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44CD" w:rsidRPr="00B4284A" w:rsidRDefault="00AE2DAB" w:rsidP="007D44CD">
      <w:pPr>
        <w:ind w:firstLine="472"/>
        <w:rPr>
          <w:lang w:val="en-US" w:eastAsia="zh-TW"/>
        </w:rPr>
      </w:pPr>
      <w:bookmarkStart w:id="0" w:name="_GoBack"/>
      <w:bookmarkEnd w:id="0"/>
      <w:r>
        <w:rPr>
          <w:noProof/>
          <w:lang w:eastAsia="zh-TW"/>
        </w:rPr>
        <w:drawing>
          <wp:anchor distT="0" distB="0" distL="114300" distR="114300" simplePos="0" relativeHeight="251659264" behindDoc="1" locked="1" layoutInCell="1" allowOverlap="1">
            <wp:simplePos x="0" y="0"/>
            <wp:positionH relativeFrom="column">
              <wp:posOffset>-1133475</wp:posOffset>
            </wp:positionH>
            <wp:positionV relativeFrom="page">
              <wp:posOffset>-112395</wp:posOffset>
            </wp:positionV>
            <wp:extent cx="7632065" cy="10800715"/>
            <wp:effectExtent l="0" t="0" r="6985" b="635"/>
            <wp:wrapNone/>
            <wp:docPr id="48" name="圖片 8" descr="112-35封面-貝里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2-35封面-貝里斯-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58240" behindDoc="0" locked="1" layoutInCell="1" allowOverlap="1">
                <wp:simplePos x="0" y="0"/>
                <wp:positionH relativeFrom="column">
                  <wp:posOffset>-1137285</wp:posOffset>
                </wp:positionH>
                <wp:positionV relativeFrom="page">
                  <wp:posOffset>9621520</wp:posOffset>
                </wp:positionV>
                <wp:extent cx="7642860" cy="108712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Pr="0035437D" w:rsidRDefault="00CF3929" w:rsidP="007D44CD">
                            <w:pPr>
                              <w:adjustRightInd w:val="0"/>
                              <w:snapToGrid w:val="0"/>
                              <w:spacing w:after="40"/>
                              <w:jc w:val="center"/>
                              <w:rPr>
                                <w:rFonts w:ascii="Arial Unicode MS" w:hAnsi="Arial Unicode MS"/>
                                <w:color w:val="FFFFFF"/>
                                <w:spacing w:val="20"/>
                                <w:kern w:val="0"/>
                                <w:sz w:val="32"/>
                                <w:szCs w:val="32"/>
                                <w:lang w:eastAsia="zh-TW"/>
                              </w:rPr>
                            </w:pPr>
                            <w:r w:rsidRPr="00EB27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CF3929" w:rsidRPr="0035437D" w:rsidRDefault="00CF3929" w:rsidP="007D44CD">
                            <w:pPr>
                              <w:adjustRightInd w:val="0"/>
                              <w:snapToGrid w:val="0"/>
                              <w:spacing w:after="40"/>
                              <w:jc w:val="center"/>
                              <w:rPr>
                                <w:rFonts w:ascii="Arial" w:hAnsi="Arial" w:cs="Arial"/>
                                <w:color w:val="FFFFFF"/>
                                <w:kern w:val="0"/>
                                <w:sz w:val="22"/>
                                <w:szCs w:val="22"/>
                                <w:lang w:eastAsia="zh-TW"/>
                              </w:rPr>
                            </w:pPr>
                            <w:r w:rsidRPr="00EB27B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CF3929" w:rsidRPr="0035437D" w:rsidRDefault="00CF3929" w:rsidP="007D44CD">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Pr>
                                <w:rFonts w:ascii="Arial" w:hAnsi="Arial" w:cs="Arial" w:hint="eastAsia"/>
                                <w:color w:val="FFFFFF"/>
                                <w:kern w:val="0"/>
                                <w:lang w:eastAsia="zh-TW"/>
                              </w:rPr>
                              <w:t>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9.55pt;margin-top:757.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" fillcolor="#339" stroked="f">
                <v:textbox inset="0,4mm,0,0">
                  <w:txbxContent>
                    <w:p w:rsidR="00CF3929" w:rsidRPr="0035437D" w:rsidRDefault="00CF3929" w:rsidP="007D44CD">
                      <w:pPr>
                        <w:adjustRightInd w:val="0"/>
                        <w:snapToGrid w:val="0"/>
                        <w:spacing w:after="40"/>
                        <w:jc w:val="center"/>
                        <w:rPr>
                          <w:rFonts w:ascii="Arial Unicode MS" w:hAnsi="Arial Unicode MS"/>
                          <w:color w:val="FFFFFF"/>
                          <w:spacing w:val="20"/>
                          <w:kern w:val="0"/>
                          <w:sz w:val="32"/>
                          <w:szCs w:val="32"/>
                          <w:lang w:eastAsia="zh-TW"/>
                        </w:rPr>
                      </w:pPr>
                      <w:r w:rsidRPr="00EB27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CF3929" w:rsidRPr="0035437D" w:rsidRDefault="00CF3929" w:rsidP="007D44CD">
                      <w:pPr>
                        <w:adjustRightInd w:val="0"/>
                        <w:snapToGrid w:val="0"/>
                        <w:spacing w:after="40"/>
                        <w:jc w:val="center"/>
                        <w:rPr>
                          <w:rFonts w:ascii="Arial" w:hAnsi="Arial" w:cs="Arial"/>
                          <w:color w:val="FFFFFF"/>
                          <w:kern w:val="0"/>
                          <w:sz w:val="22"/>
                          <w:szCs w:val="22"/>
                          <w:lang w:eastAsia="zh-TW"/>
                        </w:rPr>
                      </w:pPr>
                      <w:r w:rsidRPr="00EB27B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CF3929" w:rsidRPr="0035437D" w:rsidRDefault="00CF3929" w:rsidP="007D44CD">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Pr>
                          <w:rFonts w:ascii="Arial" w:hAnsi="Arial" w:cs="Arial" w:hint="eastAsia"/>
                          <w:color w:val="FFFFFF"/>
                          <w:kern w:val="0"/>
                          <w:lang w:eastAsia="zh-TW"/>
                        </w:rPr>
                        <w:t>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v:textbox>
                <w10:wrap anchory="page"/>
                <w10:anchorlock/>
              </v:shape>
            </w:pict>
          </mc:Fallback>
        </mc:AlternateContent>
      </w:r>
    </w:p>
    <w:p w:rsidR="007D44CD" w:rsidRPr="00B4284A" w:rsidRDefault="007D44CD" w:rsidP="007D44CD">
      <w:pPr>
        <w:ind w:firstLine="472"/>
        <w:rPr>
          <w:lang w:val="en-US" w:eastAsia="zh-TW"/>
        </w:rPr>
      </w:pPr>
    </w:p>
    <w:p w:rsidR="007D44CD" w:rsidRPr="00B4284A" w:rsidRDefault="007D44CD" w:rsidP="007D44CD">
      <w:pPr>
        <w:snapToGrid w:val="0"/>
        <w:ind w:firstLine="472"/>
        <w:sectPr w:rsidR="007D44CD" w:rsidRPr="00B4284A">
          <w:pgSz w:w="11906" w:h="16838"/>
          <w:pgMar w:top="2268" w:right="1701" w:bottom="1701" w:left="1701" w:header="720" w:footer="720" w:gutter="0"/>
          <w:pgNumType w:start="1"/>
          <w:cols w:space="720"/>
          <w:docGrid w:type="linesAndChars" w:linePitch="514" w:charSpace="-820"/>
        </w:sectPr>
      </w:pPr>
    </w:p>
    <w:p w:rsidR="00C571C4" w:rsidRPr="00B4284A" w:rsidRDefault="00C571C4" w:rsidP="007D44CD">
      <w:pPr>
        <w:ind w:left="947" w:right="947"/>
        <w:rPr>
          <w:rFonts w:ascii="華康粗圓體" w:eastAsia="華康粗圓體" w:hAnsi="華康粗圓體" w:cs="標楷體"/>
          <w:sz w:val="72"/>
          <w:szCs w:val="72"/>
          <w:lang w:eastAsia="zh-TW"/>
        </w:rPr>
        <w:sectPr w:rsidR="00C571C4" w:rsidRPr="00B4284A">
          <w:pgSz w:w="11906" w:h="16838"/>
          <w:pgMar w:top="2268" w:right="1701" w:bottom="1701" w:left="1701" w:header="720" w:footer="720"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7D44CD" w:rsidRPr="00B4284A" w:rsidTr="007D44CD">
        <w:trPr>
          <w:trHeight w:val="1293"/>
        </w:trPr>
        <w:tc>
          <w:tcPr>
            <w:tcW w:w="8560" w:type="dxa"/>
            <w:shd w:val="clear" w:color="auto" w:fill="auto"/>
            <w:vAlign w:val="center"/>
          </w:tcPr>
          <w:p w:rsidR="007D44CD" w:rsidRPr="00B4284A" w:rsidRDefault="007D44CD" w:rsidP="007D44CD">
            <w:pPr>
              <w:ind w:left="947" w:right="947"/>
              <w:rPr>
                <w:rFonts w:ascii="華康粗圓體" w:eastAsia="華康粗圓體" w:hAnsi="華康粗圓體" w:cs="標楷體" w:hint="eastAsia"/>
                <w:sz w:val="72"/>
                <w:szCs w:val="72"/>
                <w:lang w:eastAsia="zh-TW"/>
              </w:rPr>
            </w:pPr>
          </w:p>
        </w:tc>
      </w:tr>
      <w:tr w:rsidR="007D44CD" w:rsidRPr="00B4284A" w:rsidTr="007D44CD">
        <w:trPr>
          <w:trHeight w:val="1293"/>
        </w:trPr>
        <w:tc>
          <w:tcPr>
            <w:tcW w:w="8560" w:type="dxa"/>
            <w:shd w:val="clear" w:color="auto" w:fill="auto"/>
            <w:vAlign w:val="center"/>
          </w:tcPr>
          <w:p w:rsidR="007D44CD" w:rsidRPr="00B4284A" w:rsidRDefault="00CF3929" w:rsidP="00CF3929">
            <w:pPr>
              <w:ind w:left="567" w:right="567"/>
              <w:jc w:val="distribute"/>
            </w:pPr>
            <w:r w:rsidRPr="00B4284A">
              <w:rPr>
                <w:rFonts w:ascii="華康粗圓體" w:eastAsia="華康粗圓體" w:hAnsi="華康粗圓體" w:cs="標楷體" w:hint="eastAsia"/>
                <w:sz w:val="72"/>
                <w:szCs w:val="72"/>
                <w:lang w:eastAsia="zh-TW"/>
              </w:rPr>
              <w:t>貝里斯</w:t>
            </w:r>
            <w:r w:rsidR="007D44CD" w:rsidRPr="00B4284A">
              <w:rPr>
                <w:rFonts w:ascii="華康粗圓體" w:eastAsia="華康粗圓體" w:hAnsi="華康粗圓體" w:cs="標楷體" w:hint="eastAsia"/>
                <w:sz w:val="72"/>
                <w:szCs w:val="72"/>
              </w:rPr>
              <w:t>投資環境簡介</w:t>
            </w:r>
          </w:p>
          <w:p w:rsidR="007D44CD" w:rsidRPr="00B4284A" w:rsidRDefault="007D44CD" w:rsidP="00CF3929">
            <w:pPr>
              <w:ind w:left="567" w:right="567"/>
              <w:jc w:val="distribute"/>
            </w:pPr>
            <w:r w:rsidRPr="00B4284A">
              <w:rPr>
                <w:rFonts w:ascii="華康粗圓體" w:eastAsia="華康粗圓體" w:hAnsi="華康粗圓體" w:cs="華康粗圓體" w:hint="eastAsia"/>
                <w:sz w:val="48"/>
                <w:szCs w:val="48"/>
              </w:rPr>
              <w:t>Investment Guide to B</w:t>
            </w:r>
            <w:r w:rsidRPr="00B4284A">
              <w:rPr>
                <w:rFonts w:ascii="華康粗圓體" w:eastAsia="華康粗圓體" w:hAnsi="華康粗圓體" w:cs="華康粗圓體" w:hint="eastAsia"/>
                <w:sz w:val="48"/>
                <w:szCs w:val="48"/>
                <w:lang w:eastAsia="zh-TW"/>
              </w:rPr>
              <w:t>elize</w:t>
            </w:r>
          </w:p>
        </w:tc>
      </w:tr>
      <w:tr w:rsidR="007D44CD" w:rsidRPr="00B4284A" w:rsidTr="00CF3929">
        <w:trPr>
          <w:trHeight w:val="8562"/>
        </w:trPr>
        <w:tc>
          <w:tcPr>
            <w:tcW w:w="8560" w:type="dxa"/>
            <w:shd w:val="clear" w:color="auto" w:fill="auto"/>
          </w:tcPr>
          <w:p w:rsidR="007D44CD" w:rsidRPr="00B4284A" w:rsidRDefault="007D44CD" w:rsidP="007D44CD">
            <w:pPr>
              <w:jc w:val="center"/>
              <w:rPr>
                <w:rFonts w:ascii="華康中特圓體" w:eastAsia="華康中特圓體" w:hAnsi="華康中特圓體" w:cs="標楷體" w:hint="eastAsia"/>
                <w:sz w:val="28"/>
                <w:szCs w:val="28"/>
                <w:lang w:eastAsia="zh-TW"/>
              </w:rPr>
            </w:pPr>
          </w:p>
          <w:p w:rsidR="007D44CD" w:rsidRPr="00B4284A" w:rsidRDefault="007D44CD" w:rsidP="007D44CD">
            <w:pPr>
              <w:jc w:val="center"/>
              <w:rPr>
                <w:rFonts w:ascii="華康中特圓體" w:eastAsia="華康中特圓體" w:hAnsi="華康中特圓體" w:cs="標楷體"/>
                <w:sz w:val="28"/>
                <w:szCs w:val="28"/>
                <w:lang w:eastAsia="zh-TW"/>
              </w:rPr>
            </w:pPr>
          </w:p>
          <w:p w:rsidR="007D44CD" w:rsidRPr="00B4284A" w:rsidRDefault="00EB27BC" w:rsidP="007D44CD">
            <w:pPr>
              <w:jc w:val="center"/>
              <w:rPr>
                <w:rFonts w:ascii="華康中特圓體" w:eastAsia="華康中特圓體" w:hAnsi="華康中特圓體" w:cs="標楷體"/>
                <w:sz w:val="28"/>
                <w:szCs w:val="28"/>
                <w:lang w:eastAsia="zh-TW"/>
              </w:rPr>
            </w:pPr>
            <w:r w:rsidRPr="00B4284A">
              <w:rPr>
                <w:rFonts w:ascii="華康中特圓體" w:eastAsia="華康中特圓體" w:hAnsi="華康中特圓體" w:cs="標楷體" w:hint="eastAsia"/>
                <w:sz w:val="28"/>
                <w:szCs w:val="28"/>
                <w:lang w:eastAsia="zh-TW"/>
              </w:rPr>
              <w:t>經濟部投資促進司</w:t>
            </w:r>
            <w:r w:rsidR="007D44CD" w:rsidRPr="00B4284A">
              <w:rPr>
                <w:rFonts w:ascii="華康中特圓體" w:eastAsia="華康中特圓體" w:hAnsi="華康中特圓體" w:cs="標楷體" w:hint="eastAsia"/>
                <w:sz w:val="28"/>
                <w:szCs w:val="28"/>
                <w:lang w:eastAsia="zh-TW"/>
              </w:rPr>
              <w:t xml:space="preserve">  編印</w:t>
            </w:r>
          </w:p>
        </w:tc>
      </w:tr>
    </w:tbl>
    <w:p w:rsidR="00CF3929" w:rsidRPr="00B4284A" w:rsidRDefault="00A77D64" w:rsidP="00B74BB8">
      <w:pPr>
        <w:jc w:val="center"/>
        <w:rPr>
          <w:rFonts w:ascii="華康中特圓體" w:eastAsia="華康中特圓體" w:hAnsi="華康中特圓體" w:cs="標楷體" w:hint="eastAsia"/>
          <w:sz w:val="28"/>
          <w:szCs w:val="28"/>
          <w:lang w:eastAsia="zh-TW"/>
        </w:rPr>
      </w:pPr>
      <w:r w:rsidRPr="00B4284A">
        <w:rPr>
          <w:rFonts w:ascii="華康中特圓體" w:eastAsia="華康中特圓體" w:hAnsi="華康中特圓體" w:cs="標楷體" w:hint="eastAsia"/>
          <w:sz w:val="28"/>
          <w:szCs w:val="28"/>
          <w:lang w:eastAsia="zh-TW"/>
        </w:rPr>
        <w:t>感謝駐墨西哥代表處經濟組</w:t>
      </w:r>
      <w:r w:rsidR="007D44CD" w:rsidRPr="00B4284A">
        <w:rPr>
          <w:rFonts w:ascii="華康中特圓體" w:eastAsia="華康中特圓體" w:hAnsi="華康中特圓體" w:cs="標楷體" w:hint="eastAsia"/>
          <w:sz w:val="28"/>
          <w:szCs w:val="28"/>
          <w:lang w:eastAsia="zh-TW"/>
        </w:rPr>
        <w:t>協助本書編撰</w:t>
      </w:r>
    </w:p>
    <w:p w:rsidR="00CF3929" w:rsidRPr="00B4284A" w:rsidRDefault="00CF3929" w:rsidP="00B74BB8">
      <w:pPr>
        <w:jc w:val="center"/>
        <w:rPr>
          <w:rFonts w:ascii="華康中特圓體" w:eastAsia="華康中特圓體" w:hAnsi="華康中特圓體" w:cs="標楷體" w:hint="eastAsia"/>
          <w:sz w:val="28"/>
          <w:szCs w:val="28"/>
          <w:lang w:eastAsia="zh-TW"/>
        </w:rPr>
      </w:pPr>
    </w:p>
    <w:p w:rsidR="00CF3929" w:rsidRPr="00B4284A" w:rsidRDefault="00CF3929" w:rsidP="00B74BB8">
      <w:pPr>
        <w:jc w:val="center"/>
        <w:rPr>
          <w:rFonts w:ascii="華康中特圓體" w:eastAsia="華康中特圓體" w:hAnsi="華康中特圓體" w:cs="標楷體" w:hint="eastAsia"/>
          <w:sz w:val="28"/>
          <w:szCs w:val="28"/>
          <w:lang w:eastAsia="zh-TW"/>
        </w:rPr>
      </w:pPr>
    </w:p>
    <w:p w:rsidR="00CF3929" w:rsidRPr="00B4284A" w:rsidRDefault="00CF3929" w:rsidP="00B74BB8">
      <w:pPr>
        <w:jc w:val="center"/>
        <w:rPr>
          <w:rFonts w:ascii="華康中特圓體" w:eastAsia="華康中特圓體" w:hAnsi="華康中特圓體" w:cs="標楷體" w:hint="eastAsia"/>
          <w:sz w:val="28"/>
          <w:szCs w:val="28"/>
          <w:lang w:eastAsia="zh-TW"/>
        </w:rPr>
      </w:pPr>
    </w:p>
    <w:p w:rsidR="00C51296" w:rsidRPr="00B4284A" w:rsidRDefault="007D44CD" w:rsidP="00CF3929">
      <w:pPr>
        <w:suppressAutoHyphens w:val="0"/>
        <w:spacing w:beforeLines="50" w:before="257" w:afterLines="50" w:after="257"/>
        <w:jc w:val="center"/>
        <w:rPr>
          <w:rFonts w:ascii="華康新特明體" w:eastAsia="華康新特明體"/>
          <w:sz w:val="40"/>
          <w:szCs w:val="40"/>
        </w:rPr>
      </w:pPr>
      <w:r w:rsidRPr="00B4284A">
        <w:rPr>
          <w:rFonts w:ascii="華康新特明體" w:eastAsia="華康新特明體" w:hAnsi="華康新特明體" w:cs="華康新特明體"/>
          <w:sz w:val="40"/>
          <w:szCs w:val="40"/>
          <w:lang w:eastAsia="zh-TW"/>
        </w:rPr>
        <w:br w:type="page"/>
      </w:r>
      <w:r w:rsidR="00C51296" w:rsidRPr="00B4284A">
        <w:rPr>
          <w:rFonts w:ascii="華康新特明體" w:eastAsia="華康新特明體" w:hint="eastAsia"/>
          <w:sz w:val="40"/>
          <w:szCs w:val="40"/>
        </w:rPr>
        <w:lastRenderedPageBreak/>
        <w:t>目　錄</w:t>
      </w:r>
    </w:p>
    <w:p w:rsidR="00C571C4" w:rsidRPr="00B4284A" w:rsidRDefault="00C51296">
      <w:pPr>
        <w:pStyle w:val="13"/>
        <w:tabs>
          <w:tab w:val="right" w:leader="dot" w:pos="8494"/>
        </w:tabs>
        <w:rPr>
          <w:rFonts w:ascii="Calibri" w:eastAsia="新細明體" w:hAnsi="Calibri"/>
          <w:noProof/>
          <w:szCs w:val="22"/>
          <w:lang w:eastAsia="zh-TW"/>
        </w:rPr>
      </w:pPr>
      <w:r w:rsidRPr="00B4284A">
        <w:fldChar w:fldCharType="begin"/>
      </w:r>
      <w:r w:rsidRPr="00B4284A">
        <w:instrText xml:space="preserve"> TOC \o "1-3" \h \z \t "</w:instrText>
      </w:r>
      <w:r w:rsidRPr="00B4284A">
        <w:instrText>大標</w:instrText>
      </w:r>
      <w:r w:rsidRPr="00B4284A">
        <w:instrText xml:space="preserve">,1" </w:instrText>
      </w:r>
      <w:r w:rsidRPr="00B4284A">
        <w:fldChar w:fldCharType="separate"/>
      </w:r>
      <w:hyperlink w:anchor="_Toc175783282" w:history="1">
        <w:r w:rsidR="00C571C4" w:rsidRPr="00B4284A">
          <w:rPr>
            <w:rStyle w:val="a5"/>
            <w:rFonts w:hint="eastAsia"/>
            <w:noProof/>
            <w:color w:val="auto"/>
          </w:rPr>
          <w:t>第壹章　自然人文環境</w:t>
        </w:r>
        <w:r w:rsidR="00C571C4" w:rsidRPr="00B4284A">
          <w:rPr>
            <w:noProof/>
            <w:webHidden/>
          </w:rPr>
          <w:tab/>
        </w:r>
        <w:r w:rsidR="00C571C4" w:rsidRPr="00B4284A">
          <w:rPr>
            <w:noProof/>
            <w:webHidden/>
          </w:rPr>
          <w:fldChar w:fldCharType="begin"/>
        </w:r>
        <w:r w:rsidR="00C571C4" w:rsidRPr="00B4284A">
          <w:rPr>
            <w:noProof/>
            <w:webHidden/>
          </w:rPr>
          <w:instrText xml:space="preserve"> PAGEREF _Toc175783282 \h </w:instrText>
        </w:r>
        <w:r w:rsidR="00C571C4" w:rsidRPr="00B4284A">
          <w:rPr>
            <w:noProof/>
            <w:webHidden/>
          </w:rPr>
        </w:r>
        <w:r w:rsidR="00C571C4" w:rsidRPr="00B4284A">
          <w:rPr>
            <w:noProof/>
            <w:webHidden/>
          </w:rPr>
          <w:fldChar w:fldCharType="separate"/>
        </w:r>
        <w:r w:rsidR="00C571C4" w:rsidRPr="00B4284A">
          <w:rPr>
            <w:noProof/>
            <w:webHidden/>
          </w:rPr>
          <w:t>1</w:t>
        </w:r>
        <w:r w:rsidR="00C571C4"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83" w:history="1">
        <w:r w:rsidRPr="00B4284A">
          <w:rPr>
            <w:rStyle w:val="a5"/>
            <w:rFonts w:hint="eastAsia"/>
            <w:noProof/>
            <w:color w:val="auto"/>
          </w:rPr>
          <w:t>第貳章　經濟環境</w:t>
        </w:r>
        <w:r w:rsidRPr="00B4284A">
          <w:rPr>
            <w:noProof/>
            <w:webHidden/>
          </w:rPr>
          <w:tab/>
        </w:r>
        <w:r w:rsidRPr="00B4284A">
          <w:rPr>
            <w:noProof/>
            <w:webHidden/>
          </w:rPr>
          <w:fldChar w:fldCharType="begin"/>
        </w:r>
        <w:r w:rsidRPr="00B4284A">
          <w:rPr>
            <w:noProof/>
            <w:webHidden/>
          </w:rPr>
          <w:instrText xml:space="preserve"> PAGEREF _Toc175783283 \h </w:instrText>
        </w:r>
        <w:r w:rsidRPr="00B4284A">
          <w:rPr>
            <w:noProof/>
            <w:webHidden/>
          </w:rPr>
        </w:r>
        <w:r w:rsidRPr="00B4284A">
          <w:rPr>
            <w:noProof/>
            <w:webHidden/>
          </w:rPr>
          <w:fldChar w:fldCharType="separate"/>
        </w:r>
        <w:r w:rsidRPr="00B4284A">
          <w:rPr>
            <w:noProof/>
            <w:webHidden/>
          </w:rPr>
          <w:t>3</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84" w:history="1">
        <w:r w:rsidRPr="00B4284A">
          <w:rPr>
            <w:rStyle w:val="a5"/>
            <w:rFonts w:hint="eastAsia"/>
            <w:noProof/>
            <w:color w:val="auto"/>
          </w:rPr>
          <w:t>第參章　外商在當地經營現況及投資機會</w:t>
        </w:r>
        <w:r w:rsidRPr="00B4284A">
          <w:rPr>
            <w:noProof/>
            <w:webHidden/>
          </w:rPr>
          <w:tab/>
        </w:r>
        <w:r w:rsidRPr="00B4284A">
          <w:rPr>
            <w:noProof/>
            <w:webHidden/>
          </w:rPr>
          <w:fldChar w:fldCharType="begin"/>
        </w:r>
        <w:r w:rsidRPr="00B4284A">
          <w:rPr>
            <w:noProof/>
            <w:webHidden/>
          </w:rPr>
          <w:instrText xml:space="preserve"> PAGEREF _Toc175783284 \h </w:instrText>
        </w:r>
        <w:r w:rsidRPr="00B4284A">
          <w:rPr>
            <w:noProof/>
            <w:webHidden/>
          </w:rPr>
        </w:r>
        <w:r w:rsidRPr="00B4284A">
          <w:rPr>
            <w:noProof/>
            <w:webHidden/>
          </w:rPr>
          <w:fldChar w:fldCharType="separate"/>
        </w:r>
        <w:r w:rsidRPr="00B4284A">
          <w:rPr>
            <w:noProof/>
            <w:webHidden/>
          </w:rPr>
          <w:t>7</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85" w:history="1">
        <w:r w:rsidRPr="00B4284A">
          <w:rPr>
            <w:rStyle w:val="a5"/>
            <w:rFonts w:hint="eastAsia"/>
            <w:noProof/>
            <w:color w:val="auto"/>
          </w:rPr>
          <w:t>第肆章　投資法規及程序</w:t>
        </w:r>
        <w:r w:rsidRPr="00B4284A">
          <w:rPr>
            <w:noProof/>
            <w:webHidden/>
          </w:rPr>
          <w:tab/>
        </w:r>
        <w:r w:rsidRPr="00B4284A">
          <w:rPr>
            <w:noProof/>
            <w:webHidden/>
          </w:rPr>
          <w:fldChar w:fldCharType="begin"/>
        </w:r>
        <w:r w:rsidRPr="00B4284A">
          <w:rPr>
            <w:noProof/>
            <w:webHidden/>
          </w:rPr>
          <w:instrText xml:space="preserve"> PAGEREF _Toc175783285 \h </w:instrText>
        </w:r>
        <w:r w:rsidRPr="00B4284A">
          <w:rPr>
            <w:noProof/>
            <w:webHidden/>
          </w:rPr>
        </w:r>
        <w:r w:rsidRPr="00B4284A">
          <w:rPr>
            <w:noProof/>
            <w:webHidden/>
          </w:rPr>
          <w:fldChar w:fldCharType="separate"/>
        </w:r>
        <w:r w:rsidRPr="00B4284A">
          <w:rPr>
            <w:noProof/>
            <w:webHidden/>
          </w:rPr>
          <w:t>9</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86" w:history="1">
        <w:r w:rsidRPr="00B4284A">
          <w:rPr>
            <w:rStyle w:val="a5"/>
            <w:rFonts w:hint="eastAsia"/>
            <w:noProof/>
            <w:color w:val="auto"/>
          </w:rPr>
          <w:t>第伍章　租稅及金融制度</w:t>
        </w:r>
        <w:r w:rsidRPr="00B4284A">
          <w:rPr>
            <w:noProof/>
            <w:webHidden/>
          </w:rPr>
          <w:tab/>
        </w:r>
        <w:r w:rsidRPr="00B4284A">
          <w:rPr>
            <w:noProof/>
            <w:webHidden/>
          </w:rPr>
          <w:fldChar w:fldCharType="begin"/>
        </w:r>
        <w:r w:rsidRPr="00B4284A">
          <w:rPr>
            <w:noProof/>
            <w:webHidden/>
          </w:rPr>
          <w:instrText xml:space="preserve"> PAGEREF _Toc175783286 \h </w:instrText>
        </w:r>
        <w:r w:rsidRPr="00B4284A">
          <w:rPr>
            <w:noProof/>
            <w:webHidden/>
          </w:rPr>
        </w:r>
        <w:r w:rsidRPr="00B4284A">
          <w:rPr>
            <w:noProof/>
            <w:webHidden/>
          </w:rPr>
          <w:fldChar w:fldCharType="separate"/>
        </w:r>
        <w:r w:rsidRPr="00B4284A">
          <w:rPr>
            <w:noProof/>
            <w:webHidden/>
          </w:rPr>
          <w:t>11</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87" w:history="1">
        <w:r w:rsidRPr="00B4284A">
          <w:rPr>
            <w:rStyle w:val="a5"/>
            <w:rFonts w:hint="eastAsia"/>
            <w:noProof/>
            <w:color w:val="auto"/>
          </w:rPr>
          <w:t>第陸章　基礎建設及成本</w:t>
        </w:r>
        <w:r w:rsidRPr="00B4284A">
          <w:rPr>
            <w:noProof/>
            <w:webHidden/>
          </w:rPr>
          <w:tab/>
        </w:r>
        <w:r w:rsidRPr="00B4284A">
          <w:rPr>
            <w:noProof/>
            <w:webHidden/>
          </w:rPr>
          <w:fldChar w:fldCharType="begin"/>
        </w:r>
        <w:r w:rsidRPr="00B4284A">
          <w:rPr>
            <w:noProof/>
            <w:webHidden/>
          </w:rPr>
          <w:instrText xml:space="preserve"> PAGEREF _Toc175783287 \h </w:instrText>
        </w:r>
        <w:r w:rsidRPr="00B4284A">
          <w:rPr>
            <w:noProof/>
            <w:webHidden/>
          </w:rPr>
        </w:r>
        <w:r w:rsidRPr="00B4284A">
          <w:rPr>
            <w:noProof/>
            <w:webHidden/>
          </w:rPr>
          <w:fldChar w:fldCharType="separate"/>
        </w:r>
        <w:r w:rsidRPr="00B4284A">
          <w:rPr>
            <w:noProof/>
            <w:webHidden/>
          </w:rPr>
          <w:t>1</w:t>
        </w:r>
        <w:r w:rsidRPr="00B4284A">
          <w:rPr>
            <w:noProof/>
            <w:webHidden/>
          </w:rPr>
          <w:t>3</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88" w:history="1">
        <w:r w:rsidRPr="00B4284A">
          <w:rPr>
            <w:rStyle w:val="a5"/>
            <w:rFonts w:hint="eastAsia"/>
            <w:noProof/>
            <w:color w:val="auto"/>
          </w:rPr>
          <w:t>第柒章　勞工</w:t>
        </w:r>
        <w:r w:rsidRPr="00B4284A">
          <w:rPr>
            <w:noProof/>
            <w:webHidden/>
          </w:rPr>
          <w:tab/>
        </w:r>
        <w:r w:rsidRPr="00B4284A">
          <w:rPr>
            <w:noProof/>
            <w:webHidden/>
          </w:rPr>
          <w:fldChar w:fldCharType="begin"/>
        </w:r>
        <w:r w:rsidRPr="00B4284A">
          <w:rPr>
            <w:noProof/>
            <w:webHidden/>
          </w:rPr>
          <w:instrText xml:space="preserve"> PAGEREF _Toc175783288 \h </w:instrText>
        </w:r>
        <w:r w:rsidRPr="00B4284A">
          <w:rPr>
            <w:noProof/>
            <w:webHidden/>
          </w:rPr>
        </w:r>
        <w:r w:rsidRPr="00B4284A">
          <w:rPr>
            <w:noProof/>
            <w:webHidden/>
          </w:rPr>
          <w:fldChar w:fldCharType="separate"/>
        </w:r>
        <w:r w:rsidRPr="00B4284A">
          <w:rPr>
            <w:noProof/>
            <w:webHidden/>
          </w:rPr>
          <w:t>17</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89" w:history="1">
        <w:r w:rsidRPr="00B4284A">
          <w:rPr>
            <w:rStyle w:val="a5"/>
            <w:rFonts w:hint="eastAsia"/>
            <w:noProof/>
            <w:color w:val="auto"/>
          </w:rPr>
          <w:t>第捌章　簽證、居留及移民</w:t>
        </w:r>
        <w:r w:rsidRPr="00B4284A">
          <w:rPr>
            <w:noProof/>
            <w:webHidden/>
          </w:rPr>
          <w:tab/>
        </w:r>
        <w:r w:rsidRPr="00B4284A">
          <w:rPr>
            <w:noProof/>
            <w:webHidden/>
          </w:rPr>
          <w:fldChar w:fldCharType="begin"/>
        </w:r>
        <w:r w:rsidRPr="00B4284A">
          <w:rPr>
            <w:noProof/>
            <w:webHidden/>
          </w:rPr>
          <w:instrText xml:space="preserve"> PAGEREF _Toc175783289 \h </w:instrText>
        </w:r>
        <w:r w:rsidRPr="00B4284A">
          <w:rPr>
            <w:noProof/>
            <w:webHidden/>
          </w:rPr>
        </w:r>
        <w:r w:rsidRPr="00B4284A">
          <w:rPr>
            <w:noProof/>
            <w:webHidden/>
          </w:rPr>
          <w:fldChar w:fldCharType="separate"/>
        </w:r>
        <w:r w:rsidRPr="00B4284A">
          <w:rPr>
            <w:noProof/>
            <w:webHidden/>
          </w:rPr>
          <w:t>19</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90" w:history="1">
        <w:r w:rsidRPr="00B4284A">
          <w:rPr>
            <w:rStyle w:val="a5"/>
            <w:rFonts w:hint="eastAsia"/>
            <w:noProof/>
            <w:color w:val="auto"/>
          </w:rPr>
          <w:t>第玖章　結論</w:t>
        </w:r>
        <w:r w:rsidRPr="00B4284A">
          <w:rPr>
            <w:noProof/>
            <w:webHidden/>
          </w:rPr>
          <w:tab/>
        </w:r>
        <w:r w:rsidRPr="00B4284A">
          <w:rPr>
            <w:noProof/>
            <w:webHidden/>
          </w:rPr>
          <w:fldChar w:fldCharType="begin"/>
        </w:r>
        <w:r w:rsidRPr="00B4284A">
          <w:rPr>
            <w:noProof/>
            <w:webHidden/>
          </w:rPr>
          <w:instrText xml:space="preserve"> PAGEREF _Toc175783290 \h </w:instrText>
        </w:r>
        <w:r w:rsidRPr="00B4284A">
          <w:rPr>
            <w:noProof/>
            <w:webHidden/>
          </w:rPr>
        </w:r>
        <w:r w:rsidRPr="00B4284A">
          <w:rPr>
            <w:noProof/>
            <w:webHidden/>
          </w:rPr>
          <w:fldChar w:fldCharType="separate"/>
        </w:r>
        <w:r w:rsidRPr="00B4284A">
          <w:rPr>
            <w:noProof/>
            <w:webHidden/>
          </w:rPr>
          <w:t>21</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91" w:history="1">
        <w:r w:rsidRPr="00B4284A">
          <w:rPr>
            <w:rStyle w:val="a5"/>
            <w:rFonts w:hint="eastAsia"/>
            <w:noProof/>
            <w:color w:val="auto"/>
          </w:rPr>
          <w:t>附錄一　我國在當地駐外單位及臺商團體</w:t>
        </w:r>
        <w:r w:rsidRPr="00B4284A">
          <w:rPr>
            <w:noProof/>
            <w:webHidden/>
          </w:rPr>
          <w:tab/>
        </w:r>
        <w:r w:rsidRPr="00B4284A">
          <w:rPr>
            <w:noProof/>
            <w:webHidden/>
          </w:rPr>
          <w:fldChar w:fldCharType="begin"/>
        </w:r>
        <w:r w:rsidRPr="00B4284A">
          <w:rPr>
            <w:noProof/>
            <w:webHidden/>
          </w:rPr>
          <w:instrText xml:space="preserve"> PAGEREF _Toc175783291 \h </w:instrText>
        </w:r>
        <w:r w:rsidRPr="00B4284A">
          <w:rPr>
            <w:noProof/>
            <w:webHidden/>
          </w:rPr>
        </w:r>
        <w:r w:rsidRPr="00B4284A">
          <w:rPr>
            <w:noProof/>
            <w:webHidden/>
          </w:rPr>
          <w:fldChar w:fldCharType="separate"/>
        </w:r>
        <w:r w:rsidRPr="00B4284A">
          <w:rPr>
            <w:noProof/>
            <w:webHidden/>
          </w:rPr>
          <w:t>23</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92" w:history="1">
        <w:r w:rsidRPr="00B4284A">
          <w:rPr>
            <w:rStyle w:val="a5"/>
            <w:rFonts w:hint="eastAsia"/>
            <w:noProof/>
            <w:color w:val="auto"/>
          </w:rPr>
          <w:t>附錄二　當地重要投資相關機構</w:t>
        </w:r>
        <w:r w:rsidRPr="00B4284A">
          <w:rPr>
            <w:noProof/>
            <w:webHidden/>
          </w:rPr>
          <w:tab/>
        </w:r>
        <w:r w:rsidRPr="00B4284A">
          <w:rPr>
            <w:noProof/>
            <w:webHidden/>
          </w:rPr>
          <w:fldChar w:fldCharType="begin"/>
        </w:r>
        <w:r w:rsidRPr="00B4284A">
          <w:rPr>
            <w:noProof/>
            <w:webHidden/>
          </w:rPr>
          <w:instrText xml:space="preserve"> PAGEREF _Toc175783292 \h </w:instrText>
        </w:r>
        <w:r w:rsidRPr="00B4284A">
          <w:rPr>
            <w:noProof/>
            <w:webHidden/>
          </w:rPr>
        </w:r>
        <w:r w:rsidRPr="00B4284A">
          <w:rPr>
            <w:noProof/>
            <w:webHidden/>
          </w:rPr>
          <w:fldChar w:fldCharType="separate"/>
        </w:r>
        <w:r w:rsidRPr="00B4284A">
          <w:rPr>
            <w:noProof/>
            <w:webHidden/>
          </w:rPr>
          <w:t>24</w:t>
        </w:r>
        <w:r w:rsidRPr="00B4284A">
          <w:rPr>
            <w:noProof/>
            <w:webHidden/>
          </w:rPr>
          <w:fldChar w:fldCharType="end"/>
        </w:r>
      </w:hyperlink>
    </w:p>
    <w:p w:rsidR="00C571C4" w:rsidRPr="00B4284A" w:rsidRDefault="00C571C4">
      <w:pPr>
        <w:pStyle w:val="13"/>
        <w:tabs>
          <w:tab w:val="right" w:leader="dot" w:pos="8494"/>
        </w:tabs>
        <w:rPr>
          <w:rFonts w:ascii="Calibri" w:eastAsia="新細明體" w:hAnsi="Calibri"/>
          <w:noProof/>
          <w:szCs w:val="22"/>
          <w:lang w:eastAsia="zh-TW"/>
        </w:rPr>
      </w:pPr>
      <w:hyperlink w:anchor="_Toc175783293" w:history="1">
        <w:r w:rsidRPr="00B4284A">
          <w:rPr>
            <w:rStyle w:val="a5"/>
            <w:rFonts w:hint="eastAsia"/>
            <w:noProof/>
            <w:color w:val="auto"/>
          </w:rPr>
          <w:t>附錄三　我國廠商對當地國投資統計</w:t>
        </w:r>
        <w:r w:rsidRPr="00B4284A">
          <w:rPr>
            <w:noProof/>
            <w:webHidden/>
          </w:rPr>
          <w:tab/>
        </w:r>
        <w:r w:rsidRPr="00B4284A">
          <w:rPr>
            <w:noProof/>
            <w:webHidden/>
          </w:rPr>
          <w:fldChar w:fldCharType="begin"/>
        </w:r>
        <w:r w:rsidRPr="00B4284A">
          <w:rPr>
            <w:noProof/>
            <w:webHidden/>
          </w:rPr>
          <w:instrText xml:space="preserve"> PAGEREF _Toc175783293 \h </w:instrText>
        </w:r>
        <w:r w:rsidRPr="00B4284A">
          <w:rPr>
            <w:noProof/>
            <w:webHidden/>
          </w:rPr>
        </w:r>
        <w:r w:rsidRPr="00B4284A">
          <w:rPr>
            <w:noProof/>
            <w:webHidden/>
          </w:rPr>
          <w:fldChar w:fldCharType="separate"/>
        </w:r>
        <w:r w:rsidRPr="00B4284A">
          <w:rPr>
            <w:noProof/>
            <w:webHidden/>
          </w:rPr>
          <w:t>25</w:t>
        </w:r>
        <w:r w:rsidRPr="00B4284A">
          <w:rPr>
            <w:noProof/>
            <w:webHidden/>
          </w:rPr>
          <w:fldChar w:fldCharType="end"/>
        </w:r>
      </w:hyperlink>
    </w:p>
    <w:p w:rsidR="00C51296" w:rsidRPr="00B4284A" w:rsidRDefault="00C51296">
      <w:pPr>
        <w:pStyle w:val="aff7"/>
        <w:tabs>
          <w:tab w:val="right" w:leader="dot" w:pos="8494"/>
        </w:tabs>
        <w:ind w:left="472" w:hanging="472"/>
        <w:rPr>
          <w:rFonts w:ascii="Calibri" w:eastAsia="新細明體" w:hAnsi="Calibri" w:cs="Calibri"/>
          <w:szCs w:val="22"/>
          <w:lang w:val="en-US" w:eastAsia="zh-TW"/>
        </w:rPr>
      </w:pPr>
      <w:r w:rsidRPr="00B4284A">
        <w:fldChar w:fldCharType="end"/>
      </w:r>
    </w:p>
    <w:p w:rsidR="00C51296" w:rsidRPr="00B4284A" w:rsidRDefault="00CF3929" w:rsidP="007D44CD">
      <w:pPr>
        <w:pStyle w:val="aff9"/>
      </w:pPr>
      <w:r w:rsidRPr="00B4284A">
        <w:br w:type="page"/>
      </w:r>
      <w:r w:rsidR="007D44CD" w:rsidRPr="00B4284A">
        <w:lastRenderedPageBreak/>
        <w:br w:type="page"/>
      </w:r>
      <w:r w:rsidR="00710321" w:rsidRPr="00B4284A">
        <w:rPr>
          <w:rFonts w:hint="eastAsia"/>
        </w:rPr>
        <w:lastRenderedPageBreak/>
        <w:t>貝</w:t>
      </w:r>
      <w:r w:rsidRPr="00B4284A">
        <w:rPr>
          <w:rFonts w:hint="eastAsia"/>
        </w:rPr>
        <w:t>里斯</w:t>
      </w:r>
      <w:r w:rsidR="00C51296" w:rsidRPr="00B4284A">
        <w:rPr>
          <w:rFonts w:hint="eastAsia"/>
        </w:rPr>
        <w:t>基本資料表</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356"/>
      </w:tblGrid>
      <w:tr w:rsidR="007D44CD" w:rsidRPr="00B4284A" w:rsidTr="007D44CD">
        <w:trPr>
          <w:trHeight w:val="680"/>
        </w:trPr>
        <w:tc>
          <w:tcPr>
            <w:tcW w:w="8864" w:type="dxa"/>
            <w:gridSpan w:val="2"/>
            <w:shd w:val="clear" w:color="auto" w:fill="auto"/>
            <w:vAlign w:val="center"/>
          </w:tcPr>
          <w:p w:rsidR="00C51296" w:rsidRPr="00B4284A" w:rsidRDefault="00C51296" w:rsidP="007D44CD">
            <w:pPr>
              <w:pStyle w:val="affa"/>
            </w:pPr>
            <w:r w:rsidRPr="00B4284A">
              <w:t>自</w:t>
            </w:r>
            <w:r w:rsidRPr="00B4284A">
              <w:rPr>
                <w:rFonts w:eastAsia="Times New Roman"/>
              </w:rPr>
              <w:t xml:space="preserve">  </w:t>
            </w:r>
            <w:r w:rsidRPr="00B4284A">
              <w:t>然</w:t>
            </w:r>
            <w:r w:rsidRPr="00B4284A">
              <w:rPr>
                <w:rFonts w:eastAsia="Times New Roman"/>
              </w:rPr>
              <w:t xml:space="preserve"> </w:t>
            </w:r>
            <w:r w:rsidRPr="00B4284A">
              <w:t>人</w:t>
            </w:r>
            <w:r w:rsidRPr="00B4284A">
              <w:rPr>
                <w:rFonts w:eastAsia="Times New Roman"/>
              </w:rPr>
              <w:t xml:space="preserve">  </w:t>
            </w:r>
            <w:r w:rsidRPr="00B4284A">
              <w:t>文</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地理環境</w:t>
            </w:r>
          </w:p>
        </w:tc>
        <w:tc>
          <w:tcPr>
            <w:tcW w:w="6356" w:type="dxa"/>
            <w:shd w:val="clear" w:color="auto" w:fill="auto"/>
            <w:vAlign w:val="center"/>
          </w:tcPr>
          <w:p w:rsidR="00C51296" w:rsidRPr="00B4284A" w:rsidRDefault="00C51296" w:rsidP="007D44CD">
            <w:pPr>
              <w:pStyle w:val="-"/>
              <w:ind w:left="118" w:right="118"/>
              <w:rPr>
                <w:lang w:eastAsia="zh-TW"/>
              </w:rPr>
            </w:pPr>
            <w:r w:rsidRPr="00B4284A">
              <w:rPr>
                <w:lang w:eastAsia="zh-TW"/>
              </w:rPr>
              <w:t>貝國東西寬</w:t>
            </w:r>
            <w:r w:rsidRPr="00B4284A">
              <w:rPr>
                <w:lang w:eastAsia="zh-TW"/>
              </w:rPr>
              <w:t>180</w:t>
            </w:r>
            <w:r w:rsidRPr="00B4284A">
              <w:rPr>
                <w:lang w:eastAsia="zh-TW"/>
              </w:rPr>
              <w:t>公里，南北長約</w:t>
            </w:r>
            <w:r w:rsidRPr="00B4284A">
              <w:rPr>
                <w:lang w:eastAsia="zh-TW"/>
              </w:rPr>
              <w:t>260</w:t>
            </w:r>
            <w:r w:rsidRPr="00B4284A">
              <w:rPr>
                <w:lang w:eastAsia="zh-TW"/>
              </w:rPr>
              <w:t>公里，包括</w:t>
            </w:r>
            <w:r w:rsidRPr="00B4284A">
              <w:rPr>
                <w:lang w:eastAsia="zh-TW"/>
              </w:rPr>
              <w:t>450</w:t>
            </w:r>
            <w:r w:rsidRPr="00B4284A">
              <w:rPr>
                <w:lang w:eastAsia="zh-TW"/>
              </w:rPr>
              <w:t>個小島。貝國位於中美洲東北部，東瀕加勒比海，北接墨西哥，西南邊與瓜地馬拉為鄰。貝國內陸多為低山，沿海部分則為平原及沼澤地。</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國土面積</w:t>
            </w:r>
          </w:p>
        </w:tc>
        <w:tc>
          <w:tcPr>
            <w:tcW w:w="6356" w:type="dxa"/>
            <w:shd w:val="clear" w:color="auto" w:fill="auto"/>
            <w:vAlign w:val="center"/>
          </w:tcPr>
          <w:p w:rsidR="00C51296" w:rsidRPr="00B4284A" w:rsidRDefault="00C51296" w:rsidP="007D44CD">
            <w:pPr>
              <w:pStyle w:val="-"/>
              <w:ind w:left="118" w:right="118"/>
            </w:pPr>
            <w:r w:rsidRPr="00B4284A">
              <w:t>22,96</w:t>
            </w:r>
            <w:r w:rsidRPr="00B4284A">
              <w:rPr>
                <w:rFonts w:hint="eastAsia"/>
                <w:lang w:eastAsia="zh-TW"/>
              </w:rPr>
              <w:t>3</w:t>
            </w:r>
            <w:r w:rsidRPr="00B4284A">
              <w:t>平方公里</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氣候</w:t>
            </w:r>
          </w:p>
        </w:tc>
        <w:tc>
          <w:tcPr>
            <w:tcW w:w="6356" w:type="dxa"/>
            <w:shd w:val="clear" w:color="auto" w:fill="auto"/>
            <w:vAlign w:val="center"/>
          </w:tcPr>
          <w:p w:rsidR="00C51296" w:rsidRPr="00B4284A" w:rsidRDefault="00C51296" w:rsidP="007D44CD">
            <w:pPr>
              <w:pStyle w:val="-"/>
              <w:ind w:left="118" w:right="118"/>
              <w:rPr>
                <w:lang w:eastAsia="zh-TW"/>
              </w:rPr>
            </w:pPr>
            <w:r w:rsidRPr="00B4284A">
              <w:rPr>
                <w:lang w:eastAsia="zh-TW"/>
              </w:rPr>
              <w:t>地處亞熱帶氣候，夏季最高溫攝氏</w:t>
            </w:r>
            <w:r w:rsidRPr="00B4284A">
              <w:rPr>
                <w:lang w:eastAsia="zh-TW"/>
              </w:rPr>
              <w:t>35</w:t>
            </w:r>
            <w:r w:rsidRPr="00B4284A">
              <w:rPr>
                <w:lang w:eastAsia="zh-TW"/>
              </w:rPr>
              <w:t>度，冬季最低溫攝氏</w:t>
            </w:r>
            <w:r w:rsidRPr="00B4284A">
              <w:rPr>
                <w:lang w:eastAsia="zh-TW"/>
              </w:rPr>
              <w:t>16</w:t>
            </w:r>
            <w:r w:rsidRPr="00B4284A">
              <w:rPr>
                <w:lang w:eastAsia="zh-TW"/>
              </w:rPr>
              <w:t>度，最熱季節為</w:t>
            </w:r>
            <w:r w:rsidRPr="00B4284A">
              <w:rPr>
                <w:lang w:eastAsia="zh-TW"/>
              </w:rPr>
              <w:t>5-9</w:t>
            </w:r>
            <w:r w:rsidRPr="00B4284A">
              <w:rPr>
                <w:lang w:eastAsia="zh-TW"/>
              </w:rPr>
              <w:t>月，平均溫度為攝氏</w:t>
            </w:r>
            <w:r w:rsidRPr="00B4284A">
              <w:rPr>
                <w:lang w:eastAsia="zh-TW"/>
              </w:rPr>
              <w:t>27</w:t>
            </w:r>
            <w:r w:rsidRPr="00B4284A">
              <w:rPr>
                <w:lang w:eastAsia="zh-TW"/>
              </w:rPr>
              <w:t>度</w:t>
            </w:r>
            <w:r w:rsidRPr="00B4284A">
              <w:rPr>
                <w:rFonts w:hint="eastAsia"/>
                <w:lang w:eastAsia="zh-TW"/>
              </w:rPr>
              <w:t>，雨季為</w:t>
            </w:r>
            <w:r w:rsidRPr="00B4284A">
              <w:rPr>
                <w:rFonts w:hint="eastAsia"/>
                <w:lang w:eastAsia="zh-TW"/>
              </w:rPr>
              <w:t>5-11</w:t>
            </w:r>
            <w:r w:rsidRPr="00B4284A">
              <w:rPr>
                <w:rFonts w:hint="eastAsia"/>
                <w:lang w:eastAsia="zh-TW"/>
              </w:rPr>
              <w:t>月，乾季為</w:t>
            </w:r>
            <w:r w:rsidRPr="00B4284A">
              <w:rPr>
                <w:rFonts w:hint="eastAsia"/>
                <w:lang w:eastAsia="zh-TW"/>
              </w:rPr>
              <w:t>2-5</w:t>
            </w:r>
            <w:r w:rsidRPr="00B4284A">
              <w:rPr>
                <w:rFonts w:hint="eastAsia"/>
                <w:lang w:eastAsia="zh-TW"/>
              </w:rPr>
              <w:t>月。</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種族</w:t>
            </w:r>
          </w:p>
        </w:tc>
        <w:tc>
          <w:tcPr>
            <w:tcW w:w="6356" w:type="dxa"/>
            <w:shd w:val="clear" w:color="auto" w:fill="auto"/>
            <w:vAlign w:val="center"/>
          </w:tcPr>
          <w:p w:rsidR="00C51296" w:rsidRPr="00B4284A" w:rsidRDefault="00C51296" w:rsidP="007D44CD">
            <w:pPr>
              <w:pStyle w:val="-"/>
              <w:ind w:left="118" w:right="118"/>
              <w:rPr>
                <w:lang w:eastAsia="zh-TW"/>
              </w:rPr>
            </w:pPr>
            <w:r w:rsidRPr="00B4284A">
              <w:rPr>
                <w:lang w:eastAsia="zh-TW"/>
              </w:rPr>
              <w:t>印地安與歐</w:t>
            </w:r>
            <w:r w:rsidRPr="00B4284A">
              <w:rPr>
                <w:rFonts w:hint="eastAsia"/>
                <w:lang w:eastAsia="zh-TW"/>
              </w:rPr>
              <w:t>洲</w:t>
            </w:r>
            <w:r w:rsidRPr="00B4284A">
              <w:rPr>
                <w:lang w:eastAsia="zh-TW"/>
              </w:rPr>
              <w:t>後裔混</w:t>
            </w:r>
            <w:r w:rsidRPr="00B4284A">
              <w:rPr>
                <w:rFonts w:hint="eastAsia"/>
                <w:lang w:eastAsia="zh-TW"/>
              </w:rPr>
              <w:t>血（</w:t>
            </w:r>
            <w:r w:rsidRPr="00B4284A">
              <w:rPr>
                <w:lang w:eastAsia="zh-TW"/>
              </w:rPr>
              <w:t>4</w:t>
            </w:r>
            <w:r w:rsidRPr="00B4284A">
              <w:rPr>
                <w:rFonts w:hint="eastAsia"/>
                <w:lang w:eastAsia="zh-TW"/>
              </w:rPr>
              <w:t>9.22</w:t>
            </w:r>
            <w:r w:rsidRPr="00B4284A">
              <w:rPr>
                <w:lang w:eastAsia="zh-TW"/>
              </w:rPr>
              <w:t>%</w:t>
            </w:r>
            <w:r w:rsidRPr="00B4284A">
              <w:rPr>
                <w:rFonts w:hint="eastAsia"/>
                <w:lang w:eastAsia="zh-TW"/>
              </w:rPr>
              <w:t>）、黑人與歐洲後裔混血（</w:t>
            </w:r>
            <w:r w:rsidRPr="00B4284A">
              <w:rPr>
                <w:lang w:eastAsia="zh-TW"/>
              </w:rPr>
              <w:t>2</w:t>
            </w:r>
            <w:r w:rsidRPr="00B4284A">
              <w:rPr>
                <w:rFonts w:hint="eastAsia"/>
                <w:lang w:eastAsia="zh-TW"/>
              </w:rPr>
              <w:t>4</w:t>
            </w:r>
            <w:r w:rsidRPr="00B4284A">
              <w:rPr>
                <w:lang w:eastAsia="zh-TW"/>
              </w:rPr>
              <w:t>.</w:t>
            </w:r>
            <w:r w:rsidRPr="00B4284A">
              <w:rPr>
                <w:rFonts w:hint="eastAsia"/>
                <w:lang w:eastAsia="zh-TW"/>
              </w:rPr>
              <w:t>1</w:t>
            </w:r>
            <w:r w:rsidRPr="00B4284A">
              <w:rPr>
                <w:lang w:eastAsia="zh-TW"/>
              </w:rPr>
              <w:t>%</w:t>
            </w:r>
            <w:r w:rsidRPr="00B4284A">
              <w:rPr>
                <w:rFonts w:hint="eastAsia"/>
                <w:lang w:eastAsia="zh-TW"/>
              </w:rPr>
              <w:t>）、馬雅土著（</w:t>
            </w:r>
            <w:r w:rsidRPr="00B4284A">
              <w:rPr>
                <w:rFonts w:hint="eastAsia"/>
                <w:lang w:eastAsia="zh-TW"/>
              </w:rPr>
              <w:t>10</w:t>
            </w:r>
            <w:r w:rsidRPr="00B4284A">
              <w:rPr>
                <w:lang w:eastAsia="zh-TW"/>
              </w:rPr>
              <w:t>.</w:t>
            </w:r>
            <w:r w:rsidRPr="00B4284A">
              <w:rPr>
                <w:rFonts w:hint="eastAsia"/>
                <w:lang w:eastAsia="zh-TW"/>
              </w:rPr>
              <w:t>54</w:t>
            </w:r>
            <w:r w:rsidRPr="00B4284A">
              <w:rPr>
                <w:lang w:eastAsia="zh-TW"/>
              </w:rPr>
              <w:t>%</w:t>
            </w:r>
            <w:r w:rsidRPr="00B4284A">
              <w:rPr>
                <w:rFonts w:hint="eastAsia"/>
                <w:lang w:eastAsia="zh-TW"/>
              </w:rPr>
              <w:t>）、加利福納人</w:t>
            </w:r>
            <w:r w:rsidRPr="00B4284A">
              <w:rPr>
                <w:lang w:eastAsia="zh-TW"/>
              </w:rPr>
              <w:t>（</w:t>
            </w:r>
            <w:r w:rsidRPr="00B4284A">
              <w:rPr>
                <w:rFonts w:hint="eastAsia"/>
                <w:lang w:eastAsia="zh-TW"/>
              </w:rPr>
              <w:t>5.67</w:t>
            </w:r>
            <w:r w:rsidRPr="00B4284A">
              <w:rPr>
                <w:lang w:eastAsia="zh-TW"/>
              </w:rPr>
              <w:t>%</w:t>
            </w:r>
            <w:r w:rsidRPr="00B4284A">
              <w:rPr>
                <w:lang w:eastAsia="zh-TW"/>
              </w:rPr>
              <w:t>）</w:t>
            </w:r>
            <w:r w:rsidRPr="00B4284A">
              <w:rPr>
                <w:rFonts w:hint="eastAsia"/>
                <w:lang w:eastAsia="zh-TW"/>
              </w:rPr>
              <w:t>及其他</w:t>
            </w:r>
            <w:r w:rsidRPr="00B4284A">
              <w:rPr>
                <w:lang w:eastAsia="zh-TW"/>
              </w:rPr>
              <w:t>（</w:t>
            </w:r>
            <w:r w:rsidRPr="00B4284A">
              <w:rPr>
                <w:rFonts w:hint="eastAsia"/>
                <w:lang w:eastAsia="zh-TW"/>
              </w:rPr>
              <w:t>10.47</w:t>
            </w:r>
            <w:r w:rsidRPr="00B4284A">
              <w:rPr>
                <w:lang w:eastAsia="zh-TW"/>
              </w:rPr>
              <w:t>%</w:t>
            </w:r>
            <w:r w:rsidRPr="00B4284A">
              <w:rPr>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人口結構</w:t>
            </w:r>
          </w:p>
        </w:tc>
        <w:tc>
          <w:tcPr>
            <w:tcW w:w="6356" w:type="dxa"/>
            <w:shd w:val="clear" w:color="auto" w:fill="auto"/>
            <w:vAlign w:val="center"/>
          </w:tcPr>
          <w:p w:rsidR="00EE2167" w:rsidRPr="00B4284A" w:rsidRDefault="00C51296" w:rsidP="00EE2167">
            <w:pPr>
              <w:pStyle w:val="-"/>
              <w:ind w:left="118" w:right="118"/>
              <w:rPr>
                <w:lang w:eastAsia="zh-TW"/>
              </w:rPr>
            </w:pPr>
            <w:r w:rsidRPr="00B4284A">
              <w:rPr>
                <w:lang w:eastAsia="zh-TW"/>
              </w:rPr>
              <w:t>總人口</w:t>
            </w:r>
            <w:r w:rsidR="00C246A6" w:rsidRPr="00B4284A">
              <w:rPr>
                <w:rFonts w:hint="eastAsia"/>
                <w:lang w:eastAsia="zh-TW"/>
              </w:rPr>
              <w:t>4</w:t>
            </w:r>
            <w:r w:rsidR="002D38CE" w:rsidRPr="00B4284A">
              <w:rPr>
                <w:lang w:eastAsia="zh-TW"/>
              </w:rPr>
              <w:t>6</w:t>
            </w:r>
            <w:r w:rsidRPr="00B4284A">
              <w:rPr>
                <w:lang w:eastAsia="zh-TW"/>
              </w:rPr>
              <w:t>萬人</w:t>
            </w:r>
            <w:r w:rsidR="002D38CE" w:rsidRPr="00B4284A">
              <w:rPr>
                <w:rFonts w:hint="eastAsia"/>
                <w:lang w:eastAsia="zh-TW"/>
              </w:rPr>
              <w:t>（</w:t>
            </w:r>
            <w:r w:rsidR="002D38CE" w:rsidRPr="00B4284A">
              <w:rPr>
                <w:rFonts w:hint="eastAsia"/>
                <w:lang w:eastAsia="zh-TW"/>
              </w:rPr>
              <w:t>20</w:t>
            </w:r>
            <w:r w:rsidR="002D38CE" w:rsidRPr="00B4284A">
              <w:rPr>
                <w:lang w:eastAsia="zh-TW"/>
              </w:rPr>
              <w:t>23</w:t>
            </w:r>
            <w:r w:rsidR="002D38CE" w:rsidRPr="00B4284A">
              <w:rPr>
                <w:rFonts w:hint="eastAsia"/>
                <w:lang w:eastAsia="zh-TW"/>
              </w:rPr>
              <w:t>，依據</w:t>
            </w:r>
            <w:r w:rsidR="002D38CE" w:rsidRPr="00B4284A">
              <w:rPr>
                <w:rFonts w:hint="eastAsia"/>
                <w:lang w:eastAsia="zh-TW"/>
              </w:rPr>
              <w:t>IMF</w:t>
            </w:r>
            <w:r w:rsidR="002D38CE" w:rsidRPr="00B4284A">
              <w:rPr>
                <w:rFonts w:hint="eastAsia"/>
                <w:lang w:eastAsia="zh-TW"/>
              </w:rPr>
              <w:t>網站資訊）</w:t>
            </w:r>
            <w:r w:rsidR="00D34723" w:rsidRPr="00B4284A">
              <w:rPr>
                <w:rFonts w:hint="eastAsia"/>
                <w:lang w:eastAsia="zh-TW"/>
              </w:rPr>
              <w:t>，平均年齡</w:t>
            </w:r>
            <w:r w:rsidR="00D34723" w:rsidRPr="00B4284A">
              <w:rPr>
                <w:rFonts w:hint="eastAsia"/>
                <w:lang w:eastAsia="zh-TW"/>
              </w:rPr>
              <w:t>26.8</w:t>
            </w:r>
            <w:r w:rsidR="00D34723" w:rsidRPr="00B4284A">
              <w:rPr>
                <w:rFonts w:hint="eastAsia"/>
                <w:lang w:eastAsia="zh-TW"/>
              </w:rPr>
              <w:t>歲（</w:t>
            </w:r>
            <w:r w:rsidR="00D34723" w:rsidRPr="00B4284A">
              <w:rPr>
                <w:rFonts w:hint="eastAsia"/>
                <w:lang w:eastAsia="zh-TW"/>
              </w:rPr>
              <w:t>20</w:t>
            </w:r>
            <w:r w:rsidR="00D34723" w:rsidRPr="00B4284A">
              <w:rPr>
                <w:lang w:eastAsia="zh-TW"/>
              </w:rPr>
              <w:t>24</w:t>
            </w:r>
            <w:r w:rsidR="00D34723" w:rsidRPr="00B4284A">
              <w:rPr>
                <w:rFonts w:hint="eastAsia"/>
                <w:lang w:eastAsia="zh-TW"/>
              </w:rPr>
              <w:t>，依據</w:t>
            </w:r>
            <w:r w:rsidR="00D34723" w:rsidRPr="00B4284A">
              <w:rPr>
                <w:rFonts w:hint="eastAsia"/>
                <w:lang w:eastAsia="zh-TW"/>
              </w:rPr>
              <w:t>CIA</w:t>
            </w:r>
            <w:r w:rsidR="00D34723" w:rsidRPr="00B4284A">
              <w:rPr>
                <w:rFonts w:hint="eastAsia"/>
                <w:lang w:eastAsia="zh-TW"/>
              </w:rPr>
              <w:t>網站資訊）</w:t>
            </w:r>
          </w:p>
          <w:p w:rsidR="00C51296" w:rsidRPr="00B4284A" w:rsidRDefault="00116E40" w:rsidP="00EE2167">
            <w:pPr>
              <w:pStyle w:val="-"/>
              <w:ind w:left="118" w:right="118"/>
              <w:rPr>
                <w:lang w:eastAsia="zh-TW"/>
              </w:rPr>
            </w:pPr>
            <w:r w:rsidRPr="00B4284A">
              <w:rPr>
                <w:rFonts w:hint="eastAsia"/>
                <w:lang w:eastAsia="zh-TW"/>
              </w:rPr>
              <w:t>失業率為</w:t>
            </w:r>
            <w:r w:rsidR="00EE2167" w:rsidRPr="00B4284A">
              <w:rPr>
                <w:lang w:eastAsia="zh-TW"/>
              </w:rPr>
              <w:t>3</w:t>
            </w:r>
            <w:r w:rsidRPr="00B4284A">
              <w:rPr>
                <w:rFonts w:hint="eastAsia"/>
                <w:lang w:eastAsia="zh-TW"/>
              </w:rPr>
              <w:t>.</w:t>
            </w:r>
            <w:r w:rsidR="00EE2167" w:rsidRPr="00B4284A">
              <w:rPr>
                <w:lang w:eastAsia="zh-TW"/>
              </w:rPr>
              <w:t>4</w:t>
            </w:r>
            <w:r w:rsidRPr="00B4284A">
              <w:rPr>
                <w:rFonts w:hint="eastAsia"/>
                <w:lang w:eastAsia="zh-TW"/>
              </w:rPr>
              <w:t>%</w:t>
            </w:r>
            <w:r w:rsidR="00C51296"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教育普及程度</w:t>
            </w:r>
          </w:p>
        </w:tc>
        <w:tc>
          <w:tcPr>
            <w:tcW w:w="6356" w:type="dxa"/>
            <w:shd w:val="clear" w:color="auto" w:fill="auto"/>
            <w:vAlign w:val="center"/>
          </w:tcPr>
          <w:p w:rsidR="00C51296" w:rsidRPr="00B4284A" w:rsidRDefault="00C51296" w:rsidP="00C246A6">
            <w:pPr>
              <w:pStyle w:val="-"/>
              <w:ind w:left="118" w:right="118"/>
              <w:rPr>
                <w:lang w:eastAsia="zh-TW"/>
              </w:rPr>
            </w:pPr>
            <w:r w:rsidRPr="00B4284A">
              <w:rPr>
                <w:rFonts w:hint="eastAsia"/>
                <w:lang w:eastAsia="zh-TW"/>
              </w:rPr>
              <w:t>識字率（</w:t>
            </w:r>
            <w:r w:rsidRPr="00B4284A">
              <w:rPr>
                <w:rFonts w:hint="eastAsia"/>
                <w:lang w:eastAsia="zh-TW"/>
              </w:rPr>
              <w:t>15</w:t>
            </w:r>
            <w:r w:rsidRPr="00B4284A">
              <w:rPr>
                <w:rFonts w:hint="eastAsia"/>
                <w:lang w:eastAsia="zh-TW"/>
              </w:rPr>
              <w:t>歲以上具備讀寫能力者）</w:t>
            </w:r>
            <w:r w:rsidR="00C246A6" w:rsidRPr="00B4284A">
              <w:rPr>
                <w:rFonts w:hint="eastAsia"/>
                <w:lang w:eastAsia="zh-TW"/>
              </w:rPr>
              <w:t>，為</w:t>
            </w:r>
            <w:r w:rsidRPr="00B4284A">
              <w:rPr>
                <w:rFonts w:hint="eastAsia"/>
                <w:lang w:eastAsia="zh-TW"/>
              </w:rPr>
              <w:t>總人口：</w:t>
            </w:r>
            <w:r w:rsidRPr="00B4284A">
              <w:rPr>
                <w:rFonts w:hint="eastAsia"/>
                <w:lang w:eastAsia="zh-TW"/>
              </w:rPr>
              <w:t>88.02%</w:t>
            </w:r>
          </w:p>
          <w:p w:rsidR="00C51296" w:rsidRPr="00B4284A" w:rsidRDefault="00C51296" w:rsidP="007D44CD">
            <w:pPr>
              <w:pStyle w:val="-"/>
              <w:ind w:left="118" w:right="118"/>
              <w:rPr>
                <w:lang w:eastAsia="zh-TW"/>
              </w:rPr>
            </w:pPr>
            <w:r w:rsidRPr="00B4284A">
              <w:rPr>
                <w:rFonts w:hint="eastAsia"/>
                <w:lang w:eastAsia="zh-TW"/>
              </w:rPr>
              <w:t>男性：</w:t>
            </w:r>
            <w:r w:rsidRPr="00B4284A">
              <w:rPr>
                <w:rFonts w:hint="eastAsia"/>
                <w:lang w:eastAsia="zh-TW"/>
              </w:rPr>
              <w:t>87.61%</w:t>
            </w:r>
          </w:p>
          <w:p w:rsidR="00C51296" w:rsidRPr="00B4284A" w:rsidRDefault="00C51296" w:rsidP="007D44CD">
            <w:pPr>
              <w:pStyle w:val="-"/>
              <w:ind w:left="118" w:right="118"/>
              <w:rPr>
                <w:lang w:eastAsia="zh-TW"/>
              </w:rPr>
            </w:pPr>
            <w:r w:rsidRPr="00B4284A">
              <w:rPr>
                <w:rFonts w:hint="eastAsia"/>
                <w:lang w:eastAsia="zh-TW"/>
              </w:rPr>
              <w:t>女性：</w:t>
            </w:r>
            <w:r w:rsidRPr="00B4284A">
              <w:rPr>
                <w:rFonts w:hint="eastAsia"/>
                <w:lang w:eastAsia="zh-TW"/>
              </w:rPr>
              <w:t>88.42%</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語言</w:t>
            </w:r>
          </w:p>
        </w:tc>
        <w:tc>
          <w:tcPr>
            <w:tcW w:w="6356" w:type="dxa"/>
            <w:shd w:val="clear" w:color="auto" w:fill="auto"/>
            <w:vAlign w:val="center"/>
          </w:tcPr>
          <w:p w:rsidR="00C51296" w:rsidRPr="00B4284A" w:rsidRDefault="00C51296" w:rsidP="007D44CD">
            <w:pPr>
              <w:pStyle w:val="-"/>
              <w:ind w:left="118" w:right="118"/>
              <w:rPr>
                <w:lang w:eastAsia="zh-TW"/>
              </w:rPr>
            </w:pPr>
            <w:r w:rsidRPr="00B4284A">
              <w:rPr>
                <w:lang w:eastAsia="zh-TW"/>
              </w:rPr>
              <w:t>貝國官方語言為英語，</w:t>
            </w:r>
            <w:r w:rsidRPr="00B4284A">
              <w:rPr>
                <w:rFonts w:hint="eastAsia"/>
                <w:lang w:eastAsia="zh-TW"/>
              </w:rPr>
              <w:t>西</w:t>
            </w:r>
            <w:r w:rsidRPr="00B4284A">
              <w:rPr>
                <w:lang w:eastAsia="zh-TW"/>
              </w:rPr>
              <w:t>語</w:t>
            </w:r>
            <w:r w:rsidRPr="00B4284A">
              <w:rPr>
                <w:rFonts w:hint="eastAsia"/>
                <w:lang w:eastAsia="zh-TW"/>
              </w:rPr>
              <w:t>或通</w:t>
            </w:r>
            <w:r w:rsidRPr="00B4284A">
              <w:rPr>
                <w:lang w:eastAsia="zh-TW"/>
              </w:rPr>
              <w:t>西語</w:t>
            </w:r>
            <w:r w:rsidRPr="00B4284A">
              <w:rPr>
                <w:rFonts w:hint="eastAsia"/>
                <w:lang w:eastAsia="zh-TW"/>
              </w:rPr>
              <w:t>人口近</w:t>
            </w:r>
            <w:r w:rsidRPr="00B4284A">
              <w:rPr>
                <w:rFonts w:hint="eastAsia"/>
                <w:lang w:eastAsia="zh-TW"/>
              </w:rPr>
              <w:t>50%</w:t>
            </w:r>
            <w:r w:rsidRPr="00B4284A">
              <w:rPr>
                <w:lang w:eastAsia="zh-TW"/>
              </w:rPr>
              <w:t>，部分馬雅土著則使用馬雅方言。</w:t>
            </w:r>
          </w:p>
        </w:tc>
      </w:tr>
      <w:tr w:rsidR="007D44CD" w:rsidRPr="00B4284A" w:rsidTr="007D44CD">
        <w:trPr>
          <w:trHeight w:val="680"/>
        </w:trPr>
        <w:tc>
          <w:tcPr>
            <w:tcW w:w="2508" w:type="dxa"/>
            <w:shd w:val="clear" w:color="auto" w:fill="auto"/>
            <w:vAlign w:val="center"/>
          </w:tcPr>
          <w:p w:rsidR="00C51296" w:rsidRPr="00B4284A" w:rsidRDefault="00C51296" w:rsidP="00996696">
            <w:pPr>
              <w:pStyle w:val="-0"/>
              <w:pageBreakBefore/>
              <w:ind w:left="118" w:right="118"/>
            </w:pPr>
            <w:r w:rsidRPr="00B4284A">
              <w:lastRenderedPageBreak/>
              <w:t>宗教</w:t>
            </w:r>
          </w:p>
        </w:tc>
        <w:tc>
          <w:tcPr>
            <w:tcW w:w="6356" w:type="dxa"/>
            <w:shd w:val="clear" w:color="auto" w:fill="auto"/>
            <w:vAlign w:val="center"/>
          </w:tcPr>
          <w:p w:rsidR="00C51296" w:rsidRPr="00B4284A" w:rsidRDefault="00C51296" w:rsidP="007D44CD">
            <w:pPr>
              <w:pStyle w:val="-"/>
              <w:ind w:left="118" w:right="118"/>
              <w:rPr>
                <w:lang w:eastAsia="zh-TW"/>
              </w:rPr>
            </w:pPr>
            <w:r w:rsidRPr="00B4284A">
              <w:rPr>
                <w:lang w:eastAsia="zh-TW"/>
              </w:rPr>
              <w:t>貝國天主教徒占</w:t>
            </w:r>
            <w:r w:rsidRPr="00B4284A">
              <w:rPr>
                <w:rFonts w:hint="eastAsia"/>
                <w:lang w:eastAsia="zh-TW"/>
              </w:rPr>
              <w:t>3</w:t>
            </w:r>
            <w:r w:rsidRPr="00B4284A">
              <w:rPr>
                <w:lang w:eastAsia="zh-TW"/>
              </w:rPr>
              <w:t>9.</w:t>
            </w:r>
            <w:r w:rsidRPr="00B4284A">
              <w:rPr>
                <w:rFonts w:hint="eastAsia"/>
                <w:lang w:eastAsia="zh-TW"/>
              </w:rPr>
              <w:t>3</w:t>
            </w:r>
            <w:r w:rsidRPr="00B4284A">
              <w:rPr>
                <w:lang w:eastAsia="zh-TW"/>
              </w:rPr>
              <w:t>%</w:t>
            </w:r>
            <w:r w:rsidRPr="00B4284A">
              <w:rPr>
                <w:lang w:eastAsia="zh-TW"/>
              </w:rPr>
              <w:t>，基督教教徒占</w:t>
            </w:r>
            <w:r w:rsidRPr="00B4284A">
              <w:rPr>
                <w:rFonts w:hint="eastAsia"/>
                <w:lang w:eastAsia="zh-TW"/>
              </w:rPr>
              <w:t>32.5</w:t>
            </w:r>
            <w:r w:rsidRPr="00B4284A">
              <w:rPr>
                <w:lang w:eastAsia="zh-TW"/>
              </w:rPr>
              <w:t>%</w:t>
            </w:r>
            <w:r w:rsidRPr="00B4284A">
              <w:rPr>
                <w:lang w:eastAsia="zh-TW"/>
              </w:rPr>
              <w:t>，其他宗教</w:t>
            </w:r>
            <w:r w:rsidRPr="00B4284A">
              <w:rPr>
                <w:lang w:eastAsia="zh-TW"/>
              </w:rPr>
              <w:t>1</w:t>
            </w:r>
            <w:r w:rsidRPr="00B4284A">
              <w:rPr>
                <w:rFonts w:hint="eastAsia"/>
                <w:lang w:eastAsia="zh-TW"/>
              </w:rPr>
              <w:t>3</w:t>
            </w:r>
            <w:r w:rsidRPr="00B4284A">
              <w:rPr>
                <w:lang w:eastAsia="zh-TW"/>
              </w:rPr>
              <w:t>%</w:t>
            </w:r>
            <w:r w:rsidRPr="00B4284A">
              <w:rPr>
                <w:lang w:eastAsia="zh-TW"/>
              </w:rPr>
              <w:t>，無宗教者占</w:t>
            </w:r>
            <w:r w:rsidRPr="00B4284A">
              <w:rPr>
                <w:rFonts w:hint="eastAsia"/>
                <w:lang w:eastAsia="zh-TW"/>
              </w:rPr>
              <w:t>15</w:t>
            </w:r>
            <w:r w:rsidRPr="00B4284A">
              <w:rPr>
                <w:lang w:eastAsia="zh-TW"/>
              </w:rPr>
              <w:t>.</w:t>
            </w:r>
            <w:r w:rsidRPr="00B4284A">
              <w:rPr>
                <w:rFonts w:hint="eastAsia"/>
                <w:lang w:eastAsia="zh-TW"/>
              </w:rPr>
              <w:t>2</w:t>
            </w:r>
            <w:r w:rsidRPr="00B4284A">
              <w:rPr>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首都及重要城市</w:t>
            </w:r>
          </w:p>
        </w:tc>
        <w:tc>
          <w:tcPr>
            <w:tcW w:w="6356" w:type="dxa"/>
            <w:shd w:val="clear" w:color="auto" w:fill="auto"/>
            <w:vAlign w:val="center"/>
          </w:tcPr>
          <w:p w:rsidR="00C51296" w:rsidRPr="00B4284A" w:rsidRDefault="00C51296" w:rsidP="007D44CD">
            <w:pPr>
              <w:pStyle w:val="-"/>
              <w:ind w:left="118" w:right="118"/>
            </w:pPr>
            <w:r w:rsidRPr="00B4284A">
              <w:rPr>
                <w:rFonts w:hint="eastAsia"/>
              </w:rPr>
              <w:t>首都</w:t>
            </w:r>
            <w:r w:rsidRPr="00B4284A">
              <w:rPr>
                <w:rFonts w:hint="eastAsia"/>
                <w:lang w:eastAsia="zh-TW"/>
              </w:rPr>
              <w:t>為</w:t>
            </w:r>
            <w:r w:rsidRPr="00B4284A">
              <w:rPr>
                <w:rFonts w:hint="eastAsia"/>
              </w:rPr>
              <w:t>貝爾墨邦市（</w:t>
            </w:r>
            <w:r w:rsidRPr="00B4284A">
              <w:t>Belmopan</w:t>
            </w:r>
            <w:r w:rsidRPr="00B4284A">
              <w:rPr>
                <w:rFonts w:hint="eastAsia"/>
              </w:rPr>
              <w:t>），人口約</w:t>
            </w:r>
            <w:r w:rsidRPr="00B4284A">
              <w:rPr>
                <w:rFonts w:hint="eastAsia"/>
                <w:lang w:eastAsia="zh-TW"/>
              </w:rPr>
              <w:t>3</w:t>
            </w:r>
            <w:r w:rsidRPr="00B4284A">
              <w:rPr>
                <w:rFonts w:hint="eastAsia"/>
              </w:rPr>
              <w:t>萬人</w:t>
            </w:r>
            <w:r w:rsidRPr="00B4284A">
              <w:rPr>
                <w:rFonts w:hint="eastAsia"/>
                <w:lang w:eastAsia="zh-TW"/>
              </w:rPr>
              <w:t>；重要城市</w:t>
            </w:r>
            <w:r w:rsidR="00710321" w:rsidRPr="00B4284A">
              <w:rPr>
                <w:rFonts w:hint="eastAsia"/>
              </w:rPr>
              <w:t>貝國</w:t>
            </w:r>
            <w:r w:rsidRPr="00B4284A">
              <w:rPr>
                <w:rFonts w:hint="eastAsia"/>
              </w:rPr>
              <w:t>城（</w:t>
            </w:r>
            <w:r w:rsidRPr="00B4284A">
              <w:rPr>
                <w:rFonts w:hint="eastAsia"/>
                <w:lang w:eastAsia="zh-TW"/>
              </w:rPr>
              <w:t>Belize City</w:t>
            </w:r>
            <w:r w:rsidRPr="00B4284A">
              <w:rPr>
                <w:rFonts w:hint="eastAsia"/>
              </w:rPr>
              <w:t>），人口約</w:t>
            </w:r>
            <w:r w:rsidRPr="00B4284A">
              <w:rPr>
                <w:rFonts w:hint="eastAsia"/>
              </w:rPr>
              <w:t>1</w:t>
            </w:r>
            <w:r w:rsidRPr="00B4284A">
              <w:rPr>
                <w:rFonts w:hint="eastAsia"/>
                <w:lang w:eastAsia="zh-TW"/>
              </w:rPr>
              <w:t>2</w:t>
            </w:r>
            <w:r w:rsidRPr="00B4284A">
              <w:rPr>
                <w:rFonts w:hint="eastAsia"/>
              </w:rPr>
              <w:t>萬人。</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政治體制</w:t>
            </w:r>
          </w:p>
        </w:tc>
        <w:tc>
          <w:tcPr>
            <w:tcW w:w="6356" w:type="dxa"/>
            <w:shd w:val="clear" w:color="auto" w:fill="auto"/>
            <w:vAlign w:val="center"/>
          </w:tcPr>
          <w:p w:rsidR="00C51296" w:rsidRPr="00B4284A" w:rsidRDefault="00C51296" w:rsidP="00946DFA">
            <w:pPr>
              <w:pStyle w:val="-"/>
              <w:ind w:left="118" w:right="118"/>
              <w:rPr>
                <w:lang w:eastAsia="zh-TW"/>
              </w:rPr>
            </w:pPr>
            <w:r w:rsidRPr="00B4284A">
              <w:rPr>
                <w:lang w:eastAsia="zh-TW"/>
              </w:rPr>
              <w:t>國體：</w:t>
            </w:r>
            <w:r w:rsidRPr="00B4284A">
              <w:rPr>
                <w:rFonts w:hint="eastAsia"/>
                <w:lang w:eastAsia="zh-TW"/>
              </w:rPr>
              <w:t>君主國，</w:t>
            </w:r>
            <w:r w:rsidR="00710321" w:rsidRPr="00B4284A">
              <w:rPr>
                <w:lang w:eastAsia="zh-TW"/>
              </w:rPr>
              <w:t>貝國</w:t>
            </w:r>
            <w:r w:rsidRPr="00B4284A">
              <w:rPr>
                <w:lang w:eastAsia="zh-TW"/>
              </w:rPr>
              <w:t>屬大英國協一員</w:t>
            </w:r>
            <w:r w:rsidRPr="00B4284A">
              <w:rPr>
                <w:rFonts w:hint="eastAsia"/>
                <w:lang w:eastAsia="zh-TW"/>
              </w:rPr>
              <w:t>，英國女王為名義元首，為君主立憲國；政體</w:t>
            </w:r>
            <w:r w:rsidRPr="00B4284A">
              <w:rPr>
                <w:lang w:eastAsia="zh-TW"/>
              </w:rPr>
              <w:t>：</w:t>
            </w:r>
            <w:r w:rsidRPr="00B4284A">
              <w:rPr>
                <w:rFonts w:hint="eastAsia"/>
                <w:lang w:eastAsia="zh-TW"/>
              </w:rPr>
              <w:t>民主國，內閣制。</w:t>
            </w:r>
            <w:r w:rsidRPr="00B4284A">
              <w:rPr>
                <w:lang w:eastAsia="zh-TW"/>
              </w:rPr>
              <w:t>內閣由總理、副總理及各部部長</w:t>
            </w:r>
            <w:r w:rsidR="001A6C22" w:rsidRPr="00B4284A">
              <w:rPr>
                <w:lang w:eastAsia="zh-TW"/>
              </w:rPr>
              <w:t>共計</w:t>
            </w:r>
            <w:r w:rsidR="001A6C22" w:rsidRPr="00B4284A">
              <w:rPr>
                <w:lang w:eastAsia="zh-TW"/>
              </w:rPr>
              <w:t>12</w:t>
            </w:r>
            <w:r w:rsidR="001A6C22" w:rsidRPr="00B4284A">
              <w:rPr>
                <w:lang w:eastAsia="zh-TW"/>
              </w:rPr>
              <w:t>人</w:t>
            </w:r>
            <w:r w:rsidRPr="00B4284A">
              <w:rPr>
                <w:lang w:eastAsia="zh-TW"/>
              </w:rPr>
              <w:t>組成</w:t>
            </w:r>
            <w:r w:rsidRPr="00B4284A">
              <w:rPr>
                <w:rFonts w:hint="eastAsia"/>
                <w:lang w:eastAsia="zh-TW"/>
              </w:rPr>
              <w:t>，</w:t>
            </w:r>
            <w:r w:rsidRPr="00B4284A">
              <w:rPr>
                <w:lang w:eastAsia="zh-TW"/>
              </w:rPr>
              <w:t>國會分參議院及眾議院兩院</w:t>
            </w:r>
            <w:r w:rsidRPr="00B4284A">
              <w:rPr>
                <w:rFonts w:hint="eastAsia"/>
                <w:lang w:eastAsia="zh-TW"/>
              </w:rPr>
              <w:t>；</w:t>
            </w:r>
            <w:r w:rsidRPr="00B4284A">
              <w:rPr>
                <w:lang w:eastAsia="zh-TW"/>
              </w:rPr>
              <w:t>司法則採英國之</w:t>
            </w:r>
            <w:r w:rsidRPr="00B4284A">
              <w:rPr>
                <w:rFonts w:hint="eastAsia"/>
                <w:lang w:eastAsia="zh-TW"/>
              </w:rPr>
              <w:t>不成文憲法。</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投資主管機關</w:t>
            </w:r>
          </w:p>
        </w:tc>
        <w:tc>
          <w:tcPr>
            <w:tcW w:w="6356" w:type="dxa"/>
            <w:shd w:val="clear" w:color="auto" w:fill="auto"/>
            <w:vAlign w:val="center"/>
          </w:tcPr>
          <w:p w:rsidR="00C51296" w:rsidRPr="00B4284A" w:rsidRDefault="00710321" w:rsidP="00C246A6">
            <w:pPr>
              <w:pStyle w:val="-"/>
              <w:ind w:left="118" w:right="118"/>
              <w:rPr>
                <w:lang w:eastAsia="zh-TW"/>
              </w:rPr>
            </w:pPr>
            <w:r w:rsidRPr="00B4284A">
              <w:rPr>
                <w:lang w:eastAsia="zh-TW"/>
              </w:rPr>
              <w:t>貝國</w:t>
            </w:r>
            <w:r w:rsidR="00C51296" w:rsidRPr="00B4284A">
              <w:rPr>
                <w:rFonts w:hint="eastAsia"/>
                <w:lang w:eastAsia="zh-TW"/>
              </w:rPr>
              <w:t>投資</w:t>
            </w:r>
            <w:r w:rsidR="00C51296" w:rsidRPr="00B4284A">
              <w:rPr>
                <w:lang w:eastAsia="zh-TW"/>
              </w:rPr>
              <w:t>貿易發展協會（</w:t>
            </w:r>
            <w:r w:rsidR="00C51296" w:rsidRPr="00B4284A">
              <w:rPr>
                <w:lang w:eastAsia="zh-TW"/>
              </w:rPr>
              <w:t>BELTRAIDE</w:t>
            </w:r>
            <w:r w:rsidR="00C51296" w:rsidRPr="00B4284A">
              <w:rPr>
                <w:lang w:eastAsia="zh-TW"/>
              </w:rPr>
              <w:t>）</w:t>
            </w:r>
            <w:hyperlink r:id="rId10" w:history="1">
              <w:r w:rsidR="00C51296" w:rsidRPr="00B4284A">
                <w:rPr>
                  <w:rStyle w:val="a5"/>
                  <w:color w:val="auto"/>
                  <w:u w:val="none"/>
                </w:rPr>
                <w:t>http://www.belizeinvest.org.bz</w:t>
              </w:r>
            </w:hyperlink>
          </w:p>
        </w:tc>
      </w:tr>
      <w:tr w:rsidR="007D44CD" w:rsidRPr="00B4284A" w:rsidTr="007D44CD">
        <w:trPr>
          <w:trHeight w:val="680"/>
        </w:trPr>
        <w:tc>
          <w:tcPr>
            <w:tcW w:w="8864" w:type="dxa"/>
            <w:gridSpan w:val="2"/>
            <w:shd w:val="clear" w:color="auto" w:fill="auto"/>
            <w:vAlign w:val="center"/>
          </w:tcPr>
          <w:p w:rsidR="00C51296" w:rsidRPr="00B4284A" w:rsidRDefault="00C51296" w:rsidP="007D44CD">
            <w:pPr>
              <w:pStyle w:val="affa"/>
            </w:pPr>
            <w:r w:rsidRPr="00B4284A">
              <w:t>經  濟  概  況</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幣制</w:t>
            </w:r>
          </w:p>
        </w:tc>
        <w:tc>
          <w:tcPr>
            <w:tcW w:w="6356" w:type="dxa"/>
            <w:shd w:val="clear" w:color="auto" w:fill="auto"/>
            <w:vAlign w:val="center"/>
          </w:tcPr>
          <w:p w:rsidR="00C51296" w:rsidRPr="00B4284A" w:rsidRDefault="00C51296" w:rsidP="007D44CD">
            <w:pPr>
              <w:pStyle w:val="-"/>
              <w:ind w:left="118" w:right="118"/>
              <w:rPr>
                <w:lang w:eastAsia="zh-TW"/>
              </w:rPr>
            </w:pPr>
            <w:r w:rsidRPr="00B4284A">
              <w:rPr>
                <w:lang w:eastAsia="zh-TW"/>
              </w:rPr>
              <w:t>貝國幣制為</w:t>
            </w:r>
            <w:r w:rsidR="00710321" w:rsidRPr="00B4284A">
              <w:rPr>
                <w:lang w:eastAsia="zh-TW"/>
              </w:rPr>
              <w:t>貝國</w:t>
            </w:r>
            <w:r w:rsidRPr="00B4284A">
              <w:rPr>
                <w:lang w:eastAsia="zh-TW"/>
              </w:rPr>
              <w:t>幣（</w:t>
            </w:r>
            <w:r w:rsidRPr="00B4284A">
              <w:rPr>
                <w:lang w:eastAsia="zh-TW"/>
              </w:rPr>
              <w:t>Belizean Dollar</w:t>
            </w:r>
            <w:r w:rsidRPr="00B4284A">
              <w:rPr>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國內生產毛額</w:t>
            </w:r>
          </w:p>
        </w:tc>
        <w:tc>
          <w:tcPr>
            <w:tcW w:w="6356" w:type="dxa"/>
            <w:shd w:val="clear" w:color="auto" w:fill="auto"/>
            <w:vAlign w:val="center"/>
          </w:tcPr>
          <w:p w:rsidR="00C51296" w:rsidRPr="00B4284A" w:rsidRDefault="00C51296" w:rsidP="007D44CD">
            <w:pPr>
              <w:pStyle w:val="-"/>
              <w:ind w:left="118" w:right="118"/>
              <w:rPr>
                <w:lang w:eastAsia="zh-TW"/>
              </w:rPr>
            </w:pPr>
            <w:r w:rsidRPr="00B4284A">
              <w:rPr>
                <w:lang w:eastAsia="zh-TW"/>
              </w:rPr>
              <w:t>US$</w:t>
            </w:r>
            <w:r w:rsidRPr="00B4284A">
              <w:rPr>
                <w:rFonts w:hint="eastAsia"/>
                <w:lang w:eastAsia="zh-TW"/>
              </w:rPr>
              <w:t xml:space="preserve"> </w:t>
            </w:r>
            <w:r w:rsidR="00186A2D" w:rsidRPr="00B4284A">
              <w:rPr>
                <w:rFonts w:hint="eastAsia"/>
                <w:lang w:eastAsia="zh-TW"/>
              </w:rPr>
              <w:t>3</w:t>
            </w:r>
            <w:r w:rsidR="002D38CE" w:rsidRPr="00B4284A">
              <w:rPr>
                <w:lang w:eastAsia="zh-TW"/>
              </w:rPr>
              <w:t>3</w:t>
            </w:r>
            <w:r w:rsidR="00186A2D" w:rsidRPr="00B4284A">
              <w:rPr>
                <w:rFonts w:hint="eastAsia"/>
                <w:lang w:eastAsia="zh-TW"/>
              </w:rPr>
              <w:t>.</w:t>
            </w:r>
            <w:r w:rsidR="002D38CE" w:rsidRPr="00B4284A">
              <w:rPr>
                <w:lang w:eastAsia="zh-TW"/>
              </w:rPr>
              <w:t>0</w:t>
            </w:r>
            <w:r w:rsidRPr="00B4284A">
              <w:rPr>
                <w:lang w:eastAsia="zh-TW"/>
              </w:rPr>
              <w:t>億</w:t>
            </w:r>
            <w:r w:rsidRPr="00B4284A">
              <w:rPr>
                <w:rFonts w:hint="eastAsia"/>
                <w:lang w:eastAsia="zh-TW"/>
              </w:rPr>
              <w:t>美元（</w:t>
            </w:r>
            <w:r w:rsidRPr="00B4284A">
              <w:rPr>
                <w:rFonts w:hint="eastAsia"/>
                <w:lang w:eastAsia="zh-TW"/>
              </w:rPr>
              <w:t>20</w:t>
            </w:r>
            <w:r w:rsidRPr="00B4284A">
              <w:rPr>
                <w:lang w:eastAsia="zh-TW"/>
              </w:rPr>
              <w:t>2</w:t>
            </w:r>
            <w:r w:rsidR="002D38CE" w:rsidRPr="00B4284A">
              <w:rPr>
                <w:lang w:eastAsia="zh-TW"/>
              </w:rPr>
              <w:t>3</w:t>
            </w:r>
            <w:r w:rsidR="00186A2D" w:rsidRPr="00B4284A">
              <w:rPr>
                <w:rFonts w:hint="eastAsia"/>
                <w:lang w:eastAsia="zh-TW"/>
              </w:rPr>
              <w:t>，依據</w:t>
            </w:r>
            <w:r w:rsidR="00186A2D" w:rsidRPr="00B4284A">
              <w:rPr>
                <w:rFonts w:hint="eastAsia"/>
                <w:lang w:eastAsia="zh-TW"/>
              </w:rPr>
              <w:t>IMF</w:t>
            </w:r>
            <w:r w:rsidR="00186A2D" w:rsidRPr="00B4284A">
              <w:rPr>
                <w:rFonts w:hint="eastAsia"/>
                <w:lang w:eastAsia="zh-TW"/>
              </w:rPr>
              <w:t>網站資訊</w:t>
            </w:r>
            <w:r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經濟成長率</w:t>
            </w:r>
          </w:p>
        </w:tc>
        <w:tc>
          <w:tcPr>
            <w:tcW w:w="6356" w:type="dxa"/>
            <w:shd w:val="clear" w:color="auto" w:fill="auto"/>
            <w:vAlign w:val="center"/>
          </w:tcPr>
          <w:p w:rsidR="00C51296" w:rsidRPr="00B4284A" w:rsidRDefault="00FD5A02" w:rsidP="007D44CD">
            <w:pPr>
              <w:pStyle w:val="-"/>
              <w:ind w:left="118" w:right="118"/>
              <w:rPr>
                <w:lang w:eastAsia="zh-TW"/>
              </w:rPr>
            </w:pPr>
            <w:r w:rsidRPr="00B4284A">
              <w:rPr>
                <w:lang w:eastAsia="zh-TW"/>
              </w:rPr>
              <w:t>3.</w:t>
            </w:r>
            <w:r w:rsidR="002D38CE" w:rsidRPr="00B4284A">
              <w:rPr>
                <w:lang w:eastAsia="zh-TW"/>
              </w:rPr>
              <w:t>4</w:t>
            </w:r>
            <w:r w:rsidR="00C51296" w:rsidRPr="00B4284A">
              <w:rPr>
                <w:lang w:eastAsia="zh-TW"/>
              </w:rPr>
              <w:t>%</w:t>
            </w:r>
            <w:r w:rsidRPr="00B4284A">
              <w:rPr>
                <w:rFonts w:hint="eastAsia"/>
                <w:lang w:eastAsia="zh-TW"/>
              </w:rPr>
              <w:t>（</w:t>
            </w:r>
            <w:r w:rsidRPr="00B4284A">
              <w:rPr>
                <w:rFonts w:hint="eastAsia"/>
                <w:lang w:eastAsia="zh-TW"/>
              </w:rPr>
              <w:t>20</w:t>
            </w:r>
            <w:r w:rsidRPr="00B4284A">
              <w:rPr>
                <w:lang w:eastAsia="zh-TW"/>
              </w:rPr>
              <w:t>2</w:t>
            </w:r>
            <w:r w:rsidR="002D38CE" w:rsidRPr="00B4284A">
              <w:rPr>
                <w:lang w:eastAsia="zh-TW"/>
              </w:rPr>
              <w:t>3</w:t>
            </w:r>
            <w:r w:rsidRPr="00B4284A">
              <w:rPr>
                <w:rFonts w:hint="eastAsia"/>
                <w:lang w:eastAsia="zh-TW"/>
              </w:rPr>
              <w:t>，依據</w:t>
            </w:r>
            <w:r w:rsidRPr="00B4284A">
              <w:rPr>
                <w:rFonts w:hint="eastAsia"/>
                <w:lang w:eastAsia="zh-TW"/>
              </w:rPr>
              <w:t>IMF</w:t>
            </w:r>
            <w:r w:rsidRPr="00B4284A">
              <w:rPr>
                <w:rFonts w:hint="eastAsia"/>
                <w:lang w:eastAsia="zh-TW"/>
              </w:rPr>
              <w:t>網站資訊）</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平均國民所得</w:t>
            </w:r>
          </w:p>
        </w:tc>
        <w:tc>
          <w:tcPr>
            <w:tcW w:w="6356" w:type="dxa"/>
            <w:shd w:val="clear" w:color="auto" w:fill="auto"/>
            <w:vAlign w:val="center"/>
          </w:tcPr>
          <w:p w:rsidR="00F308D3" w:rsidRPr="00B4284A" w:rsidRDefault="002D38CE" w:rsidP="00B36DEC">
            <w:pPr>
              <w:pStyle w:val="-"/>
              <w:ind w:left="118" w:right="118"/>
              <w:rPr>
                <w:rFonts w:hint="eastAsia"/>
                <w:lang w:eastAsia="zh-TW"/>
              </w:rPr>
            </w:pPr>
            <w:r w:rsidRPr="00B4284A">
              <w:rPr>
                <w:lang w:eastAsia="zh-TW"/>
              </w:rPr>
              <w:t>7</w:t>
            </w:r>
            <w:r w:rsidR="00FD5A02" w:rsidRPr="00B4284A">
              <w:rPr>
                <w:lang w:eastAsia="zh-TW"/>
              </w:rPr>
              <w:t>,</w:t>
            </w:r>
            <w:r w:rsidRPr="00B4284A">
              <w:rPr>
                <w:lang w:eastAsia="zh-TW"/>
              </w:rPr>
              <w:t>1</w:t>
            </w:r>
            <w:r w:rsidR="00FD5A02" w:rsidRPr="00B4284A">
              <w:rPr>
                <w:lang w:eastAsia="zh-TW"/>
              </w:rPr>
              <w:t>70</w:t>
            </w:r>
            <w:r w:rsidR="00C51296" w:rsidRPr="00B4284A">
              <w:rPr>
                <w:lang w:eastAsia="zh-TW"/>
              </w:rPr>
              <w:t>美元（</w:t>
            </w:r>
            <w:r w:rsidR="00C51296" w:rsidRPr="00B4284A">
              <w:rPr>
                <w:lang w:eastAsia="zh-TW"/>
              </w:rPr>
              <w:t>202</w:t>
            </w:r>
            <w:r w:rsidRPr="00B4284A">
              <w:rPr>
                <w:lang w:eastAsia="zh-TW"/>
              </w:rPr>
              <w:t>3</w:t>
            </w:r>
            <w:r w:rsidRPr="00B4284A">
              <w:rPr>
                <w:rFonts w:hint="eastAsia"/>
                <w:lang w:eastAsia="zh-TW"/>
              </w:rPr>
              <w:t>，</w:t>
            </w:r>
            <w:r w:rsidR="00FD5A02" w:rsidRPr="00B4284A">
              <w:rPr>
                <w:rFonts w:hint="eastAsia"/>
                <w:lang w:eastAsia="zh-TW"/>
              </w:rPr>
              <w:t>依據</w:t>
            </w:r>
            <w:r w:rsidR="00FD5A02" w:rsidRPr="00B4284A">
              <w:rPr>
                <w:rFonts w:hint="eastAsia"/>
                <w:lang w:eastAsia="zh-TW"/>
              </w:rPr>
              <w:t>IMF</w:t>
            </w:r>
            <w:r w:rsidR="00FD5A02" w:rsidRPr="00B4284A">
              <w:rPr>
                <w:rFonts w:hint="eastAsia"/>
                <w:lang w:eastAsia="zh-TW"/>
              </w:rPr>
              <w:t>網站資訊）</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rPr>
                <w:rFonts w:hint="eastAsia"/>
              </w:rPr>
              <w:t>匯率</w:t>
            </w:r>
          </w:p>
        </w:tc>
        <w:tc>
          <w:tcPr>
            <w:tcW w:w="6356" w:type="dxa"/>
            <w:shd w:val="clear" w:color="auto" w:fill="auto"/>
            <w:vAlign w:val="center"/>
          </w:tcPr>
          <w:p w:rsidR="00C51296" w:rsidRPr="00B4284A" w:rsidRDefault="00C51296" w:rsidP="001C3F40">
            <w:pPr>
              <w:pStyle w:val="-"/>
              <w:ind w:left="118" w:right="118"/>
              <w:rPr>
                <w:lang w:eastAsia="zh-TW"/>
              </w:rPr>
            </w:pPr>
            <w:r w:rsidRPr="00B4284A">
              <w:rPr>
                <w:lang w:eastAsia="zh-TW"/>
              </w:rPr>
              <w:t>1</w:t>
            </w:r>
            <w:r w:rsidRPr="00B4284A">
              <w:rPr>
                <w:lang w:eastAsia="zh-TW"/>
              </w:rPr>
              <w:t>美元折合</w:t>
            </w:r>
            <w:r w:rsidR="002D38CE" w:rsidRPr="00B4284A">
              <w:rPr>
                <w:lang w:eastAsia="zh-TW"/>
              </w:rPr>
              <w:t>1</w:t>
            </w:r>
            <w:r w:rsidR="00FD5A02" w:rsidRPr="00B4284A">
              <w:rPr>
                <w:lang w:eastAsia="zh-TW"/>
              </w:rPr>
              <w:t>.</w:t>
            </w:r>
            <w:r w:rsidR="002D38CE" w:rsidRPr="00B4284A">
              <w:rPr>
                <w:lang w:eastAsia="zh-TW"/>
              </w:rPr>
              <w:t>9775</w:t>
            </w:r>
            <w:r w:rsidR="00FD5A02" w:rsidRPr="00B4284A">
              <w:rPr>
                <w:lang w:eastAsia="zh-TW"/>
              </w:rPr>
              <w:t>貝幣</w:t>
            </w:r>
            <w:r w:rsidR="00FD5A02" w:rsidRPr="00B4284A">
              <w:rPr>
                <w:rFonts w:hint="eastAsia"/>
                <w:lang w:eastAsia="zh-TW"/>
              </w:rPr>
              <w:t>（</w:t>
            </w:r>
            <w:r w:rsidR="00FD5A02" w:rsidRPr="00B4284A">
              <w:rPr>
                <w:rFonts w:hint="eastAsia"/>
                <w:lang w:eastAsia="zh-TW"/>
              </w:rPr>
              <w:t>202</w:t>
            </w:r>
            <w:r w:rsidR="002D38CE" w:rsidRPr="00B4284A">
              <w:rPr>
                <w:lang w:eastAsia="zh-TW"/>
              </w:rPr>
              <w:t>4</w:t>
            </w:r>
            <w:r w:rsidR="00FD5A02" w:rsidRPr="00B4284A">
              <w:rPr>
                <w:rFonts w:hint="eastAsia"/>
                <w:lang w:eastAsia="zh-TW"/>
              </w:rPr>
              <w:t>/5/2</w:t>
            </w:r>
            <w:r w:rsidR="002D38CE" w:rsidRPr="00B4284A">
              <w:rPr>
                <w:lang w:eastAsia="zh-TW"/>
              </w:rPr>
              <w:t>9</w:t>
            </w:r>
            <w:r w:rsidR="00FD5A02" w:rsidRPr="00B4284A">
              <w:rPr>
                <w:rFonts w:hint="eastAsia"/>
                <w:lang w:eastAsia="zh-TW"/>
              </w:rPr>
              <w:t>）</w:t>
            </w:r>
            <w:r w:rsidR="00FD5A02" w:rsidRPr="00B4284A">
              <w:rPr>
                <w:rFonts w:hint="eastAsia"/>
                <w:lang w:eastAsia="zh-TW"/>
              </w:rPr>
              <w:t xml:space="preserve"> </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rPr>
                <w:rFonts w:hint="eastAsia"/>
              </w:rPr>
              <w:t>利率</w:t>
            </w:r>
          </w:p>
        </w:tc>
        <w:tc>
          <w:tcPr>
            <w:tcW w:w="6356" w:type="dxa"/>
            <w:shd w:val="clear" w:color="auto" w:fill="auto"/>
            <w:vAlign w:val="center"/>
          </w:tcPr>
          <w:p w:rsidR="00C51296" w:rsidRPr="00B4284A" w:rsidRDefault="00EE2167" w:rsidP="007D44CD">
            <w:pPr>
              <w:pStyle w:val="-"/>
              <w:ind w:left="118" w:right="118"/>
              <w:rPr>
                <w:lang w:eastAsia="zh-TW"/>
              </w:rPr>
            </w:pPr>
            <w:r w:rsidRPr="00B4284A">
              <w:rPr>
                <w:lang w:eastAsia="zh-TW"/>
              </w:rPr>
              <w:t>7</w:t>
            </w:r>
            <w:r w:rsidR="00C246A6" w:rsidRPr="00B4284A">
              <w:rPr>
                <w:rFonts w:hint="eastAsia"/>
                <w:lang w:eastAsia="zh-TW"/>
              </w:rPr>
              <w:t>.</w:t>
            </w:r>
            <w:r w:rsidRPr="00B4284A">
              <w:rPr>
                <w:lang w:eastAsia="zh-TW"/>
              </w:rPr>
              <w:t>87</w:t>
            </w:r>
            <w:r w:rsidR="00C51296" w:rsidRPr="00B4284A">
              <w:rPr>
                <w:rFonts w:hint="eastAsia"/>
                <w:lang w:eastAsia="zh-TW"/>
              </w:rPr>
              <w:t>%</w:t>
            </w:r>
            <w:r w:rsidR="00C51296" w:rsidRPr="00B4284A">
              <w:rPr>
                <w:rFonts w:hint="eastAsia"/>
                <w:lang w:eastAsia="zh-TW"/>
              </w:rPr>
              <w:t>（</w:t>
            </w:r>
            <w:r w:rsidR="00C51296" w:rsidRPr="00B4284A">
              <w:rPr>
                <w:rFonts w:hint="eastAsia"/>
                <w:lang w:eastAsia="zh-TW"/>
              </w:rPr>
              <w:t>20</w:t>
            </w:r>
            <w:r w:rsidR="00C51296" w:rsidRPr="00B4284A">
              <w:rPr>
                <w:lang w:eastAsia="zh-TW"/>
              </w:rPr>
              <w:t>2</w:t>
            </w:r>
            <w:r w:rsidR="002D38CE" w:rsidRPr="00B4284A">
              <w:rPr>
                <w:lang w:eastAsia="zh-TW"/>
              </w:rPr>
              <w:t>4</w:t>
            </w:r>
            <w:r w:rsidR="00C246A6" w:rsidRPr="00B4284A">
              <w:rPr>
                <w:rFonts w:hint="eastAsia"/>
                <w:lang w:eastAsia="zh-TW"/>
              </w:rPr>
              <w:t>年</w:t>
            </w:r>
            <w:r w:rsidRPr="00B4284A">
              <w:rPr>
                <w:lang w:eastAsia="zh-TW"/>
              </w:rPr>
              <w:t>1</w:t>
            </w:r>
            <w:r w:rsidR="00C246A6" w:rsidRPr="00B4284A">
              <w:rPr>
                <w:rFonts w:hint="eastAsia"/>
                <w:lang w:eastAsia="zh-TW"/>
              </w:rPr>
              <w:t>月</w:t>
            </w:r>
            <w:r w:rsidR="00C51296"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rPr>
                <w:rFonts w:hint="eastAsia"/>
              </w:rPr>
              <w:t>通貨膨脹率</w:t>
            </w:r>
          </w:p>
        </w:tc>
        <w:tc>
          <w:tcPr>
            <w:tcW w:w="6356" w:type="dxa"/>
            <w:shd w:val="clear" w:color="auto" w:fill="auto"/>
            <w:vAlign w:val="center"/>
          </w:tcPr>
          <w:p w:rsidR="00C51296" w:rsidRPr="00B4284A" w:rsidRDefault="00637F01" w:rsidP="007D44CD">
            <w:pPr>
              <w:pStyle w:val="-"/>
              <w:ind w:left="118" w:right="118"/>
              <w:rPr>
                <w:lang w:eastAsia="zh-TW"/>
              </w:rPr>
            </w:pPr>
            <w:r w:rsidRPr="00B4284A">
              <w:rPr>
                <w:rFonts w:hint="eastAsia"/>
                <w:lang w:eastAsia="zh-TW"/>
              </w:rPr>
              <w:t>4</w:t>
            </w:r>
            <w:r w:rsidR="002443D0" w:rsidRPr="00B4284A">
              <w:rPr>
                <w:rFonts w:hint="eastAsia"/>
                <w:lang w:eastAsia="zh-TW"/>
              </w:rPr>
              <w:t>.</w:t>
            </w:r>
            <w:r w:rsidRPr="00B4284A">
              <w:rPr>
                <w:lang w:eastAsia="zh-TW"/>
              </w:rPr>
              <w:t>4</w:t>
            </w:r>
            <w:r w:rsidR="00C51296" w:rsidRPr="00B4284A">
              <w:rPr>
                <w:rFonts w:hint="eastAsia"/>
                <w:lang w:eastAsia="zh-TW"/>
              </w:rPr>
              <w:t>%</w:t>
            </w:r>
            <w:r w:rsidR="00C51296" w:rsidRPr="00B4284A">
              <w:rPr>
                <w:rFonts w:hint="eastAsia"/>
                <w:lang w:eastAsia="zh-TW"/>
              </w:rPr>
              <w:t>（</w:t>
            </w:r>
            <w:r w:rsidR="00C51296" w:rsidRPr="00B4284A">
              <w:rPr>
                <w:rFonts w:hint="eastAsia"/>
                <w:lang w:eastAsia="zh-TW"/>
              </w:rPr>
              <w:t>202</w:t>
            </w:r>
            <w:r w:rsidR="00EE2167" w:rsidRPr="00B4284A">
              <w:rPr>
                <w:lang w:eastAsia="zh-TW"/>
              </w:rPr>
              <w:t>3</w:t>
            </w:r>
            <w:r w:rsidR="00C51296" w:rsidRPr="00B4284A">
              <w:rPr>
                <w:rFonts w:hint="eastAsia"/>
                <w:lang w:eastAsia="zh-TW"/>
              </w:rPr>
              <w:t>年</w:t>
            </w:r>
            <w:r w:rsidR="00964DCC" w:rsidRPr="00B4284A">
              <w:rPr>
                <w:rFonts w:hint="eastAsia"/>
                <w:lang w:eastAsia="zh-TW"/>
              </w:rPr>
              <w:t>，依據</w:t>
            </w:r>
            <w:r w:rsidR="00964DCC" w:rsidRPr="00B4284A">
              <w:rPr>
                <w:rFonts w:hint="eastAsia"/>
                <w:lang w:eastAsia="zh-TW"/>
              </w:rPr>
              <w:t>IMF</w:t>
            </w:r>
            <w:r w:rsidR="00964DCC" w:rsidRPr="00B4284A">
              <w:rPr>
                <w:rFonts w:hint="eastAsia"/>
                <w:lang w:eastAsia="zh-TW"/>
              </w:rPr>
              <w:t>網站資訊</w:t>
            </w:r>
            <w:r w:rsidR="00C51296"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rPr>
                <w:rFonts w:hint="eastAsia"/>
              </w:rPr>
              <w:t>出口產品總金額</w:t>
            </w:r>
          </w:p>
        </w:tc>
        <w:tc>
          <w:tcPr>
            <w:tcW w:w="6356" w:type="dxa"/>
            <w:shd w:val="clear" w:color="auto" w:fill="auto"/>
            <w:vAlign w:val="center"/>
          </w:tcPr>
          <w:p w:rsidR="00C51296" w:rsidRPr="00B4284A" w:rsidRDefault="00B81C56" w:rsidP="001C3F40">
            <w:pPr>
              <w:pStyle w:val="-"/>
              <w:ind w:left="118" w:right="118"/>
              <w:rPr>
                <w:lang w:eastAsia="zh-TW"/>
              </w:rPr>
            </w:pPr>
            <w:r w:rsidRPr="00B4284A">
              <w:rPr>
                <w:rFonts w:hint="eastAsia"/>
                <w:lang w:eastAsia="zh-TW"/>
              </w:rPr>
              <w:t>US$ 2</w:t>
            </w:r>
            <w:r w:rsidR="00615737" w:rsidRPr="00B4284A">
              <w:rPr>
                <w:lang w:eastAsia="zh-TW"/>
              </w:rPr>
              <w:t>.37</w:t>
            </w:r>
            <w:r w:rsidR="00C51296" w:rsidRPr="00B4284A">
              <w:rPr>
                <w:rFonts w:hint="eastAsia"/>
                <w:lang w:eastAsia="zh-TW"/>
              </w:rPr>
              <w:t>億美元（</w:t>
            </w:r>
            <w:r w:rsidR="00C51296" w:rsidRPr="00B4284A">
              <w:rPr>
                <w:rFonts w:hint="eastAsia"/>
                <w:lang w:eastAsia="zh-TW"/>
              </w:rPr>
              <w:t>20</w:t>
            </w:r>
            <w:r w:rsidR="002443D0" w:rsidRPr="00B4284A">
              <w:rPr>
                <w:lang w:eastAsia="zh-TW"/>
              </w:rPr>
              <w:t>2</w:t>
            </w:r>
            <w:r w:rsidR="00615737" w:rsidRPr="00B4284A">
              <w:rPr>
                <w:lang w:eastAsia="zh-TW"/>
              </w:rPr>
              <w:t>3</w:t>
            </w:r>
            <w:r w:rsidR="00D957AF"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bookmarkStart w:id="1" w:name="_Hlk74666960"/>
            <w:bookmarkEnd w:id="1"/>
            <w:r w:rsidRPr="00B4284A">
              <w:t>主要出口產品</w:t>
            </w:r>
          </w:p>
        </w:tc>
        <w:tc>
          <w:tcPr>
            <w:tcW w:w="6356" w:type="dxa"/>
            <w:shd w:val="clear" w:color="auto" w:fill="auto"/>
            <w:vAlign w:val="center"/>
          </w:tcPr>
          <w:p w:rsidR="00C51296" w:rsidRPr="00B4284A" w:rsidRDefault="00615737" w:rsidP="001C3F40">
            <w:pPr>
              <w:pStyle w:val="-"/>
              <w:ind w:left="118" w:right="118"/>
              <w:rPr>
                <w:rFonts w:hint="eastAsia"/>
                <w:lang w:eastAsia="zh-TW"/>
              </w:rPr>
            </w:pPr>
            <w:r w:rsidRPr="00B4284A">
              <w:rPr>
                <w:rFonts w:hint="eastAsia"/>
                <w:lang w:eastAsia="zh-TW"/>
              </w:rPr>
              <w:t>蔗糖</w:t>
            </w:r>
            <w:r w:rsidR="00C51296" w:rsidRPr="00B4284A">
              <w:rPr>
                <w:rFonts w:hint="eastAsia"/>
                <w:lang w:eastAsia="zh-TW"/>
              </w:rPr>
              <w:t>、</w:t>
            </w:r>
            <w:r w:rsidRPr="00B4284A">
              <w:rPr>
                <w:rFonts w:hint="eastAsia"/>
                <w:lang w:eastAsia="zh-TW"/>
              </w:rPr>
              <w:t>香蕉、</w:t>
            </w:r>
            <w:r w:rsidR="00C928A7" w:rsidRPr="00B4284A">
              <w:rPr>
                <w:rFonts w:hint="eastAsia"/>
                <w:lang w:eastAsia="zh-TW"/>
              </w:rPr>
              <w:t>礦物油</w:t>
            </w:r>
            <w:r w:rsidRPr="00B4284A">
              <w:rPr>
                <w:rFonts w:hint="eastAsia"/>
                <w:lang w:eastAsia="zh-TW"/>
              </w:rPr>
              <w:t>與廢油料</w:t>
            </w:r>
            <w:r w:rsidR="00C928A7" w:rsidRPr="00B4284A">
              <w:rPr>
                <w:rFonts w:hint="eastAsia"/>
                <w:lang w:eastAsia="zh-TW"/>
              </w:rPr>
              <w:t>、</w:t>
            </w:r>
            <w:r w:rsidRPr="00B4284A">
              <w:rPr>
                <w:rFonts w:hint="eastAsia"/>
                <w:lang w:eastAsia="zh-TW"/>
              </w:rPr>
              <w:t>皮革、菸</w:t>
            </w:r>
            <w:r w:rsidR="00C928A7" w:rsidRPr="00B4284A">
              <w:rPr>
                <w:rFonts w:hint="eastAsia"/>
                <w:lang w:eastAsia="zh-TW"/>
              </w:rPr>
              <w:t>（</w:t>
            </w:r>
            <w:r w:rsidR="00C928A7" w:rsidRPr="00B4284A">
              <w:rPr>
                <w:rFonts w:hint="eastAsia"/>
                <w:lang w:eastAsia="zh-TW"/>
              </w:rPr>
              <w:t>202</w:t>
            </w:r>
            <w:r w:rsidRPr="00B4284A">
              <w:rPr>
                <w:lang w:eastAsia="zh-TW"/>
              </w:rPr>
              <w:t>3</w:t>
            </w:r>
            <w:r w:rsidR="00C928A7"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lastRenderedPageBreak/>
              <w:t>主要出口國家</w:t>
            </w:r>
          </w:p>
        </w:tc>
        <w:tc>
          <w:tcPr>
            <w:tcW w:w="6356" w:type="dxa"/>
            <w:shd w:val="clear" w:color="auto" w:fill="auto"/>
            <w:vAlign w:val="center"/>
          </w:tcPr>
          <w:p w:rsidR="00C51296" w:rsidRPr="00B4284A" w:rsidRDefault="00C51296" w:rsidP="001C3F40">
            <w:pPr>
              <w:pStyle w:val="-"/>
              <w:ind w:left="118" w:right="118"/>
              <w:rPr>
                <w:lang w:eastAsia="zh-TW"/>
              </w:rPr>
            </w:pPr>
            <w:r w:rsidRPr="00B4284A">
              <w:rPr>
                <w:rFonts w:hint="eastAsia"/>
                <w:lang w:eastAsia="zh-TW"/>
              </w:rPr>
              <w:t>美國、</w:t>
            </w:r>
            <w:r w:rsidR="00B81C56" w:rsidRPr="00B4284A">
              <w:rPr>
                <w:rFonts w:hint="eastAsia"/>
                <w:lang w:eastAsia="zh-TW"/>
              </w:rPr>
              <w:t>英國、</w:t>
            </w:r>
            <w:r w:rsidR="00615737" w:rsidRPr="00B4284A">
              <w:rPr>
                <w:rFonts w:hint="eastAsia"/>
                <w:lang w:eastAsia="zh-TW"/>
              </w:rPr>
              <w:t>瓜地馬拉、西班牙</w:t>
            </w:r>
            <w:r w:rsidR="00B81C56" w:rsidRPr="00B4284A">
              <w:rPr>
                <w:rFonts w:hint="eastAsia"/>
                <w:lang w:eastAsia="zh-TW"/>
              </w:rPr>
              <w:t>、</w:t>
            </w:r>
            <w:r w:rsidR="00615737" w:rsidRPr="00B4284A">
              <w:rPr>
                <w:rFonts w:hint="eastAsia"/>
                <w:lang w:eastAsia="zh-TW"/>
              </w:rPr>
              <w:t>千里達</w:t>
            </w:r>
            <w:r w:rsidRPr="00B4284A">
              <w:rPr>
                <w:rFonts w:hint="eastAsia"/>
                <w:lang w:eastAsia="zh-TW"/>
              </w:rPr>
              <w:t>（</w:t>
            </w:r>
            <w:r w:rsidRPr="00B4284A">
              <w:rPr>
                <w:rFonts w:hint="eastAsia"/>
                <w:lang w:eastAsia="zh-TW"/>
              </w:rPr>
              <w:t>20</w:t>
            </w:r>
            <w:r w:rsidR="00B81C56" w:rsidRPr="00B4284A">
              <w:rPr>
                <w:lang w:eastAsia="zh-TW"/>
              </w:rPr>
              <w:t>2</w:t>
            </w:r>
            <w:r w:rsidR="00615737" w:rsidRPr="00B4284A">
              <w:rPr>
                <w:lang w:eastAsia="zh-TW"/>
              </w:rPr>
              <w:t>3</w:t>
            </w:r>
            <w:r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進口產品總金額</w:t>
            </w:r>
          </w:p>
        </w:tc>
        <w:tc>
          <w:tcPr>
            <w:tcW w:w="6356" w:type="dxa"/>
            <w:shd w:val="clear" w:color="auto" w:fill="auto"/>
            <w:vAlign w:val="center"/>
          </w:tcPr>
          <w:p w:rsidR="00C51296" w:rsidRPr="00B4284A" w:rsidRDefault="00C51296" w:rsidP="001C3F40">
            <w:pPr>
              <w:pStyle w:val="-"/>
              <w:ind w:left="118" w:right="118"/>
              <w:rPr>
                <w:lang w:eastAsia="zh-TW"/>
              </w:rPr>
            </w:pPr>
            <w:r w:rsidRPr="00B4284A">
              <w:rPr>
                <w:lang w:eastAsia="zh-TW"/>
              </w:rPr>
              <w:t>US$</w:t>
            </w:r>
            <w:r w:rsidR="00B81C56" w:rsidRPr="00B4284A">
              <w:rPr>
                <w:rFonts w:hint="eastAsia"/>
                <w:lang w:eastAsia="zh-TW"/>
              </w:rPr>
              <w:t>1</w:t>
            </w:r>
            <w:r w:rsidR="00615737" w:rsidRPr="00B4284A">
              <w:rPr>
                <w:lang w:eastAsia="zh-TW"/>
              </w:rPr>
              <w:t>3.55</w:t>
            </w:r>
            <w:r w:rsidRPr="00B4284A">
              <w:rPr>
                <w:rFonts w:hint="eastAsia"/>
                <w:lang w:eastAsia="zh-TW"/>
              </w:rPr>
              <w:t>億美元（</w:t>
            </w:r>
            <w:r w:rsidR="00B81C56" w:rsidRPr="00B4284A">
              <w:rPr>
                <w:rFonts w:hint="eastAsia"/>
                <w:lang w:eastAsia="zh-TW"/>
              </w:rPr>
              <w:t>202</w:t>
            </w:r>
            <w:r w:rsidR="00615737" w:rsidRPr="00B4284A">
              <w:rPr>
                <w:lang w:eastAsia="zh-TW"/>
              </w:rPr>
              <w:t>3</w:t>
            </w:r>
            <w:r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主要進口產品</w:t>
            </w:r>
          </w:p>
        </w:tc>
        <w:tc>
          <w:tcPr>
            <w:tcW w:w="6356" w:type="dxa"/>
            <w:shd w:val="clear" w:color="auto" w:fill="auto"/>
            <w:vAlign w:val="center"/>
          </w:tcPr>
          <w:p w:rsidR="00C51296" w:rsidRPr="00B4284A" w:rsidRDefault="00FE3F12" w:rsidP="00946DFA">
            <w:pPr>
              <w:pStyle w:val="-"/>
              <w:ind w:left="118" w:right="118"/>
              <w:rPr>
                <w:lang w:eastAsia="zh-TW"/>
              </w:rPr>
            </w:pPr>
            <w:r w:rsidRPr="00B4284A">
              <w:rPr>
                <w:rFonts w:hint="eastAsia"/>
                <w:lang w:eastAsia="zh-TW"/>
              </w:rPr>
              <w:t>石油、</w:t>
            </w:r>
            <w:r w:rsidR="00615737" w:rsidRPr="00B4284A">
              <w:rPr>
                <w:rFonts w:hint="eastAsia"/>
                <w:lang w:eastAsia="zh-TW"/>
              </w:rPr>
              <w:t>菸、鞋子、汽車、</w:t>
            </w:r>
            <w:r w:rsidR="001A6C22" w:rsidRPr="00B4284A">
              <w:rPr>
                <w:rFonts w:hint="eastAsia"/>
                <w:lang w:eastAsia="zh-TW"/>
              </w:rPr>
              <w:t>手提箱與公事包產品</w:t>
            </w:r>
            <w:r w:rsidR="00C51296" w:rsidRPr="00B4284A">
              <w:rPr>
                <w:rFonts w:hint="eastAsia"/>
                <w:lang w:eastAsia="zh-TW"/>
              </w:rPr>
              <w:t>（</w:t>
            </w:r>
            <w:r w:rsidRPr="00B4284A">
              <w:rPr>
                <w:lang w:eastAsia="zh-TW"/>
              </w:rPr>
              <w:t>202</w:t>
            </w:r>
            <w:r w:rsidR="00615737" w:rsidRPr="00B4284A">
              <w:rPr>
                <w:lang w:eastAsia="zh-TW"/>
              </w:rPr>
              <w:t>3</w:t>
            </w:r>
            <w:r w:rsidR="00C51296" w:rsidRPr="00B4284A">
              <w:rPr>
                <w:rFonts w:hint="eastAsia"/>
                <w:lang w:eastAsia="zh-TW"/>
              </w:rPr>
              <w:t>）</w:t>
            </w:r>
          </w:p>
        </w:tc>
      </w:tr>
      <w:tr w:rsidR="007D44CD" w:rsidRPr="00B4284A" w:rsidTr="007D44CD">
        <w:trPr>
          <w:trHeight w:val="680"/>
        </w:trPr>
        <w:tc>
          <w:tcPr>
            <w:tcW w:w="2508" w:type="dxa"/>
            <w:shd w:val="clear" w:color="auto" w:fill="auto"/>
            <w:vAlign w:val="center"/>
          </w:tcPr>
          <w:p w:rsidR="00C51296" w:rsidRPr="00B4284A" w:rsidRDefault="00C51296" w:rsidP="007D44CD">
            <w:pPr>
              <w:pStyle w:val="-0"/>
              <w:ind w:left="118" w:right="118"/>
            </w:pPr>
            <w:r w:rsidRPr="00B4284A">
              <w:t>主要進口</w:t>
            </w:r>
            <w:r w:rsidRPr="00B4284A">
              <w:rPr>
                <w:rFonts w:hint="eastAsia"/>
                <w:lang w:eastAsia="zh-TW"/>
              </w:rPr>
              <w:t>國家</w:t>
            </w:r>
          </w:p>
        </w:tc>
        <w:tc>
          <w:tcPr>
            <w:tcW w:w="6356" w:type="dxa"/>
            <w:shd w:val="clear" w:color="auto" w:fill="auto"/>
            <w:vAlign w:val="center"/>
          </w:tcPr>
          <w:p w:rsidR="00C51296" w:rsidRPr="00B4284A" w:rsidRDefault="00FE3F12" w:rsidP="001C3F40">
            <w:pPr>
              <w:pStyle w:val="-"/>
              <w:ind w:left="118" w:right="118"/>
              <w:rPr>
                <w:lang w:eastAsia="zh-TW"/>
              </w:rPr>
            </w:pPr>
            <w:r w:rsidRPr="00B4284A">
              <w:rPr>
                <w:rFonts w:hint="eastAsia"/>
                <w:lang w:eastAsia="zh-TW"/>
              </w:rPr>
              <w:t>美國、</w:t>
            </w:r>
            <w:r w:rsidR="00CF3929" w:rsidRPr="00B4284A">
              <w:rPr>
                <w:rFonts w:hint="eastAsia"/>
                <w:lang w:eastAsia="zh-TW"/>
              </w:rPr>
              <w:t>中國大陸</w:t>
            </w:r>
            <w:r w:rsidR="00C51296" w:rsidRPr="00B4284A">
              <w:rPr>
                <w:rFonts w:hint="eastAsia"/>
                <w:lang w:eastAsia="zh-TW"/>
              </w:rPr>
              <w:t>、墨西哥、</w:t>
            </w:r>
            <w:r w:rsidR="00615737" w:rsidRPr="00B4284A">
              <w:rPr>
                <w:rFonts w:hint="eastAsia"/>
                <w:lang w:eastAsia="zh-TW"/>
              </w:rPr>
              <w:t>瓜地馬拉</w:t>
            </w:r>
            <w:r w:rsidRPr="00B4284A">
              <w:rPr>
                <w:rFonts w:hint="eastAsia"/>
                <w:lang w:eastAsia="zh-TW"/>
              </w:rPr>
              <w:t>、</w:t>
            </w:r>
            <w:r w:rsidR="00615737" w:rsidRPr="00B4284A">
              <w:rPr>
                <w:rFonts w:hint="eastAsia"/>
                <w:lang w:eastAsia="zh-TW"/>
              </w:rPr>
              <w:t>千里達</w:t>
            </w:r>
            <w:r w:rsidR="00C51296" w:rsidRPr="00B4284A">
              <w:rPr>
                <w:rFonts w:ascii="華康細圓體" w:hAnsi="華康細圓體" w:cs="新細明體" w:hint="eastAsia"/>
                <w:lang w:eastAsia="zh-TW"/>
              </w:rPr>
              <w:t>（</w:t>
            </w:r>
            <w:r w:rsidR="00C51296" w:rsidRPr="00B4284A">
              <w:rPr>
                <w:rFonts w:hint="eastAsia"/>
                <w:lang w:eastAsia="zh-TW"/>
              </w:rPr>
              <w:t>20</w:t>
            </w:r>
            <w:r w:rsidRPr="00B4284A">
              <w:rPr>
                <w:lang w:eastAsia="zh-TW"/>
              </w:rPr>
              <w:t>2</w:t>
            </w:r>
            <w:r w:rsidR="00615737" w:rsidRPr="00B4284A">
              <w:rPr>
                <w:lang w:eastAsia="zh-TW"/>
              </w:rPr>
              <w:t>3</w:t>
            </w:r>
            <w:r w:rsidR="00C51296" w:rsidRPr="00B4284A">
              <w:rPr>
                <w:rFonts w:ascii="華康細圓體" w:hAnsi="華康細圓體" w:cs="華康細圓體" w:hint="eastAsia"/>
                <w:lang w:eastAsia="zh-TW"/>
              </w:rPr>
              <w:t>）</w:t>
            </w:r>
          </w:p>
        </w:tc>
      </w:tr>
    </w:tbl>
    <w:p w:rsidR="00C51296" w:rsidRPr="00B4284A" w:rsidRDefault="00C51296">
      <w:pPr>
        <w:pStyle w:val="aff"/>
        <w:jc w:val="both"/>
        <w:rPr>
          <w:rFonts w:hint="eastAsia"/>
          <w:lang w:val="zh-TW"/>
        </w:rPr>
      </w:pPr>
      <w:r w:rsidRPr="00B4284A">
        <w:rPr>
          <w:lang w:val="zh-TW"/>
        </w:rPr>
        <w:t>資料來源</w:t>
      </w:r>
      <w:r w:rsidRPr="00B4284A">
        <w:t>：</w:t>
      </w:r>
      <w:r w:rsidRPr="00B4284A">
        <w:rPr>
          <w:rFonts w:hint="eastAsia"/>
          <w:lang w:val="zh-TW"/>
        </w:rPr>
        <w:t>貝</w:t>
      </w:r>
      <w:r w:rsidR="00710321" w:rsidRPr="00B4284A">
        <w:rPr>
          <w:rFonts w:hint="eastAsia"/>
          <w:lang w:val="zh-TW"/>
        </w:rPr>
        <w:t>國央行、貝國</w:t>
      </w:r>
      <w:r w:rsidRPr="00B4284A">
        <w:rPr>
          <w:rFonts w:hint="eastAsia"/>
          <w:lang w:val="zh-TW"/>
        </w:rPr>
        <w:t>統計局</w:t>
      </w:r>
      <w:r w:rsidR="00CF3929" w:rsidRPr="00B4284A">
        <w:rPr>
          <w:rFonts w:hint="eastAsia"/>
          <w:lang w:val="zh-TW"/>
        </w:rPr>
        <w:t>（</w:t>
      </w:r>
      <w:r w:rsidRPr="00B4284A">
        <w:rPr>
          <w:lang w:val="zh-TW"/>
        </w:rPr>
        <w:t>SIB</w:t>
      </w:r>
      <w:r w:rsidR="00CF3929" w:rsidRPr="00B4284A">
        <w:rPr>
          <w:rFonts w:hint="eastAsia"/>
          <w:lang w:val="zh-TW"/>
        </w:rPr>
        <w:t>）</w:t>
      </w:r>
    </w:p>
    <w:p w:rsidR="007D44CD" w:rsidRPr="00B4284A" w:rsidRDefault="007D44CD">
      <w:pPr>
        <w:pStyle w:val="aff"/>
        <w:jc w:val="both"/>
      </w:pPr>
    </w:p>
    <w:p w:rsidR="00C51296" w:rsidRPr="00B4284A" w:rsidRDefault="00C571C4">
      <w:pPr>
        <w:jc w:val="center"/>
        <w:rPr>
          <w:rFonts w:ascii="華康中特圓體" w:eastAsia="華康中特圓體" w:hAnsi="華康中特圓體" w:cs="華康中特圓體"/>
          <w:sz w:val="28"/>
          <w:szCs w:val="28"/>
          <w:lang w:eastAsia="zh-TW"/>
        </w:rPr>
      </w:pPr>
      <w:r w:rsidRPr="00B4284A">
        <w:rPr>
          <w:rFonts w:ascii="華康中特圓體" w:eastAsia="華康中特圓體" w:hAnsi="華康中特圓體" w:cs="華康中特圓體"/>
          <w:sz w:val="28"/>
          <w:szCs w:val="28"/>
          <w:lang w:eastAsia="zh-TW"/>
        </w:rPr>
        <w:br w:type="page"/>
      </w:r>
    </w:p>
    <w:p w:rsidR="00C51296" w:rsidRPr="00B4284A" w:rsidRDefault="00C51296">
      <w:pPr>
        <w:rPr>
          <w:lang w:eastAsia="zh-TW"/>
        </w:rPr>
        <w:sectPr w:rsidR="00C51296" w:rsidRPr="00B4284A">
          <w:pgSz w:w="11906" w:h="16838"/>
          <w:pgMar w:top="2268" w:right="1701" w:bottom="1701" w:left="1701" w:header="720" w:footer="720" w:gutter="0"/>
          <w:cols w:space="720"/>
          <w:docGrid w:type="linesAndChars" w:linePitch="514" w:charSpace="-820"/>
        </w:sectPr>
      </w:pPr>
    </w:p>
    <w:p w:rsidR="00C51296" w:rsidRPr="00B4284A" w:rsidRDefault="00C51296">
      <w:pPr>
        <w:pStyle w:val="af2"/>
        <w:spacing w:before="514" w:after="771"/>
      </w:pPr>
      <w:bookmarkStart w:id="2" w:name="_Toc175783282"/>
      <w:r w:rsidRPr="00B4284A">
        <w:rPr>
          <w:rFonts w:hint="eastAsia"/>
        </w:rPr>
        <w:lastRenderedPageBreak/>
        <w:t>第壹章</w:t>
      </w:r>
      <w:r w:rsidRPr="00B4284A">
        <w:rPr>
          <w:rFonts w:hint="eastAsia"/>
          <w:lang w:val="en-US"/>
        </w:rPr>
        <w:t xml:space="preserve">　</w:t>
      </w:r>
      <w:r w:rsidRPr="00B4284A">
        <w:rPr>
          <w:rFonts w:hint="eastAsia"/>
        </w:rPr>
        <w:t>自然人文環境</w:t>
      </w:r>
      <w:bookmarkEnd w:id="2"/>
    </w:p>
    <w:p w:rsidR="00C51296" w:rsidRPr="00B4284A" w:rsidRDefault="00C51296" w:rsidP="00F86E6E">
      <w:pPr>
        <w:pStyle w:val="af3"/>
        <w:spacing w:before="257" w:after="257"/>
        <w:ind w:left="632" w:hanging="632"/>
      </w:pPr>
      <w:r w:rsidRPr="00B4284A">
        <w:rPr>
          <w:rFonts w:hint="eastAsia"/>
        </w:rPr>
        <w:t>一、地理位置、面積、人口、氣候</w:t>
      </w:r>
    </w:p>
    <w:p w:rsidR="00C51296" w:rsidRPr="00B4284A" w:rsidRDefault="00C51296">
      <w:pPr>
        <w:ind w:firstLine="472"/>
        <w:rPr>
          <w:lang w:eastAsia="zh-TW"/>
        </w:rPr>
      </w:pPr>
      <w:r w:rsidRPr="00B4284A">
        <w:rPr>
          <w:rFonts w:hint="eastAsia"/>
          <w:lang w:eastAsia="zh-TW"/>
        </w:rPr>
        <w:t>貝</w:t>
      </w:r>
      <w:r w:rsidR="00710321" w:rsidRPr="00B4284A">
        <w:rPr>
          <w:rFonts w:hint="eastAsia"/>
          <w:lang w:eastAsia="zh-TW"/>
        </w:rPr>
        <w:t>里斯位於</w:t>
      </w:r>
      <w:r w:rsidRPr="00B4284A">
        <w:rPr>
          <w:rFonts w:hint="eastAsia"/>
          <w:lang w:eastAsia="zh-TW"/>
        </w:rPr>
        <w:t>中美洲東北部，東瀕加勒比海、北接墨西哥、西南與瓜地馬拉為鄰。貝國東西寬</w:t>
      </w:r>
      <w:r w:rsidRPr="00B4284A">
        <w:rPr>
          <w:rFonts w:hint="eastAsia"/>
          <w:lang w:eastAsia="zh-TW"/>
        </w:rPr>
        <w:t>180</w:t>
      </w:r>
      <w:r w:rsidRPr="00B4284A">
        <w:rPr>
          <w:rFonts w:hint="eastAsia"/>
          <w:lang w:eastAsia="zh-TW"/>
        </w:rPr>
        <w:t>公里，南北長約</w:t>
      </w:r>
      <w:r w:rsidRPr="00B4284A">
        <w:rPr>
          <w:rFonts w:hint="eastAsia"/>
          <w:lang w:eastAsia="zh-TW"/>
        </w:rPr>
        <w:t>260</w:t>
      </w:r>
      <w:r w:rsidRPr="00B4284A">
        <w:rPr>
          <w:rFonts w:hint="eastAsia"/>
          <w:lang w:eastAsia="zh-TW"/>
        </w:rPr>
        <w:t>公里，包括</w:t>
      </w:r>
      <w:r w:rsidRPr="00B4284A">
        <w:rPr>
          <w:rFonts w:hint="eastAsia"/>
          <w:lang w:eastAsia="zh-TW"/>
        </w:rPr>
        <w:t>450</w:t>
      </w:r>
      <w:r w:rsidRPr="00B4284A">
        <w:rPr>
          <w:rFonts w:hint="eastAsia"/>
          <w:lang w:eastAsia="zh-TW"/>
        </w:rPr>
        <w:t>個小島，內陸多為山，沿海為平原及沼澤地，面積</w:t>
      </w:r>
      <w:r w:rsidRPr="00B4284A">
        <w:rPr>
          <w:rFonts w:hint="eastAsia"/>
          <w:lang w:eastAsia="zh-TW"/>
        </w:rPr>
        <w:t>22,96</w:t>
      </w:r>
      <w:r w:rsidRPr="00B4284A">
        <w:rPr>
          <w:lang w:eastAsia="zh-TW"/>
        </w:rPr>
        <w:t>3</w:t>
      </w:r>
      <w:r w:rsidRPr="00B4284A">
        <w:rPr>
          <w:rFonts w:hint="eastAsia"/>
          <w:lang w:eastAsia="zh-TW"/>
        </w:rPr>
        <w:t>平方公里。貝國地處亞熱帶，夏季最高溫</w:t>
      </w:r>
      <w:r w:rsidR="00710321" w:rsidRPr="00B4284A">
        <w:rPr>
          <w:rFonts w:hint="eastAsia"/>
          <w:lang w:eastAsia="zh-TW"/>
        </w:rPr>
        <w:t>（</w:t>
      </w:r>
      <w:r w:rsidRPr="00B4284A">
        <w:rPr>
          <w:rFonts w:hint="eastAsia"/>
          <w:lang w:eastAsia="zh-TW"/>
        </w:rPr>
        <w:t>攝氏</w:t>
      </w:r>
      <w:r w:rsidR="00710321" w:rsidRPr="00B4284A">
        <w:rPr>
          <w:rFonts w:hint="eastAsia"/>
          <w:lang w:eastAsia="zh-TW"/>
        </w:rPr>
        <w:t>）</w:t>
      </w:r>
      <w:r w:rsidRPr="00B4284A">
        <w:rPr>
          <w:rFonts w:hint="eastAsia"/>
          <w:lang w:eastAsia="zh-TW"/>
        </w:rPr>
        <w:t>35</w:t>
      </w:r>
      <w:r w:rsidRPr="00B4284A">
        <w:rPr>
          <w:rFonts w:hint="eastAsia"/>
          <w:lang w:eastAsia="zh-TW"/>
        </w:rPr>
        <w:t>度，冬季最低溫</w:t>
      </w:r>
      <w:r w:rsidRPr="00B4284A">
        <w:rPr>
          <w:rFonts w:hint="eastAsia"/>
          <w:lang w:eastAsia="zh-TW"/>
        </w:rPr>
        <w:t>16</w:t>
      </w:r>
      <w:r w:rsidRPr="00B4284A">
        <w:rPr>
          <w:rFonts w:hint="eastAsia"/>
          <w:lang w:eastAsia="zh-TW"/>
        </w:rPr>
        <w:t>度，最熱季節</w:t>
      </w:r>
      <w:r w:rsidRPr="00B4284A">
        <w:rPr>
          <w:rFonts w:hint="eastAsia"/>
          <w:lang w:eastAsia="zh-TW"/>
        </w:rPr>
        <w:t>5</w:t>
      </w:r>
      <w:r w:rsidRPr="00B4284A">
        <w:rPr>
          <w:rFonts w:hint="eastAsia"/>
          <w:lang w:eastAsia="zh-TW"/>
        </w:rPr>
        <w:t>月至</w:t>
      </w:r>
      <w:r w:rsidRPr="00B4284A">
        <w:rPr>
          <w:rFonts w:hint="eastAsia"/>
          <w:lang w:eastAsia="zh-TW"/>
        </w:rPr>
        <w:t>9</w:t>
      </w:r>
      <w:r w:rsidRPr="00B4284A">
        <w:rPr>
          <w:rFonts w:hint="eastAsia"/>
          <w:lang w:eastAsia="zh-TW"/>
        </w:rPr>
        <w:t>月平均</w:t>
      </w:r>
      <w:r w:rsidRPr="00B4284A">
        <w:rPr>
          <w:rFonts w:hint="eastAsia"/>
          <w:lang w:eastAsia="zh-TW"/>
        </w:rPr>
        <w:t>27</w:t>
      </w:r>
      <w:r w:rsidRPr="00B4284A">
        <w:rPr>
          <w:rFonts w:hint="eastAsia"/>
          <w:lang w:eastAsia="zh-TW"/>
        </w:rPr>
        <w:t>度，雨季</w:t>
      </w:r>
      <w:r w:rsidRPr="00B4284A">
        <w:rPr>
          <w:rFonts w:hint="eastAsia"/>
          <w:lang w:eastAsia="zh-TW"/>
        </w:rPr>
        <w:t>5</w:t>
      </w:r>
      <w:r w:rsidR="00710321" w:rsidRPr="00B4284A">
        <w:rPr>
          <w:rFonts w:hint="eastAsia"/>
          <w:lang w:eastAsia="zh-TW"/>
        </w:rPr>
        <w:t>月至</w:t>
      </w:r>
      <w:r w:rsidRPr="00B4284A">
        <w:rPr>
          <w:rFonts w:hint="eastAsia"/>
          <w:lang w:eastAsia="zh-TW"/>
        </w:rPr>
        <w:t>11</w:t>
      </w:r>
      <w:r w:rsidRPr="00B4284A">
        <w:rPr>
          <w:rFonts w:hint="eastAsia"/>
          <w:lang w:eastAsia="zh-TW"/>
        </w:rPr>
        <w:t>月</w:t>
      </w:r>
      <w:r w:rsidR="00710321" w:rsidRPr="00B4284A">
        <w:rPr>
          <w:rFonts w:hint="eastAsia"/>
          <w:lang w:eastAsia="zh-TW"/>
        </w:rPr>
        <w:t>、</w:t>
      </w:r>
      <w:r w:rsidRPr="00B4284A">
        <w:rPr>
          <w:rFonts w:hint="eastAsia"/>
          <w:lang w:eastAsia="zh-TW"/>
        </w:rPr>
        <w:t>乾季</w:t>
      </w:r>
      <w:r w:rsidRPr="00B4284A">
        <w:rPr>
          <w:rFonts w:hint="eastAsia"/>
          <w:lang w:eastAsia="zh-TW"/>
        </w:rPr>
        <w:t>2</w:t>
      </w:r>
      <w:r w:rsidR="00710321" w:rsidRPr="00B4284A">
        <w:rPr>
          <w:rFonts w:hint="eastAsia"/>
          <w:lang w:eastAsia="zh-TW"/>
        </w:rPr>
        <w:t>月至</w:t>
      </w:r>
      <w:r w:rsidRPr="00B4284A">
        <w:rPr>
          <w:rFonts w:hint="eastAsia"/>
          <w:lang w:eastAsia="zh-TW"/>
        </w:rPr>
        <w:t>5</w:t>
      </w:r>
      <w:r w:rsidRPr="00B4284A">
        <w:rPr>
          <w:rFonts w:hint="eastAsia"/>
          <w:lang w:eastAsia="zh-TW"/>
        </w:rPr>
        <w:t>月。</w:t>
      </w:r>
    </w:p>
    <w:p w:rsidR="00C51296" w:rsidRPr="00B4284A" w:rsidRDefault="00C51296" w:rsidP="00835FCF">
      <w:pPr>
        <w:pStyle w:val="ad"/>
        <w:ind w:firstLine="472"/>
        <w:rPr>
          <w:lang w:eastAsia="zh-TW"/>
        </w:rPr>
      </w:pPr>
      <w:r w:rsidRPr="00B4284A">
        <w:rPr>
          <w:lang w:eastAsia="zh-TW"/>
        </w:rPr>
        <w:t>貝國屬多種族國家，包括馬斯提佐人（</w:t>
      </w:r>
      <w:r w:rsidRPr="00B4284A">
        <w:rPr>
          <w:lang w:eastAsia="zh-TW"/>
        </w:rPr>
        <w:t>Mestizo</w:t>
      </w:r>
      <w:r w:rsidRPr="00B4284A">
        <w:rPr>
          <w:lang w:eastAsia="zh-TW"/>
        </w:rPr>
        <w:t>，西班牙與印地安人混合</w:t>
      </w:r>
      <w:r w:rsidRPr="00B4284A">
        <w:rPr>
          <w:lang w:eastAsia="zh-TW"/>
        </w:rPr>
        <w:t>4</w:t>
      </w:r>
      <w:r w:rsidRPr="00B4284A">
        <w:rPr>
          <w:rFonts w:hint="eastAsia"/>
          <w:lang w:eastAsia="zh-TW"/>
        </w:rPr>
        <w:t>9</w:t>
      </w:r>
      <w:r w:rsidRPr="00B4284A">
        <w:rPr>
          <w:lang w:eastAsia="zh-TW"/>
        </w:rPr>
        <w:t>.</w:t>
      </w:r>
      <w:r w:rsidRPr="00B4284A">
        <w:rPr>
          <w:rFonts w:hint="eastAsia"/>
          <w:lang w:eastAsia="zh-TW"/>
        </w:rPr>
        <w:t>22</w:t>
      </w:r>
      <w:r w:rsidRPr="00B4284A">
        <w:rPr>
          <w:rFonts w:eastAsia="Arial Unicode MS"/>
          <w:lang w:eastAsia="zh-TW"/>
        </w:rPr>
        <w:t>%</w:t>
      </w:r>
      <w:r w:rsidRPr="00B4284A">
        <w:rPr>
          <w:lang w:eastAsia="zh-TW"/>
        </w:rPr>
        <w:t>）</w:t>
      </w:r>
      <w:r w:rsidRPr="00B4284A">
        <w:rPr>
          <w:rFonts w:hint="eastAsia"/>
          <w:lang w:eastAsia="zh-TW"/>
        </w:rPr>
        <w:t>、</w:t>
      </w:r>
      <w:r w:rsidRPr="00B4284A">
        <w:rPr>
          <w:lang w:eastAsia="zh-TW"/>
        </w:rPr>
        <w:t>克里歐人（</w:t>
      </w:r>
      <w:r w:rsidRPr="00B4284A">
        <w:rPr>
          <w:lang w:eastAsia="zh-TW"/>
        </w:rPr>
        <w:t>Creoles</w:t>
      </w:r>
      <w:r w:rsidRPr="00B4284A">
        <w:rPr>
          <w:lang w:eastAsia="zh-TW"/>
        </w:rPr>
        <w:t>，非洲與歐洲人種混合</w:t>
      </w:r>
      <w:r w:rsidRPr="00B4284A">
        <w:rPr>
          <w:lang w:eastAsia="zh-TW"/>
        </w:rPr>
        <w:t>24.</w:t>
      </w:r>
      <w:r w:rsidRPr="00B4284A">
        <w:rPr>
          <w:rFonts w:hint="eastAsia"/>
          <w:lang w:eastAsia="zh-TW"/>
        </w:rPr>
        <w:t>1</w:t>
      </w:r>
      <w:r w:rsidRPr="00B4284A">
        <w:rPr>
          <w:rFonts w:eastAsia="Arial Unicode MS"/>
          <w:lang w:eastAsia="zh-TW"/>
        </w:rPr>
        <w:t>%</w:t>
      </w:r>
      <w:r w:rsidRPr="00B4284A">
        <w:rPr>
          <w:lang w:eastAsia="zh-TW"/>
        </w:rPr>
        <w:t>）、馬雅人（</w:t>
      </w:r>
      <w:r w:rsidRPr="00B4284A">
        <w:rPr>
          <w:lang w:eastAsia="zh-TW"/>
        </w:rPr>
        <w:t>10.</w:t>
      </w:r>
      <w:r w:rsidRPr="00B4284A">
        <w:rPr>
          <w:rFonts w:hint="eastAsia"/>
          <w:lang w:eastAsia="zh-TW"/>
        </w:rPr>
        <w:t>45</w:t>
      </w:r>
      <w:r w:rsidRPr="00B4284A">
        <w:rPr>
          <w:rFonts w:eastAsia="Arial Unicode MS"/>
          <w:lang w:eastAsia="zh-TW"/>
        </w:rPr>
        <w:t>%</w:t>
      </w:r>
      <w:r w:rsidRPr="00B4284A">
        <w:rPr>
          <w:lang w:eastAsia="zh-TW"/>
        </w:rPr>
        <w:t>）</w:t>
      </w:r>
      <w:r w:rsidRPr="00B4284A">
        <w:rPr>
          <w:rFonts w:hint="eastAsia"/>
          <w:lang w:eastAsia="zh-TW"/>
        </w:rPr>
        <w:t>、</w:t>
      </w:r>
      <w:r w:rsidRPr="00B4284A">
        <w:rPr>
          <w:lang w:eastAsia="zh-TW"/>
        </w:rPr>
        <w:t>加利福納人（</w:t>
      </w:r>
      <w:r w:rsidRPr="00B4284A">
        <w:rPr>
          <w:lang w:eastAsia="zh-TW"/>
        </w:rPr>
        <w:t>Garifuna</w:t>
      </w:r>
      <w:r w:rsidRPr="00B4284A">
        <w:rPr>
          <w:lang w:eastAsia="zh-TW"/>
        </w:rPr>
        <w:t>，非洲人與印地安人混合</w:t>
      </w:r>
      <w:r w:rsidRPr="00B4284A">
        <w:rPr>
          <w:rFonts w:hint="eastAsia"/>
          <w:lang w:eastAsia="zh-TW"/>
        </w:rPr>
        <w:t>5</w:t>
      </w:r>
      <w:r w:rsidRPr="00B4284A">
        <w:rPr>
          <w:lang w:eastAsia="zh-TW"/>
        </w:rPr>
        <w:t>.</w:t>
      </w:r>
      <w:r w:rsidRPr="00B4284A">
        <w:rPr>
          <w:rFonts w:hint="eastAsia"/>
          <w:lang w:eastAsia="zh-TW"/>
        </w:rPr>
        <w:t>67</w:t>
      </w:r>
      <w:r w:rsidRPr="00B4284A">
        <w:rPr>
          <w:rFonts w:eastAsia="Arial Unicode MS"/>
          <w:lang w:eastAsia="zh-TW"/>
        </w:rPr>
        <w:t>%</w:t>
      </w:r>
      <w:r w:rsidRPr="00B4284A">
        <w:rPr>
          <w:lang w:eastAsia="zh-TW"/>
        </w:rPr>
        <w:t>）、歐洲人（主要為德國人及英國人）及東方人（其他</w:t>
      </w:r>
      <w:r w:rsidRPr="00B4284A">
        <w:rPr>
          <w:rFonts w:hint="eastAsia"/>
          <w:lang w:eastAsia="zh-TW"/>
        </w:rPr>
        <w:t>10</w:t>
      </w:r>
      <w:r w:rsidRPr="00B4284A">
        <w:rPr>
          <w:lang w:eastAsia="zh-TW"/>
        </w:rPr>
        <w:t>.</w:t>
      </w:r>
      <w:r w:rsidRPr="00B4284A">
        <w:rPr>
          <w:rFonts w:hint="eastAsia"/>
          <w:lang w:eastAsia="zh-TW"/>
        </w:rPr>
        <w:t>4</w:t>
      </w:r>
      <w:r w:rsidRPr="00B4284A">
        <w:rPr>
          <w:lang w:eastAsia="zh-TW"/>
        </w:rPr>
        <w:t>7</w:t>
      </w:r>
      <w:r w:rsidRPr="00B4284A">
        <w:rPr>
          <w:rFonts w:eastAsia="Arial Unicode MS"/>
          <w:lang w:eastAsia="zh-TW"/>
        </w:rPr>
        <w:t>%</w:t>
      </w:r>
      <w:r w:rsidRPr="00B4284A">
        <w:rPr>
          <w:lang w:eastAsia="zh-TW"/>
        </w:rPr>
        <w:t>）等</w:t>
      </w:r>
      <w:r w:rsidRPr="00B4284A">
        <w:rPr>
          <w:rFonts w:hint="eastAsia"/>
          <w:lang w:eastAsia="zh-TW"/>
        </w:rPr>
        <w:t>。</w:t>
      </w:r>
    </w:p>
    <w:p w:rsidR="00710321" w:rsidRPr="00B4284A" w:rsidRDefault="00710321" w:rsidP="00B74BB8">
      <w:pPr>
        <w:ind w:firstLine="472"/>
        <w:rPr>
          <w:rFonts w:hint="eastAsia"/>
          <w:lang w:eastAsia="zh-TW"/>
        </w:rPr>
      </w:pPr>
      <w:r w:rsidRPr="00B4284A">
        <w:rPr>
          <w:rFonts w:hint="eastAsia"/>
          <w:lang w:eastAsia="zh-TW"/>
        </w:rPr>
        <w:t>貝國</w:t>
      </w:r>
      <w:r w:rsidRPr="00B4284A">
        <w:rPr>
          <w:lang w:eastAsia="zh-TW"/>
        </w:rPr>
        <w:t>1981</w:t>
      </w:r>
      <w:r w:rsidRPr="00B4284A">
        <w:rPr>
          <w:rFonts w:hint="eastAsia"/>
          <w:lang w:eastAsia="zh-TW"/>
        </w:rPr>
        <w:t>年</w:t>
      </w:r>
      <w:r w:rsidRPr="00B4284A">
        <w:rPr>
          <w:lang w:eastAsia="zh-TW"/>
        </w:rPr>
        <w:t>9</w:t>
      </w:r>
      <w:r w:rsidRPr="00B4284A">
        <w:rPr>
          <w:rFonts w:hint="eastAsia"/>
          <w:lang w:eastAsia="zh-TW"/>
        </w:rPr>
        <w:t>月</w:t>
      </w:r>
      <w:r w:rsidRPr="00B4284A">
        <w:rPr>
          <w:lang w:eastAsia="zh-TW"/>
        </w:rPr>
        <w:t>21</w:t>
      </w:r>
      <w:r w:rsidRPr="00B4284A">
        <w:rPr>
          <w:rFonts w:hint="eastAsia"/>
          <w:lang w:eastAsia="zh-TW"/>
        </w:rPr>
        <w:t>日獨立，於</w:t>
      </w:r>
      <w:r w:rsidRPr="00B4284A">
        <w:rPr>
          <w:lang w:eastAsia="zh-TW"/>
        </w:rPr>
        <w:t>9</w:t>
      </w:r>
      <w:r w:rsidRPr="00B4284A">
        <w:rPr>
          <w:rFonts w:hint="eastAsia"/>
          <w:lang w:eastAsia="zh-TW"/>
        </w:rPr>
        <w:t>月</w:t>
      </w:r>
      <w:r w:rsidRPr="00B4284A">
        <w:rPr>
          <w:lang w:eastAsia="zh-TW"/>
        </w:rPr>
        <w:t>25</w:t>
      </w:r>
      <w:r w:rsidRPr="00B4284A">
        <w:rPr>
          <w:rFonts w:hint="eastAsia"/>
          <w:lang w:eastAsia="zh-TW"/>
        </w:rPr>
        <w:t>日加入聯合國</w:t>
      </w:r>
      <w:r w:rsidRPr="00B4284A">
        <w:rPr>
          <w:lang w:eastAsia="zh-TW"/>
        </w:rPr>
        <w:t>。貝國</w:t>
      </w:r>
      <w:r w:rsidRPr="00B4284A">
        <w:rPr>
          <w:rFonts w:hint="eastAsia"/>
          <w:lang w:eastAsia="zh-TW"/>
        </w:rPr>
        <w:t>為</w:t>
      </w:r>
      <w:r w:rsidRPr="00B4284A">
        <w:rPr>
          <w:lang w:eastAsia="zh-TW"/>
        </w:rPr>
        <w:t>加勒比海</w:t>
      </w:r>
      <w:r w:rsidRPr="00B4284A">
        <w:rPr>
          <w:rFonts w:hint="eastAsia"/>
          <w:lang w:eastAsia="zh-TW"/>
        </w:rPr>
        <w:t>共同</w:t>
      </w:r>
      <w:r w:rsidRPr="00B4284A">
        <w:rPr>
          <w:lang w:eastAsia="zh-TW"/>
        </w:rPr>
        <w:t>市場（</w:t>
      </w:r>
      <w:r w:rsidRPr="00B4284A">
        <w:rPr>
          <w:lang w:eastAsia="zh-TW"/>
        </w:rPr>
        <w:t>CARICOM Single Market&amp; Economy,</w:t>
      </w:r>
      <w:r w:rsidRPr="00B4284A">
        <w:rPr>
          <w:rFonts w:hint="eastAsia"/>
          <w:lang w:eastAsia="zh-TW"/>
        </w:rPr>
        <w:t xml:space="preserve"> </w:t>
      </w:r>
      <w:r w:rsidRPr="00B4284A">
        <w:rPr>
          <w:lang w:eastAsia="zh-TW"/>
        </w:rPr>
        <w:t>CSME</w:t>
      </w:r>
      <w:r w:rsidRPr="00B4284A">
        <w:rPr>
          <w:lang w:eastAsia="zh-TW"/>
        </w:rPr>
        <w:t>）會員。</w:t>
      </w:r>
    </w:p>
    <w:p w:rsidR="00C51296" w:rsidRPr="00B4284A" w:rsidRDefault="00C51296" w:rsidP="00F86E6E">
      <w:pPr>
        <w:pStyle w:val="af3"/>
        <w:spacing w:before="257" w:after="257"/>
        <w:ind w:left="632" w:hanging="632"/>
      </w:pPr>
      <w:r w:rsidRPr="00B4284A">
        <w:rPr>
          <w:rFonts w:hint="eastAsia"/>
        </w:rPr>
        <w:t>二、人文及社會環境</w:t>
      </w:r>
      <w:r w:rsidRPr="00B4284A">
        <w:rPr>
          <w:rFonts w:hint="eastAsia"/>
        </w:rPr>
        <w:tab/>
      </w:r>
    </w:p>
    <w:p w:rsidR="00C51296" w:rsidRPr="00B4284A" w:rsidRDefault="00C51296" w:rsidP="00835FCF">
      <w:pPr>
        <w:pStyle w:val="ad"/>
        <w:ind w:firstLine="472"/>
        <w:rPr>
          <w:lang w:eastAsia="zh-TW"/>
        </w:rPr>
      </w:pPr>
      <w:r w:rsidRPr="00B4284A">
        <w:rPr>
          <w:rFonts w:hint="eastAsia"/>
          <w:lang w:eastAsia="zh-TW"/>
        </w:rPr>
        <w:t>貝國首都貝爾墨邦市（</w:t>
      </w:r>
      <w:r w:rsidRPr="00B4284A">
        <w:rPr>
          <w:rFonts w:hint="eastAsia"/>
          <w:lang w:eastAsia="zh-TW"/>
        </w:rPr>
        <w:t>Belmopan</w:t>
      </w:r>
      <w:r w:rsidRPr="00B4284A">
        <w:rPr>
          <w:rFonts w:hint="eastAsia"/>
          <w:lang w:eastAsia="zh-TW"/>
        </w:rPr>
        <w:t>），人口約</w:t>
      </w:r>
      <w:r w:rsidRPr="00B4284A">
        <w:rPr>
          <w:rFonts w:hint="eastAsia"/>
          <w:lang w:eastAsia="zh-TW"/>
        </w:rPr>
        <w:t>3</w:t>
      </w:r>
      <w:r w:rsidRPr="00B4284A">
        <w:rPr>
          <w:rFonts w:hint="eastAsia"/>
          <w:lang w:eastAsia="zh-TW"/>
        </w:rPr>
        <w:t>萬人，其他重要城市包括</w:t>
      </w:r>
      <w:r w:rsidR="00710321" w:rsidRPr="00B4284A">
        <w:rPr>
          <w:rFonts w:hint="eastAsia"/>
          <w:lang w:eastAsia="zh-TW"/>
        </w:rPr>
        <w:t>貝</w:t>
      </w:r>
      <w:r w:rsidR="004E6702" w:rsidRPr="00B4284A">
        <w:rPr>
          <w:rFonts w:hint="eastAsia"/>
          <w:lang w:eastAsia="zh-TW"/>
        </w:rPr>
        <w:t>里斯</w:t>
      </w:r>
      <w:r w:rsidRPr="00B4284A">
        <w:rPr>
          <w:rFonts w:hint="eastAsia"/>
          <w:lang w:eastAsia="zh-TW"/>
        </w:rPr>
        <w:t>城等，</w:t>
      </w:r>
      <w:r w:rsidR="00710321" w:rsidRPr="00B4284A">
        <w:rPr>
          <w:rFonts w:hint="eastAsia"/>
          <w:lang w:eastAsia="zh-TW"/>
        </w:rPr>
        <w:t>貝</w:t>
      </w:r>
      <w:r w:rsidRPr="00B4284A">
        <w:rPr>
          <w:rFonts w:hint="eastAsia"/>
          <w:lang w:eastAsia="zh-TW"/>
        </w:rPr>
        <w:t>市臨海，經濟活動高，屬於商業城市，人口約</w:t>
      </w:r>
      <w:r w:rsidRPr="00B4284A">
        <w:rPr>
          <w:rFonts w:hint="eastAsia"/>
          <w:lang w:eastAsia="zh-TW"/>
        </w:rPr>
        <w:t>12</w:t>
      </w:r>
      <w:r w:rsidRPr="00B4284A">
        <w:rPr>
          <w:rFonts w:hint="eastAsia"/>
          <w:lang w:eastAsia="zh-TW"/>
        </w:rPr>
        <w:t>萬人。貝國人口密度低，無激進對立社會意識形態</w:t>
      </w:r>
      <w:r w:rsidR="004E6702" w:rsidRPr="00B4284A">
        <w:rPr>
          <w:rFonts w:hint="eastAsia"/>
          <w:lang w:eastAsia="zh-TW"/>
        </w:rPr>
        <w:t>，</w:t>
      </w:r>
      <w:r w:rsidRPr="00B4284A">
        <w:rPr>
          <w:rFonts w:hint="eastAsia"/>
          <w:lang w:eastAsia="zh-TW"/>
        </w:rPr>
        <w:t>亦無動亂。貝國居留及移民歸化政策較鄰近國家寬鬆，因此自其他國家移民至貝國人口漸多，人口結構亦在改變中。</w:t>
      </w:r>
    </w:p>
    <w:p w:rsidR="00C51296" w:rsidRPr="00B4284A" w:rsidRDefault="00C51296" w:rsidP="00835FCF">
      <w:pPr>
        <w:pStyle w:val="ad"/>
        <w:ind w:firstLine="472"/>
        <w:rPr>
          <w:lang w:eastAsia="zh-TW"/>
        </w:rPr>
      </w:pPr>
      <w:r w:rsidRPr="00B4284A">
        <w:rPr>
          <w:rFonts w:hint="eastAsia"/>
          <w:lang w:eastAsia="zh-TW"/>
        </w:rPr>
        <w:t>貝國人民享有言論及出版自由，反對黨及獨立新聞媒體十分活躍，皆可自由發表言論。</w:t>
      </w:r>
    </w:p>
    <w:p w:rsidR="00C51296" w:rsidRPr="00B4284A" w:rsidRDefault="00C51296" w:rsidP="00F86E6E">
      <w:pPr>
        <w:pStyle w:val="af3"/>
        <w:spacing w:before="257" w:after="257"/>
        <w:ind w:left="632" w:hanging="632"/>
      </w:pPr>
      <w:r w:rsidRPr="00B4284A">
        <w:rPr>
          <w:rFonts w:hint="eastAsia"/>
        </w:rPr>
        <w:lastRenderedPageBreak/>
        <w:t>三、政治環境</w:t>
      </w:r>
    </w:p>
    <w:p w:rsidR="00C51296" w:rsidRPr="00B4284A" w:rsidRDefault="00710321" w:rsidP="00835FCF">
      <w:pPr>
        <w:pStyle w:val="ad"/>
        <w:ind w:firstLine="472"/>
        <w:rPr>
          <w:lang w:eastAsia="zh-TW"/>
        </w:rPr>
      </w:pPr>
      <w:r w:rsidRPr="00B4284A">
        <w:rPr>
          <w:rFonts w:hint="eastAsia"/>
          <w:lang w:eastAsia="zh-TW"/>
        </w:rPr>
        <w:t>貝國</w:t>
      </w:r>
      <w:r w:rsidR="00C51296" w:rsidRPr="00B4284A">
        <w:rPr>
          <w:rFonts w:hint="eastAsia"/>
          <w:lang w:eastAsia="zh-TW"/>
        </w:rPr>
        <w:t>原屬大英國協，於</w:t>
      </w:r>
      <w:r w:rsidR="00C51296" w:rsidRPr="00B4284A">
        <w:rPr>
          <w:rFonts w:hint="eastAsia"/>
          <w:lang w:eastAsia="zh-TW"/>
        </w:rPr>
        <w:t>1981</w:t>
      </w:r>
      <w:r w:rsidR="00C51296" w:rsidRPr="00B4284A">
        <w:rPr>
          <w:rFonts w:hint="eastAsia"/>
          <w:lang w:eastAsia="zh-TW"/>
        </w:rPr>
        <w:t>年</w:t>
      </w:r>
      <w:r w:rsidR="00C51296" w:rsidRPr="00B4284A">
        <w:rPr>
          <w:rFonts w:hint="eastAsia"/>
          <w:lang w:eastAsia="zh-TW"/>
        </w:rPr>
        <w:t>9</w:t>
      </w:r>
      <w:r w:rsidR="00C51296" w:rsidRPr="00B4284A">
        <w:rPr>
          <w:rFonts w:hint="eastAsia"/>
          <w:lang w:eastAsia="zh-TW"/>
        </w:rPr>
        <w:t>月</w:t>
      </w:r>
      <w:r w:rsidR="00C51296" w:rsidRPr="00B4284A">
        <w:rPr>
          <w:rFonts w:hint="eastAsia"/>
          <w:lang w:eastAsia="zh-TW"/>
        </w:rPr>
        <w:t>21</w:t>
      </w:r>
      <w:r w:rsidR="00C51296" w:rsidRPr="00B4284A">
        <w:rPr>
          <w:rFonts w:hint="eastAsia"/>
          <w:lang w:eastAsia="zh-TW"/>
        </w:rPr>
        <w:t>日從英國獨立。獨立後奉英女皇</w:t>
      </w:r>
      <w:hyperlink r:id="rId11" w:history="1">
        <w:r w:rsidR="00C51296" w:rsidRPr="00B4284A">
          <w:rPr>
            <w:rStyle w:val="a5"/>
            <w:rFonts w:hint="eastAsia"/>
            <w:color w:val="auto"/>
            <w:u w:val="none"/>
            <w:lang w:eastAsia="zh-TW"/>
          </w:rPr>
          <w:t>伊麗莎白二世</w:t>
        </w:r>
      </w:hyperlink>
      <w:r w:rsidR="00C51296" w:rsidRPr="00B4284A">
        <w:rPr>
          <w:rFonts w:hint="eastAsia"/>
          <w:lang w:eastAsia="zh-TW"/>
        </w:rPr>
        <w:t>為</w:t>
      </w:r>
      <w:r w:rsidRPr="00B4284A">
        <w:rPr>
          <w:rFonts w:hint="eastAsia"/>
          <w:lang w:eastAsia="zh-TW"/>
        </w:rPr>
        <w:t>貝國</w:t>
      </w:r>
      <w:r w:rsidR="00C51296" w:rsidRPr="00B4284A">
        <w:rPr>
          <w:rFonts w:hint="eastAsia"/>
          <w:lang w:eastAsia="zh-TW"/>
        </w:rPr>
        <w:t>的</w:t>
      </w:r>
      <w:hyperlink r:id="rId12" w:history="1">
        <w:r w:rsidR="00C51296" w:rsidRPr="00B4284A">
          <w:rPr>
            <w:rStyle w:val="a5"/>
            <w:rFonts w:hint="eastAsia"/>
            <w:color w:val="auto"/>
            <w:u w:val="none"/>
            <w:lang w:eastAsia="zh-TW"/>
          </w:rPr>
          <w:t>國家元首</w:t>
        </w:r>
      </w:hyperlink>
      <w:r w:rsidR="00C51296" w:rsidRPr="00B4284A">
        <w:rPr>
          <w:rFonts w:hint="eastAsia"/>
          <w:lang w:eastAsia="zh-TW"/>
        </w:rPr>
        <w:t>，由</w:t>
      </w:r>
      <w:r w:rsidRPr="00B4284A">
        <w:rPr>
          <w:rFonts w:hint="eastAsia"/>
          <w:lang w:eastAsia="zh-TW"/>
        </w:rPr>
        <w:t>貝國</w:t>
      </w:r>
      <w:r w:rsidR="00C51296" w:rsidRPr="00B4284A">
        <w:rPr>
          <w:rFonts w:hint="eastAsia"/>
          <w:lang w:eastAsia="zh-TW"/>
        </w:rPr>
        <w:t>總督代行職權</w:t>
      </w:r>
      <w:r w:rsidR="004E6702" w:rsidRPr="00B4284A">
        <w:rPr>
          <w:rFonts w:hint="eastAsia"/>
          <w:lang w:eastAsia="zh-TW"/>
        </w:rPr>
        <w:t>，</w:t>
      </w:r>
      <w:r w:rsidR="00C51296" w:rsidRPr="00B4284A">
        <w:rPr>
          <w:rFonts w:hint="eastAsia"/>
          <w:lang w:eastAsia="zh-TW"/>
        </w:rPr>
        <w:t>總督須是</w:t>
      </w:r>
      <w:r w:rsidRPr="00B4284A">
        <w:rPr>
          <w:rFonts w:hint="eastAsia"/>
          <w:lang w:eastAsia="zh-TW"/>
        </w:rPr>
        <w:t>貝國</w:t>
      </w:r>
      <w:r w:rsidR="00C51296" w:rsidRPr="00B4284A">
        <w:rPr>
          <w:rFonts w:hint="eastAsia"/>
          <w:lang w:eastAsia="zh-TW"/>
        </w:rPr>
        <w:t>公民，由</w:t>
      </w:r>
      <w:hyperlink r:id="rId13" w:history="1">
        <w:r w:rsidRPr="00B4284A">
          <w:rPr>
            <w:rStyle w:val="a5"/>
            <w:rFonts w:hint="eastAsia"/>
            <w:color w:val="auto"/>
            <w:u w:val="none"/>
            <w:lang w:eastAsia="zh-TW"/>
          </w:rPr>
          <w:t>貝國</w:t>
        </w:r>
      </w:hyperlink>
      <w:r w:rsidR="00C51296" w:rsidRPr="00B4284A">
        <w:rPr>
          <w:rFonts w:hint="eastAsia"/>
          <w:lang w:eastAsia="zh-TW"/>
        </w:rPr>
        <w:t>總理推薦並由英國君主任命。</w:t>
      </w:r>
    </w:p>
    <w:p w:rsidR="00C51296" w:rsidRPr="00B4284A" w:rsidRDefault="00C51296" w:rsidP="00835FCF">
      <w:pPr>
        <w:pStyle w:val="ad"/>
        <w:ind w:firstLine="472"/>
        <w:rPr>
          <w:lang w:eastAsia="zh-TW"/>
        </w:rPr>
      </w:pPr>
      <w:r w:rsidRPr="00B4284A">
        <w:rPr>
          <w:rFonts w:hint="eastAsia"/>
        </w:rPr>
        <w:t>自</w:t>
      </w:r>
      <w:r w:rsidRPr="00B4284A">
        <w:rPr>
          <w:rFonts w:hint="eastAsia"/>
        </w:rPr>
        <w:t>1981</w:t>
      </w:r>
      <w:r w:rsidRPr="00B4284A">
        <w:rPr>
          <w:rFonts w:hint="eastAsia"/>
        </w:rPr>
        <w:t>年獨立以來，實行內閣制，政局穩定，兩大黨「人民聯合黨（</w:t>
      </w:r>
      <w:r w:rsidRPr="00B4284A">
        <w:rPr>
          <w:rFonts w:hint="eastAsia"/>
        </w:rPr>
        <w:t>People</w:t>
      </w:r>
      <w:r w:rsidRPr="00B4284A">
        <w:t>’</w:t>
      </w:r>
      <w:r w:rsidRPr="00B4284A">
        <w:rPr>
          <w:rFonts w:hint="eastAsia"/>
        </w:rPr>
        <w:t>s United Party</w:t>
      </w:r>
      <w:r w:rsidRPr="00B4284A">
        <w:rPr>
          <w:rFonts w:hint="eastAsia"/>
        </w:rPr>
        <w:t>，簡稱</w:t>
      </w:r>
      <w:r w:rsidRPr="00B4284A">
        <w:rPr>
          <w:rFonts w:hint="eastAsia"/>
        </w:rPr>
        <w:t>PUP</w:t>
      </w:r>
      <w:r w:rsidRPr="00B4284A">
        <w:rPr>
          <w:rFonts w:hint="eastAsia"/>
        </w:rPr>
        <w:t>或藍黨）」及「聯合民主黨（</w:t>
      </w:r>
      <w:r w:rsidRPr="00B4284A">
        <w:rPr>
          <w:rFonts w:hint="eastAsia"/>
        </w:rPr>
        <w:t>United Democratic Party</w:t>
      </w:r>
      <w:r w:rsidRPr="00B4284A">
        <w:rPr>
          <w:rFonts w:hint="eastAsia"/>
        </w:rPr>
        <w:t>，簡稱</w:t>
      </w:r>
      <w:r w:rsidRPr="00B4284A">
        <w:rPr>
          <w:rFonts w:hint="eastAsia"/>
        </w:rPr>
        <w:t>UDP</w:t>
      </w:r>
      <w:r w:rsidRPr="00B4284A">
        <w:rPr>
          <w:rFonts w:hint="eastAsia"/>
        </w:rPr>
        <w:t>或紅黨）」輪替執政，任</w:t>
      </w:r>
      <w:r w:rsidRPr="00B4284A">
        <w:rPr>
          <w:rFonts w:hint="eastAsia"/>
          <w:lang w:eastAsia="zh-TW"/>
        </w:rPr>
        <w:t>期</w:t>
      </w:r>
      <w:r w:rsidRPr="00B4284A">
        <w:rPr>
          <w:rFonts w:hint="eastAsia"/>
        </w:rPr>
        <w:t>5</w:t>
      </w:r>
      <w:r w:rsidRPr="00B4284A">
        <w:rPr>
          <w:rFonts w:hint="eastAsia"/>
        </w:rPr>
        <w:t>年。</w:t>
      </w:r>
    </w:p>
    <w:p w:rsidR="00C51296" w:rsidRPr="00B4284A" w:rsidRDefault="00C51296" w:rsidP="00835FCF">
      <w:pPr>
        <w:pStyle w:val="ad"/>
        <w:ind w:firstLine="472"/>
        <w:rPr>
          <w:lang w:eastAsia="zh-TW"/>
        </w:rPr>
      </w:pPr>
      <w:r w:rsidRPr="00B4284A">
        <w:rPr>
          <w:rFonts w:hint="eastAsia"/>
          <w:lang w:eastAsia="zh-TW"/>
        </w:rPr>
        <w:t>國會分參、眾兩院</w:t>
      </w:r>
      <w:r w:rsidR="004E6702" w:rsidRPr="00B4284A">
        <w:rPr>
          <w:rFonts w:hint="eastAsia"/>
          <w:lang w:eastAsia="zh-TW"/>
        </w:rPr>
        <w:t>共</w:t>
      </w:r>
      <w:r w:rsidRPr="00B4284A">
        <w:rPr>
          <w:lang w:eastAsia="zh-TW"/>
        </w:rPr>
        <w:t>31</w:t>
      </w:r>
      <w:r w:rsidRPr="00B4284A">
        <w:rPr>
          <w:rFonts w:hint="eastAsia"/>
          <w:lang w:eastAsia="zh-TW"/>
        </w:rPr>
        <w:t>席，任期</w:t>
      </w:r>
      <w:r w:rsidRPr="00B4284A">
        <w:rPr>
          <w:lang w:eastAsia="zh-TW"/>
        </w:rPr>
        <w:t>5</w:t>
      </w:r>
      <w:r w:rsidRPr="00B4284A">
        <w:rPr>
          <w:rFonts w:hint="eastAsia"/>
          <w:lang w:eastAsia="zh-TW"/>
        </w:rPr>
        <w:t>年，對內閣有不信任投票權。參議院</w:t>
      </w:r>
      <w:r w:rsidRPr="00B4284A">
        <w:rPr>
          <w:lang w:eastAsia="zh-TW"/>
        </w:rPr>
        <w:t>13</w:t>
      </w:r>
      <w:r w:rsidRPr="00B4284A">
        <w:rPr>
          <w:rFonts w:hint="eastAsia"/>
          <w:lang w:eastAsia="zh-TW"/>
        </w:rPr>
        <w:t>席，其中</w:t>
      </w:r>
      <w:r w:rsidRPr="00B4284A">
        <w:rPr>
          <w:lang w:eastAsia="zh-TW"/>
        </w:rPr>
        <w:t>6</w:t>
      </w:r>
      <w:r w:rsidRPr="00B4284A">
        <w:rPr>
          <w:rFonts w:hint="eastAsia"/>
          <w:lang w:eastAsia="zh-TW"/>
        </w:rPr>
        <w:t>席由總理推薦，</w:t>
      </w:r>
      <w:r w:rsidRPr="00B4284A">
        <w:rPr>
          <w:lang w:eastAsia="zh-TW"/>
        </w:rPr>
        <w:t>3</w:t>
      </w:r>
      <w:r w:rsidRPr="00B4284A">
        <w:rPr>
          <w:rFonts w:hint="eastAsia"/>
          <w:lang w:eastAsia="zh-TW"/>
        </w:rPr>
        <w:t>席由反對黨領袖推薦，另</w:t>
      </w:r>
      <w:r w:rsidRPr="00B4284A">
        <w:rPr>
          <w:lang w:eastAsia="zh-TW"/>
        </w:rPr>
        <w:t>4</w:t>
      </w:r>
      <w:r w:rsidRPr="00B4284A">
        <w:rPr>
          <w:rFonts w:hint="eastAsia"/>
          <w:lang w:eastAsia="zh-TW"/>
        </w:rPr>
        <w:t>席由商界、教會、非政府組織與社會人士擔任，由總督任命，任期</w:t>
      </w:r>
      <w:r w:rsidRPr="00B4284A">
        <w:rPr>
          <w:lang w:eastAsia="zh-TW"/>
        </w:rPr>
        <w:t>5</w:t>
      </w:r>
      <w:r w:rsidRPr="00B4284A">
        <w:rPr>
          <w:rFonts w:hint="eastAsia"/>
          <w:lang w:eastAsia="zh-TW"/>
        </w:rPr>
        <w:t>年。眾議院則由全民普選決定，多數黨擔任總理。</w:t>
      </w:r>
    </w:p>
    <w:p w:rsidR="00C51296" w:rsidRPr="00B4284A" w:rsidRDefault="00C51296" w:rsidP="00835FCF">
      <w:pPr>
        <w:pStyle w:val="ad"/>
        <w:ind w:firstLine="472"/>
        <w:rPr>
          <w:lang w:eastAsia="zh-TW"/>
        </w:rPr>
      </w:pPr>
      <w:r w:rsidRPr="00B4284A">
        <w:rPr>
          <w:rFonts w:hint="eastAsia"/>
          <w:lang w:eastAsia="zh-TW"/>
        </w:rPr>
        <w:t>內閣由總理、副總理及各部部長組成，行使行政權，對國會負責。總理由國會多數黨領袖擔任，部長由總理推薦後由總督任免。</w:t>
      </w:r>
    </w:p>
    <w:p w:rsidR="00C51296" w:rsidRPr="00B4284A" w:rsidRDefault="00C51296" w:rsidP="00835FCF">
      <w:pPr>
        <w:pStyle w:val="ad"/>
        <w:ind w:firstLine="472"/>
        <w:rPr>
          <w:lang w:eastAsia="zh-TW"/>
        </w:rPr>
      </w:pPr>
      <w:r w:rsidRPr="00B4284A">
        <w:rPr>
          <w:lang w:eastAsia="zh-TW"/>
        </w:rPr>
        <w:t>司法</w:t>
      </w:r>
      <w:r w:rsidRPr="00B4284A">
        <w:rPr>
          <w:rFonts w:hint="eastAsia"/>
          <w:lang w:eastAsia="zh-TW"/>
        </w:rPr>
        <w:t>體系</w:t>
      </w:r>
      <w:r w:rsidRPr="00B4284A">
        <w:rPr>
          <w:lang w:eastAsia="zh-TW"/>
        </w:rPr>
        <w:t>採英國之</w:t>
      </w:r>
      <w:r w:rsidRPr="00B4284A">
        <w:rPr>
          <w:rFonts w:hint="eastAsia"/>
          <w:lang w:eastAsia="zh-TW"/>
        </w:rPr>
        <w:t>不成文憲法，憲法存在於法院</w:t>
      </w:r>
      <w:hyperlink r:id="rId14" w:history="1">
        <w:r w:rsidRPr="00B4284A">
          <w:rPr>
            <w:rStyle w:val="a5"/>
            <w:rFonts w:hint="eastAsia"/>
            <w:color w:val="auto"/>
            <w:u w:val="none"/>
            <w:lang w:eastAsia="zh-TW"/>
          </w:rPr>
          <w:t>判例</w:t>
        </w:r>
      </w:hyperlink>
      <w:r w:rsidRPr="00B4284A">
        <w:rPr>
          <w:rFonts w:hint="eastAsia"/>
          <w:lang w:eastAsia="zh-TW"/>
        </w:rPr>
        <w:t>、制定法或若干憲法性文獻中</w:t>
      </w:r>
      <w:r w:rsidR="00637F01" w:rsidRPr="00B4284A">
        <w:rPr>
          <w:rFonts w:hint="eastAsia"/>
          <w:lang w:eastAsia="zh-TW"/>
        </w:rPr>
        <w:t>，</w:t>
      </w:r>
      <w:r w:rsidRPr="00B4284A">
        <w:rPr>
          <w:rFonts w:hint="eastAsia"/>
          <w:lang w:eastAsia="zh-TW"/>
        </w:rPr>
        <w:t>設有「地方法院」、「上訴法院」及「高等法院」</w:t>
      </w:r>
      <w:r w:rsidR="001A6C22" w:rsidRPr="00B4284A">
        <w:rPr>
          <w:rFonts w:hint="eastAsia"/>
          <w:lang w:eastAsia="zh-TW"/>
        </w:rPr>
        <w:t>及</w:t>
      </w:r>
      <w:r w:rsidR="00637F01" w:rsidRPr="00B4284A">
        <w:rPr>
          <w:rFonts w:hint="eastAsia"/>
          <w:lang w:eastAsia="zh-TW"/>
        </w:rPr>
        <w:t>「</w:t>
      </w:r>
      <w:r w:rsidR="001A6C22" w:rsidRPr="00B4284A">
        <w:rPr>
          <w:rFonts w:hint="eastAsia"/>
          <w:lang w:eastAsia="zh-TW"/>
        </w:rPr>
        <w:t>最高法院</w:t>
      </w:r>
      <w:r w:rsidR="00637F01" w:rsidRPr="00B4284A">
        <w:rPr>
          <w:rFonts w:hint="eastAsia"/>
          <w:lang w:eastAsia="zh-TW"/>
        </w:rPr>
        <w:t>」</w:t>
      </w:r>
      <w:r w:rsidRPr="00B4284A">
        <w:rPr>
          <w:rFonts w:hint="eastAsia"/>
          <w:lang w:eastAsia="zh-TW"/>
        </w:rPr>
        <w:t>。</w:t>
      </w:r>
    </w:p>
    <w:p w:rsidR="00C51296" w:rsidRPr="00B4284A" w:rsidRDefault="00C51296" w:rsidP="00835FCF">
      <w:pPr>
        <w:pStyle w:val="ad"/>
        <w:ind w:firstLine="472"/>
        <w:rPr>
          <w:lang w:eastAsia="zh-TW"/>
        </w:rPr>
      </w:pPr>
    </w:p>
    <w:p w:rsidR="00C51296" w:rsidRPr="00B4284A" w:rsidRDefault="00C51296">
      <w:pPr>
        <w:ind w:firstLine="472"/>
        <w:rPr>
          <w:lang w:eastAsia="zh-TW"/>
        </w:rPr>
      </w:pPr>
    </w:p>
    <w:p w:rsidR="00C51296" w:rsidRPr="00B4284A" w:rsidRDefault="00C51296">
      <w:pPr>
        <w:rPr>
          <w:lang w:eastAsia="zh-TW"/>
        </w:rPr>
        <w:sectPr w:rsidR="00C51296" w:rsidRPr="00B4284A">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1701" w:header="1134" w:footer="851" w:gutter="0"/>
          <w:pgNumType w:start="1"/>
          <w:cols w:space="720"/>
          <w:docGrid w:type="linesAndChars" w:linePitch="514" w:charSpace="-820"/>
        </w:sectPr>
      </w:pPr>
    </w:p>
    <w:p w:rsidR="00C51296" w:rsidRPr="00B4284A" w:rsidRDefault="00C51296">
      <w:pPr>
        <w:pStyle w:val="af2"/>
        <w:spacing w:before="514" w:after="771"/>
      </w:pPr>
      <w:bookmarkStart w:id="3" w:name="_Toc175783283"/>
      <w:r w:rsidRPr="00B4284A">
        <w:rPr>
          <w:rFonts w:hint="eastAsia"/>
        </w:rPr>
        <w:lastRenderedPageBreak/>
        <w:t>第貳章　經濟環境</w:t>
      </w:r>
      <w:bookmarkEnd w:id="3"/>
    </w:p>
    <w:p w:rsidR="00C51296" w:rsidRPr="00B4284A" w:rsidRDefault="00C51296" w:rsidP="00F86E6E">
      <w:pPr>
        <w:pStyle w:val="af3"/>
        <w:spacing w:before="257" w:after="257"/>
        <w:ind w:left="632" w:hanging="632"/>
      </w:pPr>
      <w:r w:rsidRPr="00B4284A">
        <w:rPr>
          <w:rFonts w:hint="eastAsia"/>
        </w:rPr>
        <w:t>一、經濟概況</w:t>
      </w:r>
    </w:p>
    <w:p w:rsidR="00C51296" w:rsidRPr="00B4284A" w:rsidRDefault="00C51296" w:rsidP="00D5741F">
      <w:pPr>
        <w:pStyle w:val="ad"/>
        <w:ind w:firstLine="472"/>
      </w:pPr>
      <w:r w:rsidRPr="00B4284A">
        <w:rPr>
          <w:rFonts w:hint="eastAsia"/>
        </w:rPr>
        <w:t>貝國</w:t>
      </w:r>
      <w:r w:rsidRPr="00B4284A">
        <w:rPr>
          <w:rFonts w:hint="eastAsia"/>
        </w:rPr>
        <w:t>2020</w:t>
      </w:r>
      <w:r w:rsidRPr="00B4284A">
        <w:rPr>
          <w:rFonts w:hint="eastAsia"/>
        </w:rPr>
        <w:t>年</w:t>
      </w:r>
      <w:r w:rsidR="00F923EA" w:rsidRPr="00B4284A">
        <w:rPr>
          <w:rFonts w:hint="eastAsia"/>
        </w:rPr>
        <w:t>受</w:t>
      </w:r>
      <w:r w:rsidR="00F923EA" w:rsidRPr="00B4284A">
        <w:rPr>
          <w:rFonts w:hint="eastAsia"/>
        </w:rPr>
        <w:t>Covid-19</w:t>
      </w:r>
      <w:r w:rsidR="00F923EA" w:rsidRPr="00B4284A">
        <w:rPr>
          <w:rFonts w:hint="eastAsia"/>
        </w:rPr>
        <w:t>疫情影響，</w:t>
      </w:r>
      <w:r w:rsidRPr="00B4284A">
        <w:rPr>
          <w:rFonts w:hint="eastAsia"/>
        </w:rPr>
        <w:t>經濟衰退</w:t>
      </w:r>
      <w:r w:rsidRPr="00B4284A">
        <w:rPr>
          <w:rFonts w:hint="eastAsia"/>
        </w:rPr>
        <w:t>-14.1%</w:t>
      </w:r>
      <w:r w:rsidR="00F923EA" w:rsidRPr="00B4284A">
        <w:rPr>
          <w:rFonts w:hint="eastAsia"/>
        </w:rPr>
        <w:t>，</w:t>
      </w:r>
      <w:r w:rsidR="00FE3F12" w:rsidRPr="00B4284A">
        <w:rPr>
          <w:rFonts w:hint="eastAsia"/>
        </w:rPr>
        <w:t>2022</w:t>
      </w:r>
      <w:r w:rsidR="00FE3F12" w:rsidRPr="00B4284A">
        <w:rPr>
          <w:rFonts w:hint="eastAsia"/>
        </w:rPr>
        <w:t>年</w:t>
      </w:r>
      <w:r w:rsidR="00F923EA" w:rsidRPr="00B4284A">
        <w:rPr>
          <w:rFonts w:hint="eastAsia"/>
        </w:rPr>
        <w:t>經濟逐漸復紓，</w:t>
      </w:r>
      <w:r w:rsidR="004E6702" w:rsidRPr="00B4284A">
        <w:rPr>
          <w:rFonts w:hint="eastAsia"/>
          <w:lang w:eastAsia="zh-TW"/>
        </w:rPr>
        <w:t>2023</w:t>
      </w:r>
      <w:r w:rsidR="004E6702" w:rsidRPr="00B4284A">
        <w:rPr>
          <w:rFonts w:hint="eastAsia"/>
          <w:lang w:eastAsia="zh-TW"/>
        </w:rPr>
        <w:t>年</w:t>
      </w:r>
      <w:r w:rsidR="00FE3F12" w:rsidRPr="00B4284A">
        <w:rPr>
          <w:rFonts w:hint="eastAsia"/>
        </w:rPr>
        <w:t>經濟成長</w:t>
      </w:r>
      <w:r w:rsidR="00F923EA" w:rsidRPr="00B4284A">
        <w:rPr>
          <w:rFonts w:hint="eastAsia"/>
        </w:rPr>
        <w:t>率</w:t>
      </w:r>
      <w:r w:rsidR="004E6702" w:rsidRPr="00B4284A">
        <w:t>3</w:t>
      </w:r>
      <w:r w:rsidR="00FE3F12" w:rsidRPr="00B4284A">
        <w:rPr>
          <w:rFonts w:hint="eastAsia"/>
        </w:rPr>
        <w:t>.4%</w:t>
      </w:r>
      <w:r w:rsidR="00FE3F12" w:rsidRPr="00B4284A">
        <w:rPr>
          <w:rFonts w:hint="eastAsia"/>
        </w:rPr>
        <w:t>，</w:t>
      </w:r>
      <w:r w:rsidR="00FE3F12" w:rsidRPr="00B4284A">
        <w:rPr>
          <w:rFonts w:hint="eastAsia"/>
        </w:rPr>
        <w:t>GDP</w:t>
      </w:r>
      <w:r w:rsidR="004E6702" w:rsidRPr="00B4284A">
        <w:rPr>
          <w:rFonts w:hint="eastAsia"/>
          <w:lang w:eastAsia="zh-TW"/>
        </w:rPr>
        <w:t>為</w:t>
      </w:r>
      <w:r w:rsidR="004E6702" w:rsidRPr="00B4284A">
        <w:rPr>
          <w:rFonts w:hint="eastAsia"/>
          <w:lang w:eastAsia="zh-TW"/>
        </w:rPr>
        <w:t>3</w:t>
      </w:r>
      <w:r w:rsidR="004E6702" w:rsidRPr="00B4284A">
        <w:rPr>
          <w:lang w:eastAsia="zh-TW"/>
        </w:rPr>
        <w:t>3.0</w:t>
      </w:r>
      <w:r w:rsidR="00FE3F12" w:rsidRPr="00B4284A">
        <w:rPr>
          <w:rFonts w:hint="eastAsia"/>
        </w:rPr>
        <w:t>億</w:t>
      </w:r>
      <w:r w:rsidR="00F923EA" w:rsidRPr="00B4284A">
        <w:rPr>
          <w:rFonts w:hint="eastAsia"/>
        </w:rPr>
        <w:t>美元</w:t>
      </w:r>
      <w:r w:rsidR="00B71478" w:rsidRPr="00B4284A">
        <w:rPr>
          <w:rFonts w:hint="eastAsia"/>
        </w:rPr>
        <w:t>（</w:t>
      </w:r>
      <w:r w:rsidR="00B71478" w:rsidRPr="00B4284A">
        <w:rPr>
          <w:rFonts w:hint="eastAsia"/>
        </w:rPr>
        <w:t>IMF</w:t>
      </w:r>
      <w:r w:rsidR="00B71478" w:rsidRPr="00B4284A">
        <w:rPr>
          <w:rFonts w:hint="eastAsia"/>
        </w:rPr>
        <w:t>資料）</w:t>
      </w:r>
      <w:r w:rsidR="00F923EA" w:rsidRPr="00B4284A">
        <w:rPr>
          <w:rFonts w:hint="eastAsia"/>
        </w:rPr>
        <w:t>，平均國民所得</w:t>
      </w:r>
      <w:r w:rsidR="004E6702" w:rsidRPr="00B4284A">
        <w:t>7</w:t>
      </w:r>
      <w:r w:rsidR="00F923EA" w:rsidRPr="00B4284A">
        <w:rPr>
          <w:rFonts w:hint="eastAsia"/>
        </w:rPr>
        <w:t>,</w:t>
      </w:r>
      <w:r w:rsidR="004E6702" w:rsidRPr="00B4284A">
        <w:t>17</w:t>
      </w:r>
      <w:r w:rsidR="004E6702" w:rsidRPr="00B4284A">
        <w:rPr>
          <w:rFonts w:hint="eastAsia"/>
        </w:rPr>
        <w:t>0</w:t>
      </w:r>
      <w:r w:rsidR="00FE3F12" w:rsidRPr="00B4284A">
        <w:rPr>
          <w:rFonts w:hint="eastAsia"/>
        </w:rPr>
        <w:t>美元</w:t>
      </w:r>
      <w:r w:rsidRPr="00B4284A">
        <w:rPr>
          <w:rFonts w:hint="eastAsia"/>
        </w:rPr>
        <w:t>。</w:t>
      </w:r>
    </w:p>
    <w:p w:rsidR="00C51296" w:rsidRPr="00B4284A" w:rsidRDefault="00C51296" w:rsidP="00D5741F">
      <w:pPr>
        <w:pStyle w:val="ad"/>
        <w:ind w:firstLine="472"/>
        <w:rPr>
          <w:lang w:eastAsia="zh-TW"/>
        </w:rPr>
      </w:pPr>
      <w:r w:rsidRPr="00B4284A">
        <w:rPr>
          <w:rFonts w:hint="eastAsia"/>
          <w:lang w:eastAsia="zh-TW"/>
        </w:rPr>
        <w:t>貿易方面，</w:t>
      </w:r>
      <w:r w:rsidR="004844F6" w:rsidRPr="00B4284A">
        <w:rPr>
          <w:rFonts w:hint="eastAsia"/>
          <w:lang w:eastAsia="zh-TW"/>
        </w:rPr>
        <w:t>202</w:t>
      </w:r>
      <w:r w:rsidR="004E6702" w:rsidRPr="00B4284A">
        <w:rPr>
          <w:lang w:eastAsia="zh-TW"/>
        </w:rPr>
        <w:t>3</w:t>
      </w:r>
      <w:r w:rsidR="004844F6" w:rsidRPr="00B4284A">
        <w:rPr>
          <w:rFonts w:hint="eastAsia"/>
          <w:lang w:eastAsia="zh-TW"/>
        </w:rPr>
        <w:t>年</w:t>
      </w:r>
      <w:r w:rsidR="00710321" w:rsidRPr="00B4284A">
        <w:rPr>
          <w:rFonts w:hint="eastAsia"/>
          <w:lang w:eastAsia="zh-TW"/>
        </w:rPr>
        <w:t>貝國</w:t>
      </w:r>
      <w:r w:rsidR="004844F6" w:rsidRPr="00B4284A">
        <w:rPr>
          <w:rFonts w:hint="eastAsia"/>
          <w:lang w:eastAsia="zh-TW"/>
        </w:rPr>
        <w:t>出口額</w:t>
      </w:r>
      <w:r w:rsidRPr="00B4284A">
        <w:rPr>
          <w:rFonts w:hint="eastAsia"/>
          <w:lang w:eastAsia="zh-TW"/>
        </w:rPr>
        <w:t>為</w:t>
      </w:r>
      <w:r w:rsidR="00F76664" w:rsidRPr="00B4284A">
        <w:rPr>
          <w:rFonts w:hint="eastAsia"/>
          <w:lang w:eastAsia="zh-TW"/>
        </w:rPr>
        <w:t>2.37</w:t>
      </w:r>
      <w:r w:rsidRPr="00B4284A">
        <w:rPr>
          <w:rFonts w:hint="eastAsia"/>
          <w:lang w:eastAsia="zh-TW"/>
        </w:rPr>
        <w:t>億美元，</w:t>
      </w:r>
      <w:r w:rsidR="00F76664" w:rsidRPr="00B4284A">
        <w:rPr>
          <w:rFonts w:hint="eastAsia"/>
          <w:lang w:eastAsia="zh-TW"/>
        </w:rPr>
        <w:t>年減</w:t>
      </w:r>
      <w:r w:rsidR="00F76664" w:rsidRPr="00B4284A">
        <w:rPr>
          <w:lang w:eastAsia="zh-TW"/>
        </w:rPr>
        <w:t>2</w:t>
      </w:r>
      <w:r w:rsidR="00973B5C" w:rsidRPr="00B4284A">
        <w:rPr>
          <w:rFonts w:hint="eastAsia"/>
          <w:lang w:eastAsia="zh-TW"/>
        </w:rPr>
        <w:t>.</w:t>
      </w:r>
      <w:r w:rsidR="00F76664" w:rsidRPr="00B4284A">
        <w:rPr>
          <w:lang w:eastAsia="zh-TW"/>
        </w:rPr>
        <w:t>47</w:t>
      </w:r>
      <w:r w:rsidRPr="00B4284A">
        <w:rPr>
          <w:rFonts w:hint="eastAsia"/>
          <w:lang w:eastAsia="zh-TW"/>
        </w:rPr>
        <w:t>%</w:t>
      </w:r>
      <w:r w:rsidR="00973B5C" w:rsidRPr="00B4284A">
        <w:rPr>
          <w:rFonts w:hint="eastAsia"/>
          <w:lang w:eastAsia="zh-TW"/>
        </w:rPr>
        <w:t>；</w:t>
      </w:r>
      <w:r w:rsidR="00973B5C" w:rsidRPr="00B4284A">
        <w:rPr>
          <w:rFonts w:hint="eastAsia"/>
          <w:lang w:eastAsia="zh-TW"/>
        </w:rPr>
        <w:t>202</w:t>
      </w:r>
      <w:r w:rsidR="00F76664" w:rsidRPr="00B4284A">
        <w:rPr>
          <w:lang w:eastAsia="zh-TW"/>
        </w:rPr>
        <w:t>3</w:t>
      </w:r>
      <w:r w:rsidR="00973B5C" w:rsidRPr="00B4284A">
        <w:rPr>
          <w:rFonts w:hint="eastAsia"/>
          <w:lang w:eastAsia="zh-TW"/>
        </w:rPr>
        <w:t>年</w:t>
      </w:r>
      <w:r w:rsidRPr="00B4284A">
        <w:rPr>
          <w:rFonts w:hint="eastAsia"/>
          <w:lang w:eastAsia="zh-TW"/>
        </w:rPr>
        <w:t>進口</w:t>
      </w:r>
      <w:r w:rsidR="00F76664" w:rsidRPr="00B4284A">
        <w:rPr>
          <w:rFonts w:hint="eastAsia"/>
          <w:lang w:eastAsia="zh-TW"/>
        </w:rPr>
        <w:t>額</w:t>
      </w:r>
      <w:r w:rsidRPr="00B4284A">
        <w:rPr>
          <w:rFonts w:hint="eastAsia"/>
          <w:lang w:eastAsia="zh-TW"/>
        </w:rPr>
        <w:t>為</w:t>
      </w:r>
      <w:r w:rsidR="00F76664" w:rsidRPr="00B4284A">
        <w:rPr>
          <w:rFonts w:hint="eastAsia"/>
          <w:lang w:eastAsia="zh-TW"/>
        </w:rPr>
        <w:t>13.55</w:t>
      </w:r>
      <w:r w:rsidR="00973B5C" w:rsidRPr="00B4284A">
        <w:rPr>
          <w:rFonts w:hint="eastAsia"/>
          <w:lang w:eastAsia="zh-TW"/>
        </w:rPr>
        <w:t>億美元，年增</w:t>
      </w:r>
      <w:r w:rsidR="00973B5C" w:rsidRPr="00B4284A">
        <w:rPr>
          <w:rFonts w:hint="eastAsia"/>
          <w:lang w:eastAsia="zh-TW"/>
        </w:rPr>
        <w:t>3</w:t>
      </w:r>
      <w:r w:rsidR="00F76664" w:rsidRPr="00B4284A">
        <w:rPr>
          <w:lang w:eastAsia="zh-TW"/>
        </w:rPr>
        <w:t>0</w:t>
      </w:r>
      <w:r w:rsidR="00973B5C" w:rsidRPr="00B4284A">
        <w:rPr>
          <w:rFonts w:hint="eastAsia"/>
          <w:lang w:eastAsia="zh-TW"/>
        </w:rPr>
        <w:t>.</w:t>
      </w:r>
      <w:r w:rsidR="00F76664" w:rsidRPr="00B4284A">
        <w:rPr>
          <w:lang w:eastAsia="zh-TW"/>
        </w:rPr>
        <w:t>54</w:t>
      </w:r>
      <w:r w:rsidR="00973B5C" w:rsidRPr="00B4284A">
        <w:rPr>
          <w:rFonts w:hint="eastAsia"/>
          <w:lang w:eastAsia="zh-TW"/>
        </w:rPr>
        <w:t>%</w:t>
      </w:r>
      <w:r w:rsidR="00973B5C" w:rsidRPr="00B4284A">
        <w:rPr>
          <w:rFonts w:hint="eastAsia"/>
          <w:lang w:eastAsia="zh-TW"/>
        </w:rPr>
        <w:t>。</w:t>
      </w:r>
      <w:r w:rsidR="00F76664" w:rsidRPr="00B4284A">
        <w:rPr>
          <w:rFonts w:hint="eastAsia"/>
          <w:lang w:eastAsia="zh-TW"/>
        </w:rPr>
        <w:t>貝國</w:t>
      </w:r>
      <w:r w:rsidRPr="00B4284A">
        <w:rPr>
          <w:rFonts w:hint="eastAsia"/>
          <w:lang w:eastAsia="zh-TW"/>
        </w:rPr>
        <w:t>主要出口品為</w:t>
      </w:r>
      <w:r w:rsidR="00F76664" w:rsidRPr="00B4284A">
        <w:rPr>
          <w:rFonts w:hint="eastAsia"/>
          <w:lang w:eastAsia="zh-TW"/>
        </w:rPr>
        <w:t>蔗糖、香蕉、礦物油與廢油料、皮革、菸</w:t>
      </w:r>
      <w:r w:rsidR="005E1AC8" w:rsidRPr="00B4284A">
        <w:rPr>
          <w:rFonts w:hint="eastAsia"/>
          <w:lang w:eastAsia="zh-TW"/>
        </w:rPr>
        <w:t>，</w:t>
      </w:r>
      <w:r w:rsidRPr="00B4284A">
        <w:rPr>
          <w:rFonts w:hint="eastAsia"/>
          <w:lang w:eastAsia="zh-TW"/>
        </w:rPr>
        <w:t>主要出口市場為</w:t>
      </w:r>
      <w:r w:rsidR="00F76664" w:rsidRPr="00B4284A">
        <w:rPr>
          <w:rFonts w:hint="eastAsia"/>
          <w:lang w:eastAsia="zh-TW"/>
        </w:rPr>
        <w:t>美國、英國、瓜地馬拉、西班牙、千里達</w:t>
      </w:r>
      <w:r w:rsidRPr="00B4284A">
        <w:rPr>
          <w:rFonts w:hint="eastAsia"/>
          <w:lang w:eastAsia="zh-TW"/>
        </w:rPr>
        <w:t>；主要進口</w:t>
      </w:r>
      <w:r w:rsidR="00F76664" w:rsidRPr="00B4284A">
        <w:rPr>
          <w:rFonts w:hint="eastAsia"/>
          <w:lang w:eastAsia="zh-TW"/>
        </w:rPr>
        <w:t>石油、菸、鞋子、汽車、</w:t>
      </w:r>
      <w:r w:rsidR="00637F01" w:rsidRPr="00B4284A">
        <w:rPr>
          <w:rFonts w:hint="eastAsia"/>
          <w:lang w:eastAsia="zh-TW"/>
        </w:rPr>
        <w:t>手提箱</w:t>
      </w:r>
      <w:r w:rsidRPr="00B4284A">
        <w:rPr>
          <w:rFonts w:hint="eastAsia"/>
          <w:lang w:eastAsia="zh-TW"/>
        </w:rPr>
        <w:t>，主要進口</w:t>
      </w:r>
      <w:r w:rsidR="005E1AC8" w:rsidRPr="00B4284A">
        <w:rPr>
          <w:rFonts w:hint="eastAsia"/>
          <w:lang w:eastAsia="zh-TW"/>
        </w:rPr>
        <w:t>來源</w:t>
      </w:r>
      <w:r w:rsidRPr="00B4284A">
        <w:rPr>
          <w:rFonts w:hint="eastAsia"/>
          <w:lang w:eastAsia="zh-TW"/>
        </w:rPr>
        <w:t>為</w:t>
      </w:r>
      <w:r w:rsidR="00F76664" w:rsidRPr="00B4284A">
        <w:rPr>
          <w:rFonts w:hint="eastAsia"/>
          <w:lang w:eastAsia="zh-TW"/>
        </w:rPr>
        <w:t>美國、</w:t>
      </w:r>
      <w:r w:rsidR="00CF3929" w:rsidRPr="00B4284A">
        <w:rPr>
          <w:rFonts w:hint="eastAsia"/>
          <w:lang w:eastAsia="zh-TW"/>
        </w:rPr>
        <w:t>中國大陸</w:t>
      </w:r>
      <w:r w:rsidR="00F76664" w:rsidRPr="00B4284A">
        <w:rPr>
          <w:rFonts w:hint="eastAsia"/>
          <w:lang w:eastAsia="zh-TW"/>
        </w:rPr>
        <w:t>、墨西哥、瓜地馬拉、千里達</w:t>
      </w:r>
      <w:r w:rsidRPr="00B4284A">
        <w:rPr>
          <w:rFonts w:hint="eastAsia"/>
          <w:lang w:eastAsia="zh-TW"/>
        </w:rPr>
        <w:t>。</w:t>
      </w:r>
    </w:p>
    <w:p w:rsidR="00C51296" w:rsidRPr="00B4284A" w:rsidRDefault="00C51296" w:rsidP="00D5741F">
      <w:pPr>
        <w:pStyle w:val="ad"/>
        <w:ind w:firstLine="472"/>
        <w:rPr>
          <w:lang w:eastAsia="zh-TW"/>
        </w:rPr>
      </w:pPr>
      <w:r w:rsidRPr="00B4284A">
        <w:rPr>
          <w:rFonts w:hint="eastAsia"/>
          <w:lang w:eastAsia="zh-TW"/>
        </w:rPr>
        <w:t>貝國外債為</w:t>
      </w:r>
      <w:r w:rsidR="00F76664" w:rsidRPr="00B4284A">
        <w:rPr>
          <w:rFonts w:hint="eastAsia"/>
          <w:lang w:eastAsia="zh-TW"/>
        </w:rPr>
        <w:t>21.25</w:t>
      </w:r>
      <w:r w:rsidR="00F76664" w:rsidRPr="00B4284A">
        <w:rPr>
          <w:rFonts w:hint="eastAsia"/>
          <w:lang w:eastAsia="zh-TW"/>
        </w:rPr>
        <w:t>億美元（</w:t>
      </w:r>
      <w:r w:rsidR="00F76664" w:rsidRPr="00B4284A">
        <w:rPr>
          <w:rFonts w:hint="eastAsia"/>
          <w:lang w:eastAsia="zh-TW"/>
        </w:rPr>
        <w:t>2023</w:t>
      </w:r>
      <w:r w:rsidR="00F76664" w:rsidRPr="00B4284A">
        <w:rPr>
          <w:rFonts w:hint="eastAsia"/>
          <w:lang w:eastAsia="zh-TW"/>
        </w:rPr>
        <w:t>年</w:t>
      </w:r>
      <w:r w:rsidR="00F76664" w:rsidRPr="00B4284A">
        <w:rPr>
          <w:rFonts w:hint="eastAsia"/>
          <w:lang w:eastAsia="zh-TW"/>
        </w:rPr>
        <w:t>IMF</w:t>
      </w:r>
      <w:r w:rsidR="00F76664" w:rsidRPr="00B4284A">
        <w:rPr>
          <w:rFonts w:hint="eastAsia"/>
          <w:lang w:eastAsia="zh-TW"/>
        </w:rPr>
        <w:t>資料）</w:t>
      </w:r>
      <w:r w:rsidRPr="00B4284A">
        <w:rPr>
          <w:rFonts w:hint="eastAsia"/>
          <w:lang w:eastAsia="zh-TW"/>
        </w:rPr>
        <w:t>，占</w:t>
      </w:r>
      <w:r w:rsidRPr="00B4284A">
        <w:rPr>
          <w:rFonts w:hint="eastAsia"/>
          <w:lang w:eastAsia="zh-TW"/>
        </w:rPr>
        <w:t>GDP</w:t>
      </w:r>
      <w:r w:rsidRPr="00B4284A">
        <w:rPr>
          <w:rFonts w:hint="eastAsia"/>
          <w:lang w:eastAsia="zh-TW"/>
        </w:rPr>
        <w:t>比率</w:t>
      </w:r>
      <w:r w:rsidR="00F76664" w:rsidRPr="00B4284A">
        <w:rPr>
          <w:rFonts w:hint="eastAsia"/>
          <w:lang w:eastAsia="zh-TW"/>
        </w:rPr>
        <w:t>達</w:t>
      </w:r>
      <w:r w:rsidR="00F76664" w:rsidRPr="00B4284A">
        <w:rPr>
          <w:lang w:eastAsia="zh-TW"/>
        </w:rPr>
        <w:t>6</w:t>
      </w:r>
      <w:r w:rsidR="00F76664" w:rsidRPr="00B4284A">
        <w:rPr>
          <w:rFonts w:hint="eastAsia"/>
          <w:lang w:eastAsia="zh-TW"/>
        </w:rPr>
        <w:t>4</w:t>
      </w:r>
      <w:r w:rsidR="00C0754E" w:rsidRPr="00B4284A">
        <w:rPr>
          <w:rFonts w:hint="eastAsia"/>
          <w:lang w:eastAsia="zh-TW"/>
        </w:rPr>
        <w:t>.</w:t>
      </w:r>
      <w:r w:rsidR="00F76664" w:rsidRPr="00B4284A">
        <w:rPr>
          <w:lang w:eastAsia="zh-TW"/>
        </w:rPr>
        <w:t>39</w:t>
      </w:r>
      <w:r w:rsidRPr="00B4284A">
        <w:rPr>
          <w:rFonts w:hint="eastAsia"/>
          <w:lang w:eastAsia="zh-TW"/>
        </w:rPr>
        <w:t>%</w:t>
      </w:r>
      <w:r w:rsidRPr="00B4284A">
        <w:rPr>
          <w:rFonts w:hint="eastAsia"/>
          <w:lang w:eastAsia="zh-TW"/>
        </w:rPr>
        <w:t>，為貝國政府所面臨之經濟</w:t>
      </w:r>
      <w:r w:rsidR="00F76664" w:rsidRPr="00B4284A">
        <w:rPr>
          <w:rFonts w:hint="eastAsia"/>
          <w:lang w:eastAsia="zh-TW"/>
        </w:rPr>
        <w:t>隱憂</w:t>
      </w:r>
      <w:r w:rsidRPr="00B4284A">
        <w:rPr>
          <w:rFonts w:hint="eastAsia"/>
          <w:lang w:eastAsia="zh-TW"/>
        </w:rPr>
        <w:t>。</w:t>
      </w:r>
    </w:p>
    <w:p w:rsidR="00C51296" w:rsidRPr="00B4284A" w:rsidRDefault="00B71478" w:rsidP="00D5741F">
      <w:pPr>
        <w:pStyle w:val="ad"/>
        <w:ind w:firstLine="472"/>
      </w:pPr>
      <w:r w:rsidRPr="00B4284A">
        <w:rPr>
          <w:rFonts w:hint="eastAsia"/>
        </w:rPr>
        <w:t>依據貝國央行</w:t>
      </w:r>
      <w:r w:rsidR="002A7E54" w:rsidRPr="00B4284A">
        <w:rPr>
          <w:rFonts w:hint="eastAsia"/>
          <w:lang w:eastAsia="zh-TW"/>
        </w:rPr>
        <w:t>最新</w:t>
      </w:r>
      <w:r w:rsidRPr="00B4284A">
        <w:rPr>
          <w:rFonts w:hint="eastAsia"/>
        </w:rPr>
        <w:t>統計</w:t>
      </w:r>
      <w:r w:rsidR="002A7E54" w:rsidRPr="00B4284A">
        <w:rPr>
          <w:rFonts w:hint="eastAsia"/>
          <w:lang w:eastAsia="zh-TW"/>
        </w:rPr>
        <w:t>（</w:t>
      </w:r>
      <w:r w:rsidR="002A7E54" w:rsidRPr="00B4284A">
        <w:rPr>
          <w:rFonts w:hint="eastAsia"/>
          <w:lang w:eastAsia="zh-TW"/>
        </w:rPr>
        <w:t>2022</w:t>
      </w:r>
      <w:r w:rsidR="002A7E54" w:rsidRPr="00B4284A">
        <w:rPr>
          <w:rFonts w:hint="eastAsia"/>
          <w:lang w:eastAsia="zh-TW"/>
        </w:rPr>
        <w:t>年）</w:t>
      </w:r>
      <w:r w:rsidRPr="00B4284A">
        <w:rPr>
          <w:rFonts w:hint="eastAsia"/>
        </w:rPr>
        <w:t>，</w:t>
      </w:r>
      <w:r w:rsidR="00C51296" w:rsidRPr="00B4284A">
        <w:rPr>
          <w:rFonts w:hint="eastAsia"/>
        </w:rPr>
        <w:t>貝國以服務業為主，</w:t>
      </w:r>
      <w:r w:rsidR="002A7E54" w:rsidRPr="00B4284A">
        <w:rPr>
          <w:rFonts w:ascii="新細明體" w:eastAsia="新細明體" w:hAnsi="新細明體" w:hint="eastAsia"/>
          <w:lang w:eastAsia="zh-TW"/>
        </w:rPr>
        <w:t>產值</w:t>
      </w:r>
      <w:r w:rsidRPr="00B4284A">
        <w:rPr>
          <w:rFonts w:hint="eastAsia"/>
        </w:rPr>
        <w:t>占</w:t>
      </w:r>
      <w:r w:rsidRPr="00B4284A">
        <w:rPr>
          <w:rFonts w:hint="eastAsia"/>
        </w:rPr>
        <w:t>GDP</w:t>
      </w:r>
      <w:r w:rsidR="002A7E54" w:rsidRPr="00B4284A">
        <w:rPr>
          <w:rFonts w:ascii="新細明體" w:eastAsia="新細明體" w:hAnsi="新細明體" w:hint="eastAsia"/>
          <w:lang w:eastAsia="zh-TW"/>
        </w:rPr>
        <w:t xml:space="preserve"> </w:t>
      </w:r>
      <w:r w:rsidRPr="00B4284A">
        <w:rPr>
          <w:rFonts w:hint="eastAsia"/>
        </w:rPr>
        <w:t>6</w:t>
      </w:r>
      <w:r w:rsidR="002A7E54" w:rsidRPr="00B4284A">
        <w:t>1</w:t>
      </w:r>
      <w:r w:rsidR="00C51296" w:rsidRPr="00B4284A">
        <w:t>.</w:t>
      </w:r>
      <w:r w:rsidR="002A7E54" w:rsidRPr="00B4284A">
        <w:t>47</w:t>
      </w:r>
      <w:r w:rsidR="00C51296" w:rsidRPr="00B4284A">
        <w:rPr>
          <w:rFonts w:hint="eastAsia"/>
        </w:rPr>
        <w:t>%</w:t>
      </w:r>
      <w:r w:rsidR="00C51296" w:rsidRPr="00B4284A">
        <w:rPr>
          <w:rFonts w:hint="eastAsia"/>
        </w:rPr>
        <w:t>，工業</w:t>
      </w:r>
      <w:r w:rsidRPr="00B4284A">
        <w:rPr>
          <w:rFonts w:hint="eastAsia"/>
        </w:rPr>
        <w:t>占</w:t>
      </w:r>
      <w:r w:rsidR="00C51296" w:rsidRPr="00B4284A">
        <w:rPr>
          <w:rFonts w:hint="eastAsia"/>
        </w:rPr>
        <w:t>1</w:t>
      </w:r>
      <w:r w:rsidR="002A7E54" w:rsidRPr="00B4284A">
        <w:t>4</w:t>
      </w:r>
      <w:r w:rsidRPr="00B4284A">
        <w:t>.</w:t>
      </w:r>
      <w:r w:rsidR="002A7E54" w:rsidRPr="00B4284A">
        <w:t>30</w:t>
      </w:r>
      <w:r w:rsidR="00C51296" w:rsidRPr="00B4284A">
        <w:rPr>
          <w:rFonts w:hint="eastAsia"/>
        </w:rPr>
        <w:t>%</w:t>
      </w:r>
      <w:r w:rsidR="00C51296" w:rsidRPr="00B4284A">
        <w:rPr>
          <w:rFonts w:hint="eastAsia"/>
        </w:rPr>
        <w:t>，農業占</w:t>
      </w:r>
      <w:r w:rsidR="002A7E54" w:rsidRPr="00B4284A">
        <w:t>9</w:t>
      </w:r>
      <w:r w:rsidRPr="00B4284A">
        <w:t>.</w:t>
      </w:r>
      <w:r w:rsidR="002A7E54" w:rsidRPr="00B4284A">
        <w:t>03</w:t>
      </w:r>
      <w:r w:rsidR="00C51296" w:rsidRPr="00B4284A">
        <w:rPr>
          <w:rFonts w:hint="eastAsia"/>
        </w:rPr>
        <w:t>%</w:t>
      </w:r>
      <w:r w:rsidRPr="00B4284A">
        <w:rPr>
          <w:rFonts w:hint="eastAsia"/>
        </w:rPr>
        <w:t>。貝國</w:t>
      </w:r>
      <w:r w:rsidR="00C51296" w:rsidRPr="00B4284A">
        <w:rPr>
          <w:rFonts w:hint="eastAsia"/>
        </w:rPr>
        <w:t>主要農</w:t>
      </w:r>
      <w:r w:rsidR="002A7E54" w:rsidRPr="00B4284A">
        <w:rPr>
          <w:rFonts w:ascii="微軟正黑體" w:eastAsia="微軟正黑體" w:hAnsi="微軟正黑體" w:cs="微軟正黑體" w:hint="eastAsia"/>
          <w:lang w:eastAsia="zh-TW"/>
        </w:rPr>
        <w:t>漁牧</w:t>
      </w:r>
      <w:r w:rsidR="00C51296" w:rsidRPr="00B4284A">
        <w:rPr>
          <w:rFonts w:hint="eastAsia"/>
        </w:rPr>
        <w:t>產品為香蕉、柑橘、蔗糖及水產品，主要工業產品則為加工食品及石油等，服務業以觀光旅遊為主。</w:t>
      </w:r>
    </w:p>
    <w:p w:rsidR="00C51296" w:rsidRPr="00B4284A" w:rsidRDefault="00C51296" w:rsidP="00F86E6E">
      <w:pPr>
        <w:pStyle w:val="af3"/>
        <w:spacing w:before="257" w:after="257"/>
        <w:ind w:left="632" w:hanging="632"/>
      </w:pPr>
      <w:r w:rsidRPr="00B4284A">
        <w:rPr>
          <w:rFonts w:hint="eastAsia"/>
        </w:rPr>
        <w:t>二、天然資源</w:t>
      </w:r>
    </w:p>
    <w:p w:rsidR="00C51296" w:rsidRPr="00B4284A" w:rsidRDefault="00C51296">
      <w:pPr>
        <w:pStyle w:val="ad"/>
        <w:ind w:firstLine="472"/>
        <w:rPr>
          <w:lang w:eastAsia="zh-TW"/>
        </w:rPr>
      </w:pPr>
      <w:r w:rsidRPr="00B4284A">
        <w:rPr>
          <w:rFonts w:hint="eastAsia"/>
          <w:lang w:eastAsia="zh-TW"/>
        </w:rPr>
        <w:t>蔗糖為貝國最主要之出口品</w:t>
      </w:r>
      <w:r w:rsidR="00BD0F1A" w:rsidRPr="00B4284A">
        <w:rPr>
          <w:rFonts w:hint="eastAsia"/>
          <w:lang w:eastAsia="zh-TW"/>
        </w:rPr>
        <w:t>，另</w:t>
      </w:r>
      <w:r w:rsidRPr="00B4284A">
        <w:rPr>
          <w:rFonts w:hint="eastAsia"/>
          <w:lang w:eastAsia="zh-TW"/>
        </w:rPr>
        <w:t>貝國於瓜地馬拉邊境發現石油，並積極規劃開採。</w:t>
      </w:r>
    </w:p>
    <w:p w:rsidR="00C51296" w:rsidRPr="00B4284A" w:rsidRDefault="00C51296" w:rsidP="00996696">
      <w:pPr>
        <w:pStyle w:val="af3"/>
        <w:pageBreakBefore/>
        <w:spacing w:before="257" w:after="257"/>
        <w:ind w:left="632" w:hanging="632"/>
      </w:pPr>
      <w:r w:rsidRPr="00B4284A">
        <w:rPr>
          <w:rFonts w:hint="eastAsia"/>
        </w:rPr>
        <w:lastRenderedPageBreak/>
        <w:t>三、產業概況</w:t>
      </w:r>
    </w:p>
    <w:p w:rsidR="00C51296" w:rsidRPr="00B4284A" w:rsidRDefault="00C51296">
      <w:pPr>
        <w:pStyle w:val="ad"/>
        <w:ind w:firstLine="472"/>
        <w:rPr>
          <w:lang w:eastAsia="zh-TW"/>
        </w:rPr>
      </w:pPr>
      <w:r w:rsidRPr="00B4284A">
        <w:rPr>
          <w:rFonts w:hint="eastAsia"/>
          <w:lang w:eastAsia="zh-TW"/>
        </w:rPr>
        <w:t>貝國國內市場有限，出口主要產業為蔗糖</w:t>
      </w:r>
      <w:r w:rsidR="008B6157" w:rsidRPr="00B4284A">
        <w:rPr>
          <w:rFonts w:hint="eastAsia"/>
          <w:lang w:eastAsia="zh-TW"/>
        </w:rPr>
        <w:t>、白蝦、柑橘、香蕉</w:t>
      </w:r>
      <w:r w:rsidRPr="00B4284A">
        <w:rPr>
          <w:rFonts w:hint="eastAsia"/>
          <w:lang w:eastAsia="zh-TW"/>
        </w:rPr>
        <w:t>。工業基礎薄弱，缺乏</w:t>
      </w:r>
      <w:r w:rsidR="00637F01" w:rsidRPr="00B4284A">
        <w:rPr>
          <w:rFonts w:hint="eastAsia"/>
          <w:lang w:eastAsia="zh-TW"/>
        </w:rPr>
        <w:t>食品加工以外之民生必需品</w:t>
      </w:r>
      <w:r w:rsidRPr="00B4284A">
        <w:rPr>
          <w:rFonts w:hint="eastAsia"/>
          <w:lang w:eastAsia="zh-TW"/>
        </w:rPr>
        <w:t>製造業，民生必需品仰賴進口。</w:t>
      </w:r>
    </w:p>
    <w:p w:rsidR="008B6157" w:rsidRPr="00B4284A" w:rsidRDefault="00C51296">
      <w:pPr>
        <w:pStyle w:val="ad"/>
        <w:ind w:firstLine="472"/>
        <w:rPr>
          <w:lang w:eastAsia="zh-TW"/>
        </w:rPr>
      </w:pPr>
      <w:r w:rsidRPr="00B4284A">
        <w:rPr>
          <w:rFonts w:hint="eastAsia"/>
          <w:lang w:eastAsia="zh-TW"/>
        </w:rPr>
        <w:t>貝國</w:t>
      </w:r>
      <w:r w:rsidR="008B6157" w:rsidRPr="00B4284A">
        <w:rPr>
          <w:rFonts w:hint="eastAsia"/>
          <w:lang w:eastAsia="zh-TW"/>
        </w:rPr>
        <w:t>農漁牧業</w:t>
      </w:r>
      <w:r w:rsidR="00A960AB" w:rsidRPr="00B4284A">
        <w:rPr>
          <w:rFonts w:hint="eastAsia"/>
          <w:lang w:eastAsia="zh-TW"/>
        </w:rPr>
        <w:t>主要以</w:t>
      </w:r>
      <w:r w:rsidR="008B6157" w:rsidRPr="00B4284A">
        <w:rPr>
          <w:rFonts w:hint="eastAsia"/>
          <w:lang w:eastAsia="zh-TW"/>
        </w:rPr>
        <w:t>穀物種植（如）產值</w:t>
      </w:r>
      <w:r w:rsidR="008B6157" w:rsidRPr="00B4284A">
        <w:rPr>
          <w:rFonts w:hint="eastAsia"/>
          <w:lang w:eastAsia="zh-TW"/>
        </w:rPr>
        <w:t>1.40</w:t>
      </w:r>
      <w:r w:rsidR="008B6157" w:rsidRPr="00B4284A">
        <w:rPr>
          <w:rFonts w:hint="eastAsia"/>
          <w:lang w:eastAsia="zh-TW"/>
        </w:rPr>
        <w:t>億美元、</w:t>
      </w:r>
      <w:r w:rsidR="00A0457E" w:rsidRPr="00B4284A">
        <w:rPr>
          <w:rFonts w:hint="eastAsia"/>
          <w:lang w:eastAsia="zh-TW"/>
        </w:rPr>
        <w:t>酪</w:t>
      </w:r>
      <w:r w:rsidR="008B6157" w:rsidRPr="00B4284A">
        <w:rPr>
          <w:rFonts w:hint="eastAsia"/>
          <w:lang w:eastAsia="zh-TW"/>
        </w:rPr>
        <w:t>農產品產值</w:t>
      </w:r>
      <w:r w:rsidR="008B6157" w:rsidRPr="00B4284A">
        <w:rPr>
          <w:rFonts w:hint="eastAsia"/>
          <w:lang w:eastAsia="zh-TW"/>
        </w:rPr>
        <w:t>6,584</w:t>
      </w:r>
      <w:r w:rsidR="008B6157" w:rsidRPr="00B4284A">
        <w:rPr>
          <w:rFonts w:hint="eastAsia"/>
          <w:lang w:eastAsia="zh-TW"/>
        </w:rPr>
        <w:t>萬美元、</w:t>
      </w:r>
      <w:r w:rsidR="00A960AB" w:rsidRPr="00B4284A">
        <w:rPr>
          <w:rFonts w:hint="eastAsia"/>
          <w:lang w:eastAsia="zh-TW"/>
        </w:rPr>
        <w:t>漁</w:t>
      </w:r>
      <w:r w:rsidR="008B6157" w:rsidRPr="00B4284A">
        <w:rPr>
          <w:rFonts w:hint="eastAsia"/>
          <w:lang w:eastAsia="zh-TW"/>
        </w:rPr>
        <w:t>產</w:t>
      </w:r>
      <w:r w:rsidR="00A960AB" w:rsidRPr="00B4284A">
        <w:rPr>
          <w:rFonts w:hint="eastAsia"/>
          <w:lang w:eastAsia="zh-TW"/>
        </w:rPr>
        <w:t>品產</w:t>
      </w:r>
      <w:r w:rsidR="008B6157" w:rsidRPr="00B4284A">
        <w:rPr>
          <w:rFonts w:hint="eastAsia"/>
          <w:lang w:eastAsia="zh-TW"/>
        </w:rPr>
        <w:t>值</w:t>
      </w:r>
      <w:r w:rsidR="008B6157" w:rsidRPr="00B4284A">
        <w:rPr>
          <w:rFonts w:hint="eastAsia"/>
          <w:lang w:eastAsia="zh-TW"/>
        </w:rPr>
        <w:t>1,370</w:t>
      </w:r>
      <w:r w:rsidR="008B6157" w:rsidRPr="00B4284A">
        <w:rPr>
          <w:rFonts w:hint="eastAsia"/>
          <w:lang w:eastAsia="zh-TW"/>
        </w:rPr>
        <w:t>億美元</w:t>
      </w:r>
      <w:r w:rsidR="00490C71" w:rsidRPr="00B4284A">
        <w:rPr>
          <w:rFonts w:hint="eastAsia"/>
          <w:lang w:eastAsia="zh-TW"/>
        </w:rPr>
        <w:t>。</w:t>
      </w:r>
    </w:p>
    <w:p w:rsidR="00490C71" w:rsidRPr="00B4284A" w:rsidRDefault="00490C71" w:rsidP="00490C71">
      <w:pPr>
        <w:pStyle w:val="ad"/>
        <w:ind w:firstLine="472"/>
        <w:rPr>
          <w:lang w:eastAsia="zh-TW"/>
        </w:rPr>
      </w:pPr>
      <w:r w:rsidRPr="00B4284A">
        <w:rPr>
          <w:rFonts w:hint="eastAsia"/>
          <w:lang w:eastAsia="zh-TW"/>
        </w:rPr>
        <w:t>貝國工業</w:t>
      </w:r>
      <w:r w:rsidR="002327BB" w:rsidRPr="00B4284A">
        <w:rPr>
          <w:rFonts w:hint="eastAsia"/>
          <w:lang w:eastAsia="zh-TW"/>
        </w:rPr>
        <w:t>主要</w:t>
      </w:r>
      <w:r w:rsidRPr="00B4284A">
        <w:rPr>
          <w:rFonts w:hint="eastAsia"/>
          <w:lang w:eastAsia="zh-TW"/>
        </w:rPr>
        <w:t>以</w:t>
      </w:r>
      <w:r w:rsidR="002327BB" w:rsidRPr="00B4284A">
        <w:rPr>
          <w:rFonts w:hint="eastAsia"/>
          <w:lang w:eastAsia="zh-TW"/>
        </w:rPr>
        <w:t>食品加工業產值</w:t>
      </w:r>
      <w:r w:rsidRPr="00B4284A">
        <w:rPr>
          <w:rFonts w:hint="eastAsia"/>
          <w:lang w:eastAsia="zh-TW"/>
        </w:rPr>
        <w:t>1.</w:t>
      </w:r>
      <w:r w:rsidR="002327BB" w:rsidRPr="00B4284A">
        <w:rPr>
          <w:rFonts w:hint="eastAsia"/>
          <w:lang w:eastAsia="zh-TW"/>
        </w:rPr>
        <w:t>06</w:t>
      </w:r>
      <w:r w:rsidRPr="00B4284A">
        <w:rPr>
          <w:rFonts w:hint="eastAsia"/>
          <w:lang w:eastAsia="zh-TW"/>
        </w:rPr>
        <w:t>億美元、</w:t>
      </w:r>
      <w:r w:rsidR="002327BB" w:rsidRPr="00B4284A">
        <w:rPr>
          <w:rFonts w:hint="eastAsia"/>
          <w:lang w:eastAsia="zh-TW"/>
        </w:rPr>
        <w:t>菸酒</w:t>
      </w:r>
      <w:r w:rsidRPr="00B4284A">
        <w:rPr>
          <w:rFonts w:hint="eastAsia"/>
          <w:lang w:eastAsia="zh-TW"/>
        </w:rPr>
        <w:t>產品</w:t>
      </w:r>
      <w:r w:rsidR="002327BB" w:rsidRPr="00B4284A">
        <w:rPr>
          <w:rFonts w:hint="eastAsia"/>
          <w:lang w:eastAsia="zh-TW"/>
        </w:rPr>
        <w:t>5</w:t>
      </w:r>
      <w:r w:rsidRPr="00B4284A">
        <w:rPr>
          <w:rFonts w:hint="eastAsia"/>
          <w:lang w:eastAsia="zh-TW"/>
        </w:rPr>
        <w:t>,</w:t>
      </w:r>
      <w:r w:rsidR="002327BB" w:rsidRPr="00B4284A">
        <w:rPr>
          <w:lang w:eastAsia="zh-TW"/>
        </w:rPr>
        <w:t>765</w:t>
      </w:r>
      <w:r w:rsidRPr="00B4284A">
        <w:rPr>
          <w:rFonts w:hint="eastAsia"/>
          <w:lang w:eastAsia="zh-TW"/>
        </w:rPr>
        <w:t>萬美元、</w:t>
      </w:r>
      <w:r w:rsidR="002327BB" w:rsidRPr="00B4284A">
        <w:rPr>
          <w:rFonts w:hint="eastAsia"/>
          <w:lang w:eastAsia="zh-TW"/>
        </w:rPr>
        <w:t>電力與配送</w:t>
      </w:r>
      <w:r w:rsidR="002327BB" w:rsidRPr="00B4284A">
        <w:rPr>
          <w:lang w:eastAsia="zh-TW"/>
        </w:rPr>
        <w:t>4</w:t>
      </w:r>
      <w:r w:rsidRPr="00B4284A">
        <w:rPr>
          <w:rFonts w:hint="eastAsia"/>
          <w:lang w:eastAsia="zh-TW"/>
        </w:rPr>
        <w:t>,</w:t>
      </w:r>
      <w:r w:rsidR="002327BB" w:rsidRPr="00B4284A">
        <w:rPr>
          <w:lang w:eastAsia="zh-TW"/>
        </w:rPr>
        <w:t>6</w:t>
      </w:r>
      <w:r w:rsidRPr="00B4284A">
        <w:rPr>
          <w:rFonts w:hint="eastAsia"/>
          <w:lang w:eastAsia="zh-TW"/>
        </w:rPr>
        <w:t>37</w:t>
      </w:r>
      <w:r w:rsidR="002327BB" w:rsidRPr="00B4284A">
        <w:rPr>
          <w:rFonts w:hint="eastAsia"/>
          <w:lang w:eastAsia="zh-TW"/>
        </w:rPr>
        <w:t>萬</w:t>
      </w:r>
      <w:r w:rsidRPr="00B4284A">
        <w:rPr>
          <w:rFonts w:hint="eastAsia"/>
          <w:lang w:eastAsia="zh-TW"/>
        </w:rPr>
        <w:t>美元為主。</w:t>
      </w:r>
    </w:p>
    <w:p w:rsidR="00C51296" w:rsidRPr="00B4284A" w:rsidRDefault="00490C71">
      <w:pPr>
        <w:pStyle w:val="ad"/>
        <w:ind w:firstLine="472"/>
        <w:rPr>
          <w:lang w:eastAsia="zh-TW"/>
        </w:rPr>
      </w:pPr>
      <w:r w:rsidRPr="00B4284A">
        <w:rPr>
          <w:rFonts w:hint="eastAsia"/>
          <w:lang w:eastAsia="zh-TW"/>
        </w:rPr>
        <w:t>貝國</w:t>
      </w:r>
      <w:r w:rsidR="002327BB" w:rsidRPr="00B4284A">
        <w:rPr>
          <w:rFonts w:hint="eastAsia"/>
          <w:lang w:eastAsia="zh-TW"/>
        </w:rPr>
        <w:t>服務</w:t>
      </w:r>
      <w:r w:rsidRPr="00B4284A">
        <w:rPr>
          <w:rFonts w:hint="eastAsia"/>
          <w:lang w:eastAsia="zh-TW"/>
        </w:rPr>
        <w:t>業以</w:t>
      </w:r>
      <w:r w:rsidR="002327BB" w:rsidRPr="00B4284A">
        <w:rPr>
          <w:rFonts w:hint="eastAsia"/>
          <w:lang w:eastAsia="zh-TW"/>
        </w:rPr>
        <w:t>批發零售業</w:t>
      </w:r>
      <w:r w:rsidRPr="00B4284A">
        <w:rPr>
          <w:rFonts w:hint="eastAsia"/>
          <w:lang w:eastAsia="zh-TW"/>
        </w:rPr>
        <w:t>產值</w:t>
      </w:r>
      <w:r w:rsidR="002327BB" w:rsidRPr="00B4284A">
        <w:rPr>
          <w:rFonts w:hint="eastAsia"/>
          <w:lang w:eastAsia="zh-TW"/>
        </w:rPr>
        <w:t>4</w:t>
      </w:r>
      <w:r w:rsidRPr="00B4284A">
        <w:rPr>
          <w:rFonts w:hint="eastAsia"/>
          <w:lang w:eastAsia="zh-TW"/>
        </w:rPr>
        <w:t>.</w:t>
      </w:r>
      <w:r w:rsidR="002327BB" w:rsidRPr="00B4284A">
        <w:rPr>
          <w:rFonts w:hint="eastAsia"/>
          <w:lang w:eastAsia="zh-TW"/>
        </w:rPr>
        <w:t>03</w:t>
      </w:r>
      <w:r w:rsidRPr="00B4284A">
        <w:rPr>
          <w:rFonts w:hint="eastAsia"/>
          <w:lang w:eastAsia="zh-TW"/>
        </w:rPr>
        <w:t>億美元、</w:t>
      </w:r>
      <w:r w:rsidR="002327BB" w:rsidRPr="00B4284A">
        <w:rPr>
          <w:rFonts w:hint="eastAsia"/>
          <w:lang w:eastAsia="zh-TW"/>
        </w:rPr>
        <w:t>金融保險業</w:t>
      </w:r>
      <w:r w:rsidRPr="00B4284A">
        <w:rPr>
          <w:rFonts w:hint="eastAsia"/>
          <w:lang w:eastAsia="zh-TW"/>
        </w:rPr>
        <w:t>產值</w:t>
      </w:r>
      <w:r w:rsidR="002327BB" w:rsidRPr="00B4284A">
        <w:rPr>
          <w:lang w:eastAsia="zh-TW"/>
        </w:rPr>
        <w:t>1.97</w:t>
      </w:r>
      <w:r w:rsidR="002327BB" w:rsidRPr="00B4284A">
        <w:rPr>
          <w:rFonts w:hint="eastAsia"/>
          <w:lang w:eastAsia="zh-TW"/>
        </w:rPr>
        <w:t>億</w:t>
      </w:r>
      <w:r w:rsidRPr="00B4284A">
        <w:rPr>
          <w:rFonts w:hint="eastAsia"/>
          <w:lang w:eastAsia="zh-TW"/>
        </w:rPr>
        <w:t>美元、</w:t>
      </w:r>
      <w:r w:rsidR="002327BB" w:rsidRPr="00B4284A">
        <w:rPr>
          <w:rFonts w:hint="eastAsia"/>
          <w:lang w:eastAsia="zh-TW"/>
        </w:rPr>
        <w:t>餐飲</w:t>
      </w:r>
      <w:r w:rsidR="002327BB" w:rsidRPr="00B4284A">
        <w:rPr>
          <w:rFonts w:ascii="微軟正黑體" w:eastAsia="微軟正黑體" w:hAnsi="微軟正黑體" w:cs="微軟正黑體" w:hint="eastAsia"/>
          <w:lang w:eastAsia="zh-TW"/>
        </w:rPr>
        <w:t>服務</w:t>
      </w:r>
      <w:r w:rsidRPr="00B4284A">
        <w:rPr>
          <w:rFonts w:hint="eastAsia"/>
          <w:lang w:eastAsia="zh-TW"/>
        </w:rPr>
        <w:t>業</w:t>
      </w:r>
      <w:r w:rsidRPr="00B4284A">
        <w:rPr>
          <w:rFonts w:hint="eastAsia"/>
          <w:lang w:eastAsia="zh-TW"/>
        </w:rPr>
        <w:t>1</w:t>
      </w:r>
      <w:r w:rsidR="002327BB" w:rsidRPr="00B4284A">
        <w:rPr>
          <w:rFonts w:hint="eastAsia"/>
          <w:lang w:eastAsia="zh-TW"/>
        </w:rPr>
        <w:t>.72</w:t>
      </w:r>
      <w:r w:rsidRPr="00B4284A">
        <w:rPr>
          <w:rFonts w:hint="eastAsia"/>
          <w:lang w:eastAsia="zh-TW"/>
        </w:rPr>
        <w:t>億美元為主。</w:t>
      </w:r>
    </w:p>
    <w:p w:rsidR="00C51296" w:rsidRPr="00B4284A" w:rsidRDefault="00C51296" w:rsidP="00996696">
      <w:pPr>
        <w:pStyle w:val="af3"/>
        <w:pageBreakBefore/>
        <w:spacing w:before="257" w:after="257"/>
        <w:ind w:left="632" w:hanging="632"/>
      </w:pPr>
      <w:r w:rsidRPr="00B4284A">
        <w:rPr>
          <w:rFonts w:hint="eastAsia"/>
        </w:rPr>
        <w:lastRenderedPageBreak/>
        <w:t>四、政府之重要經濟措施及經濟展望</w:t>
      </w:r>
    </w:p>
    <w:p w:rsidR="00C51296" w:rsidRPr="00B4284A" w:rsidRDefault="00C51296" w:rsidP="00F86E6E">
      <w:pPr>
        <w:pStyle w:val="af9"/>
        <w:ind w:left="944" w:hanging="708"/>
      </w:pPr>
      <w:r w:rsidRPr="00B4284A">
        <w:t>（</w:t>
      </w:r>
      <w:r w:rsidR="00432756" w:rsidRPr="00B4284A">
        <w:rPr>
          <w:rFonts w:hint="eastAsia"/>
        </w:rPr>
        <w:t>一</w:t>
      </w:r>
      <w:r w:rsidRPr="00B4284A">
        <w:t>）</w:t>
      </w:r>
      <w:r w:rsidR="00432756" w:rsidRPr="00B4284A">
        <w:rPr>
          <w:rFonts w:hint="eastAsia"/>
        </w:rPr>
        <w:t>推廣出口政策：</w:t>
      </w:r>
      <w:r w:rsidR="00710321" w:rsidRPr="00B4284A">
        <w:t>貝國</w:t>
      </w:r>
      <w:r w:rsidRPr="00B4284A">
        <w:t>政府制定外人投資政策係以出口導向產業為主要優先考量，因出口產業可增加就業機會及賺取外匯，此外亦特別強調創造國內有利之投資環境以吸引國內外真正之投資人前來投資</w:t>
      </w:r>
      <w:r w:rsidRPr="00B4284A">
        <w:rPr>
          <w:rFonts w:ascii="華康細圓體" w:hAnsi="華康細圓體" w:cs="新細明體" w:hint="eastAsia"/>
        </w:rPr>
        <w:t>，</w:t>
      </w:r>
      <w:r w:rsidRPr="00B4284A">
        <w:t>並藉以達到經濟持續成長及平衡各產業發展。因此貝國政府在增加產能、擴大就業機會、增加外匯收入、平衡產業發展及引進國外技術之目標下，制定了「財務獎勵法案（</w:t>
      </w:r>
      <w:r w:rsidRPr="00B4284A">
        <w:t>Fiscal Incentives Act</w:t>
      </w:r>
      <w:r w:rsidRPr="00B4284A">
        <w:t>）</w:t>
      </w:r>
      <w:r w:rsidR="00637F01" w:rsidRPr="00B4284A">
        <w:t>」</w:t>
      </w:r>
      <w:r w:rsidRPr="00B4284A">
        <w:t>、「加工出口區法案（</w:t>
      </w:r>
      <w:r w:rsidRPr="00B4284A">
        <w:t>Export Processing Zone Act</w:t>
      </w:r>
      <w:r w:rsidRPr="00B4284A">
        <w:t>）</w:t>
      </w:r>
      <w:r w:rsidR="00637F01" w:rsidRPr="00B4284A">
        <w:t>」</w:t>
      </w:r>
      <w:r w:rsidRPr="00B4284A">
        <w:t>及「商業自由貿易區法案（</w:t>
      </w:r>
      <w:r w:rsidRPr="00B4284A">
        <w:t>Commercial Free Zone Act</w:t>
      </w:r>
      <w:r w:rsidRPr="00B4284A">
        <w:t>）</w:t>
      </w:r>
      <w:r w:rsidR="00637F01" w:rsidRPr="00B4284A">
        <w:t>」</w:t>
      </w:r>
      <w:r w:rsidRPr="00B4284A">
        <w:t>等法規以獎勵投資。</w:t>
      </w:r>
    </w:p>
    <w:p w:rsidR="00F36629" w:rsidRPr="00B4284A" w:rsidRDefault="00C51296" w:rsidP="00F86E6E">
      <w:pPr>
        <w:pStyle w:val="af9"/>
        <w:ind w:left="944" w:hanging="708"/>
        <w:rPr>
          <w:rFonts w:hint="eastAsia"/>
        </w:rPr>
      </w:pPr>
      <w:r w:rsidRPr="00B4284A">
        <w:rPr>
          <w:rFonts w:hint="eastAsia"/>
        </w:rPr>
        <w:t>（</w:t>
      </w:r>
      <w:r w:rsidR="00432756" w:rsidRPr="00B4284A">
        <w:rPr>
          <w:rFonts w:hint="eastAsia"/>
        </w:rPr>
        <w:t>二</w:t>
      </w:r>
      <w:r w:rsidRPr="00B4284A">
        <w:rPr>
          <w:rFonts w:hint="eastAsia"/>
        </w:rPr>
        <w:t>）</w:t>
      </w:r>
      <w:r w:rsidR="00432756" w:rsidRPr="00B4284A">
        <w:rPr>
          <w:rFonts w:hint="eastAsia"/>
        </w:rPr>
        <w:t>工業區發展政策：</w:t>
      </w:r>
      <w:r w:rsidRPr="00B4284A">
        <w:rPr>
          <w:rFonts w:hint="eastAsia"/>
        </w:rPr>
        <w:t>貝國</w:t>
      </w:r>
      <w:r w:rsidR="00432756" w:rsidRPr="00B4284A">
        <w:rPr>
          <w:rFonts w:hint="eastAsia"/>
        </w:rPr>
        <w:t>有</w:t>
      </w:r>
      <w:r w:rsidRPr="00B4284A">
        <w:t>San Andrés</w:t>
      </w:r>
      <w:r w:rsidRPr="00B4284A">
        <w:rPr>
          <w:rFonts w:hint="eastAsia"/>
        </w:rPr>
        <w:t>加工出口區</w:t>
      </w:r>
      <w:r w:rsidR="00432756" w:rsidRPr="00B4284A">
        <w:rPr>
          <w:rFonts w:hint="eastAsia"/>
        </w:rPr>
        <w:t>、</w:t>
      </w:r>
      <w:r w:rsidR="00432756" w:rsidRPr="00B4284A">
        <w:rPr>
          <w:rFonts w:hint="eastAsia"/>
        </w:rPr>
        <w:t xml:space="preserve">Philip Goldson </w:t>
      </w:r>
      <w:r w:rsidR="00432756" w:rsidRPr="00B4284A">
        <w:rPr>
          <w:rFonts w:hint="eastAsia"/>
        </w:rPr>
        <w:t>國際機場加工出口區</w:t>
      </w:r>
      <w:r w:rsidRPr="00B4284A">
        <w:rPr>
          <w:rFonts w:hint="eastAsia"/>
        </w:rPr>
        <w:t>及</w:t>
      </w:r>
      <w:r w:rsidR="00F36629" w:rsidRPr="00B4284A">
        <w:rPr>
          <w:rFonts w:hint="eastAsia"/>
        </w:rPr>
        <w:t>Price Barracks</w:t>
      </w:r>
      <w:r w:rsidR="00F36629" w:rsidRPr="00B4284A">
        <w:rPr>
          <w:rFonts w:hint="eastAsia"/>
        </w:rPr>
        <w:t>加工出口區</w:t>
      </w:r>
      <w:r w:rsidRPr="00B4284A">
        <w:rPr>
          <w:rFonts w:hint="eastAsia"/>
        </w:rPr>
        <w:t>，提供投資者租用工廠、合理之能源收費及簡化海關程序等，其產品以外銷美國、中美洲及加勒比海各國為主。</w:t>
      </w:r>
    </w:p>
    <w:p w:rsidR="00F36629" w:rsidRPr="00B4284A" w:rsidRDefault="00F36629" w:rsidP="00B74BB8">
      <w:pPr>
        <w:pStyle w:val="af9"/>
        <w:ind w:left="944" w:hanging="708"/>
      </w:pPr>
      <w:r w:rsidRPr="00B4284A">
        <w:rPr>
          <w:rFonts w:hint="eastAsia"/>
        </w:rPr>
        <w:t>（三）展望</w:t>
      </w:r>
      <w:r w:rsidRPr="00B4284A">
        <w:rPr>
          <w:rFonts w:hint="eastAsia"/>
        </w:rPr>
        <w:t>20</w:t>
      </w:r>
      <w:r w:rsidRPr="00B4284A">
        <w:t>24</w:t>
      </w:r>
      <w:r w:rsidRPr="00B4284A">
        <w:rPr>
          <w:rFonts w:hint="eastAsia"/>
        </w:rPr>
        <w:t>年，國際貨幣基金（</w:t>
      </w:r>
      <w:r w:rsidRPr="00B4284A">
        <w:rPr>
          <w:rFonts w:hint="eastAsia"/>
        </w:rPr>
        <w:t>IMF</w:t>
      </w:r>
      <w:r w:rsidRPr="00B4284A">
        <w:rPr>
          <w:rFonts w:hint="eastAsia"/>
        </w:rPr>
        <w:t>）預估貝國</w:t>
      </w:r>
      <w:r w:rsidRPr="00B4284A">
        <w:rPr>
          <w:rFonts w:hint="eastAsia"/>
        </w:rPr>
        <w:t>202</w:t>
      </w:r>
      <w:r w:rsidRPr="00B4284A">
        <w:t>4</w:t>
      </w:r>
      <w:r w:rsidRPr="00B4284A">
        <w:rPr>
          <w:rFonts w:hint="eastAsia"/>
        </w:rPr>
        <w:t>年經濟受惠觀光業復甦，可望成長</w:t>
      </w:r>
      <w:r w:rsidRPr="00B4284A">
        <w:t>3</w:t>
      </w:r>
      <w:r w:rsidRPr="00B4284A">
        <w:rPr>
          <w:rFonts w:hint="eastAsia"/>
        </w:rPr>
        <w:t>.</w:t>
      </w:r>
      <w:r w:rsidRPr="00B4284A">
        <w:t>5</w:t>
      </w:r>
      <w:r w:rsidRPr="00B4284A">
        <w:rPr>
          <w:rFonts w:hint="eastAsia"/>
        </w:rPr>
        <w:t>%</w:t>
      </w:r>
      <w:r w:rsidRPr="00B4284A">
        <w:rPr>
          <w:rFonts w:hint="eastAsia"/>
        </w:rPr>
        <w:t>，</w:t>
      </w:r>
      <w:r w:rsidRPr="00B4284A">
        <w:rPr>
          <w:rFonts w:hint="eastAsia"/>
        </w:rPr>
        <w:t>202</w:t>
      </w:r>
      <w:r w:rsidRPr="00B4284A">
        <w:t>5</w:t>
      </w:r>
      <w:r w:rsidRPr="00B4284A">
        <w:rPr>
          <w:rFonts w:hint="eastAsia"/>
        </w:rPr>
        <w:t>年為</w:t>
      </w:r>
      <w:r w:rsidRPr="00B4284A">
        <w:t>2.5</w:t>
      </w:r>
      <w:r w:rsidRPr="00B4284A">
        <w:rPr>
          <w:rFonts w:hint="eastAsia"/>
        </w:rPr>
        <w:t>%</w:t>
      </w:r>
      <w:r w:rsidRPr="00B4284A">
        <w:rPr>
          <w:rFonts w:hint="eastAsia"/>
        </w:rPr>
        <w:t>，另估計通膨率在</w:t>
      </w:r>
      <w:r w:rsidRPr="00B4284A">
        <w:rPr>
          <w:rFonts w:hint="eastAsia"/>
        </w:rPr>
        <w:t>2024</w:t>
      </w:r>
      <w:r w:rsidRPr="00B4284A">
        <w:rPr>
          <w:rFonts w:hint="eastAsia"/>
        </w:rPr>
        <w:t>年將降至</w:t>
      </w:r>
      <w:r w:rsidRPr="00B4284A">
        <w:rPr>
          <w:rFonts w:hint="eastAsia"/>
        </w:rPr>
        <w:t>3.1%</w:t>
      </w:r>
      <w:r w:rsidRPr="00B4284A">
        <w:rPr>
          <w:rFonts w:hint="eastAsia"/>
        </w:rPr>
        <w:t>。</w:t>
      </w:r>
    </w:p>
    <w:p w:rsidR="00C51296" w:rsidRPr="00B4284A" w:rsidRDefault="00C51296" w:rsidP="00996696">
      <w:pPr>
        <w:pStyle w:val="af3"/>
        <w:pageBreakBefore/>
        <w:spacing w:before="257" w:after="257"/>
        <w:ind w:left="632" w:hanging="632"/>
      </w:pPr>
      <w:r w:rsidRPr="00B4284A">
        <w:rPr>
          <w:rFonts w:hint="eastAsia"/>
        </w:rPr>
        <w:lastRenderedPageBreak/>
        <w:t>五、市場環境分析及概況</w:t>
      </w:r>
    </w:p>
    <w:p w:rsidR="00C51296" w:rsidRPr="00B4284A" w:rsidRDefault="00710321">
      <w:pPr>
        <w:ind w:firstLine="472"/>
        <w:rPr>
          <w:lang w:eastAsia="zh-TW"/>
        </w:rPr>
      </w:pPr>
      <w:r w:rsidRPr="00B4284A">
        <w:rPr>
          <w:rFonts w:hint="eastAsia"/>
          <w:lang w:eastAsia="zh-TW"/>
        </w:rPr>
        <w:t>貝國</w:t>
      </w:r>
      <w:r w:rsidR="00C51296" w:rsidRPr="00B4284A">
        <w:rPr>
          <w:rFonts w:hint="eastAsia"/>
          <w:lang w:eastAsia="zh-TW"/>
        </w:rPr>
        <w:t>為中美洲人口</w:t>
      </w:r>
      <w:r w:rsidR="00F36629" w:rsidRPr="00B4284A">
        <w:rPr>
          <w:rFonts w:hint="eastAsia"/>
          <w:lang w:eastAsia="zh-TW"/>
        </w:rPr>
        <w:t>較少</w:t>
      </w:r>
      <w:r w:rsidR="00C51296" w:rsidRPr="00B4284A">
        <w:rPr>
          <w:rFonts w:hint="eastAsia"/>
          <w:lang w:eastAsia="zh-TW"/>
        </w:rPr>
        <w:t>之國家，經濟屬開放且由民間主導</w:t>
      </w:r>
      <w:r w:rsidR="00F36629" w:rsidRPr="00B4284A">
        <w:rPr>
          <w:rFonts w:hint="eastAsia"/>
          <w:lang w:eastAsia="zh-TW"/>
        </w:rPr>
        <w:t>，</w:t>
      </w:r>
      <w:r w:rsidR="00C51296" w:rsidRPr="00B4284A">
        <w:rPr>
          <w:rFonts w:hint="eastAsia"/>
          <w:lang w:eastAsia="zh-TW"/>
        </w:rPr>
        <w:t>仰賴農產品出口及觀光業</w:t>
      </w:r>
      <w:r w:rsidR="00AF61E0" w:rsidRPr="00B4284A">
        <w:rPr>
          <w:rFonts w:hint="eastAsia"/>
          <w:lang w:eastAsia="zh-TW"/>
        </w:rPr>
        <w:t>，</w:t>
      </w:r>
      <w:r w:rsidR="00C51296" w:rsidRPr="00B4284A">
        <w:rPr>
          <w:rFonts w:hint="eastAsia"/>
          <w:lang w:eastAsia="zh-TW"/>
        </w:rPr>
        <w:t>屬於進口消費型國家。</w:t>
      </w:r>
    </w:p>
    <w:p w:rsidR="00C51296" w:rsidRPr="00B4284A" w:rsidRDefault="00C51296">
      <w:pPr>
        <w:ind w:firstLine="472"/>
        <w:rPr>
          <w:lang w:eastAsia="zh-TW"/>
        </w:rPr>
      </w:pPr>
      <w:r w:rsidRPr="00B4284A">
        <w:rPr>
          <w:rFonts w:hint="eastAsia"/>
          <w:lang w:eastAsia="zh-TW"/>
        </w:rPr>
        <w:t>貝國與</w:t>
      </w:r>
      <w:r w:rsidR="00AF61E0" w:rsidRPr="00B4284A">
        <w:rPr>
          <w:rFonts w:hint="eastAsia"/>
          <w:lang w:eastAsia="zh-TW"/>
        </w:rPr>
        <w:t>透過加勒比海共同市場與歐盟、哥倫比亞、哥斯大黎加、古巴、委內瑞拉、英國、多明尼加簽署</w:t>
      </w:r>
      <w:r w:rsidR="00AF61E0" w:rsidRPr="00B4284A">
        <w:rPr>
          <w:rFonts w:hint="eastAsia"/>
          <w:lang w:eastAsia="zh-TW"/>
        </w:rPr>
        <w:t>FTA</w:t>
      </w:r>
      <w:r w:rsidR="00AF61E0" w:rsidRPr="00B4284A">
        <w:rPr>
          <w:rFonts w:hint="eastAsia"/>
          <w:lang w:eastAsia="zh-TW"/>
        </w:rPr>
        <w:t>、與瓜地馬拉簽署部分關稅減讓協定</w:t>
      </w:r>
      <w:r w:rsidR="00CF3929" w:rsidRPr="00B4284A">
        <w:rPr>
          <w:rFonts w:hint="eastAsia"/>
          <w:lang w:eastAsia="zh-TW"/>
        </w:rPr>
        <w:t>（</w:t>
      </w:r>
      <w:r w:rsidR="00AF61E0" w:rsidRPr="00B4284A">
        <w:rPr>
          <w:rFonts w:hint="eastAsia"/>
          <w:lang w:eastAsia="zh-TW"/>
        </w:rPr>
        <w:t>簡稱</w:t>
      </w:r>
      <w:r w:rsidR="00AF61E0" w:rsidRPr="00B4284A">
        <w:rPr>
          <w:rFonts w:hint="eastAsia"/>
          <w:lang w:eastAsia="zh-TW"/>
        </w:rPr>
        <w:t>AAP</w:t>
      </w:r>
      <w:r w:rsidR="00CF3929" w:rsidRPr="00B4284A">
        <w:rPr>
          <w:rFonts w:hint="eastAsia"/>
          <w:lang w:eastAsia="zh-TW"/>
        </w:rPr>
        <w:t>）</w:t>
      </w:r>
      <w:r w:rsidR="00AF61E0" w:rsidRPr="00B4284A">
        <w:rPr>
          <w:rFonts w:hint="eastAsia"/>
          <w:lang w:eastAsia="zh-TW"/>
        </w:rPr>
        <w:t>、與我國</w:t>
      </w:r>
      <w:r w:rsidR="00B42E98" w:rsidRPr="00B4284A">
        <w:rPr>
          <w:rFonts w:hint="eastAsia"/>
          <w:lang w:eastAsia="zh-TW"/>
        </w:rPr>
        <w:t>於</w:t>
      </w:r>
      <w:r w:rsidR="00B42E98" w:rsidRPr="00B4284A">
        <w:rPr>
          <w:rFonts w:hint="eastAsia"/>
          <w:lang w:eastAsia="zh-TW"/>
        </w:rPr>
        <w:t>2020</w:t>
      </w:r>
      <w:r w:rsidR="00B42E98" w:rsidRPr="00B4284A">
        <w:rPr>
          <w:rFonts w:hint="eastAsia"/>
          <w:lang w:eastAsia="zh-TW"/>
        </w:rPr>
        <w:t>年</w:t>
      </w:r>
      <w:r w:rsidR="00AF61E0" w:rsidRPr="00B4284A">
        <w:rPr>
          <w:rFonts w:hint="eastAsia"/>
          <w:lang w:eastAsia="zh-TW"/>
        </w:rPr>
        <w:t>簽訂經濟合作協定。</w:t>
      </w:r>
    </w:p>
    <w:p w:rsidR="00C51296" w:rsidRPr="00B4284A" w:rsidRDefault="00C51296">
      <w:pPr>
        <w:pStyle w:val="ad"/>
        <w:ind w:firstLine="472"/>
        <w:rPr>
          <w:lang w:eastAsia="zh-TW"/>
        </w:rPr>
      </w:pPr>
      <w:r w:rsidRPr="00B4284A">
        <w:rPr>
          <w:rFonts w:hint="eastAsia"/>
          <w:lang w:eastAsia="zh-TW"/>
        </w:rPr>
        <w:t>貝國由於國內市場小，不適合進行大量進口之市場行銷策略，因此大部分消費性產品係從美國進口，進口商通常亦扮演零售商之角色。拓展貝國市場之方式，以在貝國市場尋找具有通路之合適進口之代理商為宜。</w:t>
      </w:r>
    </w:p>
    <w:p w:rsidR="00C51296" w:rsidRPr="00B4284A" w:rsidRDefault="00C51296">
      <w:pPr>
        <w:ind w:firstLine="472"/>
        <w:rPr>
          <w:lang w:eastAsia="zh-TW"/>
        </w:rPr>
      </w:pPr>
    </w:p>
    <w:p w:rsidR="00C51296" w:rsidRPr="00B4284A" w:rsidRDefault="00C51296">
      <w:pPr>
        <w:ind w:left="472"/>
        <w:rPr>
          <w:rFonts w:ascii="華康中特圓體" w:eastAsia="華康中特圓體" w:hAnsi="華康中特圓體" w:cs="華康中特圓體"/>
          <w:sz w:val="28"/>
          <w:szCs w:val="28"/>
          <w:lang w:eastAsia="zh-TW"/>
        </w:rPr>
      </w:pPr>
    </w:p>
    <w:p w:rsidR="00C51296" w:rsidRPr="00B4284A" w:rsidRDefault="00C51296">
      <w:pPr>
        <w:rPr>
          <w:lang w:eastAsia="zh-TW"/>
        </w:rPr>
        <w:sectPr w:rsidR="00C51296" w:rsidRPr="00B4284A">
          <w:headerReference w:type="default" r:id="rId21"/>
          <w:footerReference w:type="even" r:id="rId22"/>
          <w:footerReference w:type="default" r:id="rId23"/>
          <w:headerReference w:type="first" r:id="rId24"/>
          <w:footerReference w:type="first" r:id="rId25"/>
          <w:pgSz w:w="11906" w:h="16838"/>
          <w:pgMar w:top="2268" w:right="1701" w:bottom="1701" w:left="1701" w:header="1134" w:footer="851" w:gutter="0"/>
          <w:cols w:space="720"/>
          <w:docGrid w:type="linesAndChars" w:linePitch="514" w:charSpace="-820"/>
        </w:sectPr>
      </w:pPr>
    </w:p>
    <w:p w:rsidR="00C51296" w:rsidRPr="00B4284A" w:rsidRDefault="00C51296">
      <w:pPr>
        <w:pStyle w:val="af2"/>
        <w:spacing w:before="514" w:after="771"/>
      </w:pPr>
      <w:bookmarkStart w:id="4" w:name="_Toc175783284"/>
      <w:r w:rsidRPr="00B4284A">
        <w:rPr>
          <w:rFonts w:hint="eastAsia"/>
        </w:rPr>
        <w:lastRenderedPageBreak/>
        <w:t>第參章　外商在當地經營現況及投資機會</w:t>
      </w:r>
      <w:bookmarkEnd w:id="4"/>
    </w:p>
    <w:p w:rsidR="00C51296" w:rsidRPr="00B4284A" w:rsidRDefault="00C51296" w:rsidP="00F86E6E">
      <w:pPr>
        <w:pStyle w:val="af3"/>
        <w:spacing w:before="257" w:after="257"/>
        <w:ind w:left="632" w:hanging="632"/>
      </w:pPr>
      <w:r w:rsidRPr="00B4284A">
        <w:rPr>
          <w:rFonts w:hint="eastAsia"/>
        </w:rPr>
        <w:t>一、外商在當地經營現況</w:t>
      </w:r>
    </w:p>
    <w:p w:rsidR="00C51296" w:rsidRPr="00B4284A" w:rsidRDefault="00AF61E0" w:rsidP="00D5741F">
      <w:pPr>
        <w:pStyle w:val="ad"/>
        <w:ind w:firstLine="472"/>
      </w:pPr>
      <w:r w:rsidRPr="00B4284A">
        <w:rPr>
          <w:rFonts w:hint="eastAsia"/>
          <w:lang w:eastAsia="zh-TW"/>
        </w:rPr>
        <w:t>依</w:t>
      </w:r>
      <w:r w:rsidR="00C51296" w:rsidRPr="00B4284A">
        <w:rPr>
          <w:rFonts w:hint="eastAsia"/>
        </w:rPr>
        <w:t>據</w:t>
      </w:r>
      <w:r w:rsidRPr="00B4284A">
        <w:rPr>
          <w:rFonts w:hint="eastAsia"/>
          <w:lang w:eastAsia="zh-TW"/>
        </w:rPr>
        <w:t>貝國央行</w:t>
      </w:r>
      <w:r w:rsidR="00C51296" w:rsidRPr="00B4284A">
        <w:rPr>
          <w:rFonts w:hint="eastAsia"/>
        </w:rPr>
        <w:t>統計，</w:t>
      </w:r>
      <w:r w:rsidR="0064524F" w:rsidRPr="00B4284A">
        <w:t>202</w:t>
      </w:r>
      <w:r w:rsidRPr="00B4284A">
        <w:rPr>
          <w:rFonts w:hint="eastAsia"/>
          <w:lang w:eastAsia="zh-TW"/>
        </w:rPr>
        <w:t>2</w:t>
      </w:r>
      <w:r w:rsidR="0064524F" w:rsidRPr="00B4284A">
        <w:rPr>
          <w:rFonts w:hint="eastAsia"/>
        </w:rPr>
        <w:t>年</w:t>
      </w:r>
      <w:r w:rsidR="001C3F40" w:rsidRPr="00B4284A">
        <w:rPr>
          <w:rFonts w:hint="eastAsia"/>
          <w:lang w:eastAsia="zh-TW"/>
        </w:rPr>
        <w:t>（</w:t>
      </w:r>
      <w:r w:rsidR="00946DFA" w:rsidRPr="00B4284A">
        <w:rPr>
          <w:rFonts w:hint="eastAsia"/>
          <w:lang w:eastAsia="zh-TW"/>
        </w:rPr>
        <w:t>現有</w:t>
      </w:r>
      <w:r w:rsidR="001C3F40" w:rsidRPr="00B4284A">
        <w:rPr>
          <w:rFonts w:hint="eastAsia"/>
          <w:lang w:eastAsia="zh-TW"/>
        </w:rPr>
        <w:t>最新資料）</w:t>
      </w:r>
      <w:r w:rsidRPr="00B4284A">
        <w:rPr>
          <w:rFonts w:eastAsia="新細明體" w:hint="eastAsia"/>
          <w:lang w:eastAsia="zh-TW"/>
        </w:rPr>
        <w:t>FDI</w:t>
      </w:r>
      <w:r w:rsidR="00C51296" w:rsidRPr="00B4284A">
        <w:rPr>
          <w:rFonts w:hint="eastAsia"/>
        </w:rPr>
        <w:t>金額</w:t>
      </w:r>
      <w:r w:rsidR="0064524F" w:rsidRPr="00B4284A">
        <w:rPr>
          <w:rFonts w:hint="eastAsia"/>
        </w:rPr>
        <w:t>為</w:t>
      </w:r>
      <w:r w:rsidRPr="00B4284A">
        <w:t>2</w:t>
      </w:r>
      <w:r w:rsidR="0064524F" w:rsidRPr="00B4284A">
        <w:rPr>
          <w:rFonts w:hint="eastAsia"/>
        </w:rPr>
        <w:t>.</w:t>
      </w:r>
      <w:r w:rsidRPr="00B4284A">
        <w:t>07</w:t>
      </w:r>
      <w:r w:rsidR="0064524F" w:rsidRPr="00B4284A">
        <w:rPr>
          <w:rFonts w:hint="eastAsia"/>
        </w:rPr>
        <w:t>億美元</w:t>
      </w:r>
      <w:r w:rsidRPr="00B4284A">
        <w:rPr>
          <w:rFonts w:ascii="新細明體" w:eastAsia="新細明體" w:hAnsi="新細明體" w:hint="eastAsia"/>
          <w:lang w:eastAsia="zh-TW"/>
        </w:rPr>
        <w:t>，</w:t>
      </w:r>
      <w:r w:rsidR="0064524F" w:rsidRPr="00B4284A">
        <w:rPr>
          <w:rFonts w:hint="eastAsia"/>
        </w:rPr>
        <w:t>以</w:t>
      </w:r>
      <w:r w:rsidRPr="00B4284A">
        <w:rPr>
          <w:rFonts w:hint="eastAsia"/>
          <w:lang w:eastAsia="zh-TW"/>
        </w:rPr>
        <w:t>投資房地產、營建、</w:t>
      </w:r>
      <w:r w:rsidRPr="00B4284A">
        <w:rPr>
          <w:rFonts w:ascii="微軟正黑體" w:eastAsia="微軟正黑體" w:hAnsi="微軟正黑體" w:cs="微軟正黑體" w:hint="eastAsia"/>
          <w:lang w:eastAsia="zh-TW"/>
        </w:rPr>
        <w:t>餐旅業</w:t>
      </w:r>
      <w:r w:rsidR="0064524F" w:rsidRPr="00B4284A">
        <w:rPr>
          <w:rFonts w:hint="eastAsia"/>
        </w:rPr>
        <w:t>為主，</w:t>
      </w:r>
      <w:r w:rsidR="00C51296" w:rsidRPr="00B4284A">
        <w:rPr>
          <w:rFonts w:hint="eastAsia"/>
        </w:rPr>
        <w:t>美國</w:t>
      </w:r>
      <w:r w:rsidR="003E1228" w:rsidRPr="00B4284A">
        <w:rPr>
          <w:rFonts w:hint="eastAsia"/>
          <w:lang w:eastAsia="zh-TW"/>
        </w:rPr>
        <w:t>為</w:t>
      </w:r>
      <w:r w:rsidR="00710321" w:rsidRPr="00B4284A">
        <w:rPr>
          <w:rFonts w:hint="eastAsia"/>
        </w:rPr>
        <w:t>貝國</w:t>
      </w:r>
      <w:r w:rsidR="003E1228" w:rsidRPr="00B4284A">
        <w:rPr>
          <w:rFonts w:hint="eastAsia"/>
          <w:lang w:eastAsia="zh-TW"/>
        </w:rPr>
        <w:t>第一大</w:t>
      </w:r>
      <w:r w:rsidR="003E1228" w:rsidRPr="00B4284A">
        <w:rPr>
          <w:rFonts w:hint="eastAsia"/>
          <w:lang w:eastAsia="zh-TW"/>
        </w:rPr>
        <w:t>FDI</w:t>
      </w:r>
      <w:r w:rsidR="003E1228" w:rsidRPr="00B4284A">
        <w:rPr>
          <w:rFonts w:hint="eastAsia"/>
          <w:lang w:eastAsia="zh-TW"/>
        </w:rPr>
        <w:t>來源國，</w:t>
      </w:r>
      <w:r w:rsidR="00C51296" w:rsidRPr="00B4284A">
        <w:rPr>
          <w:rFonts w:hint="eastAsia"/>
        </w:rPr>
        <w:t>投資食品加工、觀光業、石油、電信、水產養殖及農牧等</w:t>
      </w:r>
      <w:r w:rsidR="003E1228" w:rsidRPr="00B4284A">
        <w:rPr>
          <w:rFonts w:hint="eastAsia"/>
          <w:lang w:eastAsia="zh-TW"/>
        </w:rPr>
        <w:t>產業</w:t>
      </w:r>
      <w:r w:rsidR="00C51296" w:rsidRPr="00B4284A">
        <w:rPr>
          <w:rFonts w:hint="eastAsia"/>
        </w:rPr>
        <w:t>。</w:t>
      </w:r>
    </w:p>
    <w:p w:rsidR="00C51296" w:rsidRPr="00B4284A" w:rsidRDefault="00C51296" w:rsidP="00F86E6E">
      <w:pPr>
        <w:pStyle w:val="af3"/>
        <w:spacing w:before="257" w:after="257"/>
        <w:ind w:left="632" w:hanging="632"/>
      </w:pPr>
      <w:r w:rsidRPr="00B4284A">
        <w:rPr>
          <w:rFonts w:hint="eastAsia"/>
        </w:rPr>
        <w:t>二、臺商在當地經營現況</w:t>
      </w:r>
    </w:p>
    <w:p w:rsidR="00C51296" w:rsidRPr="00B4284A" w:rsidRDefault="00C51296" w:rsidP="00F86E6E">
      <w:pPr>
        <w:pStyle w:val="af9"/>
        <w:ind w:left="944" w:hanging="708"/>
      </w:pPr>
      <w:r w:rsidRPr="00B4284A">
        <w:rPr>
          <w:rFonts w:hint="eastAsia"/>
        </w:rPr>
        <w:t>（一）臺商概況</w:t>
      </w:r>
      <w:r w:rsidRPr="00B4284A">
        <w:rPr>
          <w:rFonts w:eastAsia="Times New Roman" w:hint="eastAsia"/>
        </w:rPr>
        <w:t xml:space="preserve"> </w:t>
      </w:r>
    </w:p>
    <w:p w:rsidR="00C51296" w:rsidRPr="00B4284A" w:rsidRDefault="00580546" w:rsidP="00F86E6E">
      <w:pPr>
        <w:pStyle w:val="afa"/>
        <w:ind w:left="944" w:firstLine="472"/>
        <w:rPr>
          <w:lang w:eastAsia="zh-TW"/>
        </w:rPr>
      </w:pPr>
      <w:r w:rsidRPr="00B4284A">
        <w:rPr>
          <w:rFonts w:hint="eastAsia"/>
          <w:lang w:eastAsia="zh-TW"/>
        </w:rPr>
        <w:t>臺商在</w:t>
      </w:r>
      <w:r w:rsidR="00C51296" w:rsidRPr="00B4284A">
        <w:rPr>
          <w:lang w:eastAsia="zh-TW"/>
        </w:rPr>
        <w:t>貝國</w:t>
      </w:r>
      <w:r w:rsidRPr="00B4284A">
        <w:rPr>
          <w:rFonts w:hint="eastAsia"/>
          <w:lang w:eastAsia="zh-TW"/>
        </w:rPr>
        <w:t>投資件數為</w:t>
      </w:r>
      <w:r w:rsidRPr="00B4284A">
        <w:rPr>
          <w:rFonts w:hint="eastAsia"/>
          <w:lang w:eastAsia="zh-TW"/>
        </w:rPr>
        <w:t>4</w:t>
      </w:r>
      <w:r w:rsidR="00C571C4" w:rsidRPr="00B4284A">
        <w:rPr>
          <w:rFonts w:hint="eastAsia"/>
          <w:lang w:eastAsia="zh-TW"/>
        </w:rPr>
        <w:t>8</w:t>
      </w:r>
      <w:r w:rsidRPr="00B4284A">
        <w:rPr>
          <w:rFonts w:hint="eastAsia"/>
          <w:lang w:eastAsia="zh-TW"/>
        </w:rPr>
        <w:t>件</w:t>
      </w:r>
      <w:r w:rsidR="00C51296" w:rsidRPr="00B4284A">
        <w:rPr>
          <w:lang w:eastAsia="zh-TW"/>
        </w:rPr>
        <w:t>，投資金額約</w:t>
      </w:r>
      <w:r w:rsidRPr="00B4284A">
        <w:rPr>
          <w:rFonts w:hint="eastAsia"/>
          <w:lang w:eastAsia="zh-TW"/>
        </w:rPr>
        <w:t>7</w:t>
      </w:r>
      <w:r w:rsidRPr="00B4284A">
        <w:rPr>
          <w:lang w:eastAsia="zh-TW"/>
        </w:rPr>
        <w:t>,</w:t>
      </w:r>
      <w:r w:rsidRPr="00B4284A">
        <w:rPr>
          <w:rFonts w:hint="eastAsia"/>
          <w:lang w:eastAsia="zh-TW"/>
        </w:rPr>
        <w:t>105</w:t>
      </w:r>
      <w:r w:rsidR="00C51296" w:rsidRPr="00B4284A">
        <w:rPr>
          <w:lang w:eastAsia="zh-TW"/>
        </w:rPr>
        <w:t>萬美元，</w:t>
      </w:r>
      <w:r w:rsidRPr="00B4284A">
        <w:rPr>
          <w:rFonts w:hint="eastAsia"/>
          <w:lang w:eastAsia="zh-TW"/>
        </w:rPr>
        <w:t>產業有</w:t>
      </w:r>
      <w:r w:rsidR="00C51296" w:rsidRPr="00B4284A">
        <w:rPr>
          <w:rFonts w:hint="eastAsia"/>
          <w:lang w:eastAsia="zh-TW"/>
        </w:rPr>
        <w:t>經營</w:t>
      </w:r>
      <w:r w:rsidR="00C51296" w:rsidRPr="00B4284A">
        <w:rPr>
          <w:lang w:eastAsia="zh-TW"/>
        </w:rPr>
        <w:t>產業包括餐飲、旅館、旅行社、建築、塑膠、手工藝品、農場、肉品</w:t>
      </w:r>
      <w:r w:rsidR="00C51296" w:rsidRPr="00B4284A">
        <w:rPr>
          <w:rFonts w:hint="eastAsia"/>
          <w:lang w:eastAsia="zh-TW"/>
        </w:rPr>
        <w:t>批發</w:t>
      </w:r>
      <w:r w:rsidR="00C51296" w:rsidRPr="00B4284A">
        <w:rPr>
          <w:lang w:eastAsia="zh-TW"/>
        </w:rPr>
        <w:t>超市、電器組裝、鋼鐵建材、汽車零組件、投資顧問、房地產、柚木種植及土地開</w:t>
      </w:r>
      <w:r w:rsidRPr="00B4284A">
        <w:rPr>
          <w:lang w:eastAsia="zh-TW"/>
        </w:rPr>
        <w:t>發等</w:t>
      </w:r>
      <w:r w:rsidR="00C51296" w:rsidRPr="00B4284A">
        <w:rPr>
          <w:lang w:eastAsia="zh-TW"/>
        </w:rPr>
        <w:t>。</w:t>
      </w:r>
    </w:p>
    <w:p w:rsidR="00C51296" w:rsidRPr="00B4284A" w:rsidRDefault="00C51296" w:rsidP="00F86E6E">
      <w:pPr>
        <w:pStyle w:val="af9"/>
        <w:ind w:left="944" w:hanging="708"/>
      </w:pPr>
      <w:r w:rsidRPr="00B4284A">
        <w:rPr>
          <w:rFonts w:hint="eastAsia"/>
        </w:rPr>
        <w:t>（二）主要臺商組織</w:t>
      </w:r>
    </w:p>
    <w:p w:rsidR="00C51296" w:rsidRPr="00B4284A" w:rsidRDefault="00710321" w:rsidP="00F86E6E">
      <w:pPr>
        <w:pStyle w:val="afa"/>
        <w:ind w:left="944" w:firstLine="472"/>
        <w:rPr>
          <w:lang w:eastAsia="zh-TW"/>
        </w:rPr>
      </w:pPr>
      <w:r w:rsidRPr="00B4284A">
        <w:rPr>
          <w:rFonts w:hint="eastAsia"/>
          <w:lang w:eastAsia="zh-TW"/>
        </w:rPr>
        <w:t>貝國</w:t>
      </w:r>
      <w:r w:rsidR="00C51296" w:rsidRPr="00B4284A">
        <w:rPr>
          <w:rFonts w:hint="eastAsia"/>
          <w:lang w:eastAsia="zh-TW"/>
        </w:rPr>
        <w:t>現有</w:t>
      </w:r>
      <w:r w:rsidRPr="00B4284A">
        <w:rPr>
          <w:rFonts w:hint="eastAsia"/>
          <w:lang w:eastAsia="zh-TW"/>
        </w:rPr>
        <w:t>貝</w:t>
      </w:r>
      <w:r w:rsidR="00C571C4" w:rsidRPr="00B4284A">
        <w:rPr>
          <w:rFonts w:hint="eastAsia"/>
          <w:lang w:eastAsia="zh-TW"/>
        </w:rPr>
        <w:t>里斯台</w:t>
      </w:r>
      <w:r w:rsidR="00C51296" w:rsidRPr="00B4284A">
        <w:rPr>
          <w:rFonts w:hint="eastAsia"/>
          <w:lang w:eastAsia="zh-TW"/>
        </w:rPr>
        <w:t>灣商會，會員數約</w:t>
      </w:r>
      <w:r w:rsidR="00C51296" w:rsidRPr="00B4284A">
        <w:rPr>
          <w:rFonts w:hint="eastAsia"/>
          <w:lang w:eastAsia="zh-TW"/>
        </w:rPr>
        <w:t>355</w:t>
      </w:r>
      <w:r w:rsidR="00C51296" w:rsidRPr="00B4284A">
        <w:rPr>
          <w:rFonts w:hint="eastAsia"/>
          <w:lang w:eastAsia="zh-TW"/>
        </w:rPr>
        <w:t>人。</w:t>
      </w:r>
    </w:p>
    <w:p w:rsidR="00C51296" w:rsidRPr="00B4284A" w:rsidRDefault="00C51296" w:rsidP="00F86E6E">
      <w:pPr>
        <w:pStyle w:val="af3"/>
        <w:pageBreakBefore/>
        <w:spacing w:before="257" w:after="257"/>
        <w:ind w:left="632" w:hanging="632"/>
      </w:pPr>
      <w:r w:rsidRPr="00B4284A">
        <w:rPr>
          <w:rFonts w:hint="eastAsia"/>
        </w:rPr>
        <w:lastRenderedPageBreak/>
        <w:t>三、投資機會</w:t>
      </w:r>
    </w:p>
    <w:p w:rsidR="00C51296" w:rsidRPr="00B4284A" w:rsidRDefault="00F762A8">
      <w:pPr>
        <w:pStyle w:val="ad"/>
        <w:ind w:firstLine="472"/>
        <w:rPr>
          <w:lang w:eastAsia="zh-TW"/>
        </w:rPr>
      </w:pPr>
      <w:r w:rsidRPr="00B4284A">
        <w:rPr>
          <w:rFonts w:hint="eastAsia"/>
          <w:lang w:eastAsia="zh-TW"/>
        </w:rPr>
        <w:t>農漁牧業部分，</w:t>
      </w:r>
      <w:r w:rsidR="00710321" w:rsidRPr="00B4284A">
        <w:rPr>
          <w:rFonts w:hint="eastAsia"/>
          <w:lang w:eastAsia="zh-TW"/>
        </w:rPr>
        <w:t>貝國</w:t>
      </w:r>
      <w:r w:rsidR="00C51296" w:rsidRPr="00B4284A">
        <w:rPr>
          <w:rFonts w:hint="eastAsia"/>
          <w:lang w:eastAsia="zh-TW"/>
        </w:rPr>
        <w:t>水產養殖產業</w:t>
      </w:r>
      <w:r w:rsidR="003E1228" w:rsidRPr="00B4284A">
        <w:rPr>
          <w:rFonts w:hint="eastAsia"/>
          <w:lang w:eastAsia="zh-TW"/>
        </w:rPr>
        <w:t>、</w:t>
      </w:r>
      <w:r w:rsidR="00C51296" w:rsidRPr="00B4284A">
        <w:rPr>
          <w:rFonts w:hint="eastAsia"/>
          <w:lang w:eastAsia="zh-TW"/>
        </w:rPr>
        <w:t>農產加工品</w:t>
      </w:r>
      <w:r w:rsidR="003E1228" w:rsidRPr="00B4284A">
        <w:rPr>
          <w:rFonts w:hint="eastAsia"/>
          <w:lang w:eastAsia="zh-TW"/>
        </w:rPr>
        <w:t>如</w:t>
      </w:r>
      <w:r w:rsidR="00C51296" w:rsidRPr="00B4284A">
        <w:rPr>
          <w:rFonts w:hint="eastAsia"/>
          <w:lang w:eastAsia="zh-TW"/>
        </w:rPr>
        <w:t>木瓜、鳳梨、香蕉</w:t>
      </w:r>
      <w:r w:rsidR="003E1228" w:rsidRPr="00B4284A">
        <w:rPr>
          <w:rFonts w:hint="eastAsia"/>
          <w:lang w:eastAsia="zh-TW"/>
        </w:rPr>
        <w:t>等加工品，</w:t>
      </w:r>
      <w:r w:rsidR="00C51296" w:rsidRPr="00B4284A">
        <w:rPr>
          <w:rFonts w:hint="eastAsia"/>
          <w:lang w:eastAsia="zh-TW"/>
        </w:rPr>
        <w:t>有機</w:t>
      </w:r>
      <w:r w:rsidR="003E1228" w:rsidRPr="00B4284A">
        <w:rPr>
          <w:rFonts w:hint="eastAsia"/>
          <w:lang w:eastAsia="zh-TW"/>
        </w:rPr>
        <w:t>農葉如</w:t>
      </w:r>
      <w:r w:rsidR="00C51296" w:rsidRPr="00B4284A">
        <w:rPr>
          <w:rFonts w:hint="eastAsia"/>
          <w:lang w:eastAsia="zh-TW"/>
        </w:rPr>
        <w:t>蔬菜、咖啡</w:t>
      </w:r>
      <w:r w:rsidR="003E1228" w:rsidRPr="00B4284A">
        <w:rPr>
          <w:rFonts w:hint="eastAsia"/>
          <w:lang w:eastAsia="zh-TW"/>
        </w:rPr>
        <w:t>、稻</w:t>
      </w:r>
      <w:r w:rsidR="00C51296" w:rsidRPr="00B4284A">
        <w:rPr>
          <w:rFonts w:hint="eastAsia"/>
          <w:lang w:eastAsia="zh-TW"/>
        </w:rPr>
        <w:t>米、可可等具外銷潛力。</w:t>
      </w:r>
    </w:p>
    <w:p w:rsidR="00C51296" w:rsidRPr="00B4284A" w:rsidRDefault="00F762A8">
      <w:pPr>
        <w:ind w:firstLine="472"/>
        <w:rPr>
          <w:lang w:eastAsia="zh-TW"/>
        </w:rPr>
      </w:pPr>
      <w:r w:rsidRPr="00B4284A">
        <w:rPr>
          <w:rFonts w:hint="eastAsia"/>
          <w:lang w:eastAsia="zh-TW"/>
        </w:rPr>
        <w:t>工業部分，</w:t>
      </w:r>
      <w:r w:rsidR="003E1228" w:rsidRPr="00B4284A">
        <w:rPr>
          <w:rFonts w:hint="eastAsia"/>
          <w:lang w:eastAsia="zh-TW"/>
        </w:rPr>
        <w:t>食品加工業如</w:t>
      </w:r>
      <w:r w:rsidR="00C51296" w:rsidRPr="00B4284A">
        <w:rPr>
          <w:rFonts w:hint="eastAsia"/>
          <w:lang w:eastAsia="zh-TW"/>
        </w:rPr>
        <w:t>利用貝國水果、辣椒醬、新鮮或冷凍之果汁、濃縮汁所製成的果醬及果凍、加工肉品、及含柑橘成分的清潔劑等加工產品發展相當多元</w:t>
      </w:r>
      <w:r w:rsidR="003E1228" w:rsidRPr="00B4284A">
        <w:rPr>
          <w:rFonts w:hint="eastAsia"/>
          <w:lang w:eastAsia="zh-TW"/>
        </w:rPr>
        <w:t>，</w:t>
      </w:r>
      <w:r w:rsidR="00C51296" w:rsidRPr="00B4284A">
        <w:rPr>
          <w:rFonts w:hint="eastAsia"/>
          <w:lang w:eastAsia="zh-TW"/>
        </w:rPr>
        <w:t>能</w:t>
      </w:r>
      <w:r w:rsidR="003E1228" w:rsidRPr="00B4284A">
        <w:rPr>
          <w:rFonts w:hint="eastAsia"/>
          <w:lang w:eastAsia="zh-TW"/>
        </w:rPr>
        <w:t>外銷</w:t>
      </w:r>
      <w:r w:rsidRPr="00B4284A">
        <w:rPr>
          <w:rFonts w:hint="eastAsia"/>
          <w:lang w:eastAsia="zh-TW"/>
        </w:rPr>
        <w:t>海外</w:t>
      </w:r>
      <w:r w:rsidR="00C51296" w:rsidRPr="00B4284A">
        <w:rPr>
          <w:rFonts w:hint="eastAsia"/>
          <w:lang w:eastAsia="zh-TW"/>
        </w:rPr>
        <w:t>市場。</w:t>
      </w:r>
    </w:p>
    <w:p w:rsidR="00C51296" w:rsidRPr="00B4284A" w:rsidRDefault="00F762A8">
      <w:pPr>
        <w:rPr>
          <w:bCs/>
          <w:lang w:eastAsia="zh-TW"/>
        </w:rPr>
      </w:pPr>
      <w:r w:rsidRPr="00B4284A">
        <w:rPr>
          <w:rFonts w:ascii="微軟正黑體" w:eastAsia="微軟正黑體" w:hAnsi="微軟正黑體" w:cs="微軟正黑體" w:hint="eastAsia"/>
          <w:lang w:eastAsia="zh-TW"/>
        </w:rPr>
        <w:t>服務業部分，</w:t>
      </w:r>
      <w:r w:rsidR="00C51296" w:rsidRPr="00B4284A">
        <w:rPr>
          <w:rFonts w:hint="eastAsia"/>
          <w:lang w:eastAsia="zh-TW"/>
        </w:rPr>
        <w:t>境內熱帶天然資源豐富，旅遊業發展快速，向為維持經濟成長重要產業。</w:t>
      </w:r>
    </w:p>
    <w:p w:rsidR="00996696" w:rsidRPr="00B4284A" w:rsidRDefault="00996696" w:rsidP="00996696">
      <w:pPr>
        <w:pStyle w:val="ad"/>
        <w:ind w:firstLine="472"/>
        <w:rPr>
          <w:rFonts w:hint="eastAsia"/>
        </w:rPr>
      </w:pPr>
    </w:p>
    <w:p w:rsidR="00996696" w:rsidRPr="00B4284A" w:rsidRDefault="00996696" w:rsidP="00996696">
      <w:pPr>
        <w:pStyle w:val="ad"/>
        <w:ind w:firstLine="472"/>
        <w:rPr>
          <w:rFonts w:hint="eastAsia"/>
        </w:rPr>
      </w:pPr>
    </w:p>
    <w:p w:rsidR="00996696" w:rsidRPr="00B4284A" w:rsidRDefault="00996696">
      <w:pPr>
        <w:pStyle w:val="af2"/>
        <w:spacing w:before="514" w:after="771"/>
        <w:sectPr w:rsidR="00996696" w:rsidRPr="00B4284A">
          <w:headerReference w:type="default" r:id="rId26"/>
          <w:footerReference w:type="even" r:id="rId27"/>
          <w:footerReference w:type="default" r:id="rId28"/>
          <w:headerReference w:type="first" r:id="rId29"/>
          <w:footerReference w:type="first" r:id="rId30"/>
          <w:pgSz w:w="11906" w:h="16838"/>
          <w:pgMar w:top="2268" w:right="1701" w:bottom="1701" w:left="1701" w:header="1134" w:footer="851" w:gutter="0"/>
          <w:cols w:space="720"/>
          <w:docGrid w:type="linesAndChars" w:linePitch="514" w:charSpace="-820"/>
        </w:sectPr>
      </w:pPr>
    </w:p>
    <w:p w:rsidR="00C51296" w:rsidRPr="00B4284A" w:rsidRDefault="00C51296">
      <w:pPr>
        <w:pStyle w:val="af2"/>
        <w:spacing w:before="514" w:after="771"/>
      </w:pPr>
      <w:bookmarkStart w:id="5" w:name="_Toc175783285"/>
      <w:r w:rsidRPr="00B4284A">
        <w:rPr>
          <w:rFonts w:hint="eastAsia"/>
        </w:rPr>
        <w:lastRenderedPageBreak/>
        <w:t>第肆章</w:t>
      </w:r>
      <w:r w:rsidRPr="00B4284A">
        <w:rPr>
          <w:rFonts w:hint="eastAsia"/>
          <w:lang w:val="en-US"/>
        </w:rPr>
        <w:t xml:space="preserve">　</w:t>
      </w:r>
      <w:r w:rsidRPr="00B4284A">
        <w:rPr>
          <w:rFonts w:hint="eastAsia"/>
        </w:rPr>
        <w:t>投資法規及程序</w:t>
      </w:r>
      <w:bookmarkEnd w:id="5"/>
    </w:p>
    <w:p w:rsidR="00C51296" w:rsidRPr="00B4284A" w:rsidRDefault="00C51296">
      <w:pPr>
        <w:pStyle w:val="ad"/>
        <w:ind w:firstLine="472"/>
        <w:rPr>
          <w:lang w:eastAsia="zh-TW"/>
        </w:rPr>
      </w:pPr>
      <w:r w:rsidRPr="00B4284A">
        <w:rPr>
          <w:rFonts w:hint="eastAsia"/>
          <w:lang w:eastAsia="zh-TW"/>
        </w:rPr>
        <w:t>（貝國相關投資法規及優惠法案內容時有更動，建議業者宜聘專業律師協助瞭解最新法令，以作為評估投資之依據。）</w:t>
      </w:r>
    </w:p>
    <w:p w:rsidR="00C51296" w:rsidRPr="00B4284A" w:rsidRDefault="00C51296" w:rsidP="00F86E6E">
      <w:pPr>
        <w:pStyle w:val="af3"/>
        <w:spacing w:before="257" w:after="257"/>
        <w:ind w:left="632" w:hanging="632"/>
      </w:pPr>
      <w:r w:rsidRPr="00B4284A">
        <w:rPr>
          <w:rFonts w:hint="eastAsia"/>
        </w:rPr>
        <w:t>一、主要投資法令</w:t>
      </w:r>
    </w:p>
    <w:p w:rsidR="00C51296" w:rsidRPr="00B4284A" w:rsidRDefault="00710321" w:rsidP="00B74BB8">
      <w:pPr>
        <w:pStyle w:val="ad"/>
        <w:ind w:firstLine="472"/>
      </w:pPr>
      <w:r w:rsidRPr="00B4284A">
        <w:rPr>
          <w:rFonts w:hint="eastAsia"/>
          <w:lang w:eastAsia="zh-TW"/>
        </w:rPr>
        <w:t>貝國</w:t>
      </w:r>
      <w:r w:rsidR="00C51296" w:rsidRPr="00B4284A">
        <w:rPr>
          <w:rFonts w:hint="eastAsia"/>
          <w:lang w:eastAsia="zh-TW"/>
        </w:rPr>
        <w:t>政府提供加工</w:t>
      </w:r>
      <w:r w:rsidR="00C91020" w:rsidRPr="00B4284A">
        <w:rPr>
          <w:rFonts w:hint="eastAsia"/>
          <w:lang w:eastAsia="zh-TW"/>
        </w:rPr>
        <w:t>出口</w:t>
      </w:r>
      <w:r w:rsidR="00C91020" w:rsidRPr="00B4284A">
        <w:rPr>
          <w:rFonts w:ascii="微軟正黑體" w:eastAsia="微軟正黑體" w:hAnsi="微軟正黑體" w:cs="微軟正黑體" w:hint="eastAsia"/>
          <w:lang w:eastAsia="zh-TW"/>
        </w:rPr>
        <w:t>區（EPZ）廠商</w:t>
      </w:r>
      <w:r w:rsidR="00C51296" w:rsidRPr="00B4284A">
        <w:rPr>
          <w:rFonts w:hint="eastAsia"/>
          <w:lang w:eastAsia="zh-TW"/>
        </w:rPr>
        <w:t>2</w:t>
      </w:r>
      <w:r w:rsidR="00C91020" w:rsidRPr="00B4284A">
        <w:rPr>
          <w:lang w:eastAsia="zh-TW"/>
        </w:rPr>
        <w:t>0</w:t>
      </w:r>
      <w:r w:rsidR="00C91020" w:rsidRPr="00B4284A">
        <w:rPr>
          <w:rFonts w:hint="eastAsia"/>
          <w:lang w:eastAsia="zh-TW"/>
        </w:rPr>
        <w:t>年減免所得稅、資本利得稅、銷售稅、財產稅等優惠，對廠商位於區外之不動產免徵財產稅、土地稅、財產轉移稅。</w:t>
      </w:r>
    </w:p>
    <w:p w:rsidR="00C51296" w:rsidRPr="00B4284A" w:rsidRDefault="00C51296" w:rsidP="00F86E6E">
      <w:pPr>
        <w:pStyle w:val="af3"/>
        <w:spacing w:before="257" w:after="257"/>
        <w:ind w:left="632" w:hanging="632"/>
      </w:pPr>
      <w:r w:rsidRPr="00B4284A">
        <w:rPr>
          <w:rFonts w:hint="eastAsia"/>
        </w:rPr>
        <w:t>二、投資申請之規定、程序、應準備文件及審查流程</w:t>
      </w:r>
    </w:p>
    <w:p w:rsidR="00C51296" w:rsidRPr="00B4284A" w:rsidRDefault="00C51296">
      <w:pPr>
        <w:ind w:firstLine="472"/>
        <w:rPr>
          <w:lang w:eastAsia="zh-TW"/>
        </w:rPr>
      </w:pPr>
      <w:r w:rsidRPr="00B4284A">
        <w:rPr>
          <w:rFonts w:hint="eastAsia"/>
          <w:lang w:eastAsia="zh-TW"/>
        </w:rPr>
        <w:t>開辦公司需完成</w:t>
      </w:r>
      <w:r w:rsidRPr="00B4284A">
        <w:rPr>
          <w:rFonts w:hint="eastAsia"/>
          <w:lang w:eastAsia="zh-TW"/>
        </w:rPr>
        <w:t>9</w:t>
      </w:r>
      <w:r w:rsidRPr="00B4284A">
        <w:rPr>
          <w:rFonts w:hint="eastAsia"/>
          <w:lang w:eastAsia="zh-TW"/>
        </w:rPr>
        <w:t>個程序，平均需</w:t>
      </w:r>
      <w:r w:rsidRPr="00B4284A">
        <w:rPr>
          <w:lang w:eastAsia="zh-TW"/>
        </w:rPr>
        <w:t>63</w:t>
      </w:r>
      <w:r w:rsidRPr="00B4284A">
        <w:rPr>
          <w:rFonts w:hint="eastAsia"/>
          <w:lang w:eastAsia="zh-TW"/>
        </w:rPr>
        <w:t>天的工作時間，費用約</w:t>
      </w:r>
      <w:r w:rsidRPr="00B4284A">
        <w:rPr>
          <w:lang w:eastAsia="zh-TW"/>
        </w:rPr>
        <w:t>11</w:t>
      </w:r>
      <w:r w:rsidRPr="00B4284A">
        <w:rPr>
          <w:rFonts w:hint="eastAsia"/>
          <w:lang w:eastAsia="zh-TW"/>
        </w:rPr>
        <w:t>,</w:t>
      </w:r>
      <w:r w:rsidRPr="00B4284A">
        <w:rPr>
          <w:lang w:eastAsia="zh-TW"/>
        </w:rPr>
        <w:t>314.5</w:t>
      </w:r>
      <w:r w:rsidRPr="00B4284A">
        <w:rPr>
          <w:rFonts w:hint="eastAsia"/>
          <w:lang w:eastAsia="zh-TW"/>
        </w:rPr>
        <w:t>美元。辦理營利事業登記證，無需最低存款。惟貝國相關投資法規時有更動，投資者宜聘專業律師及會計師協助瞭解最新法令，並執行相關投資計畫。</w:t>
      </w:r>
    </w:p>
    <w:p w:rsidR="00C51296" w:rsidRPr="00B4284A" w:rsidRDefault="00710321">
      <w:pPr>
        <w:ind w:firstLine="472"/>
        <w:rPr>
          <w:lang w:eastAsia="zh-TW"/>
        </w:rPr>
      </w:pPr>
      <w:r w:rsidRPr="00B4284A">
        <w:rPr>
          <w:rFonts w:hint="eastAsia"/>
          <w:lang w:eastAsia="zh-TW"/>
        </w:rPr>
        <w:t>貝國</w:t>
      </w:r>
      <w:r w:rsidR="00C51296" w:rsidRPr="00B4284A">
        <w:rPr>
          <w:rFonts w:hint="eastAsia"/>
          <w:lang w:eastAsia="zh-TW"/>
        </w:rPr>
        <w:t>開業相關的程序和費用：</w:t>
      </w:r>
    </w:p>
    <w:p w:rsidR="00C51296" w:rsidRPr="00B4284A" w:rsidRDefault="00C51296">
      <w:pPr>
        <w:ind w:firstLine="472"/>
        <w:rPr>
          <w:lang w:eastAsia="zh-TW"/>
        </w:rPr>
      </w:pPr>
    </w:p>
    <w:tbl>
      <w:tblPr>
        <w:tblW w:w="5000" w:type="pct"/>
        <w:tblLayout w:type="fixed"/>
        <w:tblCellMar>
          <w:left w:w="28" w:type="dxa"/>
          <w:right w:w="28" w:type="dxa"/>
        </w:tblCellMar>
        <w:tblLook w:val="0000" w:firstRow="0" w:lastRow="0" w:firstColumn="0" w:lastColumn="0" w:noHBand="0" w:noVBand="0"/>
      </w:tblPr>
      <w:tblGrid>
        <w:gridCol w:w="879"/>
        <w:gridCol w:w="3674"/>
        <w:gridCol w:w="2003"/>
        <w:gridCol w:w="2004"/>
      </w:tblGrid>
      <w:tr w:rsidR="001C3F40" w:rsidRPr="00B4284A" w:rsidTr="00996696">
        <w:trPr>
          <w:trHeight w:val="567"/>
          <w:tblHeader/>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lang w:val="zh-TW"/>
              </w:rPr>
              <w:t>步驟</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aff"/>
            </w:pPr>
            <w:r w:rsidRPr="00B4284A">
              <w:rPr>
                <w:rFonts w:cs="新細明體" w:hint="eastAsia"/>
                <w:spacing w:val="4"/>
                <w:lang w:val="zh-TW"/>
              </w:rPr>
              <w:t>所需程序</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aff"/>
            </w:pPr>
            <w:r w:rsidRPr="00B4284A">
              <w:rPr>
                <w:rFonts w:hint="eastAsia"/>
                <w:lang w:val="zh-TW"/>
              </w:rPr>
              <w:t>所需時間（天）</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1C3F40" w:rsidP="00996696">
            <w:pPr>
              <w:pStyle w:val="aff"/>
            </w:pPr>
            <w:r w:rsidRPr="00B4284A">
              <w:rPr>
                <w:rFonts w:hint="eastAsia"/>
                <w:lang w:val="zh-TW"/>
              </w:rPr>
              <w:t>費用（美元）</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1</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
              <w:ind w:left="118" w:right="118"/>
            </w:pPr>
            <w:r w:rsidRPr="00B4284A">
              <w:rPr>
                <w:rFonts w:hint="eastAsia"/>
                <w:lang w:val="zh-TW"/>
              </w:rPr>
              <w:t>申請公司名稱</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aff"/>
            </w:pPr>
            <w:r w:rsidRPr="00B4284A">
              <w:rPr>
                <w:rFonts w:hint="eastAsia"/>
              </w:rPr>
              <w:t>1</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1C3F40" w:rsidP="00996696">
            <w:pPr>
              <w:pStyle w:val="-"/>
              <w:ind w:left="118" w:right="118"/>
            </w:pPr>
            <w:r w:rsidRPr="00B4284A">
              <w:rPr>
                <w:rFonts w:hint="eastAsia"/>
              </w:rPr>
              <w:t>50</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2</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
              <w:ind w:left="118" w:right="118"/>
            </w:pPr>
            <w:r w:rsidRPr="00B4284A">
              <w:rPr>
                <w:rFonts w:hint="eastAsia"/>
                <w:lang w:val="zh-TW"/>
              </w:rPr>
              <w:t>申請公司註冊</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aff"/>
            </w:pPr>
            <w:r w:rsidRPr="00B4284A">
              <w:rPr>
                <w:rFonts w:hint="eastAsia"/>
              </w:rPr>
              <w:t>7</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2F52D2" w:rsidP="00996696">
            <w:pPr>
              <w:pStyle w:val="-"/>
              <w:ind w:left="118" w:right="118"/>
            </w:pPr>
            <w:r w:rsidRPr="00B4284A">
              <w:rPr>
                <w:rFonts w:hint="eastAsia"/>
              </w:rPr>
              <w:t>約</w:t>
            </w:r>
            <w:r w:rsidR="001C3F40" w:rsidRPr="00B4284A">
              <w:rPr>
                <w:rFonts w:hint="eastAsia"/>
              </w:rPr>
              <w:t>25</w:t>
            </w:r>
            <w:r w:rsidR="001C3F40" w:rsidRPr="00B4284A">
              <w:rPr>
                <w:rFonts w:hint="eastAsia"/>
              </w:rPr>
              <w:t>至</w:t>
            </w:r>
            <w:r w:rsidR="001C3F40" w:rsidRPr="00B4284A">
              <w:rPr>
                <w:rFonts w:hint="eastAsia"/>
              </w:rPr>
              <w:t>35</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3</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
              <w:ind w:left="118" w:right="118"/>
            </w:pPr>
            <w:r w:rsidRPr="00B4284A">
              <w:rPr>
                <w:rFonts w:hint="eastAsia"/>
                <w:lang w:val="zh-TW"/>
              </w:rPr>
              <w:t>申請</w:t>
            </w:r>
            <w:r w:rsidR="002F52D2" w:rsidRPr="00B4284A">
              <w:rPr>
                <w:rFonts w:hint="eastAsia"/>
                <w:lang w:val="zh-TW"/>
              </w:rPr>
              <w:t>公司貿易執照</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aff"/>
            </w:pPr>
            <w:r w:rsidRPr="00B4284A">
              <w:rPr>
                <w:rFonts w:hint="eastAsia"/>
              </w:rPr>
              <w:t>1</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1C3F40" w:rsidP="00996696">
            <w:pPr>
              <w:pStyle w:val="-"/>
              <w:ind w:left="118" w:right="118"/>
            </w:pPr>
            <w:r w:rsidRPr="00B4284A">
              <w:rPr>
                <w:rFonts w:hint="eastAsia"/>
              </w:rPr>
              <w:t>0</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4</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
              <w:ind w:left="118" w:right="118"/>
            </w:pPr>
            <w:r w:rsidRPr="00B4284A">
              <w:rPr>
                <w:rFonts w:hint="eastAsia"/>
                <w:lang w:val="zh-TW"/>
              </w:rPr>
              <w:t>市政府檢視公司資料</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aff"/>
            </w:pPr>
            <w:r w:rsidRPr="00B4284A">
              <w:t>20</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1C3F40" w:rsidP="00996696">
            <w:pPr>
              <w:pStyle w:val="-"/>
              <w:ind w:left="118" w:right="118"/>
            </w:pPr>
            <w:r w:rsidRPr="00B4284A">
              <w:rPr>
                <w:rFonts w:hint="eastAsia"/>
              </w:rPr>
              <w:t>12</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5</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
              <w:ind w:left="118" w:right="118"/>
            </w:pPr>
            <w:r w:rsidRPr="00B4284A">
              <w:rPr>
                <w:rFonts w:hint="eastAsia"/>
                <w:lang w:val="zh-TW"/>
              </w:rPr>
              <w:t>公司</w:t>
            </w:r>
            <w:r w:rsidR="002F52D2" w:rsidRPr="00B4284A">
              <w:rPr>
                <w:rFonts w:hint="eastAsia"/>
                <w:lang w:val="zh-TW"/>
              </w:rPr>
              <w:t>貿易執照付費</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aff"/>
            </w:pPr>
            <w:r w:rsidRPr="00B4284A">
              <w:t>1</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2F52D2" w:rsidP="00996696">
            <w:pPr>
              <w:pStyle w:val="-"/>
              <w:ind w:left="118" w:right="118"/>
            </w:pPr>
            <w:r w:rsidRPr="00B4284A">
              <w:rPr>
                <w:rFonts w:hint="eastAsia"/>
                <w:lang w:val="zh-TW"/>
              </w:rPr>
              <w:t>依據市政府檢視公司資料之營業</w:t>
            </w:r>
            <w:r w:rsidRPr="00B4284A">
              <w:rPr>
                <w:rFonts w:hint="eastAsia"/>
                <w:lang w:val="zh-TW"/>
              </w:rPr>
              <w:lastRenderedPageBreak/>
              <w:t>執照租用費用的</w:t>
            </w:r>
            <w:r w:rsidRPr="00B4284A">
              <w:rPr>
                <w:rFonts w:hint="eastAsia"/>
                <w:lang w:val="zh-TW"/>
              </w:rPr>
              <w:t>25%</w:t>
            </w:r>
            <w:r w:rsidRPr="00B4284A">
              <w:rPr>
                <w:rFonts w:hint="eastAsia"/>
                <w:lang w:val="zh-TW"/>
              </w:rPr>
              <w:t>計算</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lastRenderedPageBreak/>
              <w:t>6</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
              <w:ind w:left="118" w:right="118"/>
            </w:pPr>
            <w:r w:rsidRPr="00B4284A">
              <w:rPr>
                <w:rFonts w:hint="eastAsia"/>
                <w:lang w:val="zh-TW"/>
              </w:rPr>
              <w:t>公司</w:t>
            </w:r>
            <w:r w:rsidR="002F52D2" w:rsidRPr="00B4284A">
              <w:rPr>
                <w:rFonts w:hint="eastAsia"/>
                <w:lang w:val="zh-TW"/>
              </w:rPr>
              <w:t>印鑑製作</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aff"/>
            </w:pPr>
            <w:r w:rsidRPr="00B4284A">
              <w:t>2</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2F52D2" w:rsidP="00996696">
            <w:pPr>
              <w:pStyle w:val="-"/>
              <w:ind w:left="118" w:right="118"/>
            </w:pPr>
            <w:r w:rsidRPr="00B4284A">
              <w:rPr>
                <w:rFonts w:hint="eastAsia"/>
              </w:rPr>
              <w:t>約</w:t>
            </w:r>
            <w:r w:rsidRPr="00B4284A">
              <w:rPr>
                <w:rFonts w:hint="eastAsia"/>
              </w:rPr>
              <w:t>25</w:t>
            </w:r>
            <w:r w:rsidRPr="00B4284A">
              <w:rPr>
                <w:rFonts w:hint="eastAsia"/>
              </w:rPr>
              <w:t>至</w:t>
            </w:r>
            <w:r w:rsidRPr="00B4284A">
              <w:t>100</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7</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
              <w:ind w:left="118" w:right="118"/>
            </w:pPr>
            <w:r w:rsidRPr="00B4284A">
              <w:rPr>
                <w:rFonts w:hint="eastAsia"/>
                <w:lang w:val="zh-TW"/>
              </w:rPr>
              <w:t>公司</w:t>
            </w:r>
            <w:r w:rsidR="001C3F40" w:rsidRPr="00B4284A">
              <w:rPr>
                <w:rFonts w:hint="eastAsia"/>
                <w:lang w:val="zh-TW"/>
              </w:rPr>
              <w:t>稅</w:t>
            </w:r>
            <w:r w:rsidRPr="00B4284A">
              <w:rPr>
                <w:rFonts w:hint="eastAsia"/>
                <w:lang w:val="zh-TW"/>
              </w:rPr>
              <w:t>務登記</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aff"/>
            </w:pPr>
            <w:r w:rsidRPr="00B4284A">
              <w:t>10</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2F52D2" w:rsidP="00996696">
            <w:pPr>
              <w:pStyle w:val="-"/>
              <w:ind w:left="118" w:right="118"/>
            </w:pPr>
            <w:r w:rsidRPr="00B4284A">
              <w:rPr>
                <w:rFonts w:hint="eastAsia"/>
              </w:rPr>
              <w:t>約</w:t>
            </w:r>
            <w:r w:rsidRPr="00B4284A">
              <w:rPr>
                <w:rFonts w:hint="eastAsia"/>
              </w:rPr>
              <w:t>75</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8</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
              <w:ind w:left="118" w:right="118"/>
            </w:pPr>
            <w:r w:rsidRPr="00B4284A">
              <w:rPr>
                <w:rFonts w:hint="eastAsia"/>
                <w:lang w:val="zh-TW"/>
              </w:rPr>
              <w:t>公司銷售稅</w:t>
            </w:r>
            <w:r w:rsidR="001C3F40" w:rsidRPr="00B4284A">
              <w:rPr>
                <w:rFonts w:hint="eastAsia"/>
                <w:lang w:val="zh-TW"/>
              </w:rPr>
              <w:t>登記</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aff"/>
            </w:pPr>
            <w:r w:rsidRPr="00B4284A">
              <w:t>17</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1C3F40" w:rsidP="00996696">
            <w:pPr>
              <w:pStyle w:val="-"/>
              <w:ind w:left="118" w:right="118"/>
            </w:pPr>
            <w:r w:rsidRPr="00B4284A">
              <w:rPr>
                <w:rFonts w:hint="eastAsia"/>
              </w:rPr>
              <w:t>0</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vAlign w:val="center"/>
          </w:tcPr>
          <w:p w:rsidR="001C3F40" w:rsidRPr="00B4284A" w:rsidRDefault="001C3F40" w:rsidP="00996696">
            <w:pPr>
              <w:pStyle w:val="aff"/>
              <w:rPr>
                <w:rFonts w:cs="新細明體" w:hint="eastAsia"/>
                <w:spacing w:val="4"/>
                <w:lang w:val="zh-TW"/>
              </w:rPr>
            </w:pPr>
            <w:r w:rsidRPr="00B4284A">
              <w:rPr>
                <w:rFonts w:hint="eastAsia"/>
              </w:rPr>
              <w:t>9</w:t>
            </w: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2F52D2" w:rsidP="00996696">
            <w:pPr>
              <w:pStyle w:val="-"/>
              <w:ind w:left="118" w:right="118"/>
            </w:pPr>
            <w:r w:rsidRPr="00B4284A">
              <w:rPr>
                <w:rFonts w:hint="eastAsia"/>
                <w:lang w:val="zh-TW"/>
              </w:rPr>
              <w:t>社會安全委員會（</w:t>
            </w:r>
            <w:r w:rsidRPr="00B4284A">
              <w:rPr>
                <w:rFonts w:hint="eastAsia"/>
                <w:lang w:val="zh-TW"/>
              </w:rPr>
              <w:t>Social Security Board</w:t>
            </w:r>
            <w:r w:rsidRPr="00B4284A">
              <w:rPr>
                <w:rFonts w:hint="eastAsia"/>
                <w:lang w:val="zh-TW"/>
              </w:rPr>
              <w:t>）登記員工資料</w:t>
            </w: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aff"/>
            </w:pPr>
            <w:r w:rsidRPr="00B4284A">
              <w:rPr>
                <w:rFonts w:hint="eastAsia"/>
              </w:rPr>
              <w:t>2</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1C3F40" w:rsidP="00996696">
            <w:pPr>
              <w:pStyle w:val="-"/>
              <w:ind w:left="118" w:right="118"/>
            </w:pPr>
            <w:r w:rsidRPr="00B4284A">
              <w:rPr>
                <w:rFonts w:hint="eastAsia"/>
              </w:rPr>
              <w:t>0</w:t>
            </w:r>
          </w:p>
        </w:tc>
      </w:tr>
      <w:tr w:rsidR="001C3F40" w:rsidRPr="00B4284A" w:rsidTr="00996696">
        <w:trPr>
          <w:trHeight w:val="567"/>
        </w:trPr>
        <w:tc>
          <w:tcPr>
            <w:tcW w:w="879" w:type="dxa"/>
            <w:tcBorders>
              <w:top w:val="single" w:sz="4" w:space="0" w:color="000000"/>
              <w:left w:val="single" w:sz="4" w:space="0" w:color="000000"/>
              <w:bottom w:val="single" w:sz="4" w:space="0" w:color="000000"/>
            </w:tcBorders>
          </w:tcPr>
          <w:p w:rsidR="001C3F40" w:rsidRPr="00B4284A" w:rsidRDefault="001C3F40" w:rsidP="00996696">
            <w:pPr>
              <w:pStyle w:val="aff"/>
              <w:rPr>
                <w:spacing w:val="4"/>
              </w:rPr>
            </w:pPr>
          </w:p>
        </w:tc>
        <w:tc>
          <w:tcPr>
            <w:tcW w:w="3674"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
              <w:ind w:left="118" w:right="118"/>
            </w:pPr>
          </w:p>
        </w:tc>
        <w:tc>
          <w:tcPr>
            <w:tcW w:w="2003" w:type="dxa"/>
            <w:tcBorders>
              <w:top w:val="single" w:sz="4" w:space="0" w:color="000000"/>
              <w:left w:val="single" w:sz="4" w:space="0" w:color="000000"/>
              <w:bottom w:val="single" w:sz="4" w:space="0" w:color="000000"/>
            </w:tcBorders>
            <w:shd w:val="clear" w:color="auto" w:fill="auto"/>
            <w:vAlign w:val="center"/>
          </w:tcPr>
          <w:p w:rsidR="001C3F40" w:rsidRPr="00B4284A" w:rsidRDefault="001C3F40" w:rsidP="00996696">
            <w:pPr>
              <w:pStyle w:val="aff"/>
            </w:pPr>
            <w:r w:rsidRPr="00B4284A">
              <w:t>6</w:t>
            </w:r>
            <w:r w:rsidR="002F52D2" w:rsidRPr="00B4284A">
              <w:t>1</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4284A" w:rsidRDefault="002F52D2" w:rsidP="00996696">
            <w:pPr>
              <w:pStyle w:val="-"/>
              <w:ind w:left="118" w:right="118"/>
            </w:pPr>
            <w:r w:rsidRPr="00B4284A">
              <w:rPr>
                <w:rFonts w:hint="eastAsia"/>
              </w:rPr>
              <w:t>約</w:t>
            </w:r>
            <w:r w:rsidR="001C3F40" w:rsidRPr="00B4284A">
              <w:rPr>
                <w:rFonts w:hint="eastAsia"/>
              </w:rPr>
              <w:t>4</w:t>
            </w:r>
            <w:r w:rsidRPr="00B4284A">
              <w:t>00</w:t>
            </w:r>
            <w:r w:rsidRPr="00B4284A">
              <w:rPr>
                <w:rFonts w:hint="eastAsia"/>
              </w:rPr>
              <w:t>至</w:t>
            </w:r>
            <w:r w:rsidRPr="00B4284A">
              <w:rPr>
                <w:rFonts w:hint="eastAsia"/>
              </w:rPr>
              <w:t>1,000</w:t>
            </w:r>
          </w:p>
        </w:tc>
      </w:tr>
    </w:tbl>
    <w:p w:rsidR="00C51296" w:rsidRPr="00B4284A" w:rsidRDefault="00C51296">
      <w:pPr>
        <w:pStyle w:val="aff"/>
        <w:jc w:val="both"/>
      </w:pPr>
      <w:r w:rsidRPr="00B4284A">
        <w:t>*</w:t>
      </w:r>
      <w:r w:rsidRPr="00B4284A">
        <w:rPr>
          <w:rFonts w:hint="eastAsia"/>
        </w:rPr>
        <w:t>資料來源：</w:t>
      </w:r>
      <w:r w:rsidRPr="00B4284A">
        <w:rPr>
          <w:rFonts w:hint="eastAsia"/>
        </w:rPr>
        <w:t>B</w:t>
      </w:r>
      <w:r w:rsidRPr="00B4284A">
        <w:t>elize Doing Business</w:t>
      </w:r>
      <w:r w:rsidRPr="00B4284A">
        <w:rPr>
          <w:rFonts w:hint="eastAsia"/>
        </w:rPr>
        <w:t xml:space="preserve"> </w:t>
      </w:r>
      <w:r w:rsidRPr="00B4284A">
        <w:t>20</w:t>
      </w:r>
      <w:r w:rsidRPr="00B4284A">
        <w:rPr>
          <w:rFonts w:hint="eastAsia"/>
        </w:rPr>
        <w:t>20</w:t>
      </w:r>
      <w:r w:rsidR="00C91020" w:rsidRPr="00B4284A">
        <w:rPr>
          <w:rFonts w:hint="eastAsia"/>
        </w:rPr>
        <w:t>（截至</w:t>
      </w:r>
      <w:r w:rsidR="00C91020" w:rsidRPr="00B4284A">
        <w:rPr>
          <w:rFonts w:hint="eastAsia"/>
        </w:rPr>
        <w:t>2024</w:t>
      </w:r>
      <w:r w:rsidR="00C91020" w:rsidRPr="00B4284A">
        <w:rPr>
          <w:rFonts w:hint="eastAsia"/>
        </w:rPr>
        <w:t>年</w:t>
      </w:r>
      <w:r w:rsidR="00C91020" w:rsidRPr="00B4284A">
        <w:rPr>
          <w:rFonts w:hint="eastAsia"/>
        </w:rPr>
        <w:t>5</w:t>
      </w:r>
      <w:r w:rsidR="00C91020" w:rsidRPr="00B4284A">
        <w:rPr>
          <w:rFonts w:hint="eastAsia"/>
        </w:rPr>
        <w:t>月</w:t>
      </w:r>
      <w:r w:rsidR="00C91020" w:rsidRPr="00B4284A">
        <w:rPr>
          <w:rFonts w:hint="eastAsia"/>
        </w:rPr>
        <w:t>29</w:t>
      </w:r>
      <w:r w:rsidR="00C91020" w:rsidRPr="00B4284A">
        <w:rPr>
          <w:rFonts w:hint="eastAsia"/>
        </w:rPr>
        <w:t>日最新資料）</w:t>
      </w:r>
    </w:p>
    <w:p w:rsidR="00C51296" w:rsidRPr="00B4284A" w:rsidRDefault="00C51296" w:rsidP="00F86E6E">
      <w:pPr>
        <w:pStyle w:val="af3"/>
        <w:spacing w:before="257" w:after="257"/>
        <w:ind w:left="632" w:hanging="632"/>
      </w:pPr>
      <w:r w:rsidRPr="00B4284A">
        <w:rPr>
          <w:rFonts w:hint="eastAsia"/>
        </w:rPr>
        <w:t>三、投資相關機構</w:t>
      </w:r>
    </w:p>
    <w:p w:rsidR="00C51296" w:rsidRPr="00B4284A" w:rsidRDefault="00710321" w:rsidP="00996696">
      <w:pPr>
        <w:pStyle w:val="ad"/>
        <w:ind w:firstLine="472"/>
        <w:rPr>
          <w:lang w:eastAsia="zh-TW"/>
        </w:rPr>
      </w:pPr>
      <w:r w:rsidRPr="00B4284A">
        <w:rPr>
          <w:lang w:eastAsia="zh-TW"/>
        </w:rPr>
        <w:t>貝國</w:t>
      </w:r>
      <w:r w:rsidR="00C51296" w:rsidRPr="00B4284A">
        <w:rPr>
          <w:lang w:eastAsia="zh-TW"/>
        </w:rPr>
        <w:t>貿易及投資發展協會（</w:t>
      </w:r>
      <w:r w:rsidR="00C51296" w:rsidRPr="00B4284A">
        <w:rPr>
          <w:lang w:eastAsia="zh-TW"/>
        </w:rPr>
        <w:t>Belize Trade &amp; Investment Development Service</w:t>
      </w:r>
      <w:r w:rsidR="00C51296" w:rsidRPr="00B4284A">
        <w:rPr>
          <w:lang w:eastAsia="zh-TW"/>
        </w:rPr>
        <w:t>）係一非營利法人機構，為</w:t>
      </w:r>
      <w:r w:rsidRPr="00B4284A">
        <w:rPr>
          <w:lang w:eastAsia="zh-TW"/>
        </w:rPr>
        <w:t>貝國</w:t>
      </w:r>
      <w:r w:rsidR="00C51296" w:rsidRPr="00B4284A">
        <w:rPr>
          <w:lang w:eastAsia="zh-TW"/>
        </w:rPr>
        <w:t>推廣貿易及投資之單一窗口，負責吸引及協助外資來貝投資，</w:t>
      </w:r>
      <w:r w:rsidR="00C51296" w:rsidRPr="00B4284A">
        <w:rPr>
          <w:rFonts w:hint="eastAsia"/>
          <w:lang w:eastAsia="zh-TW"/>
        </w:rPr>
        <w:t>並</w:t>
      </w:r>
      <w:r w:rsidR="00C51296" w:rsidRPr="00B4284A">
        <w:rPr>
          <w:lang w:eastAsia="zh-TW"/>
        </w:rPr>
        <w:t>促進及鼓勵貝國廠商持續在貝國投資及推廣貝國產品。</w:t>
      </w:r>
    </w:p>
    <w:p w:rsidR="00C51296" w:rsidRPr="00B4284A" w:rsidRDefault="00C51296" w:rsidP="00F86E6E">
      <w:pPr>
        <w:pStyle w:val="af3"/>
        <w:spacing w:before="257" w:after="257"/>
        <w:ind w:left="632" w:hanging="632"/>
      </w:pPr>
      <w:r w:rsidRPr="00B4284A">
        <w:rPr>
          <w:rFonts w:hint="eastAsia"/>
        </w:rPr>
        <w:t>四、投資獎勵措施</w:t>
      </w:r>
    </w:p>
    <w:p w:rsidR="00C51296" w:rsidRPr="00B4284A" w:rsidRDefault="00C91020" w:rsidP="00B74BB8">
      <w:pPr>
        <w:pStyle w:val="ad"/>
        <w:ind w:firstLine="472"/>
        <w:rPr>
          <w:lang w:eastAsia="zh-TW"/>
        </w:rPr>
      </w:pPr>
      <w:r w:rsidRPr="00B4284A">
        <w:rPr>
          <w:rFonts w:hint="eastAsia"/>
          <w:lang w:eastAsia="zh-TW"/>
        </w:rPr>
        <w:t>貝國政府提供加工出口</w:t>
      </w:r>
      <w:r w:rsidRPr="00B4284A">
        <w:rPr>
          <w:rFonts w:ascii="微軟正黑體" w:eastAsia="微軟正黑體" w:hAnsi="微軟正黑體" w:cs="微軟正黑體" w:hint="eastAsia"/>
          <w:lang w:eastAsia="zh-TW"/>
        </w:rPr>
        <w:t>區（EPZ）廠商</w:t>
      </w:r>
      <w:r w:rsidRPr="00B4284A">
        <w:rPr>
          <w:rFonts w:hint="eastAsia"/>
          <w:lang w:eastAsia="zh-TW"/>
        </w:rPr>
        <w:t>2</w:t>
      </w:r>
      <w:r w:rsidRPr="00B4284A">
        <w:rPr>
          <w:lang w:eastAsia="zh-TW"/>
        </w:rPr>
        <w:t>0</w:t>
      </w:r>
      <w:r w:rsidRPr="00B4284A">
        <w:rPr>
          <w:rFonts w:hint="eastAsia"/>
          <w:lang w:eastAsia="zh-TW"/>
        </w:rPr>
        <w:t>年減免所得稅、資本利得稅、銷售稅、財產稅等優惠，對廠商位於區外之不動產免徵財產稅、土地稅、財產轉移稅。</w:t>
      </w:r>
    </w:p>
    <w:p w:rsidR="00C51296" w:rsidRPr="00B4284A" w:rsidRDefault="00C51296" w:rsidP="00F86E6E">
      <w:pPr>
        <w:pStyle w:val="af3"/>
        <w:spacing w:before="257" w:after="257"/>
        <w:ind w:left="632" w:hanging="632"/>
      </w:pPr>
      <w:r w:rsidRPr="00B4284A">
        <w:rPr>
          <w:rFonts w:hint="eastAsia"/>
        </w:rPr>
        <w:t>五、其他投資相關法令</w:t>
      </w:r>
    </w:p>
    <w:p w:rsidR="00C51296" w:rsidRPr="00B4284A" w:rsidRDefault="00CF0D03" w:rsidP="00B74BB8">
      <w:pPr>
        <w:pStyle w:val="ad"/>
        <w:ind w:firstLine="472"/>
        <w:rPr>
          <w:rFonts w:hint="eastAsia"/>
          <w:lang w:eastAsia="zh-TW"/>
        </w:rPr>
      </w:pPr>
      <w:r w:rsidRPr="00B4284A">
        <w:rPr>
          <w:rFonts w:hint="eastAsia"/>
          <w:lang w:eastAsia="zh-TW"/>
        </w:rPr>
        <w:t>貝國政府逐漸注意觀光業對環境衝擊，我商投資相關產業時需注意相關法規修改情形。</w:t>
      </w:r>
    </w:p>
    <w:p w:rsidR="00996696" w:rsidRPr="00B4284A" w:rsidRDefault="00996696" w:rsidP="00B74BB8">
      <w:pPr>
        <w:pStyle w:val="ad"/>
        <w:ind w:firstLine="472"/>
        <w:rPr>
          <w:lang w:eastAsia="zh-TW"/>
        </w:rPr>
      </w:pPr>
    </w:p>
    <w:p w:rsidR="00C51296" w:rsidRPr="00B4284A" w:rsidRDefault="00C51296">
      <w:pPr>
        <w:rPr>
          <w:lang w:eastAsia="zh-TW"/>
        </w:rPr>
        <w:sectPr w:rsidR="00C51296" w:rsidRPr="00B4284A">
          <w:headerReference w:type="default" r:id="rId31"/>
          <w:pgSz w:w="11906" w:h="16838"/>
          <w:pgMar w:top="2268" w:right="1701" w:bottom="1701" w:left="1701" w:header="1134" w:footer="851" w:gutter="0"/>
          <w:cols w:space="720"/>
          <w:docGrid w:type="linesAndChars" w:linePitch="514" w:charSpace="-820"/>
        </w:sectPr>
      </w:pPr>
    </w:p>
    <w:p w:rsidR="00C51296" w:rsidRPr="00B4284A" w:rsidRDefault="00C51296">
      <w:pPr>
        <w:pStyle w:val="af2"/>
        <w:spacing w:before="514" w:after="771"/>
      </w:pPr>
      <w:bookmarkStart w:id="6" w:name="_Toc175783286"/>
      <w:r w:rsidRPr="00B4284A">
        <w:rPr>
          <w:rFonts w:hint="eastAsia"/>
        </w:rPr>
        <w:lastRenderedPageBreak/>
        <w:t>第伍章　租稅及金融制度</w:t>
      </w:r>
      <w:bookmarkEnd w:id="6"/>
    </w:p>
    <w:p w:rsidR="00C51296" w:rsidRPr="00B4284A" w:rsidRDefault="00C51296">
      <w:pPr>
        <w:pStyle w:val="ad"/>
        <w:ind w:firstLine="472"/>
        <w:rPr>
          <w:lang w:eastAsia="zh-TW"/>
        </w:rPr>
      </w:pPr>
      <w:r w:rsidRPr="00B4284A">
        <w:rPr>
          <w:rFonts w:hint="eastAsia"/>
          <w:lang w:eastAsia="zh-TW"/>
        </w:rPr>
        <w:t>（貝國相關租稅法規時有更動，業者宜聘專業租稅人員協助處理相關稅務）</w:t>
      </w:r>
    </w:p>
    <w:p w:rsidR="00C51296" w:rsidRPr="00B4284A" w:rsidRDefault="00C51296" w:rsidP="00F86E6E">
      <w:pPr>
        <w:pStyle w:val="af3"/>
        <w:spacing w:before="257" w:after="257"/>
        <w:ind w:left="632" w:hanging="632"/>
      </w:pPr>
      <w:r w:rsidRPr="00B4284A">
        <w:rPr>
          <w:rFonts w:hint="eastAsia"/>
        </w:rPr>
        <w:t>一、租稅</w:t>
      </w:r>
    </w:p>
    <w:p w:rsidR="00C51296" w:rsidRPr="00B4284A" w:rsidRDefault="00C51296" w:rsidP="00F86E6E">
      <w:pPr>
        <w:pStyle w:val="af9"/>
        <w:ind w:left="944" w:hanging="708"/>
      </w:pPr>
      <w:r w:rsidRPr="00B4284A">
        <w:rPr>
          <w:rFonts w:hint="eastAsia"/>
        </w:rPr>
        <w:t>（一）所得稅</w:t>
      </w:r>
    </w:p>
    <w:p w:rsidR="00C51296" w:rsidRPr="00B4284A" w:rsidRDefault="00710321" w:rsidP="00F86E6E">
      <w:pPr>
        <w:pStyle w:val="afa"/>
        <w:ind w:left="944" w:firstLine="472"/>
        <w:rPr>
          <w:lang w:eastAsia="zh-TW"/>
        </w:rPr>
      </w:pPr>
      <w:r w:rsidRPr="00B4284A">
        <w:rPr>
          <w:lang w:eastAsia="zh-TW"/>
        </w:rPr>
        <w:t>貝國</w:t>
      </w:r>
      <w:r w:rsidR="0034247E" w:rsidRPr="00B4284A">
        <w:rPr>
          <w:rFonts w:hint="eastAsia"/>
          <w:lang w:eastAsia="zh-TW"/>
        </w:rPr>
        <w:t>採單一所得稅率，</w:t>
      </w:r>
      <w:r w:rsidR="00B53789" w:rsidRPr="00B4284A">
        <w:rPr>
          <w:rFonts w:hint="eastAsia"/>
          <w:lang w:eastAsia="zh-TW"/>
        </w:rPr>
        <w:t>居民</w:t>
      </w:r>
      <w:r w:rsidR="00C51296" w:rsidRPr="00B4284A">
        <w:rPr>
          <w:lang w:eastAsia="zh-TW"/>
        </w:rPr>
        <w:t>年收</w:t>
      </w:r>
      <w:r w:rsidR="00B53789" w:rsidRPr="00B4284A">
        <w:rPr>
          <w:rFonts w:hint="eastAsia"/>
          <w:lang w:eastAsia="zh-TW"/>
        </w:rPr>
        <w:t>高</w:t>
      </w:r>
      <w:r w:rsidR="00C51296" w:rsidRPr="00B4284A">
        <w:rPr>
          <w:lang w:eastAsia="zh-TW"/>
        </w:rPr>
        <w:t>於</w:t>
      </w:r>
      <w:r w:rsidR="00B53789" w:rsidRPr="00B4284A">
        <w:rPr>
          <w:lang w:eastAsia="zh-TW"/>
        </w:rPr>
        <w:t>26,000</w:t>
      </w:r>
      <w:r w:rsidR="00B53789" w:rsidRPr="00B4284A">
        <w:rPr>
          <w:rFonts w:hint="eastAsia"/>
          <w:lang w:eastAsia="zh-TW"/>
        </w:rPr>
        <w:t>貝幣（約</w:t>
      </w:r>
      <w:r w:rsidR="00B53789" w:rsidRPr="00B4284A">
        <w:rPr>
          <w:rFonts w:hint="eastAsia"/>
          <w:lang w:eastAsia="zh-TW"/>
        </w:rPr>
        <w:t>13,000</w:t>
      </w:r>
      <w:r w:rsidR="00B53789" w:rsidRPr="00B4284A">
        <w:rPr>
          <w:rFonts w:hint="eastAsia"/>
          <w:lang w:eastAsia="zh-TW"/>
        </w:rPr>
        <w:t>美元）應納</w:t>
      </w:r>
      <w:r w:rsidR="00B53789" w:rsidRPr="00B4284A">
        <w:rPr>
          <w:rFonts w:hint="eastAsia"/>
          <w:lang w:eastAsia="zh-TW"/>
        </w:rPr>
        <w:t>25%</w:t>
      </w:r>
      <w:r w:rsidR="00B53789" w:rsidRPr="00B4284A">
        <w:rPr>
          <w:rFonts w:hint="eastAsia"/>
          <w:lang w:eastAsia="zh-TW"/>
        </w:rPr>
        <w:t>所得稅</w:t>
      </w:r>
      <w:r w:rsidR="00C51296" w:rsidRPr="00B4284A">
        <w:rPr>
          <w:lang w:eastAsia="zh-TW"/>
        </w:rPr>
        <w:t>。</w:t>
      </w:r>
      <w:r w:rsidR="0034247E" w:rsidRPr="00B4284A">
        <w:rPr>
          <w:rFonts w:hint="eastAsia"/>
          <w:lang w:eastAsia="zh-TW"/>
        </w:rPr>
        <w:t>年收介於</w:t>
      </w:r>
      <w:r w:rsidR="0034247E" w:rsidRPr="00B4284A">
        <w:rPr>
          <w:rFonts w:hint="eastAsia"/>
          <w:lang w:eastAsia="zh-TW"/>
        </w:rPr>
        <w:t>26</w:t>
      </w:r>
      <w:r w:rsidR="0034247E" w:rsidRPr="00B4284A">
        <w:rPr>
          <w:lang w:eastAsia="zh-TW"/>
        </w:rPr>
        <w:t>,</w:t>
      </w:r>
      <w:r w:rsidR="0034247E" w:rsidRPr="00B4284A">
        <w:rPr>
          <w:rFonts w:hint="eastAsia"/>
          <w:lang w:eastAsia="zh-TW"/>
        </w:rPr>
        <w:t>001</w:t>
      </w:r>
      <w:r w:rsidR="0034247E" w:rsidRPr="00B4284A">
        <w:rPr>
          <w:rFonts w:hint="eastAsia"/>
          <w:lang w:eastAsia="zh-TW"/>
        </w:rPr>
        <w:t>至</w:t>
      </w:r>
      <w:r w:rsidR="0034247E" w:rsidRPr="00B4284A">
        <w:rPr>
          <w:rFonts w:hint="eastAsia"/>
          <w:lang w:eastAsia="zh-TW"/>
        </w:rPr>
        <w:t>27</w:t>
      </w:r>
      <w:r w:rsidR="0034247E" w:rsidRPr="00B4284A">
        <w:rPr>
          <w:lang w:eastAsia="zh-TW"/>
        </w:rPr>
        <w:t>,</w:t>
      </w:r>
      <w:r w:rsidR="0034247E" w:rsidRPr="00B4284A">
        <w:rPr>
          <w:rFonts w:hint="eastAsia"/>
          <w:lang w:eastAsia="zh-TW"/>
        </w:rPr>
        <w:t>000</w:t>
      </w:r>
      <w:r w:rsidR="0034247E" w:rsidRPr="00B4284A">
        <w:rPr>
          <w:rFonts w:hint="eastAsia"/>
          <w:lang w:eastAsia="zh-TW"/>
        </w:rPr>
        <w:t>貝幣有</w:t>
      </w:r>
      <w:r w:rsidR="0034247E" w:rsidRPr="00B4284A">
        <w:rPr>
          <w:rFonts w:hint="eastAsia"/>
          <w:lang w:eastAsia="zh-TW"/>
        </w:rPr>
        <w:t>24</w:t>
      </w:r>
      <w:r w:rsidR="0034247E" w:rsidRPr="00B4284A">
        <w:rPr>
          <w:lang w:eastAsia="zh-TW"/>
        </w:rPr>
        <w:t>,</w:t>
      </w:r>
      <w:r w:rsidR="0034247E" w:rsidRPr="00B4284A">
        <w:rPr>
          <w:rFonts w:hint="eastAsia"/>
          <w:lang w:eastAsia="zh-TW"/>
        </w:rPr>
        <w:t>600</w:t>
      </w:r>
      <w:r w:rsidR="0034247E" w:rsidRPr="00B4284A">
        <w:rPr>
          <w:rFonts w:hint="eastAsia"/>
          <w:lang w:eastAsia="zh-TW"/>
        </w:rPr>
        <w:t>貝幣扣除額、介於</w:t>
      </w:r>
      <w:r w:rsidR="0034247E" w:rsidRPr="00B4284A">
        <w:rPr>
          <w:rFonts w:hint="eastAsia"/>
          <w:lang w:eastAsia="zh-TW"/>
        </w:rPr>
        <w:t>27</w:t>
      </w:r>
      <w:r w:rsidR="0034247E" w:rsidRPr="00B4284A">
        <w:rPr>
          <w:lang w:eastAsia="zh-TW"/>
        </w:rPr>
        <w:t>,</w:t>
      </w:r>
      <w:r w:rsidR="0034247E" w:rsidRPr="00B4284A">
        <w:rPr>
          <w:rFonts w:hint="eastAsia"/>
          <w:lang w:eastAsia="zh-TW"/>
        </w:rPr>
        <w:t>001</w:t>
      </w:r>
      <w:r w:rsidR="0034247E" w:rsidRPr="00B4284A">
        <w:rPr>
          <w:rFonts w:hint="eastAsia"/>
          <w:lang w:eastAsia="zh-TW"/>
        </w:rPr>
        <w:t>至</w:t>
      </w:r>
      <w:r w:rsidR="0034247E" w:rsidRPr="00B4284A">
        <w:rPr>
          <w:rFonts w:hint="eastAsia"/>
          <w:lang w:eastAsia="zh-TW"/>
        </w:rPr>
        <w:t>29</w:t>
      </w:r>
      <w:r w:rsidR="0034247E" w:rsidRPr="00B4284A">
        <w:rPr>
          <w:lang w:eastAsia="zh-TW"/>
        </w:rPr>
        <w:t>,</w:t>
      </w:r>
      <w:r w:rsidR="0034247E" w:rsidRPr="00B4284A">
        <w:rPr>
          <w:rFonts w:hint="eastAsia"/>
          <w:lang w:eastAsia="zh-TW"/>
        </w:rPr>
        <w:t>000</w:t>
      </w:r>
      <w:r w:rsidR="0034247E" w:rsidRPr="00B4284A">
        <w:rPr>
          <w:rFonts w:hint="eastAsia"/>
          <w:lang w:eastAsia="zh-TW"/>
        </w:rPr>
        <w:t>貝幣有</w:t>
      </w:r>
      <w:r w:rsidR="0034247E" w:rsidRPr="00B4284A">
        <w:rPr>
          <w:rFonts w:hint="eastAsia"/>
          <w:lang w:eastAsia="zh-TW"/>
        </w:rPr>
        <w:t>22</w:t>
      </w:r>
      <w:r w:rsidR="0034247E" w:rsidRPr="00B4284A">
        <w:rPr>
          <w:lang w:eastAsia="zh-TW"/>
        </w:rPr>
        <w:t>,</w:t>
      </w:r>
      <w:r w:rsidR="0034247E" w:rsidRPr="00B4284A">
        <w:rPr>
          <w:rFonts w:hint="eastAsia"/>
          <w:lang w:eastAsia="zh-TW"/>
        </w:rPr>
        <w:t>600</w:t>
      </w:r>
      <w:r w:rsidR="0034247E" w:rsidRPr="00B4284A">
        <w:rPr>
          <w:rFonts w:hint="eastAsia"/>
          <w:lang w:eastAsia="zh-TW"/>
        </w:rPr>
        <w:t>貝幣扣除額、年收高於</w:t>
      </w:r>
      <w:r w:rsidR="0034247E" w:rsidRPr="00B4284A">
        <w:rPr>
          <w:rFonts w:hint="eastAsia"/>
          <w:lang w:eastAsia="zh-TW"/>
        </w:rPr>
        <w:t>29</w:t>
      </w:r>
      <w:r w:rsidR="0034247E" w:rsidRPr="00B4284A">
        <w:rPr>
          <w:lang w:eastAsia="zh-TW"/>
        </w:rPr>
        <w:t>,</w:t>
      </w:r>
      <w:r w:rsidR="0034247E" w:rsidRPr="00B4284A">
        <w:rPr>
          <w:rFonts w:hint="eastAsia"/>
          <w:lang w:eastAsia="zh-TW"/>
        </w:rPr>
        <w:t>000</w:t>
      </w:r>
      <w:r w:rsidR="0034247E" w:rsidRPr="00B4284A">
        <w:rPr>
          <w:rFonts w:hint="eastAsia"/>
          <w:lang w:eastAsia="zh-TW"/>
        </w:rPr>
        <w:t>貝幣有</w:t>
      </w:r>
      <w:r w:rsidR="0034247E" w:rsidRPr="00B4284A">
        <w:rPr>
          <w:rFonts w:hint="eastAsia"/>
          <w:lang w:eastAsia="zh-TW"/>
        </w:rPr>
        <w:t>19</w:t>
      </w:r>
      <w:r w:rsidR="0034247E" w:rsidRPr="00B4284A">
        <w:rPr>
          <w:lang w:eastAsia="zh-TW"/>
        </w:rPr>
        <w:t>,</w:t>
      </w:r>
      <w:r w:rsidR="0034247E" w:rsidRPr="00B4284A">
        <w:rPr>
          <w:rFonts w:hint="eastAsia"/>
          <w:lang w:eastAsia="zh-TW"/>
        </w:rPr>
        <w:t>600</w:t>
      </w:r>
      <w:r w:rsidR="0034247E" w:rsidRPr="00B4284A">
        <w:rPr>
          <w:rFonts w:hint="eastAsia"/>
          <w:lang w:eastAsia="zh-TW"/>
        </w:rPr>
        <w:t>貝幣扣除額</w:t>
      </w:r>
      <w:r w:rsidR="00C51296" w:rsidRPr="00B4284A">
        <w:rPr>
          <w:lang w:eastAsia="zh-TW"/>
        </w:rPr>
        <w:t>。</w:t>
      </w:r>
    </w:p>
    <w:p w:rsidR="00C51296" w:rsidRPr="00B4284A" w:rsidRDefault="00C51296" w:rsidP="00F86E6E">
      <w:pPr>
        <w:pStyle w:val="af9"/>
        <w:ind w:left="944" w:hanging="708"/>
      </w:pPr>
      <w:r w:rsidRPr="00B4284A">
        <w:rPr>
          <w:rFonts w:hint="eastAsia"/>
        </w:rPr>
        <w:t>（二）營業稅</w:t>
      </w:r>
    </w:p>
    <w:p w:rsidR="00C51296" w:rsidRPr="00B4284A" w:rsidRDefault="00C51296" w:rsidP="00B74BB8">
      <w:pPr>
        <w:pStyle w:val="afa"/>
        <w:ind w:left="944" w:firstLine="472"/>
      </w:pPr>
      <w:r w:rsidRPr="00B4284A">
        <w:rPr>
          <w:lang w:eastAsia="zh-TW"/>
        </w:rPr>
        <w:t>營業稅率依營業別</w:t>
      </w:r>
      <w:r w:rsidR="0034247E" w:rsidRPr="00B4284A">
        <w:rPr>
          <w:rFonts w:hint="eastAsia"/>
          <w:lang w:eastAsia="zh-TW"/>
        </w:rPr>
        <w:t>：</w:t>
      </w:r>
      <w:r w:rsidR="00727AF9" w:rsidRPr="00B4284A">
        <w:rPr>
          <w:rFonts w:hint="eastAsia"/>
          <w:lang w:eastAsia="zh-TW"/>
        </w:rPr>
        <w:t>保險、廣播電視</w:t>
      </w:r>
      <w:r w:rsidRPr="00B4284A">
        <w:rPr>
          <w:lang w:eastAsia="zh-TW"/>
        </w:rPr>
        <w:t>、報紙、國內航空</w:t>
      </w:r>
      <w:r w:rsidR="0034247E" w:rsidRPr="00B4284A">
        <w:rPr>
          <w:rFonts w:hint="eastAsia"/>
          <w:lang w:eastAsia="zh-TW"/>
        </w:rPr>
        <w:t>、</w:t>
      </w:r>
      <w:r w:rsidRPr="00B4284A">
        <w:rPr>
          <w:lang w:eastAsia="zh-TW"/>
        </w:rPr>
        <w:t>加油站</w:t>
      </w:r>
      <w:r w:rsidR="0034247E" w:rsidRPr="00B4284A">
        <w:rPr>
          <w:rFonts w:hint="eastAsia"/>
          <w:lang w:eastAsia="zh-TW"/>
        </w:rPr>
        <w:t>、等多數</w:t>
      </w:r>
      <w:r w:rsidR="0034247E" w:rsidRPr="00B4284A">
        <w:rPr>
          <w:rFonts w:ascii="微軟正黑體" w:eastAsia="微軟正黑體" w:hAnsi="微軟正黑體" w:cs="微軟正黑體" w:hint="eastAsia"/>
          <w:lang w:eastAsia="zh-TW"/>
        </w:rPr>
        <w:t>行業為</w:t>
      </w:r>
      <w:r w:rsidR="0034247E" w:rsidRPr="00B4284A">
        <w:rPr>
          <w:lang w:eastAsia="zh-TW"/>
        </w:rPr>
        <w:t>1.75%</w:t>
      </w:r>
      <w:r w:rsidR="0034247E" w:rsidRPr="00B4284A">
        <w:rPr>
          <w:rFonts w:hint="eastAsia"/>
          <w:lang w:eastAsia="zh-TW"/>
        </w:rPr>
        <w:t>；</w:t>
      </w:r>
      <w:r w:rsidR="00727AF9" w:rsidRPr="00B4284A">
        <w:rPr>
          <w:rFonts w:hint="eastAsia"/>
          <w:lang w:eastAsia="zh-TW"/>
        </w:rPr>
        <w:t>不動產租金、傭金、報酬等為</w:t>
      </w:r>
      <w:r w:rsidR="00727AF9" w:rsidRPr="00B4284A">
        <w:rPr>
          <w:rFonts w:hint="eastAsia"/>
          <w:lang w:eastAsia="zh-TW"/>
        </w:rPr>
        <w:t>3%</w:t>
      </w:r>
      <w:r w:rsidR="00727AF9" w:rsidRPr="00B4284A">
        <w:rPr>
          <w:rFonts w:hint="eastAsia"/>
          <w:lang w:eastAsia="zh-TW"/>
        </w:rPr>
        <w:t>；醫療、法律、會計等專業服務為</w:t>
      </w:r>
      <w:r w:rsidR="00727AF9" w:rsidRPr="00B4284A">
        <w:rPr>
          <w:rFonts w:hint="eastAsia"/>
          <w:lang w:eastAsia="zh-TW"/>
        </w:rPr>
        <w:t>6%</w:t>
      </w:r>
      <w:r w:rsidR="00727AF9" w:rsidRPr="00B4284A">
        <w:rPr>
          <w:rFonts w:hint="eastAsia"/>
          <w:lang w:eastAsia="zh-TW"/>
        </w:rPr>
        <w:t>；電力業等為</w:t>
      </w:r>
      <w:r w:rsidR="00727AF9" w:rsidRPr="00B4284A">
        <w:rPr>
          <w:rFonts w:hint="eastAsia"/>
          <w:lang w:eastAsia="zh-TW"/>
        </w:rPr>
        <w:t>6.5%</w:t>
      </w:r>
      <w:r w:rsidR="00727AF9" w:rsidRPr="00B4284A">
        <w:rPr>
          <w:rFonts w:hint="eastAsia"/>
          <w:lang w:eastAsia="zh-TW"/>
        </w:rPr>
        <w:t>；保險以外金融機構、博弈為</w:t>
      </w:r>
      <w:r w:rsidR="00727AF9" w:rsidRPr="00B4284A">
        <w:rPr>
          <w:rFonts w:hint="eastAsia"/>
          <w:lang w:eastAsia="zh-TW"/>
        </w:rPr>
        <w:t>15%</w:t>
      </w:r>
      <w:r w:rsidR="00727AF9" w:rsidRPr="00B4284A">
        <w:rPr>
          <w:rFonts w:hint="eastAsia"/>
          <w:lang w:eastAsia="zh-TW"/>
        </w:rPr>
        <w:t>；電信業為</w:t>
      </w:r>
      <w:r w:rsidR="00727AF9" w:rsidRPr="00B4284A">
        <w:rPr>
          <w:rFonts w:hint="eastAsia"/>
          <w:lang w:eastAsia="zh-TW"/>
        </w:rPr>
        <w:t>19%</w:t>
      </w:r>
      <w:r w:rsidRPr="00B4284A">
        <w:rPr>
          <w:lang w:eastAsia="zh-TW"/>
        </w:rPr>
        <w:t>。</w:t>
      </w:r>
    </w:p>
    <w:p w:rsidR="00C51296" w:rsidRPr="00B4284A" w:rsidRDefault="00C51296" w:rsidP="00B74BB8">
      <w:pPr>
        <w:pStyle w:val="aff1"/>
        <w:ind w:leftChars="-480" w:hangingChars="480" w:hanging="1133"/>
        <w:rPr>
          <w:lang w:eastAsia="zh-TW"/>
        </w:rPr>
      </w:pPr>
      <w:r w:rsidRPr="00B4284A">
        <w:rPr>
          <w:rFonts w:hint="eastAsia"/>
        </w:rPr>
        <w:t>（四）銷售稅</w:t>
      </w:r>
      <w:r w:rsidR="00946DFA" w:rsidRPr="00B4284A">
        <w:rPr>
          <w:rFonts w:hint="eastAsia"/>
        </w:rPr>
        <w:t>（General Sales Tax）</w:t>
      </w:r>
      <w:r w:rsidRPr="00B4284A">
        <w:rPr>
          <w:rFonts w:hint="eastAsia"/>
        </w:rPr>
        <w:t>：</w:t>
      </w:r>
      <w:r w:rsidR="00F60DBD" w:rsidRPr="00B4284A">
        <w:rPr>
          <w:rFonts w:hint="eastAsia"/>
        </w:rPr>
        <w:t>商品與服務</w:t>
      </w:r>
      <w:r w:rsidRPr="00B4284A">
        <w:t>銷售稅為12</w:t>
      </w:r>
      <w:r w:rsidR="00F60DBD" w:rsidRPr="00B4284A">
        <w:t>.5</w:t>
      </w:r>
      <w:r w:rsidRPr="00B4284A">
        <w:t>%</w:t>
      </w:r>
      <w:r w:rsidR="00F60DBD" w:rsidRPr="00B4284A">
        <w:rPr>
          <w:rFonts w:hint="eastAsia"/>
        </w:rPr>
        <w:t>。</w:t>
      </w:r>
    </w:p>
    <w:p w:rsidR="00C51296" w:rsidRPr="00B4284A" w:rsidRDefault="00C51296" w:rsidP="00B74BB8">
      <w:pPr>
        <w:pStyle w:val="af3"/>
        <w:spacing w:before="257" w:after="257"/>
        <w:ind w:firstLineChars="0"/>
      </w:pPr>
      <w:r w:rsidRPr="00B4284A">
        <w:rPr>
          <w:rFonts w:hint="eastAsia"/>
          <w:lang w:val="zh-TW"/>
        </w:rPr>
        <w:t xml:space="preserve">二、金融 </w:t>
      </w:r>
    </w:p>
    <w:p w:rsidR="00C51296" w:rsidRPr="00B4284A" w:rsidRDefault="00C51296" w:rsidP="00B74BB8">
      <w:pPr>
        <w:pStyle w:val="af9"/>
        <w:ind w:left="944" w:hanging="708"/>
      </w:pPr>
      <w:r w:rsidRPr="00B4284A">
        <w:rPr>
          <w:rFonts w:hint="eastAsia"/>
          <w:lang w:val="zh-TW"/>
        </w:rPr>
        <w:t>（一）金融制度及概況</w:t>
      </w:r>
      <w:r w:rsidR="00070085" w:rsidRPr="00B4284A">
        <w:rPr>
          <w:rFonts w:hint="eastAsia"/>
          <w:lang w:val="zh-TW"/>
        </w:rPr>
        <w:t>：</w:t>
      </w:r>
      <w:r w:rsidR="00710321" w:rsidRPr="00B4284A">
        <w:rPr>
          <w:rFonts w:hint="eastAsia"/>
          <w:lang w:val="zh-TW"/>
        </w:rPr>
        <w:t>貝國</w:t>
      </w:r>
      <w:r w:rsidR="00AD0247" w:rsidRPr="00B4284A">
        <w:rPr>
          <w:rFonts w:hint="eastAsia"/>
          <w:lang w:val="zh-TW"/>
        </w:rPr>
        <w:t>央行任務係</w:t>
      </w:r>
      <w:r w:rsidRPr="00B4284A">
        <w:rPr>
          <w:rFonts w:hint="eastAsia"/>
          <w:lang w:val="zh-TW"/>
        </w:rPr>
        <w:t>穩定金融、配合政府經濟政策，以匯兌機制促進經濟成長等。</w:t>
      </w:r>
      <w:r w:rsidR="00AD0247" w:rsidRPr="00B4284A">
        <w:rPr>
          <w:rFonts w:hint="eastAsia"/>
          <w:lang w:val="zh-TW"/>
        </w:rPr>
        <w:t>外商可透過貝國銀行體系取得</w:t>
      </w:r>
      <w:r w:rsidRPr="00B4284A">
        <w:rPr>
          <w:rFonts w:hint="eastAsia"/>
          <w:lang w:val="zh-TW"/>
        </w:rPr>
        <w:t>融資管道。</w:t>
      </w:r>
      <w:r w:rsidRPr="00B4284A">
        <w:rPr>
          <w:rFonts w:hint="eastAsia"/>
        </w:rPr>
        <w:t>民間儲蓄</w:t>
      </w:r>
      <w:r w:rsidR="00AD0247" w:rsidRPr="00B4284A">
        <w:rPr>
          <w:rFonts w:hint="eastAsia"/>
        </w:rPr>
        <w:t>利率平均約為</w:t>
      </w:r>
      <w:r w:rsidR="00AD0247" w:rsidRPr="00B4284A">
        <w:rPr>
          <w:rFonts w:hint="eastAsia"/>
        </w:rPr>
        <w:t>1.15%</w:t>
      </w:r>
      <w:r w:rsidR="00AD0247" w:rsidRPr="00B4284A">
        <w:rPr>
          <w:rFonts w:hint="eastAsia"/>
        </w:rPr>
        <w:t>、</w:t>
      </w:r>
      <w:r w:rsidRPr="00B4284A">
        <w:rPr>
          <w:rFonts w:hint="eastAsia"/>
        </w:rPr>
        <w:t>貸款利率</w:t>
      </w:r>
      <w:r w:rsidR="00AD0247" w:rsidRPr="00B4284A">
        <w:rPr>
          <w:rFonts w:hint="eastAsia"/>
        </w:rPr>
        <w:t>平均約</w:t>
      </w:r>
      <w:r w:rsidRPr="00B4284A">
        <w:rPr>
          <w:rFonts w:hint="eastAsia"/>
        </w:rPr>
        <w:t>為</w:t>
      </w:r>
      <w:r w:rsidRPr="00B4284A">
        <w:rPr>
          <w:rFonts w:hint="eastAsia"/>
        </w:rPr>
        <w:t>8.</w:t>
      </w:r>
      <w:r w:rsidR="00AD0247" w:rsidRPr="00B4284A">
        <w:t>38</w:t>
      </w:r>
      <w:r w:rsidRPr="00B4284A">
        <w:rPr>
          <w:rFonts w:hint="eastAsia"/>
        </w:rPr>
        <w:t>%</w:t>
      </w:r>
      <w:r w:rsidRPr="00B4284A">
        <w:rPr>
          <w:rFonts w:hint="eastAsia"/>
        </w:rPr>
        <w:t>。</w:t>
      </w:r>
    </w:p>
    <w:p w:rsidR="00996696" w:rsidRPr="00B4284A" w:rsidRDefault="00996696" w:rsidP="00B74BB8">
      <w:pPr>
        <w:pStyle w:val="af9"/>
        <w:ind w:left="944" w:hanging="708"/>
        <w:rPr>
          <w:rFonts w:hint="eastAsia"/>
          <w:lang w:val="zh-TW"/>
        </w:rPr>
      </w:pPr>
    </w:p>
    <w:p w:rsidR="00C51296" w:rsidRPr="00B4284A" w:rsidRDefault="00C51296" w:rsidP="00B74BB8">
      <w:pPr>
        <w:pStyle w:val="af9"/>
        <w:ind w:left="944" w:hanging="708"/>
        <w:rPr>
          <w:lang w:val="zh-TW"/>
        </w:rPr>
      </w:pPr>
      <w:r w:rsidRPr="00B4284A">
        <w:rPr>
          <w:rFonts w:hint="eastAsia"/>
          <w:lang w:val="zh-TW"/>
        </w:rPr>
        <w:lastRenderedPageBreak/>
        <w:t>（</w:t>
      </w:r>
      <w:r w:rsidR="00070085" w:rsidRPr="00B4284A">
        <w:rPr>
          <w:rFonts w:hint="eastAsia"/>
          <w:lang w:val="zh-TW"/>
        </w:rPr>
        <w:t>二</w:t>
      </w:r>
      <w:r w:rsidRPr="00B4284A">
        <w:rPr>
          <w:rFonts w:hint="eastAsia"/>
          <w:lang w:val="zh-TW"/>
        </w:rPr>
        <w:t>）外匯管制制度</w:t>
      </w:r>
      <w:r w:rsidR="00AD0247" w:rsidRPr="00B4284A">
        <w:rPr>
          <w:rFonts w:hint="eastAsia"/>
          <w:lang w:val="zh-TW"/>
        </w:rPr>
        <w:t>：僅</w:t>
      </w:r>
      <w:r w:rsidRPr="00B4284A">
        <w:rPr>
          <w:rFonts w:hint="eastAsia"/>
          <w:lang w:val="zh-TW"/>
        </w:rPr>
        <w:t>獲許可</w:t>
      </w:r>
      <w:r w:rsidR="00AD0247" w:rsidRPr="00B4284A">
        <w:rPr>
          <w:rFonts w:hint="eastAsia"/>
          <w:lang w:val="zh-TW"/>
        </w:rPr>
        <w:t>之公司可</w:t>
      </w:r>
      <w:r w:rsidRPr="00B4284A">
        <w:rPr>
          <w:rFonts w:hint="eastAsia"/>
          <w:lang w:val="zh-TW"/>
        </w:rPr>
        <w:t>進行外匯交易</w:t>
      </w:r>
      <w:r w:rsidR="00993B49" w:rsidRPr="00B4284A">
        <w:rPr>
          <w:rFonts w:hint="eastAsia"/>
          <w:lang w:val="zh-TW"/>
        </w:rPr>
        <w:t>，</w:t>
      </w:r>
      <w:r w:rsidRPr="00B4284A">
        <w:rPr>
          <w:rFonts w:hint="eastAsia"/>
          <w:lang w:val="zh-TW"/>
        </w:rPr>
        <w:t>以外幣支付在</w:t>
      </w:r>
      <w:r w:rsidR="00993B49" w:rsidRPr="00B4284A">
        <w:rPr>
          <w:rFonts w:hint="eastAsia"/>
          <w:lang w:val="zh-TW"/>
        </w:rPr>
        <w:t>海</w:t>
      </w:r>
      <w:r w:rsidRPr="00B4284A">
        <w:rPr>
          <w:rFonts w:hint="eastAsia"/>
          <w:lang w:val="zh-TW"/>
        </w:rPr>
        <w:t>外購買</w:t>
      </w:r>
      <w:r w:rsidR="00993B49" w:rsidRPr="00B4284A">
        <w:rPr>
          <w:rFonts w:hint="eastAsia"/>
          <w:lang w:val="zh-TW"/>
        </w:rPr>
        <w:t>之</w:t>
      </w:r>
      <w:r w:rsidRPr="00B4284A">
        <w:rPr>
          <w:rFonts w:hint="eastAsia"/>
          <w:lang w:val="zh-TW"/>
        </w:rPr>
        <w:t>貨品</w:t>
      </w:r>
      <w:r w:rsidR="00993B49" w:rsidRPr="00B4284A">
        <w:rPr>
          <w:rFonts w:hint="eastAsia"/>
          <w:lang w:val="zh-TW"/>
        </w:rPr>
        <w:t>與</w:t>
      </w:r>
      <w:r w:rsidRPr="00B4284A">
        <w:rPr>
          <w:rFonts w:hint="eastAsia"/>
          <w:lang w:val="zh-TW"/>
        </w:rPr>
        <w:t>服務必須向央行取得外匯交易許可證。外國投資人在</w:t>
      </w:r>
      <w:r w:rsidR="00710321" w:rsidRPr="00B4284A">
        <w:rPr>
          <w:rFonts w:hint="eastAsia"/>
          <w:lang w:val="zh-TW"/>
        </w:rPr>
        <w:t>貝國</w:t>
      </w:r>
      <w:r w:rsidRPr="00B4284A">
        <w:rPr>
          <w:rFonts w:hint="eastAsia"/>
          <w:lang w:val="zh-TW"/>
        </w:rPr>
        <w:t>所做的投資需要向央行登記。</w:t>
      </w:r>
    </w:p>
    <w:p w:rsidR="00996696" w:rsidRPr="00B4284A" w:rsidRDefault="00996696" w:rsidP="00384DD5">
      <w:pPr>
        <w:pStyle w:val="af2"/>
        <w:spacing w:before="514" w:after="771"/>
        <w:sectPr w:rsidR="00996696" w:rsidRPr="00B4284A">
          <w:headerReference w:type="default" r:id="rId32"/>
          <w:footerReference w:type="even" r:id="rId33"/>
          <w:footerReference w:type="default" r:id="rId34"/>
          <w:headerReference w:type="first" r:id="rId35"/>
          <w:footerReference w:type="first" r:id="rId36"/>
          <w:pgSz w:w="11906" w:h="16838"/>
          <w:pgMar w:top="2268" w:right="1701" w:bottom="1701" w:left="1701" w:header="1134" w:footer="851" w:gutter="0"/>
          <w:cols w:space="720"/>
          <w:docGrid w:type="linesAndChars" w:linePitch="514" w:charSpace="-820"/>
        </w:sectPr>
      </w:pPr>
    </w:p>
    <w:p w:rsidR="00384DD5" w:rsidRPr="00B4284A" w:rsidRDefault="00384DD5" w:rsidP="00996696">
      <w:pPr>
        <w:pStyle w:val="af2"/>
      </w:pPr>
      <w:bookmarkStart w:id="7" w:name="_Toc175783287"/>
      <w:r w:rsidRPr="00B4284A">
        <w:rPr>
          <w:rFonts w:hint="eastAsia"/>
        </w:rPr>
        <w:lastRenderedPageBreak/>
        <w:t>第陸章　基礎建設及成本</w:t>
      </w:r>
      <w:bookmarkEnd w:id="7"/>
    </w:p>
    <w:p w:rsidR="00384DD5" w:rsidRPr="00B4284A" w:rsidRDefault="00384DD5" w:rsidP="00384DD5">
      <w:pPr>
        <w:pStyle w:val="af3"/>
        <w:spacing w:before="257" w:after="257"/>
        <w:ind w:left="632" w:hanging="632"/>
      </w:pPr>
      <w:r w:rsidRPr="00B4284A">
        <w:rPr>
          <w:rFonts w:hint="eastAsia"/>
        </w:rPr>
        <w:t>一、土地</w:t>
      </w:r>
    </w:p>
    <w:p w:rsidR="00384DD5" w:rsidRPr="00B4284A" w:rsidRDefault="00384DD5" w:rsidP="001A6C22">
      <w:pPr>
        <w:ind w:firstLine="472"/>
        <w:rPr>
          <w:lang w:eastAsia="zh-TW"/>
        </w:rPr>
      </w:pPr>
      <w:r w:rsidRPr="00B4284A">
        <w:rPr>
          <w:rFonts w:hint="eastAsia"/>
          <w:lang w:eastAsia="zh-TW"/>
        </w:rPr>
        <w:t>首都貝爾墨邦市商業辦公室月租約為</w:t>
      </w:r>
      <w:r w:rsidRPr="00B4284A">
        <w:rPr>
          <w:rFonts w:hint="eastAsia"/>
          <w:lang w:eastAsia="zh-TW"/>
        </w:rPr>
        <w:t>1</w:t>
      </w:r>
      <w:r w:rsidRPr="00B4284A">
        <w:rPr>
          <w:rFonts w:hint="eastAsia"/>
          <w:lang w:eastAsia="zh-TW"/>
        </w:rPr>
        <w:t>美元</w:t>
      </w:r>
      <w:r w:rsidR="00ED72EE" w:rsidRPr="00B4284A">
        <w:rPr>
          <w:rFonts w:hint="eastAsia"/>
          <w:lang w:eastAsia="zh-TW"/>
        </w:rPr>
        <w:t>／平方英尺</w:t>
      </w:r>
      <w:r w:rsidRPr="00B4284A">
        <w:rPr>
          <w:rFonts w:hint="eastAsia"/>
          <w:lang w:eastAsia="zh-TW"/>
        </w:rPr>
        <w:t>不等。</w:t>
      </w:r>
      <w:r w:rsidR="00070085" w:rsidRPr="00B4284A">
        <w:rPr>
          <w:rFonts w:hint="eastAsia"/>
          <w:lang w:eastAsia="zh-TW"/>
        </w:rPr>
        <w:t>我商在貝購買土地與建物</w:t>
      </w:r>
      <w:r w:rsidRPr="00B4284A">
        <w:rPr>
          <w:rFonts w:hint="eastAsia"/>
          <w:lang w:eastAsia="zh-TW"/>
        </w:rPr>
        <w:t>宜聘專業會計師依據最新法令協助辦理。</w:t>
      </w:r>
    </w:p>
    <w:p w:rsidR="00384DD5" w:rsidRPr="00B4284A" w:rsidRDefault="00384DD5" w:rsidP="00384DD5">
      <w:pPr>
        <w:pStyle w:val="af3"/>
        <w:spacing w:before="257" w:after="257"/>
        <w:ind w:left="632" w:hanging="632"/>
      </w:pPr>
      <w:r w:rsidRPr="00B4284A">
        <w:rPr>
          <w:rFonts w:hint="eastAsia"/>
        </w:rPr>
        <w:t>二、能源</w:t>
      </w:r>
    </w:p>
    <w:p w:rsidR="00384DD5" w:rsidRPr="00B4284A" w:rsidRDefault="00384DD5" w:rsidP="00384DD5">
      <w:pPr>
        <w:pStyle w:val="af9"/>
        <w:ind w:left="944" w:hanging="708"/>
      </w:pPr>
      <w:r w:rsidRPr="00B4284A">
        <w:rPr>
          <w:rFonts w:hint="eastAsia"/>
        </w:rPr>
        <w:t>（一）電費：</w:t>
      </w:r>
    </w:p>
    <w:tbl>
      <w:tblPr>
        <w:tblW w:w="7753" w:type="dxa"/>
        <w:tblInd w:w="8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316"/>
        <w:gridCol w:w="4185"/>
        <w:gridCol w:w="2252"/>
      </w:tblGrid>
      <w:tr w:rsidR="00384DD5" w:rsidRPr="00B4284A" w:rsidTr="00996696">
        <w:trPr>
          <w:trHeight w:val="1049"/>
        </w:trPr>
        <w:tc>
          <w:tcPr>
            <w:tcW w:w="1316" w:type="dxa"/>
            <w:shd w:val="clear" w:color="auto" w:fill="auto"/>
            <w:vAlign w:val="center"/>
          </w:tcPr>
          <w:p w:rsidR="00384DD5" w:rsidRPr="00B4284A" w:rsidRDefault="00384DD5" w:rsidP="00557C48">
            <w:pPr>
              <w:pStyle w:val="aff"/>
            </w:pPr>
            <w:r w:rsidRPr="00B4284A">
              <w:rPr>
                <w:rFonts w:hint="eastAsia"/>
              </w:rPr>
              <w:t>住家</w:t>
            </w:r>
          </w:p>
        </w:tc>
        <w:tc>
          <w:tcPr>
            <w:tcW w:w="4185" w:type="dxa"/>
            <w:shd w:val="clear" w:color="auto" w:fill="auto"/>
            <w:vAlign w:val="center"/>
          </w:tcPr>
          <w:p w:rsidR="00384DD5" w:rsidRPr="00B4284A" w:rsidRDefault="00384DD5" w:rsidP="00557C48">
            <w:pPr>
              <w:pStyle w:val="aff"/>
              <w:ind w:leftChars="50" w:left="118" w:rightChars="50" w:right="118"/>
              <w:jc w:val="left"/>
            </w:pPr>
            <w:r w:rsidRPr="00B4284A">
              <w:rPr>
                <w:rFonts w:hint="eastAsia"/>
              </w:rPr>
              <w:t>0-50</w:t>
            </w:r>
            <w:r w:rsidRPr="00B4284A">
              <w:t>kWh</w:t>
            </w:r>
            <w:r w:rsidRPr="00B4284A">
              <w:rPr>
                <w:rFonts w:hint="eastAsia"/>
              </w:rPr>
              <w:t>：每千瓦</w:t>
            </w:r>
            <w:r w:rsidRPr="00B4284A">
              <w:t>USD 0.</w:t>
            </w:r>
            <w:r w:rsidR="00070085" w:rsidRPr="00B4284A">
              <w:t>33</w:t>
            </w:r>
          </w:p>
          <w:p w:rsidR="00384DD5" w:rsidRPr="00B4284A" w:rsidRDefault="00384DD5" w:rsidP="00557C48">
            <w:pPr>
              <w:pStyle w:val="aff"/>
              <w:ind w:leftChars="50" w:left="118" w:rightChars="50" w:right="118"/>
              <w:jc w:val="left"/>
            </w:pPr>
            <w:r w:rsidRPr="00B4284A">
              <w:rPr>
                <w:rFonts w:hint="eastAsia"/>
              </w:rPr>
              <w:t>51-200kWh</w:t>
            </w:r>
            <w:r w:rsidRPr="00B4284A">
              <w:rPr>
                <w:rFonts w:hint="eastAsia"/>
              </w:rPr>
              <w:t>：每千瓦</w:t>
            </w:r>
            <w:r w:rsidRPr="00B4284A">
              <w:rPr>
                <w:rFonts w:hint="eastAsia"/>
              </w:rPr>
              <w:t>USD 0.</w:t>
            </w:r>
            <w:r w:rsidR="00070085" w:rsidRPr="00B4284A">
              <w:t>38</w:t>
            </w:r>
          </w:p>
          <w:p w:rsidR="00384DD5" w:rsidRPr="00B4284A" w:rsidRDefault="00384DD5" w:rsidP="00557C48">
            <w:pPr>
              <w:pStyle w:val="aff"/>
              <w:ind w:leftChars="50" w:left="118" w:rightChars="50" w:right="118"/>
              <w:jc w:val="left"/>
            </w:pPr>
            <w:r w:rsidRPr="00B4284A">
              <w:rPr>
                <w:rFonts w:hint="eastAsia"/>
              </w:rPr>
              <w:t>201kWh</w:t>
            </w:r>
            <w:r w:rsidRPr="00B4284A">
              <w:rPr>
                <w:rFonts w:hint="eastAsia"/>
              </w:rPr>
              <w:t>以上：每千瓦</w:t>
            </w:r>
            <w:r w:rsidRPr="00B4284A">
              <w:rPr>
                <w:rFonts w:hint="eastAsia"/>
              </w:rPr>
              <w:t>USD 0.</w:t>
            </w:r>
            <w:r w:rsidR="00070085" w:rsidRPr="00B4284A">
              <w:t>43</w:t>
            </w:r>
          </w:p>
        </w:tc>
        <w:tc>
          <w:tcPr>
            <w:tcW w:w="2252" w:type="dxa"/>
            <w:shd w:val="clear" w:color="auto" w:fill="auto"/>
            <w:vAlign w:val="center"/>
          </w:tcPr>
          <w:p w:rsidR="00384DD5" w:rsidRPr="00B4284A" w:rsidRDefault="00070085" w:rsidP="00557C48">
            <w:pPr>
              <w:pStyle w:val="aff"/>
              <w:ind w:leftChars="50" w:left="118" w:rightChars="50" w:right="118"/>
              <w:jc w:val="left"/>
            </w:pPr>
            <w:r w:rsidRPr="00B4284A">
              <w:rPr>
                <w:rFonts w:hint="eastAsia"/>
              </w:rPr>
              <w:t>服務</w:t>
            </w:r>
            <w:r w:rsidR="00384DD5" w:rsidRPr="00B4284A">
              <w:rPr>
                <w:rFonts w:hint="eastAsia"/>
              </w:rPr>
              <w:t>費</w:t>
            </w:r>
            <w:r w:rsidRPr="00B4284A">
              <w:rPr>
                <w:rFonts w:hint="eastAsia"/>
              </w:rPr>
              <w:t>10</w:t>
            </w:r>
            <w:r w:rsidRPr="00B4284A">
              <w:rPr>
                <w:rFonts w:hint="eastAsia"/>
              </w:rPr>
              <w:t>美元</w:t>
            </w:r>
          </w:p>
        </w:tc>
      </w:tr>
      <w:tr w:rsidR="00384DD5" w:rsidRPr="00B4284A" w:rsidTr="00996696">
        <w:trPr>
          <w:trHeight w:val="1049"/>
        </w:trPr>
        <w:tc>
          <w:tcPr>
            <w:tcW w:w="1316" w:type="dxa"/>
            <w:shd w:val="clear" w:color="auto" w:fill="auto"/>
            <w:vAlign w:val="center"/>
          </w:tcPr>
          <w:p w:rsidR="00384DD5" w:rsidRPr="00B4284A" w:rsidRDefault="00384DD5" w:rsidP="00557C48">
            <w:pPr>
              <w:pStyle w:val="aff"/>
            </w:pPr>
            <w:r w:rsidRPr="00B4284A">
              <w:rPr>
                <w:rFonts w:hint="eastAsia"/>
              </w:rPr>
              <w:t>商業</w:t>
            </w:r>
          </w:p>
          <w:p w:rsidR="00384DD5" w:rsidRPr="00B4284A" w:rsidRDefault="00384DD5" w:rsidP="00557C48">
            <w:pPr>
              <w:pStyle w:val="aff"/>
            </w:pPr>
            <w:r w:rsidRPr="00B4284A">
              <w:rPr>
                <w:rFonts w:hint="eastAsia"/>
              </w:rPr>
              <w:t>（方案一）</w:t>
            </w:r>
          </w:p>
        </w:tc>
        <w:tc>
          <w:tcPr>
            <w:tcW w:w="4185" w:type="dxa"/>
            <w:shd w:val="clear" w:color="auto" w:fill="auto"/>
            <w:vAlign w:val="center"/>
          </w:tcPr>
          <w:p w:rsidR="00384DD5" w:rsidRPr="00B4284A" w:rsidRDefault="00384DD5" w:rsidP="00557C48">
            <w:pPr>
              <w:pStyle w:val="aff"/>
              <w:ind w:leftChars="50" w:left="118" w:rightChars="50" w:right="118"/>
              <w:jc w:val="left"/>
            </w:pPr>
            <w:r w:rsidRPr="00B4284A">
              <w:rPr>
                <w:rFonts w:hint="eastAsia"/>
              </w:rPr>
              <w:t>0-50kWh</w:t>
            </w:r>
            <w:r w:rsidRPr="00B4284A">
              <w:rPr>
                <w:rFonts w:hint="eastAsia"/>
              </w:rPr>
              <w:t>：每千瓦</w:t>
            </w:r>
            <w:r w:rsidRPr="00B4284A">
              <w:rPr>
                <w:rFonts w:hint="eastAsia"/>
              </w:rPr>
              <w:t>USD 0.</w:t>
            </w:r>
            <w:r w:rsidR="00070085" w:rsidRPr="00B4284A">
              <w:t>33</w:t>
            </w:r>
          </w:p>
          <w:p w:rsidR="00384DD5" w:rsidRPr="00B4284A" w:rsidRDefault="00384DD5" w:rsidP="00557C48">
            <w:pPr>
              <w:pStyle w:val="aff"/>
              <w:ind w:leftChars="50" w:left="118" w:rightChars="50" w:right="118"/>
              <w:jc w:val="left"/>
            </w:pPr>
            <w:r w:rsidRPr="00B4284A">
              <w:rPr>
                <w:rFonts w:hint="eastAsia"/>
              </w:rPr>
              <w:t>51-200kWh</w:t>
            </w:r>
            <w:r w:rsidRPr="00B4284A">
              <w:rPr>
                <w:rFonts w:hint="eastAsia"/>
              </w:rPr>
              <w:t>：每千瓦</w:t>
            </w:r>
            <w:r w:rsidRPr="00B4284A">
              <w:rPr>
                <w:rFonts w:hint="eastAsia"/>
              </w:rPr>
              <w:t>USD 0.</w:t>
            </w:r>
            <w:r w:rsidR="00070085" w:rsidRPr="00B4284A">
              <w:t>38</w:t>
            </w:r>
          </w:p>
          <w:p w:rsidR="00384DD5" w:rsidRPr="00B4284A" w:rsidRDefault="00384DD5" w:rsidP="00557C48">
            <w:pPr>
              <w:pStyle w:val="aff"/>
              <w:ind w:leftChars="50" w:left="118" w:rightChars="50" w:right="118"/>
              <w:jc w:val="left"/>
            </w:pPr>
            <w:r w:rsidRPr="00B4284A">
              <w:rPr>
                <w:rFonts w:hint="eastAsia"/>
              </w:rPr>
              <w:t>201kWh</w:t>
            </w:r>
            <w:r w:rsidRPr="00B4284A">
              <w:rPr>
                <w:rFonts w:hint="eastAsia"/>
              </w:rPr>
              <w:t>以上：每千瓦</w:t>
            </w:r>
            <w:r w:rsidRPr="00B4284A">
              <w:rPr>
                <w:rFonts w:hint="eastAsia"/>
              </w:rPr>
              <w:t>USD 0.</w:t>
            </w:r>
            <w:r w:rsidR="00070085" w:rsidRPr="00B4284A">
              <w:t>43</w:t>
            </w:r>
          </w:p>
        </w:tc>
        <w:tc>
          <w:tcPr>
            <w:tcW w:w="2252" w:type="dxa"/>
            <w:shd w:val="clear" w:color="auto" w:fill="auto"/>
            <w:vAlign w:val="center"/>
          </w:tcPr>
          <w:p w:rsidR="00384DD5" w:rsidRPr="00B4284A" w:rsidRDefault="00070085" w:rsidP="00557C48">
            <w:pPr>
              <w:pStyle w:val="aff"/>
              <w:ind w:leftChars="50" w:left="118" w:rightChars="50" w:right="118"/>
              <w:jc w:val="left"/>
            </w:pPr>
            <w:r w:rsidRPr="00B4284A">
              <w:rPr>
                <w:rFonts w:hint="eastAsia"/>
              </w:rPr>
              <w:t>服務費</w:t>
            </w:r>
            <w:r w:rsidRPr="00B4284A">
              <w:rPr>
                <w:rFonts w:hint="eastAsia"/>
              </w:rPr>
              <w:t>10</w:t>
            </w:r>
            <w:r w:rsidRPr="00B4284A">
              <w:rPr>
                <w:rFonts w:hint="eastAsia"/>
              </w:rPr>
              <w:t>美元</w:t>
            </w:r>
          </w:p>
        </w:tc>
      </w:tr>
      <w:tr w:rsidR="00384DD5" w:rsidRPr="00B4284A" w:rsidTr="00996696">
        <w:trPr>
          <w:trHeight w:val="1049"/>
        </w:trPr>
        <w:tc>
          <w:tcPr>
            <w:tcW w:w="1316" w:type="dxa"/>
            <w:shd w:val="clear" w:color="auto" w:fill="auto"/>
            <w:vAlign w:val="center"/>
          </w:tcPr>
          <w:p w:rsidR="00384DD5" w:rsidRPr="00B4284A" w:rsidRDefault="00384DD5" w:rsidP="00557C48">
            <w:pPr>
              <w:pStyle w:val="aff"/>
            </w:pPr>
            <w:r w:rsidRPr="00B4284A">
              <w:rPr>
                <w:rFonts w:hint="eastAsia"/>
              </w:rPr>
              <w:t>商業</w:t>
            </w:r>
          </w:p>
          <w:p w:rsidR="00384DD5" w:rsidRPr="00B4284A" w:rsidRDefault="00384DD5" w:rsidP="00557C48">
            <w:pPr>
              <w:pStyle w:val="aff"/>
            </w:pPr>
            <w:r w:rsidRPr="00B4284A">
              <w:rPr>
                <w:rFonts w:hint="eastAsia"/>
              </w:rPr>
              <w:t>（方案二）</w:t>
            </w:r>
          </w:p>
        </w:tc>
        <w:tc>
          <w:tcPr>
            <w:tcW w:w="4185" w:type="dxa"/>
            <w:shd w:val="clear" w:color="auto" w:fill="auto"/>
            <w:vAlign w:val="center"/>
          </w:tcPr>
          <w:p w:rsidR="00384DD5" w:rsidRPr="00B4284A" w:rsidRDefault="00384DD5" w:rsidP="00557C48">
            <w:pPr>
              <w:pStyle w:val="aff"/>
              <w:ind w:leftChars="50" w:left="118" w:rightChars="50" w:right="118"/>
              <w:jc w:val="left"/>
            </w:pPr>
            <w:r w:rsidRPr="00B4284A">
              <w:rPr>
                <w:rFonts w:hint="eastAsia"/>
              </w:rPr>
              <w:t>0-1</w:t>
            </w:r>
            <w:r w:rsidRPr="00B4284A">
              <w:t>0</w:t>
            </w:r>
            <w:r w:rsidRPr="00B4284A">
              <w:rPr>
                <w:rFonts w:hint="eastAsia"/>
              </w:rPr>
              <w:t>,000kWh</w:t>
            </w:r>
            <w:r w:rsidRPr="00B4284A">
              <w:rPr>
                <w:rFonts w:hint="eastAsia"/>
              </w:rPr>
              <w:t>：每千瓦</w:t>
            </w:r>
            <w:r w:rsidRPr="00B4284A">
              <w:rPr>
                <w:rFonts w:hint="eastAsia"/>
              </w:rPr>
              <w:t>USD 0.</w:t>
            </w:r>
            <w:r w:rsidR="00070085" w:rsidRPr="00B4284A">
              <w:t>41</w:t>
            </w:r>
          </w:p>
          <w:p w:rsidR="00384DD5" w:rsidRPr="00B4284A" w:rsidRDefault="00384DD5" w:rsidP="00557C48">
            <w:pPr>
              <w:pStyle w:val="aff"/>
              <w:ind w:leftChars="50" w:left="118" w:rightChars="50" w:right="118"/>
              <w:jc w:val="left"/>
            </w:pPr>
            <w:r w:rsidRPr="00B4284A">
              <w:rPr>
                <w:rFonts w:hint="eastAsia"/>
              </w:rPr>
              <w:t>1</w:t>
            </w:r>
            <w:r w:rsidRPr="00B4284A">
              <w:t>0</w:t>
            </w:r>
            <w:r w:rsidRPr="00B4284A">
              <w:rPr>
                <w:rFonts w:hint="eastAsia"/>
              </w:rPr>
              <w:t>,001-2</w:t>
            </w:r>
            <w:r w:rsidRPr="00B4284A">
              <w:t>0</w:t>
            </w:r>
            <w:r w:rsidRPr="00B4284A">
              <w:rPr>
                <w:rFonts w:hint="eastAsia"/>
              </w:rPr>
              <w:t>,000kWh</w:t>
            </w:r>
            <w:r w:rsidRPr="00B4284A">
              <w:rPr>
                <w:rFonts w:hint="eastAsia"/>
              </w:rPr>
              <w:t>：每千瓦</w:t>
            </w:r>
            <w:r w:rsidRPr="00B4284A">
              <w:rPr>
                <w:rFonts w:hint="eastAsia"/>
              </w:rPr>
              <w:t>USD 0.</w:t>
            </w:r>
            <w:r w:rsidR="00070085" w:rsidRPr="00B4284A">
              <w:t>39</w:t>
            </w:r>
          </w:p>
          <w:p w:rsidR="00384DD5" w:rsidRPr="00B4284A" w:rsidRDefault="00384DD5" w:rsidP="00557C48">
            <w:pPr>
              <w:pStyle w:val="aff"/>
              <w:ind w:leftChars="50" w:left="118" w:rightChars="50" w:right="118"/>
              <w:jc w:val="left"/>
            </w:pPr>
            <w:r w:rsidRPr="00B4284A">
              <w:rPr>
                <w:rFonts w:hint="eastAsia"/>
              </w:rPr>
              <w:t>2</w:t>
            </w:r>
            <w:r w:rsidRPr="00B4284A">
              <w:t>0</w:t>
            </w:r>
            <w:r w:rsidRPr="00B4284A">
              <w:rPr>
                <w:rFonts w:hint="eastAsia"/>
              </w:rPr>
              <w:t>,001kWh</w:t>
            </w:r>
            <w:r w:rsidRPr="00B4284A">
              <w:rPr>
                <w:rFonts w:hint="eastAsia"/>
              </w:rPr>
              <w:t>以上：每千瓦</w:t>
            </w:r>
            <w:r w:rsidRPr="00B4284A">
              <w:rPr>
                <w:rFonts w:hint="eastAsia"/>
              </w:rPr>
              <w:t>USD 0.</w:t>
            </w:r>
            <w:r w:rsidR="00070085" w:rsidRPr="00B4284A">
              <w:t>38</w:t>
            </w:r>
          </w:p>
        </w:tc>
        <w:tc>
          <w:tcPr>
            <w:tcW w:w="2252" w:type="dxa"/>
            <w:shd w:val="clear" w:color="auto" w:fill="auto"/>
            <w:vAlign w:val="center"/>
          </w:tcPr>
          <w:p w:rsidR="00384DD5" w:rsidRPr="00B4284A" w:rsidRDefault="00070085" w:rsidP="00557C48">
            <w:pPr>
              <w:pStyle w:val="aff"/>
              <w:ind w:leftChars="50" w:left="118" w:rightChars="50" w:right="118"/>
              <w:jc w:val="left"/>
            </w:pPr>
            <w:r w:rsidRPr="00B4284A">
              <w:rPr>
                <w:rFonts w:hint="eastAsia"/>
              </w:rPr>
              <w:t>服務費</w:t>
            </w:r>
            <w:r w:rsidRPr="00B4284A">
              <w:rPr>
                <w:rFonts w:hint="eastAsia"/>
              </w:rPr>
              <w:t>10</w:t>
            </w:r>
            <w:r w:rsidRPr="00B4284A">
              <w:rPr>
                <w:rFonts w:hint="eastAsia"/>
              </w:rPr>
              <w:t>美元</w:t>
            </w:r>
          </w:p>
        </w:tc>
      </w:tr>
      <w:tr w:rsidR="00384DD5" w:rsidRPr="00B4284A" w:rsidTr="00996696">
        <w:trPr>
          <w:trHeight w:val="1049"/>
        </w:trPr>
        <w:tc>
          <w:tcPr>
            <w:tcW w:w="1316" w:type="dxa"/>
            <w:shd w:val="clear" w:color="auto" w:fill="auto"/>
            <w:vAlign w:val="center"/>
          </w:tcPr>
          <w:p w:rsidR="00384DD5" w:rsidRPr="00B4284A" w:rsidRDefault="00384DD5" w:rsidP="00557C48">
            <w:pPr>
              <w:pStyle w:val="aff"/>
            </w:pPr>
            <w:r w:rsidRPr="00B4284A">
              <w:rPr>
                <w:rFonts w:hint="eastAsia"/>
              </w:rPr>
              <w:t>工業</w:t>
            </w:r>
          </w:p>
          <w:p w:rsidR="00384DD5" w:rsidRPr="00B4284A" w:rsidRDefault="00384DD5" w:rsidP="00557C48">
            <w:pPr>
              <w:pStyle w:val="aff"/>
            </w:pPr>
            <w:r w:rsidRPr="00B4284A">
              <w:t>（</w:t>
            </w:r>
            <w:r w:rsidRPr="00B4284A">
              <w:rPr>
                <w:rFonts w:hint="eastAsia"/>
              </w:rPr>
              <w:t>方案一</w:t>
            </w:r>
            <w:r w:rsidRPr="00B4284A">
              <w:t>）</w:t>
            </w:r>
          </w:p>
        </w:tc>
        <w:tc>
          <w:tcPr>
            <w:tcW w:w="4185" w:type="dxa"/>
            <w:shd w:val="clear" w:color="auto" w:fill="auto"/>
            <w:vAlign w:val="center"/>
          </w:tcPr>
          <w:p w:rsidR="00384DD5" w:rsidRPr="00B4284A" w:rsidRDefault="00384DD5" w:rsidP="00557C48">
            <w:pPr>
              <w:pStyle w:val="aff"/>
              <w:ind w:leftChars="50" w:left="118" w:rightChars="50" w:right="118"/>
              <w:jc w:val="left"/>
            </w:pPr>
            <w:r w:rsidRPr="00B4284A">
              <w:rPr>
                <w:rFonts w:hint="eastAsia"/>
              </w:rPr>
              <w:t>每千瓦</w:t>
            </w:r>
            <w:r w:rsidRPr="00B4284A">
              <w:t>USD 0.</w:t>
            </w:r>
            <w:r w:rsidR="00070085" w:rsidRPr="00B4284A">
              <w:t>30</w:t>
            </w:r>
          </w:p>
        </w:tc>
        <w:tc>
          <w:tcPr>
            <w:tcW w:w="2252" w:type="dxa"/>
            <w:shd w:val="clear" w:color="auto" w:fill="auto"/>
            <w:vAlign w:val="center"/>
          </w:tcPr>
          <w:p w:rsidR="00070085" w:rsidRPr="00B4284A" w:rsidRDefault="00070085" w:rsidP="00557C48">
            <w:pPr>
              <w:pStyle w:val="aff"/>
              <w:ind w:leftChars="50" w:left="118" w:rightChars="50" w:right="118"/>
              <w:jc w:val="left"/>
            </w:pPr>
            <w:r w:rsidRPr="00B4284A">
              <w:rPr>
                <w:rFonts w:hint="eastAsia"/>
              </w:rPr>
              <w:t>基本費率</w:t>
            </w:r>
            <w:r w:rsidRPr="00B4284A">
              <w:rPr>
                <w:rFonts w:hint="eastAsia"/>
              </w:rPr>
              <w:t>35.82kVA</w:t>
            </w:r>
          </w:p>
          <w:p w:rsidR="00384DD5" w:rsidRPr="00B4284A" w:rsidRDefault="00070085" w:rsidP="00557C48">
            <w:pPr>
              <w:pStyle w:val="aff"/>
              <w:ind w:leftChars="50" w:left="118" w:rightChars="50" w:right="118"/>
              <w:jc w:val="left"/>
            </w:pPr>
            <w:r w:rsidRPr="00B4284A">
              <w:rPr>
                <w:rFonts w:hint="eastAsia"/>
              </w:rPr>
              <w:t>服務費</w:t>
            </w:r>
            <w:r w:rsidRPr="00B4284A">
              <w:rPr>
                <w:rFonts w:hint="eastAsia"/>
              </w:rPr>
              <w:t>250</w:t>
            </w:r>
            <w:r w:rsidRPr="00B4284A">
              <w:rPr>
                <w:rFonts w:hint="eastAsia"/>
              </w:rPr>
              <w:t>美元</w:t>
            </w:r>
          </w:p>
        </w:tc>
      </w:tr>
      <w:tr w:rsidR="00070085" w:rsidRPr="00B4284A" w:rsidTr="00996696">
        <w:trPr>
          <w:trHeight w:val="1049"/>
        </w:trPr>
        <w:tc>
          <w:tcPr>
            <w:tcW w:w="1316" w:type="dxa"/>
            <w:shd w:val="clear" w:color="auto" w:fill="auto"/>
            <w:vAlign w:val="center"/>
          </w:tcPr>
          <w:p w:rsidR="00070085" w:rsidRPr="00B4284A" w:rsidRDefault="00070085" w:rsidP="00070085">
            <w:pPr>
              <w:pStyle w:val="aff"/>
            </w:pPr>
            <w:r w:rsidRPr="00B4284A">
              <w:rPr>
                <w:rFonts w:hint="eastAsia"/>
              </w:rPr>
              <w:t>工業</w:t>
            </w:r>
          </w:p>
          <w:p w:rsidR="00070085" w:rsidRPr="00B4284A" w:rsidRDefault="00070085" w:rsidP="00070085">
            <w:pPr>
              <w:pStyle w:val="aff"/>
            </w:pPr>
            <w:r w:rsidRPr="00B4284A">
              <w:t>（</w:t>
            </w:r>
            <w:r w:rsidRPr="00B4284A">
              <w:rPr>
                <w:rFonts w:hint="eastAsia"/>
              </w:rPr>
              <w:t>方案二</w:t>
            </w:r>
            <w:r w:rsidRPr="00B4284A">
              <w:t>）</w:t>
            </w:r>
          </w:p>
        </w:tc>
        <w:tc>
          <w:tcPr>
            <w:tcW w:w="4185" w:type="dxa"/>
            <w:shd w:val="clear" w:color="auto" w:fill="auto"/>
            <w:vAlign w:val="center"/>
          </w:tcPr>
          <w:p w:rsidR="00070085" w:rsidRPr="00B4284A" w:rsidRDefault="00070085" w:rsidP="00070085">
            <w:pPr>
              <w:pStyle w:val="aff"/>
              <w:ind w:leftChars="50" w:left="118" w:rightChars="50" w:right="118"/>
              <w:jc w:val="left"/>
              <w:rPr>
                <w:rFonts w:hint="eastAsia"/>
              </w:rPr>
            </w:pPr>
            <w:r w:rsidRPr="00B4284A">
              <w:rPr>
                <w:rFonts w:hint="eastAsia"/>
              </w:rPr>
              <w:t>每千瓦</w:t>
            </w:r>
            <w:r w:rsidRPr="00B4284A">
              <w:t>USD 0.26</w:t>
            </w:r>
          </w:p>
        </w:tc>
        <w:tc>
          <w:tcPr>
            <w:tcW w:w="2252" w:type="dxa"/>
            <w:shd w:val="clear" w:color="auto" w:fill="auto"/>
            <w:vAlign w:val="center"/>
          </w:tcPr>
          <w:p w:rsidR="00070085" w:rsidRPr="00B4284A" w:rsidRDefault="00070085" w:rsidP="00070085">
            <w:pPr>
              <w:pStyle w:val="aff"/>
              <w:ind w:leftChars="50" w:left="118" w:rightChars="50" w:right="118"/>
              <w:jc w:val="left"/>
            </w:pPr>
            <w:r w:rsidRPr="00B4284A">
              <w:rPr>
                <w:rFonts w:hint="eastAsia"/>
              </w:rPr>
              <w:t>基本費率</w:t>
            </w:r>
            <w:r w:rsidRPr="00B4284A">
              <w:rPr>
                <w:rFonts w:hint="eastAsia"/>
              </w:rPr>
              <w:t>23kVA</w:t>
            </w:r>
          </w:p>
          <w:p w:rsidR="00070085" w:rsidRPr="00B4284A" w:rsidRDefault="00070085" w:rsidP="00070085">
            <w:pPr>
              <w:pStyle w:val="aff"/>
              <w:ind w:leftChars="50" w:left="118" w:rightChars="50" w:right="118"/>
              <w:jc w:val="left"/>
            </w:pPr>
            <w:r w:rsidRPr="00B4284A">
              <w:rPr>
                <w:rFonts w:hint="eastAsia"/>
              </w:rPr>
              <w:t>服務費</w:t>
            </w:r>
            <w:r w:rsidRPr="00B4284A">
              <w:rPr>
                <w:rFonts w:hint="eastAsia"/>
              </w:rPr>
              <w:t>250</w:t>
            </w:r>
            <w:r w:rsidRPr="00B4284A">
              <w:rPr>
                <w:rFonts w:hint="eastAsia"/>
              </w:rPr>
              <w:t>美元</w:t>
            </w:r>
          </w:p>
        </w:tc>
      </w:tr>
    </w:tbl>
    <w:p w:rsidR="00384DD5" w:rsidRPr="00B4284A" w:rsidRDefault="00384DD5" w:rsidP="00996696">
      <w:pPr>
        <w:ind w:leftChars="360" w:left="850"/>
      </w:pPr>
      <w:r w:rsidRPr="00B4284A">
        <w:rPr>
          <w:rFonts w:hint="eastAsia"/>
        </w:rPr>
        <w:t>詳細資料與最新費率可參考</w:t>
      </w:r>
      <w:r w:rsidRPr="00B4284A">
        <w:rPr>
          <w:rFonts w:eastAsia="Times New Roman"/>
        </w:rPr>
        <w:t xml:space="preserve"> </w:t>
      </w:r>
      <w:hyperlink r:id="rId37" w:history="1">
        <w:r w:rsidRPr="00B4284A">
          <w:rPr>
            <w:rStyle w:val="a5"/>
            <w:color w:val="auto"/>
            <w:u w:val="none"/>
          </w:rPr>
          <w:t>http://www.bel.com.bz/Rate_Schedule.aspx</w:t>
        </w:r>
      </w:hyperlink>
    </w:p>
    <w:p w:rsidR="00384DD5" w:rsidRPr="00B4284A" w:rsidRDefault="00384DD5" w:rsidP="00996696">
      <w:pPr>
        <w:ind w:leftChars="360" w:left="850"/>
      </w:pPr>
    </w:p>
    <w:p w:rsidR="00384DD5" w:rsidRPr="00B4284A" w:rsidRDefault="00384DD5" w:rsidP="00384DD5">
      <w:pPr>
        <w:pStyle w:val="af9"/>
        <w:ind w:left="944" w:hanging="708"/>
      </w:pPr>
      <w:r w:rsidRPr="00B4284A">
        <w:rPr>
          <w:rFonts w:hint="eastAsia"/>
        </w:rPr>
        <w:lastRenderedPageBreak/>
        <w:t>（二）水費：</w:t>
      </w:r>
    </w:p>
    <w:p w:rsidR="00384DD5" w:rsidRPr="00B4284A" w:rsidRDefault="00384DD5" w:rsidP="00384DD5">
      <w:pPr>
        <w:pStyle w:val="afa"/>
        <w:ind w:left="944" w:firstLine="472"/>
        <w:rPr>
          <w:lang w:eastAsia="zh-TW"/>
        </w:rPr>
      </w:pPr>
      <w:r w:rsidRPr="00B4284A">
        <w:rPr>
          <w:rFonts w:hint="eastAsia"/>
          <w:lang w:eastAsia="zh-TW"/>
        </w:rPr>
        <w:t>水費變化取決於地點，並以累計費率計算。</w:t>
      </w:r>
    </w:p>
    <w:p w:rsidR="00384DD5" w:rsidRPr="00B4284A" w:rsidRDefault="00384DD5" w:rsidP="00384DD5">
      <w:pPr>
        <w:pStyle w:val="afa"/>
        <w:ind w:left="944" w:firstLine="472"/>
        <w:rPr>
          <w:rFonts w:hint="eastAsia"/>
          <w:lang w:eastAsia="zh-TW"/>
        </w:rPr>
      </w:pPr>
      <w:r w:rsidRPr="00B4284A">
        <w:rPr>
          <w:rFonts w:hint="eastAsia"/>
          <w:lang w:eastAsia="zh-TW"/>
        </w:rPr>
        <w:t>詳細費率與最新費率資料可參考水公司網站</w:t>
      </w:r>
      <w:r w:rsidRPr="00B4284A">
        <w:rPr>
          <w:rFonts w:hint="eastAsia"/>
          <w:lang w:eastAsia="zh-TW"/>
        </w:rPr>
        <w:t xml:space="preserve">: </w:t>
      </w:r>
      <w:hyperlink r:id="rId38" w:history="1">
        <w:r w:rsidRPr="00B4284A">
          <w:rPr>
            <w:rStyle w:val="a5"/>
            <w:color w:val="auto"/>
            <w:u w:val="none"/>
            <w:lang w:eastAsia="zh-TW"/>
          </w:rPr>
          <w:t>http://www.bws.bz/</w:t>
        </w:r>
      </w:hyperlink>
    </w:p>
    <w:p w:rsidR="00384DD5" w:rsidRPr="00B4284A" w:rsidRDefault="00384DD5" w:rsidP="00384DD5">
      <w:pPr>
        <w:pStyle w:val="aff1"/>
        <w:spacing w:beforeLines="50" w:before="257"/>
        <w:rPr>
          <w:lang w:eastAsia="zh-TW"/>
        </w:rPr>
      </w:pPr>
      <w:r w:rsidRPr="00B4284A">
        <w:rPr>
          <w:rFonts w:hint="eastAsia"/>
          <w:lang w:eastAsia="zh-TW"/>
        </w:rPr>
        <w:t>貝里斯市及貝爾墨邦市（具有下水道設施）</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77"/>
        <w:gridCol w:w="3394"/>
      </w:tblGrid>
      <w:tr w:rsidR="00384DD5" w:rsidRPr="00B4284A" w:rsidTr="00557C48">
        <w:trPr>
          <w:jc w:val="center"/>
        </w:trPr>
        <w:tc>
          <w:tcPr>
            <w:tcW w:w="1877" w:type="dxa"/>
            <w:shd w:val="clear" w:color="auto" w:fill="auto"/>
          </w:tcPr>
          <w:p w:rsidR="00384DD5" w:rsidRPr="00B4284A" w:rsidRDefault="00384DD5" w:rsidP="00557C48">
            <w:pPr>
              <w:pStyle w:val="aff"/>
            </w:pPr>
            <w:r w:rsidRPr="00B4284A">
              <w:rPr>
                <w:rFonts w:hint="eastAsia"/>
              </w:rPr>
              <w:t>使用加侖數</w:t>
            </w:r>
          </w:p>
        </w:tc>
        <w:tc>
          <w:tcPr>
            <w:tcW w:w="3394" w:type="dxa"/>
            <w:shd w:val="clear" w:color="auto" w:fill="auto"/>
          </w:tcPr>
          <w:p w:rsidR="00384DD5" w:rsidRPr="00B4284A" w:rsidRDefault="00384DD5" w:rsidP="00557C48">
            <w:pPr>
              <w:pStyle w:val="aff"/>
            </w:pPr>
            <w:r w:rsidRPr="00B4284A">
              <w:rPr>
                <w:rFonts w:hint="eastAsia"/>
              </w:rPr>
              <w:t>每加侖價格</w:t>
            </w:r>
            <w:r w:rsidRPr="00B4284A">
              <w:t>（</w:t>
            </w:r>
            <w:r w:rsidRPr="00B4284A">
              <w:t>$</w:t>
            </w:r>
            <w:r w:rsidRPr="00B4284A">
              <w:rPr>
                <w:rFonts w:hint="eastAsia"/>
              </w:rPr>
              <w:t>貝里斯幣</w:t>
            </w:r>
            <w:r w:rsidRPr="00B4284A">
              <w:t>）</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rPr>
                <w:rFonts w:eastAsia="Times New Roman"/>
              </w:rPr>
              <w:t xml:space="preserve"> </w:t>
            </w:r>
            <w:r w:rsidRPr="00B4284A">
              <w:t>0-1000</w:t>
            </w:r>
          </w:p>
        </w:tc>
        <w:tc>
          <w:tcPr>
            <w:tcW w:w="3394" w:type="dxa"/>
            <w:shd w:val="clear" w:color="auto" w:fill="auto"/>
          </w:tcPr>
          <w:p w:rsidR="00384DD5" w:rsidRPr="00B4284A" w:rsidRDefault="00070085" w:rsidP="001A6C22">
            <w:pPr>
              <w:pStyle w:val="aff"/>
              <w:jc w:val="right"/>
            </w:pPr>
            <w:r w:rsidRPr="00B4284A">
              <w:t>1</w:t>
            </w:r>
            <w:r w:rsidR="00384DD5" w:rsidRPr="00B4284A">
              <w:rPr>
                <w:rFonts w:hint="eastAsia"/>
              </w:rPr>
              <w:t>0</w:t>
            </w:r>
            <w:r w:rsidRPr="00B4284A">
              <w:t>.</w:t>
            </w:r>
            <w:r w:rsidR="00384DD5" w:rsidRPr="00B4284A">
              <w:rPr>
                <w:rFonts w:hint="eastAsia"/>
              </w:rPr>
              <w:t>47</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1001- 2000</w:t>
            </w:r>
          </w:p>
        </w:tc>
        <w:tc>
          <w:tcPr>
            <w:tcW w:w="3394" w:type="dxa"/>
            <w:shd w:val="clear" w:color="auto" w:fill="auto"/>
          </w:tcPr>
          <w:p w:rsidR="00384DD5" w:rsidRPr="00B4284A" w:rsidRDefault="00384DD5" w:rsidP="00557C48">
            <w:pPr>
              <w:pStyle w:val="aff"/>
              <w:jc w:val="right"/>
            </w:pPr>
            <w:r w:rsidRPr="00B4284A">
              <w:rPr>
                <w:rFonts w:hint="eastAsia"/>
              </w:rPr>
              <w:t>18</w:t>
            </w:r>
            <w:r w:rsidR="00070085" w:rsidRPr="00B4284A">
              <w:t>.</w:t>
            </w:r>
            <w:r w:rsidRPr="00B4284A">
              <w:rPr>
                <w:rFonts w:hint="eastAsia"/>
              </w:rPr>
              <w:t>02</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2001- 3000</w:t>
            </w:r>
          </w:p>
        </w:tc>
        <w:tc>
          <w:tcPr>
            <w:tcW w:w="3394" w:type="dxa"/>
            <w:shd w:val="clear" w:color="auto" w:fill="auto"/>
          </w:tcPr>
          <w:p w:rsidR="00384DD5" w:rsidRPr="00B4284A" w:rsidRDefault="00384DD5" w:rsidP="00557C48">
            <w:pPr>
              <w:pStyle w:val="aff"/>
              <w:jc w:val="right"/>
            </w:pPr>
            <w:r w:rsidRPr="00B4284A">
              <w:t>1</w:t>
            </w:r>
            <w:r w:rsidRPr="00B4284A">
              <w:rPr>
                <w:rFonts w:hint="eastAsia"/>
              </w:rPr>
              <w:t>9</w:t>
            </w:r>
            <w:r w:rsidR="00070085" w:rsidRPr="00B4284A">
              <w:t>.</w:t>
            </w:r>
            <w:r w:rsidRPr="00B4284A">
              <w:rPr>
                <w:rFonts w:hint="eastAsia"/>
              </w:rPr>
              <w:t>76</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3001- 4000</w:t>
            </w:r>
          </w:p>
        </w:tc>
        <w:tc>
          <w:tcPr>
            <w:tcW w:w="3394" w:type="dxa"/>
            <w:shd w:val="clear" w:color="auto" w:fill="auto"/>
          </w:tcPr>
          <w:p w:rsidR="00384DD5" w:rsidRPr="00B4284A" w:rsidRDefault="00384DD5" w:rsidP="00557C48">
            <w:pPr>
              <w:pStyle w:val="aff"/>
              <w:jc w:val="right"/>
            </w:pPr>
            <w:r w:rsidRPr="00B4284A">
              <w:rPr>
                <w:rFonts w:hint="eastAsia"/>
              </w:rPr>
              <w:t>20</w:t>
            </w:r>
            <w:r w:rsidR="00070085" w:rsidRPr="00B4284A">
              <w:t>.</w:t>
            </w:r>
            <w:r w:rsidRPr="00B4284A">
              <w:rPr>
                <w:rFonts w:hint="eastAsia"/>
              </w:rPr>
              <w:t>92</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4001- 5000</w:t>
            </w:r>
          </w:p>
        </w:tc>
        <w:tc>
          <w:tcPr>
            <w:tcW w:w="3394" w:type="dxa"/>
            <w:shd w:val="clear" w:color="auto" w:fill="auto"/>
          </w:tcPr>
          <w:p w:rsidR="00384DD5" w:rsidRPr="00B4284A" w:rsidRDefault="00384DD5" w:rsidP="00557C48">
            <w:pPr>
              <w:pStyle w:val="aff"/>
              <w:jc w:val="right"/>
            </w:pPr>
            <w:r w:rsidRPr="00B4284A">
              <w:rPr>
                <w:rFonts w:hint="eastAsia"/>
              </w:rPr>
              <w:t>22</w:t>
            </w:r>
            <w:r w:rsidR="00070085" w:rsidRPr="00B4284A">
              <w:t>.</w:t>
            </w:r>
            <w:r w:rsidRPr="00B4284A">
              <w:rPr>
                <w:rFonts w:hint="eastAsia"/>
              </w:rPr>
              <w:t>09</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5001- 6000</w:t>
            </w:r>
          </w:p>
        </w:tc>
        <w:tc>
          <w:tcPr>
            <w:tcW w:w="3394" w:type="dxa"/>
            <w:shd w:val="clear" w:color="auto" w:fill="auto"/>
          </w:tcPr>
          <w:p w:rsidR="00384DD5" w:rsidRPr="00B4284A" w:rsidRDefault="00384DD5" w:rsidP="00557C48">
            <w:pPr>
              <w:pStyle w:val="aff"/>
              <w:jc w:val="right"/>
            </w:pPr>
            <w:r w:rsidRPr="00B4284A">
              <w:t>2</w:t>
            </w:r>
            <w:r w:rsidRPr="00B4284A">
              <w:rPr>
                <w:rFonts w:hint="eastAsia"/>
              </w:rPr>
              <w:t>3</w:t>
            </w:r>
            <w:r w:rsidR="00070085" w:rsidRPr="00B4284A">
              <w:t>.</w:t>
            </w:r>
            <w:r w:rsidRPr="00B4284A">
              <w:rPr>
                <w:rFonts w:hint="eastAsia"/>
              </w:rPr>
              <w:t>25</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6001- 7000</w:t>
            </w:r>
          </w:p>
        </w:tc>
        <w:tc>
          <w:tcPr>
            <w:tcW w:w="3394" w:type="dxa"/>
            <w:shd w:val="clear" w:color="auto" w:fill="auto"/>
          </w:tcPr>
          <w:p w:rsidR="00384DD5" w:rsidRPr="00B4284A" w:rsidRDefault="00384DD5" w:rsidP="00557C48">
            <w:pPr>
              <w:pStyle w:val="aff"/>
              <w:jc w:val="right"/>
            </w:pPr>
            <w:r w:rsidRPr="00B4284A">
              <w:t>2</w:t>
            </w:r>
            <w:r w:rsidRPr="00B4284A">
              <w:rPr>
                <w:rFonts w:hint="eastAsia"/>
              </w:rPr>
              <w:t>3</w:t>
            </w:r>
            <w:r w:rsidR="00070085" w:rsidRPr="00B4284A">
              <w:t>.</w:t>
            </w:r>
            <w:r w:rsidRPr="00B4284A">
              <w:rPr>
                <w:rFonts w:hint="eastAsia"/>
              </w:rPr>
              <w:t>82</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7001- 8000</w:t>
            </w:r>
          </w:p>
        </w:tc>
        <w:tc>
          <w:tcPr>
            <w:tcW w:w="3394" w:type="dxa"/>
            <w:shd w:val="clear" w:color="auto" w:fill="auto"/>
          </w:tcPr>
          <w:p w:rsidR="00384DD5" w:rsidRPr="00B4284A" w:rsidRDefault="00384DD5" w:rsidP="00557C48">
            <w:pPr>
              <w:pStyle w:val="aff"/>
              <w:jc w:val="right"/>
            </w:pPr>
            <w:r w:rsidRPr="00B4284A">
              <w:t>2</w:t>
            </w:r>
            <w:r w:rsidRPr="00B4284A">
              <w:rPr>
                <w:rFonts w:hint="eastAsia"/>
              </w:rPr>
              <w:t>4</w:t>
            </w:r>
            <w:r w:rsidR="00070085" w:rsidRPr="00B4284A">
              <w:t>.</w:t>
            </w:r>
            <w:r w:rsidRPr="00B4284A">
              <w:rPr>
                <w:rFonts w:hint="eastAsia"/>
              </w:rPr>
              <w:t>41</w:t>
            </w:r>
          </w:p>
        </w:tc>
      </w:tr>
      <w:tr w:rsidR="00384DD5" w:rsidRPr="00B4284A" w:rsidTr="00557C48">
        <w:trPr>
          <w:jc w:val="center"/>
        </w:trPr>
        <w:tc>
          <w:tcPr>
            <w:tcW w:w="1877" w:type="dxa"/>
            <w:shd w:val="clear" w:color="auto" w:fill="auto"/>
          </w:tcPr>
          <w:p w:rsidR="00384DD5" w:rsidRPr="00B4284A" w:rsidRDefault="00384DD5" w:rsidP="00557C48">
            <w:pPr>
              <w:pStyle w:val="aff"/>
            </w:pPr>
            <w:r w:rsidRPr="00B4284A">
              <w:t>8000</w:t>
            </w:r>
            <w:r w:rsidR="00ED72EE" w:rsidRPr="00B4284A">
              <w:rPr>
                <w:rFonts w:hint="eastAsia"/>
              </w:rPr>
              <w:t>以上</w:t>
            </w:r>
          </w:p>
        </w:tc>
        <w:tc>
          <w:tcPr>
            <w:tcW w:w="3394" w:type="dxa"/>
            <w:shd w:val="clear" w:color="auto" w:fill="auto"/>
          </w:tcPr>
          <w:p w:rsidR="00384DD5" w:rsidRPr="00B4284A" w:rsidRDefault="00384DD5" w:rsidP="00557C48">
            <w:pPr>
              <w:pStyle w:val="aff"/>
              <w:jc w:val="right"/>
            </w:pPr>
            <w:r w:rsidRPr="00B4284A">
              <w:t>2</w:t>
            </w:r>
            <w:r w:rsidRPr="00B4284A">
              <w:rPr>
                <w:rFonts w:hint="eastAsia"/>
              </w:rPr>
              <w:t>4</w:t>
            </w:r>
            <w:r w:rsidR="00070085" w:rsidRPr="00B4284A">
              <w:t>.</w:t>
            </w:r>
            <w:r w:rsidRPr="00B4284A">
              <w:rPr>
                <w:rFonts w:hint="eastAsia"/>
              </w:rPr>
              <w:t>99</w:t>
            </w:r>
          </w:p>
        </w:tc>
      </w:tr>
    </w:tbl>
    <w:p w:rsidR="00384DD5" w:rsidRPr="00B4284A" w:rsidRDefault="00384DD5" w:rsidP="00384DD5">
      <w:pPr>
        <w:pStyle w:val="aff"/>
      </w:pPr>
      <w:r w:rsidRPr="00B4284A">
        <w:rPr>
          <w:rFonts w:hint="eastAsia"/>
        </w:rPr>
        <w:t>（資料來源：</w:t>
      </w:r>
      <w:r w:rsidRPr="00B4284A">
        <w:t>Belize Water Services</w:t>
      </w:r>
      <w:r w:rsidRPr="00B4284A">
        <w:rPr>
          <w:rFonts w:hint="eastAsia"/>
        </w:rPr>
        <w:t>）</w:t>
      </w:r>
    </w:p>
    <w:p w:rsidR="00384DD5" w:rsidRPr="00B4284A" w:rsidRDefault="00384DD5" w:rsidP="00384DD5">
      <w:pPr>
        <w:pStyle w:val="aff1"/>
        <w:pageBreakBefore/>
        <w:rPr>
          <w:lang w:eastAsia="zh-TW"/>
        </w:rPr>
      </w:pPr>
      <w:r w:rsidRPr="00B4284A">
        <w:rPr>
          <w:rFonts w:hint="eastAsia"/>
          <w:lang w:eastAsia="zh-TW"/>
        </w:rPr>
        <w:lastRenderedPageBreak/>
        <w:t>其他無下水道設施之區域</w:t>
      </w:r>
    </w:p>
    <w:tbl>
      <w:tblPr>
        <w:tblW w:w="0" w:type="auto"/>
        <w:jc w:val="center"/>
        <w:tblLayout w:type="fixed"/>
        <w:tblLook w:val="0000" w:firstRow="0" w:lastRow="0" w:firstColumn="0" w:lastColumn="0" w:noHBand="0" w:noVBand="0"/>
      </w:tblPr>
      <w:tblGrid>
        <w:gridCol w:w="1509"/>
        <w:gridCol w:w="3949"/>
      </w:tblGrid>
      <w:tr w:rsidR="00384DD5" w:rsidRPr="00B4284A" w:rsidTr="00557C48">
        <w:trPr>
          <w:jc w:val="center"/>
        </w:trPr>
        <w:tc>
          <w:tcPr>
            <w:tcW w:w="1509" w:type="dxa"/>
            <w:tcBorders>
              <w:top w:val="single" w:sz="12"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rPr>
                <w:rFonts w:hint="eastAsia"/>
              </w:rPr>
              <w:t>使用加侖數</w:t>
            </w:r>
          </w:p>
        </w:tc>
        <w:tc>
          <w:tcPr>
            <w:tcW w:w="3949" w:type="dxa"/>
            <w:tcBorders>
              <w:top w:val="single" w:sz="12"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pPr>
            <w:r w:rsidRPr="00B4284A">
              <w:rPr>
                <w:rFonts w:hint="eastAsia"/>
              </w:rPr>
              <w:t>每加侖價格</w:t>
            </w:r>
            <w:r w:rsidRPr="00B4284A">
              <w:t>（</w:t>
            </w:r>
            <w:r w:rsidRPr="00B4284A">
              <w:t>$</w:t>
            </w:r>
            <w:r w:rsidRPr="00B4284A">
              <w:rPr>
                <w:rFonts w:hint="eastAsia"/>
              </w:rPr>
              <w:t>貝里斯幣</w:t>
            </w:r>
            <w:r w:rsidRPr="00B4284A">
              <w:t>）</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0-1000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jc w:val="right"/>
            </w:pPr>
            <w:r w:rsidRPr="00B4284A">
              <w:rPr>
                <w:rFonts w:hint="eastAsia"/>
              </w:rPr>
              <w:t>8</w:t>
            </w:r>
            <w:r w:rsidR="00D84F76" w:rsidRPr="00B4284A">
              <w:t>.</w:t>
            </w:r>
            <w:r w:rsidRPr="00B4284A">
              <w:rPr>
                <w:rFonts w:hint="eastAsia"/>
              </w:rPr>
              <w:t>72</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1001- 2000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3</w:t>
            </w:r>
            <w:r w:rsidR="00D84F76" w:rsidRPr="00B4284A">
              <w:t>.</w:t>
            </w:r>
            <w:r w:rsidRPr="00B4284A">
              <w:rPr>
                <w:rFonts w:hint="eastAsia"/>
              </w:rPr>
              <w:t>95</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2001- 3000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5</w:t>
            </w:r>
            <w:r w:rsidR="00D84F76" w:rsidRPr="00B4284A">
              <w:t>.</w:t>
            </w:r>
            <w:r w:rsidRPr="00B4284A">
              <w:rPr>
                <w:rFonts w:hint="eastAsia"/>
              </w:rPr>
              <w:t>12</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3001- 4000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5</w:t>
            </w:r>
            <w:r w:rsidR="00D84F76" w:rsidRPr="00B4284A">
              <w:t>.</w:t>
            </w:r>
            <w:r w:rsidRPr="00B4284A">
              <w:rPr>
                <w:rFonts w:hint="eastAsia"/>
              </w:rPr>
              <w:t>69</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4001- 5000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6</w:t>
            </w:r>
            <w:r w:rsidR="00D84F76" w:rsidRPr="00B4284A">
              <w:t>.</w:t>
            </w:r>
            <w:r w:rsidRPr="00B4284A">
              <w:rPr>
                <w:rFonts w:hint="eastAsia"/>
              </w:rPr>
              <w:t>27</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5001- 6000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7</w:t>
            </w:r>
            <w:r w:rsidR="00D84F76" w:rsidRPr="00B4284A">
              <w:t>.</w:t>
            </w:r>
            <w:r w:rsidRPr="00B4284A">
              <w:rPr>
                <w:rFonts w:hint="eastAsia"/>
              </w:rPr>
              <w:t>44</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6001- 7000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8</w:t>
            </w:r>
            <w:r w:rsidR="00D84F76" w:rsidRPr="00B4284A">
              <w:t>.</w:t>
            </w:r>
            <w:r w:rsidRPr="00B4284A">
              <w:rPr>
                <w:rFonts w:hint="eastAsia"/>
              </w:rPr>
              <w:t>60</w:t>
            </w:r>
          </w:p>
        </w:tc>
      </w:tr>
      <w:tr w:rsidR="00384DD5" w:rsidRPr="00B4284A" w:rsidTr="00557C48">
        <w:trPr>
          <w:jc w:val="center"/>
        </w:trPr>
        <w:tc>
          <w:tcPr>
            <w:tcW w:w="1509" w:type="dxa"/>
            <w:tcBorders>
              <w:top w:val="single" w:sz="6" w:space="0" w:color="000000"/>
              <w:left w:val="single" w:sz="12" w:space="0" w:color="000000"/>
              <w:bottom w:val="single" w:sz="6" w:space="0" w:color="000000"/>
            </w:tcBorders>
            <w:shd w:val="clear" w:color="auto" w:fill="auto"/>
          </w:tcPr>
          <w:p w:rsidR="00384DD5" w:rsidRPr="00B4284A" w:rsidRDefault="00384DD5" w:rsidP="00557C48">
            <w:pPr>
              <w:pStyle w:val="aff"/>
            </w:pPr>
            <w:r w:rsidRPr="00B4284A">
              <w:t>7001- 8000</w:t>
            </w:r>
          </w:p>
        </w:tc>
        <w:tc>
          <w:tcPr>
            <w:tcW w:w="3949" w:type="dxa"/>
            <w:tcBorders>
              <w:top w:val="single" w:sz="6" w:space="0" w:color="000000"/>
              <w:left w:val="single" w:sz="6" w:space="0" w:color="000000"/>
              <w:bottom w:val="single" w:sz="6"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9</w:t>
            </w:r>
            <w:r w:rsidR="00D84F76" w:rsidRPr="00B4284A">
              <w:t>.</w:t>
            </w:r>
            <w:r w:rsidRPr="00B4284A">
              <w:rPr>
                <w:rFonts w:hint="eastAsia"/>
              </w:rPr>
              <w:t>17</w:t>
            </w:r>
          </w:p>
        </w:tc>
      </w:tr>
      <w:tr w:rsidR="00384DD5" w:rsidRPr="00B4284A" w:rsidTr="00557C48">
        <w:trPr>
          <w:jc w:val="center"/>
        </w:trPr>
        <w:tc>
          <w:tcPr>
            <w:tcW w:w="1509" w:type="dxa"/>
            <w:tcBorders>
              <w:top w:val="single" w:sz="6" w:space="0" w:color="000000"/>
              <w:left w:val="single" w:sz="12" w:space="0" w:color="000000"/>
              <w:bottom w:val="single" w:sz="12" w:space="0" w:color="000000"/>
            </w:tcBorders>
            <w:shd w:val="clear" w:color="auto" w:fill="auto"/>
          </w:tcPr>
          <w:p w:rsidR="00384DD5" w:rsidRPr="00B4284A" w:rsidRDefault="00384DD5" w:rsidP="00557C48">
            <w:pPr>
              <w:pStyle w:val="aff"/>
            </w:pPr>
            <w:r w:rsidRPr="00B4284A">
              <w:t>Over 8000</w:t>
            </w:r>
          </w:p>
        </w:tc>
        <w:tc>
          <w:tcPr>
            <w:tcW w:w="3949" w:type="dxa"/>
            <w:tcBorders>
              <w:top w:val="single" w:sz="6" w:space="0" w:color="000000"/>
              <w:left w:val="single" w:sz="6" w:space="0" w:color="000000"/>
              <w:bottom w:val="single" w:sz="12" w:space="0" w:color="000000"/>
              <w:right w:val="single" w:sz="12" w:space="0" w:color="000000"/>
            </w:tcBorders>
            <w:shd w:val="clear" w:color="auto" w:fill="auto"/>
          </w:tcPr>
          <w:p w:rsidR="00384DD5" w:rsidRPr="00B4284A" w:rsidRDefault="00384DD5" w:rsidP="00557C48">
            <w:pPr>
              <w:pStyle w:val="aff"/>
              <w:tabs>
                <w:tab w:val="decimal" w:pos="1420"/>
              </w:tabs>
              <w:jc w:val="right"/>
            </w:pPr>
            <w:r w:rsidRPr="00B4284A">
              <w:t>1</w:t>
            </w:r>
            <w:r w:rsidRPr="00B4284A">
              <w:rPr>
                <w:rFonts w:hint="eastAsia"/>
              </w:rPr>
              <w:t>9</w:t>
            </w:r>
            <w:r w:rsidR="00D84F76" w:rsidRPr="00B4284A">
              <w:t>.</w:t>
            </w:r>
            <w:r w:rsidRPr="00B4284A">
              <w:rPr>
                <w:rFonts w:hint="eastAsia"/>
              </w:rPr>
              <w:t>76</w:t>
            </w:r>
          </w:p>
        </w:tc>
      </w:tr>
    </w:tbl>
    <w:p w:rsidR="00384DD5" w:rsidRPr="00B4284A" w:rsidRDefault="00384DD5" w:rsidP="00384DD5">
      <w:pPr>
        <w:pStyle w:val="aff"/>
      </w:pPr>
      <w:r w:rsidRPr="00B4284A">
        <w:rPr>
          <w:rFonts w:hint="eastAsia"/>
        </w:rPr>
        <w:t>（資料來源：</w:t>
      </w:r>
      <w:r w:rsidRPr="00B4284A">
        <w:t>Belize Water Services</w:t>
      </w:r>
      <w:r w:rsidRPr="00B4284A">
        <w:rPr>
          <w:rFonts w:hint="eastAsia"/>
        </w:rPr>
        <w:t>）</w:t>
      </w:r>
    </w:p>
    <w:p w:rsidR="00384DD5" w:rsidRPr="00B4284A" w:rsidRDefault="00384DD5" w:rsidP="00384DD5">
      <w:pPr>
        <w:pStyle w:val="af9"/>
        <w:ind w:left="944" w:hanging="708"/>
      </w:pPr>
    </w:p>
    <w:p w:rsidR="00384DD5" w:rsidRPr="00B4284A" w:rsidRDefault="00384DD5" w:rsidP="00B74BB8">
      <w:pPr>
        <w:pStyle w:val="af9"/>
        <w:ind w:left="944" w:hanging="708"/>
      </w:pPr>
      <w:r w:rsidRPr="00B4284A">
        <w:rPr>
          <w:rFonts w:hint="eastAsia"/>
        </w:rPr>
        <w:t>（三）燃料：</w:t>
      </w:r>
      <w:r w:rsidRPr="00B4284A">
        <w:t>貝</w:t>
      </w:r>
      <w:r w:rsidR="00D84F76" w:rsidRPr="00B4284A">
        <w:rPr>
          <w:rFonts w:hint="eastAsia"/>
        </w:rPr>
        <w:t>國</w:t>
      </w:r>
      <w:r w:rsidRPr="00B4284A">
        <w:t>燃油價格隨國際油價浮動，</w:t>
      </w:r>
      <w:r w:rsidRPr="00B4284A">
        <w:rPr>
          <w:rFonts w:hint="eastAsia"/>
        </w:rPr>
        <w:t>依據</w:t>
      </w:r>
      <w:r w:rsidRPr="00B4284A">
        <w:rPr>
          <w:rFonts w:hint="eastAsia"/>
        </w:rPr>
        <w:t>GlobalPertolPrices</w:t>
      </w:r>
      <w:r w:rsidRPr="00B4284A">
        <w:rPr>
          <w:rFonts w:hint="eastAsia"/>
        </w:rPr>
        <w:t>網站資料，</w:t>
      </w:r>
      <w:r w:rsidRPr="00B4284A">
        <w:t>20</w:t>
      </w:r>
      <w:r w:rsidRPr="00B4284A">
        <w:rPr>
          <w:rFonts w:hint="eastAsia"/>
        </w:rPr>
        <w:t>2</w:t>
      </w:r>
      <w:r w:rsidR="00D84F76" w:rsidRPr="00B4284A">
        <w:t>4</w:t>
      </w:r>
      <w:r w:rsidRPr="00B4284A">
        <w:t>年</w:t>
      </w:r>
      <w:r w:rsidRPr="00B4284A">
        <w:rPr>
          <w:rFonts w:hint="eastAsia"/>
        </w:rPr>
        <w:t>5</w:t>
      </w:r>
      <w:r w:rsidRPr="00B4284A">
        <w:t>月</w:t>
      </w:r>
      <w:r w:rsidR="00D84F76" w:rsidRPr="00B4284A">
        <w:rPr>
          <w:rFonts w:hint="eastAsia"/>
        </w:rPr>
        <w:t>27</w:t>
      </w:r>
      <w:r w:rsidR="00D84F76" w:rsidRPr="00B4284A">
        <w:rPr>
          <w:rFonts w:hint="eastAsia"/>
        </w:rPr>
        <w:t>日</w:t>
      </w:r>
      <w:r w:rsidRPr="00B4284A">
        <w:t>汽油每</w:t>
      </w:r>
      <w:r w:rsidRPr="00B4284A">
        <w:rPr>
          <w:rFonts w:hint="eastAsia"/>
        </w:rPr>
        <w:t>公升</w:t>
      </w:r>
      <w:r w:rsidRPr="00B4284A">
        <w:t>約為</w:t>
      </w:r>
      <w:r w:rsidRPr="00B4284A">
        <w:rPr>
          <w:rFonts w:hint="eastAsia"/>
        </w:rPr>
        <w:t>1</w:t>
      </w:r>
      <w:r w:rsidRPr="00B4284A">
        <w:t>.</w:t>
      </w:r>
      <w:r w:rsidR="00D84F76" w:rsidRPr="00B4284A">
        <w:t>776</w:t>
      </w:r>
      <w:r w:rsidRPr="00B4284A">
        <w:t>美元，該價格並隨地區有微幅的變動。</w:t>
      </w:r>
    </w:p>
    <w:p w:rsidR="00384DD5" w:rsidRPr="00B4284A" w:rsidRDefault="00384DD5" w:rsidP="00384DD5">
      <w:pPr>
        <w:pStyle w:val="af3"/>
        <w:spacing w:before="257" w:after="257"/>
        <w:ind w:left="632" w:hanging="632"/>
      </w:pPr>
      <w:r w:rsidRPr="00B4284A">
        <w:rPr>
          <w:rFonts w:hint="eastAsia"/>
        </w:rPr>
        <w:t>三、網路與手機通訊</w:t>
      </w:r>
    </w:p>
    <w:p w:rsidR="00384DD5" w:rsidRPr="00B4284A" w:rsidRDefault="00384DD5" w:rsidP="00384DD5">
      <w:pPr>
        <w:pStyle w:val="ad"/>
        <w:ind w:firstLine="472"/>
        <w:rPr>
          <w:lang w:eastAsia="zh-TW"/>
        </w:rPr>
      </w:pPr>
      <w:r w:rsidRPr="00B4284A">
        <w:rPr>
          <w:rFonts w:hint="eastAsia"/>
          <w:lang w:eastAsia="zh-TW"/>
        </w:rPr>
        <w:t>貝里斯電信服務仍屬於壟斷市場，電信公司為</w:t>
      </w:r>
      <w:r w:rsidRPr="00B4284A">
        <w:rPr>
          <w:rFonts w:hint="eastAsia"/>
          <w:lang w:eastAsia="zh-TW"/>
        </w:rPr>
        <w:t>Digi</w:t>
      </w:r>
      <w:r w:rsidRPr="00B4284A">
        <w:rPr>
          <w:rFonts w:hint="eastAsia"/>
          <w:lang w:eastAsia="zh-TW"/>
        </w:rPr>
        <w:t>公司網速</w:t>
      </w:r>
      <w:r w:rsidR="00D943F6" w:rsidRPr="00B4284A">
        <w:rPr>
          <w:lang w:eastAsia="zh-TW"/>
        </w:rPr>
        <w:t>3</w:t>
      </w:r>
      <w:r w:rsidRPr="00B4284A">
        <w:rPr>
          <w:rFonts w:hint="eastAsia"/>
          <w:lang w:eastAsia="zh-TW"/>
        </w:rPr>
        <w:t>0Mbps</w:t>
      </w:r>
      <w:r w:rsidRPr="00B4284A">
        <w:rPr>
          <w:rFonts w:hint="eastAsia"/>
          <w:lang w:eastAsia="zh-TW"/>
        </w:rPr>
        <w:t>之網路費用每月價格為</w:t>
      </w:r>
      <w:r w:rsidR="00D84F76" w:rsidRPr="00B4284A">
        <w:rPr>
          <w:lang w:eastAsia="zh-TW"/>
        </w:rPr>
        <w:t>40</w:t>
      </w:r>
      <w:r w:rsidRPr="00B4284A">
        <w:rPr>
          <w:rFonts w:hint="eastAsia"/>
          <w:lang w:eastAsia="zh-TW"/>
        </w:rPr>
        <w:t>美元</w:t>
      </w:r>
      <w:r w:rsidR="00D84F76" w:rsidRPr="00B4284A">
        <w:rPr>
          <w:rFonts w:hint="eastAsia"/>
          <w:lang w:eastAsia="zh-TW"/>
        </w:rPr>
        <w:t>、網速</w:t>
      </w:r>
      <w:r w:rsidR="00D84F76" w:rsidRPr="00B4284A">
        <w:rPr>
          <w:lang w:eastAsia="zh-TW"/>
        </w:rPr>
        <w:t>8</w:t>
      </w:r>
      <w:r w:rsidR="00D84F76" w:rsidRPr="00B4284A">
        <w:rPr>
          <w:rFonts w:hint="eastAsia"/>
          <w:lang w:eastAsia="zh-TW"/>
        </w:rPr>
        <w:t>0Mbps</w:t>
      </w:r>
      <w:r w:rsidR="00D84F76" w:rsidRPr="00B4284A">
        <w:rPr>
          <w:rFonts w:hint="eastAsia"/>
          <w:lang w:eastAsia="zh-TW"/>
        </w:rPr>
        <w:t>之網路費用每月價格為</w:t>
      </w:r>
      <w:r w:rsidR="00D84F76" w:rsidRPr="00B4284A">
        <w:rPr>
          <w:lang w:eastAsia="zh-TW"/>
        </w:rPr>
        <w:t>55</w:t>
      </w:r>
      <w:r w:rsidR="00D84F76" w:rsidRPr="00B4284A">
        <w:rPr>
          <w:rFonts w:hint="eastAsia"/>
          <w:lang w:eastAsia="zh-TW"/>
        </w:rPr>
        <w:t>美元</w:t>
      </w:r>
      <w:r w:rsidRPr="00B4284A">
        <w:rPr>
          <w:rFonts w:hint="eastAsia"/>
          <w:lang w:eastAsia="zh-TW"/>
        </w:rPr>
        <w:t>。</w:t>
      </w:r>
    </w:p>
    <w:p w:rsidR="00384DD5" w:rsidRPr="00B4284A" w:rsidRDefault="00384DD5" w:rsidP="00996696">
      <w:pPr>
        <w:pStyle w:val="af3"/>
        <w:pageBreakBefore/>
        <w:spacing w:before="257" w:after="257"/>
        <w:ind w:left="632" w:hanging="632"/>
      </w:pPr>
      <w:r w:rsidRPr="00B4284A">
        <w:rPr>
          <w:rFonts w:hint="eastAsia"/>
        </w:rPr>
        <w:lastRenderedPageBreak/>
        <w:t>四、運輸</w:t>
      </w:r>
    </w:p>
    <w:p w:rsidR="00384DD5" w:rsidRPr="00B4284A" w:rsidRDefault="00384DD5" w:rsidP="00B74BB8">
      <w:pPr>
        <w:pStyle w:val="af9"/>
        <w:ind w:left="944" w:hanging="708"/>
      </w:pPr>
      <w:r w:rsidRPr="00B4284A">
        <w:rPr>
          <w:rFonts w:hint="eastAsia"/>
        </w:rPr>
        <w:t>（一）空運：國內主要</w:t>
      </w:r>
      <w:r w:rsidR="00D943F6" w:rsidRPr="00B4284A">
        <w:rPr>
          <w:rFonts w:hint="eastAsia"/>
        </w:rPr>
        <w:t>航空為</w:t>
      </w:r>
      <w:r w:rsidRPr="00B4284A">
        <w:rPr>
          <w:rFonts w:hint="eastAsia"/>
        </w:rPr>
        <w:t>熱帶航空（</w:t>
      </w:r>
      <w:r w:rsidRPr="00B4284A">
        <w:rPr>
          <w:rFonts w:hint="eastAsia"/>
        </w:rPr>
        <w:t>Tropic Air</w:t>
      </w:r>
      <w:r w:rsidRPr="00B4284A">
        <w:rPr>
          <w:rFonts w:hint="eastAsia"/>
        </w:rPr>
        <w:t>）</w:t>
      </w:r>
      <w:r w:rsidR="00D943F6" w:rsidRPr="00B4284A">
        <w:rPr>
          <w:rFonts w:hint="eastAsia"/>
        </w:rPr>
        <w:t>，</w:t>
      </w:r>
      <w:r w:rsidRPr="00B4284A">
        <w:rPr>
          <w:rFonts w:hint="eastAsia"/>
        </w:rPr>
        <w:t>提供國內和國際服務，每日飛往聖派卓龍涎香島、考克島、科羅札爾、飛利浦戈森國際機場、貝里斯市、丹格里加、普拉聖西亞、龐達荷它和瓜地馬拉佛羅倫斯航班。國際航空公司均由飛利浦戈森國際機場起飛，包括美洲航空、</w:t>
      </w:r>
      <w:r w:rsidRPr="00B4284A">
        <w:rPr>
          <w:rFonts w:hint="eastAsia"/>
        </w:rPr>
        <w:t>AVIANCA</w:t>
      </w:r>
      <w:r w:rsidRPr="00B4284A">
        <w:rPr>
          <w:rFonts w:hint="eastAsia"/>
        </w:rPr>
        <w:t>、美國航空、大陸航空、大西洋航空和加勒比海航空。主要目的地為美國和中美洲。</w:t>
      </w:r>
    </w:p>
    <w:p w:rsidR="00384DD5" w:rsidRPr="00B4284A" w:rsidRDefault="00384DD5" w:rsidP="00B74BB8">
      <w:pPr>
        <w:pStyle w:val="af9"/>
        <w:ind w:left="944" w:hanging="708"/>
      </w:pPr>
      <w:r w:rsidRPr="00B4284A">
        <w:rPr>
          <w:rFonts w:hint="eastAsia"/>
        </w:rPr>
        <w:t>（二）海運：貝里斯航海業主要分為兩大類：漁船</w:t>
      </w:r>
      <w:r w:rsidR="00D943F6" w:rsidRPr="00B4284A">
        <w:rPr>
          <w:rFonts w:hint="eastAsia"/>
        </w:rPr>
        <w:t>、</w:t>
      </w:r>
      <w:r w:rsidRPr="00B4284A">
        <w:rPr>
          <w:rFonts w:hint="eastAsia"/>
        </w:rPr>
        <w:t>客運船</w:t>
      </w:r>
      <w:r w:rsidR="00D943F6" w:rsidRPr="00B4284A">
        <w:rPr>
          <w:rFonts w:hint="eastAsia"/>
        </w:rPr>
        <w:t>。</w:t>
      </w:r>
      <w:r w:rsidRPr="00B4284A">
        <w:rPr>
          <w:rFonts w:hint="eastAsia"/>
        </w:rPr>
        <w:t>以後者為例，由於觀光業持續成長，前往聖派卓龍涎香島和考克島的觀光客為主要生意來源。</w:t>
      </w:r>
    </w:p>
    <w:p w:rsidR="00384DD5" w:rsidRPr="00B4284A" w:rsidRDefault="00384DD5" w:rsidP="00B74BB8">
      <w:pPr>
        <w:pStyle w:val="af9"/>
        <w:ind w:left="944" w:hanging="708"/>
      </w:pPr>
      <w:r w:rsidRPr="00B4284A">
        <w:rPr>
          <w:rFonts w:hint="eastAsia"/>
        </w:rPr>
        <w:t>（三）陸運：諾唯洛斯客運服務公司是貝里斯最大的客運公司，車班往來於主要公路上，包括北部、南部、西部和蜂鳥公路。北部運輸公司提供每日、定期、直達和高級服務給往來北部邊境、科羅札爾、橘道至貝里斯市的乘客。西部運輸公司提供類似服務，從西邊邊境－聖印加西歐鎮、聖塔艾蓮娜鎮、貝爾莫邦到貝里斯市。南部運輸公司也提供定期和直達服務，從龐達荷它鎮、丹格里加鎮到貝里斯市。另外也有許多客運公司經營從貝里斯鄉下地方出發的路線。較小型的客運業者提供每日從鄉村到最近城鎮或邊界的服務。</w:t>
      </w:r>
    </w:p>
    <w:p w:rsidR="00384DD5" w:rsidRPr="00B4284A" w:rsidRDefault="00384DD5" w:rsidP="00384DD5">
      <w:pPr>
        <w:ind w:firstLine="472"/>
        <w:rPr>
          <w:rFonts w:eastAsia="標楷體"/>
          <w:lang w:eastAsia="zh-TW"/>
        </w:rPr>
      </w:pPr>
    </w:p>
    <w:p w:rsidR="00384DD5" w:rsidRPr="00B4284A" w:rsidRDefault="00384DD5" w:rsidP="00384DD5">
      <w:pPr>
        <w:rPr>
          <w:lang w:eastAsia="zh-TW"/>
        </w:rPr>
        <w:sectPr w:rsidR="00384DD5" w:rsidRPr="00B4284A">
          <w:headerReference w:type="default" r:id="rId39"/>
          <w:pgSz w:w="11906" w:h="16838"/>
          <w:pgMar w:top="2268" w:right="1701" w:bottom="1701" w:left="1701" w:header="1134" w:footer="851" w:gutter="0"/>
          <w:cols w:space="720"/>
          <w:docGrid w:type="linesAndChars" w:linePitch="514" w:charSpace="-820"/>
        </w:sectPr>
      </w:pPr>
    </w:p>
    <w:p w:rsidR="00384DD5" w:rsidRPr="00B4284A" w:rsidRDefault="00384DD5" w:rsidP="00384DD5">
      <w:pPr>
        <w:pStyle w:val="af2"/>
        <w:spacing w:before="514" w:after="771"/>
      </w:pPr>
      <w:bookmarkStart w:id="8" w:name="_Toc175783288"/>
      <w:r w:rsidRPr="00B4284A">
        <w:rPr>
          <w:rFonts w:hint="eastAsia"/>
        </w:rPr>
        <w:lastRenderedPageBreak/>
        <w:t>第柒章　勞工</w:t>
      </w:r>
      <w:bookmarkEnd w:id="8"/>
    </w:p>
    <w:p w:rsidR="00384DD5" w:rsidRPr="00B4284A" w:rsidRDefault="00384DD5" w:rsidP="00384DD5">
      <w:pPr>
        <w:pStyle w:val="af3"/>
        <w:spacing w:before="257" w:after="257"/>
        <w:ind w:left="632" w:hanging="632"/>
      </w:pPr>
      <w:r w:rsidRPr="00B4284A">
        <w:rPr>
          <w:rFonts w:hint="eastAsia"/>
        </w:rPr>
        <w:t>一、勞工素質及結構</w:t>
      </w:r>
    </w:p>
    <w:p w:rsidR="00384DD5" w:rsidRPr="00B4284A" w:rsidRDefault="00384DD5" w:rsidP="00B74BB8">
      <w:pPr>
        <w:pStyle w:val="af9"/>
        <w:ind w:left="944" w:hanging="708"/>
      </w:pPr>
      <w:r w:rsidRPr="00B4284A">
        <w:rPr>
          <w:rFonts w:hint="eastAsia"/>
        </w:rPr>
        <w:t>（一）勞工結構及素質：</w:t>
      </w:r>
      <w:r w:rsidRPr="00B4284A">
        <w:t>依據</w:t>
      </w:r>
      <w:r w:rsidR="00654AA6" w:rsidRPr="00B4284A">
        <w:rPr>
          <w:rFonts w:hint="eastAsia"/>
        </w:rPr>
        <w:t>美國中央情報局（</w:t>
      </w:r>
      <w:r w:rsidR="00D943F6" w:rsidRPr="00B4284A">
        <w:rPr>
          <w:rFonts w:hint="eastAsia"/>
        </w:rPr>
        <w:t>CIA</w:t>
      </w:r>
      <w:r w:rsidR="00654AA6" w:rsidRPr="00B4284A">
        <w:rPr>
          <w:rFonts w:hint="eastAsia"/>
        </w:rPr>
        <w:t>）</w:t>
      </w:r>
      <w:r w:rsidR="00D943F6" w:rsidRPr="00B4284A">
        <w:rPr>
          <w:rFonts w:hint="eastAsia"/>
        </w:rPr>
        <w:t>資料，</w:t>
      </w:r>
      <w:r w:rsidRPr="00B4284A">
        <w:t>貝里斯人口年齡結構顯示，</w:t>
      </w:r>
      <w:r w:rsidRPr="00B4284A">
        <w:t>0-14</w:t>
      </w:r>
      <w:r w:rsidRPr="00B4284A">
        <w:t>歲占全國人口</w:t>
      </w:r>
      <w:r w:rsidR="00D943F6" w:rsidRPr="00B4284A">
        <w:t>27</w:t>
      </w:r>
      <w:r w:rsidRPr="00B4284A">
        <w:t>.</w:t>
      </w:r>
      <w:r w:rsidR="00D943F6" w:rsidRPr="00B4284A">
        <w:t>7</w:t>
      </w:r>
      <w:r w:rsidRPr="00B4284A">
        <w:t>%</w:t>
      </w:r>
      <w:r w:rsidRPr="00B4284A">
        <w:t>，</w:t>
      </w:r>
      <w:r w:rsidRPr="00B4284A">
        <w:t>15-64</w:t>
      </w:r>
      <w:r w:rsidRPr="00B4284A">
        <w:t>歲占全國人口</w:t>
      </w:r>
      <w:r w:rsidR="00D943F6" w:rsidRPr="00B4284A">
        <w:t>66</w:t>
      </w:r>
      <w:r w:rsidRPr="00B4284A">
        <w:rPr>
          <w:rFonts w:hint="eastAsia"/>
        </w:rPr>
        <w:t>.</w:t>
      </w:r>
      <w:r w:rsidR="00D943F6" w:rsidRPr="00B4284A">
        <w:t>7</w:t>
      </w:r>
      <w:r w:rsidRPr="00B4284A">
        <w:t>%</w:t>
      </w:r>
      <w:r w:rsidRPr="00B4284A">
        <w:t>，</w:t>
      </w:r>
      <w:r w:rsidRPr="00B4284A">
        <w:t>65</w:t>
      </w:r>
      <w:r w:rsidRPr="00B4284A">
        <w:t>及</w:t>
      </w:r>
      <w:r w:rsidRPr="00B4284A">
        <w:t>65</w:t>
      </w:r>
      <w:r w:rsidRPr="00B4284A">
        <w:t>歲以上占全國人口</w:t>
      </w:r>
      <w:r w:rsidR="00D943F6" w:rsidRPr="00B4284A">
        <w:t>5</w:t>
      </w:r>
      <w:r w:rsidRPr="00B4284A">
        <w:t>.</w:t>
      </w:r>
      <w:r w:rsidR="00D943F6" w:rsidRPr="00B4284A">
        <w:t>5</w:t>
      </w:r>
      <w:r w:rsidRPr="00B4284A">
        <w:t>%</w:t>
      </w:r>
      <w:r w:rsidRPr="00B4284A">
        <w:t>，屬於年輕化社會。</w:t>
      </w:r>
    </w:p>
    <w:p w:rsidR="00384DD5" w:rsidRPr="00B4284A" w:rsidRDefault="00384DD5" w:rsidP="00B74BB8">
      <w:pPr>
        <w:pStyle w:val="af9"/>
        <w:ind w:left="944" w:hanging="708"/>
      </w:pPr>
      <w:r w:rsidRPr="00B4284A">
        <w:rPr>
          <w:rFonts w:hint="eastAsia"/>
        </w:rPr>
        <w:t>（二）薪資成本：貝</w:t>
      </w:r>
      <w:r w:rsidR="00D943F6" w:rsidRPr="00B4284A">
        <w:rPr>
          <w:rFonts w:hint="eastAsia"/>
        </w:rPr>
        <w:t>國規定</w:t>
      </w:r>
      <w:r w:rsidRPr="00B4284A">
        <w:rPr>
          <w:rFonts w:hint="eastAsia"/>
        </w:rPr>
        <w:t>每小時最低薪資</w:t>
      </w:r>
      <w:r w:rsidR="00D943F6" w:rsidRPr="00B4284A">
        <w:rPr>
          <w:rFonts w:hint="eastAsia"/>
        </w:rPr>
        <w:t>約</w:t>
      </w:r>
      <w:r w:rsidRPr="00B4284A">
        <w:rPr>
          <w:rFonts w:hint="eastAsia"/>
        </w:rPr>
        <w:t>為</w:t>
      </w:r>
      <w:r w:rsidRPr="00B4284A">
        <w:rPr>
          <w:rFonts w:hint="eastAsia"/>
        </w:rPr>
        <w:t>2.5</w:t>
      </w:r>
      <w:r w:rsidRPr="00B4284A">
        <w:rPr>
          <w:rFonts w:hint="eastAsia"/>
        </w:rPr>
        <w:t>美元。</w:t>
      </w:r>
    </w:p>
    <w:p w:rsidR="00384DD5" w:rsidRPr="00B4284A" w:rsidRDefault="00384DD5" w:rsidP="00384DD5">
      <w:pPr>
        <w:pStyle w:val="af3"/>
        <w:spacing w:before="257" w:after="257"/>
        <w:ind w:left="632" w:hanging="632"/>
      </w:pPr>
      <w:r w:rsidRPr="00B4284A">
        <w:rPr>
          <w:rFonts w:hint="eastAsia"/>
        </w:rPr>
        <w:t>二、勞工法令</w:t>
      </w:r>
    </w:p>
    <w:p w:rsidR="00384DD5" w:rsidRPr="00B4284A" w:rsidRDefault="00384DD5" w:rsidP="00B74BB8">
      <w:pPr>
        <w:pStyle w:val="af9"/>
        <w:ind w:left="944" w:hanging="708"/>
      </w:pPr>
      <w:r w:rsidRPr="00B4284A">
        <w:rPr>
          <w:rFonts w:hint="eastAsia"/>
        </w:rPr>
        <w:t>（一）勞工法令：貝里斯</w:t>
      </w:r>
      <w:r w:rsidR="00654AA6" w:rsidRPr="00B4284A">
        <w:rPr>
          <w:rFonts w:hint="eastAsia"/>
        </w:rPr>
        <w:t>定有</w:t>
      </w:r>
      <w:r w:rsidRPr="00B4284A">
        <w:rPr>
          <w:rFonts w:hint="eastAsia"/>
        </w:rPr>
        <w:t>勞工法</w:t>
      </w:r>
      <w:r w:rsidR="00654AA6" w:rsidRPr="00B4284A">
        <w:rPr>
          <w:rFonts w:hint="eastAsia"/>
        </w:rPr>
        <w:t>（</w:t>
      </w:r>
      <w:r w:rsidRPr="00B4284A">
        <w:rPr>
          <w:rFonts w:hint="eastAsia"/>
        </w:rPr>
        <w:t>Labour Act</w:t>
      </w:r>
      <w:r w:rsidR="00654AA6" w:rsidRPr="00B4284A">
        <w:rPr>
          <w:rFonts w:hint="eastAsia"/>
        </w:rPr>
        <w:t>）</w:t>
      </w:r>
      <w:r w:rsidRPr="00B4284A">
        <w:rPr>
          <w:rFonts w:hint="eastAsia"/>
        </w:rPr>
        <w:t>，</w:t>
      </w:r>
      <w:r w:rsidR="00654AA6" w:rsidRPr="00B4284A">
        <w:rPr>
          <w:rFonts w:hint="eastAsia"/>
        </w:rPr>
        <w:t>但</w:t>
      </w:r>
      <w:r w:rsidRPr="00B4284A">
        <w:rPr>
          <w:rFonts w:hint="eastAsia"/>
        </w:rPr>
        <w:t>施行細節頻有更動，宜聘勞工法律師協助管理。</w:t>
      </w:r>
    </w:p>
    <w:p w:rsidR="00384DD5" w:rsidRPr="00B4284A" w:rsidRDefault="00384DD5" w:rsidP="00B74BB8">
      <w:pPr>
        <w:pStyle w:val="af9"/>
        <w:ind w:left="944" w:hanging="708"/>
        <w:rPr>
          <w:rFonts w:hint="eastAsia"/>
        </w:rPr>
      </w:pPr>
      <w:r w:rsidRPr="00B4284A">
        <w:rPr>
          <w:rFonts w:hint="eastAsia"/>
        </w:rPr>
        <w:t>（二）法定工時：每週不得超過</w:t>
      </w:r>
      <w:r w:rsidRPr="00B4284A">
        <w:rPr>
          <w:rFonts w:hint="eastAsia"/>
        </w:rPr>
        <w:t>45</w:t>
      </w:r>
      <w:r w:rsidRPr="00B4284A">
        <w:rPr>
          <w:rFonts w:hint="eastAsia"/>
        </w:rPr>
        <w:t>小時，另加班需給付</w:t>
      </w:r>
      <w:r w:rsidRPr="00B4284A">
        <w:rPr>
          <w:rFonts w:hint="eastAsia"/>
        </w:rPr>
        <w:t>1.5</w:t>
      </w:r>
      <w:r w:rsidRPr="00B4284A">
        <w:rPr>
          <w:rFonts w:hint="eastAsia"/>
        </w:rPr>
        <w:t>倍工資。</w:t>
      </w:r>
    </w:p>
    <w:p w:rsidR="00384DD5" w:rsidRPr="00B4284A" w:rsidRDefault="00384DD5" w:rsidP="00B74BB8">
      <w:pPr>
        <w:pStyle w:val="af9"/>
        <w:ind w:left="944" w:hanging="708"/>
      </w:pPr>
      <w:r w:rsidRPr="00B4284A">
        <w:rPr>
          <w:rFonts w:hint="eastAsia"/>
        </w:rPr>
        <w:t>（三）休假</w:t>
      </w:r>
      <w:r w:rsidR="00D943F6" w:rsidRPr="00B4284A">
        <w:rPr>
          <w:rFonts w:hint="eastAsia"/>
        </w:rPr>
        <w:t>：</w:t>
      </w:r>
      <w:r w:rsidRPr="00B4284A">
        <w:rPr>
          <w:rFonts w:hint="eastAsia"/>
        </w:rPr>
        <w:t>勞工</w:t>
      </w:r>
      <w:r w:rsidR="001914CE" w:rsidRPr="00B4284A">
        <w:rPr>
          <w:rFonts w:hint="eastAsia"/>
        </w:rPr>
        <w:t>美工作滿一年可獲</w:t>
      </w:r>
      <w:r w:rsidR="001914CE" w:rsidRPr="00B4284A">
        <w:rPr>
          <w:rFonts w:hint="eastAsia"/>
        </w:rPr>
        <w:t>2</w:t>
      </w:r>
      <w:r w:rsidR="001914CE" w:rsidRPr="00B4284A">
        <w:rPr>
          <w:rFonts w:hint="eastAsia"/>
        </w:rPr>
        <w:t>天休假；勞工每年有</w:t>
      </w:r>
      <w:r w:rsidR="001914CE" w:rsidRPr="00B4284A">
        <w:rPr>
          <w:rFonts w:hint="eastAsia"/>
        </w:rPr>
        <w:t>16</w:t>
      </w:r>
      <w:r w:rsidR="001914CE" w:rsidRPr="00B4284A">
        <w:rPr>
          <w:rFonts w:hint="eastAsia"/>
        </w:rPr>
        <w:t>天病假、女性員工有</w:t>
      </w:r>
      <w:r w:rsidR="00D943F6" w:rsidRPr="00B4284A">
        <w:t>14</w:t>
      </w:r>
      <w:r w:rsidRPr="00B4284A">
        <w:rPr>
          <w:rFonts w:hint="eastAsia"/>
        </w:rPr>
        <w:t>週</w:t>
      </w:r>
      <w:r w:rsidR="00D943F6" w:rsidRPr="00B4284A">
        <w:rPr>
          <w:rFonts w:hint="eastAsia"/>
        </w:rPr>
        <w:t>產</w:t>
      </w:r>
      <w:r w:rsidRPr="00B4284A">
        <w:rPr>
          <w:rFonts w:hint="eastAsia"/>
        </w:rPr>
        <w:t>假。</w:t>
      </w:r>
    </w:p>
    <w:p w:rsidR="00384DD5" w:rsidRPr="00B4284A" w:rsidRDefault="00384DD5" w:rsidP="00B74BB8">
      <w:pPr>
        <w:pStyle w:val="af9"/>
        <w:ind w:left="944" w:hanging="708"/>
      </w:pPr>
      <w:r w:rsidRPr="00B4284A">
        <w:rPr>
          <w:rFonts w:hint="eastAsia"/>
        </w:rPr>
        <w:t>（</w:t>
      </w:r>
      <w:r w:rsidR="00154118" w:rsidRPr="00B4284A">
        <w:rPr>
          <w:rFonts w:hint="eastAsia"/>
        </w:rPr>
        <w:t>四</w:t>
      </w:r>
      <w:r w:rsidRPr="00B4284A">
        <w:rPr>
          <w:rFonts w:hint="eastAsia"/>
        </w:rPr>
        <w:t>）保險</w:t>
      </w:r>
      <w:r w:rsidR="00D943F6" w:rsidRPr="00B4284A">
        <w:rPr>
          <w:rFonts w:hint="eastAsia"/>
        </w:rPr>
        <w:t>：</w:t>
      </w:r>
      <w:r w:rsidRPr="00B4284A">
        <w:rPr>
          <w:rFonts w:hint="eastAsia"/>
        </w:rPr>
        <w:t>貝里斯社會安全局向勞工和雇主收取提撥金，在被保險人暫時或永久喪失工作能力以及年老時，利用提撥金提供現金給付給被保險人和已故被保險人的遺屬。雇主必須確保已為所有員工辦理社會安全登記，而且代勞雇雙方支付最高提撥金。</w:t>
      </w:r>
    </w:p>
    <w:p w:rsidR="00384DD5" w:rsidRPr="00B4284A" w:rsidRDefault="00384DD5" w:rsidP="00B74BB8">
      <w:pPr>
        <w:pStyle w:val="af9"/>
        <w:ind w:left="944" w:hanging="708"/>
      </w:pPr>
    </w:p>
    <w:p w:rsidR="00384DD5" w:rsidRPr="00B4284A" w:rsidRDefault="00996696" w:rsidP="00384DD5">
      <w:pPr>
        <w:pStyle w:val="afe"/>
        <w:ind w:left="1416" w:firstLine="488"/>
        <w:jc w:val="left"/>
        <w:rPr>
          <w:lang w:eastAsia="zh-TW"/>
        </w:rPr>
      </w:pPr>
      <w:r w:rsidRPr="00B4284A">
        <w:rPr>
          <w:lang w:eastAsia="zh-TW"/>
        </w:rPr>
        <w:br w:type="page"/>
      </w:r>
    </w:p>
    <w:p w:rsidR="00384DD5" w:rsidRPr="00B4284A" w:rsidRDefault="00384DD5" w:rsidP="00384DD5">
      <w:pPr>
        <w:rPr>
          <w:lang w:eastAsia="zh-TW"/>
        </w:rPr>
        <w:sectPr w:rsidR="00384DD5" w:rsidRPr="00B4284A">
          <w:headerReference w:type="even" r:id="rId40"/>
          <w:headerReference w:type="default" r:id="rId41"/>
          <w:footerReference w:type="even" r:id="rId42"/>
          <w:footerReference w:type="default" r:id="rId43"/>
          <w:headerReference w:type="first" r:id="rId44"/>
          <w:footerReference w:type="first" r:id="rId45"/>
          <w:pgSz w:w="11906" w:h="16838"/>
          <w:pgMar w:top="2268" w:right="1701" w:bottom="1701" w:left="1701" w:header="1134" w:footer="851" w:gutter="0"/>
          <w:cols w:space="720"/>
          <w:docGrid w:type="linesAndChars" w:linePitch="514" w:charSpace="-820"/>
        </w:sectPr>
      </w:pPr>
    </w:p>
    <w:p w:rsidR="00384DD5" w:rsidRPr="00B4284A" w:rsidRDefault="00384DD5" w:rsidP="00384DD5">
      <w:pPr>
        <w:pStyle w:val="af2"/>
        <w:spacing w:before="514" w:after="771"/>
      </w:pPr>
      <w:bookmarkStart w:id="9" w:name="_Toc175783289"/>
      <w:r w:rsidRPr="00B4284A">
        <w:rPr>
          <w:rFonts w:hint="eastAsia"/>
        </w:rPr>
        <w:lastRenderedPageBreak/>
        <w:t>第捌章</w:t>
      </w:r>
      <w:r w:rsidRPr="00B4284A">
        <w:rPr>
          <w:rFonts w:hint="eastAsia"/>
          <w:lang w:val="en-US"/>
        </w:rPr>
        <w:t xml:space="preserve">　簽證、</w:t>
      </w:r>
      <w:r w:rsidRPr="00B4284A">
        <w:rPr>
          <w:rFonts w:hint="eastAsia"/>
        </w:rPr>
        <w:t>居留及移民</w:t>
      </w:r>
      <w:bookmarkEnd w:id="9"/>
    </w:p>
    <w:p w:rsidR="00384DD5" w:rsidRPr="00B4284A" w:rsidRDefault="00384DD5" w:rsidP="00384DD5">
      <w:pPr>
        <w:ind w:firstLine="472"/>
        <w:rPr>
          <w:lang w:eastAsia="zh-TW"/>
        </w:rPr>
      </w:pPr>
      <w:r w:rsidRPr="00B4284A">
        <w:rPr>
          <w:rFonts w:hint="eastAsia"/>
          <w:lang w:eastAsia="zh-TW"/>
        </w:rPr>
        <w:t>（貝國相關簽證、居留及移民法規時有更動，業者宜聘專業律師協助處理）</w:t>
      </w:r>
    </w:p>
    <w:p w:rsidR="00384DD5" w:rsidRPr="00B4284A" w:rsidRDefault="00384DD5" w:rsidP="00B74BB8">
      <w:pPr>
        <w:pStyle w:val="af3"/>
        <w:spacing w:before="257" w:after="257"/>
        <w:ind w:left="632" w:hanging="632"/>
      </w:pPr>
      <w:r w:rsidRPr="00B4284A">
        <w:rPr>
          <w:rFonts w:hint="eastAsia"/>
        </w:rPr>
        <w:t>一、居留權之取得及移民相關規定</w:t>
      </w:r>
    </w:p>
    <w:p w:rsidR="005D5501" w:rsidRPr="00B4284A" w:rsidRDefault="00384DD5" w:rsidP="00B74BB8">
      <w:pPr>
        <w:ind w:firstLine="472"/>
        <w:rPr>
          <w:lang w:eastAsia="zh-TW"/>
        </w:rPr>
      </w:pPr>
      <w:r w:rsidRPr="00B4284A">
        <w:rPr>
          <w:rFonts w:hint="eastAsia"/>
          <w:lang w:eastAsia="zh-TW"/>
        </w:rPr>
        <w:t>貝里斯對外來訪客核發</w:t>
      </w:r>
      <w:r w:rsidRPr="00B4284A">
        <w:rPr>
          <w:rFonts w:hint="eastAsia"/>
          <w:lang w:eastAsia="zh-TW"/>
        </w:rPr>
        <w:t>30</w:t>
      </w:r>
      <w:r w:rsidRPr="00B4284A">
        <w:rPr>
          <w:rFonts w:hint="eastAsia"/>
          <w:lang w:eastAsia="zh-TW"/>
        </w:rPr>
        <w:t>天的落地簽證</w:t>
      </w:r>
      <w:r w:rsidRPr="00B4284A">
        <w:rPr>
          <w:lang w:eastAsia="zh-TW"/>
        </w:rPr>
        <w:t>。</w:t>
      </w:r>
      <w:r w:rsidRPr="00B4284A">
        <w:rPr>
          <w:rFonts w:hint="eastAsia"/>
          <w:lang w:eastAsia="zh-TW"/>
        </w:rPr>
        <w:t>可以辦理延長簽證</w:t>
      </w:r>
      <w:r w:rsidRPr="00B4284A">
        <w:rPr>
          <w:lang w:eastAsia="zh-TW"/>
        </w:rPr>
        <w:t>，</w:t>
      </w:r>
      <w:r w:rsidRPr="00B4284A">
        <w:rPr>
          <w:rFonts w:hint="eastAsia"/>
          <w:lang w:eastAsia="zh-TW"/>
        </w:rPr>
        <w:t>每次加簽</w:t>
      </w:r>
      <w:r w:rsidRPr="00B4284A">
        <w:rPr>
          <w:lang w:eastAsia="zh-TW"/>
        </w:rPr>
        <w:t>最多</w:t>
      </w:r>
      <w:r w:rsidRPr="00B4284A">
        <w:rPr>
          <w:lang w:eastAsia="zh-TW"/>
        </w:rPr>
        <w:t>6</w:t>
      </w:r>
      <w:r w:rsidRPr="00B4284A">
        <w:rPr>
          <w:lang w:eastAsia="zh-TW"/>
        </w:rPr>
        <w:t>個月，任何個人</w:t>
      </w:r>
      <w:r w:rsidRPr="00B4284A">
        <w:rPr>
          <w:rFonts w:hint="eastAsia"/>
          <w:lang w:eastAsia="zh-TW"/>
        </w:rPr>
        <w:t>在貝里斯進行計畫或是</w:t>
      </w:r>
      <w:r w:rsidRPr="00B4284A">
        <w:rPr>
          <w:lang w:eastAsia="zh-TW"/>
        </w:rPr>
        <w:t>進行任何形式的業務，不論是</w:t>
      </w:r>
      <w:r w:rsidRPr="00B4284A">
        <w:rPr>
          <w:rFonts w:hint="eastAsia"/>
          <w:lang w:eastAsia="zh-TW"/>
        </w:rPr>
        <w:t>否有在貝里斯</w:t>
      </w:r>
      <w:r w:rsidRPr="00B4284A">
        <w:rPr>
          <w:lang w:eastAsia="zh-TW"/>
        </w:rPr>
        <w:t>產生收入，</w:t>
      </w:r>
      <w:r w:rsidRPr="00B4284A">
        <w:rPr>
          <w:rFonts w:hint="eastAsia"/>
          <w:lang w:eastAsia="zh-TW"/>
        </w:rPr>
        <w:t>都</w:t>
      </w:r>
      <w:r w:rsidRPr="00B4284A">
        <w:rPr>
          <w:lang w:eastAsia="zh-TW"/>
        </w:rPr>
        <w:t>必須有</w:t>
      </w:r>
      <w:r w:rsidRPr="00B4284A">
        <w:rPr>
          <w:rFonts w:hint="eastAsia"/>
          <w:lang w:eastAsia="zh-TW"/>
        </w:rPr>
        <w:t>工作</w:t>
      </w:r>
      <w:r w:rsidRPr="00B4284A">
        <w:rPr>
          <w:lang w:eastAsia="zh-TW"/>
        </w:rPr>
        <w:t>許可證。</w:t>
      </w:r>
    </w:p>
    <w:p w:rsidR="00384DD5" w:rsidRPr="00B4284A" w:rsidRDefault="00384DD5" w:rsidP="00B74BB8">
      <w:pPr>
        <w:pStyle w:val="af3"/>
        <w:spacing w:before="257" w:after="257"/>
        <w:ind w:left="632" w:hanging="632"/>
      </w:pPr>
      <w:r w:rsidRPr="00B4284A">
        <w:rPr>
          <w:rFonts w:hint="eastAsia"/>
        </w:rPr>
        <w:t>二、聘用外籍員工之規定、承辦機關及申辦程序</w:t>
      </w:r>
    </w:p>
    <w:p w:rsidR="00384DD5" w:rsidRPr="00B4284A" w:rsidRDefault="005D5501" w:rsidP="00384DD5">
      <w:pPr>
        <w:ind w:firstLine="472"/>
        <w:rPr>
          <w:lang w:eastAsia="zh-TW"/>
        </w:rPr>
      </w:pPr>
      <w:r w:rsidRPr="00B4284A">
        <w:rPr>
          <w:rFonts w:hint="eastAsia"/>
          <w:lang w:eastAsia="zh-TW"/>
        </w:rPr>
        <w:t>貝國</w:t>
      </w:r>
      <w:r w:rsidR="00384DD5" w:rsidRPr="00B4284A">
        <w:rPr>
          <w:rFonts w:hint="eastAsia"/>
          <w:lang w:eastAsia="zh-TW"/>
        </w:rPr>
        <w:t>對於外籍員工須先申請臨時工作許可證</w:t>
      </w:r>
      <w:r w:rsidR="00384DD5" w:rsidRPr="00B4284A">
        <w:rPr>
          <w:lang w:eastAsia="zh-TW"/>
        </w:rPr>
        <w:t>（</w:t>
      </w:r>
      <w:r w:rsidR="00384DD5" w:rsidRPr="00B4284A">
        <w:rPr>
          <w:lang w:eastAsia="zh-TW"/>
        </w:rPr>
        <w:t>T.E.P.</w:t>
      </w:r>
      <w:r w:rsidR="00384DD5" w:rsidRPr="00B4284A">
        <w:rPr>
          <w:lang w:eastAsia="zh-TW"/>
        </w:rPr>
        <w:t>）</w:t>
      </w:r>
      <w:r w:rsidR="00384DD5" w:rsidRPr="00B4284A">
        <w:rPr>
          <w:rFonts w:hint="eastAsia"/>
          <w:lang w:eastAsia="zh-TW"/>
        </w:rPr>
        <w:t>，該項申請須至勞工部辦理，每個行政區或市鎮都有</w:t>
      </w:r>
      <w:r w:rsidR="00384DD5" w:rsidRPr="00B4284A">
        <w:rPr>
          <w:rFonts w:hint="eastAsia"/>
          <w:lang w:eastAsia="zh-TW"/>
        </w:rPr>
        <w:t>1</w:t>
      </w:r>
      <w:r w:rsidR="00384DD5" w:rsidRPr="00B4284A">
        <w:rPr>
          <w:rFonts w:hint="eastAsia"/>
          <w:lang w:eastAsia="zh-TW"/>
        </w:rPr>
        <w:t>個勞工部。大約</w:t>
      </w:r>
      <w:r w:rsidR="00384DD5" w:rsidRPr="00B4284A">
        <w:rPr>
          <w:rFonts w:hint="eastAsia"/>
          <w:lang w:eastAsia="zh-TW"/>
        </w:rPr>
        <w:t>6</w:t>
      </w:r>
      <w:r w:rsidR="00384DD5" w:rsidRPr="00B4284A">
        <w:rPr>
          <w:rFonts w:hint="eastAsia"/>
          <w:lang w:eastAsia="zh-TW"/>
        </w:rPr>
        <w:t>個月，勞工部會建議核發許可證，但是最後決定權在於移民局。</w:t>
      </w:r>
    </w:p>
    <w:p w:rsidR="00384DD5" w:rsidRPr="00B4284A" w:rsidRDefault="00384DD5" w:rsidP="00384DD5">
      <w:pPr>
        <w:pStyle w:val="af3"/>
        <w:spacing w:before="257" w:after="257"/>
        <w:ind w:left="632" w:hanging="632"/>
      </w:pPr>
      <w:r w:rsidRPr="00B4284A">
        <w:rPr>
          <w:rFonts w:hint="eastAsia"/>
        </w:rPr>
        <w:t>三、外商子女可就讀之教育機關及經營情形</w:t>
      </w:r>
    </w:p>
    <w:p w:rsidR="00384DD5" w:rsidRPr="00B4284A" w:rsidRDefault="00384DD5" w:rsidP="00384DD5">
      <w:pPr>
        <w:ind w:firstLine="472"/>
        <w:rPr>
          <w:lang w:eastAsia="zh-TW"/>
        </w:rPr>
      </w:pPr>
      <w:r w:rsidRPr="00B4284A">
        <w:rPr>
          <w:lang w:eastAsia="zh-TW"/>
        </w:rPr>
        <w:t>貝里斯教育尚稱普及，以英語教學為主，因地緣及人種關係，西班牙語使用普遍，學校均以西班牙語為第一外國語言。貝國學制為幼稚園</w:t>
      </w:r>
      <w:r w:rsidRPr="00B4284A">
        <w:rPr>
          <w:lang w:eastAsia="zh-TW"/>
        </w:rPr>
        <w:t>2</w:t>
      </w:r>
      <w:r w:rsidRPr="00B4284A">
        <w:rPr>
          <w:lang w:eastAsia="zh-TW"/>
        </w:rPr>
        <w:t>年（</w:t>
      </w:r>
      <w:r w:rsidRPr="00B4284A">
        <w:rPr>
          <w:lang w:eastAsia="zh-TW"/>
        </w:rPr>
        <w:t>Infant one</w:t>
      </w:r>
      <w:r w:rsidRPr="00B4284A">
        <w:rPr>
          <w:lang w:eastAsia="zh-TW"/>
        </w:rPr>
        <w:t>、</w:t>
      </w:r>
      <w:r w:rsidRPr="00B4284A">
        <w:rPr>
          <w:lang w:eastAsia="zh-TW"/>
        </w:rPr>
        <w:t>two</w:t>
      </w:r>
      <w:r w:rsidRPr="00B4284A">
        <w:rPr>
          <w:lang w:eastAsia="zh-TW"/>
        </w:rPr>
        <w:t>），小學</w:t>
      </w:r>
      <w:r w:rsidRPr="00B4284A">
        <w:rPr>
          <w:lang w:eastAsia="zh-TW"/>
        </w:rPr>
        <w:t>6</w:t>
      </w:r>
      <w:r w:rsidRPr="00B4284A">
        <w:rPr>
          <w:lang w:eastAsia="zh-TW"/>
        </w:rPr>
        <w:t>年（</w:t>
      </w:r>
      <w:r w:rsidRPr="00B4284A">
        <w:rPr>
          <w:lang w:eastAsia="zh-TW"/>
        </w:rPr>
        <w:t>Standard one-six</w:t>
      </w:r>
      <w:r w:rsidRPr="00B4284A">
        <w:rPr>
          <w:lang w:eastAsia="zh-TW"/>
        </w:rPr>
        <w:t>），中學</w:t>
      </w:r>
      <w:r w:rsidRPr="00B4284A">
        <w:rPr>
          <w:lang w:eastAsia="zh-TW"/>
        </w:rPr>
        <w:t>4</w:t>
      </w:r>
      <w:r w:rsidRPr="00B4284A">
        <w:rPr>
          <w:lang w:eastAsia="zh-TW"/>
        </w:rPr>
        <w:t>年（</w:t>
      </w:r>
      <w:r w:rsidRPr="00B4284A">
        <w:rPr>
          <w:lang w:eastAsia="zh-TW"/>
        </w:rPr>
        <w:t>First-Four Form</w:t>
      </w:r>
      <w:r w:rsidRPr="00B4284A">
        <w:rPr>
          <w:lang w:eastAsia="zh-TW"/>
        </w:rPr>
        <w:t>），大學先修班</w:t>
      </w:r>
      <w:r w:rsidRPr="00B4284A">
        <w:rPr>
          <w:lang w:eastAsia="zh-TW"/>
        </w:rPr>
        <w:t>2</w:t>
      </w:r>
      <w:r w:rsidRPr="00B4284A">
        <w:rPr>
          <w:lang w:eastAsia="zh-TW"/>
        </w:rPr>
        <w:t>年（</w:t>
      </w:r>
      <w:r w:rsidRPr="00B4284A">
        <w:rPr>
          <w:lang w:eastAsia="zh-TW"/>
        </w:rPr>
        <w:t>Six Form, First-Second Year</w:t>
      </w:r>
      <w:r w:rsidRPr="00B4284A">
        <w:rPr>
          <w:lang w:eastAsia="zh-TW"/>
        </w:rPr>
        <w:t>），大學</w:t>
      </w:r>
      <w:r w:rsidRPr="00B4284A">
        <w:rPr>
          <w:lang w:eastAsia="zh-TW"/>
        </w:rPr>
        <w:t>4</w:t>
      </w:r>
      <w:r w:rsidRPr="00B4284A">
        <w:rPr>
          <w:lang w:eastAsia="zh-TW"/>
        </w:rPr>
        <w:t>年（現僅有一所大學，</w:t>
      </w:r>
      <w:r w:rsidRPr="00B4284A">
        <w:rPr>
          <w:lang w:eastAsia="zh-TW"/>
        </w:rPr>
        <w:t>University of Belize</w:t>
      </w:r>
      <w:r w:rsidRPr="00B4284A">
        <w:rPr>
          <w:lang w:eastAsia="zh-TW"/>
        </w:rPr>
        <w:t>），無研究所。</w:t>
      </w:r>
    </w:p>
    <w:p w:rsidR="00384DD5" w:rsidRPr="00B4284A" w:rsidRDefault="00384DD5" w:rsidP="00384DD5">
      <w:pPr>
        <w:ind w:firstLine="472"/>
      </w:pPr>
      <w:r w:rsidRPr="00B4284A">
        <w:t>外商子女就讀方面，貝里斯小學（</w:t>
      </w:r>
      <w:r w:rsidRPr="00B4284A">
        <w:t>Belize Elementary School</w:t>
      </w:r>
      <w:r w:rsidRPr="00B4284A">
        <w:t>）完全使用美國教材，師資及學生素質較為平均。中學方面，貝城</w:t>
      </w:r>
      <w:r w:rsidRPr="00B4284A">
        <w:t>St. John’s College</w:t>
      </w:r>
      <w:r w:rsidRPr="00B4284A">
        <w:t>歷史悠久。</w:t>
      </w:r>
    </w:p>
    <w:p w:rsidR="00384DD5" w:rsidRPr="00B4284A" w:rsidRDefault="00384DD5" w:rsidP="00384DD5">
      <w:pPr>
        <w:pStyle w:val="af9"/>
        <w:ind w:left="944" w:hanging="708"/>
      </w:pPr>
      <w:r w:rsidRPr="00B4284A">
        <w:lastRenderedPageBreak/>
        <w:t>１、</w:t>
      </w:r>
      <w:r w:rsidRPr="00B4284A">
        <w:t>Belize Elementary School</w:t>
      </w:r>
    </w:p>
    <w:p w:rsidR="00384DD5" w:rsidRPr="00B4284A" w:rsidRDefault="00384DD5" w:rsidP="00384DD5">
      <w:pPr>
        <w:pStyle w:val="af9"/>
        <w:ind w:left="944" w:hanging="708"/>
      </w:pPr>
      <w:r w:rsidRPr="00B4284A">
        <w:t xml:space="preserve">　</w:t>
      </w:r>
      <w:r w:rsidRPr="00B4284A">
        <w:rPr>
          <w:rFonts w:hint="eastAsia"/>
        </w:rPr>
        <w:t xml:space="preserve">　</w:t>
      </w:r>
      <w:r w:rsidRPr="00B4284A">
        <w:t>地址：</w:t>
      </w:r>
      <w:r w:rsidRPr="00B4284A">
        <w:t>Princess Margaret Drive, Belize City</w:t>
      </w:r>
    </w:p>
    <w:p w:rsidR="00384DD5" w:rsidRPr="00B4284A" w:rsidRDefault="00384DD5" w:rsidP="001A6C22">
      <w:pPr>
        <w:pStyle w:val="af9"/>
        <w:ind w:left="944" w:hanging="708"/>
      </w:pPr>
      <w:r w:rsidRPr="00B4284A">
        <w:t xml:space="preserve">　</w:t>
      </w:r>
      <w:r w:rsidRPr="00B4284A">
        <w:rPr>
          <w:rFonts w:hint="eastAsia"/>
        </w:rPr>
        <w:t xml:space="preserve">　</w:t>
      </w:r>
      <w:r w:rsidRPr="00B4284A">
        <w:t>電話：</w:t>
      </w:r>
      <w:r w:rsidRPr="00B4284A">
        <w:t>501-223-5765</w:t>
      </w:r>
    </w:p>
    <w:p w:rsidR="00384DD5" w:rsidRPr="00B4284A" w:rsidRDefault="00384DD5" w:rsidP="00384DD5">
      <w:pPr>
        <w:pStyle w:val="af9"/>
        <w:ind w:left="944" w:hanging="708"/>
      </w:pPr>
      <w:r w:rsidRPr="00B4284A">
        <w:t>２、</w:t>
      </w:r>
      <w:r w:rsidRPr="00B4284A">
        <w:t>St. John’s College</w:t>
      </w:r>
    </w:p>
    <w:p w:rsidR="00384DD5" w:rsidRPr="00B4284A" w:rsidRDefault="00384DD5" w:rsidP="00384DD5">
      <w:pPr>
        <w:pStyle w:val="af9"/>
        <w:ind w:left="944" w:hanging="708"/>
      </w:pPr>
      <w:r w:rsidRPr="00B4284A">
        <w:t xml:space="preserve">　</w:t>
      </w:r>
      <w:r w:rsidRPr="00B4284A">
        <w:rPr>
          <w:rFonts w:hint="eastAsia"/>
        </w:rPr>
        <w:t xml:space="preserve">　</w:t>
      </w:r>
      <w:r w:rsidRPr="00B4284A">
        <w:t>地址：</w:t>
      </w:r>
      <w:r w:rsidRPr="00B4284A">
        <w:t>Princess Margaret Drive, Belize City</w:t>
      </w:r>
    </w:p>
    <w:p w:rsidR="00384DD5" w:rsidRPr="00B4284A" w:rsidRDefault="00384DD5" w:rsidP="001A6C22">
      <w:pPr>
        <w:pStyle w:val="af9"/>
        <w:ind w:left="944" w:hanging="708"/>
        <w:rPr>
          <w:rFonts w:hint="eastAsia"/>
        </w:rPr>
      </w:pPr>
      <w:r w:rsidRPr="00B4284A">
        <w:rPr>
          <w:rFonts w:hint="eastAsia"/>
        </w:rPr>
        <w:t xml:space="preserve">　</w:t>
      </w:r>
      <w:r w:rsidRPr="00B4284A">
        <w:t xml:space="preserve">　電話：</w:t>
      </w:r>
      <w:r w:rsidRPr="00B4284A">
        <w:t>501-223-373</w:t>
      </w:r>
      <w:r w:rsidR="005D5501" w:rsidRPr="00B4284A">
        <w:rPr>
          <w:rFonts w:hint="eastAsia"/>
        </w:rPr>
        <w:t>1</w:t>
      </w:r>
    </w:p>
    <w:p w:rsidR="00384DD5" w:rsidRPr="00B4284A" w:rsidRDefault="00384DD5" w:rsidP="00384DD5">
      <w:pPr>
        <w:rPr>
          <w:rFonts w:hint="eastAsia"/>
          <w:lang w:eastAsia="zh-TW"/>
        </w:rPr>
      </w:pPr>
    </w:p>
    <w:p w:rsidR="00484E29" w:rsidRPr="00B4284A" w:rsidRDefault="00484E29" w:rsidP="00384DD5">
      <w:pPr>
        <w:rPr>
          <w:rFonts w:hint="eastAsia"/>
          <w:lang w:eastAsia="zh-TW"/>
        </w:rPr>
        <w:sectPr w:rsidR="00484E29" w:rsidRPr="00B4284A">
          <w:headerReference w:type="even" r:id="rId46"/>
          <w:headerReference w:type="default" r:id="rId47"/>
          <w:footerReference w:type="even" r:id="rId48"/>
          <w:footerReference w:type="default" r:id="rId49"/>
          <w:headerReference w:type="first" r:id="rId50"/>
          <w:footerReference w:type="first" r:id="rId51"/>
          <w:pgSz w:w="11906" w:h="16838"/>
          <w:pgMar w:top="2268" w:right="1701" w:bottom="1701" w:left="1701" w:header="1134" w:footer="851" w:gutter="0"/>
          <w:cols w:space="720"/>
          <w:docGrid w:type="linesAndChars" w:linePitch="514" w:charSpace="-820"/>
        </w:sectPr>
      </w:pPr>
    </w:p>
    <w:p w:rsidR="00384DD5" w:rsidRPr="00B4284A" w:rsidRDefault="00384DD5" w:rsidP="00384DD5">
      <w:pPr>
        <w:pStyle w:val="af2"/>
        <w:spacing w:before="514" w:after="771"/>
      </w:pPr>
      <w:bookmarkStart w:id="10" w:name="_Toc175783290"/>
      <w:r w:rsidRPr="00B4284A">
        <w:rPr>
          <w:rFonts w:hint="eastAsia"/>
        </w:rPr>
        <w:lastRenderedPageBreak/>
        <w:t>第玖章　結論</w:t>
      </w:r>
      <w:bookmarkEnd w:id="10"/>
    </w:p>
    <w:p w:rsidR="00384DD5" w:rsidRPr="00B4284A" w:rsidRDefault="00384DD5" w:rsidP="00946DFA">
      <w:pPr>
        <w:ind w:firstLine="472"/>
        <w:rPr>
          <w:lang w:eastAsia="zh-TW"/>
        </w:rPr>
      </w:pPr>
      <w:r w:rsidRPr="00B4284A">
        <w:rPr>
          <w:rFonts w:hint="eastAsia"/>
          <w:lang w:eastAsia="zh-TW"/>
        </w:rPr>
        <w:t>貝</w:t>
      </w:r>
      <w:r w:rsidR="005D5501" w:rsidRPr="00B4284A">
        <w:rPr>
          <w:rFonts w:hint="eastAsia"/>
          <w:lang w:eastAsia="zh-TW"/>
        </w:rPr>
        <w:t>國</w:t>
      </w:r>
      <w:r w:rsidRPr="00B4284A">
        <w:rPr>
          <w:rFonts w:hint="eastAsia"/>
          <w:lang w:eastAsia="zh-TW"/>
        </w:rPr>
        <w:t>為中美洲唯一以英語為官方語言國家，政治社會穩定</w:t>
      </w:r>
      <w:r w:rsidR="005D5501" w:rsidRPr="00B4284A">
        <w:rPr>
          <w:rFonts w:hint="eastAsia"/>
          <w:lang w:eastAsia="zh-TW"/>
        </w:rPr>
        <w:t>；</w:t>
      </w:r>
      <w:r w:rsidRPr="00B4284A">
        <w:rPr>
          <w:rFonts w:hint="eastAsia"/>
          <w:lang w:eastAsia="zh-TW"/>
        </w:rPr>
        <w:t>外匯維持固定匯率制，</w:t>
      </w:r>
      <w:r w:rsidRPr="00B4284A">
        <w:rPr>
          <w:rFonts w:hint="eastAsia"/>
          <w:lang w:eastAsia="zh-TW"/>
        </w:rPr>
        <w:t>1</w:t>
      </w:r>
      <w:r w:rsidRPr="00B4284A">
        <w:rPr>
          <w:rFonts w:hint="eastAsia"/>
          <w:lang w:eastAsia="zh-TW"/>
        </w:rPr>
        <w:t>美元</w:t>
      </w:r>
      <w:r w:rsidR="005D5501" w:rsidRPr="00B4284A">
        <w:rPr>
          <w:rFonts w:hint="eastAsia"/>
          <w:lang w:eastAsia="zh-TW"/>
        </w:rPr>
        <w:t>約</w:t>
      </w:r>
      <w:r w:rsidRPr="00B4284A">
        <w:rPr>
          <w:rFonts w:hint="eastAsia"/>
          <w:lang w:eastAsia="zh-TW"/>
        </w:rPr>
        <w:t>兌換</w:t>
      </w:r>
      <w:r w:rsidRPr="00B4284A">
        <w:rPr>
          <w:rFonts w:hint="eastAsia"/>
          <w:lang w:eastAsia="zh-TW"/>
        </w:rPr>
        <w:t>2</w:t>
      </w:r>
      <w:r w:rsidRPr="00B4284A">
        <w:rPr>
          <w:rFonts w:hint="eastAsia"/>
          <w:lang w:eastAsia="zh-TW"/>
        </w:rPr>
        <w:t>貝幣，無匯率波動之虞</w:t>
      </w:r>
      <w:r w:rsidR="005D5501" w:rsidRPr="00B4284A">
        <w:rPr>
          <w:rFonts w:hint="eastAsia"/>
          <w:lang w:eastAsia="zh-TW"/>
        </w:rPr>
        <w:t>；</w:t>
      </w:r>
      <w:r w:rsidRPr="00B4284A">
        <w:rPr>
          <w:rFonts w:hint="eastAsia"/>
          <w:lang w:eastAsia="zh-TW"/>
        </w:rPr>
        <w:t>貝</w:t>
      </w:r>
      <w:r w:rsidR="005D5501" w:rsidRPr="00B4284A">
        <w:rPr>
          <w:rFonts w:hint="eastAsia"/>
          <w:lang w:eastAsia="zh-TW"/>
        </w:rPr>
        <w:t>國</w:t>
      </w:r>
      <w:r w:rsidRPr="00B4284A">
        <w:rPr>
          <w:rFonts w:hint="eastAsia"/>
          <w:lang w:eastAsia="zh-TW"/>
        </w:rPr>
        <w:t>政府以出口導向產業為優先考量制訂相關外人投資政策，因出口產業能增加就業機會及賺取外匯，亦特別強調創造國內有利之投資環境以吸引國內外真正之投資人前來投資，藉以達到經濟的持續成長及產業發展。</w:t>
      </w:r>
    </w:p>
    <w:p w:rsidR="00384DD5" w:rsidRPr="00B4284A" w:rsidRDefault="00384DD5" w:rsidP="00384DD5">
      <w:pPr>
        <w:pStyle w:val="ad"/>
        <w:ind w:firstLine="472"/>
      </w:pPr>
      <w:r w:rsidRPr="00B4284A">
        <w:rPr>
          <w:rFonts w:hint="eastAsia"/>
        </w:rPr>
        <w:t>由於貝里斯人口僅約</w:t>
      </w:r>
      <w:r w:rsidRPr="00B4284A">
        <w:rPr>
          <w:rFonts w:hint="eastAsia"/>
        </w:rPr>
        <w:t>4</w:t>
      </w:r>
      <w:r w:rsidR="00154118" w:rsidRPr="00B4284A">
        <w:rPr>
          <w:lang w:eastAsia="zh-TW"/>
        </w:rPr>
        <w:t>6</w:t>
      </w:r>
      <w:r w:rsidRPr="00B4284A">
        <w:rPr>
          <w:rFonts w:hint="eastAsia"/>
        </w:rPr>
        <w:t>萬，相關基礎建設如道路，水電等不盡完善，加上熱帶雨林氣候，空氣悶熱，蚊蟲極多，相關疫病如登革熱、瘧疾及霍亂等時有所聞。投資者應親自前往考察，瞭解相關居住及生活條件，並僱用專業律師、會計師，搭配貝國提供各項優惠措施以評估投資可行性。</w:t>
      </w:r>
    </w:p>
    <w:p w:rsidR="00384DD5" w:rsidRPr="00B4284A" w:rsidRDefault="00384DD5" w:rsidP="00384DD5">
      <w:pPr>
        <w:ind w:firstLine="472"/>
        <w:rPr>
          <w:rFonts w:hint="eastAsia"/>
          <w:lang w:eastAsia="zh-TW"/>
        </w:rPr>
      </w:pPr>
    </w:p>
    <w:p w:rsidR="00384DD5" w:rsidRPr="00B4284A" w:rsidRDefault="00484E29" w:rsidP="00384DD5">
      <w:pPr>
        <w:ind w:firstLine="472"/>
        <w:rPr>
          <w:rFonts w:hint="eastAsia"/>
          <w:lang w:eastAsia="zh-TW"/>
        </w:rPr>
      </w:pPr>
      <w:r w:rsidRPr="00B4284A">
        <w:rPr>
          <w:lang w:eastAsia="zh-TW"/>
        </w:rPr>
        <w:br w:type="page"/>
      </w:r>
    </w:p>
    <w:p w:rsidR="00384DD5" w:rsidRPr="00B4284A" w:rsidRDefault="00384DD5" w:rsidP="00384DD5">
      <w:pPr>
        <w:rPr>
          <w:lang w:eastAsia="zh-TW"/>
        </w:rPr>
        <w:sectPr w:rsidR="00384DD5" w:rsidRPr="00B4284A">
          <w:headerReference w:type="even" r:id="rId52"/>
          <w:headerReference w:type="default" r:id="rId53"/>
          <w:footerReference w:type="even" r:id="rId54"/>
          <w:footerReference w:type="default" r:id="rId55"/>
          <w:headerReference w:type="first" r:id="rId56"/>
          <w:footerReference w:type="first" r:id="rId57"/>
          <w:pgSz w:w="11906" w:h="16838"/>
          <w:pgMar w:top="2268" w:right="1701" w:bottom="1701" w:left="1701" w:header="1134" w:footer="851" w:gutter="0"/>
          <w:cols w:space="720"/>
          <w:docGrid w:type="linesAndChars" w:linePitch="514" w:charSpace="-820"/>
        </w:sectPr>
      </w:pPr>
    </w:p>
    <w:p w:rsidR="00384DD5" w:rsidRPr="00B4284A" w:rsidRDefault="00384DD5" w:rsidP="00384DD5">
      <w:pPr>
        <w:pStyle w:val="af2"/>
        <w:spacing w:before="514" w:after="771"/>
      </w:pPr>
      <w:bookmarkStart w:id="11" w:name="_Toc175783291"/>
      <w:r w:rsidRPr="00B4284A">
        <w:rPr>
          <w:rFonts w:hint="eastAsia"/>
        </w:rPr>
        <w:lastRenderedPageBreak/>
        <w:t>附錄一　我國在當地駐外單位及臺商團體</w:t>
      </w:r>
      <w:bookmarkEnd w:id="11"/>
    </w:p>
    <w:p w:rsidR="00384DD5" w:rsidRPr="00B4284A" w:rsidRDefault="00384DD5" w:rsidP="00384DD5">
      <w:pPr>
        <w:pStyle w:val="af3"/>
        <w:spacing w:before="257" w:after="257"/>
        <w:ind w:left="632" w:hanging="632"/>
      </w:pPr>
      <w:r w:rsidRPr="00B4284A">
        <w:rPr>
          <w:rFonts w:hint="eastAsia"/>
        </w:rPr>
        <w:t>一、駐外單位</w:t>
      </w:r>
    </w:p>
    <w:p w:rsidR="00384DD5" w:rsidRPr="00B4284A" w:rsidRDefault="00384DD5" w:rsidP="00384DD5">
      <w:pPr>
        <w:ind w:firstLine="472"/>
        <w:rPr>
          <w:lang w:eastAsia="zh-TW"/>
        </w:rPr>
      </w:pPr>
      <w:r w:rsidRPr="00B4284A">
        <w:rPr>
          <w:rFonts w:hint="eastAsia"/>
          <w:lang w:eastAsia="zh-TW"/>
        </w:rPr>
        <w:t>駐貝里斯大使館</w:t>
      </w:r>
    </w:p>
    <w:p w:rsidR="00384DD5" w:rsidRPr="00B4284A" w:rsidRDefault="00384DD5" w:rsidP="00484E29">
      <w:pPr>
        <w:ind w:firstLine="472"/>
        <w:jc w:val="left"/>
      </w:pPr>
      <w:r w:rsidRPr="00B4284A">
        <w:rPr>
          <w:rFonts w:hint="eastAsia"/>
        </w:rPr>
        <w:t>Embassy of the Republic of China</w:t>
      </w:r>
      <w:r w:rsidRPr="00B4284A">
        <w:rPr>
          <w:rFonts w:hint="eastAsia"/>
        </w:rPr>
        <w:t>（</w:t>
      </w:r>
      <w:r w:rsidRPr="00B4284A">
        <w:rPr>
          <w:rFonts w:hint="eastAsia"/>
        </w:rPr>
        <w:t>Taiwan</w:t>
      </w:r>
      <w:r w:rsidRPr="00B4284A">
        <w:rPr>
          <w:rFonts w:hint="eastAsia"/>
        </w:rPr>
        <w:t>）</w:t>
      </w:r>
      <w:r w:rsidRPr="00B4284A">
        <w:rPr>
          <w:rFonts w:hint="eastAsia"/>
        </w:rPr>
        <w:t>, Belize City, Belize</w:t>
      </w:r>
    </w:p>
    <w:p w:rsidR="00384DD5" w:rsidRPr="00B4284A" w:rsidRDefault="00384DD5" w:rsidP="00484E29">
      <w:pPr>
        <w:ind w:firstLine="472"/>
        <w:jc w:val="left"/>
      </w:pPr>
      <w:r w:rsidRPr="00B4284A">
        <w:rPr>
          <w:rFonts w:hint="eastAsia"/>
        </w:rPr>
        <w:t>地址：</w:t>
      </w:r>
      <w:r w:rsidRPr="00B4284A">
        <w:rPr>
          <w:rFonts w:hint="eastAsia"/>
        </w:rPr>
        <w:t>No.</w:t>
      </w:r>
      <w:r w:rsidRPr="00B4284A">
        <w:rPr>
          <w:rFonts w:hint="eastAsia"/>
          <w:lang w:eastAsia="zh-TW"/>
        </w:rPr>
        <w:t>1</w:t>
      </w:r>
      <w:r w:rsidRPr="00B4284A">
        <w:rPr>
          <w:rFonts w:hint="eastAsia"/>
        </w:rPr>
        <w:t>,</w:t>
      </w:r>
      <w:r w:rsidRPr="00B4284A">
        <w:rPr>
          <w:rFonts w:hint="eastAsia"/>
          <w:lang w:eastAsia="zh-TW"/>
        </w:rPr>
        <w:t xml:space="preserve"> Taiwan Street,</w:t>
      </w:r>
      <w:r w:rsidRPr="00B4284A">
        <w:rPr>
          <w:rFonts w:hint="eastAsia"/>
        </w:rPr>
        <w:t xml:space="preserve"> Belize</w:t>
      </w:r>
      <w:r w:rsidRPr="00B4284A">
        <w:rPr>
          <w:rFonts w:hint="eastAsia"/>
          <w:lang w:eastAsia="zh-TW"/>
        </w:rPr>
        <w:t xml:space="preserve"> City, </w:t>
      </w:r>
      <w:r w:rsidRPr="00B4284A">
        <w:rPr>
          <w:rFonts w:hint="eastAsia"/>
        </w:rPr>
        <w:t>Belize</w:t>
      </w:r>
    </w:p>
    <w:p w:rsidR="00384DD5" w:rsidRPr="00B4284A" w:rsidRDefault="00384DD5" w:rsidP="00484E29">
      <w:pPr>
        <w:ind w:firstLine="472"/>
        <w:jc w:val="left"/>
        <w:rPr>
          <w:lang w:eastAsia="zh-TW"/>
        </w:rPr>
      </w:pPr>
      <w:r w:rsidRPr="00B4284A">
        <w:rPr>
          <w:rFonts w:hint="eastAsia"/>
          <w:lang w:eastAsia="zh-TW"/>
        </w:rPr>
        <w:t>電話：</w:t>
      </w:r>
      <w:r w:rsidRPr="00B4284A">
        <w:rPr>
          <w:rFonts w:hint="eastAsia"/>
          <w:lang w:eastAsia="zh-TW"/>
        </w:rPr>
        <w:t>501-2278744</w:t>
      </w:r>
    </w:p>
    <w:p w:rsidR="00384DD5" w:rsidRPr="00B4284A" w:rsidRDefault="00384DD5" w:rsidP="00484E29">
      <w:pPr>
        <w:ind w:firstLine="472"/>
        <w:jc w:val="left"/>
        <w:rPr>
          <w:lang w:eastAsia="zh-TW"/>
        </w:rPr>
      </w:pPr>
      <w:r w:rsidRPr="00B4284A">
        <w:rPr>
          <w:rFonts w:hint="eastAsia"/>
          <w:lang w:eastAsia="zh-TW"/>
        </w:rPr>
        <w:t>E-MAIL</w:t>
      </w:r>
      <w:r w:rsidRPr="00B4284A">
        <w:rPr>
          <w:rFonts w:hint="eastAsia"/>
          <w:lang w:eastAsia="zh-TW"/>
        </w:rPr>
        <w:t>：</w:t>
      </w:r>
      <w:r w:rsidRPr="00B4284A">
        <w:rPr>
          <w:lang w:eastAsia="zh-TW"/>
        </w:rPr>
        <w:t>blz@mofa.gov.tw</w:t>
      </w:r>
    </w:p>
    <w:p w:rsidR="00384DD5" w:rsidRPr="00B4284A" w:rsidRDefault="00384DD5" w:rsidP="00484E29">
      <w:pPr>
        <w:ind w:firstLine="472"/>
        <w:jc w:val="left"/>
        <w:rPr>
          <w:rFonts w:hint="eastAsia"/>
          <w:lang w:eastAsia="zh-TW"/>
        </w:rPr>
      </w:pPr>
      <w:r w:rsidRPr="00B4284A">
        <w:rPr>
          <w:rFonts w:hint="eastAsia"/>
          <w:lang w:eastAsia="zh-TW"/>
        </w:rPr>
        <w:t>網址：</w:t>
      </w:r>
      <w:r w:rsidRPr="00B4284A">
        <w:rPr>
          <w:rFonts w:hint="eastAsia"/>
          <w:lang w:eastAsia="zh-TW"/>
        </w:rPr>
        <w:t>www.roc-taiwan.org</w:t>
      </w:r>
    </w:p>
    <w:p w:rsidR="00384DD5" w:rsidRPr="00B4284A" w:rsidRDefault="00384DD5" w:rsidP="00384DD5">
      <w:pPr>
        <w:pStyle w:val="ad"/>
        <w:ind w:firstLine="472"/>
        <w:rPr>
          <w:rStyle w:val="a5"/>
          <w:rFonts w:hint="eastAsia"/>
          <w:color w:val="auto"/>
          <w:u w:val="none"/>
        </w:rPr>
      </w:pPr>
      <w:r w:rsidRPr="00B4284A">
        <w:rPr>
          <w:rStyle w:val="a5"/>
          <w:rFonts w:hint="eastAsia"/>
          <w:color w:val="auto"/>
          <w:u w:val="none"/>
        </w:rPr>
        <w:t>臺貝（貝里斯）雙邊經貿事務係由駐墨西哥代表處經濟組（</w:t>
      </w:r>
      <w:r w:rsidRPr="00B4284A">
        <w:rPr>
          <w:rStyle w:val="a5"/>
          <w:rFonts w:hint="eastAsia"/>
          <w:color w:val="auto"/>
          <w:u w:val="none"/>
        </w:rPr>
        <w:t>E</w:t>
      </w:r>
      <w:r w:rsidRPr="00B4284A">
        <w:rPr>
          <w:rStyle w:val="a5"/>
          <w:color w:val="auto"/>
          <w:u w:val="none"/>
        </w:rPr>
        <w:t xml:space="preserve">conomic Division, Taipei Economic and Cultural Office in Mexico </w:t>
      </w:r>
      <w:r w:rsidRPr="00B4284A">
        <w:t>División</w:t>
      </w:r>
      <w:r w:rsidRPr="00B4284A">
        <w:rPr>
          <w:rFonts w:hint="eastAsia"/>
        </w:rPr>
        <w:t>）</w:t>
      </w:r>
      <w:r w:rsidRPr="00B4284A">
        <w:rPr>
          <w:rStyle w:val="a5"/>
          <w:rFonts w:hint="eastAsia"/>
          <w:color w:val="auto"/>
          <w:u w:val="none"/>
        </w:rPr>
        <w:t>兼轄，連絡方式為：</w:t>
      </w:r>
    </w:p>
    <w:p w:rsidR="00384DD5" w:rsidRPr="00B4284A" w:rsidRDefault="00384DD5" w:rsidP="00484E29">
      <w:pPr>
        <w:pStyle w:val="ad"/>
        <w:ind w:leftChars="200" w:left="1175" w:hangingChars="298" w:hanging="703"/>
        <w:rPr>
          <w:lang w:val="es-MX"/>
        </w:rPr>
      </w:pPr>
      <w:r w:rsidRPr="00B4284A">
        <w:rPr>
          <w:rFonts w:hint="eastAsia"/>
        </w:rPr>
        <w:t>地址</w:t>
      </w:r>
      <w:r w:rsidRPr="00B4284A">
        <w:rPr>
          <w:rFonts w:hint="eastAsia"/>
          <w:lang w:val="es-MX"/>
        </w:rPr>
        <w:t>：</w:t>
      </w:r>
      <w:r w:rsidRPr="00B4284A">
        <w:rPr>
          <w:lang w:val="es-MX"/>
        </w:rPr>
        <w:t>Bosque de La Reforma 758, Bosques de Las Lomas 11700, Ciudad de México, México</w:t>
      </w:r>
    </w:p>
    <w:p w:rsidR="00384DD5" w:rsidRPr="00B4284A" w:rsidRDefault="00384DD5" w:rsidP="00384DD5">
      <w:pPr>
        <w:pStyle w:val="ad"/>
        <w:ind w:firstLine="472"/>
      </w:pPr>
      <w:r w:rsidRPr="00B4284A">
        <w:rPr>
          <w:rFonts w:hint="eastAsia"/>
        </w:rPr>
        <w:t>電話：</w:t>
      </w:r>
      <w:r w:rsidRPr="00B4284A">
        <w:rPr>
          <w:rFonts w:hint="eastAsia"/>
        </w:rPr>
        <w:t>+</w:t>
      </w:r>
      <w:r w:rsidRPr="00B4284A">
        <w:t>52-55-52458888 #107</w:t>
      </w:r>
    </w:p>
    <w:p w:rsidR="00384DD5" w:rsidRPr="00B4284A" w:rsidRDefault="00384DD5" w:rsidP="00384DD5">
      <w:pPr>
        <w:pStyle w:val="ad"/>
        <w:ind w:firstLine="472"/>
      </w:pPr>
      <w:r w:rsidRPr="00B4284A">
        <w:rPr>
          <w:rFonts w:hint="eastAsia"/>
        </w:rPr>
        <w:t>E-MAIL</w:t>
      </w:r>
      <w:r w:rsidRPr="00B4284A">
        <w:rPr>
          <w:rFonts w:hint="eastAsia"/>
        </w:rPr>
        <w:t>：</w:t>
      </w:r>
      <w:hyperlink r:id="rId58" w:history="1">
        <w:r w:rsidRPr="00B4284A">
          <w:rPr>
            <w:rStyle w:val="a5"/>
            <w:color w:val="auto"/>
            <w:u w:val="none"/>
          </w:rPr>
          <w:t>mexico@sa.moea.gov.tw</w:t>
        </w:r>
      </w:hyperlink>
    </w:p>
    <w:p w:rsidR="00384DD5" w:rsidRPr="00B4284A" w:rsidRDefault="00384DD5" w:rsidP="00384DD5">
      <w:pPr>
        <w:pStyle w:val="af3"/>
        <w:spacing w:before="257" w:after="257"/>
        <w:ind w:left="632" w:hanging="632"/>
      </w:pPr>
      <w:r w:rsidRPr="00B4284A">
        <w:rPr>
          <w:rFonts w:hint="eastAsia"/>
        </w:rPr>
        <w:t>二、臺商團體</w:t>
      </w:r>
    </w:p>
    <w:p w:rsidR="00384DD5" w:rsidRPr="00B4284A" w:rsidRDefault="00C571C4" w:rsidP="00384DD5">
      <w:pPr>
        <w:ind w:firstLine="472"/>
      </w:pPr>
      <w:r w:rsidRPr="00B4284A">
        <w:rPr>
          <w:rFonts w:hint="eastAsia"/>
          <w:lang w:eastAsia="zh-TW"/>
        </w:rPr>
        <w:t>貝里斯台灣商會</w:t>
      </w:r>
      <w:r w:rsidR="00384DD5" w:rsidRPr="00B4284A">
        <w:rPr>
          <w:rFonts w:hint="eastAsia"/>
        </w:rPr>
        <w:t>（</w:t>
      </w:r>
      <w:r w:rsidR="00384DD5" w:rsidRPr="00B4284A">
        <w:rPr>
          <w:rFonts w:hint="eastAsia"/>
        </w:rPr>
        <w:t>BELIZE-TAIWAN CHAMBER OF COMMERCE</w:t>
      </w:r>
      <w:r w:rsidR="00384DD5" w:rsidRPr="00B4284A">
        <w:rPr>
          <w:rFonts w:hint="eastAsia"/>
        </w:rPr>
        <w:t>）</w:t>
      </w:r>
    </w:p>
    <w:p w:rsidR="00384DD5" w:rsidRPr="00B4284A" w:rsidRDefault="00384DD5" w:rsidP="00384DD5">
      <w:pPr>
        <w:ind w:firstLine="472"/>
        <w:rPr>
          <w:lang w:eastAsia="zh-TW"/>
        </w:rPr>
      </w:pPr>
      <w:r w:rsidRPr="00B4284A">
        <w:rPr>
          <w:rFonts w:hint="eastAsia"/>
          <w:lang w:eastAsia="zh-TW"/>
        </w:rPr>
        <w:t>電話：</w:t>
      </w:r>
      <w:r w:rsidRPr="00B4284A">
        <w:rPr>
          <w:rFonts w:hint="eastAsia"/>
          <w:lang w:eastAsia="zh-TW"/>
        </w:rPr>
        <w:t xml:space="preserve">501-223-7988   </w:t>
      </w:r>
    </w:p>
    <w:p w:rsidR="00384DD5" w:rsidRPr="00B4284A" w:rsidRDefault="00384DD5" w:rsidP="00384DD5">
      <w:pPr>
        <w:pStyle w:val="af2"/>
        <w:pageBreakBefore/>
        <w:spacing w:before="514" w:after="771"/>
        <w:rPr>
          <w:lang w:val="en-US"/>
        </w:rPr>
      </w:pPr>
      <w:bookmarkStart w:id="12" w:name="_Toc175783292"/>
      <w:r w:rsidRPr="00B4284A">
        <w:rPr>
          <w:rFonts w:hint="eastAsia"/>
        </w:rPr>
        <w:lastRenderedPageBreak/>
        <w:t>附錄二　當地重要投資相關機構</w:t>
      </w:r>
      <w:bookmarkEnd w:id="12"/>
    </w:p>
    <w:p w:rsidR="00384DD5" w:rsidRPr="00B4284A" w:rsidRDefault="00384DD5" w:rsidP="00384DD5">
      <w:r w:rsidRPr="00B4284A">
        <w:rPr>
          <w:rFonts w:hint="eastAsia"/>
        </w:rPr>
        <w:t>貝里斯投資貿易發展協會</w:t>
      </w:r>
    </w:p>
    <w:p w:rsidR="00384DD5" w:rsidRPr="00B4284A" w:rsidRDefault="00384DD5" w:rsidP="00384DD5">
      <w:r w:rsidRPr="00B4284A">
        <w:rPr>
          <w:rFonts w:hint="eastAsia"/>
        </w:rPr>
        <w:t>（</w:t>
      </w:r>
      <w:r w:rsidRPr="00B4284A">
        <w:rPr>
          <w:rFonts w:hint="eastAsia"/>
        </w:rPr>
        <w:t>Belize Trade and Investment Development Service</w:t>
      </w:r>
      <w:r w:rsidRPr="00B4284A">
        <w:rPr>
          <w:rFonts w:hint="eastAsia"/>
        </w:rPr>
        <w:t>，</w:t>
      </w:r>
      <w:r w:rsidRPr="00B4284A">
        <w:rPr>
          <w:rFonts w:hint="eastAsia"/>
        </w:rPr>
        <w:t>BELTRAIDE</w:t>
      </w:r>
      <w:r w:rsidRPr="00B4284A">
        <w:rPr>
          <w:rFonts w:hint="eastAsia"/>
        </w:rPr>
        <w:t>）：</w:t>
      </w:r>
    </w:p>
    <w:p w:rsidR="00384DD5" w:rsidRPr="00B4284A" w:rsidRDefault="00384DD5" w:rsidP="00384DD5">
      <w:r w:rsidRPr="00B4284A">
        <w:rPr>
          <w:rFonts w:hint="eastAsia"/>
        </w:rPr>
        <w:t>負責推動貝里斯對外貿易及投資業務。</w:t>
      </w:r>
    </w:p>
    <w:p w:rsidR="00384DD5" w:rsidRPr="00B4284A" w:rsidRDefault="00384DD5" w:rsidP="00384DD5">
      <w:r w:rsidRPr="00B4284A">
        <w:rPr>
          <w:rFonts w:hint="eastAsia"/>
        </w:rPr>
        <w:t>地址：</w:t>
      </w:r>
      <w:r w:rsidRPr="00B4284A">
        <w:rPr>
          <w:rFonts w:hint="eastAsia"/>
        </w:rPr>
        <w:t>3401 Mountain View Blvd.</w:t>
      </w:r>
      <w:r w:rsidRPr="00B4284A">
        <w:t>, Suite 201</w:t>
      </w:r>
      <w:r w:rsidRPr="00B4284A">
        <w:rPr>
          <w:rFonts w:hint="eastAsia"/>
        </w:rPr>
        <w:t xml:space="preserve">, Belmopan, Cayo, </w:t>
      </w:r>
      <w:r w:rsidRPr="00B4284A">
        <w:t>Belize</w:t>
      </w:r>
    </w:p>
    <w:p w:rsidR="00384DD5" w:rsidRPr="00B4284A" w:rsidRDefault="00384DD5" w:rsidP="00384DD5">
      <w:pPr>
        <w:rPr>
          <w:rFonts w:hint="eastAsia"/>
        </w:rPr>
      </w:pPr>
      <w:r w:rsidRPr="00B4284A">
        <w:rPr>
          <w:rFonts w:hint="eastAsia"/>
        </w:rPr>
        <w:t>電話：</w:t>
      </w:r>
      <w:r w:rsidRPr="00B4284A">
        <w:rPr>
          <w:rFonts w:hint="eastAsia"/>
        </w:rPr>
        <w:t>+501-8803737</w:t>
      </w:r>
      <w:r w:rsidRPr="00B4284A">
        <w:t>/0137</w:t>
      </w:r>
    </w:p>
    <w:p w:rsidR="00384DD5" w:rsidRPr="00B4284A" w:rsidRDefault="00384DD5" w:rsidP="00384DD5">
      <w:r w:rsidRPr="00B4284A">
        <w:t>E-mail: beltraide@belizeinvest.org.bz</w:t>
      </w:r>
    </w:p>
    <w:p w:rsidR="00384DD5" w:rsidRPr="00B4284A" w:rsidRDefault="00384DD5" w:rsidP="00384DD5">
      <w:r w:rsidRPr="00B4284A">
        <w:rPr>
          <w:rFonts w:hint="eastAsia"/>
        </w:rPr>
        <w:t>網址：</w:t>
      </w:r>
      <w:r w:rsidRPr="00B4284A">
        <w:rPr>
          <w:rFonts w:hint="eastAsia"/>
        </w:rPr>
        <w:t>belizeinvest.bz</w:t>
      </w:r>
    </w:p>
    <w:p w:rsidR="00384DD5" w:rsidRPr="00B4284A" w:rsidRDefault="00384DD5" w:rsidP="00384DD5">
      <w:pPr>
        <w:pStyle w:val="af2"/>
        <w:pageBreakBefore/>
        <w:spacing w:before="514" w:after="771"/>
        <w:rPr>
          <w:lang w:val="en-US"/>
        </w:rPr>
      </w:pPr>
      <w:bookmarkStart w:id="13" w:name="_Toc175783293"/>
      <w:r w:rsidRPr="00B4284A">
        <w:rPr>
          <w:rFonts w:hint="eastAsia"/>
        </w:rPr>
        <w:lastRenderedPageBreak/>
        <w:t>附錄三　我國廠商對當地國投資統計</w:t>
      </w:r>
      <w:bookmarkEnd w:id="13"/>
    </w:p>
    <w:p w:rsidR="00384DD5" w:rsidRPr="00B4284A" w:rsidRDefault="00384DD5" w:rsidP="00384DD5">
      <w:pPr>
        <w:pStyle w:val="aff1"/>
      </w:pPr>
      <w:r w:rsidRPr="00B4284A">
        <w:rPr>
          <w:rFonts w:hint="eastAsia"/>
        </w:rPr>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13"/>
        <w:gridCol w:w="2602"/>
        <w:gridCol w:w="3549"/>
      </w:tblGrid>
      <w:tr w:rsidR="00384DD5" w:rsidRPr="00B4284A" w:rsidTr="00557C48">
        <w:trPr>
          <w:trHeight w:hRule="exact" w:val="482"/>
          <w:tblHeader/>
          <w:jc w:val="center"/>
        </w:trPr>
        <w:tc>
          <w:tcPr>
            <w:tcW w:w="2413" w:type="dxa"/>
            <w:shd w:val="clear" w:color="auto" w:fill="auto"/>
            <w:vAlign w:val="center"/>
          </w:tcPr>
          <w:p w:rsidR="00384DD5" w:rsidRPr="00B4284A" w:rsidRDefault="00384DD5" w:rsidP="00557C48">
            <w:pPr>
              <w:pStyle w:val="aff"/>
              <w:snapToGrid w:val="0"/>
            </w:pPr>
            <w:r w:rsidRPr="00B4284A">
              <w:rPr>
                <w:rFonts w:hint="eastAsia"/>
              </w:rPr>
              <w:t>年度</w:t>
            </w:r>
          </w:p>
        </w:tc>
        <w:tc>
          <w:tcPr>
            <w:tcW w:w="2602" w:type="dxa"/>
            <w:shd w:val="clear" w:color="auto" w:fill="auto"/>
            <w:vAlign w:val="center"/>
          </w:tcPr>
          <w:p w:rsidR="00384DD5" w:rsidRPr="00B4284A" w:rsidRDefault="00384DD5" w:rsidP="00557C48">
            <w:pPr>
              <w:pStyle w:val="aff"/>
              <w:snapToGrid w:val="0"/>
            </w:pPr>
            <w:r w:rsidRPr="00B4284A">
              <w:rPr>
                <w:rFonts w:hint="eastAsia"/>
              </w:rPr>
              <w:t>件數</w:t>
            </w:r>
          </w:p>
        </w:tc>
        <w:tc>
          <w:tcPr>
            <w:tcW w:w="3549" w:type="dxa"/>
            <w:shd w:val="clear" w:color="auto" w:fill="auto"/>
            <w:vAlign w:val="center"/>
          </w:tcPr>
          <w:p w:rsidR="00384DD5" w:rsidRPr="00B4284A" w:rsidRDefault="00384DD5" w:rsidP="00557C48">
            <w:pPr>
              <w:pStyle w:val="aff"/>
              <w:snapToGrid w:val="0"/>
            </w:pPr>
            <w:r w:rsidRPr="00B4284A">
              <w:rPr>
                <w:rFonts w:hint="eastAsia"/>
              </w:rPr>
              <w:t>金額（千美元）</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1995</w:t>
            </w:r>
            <w:r w:rsidRPr="00B4284A">
              <w:rPr>
                <w:rFonts w:hint="eastAsia"/>
              </w:rPr>
              <w:t>-1998</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2</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8</w:t>
            </w:r>
            <w:r w:rsidRPr="00B4284A">
              <w:t>,</w:t>
            </w:r>
            <w:r w:rsidRPr="00B4284A">
              <w:rPr>
                <w:rFonts w:hint="eastAsia"/>
              </w:rPr>
              <w:t>8</w:t>
            </w:r>
            <w:r w:rsidRPr="00B4284A">
              <w:t>00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1999</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3</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11,100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2000</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1</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50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2001</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4</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750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2002</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2</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2,562</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2003</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3</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2,920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2004</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3</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172</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2005</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3</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1,023</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2006</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3</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770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2007</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4</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1,530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2008</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2</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1,446</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2009</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2</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4,600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2010</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3</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t>5,537</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2011</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3</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1,247</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2012</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1</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4,425</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2013</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1</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5,373</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t>2014</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2</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4,674</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rPr>
                <w:rFonts w:hint="eastAsia"/>
              </w:rPr>
              <w:t>2015</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0</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4,000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rPr>
                <w:rFonts w:hint="eastAsia"/>
              </w:rPr>
              <w:t>2016</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1</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531</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rPr>
                <w:rFonts w:hint="eastAsia"/>
              </w:rPr>
              <w:lastRenderedPageBreak/>
              <w:t>2017</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0</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rPr>
                <w:rFonts w:hint="eastAsia"/>
              </w:rPr>
              <w:t>2018</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1</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7,539</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rPr>
                <w:rFonts w:hint="eastAsia"/>
              </w:rPr>
              <w:t>2019</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1</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1,464</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pPr>
            <w:r w:rsidRPr="00B4284A">
              <w:rPr>
                <w:rFonts w:hint="eastAsia"/>
              </w:rPr>
              <w:t>2020</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1</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500</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rPr>
                <w:rFonts w:hint="eastAsia"/>
              </w:rPr>
            </w:pPr>
            <w:r w:rsidRPr="00B4284A">
              <w:rPr>
                <w:rFonts w:hint="eastAsia"/>
              </w:rPr>
              <w:t>2021</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t xml:space="preserve">1 </w:t>
            </w:r>
          </w:p>
        </w:tc>
        <w:tc>
          <w:tcPr>
            <w:tcW w:w="3549" w:type="dxa"/>
            <w:shd w:val="clear" w:color="auto" w:fill="auto"/>
            <w:vAlign w:val="center"/>
          </w:tcPr>
          <w:p w:rsidR="00384DD5" w:rsidRPr="00B4284A" w:rsidRDefault="00384DD5" w:rsidP="00557C48">
            <w:pPr>
              <w:pStyle w:val="aff"/>
              <w:snapToGrid w:val="0"/>
              <w:ind w:rightChars="419" w:right="989"/>
              <w:jc w:val="right"/>
            </w:pPr>
            <w:r w:rsidRPr="00B4284A">
              <w:rPr>
                <w:rFonts w:hint="eastAsia"/>
              </w:rPr>
              <w:t xml:space="preserve">36 </w:t>
            </w:r>
          </w:p>
        </w:tc>
      </w:tr>
      <w:tr w:rsidR="00384DD5" w:rsidRPr="00B4284A" w:rsidTr="00557C48">
        <w:trPr>
          <w:trHeight w:hRule="exact" w:val="482"/>
          <w:jc w:val="center"/>
        </w:trPr>
        <w:tc>
          <w:tcPr>
            <w:tcW w:w="2413" w:type="dxa"/>
            <w:shd w:val="clear" w:color="auto" w:fill="auto"/>
            <w:vAlign w:val="center"/>
          </w:tcPr>
          <w:p w:rsidR="00384DD5" w:rsidRPr="00B4284A" w:rsidRDefault="00384DD5" w:rsidP="00557C48">
            <w:pPr>
              <w:pStyle w:val="aff"/>
              <w:snapToGrid w:val="0"/>
              <w:rPr>
                <w:rFonts w:hint="eastAsia"/>
              </w:rPr>
            </w:pPr>
            <w:r w:rsidRPr="00B4284A">
              <w:rPr>
                <w:rFonts w:hint="eastAsia"/>
              </w:rPr>
              <w:t>2022</w:t>
            </w:r>
          </w:p>
        </w:tc>
        <w:tc>
          <w:tcPr>
            <w:tcW w:w="2602" w:type="dxa"/>
            <w:shd w:val="clear" w:color="auto" w:fill="auto"/>
            <w:vAlign w:val="center"/>
          </w:tcPr>
          <w:p w:rsidR="00384DD5" w:rsidRPr="00B4284A" w:rsidRDefault="00384DD5" w:rsidP="00557C48">
            <w:pPr>
              <w:pStyle w:val="aff"/>
              <w:snapToGrid w:val="0"/>
              <w:ind w:rightChars="417" w:right="984"/>
              <w:jc w:val="right"/>
            </w:pPr>
            <w:r w:rsidRPr="00B4284A">
              <w:rPr>
                <w:rFonts w:hint="eastAsia"/>
              </w:rPr>
              <w:t>0</w:t>
            </w:r>
          </w:p>
        </w:tc>
        <w:tc>
          <w:tcPr>
            <w:tcW w:w="3549" w:type="dxa"/>
            <w:shd w:val="clear" w:color="auto" w:fill="auto"/>
            <w:vAlign w:val="center"/>
          </w:tcPr>
          <w:p w:rsidR="00384DD5" w:rsidRPr="00B4284A" w:rsidRDefault="00384DD5" w:rsidP="00557C48">
            <w:pPr>
              <w:pStyle w:val="aff"/>
              <w:snapToGrid w:val="0"/>
              <w:ind w:rightChars="419" w:right="989"/>
              <w:jc w:val="right"/>
              <w:rPr>
                <w:rFonts w:hint="eastAsia"/>
              </w:rPr>
            </w:pPr>
            <w:r w:rsidRPr="00B4284A">
              <w:rPr>
                <w:rFonts w:hint="eastAsia"/>
              </w:rPr>
              <w:t>0</w:t>
            </w:r>
          </w:p>
        </w:tc>
      </w:tr>
      <w:tr w:rsidR="00484E29" w:rsidRPr="00B4284A" w:rsidTr="00484E29">
        <w:trPr>
          <w:trHeight w:hRule="exact" w:val="482"/>
          <w:jc w:val="center"/>
        </w:trPr>
        <w:tc>
          <w:tcPr>
            <w:tcW w:w="2413" w:type="dxa"/>
            <w:shd w:val="clear" w:color="auto" w:fill="auto"/>
            <w:vAlign w:val="center"/>
          </w:tcPr>
          <w:p w:rsidR="00484E29" w:rsidRPr="00B4284A" w:rsidRDefault="00484E29" w:rsidP="00557C48">
            <w:pPr>
              <w:pStyle w:val="aff"/>
              <w:snapToGrid w:val="0"/>
              <w:rPr>
                <w:rFonts w:hint="eastAsia"/>
              </w:rPr>
            </w:pPr>
            <w:r w:rsidRPr="00B4284A">
              <w:rPr>
                <w:rFonts w:hint="eastAsia"/>
              </w:rPr>
              <w:t>2023</w:t>
            </w:r>
          </w:p>
        </w:tc>
        <w:tc>
          <w:tcPr>
            <w:tcW w:w="2602" w:type="dxa"/>
            <w:shd w:val="clear" w:color="auto" w:fill="auto"/>
            <w:vAlign w:val="center"/>
          </w:tcPr>
          <w:p w:rsidR="00484E29" w:rsidRPr="00B4284A" w:rsidRDefault="00484E29" w:rsidP="00484E29">
            <w:pPr>
              <w:pStyle w:val="aff"/>
              <w:snapToGrid w:val="0"/>
              <w:ind w:rightChars="417" w:right="984"/>
              <w:jc w:val="right"/>
            </w:pPr>
            <w:r w:rsidRPr="00B4284A">
              <w:rPr>
                <w:rFonts w:hint="eastAsia"/>
              </w:rPr>
              <w:t>1</w:t>
            </w:r>
          </w:p>
        </w:tc>
        <w:tc>
          <w:tcPr>
            <w:tcW w:w="3549" w:type="dxa"/>
            <w:shd w:val="clear" w:color="auto" w:fill="auto"/>
            <w:vAlign w:val="center"/>
          </w:tcPr>
          <w:p w:rsidR="00484E29" w:rsidRPr="00B4284A" w:rsidRDefault="00484E29" w:rsidP="00484E29">
            <w:pPr>
              <w:pStyle w:val="aff"/>
              <w:snapToGrid w:val="0"/>
              <w:ind w:rightChars="419" w:right="989"/>
              <w:jc w:val="right"/>
            </w:pPr>
            <w:r w:rsidRPr="00B4284A">
              <w:rPr>
                <w:rFonts w:hint="eastAsia"/>
              </w:rPr>
              <w:t>10</w:t>
            </w:r>
          </w:p>
        </w:tc>
      </w:tr>
      <w:tr w:rsidR="00484E29" w:rsidRPr="00B4284A" w:rsidTr="00484E29">
        <w:trPr>
          <w:trHeight w:hRule="exact" w:val="482"/>
          <w:jc w:val="center"/>
        </w:trPr>
        <w:tc>
          <w:tcPr>
            <w:tcW w:w="2413" w:type="dxa"/>
            <w:shd w:val="clear" w:color="auto" w:fill="auto"/>
            <w:vAlign w:val="center"/>
          </w:tcPr>
          <w:p w:rsidR="00484E29" w:rsidRPr="00B4284A" w:rsidRDefault="00484E29" w:rsidP="00557C48">
            <w:pPr>
              <w:pStyle w:val="aff"/>
              <w:snapToGrid w:val="0"/>
            </w:pPr>
            <w:r w:rsidRPr="00B4284A">
              <w:rPr>
                <w:rFonts w:hint="eastAsia"/>
              </w:rPr>
              <w:t>總計</w:t>
            </w:r>
          </w:p>
        </w:tc>
        <w:tc>
          <w:tcPr>
            <w:tcW w:w="2602" w:type="dxa"/>
            <w:shd w:val="clear" w:color="auto" w:fill="auto"/>
            <w:vAlign w:val="center"/>
          </w:tcPr>
          <w:p w:rsidR="00484E29" w:rsidRPr="00B4284A" w:rsidRDefault="00484E29" w:rsidP="00484E29">
            <w:pPr>
              <w:pStyle w:val="aff"/>
              <w:snapToGrid w:val="0"/>
              <w:ind w:rightChars="417" w:right="984"/>
              <w:jc w:val="right"/>
            </w:pPr>
            <w:r w:rsidRPr="00B4284A">
              <w:rPr>
                <w:rFonts w:hint="eastAsia"/>
              </w:rPr>
              <w:t>48</w:t>
            </w:r>
          </w:p>
        </w:tc>
        <w:tc>
          <w:tcPr>
            <w:tcW w:w="3549" w:type="dxa"/>
            <w:shd w:val="clear" w:color="auto" w:fill="auto"/>
            <w:vAlign w:val="center"/>
          </w:tcPr>
          <w:p w:rsidR="00484E29" w:rsidRPr="00B4284A" w:rsidRDefault="00484E29" w:rsidP="00484E29">
            <w:pPr>
              <w:pStyle w:val="aff"/>
              <w:snapToGrid w:val="0"/>
              <w:ind w:rightChars="419" w:right="989"/>
              <w:jc w:val="right"/>
            </w:pPr>
            <w:r w:rsidRPr="00B4284A">
              <w:rPr>
                <w:rFonts w:hint="eastAsia"/>
              </w:rPr>
              <w:t>71,059</w:t>
            </w:r>
          </w:p>
        </w:tc>
      </w:tr>
    </w:tbl>
    <w:p w:rsidR="00384DD5" w:rsidRPr="00B4284A" w:rsidRDefault="00384DD5" w:rsidP="00384DD5">
      <w:pPr>
        <w:snapToGrid w:val="0"/>
        <w:rPr>
          <w:lang w:eastAsia="zh-TW"/>
        </w:rPr>
      </w:pPr>
      <w:r w:rsidRPr="00B4284A">
        <w:rPr>
          <w:rFonts w:hint="eastAsia"/>
          <w:lang w:eastAsia="zh-TW"/>
        </w:rPr>
        <w:t>資料來源：經濟部投資審議司</w:t>
      </w:r>
    </w:p>
    <w:p w:rsidR="00484E29" w:rsidRPr="00B4284A" w:rsidRDefault="00484E29" w:rsidP="00B74BB8">
      <w:pPr>
        <w:pStyle w:val="aff1"/>
        <w:rPr>
          <w:rFonts w:hint="eastAsia"/>
          <w:sz w:val="18"/>
          <w:szCs w:val="18"/>
          <w:lang w:eastAsia="zh-TW"/>
        </w:rPr>
      </w:pPr>
    </w:p>
    <w:p w:rsidR="00484E29" w:rsidRPr="00B4284A" w:rsidRDefault="00484E29" w:rsidP="00B74BB8">
      <w:pPr>
        <w:pStyle w:val="aff1"/>
        <w:rPr>
          <w:rFonts w:hint="eastAsia"/>
          <w:sz w:val="18"/>
          <w:szCs w:val="18"/>
          <w:lang w:eastAsia="zh-TW"/>
        </w:rPr>
      </w:pPr>
    </w:p>
    <w:p w:rsidR="007D44CD" w:rsidRPr="00B4284A" w:rsidRDefault="00484E29" w:rsidP="007D44CD">
      <w:pPr>
        <w:pStyle w:val="aff1"/>
        <w:rPr>
          <w:lang w:eastAsia="zh-TW"/>
        </w:rPr>
      </w:pPr>
      <w:r w:rsidRPr="00B4284A">
        <w:rPr>
          <w:lang w:eastAsia="zh-TW"/>
        </w:rPr>
        <w:br w:type="page"/>
      </w:r>
      <w:r w:rsidR="007D44CD" w:rsidRPr="00B4284A">
        <w:rPr>
          <w:rFonts w:hint="eastAsia"/>
          <w:lang w:eastAsia="zh-TW"/>
        </w:rPr>
        <w:lastRenderedPageBreak/>
        <w:t>年度別及產業別統計表</w:t>
      </w:r>
    </w:p>
    <w:p w:rsidR="007D44CD" w:rsidRPr="00B4284A" w:rsidRDefault="007D44CD" w:rsidP="007D44CD">
      <w:pPr>
        <w:snapToGrid w:val="0"/>
        <w:jc w:val="right"/>
        <w:rPr>
          <w:sz w:val="18"/>
          <w:szCs w:val="18"/>
          <w:lang w:eastAsia="zh-TW"/>
        </w:rPr>
      </w:pPr>
      <w:r w:rsidRPr="00B4284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D44CD" w:rsidRPr="00B4284A" w:rsidTr="007D44CD">
        <w:trPr>
          <w:tblHeader/>
          <w:jc w:val="center"/>
        </w:trPr>
        <w:tc>
          <w:tcPr>
            <w:tcW w:w="3005" w:type="dxa"/>
            <w:vMerge w:val="restart"/>
            <w:tcBorders>
              <w:top w:val="single" w:sz="12" w:space="0" w:color="auto"/>
              <w:bottom w:val="single" w:sz="6" w:space="0" w:color="auto"/>
              <w:tl2br w:val="single" w:sz="6" w:space="0" w:color="auto"/>
            </w:tcBorders>
            <w:vAlign w:val="center"/>
          </w:tcPr>
          <w:p w:rsidR="007D44CD" w:rsidRPr="00B4284A" w:rsidRDefault="007D44CD" w:rsidP="007D44CD">
            <w:pPr>
              <w:widowControl/>
              <w:snapToGrid w:val="0"/>
              <w:spacing w:line="220" w:lineRule="exact"/>
              <w:jc w:val="right"/>
              <w:rPr>
                <w:sz w:val="18"/>
                <w:szCs w:val="18"/>
                <w:lang w:eastAsia="zh-TW"/>
              </w:rPr>
            </w:pPr>
            <w:r w:rsidRPr="00B4284A">
              <w:rPr>
                <w:rFonts w:hint="eastAsia"/>
                <w:sz w:val="18"/>
                <w:szCs w:val="18"/>
                <w:lang w:eastAsia="zh-TW"/>
              </w:rPr>
              <w:t>年　　度</w:t>
            </w:r>
          </w:p>
          <w:p w:rsidR="007D44CD" w:rsidRPr="00B4284A" w:rsidRDefault="007D44CD" w:rsidP="007D44CD">
            <w:pPr>
              <w:widowControl/>
              <w:snapToGrid w:val="0"/>
              <w:spacing w:line="220" w:lineRule="exact"/>
              <w:rPr>
                <w:sz w:val="18"/>
                <w:szCs w:val="18"/>
                <w:lang w:eastAsia="zh-TW"/>
              </w:rPr>
            </w:pPr>
            <w:r w:rsidRPr="00B4284A">
              <w:rPr>
                <w:rFonts w:hint="eastAsia"/>
                <w:sz w:val="18"/>
                <w:szCs w:val="18"/>
                <w:lang w:eastAsia="zh-TW"/>
              </w:rPr>
              <w:t>業　　別</w:t>
            </w:r>
          </w:p>
        </w:tc>
        <w:tc>
          <w:tcPr>
            <w:tcW w:w="1388" w:type="dxa"/>
            <w:gridSpan w:val="2"/>
            <w:vAlign w:val="center"/>
          </w:tcPr>
          <w:p w:rsidR="007D44CD" w:rsidRPr="00B4284A" w:rsidRDefault="007D44CD" w:rsidP="00F86E6E">
            <w:pPr>
              <w:widowControl/>
              <w:snapToGrid w:val="0"/>
              <w:spacing w:line="220" w:lineRule="exact"/>
              <w:jc w:val="center"/>
              <w:rPr>
                <w:sz w:val="18"/>
                <w:szCs w:val="18"/>
                <w:lang w:eastAsia="zh-TW"/>
              </w:rPr>
            </w:pPr>
            <w:r w:rsidRPr="00B4284A">
              <w:rPr>
                <w:rFonts w:hint="eastAsia"/>
                <w:sz w:val="18"/>
                <w:szCs w:val="18"/>
                <w:lang w:eastAsia="zh-TW"/>
              </w:rPr>
              <w:t>累計至</w:t>
            </w:r>
            <w:r w:rsidRPr="00B4284A">
              <w:rPr>
                <w:sz w:val="18"/>
                <w:szCs w:val="18"/>
                <w:lang w:eastAsia="zh-TW"/>
              </w:rPr>
              <w:t>20</w:t>
            </w:r>
            <w:r w:rsidRPr="00B4284A">
              <w:rPr>
                <w:rFonts w:hint="eastAsia"/>
                <w:sz w:val="18"/>
                <w:szCs w:val="18"/>
                <w:lang w:eastAsia="zh-TW"/>
              </w:rPr>
              <w:t>2</w:t>
            </w:r>
            <w:r w:rsidR="00484E29" w:rsidRPr="00B4284A">
              <w:rPr>
                <w:rFonts w:hint="eastAsia"/>
                <w:sz w:val="18"/>
                <w:szCs w:val="18"/>
                <w:lang w:eastAsia="zh-TW"/>
              </w:rPr>
              <w:t>3</w:t>
            </w:r>
          </w:p>
        </w:tc>
        <w:tc>
          <w:tcPr>
            <w:tcW w:w="1389" w:type="dxa"/>
            <w:gridSpan w:val="2"/>
          </w:tcPr>
          <w:p w:rsidR="007D44CD" w:rsidRPr="00B4284A" w:rsidRDefault="00F86E6E" w:rsidP="00484E29">
            <w:pPr>
              <w:widowControl/>
              <w:snapToGrid w:val="0"/>
              <w:spacing w:line="220" w:lineRule="exact"/>
              <w:jc w:val="center"/>
              <w:rPr>
                <w:sz w:val="18"/>
                <w:szCs w:val="18"/>
                <w:lang w:eastAsia="zh-TW"/>
              </w:rPr>
            </w:pPr>
            <w:r w:rsidRPr="00B4284A">
              <w:rPr>
                <w:rFonts w:hint="eastAsia"/>
                <w:sz w:val="18"/>
                <w:szCs w:val="18"/>
                <w:lang w:eastAsia="zh-TW"/>
              </w:rPr>
              <w:t>202</w:t>
            </w:r>
            <w:r w:rsidR="00484E29" w:rsidRPr="00B4284A">
              <w:rPr>
                <w:rFonts w:hint="eastAsia"/>
                <w:sz w:val="18"/>
                <w:szCs w:val="18"/>
                <w:lang w:eastAsia="zh-TW"/>
              </w:rPr>
              <w:t>3</w:t>
            </w:r>
          </w:p>
        </w:tc>
        <w:tc>
          <w:tcPr>
            <w:tcW w:w="1389" w:type="dxa"/>
            <w:gridSpan w:val="2"/>
          </w:tcPr>
          <w:p w:rsidR="007D44CD" w:rsidRPr="00B4284A" w:rsidRDefault="00F86E6E" w:rsidP="00484E29">
            <w:pPr>
              <w:widowControl/>
              <w:snapToGrid w:val="0"/>
              <w:spacing w:line="220" w:lineRule="exact"/>
              <w:jc w:val="center"/>
              <w:rPr>
                <w:sz w:val="18"/>
                <w:szCs w:val="18"/>
                <w:lang w:eastAsia="zh-TW"/>
              </w:rPr>
            </w:pPr>
            <w:r w:rsidRPr="00B4284A">
              <w:rPr>
                <w:rFonts w:hint="eastAsia"/>
                <w:sz w:val="18"/>
                <w:szCs w:val="18"/>
                <w:lang w:eastAsia="zh-TW"/>
              </w:rPr>
              <w:t>202</w:t>
            </w:r>
            <w:r w:rsidR="00484E29" w:rsidRPr="00B4284A">
              <w:rPr>
                <w:rFonts w:hint="eastAsia"/>
                <w:sz w:val="18"/>
                <w:szCs w:val="18"/>
                <w:lang w:eastAsia="zh-TW"/>
              </w:rPr>
              <w:t>2</w:t>
            </w:r>
          </w:p>
        </w:tc>
        <w:tc>
          <w:tcPr>
            <w:tcW w:w="1389" w:type="dxa"/>
            <w:gridSpan w:val="2"/>
            <w:vAlign w:val="center"/>
          </w:tcPr>
          <w:p w:rsidR="007D44CD" w:rsidRPr="00B4284A" w:rsidRDefault="00F86E6E" w:rsidP="00484E29">
            <w:pPr>
              <w:widowControl/>
              <w:snapToGrid w:val="0"/>
              <w:spacing w:line="220" w:lineRule="exact"/>
              <w:jc w:val="center"/>
              <w:rPr>
                <w:sz w:val="18"/>
                <w:szCs w:val="18"/>
                <w:lang w:eastAsia="zh-TW"/>
              </w:rPr>
            </w:pPr>
            <w:r w:rsidRPr="00B4284A">
              <w:rPr>
                <w:rFonts w:hint="eastAsia"/>
                <w:sz w:val="18"/>
                <w:szCs w:val="18"/>
                <w:lang w:eastAsia="zh-TW"/>
              </w:rPr>
              <w:t>202</w:t>
            </w:r>
            <w:r w:rsidR="00484E29" w:rsidRPr="00B4284A">
              <w:rPr>
                <w:rFonts w:hint="eastAsia"/>
                <w:sz w:val="18"/>
                <w:szCs w:val="18"/>
                <w:lang w:eastAsia="zh-TW"/>
              </w:rPr>
              <w:t>1</w:t>
            </w:r>
          </w:p>
        </w:tc>
      </w:tr>
      <w:tr w:rsidR="00522786" w:rsidRPr="00B4284A" w:rsidTr="007D44CD">
        <w:trPr>
          <w:tblHeader/>
          <w:jc w:val="center"/>
        </w:trPr>
        <w:tc>
          <w:tcPr>
            <w:tcW w:w="3005" w:type="dxa"/>
            <w:vMerge/>
            <w:tcBorders>
              <w:top w:val="single" w:sz="6" w:space="0" w:color="auto"/>
              <w:bottom w:val="single" w:sz="6" w:space="0" w:color="auto"/>
              <w:tl2br w:val="single" w:sz="6" w:space="0" w:color="auto"/>
            </w:tcBorders>
            <w:vAlign w:val="center"/>
          </w:tcPr>
          <w:p w:rsidR="00522786" w:rsidRPr="00B4284A" w:rsidRDefault="00522786" w:rsidP="007D44CD">
            <w:pPr>
              <w:widowControl/>
              <w:autoSpaceDE/>
              <w:jc w:val="left"/>
              <w:rPr>
                <w:sz w:val="18"/>
                <w:szCs w:val="18"/>
                <w:lang w:eastAsia="zh-TW"/>
              </w:rPr>
            </w:pPr>
          </w:p>
        </w:tc>
        <w:tc>
          <w:tcPr>
            <w:tcW w:w="509" w:type="dxa"/>
            <w:vAlign w:val="center"/>
          </w:tcPr>
          <w:p w:rsidR="00522786" w:rsidRPr="00B4284A" w:rsidRDefault="00522786" w:rsidP="007D44CD">
            <w:pPr>
              <w:widowControl/>
              <w:snapToGrid w:val="0"/>
              <w:spacing w:line="220" w:lineRule="exact"/>
              <w:jc w:val="center"/>
              <w:rPr>
                <w:sz w:val="18"/>
                <w:szCs w:val="18"/>
                <w:lang w:eastAsia="zh-TW"/>
              </w:rPr>
            </w:pPr>
            <w:r w:rsidRPr="00B4284A">
              <w:rPr>
                <w:rFonts w:hint="eastAsia"/>
                <w:sz w:val="18"/>
                <w:szCs w:val="18"/>
                <w:lang w:eastAsia="zh-TW"/>
              </w:rPr>
              <w:t>件數</w:t>
            </w:r>
          </w:p>
        </w:tc>
        <w:tc>
          <w:tcPr>
            <w:tcW w:w="879" w:type="dxa"/>
            <w:vAlign w:val="center"/>
          </w:tcPr>
          <w:p w:rsidR="00522786" w:rsidRPr="00B4284A" w:rsidRDefault="00522786" w:rsidP="007D44CD">
            <w:pPr>
              <w:widowControl/>
              <w:snapToGrid w:val="0"/>
              <w:spacing w:line="220" w:lineRule="exact"/>
              <w:jc w:val="center"/>
              <w:rPr>
                <w:sz w:val="18"/>
                <w:szCs w:val="18"/>
                <w:lang w:eastAsia="zh-TW"/>
              </w:rPr>
            </w:pPr>
            <w:r w:rsidRPr="00B4284A">
              <w:rPr>
                <w:rFonts w:hint="eastAsia"/>
                <w:sz w:val="18"/>
                <w:szCs w:val="18"/>
                <w:lang w:eastAsia="zh-TW"/>
              </w:rPr>
              <w:t>金額</w:t>
            </w:r>
          </w:p>
        </w:tc>
        <w:tc>
          <w:tcPr>
            <w:tcW w:w="549" w:type="dxa"/>
            <w:vAlign w:val="center"/>
          </w:tcPr>
          <w:p w:rsidR="00522786" w:rsidRPr="00B4284A" w:rsidRDefault="00522786" w:rsidP="007D44CD">
            <w:pPr>
              <w:widowControl/>
              <w:snapToGrid w:val="0"/>
              <w:spacing w:line="220" w:lineRule="exact"/>
              <w:jc w:val="center"/>
              <w:rPr>
                <w:sz w:val="18"/>
                <w:szCs w:val="18"/>
                <w:lang w:eastAsia="zh-TW"/>
              </w:rPr>
            </w:pPr>
            <w:r w:rsidRPr="00B4284A">
              <w:rPr>
                <w:rFonts w:hint="eastAsia"/>
                <w:sz w:val="18"/>
                <w:szCs w:val="18"/>
                <w:lang w:eastAsia="zh-TW"/>
              </w:rPr>
              <w:t>件數</w:t>
            </w:r>
          </w:p>
        </w:tc>
        <w:tc>
          <w:tcPr>
            <w:tcW w:w="840" w:type="dxa"/>
            <w:vAlign w:val="center"/>
          </w:tcPr>
          <w:p w:rsidR="00522786" w:rsidRPr="00B4284A" w:rsidRDefault="00522786" w:rsidP="007D44CD">
            <w:pPr>
              <w:widowControl/>
              <w:snapToGrid w:val="0"/>
              <w:spacing w:line="220" w:lineRule="exact"/>
              <w:jc w:val="center"/>
              <w:rPr>
                <w:sz w:val="18"/>
                <w:szCs w:val="18"/>
                <w:lang w:eastAsia="zh-TW"/>
              </w:rPr>
            </w:pPr>
            <w:r w:rsidRPr="00B4284A">
              <w:rPr>
                <w:rFonts w:hint="eastAsia"/>
                <w:sz w:val="18"/>
                <w:szCs w:val="18"/>
                <w:lang w:eastAsia="zh-TW"/>
              </w:rPr>
              <w:t>金額</w:t>
            </w:r>
          </w:p>
        </w:tc>
        <w:tc>
          <w:tcPr>
            <w:tcW w:w="483" w:type="dxa"/>
            <w:vAlign w:val="center"/>
          </w:tcPr>
          <w:p w:rsidR="00522786" w:rsidRPr="00B4284A" w:rsidRDefault="00522786" w:rsidP="007D44CD">
            <w:pPr>
              <w:widowControl/>
              <w:snapToGrid w:val="0"/>
              <w:spacing w:line="220" w:lineRule="exact"/>
              <w:jc w:val="center"/>
              <w:rPr>
                <w:sz w:val="18"/>
                <w:szCs w:val="18"/>
                <w:lang w:eastAsia="zh-TW"/>
              </w:rPr>
            </w:pPr>
            <w:r w:rsidRPr="00B4284A">
              <w:rPr>
                <w:rFonts w:hint="eastAsia"/>
                <w:sz w:val="18"/>
                <w:szCs w:val="18"/>
                <w:lang w:eastAsia="zh-TW"/>
              </w:rPr>
              <w:t>件數</w:t>
            </w:r>
          </w:p>
        </w:tc>
        <w:tc>
          <w:tcPr>
            <w:tcW w:w="906" w:type="dxa"/>
            <w:vAlign w:val="center"/>
          </w:tcPr>
          <w:p w:rsidR="00522786" w:rsidRPr="00B4284A" w:rsidRDefault="00522786" w:rsidP="007D44CD">
            <w:pPr>
              <w:widowControl/>
              <w:snapToGrid w:val="0"/>
              <w:spacing w:line="220" w:lineRule="exact"/>
              <w:jc w:val="center"/>
              <w:rPr>
                <w:sz w:val="18"/>
                <w:szCs w:val="18"/>
                <w:lang w:eastAsia="zh-TW"/>
              </w:rPr>
            </w:pPr>
            <w:r w:rsidRPr="00B4284A">
              <w:rPr>
                <w:rFonts w:hint="eastAsia"/>
                <w:sz w:val="18"/>
                <w:szCs w:val="18"/>
                <w:lang w:eastAsia="zh-TW"/>
              </w:rPr>
              <w:t>金額</w:t>
            </w:r>
          </w:p>
        </w:tc>
        <w:tc>
          <w:tcPr>
            <w:tcW w:w="512" w:type="dxa"/>
            <w:noWrap/>
            <w:vAlign w:val="center"/>
          </w:tcPr>
          <w:p w:rsidR="00522786" w:rsidRPr="00B4284A" w:rsidRDefault="00522786" w:rsidP="00B97902">
            <w:pPr>
              <w:widowControl/>
              <w:snapToGrid w:val="0"/>
              <w:spacing w:line="220" w:lineRule="exact"/>
              <w:jc w:val="center"/>
              <w:rPr>
                <w:sz w:val="18"/>
                <w:szCs w:val="18"/>
                <w:lang w:eastAsia="zh-TW"/>
              </w:rPr>
            </w:pPr>
            <w:r w:rsidRPr="00B4284A">
              <w:rPr>
                <w:rFonts w:hint="eastAsia"/>
                <w:sz w:val="18"/>
                <w:szCs w:val="18"/>
                <w:lang w:eastAsia="zh-TW"/>
              </w:rPr>
              <w:t>件數</w:t>
            </w:r>
          </w:p>
        </w:tc>
        <w:tc>
          <w:tcPr>
            <w:tcW w:w="877" w:type="dxa"/>
            <w:vAlign w:val="center"/>
          </w:tcPr>
          <w:p w:rsidR="00522786" w:rsidRPr="00B4284A" w:rsidRDefault="00522786" w:rsidP="00B97902">
            <w:pPr>
              <w:widowControl/>
              <w:snapToGrid w:val="0"/>
              <w:spacing w:line="220" w:lineRule="exact"/>
              <w:jc w:val="center"/>
              <w:rPr>
                <w:sz w:val="18"/>
                <w:szCs w:val="18"/>
                <w:lang w:eastAsia="zh-TW"/>
              </w:rPr>
            </w:pPr>
            <w:r w:rsidRPr="00B4284A">
              <w:rPr>
                <w:rFonts w:hint="eastAsia"/>
                <w:sz w:val="18"/>
                <w:szCs w:val="18"/>
                <w:lang w:eastAsia="zh-TW"/>
              </w:rPr>
              <w:t>金額</w:t>
            </w:r>
          </w:p>
        </w:tc>
      </w:tr>
      <w:tr w:rsidR="00484E29" w:rsidRPr="00B4284A" w:rsidTr="007969C6">
        <w:trPr>
          <w:jc w:val="center"/>
        </w:trPr>
        <w:tc>
          <w:tcPr>
            <w:tcW w:w="3005" w:type="dxa"/>
            <w:tcBorders>
              <w:top w:val="single" w:sz="6" w:space="0" w:color="auto"/>
            </w:tcBorders>
            <w:noWrap/>
            <w:vAlign w:val="center"/>
          </w:tcPr>
          <w:p w:rsidR="00484E29" w:rsidRPr="00B4284A" w:rsidRDefault="00484E29" w:rsidP="007D44CD">
            <w:pPr>
              <w:widowControl/>
              <w:snapToGrid w:val="0"/>
              <w:spacing w:line="220" w:lineRule="exact"/>
              <w:rPr>
                <w:sz w:val="18"/>
                <w:szCs w:val="18"/>
              </w:rPr>
            </w:pPr>
            <w:r w:rsidRPr="00B4284A">
              <w:rPr>
                <w:sz w:val="18"/>
                <w:szCs w:val="18"/>
              </w:rPr>
              <w:t>合計</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48</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71,059</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1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36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農林漁牧業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礦業及土石採取業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18</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25,011</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食品製造業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2,300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飲料製造業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170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菸草製造業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紡織業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成衣及服飾品製造業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1,660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皮革、毛皮及其製品製造業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木竹製品製造業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紙漿、紙及紙製品製造業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印刷及資料儲存媒體複製業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石油及煤製品製造業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化學材料製造業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化學製品製造業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藥品製造業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182</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橡膠製品製造業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塑膠製品製造業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1,400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非金屬礦物製品製造業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4,624</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基本金屬製造業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50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金屬製品製造業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電子零組件製造業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4</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1,962</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電腦、電子產品及光學製品製造業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電力設備製造業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4</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7,190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機械設備製造業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4,001</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汽車及其零件製造業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其他運輸工具製造業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1,471</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家具製造業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 xml:space="preserve">　其他製造業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 xml:space="preserve">　產業用機械設備維修及安裝業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電力及燃氣供應業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用水供應及污染整治業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營造業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批發及零售業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20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16,005</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1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36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運輸及倉儲業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住宿及餐飲業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資訊及通訊傳播業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1,464</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金融及保險業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7</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27,339</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不動產業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600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專業、科學及技術服務業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支援服務業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公共行政及國防；強制性社會安全</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教育服務業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醫療保健及社會工作服務業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lang w:eastAsia="zh-TW"/>
              </w:rPr>
            </w:pPr>
            <w:r w:rsidRPr="00B4284A">
              <w:rPr>
                <w:sz w:val="18"/>
                <w:szCs w:val="18"/>
                <w:lang w:eastAsia="zh-TW"/>
              </w:rPr>
              <w:t>藝術、娛樂及休閒服務業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r w:rsidR="00484E29" w:rsidRPr="00B4284A" w:rsidTr="007969C6">
        <w:trPr>
          <w:jc w:val="center"/>
        </w:trPr>
        <w:tc>
          <w:tcPr>
            <w:tcW w:w="3005" w:type="dxa"/>
            <w:noWrap/>
            <w:vAlign w:val="center"/>
          </w:tcPr>
          <w:p w:rsidR="00484E29" w:rsidRPr="00B4284A" w:rsidRDefault="00484E29" w:rsidP="007D44CD">
            <w:pPr>
              <w:widowControl/>
              <w:snapToGrid w:val="0"/>
              <w:spacing w:line="220" w:lineRule="exact"/>
              <w:rPr>
                <w:sz w:val="18"/>
                <w:szCs w:val="18"/>
              </w:rPr>
            </w:pPr>
            <w:r w:rsidRPr="00B4284A">
              <w:rPr>
                <w:sz w:val="18"/>
                <w:szCs w:val="18"/>
              </w:rPr>
              <w:t>其他服務業</w:t>
            </w:r>
          </w:p>
        </w:tc>
        <w:tc>
          <w:tcPr>
            <w:tcW w:w="50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1</w:t>
            </w:r>
          </w:p>
        </w:tc>
        <w:tc>
          <w:tcPr>
            <w:tcW w:w="87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640</w:t>
            </w:r>
          </w:p>
        </w:tc>
        <w:tc>
          <w:tcPr>
            <w:tcW w:w="549"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840" w:type="dxa"/>
            <w:vAlign w:val="bottom"/>
          </w:tcPr>
          <w:p w:rsidR="00484E29" w:rsidRPr="00B4284A" w:rsidRDefault="00484E29" w:rsidP="00484E29">
            <w:pPr>
              <w:widowControl/>
              <w:snapToGrid w:val="0"/>
              <w:spacing w:line="224" w:lineRule="exact"/>
              <w:jc w:val="right"/>
              <w:rPr>
                <w:sz w:val="18"/>
                <w:szCs w:val="18"/>
              </w:rPr>
            </w:pPr>
            <w:r w:rsidRPr="00B4284A">
              <w:rPr>
                <w:rFonts w:hint="eastAsia"/>
                <w:sz w:val="18"/>
                <w:szCs w:val="18"/>
              </w:rPr>
              <w:t>0</w:t>
            </w:r>
          </w:p>
        </w:tc>
        <w:tc>
          <w:tcPr>
            <w:tcW w:w="483"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906" w:type="dxa"/>
            <w:vAlign w:val="center"/>
          </w:tcPr>
          <w:p w:rsidR="00484E29" w:rsidRPr="00B4284A" w:rsidRDefault="00484E29" w:rsidP="00484E29">
            <w:pPr>
              <w:widowControl/>
              <w:snapToGrid w:val="0"/>
              <w:spacing w:line="224" w:lineRule="exact"/>
              <w:jc w:val="right"/>
              <w:rPr>
                <w:sz w:val="18"/>
                <w:szCs w:val="18"/>
              </w:rPr>
            </w:pPr>
            <w:r w:rsidRPr="00B4284A">
              <w:rPr>
                <w:sz w:val="18"/>
                <w:szCs w:val="18"/>
              </w:rPr>
              <w:t xml:space="preserve">0 </w:t>
            </w:r>
          </w:p>
        </w:tc>
        <w:tc>
          <w:tcPr>
            <w:tcW w:w="512" w:type="dxa"/>
            <w:noWrap/>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c>
          <w:tcPr>
            <w:tcW w:w="877" w:type="dxa"/>
            <w:vAlign w:val="center"/>
          </w:tcPr>
          <w:p w:rsidR="00484E29" w:rsidRPr="00B4284A" w:rsidRDefault="00484E29" w:rsidP="007969C6">
            <w:pPr>
              <w:widowControl/>
              <w:snapToGrid w:val="0"/>
              <w:spacing w:line="224" w:lineRule="exact"/>
              <w:jc w:val="right"/>
              <w:rPr>
                <w:sz w:val="18"/>
                <w:szCs w:val="18"/>
              </w:rPr>
            </w:pPr>
            <w:r w:rsidRPr="00B4284A">
              <w:rPr>
                <w:sz w:val="18"/>
                <w:szCs w:val="18"/>
              </w:rPr>
              <w:t xml:space="preserve">0 </w:t>
            </w:r>
          </w:p>
        </w:tc>
      </w:tr>
    </w:tbl>
    <w:p w:rsidR="00C51296" w:rsidRPr="00B4284A" w:rsidRDefault="007D44CD" w:rsidP="00605D26">
      <w:pPr>
        <w:widowControl/>
        <w:snapToGrid w:val="0"/>
        <w:spacing w:line="220" w:lineRule="exact"/>
        <w:rPr>
          <w:rFonts w:ascii="華康新特明體(P)" w:eastAsia="華康新特明體(P)" w:hAnsi="華康新特明體(P)" w:cs="華康新特明體(P)"/>
          <w:sz w:val="40"/>
          <w:lang w:eastAsia="zh-TW"/>
        </w:rPr>
      </w:pPr>
      <w:r w:rsidRPr="00B4284A">
        <w:rPr>
          <w:rFonts w:hint="eastAsia"/>
          <w:sz w:val="18"/>
          <w:szCs w:val="18"/>
          <w:lang w:eastAsia="zh-TW"/>
        </w:rPr>
        <w:t>資料來源：</w:t>
      </w:r>
      <w:r w:rsidR="00EB27BC" w:rsidRPr="00B4284A">
        <w:rPr>
          <w:rFonts w:hint="eastAsia"/>
          <w:sz w:val="18"/>
          <w:szCs w:val="18"/>
          <w:lang w:eastAsia="zh-TW"/>
        </w:rPr>
        <w:t>經濟部投資審議司</w:t>
      </w:r>
    </w:p>
    <w:p w:rsidR="00C51296" w:rsidRPr="00B4284A" w:rsidRDefault="00C51296">
      <w:pPr>
        <w:rPr>
          <w:rFonts w:hint="eastAsia"/>
          <w:lang w:eastAsia="zh-TW"/>
        </w:rPr>
      </w:pPr>
    </w:p>
    <w:p w:rsidR="009547E6" w:rsidRPr="00B4284A" w:rsidRDefault="009547E6">
      <w:pPr>
        <w:rPr>
          <w:lang w:eastAsia="zh-TW"/>
        </w:rPr>
        <w:sectPr w:rsidR="009547E6" w:rsidRPr="00B4284A">
          <w:headerReference w:type="default" r:id="rId59"/>
          <w:footerReference w:type="even" r:id="rId60"/>
          <w:footerReference w:type="default" r:id="rId61"/>
          <w:headerReference w:type="first" r:id="rId62"/>
          <w:footerReference w:type="first" r:id="rId63"/>
          <w:pgSz w:w="11906" w:h="16838"/>
          <w:pgMar w:top="2268" w:right="1701" w:bottom="1701" w:left="1701" w:header="1134" w:footer="851" w:gutter="0"/>
          <w:cols w:space="720"/>
          <w:docGrid w:type="linesAndChars" w:linePitch="514" w:charSpace="-820"/>
        </w:sectPr>
      </w:pPr>
    </w:p>
    <w:p w:rsidR="00C51296" w:rsidRPr="00B4284A" w:rsidRDefault="00C51296">
      <w:pPr>
        <w:ind w:left="472"/>
        <w:rPr>
          <w:rFonts w:ascii="華康新特明體(P)" w:eastAsia="華康新特明體(P)" w:hAnsi="華康新特明體(P)" w:cs="華康新特明體(P)"/>
          <w:sz w:val="40"/>
          <w:lang w:eastAsia="zh-TW"/>
        </w:rPr>
      </w:pPr>
    </w:p>
    <w:p w:rsidR="00C51296" w:rsidRPr="00B4284A" w:rsidRDefault="00AE2DAB">
      <w:pPr>
        <w:pageBreakBefore/>
        <w:ind w:left="472"/>
      </w:pPr>
      <w:r>
        <w:rPr>
          <w:noProof/>
          <w:lang w:eastAsia="zh-TW"/>
        </w:rPr>
        <w:lastRenderedPageBreak/>
        <w:drawing>
          <wp:anchor distT="0" distB="0" distL="114935" distR="114935" simplePos="0" relativeHeight="251656192" behindDoc="1" locked="0" layoutInCell="1" allowOverlap="1">
            <wp:simplePos x="0" y="0"/>
            <wp:positionH relativeFrom="column">
              <wp:posOffset>-1099185</wp:posOffset>
            </wp:positionH>
            <wp:positionV relativeFrom="paragraph">
              <wp:posOffset>-1471295</wp:posOffset>
            </wp:positionV>
            <wp:extent cx="7658100" cy="10690860"/>
            <wp:effectExtent l="0" t="0" r="0" b="0"/>
            <wp:wrapNone/>
            <wp:docPr id="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l="-15" t="-11" r="-15" b="-11"/>
                    <a:stretch>
                      <a:fillRect/>
                    </a:stretch>
                  </pic:blipFill>
                  <pic:spPr bwMode="auto">
                    <a:xfrm>
                      <a:off x="0" y="0"/>
                      <a:ext cx="7658100" cy="1069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935" distR="114935" simplePos="0" relativeHeight="251657216" behindDoc="0" locked="0" layoutInCell="1" allowOverlap="1">
                <wp:simplePos x="0" y="0"/>
                <wp:positionH relativeFrom="column">
                  <wp:posOffset>-299720</wp:posOffset>
                </wp:positionH>
                <wp:positionV relativeFrom="paragraph">
                  <wp:posOffset>6673850</wp:posOffset>
                </wp:positionV>
                <wp:extent cx="6066155" cy="1791970"/>
                <wp:effectExtent l="0" t="0" r="0" b="1905"/>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79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pPr>
                              <w:snapToGrid w:val="0"/>
                              <w:rPr>
                                <w:lang w:eastAsia="zh-TW"/>
                              </w:rPr>
                            </w:pPr>
                            <w:r w:rsidRPr="00EB27BC">
                              <w:rPr>
                                <w:rFonts w:ascii="華康新特黑體" w:eastAsia="華康新特黑體" w:hAnsi="華康新特黑體" w:cs="華康新特黑體" w:hint="eastAsia"/>
                                <w:lang w:eastAsia="zh-TW"/>
                              </w:rPr>
                              <w:t>經濟部投資促進司</w:t>
                            </w:r>
                          </w:p>
                          <w:p w:rsidR="00CF3929" w:rsidRDefault="00CF3929">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CF3929" w:rsidRDefault="00CF3929">
                            <w:pPr>
                              <w:snapToGrid w:val="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rsidR="00CF3929" w:rsidRDefault="00CF3929">
                            <w:pPr>
                              <w:snapToGrid w:val="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rsidR="00CF3929" w:rsidRDefault="00CF3929">
                            <w:pPr>
                              <w:snapToGrid w:val="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rsidR="00CF3929" w:rsidRDefault="00CF3929">
                            <w:pPr>
                              <w:snapToGrid w:val="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6pt;margin-top:525.5pt;width:477.65pt;height:141.1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" stroked="f">
                <v:textbox inset=".1pt,.1pt,.1pt,.1pt">
                  <w:txbxContent>
                    <w:p w:rsidR="00CF3929" w:rsidRDefault="00CF3929">
                      <w:pPr>
                        <w:snapToGrid w:val="0"/>
                        <w:rPr>
                          <w:lang w:eastAsia="zh-TW"/>
                        </w:rPr>
                      </w:pPr>
                      <w:r w:rsidRPr="00EB27BC">
                        <w:rPr>
                          <w:rFonts w:ascii="華康新特黑體" w:eastAsia="華康新特黑體" w:hAnsi="華康新特黑體" w:cs="華康新特黑體" w:hint="eastAsia"/>
                          <w:lang w:eastAsia="zh-TW"/>
                        </w:rPr>
                        <w:t>經濟部投資促進司</w:t>
                      </w:r>
                    </w:p>
                    <w:p w:rsidR="00CF3929" w:rsidRDefault="00CF3929">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CF3929" w:rsidRDefault="00CF3929">
                      <w:pPr>
                        <w:snapToGrid w:val="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rsidR="00CF3929" w:rsidRDefault="00CF3929">
                      <w:pPr>
                        <w:snapToGrid w:val="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rsidR="00CF3929" w:rsidRDefault="00CF3929">
                      <w:pPr>
                        <w:snapToGrid w:val="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rsidR="00CF3929" w:rsidRDefault="00CF3929">
                      <w:pPr>
                        <w:snapToGrid w:val="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txbxContent>
                </v:textbox>
              </v:shape>
            </w:pict>
          </mc:Fallback>
        </mc:AlternateContent>
      </w:r>
    </w:p>
    <w:sectPr w:rsidR="00C51296" w:rsidRPr="00B4284A">
      <w:headerReference w:type="even" r:id="rId65"/>
      <w:headerReference w:type="default" r:id="rId66"/>
      <w:footerReference w:type="even" r:id="rId67"/>
      <w:footerReference w:type="default" r:id="rId68"/>
      <w:headerReference w:type="first" r:id="rId69"/>
      <w:footerReference w:type="first" r:id="rId70"/>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056" w:rsidRDefault="00033056">
      <w:r>
        <w:separator/>
      </w:r>
    </w:p>
  </w:endnote>
  <w:endnote w:type="continuationSeparator" w:id="0">
    <w:p w:rsidR="00033056" w:rsidRDefault="00033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2</w:t>
    </w:r>
    <w:r>
      <w:rPr>
        <w:rFonts w:ascii="Footlight MT Light" w:hAnsi="Footlight MT Light" w:cs="Footlight MT Light"/>
        <w:i/>
        <w:iCs/>
        <w:sz w:val="32"/>
        <w:szCs w:val="32"/>
        <w:lang w:val="en-US" w:eastAsia="zh-TW" w:bidi="hi-I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16</w:t>
    </w:r>
    <w:r>
      <w:rPr>
        <w:rFonts w:ascii="Footlight MT Light" w:hAnsi="Footlight MT Light" w:cs="Footlight MT Light"/>
        <w:i/>
        <w:iCs/>
        <w:sz w:val="32"/>
        <w:szCs w:val="32"/>
        <w:lang w:val="en-US"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15</w:t>
    </w:r>
    <w:r>
      <w:rPr>
        <w:rFonts w:ascii="Footlight MT Light" w:hAnsi="Footlight MT Light" w:cs="Footlight MT Light"/>
        <w:i/>
        <w:iCs/>
        <w:sz w:val="32"/>
        <w:szCs w:val="32"/>
        <w:lang w:val="en-US"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18</w:t>
    </w:r>
    <w:r>
      <w:rPr>
        <w:rFonts w:ascii="Footlight MT Light" w:hAnsi="Footlight MT Light" w:cs="Footlight MT Light"/>
        <w:i/>
        <w:iCs/>
        <w:sz w:val="32"/>
        <w:szCs w:val="32"/>
        <w:lang w:val="en-US"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17</w:t>
    </w:r>
    <w:r>
      <w:rPr>
        <w:rFonts w:ascii="Footlight MT Light" w:hAnsi="Footlight MT Light" w:cs="Footlight MT Light"/>
        <w:i/>
        <w:iCs/>
        <w:sz w:val="32"/>
        <w:szCs w:val="32"/>
        <w:lang w:val="en-US" w:eastAsia="zh-TW"/>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20</w:t>
    </w:r>
    <w:r>
      <w:rPr>
        <w:rFonts w:ascii="Footlight MT Light" w:hAnsi="Footlight MT Light" w:cs="Footlight MT Light"/>
        <w:i/>
        <w:iCs/>
        <w:sz w:val="32"/>
        <w:szCs w:val="32"/>
        <w:lang w:val="en-US" w:eastAsia="zh-TW"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19</w:t>
    </w:r>
    <w:r>
      <w:rPr>
        <w:rFonts w:ascii="Footlight MT Light" w:hAnsi="Footlight MT Light" w:cs="Footlight MT Light"/>
        <w:i/>
        <w:iCs/>
        <w:sz w:val="32"/>
        <w:szCs w:val="32"/>
        <w:lang w:val="en-US" w:eastAsia="zh-TW"/>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22</w:t>
    </w:r>
    <w:r>
      <w:rPr>
        <w:rFonts w:ascii="Footlight MT Light" w:hAnsi="Footlight MT Light" w:cs="Footlight MT Light"/>
        <w:i/>
        <w:iCs/>
        <w:sz w:val="32"/>
        <w:szCs w:val="32"/>
        <w:lang w:val="en-US" w:eastAsia="zh-TW"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1</w:t>
    </w:r>
    <w:r>
      <w:rPr>
        <w:rFonts w:ascii="Footlight MT Light" w:hAnsi="Footlight MT Light" w:cs="Footlight MT Light"/>
        <w:i/>
        <w:iCs/>
        <w:sz w:val="32"/>
        <w:szCs w:val="32"/>
        <w:lang w:val="en-US" w:eastAsia="zh-TW"/>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21</w:t>
    </w:r>
    <w:r>
      <w:rPr>
        <w:rFonts w:ascii="Footlight MT Light" w:hAnsi="Footlight MT Light" w:cs="Footlight MT Light"/>
        <w:i/>
        <w:iCs/>
        <w:sz w:val="32"/>
        <w:szCs w:val="32"/>
        <w:lang w:val="en-US"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28</w:t>
    </w:r>
    <w:r>
      <w:rPr>
        <w:rFonts w:ascii="Footlight MT Light" w:hAnsi="Footlight MT Light" w:cs="Footlight MT Light"/>
        <w:i/>
        <w:iCs/>
        <w:sz w:val="32"/>
        <w:szCs w:val="32"/>
        <w:lang w:val="en-US" w:eastAsia="zh-TW"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27</w:t>
    </w:r>
    <w:r>
      <w:rPr>
        <w:rFonts w:ascii="Footlight MT Light" w:hAnsi="Footlight MT Light" w:cs="Footlight MT Light"/>
        <w:i/>
        <w:iCs/>
        <w:sz w:val="32"/>
        <w:szCs w:val="32"/>
        <w:lang w:val="en-US" w:eastAsia="zh-TW"/>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30</w:t>
    </w:r>
    <w:r>
      <w:rPr>
        <w:rFonts w:ascii="Footlight MT Light" w:hAnsi="Footlight MT Light" w:cs="Footlight MT Light"/>
        <w:i/>
        <w:iCs/>
        <w:sz w:val="32"/>
        <w:szCs w:val="32"/>
        <w:lang w:val="en-US" w:eastAsia="zh-TW"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rPr>
        <w:rFonts w:ascii="Footlight MT Light" w:hAnsi="Footlight MT Light" w:cs="Footlight MT Light"/>
        <w:i/>
        <w:iCs/>
        <w:sz w:val="32"/>
        <w:szCs w:val="32"/>
        <w:lang w:val="en-US" w:eastAsia="zh-TW"/>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6</w:t>
    </w:r>
    <w:r>
      <w:rPr>
        <w:rFonts w:ascii="Footlight MT Light" w:hAnsi="Footlight MT Light" w:cs="Footlight MT Light"/>
        <w:i/>
        <w:iCs/>
        <w:sz w:val="32"/>
        <w:szCs w:val="32"/>
        <w:lang w:val="en-US"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5</w:t>
    </w:r>
    <w:r>
      <w:rPr>
        <w:rFonts w:ascii="Footlight MT Light" w:hAnsi="Footlight MT Light" w:cs="Footlight MT Light"/>
        <w:i/>
        <w:iCs/>
        <w:sz w:val="32"/>
        <w:szCs w:val="32"/>
        <w:lang w:val="en-US"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right="7802"/>
      <w:jc w:val="center"/>
    </w:pPr>
    <w:r>
      <w:rPr>
        <w:rFonts w:ascii="Footlight MT Light" w:hAnsi="Footlight MT Light" w:cs="Footlight MT Light"/>
        <w:i/>
        <w:iCs/>
        <w:sz w:val="32"/>
        <w:szCs w:val="32"/>
        <w:lang w:val="en-US" w:eastAsia="zh-TW" w:bidi="hi-IN"/>
      </w:rPr>
      <w:fldChar w:fldCharType="begin"/>
    </w:r>
    <w:r>
      <w:rPr>
        <w:rFonts w:ascii="Footlight MT Light" w:hAnsi="Footlight MT Light" w:cs="Footlight MT Light"/>
        <w:i/>
        <w:iCs/>
        <w:sz w:val="32"/>
        <w:szCs w:val="32"/>
        <w:lang w:val="en-US" w:eastAsia="zh-TW" w:bidi="hi-IN"/>
      </w:rPr>
      <w:instrText xml:space="preserve"> PAGE </w:instrText>
    </w:r>
    <w:r>
      <w:rPr>
        <w:rFonts w:ascii="Footlight MT Light" w:hAnsi="Footlight MT Light" w:cs="Footlight MT Light"/>
        <w:i/>
        <w:iCs/>
        <w:sz w:val="32"/>
        <w:szCs w:val="32"/>
        <w:lang w:val="en-US" w:eastAsia="zh-TW" w:bidi="hi-IN"/>
      </w:rPr>
      <w:fldChar w:fldCharType="separate"/>
    </w:r>
    <w:r w:rsidR="00AE2DAB">
      <w:rPr>
        <w:rFonts w:ascii="Footlight MT Light" w:hAnsi="Footlight MT Light" w:cs="Footlight MT Light"/>
        <w:i/>
        <w:iCs/>
        <w:noProof/>
        <w:sz w:val="32"/>
        <w:szCs w:val="32"/>
        <w:lang w:val="en-US" w:eastAsia="zh-TW" w:bidi="hi-IN"/>
      </w:rPr>
      <w:t>10</w:t>
    </w:r>
    <w:r>
      <w:rPr>
        <w:rFonts w:ascii="Footlight MT Light" w:hAnsi="Footlight MT Light" w:cs="Footlight MT Light"/>
        <w:i/>
        <w:iCs/>
        <w:sz w:val="32"/>
        <w:szCs w:val="32"/>
        <w:lang w:val="en-US"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pStyle w:val="af6"/>
      <w:ind w:left="7800"/>
      <w:jc w:val="center"/>
    </w:pPr>
    <w:r>
      <w:rPr>
        <w:rFonts w:ascii="Footlight MT Light" w:hAnsi="Footlight MT Light" w:cs="Footlight MT Light"/>
        <w:i/>
        <w:iCs/>
        <w:sz w:val="32"/>
        <w:szCs w:val="32"/>
        <w:lang w:val="en-US" w:eastAsia="zh-TW"/>
      </w:rPr>
      <w:fldChar w:fldCharType="begin"/>
    </w:r>
    <w:r>
      <w:rPr>
        <w:rFonts w:ascii="Footlight MT Light" w:hAnsi="Footlight MT Light" w:cs="Footlight MT Light"/>
        <w:i/>
        <w:iCs/>
        <w:sz w:val="32"/>
        <w:szCs w:val="32"/>
        <w:lang w:val="en-US" w:eastAsia="zh-TW"/>
      </w:rPr>
      <w:instrText xml:space="preserve"> PAGE </w:instrText>
    </w:r>
    <w:r>
      <w:rPr>
        <w:rFonts w:ascii="Footlight MT Light" w:hAnsi="Footlight MT Light" w:cs="Footlight MT Light"/>
        <w:i/>
        <w:iCs/>
        <w:sz w:val="32"/>
        <w:szCs w:val="32"/>
        <w:lang w:val="en-US" w:eastAsia="zh-TW"/>
      </w:rPr>
      <w:fldChar w:fldCharType="separate"/>
    </w:r>
    <w:r w:rsidR="00AE2DAB">
      <w:rPr>
        <w:rFonts w:ascii="Footlight MT Light" w:hAnsi="Footlight MT Light" w:cs="Footlight MT Light"/>
        <w:i/>
        <w:iCs/>
        <w:noProof/>
        <w:sz w:val="32"/>
        <w:szCs w:val="32"/>
        <w:lang w:val="en-US" w:eastAsia="zh-TW"/>
      </w:rPr>
      <w:t>9</w:t>
    </w:r>
    <w:r>
      <w:rPr>
        <w:rFonts w:ascii="Footlight MT Light" w:hAnsi="Footlight MT Light" w:cs="Footlight MT Light"/>
        <w:i/>
        <w:iCs/>
        <w:sz w:val="32"/>
        <w:szCs w:val="32"/>
        <w:lang w:val="en-US"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056" w:rsidRDefault="00033056">
      <w:r>
        <w:separator/>
      </w:r>
    </w:p>
  </w:footnote>
  <w:footnote w:type="continuationSeparator" w:id="0">
    <w:p w:rsidR="00033056" w:rsidRDefault="00033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Pr="000E4CC8" w:rsidRDefault="00AE2DAB" w:rsidP="000E4CC8">
    <w:pPr>
      <w:pStyle w:val="af6"/>
      <w:ind w:right="7802"/>
      <w:jc w:val="center"/>
    </w:pPr>
    <w:r>
      <w:rPr>
        <w:noProof/>
        <w:lang w:eastAsia="zh-TW"/>
      </w:rPr>
      <mc:AlternateContent>
        <mc:Choice Requires="wps">
          <w:drawing>
            <wp:anchor distT="0" distB="0" distL="114935" distR="114935" simplePos="0" relativeHeight="251677696" behindDoc="0" locked="0" layoutInCell="1" allowOverlap="1">
              <wp:simplePos x="0" y="0"/>
              <wp:positionH relativeFrom="column">
                <wp:posOffset>-22860</wp:posOffset>
              </wp:positionH>
              <wp:positionV relativeFrom="paragraph">
                <wp:posOffset>-95885</wp:posOffset>
              </wp:positionV>
              <wp:extent cx="1715135" cy="269240"/>
              <wp:effectExtent l="5715" t="8890" r="3175" b="762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CC8" w:rsidRDefault="000E4CC8" w:rsidP="000E4CC8">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1.8pt;margin-top:-7.55pt;width:135.05pt;height:21.2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" stroked="f">
              <v:fill opacity="0"/>
              <v:textbox inset=".1pt,.1pt,.1pt,.1pt">
                <w:txbxContent>
                  <w:p w:rsidR="000E4CC8" w:rsidRDefault="000E4CC8" w:rsidP="000E4CC8">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8720"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4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2.8pt;width:135pt;height:8.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8N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JhgJ2kGOPoBqVGxbhggJrUJDr3NwfOwflOWo+3tZftFIyGUDfmyulBwaRivARay/f3XAGhqO&#10;os3wVlYQn+6MdGIdatXZgCADOricPJ1zwg4GlfCTpCSKA0hd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JcQPDe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9744"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4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" filled="f" strokeweight=".26mm">
              <v:stroke endcap="square"/>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696"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7462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2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Q0lnp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5648"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uGgw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Oc1Lho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935" distR="114935" simplePos="0" relativeHeight="251676672"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696" w:rsidRDefault="00996696" w:rsidP="00835FCF">
                          <w:pPr>
                            <w:snapToGrid w:val="0"/>
                            <w:jc w:val="distribute"/>
                          </w:pPr>
                          <w:r>
                            <w:rPr>
                              <w:rFonts w:ascii="華康超黑體" w:eastAsia="華康超黑體" w:hAnsi="華康超黑體" w:cs="華康超黑體" w:hint="eastAsia"/>
                              <w:lang w:eastAsia="zh-TW"/>
                            </w:rPr>
                            <w:t>基礎建設及成本</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4" type="#_x0000_t202" style="position:absolute;left:0;text-align:left;margin-left:296.8pt;margin-top:-3.95pt;width:124.95pt;height:15.8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" stroked="f">
              <v:fill opacity="0"/>
              <v:textbox inset=".1pt,.1pt,.1pt,.1pt">
                <w:txbxContent>
                  <w:p w:rsidR="00996696" w:rsidRDefault="00996696" w:rsidP="00835FCF">
                    <w:pPr>
                      <w:snapToGrid w:val="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pStyle w:val="af6"/>
      <w:ind w:right="7802"/>
      <w:jc w:val="center"/>
      <w:rPr>
        <w:rFonts w:ascii="Arial Black" w:hAnsi="Arial Black" w:cs="Arial Black"/>
        <w:color w:val="FFFFFF"/>
        <w:sz w:val="22"/>
        <w:szCs w:val="22"/>
        <w:lang w:val="en-US" w:eastAsia="zh-TW"/>
      </w:rPr>
    </w:pPr>
    <w:r>
      <w:rPr>
        <w:noProof/>
        <w:lang w:eastAsia="zh-TW"/>
      </w:rPr>
      <mc:AlternateContent>
        <mc:Choice Requires="wps">
          <w:drawing>
            <wp:anchor distT="0" distB="0" distL="114300" distR="114300" simplePos="0" relativeHeight="251660288"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2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2.8pt;width:135pt;height:8.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f/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JxgJ2kGOPoBqVGxbhggJrUJDr3NwfOwflOWo+3tZftFIyGUDfmyulBwaRivARay/f3XAGhqO&#10;os3wVlYQn+6MdGIdatXZgCADOricPJ1zwg4GlfCTpCSKA0hd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zEdn/+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1312" behindDoc="0" locked="0" layoutInCell="1" allowOverlap="1">
              <wp:simplePos x="0" y="0"/>
              <wp:positionH relativeFrom="column">
                <wp:posOffset>-22860</wp:posOffset>
              </wp:positionH>
              <wp:positionV relativeFrom="paragraph">
                <wp:posOffset>-95885</wp:posOffset>
              </wp:positionV>
              <wp:extent cx="1715135" cy="269240"/>
              <wp:effectExtent l="5715" t="8890" r="3175" b="7620"/>
              <wp:wrapNone/>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5" type="#_x0000_t202" style="position:absolute;left:0;text-align:left;margin-left:-1.8pt;margin-top:-7.55pt;width:135.05pt;height:2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" stroked="f">
              <v:fill opacity="0"/>
              <v:textbox inset=".1pt,.1pt,.1pt,.1pt">
                <w:txbxContent>
                  <w:p w:rsidR="00CF3929" w:rsidRDefault="00CF3929">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2336"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GWWNJR7BQAACBEAAA4AAAAAAAAAAAAAAAAALgIAAGRycy9lMm9E&#10;b2MueG1sUEsBAi0AFAAGAAgAAAAhAPrgGQHhAAAACgEAAA8AAAAAAAAAAAAAAAAA1QcAAGRycy9k&#10;b3ducmV2LnhtbFBLBQYAAAAABAAEAPMAAADjCAAAAAA=&#10;" filled="f" strokeweight=".26mm">
              <v:stroke endcap="square"/>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51072"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VL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HXJFUv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2096"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1ebenoMFAAAM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935" distR="114935" simplePos="0" relativeHeight="251655168"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pPr>
                            <w:snapToGrid w:val="0"/>
                            <w:jc w:val="center"/>
                          </w:pPr>
                          <w:r>
                            <w:rPr>
                              <w:rFonts w:ascii="華康超黑體" w:eastAsia="華康超黑體" w:hAnsi="華康超黑體" w:cs="華康超黑體" w:hint="eastAsia"/>
                              <w:lang w:eastAsia="zh-TW"/>
                            </w:rPr>
                            <w:t>勞　工</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36" type="#_x0000_t202" style="position:absolute;left:0;text-align:left;margin-left:296.8pt;margin-top:-3.95pt;width:124.95pt;height:15.8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" stroked="f">
              <v:fill opacity="0"/>
              <v:textbox inset=".1pt,.1pt,.1pt,.1pt">
                <w:txbxContent>
                  <w:p w:rsidR="00CF3929" w:rsidRDefault="00CF3929">
                    <w:pPr>
                      <w:snapToGrid w:val="0"/>
                      <w:jc w:val="center"/>
                    </w:pPr>
                    <w:r>
                      <w:rPr>
                        <w:rFonts w:ascii="華康超黑體" w:eastAsia="華康超黑體" w:hAnsi="華康超黑體" w:cs="華康超黑體" w:hint="eastAsia"/>
                        <w:lang w:eastAsia="zh-TW"/>
                      </w:rPr>
                      <w:t>勞　工</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pStyle w:val="af6"/>
      <w:ind w:right="7802"/>
      <w:jc w:val="center"/>
      <w:rPr>
        <w:rFonts w:ascii="Arial Black" w:hAnsi="Arial Black" w:cs="Arial Black"/>
        <w:color w:val="FFFFFF"/>
        <w:sz w:val="22"/>
        <w:szCs w:val="22"/>
        <w:lang w:val="en-US" w:eastAsia="zh-TW"/>
      </w:rPr>
    </w:pPr>
    <w:r>
      <w:rPr>
        <w:noProof/>
        <w:lang w:eastAsia="zh-TW"/>
      </w:rPr>
      <mc:AlternateContent>
        <mc:Choice Requires="wps">
          <w:drawing>
            <wp:anchor distT="0" distB="0" distL="114300" distR="114300" simplePos="0" relativeHeight="251663360"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1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2.8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Zn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er8WZ+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4384" behindDoc="0" locked="0" layoutInCell="1" allowOverlap="1">
              <wp:simplePos x="0" y="0"/>
              <wp:positionH relativeFrom="column">
                <wp:posOffset>-22860</wp:posOffset>
              </wp:positionH>
              <wp:positionV relativeFrom="paragraph">
                <wp:posOffset>-95885</wp:posOffset>
              </wp:positionV>
              <wp:extent cx="1715135" cy="269240"/>
              <wp:effectExtent l="5715" t="8890" r="3175" b="762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7" type="#_x0000_t202" style="position:absolute;left:0;text-align:left;margin-left:-1.8pt;margin-top:-7.55pt;width:135.05pt;height:21.2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" stroked="f">
              <v:fill opacity="0"/>
              <v:textbox inset=".1pt,.1pt,.1pt,.1pt">
                <w:txbxContent>
                  <w:p w:rsidR="00CF3929" w:rsidRDefault="00CF3929">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408"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McduX97BQAACBEAAA4AAAAAAAAAAAAAAAAALgIAAGRycy9lMm9E&#10;b2MueG1sUEsBAi0AFAAGAAgAAAAhAPrgGQHhAAAACgEAAA8AAAAAAAAAAAAAAAAA1QcAAGRycy9k&#10;b3ducmV2LnhtbFBLBQYAAAAABAAEAPMAAADjCAAAAAA=&#10;" filled="f" strokeweight=".26mm">
              <v:stroke endcap="square"/>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4902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a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BQjJYa6AIAACk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0048"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NihA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935" distR="114935" simplePos="0" relativeHeight="251656192"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rsidP="00835FCF">
                          <w:pPr>
                            <w:snapToGrid w:val="0"/>
                            <w:jc w:val="distribute"/>
                          </w:pPr>
                          <w:r>
                            <w:rPr>
                              <w:rFonts w:ascii="華康超黑體" w:eastAsia="華康超黑體" w:hAnsi="華康超黑體" w:cs="華康超黑體" w:hint="eastAsia"/>
                              <w:lang w:eastAsia="zh-TW"/>
                            </w:rPr>
                            <w:t>簽證、居留及移民</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8" type="#_x0000_t202" style="position:absolute;left:0;text-align:left;margin-left:296.8pt;margin-top:-3.95pt;width:124.95pt;height:15.8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" stroked="f">
              <v:fill opacity="0"/>
              <v:textbox inset=".1pt,.1pt,.1pt,.1pt">
                <w:txbxContent>
                  <w:p w:rsidR="00CF3929" w:rsidRDefault="00CF3929" w:rsidP="00835FCF">
                    <w:pPr>
                      <w:snapToGrid w:val="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pStyle w:val="af6"/>
      <w:ind w:right="7802"/>
      <w:jc w:val="center"/>
      <w:rPr>
        <w:rFonts w:ascii="Arial Black" w:hAnsi="Arial Black" w:cs="Arial Black"/>
        <w:color w:val="FFFFFF"/>
        <w:sz w:val="22"/>
        <w:szCs w:val="22"/>
        <w:lang w:val="en-US" w:eastAsia="zh-TW"/>
      </w:rPr>
    </w:pPr>
    <w:r>
      <w:rPr>
        <w:noProof/>
        <w:lang w:eastAsia="zh-TW"/>
      </w:rPr>
      <mc:AlternateContent>
        <mc:Choice Requires="wps">
          <w:drawing>
            <wp:anchor distT="0" distB="0" distL="114935" distR="114935" simplePos="0" relativeHeight="251653120" behindDoc="0" locked="0" layoutInCell="1" allowOverlap="1">
              <wp:simplePos x="0" y="0"/>
              <wp:positionH relativeFrom="column">
                <wp:posOffset>-22860</wp:posOffset>
              </wp:positionH>
              <wp:positionV relativeFrom="paragraph">
                <wp:posOffset>-95885</wp:posOffset>
              </wp:positionV>
              <wp:extent cx="1715135" cy="269240"/>
              <wp:effectExtent l="5715" t="8890" r="3175" b="7620"/>
              <wp:wrapNone/>
              <wp:docPr id="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9" type="#_x0000_t202" style="position:absolute;left:0;text-align:left;margin-left:-1.8pt;margin-top:-7.55pt;width:135.05pt;height:21.2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" stroked="f">
              <v:fill opacity="0"/>
              <v:textbox inset=".1pt,.1pt,.1pt,.1pt">
                <w:txbxContent>
                  <w:p w:rsidR="00CF3929" w:rsidRDefault="00CF3929">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2.8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KD6Q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CR1RKD6QIAACo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7456"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" filled="f" strokeweight=".26mm">
              <v:stroke endcap="square"/>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57216"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AS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O3f0BL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8240"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gqD6TYMFAAAK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935" distR="114935" simplePos="0" relativeHeight="251659264"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pPr>
                            <w:snapToGrid w:val="0"/>
                            <w:jc w:val="center"/>
                          </w:pPr>
                          <w:r>
                            <w:rPr>
                              <w:rFonts w:ascii="華康超黑體" w:eastAsia="華康超黑體" w:hAnsi="華康超黑體" w:cs="華康超黑體" w:hint="eastAsia"/>
                              <w:lang w:eastAsia="zh-TW"/>
                            </w:rPr>
                            <w:t>結　論</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0" type="#_x0000_t202" style="position:absolute;left:0;text-align:left;margin-left:296.8pt;margin-top:-3.95pt;width:124.95pt;height:15.8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" stroked="f">
              <v:fill opacity="0"/>
              <v:textbox inset=".1pt,.1pt,.1pt,.1pt">
                <w:txbxContent>
                  <w:p w:rsidR="00CF3929" w:rsidRDefault="00CF3929">
                    <w:pPr>
                      <w:snapToGrid w:val="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Pr="006707CD" w:rsidRDefault="00AE2DAB" w:rsidP="006707CD">
    <w:pPr>
      <w:snapToGrid w:val="0"/>
      <w:ind w:left="6000" w:right="120"/>
    </w:pPr>
    <w:r>
      <w:rPr>
        <w:noProof/>
        <w:lang w:eastAsia="zh-TW"/>
      </w:rPr>
      <mc:AlternateContent>
        <mc:Choice Requires="wps">
          <w:drawing>
            <wp:anchor distT="0" distB="0" distL="114300" distR="114300" simplePos="0" relativeHeight="25164390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4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2c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mje2c6wIAACo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4928" behindDoc="0" locked="0" layoutInCell="1" allowOverlap="1">
              <wp:simplePos x="0" y="0"/>
              <wp:positionH relativeFrom="column">
                <wp:posOffset>3769360</wp:posOffset>
              </wp:positionH>
              <wp:positionV relativeFrom="paragraph">
                <wp:posOffset>-50165</wp:posOffset>
              </wp:positionV>
              <wp:extent cx="1588135" cy="202565"/>
              <wp:effectExtent l="6985" t="6985" r="5080" b="0"/>
              <wp:wrapNone/>
              <wp:docPr id="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rsidP="006707CD">
                          <w:pPr>
                            <w:snapToGrid w:val="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9" type="#_x0000_t202" style="position:absolute;left:0;text-align:left;margin-left:296.8pt;margin-top:-3.95pt;width:125.05pt;height:15.9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" stroked="f">
              <v:fill opacity="0"/>
              <v:textbox inset="0,0,0,0">
                <w:txbxContent>
                  <w:p w:rsidR="00CF3929" w:rsidRDefault="00CF3929" w:rsidP="006707CD">
                    <w:pPr>
                      <w:snapToGrid w:val="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3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13039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3878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rr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JY0+uv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9808"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935" distR="114935" simplePos="0" relativeHeight="251642880"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pPr>
                            <w:snapToGrid w:val="0"/>
                            <w:jc w:val="center"/>
                          </w:pPr>
                          <w:r>
                            <w:rPr>
                              <w:rFonts w:ascii="華康超黑體" w:eastAsia="華康超黑體" w:hAnsi="華康超黑體" w:cs="華康超黑體" w:hint="eastAsia"/>
                              <w:lang w:eastAsia="zh-TW"/>
                            </w:rPr>
                            <w:t>附　錄</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1" type="#_x0000_t202" style="position:absolute;left:0;text-align:left;margin-left:296.8pt;margin-top:-3.95pt;width:124.95pt;height:15.85pt;z-index:251642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" stroked="f">
              <v:fill opacity="0"/>
              <v:textbox inset=".1pt,.1pt,.1pt,.1pt">
                <w:txbxContent>
                  <w:p w:rsidR="00CF3929" w:rsidRDefault="00CF3929">
                    <w:pPr>
                      <w:snapToGrid w:val="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pStyle w:val="af6"/>
      <w:ind w:right="7802"/>
      <w:jc w:val="center"/>
      <w:rPr>
        <w:rFonts w:ascii="Arial Black" w:hAnsi="Arial Black" w:cs="Arial Black"/>
        <w:color w:val="FFFFFF"/>
        <w:sz w:val="22"/>
        <w:szCs w:val="22"/>
        <w:lang w:val="en-US" w:eastAsia="zh-TW"/>
      </w:rPr>
    </w:pPr>
    <w:r>
      <w:rPr>
        <w:noProof/>
        <w:lang w:eastAsia="zh-TW"/>
      </w:rPr>
      <mc:AlternateContent>
        <mc:Choice Requires="wps">
          <w:drawing>
            <wp:anchor distT="0" distB="0" distL="114300" distR="114300" simplePos="0" relativeHeight="251640832"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2.8pt;width:135pt;height:8.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Ml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Bkj7Ml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1856"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" filled="f" strokeweight=".26mm">
              <v:stroke endcap="square"/>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pPr>
      <w:snapToGrid w:val="0"/>
      <w:ind w:left="6000" w:right="120"/>
      <w:rPr>
        <w:rFonts w:ascii="華康超黑體" w:eastAsia="華康超黑體" w:hAnsi="華康超黑體" w:cs="華康超黑體"/>
        <w:position w:val="32"/>
        <w:sz w:val="32"/>
        <w:szCs w:val="32"/>
        <w:lang w:val="en-US" w:eastAsia="zh-TW"/>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35712"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NY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QKYE7SBHH0A1KrYtQ0lm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DHUo1j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6736"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CF3929" w:rsidP="00835FCF">
                          <w:pPr>
                            <w:snapToGrid w:val="0"/>
                            <w:jc w:val="distribute"/>
                          </w:pPr>
                          <w:r>
                            <w:rPr>
                              <w:rFonts w:ascii="華康超黑體" w:eastAsia="華康超黑體" w:hAnsi="華康超黑體" w:cs="華康超黑體" w:hint="eastAsia"/>
                              <w:lang w:eastAsia="zh-TW"/>
                            </w:rPr>
                            <w:t>經濟環境</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296.8pt;margin-top:-3.95pt;width:124.95pt;height:15.85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" stroked="f">
              <v:fill opacity="0"/>
              <v:textbox inset=".1pt,.1pt,.1pt,.1pt">
                <w:txbxContent>
                  <w:p w:rsidR="00CF3929" w:rsidRDefault="00CF3929" w:rsidP="00835FCF">
                    <w:pPr>
                      <w:snapToGrid w:val="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37760"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3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Pzfw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Pr="00996696" w:rsidRDefault="00AE2DAB" w:rsidP="00996696">
    <w:pPr>
      <w:snapToGrid w:val="0"/>
      <w:ind w:leftChars="2500" w:left="6000" w:rightChars="50" w:right="120"/>
      <w:jc w:val="distribute"/>
    </w:pPr>
    <w:r>
      <w:rPr>
        <w:noProof/>
        <w:lang w:eastAsia="zh-TW"/>
      </w:rPr>
      <mc:AlternateContent>
        <mc:Choice Requires="wps">
          <w:drawing>
            <wp:anchor distT="0" distB="0" distL="114300" distR="114300" simplePos="0" relativeHeight="251673600" behindDoc="1" locked="0" layoutInCell="1" allowOverlap="1">
              <wp:simplePos x="0" y="0"/>
              <wp:positionH relativeFrom="column">
                <wp:posOffset>-13335</wp:posOffset>
              </wp:positionH>
              <wp:positionV relativeFrom="paragraph">
                <wp:posOffset>-78740</wp:posOffset>
              </wp:positionV>
              <wp:extent cx="3090545" cy="338455"/>
              <wp:effectExtent l="0" t="0" r="14605" b="23495"/>
              <wp:wrapNone/>
              <wp:docPr id="35"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A9tgDEFAAB4EAAADgAAAAAAAAAAAAAAAAAuAgAAZHJzL2Uyb0RvYy54bWxQSwECLQAUAAYACAAA&#10;ACEAJFYbb98AAAAJAQAADwAAAAAAAAAAAAAAAACLBwAAZHJzL2Rvd25yZXYueG1sUEsFBgAAAAAE&#10;AAQA8wAAAJc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2576" behindDoc="1" locked="0" layoutInCell="1" allowOverlap="1">
              <wp:simplePos x="0" y="0"/>
              <wp:positionH relativeFrom="column">
                <wp:posOffset>3133090</wp:posOffset>
              </wp:positionH>
              <wp:positionV relativeFrom="paragraph">
                <wp:posOffset>-50165</wp:posOffset>
              </wp:positionV>
              <wp:extent cx="2258695" cy="198120"/>
              <wp:effectExtent l="0" t="0" r="8255" b="11430"/>
              <wp:wrapNone/>
              <wp:docPr id="34"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696" w:rsidRPr="000C2131" w:rsidRDefault="00996696" w:rsidP="0099669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6" o:spid="_x0000_s1031" type="#_x0000_t202" style="position:absolute;left:0;text-align:left;margin-left:246.7pt;margin-top:-3.95pt;width:177.8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q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NL7pmrJAgAAtgUAAA4AAAAAAAAAAAAAAAAALgIAAGRycy9lMm9Eb2MueG1sUEsB&#10;Ai0AFAAGAAgAAAAhAKmB80neAAAACQEAAA8AAAAAAAAAAAAAAAAAIwUAAGRycy9kb3ducmV2Lnht&#10;bFBLBQYAAAAABAAEAPMAAAAuBgAAAAA=&#10;" filled="f" stroked="f">
              <v:textbox style="mso-fit-shape-to-text:t" inset="0,0,0,0">
                <w:txbxContent>
                  <w:p w:rsidR="00996696" w:rsidRPr="000C2131" w:rsidRDefault="00996696" w:rsidP="0099669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1552" behindDoc="1" locked="0" layoutInCell="1" allowOverlap="1">
              <wp:simplePos x="0" y="0"/>
              <wp:positionH relativeFrom="column">
                <wp:posOffset>3081020</wp:posOffset>
              </wp:positionH>
              <wp:positionV relativeFrom="paragraph">
                <wp:posOffset>35560</wp:posOffset>
              </wp:positionV>
              <wp:extent cx="2339975" cy="113665"/>
              <wp:effectExtent l="0" t="0" r="3175" b="635"/>
              <wp:wrapNone/>
              <wp:docPr id="33"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26" style="position:absolute;margin-left:242.6pt;margin-top:2.8pt;width:184.2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CF392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696"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68480"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3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2A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MpELYD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9504"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3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696" w:rsidRDefault="00996696" w:rsidP="00835FCF">
                          <w:pPr>
                            <w:snapToGrid w:val="0"/>
                            <w:jc w:val="distribute"/>
                          </w:pPr>
                          <w:r>
                            <w:rPr>
                              <w:rFonts w:ascii="華康超黑體" w:eastAsia="華康超黑體" w:hAnsi="華康超黑體" w:cs="華康超黑體" w:hint="eastAsia"/>
                              <w:lang w:eastAsia="zh-TW"/>
                            </w:rPr>
                            <w:t>投資法規及程序</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32" type="#_x0000_t202" style="position:absolute;left:0;text-align:left;margin-left:296.8pt;margin-top:-3.95pt;width:124.95pt;height:15.8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" stroked="f">
              <v:fill opacity="0"/>
              <v:textbox inset=".1pt,.1pt,.1pt,.1pt">
                <w:txbxContent>
                  <w:p w:rsidR="00996696" w:rsidRDefault="00996696" w:rsidP="00835FCF">
                    <w:pPr>
                      <w:snapToGrid w:val="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3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WpdN5Y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29" w:rsidRDefault="00AE2DAB">
    <w:pPr>
      <w:snapToGrid w:val="0"/>
      <w:ind w:left="6000" w:right="120"/>
      <w:rPr>
        <w:rFonts w:ascii="華康超黑體" w:eastAsia="華康超黑體" w:hAnsi="華康超黑體" w:cs="華康超黑體"/>
        <w:position w:val="32"/>
        <w:sz w:val="32"/>
        <w:szCs w:val="32"/>
        <w:lang w:val="en-US" w:eastAsia="zh-TW"/>
      </w:rPr>
    </w:pPr>
    <w:r>
      <w:rPr>
        <w:noProof/>
        <w:lang w:eastAsia="zh-TW"/>
      </w:rPr>
      <mc:AlternateContent>
        <mc:Choice Requires="wps">
          <w:drawing>
            <wp:anchor distT="0" distB="0" distL="114300" distR="114300" simplePos="0" relativeHeight="251646976"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2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WRyAO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000"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tqgA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935" distR="114935" simplePos="0" relativeHeight="251654144" behindDoc="0" locked="0" layoutInCell="1" allowOverlap="1">
              <wp:simplePos x="0" y="0"/>
              <wp:positionH relativeFrom="column">
                <wp:posOffset>3769360</wp:posOffset>
              </wp:positionH>
              <wp:positionV relativeFrom="paragraph">
                <wp:posOffset>-50165</wp:posOffset>
              </wp:positionV>
              <wp:extent cx="1586865" cy="201295"/>
              <wp:effectExtent l="6985" t="6985" r="6350" b="1270"/>
              <wp:wrapNone/>
              <wp:docPr id="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929" w:rsidRDefault="00996696" w:rsidP="00835FCF">
                          <w:pPr>
                            <w:snapToGrid w:val="0"/>
                            <w:jc w:val="distribute"/>
                          </w:pPr>
                          <w:r w:rsidRPr="00996696">
                            <w:rPr>
                              <w:rFonts w:ascii="華康超黑體" w:eastAsia="華康超黑體" w:hAnsi="華康超黑體" w:cs="華康超黑體" w:hint="eastAsia"/>
                              <w:lang w:eastAsia="zh-TW"/>
                            </w:rPr>
                            <w:t>租稅及金融制度</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3" type="#_x0000_t202" style="position:absolute;left:0;text-align:left;margin-left:296.8pt;margin-top:-3.95pt;width:124.95pt;height:15.8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" stroked="f">
              <v:fill opacity="0"/>
              <v:textbox inset=".1pt,.1pt,.1pt,.1pt">
                <w:txbxContent>
                  <w:p w:rsidR="00CF3929" w:rsidRDefault="00996696" w:rsidP="00835FCF">
                    <w:pPr>
                      <w:snapToGrid w:val="0"/>
                      <w:jc w:val="distribute"/>
                    </w:pPr>
                    <w:r w:rsidRPr="00996696">
                      <w:rPr>
                        <w:rFonts w:ascii="華康超黑體" w:eastAsia="華康超黑體" w:hAnsi="華康超黑體" w:cs="華康超黑體" w:hint="eastAsia"/>
                        <w:lang w:eastAsia="zh-TW"/>
                      </w:rPr>
                      <w:t>租稅及金融制度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1"/>
        </w:tabs>
        <w:ind w:left="361" w:hanging="360"/>
      </w:pPr>
      <w:rPr>
        <w:rFonts w:ascii="Wingdings" w:hAnsi="Wingdings" w:cs="Wingdings" w:hint="default"/>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1CA77D3"/>
    <w:multiLevelType w:val="hybridMultilevel"/>
    <w:tmpl w:val="69A079C2"/>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8AE2864"/>
    <w:multiLevelType w:val="hybridMultilevel"/>
    <w:tmpl w:val="D9808C56"/>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5F352F40"/>
    <w:multiLevelType w:val="hybridMultilevel"/>
    <w:tmpl w:val="E3548B26"/>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F8D"/>
    <w:rsid w:val="00005FB7"/>
    <w:rsid w:val="00010248"/>
    <w:rsid w:val="00032B8A"/>
    <w:rsid w:val="00033056"/>
    <w:rsid w:val="00037FC4"/>
    <w:rsid w:val="00070085"/>
    <w:rsid w:val="000878DE"/>
    <w:rsid w:val="000B785A"/>
    <w:rsid w:val="000D6156"/>
    <w:rsid w:val="000E4CC8"/>
    <w:rsid w:val="000E64F0"/>
    <w:rsid w:val="00116E40"/>
    <w:rsid w:val="00120F8D"/>
    <w:rsid w:val="00154118"/>
    <w:rsid w:val="00186A2D"/>
    <w:rsid w:val="00190D06"/>
    <w:rsid w:val="001914CE"/>
    <w:rsid w:val="0019154C"/>
    <w:rsid w:val="001A6C22"/>
    <w:rsid w:val="001B78E4"/>
    <w:rsid w:val="001C3F40"/>
    <w:rsid w:val="001F588E"/>
    <w:rsid w:val="001F6456"/>
    <w:rsid w:val="0022389E"/>
    <w:rsid w:val="00225675"/>
    <w:rsid w:val="00226E8F"/>
    <w:rsid w:val="002327BB"/>
    <w:rsid w:val="00243B3F"/>
    <w:rsid w:val="002443D0"/>
    <w:rsid w:val="0026646F"/>
    <w:rsid w:val="002916C3"/>
    <w:rsid w:val="002A4AA2"/>
    <w:rsid w:val="002A7E54"/>
    <w:rsid w:val="002C6ED6"/>
    <w:rsid w:val="002D38CE"/>
    <w:rsid w:val="002F302B"/>
    <w:rsid w:val="002F52D2"/>
    <w:rsid w:val="003203AF"/>
    <w:rsid w:val="0034247E"/>
    <w:rsid w:val="003513C0"/>
    <w:rsid w:val="00374995"/>
    <w:rsid w:val="00384DD5"/>
    <w:rsid w:val="003D6263"/>
    <w:rsid w:val="003E1228"/>
    <w:rsid w:val="00411C48"/>
    <w:rsid w:val="00426B2D"/>
    <w:rsid w:val="00432756"/>
    <w:rsid w:val="00465030"/>
    <w:rsid w:val="004844F6"/>
    <w:rsid w:val="00484E29"/>
    <w:rsid w:val="00490C71"/>
    <w:rsid w:val="00492AA1"/>
    <w:rsid w:val="004A4B14"/>
    <w:rsid w:val="004B34B5"/>
    <w:rsid w:val="004E0EA6"/>
    <w:rsid w:val="004E0F6F"/>
    <w:rsid w:val="004E6702"/>
    <w:rsid w:val="00522786"/>
    <w:rsid w:val="00534ED0"/>
    <w:rsid w:val="00557C48"/>
    <w:rsid w:val="00564128"/>
    <w:rsid w:val="00580546"/>
    <w:rsid w:val="005907F6"/>
    <w:rsid w:val="005C04D5"/>
    <w:rsid w:val="005D4676"/>
    <w:rsid w:val="005D5501"/>
    <w:rsid w:val="005E1AC8"/>
    <w:rsid w:val="00605D26"/>
    <w:rsid w:val="00615737"/>
    <w:rsid w:val="00637F01"/>
    <w:rsid w:val="0064524F"/>
    <w:rsid w:val="00654AA6"/>
    <w:rsid w:val="006707CD"/>
    <w:rsid w:val="00682CB5"/>
    <w:rsid w:val="006D07F2"/>
    <w:rsid w:val="00710321"/>
    <w:rsid w:val="00713580"/>
    <w:rsid w:val="00727AF9"/>
    <w:rsid w:val="00732FB4"/>
    <w:rsid w:val="0075223E"/>
    <w:rsid w:val="007969C6"/>
    <w:rsid w:val="007D44CD"/>
    <w:rsid w:val="00832972"/>
    <w:rsid w:val="00835FCF"/>
    <w:rsid w:val="00847D65"/>
    <w:rsid w:val="00867BD8"/>
    <w:rsid w:val="00870BD1"/>
    <w:rsid w:val="008814BE"/>
    <w:rsid w:val="00881E60"/>
    <w:rsid w:val="008B4D0B"/>
    <w:rsid w:val="008B6157"/>
    <w:rsid w:val="008C6414"/>
    <w:rsid w:val="008F2D82"/>
    <w:rsid w:val="009426F5"/>
    <w:rsid w:val="00946DFA"/>
    <w:rsid w:val="00947AE0"/>
    <w:rsid w:val="009547E6"/>
    <w:rsid w:val="00964DCC"/>
    <w:rsid w:val="00973B5C"/>
    <w:rsid w:val="00976D04"/>
    <w:rsid w:val="00986851"/>
    <w:rsid w:val="00993B49"/>
    <w:rsid w:val="00996696"/>
    <w:rsid w:val="009B57DC"/>
    <w:rsid w:val="009E53B6"/>
    <w:rsid w:val="009F00EB"/>
    <w:rsid w:val="00A00257"/>
    <w:rsid w:val="00A0457E"/>
    <w:rsid w:val="00A06FC8"/>
    <w:rsid w:val="00A77D64"/>
    <w:rsid w:val="00A807FC"/>
    <w:rsid w:val="00A84B36"/>
    <w:rsid w:val="00A960AB"/>
    <w:rsid w:val="00AA149D"/>
    <w:rsid w:val="00AB25A2"/>
    <w:rsid w:val="00AD0247"/>
    <w:rsid w:val="00AD37D3"/>
    <w:rsid w:val="00AE2DAB"/>
    <w:rsid w:val="00AE3977"/>
    <w:rsid w:val="00AF61E0"/>
    <w:rsid w:val="00B121BF"/>
    <w:rsid w:val="00B15B00"/>
    <w:rsid w:val="00B36DEC"/>
    <w:rsid w:val="00B4284A"/>
    <w:rsid w:val="00B42E98"/>
    <w:rsid w:val="00B53789"/>
    <w:rsid w:val="00B55901"/>
    <w:rsid w:val="00B663B8"/>
    <w:rsid w:val="00B71478"/>
    <w:rsid w:val="00B74BB8"/>
    <w:rsid w:val="00B75D85"/>
    <w:rsid w:val="00B81C56"/>
    <w:rsid w:val="00B97902"/>
    <w:rsid w:val="00BC20B1"/>
    <w:rsid w:val="00BC50ED"/>
    <w:rsid w:val="00BD0F1A"/>
    <w:rsid w:val="00BD72F8"/>
    <w:rsid w:val="00BF3187"/>
    <w:rsid w:val="00BF5657"/>
    <w:rsid w:val="00C0754E"/>
    <w:rsid w:val="00C079DA"/>
    <w:rsid w:val="00C21407"/>
    <w:rsid w:val="00C246A6"/>
    <w:rsid w:val="00C51296"/>
    <w:rsid w:val="00C571C4"/>
    <w:rsid w:val="00C70372"/>
    <w:rsid w:val="00C726C9"/>
    <w:rsid w:val="00C728C7"/>
    <w:rsid w:val="00C904F7"/>
    <w:rsid w:val="00C91020"/>
    <w:rsid w:val="00C91F7B"/>
    <w:rsid w:val="00C928A7"/>
    <w:rsid w:val="00CA10D5"/>
    <w:rsid w:val="00CF0D03"/>
    <w:rsid w:val="00CF3929"/>
    <w:rsid w:val="00D144AC"/>
    <w:rsid w:val="00D15836"/>
    <w:rsid w:val="00D16301"/>
    <w:rsid w:val="00D34723"/>
    <w:rsid w:val="00D5741F"/>
    <w:rsid w:val="00D67B01"/>
    <w:rsid w:val="00D84F76"/>
    <w:rsid w:val="00D943F6"/>
    <w:rsid w:val="00D957AF"/>
    <w:rsid w:val="00DE1741"/>
    <w:rsid w:val="00DE2A61"/>
    <w:rsid w:val="00DE4303"/>
    <w:rsid w:val="00E00673"/>
    <w:rsid w:val="00E15462"/>
    <w:rsid w:val="00E52BCB"/>
    <w:rsid w:val="00E5522E"/>
    <w:rsid w:val="00E56682"/>
    <w:rsid w:val="00E60E25"/>
    <w:rsid w:val="00E6752C"/>
    <w:rsid w:val="00EB27BC"/>
    <w:rsid w:val="00ED72EE"/>
    <w:rsid w:val="00EE2167"/>
    <w:rsid w:val="00F147C7"/>
    <w:rsid w:val="00F14BD3"/>
    <w:rsid w:val="00F308D3"/>
    <w:rsid w:val="00F36629"/>
    <w:rsid w:val="00F528BE"/>
    <w:rsid w:val="00F60DBD"/>
    <w:rsid w:val="00F67D0C"/>
    <w:rsid w:val="00F74B62"/>
    <w:rsid w:val="00F762A8"/>
    <w:rsid w:val="00F76664"/>
    <w:rsid w:val="00F83B62"/>
    <w:rsid w:val="00F86E6E"/>
    <w:rsid w:val="00F923EA"/>
    <w:rsid w:val="00FB3ADC"/>
    <w:rsid w:val="00FD13B0"/>
    <w:rsid w:val="00FD3F79"/>
    <w:rsid w:val="00FD5A02"/>
    <w:rsid w:val="00FE3F12"/>
    <w:rsid w:val="00FF02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7CD"/>
    <w:pPr>
      <w:widowControl w:val="0"/>
      <w:suppressAutoHyphens/>
      <w:overflowPunct w:val="0"/>
      <w:autoSpaceDE w:val="0"/>
      <w:autoSpaceDN w:val="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Default Paragraph Font"/>
  </w:style>
  <w:style w:type="character" w:customStyle="1" w:styleId="2">
    <w:name w:val="預設段落字型2"/>
  </w:style>
  <w:style w:type="character" w:customStyle="1" w:styleId="1">
    <w:name w:val="預設段落字型1"/>
  </w:style>
  <w:style w:type="character" w:styleId="a4">
    <w:name w:val="page number"/>
    <w:rPr>
      <w:sz w:val="20"/>
    </w:rPr>
  </w:style>
  <w:style w:type="character" w:styleId="a5">
    <w:name w:val="Hyperlink"/>
    <w:uiPriority w:val="99"/>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2"/>
      <w:lang w:val="en-US" w:eastAsia="zh-CN" w:bidi="ar-SA"/>
    </w:rPr>
  </w:style>
  <w:style w:type="character" w:customStyle="1" w:styleId="a8">
    <w:name w:val="註腳字元"/>
    <w:rPr>
      <w:vertAlign w:val="superscript"/>
    </w:rPr>
  </w:style>
  <w:style w:type="character" w:customStyle="1" w:styleId="10">
    <w:name w:val="註腳參照1"/>
    <w:rPr>
      <w:vertAlign w:val="superscript"/>
    </w:rPr>
  </w:style>
  <w:style w:type="character" w:customStyle="1" w:styleId="11">
    <w:name w:val="章節附註參照1"/>
    <w:rPr>
      <w:vertAlign w:val="superscript"/>
    </w:rPr>
  </w:style>
  <w:style w:type="character" w:styleId="a9">
    <w:name w:val="footnote reference"/>
    <w:rPr>
      <w:vertAlign w:val="superscript"/>
    </w:rPr>
  </w:style>
  <w:style w:type="character" w:styleId="aa">
    <w:name w:val="footnote reference"/>
    <w:rPr>
      <w:vertAlign w:val="superscript"/>
    </w:rPr>
  </w:style>
  <w:style w:type="character" w:styleId="ab">
    <w:name w:val="endnote reference"/>
    <w:rPr>
      <w:vertAlign w:val="superscript"/>
    </w:rPr>
  </w:style>
  <w:style w:type="paragraph" w:styleId="ac">
    <w:name w:val="Title"/>
    <w:basedOn w:val="a"/>
    <w:next w:val="ad"/>
    <w:qFormat/>
    <w:pPr>
      <w:keepNext/>
      <w:spacing w:before="240" w:after="120"/>
    </w:pPr>
    <w:rPr>
      <w:rFonts w:ascii="Liberation Sans" w:eastAsia="微軟正黑體" w:hAnsi="Liberation Sans" w:cs="Mangal"/>
      <w:sz w:val="28"/>
      <w:szCs w:val="28"/>
    </w:rPr>
  </w:style>
  <w:style w:type="paragraph" w:styleId="ad">
    <w:name w:val="Body Text"/>
    <w:basedOn w:val="a"/>
    <w:rsid w:val="00835FCF"/>
    <w:pPr>
      <w:ind w:firstLineChars="200" w:firstLine="200"/>
    </w:pPr>
  </w:style>
  <w:style w:type="paragraph" w:styleId="ae">
    <w:name w:val="List"/>
    <w:basedOn w:val="ad"/>
    <w:rPr>
      <w:rFonts w:cs="Mangal"/>
    </w:rPr>
  </w:style>
  <w:style w:type="paragraph" w:styleId="af">
    <w:name w:val="caption"/>
    <w:basedOn w:val="a"/>
    <w:pPr>
      <w:suppressLineNumbers/>
      <w:spacing w:before="120" w:after="120"/>
    </w:pPr>
    <w:rPr>
      <w:rFonts w:cs="Arial"/>
      <w:i/>
      <w:iCs/>
    </w:rPr>
  </w:style>
  <w:style w:type="paragraph" w:customStyle="1" w:styleId="af0">
    <w:name w:val="索引"/>
    <w:basedOn w:val="a"/>
    <w:pPr>
      <w:suppressLineNumbers/>
    </w:pPr>
    <w:rPr>
      <w:rFonts w:cs="Mangal"/>
    </w:rPr>
  </w:style>
  <w:style w:type="paragraph" w:customStyle="1" w:styleId="12">
    <w:name w:val="標號1"/>
    <w:basedOn w:val="a"/>
    <w:pPr>
      <w:suppressLineNumbers/>
      <w:spacing w:before="120" w:after="120"/>
    </w:pPr>
    <w:rPr>
      <w:rFonts w:cs="Mangal"/>
      <w:i/>
      <w:iCs/>
    </w:rPr>
  </w:style>
  <w:style w:type="paragraph" w:styleId="af1">
    <w:name w:val="caption"/>
    <w:basedOn w:val="a"/>
    <w:qFormat/>
    <w:pPr>
      <w:suppressLineNumbers/>
      <w:spacing w:before="120" w:after="120"/>
    </w:pPr>
    <w:rPr>
      <w:rFonts w:cs="Mangal"/>
      <w:i/>
      <w:iCs/>
    </w:rPr>
  </w:style>
  <w:style w:type="paragraph" w:customStyle="1" w:styleId="af2">
    <w:name w:val="大標"/>
    <w:basedOn w:val="a"/>
    <w:pPr>
      <w:spacing w:before="100" w:after="150"/>
      <w:jc w:val="center"/>
    </w:pPr>
    <w:rPr>
      <w:rFonts w:ascii="華康新特明體(P)" w:eastAsia="華康新特明體(P)" w:hAnsi="華康新特明體(P)" w:cs="華康新特明體(P)"/>
      <w:sz w:val="40"/>
      <w:lang w:val="zh-TW" w:eastAsia="zh-TW"/>
    </w:rPr>
  </w:style>
  <w:style w:type="paragraph" w:customStyle="1" w:styleId="af3">
    <w:name w:val="一、"/>
    <w:basedOn w:val="a"/>
    <w:rsid w:val="00F86E6E"/>
    <w:pPr>
      <w:spacing w:beforeLines="50" w:before="50" w:afterLines="50" w:after="50"/>
      <w:ind w:hangingChars="200"/>
    </w:pPr>
    <w:rPr>
      <w:rFonts w:ascii="華康粗明體" w:eastAsia="華康粗明體" w:hAnsi="華康粗明體" w:cs="標楷體"/>
      <w:sz w:val="32"/>
      <w:lang w:eastAsia="zh-TW"/>
    </w:rPr>
  </w:style>
  <w:style w:type="paragraph" w:customStyle="1" w:styleId="af4">
    <w:name w:val="版權"/>
    <w:basedOn w:val="a"/>
    <w:pPr>
      <w:spacing w:line="400" w:lineRule="exact"/>
    </w:pPr>
    <w:rPr>
      <w:rFonts w:eastAsia="標楷體"/>
      <w:spacing w:val="4"/>
      <w:sz w:val="26"/>
      <w:lang w:eastAsia="ja-JP"/>
    </w:rPr>
  </w:style>
  <w:style w:type="paragraph" w:customStyle="1" w:styleId="af5">
    <w:name w:val="頁首與頁尾"/>
    <w:basedOn w:val="a"/>
    <w:pPr>
      <w:suppressLineNumbers/>
      <w:tabs>
        <w:tab w:val="center" w:pos="4819"/>
        <w:tab w:val="right" w:pos="9638"/>
      </w:tabs>
    </w:pPr>
  </w:style>
  <w:style w:type="paragraph" w:styleId="af6">
    <w:name w:val="header"/>
    <w:basedOn w:val="a"/>
    <w:rPr>
      <w:rFonts w:ascii="華康細圓體" w:hAnsi="華康細圓體" w:cs="華康細圓體"/>
    </w:rPr>
  </w:style>
  <w:style w:type="paragraph" w:styleId="af7">
    <w:name w:val="footer"/>
    <w:basedOn w:val="a"/>
    <w:rPr>
      <w:rFonts w:ascii="華康細圓體" w:hAnsi="華康細圓體" w:cs="華康細圓體"/>
    </w:rPr>
  </w:style>
  <w:style w:type="paragraph" w:styleId="af8">
    <w:name w:val="Balloon Text"/>
    <w:basedOn w:val="a"/>
    <w:rPr>
      <w:rFonts w:ascii="Arial" w:eastAsia="新細明體" w:hAnsi="Arial" w:cs="Arial"/>
      <w:sz w:val="16"/>
      <w:szCs w:val="16"/>
    </w:rPr>
  </w:style>
  <w:style w:type="paragraph" w:customStyle="1" w:styleId="af9">
    <w:name w:val="（一）"/>
    <w:basedOn w:val="a"/>
    <w:rsid w:val="00F86E6E"/>
    <w:pPr>
      <w:ind w:leftChars="100" w:left="100" w:hangingChars="300"/>
    </w:pPr>
    <w:rPr>
      <w:szCs w:val="26"/>
      <w:lang w:eastAsia="zh-TW"/>
    </w:rPr>
  </w:style>
  <w:style w:type="paragraph" w:customStyle="1" w:styleId="afa">
    <w:name w:val="（一）文"/>
    <w:basedOn w:val="a"/>
    <w:rsid w:val="00F86E6E"/>
    <w:pPr>
      <w:ind w:leftChars="400" w:left="400" w:firstLineChars="200" w:firstLine="200"/>
    </w:pPr>
  </w:style>
  <w:style w:type="paragraph" w:styleId="13">
    <w:name w:val="toc 1"/>
    <w:basedOn w:val="a"/>
    <w:next w:val="a"/>
    <w:uiPriority w:val="39"/>
  </w:style>
  <w:style w:type="paragraph" w:customStyle="1" w:styleId="afb">
    <w:name w:val="１、"/>
    <w:basedOn w:val="a"/>
    <w:rsid w:val="00F86E6E"/>
    <w:pPr>
      <w:ind w:leftChars="400" w:left="400" w:hangingChars="200"/>
    </w:pPr>
    <w:rPr>
      <w:spacing w:val="4"/>
      <w:lang w:eastAsia="ja-JP"/>
    </w:rPr>
  </w:style>
  <w:style w:type="paragraph" w:styleId="afc">
    <w:name w:val="annotation text"/>
    <w:basedOn w:val="a"/>
    <w:qFormat/>
  </w:style>
  <w:style w:type="paragraph" w:styleId="afd">
    <w:name w:val="annotation subject"/>
    <w:basedOn w:val="afc"/>
    <w:next w:val="afc"/>
    <w:rPr>
      <w:b/>
      <w:bCs/>
    </w:rPr>
  </w:style>
  <w:style w:type="paragraph" w:customStyle="1" w:styleId="4">
    <w:name w:val="樣式 （一）文 + 左 4 字元"/>
    <w:basedOn w:val="afa"/>
    <w:pPr>
      <w:ind w:left="945"/>
    </w:pPr>
  </w:style>
  <w:style w:type="paragraph" w:customStyle="1" w:styleId="afe">
    <w:name w:val="１、文"/>
    <w:basedOn w:val="afb"/>
    <w:rsid w:val="00F86E6E"/>
    <w:pPr>
      <w:ind w:leftChars="600" w:left="600" w:firstLineChars="200" w:firstLine="200"/>
    </w:pPr>
  </w:style>
  <w:style w:type="paragraph" w:customStyle="1" w:styleId="aff">
    <w:name w:val="表平"/>
    <w:basedOn w:val="a"/>
    <w:pPr>
      <w:jc w:val="center"/>
      <w:textAlignment w:val="baseline"/>
    </w:pPr>
    <w:rPr>
      <w:szCs w:val="20"/>
      <w:lang w:eastAsia="zh-TW"/>
    </w:rPr>
  </w:style>
  <w:style w:type="paragraph" w:customStyle="1" w:styleId="14">
    <w:name w:val="(1)"/>
    <w:basedOn w:val="af9"/>
    <w:rsid w:val="00F86E6E"/>
    <w:pPr>
      <w:ind w:leftChars="500" w:left="500" w:hangingChars="250" w:hanging="249"/>
    </w:pPr>
  </w:style>
  <w:style w:type="paragraph" w:customStyle="1" w:styleId="Aff0">
    <w:name w:val="A."/>
    <w:basedOn w:val="14"/>
    <w:rsid w:val="00F86E6E"/>
    <w:pPr>
      <w:ind w:leftChars="600" w:left="600" w:hangingChars="150" w:hanging="352"/>
    </w:pPr>
  </w:style>
  <w:style w:type="paragraph" w:customStyle="1" w:styleId="aff1">
    <w:name w:val="表標"/>
    <w:basedOn w:val="a"/>
    <w:qFormat/>
    <w:pPr>
      <w:jc w:val="center"/>
    </w:pPr>
    <w:rPr>
      <w:rFonts w:ascii="華康粗圓體" w:eastAsia="華康粗圓體" w:hAnsi="華康粗圓體" w:cs="華康粗圓體"/>
    </w:rPr>
  </w:style>
  <w:style w:type="paragraph" w:styleId="aff2">
    <w:name w:val="footnote text"/>
    <w:basedOn w:val="a"/>
    <w:pPr>
      <w:snapToGrid w:val="0"/>
    </w:pPr>
    <w:rPr>
      <w:sz w:val="20"/>
      <w:szCs w:val="20"/>
    </w:rPr>
  </w:style>
  <w:style w:type="paragraph" w:customStyle="1" w:styleId="15">
    <w:name w:val="（1）文"/>
    <w:basedOn w:val="a"/>
    <w:rsid w:val="00F86E6E"/>
    <w:pPr>
      <w:widowControl/>
      <w:overflowPunct/>
      <w:autoSpaceDE/>
      <w:ind w:leftChars="750" w:left="750" w:firstLineChars="200" w:firstLine="200"/>
    </w:pPr>
    <w:rPr>
      <w:rFonts w:cs="Verdana"/>
      <w:szCs w:val="20"/>
    </w:rPr>
  </w:style>
  <w:style w:type="paragraph" w:styleId="aff3">
    <w:name w:val="List Bullet"/>
    <w:basedOn w:val="a"/>
    <w:pPr>
      <w:numPr>
        <w:numId w:val="1"/>
      </w:numPr>
      <w:contextualSpacing/>
    </w:pPr>
  </w:style>
  <w:style w:type="paragraph" w:customStyle="1" w:styleId="aff4">
    <w:name w:val="框架內容"/>
    <w:basedOn w:val="a"/>
  </w:style>
  <w:style w:type="paragraph" w:customStyle="1" w:styleId="aff5">
    <w:name w:val="表格內容"/>
    <w:basedOn w:val="a"/>
    <w:pPr>
      <w:suppressLineNumbers/>
    </w:pPr>
  </w:style>
  <w:style w:type="paragraph" w:customStyle="1" w:styleId="aff6">
    <w:name w:val="表格標題"/>
    <w:basedOn w:val="aff5"/>
    <w:pPr>
      <w:jc w:val="center"/>
    </w:pPr>
    <w:rPr>
      <w:b/>
      <w:bCs/>
    </w:rPr>
  </w:style>
  <w:style w:type="paragraph" w:styleId="aff7">
    <w:name w:val="table of figures"/>
    <w:basedOn w:val="a"/>
    <w:next w:val="a"/>
    <w:pPr>
      <w:suppressAutoHyphens w:val="0"/>
      <w:ind w:hanging="198"/>
    </w:pPr>
  </w:style>
  <w:style w:type="character" w:customStyle="1" w:styleId="aff8">
    <w:name w:val="未解析的提及"/>
    <w:uiPriority w:val="99"/>
    <w:semiHidden/>
    <w:unhideWhenUsed/>
    <w:rsid w:val="00881E60"/>
    <w:rPr>
      <w:color w:val="605E5C"/>
      <w:shd w:val="clear" w:color="auto" w:fill="E1DFDD"/>
    </w:rPr>
  </w:style>
  <w:style w:type="paragraph" w:customStyle="1" w:styleId="aff9">
    <w:name w:val="基本資料表"/>
    <w:basedOn w:val="a"/>
    <w:qFormat/>
    <w:rsid w:val="007D44CD"/>
    <w:pPr>
      <w:suppressAutoHyphens w:val="0"/>
      <w:jc w:val="center"/>
    </w:pPr>
    <w:rPr>
      <w:rFonts w:ascii="華康超黑體" w:eastAsia="華康超黑體" w:hAnsi="華康超黑體" w:cs="華康超黑體"/>
      <w:kern w:val="1"/>
      <w:sz w:val="48"/>
      <w:szCs w:val="48"/>
      <w:lang w:eastAsia="zh-TW"/>
    </w:rPr>
  </w:style>
  <w:style w:type="paragraph" w:customStyle="1" w:styleId="affa">
    <w:name w:val="自然人文"/>
    <w:basedOn w:val="a"/>
    <w:link w:val="affb"/>
    <w:qFormat/>
    <w:rsid w:val="007D44CD"/>
    <w:pPr>
      <w:suppressAutoHyphens w:val="0"/>
      <w:jc w:val="center"/>
    </w:pPr>
    <w:rPr>
      <w:rFonts w:ascii="華康粗黑體" w:eastAsia="華康粗黑體" w:hAnsi="標楷體"/>
      <w:sz w:val="32"/>
      <w:szCs w:val="32"/>
      <w:lang w:eastAsia="zh-TW"/>
    </w:rPr>
  </w:style>
  <w:style w:type="character" w:customStyle="1" w:styleId="affb">
    <w:name w:val="自然人文 字元"/>
    <w:link w:val="affa"/>
    <w:rsid w:val="007D44CD"/>
    <w:rPr>
      <w:rFonts w:ascii="華康粗黑體" w:eastAsia="華康粗黑體" w:hAnsi="標楷體"/>
      <w:kern w:val="2"/>
      <w:sz w:val="32"/>
      <w:szCs w:val="32"/>
    </w:rPr>
  </w:style>
  <w:style w:type="paragraph" w:customStyle="1" w:styleId="-">
    <w:name w:val="基本資料表-左"/>
    <w:basedOn w:val="a"/>
    <w:qFormat/>
    <w:rsid w:val="007D44CD"/>
    <w:pPr>
      <w:suppressAutoHyphens w:val="0"/>
      <w:ind w:leftChars="50" w:left="50" w:rightChars="50" w:right="50"/>
    </w:pPr>
  </w:style>
  <w:style w:type="paragraph" w:customStyle="1" w:styleId="-0">
    <w:name w:val="基本資料表-平分"/>
    <w:basedOn w:val="a"/>
    <w:qFormat/>
    <w:rsid w:val="007D44CD"/>
    <w:pPr>
      <w:suppressAutoHyphens w:val="0"/>
      <w:ind w:leftChars="50" w:left="50" w:rightChars="50" w:right="5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7CD"/>
    <w:pPr>
      <w:widowControl w:val="0"/>
      <w:suppressAutoHyphens/>
      <w:overflowPunct w:val="0"/>
      <w:autoSpaceDE w:val="0"/>
      <w:autoSpaceDN w:val="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Default Paragraph Font"/>
  </w:style>
  <w:style w:type="character" w:customStyle="1" w:styleId="2">
    <w:name w:val="預設段落字型2"/>
  </w:style>
  <w:style w:type="character" w:customStyle="1" w:styleId="1">
    <w:name w:val="預設段落字型1"/>
  </w:style>
  <w:style w:type="character" w:styleId="a4">
    <w:name w:val="page number"/>
    <w:rPr>
      <w:sz w:val="20"/>
    </w:rPr>
  </w:style>
  <w:style w:type="character" w:styleId="a5">
    <w:name w:val="Hyperlink"/>
    <w:uiPriority w:val="99"/>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2"/>
      <w:lang w:val="en-US" w:eastAsia="zh-CN" w:bidi="ar-SA"/>
    </w:rPr>
  </w:style>
  <w:style w:type="character" w:customStyle="1" w:styleId="a8">
    <w:name w:val="註腳字元"/>
    <w:rPr>
      <w:vertAlign w:val="superscript"/>
    </w:rPr>
  </w:style>
  <w:style w:type="character" w:customStyle="1" w:styleId="10">
    <w:name w:val="註腳參照1"/>
    <w:rPr>
      <w:vertAlign w:val="superscript"/>
    </w:rPr>
  </w:style>
  <w:style w:type="character" w:customStyle="1" w:styleId="11">
    <w:name w:val="章節附註參照1"/>
    <w:rPr>
      <w:vertAlign w:val="superscript"/>
    </w:rPr>
  </w:style>
  <w:style w:type="character" w:styleId="a9">
    <w:name w:val="footnote reference"/>
    <w:rPr>
      <w:vertAlign w:val="superscript"/>
    </w:rPr>
  </w:style>
  <w:style w:type="character" w:styleId="aa">
    <w:name w:val="footnote reference"/>
    <w:rPr>
      <w:vertAlign w:val="superscript"/>
    </w:rPr>
  </w:style>
  <w:style w:type="character" w:styleId="ab">
    <w:name w:val="endnote reference"/>
    <w:rPr>
      <w:vertAlign w:val="superscript"/>
    </w:rPr>
  </w:style>
  <w:style w:type="paragraph" w:styleId="ac">
    <w:name w:val="Title"/>
    <w:basedOn w:val="a"/>
    <w:next w:val="ad"/>
    <w:qFormat/>
    <w:pPr>
      <w:keepNext/>
      <w:spacing w:before="240" w:after="120"/>
    </w:pPr>
    <w:rPr>
      <w:rFonts w:ascii="Liberation Sans" w:eastAsia="微軟正黑體" w:hAnsi="Liberation Sans" w:cs="Mangal"/>
      <w:sz w:val="28"/>
      <w:szCs w:val="28"/>
    </w:rPr>
  </w:style>
  <w:style w:type="paragraph" w:styleId="ad">
    <w:name w:val="Body Text"/>
    <w:basedOn w:val="a"/>
    <w:rsid w:val="00835FCF"/>
    <w:pPr>
      <w:ind w:firstLineChars="200" w:firstLine="200"/>
    </w:pPr>
  </w:style>
  <w:style w:type="paragraph" w:styleId="ae">
    <w:name w:val="List"/>
    <w:basedOn w:val="ad"/>
    <w:rPr>
      <w:rFonts w:cs="Mangal"/>
    </w:rPr>
  </w:style>
  <w:style w:type="paragraph" w:styleId="af">
    <w:name w:val="caption"/>
    <w:basedOn w:val="a"/>
    <w:pPr>
      <w:suppressLineNumbers/>
      <w:spacing w:before="120" w:after="120"/>
    </w:pPr>
    <w:rPr>
      <w:rFonts w:cs="Arial"/>
      <w:i/>
      <w:iCs/>
    </w:rPr>
  </w:style>
  <w:style w:type="paragraph" w:customStyle="1" w:styleId="af0">
    <w:name w:val="索引"/>
    <w:basedOn w:val="a"/>
    <w:pPr>
      <w:suppressLineNumbers/>
    </w:pPr>
    <w:rPr>
      <w:rFonts w:cs="Mangal"/>
    </w:rPr>
  </w:style>
  <w:style w:type="paragraph" w:customStyle="1" w:styleId="12">
    <w:name w:val="標號1"/>
    <w:basedOn w:val="a"/>
    <w:pPr>
      <w:suppressLineNumbers/>
      <w:spacing w:before="120" w:after="120"/>
    </w:pPr>
    <w:rPr>
      <w:rFonts w:cs="Mangal"/>
      <w:i/>
      <w:iCs/>
    </w:rPr>
  </w:style>
  <w:style w:type="paragraph" w:styleId="af1">
    <w:name w:val="caption"/>
    <w:basedOn w:val="a"/>
    <w:qFormat/>
    <w:pPr>
      <w:suppressLineNumbers/>
      <w:spacing w:before="120" w:after="120"/>
    </w:pPr>
    <w:rPr>
      <w:rFonts w:cs="Mangal"/>
      <w:i/>
      <w:iCs/>
    </w:rPr>
  </w:style>
  <w:style w:type="paragraph" w:customStyle="1" w:styleId="af2">
    <w:name w:val="大標"/>
    <w:basedOn w:val="a"/>
    <w:pPr>
      <w:spacing w:before="100" w:after="150"/>
      <w:jc w:val="center"/>
    </w:pPr>
    <w:rPr>
      <w:rFonts w:ascii="華康新特明體(P)" w:eastAsia="華康新特明體(P)" w:hAnsi="華康新特明體(P)" w:cs="華康新特明體(P)"/>
      <w:sz w:val="40"/>
      <w:lang w:val="zh-TW" w:eastAsia="zh-TW"/>
    </w:rPr>
  </w:style>
  <w:style w:type="paragraph" w:customStyle="1" w:styleId="af3">
    <w:name w:val="一、"/>
    <w:basedOn w:val="a"/>
    <w:rsid w:val="00F86E6E"/>
    <w:pPr>
      <w:spacing w:beforeLines="50" w:before="50" w:afterLines="50" w:after="50"/>
      <w:ind w:hangingChars="200"/>
    </w:pPr>
    <w:rPr>
      <w:rFonts w:ascii="華康粗明體" w:eastAsia="華康粗明體" w:hAnsi="華康粗明體" w:cs="標楷體"/>
      <w:sz w:val="32"/>
      <w:lang w:eastAsia="zh-TW"/>
    </w:rPr>
  </w:style>
  <w:style w:type="paragraph" w:customStyle="1" w:styleId="af4">
    <w:name w:val="版權"/>
    <w:basedOn w:val="a"/>
    <w:pPr>
      <w:spacing w:line="400" w:lineRule="exact"/>
    </w:pPr>
    <w:rPr>
      <w:rFonts w:eastAsia="標楷體"/>
      <w:spacing w:val="4"/>
      <w:sz w:val="26"/>
      <w:lang w:eastAsia="ja-JP"/>
    </w:rPr>
  </w:style>
  <w:style w:type="paragraph" w:customStyle="1" w:styleId="af5">
    <w:name w:val="頁首與頁尾"/>
    <w:basedOn w:val="a"/>
    <w:pPr>
      <w:suppressLineNumbers/>
      <w:tabs>
        <w:tab w:val="center" w:pos="4819"/>
        <w:tab w:val="right" w:pos="9638"/>
      </w:tabs>
    </w:pPr>
  </w:style>
  <w:style w:type="paragraph" w:styleId="af6">
    <w:name w:val="header"/>
    <w:basedOn w:val="a"/>
    <w:rPr>
      <w:rFonts w:ascii="華康細圓體" w:hAnsi="華康細圓體" w:cs="華康細圓體"/>
    </w:rPr>
  </w:style>
  <w:style w:type="paragraph" w:styleId="af7">
    <w:name w:val="footer"/>
    <w:basedOn w:val="a"/>
    <w:rPr>
      <w:rFonts w:ascii="華康細圓體" w:hAnsi="華康細圓體" w:cs="華康細圓體"/>
    </w:rPr>
  </w:style>
  <w:style w:type="paragraph" w:styleId="af8">
    <w:name w:val="Balloon Text"/>
    <w:basedOn w:val="a"/>
    <w:rPr>
      <w:rFonts w:ascii="Arial" w:eastAsia="新細明體" w:hAnsi="Arial" w:cs="Arial"/>
      <w:sz w:val="16"/>
      <w:szCs w:val="16"/>
    </w:rPr>
  </w:style>
  <w:style w:type="paragraph" w:customStyle="1" w:styleId="af9">
    <w:name w:val="（一）"/>
    <w:basedOn w:val="a"/>
    <w:rsid w:val="00F86E6E"/>
    <w:pPr>
      <w:ind w:leftChars="100" w:left="100" w:hangingChars="300"/>
    </w:pPr>
    <w:rPr>
      <w:szCs w:val="26"/>
      <w:lang w:eastAsia="zh-TW"/>
    </w:rPr>
  </w:style>
  <w:style w:type="paragraph" w:customStyle="1" w:styleId="afa">
    <w:name w:val="（一）文"/>
    <w:basedOn w:val="a"/>
    <w:rsid w:val="00F86E6E"/>
    <w:pPr>
      <w:ind w:leftChars="400" w:left="400" w:firstLineChars="200" w:firstLine="200"/>
    </w:pPr>
  </w:style>
  <w:style w:type="paragraph" w:styleId="13">
    <w:name w:val="toc 1"/>
    <w:basedOn w:val="a"/>
    <w:next w:val="a"/>
    <w:uiPriority w:val="39"/>
  </w:style>
  <w:style w:type="paragraph" w:customStyle="1" w:styleId="afb">
    <w:name w:val="１、"/>
    <w:basedOn w:val="a"/>
    <w:rsid w:val="00F86E6E"/>
    <w:pPr>
      <w:ind w:leftChars="400" w:left="400" w:hangingChars="200"/>
    </w:pPr>
    <w:rPr>
      <w:spacing w:val="4"/>
      <w:lang w:eastAsia="ja-JP"/>
    </w:rPr>
  </w:style>
  <w:style w:type="paragraph" w:styleId="afc">
    <w:name w:val="annotation text"/>
    <w:basedOn w:val="a"/>
    <w:qFormat/>
  </w:style>
  <w:style w:type="paragraph" w:styleId="afd">
    <w:name w:val="annotation subject"/>
    <w:basedOn w:val="afc"/>
    <w:next w:val="afc"/>
    <w:rPr>
      <w:b/>
      <w:bCs/>
    </w:rPr>
  </w:style>
  <w:style w:type="paragraph" w:customStyle="1" w:styleId="4">
    <w:name w:val="樣式 （一）文 + 左 4 字元"/>
    <w:basedOn w:val="afa"/>
    <w:pPr>
      <w:ind w:left="945"/>
    </w:pPr>
  </w:style>
  <w:style w:type="paragraph" w:customStyle="1" w:styleId="afe">
    <w:name w:val="１、文"/>
    <w:basedOn w:val="afb"/>
    <w:rsid w:val="00F86E6E"/>
    <w:pPr>
      <w:ind w:leftChars="600" w:left="600" w:firstLineChars="200" w:firstLine="200"/>
    </w:pPr>
  </w:style>
  <w:style w:type="paragraph" w:customStyle="1" w:styleId="aff">
    <w:name w:val="表平"/>
    <w:basedOn w:val="a"/>
    <w:pPr>
      <w:jc w:val="center"/>
      <w:textAlignment w:val="baseline"/>
    </w:pPr>
    <w:rPr>
      <w:szCs w:val="20"/>
      <w:lang w:eastAsia="zh-TW"/>
    </w:rPr>
  </w:style>
  <w:style w:type="paragraph" w:customStyle="1" w:styleId="14">
    <w:name w:val="(1)"/>
    <w:basedOn w:val="af9"/>
    <w:rsid w:val="00F86E6E"/>
    <w:pPr>
      <w:ind w:leftChars="500" w:left="500" w:hangingChars="250" w:hanging="249"/>
    </w:pPr>
  </w:style>
  <w:style w:type="paragraph" w:customStyle="1" w:styleId="Aff0">
    <w:name w:val="A."/>
    <w:basedOn w:val="14"/>
    <w:rsid w:val="00F86E6E"/>
    <w:pPr>
      <w:ind w:leftChars="600" w:left="600" w:hangingChars="150" w:hanging="352"/>
    </w:pPr>
  </w:style>
  <w:style w:type="paragraph" w:customStyle="1" w:styleId="aff1">
    <w:name w:val="表標"/>
    <w:basedOn w:val="a"/>
    <w:qFormat/>
    <w:pPr>
      <w:jc w:val="center"/>
    </w:pPr>
    <w:rPr>
      <w:rFonts w:ascii="華康粗圓體" w:eastAsia="華康粗圓體" w:hAnsi="華康粗圓體" w:cs="華康粗圓體"/>
    </w:rPr>
  </w:style>
  <w:style w:type="paragraph" w:styleId="aff2">
    <w:name w:val="footnote text"/>
    <w:basedOn w:val="a"/>
    <w:pPr>
      <w:snapToGrid w:val="0"/>
    </w:pPr>
    <w:rPr>
      <w:sz w:val="20"/>
      <w:szCs w:val="20"/>
    </w:rPr>
  </w:style>
  <w:style w:type="paragraph" w:customStyle="1" w:styleId="15">
    <w:name w:val="（1）文"/>
    <w:basedOn w:val="a"/>
    <w:rsid w:val="00F86E6E"/>
    <w:pPr>
      <w:widowControl/>
      <w:overflowPunct/>
      <w:autoSpaceDE/>
      <w:ind w:leftChars="750" w:left="750" w:firstLineChars="200" w:firstLine="200"/>
    </w:pPr>
    <w:rPr>
      <w:rFonts w:cs="Verdana"/>
      <w:szCs w:val="20"/>
    </w:rPr>
  </w:style>
  <w:style w:type="paragraph" w:styleId="aff3">
    <w:name w:val="List Bullet"/>
    <w:basedOn w:val="a"/>
    <w:pPr>
      <w:numPr>
        <w:numId w:val="1"/>
      </w:numPr>
      <w:contextualSpacing/>
    </w:pPr>
  </w:style>
  <w:style w:type="paragraph" w:customStyle="1" w:styleId="aff4">
    <w:name w:val="框架內容"/>
    <w:basedOn w:val="a"/>
  </w:style>
  <w:style w:type="paragraph" w:customStyle="1" w:styleId="aff5">
    <w:name w:val="表格內容"/>
    <w:basedOn w:val="a"/>
    <w:pPr>
      <w:suppressLineNumbers/>
    </w:pPr>
  </w:style>
  <w:style w:type="paragraph" w:customStyle="1" w:styleId="aff6">
    <w:name w:val="表格標題"/>
    <w:basedOn w:val="aff5"/>
    <w:pPr>
      <w:jc w:val="center"/>
    </w:pPr>
    <w:rPr>
      <w:b/>
      <w:bCs/>
    </w:rPr>
  </w:style>
  <w:style w:type="paragraph" w:styleId="aff7">
    <w:name w:val="table of figures"/>
    <w:basedOn w:val="a"/>
    <w:next w:val="a"/>
    <w:pPr>
      <w:suppressAutoHyphens w:val="0"/>
      <w:ind w:hanging="198"/>
    </w:pPr>
  </w:style>
  <w:style w:type="character" w:customStyle="1" w:styleId="aff8">
    <w:name w:val="未解析的提及"/>
    <w:uiPriority w:val="99"/>
    <w:semiHidden/>
    <w:unhideWhenUsed/>
    <w:rsid w:val="00881E60"/>
    <w:rPr>
      <w:color w:val="605E5C"/>
      <w:shd w:val="clear" w:color="auto" w:fill="E1DFDD"/>
    </w:rPr>
  </w:style>
  <w:style w:type="paragraph" w:customStyle="1" w:styleId="aff9">
    <w:name w:val="基本資料表"/>
    <w:basedOn w:val="a"/>
    <w:qFormat/>
    <w:rsid w:val="007D44CD"/>
    <w:pPr>
      <w:suppressAutoHyphens w:val="0"/>
      <w:jc w:val="center"/>
    </w:pPr>
    <w:rPr>
      <w:rFonts w:ascii="華康超黑體" w:eastAsia="華康超黑體" w:hAnsi="華康超黑體" w:cs="華康超黑體"/>
      <w:kern w:val="1"/>
      <w:sz w:val="48"/>
      <w:szCs w:val="48"/>
      <w:lang w:eastAsia="zh-TW"/>
    </w:rPr>
  </w:style>
  <w:style w:type="paragraph" w:customStyle="1" w:styleId="affa">
    <w:name w:val="自然人文"/>
    <w:basedOn w:val="a"/>
    <w:link w:val="affb"/>
    <w:qFormat/>
    <w:rsid w:val="007D44CD"/>
    <w:pPr>
      <w:suppressAutoHyphens w:val="0"/>
      <w:jc w:val="center"/>
    </w:pPr>
    <w:rPr>
      <w:rFonts w:ascii="華康粗黑體" w:eastAsia="華康粗黑體" w:hAnsi="標楷體"/>
      <w:sz w:val="32"/>
      <w:szCs w:val="32"/>
      <w:lang w:eastAsia="zh-TW"/>
    </w:rPr>
  </w:style>
  <w:style w:type="character" w:customStyle="1" w:styleId="affb">
    <w:name w:val="自然人文 字元"/>
    <w:link w:val="affa"/>
    <w:rsid w:val="007D44CD"/>
    <w:rPr>
      <w:rFonts w:ascii="華康粗黑體" w:eastAsia="華康粗黑體" w:hAnsi="標楷體"/>
      <w:kern w:val="2"/>
      <w:sz w:val="32"/>
      <w:szCs w:val="32"/>
    </w:rPr>
  </w:style>
  <w:style w:type="paragraph" w:customStyle="1" w:styleId="-">
    <w:name w:val="基本資料表-左"/>
    <w:basedOn w:val="a"/>
    <w:qFormat/>
    <w:rsid w:val="007D44CD"/>
    <w:pPr>
      <w:suppressAutoHyphens w:val="0"/>
      <w:ind w:leftChars="50" w:left="50" w:rightChars="50" w:right="50"/>
    </w:pPr>
  </w:style>
  <w:style w:type="paragraph" w:customStyle="1" w:styleId="-0">
    <w:name w:val="基本資料表-平分"/>
    <w:basedOn w:val="a"/>
    <w:qFormat/>
    <w:rsid w:val="007D44CD"/>
    <w:pPr>
      <w:suppressAutoHyphens w:val="0"/>
      <w:ind w:leftChars="50" w:left="50" w:rightChars="50" w:right="5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h.wikipedia.org/wiki/&#35997;&#37324;&#26031;" TargetMode="Externa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header" Target="header17.xml"/><Relationship Id="rId55" Type="http://schemas.openxmlformats.org/officeDocument/2006/relationships/footer" Target="footer20.xml"/><Relationship Id="rId63" Type="http://schemas.openxmlformats.org/officeDocument/2006/relationships/footer" Target="footer24.xml"/><Relationship Id="rId68" Type="http://schemas.openxmlformats.org/officeDocument/2006/relationships/footer" Target="footer26.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h.wikipedia.org/wiki/&#20234;&#40599;&#33678;&#30333;&#20108;&#19990;"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yperlink" Target="http://www.bel.com.bz/Rate_Schedule.aspx" TargetMode="External"/><Relationship Id="rId40" Type="http://schemas.openxmlformats.org/officeDocument/2006/relationships/header" Target="header12.xml"/><Relationship Id="rId45" Type="http://schemas.openxmlformats.org/officeDocument/2006/relationships/footer" Target="footer15.xml"/><Relationship Id="rId53" Type="http://schemas.openxmlformats.org/officeDocument/2006/relationships/header" Target="header19.xml"/><Relationship Id="rId58" Type="http://schemas.openxmlformats.org/officeDocument/2006/relationships/hyperlink" Target="mailto:mexico@sa.moea.gov.tw" TargetMode="External"/><Relationship Id="rId66"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21.xml"/><Relationship Id="rId61" Type="http://schemas.openxmlformats.org/officeDocument/2006/relationships/footer" Target="footer23.xml"/><Relationship Id="rId10" Type="http://schemas.openxmlformats.org/officeDocument/2006/relationships/hyperlink" Target="http://www.belizeinvest.org.bz/" TargetMode="Externa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footer" Target="footer22.xml"/><Relationship Id="rId65"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zh.wikipedia.org/wiki/&#21028;&#20363;"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0.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header" Target="header20.xml"/><Relationship Id="rId64" Type="http://schemas.openxmlformats.org/officeDocument/2006/relationships/image" Target="media/image2.jpeg"/><Relationship Id="rId69"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zh.wikipedia.org/wiki/&#22283;&#23478;&#20803;&#39318;" TargetMode="Externa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yperlink" Target="http://www.bws.bz/apply-for-a-meter/" TargetMode="External"/><Relationship Id="rId46" Type="http://schemas.openxmlformats.org/officeDocument/2006/relationships/header" Target="header15.xml"/><Relationship Id="rId59" Type="http://schemas.openxmlformats.org/officeDocument/2006/relationships/header" Target="header21.xml"/><Relationship Id="rId67" Type="http://schemas.openxmlformats.org/officeDocument/2006/relationships/footer" Target="footer25.xml"/><Relationship Id="rId20" Type="http://schemas.openxmlformats.org/officeDocument/2006/relationships/footer" Target="footer3.xml"/><Relationship Id="rId41" Type="http://schemas.openxmlformats.org/officeDocument/2006/relationships/header" Target="header13.xml"/><Relationship Id="rId54" Type="http://schemas.openxmlformats.org/officeDocument/2006/relationships/footer" Target="footer19.xml"/><Relationship Id="rId62" Type="http://schemas.openxmlformats.org/officeDocument/2006/relationships/header" Target="header22.xml"/><Relationship Id="rId70"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E9CD8-7B1F-4994-886A-0ABA7AB5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1912</Words>
  <Characters>10904</Characters>
  <Application>Microsoft Office Word</Application>
  <DocSecurity>0</DocSecurity>
  <Lines>90</Lines>
  <Paragraphs>25</Paragraphs>
  <ScaleCrop>false</ScaleCrop>
  <Company>Ministry of Economic Affairs,R.O.C.</Company>
  <LinksUpToDate>false</LinksUpToDate>
  <CharactersWithSpaces>12791</CharactersWithSpaces>
  <SharedDoc>false</SharedDoc>
  <HLinks>
    <vt:vector size="120" baseType="variant">
      <vt:variant>
        <vt:i4>2424863</vt:i4>
      </vt:variant>
      <vt:variant>
        <vt:i4>96</vt:i4>
      </vt:variant>
      <vt:variant>
        <vt:i4>0</vt:i4>
      </vt:variant>
      <vt:variant>
        <vt:i4>5</vt:i4>
      </vt:variant>
      <vt:variant>
        <vt:lpwstr>mailto:mexico@sa.moea.gov.tw</vt:lpwstr>
      </vt:variant>
      <vt:variant>
        <vt:lpwstr/>
      </vt:variant>
      <vt:variant>
        <vt:i4>393221</vt:i4>
      </vt:variant>
      <vt:variant>
        <vt:i4>93</vt:i4>
      </vt:variant>
      <vt:variant>
        <vt:i4>0</vt:i4>
      </vt:variant>
      <vt:variant>
        <vt:i4>5</vt:i4>
      </vt:variant>
      <vt:variant>
        <vt:lpwstr>http://www.bws.bz/apply-for-a-meter/</vt:lpwstr>
      </vt:variant>
      <vt:variant>
        <vt:lpwstr/>
      </vt:variant>
      <vt:variant>
        <vt:i4>5505150</vt:i4>
      </vt:variant>
      <vt:variant>
        <vt:i4>90</vt:i4>
      </vt:variant>
      <vt:variant>
        <vt:i4>0</vt:i4>
      </vt:variant>
      <vt:variant>
        <vt:i4>5</vt:i4>
      </vt:variant>
      <vt:variant>
        <vt:lpwstr>http://www.bel.com.bz/Rate_Schedule.aspx</vt:lpwstr>
      </vt:variant>
      <vt:variant>
        <vt:lpwstr/>
      </vt:variant>
      <vt:variant>
        <vt:i4>1378091059</vt:i4>
      </vt:variant>
      <vt:variant>
        <vt:i4>87</vt:i4>
      </vt:variant>
      <vt:variant>
        <vt:i4>0</vt:i4>
      </vt:variant>
      <vt:variant>
        <vt:i4>5</vt:i4>
      </vt:variant>
      <vt:variant>
        <vt:lpwstr>http://zh.wikipedia.org/wiki/判例</vt:lpwstr>
      </vt:variant>
      <vt:variant>
        <vt:lpwstr/>
      </vt:variant>
      <vt:variant>
        <vt:i4>-382561793</vt:i4>
      </vt:variant>
      <vt:variant>
        <vt:i4>84</vt:i4>
      </vt:variant>
      <vt:variant>
        <vt:i4>0</vt:i4>
      </vt:variant>
      <vt:variant>
        <vt:i4>5</vt:i4>
      </vt:variant>
      <vt:variant>
        <vt:lpwstr>http://zh.wikipedia.org/wiki/貝里斯</vt:lpwstr>
      </vt:variant>
      <vt:variant>
        <vt:lpwstr/>
      </vt:variant>
      <vt:variant>
        <vt:i4>105405317</vt:i4>
      </vt:variant>
      <vt:variant>
        <vt:i4>81</vt:i4>
      </vt:variant>
      <vt:variant>
        <vt:i4>0</vt:i4>
      </vt:variant>
      <vt:variant>
        <vt:i4>5</vt:i4>
      </vt:variant>
      <vt:variant>
        <vt:lpwstr>http://zh.wikipedia.org/wiki/國家元首</vt:lpwstr>
      </vt:variant>
      <vt:variant>
        <vt:lpwstr/>
      </vt:variant>
      <vt:variant>
        <vt:i4>-2113345319</vt:i4>
      </vt:variant>
      <vt:variant>
        <vt:i4>78</vt:i4>
      </vt:variant>
      <vt:variant>
        <vt:i4>0</vt:i4>
      </vt:variant>
      <vt:variant>
        <vt:i4>5</vt:i4>
      </vt:variant>
      <vt:variant>
        <vt:lpwstr>http://zh.wikipedia.org/wiki/伊麗莎白二世</vt:lpwstr>
      </vt:variant>
      <vt:variant>
        <vt:lpwstr/>
      </vt:variant>
      <vt:variant>
        <vt:i4>3866668</vt:i4>
      </vt:variant>
      <vt:variant>
        <vt:i4>75</vt:i4>
      </vt:variant>
      <vt:variant>
        <vt:i4>0</vt:i4>
      </vt:variant>
      <vt:variant>
        <vt:i4>5</vt:i4>
      </vt:variant>
      <vt:variant>
        <vt:lpwstr>http://www.belizeinvest.org.bz/</vt:lpwstr>
      </vt:variant>
      <vt:variant>
        <vt:lpwstr/>
      </vt:variant>
      <vt:variant>
        <vt:i4>1900606</vt:i4>
      </vt:variant>
      <vt:variant>
        <vt:i4>68</vt:i4>
      </vt:variant>
      <vt:variant>
        <vt:i4>0</vt:i4>
      </vt:variant>
      <vt:variant>
        <vt:i4>5</vt:i4>
      </vt:variant>
      <vt:variant>
        <vt:lpwstr/>
      </vt:variant>
      <vt:variant>
        <vt:lpwstr>_Toc175783293</vt:lpwstr>
      </vt:variant>
      <vt:variant>
        <vt:i4>1900606</vt:i4>
      </vt:variant>
      <vt:variant>
        <vt:i4>62</vt:i4>
      </vt:variant>
      <vt:variant>
        <vt:i4>0</vt:i4>
      </vt:variant>
      <vt:variant>
        <vt:i4>5</vt:i4>
      </vt:variant>
      <vt:variant>
        <vt:lpwstr/>
      </vt:variant>
      <vt:variant>
        <vt:lpwstr>_Toc175783292</vt:lpwstr>
      </vt:variant>
      <vt:variant>
        <vt:i4>1900606</vt:i4>
      </vt:variant>
      <vt:variant>
        <vt:i4>56</vt:i4>
      </vt:variant>
      <vt:variant>
        <vt:i4>0</vt:i4>
      </vt:variant>
      <vt:variant>
        <vt:i4>5</vt:i4>
      </vt:variant>
      <vt:variant>
        <vt:lpwstr/>
      </vt:variant>
      <vt:variant>
        <vt:lpwstr>_Toc175783291</vt:lpwstr>
      </vt:variant>
      <vt:variant>
        <vt:i4>1900606</vt:i4>
      </vt:variant>
      <vt:variant>
        <vt:i4>50</vt:i4>
      </vt:variant>
      <vt:variant>
        <vt:i4>0</vt:i4>
      </vt:variant>
      <vt:variant>
        <vt:i4>5</vt:i4>
      </vt:variant>
      <vt:variant>
        <vt:lpwstr/>
      </vt:variant>
      <vt:variant>
        <vt:lpwstr>_Toc175783290</vt:lpwstr>
      </vt:variant>
      <vt:variant>
        <vt:i4>1835070</vt:i4>
      </vt:variant>
      <vt:variant>
        <vt:i4>44</vt:i4>
      </vt:variant>
      <vt:variant>
        <vt:i4>0</vt:i4>
      </vt:variant>
      <vt:variant>
        <vt:i4>5</vt:i4>
      </vt:variant>
      <vt:variant>
        <vt:lpwstr/>
      </vt:variant>
      <vt:variant>
        <vt:lpwstr>_Toc175783289</vt:lpwstr>
      </vt:variant>
      <vt:variant>
        <vt:i4>1835070</vt:i4>
      </vt:variant>
      <vt:variant>
        <vt:i4>38</vt:i4>
      </vt:variant>
      <vt:variant>
        <vt:i4>0</vt:i4>
      </vt:variant>
      <vt:variant>
        <vt:i4>5</vt:i4>
      </vt:variant>
      <vt:variant>
        <vt:lpwstr/>
      </vt:variant>
      <vt:variant>
        <vt:lpwstr>_Toc175783288</vt:lpwstr>
      </vt:variant>
      <vt:variant>
        <vt:i4>1835070</vt:i4>
      </vt:variant>
      <vt:variant>
        <vt:i4>32</vt:i4>
      </vt:variant>
      <vt:variant>
        <vt:i4>0</vt:i4>
      </vt:variant>
      <vt:variant>
        <vt:i4>5</vt:i4>
      </vt:variant>
      <vt:variant>
        <vt:lpwstr/>
      </vt:variant>
      <vt:variant>
        <vt:lpwstr>_Toc175783287</vt:lpwstr>
      </vt:variant>
      <vt:variant>
        <vt:i4>1835070</vt:i4>
      </vt:variant>
      <vt:variant>
        <vt:i4>26</vt:i4>
      </vt:variant>
      <vt:variant>
        <vt:i4>0</vt:i4>
      </vt:variant>
      <vt:variant>
        <vt:i4>5</vt:i4>
      </vt:variant>
      <vt:variant>
        <vt:lpwstr/>
      </vt:variant>
      <vt:variant>
        <vt:lpwstr>_Toc175783286</vt:lpwstr>
      </vt:variant>
      <vt:variant>
        <vt:i4>1835070</vt:i4>
      </vt:variant>
      <vt:variant>
        <vt:i4>20</vt:i4>
      </vt:variant>
      <vt:variant>
        <vt:i4>0</vt:i4>
      </vt:variant>
      <vt:variant>
        <vt:i4>5</vt:i4>
      </vt:variant>
      <vt:variant>
        <vt:lpwstr/>
      </vt:variant>
      <vt:variant>
        <vt:lpwstr>_Toc175783285</vt:lpwstr>
      </vt:variant>
      <vt:variant>
        <vt:i4>1835070</vt:i4>
      </vt:variant>
      <vt:variant>
        <vt:i4>14</vt:i4>
      </vt:variant>
      <vt:variant>
        <vt:i4>0</vt:i4>
      </vt:variant>
      <vt:variant>
        <vt:i4>5</vt:i4>
      </vt:variant>
      <vt:variant>
        <vt:lpwstr/>
      </vt:variant>
      <vt:variant>
        <vt:lpwstr>_Toc175783284</vt:lpwstr>
      </vt:variant>
      <vt:variant>
        <vt:i4>1835070</vt:i4>
      </vt:variant>
      <vt:variant>
        <vt:i4>8</vt:i4>
      </vt:variant>
      <vt:variant>
        <vt:i4>0</vt:i4>
      </vt:variant>
      <vt:variant>
        <vt:i4>5</vt:i4>
      </vt:variant>
      <vt:variant>
        <vt:lpwstr/>
      </vt:variant>
      <vt:variant>
        <vt:lpwstr>_Toc175783283</vt:lpwstr>
      </vt:variant>
      <vt:variant>
        <vt:i4>1835070</vt:i4>
      </vt:variant>
      <vt:variant>
        <vt:i4>2</vt:i4>
      </vt:variant>
      <vt:variant>
        <vt:i4>0</vt:i4>
      </vt:variant>
      <vt:variant>
        <vt:i4>5</vt:i4>
      </vt:variant>
      <vt:variant>
        <vt:lpwstr/>
      </vt:variant>
      <vt:variant>
        <vt:lpwstr>_Toc175783282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cp:revision>
  <cp:lastPrinted>2023-09-25T17:20:00Z</cp:lastPrinted>
  <dcterms:created xsi:type="dcterms:W3CDTF">2024-08-29T14:16:00Z</dcterms:created>
  <dcterms:modified xsi:type="dcterms:W3CDTF">2024-08-29T14:16:00Z</dcterms:modified>
</cp:coreProperties>
</file>