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FE5" w:rsidRPr="00492C74" w:rsidRDefault="00A04A74" w:rsidP="00303FE5">
      <w:pPr>
        <w:pStyle w:val="af8"/>
      </w:pPr>
      <w:r w:rsidRPr="00492C74">
        <w:rPr>
          <w:noProof/>
        </w:rPr>
        <w:drawing>
          <wp:anchor distT="0" distB="0" distL="114300" distR="114300" simplePos="0" relativeHeight="251656192" behindDoc="1" locked="0" layoutInCell="1" allowOverlap="1" wp14:anchorId="2A2D068C" wp14:editId="1C60EBC6">
            <wp:simplePos x="0" y="0"/>
            <wp:positionH relativeFrom="column">
              <wp:posOffset>-1095375</wp:posOffset>
            </wp:positionH>
            <wp:positionV relativeFrom="paragraph">
              <wp:posOffset>-2007870</wp:posOffset>
            </wp:positionV>
            <wp:extent cx="7614285" cy="11309985"/>
            <wp:effectExtent l="0" t="0" r="5715" b="5715"/>
            <wp:wrapNone/>
            <wp:docPr id="37" name="圖片 2" descr="103-29巴拿馬-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29巴拿馬-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4285" cy="11309985"/>
                    </a:xfrm>
                    <a:prstGeom prst="rect">
                      <a:avLst/>
                    </a:prstGeom>
                    <a:noFill/>
                    <a:ln>
                      <a:noFill/>
                    </a:ln>
                  </pic:spPr>
                </pic:pic>
              </a:graphicData>
            </a:graphic>
          </wp:anchor>
        </w:drawing>
      </w:r>
      <w:r w:rsidR="00A340F9" w:rsidRPr="00492C74">
        <w:rPr>
          <w:noProof/>
        </w:rPr>
        <mc:AlternateContent>
          <mc:Choice Requires="wps">
            <w:drawing>
              <wp:anchor distT="0" distB="0" distL="114300" distR="114300" simplePos="0" relativeHeight="251657216" behindDoc="0" locked="0" layoutInCell="1" allowOverlap="1" wp14:anchorId="697DF09E" wp14:editId="1F84D0DE">
                <wp:simplePos x="0" y="0"/>
                <wp:positionH relativeFrom="column">
                  <wp:posOffset>-1145540</wp:posOffset>
                </wp:positionH>
                <wp:positionV relativeFrom="paragraph">
                  <wp:posOffset>8141335</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606" w:rsidRPr="0035437D" w:rsidRDefault="00D47606"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47606" w:rsidRPr="0035437D" w:rsidRDefault="00D47606" w:rsidP="00303FE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D47606" w:rsidRPr="0035437D" w:rsidRDefault="00D47606"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w:t>
                            </w:r>
                            <w:r>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K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JOjj/gwIAAAYFAAAOAAAAAAAAAAAAAAAAAC4CAABkcnMvZTJvRG9jLnhtbFBLAQItABQABgAI&#10;AAAAIQB/DQRk4wAAAA8BAAAPAAAAAAAAAAAAAAAAAN0EAABkcnMvZG93bnJldi54bWxQSwUGAAAA&#10;AAQABADzAAAA7QUAAAAA&#10;" fillcolor="#339" stroked="f">
                <v:textbox inset="0,4mm,0,0">
                  <w:txbxContent>
                    <w:p w:rsidR="00D47606" w:rsidRPr="0035437D" w:rsidRDefault="00D47606"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47606" w:rsidRPr="0035437D" w:rsidRDefault="00D47606" w:rsidP="00303FE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D47606" w:rsidRPr="0035437D" w:rsidRDefault="00D47606"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w:t>
                      </w:r>
                      <w:r>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303FE5" w:rsidRPr="00492C74">
        <w:br w:type="page"/>
      </w:r>
    </w:p>
    <w:p w:rsidR="00E91ED5" w:rsidRPr="00492C74" w:rsidRDefault="00E91ED5" w:rsidP="00303FE5">
      <w:pPr>
        <w:pStyle w:val="af8"/>
      </w:pPr>
    </w:p>
    <w:p w:rsidR="00E91ED5" w:rsidRPr="00492C74" w:rsidRDefault="00E91ED5" w:rsidP="00303FE5">
      <w:pPr>
        <w:pStyle w:val="af8"/>
        <w:sectPr w:rsidR="00E91ED5" w:rsidRPr="00492C74" w:rsidSect="00D82CF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92C74" w:rsidRPr="00492C74">
        <w:trPr>
          <w:trHeight w:val="1293"/>
        </w:trPr>
        <w:tc>
          <w:tcPr>
            <w:tcW w:w="8560" w:type="dxa"/>
            <w:shd w:val="clear" w:color="auto" w:fill="auto"/>
            <w:vAlign w:val="center"/>
          </w:tcPr>
          <w:p w:rsidR="00303FE5" w:rsidRPr="00492C74" w:rsidRDefault="00303FE5" w:rsidP="00EF6D35">
            <w:pPr>
              <w:pStyle w:val="af8"/>
            </w:pPr>
          </w:p>
        </w:tc>
      </w:tr>
      <w:tr w:rsidR="00492C74" w:rsidRPr="00492C74">
        <w:trPr>
          <w:trHeight w:val="1701"/>
        </w:trPr>
        <w:tc>
          <w:tcPr>
            <w:tcW w:w="8560" w:type="dxa"/>
            <w:shd w:val="clear" w:color="auto" w:fill="auto"/>
            <w:vAlign w:val="center"/>
          </w:tcPr>
          <w:p w:rsidR="00303FE5" w:rsidRPr="00492C74" w:rsidRDefault="00303FE5" w:rsidP="00EF6D35">
            <w:pPr>
              <w:ind w:leftChars="400" w:left="945" w:rightChars="400" w:right="945" w:firstLineChars="0" w:firstLine="0"/>
              <w:jc w:val="distribute"/>
              <w:rPr>
                <w:rFonts w:ascii="華康粗圓體" w:eastAsia="華康粗圓體" w:hAnsi="標楷體"/>
                <w:sz w:val="72"/>
                <w:szCs w:val="72"/>
                <w:lang w:eastAsia="zh-TW"/>
              </w:rPr>
            </w:pPr>
            <w:r w:rsidRPr="00492C74">
              <w:rPr>
                <w:rFonts w:ascii="華康粗圓體" w:eastAsia="華康粗圓體" w:hAnsi="標楷體" w:hint="eastAsia"/>
                <w:sz w:val="72"/>
                <w:szCs w:val="72"/>
              </w:rPr>
              <w:t>巴拿馬投資環境簡介</w:t>
            </w:r>
          </w:p>
          <w:p w:rsidR="00303FE5" w:rsidRPr="00492C74" w:rsidRDefault="00303FE5" w:rsidP="00EF6D35">
            <w:pPr>
              <w:ind w:leftChars="400" w:left="945" w:rightChars="400" w:right="945" w:firstLineChars="0" w:firstLine="0"/>
              <w:jc w:val="distribute"/>
              <w:rPr>
                <w:rFonts w:ascii="華康粗圓體" w:eastAsia="華康粗圓體" w:hAnsi="華康粗圓體"/>
                <w:sz w:val="48"/>
                <w:szCs w:val="48"/>
                <w:lang w:eastAsia="zh-TW"/>
              </w:rPr>
            </w:pPr>
            <w:r w:rsidRPr="00492C74">
              <w:rPr>
                <w:rFonts w:ascii="華康粗圓體" w:eastAsia="華康粗圓體" w:hAnsi="華康粗圓體" w:hint="eastAsia"/>
                <w:sz w:val="48"/>
                <w:szCs w:val="48"/>
              </w:rPr>
              <w:t>Investment Guide to Panama</w:t>
            </w:r>
          </w:p>
        </w:tc>
      </w:tr>
      <w:tr w:rsidR="00492C74" w:rsidRPr="00492C74">
        <w:trPr>
          <w:trHeight w:val="8037"/>
        </w:trPr>
        <w:tc>
          <w:tcPr>
            <w:tcW w:w="8560" w:type="dxa"/>
            <w:shd w:val="clear" w:color="auto" w:fill="auto"/>
          </w:tcPr>
          <w:p w:rsidR="00303FE5" w:rsidRPr="00492C74" w:rsidRDefault="00303FE5" w:rsidP="00EF6D35">
            <w:pPr>
              <w:ind w:firstLineChars="0" w:firstLine="0"/>
              <w:jc w:val="center"/>
              <w:rPr>
                <w:rFonts w:ascii="華康中特圓體" w:eastAsia="華康中特圓體" w:hAnsi="標楷體"/>
                <w:sz w:val="28"/>
                <w:szCs w:val="28"/>
                <w:lang w:eastAsia="zh-TW"/>
              </w:rPr>
            </w:pPr>
          </w:p>
          <w:p w:rsidR="00303FE5" w:rsidRPr="00492C74" w:rsidRDefault="00303FE5" w:rsidP="00EF6D35">
            <w:pPr>
              <w:ind w:firstLineChars="0" w:firstLine="0"/>
              <w:jc w:val="center"/>
              <w:rPr>
                <w:rFonts w:ascii="華康中特圓體" w:eastAsia="華康中特圓體" w:hAnsi="標楷體"/>
                <w:sz w:val="28"/>
                <w:szCs w:val="28"/>
                <w:lang w:eastAsia="zh-TW"/>
              </w:rPr>
            </w:pPr>
          </w:p>
          <w:p w:rsidR="00303FE5" w:rsidRPr="00492C74" w:rsidRDefault="00303FE5" w:rsidP="00EF6D35">
            <w:pPr>
              <w:ind w:firstLineChars="0" w:firstLine="0"/>
              <w:jc w:val="center"/>
              <w:rPr>
                <w:rFonts w:ascii="華康中特圓體" w:eastAsia="華康中特圓體" w:hAnsi="標楷體"/>
                <w:sz w:val="28"/>
                <w:szCs w:val="28"/>
                <w:lang w:eastAsia="zh-TW"/>
              </w:rPr>
            </w:pPr>
            <w:r w:rsidRPr="00492C74">
              <w:rPr>
                <w:rFonts w:ascii="華康中特圓體" w:eastAsia="華康中特圓體" w:hAnsi="標楷體" w:hint="eastAsia"/>
                <w:sz w:val="28"/>
                <w:szCs w:val="28"/>
                <w:lang w:eastAsia="zh-TW"/>
              </w:rPr>
              <w:t>經濟部投資業務處  編印</w:t>
            </w:r>
          </w:p>
        </w:tc>
      </w:tr>
      <w:tr w:rsidR="00492C74" w:rsidRPr="00492C74">
        <w:tc>
          <w:tcPr>
            <w:tcW w:w="8560" w:type="dxa"/>
            <w:shd w:val="clear" w:color="auto" w:fill="auto"/>
            <w:vAlign w:val="center"/>
          </w:tcPr>
          <w:p w:rsidR="00303FE5" w:rsidRPr="00492C74" w:rsidRDefault="00A27533" w:rsidP="00A27533">
            <w:pPr>
              <w:ind w:firstLineChars="0" w:firstLine="0"/>
              <w:jc w:val="center"/>
              <w:rPr>
                <w:rFonts w:ascii="華康粗圓體" w:eastAsia="華康粗圓體"/>
                <w:sz w:val="28"/>
                <w:szCs w:val="28"/>
                <w:lang w:eastAsia="zh-TW"/>
              </w:rPr>
            </w:pPr>
            <w:r w:rsidRPr="00492C74">
              <w:rPr>
                <w:rFonts w:ascii="華康粗圓體" w:eastAsia="華康粗圓體" w:hint="eastAsia"/>
                <w:sz w:val="28"/>
                <w:szCs w:val="28"/>
                <w:lang w:eastAsia="zh-TW"/>
              </w:rPr>
              <w:t>感謝駐</w:t>
            </w:r>
            <w:r w:rsidR="00CF40E0" w:rsidRPr="00492C74">
              <w:rPr>
                <w:rFonts w:ascii="華康粗圓體" w:eastAsia="華康粗圓體" w:hint="eastAsia"/>
                <w:sz w:val="28"/>
                <w:szCs w:val="28"/>
                <w:lang w:eastAsia="zh-TW"/>
              </w:rPr>
              <w:t>哥倫比亞代表處經濟組</w:t>
            </w:r>
            <w:r w:rsidRPr="00492C74">
              <w:rPr>
                <w:rFonts w:ascii="華康粗圓體" w:eastAsia="華康粗圓體" w:hint="eastAsia"/>
                <w:sz w:val="28"/>
                <w:szCs w:val="28"/>
                <w:lang w:eastAsia="zh-TW"/>
              </w:rPr>
              <w:t>協助本書編撰</w:t>
            </w:r>
          </w:p>
        </w:tc>
      </w:tr>
    </w:tbl>
    <w:p w:rsidR="00303FE5" w:rsidRPr="00492C74" w:rsidRDefault="00303FE5" w:rsidP="00303FE5">
      <w:pPr>
        <w:tabs>
          <w:tab w:val="left" w:pos="3540"/>
        </w:tabs>
        <w:ind w:firstLineChars="0" w:firstLine="0"/>
        <w:jc w:val="center"/>
        <w:rPr>
          <w:rFonts w:ascii="華康粗圓體" w:eastAsia="華康粗圓體"/>
          <w:sz w:val="28"/>
          <w:szCs w:val="28"/>
          <w:lang w:eastAsia="zh-TW"/>
        </w:rPr>
      </w:pPr>
    </w:p>
    <w:p w:rsidR="00E91ED5" w:rsidRPr="00492C74" w:rsidRDefault="00303FE5" w:rsidP="006A786A">
      <w:pPr>
        <w:ind w:firstLine="512"/>
        <w:jc w:val="center"/>
        <w:rPr>
          <w:rFonts w:ascii="標楷體" w:eastAsia="標楷體" w:hAnsi="標楷體"/>
          <w:sz w:val="26"/>
          <w:szCs w:val="26"/>
          <w:lang w:eastAsia="zh-TW"/>
        </w:rPr>
      </w:pPr>
      <w:r w:rsidRPr="00492C74">
        <w:rPr>
          <w:rFonts w:ascii="標楷體" w:eastAsia="標楷體" w:hAnsi="標楷體"/>
          <w:sz w:val="26"/>
          <w:szCs w:val="26"/>
          <w:lang w:eastAsia="zh-TW"/>
        </w:rPr>
        <w:br w:type="page"/>
      </w:r>
      <w:bookmarkStart w:id="0" w:name="_GoBack"/>
      <w:bookmarkEnd w:id="0"/>
    </w:p>
    <w:p w:rsidR="00E91ED5" w:rsidRPr="00492C74" w:rsidRDefault="00E91ED5" w:rsidP="00303FE5">
      <w:pPr>
        <w:ind w:firstLine="512"/>
        <w:jc w:val="center"/>
        <w:rPr>
          <w:rFonts w:ascii="標楷體" w:eastAsia="標楷體" w:hAnsi="標楷體"/>
          <w:sz w:val="26"/>
          <w:szCs w:val="26"/>
          <w:lang w:eastAsia="zh-TW"/>
        </w:rPr>
        <w:sectPr w:rsidR="00E91ED5" w:rsidRPr="00492C74" w:rsidSect="00D82CF9">
          <w:pgSz w:w="11906" w:h="16838" w:code="9"/>
          <w:pgMar w:top="2268" w:right="1701" w:bottom="1701" w:left="1701" w:header="1134" w:footer="851" w:gutter="0"/>
          <w:cols w:space="425"/>
          <w:docGrid w:type="linesAndChars" w:linePitch="514" w:charSpace="-774"/>
        </w:sectPr>
      </w:pPr>
    </w:p>
    <w:p w:rsidR="005F2E60" w:rsidRPr="00492C74" w:rsidRDefault="005F2E60" w:rsidP="009A462F">
      <w:pPr>
        <w:spacing w:beforeLines="100" w:before="514" w:afterLines="100" w:after="514"/>
        <w:ind w:firstLineChars="0" w:firstLine="0"/>
        <w:jc w:val="center"/>
        <w:rPr>
          <w:rFonts w:ascii="華康新特明體" w:eastAsia="華康新特明體"/>
          <w:sz w:val="40"/>
          <w:szCs w:val="40"/>
          <w:lang w:eastAsia="zh-TW"/>
        </w:rPr>
      </w:pPr>
      <w:r w:rsidRPr="00492C74">
        <w:rPr>
          <w:rFonts w:ascii="華康新特明體" w:eastAsia="華康新特明體" w:hint="eastAsia"/>
          <w:sz w:val="40"/>
          <w:szCs w:val="40"/>
        </w:rPr>
        <w:lastRenderedPageBreak/>
        <w:t>目　錄</w:t>
      </w:r>
    </w:p>
    <w:p w:rsidR="00D47606" w:rsidRPr="00492C74" w:rsidRDefault="004E4286" w:rsidP="00D47606">
      <w:pPr>
        <w:pStyle w:val="10"/>
        <w:rPr>
          <w:rFonts w:asciiTheme="minorHAnsi" w:eastAsiaTheme="minorEastAsia" w:hAnsiTheme="minorHAnsi" w:cstheme="minorBidi"/>
          <w:noProof/>
          <w:szCs w:val="22"/>
          <w:lang w:eastAsia="zh-TW"/>
        </w:rPr>
      </w:pPr>
      <w:r w:rsidRPr="00492C74">
        <w:rPr>
          <w:rStyle w:val="af2"/>
          <w:noProof/>
          <w:color w:val="auto"/>
          <w:kern w:val="0"/>
          <w:u w:val="none"/>
          <w:lang w:val="zh-TW"/>
        </w:rPr>
        <w:fldChar w:fldCharType="begin"/>
      </w:r>
      <w:r w:rsidR="005F2E60" w:rsidRPr="00492C74">
        <w:rPr>
          <w:rStyle w:val="af2"/>
          <w:noProof/>
          <w:color w:val="auto"/>
          <w:kern w:val="0"/>
          <w:u w:val="none"/>
          <w:lang w:val="zh-TW"/>
        </w:rPr>
        <w:instrText xml:space="preserve"> </w:instrText>
      </w:r>
      <w:r w:rsidR="005F2E60" w:rsidRPr="00492C74">
        <w:rPr>
          <w:rStyle w:val="af2"/>
          <w:rFonts w:hint="eastAsia"/>
          <w:noProof/>
          <w:color w:val="auto"/>
          <w:kern w:val="0"/>
          <w:u w:val="none"/>
          <w:lang w:val="zh-TW"/>
        </w:rPr>
        <w:instrText>TOC \o "1-3" \h \z \t "</w:instrText>
      </w:r>
      <w:r w:rsidR="005F2E60" w:rsidRPr="00492C74">
        <w:rPr>
          <w:rStyle w:val="af2"/>
          <w:rFonts w:hint="eastAsia"/>
          <w:noProof/>
          <w:color w:val="auto"/>
          <w:kern w:val="0"/>
          <w:u w:val="none"/>
          <w:lang w:val="zh-TW"/>
        </w:rPr>
        <w:instrText>大標</w:instrText>
      </w:r>
      <w:r w:rsidR="005F2E60" w:rsidRPr="00492C74">
        <w:rPr>
          <w:rStyle w:val="af2"/>
          <w:rFonts w:hint="eastAsia"/>
          <w:noProof/>
          <w:color w:val="auto"/>
          <w:kern w:val="0"/>
          <w:u w:val="none"/>
          <w:lang w:val="zh-TW"/>
        </w:rPr>
        <w:instrText>,1"</w:instrText>
      </w:r>
      <w:r w:rsidR="005F2E60" w:rsidRPr="00492C74">
        <w:rPr>
          <w:rStyle w:val="af2"/>
          <w:noProof/>
          <w:color w:val="auto"/>
          <w:kern w:val="0"/>
          <w:u w:val="none"/>
          <w:lang w:val="zh-TW"/>
        </w:rPr>
        <w:instrText xml:space="preserve"> </w:instrText>
      </w:r>
      <w:r w:rsidRPr="00492C74">
        <w:rPr>
          <w:rStyle w:val="af2"/>
          <w:noProof/>
          <w:color w:val="auto"/>
          <w:kern w:val="0"/>
          <w:u w:val="none"/>
          <w:lang w:val="zh-TW"/>
        </w:rPr>
        <w:fldChar w:fldCharType="separate"/>
      </w:r>
      <w:hyperlink w:anchor="_Toc105455058" w:history="1">
        <w:r w:rsidR="00D47606" w:rsidRPr="00492C74">
          <w:rPr>
            <w:rStyle w:val="af2"/>
            <w:rFonts w:hint="eastAsia"/>
            <w:noProof/>
            <w:color w:val="auto"/>
            <w:u w:val="none"/>
          </w:rPr>
          <w:t>第壹章　自然人文環境</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_Toc105455058 \h </w:instrText>
        </w:r>
        <w:r w:rsidR="00D47606" w:rsidRPr="00492C74">
          <w:rPr>
            <w:noProof/>
            <w:webHidden/>
          </w:rPr>
        </w:r>
        <w:r w:rsidR="00D47606" w:rsidRPr="00492C74">
          <w:rPr>
            <w:noProof/>
            <w:webHidden/>
          </w:rPr>
          <w:fldChar w:fldCharType="separate"/>
        </w:r>
        <w:r w:rsidR="00492C74">
          <w:rPr>
            <w:noProof/>
            <w:webHidden/>
          </w:rPr>
          <w:t>1</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59" w:history="1">
        <w:r w:rsidR="00D47606" w:rsidRPr="00492C74">
          <w:rPr>
            <w:rStyle w:val="af2"/>
            <w:rFonts w:hint="eastAsia"/>
            <w:noProof/>
            <w:color w:val="auto"/>
            <w:u w:val="none"/>
          </w:rPr>
          <w:t>第貳章　經濟環境</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_Toc105455059 \h </w:instrText>
        </w:r>
        <w:r w:rsidR="00D47606" w:rsidRPr="00492C74">
          <w:rPr>
            <w:noProof/>
            <w:webHidden/>
          </w:rPr>
        </w:r>
        <w:r w:rsidR="00D47606" w:rsidRPr="00492C74">
          <w:rPr>
            <w:noProof/>
            <w:webHidden/>
          </w:rPr>
          <w:fldChar w:fldCharType="separate"/>
        </w:r>
        <w:r w:rsidR="00492C74">
          <w:rPr>
            <w:noProof/>
            <w:webHidden/>
          </w:rPr>
          <w:t>5</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60" w:history="1">
        <w:r w:rsidR="00D47606" w:rsidRPr="00492C74">
          <w:rPr>
            <w:rStyle w:val="af2"/>
            <w:rFonts w:hint="eastAsia"/>
            <w:noProof/>
            <w:color w:val="auto"/>
            <w:u w:val="none"/>
          </w:rPr>
          <w:t>第參章　外商在當地經營現況及投資機會</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_Toc105455060 \h </w:instrText>
        </w:r>
        <w:r w:rsidR="00D47606" w:rsidRPr="00492C74">
          <w:rPr>
            <w:noProof/>
            <w:webHidden/>
          </w:rPr>
        </w:r>
        <w:r w:rsidR="00D47606" w:rsidRPr="00492C74">
          <w:rPr>
            <w:noProof/>
            <w:webHidden/>
          </w:rPr>
          <w:fldChar w:fldCharType="separate"/>
        </w:r>
        <w:r w:rsidR="00492C74">
          <w:rPr>
            <w:noProof/>
            <w:webHidden/>
          </w:rPr>
          <w:t>27</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61" w:history="1">
        <w:r w:rsidR="00D47606" w:rsidRPr="00492C74">
          <w:rPr>
            <w:rStyle w:val="af2"/>
            <w:rFonts w:hint="eastAsia"/>
            <w:noProof/>
            <w:color w:val="auto"/>
            <w:u w:val="none"/>
          </w:rPr>
          <w:t>第肆章　投資法規及程序</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_Toc105455061 \h </w:instrText>
        </w:r>
        <w:r w:rsidR="00D47606" w:rsidRPr="00492C74">
          <w:rPr>
            <w:noProof/>
            <w:webHidden/>
          </w:rPr>
        </w:r>
        <w:r w:rsidR="00D47606" w:rsidRPr="00492C74">
          <w:rPr>
            <w:noProof/>
            <w:webHidden/>
          </w:rPr>
          <w:fldChar w:fldCharType="separate"/>
        </w:r>
        <w:r w:rsidR="00492C74">
          <w:rPr>
            <w:noProof/>
            <w:webHidden/>
          </w:rPr>
          <w:t>31</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62" w:history="1">
        <w:r w:rsidR="00D47606" w:rsidRPr="00492C74">
          <w:rPr>
            <w:rStyle w:val="af2"/>
            <w:rFonts w:hint="eastAsia"/>
            <w:noProof/>
            <w:color w:val="auto"/>
            <w:u w:val="none"/>
          </w:rPr>
          <w:t>第伍章　租稅及金融制度</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_Toc105455062 \h </w:instrText>
        </w:r>
        <w:r w:rsidR="00D47606" w:rsidRPr="00492C74">
          <w:rPr>
            <w:noProof/>
            <w:webHidden/>
          </w:rPr>
        </w:r>
        <w:r w:rsidR="00D47606" w:rsidRPr="00492C74">
          <w:rPr>
            <w:noProof/>
            <w:webHidden/>
          </w:rPr>
          <w:fldChar w:fldCharType="separate"/>
        </w:r>
        <w:r w:rsidR="00492C74">
          <w:rPr>
            <w:noProof/>
            <w:webHidden/>
          </w:rPr>
          <w:t>37</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63" w:history="1">
        <w:r w:rsidR="00D47606" w:rsidRPr="00492C74">
          <w:rPr>
            <w:rStyle w:val="af2"/>
            <w:rFonts w:hint="eastAsia"/>
            <w:noProof/>
            <w:color w:val="auto"/>
            <w:u w:val="none"/>
          </w:rPr>
          <w:t>第陸章　基礎建設及成本</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_Toc105455063 \h </w:instrText>
        </w:r>
        <w:r w:rsidR="00D47606" w:rsidRPr="00492C74">
          <w:rPr>
            <w:noProof/>
            <w:webHidden/>
          </w:rPr>
        </w:r>
        <w:r w:rsidR="00D47606" w:rsidRPr="00492C74">
          <w:rPr>
            <w:noProof/>
            <w:webHidden/>
          </w:rPr>
          <w:fldChar w:fldCharType="separate"/>
        </w:r>
        <w:r w:rsidR="00492C74">
          <w:rPr>
            <w:noProof/>
            <w:webHidden/>
          </w:rPr>
          <w:t>39</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64" w:history="1">
        <w:r w:rsidR="00D47606" w:rsidRPr="00492C74">
          <w:rPr>
            <w:rStyle w:val="af2"/>
            <w:rFonts w:hint="eastAsia"/>
            <w:noProof/>
            <w:color w:val="auto"/>
            <w:u w:val="none"/>
          </w:rPr>
          <w:t>第柒章　勞工</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_Toc105455064 \h </w:instrText>
        </w:r>
        <w:r w:rsidR="00D47606" w:rsidRPr="00492C74">
          <w:rPr>
            <w:noProof/>
            <w:webHidden/>
          </w:rPr>
        </w:r>
        <w:r w:rsidR="00D47606" w:rsidRPr="00492C74">
          <w:rPr>
            <w:noProof/>
            <w:webHidden/>
          </w:rPr>
          <w:fldChar w:fldCharType="separate"/>
        </w:r>
        <w:r w:rsidR="00492C74">
          <w:rPr>
            <w:noProof/>
            <w:webHidden/>
          </w:rPr>
          <w:t>45</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65" w:history="1">
        <w:r w:rsidR="00D47606" w:rsidRPr="00492C74">
          <w:rPr>
            <w:rStyle w:val="af2"/>
            <w:rFonts w:hint="eastAsia"/>
            <w:noProof/>
            <w:color w:val="auto"/>
            <w:u w:val="none"/>
          </w:rPr>
          <w:t>第捌章　簽證、居留及移民</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_Toc105455065 \h </w:instrText>
        </w:r>
        <w:r w:rsidR="00D47606" w:rsidRPr="00492C74">
          <w:rPr>
            <w:noProof/>
            <w:webHidden/>
          </w:rPr>
        </w:r>
        <w:r w:rsidR="00D47606" w:rsidRPr="00492C74">
          <w:rPr>
            <w:noProof/>
            <w:webHidden/>
          </w:rPr>
          <w:fldChar w:fldCharType="separate"/>
        </w:r>
        <w:r w:rsidR="00492C74">
          <w:rPr>
            <w:noProof/>
            <w:webHidden/>
          </w:rPr>
          <w:t>47</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66" w:history="1">
        <w:r w:rsidR="00D47606" w:rsidRPr="00492C74">
          <w:rPr>
            <w:rStyle w:val="af2"/>
            <w:rFonts w:hint="eastAsia"/>
            <w:noProof/>
            <w:color w:val="auto"/>
            <w:u w:val="none"/>
          </w:rPr>
          <w:t>第玖章　結論</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_Toc105455066 \h </w:instrText>
        </w:r>
        <w:r w:rsidR="00D47606" w:rsidRPr="00492C74">
          <w:rPr>
            <w:noProof/>
            <w:webHidden/>
          </w:rPr>
        </w:r>
        <w:r w:rsidR="00D47606" w:rsidRPr="00492C74">
          <w:rPr>
            <w:noProof/>
            <w:webHidden/>
          </w:rPr>
          <w:fldChar w:fldCharType="separate"/>
        </w:r>
        <w:r w:rsidR="00492C74">
          <w:rPr>
            <w:noProof/>
            <w:webHidden/>
          </w:rPr>
          <w:t>49</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67" w:history="1">
        <w:r w:rsidR="00D47606" w:rsidRPr="00492C74">
          <w:rPr>
            <w:rStyle w:val="af2"/>
            <w:rFonts w:hint="eastAsia"/>
            <w:noProof/>
            <w:color w:val="auto"/>
            <w:u w:val="none"/>
          </w:rPr>
          <w:t>附錄一　我國在當地駐外單位及臺（華）商團體</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_Toc105455067 \h </w:instrText>
        </w:r>
        <w:r w:rsidR="00D47606" w:rsidRPr="00492C74">
          <w:rPr>
            <w:noProof/>
            <w:webHidden/>
          </w:rPr>
        </w:r>
        <w:r w:rsidR="00D47606" w:rsidRPr="00492C74">
          <w:rPr>
            <w:noProof/>
            <w:webHidden/>
          </w:rPr>
          <w:fldChar w:fldCharType="separate"/>
        </w:r>
        <w:r w:rsidR="00492C74">
          <w:rPr>
            <w:noProof/>
            <w:webHidden/>
          </w:rPr>
          <w:t>51</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68" w:history="1">
        <w:r w:rsidR="00D47606" w:rsidRPr="00492C74">
          <w:rPr>
            <w:rStyle w:val="af2"/>
            <w:rFonts w:hint="eastAsia"/>
            <w:noProof/>
            <w:color w:val="auto"/>
            <w:u w:val="none"/>
          </w:rPr>
          <w:t>附錄二　當地重要投資相關機構</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_Toc105455068 \h </w:instrText>
        </w:r>
        <w:r w:rsidR="00D47606" w:rsidRPr="00492C74">
          <w:rPr>
            <w:noProof/>
            <w:webHidden/>
          </w:rPr>
        </w:r>
        <w:r w:rsidR="00D47606" w:rsidRPr="00492C74">
          <w:rPr>
            <w:noProof/>
            <w:webHidden/>
          </w:rPr>
          <w:fldChar w:fldCharType="separate"/>
        </w:r>
        <w:r w:rsidR="00492C74">
          <w:rPr>
            <w:noProof/>
            <w:webHidden/>
          </w:rPr>
          <w:t>52</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69" w:history="1">
        <w:r w:rsidR="00D47606" w:rsidRPr="00492C74">
          <w:rPr>
            <w:rStyle w:val="af2"/>
            <w:rFonts w:hint="eastAsia"/>
            <w:noProof/>
            <w:color w:val="auto"/>
            <w:kern w:val="0"/>
            <w:u w:val="none"/>
            <w:lang w:val="zh-TW"/>
          </w:rPr>
          <w:t xml:space="preserve">附錄三　</w:t>
        </w:r>
        <w:r w:rsidR="00D47606" w:rsidRPr="00492C74">
          <w:rPr>
            <w:rStyle w:val="af2"/>
            <w:rFonts w:hint="eastAsia"/>
            <w:noProof/>
            <w:color w:val="auto"/>
            <w:u w:val="none"/>
          </w:rPr>
          <w:t>當地外人投資統計</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_Toc105455069 \h </w:instrText>
        </w:r>
        <w:r w:rsidR="00D47606" w:rsidRPr="00492C74">
          <w:rPr>
            <w:noProof/>
            <w:webHidden/>
          </w:rPr>
        </w:r>
        <w:r w:rsidR="00D47606" w:rsidRPr="00492C74">
          <w:rPr>
            <w:noProof/>
            <w:webHidden/>
          </w:rPr>
          <w:fldChar w:fldCharType="separate"/>
        </w:r>
        <w:r w:rsidR="00492C74">
          <w:rPr>
            <w:noProof/>
            <w:webHidden/>
          </w:rPr>
          <w:t>55</w:t>
        </w:r>
        <w:r w:rsidR="00D47606" w:rsidRPr="00492C74">
          <w:rPr>
            <w:noProof/>
            <w:webHidden/>
          </w:rPr>
          <w:fldChar w:fldCharType="end"/>
        </w:r>
      </w:hyperlink>
    </w:p>
    <w:p w:rsidR="00D47606" w:rsidRPr="00492C74" w:rsidRDefault="003B3A87">
      <w:pPr>
        <w:pStyle w:val="10"/>
        <w:rPr>
          <w:rFonts w:asciiTheme="minorHAnsi" w:eastAsiaTheme="minorEastAsia" w:hAnsiTheme="minorHAnsi" w:cstheme="minorBidi"/>
          <w:noProof/>
          <w:szCs w:val="22"/>
          <w:lang w:eastAsia="zh-TW"/>
        </w:rPr>
      </w:pPr>
      <w:hyperlink w:anchor="_Toc105455070" w:history="1">
        <w:r w:rsidR="00D47606" w:rsidRPr="00492C74">
          <w:rPr>
            <w:rStyle w:val="af2"/>
            <w:rFonts w:hint="eastAsia"/>
            <w:noProof/>
            <w:color w:val="auto"/>
            <w:u w:val="none"/>
            <w:lang w:val="zh-TW"/>
          </w:rPr>
          <w:t>附錄四　我國廠商對當地國投資統計</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_Toc105455070 \h </w:instrText>
        </w:r>
        <w:r w:rsidR="00D47606" w:rsidRPr="00492C74">
          <w:rPr>
            <w:noProof/>
            <w:webHidden/>
          </w:rPr>
        </w:r>
        <w:r w:rsidR="00D47606" w:rsidRPr="00492C74">
          <w:rPr>
            <w:noProof/>
            <w:webHidden/>
          </w:rPr>
          <w:fldChar w:fldCharType="separate"/>
        </w:r>
        <w:r w:rsidR="00492C74">
          <w:rPr>
            <w:noProof/>
            <w:webHidden/>
          </w:rPr>
          <w:t>56</w:t>
        </w:r>
        <w:r w:rsidR="00D47606" w:rsidRPr="00492C74">
          <w:rPr>
            <w:noProof/>
            <w:webHidden/>
          </w:rPr>
          <w:fldChar w:fldCharType="end"/>
        </w:r>
      </w:hyperlink>
    </w:p>
    <w:p w:rsidR="00D47606" w:rsidRPr="00492C74" w:rsidRDefault="003B3A87" w:rsidP="00D47606">
      <w:pPr>
        <w:pStyle w:val="10"/>
        <w:rPr>
          <w:rFonts w:asciiTheme="minorHAnsi" w:eastAsiaTheme="minorEastAsia" w:hAnsiTheme="minorHAnsi" w:cstheme="minorBidi"/>
          <w:noProof/>
          <w:szCs w:val="22"/>
          <w:lang w:eastAsia="zh-TW"/>
        </w:rPr>
      </w:pPr>
      <w:hyperlink w:anchor="_Toc105455071" w:history="1">
        <w:r w:rsidR="00D47606" w:rsidRPr="00492C74">
          <w:rPr>
            <w:rStyle w:val="af2"/>
            <w:rFonts w:hint="eastAsia"/>
            <w:noProof/>
            <w:color w:val="auto"/>
            <w:u w:val="none"/>
          </w:rPr>
          <w:t>附錄五　其他重要內容</w:t>
        </w:r>
        <w:r w:rsidR="00D47606" w:rsidRPr="00492C74">
          <w:rPr>
            <w:noProof/>
            <w:webHidden/>
          </w:rPr>
          <w:tab/>
        </w:r>
        <w:r w:rsidR="00D47606" w:rsidRPr="00492C74">
          <w:rPr>
            <w:noProof/>
            <w:webHidden/>
          </w:rPr>
          <w:fldChar w:fldCharType="begin"/>
        </w:r>
        <w:r w:rsidR="00D47606" w:rsidRPr="00492C74">
          <w:rPr>
            <w:noProof/>
            <w:webHidden/>
          </w:rPr>
          <w:instrText xml:space="preserve"> PAGEREF _Toc105455071 \h </w:instrText>
        </w:r>
        <w:r w:rsidR="00D47606" w:rsidRPr="00492C74">
          <w:rPr>
            <w:noProof/>
            <w:webHidden/>
          </w:rPr>
        </w:r>
        <w:r w:rsidR="00D47606" w:rsidRPr="00492C74">
          <w:rPr>
            <w:noProof/>
            <w:webHidden/>
          </w:rPr>
          <w:fldChar w:fldCharType="separate"/>
        </w:r>
        <w:r w:rsidR="00492C74">
          <w:rPr>
            <w:noProof/>
            <w:webHidden/>
          </w:rPr>
          <w:t>58</w:t>
        </w:r>
        <w:r w:rsidR="00D47606" w:rsidRPr="00492C74">
          <w:rPr>
            <w:noProof/>
            <w:webHidden/>
          </w:rPr>
          <w:fldChar w:fldCharType="end"/>
        </w:r>
      </w:hyperlink>
    </w:p>
    <w:p w:rsidR="00775AA7" w:rsidRPr="00492C74" w:rsidRDefault="004E4286" w:rsidP="00140600">
      <w:pPr>
        <w:pStyle w:val="10"/>
        <w:rPr>
          <w:lang w:eastAsia="zh-TW"/>
        </w:rPr>
      </w:pPr>
      <w:r w:rsidRPr="00492C74">
        <w:rPr>
          <w:rStyle w:val="af2"/>
          <w:noProof/>
          <w:color w:val="auto"/>
          <w:kern w:val="0"/>
          <w:u w:val="none"/>
          <w:lang w:val="zh-TW"/>
        </w:rPr>
        <w:fldChar w:fldCharType="end"/>
      </w:r>
      <w:r w:rsidR="00A73627" w:rsidRPr="00492C74">
        <w:rPr>
          <w:rFonts w:hint="eastAsia"/>
          <w:lang w:eastAsia="zh-TW"/>
        </w:rPr>
        <w:t xml:space="preserve"> </w:t>
      </w:r>
    </w:p>
    <w:p w:rsidR="00775AA7" w:rsidRPr="00492C74" w:rsidRDefault="00775AA7" w:rsidP="00DA4069">
      <w:pPr>
        <w:ind w:firstLineChars="0" w:firstLine="0"/>
        <w:rPr>
          <w:lang w:eastAsia="zh-TW"/>
        </w:rPr>
      </w:pPr>
    </w:p>
    <w:p w:rsidR="00997C18" w:rsidRPr="00492C74" w:rsidRDefault="004320D1" w:rsidP="00DA4069">
      <w:pPr>
        <w:ind w:firstLineChars="0" w:firstLine="0"/>
        <w:jc w:val="center"/>
        <w:rPr>
          <w:rFonts w:ascii="華康超黑體" w:eastAsia="華康超黑體"/>
          <w:sz w:val="48"/>
          <w:szCs w:val="48"/>
          <w:lang w:eastAsia="zh-TW"/>
        </w:rPr>
      </w:pPr>
      <w:r w:rsidRPr="00492C74">
        <w:rPr>
          <w:rFonts w:ascii="華康超黑體" w:eastAsia="華康超黑體"/>
          <w:sz w:val="48"/>
          <w:szCs w:val="48"/>
        </w:rPr>
        <w:br w:type="page"/>
      </w:r>
    </w:p>
    <w:p w:rsidR="0084633E" w:rsidRPr="00492C74" w:rsidRDefault="0084633E" w:rsidP="00DA4069">
      <w:pPr>
        <w:ind w:firstLineChars="0" w:firstLine="0"/>
        <w:jc w:val="center"/>
        <w:rPr>
          <w:rFonts w:ascii="華康超黑體" w:eastAsia="華康超黑體"/>
          <w:sz w:val="48"/>
          <w:szCs w:val="48"/>
          <w:lang w:eastAsia="zh-TW"/>
        </w:rPr>
      </w:pPr>
    </w:p>
    <w:p w:rsidR="00E91ED5" w:rsidRPr="00492C74" w:rsidRDefault="00E91ED5" w:rsidP="00DA4069">
      <w:pPr>
        <w:ind w:firstLineChars="0" w:firstLine="0"/>
        <w:jc w:val="center"/>
        <w:rPr>
          <w:rFonts w:ascii="華康超黑體" w:eastAsia="華康超黑體"/>
          <w:sz w:val="48"/>
          <w:szCs w:val="48"/>
          <w:lang w:eastAsia="zh-TW"/>
        </w:rPr>
        <w:sectPr w:rsidR="00E91ED5" w:rsidRPr="00492C74" w:rsidSect="00D82CF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492C74" w:rsidRDefault="00826156" w:rsidP="00DA4069">
      <w:pPr>
        <w:ind w:firstLineChars="0" w:firstLine="0"/>
        <w:jc w:val="center"/>
        <w:rPr>
          <w:rFonts w:ascii="華康超黑體" w:eastAsia="華康超黑體"/>
          <w:sz w:val="48"/>
          <w:szCs w:val="48"/>
          <w:lang w:eastAsia="zh-TW"/>
        </w:rPr>
      </w:pPr>
      <w:r w:rsidRPr="00492C74">
        <w:rPr>
          <w:rFonts w:ascii="華康超黑體" w:eastAsia="華康超黑體" w:hint="eastAsia"/>
          <w:sz w:val="48"/>
          <w:szCs w:val="48"/>
          <w:lang w:eastAsia="zh-TW"/>
        </w:rPr>
        <w:lastRenderedPageBreak/>
        <w:t>巴拿馬</w:t>
      </w:r>
      <w:r w:rsidR="00174FDA" w:rsidRPr="00492C74">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492C74" w:rsidRPr="00492C74" w:rsidTr="00E46121">
        <w:trPr>
          <w:trHeight w:val="680"/>
          <w:jc w:val="center"/>
        </w:trPr>
        <w:tc>
          <w:tcPr>
            <w:tcW w:w="8564" w:type="dxa"/>
            <w:gridSpan w:val="2"/>
            <w:vAlign w:val="center"/>
          </w:tcPr>
          <w:p w:rsidR="0029225C" w:rsidRPr="00492C74" w:rsidRDefault="00C25090" w:rsidP="00DA4069">
            <w:pPr>
              <w:ind w:firstLineChars="0" w:firstLine="0"/>
              <w:jc w:val="center"/>
              <w:rPr>
                <w:rFonts w:eastAsia="華康粗黑體"/>
                <w:sz w:val="32"/>
                <w:szCs w:val="32"/>
                <w:lang w:eastAsia="zh-TW"/>
              </w:rPr>
            </w:pPr>
            <w:r w:rsidRPr="00492C74">
              <w:rPr>
                <w:rFonts w:eastAsia="華康粗黑體" w:hint="eastAsia"/>
                <w:sz w:val="32"/>
                <w:szCs w:val="32"/>
                <w:lang w:eastAsia="zh-TW"/>
              </w:rPr>
              <w:t>自</w:t>
            </w:r>
            <w:r w:rsidR="0029225C" w:rsidRPr="00492C74">
              <w:rPr>
                <w:rFonts w:eastAsia="華康粗黑體"/>
                <w:sz w:val="32"/>
                <w:szCs w:val="32"/>
                <w:lang w:eastAsia="zh-TW"/>
              </w:rPr>
              <w:t xml:space="preserve">  </w:t>
            </w:r>
            <w:r w:rsidRPr="00492C74">
              <w:rPr>
                <w:rFonts w:eastAsia="華康粗黑體" w:hint="eastAsia"/>
                <w:sz w:val="32"/>
                <w:szCs w:val="32"/>
                <w:lang w:eastAsia="zh-TW"/>
              </w:rPr>
              <w:t>然</w:t>
            </w:r>
            <w:r w:rsidR="0029225C" w:rsidRPr="00492C74">
              <w:rPr>
                <w:rFonts w:eastAsia="華康粗黑體"/>
                <w:sz w:val="32"/>
                <w:szCs w:val="32"/>
                <w:lang w:eastAsia="zh-TW"/>
              </w:rPr>
              <w:t xml:space="preserve">  </w:t>
            </w:r>
            <w:r w:rsidR="0029225C" w:rsidRPr="00492C74">
              <w:rPr>
                <w:rFonts w:eastAsia="華康粗黑體"/>
                <w:sz w:val="32"/>
                <w:szCs w:val="32"/>
                <w:lang w:eastAsia="zh-TW"/>
              </w:rPr>
              <w:t>人</w:t>
            </w:r>
            <w:r w:rsidR="0029225C" w:rsidRPr="00492C74">
              <w:rPr>
                <w:rFonts w:eastAsia="華康粗黑體"/>
                <w:sz w:val="32"/>
                <w:szCs w:val="32"/>
                <w:lang w:eastAsia="zh-TW"/>
              </w:rPr>
              <w:t xml:space="preserve">  </w:t>
            </w:r>
            <w:r w:rsidR="0029225C" w:rsidRPr="00492C74">
              <w:rPr>
                <w:rFonts w:eastAsia="華康粗黑體"/>
                <w:sz w:val="32"/>
                <w:szCs w:val="32"/>
                <w:lang w:eastAsia="zh-TW"/>
              </w:rPr>
              <w:t>文</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地理環境</w:t>
            </w:r>
          </w:p>
        </w:tc>
        <w:tc>
          <w:tcPr>
            <w:tcW w:w="5938" w:type="dxa"/>
            <w:vAlign w:val="center"/>
          </w:tcPr>
          <w:p w:rsidR="0029225C" w:rsidRPr="00492C74" w:rsidRDefault="003A30AE" w:rsidP="00AA5BD9">
            <w:pPr>
              <w:ind w:leftChars="50" w:left="118" w:rightChars="50" w:right="118" w:firstLineChars="0" w:firstLine="0"/>
              <w:rPr>
                <w:lang w:eastAsia="zh-TW"/>
              </w:rPr>
            </w:pPr>
            <w:r w:rsidRPr="00492C74">
              <w:rPr>
                <w:rFonts w:hint="eastAsia"/>
                <w:lang w:eastAsia="zh-TW"/>
              </w:rPr>
              <w:t>位於</w:t>
            </w:r>
            <w:r w:rsidR="0029225C" w:rsidRPr="00492C74">
              <w:rPr>
                <w:lang w:eastAsia="zh-TW"/>
              </w:rPr>
              <w:t>南美洲西北地峽部分，西</w:t>
            </w:r>
            <w:proofErr w:type="gramStart"/>
            <w:r w:rsidR="0029225C" w:rsidRPr="00492C74">
              <w:rPr>
                <w:lang w:eastAsia="zh-TW"/>
              </w:rPr>
              <w:t>壤</w:t>
            </w:r>
            <w:proofErr w:type="gramEnd"/>
            <w:r w:rsidR="0029225C" w:rsidRPr="00492C74">
              <w:rPr>
                <w:lang w:eastAsia="zh-TW"/>
              </w:rPr>
              <w:t>哥斯大黎加，東鄰哥倫比亞，南瀕太平洋，北臨加勒比海，素有「世界的十字路口」之稱</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國土面積</w:t>
            </w:r>
          </w:p>
        </w:tc>
        <w:tc>
          <w:tcPr>
            <w:tcW w:w="5938" w:type="dxa"/>
            <w:vAlign w:val="center"/>
          </w:tcPr>
          <w:p w:rsidR="0029225C" w:rsidRPr="00492C74" w:rsidRDefault="0029225C" w:rsidP="00AA5BD9">
            <w:pPr>
              <w:ind w:leftChars="50" w:left="118" w:rightChars="50" w:right="118" w:firstLineChars="0" w:firstLine="0"/>
            </w:pPr>
            <w:r w:rsidRPr="00492C74">
              <w:t>75,517</w:t>
            </w:r>
            <w:r w:rsidRPr="00492C74">
              <w:t>平方公里</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氣候</w:t>
            </w:r>
          </w:p>
        </w:tc>
        <w:tc>
          <w:tcPr>
            <w:tcW w:w="5938" w:type="dxa"/>
            <w:vAlign w:val="center"/>
          </w:tcPr>
          <w:p w:rsidR="0029225C" w:rsidRPr="00492C74" w:rsidRDefault="0029225C" w:rsidP="00AA5BD9">
            <w:pPr>
              <w:ind w:leftChars="50" w:left="118" w:rightChars="50" w:right="118" w:firstLineChars="0" w:firstLine="0"/>
            </w:pPr>
            <w:r w:rsidRPr="00492C74">
              <w:t>熱帶氣候</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種族</w:t>
            </w:r>
          </w:p>
        </w:tc>
        <w:tc>
          <w:tcPr>
            <w:tcW w:w="5938" w:type="dxa"/>
            <w:vAlign w:val="center"/>
          </w:tcPr>
          <w:p w:rsidR="0029225C" w:rsidRPr="00492C74" w:rsidRDefault="0029225C" w:rsidP="005D3AC2">
            <w:pPr>
              <w:ind w:leftChars="50" w:left="118" w:rightChars="50" w:right="118" w:firstLineChars="0" w:firstLine="0"/>
              <w:rPr>
                <w:lang w:eastAsia="zh-TW"/>
              </w:rPr>
            </w:pPr>
            <w:r w:rsidRPr="00492C74">
              <w:rPr>
                <w:lang w:eastAsia="zh-TW"/>
              </w:rPr>
              <w:t>白人與印第安混血</w:t>
            </w:r>
            <w:r w:rsidR="005D3AC2" w:rsidRPr="00492C74">
              <w:rPr>
                <w:rFonts w:hint="eastAsia"/>
                <w:lang w:eastAsia="zh-TW"/>
              </w:rPr>
              <w:t>65%</w:t>
            </w:r>
            <w:r w:rsidRPr="00492C74">
              <w:rPr>
                <w:lang w:eastAsia="zh-TW"/>
              </w:rPr>
              <w:t>、</w:t>
            </w:r>
            <w:r w:rsidR="005D3AC2" w:rsidRPr="00492C74">
              <w:rPr>
                <w:rFonts w:hint="eastAsia"/>
                <w:lang w:eastAsia="zh-TW"/>
              </w:rPr>
              <w:t>非裔</w:t>
            </w:r>
            <w:r w:rsidR="005D3AC2" w:rsidRPr="00492C74">
              <w:rPr>
                <w:rFonts w:hint="eastAsia"/>
                <w:lang w:eastAsia="zh-TW"/>
              </w:rPr>
              <w:t>9.2%</w:t>
            </w:r>
            <w:r w:rsidRPr="00492C74">
              <w:rPr>
                <w:lang w:eastAsia="zh-TW"/>
              </w:rPr>
              <w:t>、</w:t>
            </w:r>
            <w:r w:rsidR="005D3AC2" w:rsidRPr="00492C74">
              <w:rPr>
                <w:rFonts w:hint="eastAsia"/>
                <w:lang w:eastAsia="zh-TW"/>
              </w:rPr>
              <w:t>白人與非裔混血</w:t>
            </w:r>
            <w:r w:rsidR="005D3AC2" w:rsidRPr="00492C74">
              <w:rPr>
                <w:rFonts w:hint="eastAsia"/>
                <w:lang w:eastAsia="zh-TW"/>
              </w:rPr>
              <w:t>6.8%</w:t>
            </w:r>
            <w:r w:rsidR="005D3AC2" w:rsidRPr="00492C74">
              <w:rPr>
                <w:rFonts w:hint="eastAsia"/>
                <w:lang w:eastAsia="zh-TW"/>
              </w:rPr>
              <w:t>、白人</w:t>
            </w:r>
            <w:r w:rsidR="005D3AC2" w:rsidRPr="00492C74">
              <w:rPr>
                <w:rFonts w:hint="eastAsia"/>
                <w:lang w:eastAsia="zh-TW"/>
              </w:rPr>
              <w:t>13%</w:t>
            </w:r>
            <w:r w:rsidR="005D3AC2" w:rsidRPr="00492C74">
              <w:rPr>
                <w:rFonts w:hint="eastAsia"/>
                <w:lang w:eastAsia="zh-TW"/>
              </w:rPr>
              <w:t>，另有</w:t>
            </w:r>
            <w:r w:rsidRPr="00492C74">
              <w:rPr>
                <w:lang w:eastAsia="zh-TW"/>
              </w:rPr>
              <w:t>阿拉伯裔、猶太裔、亞裔、印第安原住民等</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人口結構</w:t>
            </w:r>
          </w:p>
        </w:tc>
        <w:tc>
          <w:tcPr>
            <w:tcW w:w="5938" w:type="dxa"/>
            <w:vAlign w:val="center"/>
          </w:tcPr>
          <w:p w:rsidR="0029225C" w:rsidRPr="00492C74" w:rsidRDefault="008F3678" w:rsidP="002C59C4">
            <w:pPr>
              <w:ind w:leftChars="50" w:left="118" w:rightChars="50" w:right="118" w:firstLineChars="0" w:firstLine="0"/>
              <w:rPr>
                <w:lang w:eastAsia="zh-TW"/>
              </w:rPr>
            </w:pPr>
            <w:r w:rsidRPr="00492C74">
              <w:rPr>
                <w:rFonts w:hint="eastAsia"/>
                <w:lang w:eastAsia="zh-TW"/>
              </w:rPr>
              <w:t>20</w:t>
            </w:r>
            <w:r w:rsidR="002C59C4" w:rsidRPr="00492C74">
              <w:rPr>
                <w:rFonts w:hint="eastAsia"/>
                <w:lang w:eastAsia="zh-TW"/>
              </w:rPr>
              <w:t>20</w:t>
            </w:r>
            <w:r w:rsidRPr="00492C74">
              <w:rPr>
                <w:rFonts w:hint="eastAsia"/>
                <w:lang w:eastAsia="zh-TW"/>
              </w:rPr>
              <w:t>年</w:t>
            </w:r>
            <w:r w:rsidR="0029225C" w:rsidRPr="00492C74">
              <w:rPr>
                <w:lang w:eastAsia="zh-TW"/>
              </w:rPr>
              <w:t>巴拿馬人口約</w:t>
            </w:r>
            <w:r w:rsidR="009404C3" w:rsidRPr="00492C74">
              <w:rPr>
                <w:rFonts w:hint="eastAsia"/>
                <w:lang w:eastAsia="zh-TW"/>
              </w:rPr>
              <w:t>4</w:t>
            </w:r>
            <w:r w:rsidR="00757CF5" w:rsidRPr="00492C74">
              <w:rPr>
                <w:rFonts w:hint="eastAsia"/>
                <w:lang w:eastAsia="zh-TW"/>
              </w:rPr>
              <w:t>31</w:t>
            </w:r>
            <w:r w:rsidR="0029225C" w:rsidRPr="00492C74">
              <w:rPr>
                <w:lang w:eastAsia="zh-TW"/>
              </w:rPr>
              <w:t>萬人</w:t>
            </w:r>
            <w:r w:rsidR="005D3AC2" w:rsidRPr="00492C74">
              <w:rPr>
                <w:rFonts w:hint="eastAsia"/>
                <w:lang w:eastAsia="zh-TW"/>
              </w:rPr>
              <w:t>，估計</w:t>
            </w:r>
            <w:r w:rsidR="005D3AC2" w:rsidRPr="00492C74">
              <w:rPr>
                <w:rFonts w:hint="eastAsia"/>
                <w:lang w:eastAsia="zh-TW"/>
              </w:rPr>
              <w:t>14</w:t>
            </w:r>
            <w:r w:rsidR="005D3AC2" w:rsidRPr="00492C74">
              <w:rPr>
                <w:rFonts w:hint="eastAsia"/>
                <w:lang w:eastAsia="zh-TW"/>
              </w:rPr>
              <w:t>歲以下約</w:t>
            </w:r>
            <w:r w:rsidR="005D3AC2" w:rsidRPr="00492C74">
              <w:rPr>
                <w:rFonts w:hint="eastAsia"/>
                <w:lang w:eastAsia="zh-TW"/>
              </w:rPr>
              <w:t>28%</w:t>
            </w:r>
            <w:r w:rsidR="005D3AC2" w:rsidRPr="00492C74">
              <w:rPr>
                <w:rFonts w:hint="eastAsia"/>
                <w:lang w:eastAsia="zh-TW"/>
              </w:rPr>
              <w:t>、</w:t>
            </w:r>
            <w:r w:rsidR="005D3AC2" w:rsidRPr="00492C74">
              <w:rPr>
                <w:rFonts w:hint="eastAsia"/>
                <w:lang w:eastAsia="zh-TW"/>
              </w:rPr>
              <w:t>15-64</w:t>
            </w:r>
            <w:r w:rsidR="005D3AC2" w:rsidRPr="00492C74">
              <w:rPr>
                <w:rFonts w:hint="eastAsia"/>
                <w:lang w:eastAsia="zh-TW"/>
              </w:rPr>
              <w:t>歲約</w:t>
            </w:r>
            <w:r w:rsidR="005D3AC2" w:rsidRPr="00492C74">
              <w:rPr>
                <w:rFonts w:hint="eastAsia"/>
                <w:lang w:eastAsia="zh-TW"/>
              </w:rPr>
              <w:t>65%</w:t>
            </w:r>
            <w:r w:rsidR="005D3AC2" w:rsidRPr="00492C74">
              <w:rPr>
                <w:rFonts w:hint="eastAsia"/>
                <w:lang w:eastAsia="zh-TW"/>
              </w:rPr>
              <w:t>、</w:t>
            </w:r>
            <w:r w:rsidR="005D3AC2" w:rsidRPr="00492C74">
              <w:rPr>
                <w:rFonts w:hint="eastAsia"/>
                <w:lang w:eastAsia="zh-TW"/>
              </w:rPr>
              <w:t>65</w:t>
            </w:r>
            <w:r w:rsidR="005D3AC2" w:rsidRPr="00492C74">
              <w:rPr>
                <w:rFonts w:hint="eastAsia"/>
                <w:lang w:eastAsia="zh-TW"/>
              </w:rPr>
              <w:t>歲以上約</w:t>
            </w:r>
            <w:r w:rsidR="005D3AC2" w:rsidRPr="00492C74">
              <w:rPr>
                <w:rFonts w:hint="eastAsia"/>
                <w:lang w:eastAsia="zh-TW"/>
              </w:rPr>
              <w:t>7%</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教育普及程度</w:t>
            </w:r>
          </w:p>
        </w:tc>
        <w:tc>
          <w:tcPr>
            <w:tcW w:w="5938" w:type="dxa"/>
            <w:vAlign w:val="center"/>
          </w:tcPr>
          <w:p w:rsidR="0029225C" w:rsidRPr="00492C74" w:rsidRDefault="00757CF5" w:rsidP="00A7671D">
            <w:pPr>
              <w:ind w:leftChars="50" w:left="118" w:rightChars="50" w:right="118" w:firstLineChars="0" w:firstLine="0"/>
              <w:rPr>
                <w:lang w:eastAsia="zh-TW"/>
              </w:rPr>
            </w:pPr>
            <w:r w:rsidRPr="00492C74">
              <w:rPr>
                <w:rFonts w:hint="eastAsia"/>
                <w:lang w:eastAsia="zh-TW"/>
              </w:rPr>
              <w:t>15</w:t>
            </w:r>
            <w:r w:rsidRPr="00492C74">
              <w:rPr>
                <w:rFonts w:hint="eastAsia"/>
                <w:lang w:eastAsia="zh-TW"/>
              </w:rPr>
              <w:t>歲以上識字率</w:t>
            </w:r>
            <w:r w:rsidRPr="00492C74">
              <w:rPr>
                <w:rFonts w:hint="eastAsia"/>
                <w:lang w:eastAsia="zh-TW"/>
              </w:rPr>
              <w:t>95.41%</w:t>
            </w:r>
            <w:r w:rsidRPr="00492C74">
              <w:rPr>
                <w:rFonts w:hint="eastAsia"/>
                <w:lang w:eastAsia="zh-TW"/>
              </w:rPr>
              <w:t>（</w:t>
            </w:r>
            <w:r w:rsidRPr="00492C74">
              <w:rPr>
                <w:rFonts w:hint="eastAsia"/>
                <w:lang w:eastAsia="zh-TW"/>
              </w:rPr>
              <w:t>2018</w:t>
            </w:r>
            <w:r w:rsidRPr="00492C74">
              <w:rPr>
                <w:rFonts w:hint="eastAsia"/>
                <w:lang w:eastAsia="zh-TW"/>
              </w:rPr>
              <w:t>聯合國教科文組織）</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語言</w:t>
            </w:r>
          </w:p>
        </w:tc>
        <w:tc>
          <w:tcPr>
            <w:tcW w:w="5938" w:type="dxa"/>
            <w:vAlign w:val="center"/>
          </w:tcPr>
          <w:p w:rsidR="0029225C" w:rsidRPr="00492C74" w:rsidRDefault="0029225C" w:rsidP="00B73EFB">
            <w:pPr>
              <w:ind w:leftChars="50" w:left="118" w:rightChars="50" w:right="118" w:firstLineChars="0" w:firstLine="0"/>
              <w:rPr>
                <w:lang w:eastAsia="zh-TW"/>
              </w:rPr>
            </w:pPr>
            <w:r w:rsidRPr="00492C74">
              <w:rPr>
                <w:lang w:eastAsia="zh-TW"/>
              </w:rPr>
              <w:t>西班牙語為官方語言，</w:t>
            </w:r>
            <w:r w:rsidR="00B73EFB" w:rsidRPr="00492C74">
              <w:rPr>
                <w:rFonts w:hint="eastAsia"/>
                <w:lang w:eastAsia="zh-TW"/>
              </w:rPr>
              <w:t>政府估計</w:t>
            </w:r>
            <w:r w:rsidR="00B73EFB" w:rsidRPr="00492C74">
              <w:rPr>
                <w:rFonts w:hint="eastAsia"/>
                <w:lang w:eastAsia="zh-TW"/>
              </w:rPr>
              <w:t>15%</w:t>
            </w:r>
            <w:r w:rsidR="00B73EFB" w:rsidRPr="00492C74">
              <w:rPr>
                <w:rFonts w:hint="eastAsia"/>
                <w:lang w:eastAsia="zh-TW"/>
              </w:rPr>
              <w:t>勞工通英西雙語</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宗教</w:t>
            </w:r>
          </w:p>
        </w:tc>
        <w:tc>
          <w:tcPr>
            <w:tcW w:w="5938" w:type="dxa"/>
            <w:vAlign w:val="center"/>
          </w:tcPr>
          <w:p w:rsidR="0029225C" w:rsidRPr="00492C74" w:rsidRDefault="00B73EFB" w:rsidP="00B73EFB">
            <w:pPr>
              <w:ind w:leftChars="50" w:left="118" w:rightChars="50" w:right="118" w:firstLineChars="0" w:firstLine="0"/>
            </w:pPr>
            <w:r w:rsidRPr="00492C74">
              <w:rPr>
                <w:rFonts w:hint="eastAsia"/>
              </w:rPr>
              <w:t>天主教</w:t>
            </w:r>
            <w:r w:rsidR="00EF6D35" w:rsidRPr="00492C74">
              <w:rPr>
                <w:rFonts w:hint="eastAsia"/>
              </w:rPr>
              <w:t>（</w:t>
            </w:r>
            <w:r w:rsidRPr="00492C74">
              <w:rPr>
                <w:rFonts w:hint="eastAsia"/>
              </w:rPr>
              <w:t>72%</w:t>
            </w:r>
            <w:r w:rsidR="00EF6D35" w:rsidRPr="00492C74">
              <w:rPr>
                <w:rFonts w:hint="eastAsia"/>
              </w:rPr>
              <w:t>）</w:t>
            </w:r>
            <w:r w:rsidRPr="00492C74">
              <w:rPr>
                <w:rFonts w:hint="eastAsia"/>
              </w:rPr>
              <w:t>、新教</w:t>
            </w:r>
            <w:r w:rsidR="00EF6D35" w:rsidRPr="00492C74">
              <w:rPr>
                <w:rFonts w:hint="eastAsia"/>
              </w:rPr>
              <w:t>（</w:t>
            </w:r>
            <w:r w:rsidRPr="00492C74">
              <w:rPr>
                <w:rFonts w:hint="eastAsia"/>
                <w:lang w:eastAsia="zh-TW"/>
              </w:rPr>
              <w:t>19</w:t>
            </w:r>
            <w:r w:rsidRPr="00492C74">
              <w:rPr>
                <w:rFonts w:hint="eastAsia"/>
              </w:rPr>
              <w:t>%</w:t>
            </w:r>
            <w:r w:rsidR="00EF6D35" w:rsidRPr="00492C74">
              <w:rPr>
                <w:rFonts w:hint="eastAsia"/>
              </w:rPr>
              <w:t>）</w:t>
            </w:r>
            <w:r w:rsidRPr="00492C74">
              <w:rPr>
                <w:rFonts w:hint="eastAsia"/>
              </w:rPr>
              <w:t>、其他信仰</w:t>
            </w:r>
            <w:r w:rsidR="00EF6D35" w:rsidRPr="00492C74">
              <w:rPr>
                <w:rFonts w:hint="eastAsia"/>
              </w:rPr>
              <w:t>（</w:t>
            </w:r>
            <w:r w:rsidRPr="00492C74">
              <w:rPr>
                <w:rFonts w:hint="eastAsia"/>
                <w:lang w:eastAsia="zh-TW"/>
              </w:rPr>
              <w:t>9</w:t>
            </w:r>
            <w:r w:rsidRPr="00492C74">
              <w:rPr>
                <w:rFonts w:hint="eastAsia"/>
              </w:rPr>
              <w:t>%</w:t>
            </w:r>
            <w:r w:rsidR="00EF6D35" w:rsidRPr="00492C74">
              <w:rPr>
                <w:rFonts w:hint="eastAsia"/>
              </w:rPr>
              <w:t>）</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首都及重要城市</w:t>
            </w:r>
          </w:p>
        </w:tc>
        <w:tc>
          <w:tcPr>
            <w:tcW w:w="5938" w:type="dxa"/>
            <w:vAlign w:val="center"/>
          </w:tcPr>
          <w:p w:rsidR="0029225C" w:rsidRPr="00492C74" w:rsidRDefault="0029225C" w:rsidP="00B73EFB">
            <w:pPr>
              <w:ind w:leftChars="50" w:left="118" w:rightChars="50" w:right="118" w:firstLineChars="0" w:firstLine="0"/>
            </w:pPr>
            <w:r w:rsidRPr="00492C74">
              <w:t>首都為巴拿馬市</w:t>
            </w:r>
            <w:r w:rsidR="00EF6D35" w:rsidRPr="00492C74">
              <w:rPr>
                <w:rFonts w:hint="eastAsia"/>
                <w:lang w:eastAsia="zh-TW"/>
              </w:rPr>
              <w:t>（</w:t>
            </w:r>
            <w:r w:rsidR="00B73EFB" w:rsidRPr="00492C74">
              <w:rPr>
                <w:lang w:eastAsia="zh-TW"/>
              </w:rPr>
              <w:t>Ciudad de Panamá</w:t>
            </w:r>
            <w:r w:rsidR="00EF6D35" w:rsidRPr="00492C74">
              <w:rPr>
                <w:rFonts w:hint="eastAsia"/>
                <w:lang w:eastAsia="zh-TW"/>
              </w:rPr>
              <w:t>）</w:t>
            </w:r>
            <w:r w:rsidR="0062499C" w:rsidRPr="00492C74">
              <w:t>，為全國第一大城</w:t>
            </w:r>
            <w:r w:rsidR="0062499C" w:rsidRPr="00492C74">
              <w:rPr>
                <w:rFonts w:hint="eastAsia"/>
                <w:lang w:eastAsia="zh-TW"/>
              </w:rPr>
              <w:t>，</w:t>
            </w:r>
            <w:r w:rsidRPr="00492C74">
              <w:t>箇朗市</w:t>
            </w:r>
            <w:r w:rsidR="00EF6D35" w:rsidRPr="00492C74">
              <w:rPr>
                <w:rFonts w:hint="eastAsia"/>
                <w:lang w:eastAsia="zh-TW"/>
              </w:rPr>
              <w:t>（</w:t>
            </w:r>
            <w:r w:rsidR="00B73EFB" w:rsidRPr="00492C74">
              <w:t>Colón</w:t>
            </w:r>
            <w:r w:rsidR="00EF6D35" w:rsidRPr="00492C74">
              <w:rPr>
                <w:rFonts w:hint="eastAsia"/>
                <w:lang w:eastAsia="zh-TW"/>
              </w:rPr>
              <w:t>）</w:t>
            </w:r>
            <w:r w:rsidRPr="00492C74">
              <w:t>及大衛市</w:t>
            </w:r>
            <w:r w:rsidR="00EF6D35" w:rsidRPr="00492C74">
              <w:rPr>
                <w:rFonts w:hint="eastAsia"/>
                <w:lang w:eastAsia="zh-TW"/>
              </w:rPr>
              <w:t>（</w:t>
            </w:r>
            <w:r w:rsidRPr="00492C74">
              <w:t>David</w:t>
            </w:r>
            <w:r w:rsidR="00EF6D35" w:rsidRPr="00492C74">
              <w:rPr>
                <w:rFonts w:hint="eastAsia"/>
                <w:lang w:eastAsia="zh-TW"/>
              </w:rPr>
              <w:t>）</w:t>
            </w:r>
            <w:r w:rsidRPr="00492C74">
              <w:t>亦為巴拿馬主要城市</w:t>
            </w:r>
          </w:p>
        </w:tc>
      </w:tr>
      <w:tr w:rsidR="00492C74" w:rsidRPr="00492C74" w:rsidTr="00E46121">
        <w:trPr>
          <w:trHeight w:val="680"/>
          <w:jc w:val="center"/>
        </w:trPr>
        <w:tc>
          <w:tcPr>
            <w:tcW w:w="2626" w:type="dxa"/>
            <w:vAlign w:val="center"/>
          </w:tcPr>
          <w:p w:rsidR="0029225C" w:rsidRPr="00492C74" w:rsidRDefault="0029225C" w:rsidP="006275B0">
            <w:pPr>
              <w:ind w:leftChars="50" w:left="118" w:rightChars="50" w:right="118" w:firstLineChars="0" w:firstLine="0"/>
              <w:jc w:val="distribute"/>
            </w:pPr>
            <w:r w:rsidRPr="00492C74">
              <w:t>政治</w:t>
            </w:r>
            <w:r w:rsidR="006275B0" w:rsidRPr="00492C74">
              <w:rPr>
                <w:rFonts w:hint="eastAsia"/>
                <w:lang w:eastAsia="zh-TW"/>
              </w:rPr>
              <w:t>體</w:t>
            </w:r>
            <w:r w:rsidRPr="00492C74">
              <w:t>制</w:t>
            </w:r>
          </w:p>
        </w:tc>
        <w:tc>
          <w:tcPr>
            <w:tcW w:w="5938" w:type="dxa"/>
            <w:vAlign w:val="center"/>
          </w:tcPr>
          <w:p w:rsidR="0029225C" w:rsidRPr="00492C74" w:rsidRDefault="006275B0" w:rsidP="00AA5BD9">
            <w:pPr>
              <w:ind w:leftChars="50" w:left="118" w:rightChars="50" w:right="118" w:firstLineChars="0" w:firstLine="0"/>
              <w:rPr>
                <w:lang w:eastAsia="zh-TW"/>
              </w:rPr>
            </w:pPr>
            <w:r w:rsidRPr="00492C74">
              <w:rPr>
                <w:rFonts w:hint="eastAsia"/>
                <w:lang w:eastAsia="zh-TW"/>
              </w:rPr>
              <w:t>總統制，行政、立法、司法三權分立</w:t>
            </w:r>
          </w:p>
        </w:tc>
      </w:tr>
      <w:tr w:rsidR="00492C74" w:rsidRPr="006A786A"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投資主管機關</w:t>
            </w:r>
          </w:p>
        </w:tc>
        <w:tc>
          <w:tcPr>
            <w:tcW w:w="5938" w:type="dxa"/>
            <w:vAlign w:val="center"/>
          </w:tcPr>
          <w:p w:rsidR="006275B0" w:rsidRPr="00492C74" w:rsidRDefault="006275B0" w:rsidP="006275B0">
            <w:pPr>
              <w:ind w:leftChars="50" w:left="118" w:rightChars="50" w:right="118" w:firstLineChars="0" w:firstLine="0"/>
              <w:rPr>
                <w:lang w:val="es-ES" w:eastAsia="zh-TW"/>
              </w:rPr>
            </w:pPr>
            <w:r w:rsidRPr="00492C74">
              <w:rPr>
                <w:lang w:val="es-ES"/>
              </w:rPr>
              <w:t>Dirección Nacional de Promoción de Inversiones</w:t>
            </w:r>
            <w:r w:rsidRPr="00492C74">
              <w:rPr>
                <w:rFonts w:hint="eastAsia"/>
                <w:lang w:val="es-ES" w:eastAsia="zh-TW"/>
              </w:rPr>
              <w:t xml:space="preserve">, </w:t>
            </w:r>
            <w:r w:rsidRPr="00492C74">
              <w:rPr>
                <w:lang w:val="es-ES"/>
              </w:rPr>
              <w:lastRenderedPageBreak/>
              <w:t>Ministerio de Comercio e Industrias de Panamá</w:t>
            </w:r>
            <w:r w:rsidR="00CB2D93" w:rsidRPr="00492C74">
              <w:rPr>
                <w:rFonts w:hint="eastAsia"/>
                <w:lang w:val="es-ES" w:eastAsia="zh-TW"/>
              </w:rPr>
              <w:t>（</w:t>
            </w:r>
            <w:r w:rsidRPr="00492C74">
              <w:rPr>
                <w:lang w:val="es-ES"/>
              </w:rPr>
              <w:t>MICI</w:t>
            </w:r>
            <w:r w:rsidR="00EF6D35" w:rsidRPr="00492C74">
              <w:rPr>
                <w:rFonts w:hint="eastAsia"/>
                <w:lang w:val="es-ES" w:eastAsia="zh-TW"/>
              </w:rPr>
              <w:t>）</w:t>
            </w:r>
          </w:p>
          <w:p w:rsidR="006275B0" w:rsidRPr="00492C74" w:rsidRDefault="00EF6D35" w:rsidP="006275B0">
            <w:pPr>
              <w:ind w:leftChars="50" w:left="118" w:rightChars="50" w:right="118" w:firstLineChars="0" w:firstLine="0"/>
              <w:rPr>
                <w:lang w:val="es-ES" w:eastAsia="zh-TW"/>
              </w:rPr>
            </w:pPr>
            <w:r w:rsidRPr="00492C74">
              <w:rPr>
                <w:rFonts w:hint="eastAsia"/>
                <w:lang w:val="es-ES" w:eastAsia="zh-TW"/>
              </w:rPr>
              <w:t>（</w:t>
            </w:r>
            <w:r w:rsidR="006275B0" w:rsidRPr="00492C74">
              <w:rPr>
                <w:rFonts w:hint="eastAsia"/>
                <w:lang w:eastAsia="zh-TW"/>
              </w:rPr>
              <w:t>巴拿馬商工部投資促進</w:t>
            </w:r>
            <w:r w:rsidR="00D72A29" w:rsidRPr="00492C74">
              <w:rPr>
                <w:rFonts w:hint="eastAsia"/>
                <w:lang w:eastAsia="zh-TW"/>
              </w:rPr>
              <w:t>司</w:t>
            </w:r>
            <w:r w:rsidRPr="00492C74">
              <w:rPr>
                <w:rFonts w:hint="eastAsia"/>
                <w:lang w:val="es-ES" w:eastAsia="zh-TW"/>
              </w:rPr>
              <w:t>）</w:t>
            </w:r>
          </w:p>
          <w:p w:rsidR="006275B0" w:rsidRPr="00492C74" w:rsidRDefault="006275B0" w:rsidP="006275B0">
            <w:pPr>
              <w:ind w:leftChars="50" w:left="827" w:rightChars="50" w:right="118" w:hangingChars="300" w:hanging="709"/>
              <w:rPr>
                <w:lang w:val="es-ES" w:eastAsia="zh-TW"/>
              </w:rPr>
            </w:pPr>
            <w:r w:rsidRPr="00492C74">
              <w:rPr>
                <w:rFonts w:hint="eastAsia"/>
              </w:rPr>
              <w:t>地址</w:t>
            </w:r>
            <w:r w:rsidRPr="00492C74">
              <w:rPr>
                <w:rFonts w:hint="eastAsia"/>
                <w:lang w:val="es-ES"/>
              </w:rPr>
              <w:t>：</w:t>
            </w:r>
            <w:r w:rsidRPr="00492C74">
              <w:rPr>
                <w:lang w:val="es-ES"/>
              </w:rPr>
              <w:t>Ricardo J. Alfaro Ave. Plaza Edison, 3rd floor</w:t>
            </w:r>
            <w:r w:rsidRPr="00492C74">
              <w:rPr>
                <w:rFonts w:hint="eastAsia"/>
                <w:lang w:val="es-ES" w:eastAsia="zh-TW"/>
              </w:rPr>
              <w:t>, Panama City, Panama</w:t>
            </w:r>
          </w:p>
          <w:p w:rsidR="006275B0" w:rsidRPr="00492C74" w:rsidRDefault="006275B0" w:rsidP="006275B0">
            <w:pPr>
              <w:ind w:leftChars="50" w:left="118" w:rightChars="50" w:right="118" w:firstLineChars="0" w:firstLine="0"/>
              <w:rPr>
                <w:lang w:val="es-ES" w:eastAsia="zh-TW"/>
              </w:rPr>
            </w:pPr>
            <w:r w:rsidRPr="00492C74">
              <w:rPr>
                <w:rFonts w:hint="eastAsia"/>
              </w:rPr>
              <w:t>電話</w:t>
            </w:r>
            <w:r w:rsidRPr="00492C74">
              <w:rPr>
                <w:rFonts w:hint="eastAsia"/>
                <w:lang w:val="es-ES"/>
              </w:rPr>
              <w:t>：</w:t>
            </w:r>
            <w:r w:rsidR="00EF6D35" w:rsidRPr="00492C74">
              <w:rPr>
                <w:rFonts w:hint="eastAsia"/>
                <w:lang w:val="es-ES"/>
              </w:rPr>
              <w:t>（</w:t>
            </w:r>
            <w:r w:rsidRPr="00492C74">
              <w:rPr>
                <w:rFonts w:hint="eastAsia"/>
                <w:lang w:val="es-ES"/>
              </w:rPr>
              <w:t>507</w:t>
            </w:r>
            <w:r w:rsidR="00EF6D35" w:rsidRPr="00492C74">
              <w:rPr>
                <w:rFonts w:hint="eastAsia"/>
                <w:lang w:val="es-ES"/>
              </w:rPr>
              <w:t>）</w:t>
            </w:r>
            <w:r w:rsidRPr="00492C74">
              <w:rPr>
                <w:rFonts w:hint="eastAsia"/>
                <w:lang w:val="es-ES"/>
              </w:rPr>
              <w:t>560-</w:t>
            </w:r>
            <w:r w:rsidRPr="00492C74">
              <w:rPr>
                <w:rFonts w:hint="eastAsia"/>
                <w:lang w:val="es-ES" w:eastAsia="zh-TW"/>
              </w:rPr>
              <w:t>0687</w:t>
            </w:r>
          </w:p>
          <w:p w:rsidR="006275B0" w:rsidRPr="00492C74" w:rsidRDefault="006275B0" w:rsidP="006275B0">
            <w:pPr>
              <w:ind w:leftChars="50" w:left="118" w:rightChars="50" w:right="118" w:firstLineChars="0" w:firstLine="0"/>
              <w:rPr>
                <w:lang w:val="es-ES"/>
              </w:rPr>
            </w:pPr>
            <w:r w:rsidRPr="00492C74">
              <w:rPr>
                <w:rFonts w:hint="eastAsia"/>
              </w:rPr>
              <w:t>電郵</w:t>
            </w:r>
            <w:r w:rsidRPr="00492C74">
              <w:rPr>
                <w:rFonts w:hint="eastAsia"/>
                <w:lang w:val="es-ES"/>
              </w:rPr>
              <w:t>：</w:t>
            </w:r>
            <w:r w:rsidRPr="00492C74">
              <w:rPr>
                <w:lang w:val="es-ES"/>
              </w:rPr>
              <w:t>proinvexpanama@mici.gob.pa</w:t>
            </w:r>
          </w:p>
          <w:p w:rsidR="0029225C" w:rsidRPr="00492C74" w:rsidRDefault="006275B0" w:rsidP="006275B0">
            <w:pPr>
              <w:ind w:leftChars="50" w:left="118" w:rightChars="50" w:right="118" w:firstLineChars="0" w:firstLine="0"/>
              <w:rPr>
                <w:lang w:val="es-ES" w:eastAsia="zh-TW"/>
              </w:rPr>
            </w:pPr>
            <w:r w:rsidRPr="00492C74">
              <w:rPr>
                <w:rFonts w:hint="eastAsia"/>
              </w:rPr>
              <w:t>網站</w:t>
            </w:r>
            <w:r w:rsidRPr="00492C74">
              <w:rPr>
                <w:rFonts w:hint="eastAsia"/>
                <w:lang w:val="es-ES"/>
              </w:rPr>
              <w:t>：</w:t>
            </w:r>
            <w:r w:rsidRPr="00492C74">
              <w:rPr>
                <w:lang w:val="es-ES" w:eastAsia="zh-TW"/>
              </w:rPr>
              <w:t>http://proinvex.mici.gob.pa/</w:t>
            </w:r>
          </w:p>
        </w:tc>
      </w:tr>
      <w:tr w:rsidR="00492C74" w:rsidRPr="00492C74" w:rsidTr="00E46121">
        <w:trPr>
          <w:trHeight w:val="680"/>
          <w:jc w:val="center"/>
        </w:trPr>
        <w:tc>
          <w:tcPr>
            <w:tcW w:w="8564" w:type="dxa"/>
            <w:gridSpan w:val="2"/>
            <w:vAlign w:val="center"/>
          </w:tcPr>
          <w:p w:rsidR="0029225C" w:rsidRPr="00492C74" w:rsidRDefault="0029225C" w:rsidP="00DA4069">
            <w:pPr>
              <w:ind w:firstLineChars="0" w:firstLine="0"/>
              <w:jc w:val="center"/>
              <w:rPr>
                <w:rFonts w:eastAsia="華康粗黑體"/>
                <w:sz w:val="32"/>
                <w:szCs w:val="32"/>
                <w:lang w:eastAsia="zh-TW"/>
              </w:rPr>
            </w:pPr>
            <w:r w:rsidRPr="00492C74">
              <w:rPr>
                <w:rFonts w:eastAsia="華康粗黑體"/>
                <w:sz w:val="32"/>
                <w:szCs w:val="32"/>
                <w:lang w:eastAsia="zh-TW"/>
              </w:rPr>
              <w:lastRenderedPageBreak/>
              <w:t>經</w:t>
            </w:r>
            <w:r w:rsidRPr="00492C74">
              <w:rPr>
                <w:rFonts w:eastAsia="華康粗黑體"/>
                <w:sz w:val="32"/>
                <w:szCs w:val="32"/>
                <w:lang w:eastAsia="zh-TW"/>
              </w:rPr>
              <w:t xml:space="preserve">  </w:t>
            </w:r>
            <w:r w:rsidRPr="00492C74">
              <w:rPr>
                <w:rFonts w:eastAsia="華康粗黑體"/>
                <w:sz w:val="32"/>
                <w:szCs w:val="32"/>
                <w:lang w:eastAsia="zh-TW"/>
              </w:rPr>
              <w:t>濟</w:t>
            </w:r>
            <w:r w:rsidRPr="00492C74">
              <w:rPr>
                <w:rFonts w:eastAsia="華康粗黑體"/>
                <w:sz w:val="32"/>
                <w:szCs w:val="32"/>
                <w:lang w:eastAsia="zh-TW"/>
              </w:rPr>
              <w:t xml:space="preserve">  </w:t>
            </w:r>
            <w:r w:rsidRPr="00492C74">
              <w:rPr>
                <w:rFonts w:eastAsia="華康粗黑體"/>
                <w:sz w:val="32"/>
                <w:szCs w:val="32"/>
                <w:lang w:eastAsia="zh-TW"/>
              </w:rPr>
              <w:t>概</w:t>
            </w:r>
            <w:r w:rsidRPr="00492C74">
              <w:rPr>
                <w:rFonts w:eastAsia="華康粗黑體"/>
                <w:sz w:val="32"/>
                <w:szCs w:val="32"/>
                <w:lang w:eastAsia="zh-TW"/>
              </w:rPr>
              <w:t xml:space="preserve">  </w:t>
            </w:r>
            <w:proofErr w:type="gramStart"/>
            <w:r w:rsidRPr="00492C74">
              <w:rPr>
                <w:rFonts w:eastAsia="華康粗黑體"/>
                <w:sz w:val="32"/>
                <w:szCs w:val="32"/>
                <w:lang w:eastAsia="zh-TW"/>
              </w:rPr>
              <w:t>況</w:t>
            </w:r>
            <w:proofErr w:type="gramEnd"/>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幣制</w:t>
            </w:r>
          </w:p>
        </w:tc>
        <w:tc>
          <w:tcPr>
            <w:tcW w:w="5938" w:type="dxa"/>
            <w:vAlign w:val="center"/>
          </w:tcPr>
          <w:p w:rsidR="0029225C" w:rsidRPr="00492C74" w:rsidRDefault="00DB138A" w:rsidP="00D16301">
            <w:pPr>
              <w:ind w:leftChars="50" w:left="118" w:rightChars="50" w:right="118" w:firstLineChars="0" w:firstLine="0"/>
              <w:rPr>
                <w:lang w:eastAsia="zh-TW"/>
              </w:rPr>
            </w:pPr>
            <w:r w:rsidRPr="00492C74">
              <w:rPr>
                <w:rFonts w:hint="eastAsia"/>
                <w:lang w:eastAsia="zh-TW"/>
              </w:rPr>
              <w:t>巴拿馬</w:t>
            </w:r>
            <w:r w:rsidR="00D16301" w:rsidRPr="00492C74">
              <w:rPr>
                <w:rFonts w:hint="eastAsia"/>
                <w:lang w:eastAsia="zh-TW"/>
              </w:rPr>
              <w:t>貨幣為</w:t>
            </w:r>
            <w:r w:rsidR="00D16301" w:rsidRPr="00492C74">
              <w:rPr>
                <w:lang w:eastAsia="zh-TW"/>
              </w:rPr>
              <w:t>巴爾波（</w:t>
            </w:r>
            <w:r w:rsidR="00D16301" w:rsidRPr="00492C74">
              <w:rPr>
                <w:lang w:eastAsia="zh-TW"/>
              </w:rPr>
              <w:t>Balboa</w:t>
            </w:r>
            <w:r w:rsidR="00D16301" w:rsidRPr="00492C74">
              <w:rPr>
                <w:lang w:eastAsia="zh-TW"/>
              </w:rPr>
              <w:t>），</w:t>
            </w:r>
            <w:r w:rsidR="00D16301" w:rsidRPr="00492C74">
              <w:rPr>
                <w:rFonts w:hint="eastAsia"/>
                <w:lang w:eastAsia="zh-TW"/>
              </w:rPr>
              <w:t>僅發行硬幣，</w:t>
            </w:r>
            <w:r w:rsidR="00D16301" w:rsidRPr="00492C74">
              <w:rPr>
                <w:lang w:eastAsia="zh-TW"/>
              </w:rPr>
              <w:t>與美</w:t>
            </w:r>
            <w:r w:rsidR="00D16301" w:rsidRPr="00492C74">
              <w:rPr>
                <w:rFonts w:hint="eastAsia"/>
                <w:lang w:eastAsia="zh-TW"/>
              </w:rPr>
              <w:t>元</w:t>
            </w:r>
            <w:r w:rsidR="00D16301" w:rsidRPr="00492C74">
              <w:rPr>
                <w:lang w:eastAsia="zh-TW"/>
              </w:rPr>
              <w:t>等值</w:t>
            </w:r>
            <w:r w:rsidR="00D16301" w:rsidRPr="00492C74">
              <w:rPr>
                <w:rFonts w:hint="eastAsia"/>
                <w:lang w:eastAsia="zh-TW"/>
              </w:rPr>
              <w:t>。巴國國內實際使用美元。</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國內生產毛額</w:t>
            </w:r>
          </w:p>
        </w:tc>
        <w:tc>
          <w:tcPr>
            <w:tcW w:w="5938" w:type="dxa"/>
            <w:vAlign w:val="center"/>
          </w:tcPr>
          <w:p w:rsidR="0029225C" w:rsidRPr="00492C74" w:rsidRDefault="005329AE" w:rsidP="00D47606">
            <w:pPr>
              <w:ind w:leftChars="50" w:left="118" w:rightChars="50" w:right="118" w:firstLineChars="0" w:firstLine="0"/>
              <w:rPr>
                <w:lang w:eastAsia="zh-TW"/>
              </w:rPr>
            </w:pPr>
            <w:r w:rsidRPr="00492C74">
              <w:rPr>
                <w:rFonts w:hint="eastAsia"/>
                <w:lang w:eastAsia="zh-TW"/>
              </w:rPr>
              <w:t>630</w:t>
            </w:r>
            <w:r w:rsidRPr="00492C74">
              <w:rPr>
                <w:rFonts w:hint="eastAsia"/>
                <w:lang w:eastAsia="zh-TW"/>
              </w:rPr>
              <w:t>億</w:t>
            </w:r>
            <w:r w:rsidRPr="00492C74">
              <w:rPr>
                <w:rFonts w:hint="eastAsia"/>
                <w:lang w:eastAsia="zh-TW"/>
              </w:rPr>
              <w:t>5</w:t>
            </w:r>
            <w:r w:rsidR="00D47606" w:rsidRPr="00492C74">
              <w:rPr>
                <w:rFonts w:hint="eastAsia"/>
                <w:lang w:eastAsia="zh-TW"/>
              </w:rPr>
              <w:t>,</w:t>
            </w:r>
            <w:r w:rsidRPr="00492C74">
              <w:rPr>
                <w:rFonts w:hint="eastAsia"/>
                <w:lang w:eastAsia="zh-TW"/>
              </w:rPr>
              <w:t>100</w:t>
            </w:r>
            <w:r w:rsidR="002C59C4" w:rsidRPr="00492C74">
              <w:rPr>
                <w:rFonts w:hint="eastAsia"/>
                <w:lang w:eastAsia="zh-TW"/>
              </w:rPr>
              <w:t>萬美元（</w:t>
            </w:r>
            <w:r w:rsidR="002C59C4" w:rsidRPr="00492C74">
              <w:rPr>
                <w:rFonts w:hint="eastAsia"/>
                <w:lang w:eastAsia="zh-TW"/>
              </w:rPr>
              <w:t>202</w:t>
            </w:r>
            <w:r w:rsidRPr="00492C74">
              <w:rPr>
                <w:rFonts w:hint="eastAsia"/>
                <w:lang w:eastAsia="zh-TW"/>
              </w:rPr>
              <w:t>1</w:t>
            </w:r>
            <w:r w:rsidRPr="00492C74">
              <w:rPr>
                <w:rFonts w:hint="eastAsia"/>
                <w:lang w:eastAsia="zh-TW"/>
              </w:rPr>
              <w:t>年</w:t>
            </w:r>
            <w:r w:rsidR="002C59C4" w:rsidRPr="00492C74">
              <w:rPr>
                <w:rFonts w:hint="eastAsia"/>
                <w:lang w:eastAsia="zh-TW"/>
              </w:rPr>
              <w:t>）</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經濟成長率</w:t>
            </w:r>
          </w:p>
        </w:tc>
        <w:tc>
          <w:tcPr>
            <w:tcW w:w="5938" w:type="dxa"/>
            <w:vAlign w:val="center"/>
          </w:tcPr>
          <w:p w:rsidR="0029225C" w:rsidRPr="00492C74" w:rsidRDefault="002C59C4" w:rsidP="002C59C4">
            <w:pPr>
              <w:ind w:leftChars="50" w:left="118" w:rightChars="50" w:right="118" w:firstLineChars="0" w:firstLine="0"/>
              <w:rPr>
                <w:lang w:eastAsia="zh-TW"/>
              </w:rPr>
            </w:pPr>
            <w:r w:rsidRPr="00492C74">
              <w:rPr>
                <w:rFonts w:hint="eastAsia"/>
                <w:lang w:eastAsia="zh-TW"/>
              </w:rPr>
              <w:t>-17.9</w:t>
            </w:r>
            <w:r w:rsidR="00A86BA6" w:rsidRPr="00492C74">
              <w:rPr>
                <w:lang w:eastAsia="zh-TW"/>
              </w:rPr>
              <w:t>%</w:t>
            </w:r>
            <w:r w:rsidR="0029225C" w:rsidRPr="00492C74">
              <w:rPr>
                <w:lang w:eastAsia="zh-TW"/>
              </w:rPr>
              <w:t>（</w:t>
            </w:r>
            <w:r w:rsidR="0029225C" w:rsidRPr="00492C74">
              <w:rPr>
                <w:lang w:eastAsia="zh-TW"/>
              </w:rPr>
              <w:t>20</w:t>
            </w:r>
            <w:r w:rsidRPr="00492C74">
              <w:rPr>
                <w:rFonts w:hint="eastAsia"/>
                <w:lang w:eastAsia="zh-TW"/>
              </w:rPr>
              <w:t>20</w:t>
            </w:r>
            <w:r w:rsidR="0029225C" w:rsidRPr="00492C74">
              <w:rPr>
                <w:lang w:eastAsia="zh-TW"/>
              </w:rPr>
              <w:t>）</w:t>
            </w:r>
          </w:p>
        </w:tc>
      </w:tr>
      <w:tr w:rsidR="00492C74" w:rsidRPr="00492C74" w:rsidTr="00E46121">
        <w:trPr>
          <w:trHeight w:val="680"/>
          <w:jc w:val="center"/>
        </w:trPr>
        <w:tc>
          <w:tcPr>
            <w:tcW w:w="2626" w:type="dxa"/>
            <w:vAlign w:val="center"/>
          </w:tcPr>
          <w:p w:rsidR="0029225C" w:rsidRPr="00492C74" w:rsidRDefault="0029225C" w:rsidP="00AA5BD9">
            <w:pPr>
              <w:ind w:leftChars="50" w:left="118" w:rightChars="50" w:right="118" w:firstLineChars="0" w:firstLine="0"/>
              <w:jc w:val="distribute"/>
            </w:pPr>
            <w:r w:rsidRPr="00492C74">
              <w:t>平均國民所得</w:t>
            </w:r>
          </w:p>
        </w:tc>
        <w:tc>
          <w:tcPr>
            <w:tcW w:w="5938" w:type="dxa"/>
            <w:vAlign w:val="center"/>
          </w:tcPr>
          <w:p w:rsidR="0029225C" w:rsidRPr="00492C74" w:rsidRDefault="005329AE" w:rsidP="00D47606">
            <w:pPr>
              <w:ind w:leftChars="50" w:left="118" w:rightChars="50" w:right="118" w:firstLineChars="0" w:firstLine="0"/>
              <w:rPr>
                <w:lang w:eastAsia="zh-TW"/>
              </w:rPr>
            </w:pPr>
            <w:r w:rsidRPr="00492C74">
              <w:rPr>
                <w:lang w:eastAsia="zh-TW"/>
              </w:rPr>
              <w:t>1</w:t>
            </w:r>
            <w:r w:rsidRPr="00492C74">
              <w:rPr>
                <w:rFonts w:hint="eastAsia"/>
                <w:lang w:eastAsia="zh-TW"/>
              </w:rPr>
              <w:t>3,690</w:t>
            </w:r>
            <w:r w:rsidR="006275B0" w:rsidRPr="00492C74">
              <w:rPr>
                <w:rFonts w:hint="eastAsia"/>
                <w:lang w:eastAsia="zh-TW"/>
              </w:rPr>
              <w:t>美元（</w:t>
            </w:r>
            <w:r w:rsidR="006275B0" w:rsidRPr="00492C74">
              <w:rPr>
                <w:rFonts w:hint="eastAsia"/>
                <w:lang w:eastAsia="zh-TW"/>
              </w:rPr>
              <w:t>20</w:t>
            </w:r>
            <w:r w:rsidRPr="00492C74">
              <w:rPr>
                <w:rFonts w:hint="eastAsia"/>
                <w:lang w:eastAsia="zh-TW"/>
              </w:rPr>
              <w:t>21</w:t>
            </w:r>
            <w:r w:rsidRPr="00492C74">
              <w:rPr>
                <w:rFonts w:hint="eastAsia"/>
                <w:lang w:eastAsia="zh-TW"/>
              </w:rPr>
              <w:t>年</w:t>
            </w:r>
            <w:r w:rsidR="006275B0" w:rsidRPr="00492C74">
              <w:rPr>
                <w:rFonts w:hint="eastAsia"/>
                <w:lang w:eastAsia="zh-TW"/>
              </w:rPr>
              <w:t>）</w:t>
            </w:r>
          </w:p>
        </w:tc>
      </w:tr>
      <w:tr w:rsidR="00492C74" w:rsidRPr="00492C74" w:rsidTr="00E46121">
        <w:trPr>
          <w:trHeight w:val="680"/>
          <w:jc w:val="center"/>
        </w:trPr>
        <w:tc>
          <w:tcPr>
            <w:tcW w:w="2626" w:type="dxa"/>
            <w:vAlign w:val="center"/>
          </w:tcPr>
          <w:p w:rsidR="00BC2487" w:rsidRPr="00492C74" w:rsidRDefault="00BC2487" w:rsidP="00AA5BD9">
            <w:pPr>
              <w:ind w:leftChars="50" w:left="118" w:rightChars="50" w:right="118" w:firstLineChars="0" w:firstLine="0"/>
              <w:jc w:val="distribute"/>
            </w:pPr>
            <w:r w:rsidRPr="00492C74">
              <w:rPr>
                <w:rFonts w:hint="eastAsia"/>
                <w:lang w:eastAsia="zh-TW"/>
              </w:rPr>
              <w:t>利率</w:t>
            </w:r>
          </w:p>
        </w:tc>
        <w:tc>
          <w:tcPr>
            <w:tcW w:w="5938" w:type="dxa"/>
            <w:vAlign w:val="center"/>
          </w:tcPr>
          <w:p w:rsidR="00291F4A" w:rsidRPr="00492C74" w:rsidRDefault="00291F4A" w:rsidP="00AA5BD9">
            <w:pPr>
              <w:ind w:leftChars="50" w:left="118" w:rightChars="50" w:right="118" w:firstLineChars="0" w:firstLine="0"/>
              <w:rPr>
                <w:lang w:eastAsia="zh-TW"/>
              </w:rPr>
            </w:pPr>
            <w:r w:rsidRPr="00492C74">
              <w:rPr>
                <w:rFonts w:hint="eastAsia"/>
                <w:lang w:eastAsia="zh-TW"/>
              </w:rPr>
              <w:t>以巴拿馬</w:t>
            </w:r>
            <w:r w:rsidRPr="00492C74">
              <w:rPr>
                <w:rFonts w:hint="eastAsia"/>
                <w:lang w:eastAsia="zh-TW"/>
              </w:rPr>
              <w:t>Banco General</w:t>
            </w:r>
            <w:r w:rsidRPr="00492C74">
              <w:rPr>
                <w:rFonts w:hint="eastAsia"/>
                <w:lang w:eastAsia="zh-TW"/>
              </w:rPr>
              <w:t>銀行為例：</w:t>
            </w:r>
          </w:p>
          <w:p w:rsidR="00D16301" w:rsidRPr="00492C74" w:rsidRDefault="00757CF5" w:rsidP="00AA5BD9">
            <w:pPr>
              <w:ind w:leftChars="50" w:left="118" w:rightChars="50" w:right="118" w:firstLineChars="0" w:firstLine="0"/>
              <w:rPr>
                <w:lang w:eastAsia="zh-TW"/>
              </w:rPr>
            </w:pPr>
            <w:proofErr w:type="gramStart"/>
            <w:r w:rsidRPr="00492C74">
              <w:rPr>
                <w:rFonts w:hint="eastAsia"/>
                <w:lang w:eastAsia="zh-TW"/>
              </w:rPr>
              <w:t>活存利率</w:t>
            </w:r>
            <w:proofErr w:type="gramEnd"/>
            <w:r w:rsidRPr="00492C74">
              <w:rPr>
                <w:rFonts w:hint="eastAsia"/>
                <w:lang w:eastAsia="zh-TW"/>
              </w:rPr>
              <w:t>：</w:t>
            </w:r>
            <w:r w:rsidRPr="00492C74">
              <w:rPr>
                <w:rFonts w:hint="eastAsia"/>
                <w:lang w:eastAsia="zh-TW"/>
              </w:rPr>
              <w:t>1%</w:t>
            </w:r>
            <w:r w:rsidRPr="00492C74">
              <w:rPr>
                <w:rFonts w:hint="eastAsia"/>
                <w:lang w:eastAsia="zh-TW"/>
              </w:rPr>
              <w:t>；</w:t>
            </w:r>
            <w:r w:rsidR="00D16301" w:rsidRPr="00492C74">
              <w:rPr>
                <w:rFonts w:hint="eastAsia"/>
                <w:lang w:eastAsia="zh-TW"/>
              </w:rPr>
              <w:t>一年期定存利率：</w:t>
            </w:r>
            <w:r w:rsidRPr="00492C74">
              <w:rPr>
                <w:rFonts w:hint="eastAsia"/>
                <w:lang w:eastAsia="zh-TW"/>
              </w:rPr>
              <w:t>2.</w:t>
            </w:r>
            <w:r w:rsidR="002C59C4" w:rsidRPr="00492C74">
              <w:rPr>
                <w:rFonts w:hint="eastAsia"/>
                <w:lang w:eastAsia="zh-TW"/>
              </w:rPr>
              <w:t>37</w:t>
            </w:r>
            <w:r w:rsidRPr="00492C74">
              <w:rPr>
                <w:rFonts w:hint="eastAsia"/>
                <w:lang w:eastAsia="zh-TW"/>
              </w:rPr>
              <w:t>5</w:t>
            </w:r>
            <w:r w:rsidR="00D16301" w:rsidRPr="00492C74">
              <w:rPr>
                <w:rFonts w:hint="eastAsia"/>
                <w:lang w:eastAsia="zh-TW"/>
              </w:rPr>
              <w:t>%</w:t>
            </w:r>
          </w:p>
          <w:p w:rsidR="00757CF5" w:rsidRPr="00492C74" w:rsidRDefault="00757CF5" w:rsidP="00AA5BD9">
            <w:pPr>
              <w:ind w:leftChars="50" w:left="118" w:rightChars="50" w:right="118" w:firstLineChars="0" w:firstLine="0"/>
              <w:rPr>
                <w:lang w:eastAsia="zh-TW"/>
              </w:rPr>
            </w:pPr>
            <w:r w:rsidRPr="00492C74">
              <w:rPr>
                <w:rFonts w:hint="eastAsia"/>
                <w:lang w:eastAsia="zh-TW"/>
              </w:rPr>
              <w:t>個人信貸利率：</w:t>
            </w:r>
            <w:r w:rsidRPr="00492C74">
              <w:rPr>
                <w:rFonts w:hint="eastAsia"/>
                <w:lang w:eastAsia="zh-TW"/>
              </w:rPr>
              <w:t>6.5%</w:t>
            </w:r>
            <w:r w:rsidRPr="00492C74">
              <w:rPr>
                <w:rFonts w:hint="eastAsia"/>
                <w:lang w:eastAsia="zh-TW"/>
              </w:rPr>
              <w:t>至</w:t>
            </w:r>
            <w:r w:rsidRPr="00492C74">
              <w:rPr>
                <w:rFonts w:hint="eastAsia"/>
                <w:lang w:eastAsia="zh-TW"/>
              </w:rPr>
              <w:t>18%</w:t>
            </w:r>
            <w:r w:rsidRPr="00492C74">
              <w:rPr>
                <w:rFonts w:hint="eastAsia"/>
                <w:lang w:eastAsia="zh-TW"/>
              </w:rPr>
              <w:t>；</w:t>
            </w:r>
            <w:r w:rsidR="00291F4A" w:rsidRPr="00492C74">
              <w:rPr>
                <w:rFonts w:hint="eastAsia"/>
                <w:lang w:eastAsia="zh-TW"/>
              </w:rPr>
              <w:t>車貸利率：</w:t>
            </w:r>
            <w:r w:rsidR="00291F4A" w:rsidRPr="00492C74">
              <w:rPr>
                <w:rFonts w:hint="eastAsia"/>
                <w:lang w:eastAsia="zh-TW"/>
              </w:rPr>
              <w:t>6.75%</w:t>
            </w:r>
            <w:r w:rsidR="00291F4A" w:rsidRPr="00492C74">
              <w:rPr>
                <w:rFonts w:hint="eastAsia"/>
                <w:lang w:eastAsia="zh-TW"/>
              </w:rPr>
              <w:t>至</w:t>
            </w:r>
            <w:r w:rsidR="00291F4A" w:rsidRPr="00492C74">
              <w:rPr>
                <w:rFonts w:hint="eastAsia"/>
                <w:lang w:eastAsia="zh-TW"/>
              </w:rPr>
              <w:t>9%</w:t>
            </w:r>
            <w:r w:rsidR="00291F4A" w:rsidRPr="00492C74">
              <w:rPr>
                <w:rFonts w:hint="eastAsia"/>
                <w:lang w:eastAsia="zh-TW"/>
              </w:rPr>
              <w:t>；</w:t>
            </w:r>
          </w:p>
          <w:p w:rsidR="00BC2487" w:rsidRPr="00492C74" w:rsidRDefault="00291F4A" w:rsidP="00291F4A">
            <w:pPr>
              <w:ind w:leftChars="50" w:left="118" w:rightChars="50" w:right="118" w:firstLineChars="0" w:firstLine="0"/>
              <w:rPr>
                <w:lang w:eastAsia="zh-TW"/>
              </w:rPr>
            </w:pPr>
            <w:r w:rsidRPr="00492C74">
              <w:rPr>
                <w:rFonts w:hint="eastAsia"/>
                <w:lang w:eastAsia="zh-TW"/>
              </w:rPr>
              <w:t>房貸利率：最低</w:t>
            </w:r>
            <w:r w:rsidRPr="00492C74">
              <w:rPr>
                <w:rFonts w:hint="eastAsia"/>
                <w:lang w:eastAsia="zh-TW"/>
              </w:rPr>
              <w:t>6%</w:t>
            </w:r>
            <w:r w:rsidRPr="00492C74">
              <w:rPr>
                <w:rFonts w:hint="eastAsia"/>
                <w:lang w:eastAsia="zh-TW"/>
              </w:rPr>
              <w:t>；</w:t>
            </w:r>
            <w:r w:rsidR="00D16301" w:rsidRPr="00492C74">
              <w:rPr>
                <w:rFonts w:hint="eastAsia"/>
                <w:lang w:eastAsia="zh-TW"/>
              </w:rPr>
              <w:t>信用卡</w:t>
            </w:r>
            <w:r w:rsidRPr="00492C74">
              <w:rPr>
                <w:rFonts w:hint="eastAsia"/>
                <w:lang w:eastAsia="zh-TW"/>
              </w:rPr>
              <w:t>循環</w:t>
            </w:r>
            <w:r w:rsidR="00D16301" w:rsidRPr="00492C74">
              <w:rPr>
                <w:rFonts w:hint="eastAsia"/>
                <w:lang w:eastAsia="zh-TW"/>
              </w:rPr>
              <w:t>利率</w:t>
            </w:r>
            <w:r w:rsidRPr="00492C74">
              <w:rPr>
                <w:rFonts w:hint="eastAsia"/>
                <w:lang w:eastAsia="zh-TW"/>
              </w:rPr>
              <w:t>：</w:t>
            </w:r>
            <w:r w:rsidRPr="00492C74">
              <w:rPr>
                <w:rFonts w:hint="eastAsia"/>
                <w:lang w:eastAsia="zh-TW"/>
              </w:rPr>
              <w:t>14</w:t>
            </w:r>
            <w:r w:rsidR="00D16301" w:rsidRPr="00492C74">
              <w:rPr>
                <w:rFonts w:hint="eastAsia"/>
                <w:lang w:eastAsia="zh-TW"/>
              </w:rPr>
              <w:t>%</w:t>
            </w:r>
            <w:r w:rsidRPr="00492C74">
              <w:rPr>
                <w:rFonts w:hint="eastAsia"/>
                <w:lang w:eastAsia="zh-TW"/>
              </w:rPr>
              <w:t>至</w:t>
            </w:r>
            <w:r w:rsidRPr="00492C74">
              <w:rPr>
                <w:rFonts w:hint="eastAsia"/>
                <w:lang w:eastAsia="zh-TW"/>
              </w:rPr>
              <w:t>21.99%</w:t>
            </w:r>
          </w:p>
        </w:tc>
      </w:tr>
      <w:tr w:rsidR="00492C74" w:rsidRPr="00492C74" w:rsidTr="00E46121">
        <w:trPr>
          <w:trHeight w:val="680"/>
          <w:jc w:val="center"/>
        </w:trPr>
        <w:tc>
          <w:tcPr>
            <w:tcW w:w="2626" w:type="dxa"/>
            <w:vAlign w:val="center"/>
          </w:tcPr>
          <w:p w:rsidR="00337B8A" w:rsidRPr="00492C74" w:rsidRDefault="00337B8A" w:rsidP="00AA5BD9">
            <w:pPr>
              <w:ind w:rightChars="38" w:right="90" w:firstLineChars="50" w:firstLine="118"/>
              <w:jc w:val="distribute"/>
            </w:pPr>
            <w:r w:rsidRPr="00492C74">
              <w:rPr>
                <w:rFonts w:hint="eastAsia"/>
                <w:lang w:eastAsia="zh-TW"/>
              </w:rPr>
              <w:t>通貨膨脹率</w:t>
            </w:r>
          </w:p>
        </w:tc>
        <w:tc>
          <w:tcPr>
            <w:tcW w:w="5938" w:type="dxa"/>
            <w:vAlign w:val="center"/>
          </w:tcPr>
          <w:p w:rsidR="00337B8A" w:rsidRPr="00492C74" w:rsidRDefault="005329AE" w:rsidP="002C59C4">
            <w:pPr>
              <w:ind w:leftChars="50" w:left="118" w:rightChars="50" w:right="118" w:firstLineChars="0" w:firstLine="0"/>
            </w:pPr>
            <w:r w:rsidRPr="00492C74">
              <w:rPr>
                <w:rFonts w:hint="eastAsia"/>
                <w:lang w:eastAsia="zh-TW"/>
              </w:rPr>
              <w:t>3.3</w:t>
            </w:r>
            <w:r w:rsidR="009404C3" w:rsidRPr="00492C74">
              <w:rPr>
                <w:rFonts w:hint="eastAsia"/>
              </w:rPr>
              <w:t>%</w:t>
            </w:r>
            <w:r w:rsidR="00E75F11" w:rsidRPr="00492C74">
              <w:rPr>
                <w:rFonts w:hint="eastAsia"/>
              </w:rPr>
              <w:t>（</w:t>
            </w:r>
            <w:r w:rsidR="009404C3" w:rsidRPr="00492C74">
              <w:rPr>
                <w:rFonts w:hint="eastAsia"/>
              </w:rPr>
              <w:t>20</w:t>
            </w:r>
            <w:r w:rsidRPr="00492C74">
              <w:rPr>
                <w:rFonts w:hint="eastAsia"/>
                <w:lang w:eastAsia="zh-TW"/>
              </w:rPr>
              <w:t>21</w:t>
            </w:r>
            <w:r w:rsidR="00E75F11" w:rsidRPr="00492C74">
              <w:rPr>
                <w:rFonts w:hint="eastAsia"/>
              </w:rPr>
              <w:t>）</w:t>
            </w:r>
          </w:p>
        </w:tc>
      </w:tr>
      <w:tr w:rsidR="00492C74" w:rsidRPr="00492C74" w:rsidTr="00E46121">
        <w:trPr>
          <w:trHeight w:val="680"/>
          <w:jc w:val="center"/>
        </w:trPr>
        <w:tc>
          <w:tcPr>
            <w:tcW w:w="2626" w:type="dxa"/>
            <w:vAlign w:val="center"/>
          </w:tcPr>
          <w:p w:rsidR="00337B8A" w:rsidRPr="00492C74" w:rsidRDefault="00337B8A" w:rsidP="006275B0">
            <w:pPr>
              <w:ind w:leftChars="50" w:left="118" w:rightChars="50" w:right="118" w:firstLineChars="0" w:firstLine="0"/>
              <w:jc w:val="distribute"/>
            </w:pPr>
            <w:r w:rsidRPr="00492C74">
              <w:t>產值最高前五</w:t>
            </w:r>
            <w:r w:rsidR="006275B0" w:rsidRPr="00492C74">
              <w:rPr>
                <w:rFonts w:hint="eastAsia"/>
                <w:lang w:eastAsia="zh-TW"/>
              </w:rPr>
              <w:t>大</w:t>
            </w:r>
            <w:r w:rsidRPr="00492C74">
              <w:t>產業</w:t>
            </w:r>
          </w:p>
        </w:tc>
        <w:tc>
          <w:tcPr>
            <w:tcW w:w="5938" w:type="dxa"/>
            <w:vAlign w:val="center"/>
          </w:tcPr>
          <w:p w:rsidR="00337B8A" w:rsidRPr="00492C74" w:rsidRDefault="005014B1" w:rsidP="005271C6">
            <w:pPr>
              <w:ind w:leftChars="50" w:left="118" w:rightChars="50" w:right="118" w:firstLineChars="0" w:firstLine="0"/>
              <w:rPr>
                <w:lang w:eastAsia="zh-TW"/>
              </w:rPr>
            </w:pPr>
            <w:r w:rsidRPr="00492C74">
              <w:rPr>
                <w:rFonts w:hint="eastAsia"/>
                <w:lang w:eastAsia="zh-TW"/>
              </w:rPr>
              <w:t>商業、</w:t>
            </w:r>
            <w:r w:rsidR="005271C6" w:rsidRPr="00492C74">
              <w:rPr>
                <w:rFonts w:hint="eastAsia"/>
                <w:lang w:eastAsia="zh-TW"/>
              </w:rPr>
              <w:t>運輸倉儲通訊業、不動產服務業、</w:t>
            </w:r>
            <w:r w:rsidRPr="00492C74">
              <w:rPr>
                <w:rFonts w:hint="eastAsia"/>
                <w:lang w:eastAsia="zh-TW"/>
              </w:rPr>
              <w:t>建築業及金融業（</w:t>
            </w:r>
            <w:r w:rsidRPr="00492C74">
              <w:rPr>
                <w:rFonts w:hint="eastAsia"/>
                <w:lang w:eastAsia="zh-TW"/>
              </w:rPr>
              <w:t>20</w:t>
            </w:r>
            <w:r w:rsidR="005329AE" w:rsidRPr="00492C74">
              <w:rPr>
                <w:rFonts w:hint="eastAsia"/>
                <w:lang w:eastAsia="zh-TW"/>
              </w:rPr>
              <w:t>21</w:t>
            </w:r>
            <w:r w:rsidRPr="00492C74">
              <w:rPr>
                <w:rFonts w:hint="eastAsia"/>
                <w:lang w:eastAsia="zh-TW"/>
              </w:rPr>
              <w:t>）</w:t>
            </w:r>
          </w:p>
        </w:tc>
      </w:tr>
      <w:tr w:rsidR="00492C74" w:rsidRPr="00492C74" w:rsidTr="00E46121">
        <w:trPr>
          <w:trHeight w:val="680"/>
          <w:jc w:val="center"/>
        </w:trPr>
        <w:tc>
          <w:tcPr>
            <w:tcW w:w="2626" w:type="dxa"/>
            <w:vAlign w:val="center"/>
          </w:tcPr>
          <w:p w:rsidR="00337B8A" w:rsidRPr="00492C74" w:rsidRDefault="00337B8A" w:rsidP="00AA5BD9">
            <w:pPr>
              <w:ind w:leftChars="50" w:left="118" w:rightChars="50" w:right="118" w:firstLineChars="0" w:firstLine="0"/>
              <w:jc w:val="distribute"/>
            </w:pPr>
            <w:r w:rsidRPr="00492C74">
              <w:t>出口總金額</w:t>
            </w:r>
          </w:p>
        </w:tc>
        <w:tc>
          <w:tcPr>
            <w:tcW w:w="5938" w:type="dxa"/>
            <w:vAlign w:val="center"/>
          </w:tcPr>
          <w:p w:rsidR="00337B8A" w:rsidRPr="00492C74" w:rsidRDefault="005329AE" w:rsidP="00BD4AC1">
            <w:pPr>
              <w:ind w:leftChars="50" w:left="118" w:rightChars="50" w:right="118" w:firstLineChars="0" w:firstLine="0"/>
              <w:rPr>
                <w:lang w:eastAsia="zh-TW"/>
              </w:rPr>
            </w:pPr>
            <w:r w:rsidRPr="00492C74">
              <w:rPr>
                <w:rFonts w:hint="eastAsia"/>
                <w:lang w:eastAsia="zh-TW"/>
              </w:rPr>
              <w:t>35</w:t>
            </w:r>
            <w:r w:rsidR="00BD4AC1" w:rsidRPr="00492C74">
              <w:rPr>
                <w:rFonts w:hint="eastAsia"/>
                <w:lang w:eastAsia="zh-TW"/>
              </w:rPr>
              <w:t>億</w:t>
            </w:r>
            <w:r w:rsidRPr="00492C74">
              <w:rPr>
                <w:rFonts w:hint="eastAsia"/>
                <w:lang w:eastAsia="zh-TW"/>
              </w:rPr>
              <w:t>5,810</w:t>
            </w:r>
            <w:r w:rsidR="00BD4AC1" w:rsidRPr="00492C74">
              <w:rPr>
                <w:rFonts w:hint="eastAsia"/>
                <w:lang w:eastAsia="zh-TW"/>
              </w:rPr>
              <w:t>萬美元</w:t>
            </w:r>
            <w:r w:rsidR="00A336F3" w:rsidRPr="00492C74">
              <w:rPr>
                <w:rFonts w:hint="eastAsia"/>
                <w:lang w:eastAsia="zh-TW"/>
              </w:rPr>
              <w:t>（</w:t>
            </w:r>
            <w:r w:rsidR="00A336F3" w:rsidRPr="00492C74">
              <w:rPr>
                <w:rFonts w:hint="eastAsia"/>
                <w:lang w:eastAsia="zh-TW"/>
              </w:rPr>
              <w:t>20</w:t>
            </w:r>
            <w:r w:rsidRPr="00492C74">
              <w:rPr>
                <w:rFonts w:hint="eastAsia"/>
                <w:lang w:eastAsia="zh-TW"/>
              </w:rPr>
              <w:t>21</w:t>
            </w:r>
            <w:r w:rsidR="00A336F3" w:rsidRPr="00492C74">
              <w:rPr>
                <w:lang w:eastAsia="zh-TW"/>
              </w:rPr>
              <w:t>）</w:t>
            </w:r>
            <w:r w:rsidR="00A336F3" w:rsidRPr="00492C74">
              <w:rPr>
                <w:rFonts w:hint="eastAsia"/>
                <w:lang w:eastAsia="zh-TW"/>
              </w:rPr>
              <w:t>（不含</w:t>
            </w:r>
            <w:proofErr w:type="gramStart"/>
            <w:r w:rsidR="00A336F3" w:rsidRPr="00492C74">
              <w:rPr>
                <w:rFonts w:hint="eastAsia"/>
                <w:lang w:eastAsia="zh-TW"/>
              </w:rPr>
              <w:t>箇</w:t>
            </w:r>
            <w:proofErr w:type="gramEnd"/>
            <w:r w:rsidR="00A336F3" w:rsidRPr="00492C74">
              <w:rPr>
                <w:rFonts w:hint="eastAsia"/>
                <w:lang w:eastAsia="zh-TW"/>
              </w:rPr>
              <w:t>朗自由區</w:t>
            </w:r>
            <w:r w:rsidR="00A336F3" w:rsidRPr="00492C74">
              <w:rPr>
                <w:lang w:eastAsia="zh-TW"/>
              </w:rPr>
              <w:t>）</w:t>
            </w:r>
          </w:p>
        </w:tc>
      </w:tr>
      <w:tr w:rsidR="00492C74" w:rsidRPr="00492C74" w:rsidTr="00E46121">
        <w:trPr>
          <w:trHeight w:val="680"/>
          <w:jc w:val="center"/>
        </w:trPr>
        <w:tc>
          <w:tcPr>
            <w:tcW w:w="2626" w:type="dxa"/>
            <w:vAlign w:val="center"/>
          </w:tcPr>
          <w:p w:rsidR="00337B8A" w:rsidRPr="00492C74" w:rsidRDefault="00337B8A" w:rsidP="00AA5BD9">
            <w:pPr>
              <w:ind w:leftChars="50" w:left="118" w:rightChars="50" w:right="118" w:firstLineChars="0" w:firstLine="0"/>
              <w:jc w:val="distribute"/>
            </w:pPr>
            <w:r w:rsidRPr="00492C74">
              <w:lastRenderedPageBreak/>
              <w:t>主要出口產品</w:t>
            </w:r>
          </w:p>
        </w:tc>
        <w:tc>
          <w:tcPr>
            <w:tcW w:w="5938" w:type="dxa"/>
            <w:vAlign w:val="center"/>
          </w:tcPr>
          <w:p w:rsidR="00337B8A" w:rsidRPr="00492C74" w:rsidRDefault="00BD4AC1" w:rsidP="00AA5BD9">
            <w:pPr>
              <w:ind w:leftChars="50" w:left="118" w:rightChars="50" w:right="118" w:firstLineChars="0" w:firstLine="0"/>
              <w:rPr>
                <w:lang w:eastAsia="zh-TW"/>
              </w:rPr>
            </w:pPr>
            <w:r w:rsidRPr="00492C74">
              <w:rPr>
                <w:rFonts w:hint="eastAsia"/>
                <w:lang w:eastAsia="zh-TW"/>
              </w:rPr>
              <w:t>銅、香蕉、冷藏魚、原木、魚粉、冷凍牛肉、棕櫚油、蔗糖、醫藥製劑、咖啡生豆</w:t>
            </w:r>
          </w:p>
        </w:tc>
      </w:tr>
      <w:tr w:rsidR="00492C74" w:rsidRPr="00492C74" w:rsidTr="00E46121">
        <w:trPr>
          <w:trHeight w:val="680"/>
          <w:jc w:val="center"/>
        </w:trPr>
        <w:tc>
          <w:tcPr>
            <w:tcW w:w="2626" w:type="dxa"/>
            <w:vAlign w:val="center"/>
          </w:tcPr>
          <w:p w:rsidR="00337B8A" w:rsidRPr="00492C74" w:rsidRDefault="00337B8A" w:rsidP="00AA5BD9">
            <w:pPr>
              <w:ind w:leftChars="50" w:left="118" w:rightChars="50" w:right="118" w:firstLineChars="0" w:firstLine="0"/>
              <w:jc w:val="distribute"/>
            </w:pPr>
            <w:r w:rsidRPr="00492C74">
              <w:t>主要出口國家</w:t>
            </w:r>
          </w:p>
        </w:tc>
        <w:tc>
          <w:tcPr>
            <w:tcW w:w="5938" w:type="dxa"/>
            <w:vAlign w:val="center"/>
          </w:tcPr>
          <w:p w:rsidR="00337B8A" w:rsidRPr="00492C74" w:rsidRDefault="00BD4AC1" w:rsidP="00AA5BD9">
            <w:pPr>
              <w:ind w:leftChars="50" w:left="118" w:rightChars="50" w:right="118" w:firstLineChars="0" w:firstLine="0"/>
              <w:rPr>
                <w:lang w:eastAsia="zh-TW"/>
              </w:rPr>
            </w:pPr>
            <w:r w:rsidRPr="00492C74">
              <w:rPr>
                <w:rFonts w:hint="eastAsia"/>
                <w:lang w:eastAsia="zh-TW"/>
              </w:rPr>
              <w:t>中國大陸、西班牙、荷蘭、韓國、巴西、日本、美國、印度、保加利亞、菲律賓</w:t>
            </w:r>
          </w:p>
        </w:tc>
      </w:tr>
      <w:tr w:rsidR="00492C74" w:rsidRPr="00492C74" w:rsidTr="00E46121">
        <w:trPr>
          <w:trHeight w:val="680"/>
          <w:jc w:val="center"/>
        </w:trPr>
        <w:tc>
          <w:tcPr>
            <w:tcW w:w="2626" w:type="dxa"/>
            <w:vAlign w:val="center"/>
          </w:tcPr>
          <w:p w:rsidR="00337B8A" w:rsidRPr="00492C74" w:rsidRDefault="00337B8A" w:rsidP="00AA5BD9">
            <w:pPr>
              <w:ind w:leftChars="50" w:left="118" w:rightChars="50" w:right="118" w:firstLineChars="0" w:firstLine="0"/>
              <w:jc w:val="distribute"/>
            </w:pPr>
            <w:r w:rsidRPr="00492C74">
              <w:t>進口總金額</w:t>
            </w:r>
          </w:p>
        </w:tc>
        <w:tc>
          <w:tcPr>
            <w:tcW w:w="5938" w:type="dxa"/>
            <w:vAlign w:val="center"/>
          </w:tcPr>
          <w:p w:rsidR="00337B8A" w:rsidRPr="00492C74" w:rsidRDefault="00842492" w:rsidP="00D47606">
            <w:pPr>
              <w:ind w:leftChars="50" w:left="118" w:rightChars="50" w:right="118" w:firstLineChars="0" w:firstLine="0"/>
              <w:rPr>
                <w:lang w:eastAsia="zh-TW"/>
              </w:rPr>
            </w:pPr>
            <w:r w:rsidRPr="00492C74">
              <w:rPr>
                <w:rFonts w:hint="eastAsia"/>
                <w:lang w:eastAsia="zh-TW"/>
              </w:rPr>
              <w:t>115</w:t>
            </w:r>
            <w:r w:rsidR="00BD4AC1" w:rsidRPr="00492C74">
              <w:rPr>
                <w:rFonts w:hint="eastAsia"/>
                <w:lang w:eastAsia="zh-TW"/>
              </w:rPr>
              <w:t>億</w:t>
            </w:r>
            <w:r w:rsidRPr="00492C74">
              <w:rPr>
                <w:rFonts w:hint="eastAsia"/>
                <w:lang w:eastAsia="zh-TW"/>
              </w:rPr>
              <w:t>5,794</w:t>
            </w:r>
            <w:r w:rsidR="00BD4AC1" w:rsidRPr="00492C74">
              <w:rPr>
                <w:rFonts w:hint="eastAsia"/>
                <w:lang w:eastAsia="zh-TW"/>
              </w:rPr>
              <w:t>萬美元</w:t>
            </w:r>
            <w:r w:rsidR="00A336F3" w:rsidRPr="00492C74">
              <w:rPr>
                <w:rFonts w:hint="eastAsia"/>
                <w:lang w:eastAsia="zh-TW"/>
              </w:rPr>
              <w:t>（</w:t>
            </w:r>
            <w:r w:rsidR="00A336F3" w:rsidRPr="00492C74">
              <w:rPr>
                <w:rFonts w:hint="eastAsia"/>
                <w:lang w:eastAsia="zh-TW"/>
              </w:rPr>
              <w:t>20</w:t>
            </w:r>
            <w:r w:rsidRPr="00492C74">
              <w:rPr>
                <w:rFonts w:hint="eastAsia"/>
                <w:lang w:eastAsia="zh-TW"/>
              </w:rPr>
              <w:t>21</w:t>
            </w:r>
            <w:r w:rsidR="00A336F3" w:rsidRPr="00492C74">
              <w:rPr>
                <w:lang w:eastAsia="zh-TW"/>
              </w:rPr>
              <w:t>）</w:t>
            </w:r>
            <w:r w:rsidR="00A336F3" w:rsidRPr="00492C74">
              <w:rPr>
                <w:rFonts w:hint="eastAsia"/>
                <w:lang w:eastAsia="zh-TW"/>
              </w:rPr>
              <w:t>（不含</w:t>
            </w:r>
            <w:proofErr w:type="gramStart"/>
            <w:r w:rsidR="00A336F3" w:rsidRPr="00492C74">
              <w:rPr>
                <w:rFonts w:hint="eastAsia"/>
                <w:lang w:eastAsia="zh-TW"/>
              </w:rPr>
              <w:t>箇</w:t>
            </w:r>
            <w:proofErr w:type="gramEnd"/>
            <w:r w:rsidR="00A336F3" w:rsidRPr="00492C74">
              <w:rPr>
                <w:rFonts w:hint="eastAsia"/>
                <w:lang w:eastAsia="zh-TW"/>
              </w:rPr>
              <w:t>朗自由區</w:t>
            </w:r>
            <w:r w:rsidR="00A336F3" w:rsidRPr="00492C74">
              <w:rPr>
                <w:lang w:eastAsia="zh-TW"/>
              </w:rPr>
              <w:t>）</w:t>
            </w:r>
          </w:p>
        </w:tc>
      </w:tr>
      <w:tr w:rsidR="00492C74" w:rsidRPr="00492C74" w:rsidTr="00E46121">
        <w:trPr>
          <w:trHeight w:val="680"/>
          <w:jc w:val="center"/>
        </w:trPr>
        <w:tc>
          <w:tcPr>
            <w:tcW w:w="2626" w:type="dxa"/>
            <w:vAlign w:val="center"/>
          </w:tcPr>
          <w:p w:rsidR="00337B8A" w:rsidRPr="00492C74" w:rsidRDefault="00337B8A" w:rsidP="00AA5BD9">
            <w:pPr>
              <w:ind w:leftChars="50" w:left="118" w:rightChars="50" w:right="118" w:firstLineChars="0" w:firstLine="0"/>
              <w:jc w:val="distribute"/>
            </w:pPr>
            <w:r w:rsidRPr="00492C74">
              <w:t>主要進口產品</w:t>
            </w:r>
          </w:p>
        </w:tc>
        <w:tc>
          <w:tcPr>
            <w:tcW w:w="5938" w:type="dxa"/>
            <w:vAlign w:val="center"/>
          </w:tcPr>
          <w:p w:rsidR="00337B8A" w:rsidRPr="00492C74" w:rsidRDefault="00BD4AC1" w:rsidP="00AA5BD9">
            <w:pPr>
              <w:ind w:leftChars="50" w:left="118" w:rightChars="50" w:right="118" w:firstLineChars="0" w:firstLine="0"/>
              <w:rPr>
                <w:lang w:eastAsia="zh-TW"/>
              </w:rPr>
            </w:pPr>
            <w:r w:rsidRPr="00492C74">
              <w:rPr>
                <w:rFonts w:hint="eastAsia"/>
                <w:lang w:eastAsia="zh-TW"/>
              </w:rPr>
              <w:t>汽油及柴油、醫藥製劑、小客車、通訊器具（含手機）、食物調製品、殺蟲殺菌及除草劑、筆記型電腦、玉米、塑膠容器、調製動物飼料</w:t>
            </w:r>
          </w:p>
        </w:tc>
      </w:tr>
      <w:tr w:rsidR="00492C74" w:rsidRPr="00492C74" w:rsidTr="00E46121">
        <w:trPr>
          <w:trHeight w:val="680"/>
          <w:jc w:val="center"/>
        </w:trPr>
        <w:tc>
          <w:tcPr>
            <w:tcW w:w="2626" w:type="dxa"/>
            <w:vAlign w:val="center"/>
          </w:tcPr>
          <w:p w:rsidR="00337B8A" w:rsidRPr="00492C74" w:rsidRDefault="00337B8A" w:rsidP="00AA5BD9">
            <w:pPr>
              <w:ind w:leftChars="50" w:left="118" w:rightChars="50" w:right="118" w:firstLineChars="0" w:firstLine="0"/>
              <w:jc w:val="distribute"/>
            </w:pPr>
            <w:r w:rsidRPr="00492C74">
              <w:t>主要進口國家</w:t>
            </w:r>
          </w:p>
        </w:tc>
        <w:tc>
          <w:tcPr>
            <w:tcW w:w="5938" w:type="dxa"/>
            <w:vAlign w:val="center"/>
          </w:tcPr>
          <w:p w:rsidR="00337B8A" w:rsidRPr="00492C74" w:rsidRDefault="00BD4AC1" w:rsidP="00AA5BD9">
            <w:pPr>
              <w:ind w:leftChars="50" w:left="118" w:rightChars="50" w:right="118" w:firstLineChars="0" w:firstLine="0"/>
              <w:rPr>
                <w:lang w:eastAsia="zh-TW"/>
              </w:rPr>
            </w:pPr>
            <w:r w:rsidRPr="00492C74">
              <w:rPr>
                <w:rFonts w:hint="eastAsia"/>
                <w:lang w:eastAsia="zh-TW"/>
              </w:rPr>
              <w:t>美國、中國大陸、墨西哥、哥斯大黎加、哥倫比亞、西班牙、瓜地馬拉、德國、日本、巴西</w:t>
            </w:r>
          </w:p>
        </w:tc>
      </w:tr>
    </w:tbl>
    <w:p w:rsidR="0029225C" w:rsidRPr="00492C74" w:rsidRDefault="0029225C" w:rsidP="00AA5BD9">
      <w:pPr>
        <w:ind w:leftChars="50" w:left="118" w:rightChars="50" w:right="118" w:firstLineChars="0" w:firstLine="0"/>
        <w:rPr>
          <w:lang w:eastAsia="zh-TW"/>
        </w:rPr>
      </w:pPr>
    </w:p>
    <w:p w:rsidR="00582576" w:rsidRPr="00492C74" w:rsidRDefault="0029225C" w:rsidP="00AA5BD9">
      <w:pPr>
        <w:ind w:firstLine="472"/>
        <w:rPr>
          <w:lang w:eastAsia="zh-TW"/>
        </w:rPr>
      </w:pPr>
      <w:r w:rsidRPr="00492C74">
        <w:rPr>
          <w:lang w:eastAsia="zh-TW"/>
        </w:rPr>
        <w:br w:type="page"/>
      </w:r>
    </w:p>
    <w:p w:rsidR="001C3CD1" w:rsidRPr="00492C74" w:rsidRDefault="001C3CD1" w:rsidP="00AA5BD9">
      <w:pPr>
        <w:ind w:firstLine="472"/>
        <w:rPr>
          <w:lang w:eastAsia="zh-TW"/>
        </w:rPr>
      </w:pPr>
    </w:p>
    <w:p w:rsidR="00C3328A" w:rsidRPr="00492C74" w:rsidRDefault="00C3328A" w:rsidP="00DA4069">
      <w:pPr>
        <w:ind w:left="472" w:firstLineChars="0" w:firstLine="0"/>
        <w:rPr>
          <w:lang w:eastAsia="zh-TW"/>
        </w:rPr>
        <w:sectPr w:rsidR="00C3328A" w:rsidRPr="00492C74" w:rsidSect="00D82CF9">
          <w:pgSz w:w="11906" w:h="16838" w:code="9"/>
          <w:pgMar w:top="2268" w:right="1701" w:bottom="1701" w:left="1701" w:header="1134" w:footer="851" w:gutter="0"/>
          <w:cols w:space="425"/>
          <w:docGrid w:type="linesAndChars" w:linePitch="514" w:charSpace="-774"/>
        </w:sectPr>
      </w:pPr>
    </w:p>
    <w:p w:rsidR="00B64A60" w:rsidRPr="00492C74" w:rsidRDefault="00B64A60" w:rsidP="00866E2E">
      <w:pPr>
        <w:pStyle w:val="a3"/>
        <w:spacing w:before="514" w:after="771"/>
      </w:pPr>
      <w:bookmarkStart w:id="1" w:name="_Toc105455058"/>
      <w:r w:rsidRPr="00492C74">
        <w:rPr>
          <w:rFonts w:hint="eastAsia"/>
        </w:rPr>
        <w:lastRenderedPageBreak/>
        <w:t>第壹章　自然人文環境</w:t>
      </w:r>
      <w:bookmarkEnd w:id="1"/>
    </w:p>
    <w:p w:rsidR="00B64A60" w:rsidRPr="00492C74" w:rsidRDefault="00B64A60" w:rsidP="00D82CF9">
      <w:pPr>
        <w:pStyle w:val="a5"/>
        <w:spacing w:before="257" w:after="257"/>
        <w:ind w:left="632" w:hanging="632"/>
      </w:pPr>
      <w:r w:rsidRPr="00492C74">
        <w:rPr>
          <w:rFonts w:hint="eastAsia"/>
        </w:rPr>
        <w:t>一、自然環境</w:t>
      </w:r>
    </w:p>
    <w:p w:rsidR="00B64A60" w:rsidRPr="00492C74" w:rsidRDefault="00B64A60" w:rsidP="00AA5BD9">
      <w:pPr>
        <w:ind w:firstLine="472"/>
        <w:rPr>
          <w:lang w:eastAsia="zh-TW"/>
        </w:rPr>
      </w:pPr>
      <w:r w:rsidRPr="00492C74">
        <w:rPr>
          <w:rFonts w:hint="eastAsia"/>
          <w:lang w:eastAsia="zh-TW"/>
        </w:rPr>
        <w:t>巴拿馬位於南美洲的西北地峽部分，西</w:t>
      </w:r>
      <w:proofErr w:type="gramStart"/>
      <w:r w:rsidRPr="00492C74">
        <w:rPr>
          <w:rFonts w:hint="eastAsia"/>
          <w:lang w:eastAsia="zh-TW"/>
        </w:rPr>
        <w:t>壤</w:t>
      </w:r>
      <w:proofErr w:type="gramEnd"/>
      <w:r w:rsidRPr="00492C74">
        <w:rPr>
          <w:rFonts w:hint="eastAsia"/>
          <w:lang w:eastAsia="zh-TW"/>
        </w:rPr>
        <w:t>哥斯大黎加，東鄰哥倫比亞，南瀕太平洋，北臨加勒比海。巴拿馬位居中美洲地峽</w:t>
      </w:r>
      <w:proofErr w:type="gramStart"/>
      <w:r w:rsidRPr="00492C74">
        <w:rPr>
          <w:rFonts w:hint="eastAsia"/>
          <w:lang w:eastAsia="zh-TW"/>
        </w:rPr>
        <w:t>最</w:t>
      </w:r>
      <w:proofErr w:type="gramEnd"/>
      <w:r w:rsidRPr="00492C74">
        <w:rPr>
          <w:rFonts w:hint="eastAsia"/>
          <w:lang w:eastAsia="zh-TW"/>
        </w:rPr>
        <w:t>狹之處，自古即為美洲進出大西洋及太平洋走廊。巴拿馬運河為貫通太平洋及大西洋兩洋的交通孔道，素有「世界的十字路口」之稱，其在經濟及軍事上的重要性不可言喻，彰顯其得天獨厚的地理位置，使巴拿馬發展成為交通運輸中心及中南美洲的主要商業與金融中心。</w:t>
      </w:r>
    </w:p>
    <w:p w:rsidR="00B64A60" w:rsidRPr="00492C74" w:rsidRDefault="00B64A60" w:rsidP="00AA5BD9">
      <w:pPr>
        <w:ind w:firstLine="472"/>
        <w:rPr>
          <w:lang w:eastAsia="zh-TW"/>
        </w:rPr>
      </w:pPr>
      <w:r w:rsidRPr="00492C74">
        <w:rPr>
          <w:rFonts w:hint="eastAsia"/>
          <w:lang w:eastAsia="zh-TW"/>
        </w:rPr>
        <w:t>巴拿馬土地面積</w:t>
      </w:r>
      <w:r w:rsidRPr="00492C74">
        <w:rPr>
          <w:rFonts w:hint="eastAsia"/>
          <w:lang w:eastAsia="zh-TW"/>
        </w:rPr>
        <w:t>75,517</w:t>
      </w:r>
      <w:r w:rsidRPr="00492C74">
        <w:rPr>
          <w:rFonts w:hint="eastAsia"/>
          <w:lang w:eastAsia="zh-TW"/>
        </w:rPr>
        <w:t>平方公里，</w:t>
      </w:r>
      <w:r w:rsidR="00116559" w:rsidRPr="00492C74">
        <w:rPr>
          <w:rFonts w:hint="eastAsia"/>
          <w:lang w:eastAsia="zh-TW"/>
        </w:rPr>
        <w:t>東西狹長，</w:t>
      </w:r>
      <w:r w:rsidRPr="00492C74">
        <w:rPr>
          <w:rFonts w:hint="eastAsia"/>
          <w:lang w:eastAsia="zh-TW"/>
        </w:rPr>
        <w:t>海岸線長</w:t>
      </w:r>
      <w:r w:rsidRPr="00492C74">
        <w:rPr>
          <w:rFonts w:hint="eastAsia"/>
          <w:lang w:eastAsia="zh-TW"/>
        </w:rPr>
        <w:t>2,490</w:t>
      </w:r>
      <w:r w:rsidRPr="00492C74">
        <w:rPr>
          <w:rFonts w:hint="eastAsia"/>
          <w:lang w:eastAsia="zh-TW"/>
        </w:rPr>
        <w:t>公里，中部地區多山，</w:t>
      </w:r>
      <w:r w:rsidR="004C5224" w:rsidRPr="00492C74">
        <w:rPr>
          <w:rFonts w:hint="eastAsia"/>
          <w:lang w:eastAsia="zh-TW"/>
        </w:rPr>
        <w:t>西部</w:t>
      </w:r>
      <w:r w:rsidRPr="00492C74">
        <w:rPr>
          <w:rFonts w:hint="eastAsia"/>
          <w:lang w:eastAsia="zh-TW"/>
        </w:rPr>
        <w:t>BARU</w:t>
      </w:r>
      <w:r w:rsidR="004C5224" w:rsidRPr="00492C74">
        <w:rPr>
          <w:rFonts w:hint="eastAsia"/>
          <w:lang w:eastAsia="zh-TW"/>
        </w:rPr>
        <w:t>火山海拔</w:t>
      </w:r>
      <w:r w:rsidRPr="00492C74">
        <w:rPr>
          <w:rFonts w:hint="eastAsia"/>
          <w:lang w:eastAsia="zh-TW"/>
        </w:rPr>
        <w:t>3,475</w:t>
      </w:r>
      <w:r w:rsidRPr="00492C74">
        <w:rPr>
          <w:rFonts w:hint="eastAsia"/>
          <w:lang w:eastAsia="zh-TW"/>
        </w:rPr>
        <w:t>公尺為</w:t>
      </w:r>
      <w:r w:rsidR="004C5224" w:rsidRPr="00492C74">
        <w:rPr>
          <w:rFonts w:hint="eastAsia"/>
          <w:lang w:eastAsia="zh-TW"/>
        </w:rPr>
        <w:t>巴國</w:t>
      </w:r>
      <w:r w:rsidRPr="00492C74">
        <w:rPr>
          <w:rFonts w:hint="eastAsia"/>
          <w:lang w:eastAsia="zh-TW"/>
        </w:rPr>
        <w:t>最高峰，</w:t>
      </w:r>
      <w:r w:rsidR="00116559" w:rsidRPr="00492C74">
        <w:rPr>
          <w:rFonts w:hint="eastAsia"/>
          <w:lang w:eastAsia="zh-TW"/>
        </w:rPr>
        <w:t>北</w:t>
      </w:r>
      <w:r w:rsidR="00F66F5F" w:rsidRPr="00492C74">
        <w:rPr>
          <w:rFonts w:hint="eastAsia"/>
          <w:lang w:eastAsia="zh-TW"/>
        </w:rPr>
        <w:t>部</w:t>
      </w:r>
      <w:r w:rsidRPr="00492C74">
        <w:rPr>
          <w:rFonts w:hint="eastAsia"/>
          <w:lang w:eastAsia="zh-TW"/>
        </w:rPr>
        <w:t>靠大西洋</w:t>
      </w:r>
      <w:r w:rsidR="00F66F5F" w:rsidRPr="00492C74">
        <w:rPr>
          <w:rFonts w:hint="eastAsia"/>
          <w:lang w:eastAsia="zh-TW"/>
        </w:rPr>
        <w:t>側</w:t>
      </w:r>
      <w:r w:rsidRPr="00492C74">
        <w:rPr>
          <w:rFonts w:hint="eastAsia"/>
          <w:lang w:eastAsia="zh-TW"/>
        </w:rPr>
        <w:t>較為狹窄，為熱帶森林所覆蓋，</w:t>
      </w:r>
      <w:r w:rsidR="00116559" w:rsidRPr="00492C74">
        <w:rPr>
          <w:rFonts w:hint="eastAsia"/>
          <w:lang w:eastAsia="zh-TW"/>
        </w:rPr>
        <w:t>南</w:t>
      </w:r>
      <w:r w:rsidR="00F66F5F" w:rsidRPr="00492C74">
        <w:rPr>
          <w:rFonts w:hint="eastAsia"/>
          <w:lang w:eastAsia="zh-TW"/>
        </w:rPr>
        <w:t>部</w:t>
      </w:r>
      <w:r w:rsidRPr="00492C74">
        <w:rPr>
          <w:rFonts w:hint="eastAsia"/>
          <w:lang w:eastAsia="zh-TW"/>
        </w:rPr>
        <w:t>靠太平洋</w:t>
      </w:r>
      <w:r w:rsidR="00F66F5F" w:rsidRPr="00492C74">
        <w:rPr>
          <w:rFonts w:hint="eastAsia"/>
          <w:lang w:eastAsia="zh-TW"/>
        </w:rPr>
        <w:t>側</w:t>
      </w:r>
      <w:r w:rsidRPr="00492C74">
        <w:rPr>
          <w:rFonts w:hint="eastAsia"/>
          <w:lang w:eastAsia="zh-TW"/>
        </w:rPr>
        <w:t>較寬廣而多森林。</w:t>
      </w:r>
    </w:p>
    <w:p w:rsidR="00511330" w:rsidRPr="00492C74" w:rsidRDefault="00B64A60" w:rsidP="00AA5BD9">
      <w:pPr>
        <w:ind w:firstLine="472"/>
        <w:rPr>
          <w:lang w:eastAsia="zh-TW"/>
        </w:rPr>
      </w:pPr>
      <w:r w:rsidRPr="00492C74">
        <w:rPr>
          <w:rFonts w:hint="eastAsia"/>
          <w:lang w:eastAsia="zh-TW"/>
        </w:rPr>
        <w:t>巴拿馬氣候炎熱潮濕，屬熱帶氣候，但入</w:t>
      </w:r>
      <w:r w:rsidR="00AB5EFC" w:rsidRPr="00492C74">
        <w:rPr>
          <w:rFonts w:hint="eastAsia"/>
          <w:lang w:eastAsia="zh-TW"/>
        </w:rPr>
        <w:t>夜</w:t>
      </w:r>
      <w:r w:rsidRPr="00492C74">
        <w:rPr>
          <w:rFonts w:hint="eastAsia"/>
          <w:lang w:eastAsia="zh-TW"/>
        </w:rPr>
        <w:t>季候風調劑，即轉涼爽。</w:t>
      </w:r>
      <w:proofErr w:type="gramStart"/>
      <w:r w:rsidRPr="00492C74">
        <w:rPr>
          <w:rFonts w:hint="eastAsia"/>
          <w:lang w:eastAsia="zh-TW"/>
        </w:rPr>
        <w:t>每年分乾季</w:t>
      </w:r>
      <w:proofErr w:type="gramEnd"/>
      <w:r w:rsidRPr="00492C74">
        <w:rPr>
          <w:rFonts w:hint="eastAsia"/>
          <w:lang w:eastAsia="zh-TW"/>
        </w:rPr>
        <w:t>及雨季</w:t>
      </w:r>
      <w:r w:rsidR="0084633E" w:rsidRPr="00492C74">
        <w:rPr>
          <w:rFonts w:hint="eastAsia"/>
          <w:lang w:eastAsia="zh-TW"/>
        </w:rPr>
        <w:t>，</w:t>
      </w:r>
      <w:r w:rsidRPr="00492C74">
        <w:rPr>
          <w:rFonts w:hint="eastAsia"/>
          <w:lang w:eastAsia="zh-TW"/>
        </w:rPr>
        <w:t>乾季為</w:t>
      </w:r>
      <w:r w:rsidRPr="00492C74">
        <w:rPr>
          <w:rFonts w:hint="eastAsia"/>
          <w:lang w:eastAsia="zh-TW"/>
        </w:rPr>
        <w:t>12</w:t>
      </w:r>
      <w:r w:rsidRPr="00492C74">
        <w:rPr>
          <w:rFonts w:hint="eastAsia"/>
          <w:lang w:eastAsia="zh-TW"/>
        </w:rPr>
        <w:t>月底至翌年</w:t>
      </w:r>
      <w:r w:rsidRPr="00492C74">
        <w:rPr>
          <w:rFonts w:hint="eastAsia"/>
          <w:lang w:eastAsia="zh-TW"/>
        </w:rPr>
        <w:t>4</w:t>
      </w:r>
      <w:r w:rsidRPr="00492C74">
        <w:rPr>
          <w:rFonts w:hint="eastAsia"/>
          <w:lang w:eastAsia="zh-TW"/>
        </w:rPr>
        <w:t>月底，雨季為</w:t>
      </w:r>
      <w:r w:rsidRPr="00492C74">
        <w:rPr>
          <w:rFonts w:hint="eastAsia"/>
          <w:lang w:eastAsia="zh-TW"/>
        </w:rPr>
        <w:t>5</w:t>
      </w:r>
      <w:r w:rsidRPr="00492C74">
        <w:rPr>
          <w:rFonts w:hint="eastAsia"/>
          <w:lang w:eastAsia="zh-TW"/>
        </w:rPr>
        <w:t>月至</w:t>
      </w:r>
      <w:r w:rsidRPr="00492C74">
        <w:rPr>
          <w:rFonts w:hint="eastAsia"/>
          <w:lang w:eastAsia="zh-TW"/>
        </w:rPr>
        <w:t>12</w:t>
      </w:r>
      <w:r w:rsidRPr="00492C74">
        <w:rPr>
          <w:rFonts w:hint="eastAsia"/>
          <w:lang w:eastAsia="zh-TW"/>
        </w:rPr>
        <w:t>月。沿海地帶平均溫度攝氏</w:t>
      </w:r>
      <w:r w:rsidRPr="00492C74">
        <w:rPr>
          <w:rFonts w:hint="eastAsia"/>
          <w:lang w:eastAsia="zh-TW"/>
        </w:rPr>
        <w:t>29</w:t>
      </w:r>
      <w:r w:rsidRPr="00492C74">
        <w:rPr>
          <w:rFonts w:hint="eastAsia"/>
          <w:lang w:eastAsia="zh-TW"/>
        </w:rPr>
        <w:t>度，高地則較涼爽，平均溫度攝氏</w:t>
      </w:r>
      <w:r w:rsidRPr="00492C74">
        <w:rPr>
          <w:rFonts w:hint="eastAsia"/>
          <w:lang w:eastAsia="zh-TW"/>
        </w:rPr>
        <w:t>19</w:t>
      </w:r>
      <w:r w:rsidRPr="00492C74">
        <w:rPr>
          <w:rFonts w:hint="eastAsia"/>
          <w:lang w:eastAsia="zh-TW"/>
        </w:rPr>
        <w:t>度。首都巴拿馬市位置濱海，長年炎熱，平均溫度為攝氏</w:t>
      </w:r>
      <w:r w:rsidRPr="00492C74">
        <w:rPr>
          <w:rFonts w:hint="eastAsia"/>
          <w:lang w:eastAsia="zh-TW"/>
        </w:rPr>
        <w:t>27.7</w:t>
      </w:r>
      <w:r w:rsidRPr="00492C74">
        <w:rPr>
          <w:rFonts w:hint="eastAsia"/>
          <w:lang w:eastAsia="zh-TW"/>
        </w:rPr>
        <w:t>度。</w:t>
      </w:r>
    </w:p>
    <w:p w:rsidR="00B64A60" w:rsidRPr="00492C74" w:rsidRDefault="00B64A60" w:rsidP="00D82CF9">
      <w:pPr>
        <w:pStyle w:val="a5"/>
        <w:spacing w:before="257" w:after="257"/>
        <w:ind w:left="632" w:hanging="632"/>
      </w:pPr>
      <w:r w:rsidRPr="00492C74">
        <w:rPr>
          <w:rFonts w:hint="eastAsia"/>
        </w:rPr>
        <w:t>二、人文及社會環境</w:t>
      </w:r>
    </w:p>
    <w:p w:rsidR="00080B8E" w:rsidRPr="00492C74" w:rsidRDefault="002D0D1C" w:rsidP="00EF6D35">
      <w:pPr>
        <w:ind w:firstLine="472"/>
        <w:rPr>
          <w:lang w:eastAsia="zh-TW"/>
        </w:rPr>
      </w:pPr>
      <w:r w:rsidRPr="00492C74">
        <w:rPr>
          <w:rFonts w:hint="eastAsia"/>
          <w:lang w:eastAsia="zh-TW"/>
        </w:rPr>
        <w:t>20</w:t>
      </w:r>
      <w:r w:rsidR="007C0417" w:rsidRPr="00492C74">
        <w:rPr>
          <w:rFonts w:hint="eastAsia"/>
          <w:lang w:eastAsia="zh-TW"/>
        </w:rPr>
        <w:t>21</w:t>
      </w:r>
      <w:r w:rsidRPr="00492C74">
        <w:rPr>
          <w:rFonts w:hint="eastAsia"/>
          <w:lang w:eastAsia="zh-TW"/>
        </w:rPr>
        <w:t>年</w:t>
      </w:r>
      <w:r w:rsidR="00B64A60" w:rsidRPr="00492C74">
        <w:rPr>
          <w:rFonts w:hint="eastAsia"/>
          <w:lang w:eastAsia="zh-TW"/>
        </w:rPr>
        <w:t>巴拿馬人口約</w:t>
      </w:r>
      <w:r w:rsidR="009404C3" w:rsidRPr="00492C74">
        <w:rPr>
          <w:rFonts w:hint="eastAsia"/>
          <w:lang w:eastAsia="zh-TW"/>
        </w:rPr>
        <w:t>4</w:t>
      </w:r>
      <w:r w:rsidR="007C0417" w:rsidRPr="00492C74">
        <w:rPr>
          <w:rFonts w:hint="eastAsia"/>
          <w:lang w:eastAsia="zh-TW"/>
        </w:rPr>
        <w:t>38</w:t>
      </w:r>
      <w:r w:rsidR="00B64A60" w:rsidRPr="00492C74">
        <w:rPr>
          <w:rFonts w:hint="eastAsia"/>
          <w:lang w:eastAsia="zh-TW"/>
        </w:rPr>
        <w:t>萬人，</w:t>
      </w:r>
      <w:r w:rsidRPr="00492C74">
        <w:rPr>
          <w:rFonts w:hint="eastAsia"/>
          <w:lang w:eastAsia="zh-TW"/>
        </w:rPr>
        <w:t>白人與印第安混血</w:t>
      </w:r>
      <w:r w:rsidRPr="00492C74">
        <w:rPr>
          <w:rFonts w:hint="eastAsia"/>
          <w:lang w:eastAsia="zh-TW"/>
        </w:rPr>
        <w:t>65%</w:t>
      </w:r>
      <w:r w:rsidRPr="00492C74">
        <w:rPr>
          <w:rFonts w:hint="eastAsia"/>
          <w:lang w:eastAsia="zh-TW"/>
        </w:rPr>
        <w:t>、非裔</w:t>
      </w:r>
      <w:r w:rsidRPr="00492C74">
        <w:rPr>
          <w:rFonts w:hint="eastAsia"/>
          <w:lang w:eastAsia="zh-TW"/>
        </w:rPr>
        <w:t>9.2%</w:t>
      </w:r>
      <w:r w:rsidRPr="00492C74">
        <w:rPr>
          <w:rFonts w:hint="eastAsia"/>
          <w:lang w:eastAsia="zh-TW"/>
        </w:rPr>
        <w:t>、白人與非裔混血</w:t>
      </w:r>
      <w:r w:rsidRPr="00492C74">
        <w:rPr>
          <w:rFonts w:hint="eastAsia"/>
          <w:lang w:eastAsia="zh-TW"/>
        </w:rPr>
        <w:t>6.8%</w:t>
      </w:r>
      <w:r w:rsidRPr="00492C74">
        <w:rPr>
          <w:rFonts w:hint="eastAsia"/>
          <w:lang w:eastAsia="zh-TW"/>
        </w:rPr>
        <w:t>、白人</w:t>
      </w:r>
      <w:r w:rsidRPr="00492C74">
        <w:rPr>
          <w:rFonts w:hint="eastAsia"/>
          <w:lang w:eastAsia="zh-TW"/>
        </w:rPr>
        <w:t>13%</w:t>
      </w:r>
      <w:r w:rsidRPr="00492C74">
        <w:rPr>
          <w:rFonts w:hint="eastAsia"/>
          <w:lang w:eastAsia="zh-TW"/>
        </w:rPr>
        <w:t>，另有阿拉伯裔、猶太裔、亞裔、印第安原住民等。</w:t>
      </w:r>
      <w:r w:rsidR="00B64A60" w:rsidRPr="00492C74">
        <w:rPr>
          <w:rFonts w:hint="eastAsia"/>
          <w:lang w:eastAsia="zh-TW"/>
        </w:rPr>
        <w:t>西班牙語是官方語言，</w:t>
      </w:r>
      <w:r w:rsidRPr="00492C74">
        <w:rPr>
          <w:rFonts w:hint="eastAsia"/>
          <w:lang w:eastAsia="zh-TW"/>
        </w:rPr>
        <w:t>政府估計</w:t>
      </w:r>
      <w:r w:rsidRPr="00492C74">
        <w:rPr>
          <w:rFonts w:hint="eastAsia"/>
          <w:lang w:eastAsia="zh-TW"/>
        </w:rPr>
        <w:t>15%</w:t>
      </w:r>
      <w:r w:rsidRPr="00492C74">
        <w:rPr>
          <w:rFonts w:hint="eastAsia"/>
          <w:lang w:eastAsia="zh-TW"/>
        </w:rPr>
        <w:t>勞工通英西雙語</w:t>
      </w:r>
      <w:r w:rsidR="00892CF8" w:rsidRPr="00492C74">
        <w:rPr>
          <w:rFonts w:hint="eastAsia"/>
          <w:lang w:eastAsia="zh-TW"/>
        </w:rPr>
        <w:t>，</w:t>
      </w:r>
      <w:r w:rsidR="00B64A60" w:rsidRPr="00492C74">
        <w:rPr>
          <w:rFonts w:hint="eastAsia"/>
          <w:lang w:eastAsia="zh-TW"/>
        </w:rPr>
        <w:t>識字率</w:t>
      </w:r>
      <w:r w:rsidR="0067577C" w:rsidRPr="00492C74">
        <w:rPr>
          <w:rFonts w:hint="eastAsia"/>
          <w:lang w:eastAsia="zh-TW"/>
        </w:rPr>
        <w:t>達</w:t>
      </w:r>
      <w:r w:rsidR="00B64A60" w:rsidRPr="00492C74">
        <w:rPr>
          <w:lang w:eastAsia="zh-TW"/>
        </w:rPr>
        <w:t>9</w:t>
      </w:r>
      <w:r w:rsidR="0067577C" w:rsidRPr="00492C74">
        <w:rPr>
          <w:rFonts w:hint="eastAsia"/>
          <w:lang w:eastAsia="zh-TW"/>
        </w:rPr>
        <w:t>5</w:t>
      </w:r>
      <w:r w:rsidR="00A86BA6" w:rsidRPr="00492C74">
        <w:rPr>
          <w:lang w:eastAsia="zh-TW"/>
        </w:rPr>
        <w:t>%</w:t>
      </w:r>
      <w:r w:rsidR="00B64A60" w:rsidRPr="00492C74">
        <w:rPr>
          <w:rFonts w:hint="eastAsia"/>
          <w:lang w:eastAsia="zh-TW"/>
        </w:rPr>
        <w:t>。</w:t>
      </w:r>
    </w:p>
    <w:p w:rsidR="00813E3E" w:rsidRPr="00492C74" w:rsidRDefault="00B64A60" w:rsidP="00EF6D35">
      <w:pPr>
        <w:ind w:firstLine="472"/>
        <w:rPr>
          <w:lang w:eastAsia="zh-TW"/>
        </w:rPr>
      </w:pPr>
      <w:r w:rsidRPr="00492C74">
        <w:rPr>
          <w:rFonts w:hint="eastAsia"/>
          <w:lang w:eastAsia="zh-TW"/>
        </w:rPr>
        <w:lastRenderedPageBreak/>
        <w:t>巴拿馬全國行政區劃分為</w:t>
      </w:r>
      <w:r w:rsidR="002063EB" w:rsidRPr="00492C74">
        <w:rPr>
          <w:rFonts w:hint="eastAsia"/>
          <w:lang w:eastAsia="zh-TW"/>
        </w:rPr>
        <w:t>10</w:t>
      </w:r>
      <w:r w:rsidRPr="00492C74">
        <w:rPr>
          <w:rFonts w:hint="eastAsia"/>
          <w:lang w:eastAsia="zh-TW"/>
        </w:rPr>
        <w:t>省及</w:t>
      </w:r>
      <w:r w:rsidR="002063EB" w:rsidRPr="00492C74">
        <w:rPr>
          <w:rFonts w:hint="eastAsia"/>
          <w:lang w:eastAsia="zh-TW"/>
        </w:rPr>
        <w:t>3</w:t>
      </w:r>
      <w:r w:rsidRPr="00492C74">
        <w:rPr>
          <w:rFonts w:hint="eastAsia"/>
          <w:lang w:eastAsia="zh-TW"/>
        </w:rPr>
        <w:t>個印第安自治區。重要城市包括</w:t>
      </w:r>
      <w:r w:rsidR="00813E3E" w:rsidRPr="00492C74">
        <w:rPr>
          <w:rFonts w:hint="eastAsia"/>
          <w:lang w:eastAsia="zh-TW"/>
        </w:rPr>
        <w:t>：</w:t>
      </w:r>
    </w:p>
    <w:p w:rsidR="0090414B" w:rsidRPr="00492C74" w:rsidRDefault="0090414B" w:rsidP="00EF6D35">
      <w:pPr>
        <w:pStyle w:val="ae"/>
        <w:ind w:left="945" w:hanging="709"/>
      </w:pPr>
    </w:p>
    <w:p w:rsidR="00813E3E" w:rsidRPr="00492C74" w:rsidRDefault="00B64A60" w:rsidP="00EF6D35">
      <w:pPr>
        <w:pStyle w:val="ae"/>
        <w:ind w:left="945" w:hanging="709"/>
      </w:pPr>
      <w:r w:rsidRPr="00492C74">
        <w:rPr>
          <w:rFonts w:hint="eastAsia"/>
        </w:rPr>
        <w:t>（一）巴拿馬市（</w:t>
      </w:r>
      <w:r w:rsidRPr="00492C74">
        <w:t>Panam</w:t>
      </w:r>
      <w:r w:rsidRPr="00492C74">
        <w:rPr>
          <w:rFonts w:hAnsi="Times New Roman"/>
        </w:rPr>
        <w:t>á</w:t>
      </w:r>
      <w:r w:rsidRPr="00492C74">
        <w:rPr>
          <w:rFonts w:hint="eastAsia"/>
        </w:rPr>
        <w:t>）：是巴拿馬的首都，也是該國第一大城，位於巴拿馬運河南端，建於</w:t>
      </w:r>
      <w:r w:rsidRPr="00492C74">
        <w:t>1519</w:t>
      </w:r>
      <w:r w:rsidRPr="00492C74">
        <w:rPr>
          <w:rFonts w:hint="eastAsia"/>
        </w:rPr>
        <w:t>年，</w:t>
      </w:r>
      <w:r w:rsidR="002063EB" w:rsidRPr="00492C74">
        <w:rPr>
          <w:rFonts w:hint="eastAsia"/>
        </w:rPr>
        <w:t>現有</w:t>
      </w:r>
      <w:r w:rsidRPr="00492C74">
        <w:rPr>
          <w:rFonts w:hint="eastAsia"/>
        </w:rPr>
        <w:t>人口</w:t>
      </w:r>
      <w:r w:rsidR="002063EB" w:rsidRPr="00492C74">
        <w:rPr>
          <w:rFonts w:hint="eastAsia"/>
        </w:rPr>
        <w:t>約</w:t>
      </w:r>
      <w:r w:rsidR="007C0417" w:rsidRPr="00492C74">
        <w:rPr>
          <w:rFonts w:hint="eastAsia"/>
        </w:rPr>
        <w:t>160</w:t>
      </w:r>
      <w:r w:rsidRPr="00492C74">
        <w:rPr>
          <w:rFonts w:hint="eastAsia"/>
        </w:rPr>
        <w:t>萬，為巴拿馬政治經濟中心，且為中美洲與加勒比海地區金融中心。</w:t>
      </w:r>
    </w:p>
    <w:p w:rsidR="00813E3E" w:rsidRPr="00492C74" w:rsidRDefault="00B64A60" w:rsidP="00EF6D35">
      <w:pPr>
        <w:pStyle w:val="ae"/>
        <w:ind w:left="945" w:hanging="709"/>
      </w:pPr>
      <w:r w:rsidRPr="00492C74">
        <w:rPr>
          <w:rFonts w:hint="eastAsia"/>
        </w:rPr>
        <w:t>（二）</w:t>
      </w:r>
      <w:proofErr w:type="gramStart"/>
      <w:r w:rsidRPr="00492C74">
        <w:rPr>
          <w:rFonts w:hint="eastAsia"/>
        </w:rPr>
        <w:t>箇</w:t>
      </w:r>
      <w:proofErr w:type="gramEnd"/>
      <w:r w:rsidRPr="00492C74">
        <w:rPr>
          <w:rFonts w:hint="eastAsia"/>
        </w:rPr>
        <w:t>朗市（</w:t>
      </w:r>
      <w:r w:rsidRPr="00492C74">
        <w:t>Col</w:t>
      </w:r>
      <w:r w:rsidRPr="00492C74">
        <w:rPr>
          <w:rFonts w:hAnsi="Times New Roman"/>
        </w:rPr>
        <w:t>ó</w:t>
      </w:r>
      <w:r w:rsidRPr="00492C74">
        <w:t>n</w:t>
      </w:r>
      <w:r w:rsidRPr="00492C74">
        <w:rPr>
          <w:rFonts w:hint="eastAsia"/>
        </w:rPr>
        <w:t>）：位於巴拿馬運河北端，建於</w:t>
      </w:r>
      <w:r w:rsidRPr="00492C74">
        <w:t>1820</w:t>
      </w:r>
      <w:r w:rsidRPr="00492C74">
        <w:rPr>
          <w:rFonts w:hint="eastAsia"/>
        </w:rPr>
        <w:t>年，</w:t>
      </w:r>
      <w:r w:rsidRPr="00492C74">
        <w:t>1948</w:t>
      </w:r>
      <w:r w:rsidRPr="00492C74">
        <w:rPr>
          <w:rFonts w:hint="eastAsia"/>
        </w:rPr>
        <w:t>年成立自由貿易區，係巴國第</w:t>
      </w:r>
      <w:r w:rsidRPr="00492C74">
        <w:t>2</w:t>
      </w:r>
      <w:r w:rsidR="009B1D8B" w:rsidRPr="00492C74">
        <w:rPr>
          <w:rFonts w:hint="eastAsia"/>
        </w:rPr>
        <w:t>大城及主要港口，人口</w:t>
      </w:r>
      <w:r w:rsidR="002063EB" w:rsidRPr="00492C74">
        <w:rPr>
          <w:rFonts w:hint="eastAsia"/>
        </w:rPr>
        <w:t>約</w:t>
      </w:r>
      <w:r w:rsidRPr="00492C74">
        <w:t>2</w:t>
      </w:r>
      <w:r w:rsidR="002063EB" w:rsidRPr="00492C74">
        <w:rPr>
          <w:rFonts w:hint="eastAsia"/>
        </w:rPr>
        <w:t>4</w:t>
      </w:r>
      <w:r w:rsidRPr="00492C74">
        <w:rPr>
          <w:rFonts w:hint="eastAsia"/>
        </w:rPr>
        <w:t>萬。</w:t>
      </w:r>
    </w:p>
    <w:p w:rsidR="00B64A60" w:rsidRPr="00492C74" w:rsidRDefault="00B64A60" w:rsidP="00EF6D35">
      <w:pPr>
        <w:pStyle w:val="ae"/>
        <w:ind w:left="945" w:hanging="709"/>
      </w:pPr>
      <w:r w:rsidRPr="00492C74">
        <w:rPr>
          <w:rFonts w:hint="eastAsia"/>
        </w:rPr>
        <w:t>（三）大衛市（</w:t>
      </w:r>
      <w:r w:rsidR="007C15A3" w:rsidRPr="00492C74">
        <w:t>David</w:t>
      </w:r>
      <w:r w:rsidRPr="00492C74">
        <w:rPr>
          <w:rFonts w:hint="eastAsia"/>
        </w:rPr>
        <w:t>）：位於巴拿馬西部</w:t>
      </w:r>
      <w:r w:rsidR="002063EB" w:rsidRPr="00492C74">
        <w:t>Chiriqu</w:t>
      </w:r>
      <w:r w:rsidR="002063EB" w:rsidRPr="00492C74">
        <w:rPr>
          <w:rFonts w:hAnsi="Times New Roman"/>
        </w:rPr>
        <w:t>í</w:t>
      </w:r>
      <w:r w:rsidR="002063EB" w:rsidRPr="00492C74">
        <w:rPr>
          <w:rFonts w:hint="eastAsia"/>
        </w:rPr>
        <w:t>省</w:t>
      </w:r>
      <w:r w:rsidR="000944A7" w:rsidRPr="00492C74">
        <w:rPr>
          <w:rFonts w:hint="eastAsia"/>
        </w:rPr>
        <w:t>，</w:t>
      </w:r>
      <w:r w:rsidRPr="00492C74">
        <w:rPr>
          <w:rFonts w:hint="eastAsia"/>
        </w:rPr>
        <w:t>為農牧業及香蕉產銷中心，人口約</w:t>
      </w:r>
      <w:r w:rsidR="00277C5E" w:rsidRPr="00492C74">
        <w:rPr>
          <w:rFonts w:hint="eastAsia"/>
        </w:rPr>
        <w:t>1</w:t>
      </w:r>
      <w:r w:rsidR="009B1D8B" w:rsidRPr="00492C74">
        <w:rPr>
          <w:rFonts w:hint="eastAsia"/>
        </w:rPr>
        <w:t>6</w:t>
      </w:r>
      <w:r w:rsidRPr="00492C74">
        <w:rPr>
          <w:rFonts w:hint="eastAsia"/>
        </w:rPr>
        <w:t>萬。</w:t>
      </w:r>
    </w:p>
    <w:p w:rsidR="00511330" w:rsidRPr="00492C74" w:rsidRDefault="00B64A60" w:rsidP="00EF6701">
      <w:pPr>
        <w:ind w:firstLine="472"/>
        <w:rPr>
          <w:lang w:eastAsia="zh-TW"/>
        </w:rPr>
      </w:pPr>
      <w:r w:rsidRPr="00492C74">
        <w:rPr>
          <w:rFonts w:hint="eastAsia"/>
          <w:lang w:eastAsia="zh-TW"/>
        </w:rPr>
        <w:t>巴拿馬</w:t>
      </w:r>
      <w:r w:rsidR="009B1D8B" w:rsidRPr="00492C74">
        <w:rPr>
          <w:rFonts w:hint="eastAsia"/>
          <w:lang w:eastAsia="zh-TW"/>
        </w:rPr>
        <w:t>約</w:t>
      </w:r>
      <w:r w:rsidR="009B1D8B" w:rsidRPr="00492C74">
        <w:rPr>
          <w:lang w:eastAsia="zh-TW"/>
        </w:rPr>
        <w:t>70</w:t>
      </w:r>
      <w:r w:rsidR="00A86BA6" w:rsidRPr="00492C74">
        <w:rPr>
          <w:rFonts w:hint="eastAsia"/>
          <w:lang w:eastAsia="zh-TW"/>
        </w:rPr>
        <w:t>%</w:t>
      </w:r>
      <w:r w:rsidRPr="00492C74">
        <w:rPr>
          <w:rFonts w:hint="eastAsia"/>
          <w:lang w:eastAsia="zh-TW"/>
        </w:rPr>
        <w:t>人口居住於城市，</w:t>
      </w:r>
      <w:r w:rsidR="007E7FEB" w:rsidRPr="00492C74">
        <w:rPr>
          <w:rFonts w:hint="eastAsia"/>
          <w:lang w:eastAsia="zh-TW"/>
        </w:rPr>
        <w:t>15</w:t>
      </w:r>
      <w:r w:rsidR="007E7FEB" w:rsidRPr="00492C74">
        <w:rPr>
          <w:rFonts w:hint="eastAsia"/>
          <w:lang w:eastAsia="zh-TW"/>
        </w:rPr>
        <w:t>歲以下</w:t>
      </w:r>
      <w:r w:rsidRPr="00492C74">
        <w:rPr>
          <w:rFonts w:hint="eastAsia"/>
          <w:lang w:eastAsia="zh-TW"/>
        </w:rPr>
        <w:t>人口</w:t>
      </w:r>
      <w:r w:rsidR="007E7FEB" w:rsidRPr="00492C74">
        <w:rPr>
          <w:rFonts w:hint="eastAsia"/>
          <w:lang w:eastAsia="zh-TW"/>
        </w:rPr>
        <w:t>約占</w:t>
      </w:r>
      <w:r w:rsidR="00A12F98" w:rsidRPr="00492C74">
        <w:rPr>
          <w:rFonts w:hint="eastAsia"/>
          <w:lang w:eastAsia="zh-TW"/>
        </w:rPr>
        <w:t>2</w:t>
      </w:r>
      <w:r w:rsidR="009B1D8B" w:rsidRPr="00492C74">
        <w:rPr>
          <w:rFonts w:hint="eastAsia"/>
          <w:lang w:eastAsia="zh-TW"/>
        </w:rPr>
        <w:t>7.</w:t>
      </w:r>
      <w:r w:rsidR="007E7FEB" w:rsidRPr="00492C74">
        <w:rPr>
          <w:rFonts w:hint="eastAsia"/>
          <w:lang w:eastAsia="zh-TW"/>
        </w:rPr>
        <w:t>1</w:t>
      </w:r>
      <w:r w:rsidR="00A86BA6" w:rsidRPr="00492C74">
        <w:rPr>
          <w:rFonts w:hint="eastAsia"/>
          <w:lang w:eastAsia="zh-TW"/>
        </w:rPr>
        <w:t>%</w:t>
      </w:r>
      <w:r w:rsidR="007E7FEB" w:rsidRPr="00492C74">
        <w:rPr>
          <w:rFonts w:hint="eastAsia"/>
          <w:lang w:eastAsia="zh-TW"/>
        </w:rPr>
        <w:t>，</w:t>
      </w:r>
      <w:r w:rsidR="007E7FEB" w:rsidRPr="00492C74">
        <w:rPr>
          <w:rFonts w:hint="eastAsia"/>
          <w:lang w:eastAsia="zh-TW"/>
        </w:rPr>
        <w:t>65</w:t>
      </w:r>
      <w:r w:rsidR="007E7FEB" w:rsidRPr="00492C74">
        <w:rPr>
          <w:rFonts w:hint="eastAsia"/>
          <w:lang w:eastAsia="zh-TW"/>
        </w:rPr>
        <w:t>歲以下則占</w:t>
      </w:r>
      <w:r w:rsidR="007E7FEB" w:rsidRPr="00492C74">
        <w:rPr>
          <w:rFonts w:hint="eastAsia"/>
          <w:lang w:eastAsia="zh-TW"/>
        </w:rPr>
        <w:t>7.8%</w:t>
      </w:r>
      <w:r w:rsidRPr="00492C74">
        <w:rPr>
          <w:rFonts w:hint="eastAsia"/>
          <w:lang w:eastAsia="zh-TW"/>
        </w:rPr>
        <w:t>。依據巴</w:t>
      </w:r>
      <w:r w:rsidR="006B30C5" w:rsidRPr="00492C74">
        <w:rPr>
          <w:rFonts w:hint="eastAsia"/>
          <w:lang w:eastAsia="zh-TW"/>
        </w:rPr>
        <w:t>政府</w:t>
      </w:r>
      <w:r w:rsidRPr="00492C74">
        <w:rPr>
          <w:rFonts w:hint="eastAsia"/>
          <w:lang w:eastAsia="zh-TW"/>
        </w:rPr>
        <w:t>統計，</w:t>
      </w:r>
      <w:r w:rsidR="007C0417" w:rsidRPr="00492C74">
        <w:rPr>
          <w:rFonts w:hint="eastAsia"/>
          <w:lang w:eastAsia="zh-TW"/>
        </w:rPr>
        <w:t>2021</w:t>
      </w:r>
      <w:r w:rsidRPr="00492C74">
        <w:rPr>
          <w:rFonts w:hint="eastAsia"/>
          <w:lang w:eastAsia="zh-TW"/>
        </w:rPr>
        <w:t>年巴拿馬</w:t>
      </w:r>
      <w:r w:rsidR="009B1D8B" w:rsidRPr="00492C74">
        <w:rPr>
          <w:rFonts w:hint="eastAsia"/>
          <w:lang w:eastAsia="zh-TW"/>
        </w:rPr>
        <w:t>實質平均國民所得</w:t>
      </w:r>
      <w:r w:rsidR="002D0D1C" w:rsidRPr="00492C74">
        <w:rPr>
          <w:rFonts w:hint="eastAsia"/>
          <w:lang w:eastAsia="zh-TW"/>
        </w:rPr>
        <w:t>約</w:t>
      </w:r>
      <w:r w:rsidR="007C0417" w:rsidRPr="00492C74">
        <w:rPr>
          <w:rFonts w:hint="eastAsia"/>
          <w:lang w:eastAsia="zh-TW"/>
        </w:rPr>
        <w:t>13</w:t>
      </w:r>
      <w:r w:rsidR="006B30C5" w:rsidRPr="00492C74">
        <w:rPr>
          <w:rFonts w:hint="eastAsia"/>
          <w:lang w:eastAsia="zh-TW"/>
        </w:rPr>
        <w:t>,</w:t>
      </w:r>
      <w:r w:rsidR="007C0417" w:rsidRPr="00492C74">
        <w:rPr>
          <w:rFonts w:hint="eastAsia"/>
          <w:lang w:eastAsia="zh-TW"/>
        </w:rPr>
        <w:t>690</w:t>
      </w:r>
      <w:r w:rsidR="009B1D8B" w:rsidRPr="00492C74">
        <w:rPr>
          <w:rFonts w:hint="eastAsia"/>
          <w:lang w:eastAsia="zh-TW"/>
        </w:rPr>
        <w:t>美元，</w:t>
      </w:r>
      <w:r w:rsidRPr="00492C74">
        <w:rPr>
          <w:rFonts w:hint="eastAsia"/>
          <w:lang w:eastAsia="zh-TW"/>
        </w:rPr>
        <w:t>為中美洲所得</w:t>
      </w:r>
      <w:r w:rsidR="009B1D8B" w:rsidRPr="00492C74">
        <w:rPr>
          <w:rFonts w:hint="eastAsia"/>
          <w:lang w:eastAsia="zh-TW"/>
        </w:rPr>
        <w:t>最</w:t>
      </w:r>
      <w:r w:rsidRPr="00492C74">
        <w:rPr>
          <w:rFonts w:hint="eastAsia"/>
          <w:lang w:eastAsia="zh-TW"/>
        </w:rPr>
        <w:t>高國家</w:t>
      </w:r>
      <w:r w:rsidR="00B51B7C" w:rsidRPr="00492C74">
        <w:rPr>
          <w:rFonts w:hint="eastAsia"/>
          <w:lang w:eastAsia="zh-TW"/>
        </w:rPr>
        <w:t>之一</w:t>
      </w:r>
      <w:r w:rsidR="00853718" w:rsidRPr="00492C74">
        <w:rPr>
          <w:rFonts w:hint="eastAsia"/>
          <w:lang w:eastAsia="zh-TW"/>
        </w:rPr>
        <w:t>，惟貧富不均情形</w:t>
      </w:r>
      <w:r w:rsidR="000944A7" w:rsidRPr="00492C74">
        <w:rPr>
          <w:rFonts w:hint="eastAsia"/>
          <w:lang w:eastAsia="zh-TW"/>
        </w:rPr>
        <w:t>嚴重，</w:t>
      </w:r>
      <w:r w:rsidR="00853718" w:rsidRPr="00492C74">
        <w:rPr>
          <w:rFonts w:hint="eastAsia"/>
          <w:lang w:eastAsia="zh-TW"/>
        </w:rPr>
        <w:t>仍有待改善</w:t>
      </w:r>
      <w:r w:rsidRPr="00492C74">
        <w:rPr>
          <w:rFonts w:hint="eastAsia"/>
          <w:lang w:eastAsia="zh-TW"/>
        </w:rPr>
        <w:t>。</w:t>
      </w:r>
    </w:p>
    <w:p w:rsidR="00B64A60" w:rsidRPr="00492C74" w:rsidRDefault="00B64A60" w:rsidP="00D82CF9">
      <w:pPr>
        <w:pStyle w:val="a5"/>
        <w:spacing w:before="257" w:after="257"/>
        <w:ind w:left="632" w:hanging="632"/>
      </w:pPr>
      <w:r w:rsidRPr="00492C74">
        <w:rPr>
          <w:rFonts w:hint="eastAsia"/>
        </w:rPr>
        <w:t>三、政治環境</w:t>
      </w:r>
    </w:p>
    <w:p w:rsidR="00B64A60" w:rsidRPr="00492C74" w:rsidRDefault="00B64A60" w:rsidP="00EF6701">
      <w:pPr>
        <w:ind w:firstLine="472"/>
        <w:rPr>
          <w:lang w:eastAsia="zh-TW"/>
        </w:rPr>
      </w:pPr>
      <w:smartTag w:uri="urn:schemas-microsoft-com:office:smarttags" w:element="chsdate">
        <w:smartTagPr>
          <w:attr w:name="Year" w:val="1903"/>
          <w:attr w:name="Month" w:val="11"/>
          <w:attr w:name="Day" w:val="3"/>
          <w:attr w:name="IsLunarDate" w:val="False"/>
          <w:attr w:name="IsROCDate" w:val="False"/>
        </w:smartTagPr>
        <w:r w:rsidRPr="00492C74">
          <w:rPr>
            <w:rFonts w:hint="eastAsia"/>
            <w:lang w:eastAsia="zh-TW"/>
          </w:rPr>
          <w:t>1903</w:t>
        </w:r>
        <w:r w:rsidRPr="00492C74">
          <w:rPr>
            <w:rFonts w:hint="eastAsia"/>
            <w:lang w:eastAsia="zh-TW"/>
          </w:rPr>
          <w:t>年</w:t>
        </w:r>
        <w:r w:rsidRPr="00492C74">
          <w:rPr>
            <w:rFonts w:hint="eastAsia"/>
            <w:lang w:eastAsia="zh-TW"/>
          </w:rPr>
          <w:t>11</w:t>
        </w:r>
        <w:r w:rsidRPr="00492C74">
          <w:rPr>
            <w:rFonts w:hint="eastAsia"/>
            <w:lang w:eastAsia="zh-TW"/>
          </w:rPr>
          <w:t>月</w:t>
        </w:r>
        <w:r w:rsidRPr="00492C74">
          <w:rPr>
            <w:rFonts w:hint="eastAsia"/>
            <w:lang w:eastAsia="zh-TW"/>
          </w:rPr>
          <w:t>3</w:t>
        </w:r>
        <w:r w:rsidRPr="00492C74">
          <w:rPr>
            <w:rFonts w:hint="eastAsia"/>
            <w:lang w:eastAsia="zh-TW"/>
          </w:rPr>
          <w:t>日</w:t>
        </w:r>
      </w:smartTag>
      <w:r w:rsidRPr="00492C74">
        <w:rPr>
          <w:rFonts w:hint="eastAsia"/>
          <w:lang w:eastAsia="zh-TW"/>
        </w:rPr>
        <w:t>巴拿馬宣布脫離哥倫比亞而獨立，同年</w:t>
      </w:r>
      <w:r w:rsidRPr="00492C74">
        <w:rPr>
          <w:rFonts w:hint="eastAsia"/>
          <w:lang w:eastAsia="zh-TW"/>
        </w:rPr>
        <w:t>11</w:t>
      </w:r>
      <w:r w:rsidRPr="00492C74">
        <w:rPr>
          <w:rFonts w:hint="eastAsia"/>
          <w:lang w:eastAsia="zh-TW"/>
        </w:rPr>
        <w:t>月</w:t>
      </w:r>
      <w:r w:rsidRPr="00492C74">
        <w:rPr>
          <w:rFonts w:hint="eastAsia"/>
          <w:lang w:eastAsia="zh-TW"/>
        </w:rPr>
        <w:t>18</w:t>
      </w:r>
      <w:r w:rsidRPr="00492C74">
        <w:rPr>
          <w:rFonts w:hint="eastAsia"/>
          <w:lang w:eastAsia="zh-TW"/>
        </w:rPr>
        <w:t>日與美國簽約開鑿運河，</w:t>
      </w:r>
      <w:smartTag w:uri="urn:schemas-microsoft-com:office:smarttags" w:element="chsdate">
        <w:smartTagPr>
          <w:attr w:name="Year" w:val="1914"/>
          <w:attr w:name="Month" w:val="8"/>
          <w:attr w:name="Day" w:val="15"/>
          <w:attr w:name="IsLunarDate" w:val="False"/>
          <w:attr w:name="IsROCDate" w:val="False"/>
        </w:smartTagPr>
        <w:r w:rsidRPr="00492C74">
          <w:rPr>
            <w:rFonts w:hint="eastAsia"/>
            <w:lang w:eastAsia="zh-TW"/>
          </w:rPr>
          <w:t>1914</w:t>
        </w:r>
        <w:r w:rsidRPr="00492C74">
          <w:rPr>
            <w:rFonts w:hint="eastAsia"/>
            <w:lang w:eastAsia="zh-TW"/>
          </w:rPr>
          <w:t>年</w:t>
        </w:r>
        <w:r w:rsidRPr="00492C74">
          <w:rPr>
            <w:rFonts w:hint="eastAsia"/>
            <w:lang w:eastAsia="zh-TW"/>
          </w:rPr>
          <w:t>8</w:t>
        </w:r>
        <w:r w:rsidRPr="00492C74">
          <w:rPr>
            <w:rFonts w:hint="eastAsia"/>
            <w:lang w:eastAsia="zh-TW"/>
          </w:rPr>
          <w:t>月</w:t>
        </w:r>
        <w:r w:rsidRPr="00492C74">
          <w:rPr>
            <w:rFonts w:hint="eastAsia"/>
            <w:lang w:eastAsia="zh-TW"/>
          </w:rPr>
          <w:t>15</w:t>
        </w:r>
        <w:r w:rsidRPr="00492C74">
          <w:rPr>
            <w:rFonts w:hint="eastAsia"/>
            <w:lang w:eastAsia="zh-TW"/>
          </w:rPr>
          <w:t>日</w:t>
        </w:r>
      </w:smartTag>
      <w:r w:rsidRPr="00492C74">
        <w:rPr>
          <w:rFonts w:hint="eastAsia"/>
          <w:lang w:eastAsia="zh-TW"/>
        </w:rPr>
        <w:t>運河竣工通航，</w:t>
      </w:r>
      <w:smartTag w:uri="urn:schemas-microsoft-com:office:smarttags" w:element="chsdate">
        <w:smartTagPr>
          <w:attr w:name="Year" w:val="1977"/>
          <w:attr w:name="Month" w:val="9"/>
          <w:attr w:name="Day" w:val="7"/>
          <w:attr w:name="IsLunarDate" w:val="False"/>
          <w:attr w:name="IsROCDate" w:val="False"/>
        </w:smartTagPr>
        <w:r w:rsidRPr="00492C74">
          <w:rPr>
            <w:rFonts w:hint="eastAsia"/>
            <w:lang w:eastAsia="zh-TW"/>
          </w:rPr>
          <w:t>1977</w:t>
        </w:r>
        <w:r w:rsidRPr="00492C74">
          <w:rPr>
            <w:rFonts w:hint="eastAsia"/>
            <w:lang w:eastAsia="zh-TW"/>
          </w:rPr>
          <w:t>年</w:t>
        </w:r>
        <w:r w:rsidRPr="00492C74">
          <w:rPr>
            <w:rFonts w:hint="eastAsia"/>
            <w:lang w:eastAsia="zh-TW"/>
          </w:rPr>
          <w:t>9</w:t>
        </w:r>
        <w:r w:rsidRPr="00492C74">
          <w:rPr>
            <w:rFonts w:hint="eastAsia"/>
            <w:lang w:eastAsia="zh-TW"/>
          </w:rPr>
          <w:t>月</w:t>
        </w:r>
        <w:r w:rsidRPr="00492C74">
          <w:rPr>
            <w:rFonts w:hint="eastAsia"/>
            <w:lang w:eastAsia="zh-TW"/>
          </w:rPr>
          <w:t>7</w:t>
        </w:r>
        <w:r w:rsidRPr="00492C74">
          <w:rPr>
            <w:rFonts w:hint="eastAsia"/>
            <w:lang w:eastAsia="zh-TW"/>
          </w:rPr>
          <w:t>日</w:t>
        </w:r>
      </w:smartTag>
      <w:r w:rsidRPr="00492C74">
        <w:rPr>
          <w:rFonts w:hint="eastAsia"/>
          <w:lang w:eastAsia="zh-TW"/>
        </w:rPr>
        <w:t>與美國簽訂</w:t>
      </w:r>
      <w:r w:rsidR="00856225" w:rsidRPr="00492C74">
        <w:rPr>
          <w:rFonts w:hint="eastAsia"/>
          <w:lang w:eastAsia="zh-TW"/>
        </w:rPr>
        <w:t>巴拿馬運河協議（又名杜里荷─卡特協議，</w:t>
      </w:r>
      <w:r w:rsidR="00856225" w:rsidRPr="00492C74">
        <w:rPr>
          <w:lang w:eastAsia="zh-TW"/>
        </w:rPr>
        <w:t>Torrijos</w:t>
      </w:r>
      <w:proofErr w:type="gramStart"/>
      <w:r w:rsidR="00856225" w:rsidRPr="00492C74">
        <w:rPr>
          <w:lang w:eastAsia="zh-TW"/>
        </w:rPr>
        <w:t>–</w:t>
      </w:r>
      <w:proofErr w:type="gramEnd"/>
      <w:r w:rsidR="00856225" w:rsidRPr="00492C74">
        <w:rPr>
          <w:lang w:eastAsia="zh-TW"/>
        </w:rPr>
        <w:t>Carter Treaties</w:t>
      </w:r>
      <w:r w:rsidR="00856225" w:rsidRPr="00492C74">
        <w:rPr>
          <w:rFonts w:hint="eastAsia"/>
          <w:lang w:eastAsia="zh-TW"/>
        </w:rPr>
        <w:t>）</w:t>
      </w:r>
      <w:r w:rsidRPr="00492C74">
        <w:rPr>
          <w:rFonts w:hint="eastAsia"/>
          <w:lang w:eastAsia="zh-TW"/>
        </w:rPr>
        <w:t>，規定美國於</w:t>
      </w:r>
      <w:smartTag w:uri="urn:schemas-microsoft-com:office:smarttags" w:element="chsdate">
        <w:smartTagPr>
          <w:attr w:name="Year" w:val="1999"/>
          <w:attr w:name="Month" w:val="12"/>
          <w:attr w:name="Day" w:val="31"/>
          <w:attr w:name="IsLunarDate" w:val="False"/>
          <w:attr w:name="IsROCDate" w:val="False"/>
        </w:smartTagPr>
        <w:r w:rsidRPr="00492C74">
          <w:rPr>
            <w:rFonts w:hint="eastAsia"/>
            <w:lang w:eastAsia="zh-TW"/>
          </w:rPr>
          <w:t>1999</w:t>
        </w:r>
        <w:r w:rsidRPr="00492C74">
          <w:rPr>
            <w:rFonts w:hint="eastAsia"/>
            <w:lang w:eastAsia="zh-TW"/>
          </w:rPr>
          <w:t>年</w:t>
        </w:r>
        <w:r w:rsidRPr="00492C74">
          <w:rPr>
            <w:rFonts w:hint="eastAsia"/>
            <w:lang w:eastAsia="zh-TW"/>
          </w:rPr>
          <w:t>12</w:t>
        </w:r>
        <w:r w:rsidRPr="00492C74">
          <w:rPr>
            <w:rFonts w:hint="eastAsia"/>
            <w:lang w:eastAsia="zh-TW"/>
          </w:rPr>
          <w:t>月</w:t>
        </w:r>
        <w:r w:rsidRPr="00492C74">
          <w:rPr>
            <w:rFonts w:hint="eastAsia"/>
            <w:lang w:eastAsia="zh-TW"/>
          </w:rPr>
          <w:t>31</w:t>
        </w:r>
        <w:r w:rsidRPr="00492C74">
          <w:rPr>
            <w:rFonts w:hint="eastAsia"/>
            <w:lang w:eastAsia="zh-TW"/>
          </w:rPr>
          <w:t>日</w:t>
        </w:r>
      </w:smartTag>
      <w:r w:rsidRPr="00492C74">
        <w:rPr>
          <w:rFonts w:hint="eastAsia"/>
          <w:lang w:eastAsia="zh-TW"/>
        </w:rPr>
        <w:t>前將運河歸還巴拿馬。</w:t>
      </w:r>
    </w:p>
    <w:p w:rsidR="00B64A60" w:rsidRPr="00492C74" w:rsidRDefault="00F64535" w:rsidP="00EF6701">
      <w:pPr>
        <w:ind w:firstLine="472"/>
      </w:pPr>
      <w:r w:rsidRPr="00492C74">
        <w:rPr>
          <w:rFonts w:hint="eastAsia"/>
        </w:rPr>
        <w:t>巴拿馬於</w:t>
      </w:r>
      <w:r w:rsidR="00B64A60" w:rsidRPr="00492C74">
        <w:t>1968</w:t>
      </w:r>
      <w:r w:rsidR="00B64A60" w:rsidRPr="00492C74">
        <w:rPr>
          <w:rFonts w:hint="eastAsia"/>
        </w:rPr>
        <w:t>年</w:t>
      </w:r>
      <w:r w:rsidR="00B64A60" w:rsidRPr="00492C74">
        <w:t>10</w:t>
      </w:r>
      <w:r w:rsidR="00B64A60" w:rsidRPr="00492C74">
        <w:rPr>
          <w:rFonts w:hint="eastAsia"/>
        </w:rPr>
        <w:t>月</w:t>
      </w:r>
      <w:r w:rsidR="00B64A60" w:rsidRPr="00492C74">
        <w:t>10</w:t>
      </w:r>
      <w:r w:rsidR="00B64A60" w:rsidRPr="00492C74">
        <w:rPr>
          <w:rFonts w:hint="eastAsia"/>
        </w:rPr>
        <w:t>日發生軍事政變，推翻民選總統阿里亞斯（</w:t>
      </w:r>
      <w:r w:rsidR="00B64A60" w:rsidRPr="00492C74">
        <w:t>Arnulfo Arias</w:t>
      </w:r>
      <w:r w:rsidR="00B64A60" w:rsidRPr="00492C74">
        <w:rPr>
          <w:rFonts w:hint="eastAsia"/>
        </w:rPr>
        <w:t>），由軍事強人杜里荷（</w:t>
      </w:r>
      <w:r w:rsidR="00B64A60" w:rsidRPr="00492C74">
        <w:t xml:space="preserve">Omar </w:t>
      </w:r>
      <w:r w:rsidR="007C15A3" w:rsidRPr="00492C74">
        <w:rPr>
          <w:lang w:eastAsia="zh-TW"/>
        </w:rPr>
        <w:t>Torrijos</w:t>
      </w:r>
      <w:r w:rsidR="007C15A3" w:rsidRPr="00492C74">
        <w:t xml:space="preserve"> </w:t>
      </w:r>
      <w:r w:rsidR="00B64A60" w:rsidRPr="00492C74">
        <w:t>Herrera</w:t>
      </w:r>
      <w:r w:rsidR="00B64A60" w:rsidRPr="00492C74">
        <w:rPr>
          <w:rFonts w:hint="eastAsia"/>
        </w:rPr>
        <w:t>）掌權，</w:t>
      </w:r>
      <w:r w:rsidR="00B64A60" w:rsidRPr="00492C74">
        <w:t>1981</w:t>
      </w:r>
      <w:r w:rsidR="00B64A60" w:rsidRPr="00492C74">
        <w:rPr>
          <w:rFonts w:hint="eastAsia"/>
        </w:rPr>
        <w:t>年杜里荷飛機失事殞命，巴雷德（</w:t>
      </w:r>
      <w:r w:rsidR="00B64A60" w:rsidRPr="00492C74">
        <w:t>Rubén Darío Paredes</w:t>
      </w:r>
      <w:r w:rsidR="00B64A60" w:rsidRPr="00492C74">
        <w:rPr>
          <w:rFonts w:hint="eastAsia"/>
        </w:rPr>
        <w:t>）接任警衛軍總司令，</w:t>
      </w:r>
      <w:r w:rsidR="00B64A60" w:rsidRPr="00492C74">
        <w:t>1983</w:t>
      </w:r>
      <w:r w:rsidR="00B64A60" w:rsidRPr="00492C74">
        <w:rPr>
          <w:rFonts w:hint="eastAsia"/>
        </w:rPr>
        <w:t>年諾瑞加（</w:t>
      </w:r>
      <w:r w:rsidR="00B64A60" w:rsidRPr="00492C74">
        <w:t>Manuel Antonio Noriega</w:t>
      </w:r>
      <w:r w:rsidR="00B64A60" w:rsidRPr="00492C74">
        <w:rPr>
          <w:rFonts w:hint="eastAsia"/>
        </w:rPr>
        <w:t>）迫使巴雷德退休，自任國防軍總司令，實際掌握軍政大權。</w:t>
      </w:r>
    </w:p>
    <w:p w:rsidR="00B64A60" w:rsidRPr="00492C74" w:rsidRDefault="00B64A60" w:rsidP="00EF6D35">
      <w:pPr>
        <w:ind w:firstLine="472"/>
        <w:rPr>
          <w:lang w:eastAsia="zh-TW"/>
        </w:rPr>
      </w:pPr>
      <w:r w:rsidRPr="00492C74">
        <w:rPr>
          <w:rFonts w:hint="eastAsia"/>
          <w:lang w:eastAsia="zh-TW"/>
        </w:rPr>
        <w:t>1989</w:t>
      </w:r>
      <w:r w:rsidRPr="00492C74">
        <w:rPr>
          <w:rFonts w:hint="eastAsia"/>
          <w:lang w:eastAsia="zh-TW"/>
        </w:rPr>
        <w:t>年</w:t>
      </w:r>
      <w:r w:rsidRPr="00492C74">
        <w:rPr>
          <w:rFonts w:hint="eastAsia"/>
          <w:lang w:eastAsia="zh-TW"/>
        </w:rPr>
        <w:t>5</w:t>
      </w:r>
      <w:r w:rsidRPr="00492C74">
        <w:rPr>
          <w:rFonts w:hint="eastAsia"/>
          <w:lang w:eastAsia="zh-TW"/>
        </w:rPr>
        <w:t>月總統大選開票統計結果，反對黨聯合推舉之總統候選人恩達拉（</w:t>
      </w:r>
      <w:r w:rsidRPr="00492C74">
        <w:rPr>
          <w:rFonts w:hint="eastAsia"/>
          <w:lang w:eastAsia="zh-TW"/>
        </w:rPr>
        <w:t>Guillermo Endara Galimany</w:t>
      </w:r>
      <w:r w:rsidRPr="00492C74">
        <w:rPr>
          <w:rFonts w:hint="eastAsia"/>
          <w:lang w:eastAsia="zh-TW"/>
        </w:rPr>
        <w:t>）明顯勝利，但諾瑞加宣布選舉無效，同年</w:t>
      </w:r>
      <w:r w:rsidRPr="00492C74">
        <w:rPr>
          <w:rFonts w:hint="eastAsia"/>
          <w:lang w:eastAsia="zh-TW"/>
        </w:rPr>
        <w:t>9</w:t>
      </w:r>
      <w:r w:rsidRPr="00492C74">
        <w:rPr>
          <w:rFonts w:hint="eastAsia"/>
          <w:lang w:eastAsia="zh-TW"/>
        </w:rPr>
        <w:t>月美國對</w:t>
      </w:r>
      <w:r w:rsidRPr="00492C74">
        <w:rPr>
          <w:rFonts w:hint="eastAsia"/>
          <w:lang w:eastAsia="zh-TW"/>
        </w:rPr>
        <w:lastRenderedPageBreak/>
        <w:t>巴國實行經濟制裁，</w:t>
      </w:r>
      <w:smartTag w:uri="urn:schemas-microsoft-com:office:smarttags" w:element="chsdate">
        <w:smartTagPr>
          <w:attr w:name="Year" w:val="2016"/>
          <w:attr w:name="Month" w:val="12"/>
          <w:attr w:name="Day" w:val="15"/>
          <w:attr w:name="IsLunarDate" w:val="False"/>
          <w:attr w:name="IsROCDate" w:val="False"/>
        </w:smartTagPr>
        <w:r w:rsidRPr="00492C74">
          <w:rPr>
            <w:rFonts w:hint="eastAsia"/>
            <w:lang w:eastAsia="zh-TW"/>
          </w:rPr>
          <w:t>12</w:t>
        </w:r>
        <w:r w:rsidRPr="00492C74">
          <w:rPr>
            <w:rFonts w:hint="eastAsia"/>
            <w:lang w:eastAsia="zh-TW"/>
          </w:rPr>
          <w:t>月</w:t>
        </w:r>
        <w:r w:rsidRPr="00492C74">
          <w:rPr>
            <w:rFonts w:hint="eastAsia"/>
            <w:lang w:eastAsia="zh-TW"/>
          </w:rPr>
          <w:t>15</w:t>
        </w:r>
        <w:r w:rsidRPr="00492C74">
          <w:rPr>
            <w:rFonts w:hint="eastAsia"/>
            <w:lang w:eastAsia="zh-TW"/>
          </w:rPr>
          <w:t>日</w:t>
        </w:r>
      </w:smartTag>
      <w:r w:rsidRPr="00492C74">
        <w:rPr>
          <w:rFonts w:hint="eastAsia"/>
          <w:lang w:eastAsia="zh-TW"/>
        </w:rPr>
        <w:t>諾瑞加宣布與美國進入戰爭狀態，自任國家元首。</w:t>
      </w:r>
      <w:r w:rsidR="00F64535" w:rsidRPr="00492C74">
        <w:rPr>
          <w:rFonts w:hint="eastAsia"/>
          <w:lang w:eastAsia="zh-TW"/>
        </w:rPr>
        <w:t>該年</w:t>
      </w:r>
      <w:r w:rsidRPr="00492C74">
        <w:rPr>
          <w:rFonts w:hint="eastAsia"/>
          <w:lang w:eastAsia="zh-TW"/>
        </w:rPr>
        <w:t>12</w:t>
      </w:r>
      <w:r w:rsidRPr="00492C74">
        <w:rPr>
          <w:rFonts w:hint="eastAsia"/>
          <w:lang w:eastAsia="zh-TW"/>
        </w:rPr>
        <w:t>月</w:t>
      </w:r>
      <w:r w:rsidRPr="00492C74">
        <w:rPr>
          <w:rFonts w:hint="eastAsia"/>
          <w:lang w:eastAsia="zh-TW"/>
        </w:rPr>
        <w:t>20</w:t>
      </w:r>
      <w:r w:rsidRPr="00492C74">
        <w:rPr>
          <w:rFonts w:hint="eastAsia"/>
          <w:lang w:eastAsia="zh-TW"/>
        </w:rPr>
        <w:t>日美軍入侵，推翻軍事政權，扶持恩達拉就任總統。諾瑞加於</w:t>
      </w:r>
      <w:smartTag w:uri="urn:schemas-microsoft-com:office:smarttags" w:element="chsdate">
        <w:smartTagPr>
          <w:attr w:name="Year" w:val="1990"/>
          <w:attr w:name="Month" w:val="1"/>
          <w:attr w:name="Day" w:val="3"/>
          <w:attr w:name="IsLunarDate" w:val="False"/>
          <w:attr w:name="IsROCDate" w:val="False"/>
        </w:smartTagPr>
        <w:r w:rsidRPr="00492C74">
          <w:rPr>
            <w:rFonts w:hint="eastAsia"/>
            <w:lang w:eastAsia="zh-TW"/>
          </w:rPr>
          <w:t>1990</w:t>
        </w:r>
        <w:r w:rsidRPr="00492C74">
          <w:rPr>
            <w:rFonts w:hint="eastAsia"/>
            <w:lang w:eastAsia="zh-TW"/>
          </w:rPr>
          <w:t>年</w:t>
        </w:r>
        <w:r w:rsidRPr="00492C74">
          <w:rPr>
            <w:rFonts w:hint="eastAsia"/>
            <w:lang w:eastAsia="zh-TW"/>
          </w:rPr>
          <w:t>1</w:t>
        </w:r>
        <w:r w:rsidRPr="00492C74">
          <w:rPr>
            <w:rFonts w:hint="eastAsia"/>
            <w:lang w:eastAsia="zh-TW"/>
          </w:rPr>
          <w:t>月</w:t>
        </w:r>
        <w:r w:rsidRPr="00492C74">
          <w:rPr>
            <w:rFonts w:hint="eastAsia"/>
            <w:lang w:eastAsia="zh-TW"/>
          </w:rPr>
          <w:t>3</w:t>
        </w:r>
        <w:r w:rsidRPr="00492C74">
          <w:rPr>
            <w:rFonts w:hint="eastAsia"/>
            <w:lang w:eastAsia="zh-TW"/>
          </w:rPr>
          <w:t>日</w:t>
        </w:r>
      </w:smartTag>
      <w:r w:rsidRPr="00492C74">
        <w:rPr>
          <w:rFonts w:hint="eastAsia"/>
          <w:lang w:eastAsia="zh-TW"/>
        </w:rPr>
        <w:t>向美軍投降，結束巴國</w:t>
      </w:r>
      <w:r w:rsidRPr="00492C74">
        <w:rPr>
          <w:rFonts w:hint="eastAsia"/>
          <w:lang w:eastAsia="zh-TW"/>
        </w:rPr>
        <w:t>21</w:t>
      </w:r>
      <w:r w:rsidRPr="00492C74">
        <w:rPr>
          <w:rFonts w:hint="eastAsia"/>
          <w:lang w:eastAsia="zh-TW"/>
        </w:rPr>
        <w:t>年軍人統治</w:t>
      </w:r>
      <w:r w:rsidR="00DB233C" w:rsidRPr="00492C74">
        <w:rPr>
          <w:rFonts w:hint="eastAsia"/>
          <w:lang w:eastAsia="zh-TW"/>
        </w:rPr>
        <w:t>，</w:t>
      </w:r>
      <w:r w:rsidR="00504003" w:rsidRPr="00492C74">
        <w:rPr>
          <w:rFonts w:hint="eastAsia"/>
          <w:lang w:eastAsia="zh-TW"/>
        </w:rPr>
        <w:t>巴國</w:t>
      </w:r>
      <w:r w:rsidR="00DB233C" w:rsidRPr="00492C74">
        <w:rPr>
          <w:rFonts w:hint="eastAsia"/>
          <w:lang w:eastAsia="zh-TW"/>
        </w:rPr>
        <w:t>回復民主體制常態</w:t>
      </w:r>
      <w:r w:rsidRPr="00492C74">
        <w:rPr>
          <w:rFonts w:hint="eastAsia"/>
          <w:lang w:eastAsia="zh-TW"/>
        </w:rPr>
        <w:t>。</w:t>
      </w:r>
    </w:p>
    <w:p w:rsidR="00B64A60" w:rsidRPr="00492C74" w:rsidRDefault="00B64A60" w:rsidP="00EF6D35">
      <w:pPr>
        <w:ind w:firstLine="472"/>
        <w:rPr>
          <w:lang w:eastAsia="zh-TW"/>
        </w:rPr>
      </w:pPr>
      <w:r w:rsidRPr="00492C74">
        <w:rPr>
          <w:rFonts w:hint="eastAsia"/>
          <w:lang w:eastAsia="zh-TW"/>
        </w:rPr>
        <w:t>巴拿馬現為一立憲民主共和政體，採行政、立法、司法三權分立。總統為全國最高行政首長，由全民普選產生，</w:t>
      </w:r>
      <w:r w:rsidR="00663975" w:rsidRPr="00492C74">
        <w:rPr>
          <w:rFonts w:hint="eastAsia"/>
          <w:lang w:eastAsia="zh-TW"/>
        </w:rPr>
        <w:t>任期五年</w:t>
      </w:r>
      <w:r w:rsidRPr="00492C74">
        <w:rPr>
          <w:rFonts w:hint="eastAsia"/>
          <w:lang w:eastAsia="zh-TW"/>
        </w:rPr>
        <w:t>，不得連任</w:t>
      </w:r>
      <w:r w:rsidR="006F6B42" w:rsidRPr="00492C74">
        <w:rPr>
          <w:rFonts w:hint="eastAsia"/>
          <w:lang w:eastAsia="zh-TW"/>
        </w:rPr>
        <w:t>，但可隔屆競選</w:t>
      </w:r>
      <w:r w:rsidRPr="00492C74">
        <w:rPr>
          <w:rFonts w:hint="eastAsia"/>
          <w:lang w:eastAsia="zh-TW"/>
        </w:rPr>
        <w:t>。副總統</w:t>
      </w:r>
      <w:r w:rsidR="00663975" w:rsidRPr="00492C74">
        <w:rPr>
          <w:rFonts w:hint="eastAsia"/>
          <w:lang w:eastAsia="zh-TW"/>
        </w:rPr>
        <w:t>與總統搭配競選</w:t>
      </w:r>
      <w:r w:rsidRPr="00492C74">
        <w:rPr>
          <w:rFonts w:hint="eastAsia"/>
          <w:lang w:eastAsia="zh-TW"/>
        </w:rPr>
        <w:t>，內閣</w:t>
      </w:r>
      <w:r w:rsidR="00663975" w:rsidRPr="00492C74">
        <w:rPr>
          <w:rFonts w:hint="eastAsia"/>
          <w:lang w:eastAsia="zh-TW"/>
        </w:rPr>
        <w:t>及</w:t>
      </w:r>
      <w:r w:rsidRPr="00492C74">
        <w:rPr>
          <w:rFonts w:hint="eastAsia"/>
          <w:lang w:eastAsia="zh-TW"/>
        </w:rPr>
        <w:t>各省省長</w:t>
      </w:r>
      <w:r w:rsidR="00663975" w:rsidRPr="00492C74">
        <w:rPr>
          <w:rFonts w:hint="eastAsia"/>
          <w:lang w:eastAsia="zh-TW"/>
        </w:rPr>
        <w:t>則</w:t>
      </w:r>
      <w:r w:rsidRPr="00492C74">
        <w:rPr>
          <w:rFonts w:hint="eastAsia"/>
          <w:lang w:eastAsia="zh-TW"/>
        </w:rPr>
        <w:t>由總統任命。立法權屬國會（</w:t>
      </w:r>
      <w:r w:rsidRPr="00492C74">
        <w:rPr>
          <w:rFonts w:hint="eastAsia"/>
          <w:lang w:eastAsia="zh-TW"/>
        </w:rPr>
        <w:t>Asamblea Nacional</w:t>
      </w:r>
      <w:r w:rsidRPr="00492C74">
        <w:rPr>
          <w:rFonts w:hint="eastAsia"/>
          <w:lang w:eastAsia="zh-TW"/>
        </w:rPr>
        <w:t>），採一院制，國會議員</w:t>
      </w:r>
      <w:r w:rsidR="00663975" w:rsidRPr="00492C74">
        <w:rPr>
          <w:rFonts w:hint="eastAsia"/>
          <w:lang w:eastAsia="zh-TW"/>
        </w:rPr>
        <w:t>任期五年</w:t>
      </w:r>
      <w:r w:rsidR="0070753C" w:rsidRPr="00492C74">
        <w:rPr>
          <w:rFonts w:hint="eastAsia"/>
          <w:lang w:eastAsia="zh-TW"/>
        </w:rPr>
        <w:t>，亦經普選</w:t>
      </w:r>
      <w:r w:rsidRPr="00492C74">
        <w:rPr>
          <w:rFonts w:hint="eastAsia"/>
          <w:lang w:eastAsia="zh-TW"/>
        </w:rPr>
        <w:t>產生，議員</w:t>
      </w:r>
      <w:r w:rsidR="0070753C" w:rsidRPr="00492C74">
        <w:rPr>
          <w:rFonts w:hint="eastAsia"/>
          <w:lang w:eastAsia="zh-TW"/>
        </w:rPr>
        <w:t>名額</w:t>
      </w:r>
      <w:r w:rsidRPr="00492C74">
        <w:rPr>
          <w:rFonts w:hint="eastAsia"/>
          <w:lang w:eastAsia="zh-TW"/>
        </w:rPr>
        <w:t>7</w:t>
      </w:r>
      <w:r w:rsidR="009164F3" w:rsidRPr="00492C74">
        <w:rPr>
          <w:rFonts w:hint="eastAsia"/>
          <w:lang w:eastAsia="zh-TW"/>
        </w:rPr>
        <w:t>1</w:t>
      </w:r>
      <w:r w:rsidR="00663975" w:rsidRPr="00492C74">
        <w:rPr>
          <w:rFonts w:hint="eastAsia"/>
          <w:lang w:eastAsia="zh-TW"/>
        </w:rPr>
        <w:t>名</w:t>
      </w:r>
      <w:r w:rsidR="0070753C" w:rsidRPr="00492C74">
        <w:rPr>
          <w:rFonts w:hint="eastAsia"/>
          <w:lang w:eastAsia="zh-TW"/>
        </w:rPr>
        <w:t>。</w:t>
      </w:r>
    </w:p>
    <w:p w:rsidR="0070753C" w:rsidRPr="00492C74" w:rsidRDefault="00DB233C" w:rsidP="0090414B">
      <w:pPr>
        <w:ind w:firstLine="456"/>
        <w:rPr>
          <w:lang w:eastAsia="zh-TW"/>
        </w:rPr>
      </w:pPr>
      <w:r w:rsidRPr="00492C74">
        <w:rPr>
          <w:rFonts w:hint="eastAsia"/>
          <w:spacing w:val="-4"/>
        </w:rPr>
        <w:t>最近一次</w:t>
      </w:r>
      <w:r w:rsidR="00DF5E77" w:rsidRPr="00492C74">
        <w:rPr>
          <w:spacing w:val="-4"/>
        </w:rPr>
        <w:t>巴拿馬</w:t>
      </w:r>
      <w:r w:rsidR="005F1426" w:rsidRPr="00492C74">
        <w:rPr>
          <w:rFonts w:hint="eastAsia"/>
          <w:spacing w:val="-4"/>
        </w:rPr>
        <w:t>普</w:t>
      </w:r>
      <w:r w:rsidR="00DF5E77" w:rsidRPr="00492C74">
        <w:rPr>
          <w:spacing w:val="-4"/>
        </w:rPr>
        <w:t>選於</w:t>
      </w:r>
      <w:r w:rsidR="00E42D21" w:rsidRPr="00492C74">
        <w:rPr>
          <w:spacing w:val="-4"/>
        </w:rPr>
        <w:t>201</w:t>
      </w:r>
      <w:r w:rsidR="004F6B4D" w:rsidRPr="00492C74">
        <w:rPr>
          <w:rFonts w:hint="eastAsia"/>
          <w:spacing w:val="-4"/>
          <w:lang w:eastAsia="zh-TW"/>
        </w:rPr>
        <w:t>9</w:t>
      </w:r>
      <w:r w:rsidR="00E42D21" w:rsidRPr="00492C74">
        <w:rPr>
          <w:spacing w:val="-4"/>
        </w:rPr>
        <w:t>年</w:t>
      </w:r>
      <w:r w:rsidR="00DF5E77" w:rsidRPr="00492C74">
        <w:rPr>
          <w:spacing w:val="-4"/>
        </w:rPr>
        <w:t>5</w:t>
      </w:r>
      <w:r w:rsidR="00DF5E77" w:rsidRPr="00492C74">
        <w:rPr>
          <w:spacing w:val="-4"/>
        </w:rPr>
        <w:t>月</w:t>
      </w:r>
      <w:r w:rsidR="004F6B4D" w:rsidRPr="00492C74">
        <w:rPr>
          <w:rFonts w:hint="eastAsia"/>
          <w:spacing w:val="-4"/>
          <w:lang w:eastAsia="zh-TW"/>
        </w:rPr>
        <w:t>9</w:t>
      </w:r>
      <w:r w:rsidR="00DF5E77" w:rsidRPr="00492C74">
        <w:rPr>
          <w:spacing w:val="-4"/>
        </w:rPr>
        <w:t>日舉行，由</w:t>
      </w:r>
      <w:r w:rsidR="004F6B4D" w:rsidRPr="00492C74">
        <w:rPr>
          <w:rFonts w:hint="eastAsia"/>
          <w:spacing w:val="-4"/>
        </w:rPr>
        <w:t>民主革命黨（</w:t>
      </w:r>
      <w:r w:rsidR="004F6B4D" w:rsidRPr="00492C74">
        <w:rPr>
          <w:spacing w:val="-4"/>
        </w:rPr>
        <w:t>Partido Revolucionario</w:t>
      </w:r>
      <w:r w:rsidR="004F6B4D" w:rsidRPr="00492C74">
        <w:t xml:space="preserve"> Democrático, PRD</w:t>
      </w:r>
      <w:r w:rsidR="004F6B4D" w:rsidRPr="00492C74">
        <w:rPr>
          <w:rFonts w:hint="eastAsia"/>
        </w:rPr>
        <w:t>）總統候選人</w:t>
      </w:r>
      <w:r w:rsidR="004F6B4D" w:rsidRPr="00492C74">
        <w:rPr>
          <w:rFonts w:hint="eastAsia"/>
        </w:rPr>
        <w:t>Laurentino Cortizo</w:t>
      </w:r>
      <w:r w:rsidR="004F6B4D" w:rsidRPr="00492C74">
        <w:rPr>
          <w:rFonts w:hint="eastAsia"/>
          <w:lang w:eastAsia="zh-TW"/>
        </w:rPr>
        <w:t>當選</w:t>
      </w:r>
      <w:r w:rsidR="00DF5E77" w:rsidRPr="00492C74">
        <w:t>，得票率</w:t>
      </w:r>
      <w:r w:rsidR="00DF5E77" w:rsidRPr="00492C74">
        <w:t>3</w:t>
      </w:r>
      <w:r w:rsidR="004F6B4D" w:rsidRPr="00492C74">
        <w:rPr>
          <w:rFonts w:hint="eastAsia"/>
          <w:lang w:eastAsia="zh-TW"/>
        </w:rPr>
        <w:t>3</w:t>
      </w:r>
      <w:r w:rsidR="005D43A2" w:rsidRPr="00492C74">
        <w:rPr>
          <w:rFonts w:hint="eastAsia"/>
        </w:rPr>
        <w:t>.</w:t>
      </w:r>
      <w:r w:rsidR="004F6B4D" w:rsidRPr="00492C74">
        <w:rPr>
          <w:rFonts w:hint="eastAsia"/>
          <w:lang w:eastAsia="zh-TW"/>
        </w:rPr>
        <w:t>22</w:t>
      </w:r>
      <w:r w:rsidR="00A86BA6" w:rsidRPr="00492C74">
        <w:t>%</w:t>
      </w:r>
      <w:r w:rsidR="00611C27" w:rsidRPr="00492C74">
        <w:rPr>
          <w:rFonts w:hint="eastAsia"/>
        </w:rPr>
        <w:t>，任期自</w:t>
      </w:r>
      <w:r w:rsidR="00611C27" w:rsidRPr="00492C74">
        <w:rPr>
          <w:rFonts w:hint="eastAsia"/>
        </w:rPr>
        <w:t>201</w:t>
      </w:r>
      <w:r w:rsidR="004F6B4D" w:rsidRPr="00492C74">
        <w:rPr>
          <w:rFonts w:hint="eastAsia"/>
          <w:lang w:eastAsia="zh-TW"/>
        </w:rPr>
        <w:t>9</w:t>
      </w:r>
      <w:r w:rsidR="00611C27" w:rsidRPr="00492C74">
        <w:rPr>
          <w:rFonts w:hint="eastAsia"/>
        </w:rPr>
        <w:t>年</w:t>
      </w:r>
      <w:r w:rsidR="00611C27" w:rsidRPr="00492C74">
        <w:rPr>
          <w:rFonts w:hint="eastAsia"/>
        </w:rPr>
        <w:t>7</w:t>
      </w:r>
      <w:r w:rsidR="00611C27" w:rsidRPr="00492C74">
        <w:rPr>
          <w:rFonts w:hint="eastAsia"/>
        </w:rPr>
        <w:t>月</w:t>
      </w:r>
      <w:r w:rsidR="00611C27" w:rsidRPr="00492C74">
        <w:rPr>
          <w:rFonts w:hint="eastAsia"/>
        </w:rPr>
        <w:t>1</w:t>
      </w:r>
      <w:r w:rsidR="00611C27" w:rsidRPr="00492C74">
        <w:rPr>
          <w:rFonts w:hint="eastAsia"/>
        </w:rPr>
        <w:t>日至</w:t>
      </w:r>
      <w:r w:rsidR="00611C27" w:rsidRPr="00492C74">
        <w:rPr>
          <w:rFonts w:hint="eastAsia"/>
        </w:rPr>
        <w:t>20</w:t>
      </w:r>
      <w:r w:rsidR="004F6B4D" w:rsidRPr="00492C74">
        <w:rPr>
          <w:rFonts w:hint="eastAsia"/>
          <w:lang w:eastAsia="zh-TW"/>
        </w:rPr>
        <w:t>24</w:t>
      </w:r>
      <w:r w:rsidR="00611C27" w:rsidRPr="00492C74">
        <w:rPr>
          <w:rFonts w:hint="eastAsia"/>
        </w:rPr>
        <w:t>年</w:t>
      </w:r>
      <w:r w:rsidR="00611C27" w:rsidRPr="00492C74">
        <w:rPr>
          <w:rFonts w:hint="eastAsia"/>
        </w:rPr>
        <w:t>6</w:t>
      </w:r>
      <w:r w:rsidR="00611C27" w:rsidRPr="00492C74">
        <w:rPr>
          <w:rFonts w:hint="eastAsia"/>
        </w:rPr>
        <w:t>月</w:t>
      </w:r>
      <w:r w:rsidR="00611C27" w:rsidRPr="00492C74">
        <w:rPr>
          <w:rFonts w:hint="eastAsia"/>
        </w:rPr>
        <w:t>30</w:t>
      </w:r>
      <w:r w:rsidR="00611C27" w:rsidRPr="00492C74">
        <w:rPr>
          <w:rFonts w:hint="eastAsia"/>
        </w:rPr>
        <w:t>日</w:t>
      </w:r>
      <w:r w:rsidR="00663975" w:rsidRPr="00492C74">
        <w:rPr>
          <w:rFonts w:hint="eastAsia"/>
        </w:rPr>
        <w:t>止</w:t>
      </w:r>
      <w:r w:rsidR="00611C27" w:rsidRPr="00492C74">
        <w:rPr>
          <w:rFonts w:hint="eastAsia"/>
        </w:rPr>
        <w:t>。</w:t>
      </w:r>
      <w:r w:rsidR="001D687E" w:rsidRPr="00492C74">
        <w:rPr>
          <w:rFonts w:hint="eastAsia"/>
          <w:lang w:eastAsia="zh-TW"/>
        </w:rPr>
        <w:t>值得一提</w:t>
      </w:r>
      <w:r w:rsidR="00ED6E6C" w:rsidRPr="00492C74">
        <w:rPr>
          <w:rFonts w:hint="eastAsia"/>
          <w:lang w:eastAsia="zh-TW"/>
        </w:rPr>
        <w:t>的是，</w:t>
      </w:r>
      <w:r w:rsidR="00113EAE" w:rsidRPr="00492C74">
        <w:rPr>
          <w:rFonts w:hint="eastAsia"/>
          <w:lang w:eastAsia="zh-TW"/>
        </w:rPr>
        <w:t>巴拿馬</w:t>
      </w:r>
      <w:r w:rsidR="00ED6E6C" w:rsidRPr="00492C74">
        <w:rPr>
          <w:rFonts w:hint="eastAsia"/>
          <w:lang w:eastAsia="zh-TW"/>
        </w:rPr>
        <w:t>自</w:t>
      </w:r>
      <w:r w:rsidR="00ED6E6C" w:rsidRPr="00492C74">
        <w:rPr>
          <w:rFonts w:hint="eastAsia"/>
          <w:lang w:eastAsia="zh-TW"/>
        </w:rPr>
        <w:t>1990</w:t>
      </w:r>
      <w:r w:rsidR="00ED6E6C" w:rsidRPr="00492C74">
        <w:rPr>
          <w:rFonts w:hint="eastAsia"/>
          <w:lang w:eastAsia="zh-TW"/>
        </w:rPr>
        <w:t>年恢復民主制度以來</w:t>
      </w:r>
      <w:r w:rsidR="00ED6E6C" w:rsidRPr="00492C74">
        <w:rPr>
          <w:lang w:eastAsia="zh-TW"/>
        </w:rPr>
        <w:t>，</w:t>
      </w:r>
      <w:r w:rsidR="00ED6E6C" w:rsidRPr="00492C74">
        <w:rPr>
          <w:rFonts w:hint="eastAsia"/>
          <w:lang w:eastAsia="zh-TW"/>
        </w:rPr>
        <w:t>巴國歷屆執政黨均未成功連任，顯示巴國民眾偏好政黨輪替。</w:t>
      </w:r>
    </w:p>
    <w:p w:rsidR="0050088D" w:rsidRPr="00492C74" w:rsidRDefault="0070753C" w:rsidP="00EF6701">
      <w:pPr>
        <w:ind w:firstLine="472"/>
      </w:pPr>
      <w:r w:rsidRPr="00492C74">
        <w:rPr>
          <w:rFonts w:hint="eastAsia"/>
        </w:rPr>
        <w:t>國會方面，</w:t>
      </w:r>
      <w:r w:rsidR="004F6B4D" w:rsidRPr="00492C74">
        <w:rPr>
          <w:rFonts w:hint="eastAsia"/>
          <w:lang w:eastAsia="zh-TW"/>
        </w:rPr>
        <w:t>民主革命</w:t>
      </w:r>
      <w:r w:rsidRPr="00492C74">
        <w:rPr>
          <w:rFonts w:hint="eastAsia"/>
        </w:rPr>
        <w:t>黨（</w:t>
      </w:r>
      <w:r w:rsidR="004F6B4D" w:rsidRPr="00492C74">
        <w:rPr>
          <w:rFonts w:hint="eastAsia"/>
          <w:lang w:eastAsia="zh-TW"/>
        </w:rPr>
        <w:t>PRD</w:t>
      </w:r>
      <w:r w:rsidRPr="00492C74">
        <w:rPr>
          <w:rFonts w:hint="eastAsia"/>
        </w:rPr>
        <w:t>）</w:t>
      </w:r>
      <w:r w:rsidR="004F6B4D" w:rsidRPr="00492C74">
        <w:rPr>
          <w:rFonts w:hint="eastAsia"/>
          <w:lang w:eastAsia="zh-TW"/>
        </w:rPr>
        <w:t>取得</w:t>
      </w:r>
      <w:r w:rsidR="004F6B4D" w:rsidRPr="00492C74">
        <w:rPr>
          <w:rFonts w:hint="eastAsia"/>
          <w:lang w:eastAsia="zh-TW"/>
        </w:rPr>
        <w:t>35</w:t>
      </w:r>
      <w:r w:rsidRPr="00492C74">
        <w:rPr>
          <w:rFonts w:hint="eastAsia"/>
        </w:rPr>
        <w:t>席，</w:t>
      </w:r>
      <w:r w:rsidR="004F6B4D" w:rsidRPr="00492C74">
        <w:rPr>
          <w:rFonts w:hint="eastAsia"/>
        </w:rPr>
        <w:t>民主變革黨（</w:t>
      </w:r>
      <w:r w:rsidR="004F6B4D" w:rsidRPr="00492C74">
        <w:t>Cambio Democrático, CD</w:t>
      </w:r>
      <w:r w:rsidR="004F6B4D" w:rsidRPr="00492C74">
        <w:rPr>
          <w:rFonts w:hint="eastAsia"/>
        </w:rPr>
        <w:t>）</w:t>
      </w:r>
      <w:r w:rsidR="00D053B7" w:rsidRPr="00492C74">
        <w:rPr>
          <w:rFonts w:hint="eastAsia"/>
          <w:lang w:eastAsia="zh-TW"/>
        </w:rPr>
        <w:t>獲</w:t>
      </w:r>
      <w:r w:rsidR="004F6B4D" w:rsidRPr="00492C74">
        <w:rPr>
          <w:rFonts w:hint="eastAsia"/>
          <w:lang w:eastAsia="zh-TW"/>
        </w:rPr>
        <w:t>18</w:t>
      </w:r>
      <w:r w:rsidRPr="00492C74">
        <w:rPr>
          <w:rFonts w:hint="eastAsia"/>
        </w:rPr>
        <w:t>席，</w:t>
      </w:r>
      <w:r w:rsidR="004F6B4D" w:rsidRPr="00492C74">
        <w:rPr>
          <w:rFonts w:hint="eastAsia"/>
          <w:lang w:eastAsia="zh-TW"/>
        </w:rPr>
        <w:t>前執政黨巴拿馬人黨（</w:t>
      </w:r>
      <w:r w:rsidR="004F6B4D" w:rsidRPr="00492C74">
        <w:rPr>
          <w:lang w:eastAsia="zh-TW"/>
        </w:rPr>
        <w:t>Panameñista</w:t>
      </w:r>
      <w:r w:rsidR="004F6B4D" w:rsidRPr="00492C74">
        <w:rPr>
          <w:rFonts w:hint="eastAsia"/>
          <w:lang w:eastAsia="zh-TW"/>
        </w:rPr>
        <w:t>，</w:t>
      </w:r>
      <w:r w:rsidR="004F6B4D" w:rsidRPr="00492C74">
        <w:rPr>
          <w:rFonts w:hint="eastAsia"/>
          <w:lang w:eastAsia="zh-TW"/>
        </w:rPr>
        <w:t>PP</w:t>
      </w:r>
      <w:r w:rsidR="004F6B4D" w:rsidRPr="00492C74">
        <w:rPr>
          <w:rFonts w:hint="eastAsia"/>
          <w:lang w:eastAsia="zh-TW"/>
        </w:rPr>
        <w:t>）則僅獲</w:t>
      </w:r>
      <w:r w:rsidR="004F6B4D" w:rsidRPr="00492C74">
        <w:rPr>
          <w:rFonts w:hint="eastAsia"/>
          <w:lang w:eastAsia="zh-TW"/>
        </w:rPr>
        <w:t>8</w:t>
      </w:r>
      <w:r w:rsidR="004F6B4D" w:rsidRPr="00492C74">
        <w:rPr>
          <w:rFonts w:hint="eastAsia"/>
          <w:lang w:eastAsia="zh-TW"/>
        </w:rPr>
        <w:t>席，另</w:t>
      </w:r>
      <w:r w:rsidRPr="00492C74">
        <w:rPr>
          <w:rFonts w:hint="eastAsia"/>
        </w:rPr>
        <w:t>國家共和自由黨</w:t>
      </w:r>
      <w:r w:rsidR="00CA050A" w:rsidRPr="00492C74">
        <w:rPr>
          <w:rFonts w:hint="eastAsia"/>
        </w:rPr>
        <w:t>（</w:t>
      </w:r>
      <w:r w:rsidRPr="00492C74">
        <w:t>Movimiento Liberal Republicano Nacionalista, MOLIRENA</w:t>
      </w:r>
      <w:r w:rsidR="00CA050A" w:rsidRPr="00492C74">
        <w:rPr>
          <w:rFonts w:hint="eastAsia"/>
        </w:rPr>
        <w:t>）</w:t>
      </w:r>
      <w:r w:rsidR="004F6B4D" w:rsidRPr="00492C74">
        <w:rPr>
          <w:rFonts w:hint="eastAsia"/>
          <w:lang w:eastAsia="zh-TW"/>
        </w:rPr>
        <w:t>5</w:t>
      </w:r>
      <w:r w:rsidRPr="00492C74">
        <w:rPr>
          <w:rFonts w:hint="eastAsia"/>
        </w:rPr>
        <w:t>席，無黨籍</w:t>
      </w:r>
      <w:r w:rsidR="004F6B4D" w:rsidRPr="00492C74">
        <w:rPr>
          <w:rFonts w:hint="eastAsia"/>
          <w:lang w:eastAsia="zh-TW"/>
        </w:rPr>
        <w:t>5</w:t>
      </w:r>
      <w:r w:rsidRPr="00492C74">
        <w:rPr>
          <w:rFonts w:hint="eastAsia"/>
        </w:rPr>
        <w:t>席。</w:t>
      </w:r>
    </w:p>
    <w:p w:rsidR="00EF6701" w:rsidRPr="00492C74" w:rsidRDefault="00EF6D35" w:rsidP="00866E2E">
      <w:pPr>
        <w:pStyle w:val="a3"/>
        <w:spacing w:before="514" w:after="771"/>
      </w:pPr>
      <w:r w:rsidRPr="00492C74">
        <w:br w:type="page"/>
      </w:r>
    </w:p>
    <w:p w:rsidR="007339E5" w:rsidRPr="00492C74" w:rsidRDefault="007339E5" w:rsidP="00866E2E">
      <w:pPr>
        <w:pStyle w:val="a3"/>
        <w:spacing w:before="514" w:after="771"/>
      </w:pPr>
    </w:p>
    <w:p w:rsidR="00E75F11" w:rsidRPr="00492C74" w:rsidRDefault="00E75F11" w:rsidP="00E75F11">
      <w:pPr>
        <w:ind w:left="472" w:firstLineChars="0" w:firstLine="0"/>
        <w:sectPr w:rsidR="00E75F11" w:rsidRPr="00492C74" w:rsidSect="00D82CF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B64A60" w:rsidRPr="00492C74" w:rsidRDefault="00B64A60" w:rsidP="00866E2E">
      <w:pPr>
        <w:pStyle w:val="a3"/>
        <w:spacing w:before="514" w:after="771"/>
      </w:pPr>
      <w:bookmarkStart w:id="2" w:name="_Toc105455059"/>
      <w:r w:rsidRPr="00492C74">
        <w:rPr>
          <w:rFonts w:hint="eastAsia"/>
        </w:rPr>
        <w:lastRenderedPageBreak/>
        <w:t>第貳章　經濟環境</w:t>
      </w:r>
      <w:bookmarkEnd w:id="2"/>
    </w:p>
    <w:p w:rsidR="00B64A60" w:rsidRPr="00492C74" w:rsidRDefault="00B64A60" w:rsidP="00D82CF9">
      <w:pPr>
        <w:pStyle w:val="a5"/>
        <w:spacing w:before="257" w:after="257"/>
        <w:ind w:left="632" w:hanging="632"/>
      </w:pPr>
      <w:r w:rsidRPr="00492C74">
        <w:rPr>
          <w:rFonts w:hint="eastAsia"/>
        </w:rPr>
        <w:t>一、經濟概況</w:t>
      </w:r>
    </w:p>
    <w:p w:rsidR="00407AEE" w:rsidRPr="00492C74" w:rsidRDefault="00B64A60" w:rsidP="0090414B">
      <w:pPr>
        <w:pStyle w:val="ae"/>
        <w:ind w:left="945" w:hanging="709"/>
      </w:pPr>
      <w:r w:rsidRPr="00492C74">
        <w:rPr>
          <w:rFonts w:hint="eastAsia"/>
        </w:rPr>
        <w:t>（一）</w:t>
      </w:r>
      <w:r w:rsidR="00407AEE" w:rsidRPr="00492C74">
        <w:rPr>
          <w:rFonts w:hint="eastAsia"/>
        </w:rPr>
        <w:t>整體經濟概況</w:t>
      </w:r>
    </w:p>
    <w:p w:rsidR="007F286B" w:rsidRPr="00492C74" w:rsidRDefault="007F286B" w:rsidP="0090414B">
      <w:pPr>
        <w:pStyle w:val="af"/>
        <w:ind w:left="945" w:firstLine="472"/>
        <w:rPr>
          <w:lang w:eastAsia="zh-TW"/>
        </w:rPr>
      </w:pPr>
      <w:r w:rsidRPr="00492C74">
        <w:rPr>
          <w:rFonts w:hint="eastAsia"/>
          <w:lang w:eastAsia="zh-TW"/>
        </w:rPr>
        <w:t>依據巴拿馬統計局</w:t>
      </w:r>
      <w:r w:rsidR="00CB2D93" w:rsidRPr="00492C74">
        <w:rPr>
          <w:rFonts w:hint="eastAsia"/>
          <w:lang w:eastAsia="zh-TW"/>
        </w:rPr>
        <w:t>（</w:t>
      </w:r>
      <w:r w:rsidRPr="00492C74">
        <w:rPr>
          <w:rFonts w:hint="eastAsia"/>
          <w:lang w:eastAsia="zh-TW"/>
        </w:rPr>
        <w:t>INEC</w:t>
      </w:r>
      <w:r w:rsidR="00CB2D93" w:rsidRPr="00492C74">
        <w:rPr>
          <w:rFonts w:hint="eastAsia"/>
          <w:lang w:eastAsia="zh-TW"/>
        </w:rPr>
        <w:t>）</w:t>
      </w:r>
      <w:r w:rsidRPr="00492C74">
        <w:rPr>
          <w:rFonts w:hint="eastAsia"/>
          <w:lang w:eastAsia="zh-TW"/>
        </w:rPr>
        <w:t>資料，</w:t>
      </w:r>
      <w:r w:rsidR="001A0C6F" w:rsidRPr="00492C74">
        <w:rPr>
          <w:rFonts w:hint="eastAsia"/>
          <w:lang w:eastAsia="zh-TW"/>
        </w:rPr>
        <w:t>202</w:t>
      </w:r>
      <w:r w:rsidR="001A0C6F" w:rsidRPr="00492C74">
        <w:rPr>
          <w:lang w:eastAsia="zh-TW"/>
        </w:rPr>
        <w:t>1</w:t>
      </w:r>
      <w:r w:rsidR="001A0C6F" w:rsidRPr="00492C74">
        <w:rPr>
          <w:rFonts w:hint="eastAsia"/>
          <w:lang w:eastAsia="zh-TW"/>
        </w:rPr>
        <w:t>年巴國經濟受疫情減緩，歐美經濟復甦，國內經濟由</w:t>
      </w:r>
      <w:r w:rsidR="001A0C6F" w:rsidRPr="00492C74">
        <w:rPr>
          <w:rFonts w:ascii="Open Sans" w:hAnsi="Open Sans" w:cs="Open Sans"/>
          <w:shd w:val="clear" w:color="auto" w:fill="FFFFFF"/>
          <w:lang w:eastAsia="zh-TW"/>
        </w:rPr>
        <w:t>銅礦開採、建築</w:t>
      </w:r>
      <w:r w:rsidR="001A0C6F" w:rsidRPr="00492C74">
        <w:rPr>
          <w:rFonts w:ascii="Open Sans" w:hAnsi="Open Sans" w:cs="Open Sans" w:hint="eastAsia"/>
          <w:shd w:val="clear" w:color="auto" w:fill="FFFFFF"/>
          <w:lang w:eastAsia="zh-TW"/>
        </w:rPr>
        <w:t>業</w:t>
      </w:r>
      <w:r w:rsidR="001A0C6F" w:rsidRPr="00492C74">
        <w:rPr>
          <w:rFonts w:ascii="Open Sans" w:hAnsi="Open Sans" w:cs="Open Sans"/>
          <w:shd w:val="clear" w:color="auto" w:fill="FFFFFF"/>
          <w:lang w:eastAsia="zh-TW"/>
        </w:rPr>
        <w:t>、製造</w:t>
      </w:r>
      <w:r w:rsidR="001A0C6F" w:rsidRPr="00492C74">
        <w:rPr>
          <w:rFonts w:ascii="Open Sans" w:hAnsi="Open Sans" w:cs="Open Sans" w:hint="eastAsia"/>
          <w:shd w:val="clear" w:color="auto" w:fill="FFFFFF"/>
          <w:lang w:eastAsia="zh-TW"/>
        </w:rPr>
        <w:t>業</w:t>
      </w:r>
      <w:r w:rsidR="001A0C6F" w:rsidRPr="00492C74">
        <w:rPr>
          <w:rFonts w:ascii="Open Sans" w:hAnsi="Open Sans" w:cs="Open Sans"/>
          <w:shd w:val="clear" w:color="auto" w:fill="FFFFFF"/>
          <w:lang w:eastAsia="zh-TW"/>
        </w:rPr>
        <w:t>和商業</w:t>
      </w:r>
      <w:r w:rsidR="001A0C6F" w:rsidRPr="00492C74">
        <w:rPr>
          <w:rFonts w:ascii="Open Sans" w:hAnsi="Open Sans" w:cs="Open Sans" w:hint="eastAsia"/>
          <w:shd w:val="clear" w:color="auto" w:fill="FFFFFF"/>
          <w:lang w:eastAsia="zh-TW"/>
        </w:rPr>
        <w:t>等帶動</w:t>
      </w:r>
      <w:r w:rsidR="001A0C6F" w:rsidRPr="00492C74">
        <w:rPr>
          <w:rFonts w:ascii="新細明體" w:hAnsi="新細明體" w:cs="Open Sans" w:hint="eastAsia"/>
          <w:shd w:val="clear" w:color="auto" w:fill="FFFFFF"/>
          <w:lang w:eastAsia="zh-TW"/>
        </w:rPr>
        <w:t>，</w:t>
      </w:r>
      <w:r w:rsidR="001A0C6F" w:rsidRPr="00492C74">
        <w:rPr>
          <w:rFonts w:ascii="Open Sans" w:hAnsi="Open Sans" w:cs="Open Sans" w:hint="eastAsia"/>
          <w:shd w:val="clear" w:color="auto" w:fill="FFFFFF"/>
          <w:lang w:eastAsia="zh-TW"/>
        </w:rPr>
        <w:t>使</w:t>
      </w:r>
      <w:r w:rsidR="001A0C6F" w:rsidRPr="00492C74">
        <w:rPr>
          <w:rFonts w:hint="eastAsia"/>
          <w:lang w:eastAsia="zh-TW"/>
        </w:rPr>
        <w:t>經濟成長率達</w:t>
      </w:r>
      <w:r w:rsidR="001A0C6F" w:rsidRPr="00492C74">
        <w:rPr>
          <w:rFonts w:hint="eastAsia"/>
          <w:lang w:eastAsia="zh-TW"/>
        </w:rPr>
        <w:t>1</w:t>
      </w:r>
      <w:r w:rsidR="001A0C6F" w:rsidRPr="00492C74">
        <w:rPr>
          <w:lang w:eastAsia="zh-TW"/>
        </w:rPr>
        <w:t>5.3%</w:t>
      </w:r>
      <w:r w:rsidR="001A0C6F" w:rsidRPr="00492C74">
        <w:rPr>
          <w:rFonts w:hint="eastAsia"/>
          <w:lang w:eastAsia="zh-TW"/>
        </w:rPr>
        <w:t>，表現優異。在各行業中，礦業大幅成長</w:t>
      </w:r>
      <w:r w:rsidR="001A0C6F" w:rsidRPr="00492C74">
        <w:rPr>
          <w:rFonts w:hint="eastAsia"/>
          <w:lang w:eastAsia="zh-TW"/>
        </w:rPr>
        <w:t>3</w:t>
      </w:r>
      <w:r w:rsidR="001A0C6F" w:rsidRPr="00492C74">
        <w:rPr>
          <w:lang w:eastAsia="zh-TW"/>
        </w:rPr>
        <w:t>5</w:t>
      </w:r>
      <w:r w:rsidR="001A0C6F" w:rsidRPr="00492C74">
        <w:rPr>
          <w:rFonts w:hint="eastAsia"/>
          <w:lang w:eastAsia="zh-TW"/>
        </w:rPr>
        <w:t>.</w:t>
      </w:r>
      <w:r w:rsidR="001A0C6F" w:rsidRPr="00492C74">
        <w:rPr>
          <w:lang w:eastAsia="zh-TW"/>
        </w:rPr>
        <w:t>8</w:t>
      </w:r>
      <w:r w:rsidR="001A0C6F" w:rsidRPr="00492C74">
        <w:rPr>
          <w:rFonts w:hint="eastAsia"/>
          <w:lang w:eastAsia="zh-TW"/>
        </w:rPr>
        <w:t>%</w:t>
      </w:r>
      <w:r w:rsidR="001A0C6F" w:rsidRPr="00492C74">
        <w:rPr>
          <w:rFonts w:hint="eastAsia"/>
          <w:lang w:eastAsia="zh-TW"/>
        </w:rPr>
        <w:t>一枝獨秀，主因為銅礦擴大開採，漁業成長</w:t>
      </w:r>
      <w:r w:rsidR="001A0C6F" w:rsidRPr="00492C74">
        <w:rPr>
          <w:rFonts w:hint="eastAsia"/>
          <w:lang w:eastAsia="zh-TW"/>
        </w:rPr>
        <w:t>8.</w:t>
      </w:r>
      <w:r w:rsidR="001A0C6F" w:rsidRPr="00492C74">
        <w:rPr>
          <w:lang w:eastAsia="zh-TW"/>
        </w:rPr>
        <w:t>3</w:t>
      </w:r>
      <w:r w:rsidR="001A0C6F" w:rsidRPr="00492C74">
        <w:rPr>
          <w:rFonts w:hint="eastAsia"/>
          <w:lang w:eastAsia="zh-TW"/>
        </w:rPr>
        <w:t>%</w:t>
      </w:r>
      <w:r w:rsidR="001A0C6F" w:rsidRPr="00492C74">
        <w:rPr>
          <w:rFonts w:hint="eastAsia"/>
          <w:lang w:eastAsia="zh-TW"/>
        </w:rPr>
        <w:t>，農牧業則小幅成長</w:t>
      </w:r>
      <w:r w:rsidR="001A0C6F" w:rsidRPr="00492C74">
        <w:rPr>
          <w:lang w:eastAsia="zh-TW"/>
        </w:rPr>
        <w:t>4.5</w:t>
      </w:r>
      <w:r w:rsidR="001A0C6F" w:rsidRPr="00492C74">
        <w:rPr>
          <w:rFonts w:hint="eastAsia"/>
          <w:lang w:eastAsia="zh-TW"/>
        </w:rPr>
        <w:t>%</w:t>
      </w:r>
      <w:r w:rsidR="001A0C6F" w:rsidRPr="00492C74">
        <w:rPr>
          <w:rFonts w:hint="eastAsia"/>
          <w:lang w:eastAsia="zh-TW"/>
        </w:rPr>
        <w:t>，然而，建築業成長</w:t>
      </w:r>
      <w:r w:rsidR="001A0C6F" w:rsidRPr="00492C74">
        <w:rPr>
          <w:rFonts w:hint="eastAsia"/>
          <w:lang w:eastAsia="zh-TW"/>
        </w:rPr>
        <w:t>1</w:t>
      </w:r>
      <w:r w:rsidR="001A0C6F" w:rsidRPr="00492C74">
        <w:rPr>
          <w:lang w:eastAsia="zh-TW"/>
        </w:rPr>
        <w:t>5</w:t>
      </w:r>
      <w:r w:rsidR="001A0C6F" w:rsidRPr="00492C74">
        <w:rPr>
          <w:rFonts w:hint="eastAsia"/>
          <w:lang w:eastAsia="zh-TW"/>
        </w:rPr>
        <w:t>.8%</w:t>
      </w:r>
      <w:r w:rsidR="001A0C6F" w:rsidRPr="00492C74">
        <w:rPr>
          <w:rFonts w:hint="eastAsia"/>
          <w:lang w:eastAsia="zh-TW"/>
        </w:rPr>
        <w:t>，製造業成長</w:t>
      </w:r>
      <w:r w:rsidR="001A0C6F" w:rsidRPr="00492C74">
        <w:rPr>
          <w:rFonts w:hint="eastAsia"/>
          <w:lang w:eastAsia="zh-TW"/>
        </w:rPr>
        <w:t>1</w:t>
      </w:r>
      <w:r w:rsidR="001A0C6F" w:rsidRPr="00492C74">
        <w:rPr>
          <w:lang w:eastAsia="zh-TW"/>
        </w:rPr>
        <w:t>2</w:t>
      </w:r>
      <w:r w:rsidR="001A0C6F" w:rsidRPr="00492C74">
        <w:rPr>
          <w:rFonts w:hint="eastAsia"/>
          <w:lang w:eastAsia="zh-TW"/>
        </w:rPr>
        <w:t>%</w:t>
      </w:r>
      <w:r w:rsidR="001A0C6F" w:rsidRPr="00492C74">
        <w:rPr>
          <w:rFonts w:hint="eastAsia"/>
          <w:lang w:eastAsia="zh-TW"/>
        </w:rPr>
        <w:t>，商業則成長</w:t>
      </w:r>
      <w:r w:rsidR="001A0C6F" w:rsidRPr="00492C74">
        <w:rPr>
          <w:rFonts w:hint="eastAsia"/>
          <w:lang w:eastAsia="zh-TW"/>
        </w:rPr>
        <w:t>1</w:t>
      </w:r>
      <w:r w:rsidR="001A0C6F" w:rsidRPr="00492C74">
        <w:rPr>
          <w:lang w:eastAsia="zh-TW"/>
        </w:rPr>
        <w:t>3</w:t>
      </w:r>
      <w:r w:rsidR="001A0C6F" w:rsidRPr="00492C74">
        <w:rPr>
          <w:rFonts w:hint="eastAsia"/>
          <w:lang w:eastAsia="zh-TW"/>
        </w:rPr>
        <w:t>.</w:t>
      </w:r>
      <w:r w:rsidR="001A0C6F" w:rsidRPr="00492C74">
        <w:rPr>
          <w:lang w:eastAsia="zh-TW"/>
        </w:rPr>
        <w:t>2</w:t>
      </w:r>
      <w:r w:rsidR="001A0C6F" w:rsidRPr="00492C74">
        <w:rPr>
          <w:rFonts w:hint="eastAsia"/>
          <w:lang w:eastAsia="zh-TW"/>
        </w:rPr>
        <w:t>%</w:t>
      </w:r>
      <w:r w:rsidR="001A0C6F" w:rsidRPr="00492C74">
        <w:rPr>
          <w:rFonts w:hint="eastAsia"/>
          <w:lang w:eastAsia="zh-TW"/>
        </w:rPr>
        <w:t>。</w:t>
      </w:r>
    </w:p>
    <w:p w:rsidR="007F286B" w:rsidRPr="00492C74" w:rsidRDefault="007F286B" w:rsidP="0090414B">
      <w:pPr>
        <w:pStyle w:val="af"/>
        <w:ind w:left="945" w:firstLine="472"/>
        <w:rPr>
          <w:lang w:eastAsia="zh-TW"/>
        </w:rPr>
      </w:pPr>
      <w:r w:rsidRPr="00492C74">
        <w:rPr>
          <w:rFonts w:hint="eastAsia"/>
          <w:lang w:eastAsia="zh-TW"/>
        </w:rPr>
        <w:t>巴拿馬屬開放型經濟，並以服務業為最重要經濟支柱，依據巴國統計局</w:t>
      </w:r>
      <w:r w:rsidR="00CB2D93" w:rsidRPr="00492C74">
        <w:rPr>
          <w:rFonts w:hint="eastAsia"/>
          <w:lang w:eastAsia="zh-TW"/>
        </w:rPr>
        <w:t>（</w:t>
      </w:r>
      <w:r w:rsidRPr="00492C74">
        <w:rPr>
          <w:rFonts w:hint="eastAsia"/>
          <w:lang w:eastAsia="zh-TW"/>
        </w:rPr>
        <w:t>INEC</w:t>
      </w:r>
      <w:r w:rsidR="00CB2D93" w:rsidRPr="00492C74">
        <w:rPr>
          <w:rFonts w:hint="eastAsia"/>
          <w:lang w:eastAsia="zh-TW"/>
        </w:rPr>
        <w:t>）</w:t>
      </w:r>
      <w:r w:rsidRPr="00492C74">
        <w:rPr>
          <w:rFonts w:hint="eastAsia"/>
          <w:lang w:eastAsia="zh-TW"/>
        </w:rPr>
        <w:t>資料，</w:t>
      </w:r>
      <w:r w:rsidR="001951A6" w:rsidRPr="00492C74">
        <w:rPr>
          <w:rFonts w:hint="eastAsia"/>
          <w:lang w:eastAsia="zh-TW"/>
        </w:rPr>
        <w:t>202</w:t>
      </w:r>
      <w:r w:rsidR="001951A6" w:rsidRPr="00492C74">
        <w:rPr>
          <w:lang w:eastAsia="zh-TW"/>
        </w:rPr>
        <w:t>1</w:t>
      </w:r>
      <w:r w:rsidR="001951A6" w:rsidRPr="00492C74">
        <w:rPr>
          <w:rFonts w:hint="eastAsia"/>
          <w:lang w:eastAsia="zh-TW"/>
        </w:rPr>
        <w:t>年巴國商業實質產值為</w:t>
      </w:r>
      <w:r w:rsidR="001951A6" w:rsidRPr="00492C74">
        <w:rPr>
          <w:rFonts w:hint="eastAsia"/>
          <w:lang w:eastAsia="zh-TW"/>
        </w:rPr>
        <w:t>6</w:t>
      </w:r>
      <w:r w:rsidR="001951A6" w:rsidRPr="00492C74">
        <w:rPr>
          <w:lang w:eastAsia="zh-TW"/>
        </w:rPr>
        <w:t>5</w:t>
      </w:r>
      <w:r w:rsidR="001951A6" w:rsidRPr="00492C74">
        <w:rPr>
          <w:rFonts w:hint="eastAsia"/>
          <w:lang w:eastAsia="zh-TW"/>
        </w:rPr>
        <w:t>億</w:t>
      </w:r>
      <w:r w:rsidR="001951A6" w:rsidRPr="00492C74">
        <w:rPr>
          <w:rFonts w:hint="eastAsia"/>
          <w:lang w:eastAsia="zh-TW"/>
        </w:rPr>
        <w:t>8,</w:t>
      </w:r>
      <w:r w:rsidR="001951A6" w:rsidRPr="00492C74">
        <w:rPr>
          <w:lang w:eastAsia="zh-TW"/>
        </w:rPr>
        <w:t>8</w:t>
      </w:r>
      <w:r w:rsidR="001951A6" w:rsidRPr="00492C74">
        <w:rPr>
          <w:rFonts w:hint="eastAsia"/>
          <w:lang w:eastAsia="zh-TW"/>
        </w:rPr>
        <w:t>20</w:t>
      </w:r>
      <w:r w:rsidR="001951A6" w:rsidRPr="00492C74">
        <w:rPr>
          <w:rFonts w:hint="eastAsia"/>
          <w:lang w:eastAsia="zh-TW"/>
        </w:rPr>
        <w:t>萬美元、運輸倉儲通訊業</w:t>
      </w:r>
      <w:r w:rsidR="001951A6" w:rsidRPr="00492C74">
        <w:rPr>
          <w:rFonts w:hint="eastAsia"/>
          <w:lang w:eastAsia="zh-TW"/>
        </w:rPr>
        <w:t>6</w:t>
      </w:r>
      <w:r w:rsidR="001951A6" w:rsidRPr="00492C74">
        <w:rPr>
          <w:lang w:eastAsia="zh-TW"/>
        </w:rPr>
        <w:t>5</w:t>
      </w:r>
      <w:r w:rsidR="001951A6" w:rsidRPr="00492C74">
        <w:rPr>
          <w:rFonts w:hint="eastAsia"/>
          <w:lang w:eastAsia="zh-TW"/>
        </w:rPr>
        <w:t>億</w:t>
      </w:r>
      <w:r w:rsidR="001951A6" w:rsidRPr="00492C74">
        <w:rPr>
          <w:rFonts w:hint="eastAsia"/>
          <w:lang w:eastAsia="zh-TW"/>
        </w:rPr>
        <w:t>5,290</w:t>
      </w:r>
      <w:r w:rsidR="001951A6" w:rsidRPr="00492C74">
        <w:rPr>
          <w:rFonts w:hint="eastAsia"/>
          <w:lang w:eastAsia="zh-TW"/>
        </w:rPr>
        <w:t>萬美元、金融業</w:t>
      </w:r>
      <w:r w:rsidR="001951A6" w:rsidRPr="00492C74">
        <w:rPr>
          <w:rFonts w:hint="eastAsia"/>
          <w:lang w:eastAsia="zh-TW"/>
        </w:rPr>
        <w:t>3</w:t>
      </w:r>
      <w:r w:rsidR="001951A6" w:rsidRPr="00492C74">
        <w:rPr>
          <w:lang w:eastAsia="zh-TW"/>
        </w:rPr>
        <w:t>3</w:t>
      </w:r>
      <w:r w:rsidR="001951A6" w:rsidRPr="00492C74">
        <w:rPr>
          <w:rFonts w:hint="eastAsia"/>
          <w:lang w:eastAsia="zh-TW"/>
        </w:rPr>
        <w:t>億</w:t>
      </w:r>
      <w:r w:rsidR="001951A6" w:rsidRPr="00492C74">
        <w:rPr>
          <w:rFonts w:hint="eastAsia"/>
          <w:lang w:eastAsia="zh-TW"/>
        </w:rPr>
        <w:t>5,</w:t>
      </w:r>
      <w:r w:rsidR="001951A6" w:rsidRPr="00492C74">
        <w:rPr>
          <w:lang w:eastAsia="zh-TW"/>
        </w:rPr>
        <w:t>5</w:t>
      </w:r>
      <w:r w:rsidR="001951A6" w:rsidRPr="00492C74">
        <w:rPr>
          <w:rFonts w:hint="eastAsia"/>
          <w:lang w:eastAsia="zh-TW"/>
        </w:rPr>
        <w:t>20</w:t>
      </w:r>
      <w:r w:rsidR="001951A6" w:rsidRPr="00492C74">
        <w:rPr>
          <w:rFonts w:hint="eastAsia"/>
          <w:lang w:eastAsia="zh-TW"/>
        </w:rPr>
        <w:t>萬美元、建築業</w:t>
      </w:r>
      <w:r w:rsidR="001951A6" w:rsidRPr="00492C74">
        <w:rPr>
          <w:rFonts w:hint="eastAsia"/>
          <w:lang w:eastAsia="zh-TW"/>
        </w:rPr>
        <w:t>3</w:t>
      </w:r>
      <w:r w:rsidR="001951A6" w:rsidRPr="00492C74">
        <w:rPr>
          <w:lang w:eastAsia="zh-TW"/>
        </w:rPr>
        <w:t>5</w:t>
      </w:r>
      <w:r w:rsidR="001951A6" w:rsidRPr="00492C74">
        <w:rPr>
          <w:rFonts w:hint="eastAsia"/>
          <w:lang w:eastAsia="zh-TW"/>
        </w:rPr>
        <w:t>億</w:t>
      </w:r>
      <w:r w:rsidR="001951A6" w:rsidRPr="00492C74">
        <w:rPr>
          <w:rFonts w:hint="eastAsia"/>
          <w:lang w:eastAsia="zh-TW"/>
        </w:rPr>
        <w:t>5,</w:t>
      </w:r>
      <w:r w:rsidR="001951A6" w:rsidRPr="00492C74">
        <w:rPr>
          <w:lang w:eastAsia="zh-TW"/>
        </w:rPr>
        <w:t>3</w:t>
      </w:r>
      <w:r w:rsidR="001951A6" w:rsidRPr="00492C74">
        <w:rPr>
          <w:rFonts w:hint="eastAsia"/>
          <w:lang w:eastAsia="zh-TW"/>
        </w:rPr>
        <w:t>60</w:t>
      </w:r>
      <w:r w:rsidR="001951A6" w:rsidRPr="00492C74">
        <w:rPr>
          <w:rFonts w:hint="eastAsia"/>
          <w:lang w:eastAsia="zh-TW"/>
        </w:rPr>
        <w:t>萬美元及不動產服務業</w:t>
      </w:r>
      <w:r w:rsidR="001951A6" w:rsidRPr="00492C74">
        <w:rPr>
          <w:rFonts w:hint="eastAsia"/>
          <w:lang w:eastAsia="zh-TW"/>
        </w:rPr>
        <w:t>2</w:t>
      </w:r>
      <w:r w:rsidR="001951A6" w:rsidRPr="00492C74">
        <w:rPr>
          <w:lang w:eastAsia="zh-TW"/>
        </w:rPr>
        <w:t>3</w:t>
      </w:r>
      <w:r w:rsidR="001951A6" w:rsidRPr="00492C74">
        <w:rPr>
          <w:rFonts w:hint="eastAsia"/>
          <w:lang w:eastAsia="zh-TW"/>
        </w:rPr>
        <w:t>億</w:t>
      </w:r>
      <w:r w:rsidR="001951A6" w:rsidRPr="00492C74">
        <w:rPr>
          <w:rFonts w:hint="eastAsia"/>
          <w:lang w:eastAsia="zh-TW"/>
        </w:rPr>
        <w:t>4,</w:t>
      </w:r>
      <w:r w:rsidR="001951A6" w:rsidRPr="00492C74">
        <w:rPr>
          <w:lang w:eastAsia="zh-TW"/>
        </w:rPr>
        <w:t>53</w:t>
      </w:r>
      <w:r w:rsidR="001951A6" w:rsidRPr="00492C74">
        <w:rPr>
          <w:rFonts w:hint="eastAsia"/>
          <w:lang w:eastAsia="zh-TW"/>
        </w:rPr>
        <w:t>萬美元居前五大產業，惟往年居第</w:t>
      </w:r>
      <w:r w:rsidR="001951A6" w:rsidRPr="00492C74">
        <w:rPr>
          <w:rFonts w:hint="eastAsia"/>
          <w:lang w:eastAsia="zh-TW"/>
        </w:rPr>
        <w:t>2</w:t>
      </w:r>
      <w:r w:rsidR="001951A6" w:rsidRPr="00492C74">
        <w:rPr>
          <w:rFonts w:hint="eastAsia"/>
          <w:lang w:eastAsia="zh-TW"/>
        </w:rPr>
        <w:t>及第</w:t>
      </w:r>
      <w:r w:rsidR="001951A6" w:rsidRPr="00492C74">
        <w:rPr>
          <w:rFonts w:hint="eastAsia"/>
          <w:lang w:eastAsia="zh-TW"/>
        </w:rPr>
        <w:t>3</w:t>
      </w:r>
      <w:r w:rsidR="001951A6" w:rsidRPr="00492C74">
        <w:rPr>
          <w:rFonts w:hint="eastAsia"/>
          <w:lang w:eastAsia="zh-TW"/>
        </w:rPr>
        <w:t>之建築業及不動產服務業排名滑落，製造業規模為</w:t>
      </w:r>
      <w:r w:rsidR="001951A6" w:rsidRPr="00492C74">
        <w:rPr>
          <w:rFonts w:hint="eastAsia"/>
          <w:lang w:eastAsia="zh-TW"/>
        </w:rPr>
        <w:t>2</w:t>
      </w:r>
      <w:r w:rsidR="001951A6" w:rsidRPr="00492C74">
        <w:rPr>
          <w:lang w:eastAsia="zh-TW"/>
        </w:rPr>
        <w:t>0</w:t>
      </w:r>
      <w:r w:rsidR="001951A6" w:rsidRPr="00492C74">
        <w:rPr>
          <w:rFonts w:hint="eastAsia"/>
          <w:lang w:eastAsia="zh-TW"/>
        </w:rPr>
        <w:t>,740</w:t>
      </w:r>
      <w:r w:rsidR="001951A6" w:rsidRPr="00492C74">
        <w:rPr>
          <w:rFonts w:hint="eastAsia"/>
          <w:lang w:eastAsia="zh-TW"/>
        </w:rPr>
        <w:t>萬美元，農牧漁業則提高至</w:t>
      </w:r>
      <w:r w:rsidR="001951A6" w:rsidRPr="00492C74">
        <w:rPr>
          <w:rFonts w:hint="eastAsia"/>
          <w:lang w:eastAsia="zh-TW"/>
        </w:rPr>
        <w:t>1</w:t>
      </w:r>
      <w:r w:rsidR="001951A6" w:rsidRPr="00492C74">
        <w:rPr>
          <w:lang w:eastAsia="zh-TW"/>
        </w:rPr>
        <w:t>2</w:t>
      </w:r>
      <w:r w:rsidR="001951A6" w:rsidRPr="00492C74">
        <w:rPr>
          <w:rFonts w:hint="eastAsia"/>
          <w:lang w:eastAsia="zh-TW"/>
        </w:rPr>
        <w:t>億</w:t>
      </w:r>
      <w:r w:rsidR="001951A6" w:rsidRPr="00492C74">
        <w:rPr>
          <w:rFonts w:hint="eastAsia"/>
          <w:lang w:eastAsia="zh-TW"/>
        </w:rPr>
        <w:t>5,</w:t>
      </w:r>
      <w:r w:rsidR="001951A6" w:rsidRPr="00492C74">
        <w:rPr>
          <w:lang w:eastAsia="zh-TW"/>
        </w:rPr>
        <w:t>85</w:t>
      </w:r>
      <w:r w:rsidR="001951A6" w:rsidRPr="00492C74">
        <w:rPr>
          <w:rFonts w:hint="eastAsia"/>
          <w:lang w:eastAsia="zh-TW"/>
        </w:rPr>
        <w:t>0</w:t>
      </w:r>
      <w:r w:rsidR="001951A6" w:rsidRPr="00492C74">
        <w:rPr>
          <w:rFonts w:hint="eastAsia"/>
          <w:lang w:eastAsia="zh-TW"/>
        </w:rPr>
        <w:t>萬美元。</w:t>
      </w:r>
    </w:p>
    <w:p w:rsidR="00407AEE" w:rsidRPr="00492C74" w:rsidRDefault="007F286B" w:rsidP="0090414B">
      <w:pPr>
        <w:pStyle w:val="af"/>
        <w:ind w:left="945" w:firstLine="472"/>
        <w:rPr>
          <w:lang w:eastAsia="zh-TW"/>
        </w:rPr>
      </w:pPr>
      <w:r w:rsidRPr="00492C74">
        <w:rPr>
          <w:lang w:eastAsia="zh-TW"/>
        </w:rPr>
        <w:t>基於巴拿馬經濟以服務業為主，深受疫情重大負面衝擊影響，國際主要信用評等機構標準普爾</w:t>
      </w:r>
      <w:r w:rsidR="00CB2D93" w:rsidRPr="00492C74">
        <w:rPr>
          <w:lang w:eastAsia="zh-TW"/>
        </w:rPr>
        <w:t>（</w:t>
      </w:r>
      <w:r w:rsidRPr="00492C74">
        <w:rPr>
          <w:lang w:eastAsia="zh-TW"/>
        </w:rPr>
        <w:t>Standard &amp; Poor’s</w:t>
      </w:r>
      <w:r w:rsidR="00CB2D93" w:rsidRPr="00492C74">
        <w:rPr>
          <w:lang w:eastAsia="zh-TW"/>
        </w:rPr>
        <w:t>）</w:t>
      </w:r>
      <w:r w:rsidRPr="00492C74">
        <w:rPr>
          <w:lang w:eastAsia="zh-TW"/>
        </w:rPr>
        <w:t>於</w:t>
      </w:r>
      <w:r w:rsidR="00B9135F" w:rsidRPr="00492C74">
        <w:rPr>
          <w:lang w:eastAsia="zh-TW"/>
        </w:rPr>
        <w:t>202</w:t>
      </w:r>
      <w:r w:rsidR="00B9135F" w:rsidRPr="00492C74">
        <w:rPr>
          <w:rFonts w:hint="eastAsia"/>
          <w:lang w:eastAsia="zh-TW"/>
        </w:rPr>
        <w:t>1</w:t>
      </w:r>
      <w:r w:rsidRPr="00492C74">
        <w:rPr>
          <w:lang w:eastAsia="zh-TW"/>
        </w:rPr>
        <w:t>年</w:t>
      </w:r>
      <w:r w:rsidR="00B9135F" w:rsidRPr="00492C74">
        <w:rPr>
          <w:rFonts w:hint="eastAsia"/>
          <w:lang w:eastAsia="zh-TW"/>
        </w:rPr>
        <w:t>8</w:t>
      </w:r>
      <w:r w:rsidRPr="00492C74">
        <w:rPr>
          <w:lang w:eastAsia="zh-TW"/>
        </w:rPr>
        <w:t>月調降巴國主權債券信用評等為「</w:t>
      </w:r>
      <w:r w:rsidR="00B9135F" w:rsidRPr="00492C74">
        <w:rPr>
          <w:lang w:eastAsia="zh-TW"/>
        </w:rPr>
        <w:t>BBB</w:t>
      </w:r>
      <w:r w:rsidRPr="00492C74">
        <w:rPr>
          <w:lang w:eastAsia="zh-TW"/>
        </w:rPr>
        <w:t>」，惠譽</w:t>
      </w:r>
      <w:r w:rsidR="00CB2D93" w:rsidRPr="00492C74">
        <w:rPr>
          <w:lang w:eastAsia="zh-TW"/>
        </w:rPr>
        <w:t>（</w:t>
      </w:r>
      <w:r w:rsidRPr="00492C74">
        <w:rPr>
          <w:lang w:eastAsia="zh-TW"/>
        </w:rPr>
        <w:t>Fitch</w:t>
      </w:r>
      <w:r w:rsidR="00CB2D93" w:rsidRPr="00492C74">
        <w:rPr>
          <w:lang w:eastAsia="zh-TW"/>
        </w:rPr>
        <w:t>）</w:t>
      </w:r>
      <w:r w:rsidRPr="00492C74">
        <w:rPr>
          <w:lang w:eastAsia="zh-TW"/>
        </w:rPr>
        <w:t>於</w:t>
      </w:r>
      <w:r w:rsidRPr="00492C74">
        <w:rPr>
          <w:lang w:eastAsia="zh-TW"/>
        </w:rPr>
        <w:t>2021</w:t>
      </w:r>
      <w:r w:rsidRPr="00492C74">
        <w:rPr>
          <w:lang w:eastAsia="zh-TW"/>
        </w:rPr>
        <w:t>年</w:t>
      </w:r>
      <w:r w:rsidRPr="00492C74">
        <w:rPr>
          <w:lang w:eastAsia="zh-TW"/>
        </w:rPr>
        <w:t>2</w:t>
      </w:r>
      <w:r w:rsidRPr="00492C74">
        <w:rPr>
          <w:lang w:eastAsia="zh-TW"/>
        </w:rPr>
        <w:t>月跟進調降巴國評等為「</w:t>
      </w:r>
      <w:r w:rsidRPr="00492C74">
        <w:rPr>
          <w:lang w:eastAsia="zh-TW"/>
        </w:rPr>
        <w:t>BBB-</w:t>
      </w:r>
      <w:r w:rsidRPr="00492C74">
        <w:rPr>
          <w:lang w:eastAsia="zh-TW"/>
        </w:rPr>
        <w:t>」，展望「負面」更為悲觀；穆迪</w:t>
      </w:r>
      <w:r w:rsidR="00CB2D93" w:rsidRPr="00492C74">
        <w:rPr>
          <w:lang w:eastAsia="zh-TW"/>
        </w:rPr>
        <w:t>（</w:t>
      </w:r>
      <w:r w:rsidRPr="00492C74">
        <w:rPr>
          <w:lang w:eastAsia="zh-TW"/>
        </w:rPr>
        <w:t>Moody’s</w:t>
      </w:r>
      <w:r w:rsidR="00CB2D93" w:rsidRPr="00492C74">
        <w:rPr>
          <w:lang w:eastAsia="zh-TW"/>
        </w:rPr>
        <w:t>）</w:t>
      </w:r>
      <w:r w:rsidRPr="00492C74">
        <w:rPr>
          <w:lang w:eastAsia="zh-TW"/>
        </w:rPr>
        <w:t>則於</w:t>
      </w:r>
      <w:r w:rsidRPr="00492C74">
        <w:rPr>
          <w:lang w:eastAsia="zh-TW"/>
        </w:rPr>
        <w:t>2021</w:t>
      </w:r>
      <w:r w:rsidRPr="00492C74">
        <w:rPr>
          <w:lang w:eastAsia="zh-TW"/>
        </w:rPr>
        <w:t>年</w:t>
      </w:r>
      <w:r w:rsidRPr="00492C74">
        <w:rPr>
          <w:lang w:eastAsia="zh-TW"/>
        </w:rPr>
        <w:t>3</w:t>
      </w:r>
      <w:r w:rsidRPr="00492C74">
        <w:rPr>
          <w:lang w:eastAsia="zh-TW"/>
        </w:rPr>
        <w:t>月調降巴國評等至「</w:t>
      </w:r>
      <w:r w:rsidRPr="00492C74">
        <w:rPr>
          <w:lang w:eastAsia="zh-TW"/>
        </w:rPr>
        <w:t>Baa2</w:t>
      </w:r>
      <w:r w:rsidRPr="00492C74">
        <w:rPr>
          <w:lang w:eastAsia="zh-TW"/>
        </w:rPr>
        <w:t>」，展望則維持「穩定」，按前述信用評等仍達投資級</w:t>
      </w:r>
      <w:r w:rsidR="00CB2D93" w:rsidRPr="00492C74">
        <w:rPr>
          <w:lang w:eastAsia="zh-TW"/>
        </w:rPr>
        <w:t>（</w:t>
      </w:r>
      <w:r w:rsidRPr="00492C74">
        <w:rPr>
          <w:lang w:eastAsia="zh-TW"/>
        </w:rPr>
        <w:t>BBB</w:t>
      </w:r>
      <w:r w:rsidRPr="00492C74">
        <w:rPr>
          <w:lang w:eastAsia="zh-TW"/>
        </w:rPr>
        <w:t>級以上</w:t>
      </w:r>
      <w:r w:rsidR="00CB2D93" w:rsidRPr="00492C74">
        <w:rPr>
          <w:lang w:eastAsia="zh-TW"/>
        </w:rPr>
        <w:t>）</w:t>
      </w:r>
      <w:r w:rsidR="00BB6CE4" w:rsidRPr="00492C74">
        <w:rPr>
          <w:lang w:eastAsia="zh-TW"/>
        </w:rPr>
        <w:t>。</w:t>
      </w:r>
    </w:p>
    <w:p w:rsidR="0090414B" w:rsidRPr="00492C74" w:rsidRDefault="0090414B" w:rsidP="00EF6D35">
      <w:pPr>
        <w:pStyle w:val="ae"/>
        <w:ind w:left="945" w:hanging="709"/>
      </w:pPr>
    </w:p>
    <w:p w:rsidR="00407AEE" w:rsidRPr="00492C74" w:rsidRDefault="00B64A60" w:rsidP="00EF6D35">
      <w:pPr>
        <w:pStyle w:val="ae"/>
        <w:ind w:left="945" w:hanging="709"/>
      </w:pPr>
      <w:r w:rsidRPr="00492C74">
        <w:rPr>
          <w:rFonts w:hint="eastAsia"/>
        </w:rPr>
        <w:t>（二）</w:t>
      </w:r>
      <w:r w:rsidR="00407AEE" w:rsidRPr="00492C74">
        <w:rPr>
          <w:rFonts w:hint="eastAsia"/>
        </w:rPr>
        <w:t>各項國際經濟評比居中</w:t>
      </w:r>
    </w:p>
    <w:p w:rsidR="007F286B" w:rsidRPr="00492C74" w:rsidRDefault="007F286B" w:rsidP="007F286B">
      <w:pPr>
        <w:pStyle w:val="af"/>
        <w:ind w:left="945" w:firstLine="472"/>
        <w:rPr>
          <w:lang w:eastAsia="zh-TW"/>
        </w:rPr>
      </w:pPr>
      <w:r w:rsidRPr="00492C74">
        <w:rPr>
          <w:rFonts w:hint="eastAsia"/>
          <w:lang w:eastAsia="zh-TW"/>
        </w:rPr>
        <w:t>依據世界銀行於</w:t>
      </w:r>
      <w:r w:rsidRPr="00492C74">
        <w:rPr>
          <w:rFonts w:hint="eastAsia"/>
          <w:lang w:eastAsia="zh-TW"/>
        </w:rPr>
        <w:t>2019</w:t>
      </w:r>
      <w:r w:rsidRPr="00492C74">
        <w:rPr>
          <w:rFonts w:hint="eastAsia"/>
          <w:lang w:eastAsia="zh-TW"/>
        </w:rPr>
        <w:t>年</w:t>
      </w:r>
      <w:r w:rsidRPr="00492C74">
        <w:rPr>
          <w:rFonts w:hint="eastAsia"/>
          <w:lang w:eastAsia="zh-TW"/>
        </w:rPr>
        <w:t>10</w:t>
      </w:r>
      <w:r w:rsidRPr="00492C74">
        <w:rPr>
          <w:rFonts w:hint="eastAsia"/>
          <w:lang w:eastAsia="zh-TW"/>
        </w:rPr>
        <w:t>月公布之全球經商環境報告</w:t>
      </w:r>
      <w:r w:rsidR="00CB2D93" w:rsidRPr="00492C74">
        <w:rPr>
          <w:rFonts w:hint="eastAsia"/>
          <w:lang w:eastAsia="zh-TW"/>
        </w:rPr>
        <w:t>（</w:t>
      </w:r>
      <w:r w:rsidRPr="00492C74">
        <w:rPr>
          <w:rFonts w:hint="eastAsia"/>
          <w:lang w:eastAsia="zh-TW"/>
        </w:rPr>
        <w:t>Doing Business</w:t>
      </w:r>
      <w:r w:rsidR="00CB2D93" w:rsidRPr="00492C74">
        <w:rPr>
          <w:rFonts w:hint="eastAsia"/>
          <w:lang w:eastAsia="zh-TW"/>
        </w:rPr>
        <w:t>）</w:t>
      </w:r>
      <w:r w:rsidRPr="00492C74">
        <w:rPr>
          <w:rFonts w:hint="eastAsia"/>
          <w:lang w:eastAsia="zh-TW"/>
        </w:rPr>
        <w:t>，巴拿馬在全球</w:t>
      </w:r>
      <w:r w:rsidRPr="00492C74">
        <w:rPr>
          <w:rFonts w:hint="eastAsia"/>
          <w:lang w:eastAsia="zh-TW"/>
        </w:rPr>
        <w:t>190</w:t>
      </w:r>
      <w:r w:rsidRPr="00492C74">
        <w:rPr>
          <w:rFonts w:hint="eastAsia"/>
          <w:lang w:eastAsia="zh-TW"/>
        </w:rPr>
        <w:t>個國家或地區中排名</w:t>
      </w:r>
      <w:r w:rsidRPr="00492C74">
        <w:rPr>
          <w:rFonts w:hint="eastAsia"/>
          <w:lang w:eastAsia="zh-TW"/>
        </w:rPr>
        <w:t>86</w:t>
      </w:r>
      <w:r w:rsidRPr="00492C74">
        <w:rPr>
          <w:rFonts w:hint="eastAsia"/>
          <w:lang w:eastAsia="zh-TW"/>
        </w:rPr>
        <w:t>名，於中美洲僅次於哥斯大黎加</w:t>
      </w:r>
      <w:r w:rsidR="00CB2D93" w:rsidRPr="00492C74">
        <w:rPr>
          <w:rFonts w:hint="eastAsia"/>
          <w:lang w:eastAsia="zh-TW"/>
        </w:rPr>
        <w:t>（</w:t>
      </w:r>
      <w:r w:rsidRPr="00492C74">
        <w:rPr>
          <w:rFonts w:hint="eastAsia"/>
          <w:lang w:eastAsia="zh-TW"/>
        </w:rPr>
        <w:t>74</w:t>
      </w:r>
      <w:r w:rsidRPr="00492C74">
        <w:rPr>
          <w:rFonts w:hint="eastAsia"/>
          <w:lang w:eastAsia="zh-TW"/>
        </w:rPr>
        <w:t>名</w:t>
      </w:r>
      <w:r w:rsidR="00CB2D93" w:rsidRPr="00492C74">
        <w:rPr>
          <w:rFonts w:hint="eastAsia"/>
          <w:lang w:eastAsia="zh-TW"/>
        </w:rPr>
        <w:t>）</w:t>
      </w:r>
      <w:r w:rsidRPr="00492C74">
        <w:rPr>
          <w:rFonts w:hint="eastAsia"/>
          <w:lang w:eastAsia="zh-TW"/>
        </w:rPr>
        <w:t>，優於薩爾瓦多</w:t>
      </w:r>
      <w:r w:rsidR="00CB2D93" w:rsidRPr="00492C74">
        <w:rPr>
          <w:rFonts w:hint="eastAsia"/>
          <w:lang w:eastAsia="zh-TW"/>
        </w:rPr>
        <w:t>（</w:t>
      </w:r>
      <w:r w:rsidRPr="00492C74">
        <w:rPr>
          <w:rFonts w:hint="eastAsia"/>
          <w:lang w:eastAsia="zh-TW"/>
        </w:rPr>
        <w:t>91</w:t>
      </w:r>
      <w:r w:rsidRPr="00492C74">
        <w:rPr>
          <w:rFonts w:hint="eastAsia"/>
          <w:lang w:eastAsia="zh-TW"/>
        </w:rPr>
        <w:t>名</w:t>
      </w:r>
      <w:r w:rsidR="00CB2D93" w:rsidRPr="00492C74">
        <w:rPr>
          <w:rFonts w:hint="eastAsia"/>
          <w:lang w:eastAsia="zh-TW"/>
        </w:rPr>
        <w:t>）</w:t>
      </w:r>
      <w:r w:rsidRPr="00492C74">
        <w:rPr>
          <w:rFonts w:hint="eastAsia"/>
          <w:lang w:eastAsia="zh-TW"/>
        </w:rPr>
        <w:t>、瓜地馬拉</w:t>
      </w:r>
      <w:r w:rsidR="00CB2D93" w:rsidRPr="00492C74">
        <w:rPr>
          <w:rFonts w:hint="eastAsia"/>
          <w:lang w:eastAsia="zh-TW"/>
        </w:rPr>
        <w:t>（</w:t>
      </w:r>
      <w:r w:rsidRPr="00492C74">
        <w:rPr>
          <w:rFonts w:hint="eastAsia"/>
          <w:lang w:eastAsia="zh-TW"/>
        </w:rPr>
        <w:t>96</w:t>
      </w:r>
      <w:r w:rsidRPr="00492C74">
        <w:rPr>
          <w:rFonts w:hint="eastAsia"/>
          <w:lang w:eastAsia="zh-TW"/>
        </w:rPr>
        <w:t>名</w:t>
      </w:r>
      <w:r w:rsidR="00CB2D93" w:rsidRPr="00492C74">
        <w:rPr>
          <w:rFonts w:hint="eastAsia"/>
          <w:lang w:eastAsia="zh-TW"/>
        </w:rPr>
        <w:t>）</w:t>
      </w:r>
      <w:r w:rsidRPr="00492C74">
        <w:rPr>
          <w:rFonts w:hint="eastAsia"/>
          <w:lang w:eastAsia="zh-TW"/>
        </w:rPr>
        <w:t>、宏都拉斯</w:t>
      </w:r>
      <w:r w:rsidR="00CB2D93" w:rsidRPr="00492C74">
        <w:rPr>
          <w:rFonts w:hint="eastAsia"/>
          <w:lang w:eastAsia="zh-TW"/>
        </w:rPr>
        <w:t>（</w:t>
      </w:r>
      <w:r w:rsidRPr="00492C74">
        <w:rPr>
          <w:rFonts w:hint="eastAsia"/>
          <w:lang w:eastAsia="zh-TW"/>
        </w:rPr>
        <w:t>133</w:t>
      </w:r>
      <w:r w:rsidRPr="00492C74">
        <w:rPr>
          <w:rFonts w:hint="eastAsia"/>
          <w:lang w:eastAsia="zh-TW"/>
        </w:rPr>
        <w:t>名</w:t>
      </w:r>
      <w:r w:rsidR="00CB2D93" w:rsidRPr="00492C74">
        <w:rPr>
          <w:rFonts w:hint="eastAsia"/>
          <w:lang w:eastAsia="zh-TW"/>
        </w:rPr>
        <w:t>）</w:t>
      </w:r>
      <w:r w:rsidRPr="00492C74">
        <w:rPr>
          <w:rFonts w:hint="eastAsia"/>
          <w:lang w:eastAsia="zh-TW"/>
        </w:rPr>
        <w:t>及尼加拉瓜</w:t>
      </w:r>
      <w:r w:rsidR="00CB2D93" w:rsidRPr="00492C74">
        <w:rPr>
          <w:rFonts w:hint="eastAsia"/>
          <w:lang w:eastAsia="zh-TW"/>
        </w:rPr>
        <w:t>（</w:t>
      </w:r>
      <w:r w:rsidRPr="00492C74">
        <w:rPr>
          <w:rFonts w:hint="eastAsia"/>
          <w:lang w:eastAsia="zh-TW"/>
        </w:rPr>
        <w:t>142</w:t>
      </w:r>
      <w:r w:rsidRPr="00492C74">
        <w:rPr>
          <w:rFonts w:hint="eastAsia"/>
          <w:lang w:eastAsia="zh-TW"/>
        </w:rPr>
        <w:t>名</w:t>
      </w:r>
      <w:r w:rsidR="00CB2D93" w:rsidRPr="00492C74">
        <w:rPr>
          <w:rFonts w:hint="eastAsia"/>
          <w:lang w:eastAsia="zh-TW"/>
        </w:rPr>
        <w:t>）</w:t>
      </w:r>
      <w:r w:rsidRPr="00492C74">
        <w:rPr>
          <w:rFonts w:hint="eastAsia"/>
          <w:lang w:eastAsia="zh-TW"/>
        </w:rPr>
        <w:t>。巴國於取得融資</w:t>
      </w:r>
      <w:r w:rsidR="00CB2D93" w:rsidRPr="00492C74">
        <w:rPr>
          <w:rFonts w:hint="eastAsia"/>
          <w:lang w:eastAsia="zh-TW"/>
        </w:rPr>
        <w:t>（</w:t>
      </w:r>
      <w:r w:rsidRPr="00492C74">
        <w:rPr>
          <w:rFonts w:hint="eastAsia"/>
          <w:lang w:eastAsia="zh-TW"/>
        </w:rPr>
        <w:t>25</w:t>
      </w:r>
      <w:r w:rsidRPr="00492C74">
        <w:rPr>
          <w:rFonts w:hint="eastAsia"/>
          <w:lang w:eastAsia="zh-TW"/>
        </w:rPr>
        <w:t>名</w:t>
      </w:r>
      <w:r w:rsidR="00CB2D93" w:rsidRPr="00492C74">
        <w:rPr>
          <w:rFonts w:hint="eastAsia"/>
          <w:lang w:eastAsia="zh-TW"/>
        </w:rPr>
        <w:t>）</w:t>
      </w:r>
      <w:r w:rsidRPr="00492C74">
        <w:rPr>
          <w:rFonts w:hint="eastAsia"/>
          <w:lang w:eastAsia="zh-TW"/>
        </w:rPr>
        <w:t>、取得電力</w:t>
      </w:r>
      <w:r w:rsidR="00CB2D93" w:rsidRPr="00492C74">
        <w:rPr>
          <w:rFonts w:hint="eastAsia"/>
          <w:lang w:eastAsia="zh-TW"/>
        </w:rPr>
        <w:t>（</w:t>
      </w:r>
      <w:r w:rsidRPr="00492C74">
        <w:rPr>
          <w:rFonts w:hint="eastAsia"/>
          <w:lang w:eastAsia="zh-TW"/>
        </w:rPr>
        <w:t>51</w:t>
      </w:r>
      <w:r w:rsidRPr="00492C74">
        <w:rPr>
          <w:rFonts w:hint="eastAsia"/>
          <w:lang w:eastAsia="zh-TW"/>
        </w:rPr>
        <w:t>名</w:t>
      </w:r>
      <w:r w:rsidR="00CB2D93" w:rsidRPr="00492C74">
        <w:rPr>
          <w:rFonts w:hint="eastAsia"/>
          <w:lang w:eastAsia="zh-TW"/>
        </w:rPr>
        <w:t>）</w:t>
      </w:r>
      <w:r w:rsidRPr="00492C74">
        <w:rPr>
          <w:rFonts w:hint="eastAsia"/>
          <w:lang w:eastAsia="zh-TW"/>
        </w:rPr>
        <w:t>、創辦公司</w:t>
      </w:r>
      <w:r w:rsidR="00CB2D93" w:rsidRPr="00492C74">
        <w:rPr>
          <w:rFonts w:hint="eastAsia"/>
          <w:lang w:eastAsia="zh-TW"/>
        </w:rPr>
        <w:t>（</w:t>
      </w:r>
      <w:r w:rsidRPr="00492C74">
        <w:rPr>
          <w:rFonts w:hint="eastAsia"/>
          <w:lang w:eastAsia="zh-TW"/>
        </w:rPr>
        <w:t>51</w:t>
      </w:r>
      <w:r w:rsidRPr="00492C74">
        <w:rPr>
          <w:rFonts w:hint="eastAsia"/>
          <w:lang w:eastAsia="zh-TW"/>
        </w:rPr>
        <w:t>名</w:t>
      </w:r>
      <w:r w:rsidR="00CB2D93" w:rsidRPr="00492C74">
        <w:rPr>
          <w:rFonts w:hint="eastAsia"/>
          <w:lang w:eastAsia="zh-TW"/>
        </w:rPr>
        <w:t>）</w:t>
      </w:r>
      <w:r w:rsidRPr="00492C74">
        <w:rPr>
          <w:rFonts w:hint="eastAsia"/>
          <w:lang w:eastAsia="zh-TW"/>
        </w:rPr>
        <w:t>、跨境貿易</w:t>
      </w:r>
      <w:r w:rsidR="00CB2D93" w:rsidRPr="00492C74">
        <w:rPr>
          <w:rFonts w:hint="eastAsia"/>
          <w:lang w:eastAsia="zh-TW"/>
        </w:rPr>
        <w:t>（</w:t>
      </w:r>
      <w:r w:rsidRPr="00492C74">
        <w:rPr>
          <w:rFonts w:hint="eastAsia"/>
          <w:lang w:eastAsia="zh-TW"/>
        </w:rPr>
        <w:t>59</w:t>
      </w:r>
      <w:r w:rsidRPr="00492C74">
        <w:rPr>
          <w:rFonts w:hint="eastAsia"/>
          <w:lang w:eastAsia="zh-TW"/>
        </w:rPr>
        <w:t>名</w:t>
      </w:r>
      <w:r w:rsidR="00CB2D93" w:rsidRPr="00492C74">
        <w:rPr>
          <w:rFonts w:hint="eastAsia"/>
          <w:lang w:eastAsia="zh-TW"/>
        </w:rPr>
        <w:t>）</w:t>
      </w:r>
      <w:r w:rsidRPr="00492C74">
        <w:rPr>
          <w:rFonts w:hint="eastAsia"/>
          <w:lang w:eastAsia="zh-TW"/>
        </w:rPr>
        <w:t>等表現優良，惟在解決破產</w:t>
      </w:r>
      <w:r w:rsidR="00CB2D93" w:rsidRPr="00492C74">
        <w:rPr>
          <w:rFonts w:hint="eastAsia"/>
          <w:lang w:eastAsia="zh-TW"/>
        </w:rPr>
        <w:t>（</w:t>
      </w:r>
      <w:r w:rsidRPr="00492C74">
        <w:rPr>
          <w:rFonts w:hint="eastAsia"/>
          <w:lang w:eastAsia="zh-TW"/>
        </w:rPr>
        <w:t>113</w:t>
      </w:r>
      <w:r w:rsidRPr="00492C74">
        <w:rPr>
          <w:rFonts w:hint="eastAsia"/>
          <w:lang w:eastAsia="zh-TW"/>
        </w:rPr>
        <w:t>名</w:t>
      </w:r>
      <w:r w:rsidR="00CB2D93" w:rsidRPr="00492C74">
        <w:rPr>
          <w:rFonts w:hint="eastAsia"/>
          <w:lang w:eastAsia="zh-TW"/>
        </w:rPr>
        <w:t>）</w:t>
      </w:r>
      <w:r w:rsidRPr="00492C74">
        <w:rPr>
          <w:rFonts w:hint="eastAsia"/>
          <w:lang w:eastAsia="zh-TW"/>
        </w:rPr>
        <w:t>、履行契約</w:t>
      </w:r>
      <w:r w:rsidR="00CB2D93" w:rsidRPr="00492C74">
        <w:rPr>
          <w:rFonts w:hint="eastAsia"/>
          <w:lang w:eastAsia="zh-TW"/>
        </w:rPr>
        <w:t>（</w:t>
      </w:r>
      <w:r w:rsidRPr="00492C74">
        <w:rPr>
          <w:rFonts w:hint="eastAsia"/>
          <w:lang w:eastAsia="zh-TW"/>
        </w:rPr>
        <w:t>147</w:t>
      </w:r>
      <w:r w:rsidRPr="00492C74">
        <w:rPr>
          <w:rFonts w:hint="eastAsia"/>
          <w:lang w:eastAsia="zh-TW"/>
        </w:rPr>
        <w:t>名</w:t>
      </w:r>
      <w:r w:rsidR="00CB2D93" w:rsidRPr="00492C74">
        <w:rPr>
          <w:rFonts w:hint="eastAsia"/>
          <w:lang w:eastAsia="zh-TW"/>
        </w:rPr>
        <w:t>）</w:t>
      </w:r>
      <w:r w:rsidRPr="00492C74">
        <w:rPr>
          <w:rFonts w:hint="eastAsia"/>
          <w:lang w:eastAsia="zh-TW"/>
        </w:rPr>
        <w:t>、繳納稅賦</w:t>
      </w:r>
      <w:r w:rsidR="00CB2D93" w:rsidRPr="00492C74">
        <w:rPr>
          <w:rFonts w:hint="eastAsia"/>
          <w:lang w:eastAsia="zh-TW"/>
        </w:rPr>
        <w:t>（</w:t>
      </w:r>
      <w:r w:rsidRPr="00492C74">
        <w:rPr>
          <w:rFonts w:hint="eastAsia"/>
          <w:lang w:eastAsia="zh-TW"/>
        </w:rPr>
        <w:t>176</w:t>
      </w:r>
      <w:r w:rsidRPr="00492C74">
        <w:rPr>
          <w:rFonts w:hint="eastAsia"/>
          <w:lang w:eastAsia="zh-TW"/>
        </w:rPr>
        <w:t>名</w:t>
      </w:r>
      <w:r w:rsidR="00CB2D93" w:rsidRPr="00492C74">
        <w:rPr>
          <w:rFonts w:hint="eastAsia"/>
          <w:lang w:eastAsia="zh-TW"/>
        </w:rPr>
        <w:t>）</w:t>
      </w:r>
      <w:r w:rsidRPr="00492C74">
        <w:rPr>
          <w:rFonts w:hint="eastAsia"/>
          <w:lang w:eastAsia="zh-TW"/>
        </w:rPr>
        <w:t>等項目表現尚待改善，尤其稅賦部分在退還稅款項目得分僅</w:t>
      </w:r>
      <w:r w:rsidRPr="00492C74">
        <w:rPr>
          <w:rFonts w:hint="eastAsia"/>
          <w:lang w:eastAsia="zh-TW"/>
        </w:rPr>
        <w:t>12.8</w:t>
      </w:r>
      <w:r w:rsidRPr="00492C74">
        <w:rPr>
          <w:rFonts w:hint="eastAsia"/>
          <w:lang w:eastAsia="zh-TW"/>
        </w:rPr>
        <w:t>分，遠低於</w:t>
      </w:r>
      <w:r w:rsidRPr="00492C74">
        <w:rPr>
          <w:rFonts w:hint="eastAsia"/>
          <w:lang w:eastAsia="zh-TW"/>
        </w:rPr>
        <w:t>OECD</w:t>
      </w:r>
      <w:r w:rsidRPr="00492C74">
        <w:rPr>
          <w:rFonts w:hint="eastAsia"/>
          <w:lang w:eastAsia="zh-TW"/>
        </w:rPr>
        <w:t>國家</w:t>
      </w:r>
      <w:r w:rsidRPr="00492C74">
        <w:rPr>
          <w:rFonts w:hint="eastAsia"/>
          <w:lang w:eastAsia="zh-TW"/>
        </w:rPr>
        <w:t>84.41</w:t>
      </w:r>
      <w:r w:rsidRPr="00492C74">
        <w:rPr>
          <w:rFonts w:hint="eastAsia"/>
          <w:lang w:eastAsia="zh-TW"/>
        </w:rPr>
        <w:t>分及拉美平均</w:t>
      </w:r>
      <w:r w:rsidRPr="00492C74">
        <w:rPr>
          <w:rFonts w:hint="eastAsia"/>
          <w:lang w:eastAsia="zh-TW"/>
        </w:rPr>
        <w:t>47.5</w:t>
      </w:r>
      <w:r w:rsidRPr="00492C74">
        <w:rPr>
          <w:rFonts w:hint="eastAsia"/>
          <w:lang w:eastAsia="zh-TW"/>
        </w:rPr>
        <w:t>分，亟待改善。</w:t>
      </w:r>
    </w:p>
    <w:p w:rsidR="007F286B" w:rsidRPr="00492C74" w:rsidRDefault="007F286B" w:rsidP="007F286B">
      <w:pPr>
        <w:pStyle w:val="af"/>
        <w:ind w:left="945" w:firstLine="472"/>
        <w:rPr>
          <w:lang w:eastAsia="zh-TW"/>
        </w:rPr>
      </w:pPr>
      <w:r w:rsidRPr="00492C74">
        <w:rPr>
          <w:rFonts w:hint="eastAsia"/>
          <w:lang w:eastAsia="zh-TW"/>
        </w:rPr>
        <w:t>另據世界經濟論壇於</w:t>
      </w:r>
      <w:r w:rsidRPr="00492C74">
        <w:rPr>
          <w:rFonts w:hint="eastAsia"/>
          <w:lang w:eastAsia="zh-TW"/>
        </w:rPr>
        <w:t>2019</w:t>
      </w:r>
      <w:r w:rsidRPr="00492C74">
        <w:rPr>
          <w:rFonts w:hint="eastAsia"/>
          <w:lang w:eastAsia="zh-TW"/>
        </w:rPr>
        <w:t>年</w:t>
      </w:r>
      <w:r w:rsidRPr="00492C74">
        <w:rPr>
          <w:rFonts w:hint="eastAsia"/>
          <w:lang w:eastAsia="zh-TW"/>
        </w:rPr>
        <w:t>10</w:t>
      </w:r>
      <w:r w:rsidRPr="00492C74">
        <w:rPr>
          <w:rFonts w:hint="eastAsia"/>
          <w:lang w:eastAsia="zh-TW"/>
        </w:rPr>
        <w:t>月公布的新版全球競爭力指標</w:t>
      </w:r>
      <w:r w:rsidR="00CB2D93" w:rsidRPr="00492C74">
        <w:rPr>
          <w:rFonts w:hint="eastAsia"/>
          <w:lang w:eastAsia="zh-TW"/>
        </w:rPr>
        <w:t>（</w:t>
      </w:r>
      <w:r w:rsidRPr="00492C74">
        <w:rPr>
          <w:rFonts w:hint="eastAsia"/>
          <w:lang w:eastAsia="zh-TW"/>
        </w:rPr>
        <w:t>Global Competitiveness Index</w:t>
      </w:r>
      <w:r w:rsidR="00CB2D93" w:rsidRPr="00492C74">
        <w:rPr>
          <w:rFonts w:hint="eastAsia"/>
          <w:lang w:eastAsia="zh-TW"/>
        </w:rPr>
        <w:t>）</w:t>
      </w:r>
      <w:r w:rsidRPr="00492C74">
        <w:rPr>
          <w:rFonts w:hint="eastAsia"/>
          <w:lang w:eastAsia="zh-TW"/>
        </w:rPr>
        <w:t>，巴國在全球</w:t>
      </w:r>
      <w:r w:rsidRPr="00492C74">
        <w:rPr>
          <w:rFonts w:hint="eastAsia"/>
          <w:lang w:eastAsia="zh-TW"/>
        </w:rPr>
        <w:t>141</w:t>
      </w:r>
      <w:r w:rsidRPr="00492C74">
        <w:rPr>
          <w:rFonts w:hint="eastAsia"/>
          <w:lang w:eastAsia="zh-TW"/>
        </w:rPr>
        <w:t>個國家或地區中排名</w:t>
      </w:r>
      <w:r w:rsidRPr="00492C74">
        <w:rPr>
          <w:rFonts w:hint="eastAsia"/>
          <w:lang w:eastAsia="zh-TW"/>
        </w:rPr>
        <w:t>66</w:t>
      </w:r>
      <w:r w:rsidRPr="00492C74">
        <w:rPr>
          <w:rFonts w:hint="eastAsia"/>
          <w:lang w:eastAsia="zh-TW"/>
        </w:rPr>
        <w:t>名，表現尚可，各分項中在人力資源健康</w:t>
      </w:r>
      <w:r w:rsidR="00CB2D93" w:rsidRPr="00492C74">
        <w:rPr>
          <w:rFonts w:hint="eastAsia"/>
          <w:lang w:eastAsia="zh-TW"/>
        </w:rPr>
        <w:t>（</w:t>
      </w:r>
      <w:r w:rsidRPr="00492C74">
        <w:rPr>
          <w:rFonts w:hint="eastAsia"/>
          <w:lang w:eastAsia="zh-TW"/>
        </w:rPr>
        <w:t>第</w:t>
      </w:r>
      <w:r w:rsidRPr="00492C74">
        <w:rPr>
          <w:rFonts w:hint="eastAsia"/>
          <w:lang w:eastAsia="zh-TW"/>
        </w:rPr>
        <w:t>32</w:t>
      </w:r>
      <w:r w:rsidRPr="00492C74">
        <w:rPr>
          <w:rFonts w:hint="eastAsia"/>
          <w:lang w:eastAsia="zh-TW"/>
        </w:rPr>
        <w:t>名</w:t>
      </w:r>
      <w:r w:rsidR="00CB2D93" w:rsidRPr="00492C74">
        <w:rPr>
          <w:rFonts w:hint="eastAsia"/>
          <w:lang w:eastAsia="zh-TW"/>
        </w:rPr>
        <w:t>）</w:t>
      </w:r>
      <w:r w:rsidRPr="00492C74">
        <w:rPr>
          <w:rFonts w:hint="eastAsia"/>
          <w:lang w:eastAsia="zh-TW"/>
        </w:rPr>
        <w:t>、總體經濟穩定</w:t>
      </w:r>
      <w:r w:rsidR="00CB2D93" w:rsidRPr="00492C74">
        <w:rPr>
          <w:rFonts w:hint="eastAsia"/>
          <w:lang w:eastAsia="zh-TW"/>
        </w:rPr>
        <w:t>（</w:t>
      </w:r>
      <w:r w:rsidRPr="00492C74">
        <w:rPr>
          <w:rFonts w:hint="eastAsia"/>
          <w:lang w:eastAsia="zh-TW"/>
        </w:rPr>
        <w:t>43</w:t>
      </w:r>
      <w:r w:rsidRPr="00492C74">
        <w:rPr>
          <w:rFonts w:hint="eastAsia"/>
          <w:lang w:eastAsia="zh-TW"/>
        </w:rPr>
        <w:t>名</w:t>
      </w:r>
      <w:r w:rsidR="00CB2D93" w:rsidRPr="00492C74">
        <w:rPr>
          <w:rFonts w:hint="eastAsia"/>
          <w:lang w:eastAsia="zh-TW"/>
        </w:rPr>
        <w:t>）</w:t>
      </w:r>
      <w:r w:rsidRPr="00492C74">
        <w:rPr>
          <w:rFonts w:hint="eastAsia"/>
          <w:lang w:eastAsia="zh-TW"/>
        </w:rPr>
        <w:t>及金融系統</w:t>
      </w:r>
      <w:r w:rsidR="00CB2D93" w:rsidRPr="00492C74">
        <w:rPr>
          <w:rFonts w:hint="eastAsia"/>
          <w:lang w:eastAsia="zh-TW"/>
        </w:rPr>
        <w:t>（</w:t>
      </w:r>
      <w:r w:rsidRPr="00492C74">
        <w:rPr>
          <w:rFonts w:hint="eastAsia"/>
          <w:lang w:eastAsia="zh-TW"/>
        </w:rPr>
        <w:t>46</w:t>
      </w:r>
      <w:r w:rsidRPr="00492C74">
        <w:rPr>
          <w:rFonts w:hint="eastAsia"/>
          <w:lang w:eastAsia="zh-TW"/>
        </w:rPr>
        <w:t>名</w:t>
      </w:r>
      <w:r w:rsidR="00CB2D93" w:rsidRPr="00492C74">
        <w:rPr>
          <w:rFonts w:hint="eastAsia"/>
          <w:lang w:eastAsia="zh-TW"/>
        </w:rPr>
        <w:t>）</w:t>
      </w:r>
      <w:r w:rsidRPr="00492C74">
        <w:rPr>
          <w:rFonts w:hint="eastAsia"/>
          <w:lang w:eastAsia="zh-TW"/>
        </w:rPr>
        <w:t>表現較佳，惟在政府制度</w:t>
      </w:r>
      <w:r w:rsidR="00CB2D93" w:rsidRPr="00492C74">
        <w:rPr>
          <w:rFonts w:hint="eastAsia"/>
          <w:lang w:eastAsia="zh-TW"/>
        </w:rPr>
        <w:t>（</w:t>
      </w:r>
      <w:r w:rsidRPr="00492C74">
        <w:rPr>
          <w:rFonts w:hint="eastAsia"/>
          <w:lang w:eastAsia="zh-TW"/>
        </w:rPr>
        <w:t>80</w:t>
      </w:r>
      <w:r w:rsidRPr="00492C74">
        <w:rPr>
          <w:rFonts w:hint="eastAsia"/>
          <w:lang w:eastAsia="zh-TW"/>
        </w:rPr>
        <w:t>名</w:t>
      </w:r>
      <w:r w:rsidR="00CB2D93" w:rsidRPr="00492C74">
        <w:rPr>
          <w:rFonts w:hint="eastAsia"/>
          <w:lang w:eastAsia="zh-TW"/>
        </w:rPr>
        <w:t>）</w:t>
      </w:r>
      <w:r w:rsidRPr="00492C74">
        <w:rPr>
          <w:rFonts w:hint="eastAsia"/>
          <w:lang w:eastAsia="zh-TW"/>
        </w:rPr>
        <w:t>、資通訊運用</w:t>
      </w:r>
      <w:r w:rsidR="00CB2D93" w:rsidRPr="00492C74">
        <w:rPr>
          <w:rFonts w:hint="eastAsia"/>
          <w:lang w:eastAsia="zh-TW"/>
        </w:rPr>
        <w:t>（</w:t>
      </w:r>
      <w:r w:rsidRPr="00492C74">
        <w:rPr>
          <w:rFonts w:hint="eastAsia"/>
          <w:lang w:eastAsia="zh-TW"/>
        </w:rPr>
        <w:t>86</w:t>
      </w:r>
      <w:r w:rsidRPr="00492C74">
        <w:rPr>
          <w:rFonts w:hint="eastAsia"/>
          <w:lang w:eastAsia="zh-TW"/>
        </w:rPr>
        <w:t>名</w:t>
      </w:r>
      <w:r w:rsidR="00CB2D93" w:rsidRPr="00492C74">
        <w:rPr>
          <w:rFonts w:hint="eastAsia"/>
          <w:lang w:eastAsia="zh-TW"/>
        </w:rPr>
        <w:t>）</w:t>
      </w:r>
      <w:r w:rsidRPr="00492C74">
        <w:rPr>
          <w:rFonts w:hint="eastAsia"/>
          <w:lang w:eastAsia="zh-TW"/>
        </w:rPr>
        <w:t>、人力資源技能</w:t>
      </w:r>
      <w:r w:rsidR="00CB2D93" w:rsidRPr="00492C74">
        <w:rPr>
          <w:rFonts w:hint="eastAsia"/>
          <w:lang w:eastAsia="zh-TW"/>
        </w:rPr>
        <w:t>（</w:t>
      </w:r>
      <w:r w:rsidRPr="00492C74">
        <w:rPr>
          <w:rFonts w:hint="eastAsia"/>
          <w:lang w:eastAsia="zh-TW"/>
        </w:rPr>
        <w:t>88</w:t>
      </w:r>
      <w:r w:rsidRPr="00492C74">
        <w:rPr>
          <w:rFonts w:hint="eastAsia"/>
          <w:lang w:eastAsia="zh-TW"/>
        </w:rPr>
        <w:t>名</w:t>
      </w:r>
      <w:r w:rsidR="00CB2D93" w:rsidRPr="00492C74">
        <w:rPr>
          <w:rFonts w:hint="eastAsia"/>
          <w:lang w:eastAsia="zh-TW"/>
        </w:rPr>
        <w:t>）</w:t>
      </w:r>
      <w:r w:rsidRPr="00492C74">
        <w:rPr>
          <w:rFonts w:hint="eastAsia"/>
          <w:lang w:eastAsia="zh-TW"/>
        </w:rPr>
        <w:t>、勞動市場</w:t>
      </w:r>
      <w:r w:rsidR="00CB2D93" w:rsidRPr="00492C74">
        <w:rPr>
          <w:rFonts w:hint="eastAsia"/>
          <w:lang w:eastAsia="zh-TW"/>
        </w:rPr>
        <w:t>（</w:t>
      </w:r>
      <w:r w:rsidRPr="00492C74">
        <w:rPr>
          <w:rFonts w:hint="eastAsia"/>
          <w:lang w:eastAsia="zh-TW"/>
        </w:rPr>
        <w:t>92</w:t>
      </w:r>
      <w:r w:rsidRPr="00492C74">
        <w:rPr>
          <w:rFonts w:hint="eastAsia"/>
          <w:lang w:eastAsia="zh-TW"/>
        </w:rPr>
        <w:t>名</w:t>
      </w:r>
      <w:r w:rsidR="00CB2D93" w:rsidRPr="00492C74">
        <w:rPr>
          <w:rFonts w:hint="eastAsia"/>
          <w:lang w:eastAsia="zh-TW"/>
        </w:rPr>
        <w:t>）</w:t>
      </w:r>
      <w:r w:rsidRPr="00492C74">
        <w:rPr>
          <w:rFonts w:hint="eastAsia"/>
          <w:lang w:eastAsia="zh-TW"/>
        </w:rPr>
        <w:t>較為遜色，研判巴國以金融業、不動產業、航運業為主力產業，其他產業發展受限，進而影響勞工素質難以提升，成為經濟發展隱憂。</w:t>
      </w:r>
    </w:p>
    <w:p w:rsidR="00407AEE" w:rsidRPr="00492C74" w:rsidRDefault="007F286B" w:rsidP="007F286B">
      <w:pPr>
        <w:pStyle w:val="af"/>
        <w:ind w:left="945" w:firstLine="472"/>
        <w:rPr>
          <w:lang w:eastAsia="zh-TW"/>
        </w:rPr>
      </w:pPr>
      <w:r w:rsidRPr="00492C74">
        <w:rPr>
          <w:rFonts w:hint="eastAsia"/>
          <w:lang w:eastAsia="zh-TW"/>
        </w:rPr>
        <w:t>又據美國傳統基金會</w:t>
      </w:r>
      <w:r w:rsidRPr="00492C74">
        <w:rPr>
          <w:rFonts w:hint="eastAsia"/>
          <w:lang w:eastAsia="zh-TW"/>
        </w:rPr>
        <w:t>2021</w:t>
      </w:r>
      <w:r w:rsidRPr="00492C74">
        <w:rPr>
          <w:rFonts w:hint="eastAsia"/>
          <w:lang w:eastAsia="zh-TW"/>
        </w:rPr>
        <w:t>年</w:t>
      </w:r>
      <w:r w:rsidRPr="00492C74">
        <w:rPr>
          <w:rFonts w:hint="eastAsia"/>
          <w:lang w:eastAsia="zh-TW"/>
        </w:rPr>
        <w:t>2</w:t>
      </w:r>
      <w:r w:rsidRPr="00492C74">
        <w:rPr>
          <w:rFonts w:hint="eastAsia"/>
          <w:lang w:eastAsia="zh-TW"/>
        </w:rPr>
        <w:t>月針對全球</w:t>
      </w:r>
      <w:r w:rsidRPr="00492C74">
        <w:rPr>
          <w:rFonts w:hint="eastAsia"/>
          <w:lang w:eastAsia="zh-TW"/>
        </w:rPr>
        <w:t>186</w:t>
      </w:r>
      <w:r w:rsidRPr="00492C74">
        <w:rPr>
          <w:rFonts w:hint="eastAsia"/>
          <w:lang w:eastAsia="zh-TW"/>
        </w:rPr>
        <w:t>個國家或地區之貿易、投資、智慧財產權及貪污等指標所做之經濟自由度指標</w:t>
      </w:r>
      <w:r w:rsidR="00CB2D93" w:rsidRPr="00492C74">
        <w:rPr>
          <w:rFonts w:hint="eastAsia"/>
          <w:lang w:eastAsia="zh-TW"/>
        </w:rPr>
        <w:t>（</w:t>
      </w:r>
      <w:r w:rsidRPr="00492C74">
        <w:rPr>
          <w:rFonts w:hint="eastAsia"/>
          <w:lang w:eastAsia="zh-TW"/>
        </w:rPr>
        <w:t>Index of Economic Freedom</w:t>
      </w:r>
      <w:r w:rsidR="00CB2D93" w:rsidRPr="00492C74">
        <w:rPr>
          <w:rFonts w:hint="eastAsia"/>
          <w:lang w:eastAsia="zh-TW"/>
        </w:rPr>
        <w:t>）</w:t>
      </w:r>
      <w:r w:rsidRPr="00492C74">
        <w:rPr>
          <w:rFonts w:hint="eastAsia"/>
          <w:lang w:eastAsia="zh-TW"/>
        </w:rPr>
        <w:t>，巴拿馬居</w:t>
      </w:r>
      <w:r w:rsidRPr="00492C74">
        <w:rPr>
          <w:rFonts w:hint="eastAsia"/>
          <w:lang w:eastAsia="zh-TW"/>
        </w:rPr>
        <w:t>62</w:t>
      </w:r>
      <w:r w:rsidRPr="00492C74">
        <w:rPr>
          <w:rFonts w:hint="eastAsia"/>
          <w:lang w:eastAsia="zh-TW"/>
        </w:rPr>
        <w:t>名，領先中美洲各國。巴國在財政健全、稅賦負擔、政府支出、貨幣自由、貿易自由等項目表現優異，但在政府誠信及司法效率等法治指標表現落後</w:t>
      </w:r>
      <w:r w:rsidR="00BB6CE4" w:rsidRPr="00492C74">
        <w:rPr>
          <w:rFonts w:hint="eastAsia"/>
          <w:lang w:eastAsia="zh-TW"/>
        </w:rPr>
        <w:t>。</w:t>
      </w:r>
    </w:p>
    <w:p w:rsidR="00B64A60" w:rsidRPr="00492C74" w:rsidRDefault="00B64A60" w:rsidP="00EF6D35">
      <w:pPr>
        <w:pStyle w:val="ae"/>
        <w:ind w:left="945" w:hanging="709"/>
      </w:pPr>
      <w:r w:rsidRPr="00492C74">
        <w:rPr>
          <w:rFonts w:hint="eastAsia"/>
        </w:rPr>
        <w:t>（三）</w:t>
      </w:r>
      <w:r w:rsidR="00407AEE" w:rsidRPr="00492C74">
        <w:rPr>
          <w:rFonts w:hint="eastAsia"/>
        </w:rPr>
        <w:t>對外貿易由商品貿易逆差及服務貿易順差構成</w:t>
      </w:r>
    </w:p>
    <w:p w:rsidR="006E5814" w:rsidRPr="00492C74" w:rsidRDefault="006E5814" w:rsidP="006E5814">
      <w:pPr>
        <w:pStyle w:val="af"/>
        <w:ind w:left="945" w:firstLine="472"/>
        <w:rPr>
          <w:lang w:eastAsia="zh-TW"/>
        </w:rPr>
      </w:pPr>
      <w:r w:rsidRPr="00492C74">
        <w:rPr>
          <w:rFonts w:hint="eastAsia"/>
          <w:lang w:eastAsia="zh-TW"/>
        </w:rPr>
        <w:t>依據巴拿馬統計局</w:t>
      </w:r>
      <w:r w:rsidR="00CB2D93" w:rsidRPr="00492C74">
        <w:rPr>
          <w:rFonts w:hint="eastAsia"/>
          <w:lang w:eastAsia="zh-TW"/>
        </w:rPr>
        <w:t>（</w:t>
      </w:r>
      <w:r w:rsidRPr="00492C74">
        <w:rPr>
          <w:rFonts w:hint="eastAsia"/>
          <w:lang w:eastAsia="zh-TW"/>
        </w:rPr>
        <w:t>INEC</w:t>
      </w:r>
      <w:r w:rsidR="00CB2D93" w:rsidRPr="00492C74">
        <w:rPr>
          <w:rFonts w:hint="eastAsia"/>
          <w:lang w:eastAsia="zh-TW"/>
        </w:rPr>
        <w:t>）</w:t>
      </w:r>
      <w:r w:rsidRPr="00492C74">
        <w:rPr>
          <w:rFonts w:hint="eastAsia"/>
          <w:lang w:eastAsia="zh-TW"/>
        </w:rPr>
        <w:t>統計，巴拿馬</w:t>
      </w:r>
      <w:r w:rsidR="005C3C6A" w:rsidRPr="00492C74">
        <w:rPr>
          <w:rFonts w:hint="eastAsia"/>
          <w:lang w:eastAsia="zh-TW"/>
        </w:rPr>
        <w:t>2021</w:t>
      </w:r>
      <w:r w:rsidRPr="00492C74">
        <w:rPr>
          <w:rFonts w:hint="eastAsia"/>
          <w:lang w:eastAsia="zh-TW"/>
        </w:rPr>
        <w:t>年出口為</w:t>
      </w:r>
      <w:r w:rsidR="005C3C6A" w:rsidRPr="00492C74">
        <w:rPr>
          <w:rFonts w:hint="eastAsia"/>
          <w:lang w:eastAsia="zh-TW"/>
        </w:rPr>
        <w:t>35</w:t>
      </w:r>
      <w:r w:rsidRPr="00492C74">
        <w:rPr>
          <w:rFonts w:hint="eastAsia"/>
          <w:lang w:eastAsia="zh-TW"/>
        </w:rPr>
        <w:t>億</w:t>
      </w:r>
      <w:r w:rsidR="005C3C6A" w:rsidRPr="00492C74">
        <w:rPr>
          <w:rFonts w:hint="eastAsia"/>
          <w:lang w:eastAsia="zh-TW"/>
        </w:rPr>
        <w:t>5,810</w:t>
      </w:r>
      <w:r w:rsidRPr="00492C74">
        <w:rPr>
          <w:rFonts w:hint="eastAsia"/>
          <w:lang w:eastAsia="zh-TW"/>
        </w:rPr>
        <w:t>萬美元，年成長</w:t>
      </w:r>
      <w:r w:rsidR="005C3C6A" w:rsidRPr="00492C74">
        <w:rPr>
          <w:rFonts w:hint="eastAsia"/>
          <w:lang w:eastAsia="zh-TW"/>
        </w:rPr>
        <w:t>106.2</w:t>
      </w:r>
      <w:r w:rsidRPr="00492C74">
        <w:rPr>
          <w:rFonts w:hint="eastAsia"/>
          <w:lang w:eastAsia="zh-TW"/>
        </w:rPr>
        <w:t>%</w:t>
      </w:r>
      <w:r w:rsidRPr="00492C74">
        <w:rPr>
          <w:rFonts w:hint="eastAsia"/>
          <w:lang w:eastAsia="zh-TW"/>
        </w:rPr>
        <w:t>，進口則為</w:t>
      </w:r>
      <w:r w:rsidR="005C3C6A" w:rsidRPr="00492C74">
        <w:rPr>
          <w:rFonts w:hint="eastAsia"/>
          <w:lang w:eastAsia="zh-TW"/>
        </w:rPr>
        <w:t>115</w:t>
      </w:r>
      <w:r w:rsidRPr="00492C74">
        <w:rPr>
          <w:rFonts w:hint="eastAsia"/>
          <w:lang w:eastAsia="zh-TW"/>
        </w:rPr>
        <w:t>億</w:t>
      </w:r>
      <w:r w:rsidR="005C3C6A" w:rsidRPr="00492C74">
        <w:rPr>
          <w:rFonts w:hint="eastAsia"/>
          <w:lang w:eastAsia="zh-TW"/>
        </w:rPr>
        <w:t>5,794</w:t>
      </w:r>
      <w:r w:rsidR="005C3C6A" w:rsidRPr="00492C74">
        <w:rPr>
          <w:rFonts w:hint="eastAsia"/>
          <w:lang w:eastAsia="zh-TW"/>
        </w:rPr>
        <w:t>萬美元，年成長</w:t>
      </w:r>
      <w:r w:rsidR="002B1D06" w:rsidRPr="00492C74">
        <w:rPr>
          <w:rFonts w:hint="eastAsia"/>
          <w:lang w:eastAsia="zh-TW"/>
        </w:rPr>
        <w:t>43.1</w:t>
      </w:r>
      <w:r w:rsidRPr="00492C74">
        <w:rPr>
          <w:rFonts w:hint="eastAsia"/>
          <w:lang w:eastAsia="zh-TW"/>
        </w:rPr>
        <w:t>%</w:t>
      </w:r>
      <w:r w:rsidRPr="00492C74">
        <w:rPr>
          <w:rFonts w:hint="eastAsia"/>
          <w:lang w:eastAsia="zh-TW"/>
        </w:rPr>
        <w:t>，商品</w:t>
      </w:r>
      <w:r w:rsidRPr="00492C74">
        <w:rPr>
          <w:rFonts w:hint="eastAsia"/>
          <w:lang w:eastAsia="zh-TW"/>
        </w:rPr>
        <w:lastRenderedPageBreak/>
        <w:t>貿易逆差高達</w:t>
      </w:r>
      <w:r w:rsidR="002B1D06" w:rsidRPr="00492C74">
        <w:rPr>
          <w:rFonts w:hint="eastAsia"/>
          <w:lang w:eastAsia="zh-TW"/>
        </w:rPr>
        <w:t>80</w:t>
      </w:r>
      <w:r w:rsidRPr="00492C74">
        <w:rPr>
          <w:rFonts w:hint="eastAsia"/>
          <w:lang w:eastAsia="zh-TW"/>
        </w:rPr>
        <w:t>億</w:t>
      </w:r>
      <w:r w:rsidR="002B1D06" w:rsidRPr="00492C74">
        <w:rPr>
          <w:rFonts w:hint="eastAsia"/>
          <w:lang w:eastAsia="zh-TW"/>
        </w:rPr>
        <w:t>1,870</w:t>
      </w:r>
      <w:r w:rsidRPr="00492C74">
        <w:rPr>
          <w:rFonts w:hint="eastAsia"/>
          <w:lang w:eastAsia="zh-TW"/>
        </w:rPr>
        <w:t>萬美元，惟因出口增加、進口減少，逆差</w:t>
      </w:r>
      <w:r w:rsidR="002B1D06" w:rsidRPr="00492C74">
        <w:rPr>
          <w:rFonts w:hint="eastAsia"/>
          <w:lang w:eastAsia="zh-TW"/>
        </w:rPr>
        <w:t>仍大幅增加</w:t>
      </w:r>
      <w:r w:rsidRPr="00492C74">
        <w:rPr>
          <w:rFonts w:hint="eastAsia"/>
          <w:lang w:eastAsia="zh-TW"/>
        </w:rPr>
        <w:t>。巴國出口自</w:t>
      </w:r>
      <w:r w:rsidRPr="00492C74">
        <w:rPr>
          <w:rFonts w:hint="eastAsia"/>
          <w:lang w:eastAsia="zh-TW"/>
        </w:rPr>
        <w:t>2019</w:t>
      </w:r>
      <w:r w:rsidRPr="00492C74">
        <w:rPr>
          <w:rFonts w:hint="eastAsia"/>
          <w:lang w:eastAsia="zh-TW"/>
        </w:rPr>
        <w:t>年起因開採銅礦爰以銅居首，其餘則依序為香蕉、冷藏魚、木材、魚粉、牛肉、棕櫚油及蔗糖等少數產品，銷往中國大陸、西班牙、荷蘭、韓國、巴西等市場，至日常消費品則幾乎仰賴進口，如汽柴油、醫藥製劑、汽車、手機、食物調製品、電腦等，來自美國、中國大陸、墨西哥、哥斯大黎加等來源。</w:t>
      </w:r>
    </w:p>
    <w:p w:rsidR="00407AEE" w:rsidRPr="00492C74" w:rsidRDefault="006E5814" w:rsidP="0090414B">
      <w:pPr>
        <w:pStyle w:val="af"/>
        <w:ind w:left="945" w:firstLine="472"/>
        <w:rPr>
          <w:lang w:eastAsia="zh-TW"/>
        </w:rPr>
      </w:pPr>
      <w:r w:rsidRPr="00492C74">
        <w:rPr>
          <w:rFonts w:hint="eastAsia"/>
          <w:lang w:eastAsia="zh-TW"/>
        </w:rPr>
        <w:t>巴國箇朗自由區</w:t>
      </w:r>
      <w:r w:rsidR="00CB2D93" w:rsidRPr="00492C74">
        <w:rPr>
          <w:lang w:eastAsia="zh-TW"/>
        </w:rPr>
        <w:t>（</w:t>
      </w:r>
      <w:r w:rsidRPr="00492C74">
        <w:rPr>
          <w:lang w:eastAsia="zh-TW"/>
        </w:rPr>
        <w:t>Zona Libre de Colón, ZLC</w:t>
      </w:r>
      <w:r w:rsidR="00CB2D93" w:rsidRPr="00492C74">
        <w:rPr>
          <w:lang w:eastAsia="zh-TW"/>
        </w:rPr>
        <w:t>）</w:t>
      </w:r>
      <w:r w:rsidRPr="00492C74">
        <w:rPr>
          <w:rFonts w:hint="eastAsia"/>
          <w:lang w:eastAsia="zh-TW"/>
        </w:rPr>
        <w:t>具獨特之地理、稅賦及金流優勢，久居拉丁美洲物流中心，然而</w:t>
      </w:r>
      <w:r w:rsidRPr="00492C74">
        <w:rPr>
          <w:lang w:eastAsia="zh-TW"/>
        </w:rPr>
        <w:t>2019</w:t>
      </w:r>
      <w:r w:rsidRPr="00492C74">
        <w:rPr>
          <w:rFonts w:hint="eastAsia"/>
          <w:lang w:eastAsia="zh-TW"/>
        </w:rPr>
        <w:t>年轉出口值下滑為</w:t>
      </w:r>
      <w:r w:rsidRPr="00492C74">
        <w:rPr>
          <w:lang w:eastAsia="zh-TW"/>
        </w:rPr>
        <w:t>98</w:t>
      </w:r>
      <w:r w:rsidRPr="00492C74">
        <w:rPr>
          <w:rFonts w:hint="eastAsia"/>
          <w:lang w:eastAsia="zh-TW"/>
        </w:rPr>
        <w:t>億</w:t>
      </w:r>
      <w:r w:rsidRPr="00492C74">
        <w:rPr>
          <w:lang w:eastAsia="zh-TW"/>
        </w:rPr>
        <w:t>1,402</w:t>
      </w:r>
      <w:r w:rsidRPr="00492C74">
        <w:rPr>
          <w:rFonts w:hint="eastAsia"/>
          <w:lang w:eastAsia="zh-TW"/>
        </w:rPr>
        <w:t>萬美元，跌破百億美元大關，</w:t>
      </w:r>
      <w:r w:rsidRPr="00492C74">
        <w:rPr>
          <w:lang w:eastAsia="zh-TW"/>
        </w:rPr>
        <w:t>2020</w:t>
      </w:r>
      <w:r w:rsidRPr="00492C74">
        <w:rPr>
          <w:rFonts w:hint="eastAsia"/>
          <w:lang w:eastAsia="zh-TW"/>
        </w:rPr>
        <w:t>年續因疫情下滑至</w:t>
      </w:r>
      <w:r w:rsidRPr="00492C74">
        <w:rPr>
          <w:lang w:eastAsia="zh-TW"/>
        </w:rPr>
        <w:t>77</w:t>
      </w:r>
      <w:r w:rsidRPr="00492C74">
        <w:rPr>
          <w:rFonts w:hint="eastAsia"/>
          <w:lang w:eastAsia="zh-TW"/>
        </w:rPr>
        <w:t>億</w:t>
      </w:r>
      <w:r w:rsidRPr="00492C74">
        <w:rPr>
          <w:lang w:eastAsia="zh-TW"/>
        </w:rPr>
        <w:t>5,702</w:t>
      </w:r>
      <w:r w:rsidRPr="00492C74">
        <w:rPr>
          <w:rFonts w:hint="eastAsia"/>
          <w:lang w:eastAsia="zh-TW"/>
        </w:rPr>
        <w:t>萬美元，較</w:t>
      </w:r>
      <w:r w:rsidRPr="00492C74">
        <w:rPr>
          <w:lang w:eastAsia="zh-TW"/>
        </w:rPr>
        <w:t>2019</w:t>
      </w:r>
      <w:r w:rsidRPr="00492C74">
        <w:rPr>
          <w:rFonts w:hint="eastAsia"/>
          <w:lang w:eastAsia="zh-TW"/>
        </w:rPr>
        <w:t>年衰退</w:t>
      </w:r>
      <w:r w:rsidRPr="00492C74">
        <w:rPr>
          <w:lang w:eastAsia="zh-TW"/>
        </w:rPr>
        <w:t>21%</w:t>
      </w:r>
      <w:r w:rsidRPr="00492C74">
        <w:rPr>
          <w:rFonts w:hint="eastAsia"/>
          <w:lang w:eastAsia="zh-TW"/>
        </w:rPr>
        <w:t>，該自由區商業模式恐已不復當年。該區主要輸出化學品、醫藥製劑、機械零件等產品，並轉運輸往波多黎各、美國、巴拿馬、哥倫比亞、哥斯大黎加等市場。另外，巴拿馬運用其海空運樞紐優勢，發展運河、海運、航空、旅遊事業，依據</w:t>
      </w:r>
      <w:r w:rsidRPr="00492C74">
        <w:rPr>
          <w:lang w:eastAsia="zh-TW"/>
        </w:rPr>
        <w:t>INEC</w:t>
      </w:r>
      <w:r w:rsidRPr="00492C74">
        <w:rPr>
          <w:rFonts w:hint="eastAsia"/>
          <w:lang w:eastAsia="zh-TW"/>
        </w:rPr>
        <w:t>統計，</w:t>
      </w:r>
      <w:r w:rsidR="002B1D06" w:rsidRPr="00492C74">
        <w:rPr>
          <w:lang w:eastAsia="zh-TW"/>
        </w:rPr>
        <w:t>202</w:t>
      </w:r>
      <w:r w:rsidR="002B1D06" w:rsidRPr="00492C74">
        <w:rPr>
          <w:rFonts w:hint="eastAsia"/>
          <w:lang w:eastAsia="zh-TW"/>
        </w:rPr>
        <w:t>1</w:t>
      </w:r>
      <w:r w:rsidRPr="00492C74">
        <w:rPr>
          <w:rFonts w:hint="eastAsia"/>
          <w:lang w:eastAsia="zh-TW"/>
        </w:rPr>
        <w:t>年</w:t>
      </w:r>
      <w:r w:rsidRPr="00492C74">
        <w:rPr>
          <w:lang w:eastAsia="zh-TW"/>
        </w:rPr>
        <w:t>1</w:t>
      </w:r>
      <w:r w:rsidRPr="00492C74">
        <w:rPr>
          <w:rFonts w:hint="eastAsia"/>
          <w:lang w:eastAsia="zh-TW"/>
        </w:rPr>
        <w:t>月至</w:t>
      </w:r>
      <w:r w:rsidRPr="00492C74">
        <w:rPr>
          <w:lang w:eastAsia="zh-TW"/>
        </w:rPr>
        <w:t>9</w:t>
      </w:r>
      <w:r w:rsidRPr="00492C74">
        <w:rPr>
          <w:rFonts w:hint="eastAsia"/>
          <w:lang w:eastAsia="zh-TW"/>
        </w:rPr>
        <w:t>月巴國服務業貿易出口值為</w:t>
      </w:r>
      <w:r w:rsidR="002B1D06" w:rsidRPr="00492C74">
        <w:rPr>
          <w:rFonts w:hint="eastAsia"/>
          <w:lang w:eastAsia="zh-TW"/>
        </w:rPr>
        <w:t>79</w:t>
      </w:r>
      <w:r w:rsidRPr="00492C74">
        <w:rPr>
          <w:rFonts w:hint="eastAsia"/>
          <w:lang w:eastAsia="zh-TW"/>
        </w:rPr>
        <w:t>億</w:t>
      </w:r>
      <w:r w:rsidR="002B1D06" w:rsidRPr="00492C74">
        <w:rPr>
          <w:rFonts w:hint="eastAsia"/>
          <w:lang w:eastAsia="zh-TW"/>
        </w:rPr>
        <w:t>7,5</w:t>
      </w:r>
      <w:r w:rsidRPr="00492C74">
        <w:rPr>
          <w:rFonts w:hint="eastAsia"/>
          <w:lang w:eastAsia="zh-TW"/>
        </w:rPr>
        <w:t>00</w:t>
      </w:r>
      <w:r w:rsidRPr="00492C74">
        <w:rPr>
          <w:rFonts w:hint="eastAsia"/>
          <w:lang w:eastAsia="zh-TW"/>
        </w:rPr>
        <w:t>萬美元</w:t>
      </w:r>
      <w:r w:rsidR="00CB2D93" w:rsidRPr="00492C74">
        <w:rPr>
          <w:rFonts w:hint="eastAsia"/>
          <w:lang w:eastAsia="zh-TW"/>
        </w:rPr>
        <w:t>（</w:t>
      </w:r>
      <w:r w:rsidRPr="00492C74">
        <w:rPr>
          <w:rFonts w:hint="eastAsia"/>
          <w:lang w:eastAsia="zh-TW"/>
        </w:rPr>
        <w:t>其中運輸部分</w:t>
      </w:r>
      <w:r w:rsidR="002B1D06" w:rsidRPr="00492C74">
        <w:rPr>
          <w:rFonts w:hint="eastAsia"/>
          <w:lang w:eastAsia="zh-TW"/>
        </w:rPr>
        <w:t>45</w:t>
      </w:r>
      <w:r w:rsidRPr="00492C74">
        <w:rPr>
          <w:rFonts w:hint="eastAsia"/>
          <w:lang w:eastAsia="zh-TW"/>
        </w:rPr>
        <w:t>億</w:t>
      </w:r>
      <w:r w:rsidR="002B1D06" w:rsidRPr="00492C74">
        <w:rPr>
          <w:rFonts w:hint="eastAsia"/>
          <w:lang w:eastAsia="zh-TW"/>
        </w:rPr>
        <w:t>7,85</w:t>
      </w:r>
      <w:r w:rsidRPr="00492C74">
        <w:rPr>
          <w:rFonts w:hint="eastAsia"/>
          <w:lang w:eastAsia="zh-TW"/>
        </w:rPr>
        <w:t>0</w:t>
      </w:r>
      <w:r w:rsidRPr="00492C74">
        <w:rPr>
          <w:rFonts w:hint="eastAsia"/>
          <w:lang w:eastAsia="zh-TW"/>
        </w:rPr>
        <w:t>萬美元、觀光部分</w:t>
      </w:r>
      <w:r w:rsidR="002B1D06" w:rsidRPr="00492C74">
        <w:rPr>
          <w:rFonts w:hint="eastAsia"/>
          <w:lang w:eastAsia="zh-TW"/>
        </w:rPr>
        <w:t>12</w:t>
      </w:r>
      <w:r w:rsidRPr="00492C74">
        <w:rPr>
          <w:rFonts w:hint="eastAsia"/>
          <w:lang w:eastAsia="zh-TW"/>
        </w:rPr>
        <w:t>億</w:t>
      </w:r>
      <w:r w:rsidR="002B1D06" w:rsidRPr="00492C74">
        <w:rPr>
          <w:rFonts w:hint="eastAsia"/>
          <w:lang w:eastAsia="zh-TW"/>
        </w:rPr>
        <w:t>8,500</w:t>
      </w:r>
      <w:r w:rsidRPr="00492C74">
        <w:rPr>
          <w:rFonts w:hint="eastAsia"/>
          <w:lang w:eastAsia="zh-TW"/>
        </w:rPr>
        <w:t>萬美元</w:t>
      </w:r>
      <w:r w:rsidR="00CB2D93" w:rsidRPr="00492C74">
        <w:rPr>
          <w:rFonts w:hint="eastAsia"/>
          <w:lang w:eastAsia="zh-TW"/>
        </w:rPr>
        <w:t>）</w:t>
      </w:r>
      <w:r w:rsidRPr="00492C74">
        <w:rPr>
          <w:rFonts w:hint="eastAsia"/>
          <w:lang w:eastAsia="zh-TW"/>
        </w:rPr>
        <w:t>，較</w:t>
      </w:r>
      <w:r w:rsidR="002B1D06" w:rsidRPr="00492C74">
        <w:rPr>
          <w:rFonts w:hint="eastAsia"/>
          <w:lang w:eastAsia="zh-TW"/>
        </w:rPr>
        <w:t>2020</w:t>
      </w:r>
      <w:r w:rsidR="002B1D06" w:rsidRPr="00492C74">
        <w:rPr>
          <w:rFonts w:hint="eastAsia"/>
          <w:lang w:eastAsia="zh-TW"/>
        </w:rPr>
        <w:t>年同期成長</w:t>
      </w:r>
      <w:r w:rsidRPr="00492C74">
        <w:rPr>
          <w:rFonts w:hint="eastAsia"/>
          <w:lang w:eastAsia="zh-TW"/>
        </w:rPr>
        <w:t>3</w:t>
      </w:r>
      <w:r w:rsidR="002B1D06" w:rsidRPr="00492C74">
        <w:rPr>
          <w:rFonts w:hint="eastAsia"/>
          <w:lang w:eastAsia="zh-TW"/>
        </w:rPr>
        <w:t>5.58</w:t>
      </w:r>
      <w:r w:rsidRPr="00492C74">
        <w:rPr>
          <w:rFonts w:hint="eastAsia"/>
          <w:lang w:eastAsia="zh-TW"/>
        </w:rPr>
        <w:t>%</w:t>
      </w:r>
      <w:r w:rsidRPr="00492C74">
        <w:rPr>
          <w:rFonts w:hint="eastAsia"/>
          <w:lang w:eastAsia="zh-TW"/>
        </w:rPr>
        <w:t>，進口則為</w:t>
      </w:r>
      <w:r w:rsidR="002B1D06" w:rsidRPr="00492C74">
        <w:rPr>
          <w:rFonts w:hint="eastAsia"/>
          <w:lang w:eastAsia="zh-TW"/>
        </w:rPr>
        <w:t>3</w:t>
      </w:r>
      <w:r w:rsidRPr="00492C74">
        <w:rPr>
          <w:rFonts w:hint="eastAsia"/>
          <w:lang w:eastAsia="zh-TW"/>
        </w:rPr>
        <w:t>2</w:t>
      </w:r>
      <w:r w:rsidRPr="00492C74">
        <w:rPr>
          <w:rFonts w:hint="eastAsia"/>
          <w:lang w:eastAsia="zh-TW"/>
        </w:rPr>
        <w:t>億</w:t>
      </w:r>
      <w:r w:rsidR="002B1D06" w:rsidRPr="00492C74">
        <w:rPr>
          <w:rFonts w:hint="eastAsia"/>
          <w:lang w:eastAsia="zh-TW"/>
        </w:rPr>
        <w:t>55</w:t>
      </w:r>
      <w:r w:rsidRPr="00492C74">
        <w:rPr>
          <w:rFonts w:hint="eastAsia"/>
          <w:lang w:eastAsia="zh-TW"/>
        </w:rPr>
        <w:t>0</w:t>
      </w:r>
      <w:r w:rsidR="002B1D06" w:rsidRPr="00492C74">
        <w:rPr>
          <w:rFonts w:hint="eastAsia"/>
          <w:lang w:eastAsia="zh-TW"/>
        </w:rPr>
        <w:t>萬美元，較上年同期成長</w:t>
      </w:r>
      <w:r w:rsidR="002B1D06" w:rsidRPr="00492C74">
        <w:rPr>
          <w:rFonts w:hint="eastAsia"/>
          <w:lang w:eastAsia="zh-TW"/>
        </w:rPr>
        <w:t>25.68</w:t>
      </w:r>
      <w:r w:rsidRPr="00492C74">
        <w:rPr>
          <w:rFonts w:hint="eastAsia"/>
          <w:lang w:eastAsia="zh-TW"/>
        </w:rPr>
        <w:t>%</w:t>
      </w:r>
      <w:r w:rsidRPr="00492C74">
        <w:rPr>
          <w:rFonts w:hint="eastAsia"/>
          <w:lang w:eastAsia="zh-TW"/>
        </w:rPr>
        <w:t>，爰巴國在服務業貿易仍享有</w:t>
      </w:r>
      <w:r w:rsidR="002B1D06" w:rsidRPr="00492C74">
        <w:rPr>
          <w:rFonts w:hint="eastAsia"/>
          <w:lang w:eastAsia="zh-TW"/>
        </w:rPr>
        <w:t>47</w:t>
      </w:r>
      <w:r w:rsidRPr="00492C74">
        <w:rPr>
          <w:rFonts w:hint="eastAsia"/>
          <w:lang w:eastAsia="zh-TW"/>
        </w:rPr>
        <w:t>億</w:t>
      </w:r>
      <w:r w:rsidR="002B1D06" w:rsidRPr="00492C74">
        <w:rPr>
          <w:rFonts w:hint="eastAsia"/>
          <w:lang w:eastAsia="zh-TW"/>
        </w:rPr>
        <w:t>6,95</w:t>
      </w:r>
      <w:r w:rsidRPr="00492C74">
        <w:rPr>
          <w:rFonts w:hint="eastAsia"/>
          <w:lang w:eastAsia="zh-TW"/>
        </w:rPr>
        <w:t>0</w:t>
      </w:r>
      <w:r w:rsidR="002B1D06" w:rsidRPr="00492C74">
        <w:rPr>
          <w:rFonts w:hint="eastAsia"/>
          <w:lang w:eastAsia="zh-TW"/>
        </w:rPr>
        <w:t>萬美元之鉅額順差，倘疫情得以控制，預期仍深具成長空間</w:t>
      </w:r>
      <w:r w:rsidR="00407AEE" w:rsidRPr="00492C74">
        <w:rPr>
          <w:rFonts w:hint="eastAsia"/>
          <w:lang w:eastAsia="zh-TW"/>
        </w:rPr>
        <w:t>。</w:t>
      </w:r>
    </w:p>
    <w:p w:rsidR="00B64A60" w:rsidRPr="00492C74" w:rsidRDefault="00B64A60" w:rsidP="00EF6D35">
      <w:pPr>
        <w:pStyle w:val="ae"/>
        <w:ind w:left="945" w:hanging="709"/>
      </w:pPr>
      <w:r w:rsidRPr="00492C74">
        <w:rPr>
          <w:rFonts w:hint="eastAsia"/>
        </w:rPr>
        <w:t>（四）</w:t>
      </w:r>
      <w:r w:rsidR="00407AEE" w:rsidRPr="00492C74">
        <w:rPr>
          <w:rFonts w:hint="eastAsia"/>
        </w:rPr>
        <w:t>外人投資</w:t>
      </w:r>
      <w:r w:rsidR="006E5814" w:rsidRPr="00492C74">
        <w:rPr>
          <w:rFonts w:hint="eastAsia"/>
        </w:rPr>
        <w:t>下滑</w:t>
      </w:r>
    </w:p>
    <w:p w:rsidR="001C53ED" w:rsidRPr="00492C74" w:rsidRDefault="001C53ED" w:rsidP="0090414B">
      <w:pPr>
        <w:pStyle w:val="af"/>
        <w:ind w:left="945" w:firstLine="472"/>
        <w:rPr>
          <w:lang w:eastAsia="zh-TW"/>
        </w:rPr>
      </w:pPr>
      <w:r w:rsidRPr="00492C74">
        <w:rPr>
          <w:rFonts w:hint="eastAsia"/>
          <w:lang w:eastAsia="zh-TW"/>
        </w:rPr>
        <w:t>依據巴拿馬統計局</w:t>
      </w:r>
      <w:r w:rsidR="00CB2D93" w:rsidRPr="00492C74">
        <w:rPr>
          <w:rFonts w:hint="eastAsia"/>
          <w:lang w:eastAsia="zh-TW"/>
        </w:rPr>
        <w:t>（</w:t>
      </w:r>
      <w:r w:rsidRPr="00492C74">
        <w:rPr>
          <w:rFonts w:hint="eastAsia"/>
          <w:lang w:eastAsia="zh-TW"/>
        </w:rPr>
        <w:t>INEC</w:t>
      </w:r>
      <w:r w:rsidR="00CB2D93" w:rsidRPr="00492C74">
        <w:rPr>
          <w:rFonts w:hint="eastAsia"/>
          <w:lang w:eastAsia="zh-TW"/>
        </w:rPr>
        <w:t>）</w:t>
      </w:r>
      <w:r w:rsidRPr="00492C74">
        <w:rPr>
          <w:rFonts w:hint="eastAsia"/>
          <w:lang w:eastAsia="zh-TW"/>
        </w:rPr>
        <w:t>資料，</w:t>
      </w:r>
      <w:r w:rsidR="00915ED6" w:rsidRPr="00492C74">
        <w:rPr>
          <w:rFonts w:hint="eastAsia"/>
          <w:lang w:eastAsia="zh-TW"/>
        </w:rPr>
        <w:t>2019</w:t>
      </w:r>
      <w:r w:rsidR="00915ED6" w:rsidRPr="00492C74">
        <w:rPr>
          <w:rFonts w:hint="eastAsia"/>
          <w:lang w:eastAsia="zh-TW"/>
        </w:rPr>
        <w:t>年之</w:t>
      </w:r>
      <w:r w:rsidR="00915ED6" w:rsidRPr="00492C74">
        <w:rPr>
          <w:rFonts w:hint="eastAsia"/>
          <w:lang w:eastAsia="zh-TW"/>
        </w:rPr>
        <w:t>43</w:t>
      </w:r>
      <w:r w:rsidR="00915ED6" w:rsidRPr="00492C74">
        <w:rPr>
          <w:rFonts w:hint="eastAsia"/>
          <w:lang w:eastAsia="zh-TW"/>
        </w:rPr>
        <w:t>億</w:t>
      </w:r>
      <w:r w:rsidR="00915ED6" w:rsidRPr="00492C74">
        <w:rPr>
          <w:rFonts w:hint="eastAsia"/>
          <w:lang w:eastAsia="zh-TW"/>
        </w:rPr>
        <w:t>2,040</w:t>
      </w:r>
      <w:r w:rsidR="00915ED6" w:rsidRPr="00492C74">
        <w:rPr>
          <w:rFonts w:hint="eastAsia"/>
          <w:lang w:eastAsia="zh-TW"/>
        </w:rPr>
        <w:t>萬美元，惟</w:t>
      </w:r>
      <w:r w:rsidR="00915ED6" w:rsidRPr="00492C74">
        <w:rPr>
          <w:rFonts w:hint="eastAsia"/>
          <w:lang w:eastAsia="zh-TW"/>
        </w:rPr>
        <w:t>2021</w:t>
      </w:r>
      <w:r w:rsidRPr="00492C74">
        <w:rPr>
          <w:rFonts w:hint="eastAsia"/>
          <w:lang w:eastAsia="zh-TW"/>
        </w:rPr>
        <w:t>年</w:t>
      </w:r>
      <w:r w:rsidR="00915ED6" w:rsidRPr="00492C74">
        <w:rPr>
          <w:rFonts w:hint="eastAsia"/>
          <w:lang w:eastAsia="zh-TW"/>
        </w:rPr>
        <w:t>上半年外人投資降為</w:t>
      </w:r>
      <w:r w:rsidR="00915ED6" w:rsidRPr="00492C74">
        <w:rPr>
          <w:rFonts w:hint="eastAsia"/>
          <w:lang w:eastAsia="zh-TW"/>
        </w:rPr>
        <w:t>1</w:t>
      </w:r>
      <w:r w:rsidR="00915ED6" w:rsidRPr="00492C74">
        <w:rPr>
          <w:lang w:eastAsia="zh-TW"/>
        </w:rPr>
        <w:t>3</w:t>
      </w:r>
      <w:r w:rsidR="00915ED6" w:rsidRPr="00492C74">
        <w:rPr>
          <w:rFonts w:hint="eastAsia"/>
          <w:lang w:eastAsia="zh-TW"/>
        </w:rPr>
        <w:t>億</w:t>
      </w:r>
      <w:r w:rsidR="00915ED6" w:rsidRPr="00492C74">
        <w:rPr>
          <w:rFonts w:hint="eastAsia"/>
          <w:lang w:eastAsia="zh-TW"/>
        </w:rPr>
        <w:t>5,</w:t>
      </w:r>
      <w:r w:rsidR="00915ED6" w:rsidRPr="00492C74">
        <w:rPr>
          <w:lang w:eastAsia="zh-TW"/>
        </w:rPr>
        <w:t>54</w:t>
      </w:r>
      <w:r w:rsidR="00915ED6" w:rsidRPr="00492C74">
        <w:rPr>
          <w:rFonts w:hint="eastAsia"/>
          <w:lang w:eastAsia="zh-TW"/>
        </w:rPr>
        <w:t>0</w:t>
      </w:r>
      <w:r w:rsidR="00915ED6" w:rsidRPr="00492C74">
        <w:rPr>
          <w:rFonts w:hint="eastAsia"/>
          <w:lang w:eastAsia="zh-TW"/>
        </w:rPr>
        <w:t>萬美元，較</w:t>
      </w:r>
      <w:r w:rsidR="00915ED6" w:rsidRPr="00492C74">
        <w:rPr>
          <w:rFonts w:hint="eastAsia"/>
          <w:lang w:eastAsia="zh-TW"/>
        </w:rPr>
        <w:t>20</w:t>
      </w:r>
      <w:r w:rsidR="00915ED6" w:rsidRPr="00492C74">
        <w:rPr>
          <w:lang w:eastAsia="zh-TW"/>
        </w:rPr>
        <w:t>20</w:t>
      </w:r>
      <w:r w:rsidR="00915ED6" w:rsidRPr="00492C74">
        <w:rPr>
          <w:rFonts w:hint="eastAsia"/>
          <w:lang w:eastAsia="zh-TW"/>
        </w:rPr>
        <w:t>年上半年之</w:t>
      </w:r>
      <w:r w:rsidR="00915ED6" w:rsidRPr="00492C74">
        <w:rPr>
          <w:rFonts w:hint="eastAsia"/>
          <w:lang w:eastAsia="zh-TW"/>
        </w:rPr>
        <w:t>19</w:t>
      </w:r>
      <w:r w:rsidR="00915ED6" w:rsidRPr="00492C74">
        <w:rPr>
          <w:rFonts w:hint="eastAsia"/>
          <w:lang w:eastAsia="zh-TW"/>
        </w:rPr>
        <w:t>億</w:t>
      </w:r>
      <w:r w:rsidR="00915ED6" w:rsidRPr="00492C74">
        <w:rPr>
          <w:rFonts w:hint="eastAsia"/>
          <w:lang w:eastAsia="zh-TW"/>
        </w:rPr>
        <w:t>5,</w:t>
      </w:r>
      <w:r w:rsidR="00915ED6" w:rsidRPr="00492C74">
        <w:rPr>
          <w:lang w:eastAsia="zh-TW"/>
        </w:rPr>
        <w:t>10</w:t>
      </w:r>
      <w:r w:rsidR="00915ED6" w:rsidRPr="00492C74">
        <w:rPr>
          <w:rFonts w:hint="eastAsia"/>
          <w:lang w:eastAsia="zh-TW"/>
        </w:rPr>
        <w:t>0</w:t>
      </w:r>
      <w:r w:rsidR="00915ED6" w:rsidRPr="00492C74">
        <w:rPr>
          <w:rFonts w:hint="eastAsia"/>
          <w:lang w:eastAsia="zh-TW"/>
        </w:rPr>
        <w:t>萬美元衰退</w:t>
      </w:r>
      <w:r w:rsidR="00915ED6" w:rsidRPr="00492C74">
        <w:rPr>
          <w:rFonts w:hint="eastAsia"/>
          <w:lang w:eastAsia="zh-TW"/>
        </w:rPr>
        <w:t>3</w:t>
      </w:r>
      <w:r w:rsidR="00915ED6" w:rsidRPr="00492C74">
        <w:rPr>
          <w:lang w:eastAsia="zh-TW"/>
        </w:rPr>
        <w:t>0</w:t>
      </w:r>
      <w:r w:rsidR="00915ED6" w:rsidRPr="00492C74">
        <w:rPr>
          <w:rFonts w:hint="eastAsia"/>
          <w:lang w:eastAsia="zh-TW"/>
        </w:rPr>
        <w:t>.</w:t>
      </w:r>
      <w:r w:rsidR="00915ED6" w:rsidRPr="00492C74">
        <w:rPr>
          <w:lang w:eastAsia="zh-TW"/>
        </w:rPr>
        <w:t>52</w:t>
      </w:r>
      <w:r w:rsidR="00915ED6" w:rsidRPr="00492C74">
        <w:rPr>
          <w:rFonts w:hint="eastAsia"/>
          <w:lang w:eastAsia="zh-TW"/>
        </w:rPr>
        <w:t>%</w:t>
      </w:r>
      <w:r w:rsidR="00915ED6" w:rsidRPr="00492C74">
        <w:rPr>
          <w:rFonts w:hint="eastAsia"/>
          <w:lang w:eastAsia="zh-TW"/>
        </w:rPr>
        <w:t>。</w:t>
      </w:r>
      <w:r w:rsidRPr="00492C74">
        <w:rPr>
          <w:rFonts w:hint="eastAsia"/>
          <w:lang w:eastAsia="zh-TW"/>
        </w:rPr>
        <w:t>巴國統計局表示，疫情導致經濟活動受限，使巴國批發零售業及自由貿易區投資均下滑。</w:t>
      </w:r>
    </w:p>
    <w:p w:rsidR="00407AEE" w:rsidRPr="00492C74" w:rsidRDefault="001C53ED" w:rsidP="0090414B">
      <w:pPr>
        <w:pStyle w:val="af"/>
        <w:ind w:left="945" w:firstLine="472"/>
        <w:rPr>
          <w:lang w:eastAsia="zh-TW"/>
        </w:rPr>
      </w:pPr>
      <w:r w:rsidRPr="00492C74">
        <w:rPr>
          <w:rFonts w:hint="eastAsia"/>
          <w:lang w:eastAsia="zh-TW"/>
        </w:rPr>
        <w:t>另依</w:t>
      </w:r>
      <w:r w:rsidR="008A2B69" w:rsidRPr="00492C74">
        <w:rPr>
          <w:rFonts w:hint="eastAsia"/>
          <w:lang w:eastAsia="zh-TW"/>
        </w:rPr>
        <w:t>巴國統計局</w:t>
      </w:r>
      <w:r w:rsidR="008A2B69" w:rsidRPr="00492C74">
        <w:rPr>
          <w:rFonts w:hint="eastAsia"/>
          <w:lang w:eastAsia="zh-TW"/>
        </w:rPr>
        <w:t>20</w:t>
      </w:r>
      <w:r w:rsidR="008A2B69" w:rsidRPr="00492C74">
        <w:rPr>
          <w:lang w:eastAsia="zh-TW"/>
        </w:rPr>
        <w:t>21</w:t>
      </w:r>
      <w:r w:rsidR="008A2B69" w:rsidRPr="00492C74">
        <w:rPr>
          <w:rFonts w:hint="eastAsia"/>
          <w:lang w:eastAsia="zh-TW"/>
        </w:rPr>
        <w:t>年巴國外人投資詳細統計，當年巴國主要來源國包括加拿大</w:t>
      </w:r>
      <w:r w:rsidR="00D47606" w:rsidRPr="00492C74">
        <w:rPr>
          <w:rFonts w:hint="eastAsia"/>
          <w:lang w:eastAsia="zh-TW"/>
        </w:rPr>
        <w:t>（</w:t>
      </w:r>
      <w:r w:rsidR="008A2B69" w:rsidRPr="00492C74">
        <w:rPr>
          <w:rFonts w:hint="eastAsia"/>
          <w:lang w:eastAsia="zh-TW"/>
        </w:rPr>
        <w:t>1</w:t>
      </w:r>
      <w:r w:rsidR="008A2B69" w:rsidRPr="00492C74">
        <w:rPr>
          <w:lang w:eastAsia="zh-TW"/>
        </w:rPr>
        <w:t>3</w:t>
      </w:r>
      <w:r w:rsidR="008A2B69" w:rsidRPr="00492C74">
        <w:rPr>
          <w:rFonts w:hint="eastAsia"/>
          <w:lang w:eastAsia="zh-TW"/>
        </w:rPr>
        <w:t>億</w:t>
      </w:r>
      <w:r w:rsidR="008A2B69" w:rsidRPr="00492C74">
        <w:rPr>
          <w:rFonts w:hint="eastAsia"/>
          <w:lang w:eastAsia="zh-TW"/>
        </w:rPr>
        <w:t>3</w:t>
      </w:r>
      <w:r w:rsidR="008A2B69" w:rsidRPr="00492C74">
        <w:rPr>
          <w:lang w:eastAsia="zh-TW"/>
        </w:rPr>
        <w:t>50</w:t>
      </w:r>
      <w:r w:rsidR="008A2B69" w:rsidRPr="00492C74">
        <w:rPr>
          <w:rFonts w:hint="eastAsia"/>
          <w:lang w:eastAsia="zh-TW"/>
        </w:rPr>
        <w:t>萬美元</w:t>
      </w:r>
      <w:r w:rsidR="00D47606" w:rsidRPr="00492C74">
        <w:rPr>
          <w:rFonts w:hint="eastAsia"/>
          <w:lang w:eastAsia="zh-TW"/>
        </w:rPr>
        <w:t>）</w:t>
      </w:r>
      <w:r w:rsidR="008A2B69" w:rsidRPr="00492C74">
        <w:rPr>
          <w:rFonts w:hint="eastAsia"/>
          <w:lang w:eastAsia="zh-TW"/>
        </w:rPr>
        <w:t>、哥倫比亞</w:t>
      </w:r>
      <w:r w:rsidR="00D47606" w:rsidRPr="00492C74">
        <w:rPr>
          <w:rFonts w:hint="eastAsia"/>
          <w:lang w:eastAsia="zh-TW"/>
        </w:rPr>
        <w:t>（</w:t>
      </w:r>
      <w:r w:rsidR="008A2B69" w:rsidRPr="00492C74">
        <w:rPr>
          <w:lang w:eastAsia="zh-TW"/>
        </w:rPr>
        <w:t>7</w:t>
      </w:r>
      <w:r w:rsidR="008A2B69" w:rsidRPr="00492C74">
        <w:rPr>
          <w:rFonts w:hint="eastAsia"/>
          <w:lang w:eastAsia="zh-TW"/>
        </w:rPr>
        <w:t>億</w:t>
      </w:r>
      <w:r w:rsidR="008A2B69" w:rsidRPr="00492C74">
        <w:rPr>
          <w:rFonts w:hint="eastAsia"/>
          <w:lang w:eastAsia="zh-TW"/>
        </w:rPr>
        <w:t>5,</w:t>
      </w:r>
      <w:r w:rsidR="008A2B69" w:rsidRPr="00492C74">
        <w:rPr>
          <w:lang w:eastAsia="zh-TW"/>
        </w:rPr>
        <w:t>365</w:t>
      </w:r>
      <w:r w:rsidR="008A2B69" w:rsidRPr="00492C74">
        <w:rPr>
          <w:rFonts w:hint="eastAsia"/>
          <w:lang w:eastAsia="zh-TW"/>
        </w:rPr>
        <w:t>萬美元</w:t>
      </w:r>
      <w:r w:rsidR="00D47606" w:rsidRPr="00492C74">
        <w:rPr>
          <w:rFonts w:hint="eastAsia"/>
          <w:lang w:eastAsia="zh-TW"/>
        </w:rPr>
        <w:t>）</w:t>
      </w:r>
      <w:r w:rsidR="008A2B69" w:rsidRPr="00492C74">
        <w:rPr>
          <w:rFonts w:hint="eastAsia"/>
          <w:lang w:eastAsia="zh-TW"/>
        </w:rPr>
        <w:t>、荷蘭</w:t>
      </w:r>
      <w:r w:rsidR="00D47606" w:rsidRPr="00492C74">
        <w:rPr>
          <w:rFonts w:hint="eastAsia"/>
          <w:lang w:eastAsia="zh-TW"/>
        </w:rPr>
        <w:t>（</w:t>
      </w:r>
      <w:r w:rsidR="008A2B69" w:rsidRPr="00492C74">
        <w:rPr>
          <w:lang w:eastAsia="zh-TW"/>
        </w:rPr>
        <w:t>3</w:t>
      </w:r>
      <w:r w:rsidR="008A2B69" w:rsidRPr="00492C74">
        <w:rPr>
          <w:rFonts w:hint="eastAsia"/>
          <w:lang w:eastAsia="zh-TW"/>
        </w:rPr>
        <w:t>億</w:t>
      </w:r>
      <w:r w:rsidR="008A2B69" w:rsidRPr="00492C74">
        <w:rPr>
          <w:rFonts w:hint="eastAsia"/>
          <w:lang w:eastAsia="zh-TW"/>
        </w:rPr>
        <w:t>5,</w:t>
      </w:r>
      <w:r w:rsidR="008A2B69" w:rsidRPr="00492C74">
        <w:rPr>
          <w:lang w:eastAsia="zh-TW"/>
        </w:rPr>
        <w:t>595</w:t>
      </w:r>
      <w:r w:rsidR="008A2B69" w:rsidRPr="00492C74">
        <w:rPr>
          <w:rFonts w:hint="eastAsia"/>
          <w:lang w:eastAsia="zh-TW"/>
        </w:rPr>
        <w:t>萬美元</w:t>
      </w:r>
      <w:r w:rsidR="00D47606" w:rsidRPr="00492C74">
        <w:rPr>
          <w:rFonts w:hint="eastAsia"/>
          <w:lang w:eastAsia="zh-TW"/>
        </w:rPr>
        <w:t>）</w:t>
      </w:r>
      <w:r w:rsidR="008A2B69" w:rsidRPr="00492C74">
        <w:rPr>
          <w:rFonts w:hint="eastAsia"/>
          <w:lang w:eastAsia="zh-TW"/>
        </w:rPr>
        <w:t>、厄瓜多</w:t>
      </w:r>
      <w:r w:rsidR="00D47606" w:rsidRPr="00492C74">
        <w:rPr>
          <w:rFonts w:hint="eastAsia"/>
          <w:lang w:eastAsia="zh-TW"/>
        </w:rPr>
        <w:t>（</w:t>
      </w:r>
      <w:r w:rsidR="008A2B69" w:rsidRPr="00492C74">
        <w:rPr>
          <w:lang w:eastAsia="zh-TW"/>
        </w:rPr>
        <w:t>1</w:t>
      </w:r>
      <w:r w:rsidR="008A2B69" w:rsidRPr="00492C74">
        <w:rPr>
          <w:rFonts w:hint="eastAsia"/>
          <w:lang w:eastAsia="zh-TW"/>
        </w:rPr>
        <w:t>億</w:t>
      </w:r>
      <w:r w:rsidR="008A2B69" w:rsidRPr="00492C74">
        <w:rPr>
          <w:rFonts w:hint="eastAsia"/>
          <w:lang w:eastAsia="zh-TW"/>
        </w:rPr>
        <w:t>5,2</w:t>
      </w:r>
      <w:r w:rsidR="008A2B69" w:rsidRPr="00492C74">
        <w:rPr>
          <w:lang w:eastAsia="zh-TW"/>
        </w:rPr>
        <w:t>5</w:t>
      </w:r>
      <w:r w:rsidR="008A2B69" w:rsidRPr="00492C74">
        <w:rPr>
          <w:rFonts w:hint="eastAsia"/>
          <w:lang w:eastAsia="zh-TW"/>
        </w:rPr>
        <w:t>8</w:t>
      </w:r>
      <w:r w:rsidR="008A2B69" w:rsidRPr="00492C74">
        <w:rPr>
          <w:rFonts w:hint="eastAsia"/>
          <w:lang w:eastAsia="zh-TW"/>
        </w:rPr>
        <w:t>萬美元</w:t>
      </w:r>
      <w:r w:rsidR="00D47606" w:rsidRPr="00492C74">
        <w:rPr>
          <w:rFonts w:hint="eastAsia"/>
          <w:lang w:eastAsia="zh-TW"/>
        </w:rPr>
        <w:t>）</w:t>
      </w:r>
      <w:r w:rsidR="008A2B69" w:rsidRPr="00492C74">
        <w:rPr>
          <w:rFonts w:hint="eastAsia"/>
          <w:lang w:eastAsia="zh-TW"/>
        </w:rPr>
        <w:t>、英國</w:t>
      </w:r>
      <w:r w:rsidR="00D47606" w:rsidRPr="00492C74">
        <w:rPr>
          <w:rFonts w:hint="eastAsia"/>
          <w:lang w:eastAsia="zh-TW"/>
        </w:rPr>
        <w:t>（</w:t>
      </w:r>
      <w:r w:rsidR="008A2B69" w:rsidRPr="00492C74">
        <w:rPr>
          <w:rFonts w:hint="eastAsia"/>
          <w:lang w:eastAsia="zh-TW"/>
        </w:rPr>
        <w:t>1</w:t>
      </w:r>
      <w:r w:rsidR="008A2B69" w:rsidRPr="00492C74">
        <w:rPr>
          <w:rFonts w:hint="eastAsia"/>
          <w:lang w:eastAsia="zh-TW"/>
        </w:rPr>
        <w:t>億</w:t>
      </w:r>
      <w:r w:rsidR="008A2B69" w:rsidRPr="00492C74">
        <w:rPr>
          <w:rFonts w:hint="eastAsia"/>
          <w:lang w:eastAsia="zh-TW"/>
        </w:rPr>
        <w:t>5,</w:t>
      </w:r>
      <w:r w:rsidR="008A2B69" w:rsidRPr="00492C74">
        <w:rPr>
          <w:lang w:eastAsia="zh-TW"/>
        </w:rPr>
        <w:t>25</w:t>
      </w:r>
      <w:r w:rsidR="008A2B69" w:rsidRPr="00492C74">
        <w:rPr>
          <w:rFonts w:hint="eastAsia"/>
          <w:lang w:eastAsia="zh-TW"/>
        </w:rPr>
        <w:t>0</w:t>
      </w:r>
      <w:r w:rsidR="008A2B69" w:rsidRPr="00492C74">
        <w:rPr>
          <w:rFonts w:hint="eastAsia"/>
          <w:lang w:eastAsia="zh-TW"/>
        </w:rPr>
        <w:t>萬美元</w:t>
      </w:r>
      <w:r w:rsidR="00D47606" w:rsidRPr="00492C74">
        <w:rPr>
          <w:rFonts w:hint="eastAsia"/>
          <w:lang w:eastAsia="zh-TW"/>
        </w:rPr>
        <w:t>）</w:t>
      </w:r>
      <w:r w:rsidR="008A2B69" w:rsidRPr="00492C74">
        <w:rPr>
          <w:rFonts w:hint="eastAsia"/>
          <w:lang w:eastAsia="zh-TW"/>
        </w:rPr>
        <w:t>、德</w:t>
      </w:r>
      <w:r w:rsidR="008A2B69" w:rsidRPr="00492C74">
        <w:rPr>
          <w:rFonts w:hint="eastAsia"/>
          <w:lang w:eastAsia="zh-TW"/>
        </w:rPr>
        <w:lastRenderedPageBreak/>
        <w:t>國</w:t>
      </w:r>
      <w:r w:rsidR="00D47606" w:rsidRPr="00492C74">
        <w:rPr>
          <w:rFonts w:hint="eastAsia"/>
          <w:lang w:eastAsia="zh-TW"/>
        </w:rPr>
        <w:t>（</w:t>
      </w:r>
      <w:r w:rsidR="008A2B69" w:rsidRPr="00492C74">
        <w:rPr>
          <w:rFonts w:hint="eastAsia"/>
          <w:lang w:eastAsia="zh-TW"/>
        </w:rPr>
        <w:t>1</w:t>
      </w:r>
      <w:r w:rsidR="008A2B69" w:rsidRPr="00492C74">
        <w:rPr>
          <w:rFonts w:hint="eastAsia"/>
          <w:lang w:eastAsia="zh-TW"/>
        </w:rPr>
        <w:t>億</w:t>
      </w:r>
      <w:r w:rsidR="008A2B69" w:rsidRPr="00492C74">
        <w:rPr>
          <w:rFonts w:hint="eastAsia"/>
          <w:lang w:eastAsia="zh-TW"/>
        </w:rPr>
        <w:t>5,5</w:t>
      </w:r>
      <w:r w:rsidR="008A2B69" w:rsidRPr="00492C74">
        <w:rPr>
          <w:lang w:eastAsia="zh-TW"/>
        </w:rPr>
        <w:t>20</w:t>
      </w:r>
      <w:r w:rsidR="008A2B69" w:rsidRPr="00492C74">
        <w:rPr>
          <w:rFonts w:hint="eastAsia"/>
          <w:lang w:eastAsia="zh-TW"/>
        </w:rPr>
        <w:t>萬美元</w:t>
      </w:r>
      <w:r w:rsidR="00D47606" w:rsidRPr="00492C74">
        <w:rPr>
          <w:rFonts w:hint="eastAsia"/>
          <w:lang w:eastAsia="zh-TW"/>
        </w:rPr>
        <w:t>）</w:t>
      </w:r>
      <w:r w:rsidR="008A2B69" w:rsidRPr="00492C74">
        <w:rPr>
          <w:rFonts w:hint="eastAsia"/>
          <w:lang w:eastAsia="zh-TW"/>
        </w:rPr>
        <w:t>等，往年居高位之美國反而流出</w:t>
      </w:r>
      <w:r w:rsidR="008A2B69" w:rsidRPr="00492C74">
        <w:rPr>
          <w:rFonts w:hint="eastAsia"/>
          <w:lang w:eastAsia="zh-TW"/>
        </w:rPr>
        <w:t>5</w:t>
      </w:r>
      <w:r w:rsidR="008A2B69" w:rsidRPr="00492C74">
        <w:rPr>
          <w:rFonts w:hint="eastAsia"/>
          <w:lang w:eastAsia="zh-TW"/>
        </w:rPr>
        <w:t>億</w:t>
      </w:r>
      <w:r w:rsidR="008A2B69" w:rsidRPr="00492C74">
        <w:rPr>
          <w:rFonts w:hint="eastAsia"/>
          <w:lang w:eastAsia="zh-TW"/>
        </w:rPr>
        <w:t>3,3</w:t>
      </w:r>
      <w:r w:rsidR="008A2B69" w:rsidRPr="00492C74">
        <w:rPr>
          <w:lang w:eastAsia="zh-TW"/>
        </w:rPr>
        <w:t>5</w:t>
      </w:r>
      <w:r w:rsidR="008A2B69" w:rsidRPr="00492C74">
        <w:rPr>
          <w:rFonts w:hint="eastAsia"/>
          <w:lang w:eastAsia="zh-TW"/>
        </w:rPr>
        <w:t>0</w:t>
      </w:r>
      <w:r w:rsidR="008A2B69" w:rsidRPr="00492C74">
        <w:rPr>
          <w:rFonts w:hint="eastAsia"/>
          <w:lang w:eastAsia="zh-TW"/>
        </w:rPr>
        <w:t>萬美元。倘以投資產業區分，則依序為商業</w:t>
      </w:r>
      <w:r w:rsidR="00D47606" w:rsidRPr="00492C74">
        <w:rPr>
          <w:rFonts w:hint="eastAsia"/>
          <w:lang w:eastAsia="zh-TW"/>
        </w:rPr>
        <w:t>（</w:t>
      </w:r>
      <w:r w:rsidR="008A2B69" w:rsidRPr="00492C74">
        <w:rPr>
          <w:lang w:eastAsia="zh-TW"/>
        </w:rPr>
        <w:t>10</w:t>
      </w:r>
      <w:r w:rsidR="008A2B69" w:rsidRPr="00492C74">
        <w:rPr>
          <w:rFonts w:hint="eastAsia"/>
          <w:lang w:eastAsia="zh-TW"/>
        </w:rPr>
        <w:t>億</w:t>
      </w:r>
      <w:r w:rsidR="008A2B69" w:rsidRPr="00492C74">
        <w:rPr>
          <w:rFonts w:hint="eastAsia"/>
          <w:lang w:eastAsia="zh-TW"/>
        </w:rPr>
        <w:t>1,</w:t>
      </w:r>
      <w:r w:rsidR="008A2B69" w:rsidRPr="00492C74">
        <w:rPr>
          <w:lang w:eastAsia="zh-TW"/>
        </w:rPr>
        <w:t>52</w:t>
      </w:r>
      <w:r w:rsidR="008A2B69" w:rsidRPr="00492C74">
        <w:rPr>
          <w:rFonts w:hint="eastAsia"/>
          <w:lang w:eastAsia="zh-TW"/>
        </w:rPr>
        <w:t>0</w:t>
      </w:r>
      <w:r w:rsidR="008A2B69" w:rsidRPr="00492C74">
        <w:rPr>
          <w:rFonts w:hint="eastAsia"/>
          <w:lang w:eastAsia="zh-TW"/>
        </w:rPr>
        <w:t>萬美元</w:t>
      </w:r>
      <w:r w:rsidR="00D47606" w:rsidRPr="00492C74">
        <w:rPr>
          <w:rFonts w:hint="eastAsia"/>
          <w:lang w:eastAsia="zh-TW"/>
        </w:rPr>
        <w:t>）</w:t>
      </w:r>
      <w:r w:rsidR="008A2B69" w:rsidRPr="00492C74">
        <w:rPr>
          <w:rFonts w:hint="eastAsia"/>
          <w:lang w:eastAsia="zh-TW"/>
        </w:rPr>
        <w:t>、礦業</w:t>
      </w:r>
      <w:r w:rsidR="00D47606" w:rsidRPr="00492C74">
        <w:rPr>
          <w:rFonts w:hint="eastAsia"/>
          <w:lang w:eastAsia="zh-TW"/>
        </w:rPr>
        <w:t>（</w:t>
      </w:r>
      <w:r w:rsidR="008A2B69" w:rsidRPr="00492C74">
        <w:rPr>
          <w:lang w:eastAsia="zh-TW"/>
        </w:rPr>
        <w:t>9</w:t>
      </w:r>
      <w:r w:rsidR="008A2B69" w:rsidRPr="00492C74">
        <w:rPr>
          <w:rFonts w:hint="eastAsia"/>
          <w:lang w:eastAsia="zh-TW"/>
        </w:rPr>
        <w:t>億</w:t>
      </w:r>
      <w:r w:rsidR="008A2B69" w:rsidRPr="00492C74">
        <w:rPr>
          <w:rFonts w:hint="eastAsia"/>
          <w:lang w:eastAsia="zh-TW"/>
        </w:rPr>
        <w:t>3,</w:t>
      </w:r>
      <w:r w:rsidR="008A2B69" w:rsidRPr="00492C74">
        <w:rPr>
          <w:lang w:eastAsia="zh-TW"/>
        </w:rPr>
        <w:t>265</w:t>
      </w:r>
      <w:r w:rsidR="008A2B69" w:rsidRPr="00492C74">
        <w:rPr>
          <w:rFonts w:hint="eastAsia"/>
          <w:lang w:eastAsia="zh-TW"/>
        </w:rPr>
        <w:t>萬美元</w:t>
      </w:r>
      <w:r w:rsidR="00D47606" w:rsidRPr="00492C74">
        <w:rPr>
          <w:rFonts w:hint="eastAsia"/>
          <w:lang w:eastAsia="zh-TW"/>
        </w:rPr>
        <w:t>）</w:t>
      </w:r>
      <w:r w:rsidR="008A2B69" w:rsidRPr="00492C74">
        <w:rPr>
          <w:rFonts w:hint="eastAsia"/>
          <w:lang w:eastAsia="zh-TW"/>
        </w:rPr>
        <w:t>、金融保險業</w:t>
      </w:r>
      <w:r w:rsidR="00D47606" w:rsidRPr="00492C74">
        <w:rPr>
          <w:rFonts w:hint="eastAsia"/>
          <w:lang w:eastAsia="zh-TW"/>
        </w:rPr>
        <w:t>（</w:t>
      </w:r>
      <w:r w:rsidR="008A2B69" w:rsidRPr="00492C74">
        <w:rPr>
          <w:lang w:eastAsia="zh-TW"/>
        </w:rPr>
        <w:t>6</w:t>
      </w:r>
      <w:r w:rsidR="008A2B69" w:rsidRPr="00492C74">
        <w:rPr>
          <w:rFonts w:hint="eastAsia"/>
          <w:lang w:eastAsia="zh-TW"/>
        </w:rPr>
        <w:t>億</w:t>
      </w:r>
      <w:r w:rsidR="008A2B69" w:rsidRPr="00492C74">
        <w:rPr>
          <w:rFonts w:hint="eastAsia"/>
          <w:lang w:eastAsia="zh-TW"/>
        </w:rPr>
        <w:t>2,</w:t>
      </w:r>
      <w:r w:rsidR="008A2B69" w:rsidRPr="00492C74">
        <w:rPr>
          <w:lang w:eastAsia="zh-TW"/>
        </w:rPr>
        <w:t>55</w:t>
      </w:r>
      <w:r w:rsidR="008A2B69" w:rsidRPr="00492C74">
        <w:rPr>
          <w:rFonts w:hint="eastAsia"/>
          <w:lang w:eastAsia="zh-TW"/>
        </w:rPr>
        <w:t>1</w:t>
      </w:r>
      <w:r w:rsidR="008A2B69" w:rsidRPr="00492C74">
        <w:rPr>
          <w:rFonts w:hint="eastAsia"/>
          <w:lang w:eastAsia="zh-TW"/>
        </w:rPr>
        <w:t>萬美元</w:t>
      </w:r>
      <w:r w:rsidR="00D47606" w:rsidRPr="00492C74">
        <w:rPr>
          <w:rFonts w:hint="eastAsia"/>
          <w:lang w:eastAsia="zh-TW"/>
        </w:rPr>
        <w:t>）</w:t>
      </w:r>
      <w:r w:rsidR="008A2B69" w:rsidRPr="00492C74">
        <w:rPr>
          <w:rFonts w:hint="eastAsia"/>
          <w:lang w:eastAsia="zh-TW"/>
        </w:rPr>
        <w:t>、製造業</w:t>
      </w:r>
      <w:r w:rsidR="00D47606" w:rsidRPr="00492C74">
        <w:rPr>
          <w:rFonts w:hint="eastAsia"/>
          <w:lang w:eastAsia="zh-TW"/>
        </w:rPr>
        <w:t>（</w:t>
      </w:r>
      <w:r w:rsidR="008A2B69" w:rsidRPr="00492C74">
        <w:rPr>
          <w:lang w:eastAsia="zh-TW"/>
        </w:rPr>
        <w:t>3</w:t>
      </w:r>
      <w:r w:rsidR="008A2B69" w:rsidRPr="00492C74">
        <w:rPr>
          <w:rFonts w:hint="eastAsia"/>
          <w:lang w:eastAsia="zh-TW"/>
        </w:rPr>
        <w:t>億</w:t>
      </w:r>
      <w:r w:rsidR="008A2B69" w:rsidRPr="00492C74">
        <w:rPr>
          <w:rFonts w:hint="eastAsia"/>
          <w:lang w:eastAsia="zh-TW"/>
        </w:rPr>
        <w:t>5,6</w:t>
      </w:r>
      <w:r w:rsidR="008A2B69" w:rsidRPr="00492C74">
        <w:rPr>
          <w:lang w:eastAsia="zh-TW"/>
        </w:rPr>
        <w:t>50</w:t>
      </w:r>
      <w:r w:rsidR="008A2B69" w:rsidRPr="00492C74">
        <w:rPr>
          <w:rFonts w:hint="eastAsia"/>
          <w:lang w:eastAsia="zh-TW"/>
        </w:rPr>
        <w:t>萬美元</w:t>
      </w:r>
      <w:r w:rsidR="00D47606" w:rsidRPr="00492C74">
        <w:rPr>
          <w:rFonts w:hint="eastAsia"/>
          <w:lang w:eastAsia="zh-TW"/>
        </w:rPr>
        <w:t>）</w:t>
      </w:r>
      <w:r w:rsidR="008A2B69" w:rsidRPr="00492C74">
        <w:rPr>
          <w:rFonts w:hint="eastAsia"/>
          <w:lang w:eastAsia="zh-TW"/>
        </w:rPr>
        <w:t>、資通訊業</w:t>
      </w:r>
      <w:r w:rsidR="00D47606" w:rsidRPr="00492C74">
        <w:rPr>
          <w:rFonts w:hint="eastAsia"/>
          <w:lang w:eastAsia="zh-TW"/>
        </w:rPr>
        <w:t>（</w:t>
      </w:r>
      <w:r w:rsidR="008A2B69" w:rsidRPr="00492C74">
        <w:rPr>
          <w:lang w:eastAsia="zh-TW"/>
        </w:rPr>
        <w:t>1</w:t>
      </w:r>
      <w:r w:rsidR="008A2B69" w:rsidRPr="00492C74">
        <w:rPr>
          <w:rFonts w:hint="eastAsia"/>
          <w:lang w:eastAsia="zh-TW"/>
        </w:rPr>
        <w:t>億</w:t>
      </w:r>
      <w:r w:rsidR="008A2B69" w:rsidRPr="00492C74">
        <w:rPr>
          <w:rFonts w:hint="eastAsia"/>
          <w:lang w:eastAsia="zh-TW"/>
        </w:rPr>
        <w:t>8,</w:t>
      </w:r>
      <w:r w:rsidR="008A2B69" w:rsidRPr="00492C74">
        <w:rPr>
          <w:lang w:eastAsia="zh-TW"/>
        </w:rPr>
        <w:t>56</w:t>
      </w:r>
      <w:r w:rsidR="008A2B69" w:rsidRPr="00492C74">
        <w:rPr>
          <w:rFonts w:hint="eastAsia"/>
          <w:lang w:eastAsia="zh-TW"/>
        </w:rPr>
        <w:t>0</w:t>
      </w:r>
      <w:r w:rsidR="008A2B69" w:rsidRPr="00492C74">
        <w:rPr>
          <w:rFonts w:hint="eastAsia"/>
          <w:lang w:eastAsia="zh-TW"/>
        </w:rPr>
        <w:t>萬美元</w:t>
      </w:r>
      <w:r w:rsidR="00D47606" w:rsidRPr="00492C74">
        <w:rPr>
          <w:rFonts w:hint="eastAsia"/>
          <w:lang w:eastAsia="zh-TW"/>
        </w:rPr>
        <w:t>）</w:t>
      </w:r>
      <w:r w:rsidR="00407AEE" w:rsidRPr="00492C74">
        <w:rPr>
          <w:rFonts w:hint="eastAsia"/>
          <w:lang w:eastAsia="zh-TW"/>
        </w:rPr>
        <w:t>。</w:t>
      </w:r>
    </w:p>
    <w:p w:rsidR="00B64A60" w:rsidRPr="00492C74" w:rsidRDefault="00B64A60" w:rsidP="00EF6D35">
      <w:pPr>
        <w:pStyle w:val="ae"/>
        <w:ind w:left="945" w:hanging="709"/>
      </w:pPr>
      <w:r w:rsidRPr="00492C74">
        <w:rPr>
          <w:rFonts w:hint="eastAsia"/>
        </w:rPr>
        <w:t>（五）</w:t>
      </w:r>
      <w:r w:rsidR="00407AEE" w:rsidRPr="00492C74">
        <w:rPr>
          <w:rFonts w:hint="eastAsia"/>
        </w:rPr>
        <w:t>物價保持穩定</w:t>
      </w:r>
    </w:p>
    <w:p w:rsidR="00407AEE" w:rsidRPr="00492C74" w:rsidRDefault="00EF56C4" w:rsidP="0090414B">
      <w:pPr>
        <w:pStyle w:val="af"/>
        <w:ind w:left="945" w:firstLine="472"/>
        <w:rPr>
          <w:lang w:eastAsia="zh-TW"/>
        </w:rPr>
      </w:pPr>
      <w:r w:rsidRPr="00492C74">
        <w:rPr>
          <w:rFonts w:hint="eastAsia"/>
          <w:lang w:eastAsia="zh-TW"/>
        </w:rPr>
        <w:t>依據巴拿馬統計局</w:t>
      </w:r>
      <w:r w:rsidR="00CB2D93" w:rsidRPr="00492C74">
        <w:rPr>
          <w:rFonts w:hint="eastAsia"/>
          <w:lang w:eastAsia="zh-TW"/>
        </w:rPr>
        <w:t>（</w:t>
      </w:r>
      <w:r w:rsidRPr="00492C74">
        <w:rPr>
          <w:rFonts w:hint="eastAsia"/>
          <w:lang w:eastAsia="zh-TW"/>
        </w:rPr>
        <w:t>INEC</w:t>
      </w:r>
      <w:r w:rsidR="00CB2D93" w:rsidRPr="00492C74">
        <w:rPr>
          <w:rFonts w:hint="eastAsia"/>
          <w:lang w:eastAsia="zh-TW"/>
        </w:rPr>
        <w:t>）</w:t>
      </w:r>
      <w:r w:rsidRPr="00492C74">
        <w:rPr>
          <w:rFonts w:hint="eastAsia"/>
          <w:lang w:eastAsia="zh-TW"/>
        </w:rPr>
        <w:t>統計，</w:t>
      </w:r>
      <w:r w:rsidR="00023F30" w:rsidRPr="00492C74">
        <w:rPr>
          <w:rFonts w:hint="eastAsia"/>
          <w:lang w:eastAsia="zh-TW"/>
        </w:rPr>
        <w:t>202</w:t>
      </w:r>
      <w:r w:rsidR="00023F30" w:rsidRPr="00492C74">
        <w:rPr>
          <w:lang w:eastAsia="zh-TW"/>
        </w:rPr>
        <w:t>1</w:t>
      </w:r>
      <w:r w:rsidR="00023F30" w:rsidRPr="00492C74">
        <w:rPr>
          <w:rFonts w:hint="eastAsia"/>
          <w:lang w:eastAsia="zh-TW"/>
        </w:rPr>
        <w:t>年巴國物價膨脹率為</w:t>
      </w:r>
      <w:r w:rsidR="00023F30" w:rsidRPr="00492C74">
        <w:rPr>
          <w:rFonts w:hint="eastAsia"/>
          <w:lang w:eastAsia="zh-TW"/>
        </w:rPr>
        <w:t>2.6%</w:t>
      </w:r>
      <w:r w:rsidR="00023F30" w:rsidRPr="00492C74">
        <w:rPr>
          <w:rFonts w:hint="eastAsia"/>
          <w:lang w:eastAsia="zh-TW"/>
        </w:rPr>
        <w:t>，在拉丁美洲地區物價尚稱平穩。由於經濟復甦及國際原物料上漲帶動物價上漲。在各分項中，交通運輸上漲</w:t>
      </w:r>
      <w:r w:rsidR="00023F30" w:rsidRPr="00492C74">
        <w:rPr>
          <w:rFonts w:hint="eastAsia"/>
          <w:lang w:eastAsia="zh-TW"/>
        </w:rPr>
        <w:t>3.</w:t>
      </w:r>
      <w:r w:rsidR="00023F30" w:rsidRPr="00492C74">
        <w:rPr>
          <w:lang w:eastAsia="zh-TW"/>
        </w:rPr>
        <w:t>1</w:t>
      </w:r>
      <w:r w:rsidR="00023F30" w:rsidRPr="00492C74">
        <w:rPr>
          <w:rFonts w:hint="eastAsia"/>
          <w:lang w:eastAsia="zh-TW"/>
        </w:rPr>
        <w:t>%</w:t>
      </w:r>
      <w:r w:rsidR="00023F30" w:rsidRPr="00492C74">
        <w:rPr>
          <w:rFonts w:hint="eastAsia"/>
          <w:lang w:eastAsia="zh-TW"/>
        </w:rPr>
        <w:t>，水電瓦斯上漲</w:t>
      </w:r>
      <w:r w:rsidR="00023F30" w:rsidRPr="00492C74">
        <w:rPr>
          <w:rFonts w:hint="eastAsia"/>
          <w:lang w:eastAsia="zh-TW"/>
        </w:rPr>
        <w:t>2</w:t>
      </w:r>
      <w:r w:rsidR="00023F30" w:rsidRPr="00492C74">
        <w:rPr>
          <w:lang w:eastAsia="zh-TW"/>
        </w:rPr>
        <w:t>.5</w:t>
      </w:r>
      <w:r w:rsidR="00023F30" w:rsidRPr="00492C74">
        <w:rPr>
          <w:rFonts w:hint="eastAsia"/>
          <w:lang w:eastAsia="zh-TW"/>
        </w:rPr>
        <w:t>%</w:t>
      </w:r>
      <w:r w:rsidR="00023F30" w:rsidRPr="00492C74">
        <w:rPr>
          <w:rFonts w:hint="eastAsia"/>
          <w:lang w:eastAsia="zh-TW"/>
        </w:rPr>
        <w:t>，教育則上漲</w:t>
      </w:r>
      <w:r w:rsidR="00023F30" w:rsidRPr="00492C74">
        <w:rPr>
          <w:rFonts w:hint="eastAsia"/>
          <w:lang w:eastAsia="zh-TW"/>
        </w:rPr>
        <w:t>2.</w:t>
      </w:r>
      <w:r w:rsidR="00023F30" w:rsidRPr="00492C74">
        <w:rPr>
          <w:lang w:eastAsia="zh-TW"/>
        </w:rPr>
        <w:t>1</w:t>
      </w:r>
      <w:r w:rsidR="00023F30" w:rsidRPr="00492C74">
        <w:rPr>
          <w:rFonts w:hint="eastAsia"/>
          <w:lang w:eastAsia="zh-TW"/>
        </w:rPr>
        <w:t>%</w:t>
      </w:r>
      <w:r w:rsidR="00023F30" w:rsidRPr="00492C74">
        <w:rPr>
          <w:rFonts w:hint="eastAsia"/>
          <w:lang w:eastAsia="zh-TW"/>
        </w:rPr>
        <w:t>，至其他項目介於正負</w:t>
      </w:r>
      <w:r w:rsidR="00023F30" w:rsidRPr="00492C74">
        <w:rPr>
          <w:rFonts w:hint="eastAsia"/>
          <w:lang w:eastAsia="zh-TW"/>
        </w:rPr>
        <w:t>1%</w:t>
      </w:r>
      <w:r w:rsidR="00023F30" w:rsidRPr="00492C74">
        <w:rPr>
          <w:rFonts w:hint="eastAsia"/>
          <w:lang w:eastAsia="zh-TW"/>
        </w:rPr>
        <w:t>上下，價格變動不明顯</w:t>
      </w:r>
      <w:r w:rsidR="00407AEE" w:rsidRPr="00492C74">
        <w:rPr>
          <w:rFonts w:hint="eastAsia"/>
          <w:lang w:eastAsia="zh-TW"/>
        </w:rPr>
        <w:t>。</w:t>
      </w:r>
    </w:p>
    <w:p w:rsidR="00B64A60" w:rsidRPr="00492C74" w:rsidRDefault="00B64A60" w:rsidP="00EF6D35">
      <w:pPr>
        <w:pStyle w:val="ae"/>
        <w:ind w:left="945" w:hanging="709"/>
      </w:pPr>
      <w:r w:rsidRPr="00492C74">
        <w:rPr>
          <w:rFonts w:hint="eastAsia"/>
        </w:rPr>
        <w:t>（六）</w:t>
      </w:r>
      <w:r w:rsidR="00407AEE" w:rsidRPr="00492C74">
        <w:rPr>
          <w:rFonts w:hint="eastAsia"/>
        </w:rPr>
        <w:t>失業率</w:t>
      </w:r>
      <w:r w:rsidR="00F263A7" w:rsidRPr="00492C74">
        <w:rPr>
          <w:rFonts w:hint="eastAsia"/>
        </w:rPr>
        <w:t>減緩</w:t>
      </w:r>
    </w:p>
    <w:p w:rsidR="00EF56C4" w:rsidRPr="00492C74" w:rsidRDefault="00EF56C4" w:rsidP="00F263A7">
      <w:pPr>
        <w:pStyle w:val="af"/>
        <w:ind w:left="945" w:firstLine="472"/>
        <w:rPr>
          <w:lang w:eastAsia="zh-TW"/>
        </w:rPr>
      </w:pPr>
      <w:r w:rsidRPr="00492C74">
        <w:rPr>
          <w:rFonts w:hint="eastAsia"/>
          <w:lang w:eastAsia="zh-TW"/>
        </w:rPr>
        <w:t>依據巴拿馬統計局</w:t>
      </w:r>
      <w:r w:rsidR="00CB2D93" w:rsidRPr="00492C74">
        <w:rPr>
          <w:rFonts w:hint="eastAsia"/>
          <w:lang w:eastAsia="zh-TW"/>
        </w:rPr>
        <w:t>（</w:t>
      </w:r>
      <w:r w:rsidRPr="00492C74">
        <w:rPr>
          <w:rFonts w:hint="eastAsia"/>
          <w:lang w:eastAsia="zh-TW"/>
        </w:rPr>
        <w:t>INEC</w:t>
      </w:r>
      <w:r w:rsidR="00CB2D93" w:rsidRPr="00492C74">
        <w:rPr>
          <w:rFonts w:hint="eastAsia"/>
          <w:lang w:eastAsia="zh-TW"/>
        </w:rPr>
        <w:t>）</w:t>
      </w:r>
      <w:r w:rsidRPr="00492C74">
        <w:rPr>
          <w:rFonts w:hint="eastAsia"/>
          <w:lang w:eastAsia="zh-TW"/>
        </w:rPr>
        <w:t>於</w:t>
      </w:r>
      <w:r w:rsidR="00F263A7" w:rsidRPr="00492C74">
        <w:rPr>
          <w:rFonts w:hint="eastAsia"/>
          <w:lang w:eastAsia="zh-TW"/>
        </w:rPr>
        <w:t>2021</w:t>
      </w:r>
      <w:r w:rsidRPr="00492C74">
        <w:rPr>
          <w:rFonts w:hint="eastAsia"/>
          <w:lang w:eastAsia="zh-TW"/>
        </w:rPr>
        <w:t>年</w:t>
      </w:r>
      <w:r w:rsidR="00F263A7" w:rsidRPr="00492C74">
        <w:rPr>
          <w:rFonts w:hint="eastAsia"/>
          <w:lang w:eastAsia="zh-TW"/>
        </w:rPr>
        <w:t>12</w:t>
      </w:r>
      <w:r w:rsidRPr="00492C74">
        <w:rPr>
          <w:rFonts w:hint="eastAsia"/>
          <w:lang w:eastAsia="zh-TW"/>
        </w:rPr>
        <w:t>月之勞動統計，巴拿馬</w:t>
      </w:r>
      <w:r w:rsidRPr="00492C74">
        <w:rPr>
          <w:rFonts w:hint="eastAsia"/>
          <w:lang w:eastAsia="zh-TW"/>
        </w:rPr>
        <w:t>15</w:t>
      </w:r>
      <w:r w:rsidRPr="00492C74">
        <w:rPr>
          <w:rFonts w:hint="eastAsia"/>
          <w:lang w:eastAsia="zh-TW"/>
        </w:rPr>
        <w:t>歲以上勞動力計有</w:t>
      </w:r>
      <w:r w:rsidR="00F263A7" w:rsidRPr="00492C74">
        <w:rPr>
          <w:rFonts w:hint="eastAsia"/>
          <w:lang w:eastAsia="zh-TW"/>
        </w:rPr>
        <w:t>326</w:t>
      </w:r>
      <w:r w:rsidRPr="00492C74">
        <w:rPr>
          <w:rFonts w:hint="eastAsia"/>
          <w:lang w:eastAsia="zh-TW"/>
        </w:rPr>
        <w:t>萬人，其中工作人口約</w:t>
      </w:r>
      <w:r w:rsidR="00F263A7" w:rsidRPr="00492C74">
        <w:rPr>
          <w:rFonts w:hint="eastAsia"/>
          <w:lang w:eastAsia="zh-TW"/>
        </w:rPr>
        <w:t>168</w:t>
      </w:r>
      <w:r w:rsidRPr="00492C74">
        <w:rPr>
          <w:rFonts w:hint="eastAsia"/>
          <w:lang w:eastAsia="zh-TW"/>
        </w:rPr>
        <w:t>萬人，占勞動力之</w:t>
      </w:r>
      <w:r w:rsidR="00F263A7" w:rsidRPr="00492C74">
        <w:rPr>
          <w:rFonts w:hint="eastAsia"/>
          <w:lang w:eastAsia="zh-TW"/>
        </w:rPr>
        <w:t>51.53</w:t>
      </w:r>
      <w:r w:rsidRPr="00492C74">
        <w:rPr>
          <w:rFonts w:hint="eastAsia"/>
          <w:lang w:eastAsia="zh-TW"/>
        </w:rPr>
        <w:t>%</w:t>
      </w:r>
      <w:r w:rsidRPr="00492C74">
        <w:rPr>
          <w:rFonts w:hint="eastAsia"/>
          <w:lang w:eastAsia="zh-TW"/>
        </w:rPr>
        <w:t>，惟較去年衰退</w:t>
      </w:r>
      <w:r w:rsidRPr="00492C74">
        <w:rPr>
          <w:rFonts w:hint="eastAsia"/>
          <w:lang w:eastAsia="zh-TW"/>
        </w:rPr>
        <w:t>15%</w:t>
      </w:r>
      <w:r w:rsidRPr="00492C74">
        <w:rPr>
          <w:rFonts w:hint="eastAsia"/>
          <w:lang w:eastAsia="zh-TW"/>
        </w:rPr>
        <w:t>，失業率則創新高達</w:t>
      </w:r>
      <w:r w:rsidRPr="00492C74">
        <w:rPr>
          <w:rFonts w:hint="eastAsia"/>
          <w:lang w:eastAsia="zh-TW"/>
        </w:rPr>
        <w:t>18.5%</w:t>
      </w:r>
      <w:r w:rsidRPr="00492C74">
        <w:rPr>
          <w:rFonts w:hint="eastAsia"/>
          <w:lang w:eastAsia="zh-TW"/>
        </w:rPr>
        <w:t>。倘以產業區分，以商業僱用達</w:t>
      </w:r>
      <w:r w:rsidR="00E1367F" w:rsidRPr="00492C74">
        <w:rPr>
          <w:rFonts w:hint="eastAsia"/>
          <w:lang w:eastAsia="zh-TW"/>
        </w:rPr>
        <w:t>295,050</w:t>
      </w:r>
      <w:r w:rsidRPr="00492C74">
        <w:rPr>
          <w:rFonts w:hint="eastAsia"/>
          <w:lang w:eastAsia="zh-TW"/>
        </w:rPr>
        <w:t>人居首位，其次依序為農林漁牧業</w:t>
      </w:r>
      <w:r w:rsidR="00E1367F" w:rsidRPr="00492C74">
        <w:rPr>
          <w:rFonts w:hint="eastAsia"/>
          <w:lang w:eastAsia="zh-TW"/>
        </w:rPr>
        <w:t>244,451</w:t>
      </w:r>
      <w:r w:rsidRPr="00492C74">
        <w:rPr>
          <w:rFonts w:hint="eastAsia"/>
          <w:lang w:eastAsia="zh-TW"/>
        </w:rPr>
        <w:t>人、製造業</w:t>
      </w:r>
      <w:r w:rsidR="008F6D05" w:rsidRPr="00492C74">
        <w:rPr>
          <w:rFonts w:hint="eastAsia"/>
          <w:lang w:eastAsia="zh-TW"/>
        </w:rPr>
        <w:t>155,605</w:t>
      </w:r>
      <w:r w:rsidRPr="00492C74">
        <w:rPr>
          <w:rFonts w:hint="eastAsia"/>
          <w:lang w:eastAsia="zh-TW"/>
        </w:rPr>
        <w:t>人、建築業</w:t>
      </w:r>
      <w:r w:rsidR="008F6D05" w:rsidRPr="00492C74">
        <w:rPr>
          <w:rFonts w:hint="eastAsia"/>
          <w:lang w:eastAsia="zh-TW"/>
        </w:rPr>
        <w:t>145,75</w:t>
      </w:r>
      <w:r w:rsidRPr="00492C74">
        <w:rPr>
          <w:rFonts w:hint="eastAsia"/>
          <w:lang w:eastAsia="zh-TW"/>
        </w:rPr>
        <w:t>9</w:t>
      </w:r>
      <w:r w:rsidRPr="00492C74">
        <w:rPr>
          <w:rFonts w:hint="eastAsia"/>
          <w:lang w:eastAsia="zh-TW"/>
        </w:rPr>
        <w:t>人及教育業</w:t>
      </w:r>
      <w:r w:rsidR="008F6D05" w:rsidRPr="00492C74">
        <w:rPr>
          <w:rFonts w:hint="eastAsia"/>
          <w:lang w:eastAsia="zh-TW"/>
        </w:rPr>
        <w:t>120,</w:t>
      </w:r>
      <w:r w:rsidRPr="00492C74">
        <w:rPr>
          <w:rFonts w:hint="eastAsia"/>
          <w:lang w:eastAsia="zh-TW"/>
        </w:rPr>
        <w:t>6</w:t>
      </w:r>
      <w:r w:rsidR="008F6D05" w:rsidRPr="00492C74">
        <w:rPr>
          <w:rFonts w:hint="eastAsia"/>
          <w:lang w:eastAsia="zh-TW"/>
        </w:rPr>
        <w:t>08</w:t>
      </w:r>
      <w:r w:rsidRPr="00492C74">
        <w:rPr>
          <w:rFonts w:hint="eastAsia"/>
          <w:lang w:eastAsia="zh-TW"/>
        </w:rPr>
        <w:t>人等，其中教育業成長率達</w:t>
      </w:r>
      <w:r w:rsidR="008F6D05" w:rsidRPr="00492C74">
        <w:rPr>
          <w:rFonts w:hint="eastAsia"/>
          <w:lang w:eastAsia="zh-TW"/>
        </w:rPr>
        <w:t>13.23</w:t>
      </w:r>
      <w:r w:rsidRPr="00492C74">
        <w:rPr>
          <w:rFonts w:hint="eastAsia"/>
          <w:lang w:eastAsia="zh-TW"/>
        </w:rPr>
        <w:t>%</w:t>
      </w:r>
      <w:r w:rsidRPr="00492C74">
        <w:rPr>
          <w:rFonts w:hint="eastAsia"/>
          <w:lang w:eastAsia="zh-TW"/>
        </w:rPr>
        <w:t>，製造業則微幅成長</w:t>
      </w:r>
      <w:r w:rsidR="008F6D05" w:rsidRPr="00492C74">
        <w:rPr>
          <w:rFonts w:hint="eastAsia"/>
          <w:lang w:eastAsia="zh-TW"/>
        </w:rPr>
        <w:t>1.35</w:t>
      </w:r>
      <w:r w:rsidRPr="00492C74">
        <w:rPr>
          <w:rFonts w:hint="eastAsia"/>
          <w:lang w:eastAsia="zh-TW"/>
        </w:rPr>
        <w:t>%</w:t>
      </w:r>
      <w:r w:rsidRPr="00492C74">
        <w:rPr>
          <w:rFonts w:hint="eastAsia"/>
          <w:lang w:eastAsia="zh-TW"/>
        </w:rPr>
        <w:t>，其餘行業</w:t>
      </w:r>
      <w:r w:rsidR="00782978" w:rsidRPr="00492C74">
        <w:rPr>
          <w:rFonts w:hint="eastAsia"/>
          <w:lang w:eastAsia="zh-TW"/>
        </w:rPr>
        <w:t>僱</w:t>
      </w:r>
      <w:r w:rsidRPr="00492C74">
        <w:rPr>
          <w:rFonts w:hint="eastAsia"/>
          <w:lang w:eastAsia="zh-TW"/>
        </w:rPr>
        <w:t>用人數均因疫下滑，甚至醫療服務業</w:t>
      </w:r>
      <w:r w:rsidR="00782978" w:rsidRPr="00492C74">
        <w:rPr>
          <w:rFonts w:hint="eastAsia"/>
          <w:lang w:eastAsia="zh-TW"/>
        </w:rPr>
        <w:t>僱</w:t>
      </w:r>
      <w:r w:rsidRPr="00492C74">
        <w:rPr>
          <w:rFonts w:hint="eastAsia"/>
          <w:lang w:eastAsia="zh-TW"/>
        </w:rPr>
        <w:t>用人數亦下滑</w:t>
      </w:r>
      <w:r w:rsidR="008F6D05" w:rsidRPr="00492C74">
        <w:rPr>
          <w:rFonts w:hint="eastAsia"/>
          <w:lang w:eastAsia="zh-TW"/>
        </w:rPr>
        <w:t>15.52</w:t>
      </w:r>
      <w:r w:rsidRPr="00492C74">
        <w:rPr>
          <w:rFonts w:hint="eastAsia"/>
          <w:lang w:eastAsia="zh-TW"/>
        </w:rPr>
        <w:t>%</w:t>
      </w:r>
      <w:r w:rsidRPr="00492C74">
        <w:rPr>
          <w:rFonts w:hint="eastAsia"/>
          <w:lang w:eastAsia="zh-TW"/>
        </w:rPr>
        <w:t>。</w:t>
      </w:r>
    </w:p>
    <w:p w:rsidR="00407AEE" w:rsidRPr="00492C74" w:rsidRDefault="00EF56C4" w:rsidP="0090414B">
      <w:pPr>
        <w:pStyle w:val="af"/>
        <w:ind w:left="945" w:firstLine="472"/>
        <w:rPr>
          <w:lang w:eastAsia="zh-TW"/>
        </w:rPr>
      </w:pPr>
      <w:r w:rsidRPr="00492C74">
        <w:rPr>
          <w:rFonts w:hint="eastAsia"/>
          <w:lang w:eastAsia="zh-TW"/>
        </w:rPr>
        <w:t>在薪資方面，巴拿馬</w:t>
      </w:r>
      <w:r w:rsidR="008F6D05" w:rsidRPr="00492C74">
        <w:rPr>
          <w:rFonts w:hint="eastAsia"/>
          <w:lang w:eastAsia="zh-TW"/>
        </w:rPr>
        <w:t>2021</w:t>
      </w:r>
      <w:r w:rsidRPr="00492C74">
        <w:rPr>
          <w:rFonts w:hint="eastAsia"/>
          <w:lang w:eastAsia="zh-TW"/>
        </w:rPr>
        <w:t>年每月薪資中位數為</w:t>
      </w:r>
      <w:r w:rsidR="008F6D05" w:rsidRPr="00492C74">
        <w:rPr>
          <w:rFonts w:hint="eastAsia"/>
          <w:lang w:eastAsia="zh-TW"/>
        </w:rPr>
        <w:t>7</w:t>
      </w:r>
      <w:r w:rsidR="008F6D05" w:rsidRPr="00492C74">
        <w:rPr>
          <w:lang w:eastAsia="zh-TW"/>
        </w:rPr>
        <w:t>85</w:t>
      </w:r>
      <w:r w:rsidR="008F6D05" w:rsidRPr="00492C74">
        <w:rPr>
          <w:rFonts w:hint="eastAsia"/>
          <w:lang w:eastAsia="zh-TW"/>
        </w:rPr>
        <w:t>.</w:t>
      </w:r>
      <w:r w:rsidR="008F6D05" w:rsidRPr="00492C74">
        <w:rPr>
          <w:lang w:eastAsia="zh-TW"/>
        </w:rPr>
        <w:t>2</w:t>
      </w:r>
      <w:r w:rsidRPr="00492C74">
        <w:rPr>
          <w:rFonts w:hint="eastAsia"/>
          <w:lang w:eastAsia="zh-TW"/>
        </w:rPr>
        <w:t>美元，較</w:t>
      </w:r>
      <w:r w:rsidR="008F6D05" w:rsidRPr="00492C74">
        <w:rPr>
          <w:rFonts w:hint="eastAsia"/>
          <w:lang w:eastAsia="zh-TW"/>
        </w:rPr>
        <w:t>2020</w:t>
      </w:r>
      <w:r w:rsidRPr="00492C74">
        <w:rPr>
          <w:rFonts w:hint="eastAsia"/>
          <w:lang w:eastAsia="zh-TW"/>
        </w:rPr>
        <w:t>年之</w:t>
      </w:r>
      <w:r w:rsidR="008F6D05" w:rsidRPr="00492C74">
        <w:rPr>
          <w:rFonts w:hint="eastAsia"/>
          <w:lang w:eastAsia="zh-TW"/>
        </w:rPr>
        <w:t>750.5</w:t>
      </w:r>
      <w:r w:rsidRPr="00492C74">
        <w:rPr>
          <w:rFonts w:hint="eastAsia"/>
          <w:lang w:eastAsia="zh-TW"/>
        </w:rPr>
        <w:t>美元微幅成長</w:t>
      </w:r>
      <w:r w:rsidR="008F6D05" w:rsidRPr="00492C74">
        <w:rPr>
          <w:rFonts w:hint="eastAsia"/>
          <w:lang w:eastAsia="zh-TW"/>
        </w:rPr>
        <w:t>4.6</w:t>
      </w:r>
      <w:r w:rsidRPr="00492C74">
        <w:rPr>
          <w:rFonts w:hint="eastAsia"/>
          <w:lang w:eastAsia="zh-TW"/>
        </w:rPr>
        <w:t>%</w:t>
      </w:r>
      <w:r w:rsidRPr="00492C74">
        <w:rPr>
          <w:rFonts w:hint="eastAsia"/>
          <w:lang w:eastAsia="zh-TW"/>
        </w:rPr>
        <w:t>。各行業中，以教育服務業</w:t>
      </w:r>
      <w:r w:rsidR="008F6D05" w:rsidRPr="00492C74">
        <w:rPr>
          <w:rFonts w:hint="eastAsia"/>
          <w:lang w:eastAsia="zh-TW"/>
        </w:rPr>
        <w:t>1,253.2</w:t>
      </w:r>
      <w:r w:rsidRPr="00492C74">
        <w:rPr>
          <w:rFonts w:hint="eastAsia"/>
          <w:lang w:eastAsia="zh-TW"/>
        </w:rPr>
        <w:t>美元、礦業</w:t>
      </w:r>
      <w:r w:rsidR="008F6D05" w:rsidRPr="00492C74">
        <w:rPr>
          <w:rFonts w:hint="eastAsia"/>
          <w:lang w:eastAsia="zh-TW"/>
        </w:rPr>
        <w:t>1,201.7</w:t>
      </w:r>
      <w:r w:rsidRPr="00492C74">
        <w:rPr>
          <w:rFonts w:hint="eastAsia"/>
          <w:lang w:eastAsia="zh-TW"/>
        </w:rPr>
        <w:t>美元、醫療服務業</w:t>
      </w:r>
      <w:r w:rsidR="008F6D05" w:rsidRPr="00492C74">
        <w:rPr>
          <w:rFonts w:hint="eastAsia"/>
          <w:lang w:eastAsia="zh-TW"/>
        </w:rPr>
        <w:t>1,058.5</w:t>
      </w:r>
      <w:r w:rsidRPr="00492C74">
        <w:rPr>
          <w:rFonts w:hint="eastAsia"/>
          <w:lang w:eastAsia="zh-TW"/>
        </w:rPr>
        <w:t>美元、金融保險業</w:t>
      </w:r>
      <w:r w:rsidR="00E2424B" w:rsidRPr="00492C74">
        <w:rPr>
          <w:rFonts w:hint="eastAsia"/>
          <w:lang w:eastAsia="zh-TW"/>
        </w:rPr>
        <w:t>1,045.5</w:t>
      </w:r>
      <w:r w:rsidRPr="00492C74">
        <w:rPr>
          <w:rFonts w:hint="eastAsia"/>
          <w:lang w:eastAsia="zh-TW"/>
        </w:rPr>
        <w:t>美元，農林漁牧業僅</w:t>
      </w:r>
      <w:r w:rsidR="00E2424B" w:rsidRPr="00492C74">
        <w:rPr>
          <w:rFonts w:hint="eastAsia"/>
          <w:lang w:eastAsia="zh-TW"/>
        </w:rPr>
        <w:t>358.5</w:t>
      </w:r>
      <w:r w:rsidRPr="00492C74">
        <w:rPr>
          <w:rFonts w:hint="eastAsia"/>
          <w:lang w:eastAsia="zh-TW"/>
        </w:rPr>
        <w:t>美元，製造業亦僅</w:t>
      </w:r>
      <w:r w:rsidR="00E2424B" w:rsidRPr="00492C74">
        <w:rPr>
          <w:rFonts w:hint="eastAsia"/>
          <w:lang w:eastAsia="zh-TW"/>
        </w:rPr>
        <w:t>755.3</w:t>
      </w:r>
      <w:r w:rsidRPr="00492C74">
        <w:rPr>
          <w:rFonts w:hint="eastAsia"/>
          <w:lang w:eastAsia="zh-TW"/>
        </w:rPr>
        <w:t>美元，均使人力資源持續流向高薪行業。</w:t>
      </w:r>
      <w:r w:rsidR="00E2424B" w:rsidRPr="00492C74">
        <w:rPr>
          <w:rFonts w:hint="eastAsia"/>
          <w:lang w:eastAsia="zh-TW"/>
        </w:rPr>
        <w:t>巴國因疫情關係，故勞動統計改以電話方式調查。</w:t>
      </w:r>
    </w:p>
    <w:p w:rsidR="00B64A60" w:rsidRPr="00492C74" w:rsidRDefault="00B64A60" w:rsidP="0090414B">
      <w:pPr>
        <w:pStyle w:val="ae"/>
        <w:ind w:left="945" w:hanging="709"/>
      </w:pPr>
      <w:r w:rsidRPr="00492C74">
        <w:rPr>
          <w:rFonts w:hint="eastAsia"/>
        </w:rPr>
        <w:t>（七）</w:t>
      </w:r>
      <w:r w:rsidR="00407AEE" w:rsidRPr="00492C74">
        <w:rPr>
          <w:rFonts w:hint="eastAsia"/>
        </w:rPr>
        <w:t>財政赤字</w:t>
      </w:r>
      <w:r w:rsidR="0067577C" w:rsidRPr="00492C74">
        <w:rPr>
          <w:rFonts w:hint="eastAsia"/>
        </w:rPr>
        <w:t>快速</w:t>
      </w:r>
      <w:r w:rsidR="00BB6CE4" w:rsidRPr="00492C74">
        <w:rPr>
          <w:rFonts w:hint="eastAsia"/>
        </w:rPr>
        <w:t>擴大</w:t>
      </w:r>
    </w:p>
    <w:p w:rsidR="00EF56C4" w:rsidRPr="00492C74" w:rsidRDefault="00EF56C4" w:rsidP="0090414B">
      <w:pPr>
        <w:pStyle w:val="af"/>
        <w:ind w:left="945" w:firstLine="472"/>
        <w:rPr>
          <w:lang w:eastAsia="zh-TW"/>
        </w:rPr>
      </w:pPr>
      <w:r w:rsidRPr="00492C74">
        <w:rPr>
          <w:rFonts w:hint="eastAsia"/>
          <w:lang w:eastAsia="zh-TW"/>
        </w:rPr>
        <w:t>依據巴拿馬經濟財政部</w:t>
      </w:r>
      <w:r w:rsidR="00CB2D93" w:rsidRPr="00492C74">
        <w:rPr>
          <w:rFonts w:hint="eastAsia"/>
          <w:lang w:eastAsia="zh-TW"/>
        </w:rPr>
        <w:t>（</w:t>
      </w:r>
      <w:r w:rsidRPr="00492C74">
        <w:rPr>
          <w:rFonts w:hint="eastAsia"/>
          <w:lang w:eastAsia="zh-TW"/>
        </w:rPr>
        <w:t>MEF</w:t>
      </w:r>
      <w:r w:rsidR="00CB2D93" w:rsidRPr="00492C74">
        <w:rPr>
          <w:rFonts w:hint="eastAsia"/>
          <w:lang w:eastAsia="zh-TW"/>
        </w:rPr>
        <w:t>）</w:t>
      </w:r>
      <w:r w:rsidRPr="00492C74">
        <w:rPr>
          <w:rFonts w:hint="eastAsia"/>
          <w:lang w:eastAsia="zh-TW"/>
        </w:rPr>
        <w:t>統計，</w:t>
      </w:r>
      <w:r w:rsidR="00E2424B" w:rsidRPr="00492C74">
        <w:rPr>
          <w:rFonts w:hint="eastAsia"/>
          <w:lang w:eastAsia="zh-TW"/>
        </w:rPr>
        <w:t>202</w:t>
      </w:r>
      <w:r w:rsidR="00E2424B" w:rsidRPr="00492C74">
        <w:rPr>
          <w:lang w:eastAsia="zh-TW"/>
        </w:rPr>
        <w:t>1</w:t>
      </w:r>
      <w:r w:rsidR="00E2424B" w:rsidRPr="00492C74">
        <w:rPr>
          <w:rFonts w:hint="eastAsia"/>
          <w:lang w:eastAsia="zh-TW"/>
        </w:rPr>
        <w:t>年巴拿馬政府財政收入為</w:t>
      </w:r>
      <w:r w:rsidR="00E2424B" w:rsidRPr="00492C74">
        <w:rPr>
          <w:lang w:eastAsia="zh-TW"/>
        </w:rPr>
        <w:t>247</w:t>
      </w:r>
      <w:r w:rsidR="00E2424B" w:rsidRPr="00492C74">
        <w:rPr>
          <w:rFonts w:hint="eastAsia"/>
          <w:lang w:eastAsia="zh-TW"/>
        </w:rPr>
        <w:t>億</w:t>
      </w:r>
      <w:r w:rsidR="00E2424B" w:rsidRPr="00492C74">
        <w:rPr>
          <w:rFonts w:hint="eastAsia"/>
          <w:lang w:eastAsia="zh-TW"/>
        </w:rPr>
        <w:t>7,</w:t>
      </w:r>
      <w:r w:rsidR="00E2424B" w:rsidRPr="00492C74">
        <w:rPr>
          <w:lang w:eastAsia="zh-TW"/>
        </w:rPr>
        <w:t>32</w:t>
      </w:r>
      <w:r w:rsidR="00E2424B" w:rsidRPr="00492C74">
        <w:rPr>
          <w:rFonts w:hint="eastAsia"/>
          <w:lang w:eastAsia="zh-TW"/>
        </w:rPr>
        <w:t>0</w:t>
      </w:r>
      <w:r w:rsidR="00E2424B" w:rsidRPr="00492C74">
        <w:rPr>
          <w:rFonts w:hint="eastAsia"/>
          <w:lang w:eastAsia="zh-TW"/>
        </w:rPr>
        <w:t>萬美元，政府支出達</w:t>
      </w:r>
      <w:r w:rsidR="00E2424B" w:rsidRPr="00492C74">
        <w:rPr>
          <w:rFonts w:hint="eastAsia"/>
          <w:lang w:eastAsia="zh-TW"/>
        </w:rPr>
        <w:t>2</w:t>
      </w:r>
      <w:r w:rsidR="00E2424B" w:rsidRPr="00492C74">
        <w:rPr>
          <w:lang w:eastAsia="zh-TW"/>
        </w:rPr>
        <w:t>77</w:t>
      </w:r>
      <w:r w:rsidR="00E2424B" w:rsidRPr="00492C74">
        <w:rPr>
          <w:rFonts w:hint="eastAsia"/>
          <w:lang w:eastAsia="zh-TW"/>
        </w:rPr>
        <w:t>億</w:t>
      </w:r>
      <w:r w:rsidR="00E2424B" w:rsidRPr="00492C74">
        <w:rPr>
          <w:rFonts w:hint="eastAsia"/>
          <w:lang w:eastAsia="zh-TW"/>
        </w:rPr>
        <w:t>3,</w:t>
      </w:r>
      <w:r w:rsidR="00E2424B" w:rsidRPr="00492C74">
        <w:rPr>
          <w:lang w:eastAsia="zh-TW"/>
        </w:rPr>
        <w:t>32</w:t>
      </w:r>
      <w:r w:rsidR="00E2424B" w:rsidRPr="00492C74">
        <w:rPr>
          <w:rFonts w:hint="eastAsia"/>
          <w:lang w:eastAsia="zh-TW"/>
        </w:rPr>
        <w:t>0</w:t>
      </w:r>
      <w:r w:rsidR="00E2424B" w:rsidRPr="00492C74">
        <w:rPr>
          <w:rFonts w:hint="eastAsia"/>
          <w:lang w:eastAsia="zh-TW"/>
        </w:rPr>
        <w:t>萬美元，年成長</w:t>
      </w:r>
      <w:r w:rsidR="00E2424B" w:rsidRPr="00492C74">
        <w:rPr>
          <w:rFonts w:hint="eastAsia"/>
          <w:lang w:eastAsia="zh-TW"/>
        </w:rPr>
        <w:t>5.7%</w:t>
      </w:r>
      <w:r w:rsidR="00E2424B" w:rsidRPr="00492C74">
        <w:rPr>
          <w:rFonts w:hint="eastAsia"/>
          <w:lang w:eastAsia="zh-TW"/>
        </w:rPr>
        <w:t>，政府</w:t>
      </w:r>
      <w:r w:rsidR="00E2424B" w:rsidRPr="00492C74">
        <w:rPr>
          <w:rFonts w:hint="eastAsia"/>
          <w:lang w:eastAsia="zh-TW"/>
        </w:rPr>
        <w:lastRenderedPageBreak/>
        <w:t>赤字為</w:t>
      </w:r>
      <w:r w:rsidR="00E2424B" w:rsidRPr="00492C74">
        <w:rPr>
          <w:rFonts w:hint="eastAsia"/>
          <w:lang w:eastAsia="zh-TW"/>
        </w:rPr>
        <w:t>2</w:t>
      </w:r>
      <w:r w:rsidR="00E2424B" w:rsidRPr="00492C74">
        <w:rPr>
          <w:lang w:eastAsia="zh-TW"/>
        </w:rPr>
        <w:t>9</w:t>
      </w:r>
      <w:r w:rsidR="00E2424B" w:rsidRPr="00492C74">
        <w:rPr>
          <w:rFonts w:hint="eastAsia"/>
          <w:lang w:eastAsia="zh-TW"/>
        </w:rPr>
        <w:t>億</w:t>
      </w:r>
      <w:r w:rsidR="00E2424B" w:rsidRPr="00492C74">
        <w:rPr>
          <w:rFonts w:hint="eastAsia"/>
          <w:lang w:eastAsia="zh-TW"/>
        </w:rPr>
        <w:t>6,0</w:t>
      </w:r>
      <w:r w:rsidR="00E2424B" w:rsidRPr="00492C74">
        <w:rPr>
          <w:lang w:eastAsia="zh-TW"/>
        </w:rPr>
        <w:t>0</w:t>
      </w:r>
      <w:r w:rsidR="00E2424B" w:rsidRPr="00492C74">
        <w:rPr>
          <w:rFonts w:hint="eastAsia"/>
          <w:lang w:eastAsia="zh-TW"/>
        </w:rPr>
        <w:t>0</w:t>
      </w:r>
      <w:r w:rsidR="00E2424B" w:rsidRPr="00492C74">
        <w:rPr>
          <w:rFonts w:hint="eastAsia"/>
          <w:lang w:eastAsia="zh-TW"/>
        </w:rPr>
        <w:t>萬美元，年成長</w:t>
      </w:r>
      <w:r w:rsidR="00E2424B" w:rsidRPr="00492C74">
        <w:rPr>
          <w:rFonts w:hint="eastAsia"/>
          <w:lang w:eastAsia="zh-TW"/>
        </w:rPr>
        <w:t>1</w:t>
      </w:r>
      <w:r w:rsidR="00E2424B" w:rsidRPr="00492C74">
        <w:rPr>
          <w:lang w:eastAsia="zh-TW"/>
        </w:rPr>
        <w:t>1.2%</w:t>
      </w:r>
      <w:r w:rsidR="00E2424B" w:rsidRPr="00492C74">
        <w:rPr>
          <w:rFonts w:hint="eastAsia"/>
          <w:lang w:eastAsia="zh-TW"/>
        </w:rPr>
        <w:t>。</w:t>
      </w:r>
    </w:p>
    <w:p w:rsidR="00407AEE" w:rsidRPr="00492C74" w:rsidRDefault="00EF56C4" w:rsidP="0090414B">
      <w:pPr>
        <w:pStyle w:val="af"/>
        <w:ind w:left="945" w:firstLine="472"/>
        <w:rPr>
          <w:lang w:eastAsia="zh-TW"/>
        </w:rPr>
      </w:pPr>
      <w:r w:rsidRPr="00492C74">
        <w:rPr>
          <w:rFonts w:hint="eastAsia"/>
          <w:lang w:eastAsia="zh-TW"/>
        </w:rPr>
        <w:t>巴拿馬政府</w:t>
      </w:r>
      <w:r w:rsidRPr="00492C74">
        <w:rPr>
          <w:rFonts w:hint="eastAsia"/>
          <w:lang w:eastAsia="zh-TW"/>
        </w:rPr>
        <w:t>2020</w:t>
      </w:r>
      <w:r w:rsidRPr="00492C74">
        <w:rPr>
          <w:rFonts w:hint="eastAsia"/>
          <w:lang w:eastAsia="zh-TW"/>
        </w:rPr>
        <w:t>年</w:t>
      </w:r>
      <w:r w:rsidRPr="00492C74">
        <w:rPr>
          <w:rFonts w:hint="eastAsia"/>
          <w:lang w:eastAsia="zh-TW"/>
        </w:rPr>
        <w:t>10</w:t>
      </w:r>
      <w:r w:rsidRPr="00492C74">
        <w:rPr>
          <w:rFonts w:hint="eastAsia"/>
          <w:lang w:eastAsia="zh-TW"/>
        </w:rPr>
        <w:t>月債務總額上升至</w:t>
      </w:r>
      <w:r w:rsidRPr="00492C74">
        <w:rPr>
          <w:rFonts w:hint="eastAsia"/>
          <w:lang w:eastAsia="zh-TW"/>
        </w:rPr>
        <w:t>357</w:t>
      </w:r>
      <w:r w:rsidRPr="00492C74">
        <w:rPr>
          <w:rFonts w:hint="eastAsia"/>
          <w:lang w:eastAsia="zh-TW"/>
        </w:rPr>
        <w:t>億</w:t>
      </w:r>
      <w:r w:rsidRPr="00492C74">
        <w:rPr>
          <w:rFonts w:hint="eastAsia"/>
          <w:lang w:eastAsia="zh-TW"/>
        </w:rPr>
        <w:t>4,680</w:t>
      </w:r>
      <w:r w:rsidRPr="00492C74">
        <w:rPr>
          <w:rFonts w:hint="eastAsia"/>
          <w:lang w:eastAsia="zh-TW"/>
        </w:rPr>
        <w:t>萬美元</w:t>
      </w:r>
      <w:r w:rsidR="00CB2D93" w:rsidRPr="00492C74">
        <w:rPr>
          <w:rFonts w:hint="eastAsia"/>
          <w:lang w:eastAsia="zh-TW"/>
        </w:rPr>
        <w:t>（</w:t>
      </w:r>
      <w:r w:rsidRPr="00492C74">
        <w:rPr>
          <w:rFonts w:hint="eastAsia"/>
          <w:lang w:eastAsia="zh-TW"/>
        </w:rPr>
        <w:t>較</w:t>
      </w:r>
      <w:r w:rsidRPr="00492C74">
        <w:rPr>
          <w:rFonts w:hint="eastAsia"/>
          <w:lang w:eastAsia="zh-TW"/>
        </w:rPr>
        <w:t>2019</w:t>
      </w:r>
      <w:r w:rsidRPr="00492C74">
        <w:rPr>
          <w:rFonts w:hint="eastAsia"/>
          <w:lang w:eastAsia="zh-TW"/>
        </w:rPr>
        <w:t>年</w:t>
      </w:r>
      <w:r w:rsidRPr="00492C74">
        <w:rPr>
          <w:rFonts w:hint="eastAsia"/>
          <w:lang w:eastAsia="zh-TW"/>
        </w:rPr>
        <w:t>10</w:t>
      </w:r>
      <w:r w:rsidRPr="00492C74">
        <w:rPr>
          <w:rFonts w:hint="eastAsia"/>
          <w:lang w:eastAsia="zh-TW"/>
        </w:rPr>
        <w:t>月之</w:t>
      </w:r>
      <w:r w:rsidRPr="00492C74">
        <w:rPr>
          <w:rFonts w:hint="eastAsia"/>
          <w:lang w:eastAsia="zh-TW"/>
        </w:rPr>
        <w:t>286</w:t>
      </w:r>
      <w:r w:rsidRPr="00492C74">
        <w:rPr>
          <w:rFonts w:hint="eastAsia"/>
          <w:lang w:eastAsia="zh-TW"/>
        </w:rPr>
        <w:t>億</w:t>
      </w:r>
      <w:r w:rsidRPr="00492C74">
        <w:rPr>
          <w:rFonts w:hint="eastAsia"/>
          <w:lang w:eastAsia="zh-TW"/>
        </w:rPr>
        <w:t>4,200</w:t>
      </w:r>
      <w:r w:rsidRPr="00492C74">
        <w:rPr>
          <w:rFonts w:hint="eastAsia"/>
          <w:lang w:eastAsia="zh-TW"/>
        </w:rPr>
        <w:t>萬美元大幅成長</w:t>
      </w:r>
      <w:r w:rsidRPr="00492C74">
        <w:rPr>
          <w:rFonts w:hint="eastAsia"/>
          <w:lang w:eastAsia="zh-TW"/>
        </w:rPr>
        <w:t>24.8%</w:t>
      </w:r>
      <w:r w:rsidR="00CB2D93" w:rsidRPr="00492C74">
        <w:rPr>
          <w:rFonts w:hint="eastAsia"/>
          <w:lang w:eastAsia="zh-TW"/>
        </w:rPr>
        <w:t>）</w:t>
      </w:r>
      <w:r w:rsidRPr="00492C74">
        <w:rPr>
          <w:rFonts w:hint="eastAsia"/>
          <w:lang w:eastAsia="zh-TW"/>
        </w:rPr>
        <w:t>，已相當於名目</w:t>
      </w:r>
      <w:r w:rsidRPr="00492C74">
        <w:rPr>
          <w:rFonts w:hint="eastAsia"/>
          <w:lang w:eastAsia="zh-TW"/>
        </w:rPr>
        <w:t>GDP</w:t>
      </w:r>
      <w:r w:rsidRPr="00492C74">
        <w:rPr>
          <w:rFonts w:hint="eastAsia"/>
          <w:lang w:eastAsia="zh-TW"/>
        </w:rPr>
        <w:t>之</w:t>
      </w:r>
      <w:r w:rsidRPr="00492C74">
        <w:rPr>
          <w:rFonts w:hint="eastAsia"/>
          <w:lang w:eastAsia="zh-TW"/>
        </w:rPr>
        <w:t>67.53%</w:t>
      </w:r>
      <w:r w:rsidRPr="00492C74">
        <w:rPr>
          <w:rFonts w:hint="eastAsia"/>
          <w:lang w:eastAsia="zh-TW"/>
        </w:rPr>
        <w:t>，其中外債部分為</w:t>
      </w:r>
      <w:r w:rsidRPr="00492C74">
        <w:rPr>
          <w:rFonts w:hint="eastAsia"/>
          <w:lang w:eastAsia="zh-TW"/>
        </w:rPr>
        <w:t>289</w:t>
      </w:r>
      <w:r w:rsidRPr="00492C74">
        <w:rPr>
          <w:rFonts w:hint="eastAsia"/>
          <w:lang w:eastAsia="zh-TW"/>
        </w:rPr>
        <w:t>億</w:t>
      </w:r>
      <w:r w:rsidRPr="00492C74">
        <w:rPr>
          <w:rFonts w:hint="eastAsia"/>
          <w:lang w:eastAsia="zh-TW"/>
        </w:rPr>
        <w:t>8,420</w:t>
      </w:r>
      <w:r w:rsidRPr="00492C74">
        <w:rPr>
          <w:rFonts w:hint="eastAsia"/>
          <w:lang w:eastAsia="zh-TW"/>
        </w:rPr>
        <w:t>萬美元，同比成長</w:t>
      </w:r>
      <w:r w:rsidRPr="00492C74">
        <w:rPr>
          <w:rFonts w:hint="eastAsia"/>
          <w:lang w:eastAsia="zh-TW"/>
        </w:rPr>
        <w:t>28.1%</w:t>
      </w:r>
      <w:r w:rsidRPr="00492C74">
        <w:rPr>
          <w:rFonts w:hint="eastAsia"/>
          <w:lang w:eastAsia="zh-TW"/>
        </w:rPr>
        <w:t>。按巴國政府在國際市場發行之債券占債務總額之</w:t>
      </w:r>
      <w:r w:rsidRPr="00492C74">
        <w:rPr>
          <w:rFonts w:hint="eastAsia"/>
          <w:lang w:eastAsia="zh-TW"/>
        </w:rPr>
        <w:t>59%</w:t>
      </w:r>
      <w:r w:rsidRPr="00492C74">
        <w:rPr>
          <w:rFonts w:hint="eastAsia"/>
          <w:lang w:eastAsia="zh-TW"/>
        </w:rPr>
        <w:t>，多邊組織僅為</w:t>
      </w:r>
      <w:r w:rsidRPr="00492C74">
        <w:rPr>
          <w:rFonts w:hint="eastAsia"/>
          <w:lang w:eastAsia="zh-TW"/>
        </w:rPr>
        <w:t>20.5%</w:t>
      </w:r>
      <w:r w:rsidRPr="00492C74">
        <w:rPr>
          <w:rFonts w:hint="eastAsia"/>
          <w:lang w:eastAsia="zh-TW"/>
        </w:rPr>
        <w:t>，顯示巴國債信尚可，爰可於國際市場募資</w:t>
      </w:r>
      <w:r w:rsidR="00407AEE" w:rsidRPr="00492C74">
        <w:rPr>
          <w:rFonts w:hint="eastAsia"/>
          <w:lang w:eastAsia="zh-TW"/>
        </w:rPr>
        <w:t>。</w:t>
      </w:r>
    </w:p>
    <w:p w:rsidR="00B64A60" w:rsidRPr="00492C74" w:rsidRDefault="00B64A60" w:rsidP="00407AEE">
      <w:pPr>
        <w:pStyle w:val="a5"/>
        <w:spacing w:before="257" w:after="257"/>
        <w:ind w:left="632" w:hanging="632"/>
      </w:pPr>
      <w:r w:rsidRPr="00492C74">
        <w:rPr>
          <w:rFonts w:hint="eastAsia"/>
        </w:rPr>
        <w:t>二、天然資源</w:t>
      </w:r>
    </w:p>
    <w:p w:rsidR="00630E9D" w:rsidRPr="00492C74" w:rsidRDefault="00EF56C4" w:rsidP="00EF6701">
      <w:pPr>
        <w:ind w:firstLine="472"/>
        <w:rPr>
          <w:lang w:eastAsia="zh-TW"/>
        </w:rPr>
      </w:pPr>
      <w:r w:rsidRPr="00492C74">
        <w:rPr>
          <w:rFonts w:hint="eastAsia"/>
          <w:lang w:eastAsia="zh-TW"/>
        </w:rPr>
        <w:t>巴拿馬氣候良好，土地肥沃，生產稻米、玉米、高粱、樹薯、西瓜、甜瓜、蕃茄、馬鈴薯、洋蔥、蔗糖、棕櫚油、咖啡、鳳梨、煮食蕉、柳橙等作物。依據巴國農牧發展部</w:t>
      </w:r>
      <w:r w:rsidR="00CB2D93" w:rsidRPr="00492C74">
        <w:rPr>
          <w:rFonts w:hint="eastAsia"/>
          <w:lang w:eastAsia="zh-TW"/>
        </w:rPr>
        <w:t>（</w:t>
      </w:r>
      <w:r w:rsidRPr="00492C74">
        <w:rPr>
          <w:rFonts w:hint="eastAsia"/>
          <w:lang w:eastAsia="zh-TW"/>
        </w:rPr>
        <w:t>MIDA</w:t>
      </w:r>
      <w:r w:rsidR="00CB2D93" w:rsidRPr="00492C74">
        <w:rPr>
          <w:rFonts w:hint="eastAsia"/>
          <w:lang w:eastAsia="zh-TW"/>
        </w:rPr>
        <w:t>）</w:t>
      </w:r>
      <w:r w:rsidRPr="00492C74">
        <w:rPr>
          <w:rFonts w:hint="eastAsia"/>
          <w:lang w:eastAsia="zh-TW"/>
        </w:rPr>
        <w:t>20</w:t>
      </w:r>
      <w:r w:rsidR="00070DE7" w:rsidRPr="00492C74">
        <w:rPr>
          <w:rFonts w:hint="eastAsia"/>
          <w:lang w:eastAsia="zh-TW"/>
        </w:rPr>
        <w:t>20</w:t>
      </w:r>
      <w:r w:rsidRPr="00492C74">
        <w:rPr>
          <w:rFonts w:hint="eastAsia"/>
          <w:lang w:eastAsia="zh-TW"/>
        </w:rPr>
        <w:t>-202</w:t>
      </w:r>
      <w:r w:rsidR="00070DE7" w:rsidRPr="00492C74">
        <w:rPr>
          <w:rFonts w:hint="eastAsia"/>
          <w:lang w:eastAsia="zh-TW"/>
        </w:rPr>
        <w:t>1</w:t>
      </w:r>
      <w:r w:rsidRPr="00492C74">
        <w:rPr>
          <w:rFonts w:hint="eastAsia"/>
          <w:lang w:eastAsia="zh-TW"/>
        </w:rPr>
        <w:t>年產季結報</w:t>
      </w:r>
      <w:r w:rsidR="00CB2D93" w:rsidRPr="00492C74">
        <w:rPr>
          <w:rFonts w:hint="eastAsia"/>
          <w:lang w:eastAsia="zh-TW"/>
        </w:rPr>
        <w:t>（</w:t>
      </w:r>
      <w:r w:rsidRPr="00492C74">
        <w:rPr>
          <w:rFonts w:hint="eastAsia"/>
          <w:lang w:eastAsia="zh-TW"/>
        </w:rPr>
        <w:t>Cierre Agricola</w:t>
      </w:r>
      <w:r w:rsidRPr="00492C74">
        <w:rPr>
          <w:rFonts w:hint="eastAsia"/>
          <w:lang w:eastAsia="zh-TW"/>
        </w:rPr>
        <w:t>，每年</w:t>
      </w:r>
      <w:r w:rsidRPr="00492C74">
        <w:rPr>
          <w:rFonts w:hint="eastAsia"/>
          <w:lang w:eastAsia="zh-TW"/>
        </w:rPr>
        <w:t>5</w:t>
      </w:r>
      <w:r w:rsidRPr="00492C74">
        <w:rPr>
          <w:rFonts w:hint="eastAsia"/>
          <w:lang w:eastAsia="zh-TW"/>
        </w:rPr>
        <w:t>月至隔年</w:t>
      </w:r>
      <w:r w:rsidRPr="00492C74">
        <w:rPr>
          <w:rFonts w:hint="eastAsia"/>
          <w:lang w:eastAsia="zh-TW"/>
        </w:rPr>
        <w:t>4</w:t>
      </w:r>
      <w:r w:rsidRPr="00492C74">
        <w:rPr>
          <w:rFonts w:hint="eastAsia"/>
          <w:lang w:eastAsia="zh-TW"/>
        </w:rPr>
        <w:t>月</w:t>
      </w:r>
      <w:r w:rsidR="00CB2D93" w:rsidRPr="00492C74">
        <w:rPr>
          <w:rFonts w:hint="eastAsia"/>
          <w:lang w:eastAsia="zh-TW"/>
        </w:rPr>
        <w:t>）</w:t>
      </w:r>
      <w:r w:rsidRPr="00492C74">
        <w:rPr>
          <w:rFonts w:hint="eastAsia"/>
          <w:lang w:eastAsia="zh-TW"/>
        </w:rPr>
        <w:t>，巴國種植面積達</w:t>
      </w:r>
      <w:r w:rsidRPr="00492C74">
        <w:rPr>
          <w:rFonts w:hint="eastAsia"/>
          <w:lang w:eastAsia="zh-TW"/>
        </w:rPr>
        <w:t>223,692</w:t>
      </w:r>
      <w:r w:rsidRPr="00492C74">
        <w:rPr>
          <w:rFonts w:hint="eastAsia"/>
          <w:lang w:eastAsia="zh-TW"/>
        </w:rPr>
        <w:t>公頃，收穫面積為</w:t>
      </w:r>
      <w:r w:rsidRPr="00492C74">
        <w:rPr>
          <w:rFonts w:hint="eastAsia"/>
          <w:lang w:eastAsia="zh-TW"/>
        </w:rPr>
        <w:t>219,201</w:t>
      </w:r>
      <w:r w:rsidRPr="00492C74">
        <w:rPr>
          <w:rFonts w:hint="eastAsia"/>
          <w:lang w:eastAsia="zh-TW"/>
        </w:rPr>
        <w:t>公頃，總產量約</w:t>
      </w:r>
      <w:r w:rsidRPr="00492C74">
        <w:rPr>
          <w:rFonts w:hint="eastAsia"/>
          <w:lang w:eastAsia="zh-TW"/>
        </w:rPr>
        <w:t>411</w:t>
      </w:r>
      <w:r w:rsidRPr="00492C74">
        <w:rPr>
          <w:rFonts w:hint="eastAsia"/>
          <w:lang w:eastAsia="zh-TW"/>
        </w:rPr>
        <w:t>萬公噸，其中包括穀物</w:t>
      </w:r>
      <w:r w:rsidRPr="00492C74">
        <w:rPr>
          <w:rFonts w:hint="eastAsia"/>
          <w:lang w:eastAsia="zh-TW"/>
        </w:rPr>
        <w:t>51.9</w:t>
      </w:r>
      <w:r w:rsidRPr="00492C74">
        <w:rPr>
          <w:rFonts w:hint="eastAsia"/>
          <w:lang w:eastAsia="zh-TW"/>
        </w:rPr>
        <w:t>萬噸、根莖類</w:t>
      </w:r>
      <w:r w:rsidRPr="00492C74">
        <w:rPr>
          <w:rFonts w:hint="eastAsia"/>
          <w:lang w:eastAsia="zh-TW"/>
        </w:rPr>
        <w:t>4.8</w:t>
      </w:r>
      <w:r w:rsidRPr="00492C74">
        <w:rPr>
          <w:rFonts w:hint="eastAsia"/>
          <w:lang w:eastAsia="zh-TW"/>
        </w:rPr>
        <w:t>萬噸、瓜果類</w:t>
      </w:r>
      <w:r w:rsidRPr="00492C74">
        <w:rPr>
          <w:rFonts w:hint="eastAsia"/>
          <w:lang w:eastAsia="zh-TW"/>
        </w:rPr>
        <w:t>7.6</w:t>
      </w:r>
      <w:r w:rsidRPr="00492C74">
        <w:rPr>
          <w:rFonts w:hint="eastAsia"/>
          <w:lang w:eastAsia="zh-TW"/>
        </w:rPr>
        <w:t>萬噸、蔬菜類</w:t>
      </w:r>
      <w:r w:rsidRPr="00492C74">
        <w:rPr>
          <w:rFonts w:hint="eastAsia"/>
          <w:lang w:eastAsia="zh-TW"/>
        </w:rPr>
        <w:t>4.3</w:t>
      </w:r>
      <w:r w:rsidRPr="00492C74">
        <w:rPr>
          <w:rFonts w:hint="eastAsia"/>
          <w:lang w:eastAsia="zh-TW"/>
        </w:rPr>
        <w:t>萬噸、水果</w:t>
      </w:r>
      <w:r w:rsidRPr="00492C74">
        <w:rPr>
          <w:rFonts w:hint="eastAsia"/>
          <w:lang w:eastAsia="zh-TW"/>
        </w:rPr>
        <w:t>93</w:t>
      </w:r>
      <w:r w:rsidRPr="00492C74">
        <w:rPr>
          <w:rFonts w:hint="eastAsia"/>
          <w:lang w:eastAsia="zh-TW"/>
        </w:rPr>
        <w:t>萬噸、經濟作物</w:t>
      </w:r>
      <w:r w:rsidRPr="00492C74">
        <w:rPr>
          <w:rFonts w:hint="eastAsia"/>
          <w:lang w:eastAsia="zh-TW"/>
        </w:rPr>
        <w:t>249</w:t>
      </w:r>
      <w:r w:rsidRPr="00492C74">
        <w:rPr>
          <w:rFonts w:hint="eastAsia"/>
          <w:lang w:eastAsia="zh-TW"/>
        </w:rPr>
        <w:t>萬噸</w:t>
      </w:r>
      <w:r w:rsidR="00630E9D" w:rsidRPr="00492C74">
        <w:rPr>
          <w:rFonts w:hint="eastAsia"/>
          <w:lang w:eastAsia="zh-TW"/>
        </w:rPr>
        <w:t>。</w:t>
      </w:r>
    </w:p>
    <w:p w:rsidR="003B1B71" w:rsidRPr="00492C74" w:rsidRDefault="003B1B71" w:rsidP="003B1B71">
      <w:pPr>
        <w:ind w:firstLine="472"/>
        <w:rPr>
          <w:lang w:eastAsia="zh-TW"/>
        </w:rPr>
      </w:pPr>
      <w:r w:rsidRPr="00492C74">
        <w:rPr>
          <w:rFonts w:hint="eastAsia"/>
          <w:lang w:eastAsia="zh-TW"/>
        </w:rPr>
        <w:t>巴國農牧發展部</w:t>
      </w:r>
      <w:r w:rsidR="00E46121" w:rsidRPr="00492C74">
        <w:rPr>
          <w:rFonts w:hint="eastAsia"/>
          <w:lang w:eastAsia="zh-TW"/>
        </w:rPr>
        <w:t>（</w:t>
      </w:r>
      <w:r w:rsidRPr="00492C74">
        <w:rPr>
          <w:rFonts w:hint="eastAsia"/>
          <w:lang w:eastAsia="zh-TW"/>
        </w:rPr>
        <w:t>MIDA</w:t>
      </w:r>
      <w:r w:rsidR="00E46121" w:rsidRPr="00492C74">
        <w:rPr>
          <w:rFonts w:hint="eastAsia"/>
          <w:lang w:eastAsia="zh-TW"/>
        </w:rPr>
        <w:t>）</w:t>
      </w:r>
      <w:r w:rsidRPr="00492C74">
        <w:rPr>
          <w:rFonts w:hint="eastAsia"/>
          <w:lang w:eastAsia="zh-TW"/>
        </w:rPr>
        <w:t>農業司統計重要農作物產量如次：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876"/>
        <w:gridCol w:w="1939"/>
        <w:gridCol w:w="1792"/>
        <w:gridCol w:w="1623"/>
      </w:tblGrid>
      <w:tr w:rsidR="00492C74" w:rsidRPr="00492C74" w:rsidTr="007D4027">
        <w:trPr>
          <w:tblHeader/>
          <w:jc w:val="center"/>
        </w:trPr>
        <w:tc>
          <w:tcPr>
            <w:tcW w:w="2196" w:type="dxa"/>
            <w:shd w:val="clear" w:color="auto" w:fill="auto"/>
          </w:tcPr>
          <w:p w:rsidR="00EF56C4" w:rsidRPr="00492C74" w:rsidRDefault="00EF56C4" w:rsidP="00EF56C4">
            <w:pPr>
              <w:ind w:firstLineChars="0" w:firstLine="0"/>
              <w:rPr>
                <w:lang w:eastAsia="zh-TW"/>
              </w:rPr>
            </w:pPr>
            <w:r w:rsidRPr="00492C74">
              <w:rPr>
                <w:lang w:eastAsia="zh-TW"/>
              </w:rPr>
              <w:t>項目</w:t>
            </w:r>
          </w:p>
        </w:tc>
        <w:tc>
          <w:tcPr>
            <w:tcW w:w="876" w:type="dxa"/>
            <w:shd w:val="clear" w:color="auto" w:fill="auto"/>
          </w:tcPr>
          <w:p w:rsidR="00EF56C4" w:rsidRPr="00492C74" w:rsidRDefault="00EF56C4" w:rsidP="00EF56C4">
            <w:pPr>
              <w:ind w:firstLineChars="0" w:firstLine="0"/>
              <w:jc w:val="center"/>
              <w:rPr>
                <w:lang w:eastAsia="zh-TW"/>
              </w:rPr>
            </w:pPr>
            <w:r w:rsidRPr="00492C74">
              <w:rPr>
                <w:lang w:eastAsia="zh-TW"/>
              </w:rPr>
              <w:t>單位</w:t>
            </w:r>
          </w:p>
        </w:tc>
        <w:tc>
          <w:tcPr>
            <w:tcW w:w="1939" w:type="dxa"/>
            <w:shd w:val="clear" w:color="auto" w:fill="auto"/>
          </w:tcPr>
          <w:p w:rsidR="00EF56C4" w:rsidRPr="00492C74" w:rsidRDefault="00665D33" w:rsidP="00EF56C4">
            <w:pPr>
              <w:ind w:firstLineChars="0" w:firstLine="0"/>
              <w:jc w:val="center"/>
              <w:rPr>
                <w:lang w:eastAsia="zh-TW"/>
              </w:rPr>
            </w:pPr>
            <w:r w:rsidRPr="00492C74">
              <w:rPr>
                <w:lang w:eastAsia="zh-TW"/>
              </w:rPr>
              <w:t>2019-2020</w:t>
            </w:r>
            <w:r w:rsidR="00EF56C4" w:rsidRPr="00492C74">
              <w:rPr>
                <w:lang w:eastAsia="zh-TW"/>
              </w:rPr>
              <w:t>產季</w:t>
            </w:r>
          </w:p>
        </w:tc>
        <w:tc>
          <w:tcPr>
            <w:tcW w:w="1792" w:type="dxa"/>
            <w:shd w:val="clear" w:color="auto" w:fill="auto"/>
          </w:tcPr>
          <w:p w:rsidR="00EF56C4" w:rsidRPr="00492C74" w:rsidRDefault="00665D33" w:rsidP="00EF56C4">
            <w:pPr>
              <w:ind w:firstLineChars="0" w:firstLine="0"/>
              <w:jc w:val="center"/>
              <w:rPr>
                <w:lang w:eastAsia="zh-TW"/>
              </w:rPr>
            </w:pPr>
            <w:r w:rsidRPr="00492C74">
              <w:rPr>
                <w:lang w:eastAsia="zh-TW"/>
              </w:rPr>
              <w:t>2020</w:t>
            </w:r>
            <w:r w:rsidR="00EF56C4" w:rsidRPr="00492C74">
              <w:rPr>
                <w:lang w:eastAsia="zh-TW"/>
              </w:rPr>
              <w:t>-202</w:t>
            </w:r>
            <w:r w:rsidRPr="00492C74">
              <w:rPr>
                <w:lang w:eastAsia="zh-TW"/>
              </w:rPr>
              <w:t>1</w:t>
            </w:r>
            <w:r w:rsidR="00EF56C4" w:rsidRPr="00492C74">
              <w:rPr>
                <w:lang w:eastAsia="zh-TW"/>
              </w:rPr>
              <w:t>產季</w:t>
            </w:r>
          </w:p>
        </w:tc>
        <w:tc>
          <w:tcPr>
            <w:tcW w:w="1623" w:type="dxa"/>
            <w:shd w:val="clear" w:color="auto" w:fill="auto"/>
          </w:tcPr>
          <w:p w:rsidR="00EF56C4" w:rsidRPr="00492C74" w:rsidRDefault="00EF56C4" w:rsidP="00EF56C4">
            <w:pPr>
              <w:ind w:firstLineChars="0" w:firstLine="0"/>
              <w:jc w:val="center"/>
              <w:rPr>
                <w:lang w:eastAsia="zh-TW"/>
              </w:rPr>
            </w:pPr>
            <w:r w:rsidRPr="00492C74">
              <w:rPr>
                <w:lang w:eastAsia="zh-TW"/>
              </w:rPr>
              <w:t>成長率</w:t>
            </w:r>
            <w:r w:rsidR="00CB2D93" w:rsidRPr="00492C74">
              <w:rPr>
                <w:lang w:eastAsia="zh-TW"/>
              </w:rPr>
              <w:t>（</w:t>
            </w:r>
            <w:r w:rsidRPr="00492C74">
              <w:rPr>
                <w:lang w:eastAsia="zh-TW"/>
              </w:rPr>
              <w:t>%</w:t>
            </w:r>
            <w:r w:rsidR="00CB2D93" w:rsidRPr="00492C74">
              <w:rPr>
                <w:lang w:eastAsia="zh-TW"/>
              </w:rPr>
              <w:t>）</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稻米</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7,763,962</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8,171,570</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5.25%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玉米</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2,019,067</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2,089,734</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3.50%</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樹薯</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574,750</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664,123</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15.55%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芋頭</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343,210</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414,426</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20.75%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馬鈴薯</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513,715</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541,198</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5.35%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洋蔥</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313,669</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371,697</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11.85%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蕃茄</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148,076</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157,730</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6.52%</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lastRenderedPageBreak/>
              <w:t>西瓜（內銷）</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223,396</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233,783</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4.65%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西瓜（外銷）</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360,640</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374,524</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3.85%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香蕉及煮食蕉</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4,213,010</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4,319,177</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2.52%</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鳳梨</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2,115,103</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2,251,527</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6.45%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其他水果（柑橘、木瓜、檸檬等）</w:t>
            </w:r>
          </w:p>
        </w:tc>
        <w:tc>
          <w:tcPr>
            <w:tcW w:w="876" w:type="dxa"/>
            <w:shd w:val="clear" w:color="auto" w:fill="auto"/>
          </w:tcPr>
          <w:p w:rsidR="00665D33" w:rsidRPr="00492C74" w:rsidRDefault="00665D33" w:rsidP="00EF56C4">
            <w:pPr>
              <w:widowControl/>
              <w:ind w:firstLineChars="0" w:firstLine="0"/>
              <w:jc w:val="center"/>
              <w:rPr>
                <w:lang w:eastAsia="zh-TW"/>
              </w:rPr>
            </w:pPr>
            <w:r w:rsidRPr="00492C74">
              <w:rPr>
                <w:lang w:eastAsia="zh-TW"/>
              </w:rPr>
              <w:t>噸</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246,152</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249,967</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1.55%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咖啡</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百磅</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205,607</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213,522</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3.85%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榨糖用甘蔗</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噸</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2,222,575</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2,257,024</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1.55%</w:t>
            </w:r>
          </w:p>
        </w:tc>
      </w:tr>
      <w:tr w:rsidR="00492C74" w:rsidRPr="00492C74" w:rsidTr="009A462F">
        <w:trPr>
          <w:jc w:val="center"/>
        </w:trPr>
        <w:tc>
          <w:tcPr>
            <w:tcW w:w="2196" w:type="dxa"/>
            <w:shd w:val="clear" w:color="auto" w:fill="auto"/>
          </w:tcPr>
          <w:p w:rsidR="00665D33" w:rsidRPr="00492C74" w:rsidRDefault="00665D33" w:rsidP="00EF56C4">
            <w:pPr>
              <w:ind w:firstLineChars="0" w:firstLine="0"/>
              <w:rPr>
                <w:lang w:eastAsia="zh-TW"/>
              </w:rPr>
            </w:pPr>
            <w:r w:rsidRPr="00492C74">
              <w:rPr>
                <w:lang w:eastAsia="zh-TW"/>
              </w:rPr>
              <w:t>棕櫚油</w:t>
            </w:r>
          </w:p>
        </w:tc>
        <w:tc>
          <w:tcPr>
            <w:tcW w:w="876" w:type="dxa"/>
            <w:shd w:val="clear" w:color="auto" w:fill="auto"/>
          </w:tcPr>
          <w:p w:rsidR="00665D33" w:rsidRPr="00492C74" w:rsidRDefault="00665D33" w:rsidP="00EF56C4">
            <w:pPr>
              <w:ind w:firstLineChars="0" w:firstLine="0"/>
              <w:jc w:val="center"/>
              <w:rPr>
                <w:lang w:eastAsia="zh-TW"/>
              </w:rPr>
            </w:pPr>
            <w:r w:rsidRPr="00492C74">
              <w:rPr>
                <w:lang w:eastAsia="zh-TW"/>
              </w:rPr>
              <w:t>噸</w:t>
            </w:r>
          </w:p>
        </w:tc>
        <w:tc>
          <w:tcPr>
            <w:tcW w:w="1939"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252,651</w:t>
            </w:r>
          </w:p>
        </w:tc>
        <w:tc>
          <w:tcPr>
            <w:tcW w:w="1792"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256,061</w:t>
            </w:r>
          </w:p>
        </w:tc>
        <w:tc>
          <w:tcPr>
            <w:tcW w:w="1623"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1.35%</w:t>
            </w:r>
          </w:p>
        </w:tc>
      </w:tr>
    </w:tbl>
    <w:p w:rsidR="00EF56C4" w:rsidRPr="00492C74" w:rsidRDefault="00EF56C4" w:rsidP="003B1B71">
      <w:pPr>
        <w:ind w:firstLine="472"/>
        <w:rPr>
          <w:lang w:eastAsia="zh-TW"/>
        </w:rPr>
      </w:pPr>
      <w:r w:rsidRPr="00492C74">
        <w:rPr>
          <w:rFonts w:hint="eastAsia"/>
          <w:lang w:eastAsia="zh-TW"/>
        </w:rPr>
        <w:t>在林業部分，巴拿馬森林資源豐富，且林木品種甚多，其中不乏桃花心木、西洋杉、柚木等木材，東部大連省（</w:t>
      </w:r>
      <w:r w:rsidRPr="00492C74">
        <w:rPr>
          <w:rFonts w:hint="eastAsia"/>
          <w:lang w:eastAsia="zh-TW"/>
        </w:rPr>
        <w:t>Darien</w:t>
      </w:r>
      <w:r w:rsidRPr="00492C74">
        <w:rPr>
          <w:rFonts w:hint="eastAsia"/>
          <w:lang w:eastAsia="zh-TW"/>
        </w:rPr>
        <w:t>）森林區分布最廣，但是基於國防（因大連省毗鄰哥倫比亞，鄰國常有毒梟、游擊隊出沒）、保護自然生態環境、防止疾病擴散、聯外產業道路闕如等原因，目前尚未充分開發。</w:t>
      </w:r>
    </w:p>
    <w:p w:rsidR="00EF56C4" w:rsidRPr="00492C74" w:rsidRDefault="00EF56C4" w:rsidP="003B1B71">
      <w:pPr>
        <w:ind w:firstLine="472"/>
        <w:rPr>
          <w:lang w:eastAsia="zh-TW"/>
        </w:rPr>
      </w:pPr>
      <w:r w:rsidRPr="00492C74">
        <w:rPr>
          <w:rFonts w:hint="eastAsia"/>
          <w:lang w:eastAsia="zh-TW"/>
        </w:rPr>
        <w:t>在巴國畜牧業方面，依據巴國統計局</w:t>
      </w:r>
      <w:r w:rsidR="00665D33" w:rsidRPr="00492C74">
        <w:rPr>
          <w:rFonts w:hint="eastAsia"/>
          <w:lang w:eastAsia="zh-TW"/>
        </w:rPr>
        <w:t>2021</w:t>
      </w:r>
      <w:r w:rsidRPr="00492C74">
        <w:rPr>
          <w:rFonts w:hint="eastAsia"/>
          <w:lang w:eastAsia="zh-TW"/>
        </w:rPr>
        <w:t>年之調查報告，巴國現有活牛約有</w:t>
      </w:r>
      <w:r w:rsidR="00665D33" w:rsidRPr="00492C74">
        <w:rPr>
          <w:rFonts w:hint="eastAsia"/>
          <w:lang w:eastAsia="zh-TW"/>
        </w:rPr>
        <w:t>1,510</w:t>
      </w:r>
      <w:r w:rsidRPr="00492C74">
        <w:rPr>
          <w:rFonts w:hint="eastAsia"/>
          <w:lang w:eastAsia="zh-TW"/>
        </w:rPr>
        <w:t>,500</w:t>
      </w:r>
      <w:r w:rsidRPr="00492C74">
        <w:rPr>
          <w:rFonts w:hint="eastAsia"/>
          <w:lang w:eastAsia="zh-TW"/>
        </w:rPr>
        <w:t>頭</w:t>
      </w:r>
      <w:r w:rsidR="00CB2D93" w:rsidRPr="00492C74">
        <w:rPr>
          <w:rFonts w:hint="eastAsia"/>
          <w:lang w:eastAsia="zh-TW"/>
        </w:rPr>
        <w:t>（</w:t>
      </w:r>
      <w:r w:rsidRPr="00492C74">
        <w:rPr>
          <w:rFonts w:hint="eastAsia"/>
          <w:lang w:eastAsia="zh-TW"/>
        </w:rPr>
        <w:t>年成長</w:t>
      </w:r>
      <w:r w:rsidR="00665D33" w:rsidRPr="00492C74">
        <w:rPr>
          <w:rFonts w:hint="eastAsia"/>
          <w:lang w:eastAsia="zh-TW"/>
        </w:rPr>
        <w:t>0.3</w:t>
      </w:r>
      <w:r w:rsidRPr="00492C74">
        <w:rPr>
          <w:rFonts w:hint="eastAsia"/>
          <w:lang w:eastAsia="zh-TW"/>
        </w:rPr>
        <w:t>%</w:t>
      </w:r>
      <w:r w:rsidR="00CB2D93" w:rsidRPr="00492C74">
        <w:rPr>
          <w:rFonts w:hint="eastAsia"/>
          <w:lang w:eastAsia="zh-TW"/>
        </w:rPr>
        <w:t>）</w:t>
      </w:r>
      <w:r w:rsidRPr="00492C74">
        <w:rPr>
          <w:rFonts w:hint="eastAsia"/>
          <w:lang w:eastAsia="zh-TW"/>
        </w:rPr>
        <w:t>，活豬約有</w:t>
      </w:r>
      <w:r w:rsidR="00665D33" w:rsidRPr="00492C74">
        <w:rPr>
          <w:rFonts w:hint="eastAsia"/>
          <w:lang w:eastAsia="zh-TW"/>
        </w:rPr>
        <w:t>374,84</w:t>
      </w:r>
      <w:r w:rsidRPr="00492C74">
        <w:rPr>
          <w:rFonts w:hint="eastAsia"/>
          <w:lang w:eastAsia="zh-TW"/>
        </w:rPr>
        <w:t>0</w:t>
      </w:r>
      <w:r w:rsidRPr="00492C74">
        <w:rPr>
          <w:rFonts w:hint="eastAsia"/>
          <w:lang w:eastAsia="zh-TW"/>
        </w:rPr>
        <w:t>頭</w:t>
      </w:r>
      <w:r w:rsidR="00CB2D93" w:rsidRPr="00492C74">
        <w:rPr>
          <w:rFonts w:hint="eastAsia"/>
          <w:lang w:eastAsia="zh-TW"/>
        </w:rPr>
        <w:t>（</w:t>
      </w:r>
      <w:r w:rsidRPr="00492C74">
        <w:rPr>
          <w:rFonts w:hint="eastAsia"/>
          <w:lang w:eastAsia="zh-TW"/>
        </w:rPr>
        <w:t>年成長</w:t>
      </w:r>
      <w:r w:rsidR="00665D33" w:rsidRPr="00492C74">
        <w:rPr>
          <w:rFonts w:hint="eastAsia"/>
          <w:lang w:eastAsia="zh-TW"/>
        </w:rPr>
        <w:t>2.5</w:t>
      </w:r>
      <w:r w:rsidRPr="00492C74">
        <w:rPr>
          <w:rFonts w:hint="eastAsia"/>
          <w:lang w:eastAsia="zh-TW"/>
        </w:rPr>
        <w:t>%</w:t>
      </w:r>
      <w:r w:rsidR="00CB2D93" w:rsidRPr="00492C74">
        <w:rPr>
          <w:rFonts w:hint="eastAsia"/>
          <w:lang w:eastAsia="zh-TW"/>
        </w:rPr>
        <w:t>）</w:t>
      </w:r>
      <w:r w:rsidRPr="00492C74">
        <w:rPr>
          <w:rFonts w:hint="eastAsia"/>
          <w:lang w:eastAsia="zh-TW"/>
        </w:rPr>
        <w:t>，活雞則約</w:t>
      </w:r>
      <w:r w:rsidR="00665D33" w:rsidRPr="00492C74">
        <w:rPr>
          <w:rFonts w:hint="eastAsia"/>
          <w:lang w:eastAsia="zh-TW"/>
        </w:rPr>
        <w:t>26,737,05</w:t>
      </w:r>
      <w:r w:rsidRPr="00492C74">
        <w:rPr>
          <w:rFonts w:hint="eastAsia"/>
          <w:lang w:eastAsia="zh-TW"/>
        </w:rPr>
        <w:t>0</w:t>
      </w:r>
      <w:r w:rsidRPr="00492C74">
        <w:rPr>
          <w:rFonts w:hint="eastAsia"/>
          <w:lang w:eastAsia="zh-TW"/>
        </w:rPr>
        <w:t>隻</w:t>
      </w:r>
      <w:r w:rsidR="00CB2D93" w:rsidRPr="00492C74">
        <w:rPr>
          <w:rFonts w:hint="eastAsia"/>
          <w:lang w:eastAsia="zh-TW"/>
        </w:rPr>
        <w:t>（</w:t>
      </w:r>
      <w:r w:rsidRPr="00492C74">
        <w:rPr>
          <w:rFonts w:hint="eastAsia"/>
          <w:lang w:eastAsia="zh-TW"/>
        </w:rPr>
        <w:t>年成長</w:t>
      </w:r>
      <w:r w:rsidR="00665D33" w:rsidRPr="00492C74">
        <w:rPr>
          <w:rFonts w:hint="eastAsia"/>
          <w:lang w:eastAsia="zh-TW"/>
        </w:rPr>
        <w:t>4.5</w:t>
      </w:r>
      <w:r w:rsidRPr="00492C74">
        <w:rPr>
          <w:rFonts w:hint="eastAsia"/>
          <w:lang w:eastAsia="zh-TW"/>
        </w:rPr>
        <w:t>%</w:t>
      </w:r>
      <w:r w:rsidR="00CB2D93" w:rsidRPr="00492C74">
        <w:rPr>
          <w:rFonts w:hint="eastAsia"/>
          <w:lang w:eastAsia="zh-TW"/>
        </w:rPr>
        <w:t>）</w:t>
      </w:r>
      <w:r w:rsidRPr="00492C74">
        <w:rPr>
          <w:rFonts w:hint="eastAsia"/>
          <w:lang w:eastAsia="zh-TW"/>
        </w:rPr>
        <w:t>。水產業方面，依據巴國最新之</w:t>
      </w:r>
      <w:r w:rsidR="00665D33" w:rsidRPr="00492C74">
        <w:rPr>
          <w:rFonts w:hint="eastAsia"/>
          <w:lang w:eastAsia="zh-TW"/>
        </w:rPr>
        <w:t>2019</w:t>
      </w:r>
      <w:r w:rsidRPr="00492C74">
        <w:rPr>
          <w:rFonts w:hint="eastAsia"/>
          <w:lang w:eastAsia="zh-TW"/>
        </w:rPr>
        <w:t>年調查，計有</w:t>
      </w:r>
      <w:r w:rsidR="00665D33" w:rsidRPr="00492C74">
        <w:rPr>
          <w:rFonts w:hint="eastAsia"/>
          <w:lang w:eastAsia="zh-TW"/>
        </w:rPr>
        <w:t>21</w:t>
      </w:r>
      <w:r w:rsidRPr="00492C74">
        <w:rPr>
          <w:rFonts w:hint="eastAsia"/>
          <w:lang w:eastAsia="zh-TW"/>
        </w:rPr>
        <w:t>家養蝦場、</w:t>
      </w:r>
      <w:r w:rsidR="00665D33" w:rsidRPr="00492C74">
        <w:rPr>
          <w:rFonts w:hint="eastAsia"/>
          <w:lang w:eastAsia="zh-TW"/>
        </w:rPr>
        <w:t>4</w:t>
      </w:r>
      <w:r w:rsidRPr="00492C74">
        <w:rPr>
          <w:rFonts w:hint="eastAsia"/>
          <w:lang w:eastAsia="zh-TW"/>
        </w:rPr>
        <w:t>家種魚中心、</w:t>
      </w:r>
      <w:r w:rsidR="00665D33" w:rsidRPr="00492C74">
        <w:rPr>
          <w:rFonts w:hint="eastAsia"/>
          <w:lang w:eastAsia="zh-TW"/>
        </w:rPr>
        <w:t>52</w:t>
      </w:r>
      <w:r w:rsidRPr="00492C74">
        <w:rPr>
          <w:rFonts w:hint="eastAsia"/>
          <w:lang w:eastAsia="zh-TW"/>
        </w:rPr>
        <w:t>家養魚場，蝦產量</w:t>
      </w:r>
      <w:r w:rsidR="00665D33" w:rsidRPr="00492C74">
        <w:rPr>
          <w:rFonts w:hint="eastAsia"/>
          <w:lang w:eastAsia="zh-TW"/>
        </w:rPr>
        <w:t>7,5</w:t>
      </w:r>
      <w:r w:rsidRPr="00492C74">
        <w:rPr>
          <w:rFonts w:hint="eastAsia"/>
          <w:lang w:eastAsia="zh-TW"/>
        </w:rPr>
        <w:t>90,642</w:t>
      </w:r>
      <w:r w:rsidRPr="00492C74">
        <w:rPr>
          <w:rFonts w:hint="eastAsia"/>
          <w:lang w:eastAsia="zh-TW"/>
        </w:rPr>
        <w:t>公斤</w:t>
      </w:r>
      <w:r w:rsidR="00CB2D93" w:rsidRPr="00492C74">
        <w:rPr>
          <w:rFonts w:hint="eastAsia"/>
          <w:lang w:eastAsia="zh-TW"/>
        </w:rPr>
        <w:t>（</w:t>
      </w:r>
      <w:r w:rsidR="00665D33" w:rsidRPr="00492C74">
        <w:rPr>
          <w:rFonts w:hint="eastAsia"/>
          <w:lang w:eastAsia="zh-TW"/>
        </w:rPr>
        <w:t>80</w:t>
      </w:r>
      <w:r w:rsidRPr="00492C74">
        <w:rPr>
          <w:rFonts w:hint="eastAsia"/>
          <w:lang w:eastAsia="zh-TW"/>
        </w:rPr>
        <w:t>%</w:t>
      </w:r>
      <w:r w:rsidRPr="00492C74">
        <w:rPr>
          <w:rFonts w:hint="eastAsia"/>
          <w:lang w:eastAsia="zh-TW"/>
        </w:rPr>
        <w:t>出口</w:t>
      </w:r>
      <w:r w:rsidR="00CB2D93" w:rsidRPr="00492C74">
        <w:rPr>
          <w:rFonts w:hint="eastAsia"/>
          <w:lang w:eastAsia="zh-TW"/>
        </w:rPr>
        <w:t>）</w:t>
      </w:r>
      <w:r w:rsidRPr="00492C74">
        <w:rPr>
          <w:rFonts w:hint="eastAsia"/>
          <w:lang w:eastAsia="zh-TW"/>
        </w:rPr>
        <w:t>及魚</w:t>
      </w:r>
      <w:r w:rsidR="00665D33" w:rsidRPr="00492C74">
        <w:rPr>
          <w:rFonts w:hint="eastAsia"/>
          <w:lang w:eastAsia="zh-TW"/>
        </w:rPr>
        <w:t xml:space="preserve"> 950,840</w:t>
      </w:r>
      <w:r w:rsidRPr="00492C74">
        <w:rPr>
          <w:rFonts w:hint="eastAsia"/>
          <w:lang w:eastAsia="zh-TW"/>
        </w:rPr>
        <w:t>公斤</w:t>
      </w:r>
      <w:r w:rsidR="00CB2D93" w:rsidRPr="00492C74">
        <w:rPr>
          <w:rFonts w:hint="eastAsia"/>
          <w:lang w:eastAsia="zh-TW"/>
        </w:rPr>
        <w:t>（</w:t>
      </w:r>
      <w:r w:rsidRPr="00492C74">
        <w:rPr>
          <w:rFonts w:hint="eastAsia"/>
          <w:lang w:eastAsia="zh-TW"/>
        </w:rPr>
        <w:t>95%</w:t>
      </w:r>
      <w:r w:rsidRPr="00492C74">
        <w:rPr>
          <w:rFonts w:hint="eastAsia"/>
          <w:lang w:eastAsia="zh-TW"/>
        </w:rPr>
        <w:t>出口</w:t>
      </w:r>
      <w:r w:rsidR="00CB2D93" w:rsidRPr="00492C74">
        <w:rPr>
          <w:rFonts w:hint="eastAsia"/>
          <w:lang w:eastAsia="zh-TW"/>
        </w:rPr>
        <w:t>）</w:t>
      </w:r>
      <w:r w:rsidRPr="00492C74">
        <w:rPr>
          <w:rFonts w:hint="eastAsia"/>
          <w:lang w:eastAsia="zh-TW"/>
        </w:rPr>
        <w:t>。</w:t>
      </w:r>
    </w:p>
    <w:p w:rsidR="003B1B71" w:rsidRPr="00492C74" w:rsidRDefault="00CC5E2B" w:rsidP="003B1B71">
      <w:pPr>
        <w:ind w:firstLine="472"/>
        <w:rPr>
          <w:lang w:eastAsia="zh-TW"/>
        </w:rPr>
      </w:pPr>
      <w:r w:rsidRPr="00492C74">
        <w:rPr>
          <w:lang w:eastAsia="zh-TW"/>
        </w:rPr>
        <w:br w:type="page"/>
      </w:r>
      <w:r w:rsidR="00EF56C4" w:rsidRPr="00492C74">
        <w:rPr>
          <w:rFonts w:hint="eastAsia"/>
          <w:lang w:eastAsia="zh-TW"/>
        </w:rPr>
        <w:lastRenderedPageBreak/>
        <w:t>巴國主要農林漁牧產品出口值則漲跌互見（單位：千美元）</w:t>
      </w:r>
      <w:r w:rsidR="003B1B71" w:rsidRPr="00492C74">
        <w:rPr>
          <w:rFonts w:hint="eastAsia"/>
          <w:lang w:eastAsia="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869"/>
        <w:gridCol w:w="1927"/>
        <w:gridCol w:w="1984"/>
        <w:gridCol w:w="1677"/>
      </w:tblGrid>
      <w:tr w:rsidR="00492C74" w:rsidRPr="00492C74" w:rsidTr="006771C8">
        <w:trPr>
          <w:tblHeader/>
          <w:jc w:val="center"/>
        </w:trPr>
        <w:tc>
          <w:tcPr>
            <w:tcW w:w="1341" w:type="dxa"/>
            <w:shd w:val="clear" w:color="auto" w:fill="auto"/>
          </w:tcPr>
          <w:p w:rsidR="00EF56C4" w:rsidRPr="00492C74" w:rsidRDefault="00EF56C4" w:rsidP="00EF56C4">
            <w:pPr>
              <w:ind w:firstLineChars="0" w:firstLine="0"/>
              <w:rPr>
                <w:lang w:eastAsia="zh-TW"/>
              </w:rPr>
            </w:pPr>
            <w:r w:rsidRPr="00492C74">
              <w:rPr>
                <w:lang w:eastAsia="zh-TW"/>
              </w:rPr>
              <w:t>項目</w:t>
            </w:r>
          </w:p>
        </w:tc>
        <w:tc>
          <w:tcPr>
            <w:tcW w:w="869" w:type="dxa"/>
          </w:tcPr>
          <w:p w:rsidR="00EF56C4" w:rsidRPr="00492C74" w:rsidRDefault="00EF56C4" w:rsidP="00EF56C4">
            <w:pPr>
              <w:ind w:firstLineChars="0" w:firstLine="0"/>
              <w:jc w:val="center"/>
              <w:rPr>
                <w:lang w:eastAsia="zh-TW"/>
              </w:rPr>
            </w:pPr>
            <w:r w:rsidRPr="00492C74">
              <w:rPr>
                <w:lang w:eastAsia="zh-TW"/>
              </w:rPr>
              <w:t>稅號</w:t>
            </w:r>
          </w:p>
        </w:tc>
        <w:tc>
          <w:tcPr>
            <w:tcW w:w="1927" w:type="dxa"/>
            <w:shd w:val="clear" w:color="auto" w:fill="auto"/>
          </w:tcPr>
          <w:p w:rsidR="00EF56C4" w:rsidRPr="00492C74" w:rsidRDefault="00665D33" w:rsidP="00EF56C4">
            <w:pPr>
              <w:ind w:firstLineChars="0" w:firstLine="0"/>
              <w:jc w:val="center"/>
              <w:rPr>
                <w:lang w:eastAsia="zh-TW"/>
              </w:rPr>
            </w:pPr>
            <w:r w:rsidRPr="00492C74">
              <w:rPr>
                <w:lang w:eastAsia="zh-TW"/>
              </w:rPr>
              <w:t>2020</w:t>
            </w:r>
            <w:r w:rsidR="00EF56C4" w:rsidRPr="00492C74">
              <w:rPr>
                <w:lang w:eastAsia="zh-TW"/>
              </w:rPr>
              <w:t>年</w:t>
            </w:r>
          </w:p>
        </w:tc>
        <w:tc>
          <w:tcPr>
            <w:tcW w:w="1984" w:type="dxa"/>
            <w:shd w:val="clear" w:color="auto" w:fill="auto"/>
          </w:tcPr>
          <w:p w:rsidR="00EF56C4" w:rsidRPr="00492C74" w:rsidRDefault="00EF56C4" w:rsidP="00EF56C4">
            <w:pPr>
              <w:ind w:firstLineChars="0" w:firstLine="0"/>
              <w:jc w:val="center"/>
              <w:rPr>
                <w:lang w:eastAsia="zh-TW"/>
              </w:rPr>
            </w:pPr>
            <w:r w:rsidRPr="00492C74">
              <w:rPr>
                <w:lang w:eastAsia="zh-TW"/>
              </w:rPr>
              <w:t>202</w:t>
            </w:r>
            <w:r w:rsidR="00665D33" w:rsidRPr="00492C74">
              <w:rPr>
                <w:lang w:eastAsia="zh-TW"/>
              </w:rPr>
              <w:t>1</w:t>
            </w:r>
            <w:r w:rsidRPr="00492C74">
              <w:rPr>
                <w:lang w:eastAsia="zh-TW"/>
              </w:rPr>
              <w:t>年</w:t>
            </w:r>
          </w:p>
        </w:tc>
        <w:tc>
          <w:tcPr>
            <w:tcW w:w="1677" w:type="dxa"/>
            <w:shd w:val="clear" w:color="auto" w:fill="auto"/>
          </w:tcPr>
          <w:p w:rsidR="00EF56C4" w:rsidRPr="00492C74" w:rsidRDefault="00EF56C4" w:rsidP="00EF56C4">
            <w:pPr>
              <w:ind w:firstLineChars="0" w:firstLine="0"/>
              <w:jc w:val="center"/>
              <w:rPr>
                <w:lang w:eastAsia="zh-TW"/>
              </w:rPr>
            </w:pPr>
            <w:r w:rsidRPr="00492C74">
              <w:rPr>
                <w:lang w:eastAsia="zh-TW"/>
              </w:rPr>
              <w:t>成長率</w:t>
            </w:r>
            <w:r w:rsidR="00CB2D93" w:rsidRPr="00492C74">
              <w:rPr>
                <w:lang w:eastAsia="zh-TW"/>
              </w:rPr>
              <w:t>（</w:t>
            </w:r>
            <w:r w:rsidRPr="00492C74">
              <w:rPr>
                <w:lang w:eastAsia="zh-TW"/>
              </w:rPr>
              <w:t>%</w:t>
            </w:r>
            <w:r w:rsidR="00CB2D93" w:rsidRPr="00492C74">
              <w:rPr>
                <w:lang w:eastAsia="zh-TW"/>
              </w:rPr>
              <w:t>）</w:t>
            </w:r>
          </w:p>
        </w:tc>
      </w:tr>
      <w:tr w:rsidR="00492C74" w:rsidRPr="00492C74" w:rsidTr="006771C8">
        <w:trPr>
          <w:jc w:val="center"/>
        </w:trPr>
        <w:tc>
          <w:tcPr>
            <w:tcW w:w="1341" w:type="dxa"/>
            <w:shd w:val="clear" w:color="auto" w:fill="auto"/>
          </w:tcPr>
          <w:p w:rsidR="00665D33" w:rsidRPr="00492C74" w:rsidRDefault="00665D33" w:rsidP="00EF56C4">
            <w:pPr>
              <w:ind w:firstLineChars="0" w:firstLine="0"/>
              <w:rPr>
                <w:lang w:eastAsia="zh-TW"/>
              </w:rPr>
            </w:pPr>
            <w:r w:rsidRPr="00492C74">
              <w:rPr>
                <w:lang w:eastAsia="zh-TW"/>
              </w:rPr>
              <w:t>冷凍牛肉</w:t>
            </w:r>
          </w:p>
        </w:tc>
        <w:tc>
          <w:tcPr>
            <w:tcW w:w="869" w:type="dxa"/>
          </w:tcPr>
          <w:p w:rsidR="00665D33" w:rsidRPr="00492C74" w:rsidRDefault="00665D33" w:rsidP="00EF56C4">
            <w:pPr>
              <w:ind w:firstLineChars="0" w:firstLine="0"/>
              <w:jc w:val="center"/>
              <w:rPr>
                <w:lang w:eastAsia="zh-TW"/>
              </w:rPr>
            </w:pPr>
            <w:r w:rsidRPr="00492C74">
              <w:rPr>
                <w:lang w:eastAsia="zh-TW"/>
              </w:rPr>
              <w:t>0202</w:t>
            </w:r>
          </w:p>
        </w:tc>
        <w:tc>
          <w:tcPr>
            <w:tcW w:w="1927"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26,474</w:t>
            </w:r>
          </w:p>
        </w:tc>
        <w:tc>
          <w:tcPr>
            <w:tcW w:w="1984"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28,719</w:t>
            </w:r>
          </w:p>
        </w:tc>
        <w:tc>
          <w:tcPr>
            <w:tcW w:w="1677"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8.48%</w:t>
            </w:r>
          </w:p>
        </w:tc>
      </w:tr>
      <w:tr w:rsidR="00492C74" w:rsidRPr="00492C74" w:rsidTr="006771C8">
        <w:trPr>
          <w:jc w:val="center"/>
        </w:trPr>
        <w:tc>
          <w:tcPr>
            <w:tcW w:w="1341" w:type="dxa"/>
            <w:shd w:val="clear" w:color="auto" w:fill="auto"/>
          </w:tcPr>
          <w:p w:rsidR="00665D33" w:rsidRPr="00492C74" w:rsidRDefault="00665D33" w:rsidP="00EF56C4">
            <w:pPr>
              <w:ind w:firstLineChars="0" w:firstLine="0"/>
              <w:rPr>
                <w:lang w:eastAsia="zh-TW"/>
              </w:rPr>
            </w:pPr>
            <w:r w:rsidRPr="00492C74">
              <w:rPr>
                <w:lang w:eastAsia="zh-TW"/>
              </w:rPr>
              <w:t>魚片</w:t>
            </w:r>
          </w:p>
        </w:tc>
        <w:tc>
          <w:tcPr>
            <w:tcW w:w="869" w:type="dxa"/>
          </w:tcPr>
          <w:p w:rsidR="00665D33" w:rsidRPr="00492C74" w:rsidRDefault="00665D33" w:rsidP="00EF56C4">
            <w:pPr>
              <w:ind w:firstLineChars="0" w:firstLine="0"/>
              <w:jc w:val="center"/>
              <w:rPr>
                <w:lang w:eastAsia="zh-TW"/>
              </w:rPr>
            </w:pPr>
            <w:r w:rsidRPr="00492C74">
              <w:rPr>
                <w:lang w:eastAsia="zh-TW"/>
              </w:rPr>
              <w:t>0304</w:t>
            </w:r>
          </w:p>
        </w:tc>
        <w:tc>
          <w:tcPr>
            <w:tcW w:w="1927"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4,212</w:t>
            </w:r>
          </w:p>
        </w:tc>
        <w:tc>
          <w:tcPr>
            <w:tcW w:w="1984"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6,455</w:t>
            </w:r>
          </w:p>
        </w:tc>
        <w:tc>
          <w:tcPr>
            <w:tcW w:w="1677"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53.26%</w:t>
            </w:r>
          </w:p>
        </w:tc>
      </w:tr>
      <w:tr w:rsidR="00492C74" w:rsidRPr="00492C74" w:rsidTr="006771C8">
        <w:trPr>
          <w:jc w:val="center"/>
        </w:trPr>
        <w:tc>
          <w:tcPr>
            <w:tcW w:w="1341" w:type="dxa"/>
            <w:shd w:val="clear" w:color="auto" w:fill="auto"/>
          </w:tcPr>
          <w:p w:rsidR="00665D33" w:rsidRPr="00492C74" w:rsidRDefault="00665D33" w:rsidP="00EF56C4">
            <w:pPr>
              <w:ind w:firstLineChars="0" w:firstLine="0"/>
              <w:rPr>
                <w:lang w:eastAsia="zh-TW"/>
              </w:rPr>
            </w:pPr>
            <w:r w:rsidRPr="00492C74">
              <w:rPr>
                <w:lang w:eastAsia="zh-TW"/>
              </w:rPr>
              <w:t>白蝦</w:t>
            </w:r>
          </w:p>
        </w:tc>
        <w:tc>
          <w:tcPr>
            <w:tcW w:w="869" w:type="dxa"/>
          </w:tcPr>
          <w:p w:rsidR="00665D33" w:rsidRPr="00492C74" w:rsidRDefault="00665D33" w:rsidP="00EF56C4">
            <w:pPr>
              <w:ind w:firstLineChars="0" w:firstLine="0"/>
              <w:jc w:val="center"/>
              <w:rPr>
                <w:lang w:eastAsia="zh-TW"/>
              </w:rPr>
            </w:pPr>
            <w:r w:rsidRPr="00492C74">
              <w:rPr>
                <w:lang w:eastAsia="zh-TW"/>
              </w:rPr>
              <w:t>0306</w:t>
            </w:r>
          </w:p>
        </w:tc>
        <w:tc>
          <w:tcPr>
            <w:tcW w:w="1927"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33,074</w:t>
            </w:r>
          </w:p>
        </w:tc>
        <w:tc>
          <w:tcPr>
            <w:tcW w:w="1984"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17,802</w:t>
            </w:r>
          </w:p>
        </w:tc>
        <w:tc>
          <w:tcPr>
            <w:tcW w:w="1677"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-46.18%</w:t>
            </w:r>
          </w:p>
        </w:tc>
      </w:tr>
      <w:tr w:rsidR="00492C74" w:rsidRPr="00492C74" w:rsidTr="006771C8">
        <w:trPr>
          <w:jc w:val="center"/>
        </w:trPr>
        <w:tc>
          <w:tcPr>
            <w:tcW w:w="1341" w:type="dxa"/>
            <w:shd w:val="clear" w:color="auto" w:fill="auto"/>
          </w:tcPr>
          <w:p w:rsidR="00665D33" w:rsidRPr="00492C74" w:rsidRDefault="00665D33" w:rsidP="00EF56C4">
            <w:pPr>
              <w:ind w:firstLineChars="0" w:firstLine="0"/>
              <w:rPr>
                <w:lang w:eastAsia="zh-TW"/>
              </w:rPr>
            </w:pPr>
            <w:r w:rsidRPr="00492C74">
              <w:rPr>
                <w:lang w:eastAsia="zh-TW"/>
              </w:rPr>
              <w:t>香蕉</w:t>
            </w:r>
          </w:p>
        </w:tc>
        <w:tc>
          <w:tcPr>
            <w:tcW w:w="869" w:type="dxa"/>
          </w:tcPr>
          <w:p w:rsidR="00665D33" w:rsidRPr="00492C74" w:rsidRDefault="00665D33" w:rsidP="00EF56C4">
            <w:pPr>
              <w:ind w:firstLineChars="0" w:firstLine="0"/>
              <w:jc w:val="center"/>
              <w:rPr>
                <w:lang w:eastAsia="zh-TW"/>
              </w:rPr>
            </w:pPr>
            <w:r w:rsidRPr="00492C74">
              <w:rPr>
                <w:lang w:eastAsia="zh-TW"/>
              </w:rPr>
              <w:t>0803</w:t>
            </w:r>
          </w:p>
        </w:tc>
        <w:tc>
          <w:tcPr>
            <w:tcW w:w="1927"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 xml:space="preserve">127,104 </w:t>
            </w:r>
          </w:p>
        </w:tc>
        <w:tc>
          <w:tcPr>
            <w:tcW w:w="1984"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 xml:space="preserve">151,716 </w:t>
            </w:r>
          </w:p>
        </w:tc>
        <w:tc>
          <w:tcPr>
            <w:tcW w:w="1677"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19.36%</w:t>
            </w:r>
          </w:p>
        </w:tc>
      </w:tr>
      <w:tr w:rsidR="00492C74" w:rsidRPr="00492C74" w:rsidTr="006771C8">
        <w:trPr>
          <w:jc w:val="center"/>
        </w:trPr>
        <w:tc>
          <w:tcPr>
            <w:tcW w:w="1341" w:type="dxa"/>
            <w:shd w:val="clear" w:color="auto" w:fill="auto"/>
          </w:tcPr>
          <w:p w:rsidR="00665D33" w:rsidRPr="00492C74" w:rsidRDefault="00665D33" w:rsidP="00EF56C4">
            <w:pPr>
              <w:ind w:firstLineChars="0" w:firstLine="0"/>
              <w:rPr>
                <w:lang w:eastAsia="zh-TW"/>
              </w:rPr>
            </w:pPr>
            <w:r w:rsidRPr="00492C74">
              <w:rPr>
                <w:lang w:eastAsia="zh-TW"/>
              </w:rPr>
              <w:t>鳳梨</w:t>
            </w:r>
          </w:p>
        </w:tc>
        <w:tc>
          <w:tcPr>
            <w:tcW w:w="869" w:type="dxa"/>
          </w:tcPr>
          <w:p w:rsidR="00665D33" w:rsidRPr="00492C74" w:rsidRDefault="00665D33" w:rsidP="00EF56C4">
            <w:pPr>
              <w:ind w:firstLineChars="0" w:firstLine="0"/>
              <w:jc w:val="center"/>
              <w:rPr>
                <w:lang w:eastAsia="zh-TW"/>
              </w:rPr>
            </w:pPr>
            <w:r w:rsidRPr="00492C74">
              <w:rPr>
                <w:lang w:eastAsia="zh-TW"/>
              </w:rPr>
              <w:t>0804</w:t>
            </w:r>
          </w:p>
        </w:tc>
        <w:tc>
          <w:tcPr>
            <w:tcW w:w="1927"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9,843</w:t>
            </w:r>
          </w:p>
        </w:tc>
        <w:tc>
          <w:tcPr>
            <w:tcW w:w="1984"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7,547</w:t>
            </w:r>
          </w:p>
        </w:tc>
        <w:tc>
          <w:tcPr>
            <w:tcW w:w="1677" w:type="dxa"/>
            <w:shd w:val="clear" w:color="auto" w:fill="auto"/>
            <w:vAlign w:val="center"/>
          </w:tcPr>
          <w:p w:rsidR="00665D33" w:rsidRPr="00492C74" w:rsidRDefault="00665D33" w:rsidP="00665D33">
            <w:pPr>
              <w:ind w:firstLine="472"/>
              <w:jc w:val="right"/>
              <w:rPr>
                <w:rFonts w:eastAsiaTheme="minorEastAsia"/>
              </w:rPr>
            </w:pPr>
            <w:r w:rsidRPr="00492C74">
              <w:rPr>
                <w:rFonts w:eastAsiaTheme="minorEastAsia"/>
              </w:rPr>
              <w:t>-23.33%</w:t>
            </w:r>
          </w:p>
        </w:tc>
      </w:tr>
      <w:tr w:rsidR="00492C74" w:rsidRPr="00492C74" w:rsidTr="006771C8">
        <w:trPr>
          <w:jc w:val="center"/>
        </w:trPr>
        <w:tc>
          <w:tcPr>
            <w:tcW w:w="1341" w:type="dxa"/>
            <w:shd w:val="clear" w:color="auto" w:fill="auto"/>
          </w:tcPr>
          <w:p w:rsidR="00665D33" w:rsidRPr="00492C74" w:rsidRDefault="00665D33" w:rsidP="00EF56C4">
            <w:pPr>
              <w:ind w:firstLineChars="0" w:firstLine="0"/>
              <w:rPr>
                <w:lang w:eastAsia="zh-TW"/>
              </w:rPr>
            </w:pPr>
            <w:r w:rsidRPr="00492C74">
              <w:rPr>
                <w:lang w:eastAsia="zh-TW"/>
              </w:rPr>
              <w:t>瓜類</w:t>
            </w:r>
          </w:p>
        </w:tc>
        <w:tc>
          <w:tcPr>
            <w:tcW w:w="869" w:type="dxa"/>
          </w:tcPr>
          <w:p w:rsidR="00665D33" w:rsidRPr="00492C74" w:rsidRDefault="00665D33" w:rsidP="00EF56C4">
            <w:pPr>
              <w:ind w:firstLineChars="0" w:firstLine="0"/>
              <w:jc w:val="center"/>
              <w:rPr>
                <w:lang w:eastAsia="zh-TW"/>
              </w:rPr>
            </w:pPr>
            <w:r w:rsidRPr="00492C74">
              <w:rPr>
                <w:lang w:eastAsia="zh-TW"/>
              </w:rPr>
              <w:t>0807</w:t>
            </w:r>
          </w:p>
        </w:tc>
        <w:tc>
          <w:tcPr>
            <w:tcW w:w="1927"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11,769</w:t>
            </w:r>
          </w:p>
        </w:tc>
        <w:tc>
          <w:tcPr>
            <w:tcW w:w="1984"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12,273</w:t>
            </w:r>
          </w:p>
        </w:tc>
        <w:tc>
          <w:tcPr>
            <w:tcW w:w="1677"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4.29%</w:t>
            </w:r>
          </w:p>
        </w:tc>
      </w:tr>
      <w:tr w:rsidR="00492C74" w:rsidRPr="00492C74" w:rsidTr="006771C8">
        <w:trPr>
          <w:jc w:val="center"/>
        </w:trPr>
        <w:tc>
          <w:tcPr>
            <w:tcW w:w="1341" w:type="dxa"/>
            <w:shd w:val="clear" w:color="auto" w:fill="auto"/>
          </w:tcPr>
          <w:p w:rsidR="00665D33" w:rsidRPr="00492C74" w:rsidRDefault="00665D33" w:rsidP="00EF56C4">
            <w:pPr>
              <w:ind w:firstLineChars="0" w:firstLine="0"/>
              <w:rPr>
                <w:lang w:eastAsia="zh-TW"/>
              </w:rPr>
            </w:pPr>
            <w:r w:rsidRPr="00492C74">
              <w:rPr>
                <w:lang w:eastAsia="zh-TW"/>
              </w:rPr>
              <w:t>咖啡生豆</w:t>
            </w:r>
          </w:p>
        </w:tc>
        <w:tc>
          <w:tcPr>
            <w:tcW w:w="869" w:type="dxa"/>
          </w:tcPr>
          <w:p w:rsidR="00665D33" w:rsidRPr="00492C74" w:rsidRDefault="00665D33" w:rsidP="00EF56C4">
            <w:pPr>
              <w:ind w:firstLineChars="0" w:firstLine="0"/>
              <w:jc w:val="center"/>
              <w:rPr>
                <w:lang w:eastAsia="zh-TW"/>
              </w:rPr>
            </w:pPr>
            <w:r w:rsidRPr="00492C74">
              <w:rPr>
                <w:lang w:eastAsia="zh-TW"/>
              </w:rPr>
              <w:t>0901</w:t>
            </w:r>
          </w:p>
        </w:tc>
        <w:tc>
          <w:tcPr>
            <w:tcW w:w="1927"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26,423</w:t>
            </w:r>
          </w:p>
        </w:tc>
        <w:tc>
          <w:tcPr>
            <w:tcW w:w="1984"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24,896</w:t>
            </w:r>
          </w:p>
        </w:tc>
        <w:tc>
          <w:tcPr>
            <w:tcW w:w="1677"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-5.78%</w:t>
            </w:r>
          </w:p>
        </w:tc>
      </w:tr>
      <w:tr w:rsidR="00492C74" w:rsidRPr="00492C74" w:rsidTr="006771C8">
        <w:trPr>
          <w:jc w:val="center"/>
        </w:trPr>
        <w:tc>
          <w:tcPr>
            <w:tcW w:w="1341" w:type="dxa"/>
            <w:shd w:val="clear" w:color="auto" w:fill="auto"/>
          </w:tcPr>
          <w:p w:rsidR="00665D33" w:rsidRPr="00492C74" w:rsidRDefault="00665D33" w:rsidP="00EF56C4">
            <w:pPr>
              <w:ind w:firstLineChars="0" w:firstLine="0"/>
              <w:rPr>
                <w:lang w:eastAsia="zh-TW"/>
              </w:rPr>
            </w:pPr>
            <w:r w:rsidRPr="00492C74">
              <w:rPr>
                <w:lang w:eastAsia="zh-TW"/>
              </w:rPr>
              <w:t>蔗糖</w:t>
            </w:r>
          </w:p>
        </w:tc>
        <w:tc>
          <w:tcPr>
            <w:tcW w:w="869" w:type="dxa"/>
          </w:tcPr>
          <w:p w:rsidR="00665D33" w:rsidRPr="00492C74" w:rsidRDefault="00665D33" w:rsidP="00EF56C4">
            <w:pPr>
              <w:ind w:firstLineChars="0" w:firstLine="0"/>
              <w:jc w:val="center"/>
              <w:rPr>
                <w:lang w:eastAsia="zh-TW"/>
              </w:rPr>
            </w:pPr>
            <w:r w:rsidRPr="00492C74">
              <w:rPr>
                <w:lang w:eastAsia="zh-TW"/>
              </w:rPr>
              <w:t>1701</w:t>
            </w:r>
          </w:p>
        </w:tc>
        <w:tc>
          <w:tcPr>
            <w:tcW w:w="1927"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24,900</w:t>
            </w:r>
          </w:p>
        </w:tc>
        <w:tc>
          <w:tcPr>
            <w:tcW w:w="1984"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25,896</w:t>
            </w:r>
          </w:p>
        </w:tc>
        <w:tc>
          <w:tcPr>
            <w:tcW w:w="1677"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4.00%</w:t>
            </w:r>
          </w:p>
        </w:tc>
      </w:tr>
      <w:tr w:rsidR="00492C74" w:rsidRPr="00492C74" w:rsidTr="006771C8">
        <w:trPr>
          <w:jc w:val="center"/>
        </w:trPr>
        <w:tc>
          <w:tcPr>
            <w:tcW w:w="1341" w:type="dxa"/>
            <w:shd w:val="clear" w:color="auto" w:fill="auto"/>
          </w:tcPr>
          <w:p w:rsidR="00665D33" w:rsidRPr="00492C74" w:rsidRDefault="00665D33" w:rsidP="00EF56C4">
            <w:pPr>
              <w:ind w:firstLineChars="0" w:firstLine="0"/>
              <w:rPr>
                <w:lang w:eastAsia="zh-TW"/>
              </w:rPr>
            </w:pPr>
            <w:r w:rsidRPr="00492C74">
              <w:rPr>
                <w:lang w:eastAsia="zh-TW"/>
              </w:rPr>
              <w:t>魚粉</w:t>
            </w:r>
          </w:p>
        </w:tc>
        <w:tc>
          <w:tcPr>
            <w:tcW w:w="869" w:type="dxa"/>
          </w:tcPr>
          <w:p w:rsidR="00665D33" w:rsidRPr="00492C74" w:rsidRDefault="00665D33" w:rsidP="00EF56C4">
            <w:pPr>
              <w:ind w:firstLineChars="0" w:firstLine="0"/>
              <w:jc w:val="center"/>
              <w:rPr>
                <w:lang w:eastAsia="zh-TW"/>
              </w:rPr>
            </w:pPr>
            <w:r w:rsidRPr="00492C74">
              <w:rPr>
                <w:lang w:eastAsia="zh-TW"/>
              </w:rPr>
              <w:t>2301</w:t>
            </w:r>
          </w:p>
        </w:tc>
        <w:tc>
          <w:tcPr>
            <w:tcW w:w="1927"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43,040</w:t>
            </w:r>
          </w:p>
        </w:tc>
        <w:tc>
          <w:tcPr>
            <w:tcW w:w="1984"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33,460</w:t>
            </w:r>
          </w:p>
        </w:tc>
        <w:tc>
          <w:tcPr>
            <w:tcW w:w="1677"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-22.26%</w:t>
            </w:r>
          </w:p>
        </w:tc>
      </w:tr>
      <w:tr w:rsidR="00492C74" w:rsidRPr="00492C74" w:rsidTr="006771C8">
        <w:trPr>
          <w:jc w:val="center"/>
        </w:trPr>
        <w:tc>
          <w:tcPr>
            <w:tcW w:w="1341" w:type="dxa"/>
            <w:shd w:val="clear" w:color="auto" w:fill="auto"/>
          </w:tcPr>
          <w:p w:rsidR="00665D33" w:rsidRPr="00492C74" w:rsidRDefault="00665D33" w:rsidP="00EF56C4">
            <w:pPr>
              <w:ind w:firstLineChars="0" w:firstLine="0"/>
              <w:rPr>
                <w:lang w:eastAsia="zh-TW"/>
              </w:rPr>
            </w:pPr>
            <w:r w:rsidRPr="00492C74">
              <w:rPr>
                <w:lang w:eastAsia="zh-TW"/>
              </w:rPr>
              <w:t>原木</w:t>
            </w:r>
          </w:p>
        </w:tc>
        <w:tc>
          <w:tcPr>
            <w:tcW w:w="869" w:type="dxa"/>
          </w:tcPr>
          <w:p w:rsidR="00665D33" w:rsidRPr="00492C74" w:rsidRDefault="00665D33" w:rsidP="00EF56C4">
            <w:pPr>
              <w:ind w:firstLineChars="0" w:firstLine="0"/>
              <w:jc w:val="center"/>
              <w:rPr>
                <w:lang w:eastAsia="zh-TW"/>
              </w:rPr>
            </w:pPr>
            <w:r w:rsidRPr="00492C74">
              <w:rPr>
                <w:lang w:eastAsia="zh-TW"/>
              </w:rPr>
              <w:t>4403</w:t>
            </w:r>
          </w:p>
        </w:tc>
        <w:tc>
          <w:tcPr>
            <w:tcW w:w="1927"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35,464</w:t>
            </w:r>
          </w:p>
        </w:tc>
        <w:tc>
          <w:tcPr>
            <w:tcW w:w="1984"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33,850</w:t>
            </w:r>
          </w:p>
        </w:tc>
        <w:tc>
          <w:tcPr>
            <w:tcW w:w="1677" w:type="dxa"/>
            <w:shd w:val="clear" w:color="auto" w:fill="auto"/>
            <w:vAlign w:val="bottom"/>
          </w:tcPr>
          <w:p w:rsidR="00665D33" w:rsidRPr="00492C74" w:rsidRDefault="00665D33" w:rsidP="00EF56C4">
            <w:pPr>
              <w:ind w:firstLineChars="0" w:firstLine="0"/>
              <w:jc w:val="right"/>
              <w:rPr>
                <w:lang w:eastAsia="zh-TW"/>
              </w:rPr>
            </w:pPr>
            <w:r w:rsidRPr="00492C74">
              <w:rPr>
                <w:lang w:eastAsia="zh-TW"/>
              </w:rPr>
              <w:t>-4.55%</w:t>
            </w:r>
          </w:p>
        </w:tc>
      </w:tr>
    </w:tbl>
    <w:p w:rsidR="006771C8" w:rsidRPr="00492C74" w:rsidRDefault="00EF56C4" w:rsidP="0090414B">
      <w:pPr>
        <w:ind w:firstLine="472"/>
        <w:rPr>
          <w:lang w:eastAsia="zh-TW"/>
        </w:rPr>
      </w:pPr>
      <w:r w:rsidRPr="00492C74">
        <w:rPr>
          <w:rFonts w:hint="eastAsia"/>
        </w:rPr>
        <w:t>2019</w:t>
      </w:r>
      <w:r w:rsidRPr="00492C74">
        <w:rPr>
          <w:rFonts w:hint="eastAsia"/>
        </w:rPr>
        <w:t>年巴國礦業大幅成長</w:t>
      </w:r>
      <w:r w:rsidRPr="00492C74">
        <w:rPr>
          <w:rFonts w:hint="eastAsia"/>
        </w:rPr>
        <w:t>41.3%</w:t>
      </w:r>
      <w:r w:rsidRPr="00492C74">
        <w:rPr>
          <w:rFonts w:hint="eastAsia"/>
        </w:rPr>
        <w:t>，</w:t>
      </w:r>
      <w:r w:rsidRPr="00492C74">
        <w:rPr>
          <w:rFonts w:hint="eastAsia"/>
        </w:rPr>
        <w:t>2020</w:t>
      </w:r>
      <w:r w:rsidRPr="00492C74">
        <w:rPr>
          <w:rFonts w:hint="eastAsia"/>
        </w:rPr>
        <w:t>年再度成長</w:t>
      </w:r>
      <w:r w:rsidRPr="00492C74">
        <w:rPr>
          <w:rFonts w:hint="eastAsia"/>
        </w:rPr>
        <w:t>34.1%</w:t>
      </w:r>
      <w:r w:rsidRPr="00492C74">
        <w:rPr>
          <w:rFonts w:hint="eastAsia"/>
        </w:rPr>
        <w:t>，主因為加拿大</w:t>
      </w:r>
      <w:r w:rsidRPr="00492C74">
        <w:rPr>
          <w:rFonts w:hint="eastAsia"/>
        </w:rPr>
        <w:t>First Quantum Minerals</w:t>
      </w:r>
      <w:r w:rsidRPr="00492C74">
        <w:rPr>
          <w:rFonts w:hint="eastAsia"/>
        </w:rPr>
        <w:t>公司投資</w:t>
      </w:r>
      <w:r w:rsidRPr="00492C74">
        <w:rPr>
          <w:rFonts w:hint="eastAsia"/>
        </w:rPr>
        <w:t>63</w:t>
      </w:r>
      <w:r w:rsidRPr="00492C74">
        <w:rPr>
          <w:rFonts w:hint="eastAsia"/>
        </w:rPr>
        <w:t>億美元設立之巴拿馬礦業公司</w:t>
      </w:r>
      <w:r w:rsidR="00CB2D93" w:rsidRPr="00492C74">
        <w:rPr>
          <w:rFonts w:hint="eastAsia"/>
        </w:rPr>
        <w:t>（</w:t>
      </w:r>
      <w:r w:rsidRPr="00492C74">
        <w:rPr>
          <w:rFonts w:hint="eastAsia"/>
        </w:rPr>
        <w:t>Cobre Panama</w:t>
      </w:r>
      <w:r w:rsidR="00CB2D93" w:rsidRPr="00492C74">
        <w:rPr>
          <w:rFonts w:hint="eastAsia"/>
        </w:rPr>
        <w:t>）</w:t>
      </w:r>
      <w:r w:rsidRPr="00492C74">
        <w:rPr>
          <w:rFonts w:hint="eastAsia"/>
        </w:rPr>
        <w:t>業於</w:t>
      </w:r>
      <w:r w:rsidRPr="00492C74">
        <w:rPr>
          <w:rFonts w:hint="eastAsia"/>
        </w:rPr>
        <w:t>2019</w:t>
      </w:r>
      <w:r w:rsidRPr="00492C74">
        <w:rPr>
          <w:rFonts w:hint="eastAsia"/>
        </w:rPr>
        <w:t>年</w:t>
      </w:r>
      <w:r w:rsidRPr="00492C74">
        <w:rPr>
          <w:rFonts w:hint="eastAsia"/>
        </w:rPr>
        <w:t>2</w:t>
      </w:r>
      <w:r w:rsidRPr="00492C74">
        <w:rPr>
          <w:rFonts w:hint="eastAsia"/>
        </w:rPr>
        <w:t>月起順利投產。</w:t>
      </w:r>
      <w:r w:rsidRPr="00492C74">
        <w:rPr>
          <w:rFonts w:hint="eastAsia"/>
          <w:lang w:eastAsia="zh-TW"/>
        </w:rPr>
        <w:t>依據該公司統計，</w:t>
      </w:r>
      <w:r w:rsidRPr="00492C74">
        <w:rPr>
          <w:rFonts w:hint="eastAsia"/>
          <w:lang w:eastAsia="zh-TW"/>
        </w:rPr>
        <w:t>2020</w:t>
      </w:r>
      <w:r w:rsidRPr="00492C74">
        <w:rPr>
          <w:rFonts w:hint="eastAsia"/>
          <w:lang w:eastAsia="zh-TW"/>
        </w:rPr>
        <w:t>年生產銅</w:t>
      </w:r>
      <w:r w:rsidRPr="00492C74">
        <w:rPr>
          <w:rFonts w:hint="eastAsia"/>
          <w:lang w:eastAsia="zh-TW"/>
        </w:rPr>
        <w:t>205,548</w:t>
      </w:r>
      <w:r w:rsidRPr="00492C74">
        <w:rPr>
          <w:rFonts w:hint="eastAsia"/>
          <w:lang w:eastAsia="zh-TW"/>
        </w:rPr>
        <w:t>噸、金</w:t>
      </w:r>
      <w:r w:rsidRPr="00492C74">
        <w:rPr>
          <w:rFonts w:hint="eastAsia"/>
          <w:lang w:eastAsia="zh-TW"/>
        </w:rPr>
        <w:t>84,667</w:t>
      </w:r>
      <w:r w:rsidRPr="00492C74">
        <w:rPr>
          <w:rFonts w:hint="eastAsia"/>
          <w:lang w:eastAsia="zh-TW"/>
        </w:rPr>
        <w:t>盎司、銀</w:t>
      </w:r>
      <w:r w:rsidRPr="00492C74">
        <w:rPr>
          <w:rFonts w:hint="eastAsia"/>
          <w:lang w:eastAsia="zh-TW"/>
        </w:rPr>
        <w:t>1,595,561</w:t>
      </w:r>
      <w:r w:rsidRPr="00492C74">
        <w:rPr>
          <w:rFonts w:hint="eastAsia"/>
          <w:lang w:eastAsia="zh-TW"/>
        </w:rPr>
        <w:t>盎司。另依巴國統計局資料，</w:t>
      </w:r>
      <w:r w:rsidRPr="00492C74">
        <w:rPr>
          <w:rFonts w:hint="eastAsia"/>
          <w:lang w:eastAsia="zh-TW"/>
        </w:rPr>
        <w:t>2020</w:t>
      </w:r>
      <w:r w:rsidRPr="00492C74">
        <w:rPr>
          <w:rFonts w:hint="eastAsia"/>
          <w:lang w:eastAsia="zh-TW"/>
        </w:rPr>
        <w:t>年巴國礦產品出口</w:t>
      </w:r>
      <w:r w:rsidRPr="00492C74">
        <w:rPr>
          <w:rFonts w:hint="eastAsia"/>
          <w:lang w:eastAsia="zh-TW"/>
        </w:rPr>
        <w:t>10</w:t>
      </w:r>
      <w:r w:rsidRPr="00492C74">
        <w:rPr>
          <w:rFonts w:hint="eastAsia"/>
          <w:lang w:eastAsia="zh-TW"/>
        </w:rPr>
        <w:t>億</w:t>
      </w:r>
      <w:r w:rsidRPr="00492C74">
        <w:rPr>
          <w:rFonts w:hint="eastAsia"/>
          <w:lang w:eastAsia="zh-TW"/>
        </w:rPr>
        <w:t>6,559</w:t>
      </w:r>
      <w:r w:rsidRPr="00492C74">
        <w:rPr>
          <w:rFonts w:hint="eastAsia"/>
          <w:lang w:eastAsia="zh-TW"/>
        </w:rPr>
        <w:t>萬美元，年成長</w:t>
      </w:r>
      <w:r w:rsidRPr="00492C74">
        <w:rPr>
          <w:rFonts w:hint="eastAsia"/>
          <w:lang w:eastAsia="zh-TW"/>
        </w:rPr>
        <w:t>34.4%</w:t>
      </w:r>
      <w:r w:rsidRPr="00492C74">
        <w:rPr>
          <w:rFonts w:hint="eastAsia"/>
          <w:lang w:eastAsia="zh-TW"/>
        </w:rPr>
        <w:t>，輸往比利時、美國、巴西、韓國、</w:t>
      </w:r>
      <w:r w:rsidR="007339E5" w:rsidRPr="00492C74">
        <w:rPr>
          <w:rFonts w:hint="eastAsia"/>
          <w:lang w:eastAsia="zh-TW"/>
        </w:rPr>
        <w:t>中國大陸</w:t>
      </w:r>
      <w:r w:rsidRPr="00492C74">
        <w:rPr>
          <w:rFonts w:hint="eastAsia"/>
          <w:lang w:eastAsia="zh-TW"/>
        </w:rPr>
        <w:t>等地。隨著國際銅價節節上漲，巴拿馬礦業公司樂觀預期</w:t>
      </w:r>
      <w:r w:rsidRPr="00492C74">
        <w:rPr>
          <w:rFonts w:hint="eastAsia"/>
          <w:lang w:eastAsia="zh-TW"/>
        </w:rPr>
        <w:t>2021</w:t>
      </w:r>
      <w:r w:rsidRPr="00492C74">
        <w:rPr>
          <w:rFonts w:hint="eastAsia"/>
          <w:lang w:eastAsia="zh-TW"/>
        </w:rPr>
        <w:t>年產量將續大幅增加，上看</w:t>
      </w:r>
      <w:r w:rsidRPr="00492C74">
        <w:rPr>
          <w:rFonts w:hint="eastAsia"/>
          <w:lang w:eastAsia="zh-TW"/>
        </w:rPr>
        <w:t>30</w:t>
      </w:r>
      <w:r w:rsidRPr="00492C74">
        <w:rPr>
          <w:rFonts w:hint="eastAsia"/>
          <w:lang w:eastAsia="zh-TW"/>
        </w:rPr>
        <w:t>萬噸</w:t>
      </w:r>
      <w:r w:rsidR="003B1B71" w:rsidRPr="00492C74">
        <w:rPr>
          <w:rFonts w:hint="eastAsia"/>
          <w:lang w:eastAsia="zh-TW"/>
        </w:rPr>
        <w:t>。</w:t>
      </w:r>
      <w:r w:rsidR="006771C8" w:rsidRPr="00492C74">
        <w:rPr>
          <w:rFonts w:hint="eastAsia"/>
          <w:lang w:eastAsia="zh-TW"/>
        </w:rPr>
        <w:t>2</w:t>
      </w:r>
      <w:r w:rsidR="006771C8" w:rsidRPr="00492C74">
        <w:rPr>
          <w:lang w:eastAsia="zh-TW"/>
        </w:rPr>
        <w:t>021</w:t>
      </w:r>
      <w:r w:rsidR="006771C8" w:rsidRPr="00492C74">
        <w:rPr>
          <w:rFonts w:hint="eastAsia"/>
          <w:lang w:eastAsia="zh-TW"/>
        </w:rPr>
        <w:t>年巴國銅礦出口持續表現優異，隨著國際銅價節節上漲，巴拿馬礦業公司樂觀預期</w:t>
      </w:r>
      <w:r w:rsidR="006771C8" w:rsidRPr="00492C74">
        <w:rPr>
          <w:rFonts w:hint="eastAsia"/>
          <w:lang w:eastAsia="zh-TW"/>
        </w:rPr>
        <w:t>202</w:t>
      </w:r>
      <w:r w:rsidR="006771C8" w:rsidRPr="00492C74">
        <w:rPr>
          <w:lang w:eastAsia="zh-TW"/>
        </w:rPr>
        <w:t>2</w:t>
      </w:r>
      <w:r w:rsidR="006771C8" w:rsidRPr="00492C74">
        <w:rPr>
          <w:rFonts w:hint="eastAsia"/>
          <w:lang w:eastAsia="zh-TW"/>
        </w:rPr>
        <w:t>年產量將續大幅增加，上看</w:t>
      </w:r>
      <w:r w:rsidR="006771C8" w:rsidRPr="00492C74">
        <w:rPr>
          <w:rFonts w:hint="eastAsia"/>
          <w:lang w:eastAsia="zh-TW"/>
        </w:rPr>
        <w:t>35</w:t>
      </w:r>
      <w:r w:rsidR="006771C8" w:rsidRPr="00492C74">
        <w:rPr>
          <w:rFonts w:hint="eastAsia"/>
          <w:lang w:eastAsia="zh-TW"/>
        </w:rPr>
        <w:t>萬噸。</w:t>
      </w:r>
    </w:p>
    <w:p w:rsidR="00630E9D" w:rsidRPr="00492C74" w:rsidRDefault="00630E9D" w:rsidP="0090414B">
      <w:pPr>
        <w:ind w:firstLine="472"/>
        <w:rPr>
          <w:lang w:eastAsia="zh-TW"/>
        </w:rPr>
      </w:pPr>
    </w:p>
    <w:p w:rsidR="00B64A60" w:rsidRPr="00492C74" w:rsidRDefault="00CC5E2B" w:rsidP="00D82CF9">
      <w:pPr>
        <w:pStyle w:val="a5"/>
        <w:spacing w:before="257" w:after="257"/>
        <w:ind w:left="632" w:hanging="632"/>
      </w:pPr>
      <w:r w:rsidRPr="00492C74">
        <w:br w:type="page"/>
      </w:r>
      <w:r w:rsidR="00B64A60" w:rsidRPr="00492C74">
        <w:rPr>
          <w:rFonts w:hint="eastAsia"/>
        </w:rPr>
        <w:lastRenderedPageBreak/>
        <w:t>三、產業概況</w:t>
      </w:r>
    </w:p>
    <w:p w:rsidR="00C925A2" w:rsidRPr="00492C74" w:rsidRDefault="00B64A60" w:rsidP="00EF6D35">
      <w:pPr>
        <w:pStyle w:val="ae"/>
        <w:ind w:left="945" w:hanging="709"/>
      </w:pPr>
      <w:r w:rsidRPr="00492C74">
        <w:rPr>
          <w:rFonts w:hint="eastAsia"/>
        </w:rPr>
        <w:t>（一）</w:t>
      </w:r>
      <w:r w:rsidR="00C925A2" w:rsidRPr="00492C74">
        <w:rPr>
          <w:rFonts w:hint="eastAsia"/>
        </w:rPr>
        <w:t>製造業</w:t>
      </w:r>
    </w:p>
    <w:p w:rsidR="00EF56C4" w:rsidRPr="00492C74" w:rsidRDefault="00EF56C4" w:rsidP="00EF56C4">
      <w:pPr>
        <w:pStyle w:val="af"/>
        <w:ind w:left="945" w:firstLine="472"/>
        <w:rPr>
          <w:lang w:eastAsia="zh-TW"/>
        </w:rPr>
      </w:pPr>
      <w:r w:rsidRPr="00492C74">
        <w:rPr>
          <w:rFonts w:hint="eastAsia"/>
          <w:lang w:eastAsia="zh-TW"/>
        </w:rPr>
        <w:t>巴拿馬於</w:t>
      </w:r>
      <w:r w:rsidRPr="00492C74">
        <w:rPr>
          <w:rFonts w:hint="eastAsia"/>
          <w:lang w:eastAsia="zh-TW"/>
        </w:rPr>
        <w:t>2011</w:t>
      </w:r>
      <w:r w:rsidRPr="00492C74">
        <w:rPr>
          <w:rFonts w:hint="eastAsia"/>
          <w:lang w:eastAsia="zh-TW"/>
        </w:rPr>
        <w:t>年訂定加工出口區</w:t>
      </w:r>
      <w:r w:rsidR="00CB2D93" w:rsidRPr="00492C74">
        <w:rPr>
          <w:rFonts w:hint="eastAsia"/>
          <w:lang w:eastAsia="zh-TW"/>
        </w:rPr>
        <w:t>（</w:t>
      </w:r>
      <w:r w:rsidRPr="00492C74">
        <w:rPr>
          <w:rFonts w:hint="eastAsia"/>
          <w:lang w:eastAsia="zh-TW"/>
        </w:rPr>
        <w:t>Zona Franca</w:t>
      </w:r>
      <w:r w:rsidR="00CB2D93" w:rsidRPr="00492C74">
        <w:rPr>
          <w:rFonts w:hint="eastAsia"/>
          <w:lang w:eastAsia="zh-TW"/>
        </w:rPr>
        <w:t>）</w:t>
      </w:r>
      <w:r w:rsidRPr="00492C74">
        <w:rPr>
          <w:rFonts w:hint="eastAsia"/>
          <w:lang w:eastAsia="zh-TW"/>
        </w:rPr>
        <w:t>法令，</w:t>
      </w:r>
      <w:r w:rsidRPr="00492C74">
        <w:rPr>
          <w:rFonts w:hint="eastAsia"/>
          <w:lang w:eastAsia="zh-TW"/>
        </w:rPr>
        <w:t>2017</w:t>
      </w:r>
      <w:r w:rsidRPr="00492C74">
        <w:rPr>
          <w:rFonts w:hint="eastAsia"/>
          <w:lang w:eastAsia="zh-TW"/>
        </w:rPr>
        <w:t>年</w:t>
      </w:r>
      <w:r w:rsidRPr="00492C74">
        <w:rPr>
          <w:rFonts w:hint="eastAsia"/>
          <w:lang w:eastAsia="zh-TW"/>
        </w:rPr>
        <w:t>5</w:t>
      </w:r>
      <w:r w:rsidRPr="00492C74">
        <w:rPr>
          <w:rFonts w:hint="eastAsia"/>
          <w:lang w:eastAsia="zh-TW"/>
        </w:rPr>
        <w:t>月增訂法令細則，提供設備、原料進口免稅、開發商免所得稅，高科技業、服務業等更可享對國外服務免徵所得稅等優惠，依據巴國商工部統計，目前巴國計有</w:t>
      </w:r>
      <w:r w:rsidRPr="00492C74">
        <w:rPr>
          <w:rFonts w:hint="eastAsia"/>
          <w:lang w:eastAsia="zh-TW"/>
        </w:rPr>
        <w:t>20</w:t>
      </w:r>
      <w:r w:rsidRPr="00492C74">
        <w:rPr>
          <w:rFonts w:hint="eastAsia"/>
          <w:lang w:eastAsia="zh-TW"/>
        </w:rPr>
        <w:t>座加工出口區</w:t>
      </w:r>
      <w:r w:rsidR="00CB2D93" w:rsidRPr="00492C74">
        <w:rPr>
          <w:rFonts w:hint="eastAsia"/>
          <w:lang w:eastAsia="zh-TW"/>
        </w:rPr>
        <w:t>（</w:t>
      </w:r>
      <w:r w:rsidRPr="00492C74">
        <w:rPr>
          <w:rFonts w:hint="eastAsia"/>
          <w:lang w:eastAsia="zh-TW"/>
        </w:rPr>
        <w:t>10</w:t>
      </w:r>
      <w:r w:rsidRPr="00492C74">
        <w:rPr>
          <w:rFonts w:hint="eastAsia"/>
          <w:lang w:eastAsia="zh-TW"/>
        </w:rPr>
        <w:t>座開發中</w:t>
      </w:r>
      <w:r w:rsidR="00CB2D93" w:rsidRPr="00492C74">
        <w:rPr>
          <w:rFonts w:hint="eastAsia"/>
          <w:lang w:eastAsia="zh-TW"/>
        </w:rPr>
        <w:t>）</w:t>
      </w:r>
      <w:r w:rsidRPr="00492C74">
        <w:rPr>
          <w:rFonts w:hint="eastAsia"/>
          <w:lang w:eastAsia="zh-TW"/>
        </w:rPr>
        <w:t>，約</w:t>
      </w:r>
      <w:r w:rsidR="00866E2E" w:rsidRPr="00492C74">
        <w:rPr>
          <w:rFonts w:hint="eastAsia"/>
          <w:lang w:eastAsia="zh-TW"/>
        </w:rPr>
        <w:t>共計</w:t>
      </w:r>
      <w:r w:rsidRPr="00492C74">
        <w:rPr>
          <w:rFonts w:hint="eastAsia"/>
          <w:lang w:eastAsia="zh-TW"/>
        </w:rPr>
        <w:t>有</w:t>
      </w:r>
      <w:r w:rsidRPr="00492C74">
        <w:rPr>
          <w:rFonts w:hint="eastAsia"/>
          <w:lang w:eastAsia="zh-TW"/>
        </w:rPr>
        <w:t>122</w:t>
      </w:r>
      <w:r w:rsidRPr="00492C74">
        <w:rPr>
          <w:rFonts w:hint="eastAsia"/>
          <w:lang w:eastAsia="zh-TW"/>
        </w:rPr>
        <w:t>家進駐企業。</w:t>
      </w:r>
    </w:p>
    <w:p w:rsidR="00C925A2" w:rsidRPr="00492C74" w:rsidRDefault="00EF56C4" w:rsidP="00EF56C4">
      <w:pPr>
        <w:pStyle w:val="af"/>
        <w:ind w:left="945" w:firstLine="472"/>
        <w:rPr>
          <w:lang w:eastAsia="zh-TW"/>
        </w:rPr>
      </w:pPr>
      <w:r w:rsidRPr="00492C74">
        <w:rPr>
          <w:rFonts w:hint="eastAsia"/>
          <w:lang w:eastAsia="zh-TW"/>
        </w:rPr>
        <w:t>然而，</w:t>
      </w:r>
      <w:r w:rsidRPr="00492C74">
        <w:rPr>
          <w:rFonts w:hint="eastAsia"/>
          <w:lang w:eastAsia="zh-TW"/>
        </w:rPr>
        <w:t>2020</w:t>
      </w:r>
      <w:r w:rsidRPr="00492C74">
        <w:rPr>
          <w:rFonts w:hint="eastAsia"/>
          <w:lang w:eastAsia="zh-TW"/>
        </w:rPr>
        <w:t>年巴拿馬製造業因疫衰退</w:t>
      </w:r>
      <w:r w:rsidRPr="00492C74">
        <w:rPr>
          <w:rFonts w:hint="eastAsia"/>
          <w:lang w:eastAsia="zh-TW"/>
        </w:rPr>
        <w:t>22%</w:t>
      </w:r>
      <w:r w:rsidR="006771C8" w:rsidRPr="00492C74">
        <w:rPr>
          <w:rFonts w:hint="eastAsia"/>
          <w:lang w:eastAsia="zh-TW"/>
        </w:rPr>
        <w:t>，</w:t>
      </w:r>
      <w:r w:rsidR="006771C8" w:rsidRPr="00492C74">
        <w:rPr>
          <w:rFonts w:hint="eastAsia"/>
          <w:lang w:eastAsia="zh-TW"/>
        </w:rPr>
        <w:t>202</w:t>
      </w:r>
      <w:r w:rsidR="006771C8" w:rsidRPr="00492C74">
        <w:rPr>
          <w:lang w:eastAsia="zh-TW"/>
        </w:rPr>
        <w:t>1</w:t>
      </w:r>
      <w:r w:rsidR="006771C8" w:rsidRPr="00492C74">
        <w:rPr>
          <w:rFonts w:hint="eastAsia"/>
          <w:lang w:eastAsia="zh-TW"/>
        </w:rPr>
        <w:t>年巴拿馬工業製造成長</w:t>
      </w:r>
      <w:r w:rsidR="006771C8" w:rsidRPr="00492C74">
        <w:rPr>
          <w:rFonts w:hint="eastAsia"/>
          <w:lang w:eastAsia="zh-TW"/>
        </w:rPr>
        <w:t>1</w:t>
      </w:r>
      <w:r w:rsidR="006771C8" w:rsidRPr="00492C74">
        <w:rPr>
          <w:lang w:eastAsia="zh-TW"/>
        </w:rPr>
        <w:t>0.4</w:t>
      </w:r>
      <w:r w:rsidR="006771C8" w:rsidRPr="00492C74">
        <w:rPr>
          <w:rFonts w:hint="eastAsia"/>
          <w:lang w:eastAsia="zh-TW"/>
        </w:rPr>
        <w:t>%</w:t>
      </w:r>
      <w:r w:rsidR="006771C8" w:rsidRPr="00492C74">
        <w:rPr>
          <w:rFonts w:hint="eastAsia"/>
          <w:lang w:eastAsia="zh-TW"/>
        </w:rPr>
        <w:t>，巴國統計局分析指出，係因食品加工廠屠宰及捕獲量逐漸上升、水泥產能隨建築業而成長，另外飲料產能成長</w:t>
      </w:r>
      <w:r w:rsidR="006771C8" w:rsidRPr="00492C74">
        <w:rPr>
          <w:lang w:eastAsia="zh-TW"/>
        </w:rPr>
        <w:t>10</w:t>
      </w:r>
      <w:r w:rsidR="006771C8" w:rsidRPr="00492C74">
        <w:rPr>
          <w:rFonts w:hint="eastAsia"/>
          <w:lang w:eastAsia="zh-TW"/>
        </w:rPr>
        <w:t>.</w:t>
      </w:r>
      <w:r w:rsidR="006771C8" w:rsidRPr="00492C74">
        <w:rPr>
          <w:lang w:eastAsia="zh-TW"/>
        </w:rPr>
        <w:t>5</w:t>
      </w:r>
      <w:r w:rsidR="006771C8" w:rsidRPr="00492C74">
        <w:rPr>
          <w:rFonts w:hint="eastAsia"/>
          <w:lang w:eastAsia="zh-TW"/>
        </w:rPr>
        <w:t>%</w:t>
      </w:r>
      <w:r w:rsidR="006771C8" w:rsidRPr="00492C74">
        <w:rPr>
          <w:rFonts w:hint="eastAsia"/>
          <w:lang w:eastAsia="zh-TW"/>
        </w:rPr>
        <w:t>，甘蔗酒成長</w:t>
      </w:r>
      <w:r w:rsidR="006771C8" w:rsidRPr="00492C74">
        <w:rPr>
          <w:rFonts w:hint="eastAsia"/>
          <w:lang w:eastAsia="zh-TW"/>
        </w:rPr>
        <w:t>8</w:t>
      </w:r>
      <w:r w:rsidR="006771C8" w:rsidRPr="00492C74">
        <w:rPr>
          <w:lang w:eastAsia="zh-TW"/>
        </w:rPr>
        <w:t>.5</w:t>
      </w:r>
      <w:r w:rsidR="006771C8" w:rsidRPr="00492C74">
        <w:rPr>
          <w:rFonts w:hint="eastAsia"/>
          <w:lang w:eastAsia="zh-TW"/>
        </w:rPr>
        <w:t>%</w:t>
      </w:r>
      <w:r w:rsidR="006771C8" w:rsidRPr="00492C74">
        <w:rPr>
          <w:rFonts w:hint="eastAsia"/>
          <w:lang w:eastAsia="zh-TW"/>
        </w:rPr>
        <w:t>，製造業景氣持續受全球經濟復甦帶動而緩步成長。</w:t>
      </w:r>
    </w:p>
    <w:p w:rsidR="00C925A2" w:rsidRPr="00492C74" w:rsidRDefault="00C925A2" w:rsidP="00EF6701">
      <w:pPr>
        <w:pStyle w:val="ae"/>
        <w:ind w:left="945" w:hanging="709"/>
      </w:pPr>
      <w:r w:rsidRPr="00492C74">
        <w:rPr>
          <w:rFonts w:hint="eastAsia"/>
        </w:rPr>
        <w:t>（二）</w:t>
      </w:r>
      <w:r w:rsidR="00F17171" w:rsidRPr="00492C74">
        <w:rPr>
          <w:rFonts w:hint="eastAsia"/>
        </w:rPr>
        <w:t>能源</w:t>
      </w:r>
      <w:r w:rsidRPr="00492C74">
        <w:rPr>
          <w:rFonts w:hint="eastAsia"/>
        </w:rPr>
        <w:t>業</w:t>
      </w:r>
    </w:p>
    <w:p w:rsidR="00EF56C4" w:rsidRPr="00492C74" w:rsidRDefault="00F65638" w:rsidP="0090414B">
      <w:pPr>
        <w:pStyle w:val="af"/>
        <w:ind w:left="945" w:firstLine="472"/>
        <w:rPr>
          <w:lang w:eastAsia="zh-TW"/>
        </w:rPr>
      </w:pPr>
      <w:r w:rsidRPr="00492C74">
        <w:rPr>
          <w:rFonts w:hint="eastAsia"/>
          <w:lang w:eastAsia="zh-TW"/>
        </w:rPr>
        <w:t>2021</w:t>
      </w:r>
      <w:r w:rsidRPr="00492C74">
        <w:rPr>
          <w:rFonts w:hint="eastAsia"/>
          <w:lang w:eastAsia="zh-TW"/>
        </w:rPr>
        <w:t>年巴拿馬水電燃氣業成長</w:t>
      </w:r>
      <w:r w:rsidRPr="00492C74">
        <w:rPr>
          <w:rFonts w:hint="eastAsia"/>
          <w:lang w:eastAsia="zh-TW"/>
        </w:rPr>
        <w:t>6</w:t>
      </w:r>
      <w:r w:rsidR="00EF56C4" w:rsidRPr="00492C74">
        <w:rPr>
          <w:rFonts w:hint="eastAsia"/>
          <w:lang w:eastAsia="zh-TW"/>
        </w:rPr>
        <w:t>.8%</w:t>
      </w:r>
      <w:r w:rsidR="00EF56C4" w:rsidRPr="00492C74">
        <w:rPr>
          <w:rFonts w:hint="eastAsia"/>
          <w:lang w:eastAsia="zh-TW"/>
        </w:rPr>
        <w:t>，</w:t>
      </w:r>
      <w:r w:rsidRPr="00492C74">
        <w:rPr>
          <w:rFonts w:hint="eastAsia"/>
          <w:lang w:eastAsia="zh-TW"/>
        </w:rPr>
        <w:t>民生電力消費受景氣回溫，水電需求均上揚</w:t>
      </w:r>
      <w:r w:rsidR="00EF56C4" w:rsidRPr="00492C74">
        <w:rPr>
          <w:rFonts w:hint="eastAsia"/>
          <w:lang w:eastAsia="zh-TW"/>
        </w:rPr>
        <w:t>。依據巴國統計局資料，巴國</w:t>
      </w:r>
      <w:r w:rsidRPr="00492C74">
        <w:rPr>
          <w:rFonts w:hint="eastAsia"/>
          <w:lang w:eastAsia="zh-TW"/>
        </w:rPr>
        <w:t>2021</w:t>
      </w:r>
      <w:r w:rsidR="00EF56C4" w:rsidRPr="00492C74">
        <w:rPr>
          <w:rFonts w:hint="eastAsia"/>
          <w:lang w:eastAsia="zh-TW"/>
        </w:rPr>
        <w:t>年發電量達</w:t>
      </w:r>
      <w:r w:rsidRPr="00492C74">
        <w:rPr>
          <w:rFonts w:hint="eastAsia"/>
          <w:lang w:eastAsia="zh-TW"/>
        </w:rPr>
        <w:t>11</w:t>
      </w:r>
      <w:r w:rsidR="00EF56C4" w:rsidRPr="00492C74">
        <w:rPr>
          <w:rFonts w:hint="eastAsia"/>
          <w:lang w:eastAsia="zh-TW"/>
        </w:rPr>
        <w:t>6</w:t>
      </w:r>
      <w:r w:rsidRPr="00492C74">
        <w:rPr>
          <w:rFonts w:hint="eastAsia"/>
          <w:lang w:eastAsia="zh-TW"/>
        </w:rPr>
        <w:t>億度，年成長</w:t>
      </w:r>
      <w:r w:rsidRPr="00492C74">
        <w:rPr>
          <w:rFonts w:hint="eastAsia"/>
          <w:lang w:eastAsia="zh-TW"/>
        </w:rPr>
        <w:t>9.5</w:t>
      </w:r>
      <w:r w:rsidR="00EF56C4" w:rsidRPr="00492C74">
        <w:rPr>
          <w:rFonts w:hint="eastAsia"/>
          <w:lang w:eastAsia="zh-TW"/>
        </w:rPr>
        <w:t>%</w:t>
      </w:r>
      <w:r w:rsidR="00EF56C4" w:rsidRPr="00492C74">
        <w:rPr>
          <w:rFonts w:hint="eastAsia"/>
          <w:lang w:eastAsia="zh-TW"/>
        </w:rPr>
        <w:t>，其中火力電廠產能達</w:t>
      </w:r>
      <w:r w:rsidRPr="00492C74">
        <w:rPr>
          <w:rFonts w:hint="eastAsia"/>
          <w:lang w:eastAsia="zh-TW"/>
        </w:rPr>
        <w:t>28</w:t>
      </w:r>
      <w:r w:rsidR="00EF56C4" w:rsidRPr="00492C74">
        <w:rPr>
          <w:rFonts w:hint="eastAsia"/>
          <w:lang w:eastAsia="zh-TW"/>
        </w:rPr>
        <w:t>億度，再生能源部分，水力發電</w:t>
      </w:r>
      <w:r w:rsidRPr="00492C74">
        <w:rPr>
          <w:rFonts w:hint="eastAsia"/>
          <w:lang w:eastAsia="zh-TW"/>
        </w:rPr>
        <w:t>74</w:t>
      </w:r>
      <w:r w:rsidR="00EF56C4" w:rsidRPr="00492C74">
        <w:rPr>
          <w:rFonts w:hint="eastAsia"/>
          <w:lang w:eastAsia="zh-TW"/>
        </w:rPr>
        <w:t>億度、風力發電</w:t>
      </w:r>
      <w:r w:rsidRPr="00492C74">
        <w:rPr>
          <w:rFonts w:hint="eastAsia"/>
          <w:lang w:eastAsia="zh-TW"/>
        </w:rPr>
        <w:t>9</w:t>
      </w:r>
      <w:r w:rsidR="00EF56C4" w:rsidRPr="00492C74">
        <w:rPr>
          <w:rFonts w:hint="eastAsia"/>
          <w:lang w:eastAsia="zh-TW"/>
        </w:rPr>
        <w:t>.5</w:t>
      </w:r>
      <w:r w:rsidR="00EF56C4" w:rsidRPr="00492C74">
        <w:rPr>
          <w:rFonts w:hint="eastAsia"/>
          <w:lang w:eastAsia="zh-TW"/>
        </w:rPr>
        <w:t>億度、太陽能</w:t>
      </w:r>
      <w:r w:rsidRPr="00492C74">
        <w:rPr>
          <w:rFonts w:hint="eastAsia"/>
          <w:lang w:eastAsia="zh-TW"/>
        </w:rPr>
        <w:t>4.5</w:t>
      </w:r>
      <w:r w:rsidR="00EF56C4" w:rsidRPr="00492C74">
        <w:rPr>
          <w:rFonts w:hint="eastAsia"/>
          <w:lang w:eastAsia="zh-TW"/>
        </w:rPr>
        <w:t>億度。至電力需求部分，住宅用電</w:t>
      </w:r>
      <w:r w:rsidRPr="00492C74">
        <w:rPr>
          <w:rFonts w:hint="eastAsia"/>
          <w:lang w:eastAsia="zh-TW"/>
        </w:rPr>
        <w:t>35.8</w:t>
      </w:r>
      <w:r w:rsidR="00EF56C4" w:rsidRPr="00492C74">
        <w:rPr>
          <w:rFonts w:hint="eastAsia"/>
          <w:lang w:eastAsia="zh-TW"/>
        </w:rPr>
        <w:t>億度，商業用電</w:t>
      </w:r>
      <w:r w:rsidRPr="00492C74">
        <w:rPr>
          <w:rFonts w:hint="eastAsia"/>
          <w:lang w:eastAsia="zh-TW"/>
        </w:rPr>
        <w:t>35.8</w:t>
      </w:r>
      <w:r w:rsidR="00EF56C4" w:rsidRPr="00492C74">
        <w:rPr>
          <w:rFonts w:hint="eastAsia"/>
          <w:lang w:eastAsia="zh-TW"/>
        </w:rPr>
        <w:t>億度、政府用電</w:t>
      </w:r>
      <w:r w:rsidRPr="00492C74">
        <w:rPr>
          <w:rFonts w:hint="eastAsia"/>
          <w:lang w:eastAsia="zh-TW"/>
        </w:rPr>
        <w:t>14</w:t>
      </w:r>
      <w:r w:rsidR="00EF56C4" w:rsidRPr="00492C74">
        <w:rPr>
          <w:rFonts w:hint="eastAsia"/>
          <w:lang w:eastAsia="zh-TW"/>
        </w:rPr>
        <w:t>.5</w:t>
      </w:r>
      <w:r w:rsidR="00EF56C4" w:rsidRPr="00492C74">
        <w:rPr>
          <w:rFonts w:hint="eastAsia"/>
          <w:lang w:eastAsia="zh-TW"/>
        </w:rPr>
        <w:t>億度均</w:t>
      </w:r>
      <w:r w:rsidRPr="00492C74">
        <w:rPr>
          <w:rFonts w:hint="eastAsia"/>
          <w:lang w:eastAsia="zh-TW"/>
        </w:rPr>
        <w:t>上升</w:t>
      </w:r>
      <w:r w:rsidR="00EF56C4" w:rsidRPr="00492C74">
        <w:rPr>
          <w:rFonts w:hint="eastAsia"/>
          <w:lang w:eastAsia="zh-TW"/>
        </w:rPr>
        <w:t>，另輸電損失則緩升至</w:t>
      </w:r>
      <w:r w:rsidR="00E477D8" w:rsidRPr="00492C74">
        <w:rPr>
          <w:rFonts w:hint="eastAsia"/>
          <w:lang w:eastAsia="zh-TW"/>
        </w:rPr>
        <w:t>11</w:t>
      </w:r>
      <w:r w:rsidR="00EF56C4" w:rsidRPr="00492C74">
        <w:rPr>
          <w:rFonts w:hint="eastAsia"/>
          <w:lang w:eastAsia="zh-TW"/>
        </w:rPr>
        <w:t>億度，顯示巴國電力管理仍待</w:t>
      </w:r>
      <w:r w:rsidR="00866E2E" w:rsidRPr="00492C74">
        <w:rPr>
          <w:rFonts w:hint="eastAsia"/>
          <w:lang w:eastAsia="zh-TW"/>
        </w:rPr>
        <w:t>急需</w:t>
      </w:r>
      <w:r w:rsidR="00EF56C4" w:rsidRPr="00492C74">
        <w:rPr>
          <w:rFonts w:hint="eastAsia"/>
          <w:lang w:eastAsia="zh-TW"/>
        </w:rPr>
        <w:t>改善。自來水部分，巴國</w:t>
      </w:r>
      <w:r w:rsidR="0008676C" w:rsidRPr="00492C74">
        <w:rPr>
          <w:rFonts w:hint="eastAsia"/>
          <w:lang w:eastAsia="zh-TW"/>
        </w:rPr>
        <w:t>2021</w:t>
      </w:r>
      <w:r w:rsidR="00EF56C4" w:rsidRPr="00492C74">
        <w:rPr>
          <w:rFonts w:hint="eastAsia"/>
          <w:lang w:eastAsia="zh-TW"/>
        </w:rPr>
        <w:t>年自來水消費</w:t>
      </w:r>
      <w:r w:rsidR="00EF56C4" w:rsidRPr="00492C74">
        <w:rPr>
          <w:rFonts w:hint="eastAsia"/>
          <w:lang w:eastAsia="zh-TW"/>
        </w:rPr>
        <w:t>1,1</w:t>
      </w:r>
      <w:r w:rsidR="0008676C" w:rsidRPr="00492C74">
        <w:rPr>
          <w:rFonts w:hint="eastAsia"/>
          <w:lang w:eastAsia="zh-TW"/>
        </w:rPr>
        <w:t>85</w:t>
      </w:r>
      <w:r w:rsidR="00EF56C4" w:rsidRPr="00492C74">
        <w:rPr>
          <w:rFonts w:hint="eastAsia"/>
          <w:lang w:eastAsia="zh-TW"/>
        </w:rPr>
        <w:t>億加侖，年增</w:t>
      </w:r>
      <w:r w:rsidR="0008676C" w:rsidRPr="00492C74">
        <w:rPr>
          <w:rFonts w:hint="eastAsia"/>
          <w:lang w:eastAsia="zh-TW"/>
        </w:rPr>
        <w:t>1.5</w:t>
      </w:r>
      <w:r w:rsidR="00EF56C4" w:rsidRPr="00492C74">
        <w:rPr>
          <w:rFonts w:hint="eastAsia"/>
          <w:lang w:eastAsia="zh-TW"/>
        </w:rPr>
        <w:t>%</w:t>
      </w:r>
      <w:r w:rsidR="00EF56C4" w:rsidRPr="00492C74">
        <w:rPr>
          <w:rFonts w:hint="eastAsia"/>
          <w:lang w:eastAsia="zh-TW"/>
        </w:rPr>
        <w:t>，再創新高惟升幅減緩，其中以住宅消耗</w:t>
      </w:r>
      <w:r w:rsidR="0008676C" w:rsidRPr="00492C74">
        <w:rPr>
          <w:rFonts w:hint="eastAsia"/>
          <w:lang w:eastAsia="zh-TW"/>
        </w:rPr>
        <w:t>895</w:t>
      </w:r>
      <w:r w:rsidR="00EF56C4" w:rsidRPr="00492C74">
        <w:rPr>
          <w:rFonts w:hint="eastAsia"/>
          <w:lang w:eastAsia="zh-TW"/>
        </w:rPr>
        <w:t>億加侖最多，年成長</w:t>
      </w:r>
      <w:r w:rsidR="0008676C" w:rsidRPr="00492C74">
        <w:rPr>
          <w:rFonts w:hint="eastAsia"/>
          <w:lang w:eastAsia="zh-TW"/>
        </w:rPr>
        <w:t>2.1</w:t>
      </w:r>
      <w:r w:rsidR="00EF56C4" w:rsidRPr="00492C74">
        <w:rPr>
          <w:rFonts w:hint="eastAsia"/>
          <w:lang w:eastAsia="zh-TW"/>
        </w:rPr>
        <w:t>%</w:t>
      </w:r>
      <w:r w:rsidR="00EF56C4" w:rsidRPr="00492C74">
        <w:rPr>
          <w:rFonts w:hint="eastAsia"/>
          <w:lang w:eastAsia="zh-TW"/>
        </w:rPr>
        <w:t>。</w:t>
      </w:r>
    </w:p>
    <w:p w:rsidR="00C925A2" w:rsidRPr="00492C74" w:rsidRDefault="00EF56C4" w:rsidP="0090414B">
      <w:pPr>
        <w:pStyle w:val="af"/>
        <w:ind w:left="945" w:firstLine="472"/>
        <w:rPr>
          <w:lang w:eastAsia="zh-TW"/>
        </w:rPr>
      </w:pPr>
      <w:r w:rsidRPr="00492C74">
        <w:rPr>
          <w:rFonts w:hint="eastAsia"/>
          <w:lang w:eastAsia="zh-TW"/>
        </w:rPr>
        <w:t>另依據巴國公共服務局</w:t>
      </w:r>
      <w:r w:rsidR="00CB2D93" w:rsidRPr="00492C74">
        <w:rPr>
          <w:rFonts w:hint="eastAsia"/>
          <w:lang w:eastAsia="zh-TW"/>
        </w:rPr>
        <w:t>（</w:t>
      </w:r>
      <w:r w:rsidRPr="00492C74">
        <w:rPr>
          <w:rFonts w:hint="eastAsia"/>
          <w:lang w:eastAsia="zh-TW"/>
        </w:rPr>
        <w:t>ASEP</w:t>
      </w:r>
      <w:r w:rsidR="00CB2D93" w:rsidRPr="00492C74">
        <w:rPr>
          <w:rFonts w:hint="eastAsia"/>
          <w:lang w:eastAsia="zh-TW"/>
        </w:rPr>
        <w:t>）</w:t>
      </w:r>
      <w:r w:rsidRPr="00492C74">
        <w:rPr>
          <w:rFonts w:hint="eastAsia"/>
          <w:lang w:eastAsia="zh-TW"/>
        </w:rPr>
        <w:t>統計，巴國現有電廠裝置容量為</w:t>
      </w:r>
      <w:r w:rsidRPr="00492C74">
        <w:rPr>
          <w:rFonts w:hint="eastAsia"/>
          <w:lang w:eastAsia="zh-TW"/>
        </w:rPr>
        <w:t>3,8</w:t>
      </w:r>
      <w:r w:rsidR="0008676C" w:rsidRPr="00492C74">
        <w:rPr>
          <w:rFonts w:hint="eastAsia"/>
          <w:lang w:eastAsia="zh-TW"/>
        </w:rPr>
        <w:t>98</w:t>
      </w:r>
      <w:r w:rsidRPr="00492C74">
        <w:rPr>
          <w:rFonts w:hint="eastAsia"/>
          <w:lang w:eastAsia="zh-TW"/>
        </w:rPr>
        <w:t>百萬瓦</w:t>
      </w:r>
      <w:r w:rsidR="00CB2D93" w:rsidRPr="00492C74">
        <w:rPr>
          <w:rFonts w:hint="eastAsia"/>
          <w:lang w:eastAsia="zh-TW"/>
        </w:rPr>
        <w:t>（</w:t>
      </w:r>
      <w:r w:rsidRPr="00492C74">
        <w:rPr>
          <w:rFonts w:hint="eastAsia"/>
          <w:lang w:eastAsia="zh-TW"/>
        </w:rPr>
        <w:t>MW</w:t>
      </w:r>
      <w:r w:rsidR="00CB2D93" w:rsidRPr="00492C74">
        <w:rPr>
          <w:rFonts w:hint="eastAsia"/>
          <w:lang w:eastAsia="zh-TW"/>
        </w:rPr>
        <w:t>）</w:t>
      </w:r>
      <w:r w:rsidRPr="00492C74">
        <w:rPr>
          <w:rFonts w:hint="eastAsia"/>
          <w:lang w:eastAsia="zh-TW"/>
        </w:rPr>
        <w:t>、簽約之容量</w:t>
      </w:r>
      <w:r w:rsidR="0008676C" w:rsidRPr="00492C74">
        <w:rPr>
          <w:rFonts w:hint="eastAsia"/>
          <w:lang w:eastAsia="zh-TW"/>
        </w:rPr>
        <w:t>2,65</w:t>
      </w:r>
      <w:r w:rsidRPr="00492C74">
        <w:rPr>
          <w:rFonts w:hint="eastAsia"/>
          <w:lang w:eastAsia="zh-TW"/>
        </w:rPr>
        <w:t>0</w:t>
      </w:r>
      <w:r w:rsidRPr="00492C74">
        <w:rPr>
          <w:rFonts w:hint="eastAsia"/>
          <w:lang w:eastAsia="zh-TW"/>
        </w:rPr>
        <w:t>百萬瓦，惟電力尖峰需求僅</w:t>
      </w:r>
      <w:r w:rsidR="0008676C" w:rsidRPr="00492C74">
        <w:rPr>
          <w:rFonts w:hint="eastAsia"/>
          <w:lang w:eastAsia="zh-TW"/>
        </w:rPr>
        <w:t>1,98</w:t>
      </w:r>
      <w:r w:rsidRPr="00492C74">
        <w:rPr>
          <w:rFonts w:hint="eastAsia"/>
          <w:lang w:eastAsia="zh-TW"/>
        </w:rPr>
        <w:t>9</w:t>
      </w:r>
      <w:r w:rsidRPr="00492C74">
        <w:rPr>
          <w:rFonts w:hint="eastAsia"/>
          <w:lang w:eastAsia="zh-TW"/>
        </w:rPr>
        <w:t>百萬瓦</w:t>
      </w:r>
      <w:r w:rsidR="00CB2D93" w:rsidRPr="00492C74">
        <w:rPr>
          <w:rFonts w:hint="eastAsia"/>
          <w:lang w:eastAsia="zh-TW"/>
        </w:rPr>
        <w:t>（</w:t>
      </w:r>
      <w:r w:rsidRPr="00492C74">
        <w:rPr>
          <w:rFonts w:hint="eastAsia"/>
          <w:lang w:eastAsia="zh-TW"/>
        </w:rPr>
        <w:t>2020</w:t>
      </w:r>
      <w:r w:rsidRPr="00492C74">
        <w:rPr>
          <w:rFonts w:hint="eastAsia"/>
          <w:lang w:eastAsia="zh-TW"/>
        </w:rPr>
        <w:t>年</w:t>
      </w:r>
      <w:r w:rsidRPr="00492C74">
        <w:rPr>
          <w:rFonts w:hint="eastAsia"/>
          <w:lang w:eastAsia="zh-TW"/>
        </w:rPr>
        <w:t>3</w:t>
      </w:r>
      <w:r w:rsidRPr="00492C74">
        <w:rPr>
          <w:rFonts w:hint="eastAsia"/>
          <w:lang w:eastAsia="zh-TW"/>
        </w:rPr>
        <w:t>月疫情前</w:t>
      </w:r>
      <w:r w:rsidR="00CB2D93" w:rsidRPr="00492C74">
        <w:rPr>
          <w:rFonts w:hint="eastAsia"/>
          <w:lang w:eastAsia="zh-TW"/>
        </w:rPr>
        <w:t>）</w:t>
      </w:r>
      <w:r w:rsidRPr="00492C74">
        <w:rPr>
          <w:rFonts w:hint="eastAsia"/>
          <w:lang w:eastAsia="zh-TW"/>
        </w:rPr>
        <w:t>、</w:t>
      </w:r>
      <w:r w:rsidRPr="00492C74">
        <w:rPr>
          <w:rFonts w:hint="eastAsia"/>
          <w:lang w:eastAsia="zh-TW"/>
        </w:rPr>
        <w:t>1,399</w:t>
      </w:r>
      <w:r w:rsidRPr="00492C74">
        <w:rPr>
          <w:rFonts w:hint="eastAsia"/>
          <w:lang w:eastAsia="zh-TW"/>
        </w:rPr>
        <w:t>百萬瓦</w:t>
      </w:r>
      <w:r w:rsidR="00CB2D93" w:rsidRPr="00492C74">
        <w:rPr>
          <w:rFonts w:hint="eastAsia"/>
          <w:lang w:eastAsia="zh-TW"/>
        </w:rPr>
        <w:t>（</w:t>
      </w:r>
      <w:r w:rsidRPr="00492C74">
        <w:rPr>
          <w:rFonts w:hint="eastAsia"/>
          <w:lang w:eastAsia="zh-TW"/>
        </w:rPr>
        <w:t>9</w:t>
      </w:r>
      <w:r w:rsidRPr="00492C74">
        <w:rPr>
          <w:rFonts w:hint="eastAsia"/>
          <w:lang w:eastAsia="zh-TW"/>
        </w:rPr>
        <w:t>月疫情封城中</w:t>
      </w:r>
      <w:r w:rsidR="00CB2D93" w:rsidRPr="00492C74">
        <w:rPr>
          <w:rFonts w:hint="eastAsia"/>
          <w:lang w:eastAsia="zh-TW"/>
        </w:rPr>
        <w:t>）</w:t>
      </w:r>
      <w:r w:rsidRPr="00492C74">
        <w:rPr>
          <w:rFonts w:hint="eastAsia"/>
          <w:lang w:eastAsia="zh-TW"/>
        </w:rPr>
        <w:t>及</w:t>
      </w:r>
      <w:r w:rsidR="0008676C" w:rsidRPr="00492C74">
        <w:rPr>
          <w:rFonts w:hint="eastAsia"/>
          <w:lang w:eastAsia="zh-TW"/>
        </w:rPr>
        <w:t>1,950</w:t>
      </w:r>
      <w:r w:rsidRPr="00492C74">
        <w:rPr>
          <w:rFonts w:hint="eastAsia"/>
          <w:lang w:eastAsia="zh-TW"/>
        </w:rPr>
        <w:t>百萬</w:t>
      </w:r>
      <w:r w:rsidRPr="00492C74">
        <w:rPr>
          <w:rFonts w:hint="eastAsia"/>
          <w:lang w:eastAsia="zh-TW"/>
        </w:rPr>
        <w:lastRenderedPageBreak/>
        <w:t>瓦</w:t>
      </w:r>
      <w:r w:rsidR="00CB2D93" w:rsidRPr="00492C74">
        <w:rPr>
          <w:rFonts w:hint="eastAsia"/>
          <w:lang w:eastAsia="zh-TW"/>
        </w:rPr>
        <w:t>（</w:t>
      </w:r>
      <w:r w:rsidR="0008676C" w:rsidRPr="00492C74">
        <w:rPr>
          <w:rFonts w:hint="eastAsia"/>
          <w:lang w:eastAsia="zh-TW"/>
        </w:rPr>
        <w:t>2021</w:t>
      </w:r>
      <w:r w:rsidR="0008676C" w:rsidRPr="00492C74">
        <w:rPr>
          <w:rFonts w:hint="eastAsia"/>
          <w:lang w:eastAsia="zh-TW"/>
        </w:rPr>
        <w:t>年</w:t>
      </w:r>
      <w:r w:rsidRPr="00492C74">
        <w:rPr>
          <w:rFonts w:hint="eastAsia"/>
          <w:lang w:eastAsia="zh-TW"/>
        </w:rPr>
        <w:t>12</w:t>
      </w:r>
      <w:r w:rsidRPr="00492C74">
        <w:rPr>
          <w:rFonts w:hint="eastAsia"/>
          <w:lang w:eastAsia="zh-TW"/>
        </w:rPr>
        <w:t>月</w:t>
      </w:r>
      <w:r w:rsidR="00CB2D93" w:rsidRPr="00492C74">
        <w:rPr>
          <w:rFonts w:hint="eastAsia"/>
          <w:lang w:eastAsia="zh-TW"/>
        </w:rPr>
        <w:t>）</w:t>
      </w:r>
      <w:r w:rsidRPr="00492C74">
        <w:rPr>
          <w:rFonts w:hint="eastAsia"/>
          <w:lang w:eastAsia="zh-TW"/>
        </w:rPr>
        <w:t>，</w:t>
      </w:r>
      <w:r w:rsidR="00866E2E" w:rsidRPr="00492C74">
        <w:rPr>
          <w:rFonts w:hint="eastAsia"/>
          <w:lang w:eastAsia="zh-TW"/>
        </w:rPr>
        <w:t>整體</w:t>
      </w:r>
      <w:r w:rsidRPr="00492C74">
        <w:rPr>
          <w:rFonts w:hint="eastAsia"/>
          <w:lang w:eastAsia="zh-TW"/>
        </w:rPr>
        <w:t>電力供過於求</w:t>
      </w:r>
      <w:r w:rsidR="00C925A2" w:rsidRPr="00492C74">
        <w:rPr>
          <w:rFonts w:hint="eastAsia"/>
          <w:lang w:eastAsia="zh-TW"/>
        </w:rPr>
        <w:t>。</w:t>
      </w:r>
      <w:r w:rsidR="0008676C" w:rsidRPr="00492C74">
        <w:rPr>
          <w:rFonts w:hint="eastAsia"/>
          <w:lang w:eastAsia="zh-TW"/>
        </w:rPr>
        <w:t>故仍有多餘電量可透過電網銷售給鄰近國家。</w:t>
      </w:r>
    </w:p>
    <w:p w:rsidR="00C925A2" w:rsidRPr="00492C74" w:rsidRDefault="003B1B71" w:rsidP="00EF6D35">
      <w:pPr>
        <w:pStyle w:val="ae"/>
        <w:ind w:left="945" w:hanging="709"/>
      </w:pPr>
      <w:r w:rsidRPr="00492C74">
        <w:rPr>
          <w:rFonts w:hint="eastAsia"/>
        </w:rPr>
        <w:t>（三）</w:t>
      </w:r>
      <w:r w:rsidR="00C925A2" w:rsidRPr="00492C74">
        <w:rPr>
          <w:rFonts w:hint="eastAsia"/>
        </w:rPr>
        <w:t>建</w:t>
      </w:r>
      <w:r w:rsidRPr="00492C74">
        <w:rPr>
          <w:rFonts w:hint="eastAsia"/>
        </w:rPr>
        <w:t>築</w:t>
      </w:r>
      <w:r w:rsidR="00C925A2" w:rsidRPr="00492C74">
        <w:rPr>
          <w:rFonts w:hint="eastAsia"/>
        </w:rPr>
        <w:t>業</w:t>
      </w:r>
    </w:p>
    <w:p w:rsidR="00EF56C4" w:rsidRPr="00492C74" w:rsidRDefault="00EF56C4" w:rsidP="0090414B">
      <w:pPr>
        <w:pStyle w:val="af"/>
        <w:ind w:left="945" w:firstLine="472"/>
        <w:rPr>
          <w:lang w:eastAsia="zh-TW"/>
        </w:rPr>
      </w:pPr>
      <w:r w:rsidRPr="00492C74">
        <w:rPr>
          <w:rFonts w:hint="eastAsia"/>
          <w:lang w:eastAsia="zh-TW"/>
        </w:rPr>
        <w:t>依巴國統計局資料，</w:t>
      </w:r>
      <w:r w:rsidR="00296C99" w:rsidRPr="00492C74">
        <w:rPr>
          <w:rFonts w:hint="eastAsia"/>
          <w:lang w:eastAsia="zh-TW"/>
        </w:rPr>
        <w:t>2021</w:t>
      </w:r>
      <w:r w:rsidRPr="00492C74">
        <w:rPr>
          <w:rFonts w:hint="eastAsia"/>
          <w:lang w:eastAsia="zh-TW"/>
        </w:rPr>
        <w:t>年巴國整體建築面積</w:t>
      </w:r>
      <w:r w:rsidR="00296C99" w:rsidRPr="00492C74">
        <w:rPr>
          <w:rFonts w:hint="eastAsia"/>
          <w:lang w:eastAsia="zh-TW"/>
        </w:rPr>
        <w:t>1</w:t>
      </w:r>
      <w:r w:rsidR="00296C99" w:rsidRPr="00492C74">
        <w:rPr>
          <w:lang w:eastAsia="zh-TW"/>
        </w:rPr>
        <w:t>23</w:t>
      </w:r>
      <w:r w:rsidR="00296C99" w:rsidRPr="00492C74">
        <w:rPr>
          <w:rFonts w:hint="eastAsia"/>
          <w:lang w:eastAsia="zh-TW"/>
        </w:rPr>
        <w:t>萬平方公尺，較</w:t>
      </w:r>
      <w:r w:rsidR="00296C99" w:rsidRPr="00492C74">
        <w:rPr>
          <w:rFonts w:hint="eastAsia"/>
          <w:lang w:eastAsia="zh-TW"/>
        </w:rPr>
        <w:t>2</w:t>
      </w:r>
      <w:r w:rsidR="00296C99" w:rsidRPr="00492C74">
        <w:rPr>
          <w:lang w:eastAsia="zh-TW"/>
        </w:rPr>
        <w:t>020</w:t>
      </w:r>
      <w:r w:rsidR="00296C99" w:rsidRPr="00492C74">
        <w:rPr>
          <w:rFonts w:hint="eastAsia"/>
          <w:lang w:eastAsia="zh-TW"/>
        </w:rPr>
        <w:t>年同期</w:t>
      </w:r>
      <w:r w:rsidR="00296C99" w:rsidRPr="00492C74">
        <w:rPr>
          <w:rFonts w:hint="eastAsia"/>
          <w:lang w:eastAsia="zh-TW"/>
        </w:rPr>
        <w:t>7</w:t>
      </w:r>
      <w:r w:rsidR="00296C99" w:rsidRPr="00492C74">
        <w:rPr>
          <w:lang w:eastAsia="zh-TW"/>
        </w:rPr>
        <w:t>9</w:t>
      </w:r>
      <w:r w:rsidR="00296C99" w:rsidRPr="00492C74">
        <w:rPr>
          <w:rFonts w:hint="eastAsia"/>
          <w:lang w:eastAsia="zh-TW"/>
        </w:rPr>
        <w:t>萬平方公尺成長</w:t>
      </w:r>
      <w:r w:rsidR="00296C99" w:rsidRPr="00492C74">
        <w:rPr>
          <w:rFonts w:hint="eastAsia"/>
          <w:lang w:eastAsia="zh-TW"/>
        </w:rPr>
        <w:t>5</w:t>
      </w:r>
      <w:r w:rsidR="00296C99" w:rsidRPr="00492C74">
        <w:rPr>
          <w:lang w:eastAsia="zh-TW"/>
        </w:rPr>
        <w:t>7.69</w:t>
      </w:r>
      <w:r w:rsidR="00296C99" w:rsidRPr="00492C74">
        <w:rPr>
          <w:rFonts w:hint="eastAsia"/>
          <w:lang w:eastAsia="zh-TW"/>
        </w:rPr>
        <w:t>%</w:t>
      </w:r>
      <w:r w:rsidR="00296C99" w:rsidRPr="00492C74">
        <w:rPr>
          <w:rFonts w:hint="eastAsia"/>
          <w:lang w:eastAsia="zh-TW"/>
        </w:rPr>
        <w:t>，表現優異。雖仍較</w:t>
      </w:r>
      <w:r w:rsidR="00296C99" w:rsidRPr="00492C74">
        <w:rPr>
          <w:rFonts w:hint="eastAsia"/>
          <w:lang w:eastAsia="zh-TW"/>
        </w:rPr>
        <w:t>2019</w:t>
      </w:r>
      <w:r w:rsidR="00296C99" w:rsidRPr="00492C74">
        <w:rPr>
          <w:rFonts w:hint="eastAsia"/>
          <w:lang w:eastAsia="zh-TW"/>
        </w:rPr>
        <w:t>年之</w:t>
      </w:r>
      <w:r w:rsidR="00296C99" w:rsidRPr="00492C74">
        <w:rPr>
          <w:rFonts w:hint="eastAsia"/>
          <w:lang w:eastAsia="zh-TW"/>
        </w:rPr>
        <w:t>201</w:t>
      </w:r>
      <w:r w:rsidR="00296C99" w:rsidRPr="00492C74">
        <w:rPr>
          <w:rFonts w:hint="eastAsia"/>
          <w:lang w:eastAsia="zh-TW"/>
        </w:rPr>
        <w:t>萬平方公尺，及</w:t>
      </w:r>
      <w:r w:rsidR="00296C99" w:rsidRPr="00492C74">
        <w:rPr>
          <w:rFonts w:hint="eastAsia"/>
          <w:lang w:eastAsia="zh-TW"/>
        </w:rPr>
        <w:t>2017</w:t>
      </w:r>
      <w:r w:rsidR="00296C99" w:rsidRPr="00492C74">
        <w:rPr>
          <w:rFonts w:hint="eastAsia"/>
          <w:lang w:eastAsia="zh-TW"/>
        </w:rPr>
        <w:t>年最高峰</w:t>
      </w:r>
      <w:r w:rsidR="00296C99" w:rsidRPr="00492C74">
        <w:rPr>
          <w:rFonts w:hint="eastAsia"/>
          <w:lang w:eastAsia="zh-TW"/>
        </w:rPr>
        <w:t>441</w:t>
      </w:r>
      <w:r w:rsidR="00296C99" w:rsidRPr="00492C74">
        <w:rPr>
          <w:rFonts w:hint="eastAsia"/>
          <w:lang w:eastAsia="zh-TW"/>
        </w:rPr>
        <w:t>萬平方公尺大幅衰退，但隨著全球景氣復甦，預期</w:t>
      </w:r>
      <w:r w:rsidR="00296C99" w:rsidRPr="00492C74">
        <w:rPr>
          <w:rFonts w:hint="eastAsia"/>
          <w:lang w:eastAsia="zh-TW"/>
        </w:rPr>
        <w:t>2</w:t>
      </w:r>
      <w:r w:rsidR="00296C99" w:rsidRPr="00492C74">
        <w:rPr>
          <w:lang w:eastAsia="zh-TW"/>
        </w:rPr>
        <w:t>022</w:t>
      </w:r>
      <w:r w:rsidR="00296C99" w:rsidRPr="00492C74">
        <w:rPr>
          <w:rFonts w:hint="eastAsia"/>
          <w:lang w:eastAsia="zh-TW"/>
        </w:rPr>
        <w:t>年建築業仍有</w:t>
      </w:r>
      <w:r w:rsidR="00296C99" w:rsidRPr="00492C74">
        <w:rPr>
          <w:rFonts w:hint="eastAsia"/>
          <w:lang w:eastAsia="zh-TW"/>
        </w:rPr>
        <w:t>1</w:t>
      </w:r>
      <w:r w:rsidR="00296C99" w:rsidRPr="00492C74">
        <w:rPr>
          <w:lang w:eastAsia="zh-TW"/>
        </w:rPr>
        <w:t>3.1%</w:t>
      </w:r>
      <w:r w:rsidR="00296C99" w:rsidRPr="00492C74">
        <w:rPr>
          <w:rFonts w:hint="eastAsia"/>
          <w:lang w:eastAsia="zh-TW"/>
        </w:rPr>
        <w:t>之成長空間。</w:t>
      </w:r>
      <w:r w:rsidRPr="00492C74">
        <w:rPr>
          <w:rFonts w:hint="eastAsia"/>
          <w:lang w:eastAsia="zh-TW"/>
        </w:rPr>
        <w:t>巴國統計局指出，巴京捷運</w:t>
      </w:r>
      <w:r w:rsidRPr="00492C74">
        <w:rPr>
          <w:rFonts w:hint="eastAsia"/>
          <w:lang w:eastAsia="zh-TW"/>
        </w:rPr>
        <w:t>2</w:t>
      </w:r>
      <w:r w:rsidRPr="00492C74">
        <w:rPr>
          <w:rFonts w:hint="eastAsia"/>
          <w:lang w:eastAsia="zh-TW"/>
        </w:rPr>
        <w:t>號線、第</w:t>
      </w:r>
      <w:r w:rsidRPr="00492C74">
        <w:rPr>
          <w:rFonts w:hint="eastAsia"/>
          <w:lang w:eastAsia="zh-TW"/>
        </w:rPr>
        <w:t>3</w:t>
      </w:r>
      <w:r w:rsidRPr="00492C74">
        <w:rPr>
          <w:rFonts w:hint="eastAsia"/>
          <w:lang w:eastAsia="zh-TW"/>
        </w:rPr>
        <w:t>跨運河橋、巴京機場第</w:t>
      </w:r>
      <w:r w:rsidRPr="00492C74">
        <w:rPr>
          <w:rFonts w:hint="eastAsia"/>
          <w:lang w:eastAsia="zh-TW"/>
        </w:rPr>
        <w:t>2</w:t>
      </w:r>
      <w:r w:rsidRPr="00492C74">
        <w:rPr>
          <w:rFonts w:hint="eastAsia"/>
          <w:lang w:eastAsia="zh-TW"/>
        </w:rPr>
        <w:t>航廈、</w:t>
      </w:r>
      <w:r w:rsidRPr="00492C74">
        <w:rPr>
          <w:rFonts w:hint="eastAsia"/>
          <w:lang w:eastAsia="zh-TW"/>
        </w:rPr>
        <w:t>Amador</w:t>
      </w:r>
      <w:r w:rsidRPr="00492C74">
        <w:rPr>
          <w:rFonts w:hint="eastAsia"/>
          <w:lang w:eastAsia="zh-TW"/>
        </w:rPr>
        <w:t>會展中心等重大指標工程陸續完工，加以</w:t>
      </w:r>
      <w:r w:rsidR="00BA0A33" w:rsidRPr="00492C74">
        <w:rPr>
          <w:rFonts w:hint="eastAsia"/>
          <w:lang w:eastAsia="zh-TW"/>
        </w:rPr>
        <w:t>「嚴重特殊傳染性肺炎」（</w:t>
      </w:r>
      <w:r w:rsidR="00BA0A33" w:rsidRPr="00492C74">
        <w:rPr>
          <w:lang w:eastAsia="zh-TW"/>
        </w:rPr>
        <w:t>COVID-19</w:t>
      </w:r>
      <w:r w:rsidR="00BA0A33" w:rsidRPr="00492C74">
        <w:rPr>
          <w:rFonts w:hint="eastAsia"/>
          <w:lang w:eastAsia="zh-TW"/>
        </w:rPr>
        <w:t>）</w:t>
      </w:r>
      <w:r w:rsidRPr="00492C74">
        <w:rPr>
          <w:rFonts w:hint="eastAsia"/>
          <w:lang w:eastAsia="zh-TW"/>
        </w:rPr>
        <w:t>疫情打擊，使建築新案減少、建築面積持續下滑，均使建築業景氣難以恢復過去榮景。</w:t>
      </w:r>
    </w:p>
    <w:p w:rsidR="00EF56C4" w:rsidRPr="00492C74" w:rsidRDefault="00EF56C4" w:rsidP="0090414B">
      <w:pPr>
        <w:pStyle w:val="af"/>
        <w:ind w:left="945" w:firstLine="472"/>
        <w:rPr>
          <w:lang w:eastAsia="zh-TW"/>
        </w:rPr>
      </w:pPr>
      <w:r w:rsidRPr="00492C74">
        <w:rPr>
          <w:rFonts w:hint="eastAsia"/>
          <w:lang w:eastAsia="zh-TW"/>
        </w:rPr>
        <w:t>2020</w:t>
      </w:r>
      <w:r w:rsidRPr="00492C74">
        <w:rPr>
          <w:rFonts w:hint="eastAsia"/>
          <w:lang w:eastAsia="zh-TW"/>
        </w:rPr>
        <w:t>年</w:t>
      </w:r>
      <w:r w:rsidRPr="00492C74">
        <w:rPr>
          <w:rFonts w:hint="eastAsia"/>
          <w:lang w:eastAsia="zh-TW"/>
        </w:rPr>
        <w:t>2</w:t>
      </w:r>
      <w:r w:rsidRPr="00492C74">
        <w:rPr>
          <w:rFonts w:hint="eastAsia"/>
          <w:lang w:eastAsia="zh-TW"/>
        </w:rPr>
        <w:t>月，巴拿馬政府宣布由韓商現代工程組織之</w:t>
      </w:r>
      <w:r w:rsidRPr="00492C74">
        <w:rPr>
          <w:rFonts w:hint="eastAsia"/>
          <w:lang w:eastAsia="zh-TW"/>
        </w:rPr>
        <w:t>HPH</w:t>
      </w:r>
      <w:r w:rsidR="00CC5E2B" w:rsidRPr="00492C74">
        <w:rPr>
          <w:rFonts w:hint="eastAsia"/>
          <w:lang w:eastAsia="zh-TW"/>
        </w:rPr>
        <w:t xml:space="preserve"> </w:t>
      </w:r>
      <w:r w:rsidRPr="00492C74">
        <w:rPr>
          <w:rFonts w:hint="eastAsia"/>
          <w:lang w:eastAsia="zh-TW"/>
        </w:rPr>
        <w:t>Joint</w:t>
      </w:r>
      <w:r w:rsidR="00CC5E2B" w:rsidRPr="00492C74">
        <w:rPr>
          <w:rFonts w:hint="eastAsia"/>
          <w:lang w:eastAsia="zh-TW"/>
        </w:rPr>
        <w:t xml:space="preserve"> </w:t>
      </w:r>
      <w:r w:rsidRPr="00492C74">
        <w:rPr>
          <w:rFonts w:hint="eastAsia"/>
          <w:lang w:eastAsia="zh-TW"/>
        </w:rPr>
        <w:t>Venture</w:t>
      </w:r>
      <w:r w:rsidRPr="00492C74">
        <w:rPr>
          <w:rFonts w:hint="eastAsia"/>
          <w:lang w:eastAsia="zh-TW"/>
        </w:rPr>
        <w:t>公司得標巴京捷運</w:t>
      </w:r>
      <w:r w:rsidRPr="00492C74">
        <w:rPr>
          <w:rFonts w:hint="eastAsia"/>
          <w:lang w:eastAsia="zh-TW"/>
        </w:rPr>
        <w:t>3</w:t>
      </w:r>
      <w:r w:rsidRPr="00492C74">
        <w:rPr>
          <w:rFonts w:hint="eastAsia"/>
          <w:lang w:eastAsia="zh-TW"/>
        </w:rPr>
        <w:t>號線工程，擊敗</w:t>
      </w:r>
      <w:r w:rsidR="007339E5" w:rsidRPr="00492C74">
        <w:rPr>
          <w:rFonts w:hint="eastAsia"/>
          <w:lang w:eastAsia="zh-TW"/>
        </w:rPr>
        <w:t>中國</w:t>
      </w:r>
      <w:r w:rsidRPr="00492C74">
        <w:rPr>
          <w:rFonts w:hint="eastAsia"/>
          <w:lang w:eastAsia="zh-TW"/>
        </w:rPr>
        <w:t>鐵建等其他廠商。按捷運</w:t>
      </w:r>
      <w:r w:rsidRPr="00492C74">
        <w:rPr>
          <w:rFonts w:hint="eastAsia"/>
          <w:lang w:eastAsia="zh-TW"/>
        </w:rPr>
        <w:t>3</w:t>
      </w:r>
      <w:r w:rsidRPr="00492C74">
        <w:rPr>
          <w:rFonts w:hint="eastAsia"/>
          <w:lang w:eastAsia="zh-TW"/>
        </w:rPr>
        <w:t>號線由日本提供</w:t>
      </w:r>
      <w:r w:rsidRPr="00492C74">
        <w:rPr>
          <w:rFonts w:hint="eastAsia"/>
          <w:lang w:eastAsia="zh-TW"/>
        </w:rPr>
        <w:t>2,811</w:t>
      </w:r>
      <w:r w:rsidRPr="00492C74">
        <w:rPr>
          <w:rFonts w:hint="eastAsia"/>
          <w:lang w:eastAsia="zh-TW"/>
        </w:rPr>
        <w:t>億日圓貸款</w:t>
      </w:r>
      <w:r w:rsidR="00CB2D93" w:rsidRPr="00492C74">
        <w:rPr>
          <w:rFonts w:hint="eastAsia"/>
          <w:lang w:eastAsia="zh-TW"/>
        </w:rPr>
        <w:t>（</w:t>
      </w:r>
      <w:r w:rsidRPr="00492C74">
        <w:rPr>
          <w:rFonts w:hint="eastAsia"/>
          <w:lang w:eastAsia="zh-TW"/>
        </w:rPr>
        <w:t>約</w:t>
      </w:r>
      <w:r w:rsidRPr="00492C74">
        <w:rPr>
          <w:rFonts w:hint="eastAsia"/>
          <w:lang w:eastAsia="zh-TW"/>
        </w:rPr>
        <w:t>25.6</w:t>
      </w:r>
      <w:r w:rsidRPr="00492C74">
        <w:rPr>
          <w:rFonts w:hint="eastAsia"/>
          <w:lang w:eastAsia="zh-TW"/>
        </w:rPr>
        <w:t>億美元</w:t>
      </w:r>
      <w:r w:rsidR="00CB2D93" w:rsidRPr="00492C74">
        <w:rPr>
          <w:rFonts w:hint="eastAsia"/>
          <w:lang w:eastAsia="zh-TW"/>
        </w:rPr>
        <w:t>）</w:t>
      </w:r>
      <w:r w:rsidRPr="00492C74">
        <w:rPr>
          <w:rFonts w:hint="eastAsia"/>
          <w:lang w:eastAsia="zh-TW"/>
        </w:rPr>
        <w:t>，係日本在拉美地區最大貸款計畫，車輛及營運系統將由日立製作所及三菱商事負責，全線長度</w:t>
      </w:r>
      <w:r w:rsidRPr="00492C74">
        <w:rPr>
          <w:rFonts w:hint="eastAsia"/>
          <w:lang w:eastAsia="zh-TW"/>
        </w:rPr>
        <w:t>26.7</w:t>
      </w:r>
      <w:r w:rsidRPr="00492C74">
        <w:rPr>
          <w:rFonts w:hint="eastAsia"/>
          <w:lang w:eastAsia="zh-TW"/>
        </w:rPr>
        <w:t>公里，可望緩解巴京西郊交通堵塞情形及創造</w:t>
      </w:r>
      <w:r w:rsidRPr="00492C74">
        <w:rPr>
          <w:rFonts w:hint="eastAsia"/>
          <w:lang w:eastAsia="zh-TW"/>
        </w:rPr>
        <w:t>5,000</w:t>
      </w:r>
      <w:r w:rsidRPr="00492C74">
        <w:rPr>
          <w:rFonts w:hint="eastAsia"/>
          <w:lang w:eastAsia="zh-TW"/>
        </w:rPr>
        <w:t>個工作機會，</w:t>
      </w:r>
      <w:r w:rsidRPr="00492C74">
        <w:rPr>
          <w:rFonts w:hint="eastAsia"/>
          <w:lang w:eastAsia="zh-TW"/>
        </w:rPr>
        <w:t>2021</w:t>
      </w:r>
      <w:r w:rsidRPr="00492C74">
        <w:rPr>
          <w:rFonts w:hint="eastAsia"/>
          <w:lang w:eastAsia="zh-TW"/>
        </w:rPr>
        <w:t>年</w:t>
      </w:r>
      <w:r w:rsidRPr="00492C74">
        <w:rPr>
          <w:rFonts w:hint="eastAsia"/>
          <w:lang w:eastAsia="zh-TW"/>
        </w:rPr>
        <w:t>2</w:t>
      </w:r>
      <w:r w:rsidRPr="00492C74">
        <w:rPr>
          <w:rFonts w:hint="eastAsia"/>
          <w:lang w:eastAsia="zh-TW"/>
        </w:rPr>
        <w:t>月已順利舉行開工典禮，預計</w:t>
      </w:r>
      <w:r w:rsidRPr="00492C74">
        <w:rPr>
          <w:rFonts w:hint="eastAsia"/>
          <w:lang w:eastAsia="zh-TW"/>
        </w:rPr>
        <w:t>4</w:t>
      </w:r>
      <w:r w:rsidRPr="00492C74">
        <w:rPr>
          <w:rFonts w:hint="eastAsia"/>
          <w:lang w:eastAsia="zh-TW"/>
        </w:rPr>
        <w:t>年可完工。</w:t>
      </w:r>
    </w:p>
    <w:p w:rsidR="00C925A2" w:rsidRPr="00492C74" w:rsidRDefault="00EF56C4" w:rsidP="00EF56C4">
      <w:pPr>
        <w:pStyle w:val="af"/>
        <w:ind w:left="945" w:firstLine="472"/>
        <w:rPr>
          <w:lang w:eastAsia="zh-TW"/>
        </w:rPr>
      </w:pPr>
      <w:r w:rsidRPr="00492C74">
        <w:rPr>
          <w:rFonts w:hint="eastAsia"/>
          <w:lang w:eastAsia="zh-TW"/>
        </w:rPr>
        <w:t>2018</w:t>
      </w:r>
      <w:r w:rsidRPr="00492C74">
        <w:rPr>
          <w:rFonts w:hint="eastAsia"/>
          <w:lang w:eastAsia="zh-TW"/>
        </w:rPr>
        <w:t>年</w:t>
      </w:r>
      <w:r w:rsidRPr="00492C74">
        <w:rPr>
          <w:rFonts w:hint="eastAsia"/>
          <w:lang w:eastAsia="zh-TW"/>
        </w:rPr>
        <w:t>7</w:t>
      </w:r>
      <w:r w:rsidRPr="00492C74">
        <w:rPr>
          <w:rFonts w:hint="eastAsia"/>
          <w:lang w:eastAsia="zh-TW"/>
        </w:rPr>
        <w:t>月</w:t>
      </w:r>
      <w:r w:rsidR="007339E5" w:rsidRPr="00492C74">
        <w:rPr>
          <w:rFonts w:hint="eastAsia"/>
          <w:lang w:eastAsia="zh-TW"/>
        </w:rPr>
        <w:t>中國大陸</w:t>
      </w:r>
      <w:r w:rsidRPr="00492C74">
        <w:rPr>
          <w:rFonts w:hint="eastAsia"/>
          <w:lang w:eastAsia="zh-TW"/>
        </w:rPr>
        <w:t>交建和</w:t>
      </w:r>
      <w:r w:rsidR="007339E5" w:rsidRPr="00492C74">
        <w:rPr>
          <w:rFonts w:hint="eastAsia"/>
          <w:lang w:eastAsia="zh-TW"/>
        </w:rPr>
        <w:t>中國</w:t>
      </w:r>
      <w:r w:rsidRPr="00492C74">
        <w:rPr>
          <w:rFonts w:hint="eastAsia"/>
          <w:lang w:eastAsia="zh-TW"/>
        </w:rPr>
        <w:t>港灣聯營體得標巴國第</w:t>
      </w:r>
      <w:r w:rsidRPr="00492C74">
        <w:rPr>
          <w:rFonts w:hint="eastAsia"/>
          <w:lang w:eastAsia="zh-TW"/>
        </w:rPr>
        <w:t>4</w:t>
      </w:r>
      <w:r w:rsidRPr="00492C74">
        <w:rPr>
          <w:rFonts w:hint="eastAsia"/>
          <w:lang w:eastAsia="zh-TW"/>
        </w:rPr>
        <w:t>跨運河橋工程，預算</w:t>
      </w:r>
      <w:r w:rsidRPr="00492C74">
        <w:rPr>
          <w:rFonts w:hint="eastAsia"/>
          <w:lang w:eastAsia="zh-TW"/>
        </w:rPr>
        <w:t>15</w:t>
      </w:r>
      <w:r w:rsidRPr="00492C74">
        <w:rPr>
          <w:rFonts w:hint="eastAsia"/>
          <w:lang w:eastAsia="zh-TW"/>
        </w:rPr>
        <w:t>億美元，惟在巴國新政府上任後已予推遲，</w:t>
      </w:r>
      <w:r w:rsidRPr="00492C74">
        <w:rPr>
          <w:rFonts w:hint="eastAsia"/>
          <w:lang w:eastAsia="zh-TW"/>
        </w:rPr>
        <w:t>2020</w:t>
      </w:r>
      <w:r w:rsidRPr="00492C74">
        <w:rPr>
          <w:rFonts w:hint="eastAsia"/>
          <w:lang w:eastAsia="zh-TW"/>
        </w:rPr>
        <w:t>年</w:t>
      </w:r>
      <w:r w:rsidRPr="00492C74">
        <w:rPr>
          <w:rFonts w:hint="eastAsia"/>
          <w:lang w:eastAsia="zh-TW"/>
        </w:rPr>
        <w:t>10</w:t>
      </w:r>
      <w:r w:rsidRPr="00492C74">
        <w:rPr>
          <w:rFonts w:hint="eastAsia"/>
          <w:lang w:eastAsia="zh-TW"/>
        </w:rPr>
        <w:t>月巴政府指出本案非屬急要，續予推遲</w:t>
      </w:r>
      <w:r w:rsidR="00866E2E" w:rsidRPr="00492C74">
        <w:rPr>
          <w:rFonts w:hint="eastAsia"/>
          <w:lang w:eastAsia="zh-TW"/>
        </w:rPr>
        <w:t>展延完工</w:t>
      </w:r>
      <w:r w:rsidR="00C925A2" w:rsidRPr="00492C74">
        <w:rPr>
          <w:rFonts w:hint="eastAsia"/>
          <w:lang w:eastAsia="zh-TW"/>
        </w:rPr>
        <w:t>。</w:t>
      </w:r>
    </w:p>
    <w:p w:rsidR="00C925A2" w:rsidRPr="00492C74" w:rsidRDefault="00C925A2" w:rsidP="00EF6D35">
      <w:pPr>
        <w:pStyle w:val="ae"/>
        <w:ind w:left="945" w:hanging="709"/>
      </w:pPr>
      <w:r w:rsidRPr="00492C74">
        <w:rPr>
          <w:rFonts w:hint="eastAsia"/>
        </w:rPr>
        <w:t>（四）金融業</w:t>
      </w:r>
    </w:p>
    <w:p w:rsidR="00EF56C4" w:rsidRPr="00492C74" w:rsidRDefault="00EF56C4" w:rsidP="00EF56C4">
      <w:pPr>
        <w:pStyle w:val="af"/>
        <w:ind w:left="945" w:firstLine="472"/>
        <w:rPr>
          <w:lang w:eastAsia="zh-TW"/>
        </w:rPr>
      </w:pPr>
      <w:r w:rsidRPr="00492C74">
        <w:rPr>
          <w:rFonts w:hint="eastAsia"/>
          <w:lang w:eastAsia="zh-TW"/>
        </w:rPr>
        <w:t>2016</w:t>
      </w:r>
      <w:r w:rsidRPr="00492C74">
        <w:rPr>
          <w:rFonts w:hint="eastAsia"/>
          <w:lang w:eastAsia="zh-TW"/>
        </w:rPr>
        <w:t>年巴拿馬陸續爆發</w:t>
      </w:r>
      <w:r w:rsidRPr="00492C74">
        <w:rPr>
          <w:rFonts w:hint="eastAsia"/>
          <w:lang w:eastAsia="zh-TW"/>
        </w:rPr>
        <w:t>Mossack Fonseca</w:t>
      </w:r>
      <w:r w:rsidRPr="00492C74">
        <w:rPr>
          <w:rFonts w:hint="eastAsia"/>
          <w:lang w:eastAsia="zh-TW"/>
        </w:rPr>
        <w:t>與</w:t>
      </w:r>
      <w:r w:rsidRPr="00492C74">
        <w:rPr>
          <w:rFonts w:hint="eastAsia"/>
          <w:lang w:eastAsia="zh-TW"/>
        </w:rPr>
        <w:t>Waked family</w:t>
      </w:r>
      <w:r w:rsidRPr="00492C74">
        <w:rPr>
          <w:rFonts w:hint="eastAsia"/>
          <w:lang w:eastAsia="zh-TW"/>
        </w:rPr>
        <w:t>等國際性醜聞，巴拿馬金融業聲譽受到影響。巴國政府陸續推行之一連串透明化改革措施，並與美國簽署遵守「外國帳戶稅收遵從法」（</w:t>
      </w:r>
      <w:r w:rsidRPr="00492C74">
        <w:rPr>
          <w:rFonts w:hint="eastAsia"/>
          <w:lang w:eastAsia="zh-TW"/>
        </w:rPr>
        <w:t>FACTA</w:t>
      </w:r>
      <w:r w:rsidRPr="00492C74">
        <w:rPr>
          <w:rFonts w:hint="eastAsia"/>
          <w:lang w:eastAsia="zh-TW"/>
        </w:rPr>
        <w:t>）之協議以及與</w:t>
      </w:r>
      <w:r w:rsidRPr="00492C74">
        <w:rPr>
          <w:rFonts w:hint="eastAsia"/>
          <w:lang w:eastAsia="zh-TW"/>
        </w:rPr>
        <w:t>OECD</w:t>
      </w:r>
      <w:r w:rsidRPr="00492C74">
        <w:rPr>
          <w:rFonts w:hint="eastAsia"/>
          <w:lang w:eastAsia="zh-TW"/>
        </w:rPr>
        <w:t>簽署「稅務行政互助多邊公約」（</w:t>
      </w:r>
      <w:r w:rsidRPr="00492C74">
        <w:rPr>
          <w:rFonts w:hint="eastAsia"/>
          <w:lang w:eastAsia="zh-TW"/>
        </w:rPr>
        <w:t>MAC</w:t>
      </w:r>
      <w:r w:rsidRPr="00492C74">
        <w:rPr>
          <w:rFonts w:hint="eastAsia"/>
          <w:lang w:eastAsia="zh-TW"/>
        </w:rPr>
        <w:t>），盼能透過國際租稅</w:t>
      </w:r>
      <w:r w:rsidRPr="00492C74">
        <w:rPr>
          <w:rFonts w:hint="eastAsia"/>
          <w:lang w:eastAsia="zh-TW"/>
        </w:rPr>
        <w:lastRenderedPageBreak/>
        <w:t>資訊交換合作，以洗刷避稅天堂之形象。然而，多項努力似未竟全功，防制洗錢金融行動工作組織</w:t>
      </w:r>
      <w:r w:rsidR="00CB2D93" w:rsidRPr="00492C74">
        <w:rPr>
          <w:rFonts w:hint="eastAsia"/>
          <w:lang w:eastAsia="zh-TW"/>
        </w:rPr>
        <w:t>（</w:t>
      </w:r>
      <w:r w:rsidRPr="00492C74">
        <w:rPr>
          <w:rFonts w:hint="eastAsia"/>
          <w:lang w:eastAsia="zh-TW"/>
        </w:rPr>
        <w:t>FATF</w:t>
      </w:r>
      <w:r w:rsidR="00CB2D93" w:rsidRPr="00492C74">
        <w:rPr>
          <w:rFonts w:hint="eastAsia"/>
          <w:lang w:eastAsia="zh-TW"/>
        </w:rPr>
        <w:t>）</w:t>
      </w:r>
      <w:r w:rsidRPr="00492C74">
        <w:rPr>
          <w:rFonts w:hint="eastAsia"/>
          <w:lang w:eastAsia="zh-TW"/>
        </w:rPr>
        <w:t>於</w:t>
      </w:r>
      <w:r w:rsidRPr="00492C74">
        <w:rPr>
          <w:rFonts w:hint="eastAsia"/>
          <w:lang w:eastAsia="zh-TW"/>
        </w:rPr>
        <w:t>2019</w:t>
      </w:r>
      <w:r w:rsidRPr="00492C74">
        <w:rPr>
          <w:rFonts w:hint="eastAsia"/>
          <w:lang w:eastAsia="zh-TW"/>
        </w:rPr>
        <w:t>年</w:t>
      </w:r>
      <w:r w:rsidRPr="00492C74">
        <w:rPr>
          <w:rFonts w:hint="eastAsia"/>
          <w:lang w:eastAsia="zh-TW"/>
        </w:rPr>
        <w:t>6</w:t>
      </w:r>
      <w:r w:rsidRPr="00492C74">
        <w:rPr>
          <w:rFonts w:hint="eastAsia"/>
          <w:lang w:eastAsia="zh-TW"/>
        </w:rPr>
        <w:t>月將巴拿馬納入反制洗錢</w:t>
      </w:r>
      <w:r w:rsidR="00E2424B" w:rsidRPr="00492C74">
        <w:rPr>
          <w:rFonts w:hint="eastAsia"/>
          <w:lang w:eastAsia="zh-TW"/>
        </w:rPr>
        <w:t>不全之灰</w:t>
      </w:r>
      <w:r w:rsidRPr="00492C74">
        <w:rPr>
          <w:rFonts w:hint="eastAsia"/>
          <w:lang w:eastAsia="zh-TW"/>
        </w:rPr>
        <w:t>色名單</w:t>
      </w:r>
      <w:r w:rsidR="00CB2D93" w:rsidRPr="00492C74">
        <w:rPr>
          <w:rFonts w:hint="eastAsia"/>
          <w:lang w:eastAsia="zh-TW"/>
        </w:rPr>
        <w:t>（</w:t>
      </w:r>
      <w:r w:rsidRPr="00492C74">
        <w:rPr>
          <w:rFonts w:hint="eastAsia"/>
          <w:lang w:eastAsia="zh-TW"/>
        </w:rPr>
        <w:t>Gray list</w:t>
      </w:r>
      <w:r w:rsidR="00CB2D93" w:rsidRPr="00492C74">
        <w:rPr>
          <w:rFonts w:hint="eastAsia"/>
          <w:lang w:eastAsia="zh-TW"/>
        </w:rPr>
        <w:t>）</w:t>
      </w:r>
      <w:r w:rsidRPr="00492C74">
        <w:rPr>
          <w:rFonts w:hint="eastAsia"/>
          <w:lang w:eastAsia="zh-TW"/>
        </w:rPr>
        <w:t>，</w:t>
      </w:r>
      <w:r w:rsidRPr="00492C74">
        <w:rPr>
          <w:rFonts w:hint="eastAsia"/>
          <w:lang w:eastAsia="zh-TW"/>
        </w:rPr>
        <w:t>2021</w:t>
      </w:r>
      <w:r w:rsidRPr="00492C74">
        <w:rPr>
          <w:rFonts w:hint="eastAsia"/>
          <w:lang w:eastAsia="zh-TW"/>
        </w:rPr>
        <w:t>年</w:t>
      </w:r>
      <w:r w:rsidRPr="00492C74">
        <w:rPr>
          <w:rFonts w:hint="eastAsia"/>
          <w:lang w:eastAsia="zh-TW"/>
        </w:rPr>
        <w:t>2</w:t>
      </w:r>
      <w:r w:rsidRPr="00492C74">
        <w:rPr>
          <w:rFonts w:hint="eastAsia"/>
          <w:lang w:eastAsia="zh-TW"/>
        </w:rPr>
        <w:t>月續予維持，使巴拿馬金融業經營環境更為艱困，國際貨幣基金</w:t>
      </w:r>
      <w:r w:rsidR="00CB2D93" w:rsidRPr="00492C74">
        <w:rPr>
          <w:rFonts w:hint="eastAsia"/>
          <w:lang w:eastAsia="zh-TW"/>
        </w:rPr>
        <w:t>（</w:t>
      </w:r>
      <w:r w:rsidRPr="00492C74">
        <w:rPr>
          <w:rFonts w:hint="eastAsia"/>
          <w:lang w:eastAsia="zh-TW"/>
        </w:rPr>
        <w:t>IMF</w:t>
      </w:r>
      <w:r w:rsidR="00CB2D93" w:rsidRPr="00492C74">
        <w:rPr>
          <w:rFonts w:hint="eastAsia"/>
          <w:lang w:eastAsia="zh-TW"/>
        </w:rPr>
        <w:t>）</w:t>
      </w:r>
      <w:r w:rsidRPr="00492C74">
        <w:rPr>
          <w:rFonts w:hint="eastAsia"/>
          <w:lang w:eastAsia="zh-TW"/>
        </w:rPr>
        <w:t>表示</w:t>
      </w:r>
      <w:r w:rsidR="00FA701C" w:rsidRPr="00492C74">
        <w:rPr>
          <w:rFonts w:hint="eastAsia"/>
          <w:lang w:eastAsia="zh-TW"/>
        </w:rPr>
        <w:t>，</w:t>
      </w:r>
      <w:r w:rsidRPr="00492C74">
        <w:rPr>
          <w:rFonts w:hint="eastAsia"/>
          <w:lang w:eastAsia="zh-TW"/>
        </w:rPr>
        <w:t>將儘力協助巴國脫離</w:t>
      </w:r>
      <w:r w:rsidR="00FA701C" w:rsidRPr="00492C74">
        <w:rPr>
          <w:rFonts w:hint="eastAsia"/>
          <w:lang w:eastAsia="zh-TW"/>
        </w:rPr>
        <w:t>洗錢</w:t>
      </w:r>
      <w:r w:rsidRPr="00492C74">
        <w:rPr>
          <w:rFonts w:hint="eastAsia"/>
          <w:lang w:eastAsia="zh-TW"/>
        </w:rPr>
        <w:t>名單。</w:t>
      </w:r>
    </w:p>
    <w:p w:rsidR="00EF56C4" w:rsidRPr="00492C74" w:rsidRDefault="00EF56C4" w:rsidP="0090414B">
      <w:pPr>
        <w:pStyle w:val="af"/>
        <w:ind w:left="945" w:firstLine="472"/>
        <w:rPr>
          <w:lang w:eastAsia="zh-TW"/>
        </w:rPr>
      </w:pPr>
      <w:r w:rsidRPr="00492C74">
        <w:rPr>
          <w:rFonts w:hint="eastAsia"/>
          <w:lang w:eastAsia="zh-TW"/>
        </w:rPr>
        <w:t>依據巴拿馬銀行監理會</w:t>
      </w:r>
      <w:r w:rsidR="00CB2D93" w:rsidRPr="00492C74">
        <w:rPr>
          <w:rFonts w:hint="eastAsia"/>
          <w:lang w:eastAsia="zh-TW"/>
        </w:rPr>
        <w:t>（</w:t>
      </w:r>
      <w:r w:rsidRPr="00492C74">
        <w:rPr>
          <w:rFonts w:hint="eastAsia"/>
          <w:lang w:eastAsia="zh-TW"/>
        </w:rPr>
        <w:t>SBP</w:t>
      </w:r>
      <w:r w:rsidR="00CB2D93" w:rsidRPr="00492C74">
        <w:rPr>
          <w:rFonts w:hint="eastAsia"/>
          <w:lang w:eastAsia="zh-TW"/>
        </w:rPr>
        <w:t>）</w:t>
      </w:r>
      <w:r w:rsidRPr="00492C74">
        <w:rPr>
          <w:rFonts w:hint="eastAsia"/>
          <w:lang w:eastAsia="zh-TW"/>
        </w:rPr>
        <w:t>資料，</w:t>
      </w:r>
      <w:r w:rsidR="00296C99" w:rsidRPr="00492C74">
        <w:rPr>
          <w:rFonts w:hint="eastAsia"/>
          <w:lang w:eastAsia="zh-TW"/>
        </w:rPr>
        <w:t>2021</w:t>
      </w:r>
      <w:r w:rsidRPr="00492C74">
        <w:rPr>
          <w:rFonts w:hint="eastAsia"/>
          <w:lang w:eastAsia="zh-TW"/>
        </w:rPr>
        <w:t>年巴國銀行</w:t>
      </w:r>
      <w:r w:rsidR="00CB2D93" w:rsidRPr="00492C74">
        <w:rPr>
          <w:rFonts w:hint="eastAsia"/>
          <w:lang w:eastAsia="zh-TW"/>
        </w:rPr>
        <w:t>（</w:t>
      </w:r>
      <w:r w:rsidRPr="00492C74">
        <w:rPr>
          <w:rFonts w:hint="eastAsia"/>
          <w:lang w:eastAsia="zh-TW"/>
        </w:rPr>
        <w:t>含離岸</w:t>
      </w:r>
      <w:r w:rsidR="00CB2D93" w:rsidRPr="00492C74">
        <w:rPr>
          <w:rFonts w:hint="eastAsia"/>
          <w:lang w:eastAsia="zh-TW"/>
        </w:rPr>
        <w:t>）</w:t>
      </w:r>
      <w:r w:rsidRPr="00492C74">
        <w:rPr>
          <w:rFonts w:hint="eastAsia"/>
          <w:lang w:eastAsia="zh-TW"/>
        </w:rPr>
        <w:t>資產總額為</w:t>
      </w:r>
      <w:r w:rsidR="00296C99" w:rsidRPr="00492C74">
        <w:rPr>
          <w:rFonts w:hint="eastAsia"/>
          <w:lang w:eastAsia="zh-TW"/>
        </w:rPr>
        <w:t>1,350</w:t>
      </w:r>
      <w:r w:rsidRPr="00492C74">
        <w:rPr>
          <w:rFonts w:hint="eastAsia"/>
          <w:lang w:eastAsia="zh-TW"/>
        </w:rPr>
        <w:t>億美元</w:t>
      </w:r>
      <w:r w:rsidR="00CB2D93" w:rsidRPr="00492C74">
        <w:rPr>
          <w:rFonts w:hint="eastAsia"/>
          <w:lang w:eastAsia="zh-TW"/>
        </w:rPr>
        <w:t>（</w:t>
      </w:r>
      <w:r w:rsidRPr="00492C74">
        <w:rPr>
          <w:rFonts w:hint="eastAsia"/>
          <w:lang w:eastAsia="zh-TW"/>
        </w:rPr>
        <w:t>年成長</w:t>
      </w:r>
      <w:r w:rsidR="00296C99" w:rsidRPr="00492C74">
        <w:rPr>
          <w:rFonts w:hint="eastAsia"/>
          <w:lang w:eastAsia="zh-TW"/>
        </w:rPr>
        <w:t>3.5</w:t>
      </w:r>
      <w:r w:rsidRPr="00492C74">
        <w:rPr>
          <w:rFonts w:hint="eastAsia"/>
          <w:lang w:eastAsia="zh-TW"/>
        </w:rPr>
        <w:t>%</w:t>
      </w:r>
      <w:r w:rsidR="00CB2D93" w:rsidRPr="00492C74">
        <w:rPr>
          <w:rFonts w:hint="eastAsia"/>
          <w:lang w:eastAsia="zh-TW"/>
        </w:rPr>
        <w:t>）</w:t>
      </w:r>
      <w:r w:rsidRPr="00492C74">
        <w:rPr>
          <w:rFonts w:hint="eastAsia"/>
          <w:lang w:eastAsia="zh-TW"/>
        </w:rPr>
        <w:t>，流動準備率達</w:t>
      </w:r>
      <w:r w:rsidR="00296C99" w:rsidRPr="00492C74">
        <w:rPr>
          <w:rFonts w:hint="eastAsia"/>
          <w:lang w:eastAsia="zh-TW"/>
        </w:rPr>
        <w:t>64.2</w:t>
      </w:r>
      <w:r w:rsidRPr="00492C74">
        <w:rPr>
          <w:rFonts w:hint="eastAsia"/>
          <w:lang w:eastAsia="zh-TW"/>
        </w:rPr>
        <w:t>%</w:t>
      </w:r>
      <w:r w:rsidRPr="00492C74">
        <w:rPr>
          <w:rFonts w:hint="eastAsia"/>
          <w:lang w:eastAsia="zh-TW"/>
        </w:rPr>
        <w:t>，遠高於法定比率</w:t>
      </w:r>
      <w:r w:rsidRPr="00492C74">
        <w:rPr>
          <w:rFonts w:hint="eastAsia"/>
          <w:lang w:eastAsia="zh-TW"/>
        </w:rPr>
        <w:t>40%</w:t>
      </w:r>
      <w:r w:rsidRPr="00492C74">
        <w:rPr>
          <w:rFonts w:hint="eastAsia"/>
          <w:lang w:eastAsia="zh-TW"/>
        </w:rPr>
        <w:t>，盈餘為</w:t>
      </w:r>
      <w:r w:rsidR="000E4497" w:rsidRPr="00492C74">
        <w:rPr>
          <w:rFonts w:hint="eastAsia"/>
          <w:lang w:eastAsia="zh-TW"/>
        </w:rPr>
        <w:t>8.8</w:t>
      </w:r>
      <w:r w:rsidRPr="00492C74">
        <w:rPr>
          <w:rFonts w:hint="eastAsia"/>
          <w:lang w:eastAsia="zh-TW"/>
        </w:rPr>
        <w:t>5</w:t>
      </w:r>
      <w:r w:rsidRPr="00492C74">
        <w:rPr>
          <w:rFonts w:hint="eastAsia"/>
          <w:lang w:eastAsia="zh-TW"/>
        </w:rPr>
        <w:t>億美元</w:t>
      </w:r>
      <w:r w:rsidR="00CB2D93" w:rsidRPr="00492C74">
        <w:rPr>
          <w:rFonts w:hint="eastAsia"/>
          <w:lang w:eastAsia="zh-TW"/>
        </w:rPr>
        <w:t>（</w:t>
      </w:r>
      <w:r w:rsidR="000E4497" w:rsidRPr="00492C74">
        <w:rPr>
          <w:rFonts w:hint="eastAsia"/>
          <w:lang w:eastAsia="zh-TW"/>
        </w:rPr>
        <w:t>成長</w:t>
      </w:r>
      <w:r w:rsidR="000E4497" w:rsidRPr="00492C74">
        <w:rPr>
          <w:rFonts w:hint="eastAsia"/>
          <w:lang w:eastAsia="zh-TW"/>
        </w:rPr>
        <w:t>11.3</w:t>
      </w:r>
      <w:r w:rsidRPr="00492C74">
        <w:rPr>
          <w:rFonts w:hint="eastAsia"/>
          <w:lang w:eastAsia="zh-TW"/>
        </w:rPr>
        <w:t>%</w:t>
      </w:r>
      <w:r w:rsidR="00CB2D93" w:rsidRPr="00492C74">
        <w:rPr>
          <w:rFonts w:hint="eastAsia"/>
          <w:lang w:eastAsia="zh-TW"/>
        </w:rPr>
        <w:t>）</w:t>
      </w:r>
      <w:r w:rsidRPr="00492C74">
        <w:rPr>
          <w:rFonts w:hint="eastAsia"/>
          <w:lang w:eastAsia="zh-TW"/>
        </w:rPr>
        <w:t>。放款總額</w:t>
      </w:r>
      <w:r w:rsidR="000E4497" w:rsidRPr="00492C74">
        <w:rPr>
          <w:rFonts w:hint="eastAsia"/>
          <w:lang w:eastAsia="zh-TW"/>
        </w:rPr>
        <w:t>555</w:t>
      </w:r>
      <w:r w:rsidRPr="00492C74">
        <w:rPr>
          <w:rFonts w:hint="eastAsia"/>
          <w:lang w:eastAsia="zh-TW"/>
        </w:rPr>
        <w:t>億美元</w:t>
      </w:r>
      <w:r w:rsidR="00CB2D93" w:rsidRPr="00492C74">
        <w:rPr>
          <w:rFonts w:hint="eastAsia"/>
          <w:lang w:eastAsia="zh-TW"/>
        </w:rPr>
        <w:t>（</w:t>
      </w:r>
      <w:r w:rsidR="000E4497" w:rsidRPr="00492C74">
        <w:rPr>
          <w:rFonts w:hint="eastAsia"/>
          <w:lang w:eastAsia="zh-TW"/>
        </w:rPr>
        <w:t>成長</w:t>
      </w:r>
      <w:r w:rsidR="000E4497" w:rsidRPr="00492C74">
        <w:rPr>
          <w:rFonts w:hint="eastAsia"/>
          <w:lang w:eastAsia="zh-TW"/>
        </w:rPr>
        <w:t>1.28</w:t>
      </w:r>
      <w:r w:rsidRPr="00492C74">
        <w:rPr>
          <w:rFonts w:hint="eastAsia"/>
          <w:lang w:eastAsia="zh-TW"/>
        </w:rPr>
        <w:t>%</w:t>
      </w:r>
      <w:r w:rsidR="00CB2D93" w:rsidRPr="00492C74">
        <w:rPr>
          <w:rFonts w:hint="eastAsia"/>
          <w:lang w:eastAsia="zh-TW"/>
        </w:rPr>
        <w:t>）</w:t>
      </w:r>
      <w:r w:rsidRPr="00492C74">
        <w:rPr>
          <w:rFonts w:hint="eastAsia"/>
          <w:lang w:eastAsia="zh-TW"/>
        </w:rPr>
        <w:t>，其中僅房屋貸款增至</w:t>
      </w:r>
      <w:r w:rsidR="000E4497" w:rsidRPr="00492C74">
        <w:rPr>
          <w:rFonts w:hint="eastAsia"/>
          <w:lang w:eastAsia="zh-TW"/>
        </w:rPr>
        <w:t>168</w:t>
      </w:r>
      <w:r w:rsidRPr="00492C74">
        <w:rPr>
          <w:rFonts w:hint="eastAsia"/>
          <w:lang w:eastAsia="zh-TW"/>
        </w:rPr>
        <w:t>億美元</w:t>
      </w:r>
      <w:r w:rsidR="00CB2D93" w:rsidRPr="00492C74">
        <w:rPr>
          <w:rFonts w:hint="eastAsia"/>
          <w:lang w:eastAsia="zh-TW"/>
        </w:rPr>
        <w:t>（</w:t>
      </w:r>
      <w:r w:rsidR="000E4497" w:rsidRPr="00492C74">
        <w:rPr>
          <w:rFonts w:hint="eastAsia"/>
          <w:lang w:eastAsia="zh-TW"/>
        </w:rPr>
        <w:t>成</w:t>
      </w:r>
      <w:r w:rsidR="000E4497" w:rsidRPr="00492C74">
        <w:rPr>
          <w:rFonts w:hint="eastAsia"/>
          <w:lang w:eastAsia="zh-TW"/>
        </w:rPr>
        <w:t>3.06</w:t>
      </w:r>
      <w:r w:rsidRPr="00492C74">
        <w:rPr>
          <w:rFonts w:hint="eastAsia"/>
          <w:lang w:eastAsia="zh-TW"/>
        </w:rPr>
        <w:t>%</w:t>
      </w:r>
      <w:r w:rsidR="00CB2D93" w:rsidRPr="00492C74">
        <w:rPr>
          <w:rFonts w:hint="eastAsia"/>
          <w:lang w:eastAsia="zh-TW"/>
        </w:rPr>
        <w:t>）</w:t>
      </w:r>
      <w:r w:rsidRPr="00492C74">
        <w:rPr>
          <w:rFonts w:hint="eastAsia"/>
          <w:lang w:eastAsia="zh-TW"/>
        </w:rPr>
        <w:t>，其餘貸款小幅減少，新增放款案件數</w:t>
      </w:r>
      <w:r w:rsidR="000E4497" w:rsidRPr="00492C74">
        <w:rPr>
          <w:rFonts w:hint="eastAsia"/>
          <w:lang w:eastAsia="zh-TW"/>
        </w:rPr>
        <w:t>168</w:t>
      </w:r>
      <w:r w:rsidRPr="00492C74">
        <w:rPr>
          <w:rFonts w:hint="eastAsia"/>
          <w:lang w:eastAsia="zh-TW"/>
        </w:rPr>
        <w:t>億美元</w:t>
      </w:r>
      <w:r w:rsidR="00CB2D93" w:rsidRPr="00492C74">
        <w:rPr>
          <w:rFonts w:hint="eastAsia"/>
          <w:lang w:eastAsia="zh-TW"/>
        </w:rPr>
        <w:t>（</w:t>
      </w:r>
      <w:r w:rsidR="000E4497" w:rsidRPr="00492C74">
        <w:rPr>
          <w:rFonts w:hint="eastAsia"/>
          <w:lang w:eastAsia="zh-TW"/>
        </w:rPr>
        <w:t>成長</w:t>
      </w:r>
      <w:r w:rsidR="000E4497" w:rsidRPr="00492C74">
        <w:rPr>
          <w:rFonts w:hint="eastAsia"/>
          <w:lang w:eastAsia="zh-TW"/>
        </w:rPr>
        <w:t>3.06</w:t>
      </w:r>
      <w:r w:rsidRPr="00492C74">
        <w:rPr>
          <w:rFonts w:hint="eastAsia"/>
          <w:lang w:eastAsia="zh-TW"/>
        </w:rPr>
        <w:t>%</w:t>
      </w:r>
      <w:r w:rsidR="00CB2D93" w:rsidRPr="00492C74">
        <w:rPr>
          <w:rFonts w:hint="eastAsia"/>
          <w:lang w:eastAsia="zh-TW"/>
        </w:rPr>
        <w:t>）</w:t>
      </w:r>
      <w:r w:rsidRPr="00492C74">
        <w:rPr>
          <w:rFonts w:hint="eastAsia"/>
          <w:lang w:eastAsia="zh-TW"/>
        </w:rPr>
        <w:t>，存款總額</w:t>
      </w:r>
      <w:r w:rsidR="000E4497" w:rsidRPr="00492C74">
        <w:rPr>
          <w:rFonts w:hint="eastAsia"/>
          <w:lang w:eastAsia="zh-TW"/>
        </w:rPr>
        <w:t>635</w:t>
      </w:r>
      <w:r w:rsidRPr="00492C74">
        <w:rPr>
          <w:rFonts w:hint="eastAsia"/>
          <w:lang w:eastAsia="zh-TW"/>
        </w:rPr>
        <w:t>億美元</w:t>
      </w:r>
      <w:r w:rsidR="00CB2D93" w:rsidRPr="00492C74">
        <w:rPr>
          <w:rFonts w:hint="eastAsia"/>
          <w:lang w:eastAsia="zh-TW"/>
        </w:rPr>
        <w:t>（</w:t>
      </w:r>
      <w:r w:rsidRPr="00492C74">
        <w:rPr>
          <w:rFonts w:hint="eastAsia"/>
          <w:lang w:eastAsia="zh-TW"/>
        </w:rPr>
        <w:t>成長</w:t>
      </w:r>
      <w:r w:rsidR="007F5F8A" w:rsidRPr="00492C74">
        <w:rPr>
          <w:rFonts w:hint="eastAsia"/>
          <w:lang w:eastAsia="zh-TW"/>
        </w:rPr>
        <w:t>0.95</w:t>
      </w:r>
      <w:r w:rsidRPr="00492C74">
        <w:rPr>
          <w:rFonts w:hint="eastAsia"/>
          <w:lang w:eastAsia="zh-TW"/>
        </w:rPr>
        <w:t>%</w:t>
      </w:r>
      <w:r w:rsidR="00CB2D93" w:rsidRPr="00492C74">
        <w:rPr>
          <w:rFonts w:hint="eastAsia"/>
          <w:lang w:eastAsia="zh-TW"/>
        </w:rPr>
        <w:t>）</w:t>
      </w:r>
      <w:r w:rsidRPr="00492C74">
        <w:rPr>
          <w:rFonts w:hint="eastAsia"/>
          <w:lang w:eastAsia="zh-TW"/>
        </w:rPr>
        <w:t>，其中銀行同業</w:t>
      </w:r>
      <w:r w:rsidR="007F5F8A" w:rsidRPr="00492C74">
        <w:rPr>
          <w:rFonts w:hint="eastAsia"/>
          <w:lang w:eastAsia="zh-TW"/>
        </w:rPr>
        <w:t>55</w:t>
      </w:r>
      <w:r w:rsidRPr="00492C74">
        <w:rPr>
          <w:rFonts w:hint="eastAsia"/>
          <w:lang w:eastAsia="zh-TW"/>
        </w:rPr>
        <w:t>億美元、政府</w:t>
      </w:r>
      <w:r w:rsidR="007F5F8A" w:rsidRPr="00492C74">
        <w:rPr>
          <w:rFonts w:hint="eastAsia"/>
          <w:lang w:eastAsia="zh-TW"/>
        </w:rPr>
        <w:t>135</w:t>
      </w:r>
      <w:r w:rsidRPr="00492C74">
        <w:rPr>
          <w:rFonts w:hint="eastAsia"/>
          <w:lang w:eastAsia="zh-TW"/>
        </w:rPr>
        <w:t>億美元，個人及法人存款達</w:t>
      </w:r>
      <w:r w:rsidRPr="00492C74">
        <w:rPr>
          <w:rFonts w:hint="eastAsia"/>
          <w:lang w:eastAsia="zh-TW"/>
        </w:rPr>
        <w:t>447</w:t>
      </w:r>
      <w:r w:rsidRPr="00492C74">
        <w:rPr>
          <w:rFonts w:hint="eastAsia"/>
          <w:lang w:eastAsia="zh-TW"/>
        </w:rPr>
        <w:t>億美元。銀行業平均資產報酬率</w:t>
      </w:r>
      <w:r w:rsidR="007F5F8A" w:rsidRPr="00492C74">
        <w:rPr>
          <w:rFonts w:hint="eastAsia"/>
          <w:lang w:eastAsia="zh-TW"/>
        </w:rPr>
        <w:t>0.81</w:t>
      </w:r>
      <w:r w:rsidRPr="00492C74">
        <w:rPr>
          <w:rFonts w:hint="eastAsia"/>
          <w:lang w:eastAsia="zh-TW"/>
        </w:rPr>
        <w:t>%</w:t>
      </w:r>
      <w:r w:rsidRPr="00492C74">
        <w:rPr>
          <w:rFonts w:hint="eastAsia"/>
          <w:lang w:eastAsia="zh-TW"/>
        </w:rPr>
        <w:t>、股東權益報酬率</w:t>
      </w:r>
      <w:r w:rsidR="007F5F8A" w:rsidRPr="00492C74">
        <w:rPr>
          <w:rFonts w:hint="eastAsia"/>
          <w:lang w:eastAsia="zh-TW"/>
        </w:rPr>
        <w:t>5.2</w:t>
      </w:r>
      <w:r w:rsidRPr="00492C74">
        <w:rPr>
          <w:rFonts w:hint="eastAsia"/>
          <w:lang w:eastAsia="zh-TW"/>
        </w:rPr>
        <w:t>%</w:t>
      </w:r>
      <w:r w:rsidRPr="00492C74">
        <w:rPr>
          <w:rFonts w:hint="eastAsia"/>
          <w:lang w:eastAsia="zh-TW"/>
        </w:rPr>
        <w:t>，</w:t>
      </w:r>
      <w:r w:rsidR="007F5F8A" w:rsidRPr="00492C74">
        <w:rPr>
          <w:rFonts w:hint="eastAsia"/>
          <w:lang w:eastAsia="zh-TW"/>
        </w:rPr>
        <w:t>均較</w:t>
      </w:r>
      <w:r w:rsidR="007F5F8A" w:rsidRPr="00492C74">
        <w:rPr>
          <w:rFonts w:hint="eastAsia"/>
          <w:lang w:eastAsia="zh-TW"/>
        </w:rPr>
        <w:t>20</w:t>
      </w:r>
      <w:r w:rsidR="007F5F8A" w:rsidRPr="00492C74">
        <w:rPr>
          <w:lang w:eastAsia="zh-TW"/>
        </w:rPr>
        <w:t>20</w:t>
      </w:r>
      <w:r w:rsidR="007F5F8A" w:rsidRPr="00492C74">
        <w:rPr>
          <w:rFonts w:hint="eastAsia"/>
          <w:lang w:eastAsia="zh-TW"/>
        </w:rPr>
        <w:t>年微幅上升，惟整體經營情況尚可。</w:t>
      </w:r>
    </w:p>
    <w:p w:rsidR="00C925A2" w:rsidRPr="00492C74" w:rsidRDefault="00EF56C4" w:rsidP="0090414B">
      <w:pPr>
        <w:pStyle w:val="af"/>
        <w:ind w:left="945" w:firstLine="472"/>
        <w:rPr>
          <w:lang w:eastAsia="zh-TW"/>
        </w:rPr>
      </w:pPr>
      <w:r w:rsidRPr="00492C74">
        <w:rPr>
          <w:rFonts w:hint="eastAsia"/>
          <w:lang w:eastAsia="zh-TW"/>
        </w:rPr>
        <w:t>另依據巴拿馬保險監理會</w:t>
      </w:r>
      <w:r w:rsidR="00CB2D93" w:rsidRPr="00492C74">
        <w:rPr>
          <w:rFonts w:hint="eastAsia"/>
          <w:lang w:eastAsia="zh-TW"/>
        </w:rPr>
        <w:t>（</w:t>
      </w:r>
      <w:r w:rsidRPr="00492C74">
        <w:rPr>
          <w:rFonts w:hint="eastAsia"/>
          <w:lang w:eastAsia="zh-TW"/>
        </w:rPr>
        <w:t>SSRP</w:t>
      </w:r>
      <w:r w:rsidR="00CB2D93" w:rsidRPr="00492C74">
        <w:rPr>
          <w:rFonts w:hint="eastAsia"/>
          <w:lang w:eastAsia="zh-TW"/>
        </w:rPr>
        <w:t>）</w:t>
      </w:r>
      <w:r w:rsidRPr="00492C74">
        <w:rPr>
          <w:rFonts w:hint="eastAsia"/>
          <w:lang w:eastAsia="zh-TW"/>
        </w:rPr>
        <w:t>資料，</w:t>
      </w:r>
      <w:r w:rsidR="007F5F8A" w:rsidRPr="00492C74">
        <w:rPr>
          <w:rFonts w:hint="eastAsia"/>
          <w:lang w:eastAsia="zh-TW"/>
        </w:rPr>
        <w:t>2021</w:t>
      </w:r>
      <w:r w:rsidRPr="00492C74">
        <w:rPr>
          <w:rFonts w:hint="eastAsia"/>
          <w:lang w:eastAsia="zh-TW"/>
        </w:rPr>
        <w:t>年巴國保險業保險客戶達</w:t>
      </w:r>
      <w:r w:rsidR="007F5F8A" w:rsidRPr="00492C74">
        <w:rPr>
          <w:rFonts w:hint="eastAsia"/>
          <w:lang w:eastAsia="zh-TW"/>
        </w:rPr>
        <w:t>3</w:t>
      </w:r>
      <w:r w:rsidRPr="00492C74">
        <w:rPr>
          <w:rFonts w:hint="eastAsia"/>
          <w:lang w:eastAsia="zh-TW"/>
        </w:rPr>
        <w:t>4</w:t>
      </w:r>
      <w:r w:rsidR="007F5F8A" w:rsidRPr="00492C74">
        <w:rPr>
          <w:rFonts w:hint="eastAsia"/>
          <w:lang w:eastAsia="zh-TW"/>
        </w:rPr>
        <w:t>5</w:t>
      </w:r>
      <w:r w:rsidRPr="00492C74">
        <w:rPr>
          <w:rFonts w:hint="eastAsia"/>
          <w:lang w:eastAsia="zh-TW"/>
        </w:rPr>
        <w:t>萬戶</w:t>
      </w:r>
      <w:r w:rsidR="00CB2D93" w:rsidRPr="00492C74">
        <w:rPr>
          <w:rFonts w:hint="eastAsia"/>
          <w:lang w:eastAsia="zh-TW"/>
        </w:rPr>
        <w:t>（</w:t>
      </w:r>
      <w:r w:rsidRPr="00492C74">
        <w:rPr>
          <w:rFonts w:hint="eastAsia"/>
          <w:lang w:eastAsia="zh-TW"/>
        </w:rPr>
        <w:t>年衰退</w:t>
      </w:r>
      <w:r w:rsidR="007F5F8A" w:rsidRPr="00492C74">
        <w:rPr>
          <w:rFonts w:hint="eastAsia"/>
          <w:lang w:eastAsia="zh-TW"/>
        </w:rPr>
        <w:t>0</w:t>
      </w:r>
      <w:r w:rsidRPr="00492C74">
        <w:rPr>
          <w:rFonts w:hint="eastAsia"/>
          <w:lang w:eastAsia="zh-TW"/>
        </w:rPr>
        <w:t>.4%</w:t>
      </w:r>
      <w:r w:rsidR="00CB2D93" w:rsidRPr="00492C74">
        <w:rPr>
          <w:rFonts w:hint="eastAsia"/>
          <w:lang w:eastAsia="zh-TW"/>
        </w:rPr>
        <w:t>）</w:t>
      </w:r>
      <w:r w:rsidRPr="00492C74">
        <w:rPr>
          <w:rFonts w:hint="eastAsia"/>
          <w:lang w:eastAsia="zh-TW"/>
        </w:rPr>
        <w:t>，新簽</w:t>
      </w:r>
      <w:r w:rsidR="007F5F8A" w:rsidRPr="00492C74">
        <w:rPr>
          <w:rFonts w:hint="eastAsia"/>
          <w:lang w:eastAsia="zh-TW"/>
        </w:rPr>
        <w:t>175</w:t>
      </w:r>
      <w:r w:rsidRPr="00492C74">
        <w:rPr>
          <w:rFonts w:hint="eastAsia"/>
          <w:lang w:eastAsia="zh-TW"/>
        </w:rPr>
        <w:t>萬張有效保單</w:t>
      </w:r>
      <w:r w:rsidR="00CB2D93" w:rsidRPr="00492C74">
        <w:rPr>
          <w:rFonts w:hint="eastAsia"/>
          <w:lang w:eastAsia="zh-TW"/>
        </w:rPr>
        <w:t>（</w:t>
      </w:r>
      <w:r w:rsidRPr="00492C74">
        <w:rPr>
          <w:rFonts w:hint="eastAsia"/>
          <w:lang w:eastAsia="zh-TW"/>
        </w:rPr>
        <w:t>衰退</w:t>
      </w:r>
      <w:r w:rsidR="007F5F8A" w:rsidRPr="00492C74">
        <w:rPr>
          <w:rFonts w:hint="eastAsia"/>
          <w:lang w:eastAsia="zh-TW"/>
        </w:rPr>
        <w:t>3.31</w:t>
      </w:r>
      <w:r w:rsidRPr="00492C74">
        <w:rPr>
          <w:rFonts w:hint="eastAsia"/>
          <w:lang w:eastAsia="zh-TW"/>
        </w:rPr>
        <w:t>%</w:t>
      </w:r>
      <w:r w:rsidR="00CB2D93" w:rsidRPr="00492C74">
        <w:rPr>
          <w:rFonts w:hint="eastAsia"/>
          <w:lang w:eastAsia="zh-TW"/>
        </w:rPr>
        <w:t>）</w:t>
      </w:r>
      <w:r w:rsidRPr="00492C74">
        <w:rPr>
          <w:rFonts w:hint="eastAsia"/>
          <w:lang w:eastAsia="zh-TW"/>
        </w:rPr>
        <w:t>、首年保費收入</w:t>
      </w:r>
      <w:r w:rsidR="007F5F8A" w:rsidRPr="00492C74">
        <w:rPr>
          <w:rFonts w:hint="eastAsia"/>
          <w:lang w:eastAsia="zh-TW"/>
        </w:rPr>
        <w:t>14</w:t>
      </w:r>
      <w:r w:rsidRPr="00492C74">
        <w:rPr>
          <w:rFonts w:hint="eastAsia"/>
          <w:lang w:eastAsia="zh-TW"/>
        </w:rPr>
        <w:t>億</w:t>
      </w:r>
      <w:r w:rsidR="007F5F8A" w:rsidRPr="00492C74">
        <w:rPr>
          <w:rFonts w:hint="eastAsia"/>
          <w:lang w:eastAsia="zh-TW"/>
        </w:rPr>
        <w:t>5,550</w:t>
      </w:r>
      <w:r w:rsidRPr="00492C74">
        <w:rPr>
          <w:rFonts w:hint="eastAsia"/>
          <w:lang w:eastAsia="zh-TW"/>
        </w:rPr>
        <w:t>萬美元</w:t>
      </w:r>
      <w:r w:rsidR="00CB2D93" w:rsidRPr="00492C74">
        <w:rPr>
          <w:rFonts w:hint="eastAsia"/>
          <w:lang w:eastAsia="zh-TW"/>
        </w:rPr>
        <w:t>（</w:t>
      </w:r>
      <w:r w:rsidRPr="00492C74">
        <w:rPr>
          <w:rFonts w:hint="eastAsia"/>
          <w:lang w:eastAsia="zh-TW"/>
        </w:rPr>
        <w:t>衰退</w:t>
      </w:r>
      <w:r w:rsidR="003378C6" w:rsidRPr="00492C74">
        <w:rPr>
          <w:rFonts w:hint="eastAsia"/>
          <w:lang w:eastAsia="zh-TW"/>
        </w:rPr>
        <w:t>4.07</w:t>
      </w:r>
      <w:r w:rsidRPr="00492C74">
        <w:rPr>
          <w:rFonts w:hint="eastAsia"/>
          <w:lang w:eastAsia="zh-TW"/>
        </w:rPr>
        <w:t>%</w:t>
      </w:r>
      <w:r w:rsidR="00CB2D93" w:rsidRPr="00492C74">
        <w:rPr>
          <w:rFonts w:hint="eastAsia"/>
          <w:lang w:eastAsia="zh-TW"/>
        </w:rPr>
        <w:t>）</w:t>
      </w:r>
      <w:r w:rsidRPr="00492C74">
        <w:rPr>
          <w:rFonts w:hint="eastAsia"/>
          <w:lang w:eastAsia="zh-TW"/>
        </w:rPr>
        <w:t>，理賠</w:t>
      </w:r>
      <w:r w:rsidRPr="00492C74">
        <w:rPr>
          <w:rFonts w:hint="eastAsia"/>
          <w:lang w:eastAsia="zh-TW"/>
        </w:rPr>
        <w:t>6</w:t>
      </w:r>
      <w:r w:rsidRPr="00492C74">
        <w:rPr>
          <w:rFonts w:hint="eastAsia"/>
          <w:lang w:eastAsia="zh-TW"/>
        </w:rPr>
        <w:t>億</w:t>
      </w:r>
      <w:r w:rsidR="003378C6" w:rsidRPr="00492C74">
        <w:rPr>
          <w:rFonts w:hint="eastAsia"/>
          <w:lang w:eastAsia="zh-TW"/>
        </w:rPr>
        <w:t>5,870</w:t>
      </w:r>
      <w:r w:rsidRPr="00492C74">
        <w:rPr>
          <w:rFonts w:hint="eastAsia"/>
          <w:lang w:eastAsia="zh-TW"/>
        </w:rPr>
        <w:t>萬美元</w:t>
      </w:r>
      <w:r w:rsidR="00CB2D93" w:rsidRPr="00492C74">
        <w:rPr>
          <w:rFonts w:hint="eastAsia"/>
          <w:lang w:eastAsia="zh-TW"/>
        </w:rPr>
        <w:t>（</w:t>
      </w:r>
      <w:r w:rsidR="003378C6" w:rsidRPr="00492C74">
        <w:rPr>
          <w:rFonts w:hint="eastAsia"/>
          <w:lang w:eastAsia="zh-TW"/>
        </w:rPr>
        <w:t>成長</w:t>
      </w:r>
      <w:r w:rsidR="003378C6" w:rsidRPr="00492C74">
        <w:rPr>
          <w:rFonts w:hint="eastAsia"/>
          <w:lang w:eastAsia="zh-TW"/>
        </w:rPr>
        <w:t>6.95</w:t>
      </w:r>
      <w:r w:rsidRPr="00492C74">
        <w:rPr>
          <w:rFonts w:hint="eastAsia"/>
          <w:lang w:eastAsia="zh-TW"/>
        </w:rPr>
        <w:t>%</w:t>
      </w:r>
      <w:r w:rsidR="00CB2D93" w:rsidRPr="00492C74">
        <w:rPr>
          <w:rFonts w:hint="eastAsia"/>
          <w:lang w:eastAsia="zh-TW"/>
        </w:rPr>
        <w:t>）</w:t>
      </w:r>
      <w:r w:rsidRPr="00492C74">
        <w:rPr>
          <w:rFonts w:hint="eastAsia"/>
          <w:lang w:eastAsia="zh-TW"/>
        </w:rPr>
        <w:t>，其中汽車險理賠</w:t>
      </w:r>
      <w:r w:rsidRPr="00492C74">
        <w:rPr>
          <w:rFonts w:hint="eastAsia"/>
          <w:lang w:eastAsia="zh-TW"/>
        </w:rPr>
        <w:t>1</w:t>
      </w:r>
      <w:r w:rsidRPr="00492C74">
        <w:rPr>
          <w:rFonts w:hint="eastAsia"/>
          <w:lang w:eastAsia="zh-TW"/>
        </w:rPr>
        <w:t>億</w:t>
      </w:r>
      <w:r w:rsidR="003378C6" w:rsidRPr="00492C74">
        <w:rPr>
          <w:rFonts w:hint="eastAsia"/>
          <w:lang w:eastAsia="zh-TW"/>
        </w:rPr>
        <w:t>4,76</w:t>
      </w:r>
      <w:r w:rsidRPr="00492C74">
        <w:rPr>
          <w:rFonts w:hint="eastAsia"/>
          <w:lang w:eastAsia="zh-TW"/>
        </w:rPr>
        <w:t>0</w:t>
      </w:r>
      <w:r w:rsidRPr="00492C74">
        <w:rPr>
          <w:rFonts w:hint="eastAsia"/>
          <w:lang w:eastAsia="zh-TW"/>
        </w:rPr>
        <w:t>萬美元</w:t>
      </w:r>
      <w:r w:rsidR="00CB2D93" w:rsidRPr="00492C74">
        <w:rPr>
          <w:rFonts w:hint="eastAsia"/>
          <w:lang w:eastAsia="zh-TW"/>
        </w:rPr>
        <w:t>（</w:t>
      </w:r>
      <w:r w:rsidR="003378C6" w:rsidRPr="00492C74">
        <w:rPr>
          <w:rFonts w:hint="eastAsia"/>
          <w:lang w:eastAsia="zh-TW"/>
        </w:rPr>
        <w:t>成長</w:t>
      </w:r>
      <w:r w:rsidR="003378C6" w:rsidRPr="00492C74">
        <w:rPr>
          <w:rFonts w:hint="eastAsia"/>
          <w:lang w:eastAsia="zh-TW"/>
        </w:rPr>
        <w:t>6.57%</w:t>
      </w:r>
      <w:r w:rsidR="00CB2D93" w:rsidRPr="00492C74">
        <w:rPr>
          <w:rFonts w:hint="eastAsia"/>
          <w:lang w:eastAsia="zh-TW"/>
        </w:rPr>
        <w:t>）</w:t>
      </w:r>
      <w:r w:rsidRPr="00492C74">
        <w:rPr>
          <w:rFonts w:hint="eastAsia"/>
          <w:lang w:eastAsia="zh-TW"/>
        </w:rPr>
        <w:t>，保險業</w:t>
      </w:r>
      <w:r w:rsidR="003378C6" w:rsidRPr="00492C74">
        <w:rPr>
          <w:rFonts w:hint="eastAsia"/>
          <w:lang w:eastAsia="zh-TW"/>
        </w:rPr>
        <w:t>走勢持平穩定</w:t>
      </w:r>
      <w:r w:rsidR="00C925A2" w:rsidRPr="00492C74">
        <w:rPr>
          <w:rFonts w:hint="eastAsia"/>
          <w:lang w:eastAsia="zh-TW"/>
        </w:rPr>
        <w:t>。</w:t>
      </w:r>
    </w:p>
    <w:p w:rsidR="00C925A2" w:rsidRPr="00492C74" w:rsidRDefault="00C925A2" w:rsidP="00EF6D35">
      <w:pPr>
        <w:pStyle w:val="ae"/>
        <w:ind w:left="945" w:hanging="709"/>
      </w:pPr>
      <w:r w:rsidRPr="00492C74">
        <w:rPr>
          <w:rFonts w:hint="eastAsia"/>
        </w:rPr>
        <w:t>（五）批發及零售業</w:t>
      </w:r>
    </w:p>
    <w:p w:rsidR="00EF56C4" w:rsidRPr="00492C74" w:rsidRDefault="003378C6" w:rsidP="0090414B">
      <w:pPr>
        <w:pStyle w:val="af"/>
        <w:ind w:left="945" w:firstLine="472"/>
        <w:rPr>
          <w:lang w:eastAsia="zh-TW"/>
        </w:rPr>
      </w:pPr>
      <w:r w:rsidRPr="00492C74">
        <w:rPr>
          <w:rFonts w:hint="eastAsia"/>
          <w:lang w:eastAsia="zh-TW"/>
        </w:rPr>
        <w:t>2021</w:t>
      </w:r>
      <w:r w:rsidR="00EF56C4" w:rsidRPr="00492C74">
        <w:rPr>
          <w:rFonts w:hint="eastAsia"/>
          <w:lang w:eastAsia="zh-TW"/>
        </w:rPr>
        <w:t>年巴拿馬批發與零售業</w:t>
      </w:r>
      <w:r w:rsidR="00EF79C2" w:rsidRPr="00492C74">
        <w:rPr>
          <w:rFonts w:hint="eastAsia"/>
          <w:lang w:eastAsia="zh-TW"/>
        </w:rPr>
        <w:t>成長</w:t>
      </w:r>
      <w:r w:rsidR="00EF79C2" w:rsidRPr="00492C74">
        <w:rPr>
          <w:rFonts w:hint="eastAsia"/>
          <w:lang w:eastAsia="zh-TW"/>
        </w:rPr>
        <w:t>8.5</w:t>
      </w:r>
      <w:r w:rsidR="00EF56C4" w:rsidRPr="00492C74">
        <w:rPr>
          <w:rFonts w:hint="eastAsia"/>
          <w:lang w:eastAsia="zh-TW"/>
        </w:rPr>
        <w:t>%</w:t>
      </w:r>
      <w:r w:rsidR="00EF56C4" w:rsidRPr="00492C74">
        <w:rPr>
          <w:rFonts w:hint="eastAsia"/>
          <w:lang w:eastAsia="zh-TW"/>
        </w:rPr>
        <w:t>，</w:t>
      </w:r>
      <w:r w:rsidR="00EF79C2" w:rsidRPr="00492C74">
        <w:rPr>
          <w:rFonts w:hint="eastAsia"/>
          <w:lang w:eastAsia="zh-TW"/>
        </w:rPr>
        <w:t>因經濟復甦及經濟逐漸解封，增加民眾購物意願，表現欠佳，幸賴政府對失業者廣泛補助，使民生必需品需求回暖。然而如汽車新車</w:t>
      </w:r>
      <w:r w:rsidR="00EF79C2" w:rsidRPr="00492C74">
        <w:rPr>
          <w:rFonts w:hint="eastAsia"/>
          <w:lang w:eastAsia="zh-TW"/>
        </w:rPr>
        <w:t>2</w:t>
      </w:r>
      <w:r w:rsidR="00EF79C2" w:rsidRPr="00492C74">
        <w:rPr>
          <w:lang w:eastAsia="zh-TW"/>
        </w:rPr>
        <w:t>021</w:t>
      </w:r>
      <w:r w:rsidR="00EF79C2" w:rsidRPr="00492C74">
        <w:rPr>
          <w:rFonts w:hint="eastAsia"/>
          <w:lang w:eastAsia="zh-TW"/>
        </w:rPr>
        <w:t>年</w:t>
      </w:r>
      <w:r w:rsidR="00EF79C2" w:rsidRPr="00492C74">
        <w:rPr>
          <w:rFonts w:hint="eastAsia"/>
          <w:lang w:eastAsia="zh-TW"/>
        </w:rPr>
        <w:t>1</w:t>
      </w:r>
      <w:r w:rsidR="00EF79C2" w:rsidRPr="00492C74">
        <w:rPr>
          <w:lang w:eastAsia="zh-TW"/>
        </w:rPr>
        <w:t>-11</w:t>
      </w:r>
      <w:r w:rsidR="00EF79C2" w:rsidRPr="00492C74">
        <w:rPr>
          <w:rFonts w:hint="eastAsia"/>
          <w:lang w:eastAsia="zh-TW"/>
        </w:rPr>
        <w:t>月登記</w:t>
      </w:r>
      <w:r w:rsidR="00EF79C2" w:rsidRPr="00492C74">
        <w:rPr>
          <w:rFonts w:hint="eastAsia"/>
          <w:lang w:eastAsia="zh-TW"/>
        </w:rPr>
        <w:t>3</w:t>
      </w:r>
      <w:r w:rsidR="00EF79C2" w:rsidRPr="00492C74">
        <w:rPr>
          <w:lang w:eastAsia="zh-TW"/>
        </w:rPr>
        <w:t>3</w:t>
      </w:r>
      <w:r w:rsidR="00EF79C2" w:rsidRPr="00492C74">
        <w:rPr>
          <w:rFonts w:hint="eastAsia"/>
          <w:lang w:eastAsia="zh-TW"/>
        </w:rPr>
        <w:t>,</w:t>
      </w:r>
      <w:r w:rsidR="00EF79C2" w:rsidRPr="00492C74">
        <w:rPr>
          <w:lang w:eastAsia="zh-TW"/>
        </w:rPr>
        <w:t>920</w:t>
      </w:r>
      <w:r w:rsidR="00EF79C2" w:rsidRPr="00492C74">
        <w:rPr>
          <w:rFonts w:hint="eastAsia"/>
          <w:lang w:eastAsia="zh-TW"/>
        </w:rPr>
        <w:t>輛，較</w:t>
      </w:r>
      <w:r w:rsidR="00EF79C2" w:rsidRPr="00492C74">
        <w:rPr>
          <w:rFonts w:hint="eastAsia"/>
          <w:lang w:eastAsia="zh-TW"/>
        </w:rPr>
        <w:t>20</w:t>
      </w:r>
      <w:r w:rsidR="00EF79C2" w:rsidRPr="00492C74">
        <w:rPr>
          <w:lang w:eastAsia="zh-TW"/>
        </w:rPr>
        <w:t>20</w:t>
      </w:r>
      <w:r w:rsidR="00EF79C2" w:rsidRPr="00492C74">
        <w:rPr>
          <w:rFonts w:hint="eastAsia"/>
          <w:lang w:eastAsia="zh-TW"/>
        </w:rPr>
        <w:t>年成長</w:t>
      </w:r>
      <w:r w:rsidR="00EF79C2" w:rsidRPr="00492C74">
        <w:rPr>
          <w:rFonts w:hint="eastAsia"/>
          <w:lang w:eastAsia="zh-TW"/>
        </w:rPr>
        <w:t>6</w:t>
      </w:r>
      <w:r w:rsidR="00EF79C2" w:rsidRPr="00492C74">
        <w:rPr>
          <w:lang w:eastAsia="zh-TW"/>
        </w:rPr>
        <w:t>6</w:t>
      </w:r>
      <w:r w:rsidR="00EF79C2" w:rsidRPr="00492C74">
        <w:rPr>
          <w:rFonts w:hint="eastAsia"/>
          <w:lang w:eastAsia="zh-TW"/>
        </w:rPr>
        <w:t>.7%</w:t>
      </w:r>
      <w:r w:rsidR="00EF79C2" w:rsidRPr="00492C74">
        <w:rPr>
          <w:rFonts w:hint="eastAsia"/>
          <w:lang w:eastAsia="zh-TW"/>
        </w:rPr>
        <w:t>，惟仍較</w:t>
      </w:r>
      <w:r w:rsidR="00EF79C2" w:rsidRPr="00492C74">
        <w:rPr>
          <w:rFonts w:hint="eastAsia"/>
          <w:lang w:eastAsia="zh-TW"/>
        </w:rPr>
        <w:t>2016</w:t>
      </w:r>
      <w:r w:rsidR="00EF79C2" w:rsidRPr="00492C74">
        <w:rPr>
          <w:rFonts w:hint="eastAsia"/>
          <w:lang w:eastAsia="zh-TW"/>
        </w:rPr>
        <w:t>年高峰</w:t>
      </w:r>
      <w:r w:rsidR="00EF79C2" w:rsidRPr="00492C74">
        <w:rPr>
          <w:rFonts w:hint="eastAsia"/>
          <w:lang w:eastAsia="zh-TW"/>
        </w:rPr>
        <w:t>66,670</w:t>
      </w:r>
      <w:r w:rsidR="00EF79C2" w:rsidRPr="00492C74">
        <w:rPr>
          <w:rFonts w:hint="eastAsia"/>
          <w:lang w:eastAsia="zh-TW"/>
        </w:rPr>
        <w:t>輛大減</w:t>
      </w:r>
      <w:r w:rsidR="00EF79C2" w:rsidRPr="00492C74">
        <w:rPr>
          <w:rFonts w:hint="eastAsia"/>
          <w:lang w:eastAsia="zh-TW"/>
        </w:rPr>
        <w:t>4</w:t>
      </w:r>
      <w:r w:rsidR="00EF79C2" w:rsidRPr="00492C74">
        <w:rPr>
          <w:lang w:eastAsia="zh-TW"/>
        </w:rPr>
        <w:t>9.1</w:t>
      </w:r>
      <w:r w:rsidR="00EF79C2" w:rsidRPr="00492C74">
        <w:rPr>
          <w:rFonts w:hint="eastAsia"/>
          <w:lang w:eastAsia="zh-TW"/>
        </w:rPr>
        <w:t>%</w:t>
      </w:r>
      <w:r w:rsidR="00EF79C2" w:rsidRPr="00492C74">
        <w:rPr>
          <w:rFonts w:hint="eastAsia"/>
          <w:lang w:eastAsia="zh-TW"/>
        </w:rPr>
        <w:t>，顯示資本財需求暫難回復。</w:t>
      </w:r>
    </w:p>
    <w:p w:rsidR="00EF56C4" w:rsidRPr="00492C74" w:rsidRDefault="00EF56C4" w:rsidP="0090414B">
      <w:pPr>
        <w:pStyle w:val="af"/>
        <w:ind w:left="945" w:firstLine="472"/>
        <w:rPr>
          <w:lang w:eastAsia="zh-TW"/>
        </w:rPr>
      </w:pPr>
      <w:r w:rsidRPr="00492C74">
        <w:rPr>
          <w:rFonts w:hint="eastAsia"/>
          <w:lang w:eastAsia="zh-TW"/>
        </w:rPr>
        <w:t>依巴拿馬統計局資料，</w:t>
      </w:r>
      <w:r w:rsidRPr="00492C74">
        <w:rPr>
          <w:rFonts w:hint="eastAsia"/>
          <w:lang w:eastAsia="zh-TW"/>
        </w:rPr>
        <w:t>2020</w:t>
      </w:r>
      <w:r w:rsidRPr="00492C74">
        <w:rPr>
          <w:rFonts w:hint="eastAsia"/>
          <w:lang w:eastAsia="zh-TW"/>
        </w:rPr>
        <w:t>年巴拿馬進口值為</w:t>
      </w:r>
      <w:r w:rsidRPr="00492C74">
        <w:rPr>
          <w:rFonts w:hint="eastAsia"/>
          <w:lang w:eastAsia="zh-TW"/>
        </w:rPr>
        <w:t>80</w:t>
      </w:r>
      <w:r w:rsidRPr="00492C74">
        <w:rPr>
          <w:rFonts w:hint="eastAsia"/>
          <w:lang w:eastAsia="zh-TW"/>
        </w:rPr>
        <w:t>億</w:t>
      </w:r>
      <w:r w:rsidRPr="00492C74">
        <w:rPr>
          <w:rFonts w:hint="eastAsia"/>
          <w:lang w:eastAsia="zh-TW"/>
        </w:rPr>
        <w:t>7,680</w:t>
      </w:r>
      <w:r w:rsidRPr="00492C74">
        <w:rPr>
          <w:rFonts w:hint="eastAsia"/>
          <w:lang w:eastAsia="zh-TW"/>
        </w:rPr>
        <w:t>萬美元，較</w:t>
      </w:r>
      <w:r w:rsidRPr="00492C74">
        <w:rPr>
          <w:rFonts w:hint="eastAsia"/>
          <w:lang w:eastAsia="zh-TW"/>
        </w:rPr>
        <w:lastRenderedPageBreak/>
        <w:t>2019</w:t>
      </w:r>
      <w:r w:rsidRPr="00492C74">
        <w:rPr>
          <w:rFonts w:hint="eastAsia"/>
          <w:lang w:eastAsia="zh-TW"/>
        </w:rPr>
        <w:t>年大幅衰退</w:t>
      </w:r>
      <w:r w:rsidRPr="00492C74">
        <w:rPr>
          <w:rFonts w:hint="eastAsia"/>
          <w:lang w:eastAsia="zh-TW"/>
        </w:rPr>
        <w:t>37.1%</w:t>
      </w:r>
      <w:r w:rsidRPr="00492C74">
        <w:rPr>
          <w:rFonts w:hint="eastAsia"/>
          <w:lang w:eastAsia="zh-TW"/>
        </w:rPr>
        <w:t>。倘以類別區分，消費財衰退</w:t>
      </w:r>
      <w:r w:rsidRPr="00492C74">
        <w:rPr>
          <w:rFonts w:hint="eastAsia"/>
          <w:lang w:eastAsia="zh-TW"/>
        </w:rPr>
        <w:t>36.4%</w:t>
      </w:r>
      <w:r w:rsidRPr="00492C74">
        <w:rPr>
          <w:rFonts w:hint="eastAsia"/>
          <w:lang w:eastAsia="zh-TW"/>
        </w:rPr>
        <w:t>，其中食品僅衰退</w:t>
      </w:r>
      <w:r w:rsidRPr="00492C74">
        <w:rPr>
          <w:rFonts w:hint="eastAsia"/>
          <w:lang w:eastAsia="zh-TW"/>
        </w:rPr>
        <w:t>9.1%</w:t>
      </w:r>
      <w:r w:rsidRPr="00492C74">
        <w:rPr>
          <w:rFonts w:hint="eastAsia"/>
          <w:lang w:eastAsia="zh-TW"/>
        </w:rPr>
        <w:t>，用品等半耐久財則大幅減少</w:t>
      </w:r>
      <w:r w:rsidRPr="00492C74">
        <w:rPr>
          <w:rFonts w:hint="eastAsia"/>
          <w:lang w:eastAsia="zh-TW"/>
        </w:rPr>
        <w:t>38.8%</w:t>
      </w:r>
      <w:r w:rsidRPr="00492C74">
        <w:rPr>
          <w:rFonts w:hint="eastAsia"/>
          <w:lang w:eastAsia="zh-TW"/>
        </w:rPr>
        <w:t>，燃料更因國際價格下跌及禁止出行大減</w:t>
      </w:r>
      <w:r w:rsidRPr="00492C74">
        <w:rPr>
          <w:rFonts w:hint="eastAsia"/>
          <w:lang w:eastAsia="zh-TW"/>
        </w:rPr>
        <w:t>59.3%</w:t>
      </w:r>
      <w:r w:rsidRPr="00492C74">
        <w:rPr>
          <w:rFonts w:hint="eastAsia"/>
          <w:lang w:eastAsia="zh-TW"/>
        </w:rPr>
        <w:t>。中間財部分減少</w:t>
      </w:r>
      <w:r w:rsidRPr="00492C74">
        <w:rPr>
          <w:rFonts w:hint="eastAsia"/>
          <w:lang w:eastAsia="zh-TW"/>
        </w:rPr>
        <w:t>28.8%</w:t>
      </w:r>
      <w:r w:rsidRPr="00492C74">
        <w:rPr>
          <w:rFonts w:hint="eastAsia"/>
          <w:lang w:eastAsia="zh-TW"/>
        </w:rPr>
        <w:t>，其中建材減少</w:t>
      </w:r>
      <w:r w:rsidRPr="00492C74">
        <w:rPr>
          <w:rFonts w:hint="eastAsia"/>
          <w:lang w:eastAsia="zh-TW"/>
        </w:rPr>
        <w:t>51.4%</w:t>
      </w:r>
      <w:r w:rsidRPr="00492C74">
        <w:rPr>
          <w:rFonts w:hint="eastAsia"/>
          <w:lang w:eastAsia="zh-TW"/>
        </w:rPr>
        <w:t>，另資本財部分則減少</w:t>
      </w:r>
      <w:r w:rsidRPr="00492C74">
        <w:rPr>
          <w:rFonts w:hint="eastAsia"/>
          <w:lang w:eastAsia="zh-TW"/>
        </w:rPr>
        <w:t>46%</w:t>
      </w:r>
      <w:r w:rsidRPr="00492C74">
        <w:rPr>
          <w:rFonts w:hint="eastAsia"/>
          <w:lang w:eastAsia="zh-TW"/>
        </w:rPr>
        <w:t>，均顯示在疫情衝擊下，巴國民眾僅購買民生必需品，其餘產品需求</w:t>
      </w:r>
      <w:r w:rsidR="00F42F92" w:rsidRPr="00492C74">
        <w:rPr>
          <w:rFonts w:hint="eastAsia"/>
          <w:lang w:eastAsia="zh-TW"/>
        </w:rPr>
        <w:t>呈現</w:t>
      </w:r>
      <w:r w:rsidRPr="00492C74">
        <w:rPr>
          <w:rFonts w:hint="eastAsia"/>
          <w:lang w:eastAsia="zh-TW"/>
        </w:rPr>
        <w:t>凍結之情形。</w:t>
      </w:r>
    </w:p>
    <w:p w:rsidR="00C925A2" w:rsidRPr="00492C74" w:rsidRDefault="00EF56C4" w:rsidP="00EF56C4">
      <w:pPr>
        <w:pStyle w:val="af"/>
        <w:ind w:left="945" w:firstLine="472"/>
        <w:rPr>
          <w:lang w:eastAsia="zh-TW"/>
        </w:rPr>
      </w:pPr>
      <w:r w:rsidRPr="00492C74">
        <w:rPr>
          <w:rFonts w:hint="eastAsia"/>
          <w:lang w:eastAsia="zh-TW"/>
        </w:rPr>
        <w:t>按巴國每年</w:t>
      </w:r>
      <w:r w:rsidRPr="00492C74">
        <w:rPr>
          <w:rFonts w:hint="eastAsia"/>
          <w:lang w:eastAsia="zh-TW"/>
        </w:rPr>
        <w:t>9</w:t>
      </w:r>
      <w:r w:rsidRPr="00492C74">
        <w:rPr>
          <w:rFonts w:hint="eastAsia"/>
          <w:lang w:eastAsia="zh-TW"/>
        </w:rPr>
        <w:t>月配合中美洲獨立紀念日假期舉行之「巴拿馬黑色週末</w:t>
      </w:r>
      <w:r w:rsidR="00CB2D93" w:rsidRPr="00492C74">
        <w:rPr>
          <w:rFonts w:hint="eastAsia"/>
          <w:lang w:eastAsia="zh-TW"/>
        </w:rPr>
        <w:t>（</w:t>
      </w:r>
      <w:r w:rsidRPr="00492C74">
        <w:rPr>
          <w:rFonts w:hint="eastAsia"/>
          <w:lang w:eastAsia="zh-TW"/>
        </w:rPr>
        <w:t>Panama Black Weekend</w:t>
      </w:r>
      <w:r w:rsidR="00CB2D93" w:rsidRPr="00492C74">
        <w:rPr>
          <w:rFonts w:hint="eastAsia"/>
          <w:lang w:eastAsia="zh-TW"/>
        </w:rPr>
        <w:t>）</w:t>
      </w:r>
      <w:r w:rsidRPr="00492C74">
        <w:rPr>
          <w:rFonts w:hint="eastAsia"/>
          <w:lang w:eastAsia="zh-TW"/>
        </w:rPr>
        <w:t>」促銷活動，國外消費者蜂擁而至，而每年</w:t>
      </w:r>
      <w:r w:rsidRPr="00492C74">
        <w:rPr>
          <w:rFonts w:hint="eastAsia"/>
          <w:lang w:eastAsia="zh-TW"/>
        </w:rPr>
        <w:t>11</w:t>
      </w:r>
      <w:r w:rsidRPr="00492C74">
        <w:rPr>
          <w:rFonts w:hint="eastAsia"/>
          <w:lang w:eastAsia="zh-TW"/>
        </w:rPr>
        <w:t>月之黑色星期五</w:t>
      </w:r>
      <w:r w:rsidR="00CB2D93" w:rsidRPr="00492C74">
        <w:rPr>
          <w:rFonts w:hint="eastAsia"/>
          <w:lang w:eastAsia="zh-TW"/>
        </w:rPr>
        <w:t>（</w:t>
      </w:r>
      <w:r w:rsidRPr="00492C74">
        <w:rPr>
          <w:rFonts w:hint="eastAsia"/>
          <w:lang w:eastAsia="zh-TW"/>
        </w:rPr>
        <w:t>Black Friday</w:t>
      </w:r>
      <w:r w:rsidR="00CB2D93" w:rsidRPr="00492C74">
        <w:rPr>
          <w:rFonts w:hint="eastAsia"/>
          <w:lang w:eastAsia="zh-TW"/>
        </w:rPr>
        <w:t>）</w:t>
      </w:r>
      <w:r w:rsidRPr="00492C74">
        <w:rPr>
          <w:rFonts w:hint="eastAsia"/>
          <w:lang w:eastAsia="zh-TW"/>
        </w:rPr>
        <w:t>及</w:t>
      </w:r>
      <w:r w:rsidRPr="00492C74">
        <w:rPr>
          <w:rFonts w:hint="eastAsia"/>
          <w:lang w:eastAsia="zh-TW"/>
        </w:rPr>
        <w:t>12</w:t>
      </w:r>
      <w:r w:rsidRPr="00492C74">
        <w:rPr>
          <w:rFonts w:hint="eastAsia"/>
          <w:lang w:eastAsia="zh-TW"/>
        </w:rPr>
        <w:t>月聖誕節假期，配合年終獎金及僑匯湧入，買氣更為高漲，惟在本年經濟衰退且</w:t>
      </w:r>
      <w:r w:rsidR="00D91ABA" w:rsidRPr="00492C74">
        <w:rPr>
          <w:rFonts w:hint="eastAsia"/>
          <w:lang w:eastAsia="zh-TW"/>
        </w:rPr>
        <w:t>國際</w:t>
      </w:r>
      <w:r w:rsidRPr="00492C74">
        <w:rPr>
          <w:rFonts w:hint="eastAsia"/>
          <w:lang w:eastAsia="zh-TW"/>
        </w:rPr>
        <w:t>旅客搭機意願低落之情形下，本年亦難看好</w:t>
      </w:r>
      <w:r w:rsidR="00C925A2" w:rsidRPr="00492C74">
        <w:rPr>
          <w:rFonts w:hint="eastAsia"/>
          <w:lang w:eastAsia="zh-TW"/>
        </w:rPr>
        <w:t>。</w:t>
      </w:r>
    </w:p>
    <w:p w:rsidR="00C925A2" w:rsidRPr="00492C74" w:rsidRDefault="00C925A2" w:rsidP="00EF6D35">
      <w:pPr>
        <w:pStyle w:val="ae"/>
        <w:ind w:left="945" w:hanging="709"/>
      </w:pPr>
      <w:r w:rsidRPr="00492C74">
        <w:rPr>
          <w:rFonts w:hint="eastAsia"/>
        </w:rPr>
        <w:t>（五）餐廳旅館觀光業</w:t>
      </w:r>
    </w:p>
    <w:p w:rsidR="00EF56C4" w:rsidRPr="00492C74" w:rsidRDefault="009A462F" w:rsidP="0090414B">
      <w:pPr>
        <w:pStyle w:val="af"/>
        <w:ind w:left="945" w:firstLine="472"/>
        <w:rPr>
          <w:lang w:eastAsia="zh-TW"/>
        </w:rPr>
      </w:pPr>
      <w:r w:rsidRPr="00492C74">
        <w:rPr>
          <w:rFonts w:hint="eastAsia"/>
          <w:lang w:eastAsia="zh-TW"/>
        </w:rPr>
        <w:t>202</w:t>
      </w:r>
      <w:r w:rsidRPr="00492C74">
        <w:rPr>
          <w:lang w:eastAsia="zh-TW"/>
        </w:rPr>
        <w:t>1</w:t>
      </w:r>
      <w:r w:rsidRPr="00492C74">
        <w:rPr>
          <w:rFonts w:hint="eastAsia"/>
          <w:lang w:eastAsia="zh-TW"/>
        </w:rPr>
        <w:t>年巴拿馬餐飲旅館業因疫情減緩影響，旅館平均住房率</w:t>
      </w:r>
      <w:r w:rsidRPr="00492C74">
        <w:rPr>
          <w:rFonts w:hint="eastAsia"/>
          <w:lang w:eastAsia="zh-TW"/>
        </w:rPr>
        <w:t>3</w:t>
      </w:r>
      <w:r w:rsidRPr="00492C74">
        <w:rPr>
          <w:lang w:eastAsia="zh-TW"/>
        </w:rPr>
        <w:t>7</w:t>
      </w:r>
      <w:r w:rsidRPr="00492C74">
        <w:rPr>
          <w:rFonts w:hint="eastAsia"/>
          <w:lang w:eastAsia="zh-TW"/>
        </w:rPr>
        <w:t>%</w:t>
      </w:r>
      <w:r w:rsidRPr="00492C74">
        <w:rPr>
          <w:rFonts w:hint="eastAsia"/>
          <w:lang w:eastAsia="zh-TW"/>
        </w:rPr>
        <w:t>，較</w:t>
      </w:r>
      <w:r w:rsidRPr="00492C74">
        <w:rPr>
          <w:rFonts w:hint="eastAsia"/>
          <w:lang w:eastAsia="zh-TW"/>
        </w:rPr>
        <w:t>2</w:t>
      </w:r>
      <w:r w:rsidRPr="00492C74">
        <w:rPr>
          <w:lang w:eastAsia="zh-TW"/>
        </w:rPr>
        <w:t>020</w:t>
      </w:r>
      <w:r w:rsidRPr="00492C74">
        <w:rPr>
          <w:rFonts w:hint="eastAsia"/>
          <w:lang w:eastAsia="zh-TW"/>
        </w:rPr>
        <w:t>年同期表現較佳。巴拿馬觀光公會估計，</w:t>
      </w:r>
      <w:r w:rsidRPr="00492C74">
        <w:rPr>
          <w:rFonts w:hint="eastAsia"/>
          <w:lang w:eastAsia="zh-TW"/>
        </w:rPr>
        <w:t>202</w:t>
      </w:r>
      <w:r w:rsidRPr="00492C74">
        <w:rPr>
          <w:lang w:eastAsia="zh-TW"/>
        </w:rPr>
        <w:t>1</w:t>
      </w:r>
      <w:r w:rsidRPr="00492C74">
        <w:rPr>
          <w:rFonts w:hint="eastAsia"/>
          <w:lang w:eastAsia="zh-TW"/>
        </w:rPr>
        <w:t>年整體觀光業產值達</w:t>
      </w:r>
      <w:r w:rsidRPr="00492C74">
        <w:rPr>
          <w:rFonts w:hint="eastAsia"/>
          <w:lang w:eastAsia="zh-TW"/>
        </w:rPr>
        <w:t>15</w:t>
      </w:r>
      <w:r w:rsidRPr="00492C74">
        <w:rPr>
          <w:rFonts w:hint="eastAsia"/>
          <w:lang w:eastAsia="zh-TW"/>
        </w:rPr>
        <w:t>億</w:t>
      </w:r>
      <w:r w:rsidRPr="00492C74">
        <w:rPr>
          <w:rFonts w:hint="eastAsia"/>
          <w:lang w:eastAsia="zh-TW"/>
        </w:rPr>
        <w:t>9</w:t>
      </w:r>
      <w:r w:rsidRPr="00492C74">
        <w:rPr>
          <w:lang w:eastAsia="zh-TW"/>
        </w:rPr>
        <w:t>,320</w:t>
      </w:r>
      <w:r w:rsidRPr="00492C74">
        <w:rPr>
          <w:rFonts w:hint="eastAsia"/>
          <w:lang w:eastAsia="zh-TW"/>
        </w:rPr>
        <w:t>萬美元，較</w:t>
      </w:r>
      <w:r w:rsidRPr="00492C74">
        <w:rPr>
          <w:rFonts w:hint="eastAsia"/>
          <w:lang w:eastAsia="zh-TW"/>
        </w:rPr>
        <w:t>2</w:t>
      </w:r>
      <w:r w:rsidRPr="00492C74">
        <w:rPr>
          <w:lang w:eastAsia="zh-TW"/>
        </w:rPr>
        <w:t>020</w:t>
      </w:r>
      <w:r w:rsidRPr="00492C74">
        <w:rPr>
          <w:rFonts w:hint="eastAsia"/>
          <w:lang w:eastAsia="zh-TW"/>
        </w:rPr>
        <w:t>年同期大幅成長</w:t>
      </w:r>
      <w:r w:rsidRPr="00492C74">
        <w:rPr>
          <w:rFonts w:hint="eastAsia"/>
          <w:lang w:eastAsia="zh-TW"/>
        </w:rPr>
        <w:t>7</w:t>
      </w:r>
      <w:r w:rsidRPr="00492C74">
        <w:rPr>
          <w:lang w:eastAsia="zh-TW"/>
        </w:rPr>
        <w:t>3.5%</w:t>
      </w:r>
      <w:r w:rsidRPr="00492C74">
        <w:rPr>
          <w:rFonts w:hint="eastAsia"/>
          <w:lang w:eastAsia="zh-TW"/>
        </w:rPr>
        <w:t>。巴旅館業公會表示，</w:t>
      </w:r>
      <w:r w:rsidRPr="00492C74">
        <w:rPr>
          <w:rFonts w:hint="eastAsia"/>
          <w:lang w:eastAsia="zh-TW"/>
        </w:rPr>
        <w:t>202</w:t>
      </w:r>
      <w:r w:rsidRPr="00492C74">
        <w:rPr>
          <w:lang w:eastAsia="zh-TW"/>
        </w:rPr>
        <w:t>1</w:t>
      </w:r>
      <w:r w:rsidRPr="00492C74">
        <w:rPr>
          <w:rFonts w:hint="eastAsia"/>
          <w:lang w:eastAsia="zh-TW"/>
        </w:rPr>
        <w:t>旅館業因政府支持政策尚未完全到位，大多業者均缺乏足夠資金進行實體及網路行銷</w:t>
      </w:r>
      <w:r w:rsidR="00EF56C4" w:rsidRPr="00492C74">
        <w:rPr>
          <w:rFonts w:hint="eastAsia"/>
          <w:lang w:eastAsia="zh-TW"/>
        </w:rPr>
        <w:t>，巴國旅館業遭受前所未有之打擊。</w:t>
      </w:r>
    </w:p>
    <w:p w:rsidR="00C925A2" w:rsidRPr="00492C74" w:rsidRDefault="00EF56C4" w:rsidP="0090414B">
      <w:pPr>
        <w:pStyle w:val="af"/>
        <w:ind w:left="945" w:firstLine="472"/>
        <w:rPr>
          <w:lang w:eastAsia="zh-TW"/>
        </w:rPr>
      </w:pPr>
      <w:r w:rsidRPr="00492C74">
        <w:rPr>
          <w:rFonts w:hint="eastAsia"/>
          <w:lang w:eastAsia="zh-TW"/>
        </w:rPr>
        <w:t>巴國旅館房間過去已嚴重供過於求，而為數眾多的非法出租房加劇供需失衡，使旅館房間入住率偏低。訪巴旅客主要來自美洲各地等，歐洲及亞洲旅客較少，爰巴國前政府期盼與中國大陸建交、中國國際航空直航可帶來更多客源，惟不僅疫情前罕見</w:t>
      </w:r>
      <w:r w:rsidR="007339E5" w:rsidRPr="00492C74">
        <w:rPr>
          <w:rFonts w:hint="eastAsia"/>
          <w:lang w:eastAsia="zh-TW"/>
        </w:rPr>
        <w:t>中國大陸</w:t>
      </w:r>
      <w:r w:rsidRPr="00492C74">
        <w:rPr>
          <w:rFonts w:hint="eastAsia"/>
          <w:lang w:eastAsia="zh-TW"/>
        </w:rPr>
        <w:t>旅客，</w:t>
      </w:r>
      <w:r w:rsidR="00A27CB6" w:rsidRPr="00492C74">
        <w:rPr>
          <w:rFonts w:hint="eastAsia"/>
          <w:lang w:eastAsia="zh-TW"/>
        </w:rPr>
        <w:t>且</w:t>
      </w:r>
      <w:r w:rsidRPr="00492C74">
        <w:rPr>
          <w:rFonts w:hint="eastAsia"/>
          <w:lang w:eastAsia="zh-TW"/>
        </w:rPr>
        <w:t>在疫情期間情況下更為困難</w:t>
      </w:r>
      <w:r w:rsidR="00C925A2" w:rsidRPr="00492C74">
        <w:rPr>
          <w:rFonts w:hint="eastAsia"/>
          <w:lang w:eastAsia="zh-TW"/>
        </w:rPr>
        <w:t>。</w:t>
      </w:r>
    </w:p>
    <w:p w:rsidR="00C925A2" w:rsidRPr="00492C74" w:rsidRDefault="00C925A2" w:rsidP="00EF6D35">
      <w:pPr>
        <w:pStyle w:val="ae"/>
        <w:ind w:left="945" w:hanging="709"/>
      </w:pPr>
      <w:r w:rsidRPr="00492C74">
        <w:rPr>
          <w:rFonts w:hint="eastAsia"/>
        </w:rPr>
        <w:t>（六）運輸倉儲</w:t>
      </w:r>
      <w:r w:rsidR="00B50FF6" w:rsidRPr="00492C74">
        <w:rPr>
          <w:rFonts w:hint="eastAsia"/>
        </w:rPr>
        <w:t>與</w:t>
      </w:r>
      <w:r w:rsidRPr="00492C74">
        <w:rPr>
          <w:rFonts w:hint="eastAsia"/>
        </w:rPr>
        <w:t>通訊業</w:t>
      </w:r>
    </w:p>
    <w:p w:rsidR="00EF56C4" w:rsidRPr="00492C74" w:rsidRDefault="00EF56C4" w:rsidP="00EF56C4">
      <w:pPr>
        <w:pStyle w:val="af"/>
        <w:ind w:left="945" w:firstLine="472"/>
        <w:rPr>
          <w:lang w:eastAsia="zh-TW"/>
        </w:rPr>
      </w:pPr>
      <w:r w:rsidRPr="00492C74">
        <w:rPr>
          <w:rFonts w:hint="eastAsia"/>
          <w:lang w:eastAsia="zh-TW"/>
        </w:rPr>
        <w:t>巴拿馬於</w:t>
      </w:r>
      <w:r w:rsidRPr="00492C74">
        <w:rPr>
          <w:rFonts w:hint="eastAsia"/>
          <w:lang w:eastAsia="zh-TW"/>
        </w:rPr>
        <w:t>2016</w:t>
      </w:r>
      <w:r w:rsidRPr="00492C74">
        <w:rPr>
          <w:rFonts w:hint="eastAsia"/>
          <w:lang w:eastAsia="zh-TW"/>
        </w:rPr>
        <w:t>年</w:t>
      </w:r>
      <w:r w:rsidRPr="00492C74">
        <w:rPr>
          <w:rFonts w:hint="eastAsia"/>
          <w:lang w:eastAsia="zh-TW"/>
        </w:rPr>
        <w:t>6</w:t>
      </w:r>
      <w:r w:rsidRPr="00492C74">
        <w:rPr>
          <w:rFonts w:hint="eastAsia"/>
          <w:lang w:eastAsia="zh-TW"/>
        </w:rPr>
        <w:t>月完成運河拓寬工程，在運河的大西洋和太平洋兩端各再另興建第</w:t>
      </w:r>
      <w:r w:rsidRPr="00492C74">
        <w:rPr>
          <w:rFonts w:hint="eastAsia"/>
          <w:lang w:eastAsia="zh-TW"/>
        </w:rPr>
        <w:t>3</w:t>
      </w:r>
      <w:r w:rsidRPr="00492C74">
        <w:rPr>
          <w:rFonts w:hint="eastAsia"/>
          <w:lang w:eastAsia="zh-TW"/>
        </w:rPr>
        <w:t>組閘門新航道，以及拓寬河道最狹窄的地段，擴建工程歷時約</w:t>
      </w:r>
      <w:r w:rsidRPr="00492C74">
        <w:rPr>
          <w:rFonts w:hint="eastAsia"/>
          <w:lang w:eastAsia="zh-TW"/>
        </w:rPr>
        <w:t>9</w:t>
      </w:r>
      <w:r w:rsidRPr="00492C74">
        <w:rPr>
          <w:rFonts w:hint="eastAsia"/>
          <w:lang w:eastAsia="zh-TW"/>
        </w:rPr>
        <w:t>年，耗資超過</w:t>
      </w:r>
      <w:r w:rsidRPr="00492C74">
        <w:rPr>
          <w:rFonts w:hint="eastAsia"/>
          <w:lang w:eastAsia="zh-TW"/>
        </w:rPr>
        <w:t>50</w:t>
      </w:r>
      <w:r w:rsidRPr="00492C74">
        <w:rPr>
          <w:rFonts w:hint="eastAsia"/>
          <w:lang w:eastAsia="zh-TW"/>
        </w:rPr>
        <w:t>億美元。在拓寬前，可通過運河之最大船級稱為</w:t>
      </w:r>
      <w:r w:rsidRPr="00492C74">
        <w:rPr>
          <w:rFonts w:hint="eastAsia"/>
          <w:lang w:eastAsia="zh-TW"/>
        </w:rPr>
        <w:lastRenderedPageBreak/>
        <w:t>巴拿馬極限型</w:t>
      </w:r>
      <w:r w:rsidR="00CB2D93" w:rsidRPr="00492C74">
        <w:rPr>
          <w:rFonts w:hint="eastAsia"/>
          <w:lang w:eastAsia="zh-TW"/>
        </w:rPr>
        <w:t>（</w:t>
      </w:r>
      <w:r w:rsidRPr="00492C74">
        <w:rPr>
          <w:rFonts w:hint="eastAsia"/>
          <w:lang w:eastAsia="zh-TW"/>
        </w:rPr>
        <w:t>Panamax</w:t>
      </w:r>
      <w:r w:rsidR="00CB2D93" w:rsidRPr="00492C74">
        <w:rPr>
          <w:rFonts w:hint="eastAsia"/>
          <w:lang w:eastAsia="zh-TW"/>
        </w:rPr>
        <w:t>）</w:t>
      </w:r>
      <w:r w:rsidRPr="00492C74">
        <w:rPr>
          <w:rFonts w:hint="eastAsia"/>
          <w:lang w:eastAsia="zh-TW"/>
        </w:rPr>
        <w:t>，長度限制為</w:t>
      </w:r>
      <w:r w:rsidRPr="00492C74">
        <w:rPr>
          <w:rFonts w:hint="eastAsia"/>
          <w:lang w:eastAsia="zh-TW"/>
        </w:rPr>
        <w:t>294.13</w:t>
      </w:r>
      <w:r w:rsidRPr="00492C74">
        <w:rPr>
          <w:rFonts w:hint="eastAsia"/>
          <w:lang w:eastAsia="zh-TW"/>
        </w:rPr>
        <w:t>公尺，寬度為</w:t>
      </w:r>
      <w:r w:rsidRPr="00492C74">
        <w:rPr>
          <w:rFonts w:hint="eastAsia"/>
          <w:lang w:eastAsia="zh-TW"/>
        </w:rPr>
        <w:t>32.31</w:t>
      </w:r>
      <w:r w:rsidRPr="00492C74">
        <w:rPr>
          <w:rFonts w:hint="eastAsia"/>
          <w:lang w:eastAsia="zh-TW"/>
        </w:rPr>
        <w:t>公尺，約可裝載</w:t>
      </w:r>
      <w:r w:rsidRPr="00492C74">
        <w:rPr>
          <w:rFonts w:hint="eastAsia"/>
          <w:lang w:eastAsia="zh-TW"/>
        </w:rPr>
        <w:t>5,000</w:t>
      </w:r>
      <w:r w:rsidRPr="00492C74">
        <w:rPr>
          <w:rFonts w:hint="eastAsia"/>
          <w:lang w:eastAsia="zh-TW"/>
        </w:rPr>
        <w:t>個二十呎貨櫃</w:t>
      </w:r>
      <w:r w:rsidR="00CB2D93" w:rsidRPr="00492C74">
        <w:rPr>
          <w:rFonts w:hint="eastAsia"/>
          <w:lang w:eastAsia="zh-TW"/>
        </w:rPr>
        <w:t>（</w:t>
      </w:r>
      <w:r w:rsidRPr="00492C74">
        <w:rPr>
          <w:rFonts w:hint="eastAsia"/>
          <w:lang w:eastAsia="zh-TW"/>
        </w:rPr>
        <w:t>TEU</w:t>
      </w:r>
      <w:r w:rsidR="00CB2D93" w:rsidRPr="00492C74">
        <w:rPr>
          <w:rFonts w:hint="eastAsia"/>
          <w:lang w:eastAsia="zh-TW"/>
        </w:rPr>
        <w:t>）</w:t>
      </w:r>
      <w:r w:rsidRPr="00492C74">
        <w:rPr>
          <w:rFonts w:hint="eastAsia"/>
          <w:lang w:eastAsia="zh-TW"/>
        </w:rPr>
        <w:t>，擴建後可容納之船隻稱為新巴拿馬極限型</w:t>
      </w:r>
      <w:r w:rsidR="00CB2D93" w:rsidRPr="00492C74">
        <w:rPr>
          <w:rFonts w:hint="eastAsia"/>
          <w:lang w:eastAsia="zh-TW"/>
        </w:rPr>
        <w:t>（</w:t>
      </w:r>
      <w:r w:rsidRPr="00492C74">
        <w:rPr>
          <w:rFonts w:hint="eastAsia"/>
          <w:lang w:eastAsia="zh-TW"/>
        </w:rPr>
        <w:t>New Panamax / Neopanamax</w:t>
      </w:r>
      <w:r w:rsidR="00CB2D93" w:rsidRPr="00492C74">
        <w:rPr>
          <w:rFonts w:hint="eastAsia"/>
          <w:lang w:eastAsia="zh-TW"/>
        </w:rPr>
        <w:t>）</w:t>
      </w:r>
      <w:r w:rsidRPr="00492C74">
        <w:rPr>
          <w:rFonts w:hint="eastAsia"/>
          <w:lang w:eastAsia="zh-TW"/>
        </w:rPr>
        <w:t>，長度限制提升至</w:t>
      </w:r>
      <w:r w:rsidRPr="00492C74">
        <w:rPr>
          <w:rFonts w:hint="eastAsia"/>
          <w:lang w:eastAsia="zh-TW"/>
        </w:rPr>
        <w:t>366</w:t>
      </w:r>
      <w:r w:rsidRPr="00492C74">
        <w:rPr>
          <w:rFonts w:hint="eastAsia"/>
          <w:lang w:eastAsia="zh-TW"/>
        </w:rPr>
        <w:t>公尺，寬度</w:t>
      </w:r>
      <w:r w:rsidRPr="00492C74">
        <w:rPr>
          <w:rFonts w:hint="eastAsia"/>
          <w:lang w:eastAsia="zh-TW"/>
        </w:rPr>
        <w:t>49</w:t>
      </w:r>
      <w:r w:rsidRPr="00492C74">
        <w:rPr>
          <w:rFonts w:hint="eastAsia"/>
          <w:lang w:eastAsia="zh-TW"/>
        </w:rPr>
        <w:t>公尺，載量大幅提升至</w:t>
      </w:r>
      <w:r w:rsidRPr="00492C74">
        <w:rPr>
          <w:rFonts w:hint="eastAsia"/>
          <w:lang w:eastAsia="zh-TW"/>
        </w:rPr>
        <w:t>13,000 TEU</w:t>
      </w:r>
      <w:r w:rsidRPr="00492C74">
        <w:rPr>
          <w:rFonts w:hint="eastAsia"/>
          <w:lang w:eastAsia="zh-TW"/>
        </w:rPr>
        <w:t>。</w:t>
      </w:r>
    </w:p>
    <w:p w:rsidR="00EF56C4" w:rsidRPr="00492C74" w:rsidRDefault="00EF56C4" w:rsidP="00EF56C4">
      <w:pPr>
        <w:pStyle w:val="af"/>
        <w:ind w:left="945" w:firstLine="472"/>
        <w:rPr>
          <w:lang w:eastAsia="zh-TW"/>
        </w:rPr>
      </w:pPr>
      <w:r w:rsidRPr="00492C74">
        <w:rPr>
          <w:rFonts w:hint="eastAsia"/>
          <w:lang w:eastAsia="zh-TW"/>
        </w:rPr>
        <w:t>2017</w:t>
      </w:r>
      <w:r w:rsidRPr="00492C74">
        <w:rPr>
          <w:rFonts w:hint="eastAsia"/>
          <w:lang w:eastAsia="zh-TW"/>
        </w:rPr>
        <w:t>年</w:t>
      </w:r>
      <w:r w:rsidRPr="00492C74">
        <w:rPr>
          <w:rFonts w:hint="eastAsia"/>
          <w:lang w:eastAsia="zh-TW"/>
        </w:rPr>
        <w:t>8</w:t>
      </w:r>
      <w:r w:rsidRPr="00492C74">
        <w:rPr>
          <w:rFonts w:hint="eastAsia"/>
          <w:lang w:eastAsia="zh-TW"/>
        </w:rPr>
        <w:t>月巴拿馬內閣會議通過運河通行費計價新方案，並於</w:t>
      </w:r>
      <w:r w:rsidRPr="00492C74">
        <w:rPr>
          <w:rFonts w:hint="eastAsia"/>
          <w:lang w:eastAsia="zh-TW"/>
        </w:rPr>
        <w:t>2017</w:t>
      </w:r>
      <w:r w:rsidRPr="00492C74">
        <w:rPr>
          <w:rFonts w:hint="eastAsia"/>
          <w:lang w:eastAsia="zh-TW"/>
        </w:rPr>
        <w:t>年</w:t>
      </w:r>
      <w:r w:rsidRPr="00492C74">
        <w:rPr>
          <w:rFonts w:hint="eastAsia"/>
          <w:lang w:eastAsia="zh-TW"/>
        </w:rPr>
        <w:t>10</w:t>
      </w:r>
      <w:r w:rsidRPr="00492C74">
        <w:rPr>
          <w:rFonts w:hint="eastAsia"/>
          <w:lang w:eastAsia="zh-TW"/>
        </w:rPr>
        <w:t>月</w:t>
      </w:r>
      <w:r w:rsidRPr="00492C74">
        <w:rPr>
          <w:rFonts w:hint="eastAsia"/>
          <w:lang w:eastAsia="zh-TW"/>
        </w:rPr>
        <w:t>1</w:t>
      </w:r>
      <w:r w:rsidRPr="00492C74">
        <w:rPr>
          <w:rFonts w:hint="eastAsia"/>
          <w:lang w:eastAsia="zh-TW"/>
        </w:rPr>
        <w:t>日起施行。新計價方案根據不同類型的貨船確定相應的收費標準。</w:t>
      </w:r>
      <w:r w:rsidRPr="00492C74">
        <w:rPr>
          <w:rFonts w:hint="eastAsia"/>
          <w:lang w:eastAsia="zh-TW"/>
        </w:rPr>
        <w:t>2020</w:t>
      </w:r>
      <w:r w:rsidRPr="00492C74">
        <w:rPr>
          <w:rFonts w:hint="eastAsia"/>
          <w:lang w:eastAsia="zh-TW"/>
        </w:rPr>
        <w:t>年</w:t>
      </w:r>
      <w:r w:rsidRPr="00492C74">
        <w:rPr>
          <w:rFonts w:hint="eastAsia"/>
          <w:lang w:eastAsia="zh-TW"/>
        </w:rPr>
        <w:t>1</w:t>
      </w:r>
      <w:r w:rsidRPr="00492C74">
        <w:rPr>
          <w:rFonts w:hint="eastAsia"/>
          <w:lang w:eastAsia="zh-TW"/>
        </w:rPr>
        <w:t>月巴國運河管理局</w:t>
      </w:r>
      <w:r w:rsidR="00CB2D93" w:rsidRPr="00492C74">
        <w:rPr>
          <w:rFonts w:hint="eastAsia"/>
          <w:lang w:eastAsia="zh-TW"/>
        </w:rPr>
        <w:t>（</w:t>
      </w:r>
      <w:r w:rsidRPr="00492C74">
        <w:rPr>
          <w:rFonts w:hint="eastAsia"/>
          <w:lang w:eastAsia="zh-TW"/>
        </w:rPr>
        <w:t>ACP</w:t>
      </w:r>
      <w:r w:rsidR="00CB2D93" w:rsidRPr="00492C74">
        <w:rPr>
          <w:rFonts w:hint="eastAsia"/>
          <w:lang w:eastAsia="zh-TW"/>
        </w:rPr>
        <w:t>）</w:t>
      </w:r>
      <w:r w:rsidRPr="00492C74">
        <w:rPr>
          <w:rFonts w:hint="eastAsia"/>
          <w:lang w:eastAsia="zh-TW"/>
        </w:rPr>
        <w:t>更以雨量不足為由，對每艘通過運河船隻徵收</w:t>
      </w:r>
      <w:r w:rsidRPr="00492C74">
        <w:rPr>
          <w:rFonts w:hint="eastAsia"/>
          <w:lang w:eastAsia="zh-TW"/>
        </w:rPr>
        <w:t>2,500</w:t>
      </w:r>
      <w:r w:rsidRPr="00492C74">
        <w:rPr>
          <w:rFonts w:hint="eastAsia"/>
          <w:lang w:eastAsia="zh-TW"/>
        </w:rPr>
        <w:t>美元至</w:t>
      </w:r>
      <w:r w:rsidRPr="00492C74">
        <w:rPr>
          <w:rFonts w:hint="eastAsia"/>
          <w:lang w:eastAsia="zh-TW"/>
        </w:rPr>
        <w:t>10,000</w:t>
      </w:r>
      <w:r w:rsidRPr="00492C74">
        <w:rPr>
          <w:rFonts w:hint="eastAsia"/>
          <w:lang w:eastAsia="zh-TW"/>
        </w:rPr>
        <w:t>美元不等之附加水費。然而隨疫情爆發，貨運需求暫時大減，巴運河管理局迫於形勢調降各項費用，以爭取客戶。依據</w:t>
      </w:r>
      <w:r w:rsidRPr="00492C74">
        <w:rPr>
          <w:rFonts w:hint="eastAsia"/>
          <w:lang w:eastAsia="zh-TW"/>
        </w:rPr>
        <w:t>ACP</w:t>
      </w:r>
      <w:r w:rsidRPr="00492C74">
        <w:rPr>
          <w:rFonts w:hint="eastAsia"/>
          <w:lang w:eastAsia="zh-TW"/>
        </w:rPr>
        <w:t>發布資料，</w:t>
      </w:r>
      <w:r w:rsidRPr="00492C74">
        <w:rPr>
          <w:rFonts w:hint="eastAsia"/>
          <w:lang w:eastAsia="zh-TW"/>
        </w:rPr>
        <w:t>2020</w:t>
      </w:r>
      <w:r w:rsidRPr="00492C74">
        <w:rPr>
          <w:rFonts w:hint="eastAsia"/>
          <w:lang w:eastAsia="zh-TW"/>
        </w:rPr>
        <w:t>年運河會計年度中</w:t>
      </w:r>
      <w:r w:rsidR="00CB2D93" w:rsidRPr="00492C74">
        <w:rPr>
          <w:rFonts w:hint="eastAsia"/>
          <w:lang w:eastAsia="zh-TW"/>
        </w:rPr>
        <w:t>（</w:t>
      </w:r>
      <w:r w:rsidRPr="00492C74">
        <w:rPr>
          <w:rFonts w:hint="eastAsia"/>
          <w:lang w:eastAsia="zh-TW"/>
        </w:rPr>
        <w:t>2019</w:t>
      </w:r>
      <w:r w:rsidRPr="00492C74">
        <w:rPr>
          <w:rFonts w:hint="eastAsia"/>
          <w:lang w:eastAsia="zh-TW"/>
        </w:rPr>
        <w:t>年</w:t>
      </w:r>
      <w:r w:rsidRPr="00492C74">
        <w:rPr>
          <w:rFonts w:hint="eastAsia"/>
          <w:lang w:eastAsia="zh-TW"/>
        </w:rPr>
        <w:t>10</w:t>
      </w:r>
      <w:r w:rsidRPr="00492C74">
        <w:rPr>
          <w:rFonts w:hint="eastAsia"/>
          <w:lang w:eastAsia="zh-TW"/>
        </w:rPr>
        <w:t>月至</w:t>
      </w:r>
      <w:r w:rsidRPr="00492C74">
        <w:rPr>
          <w:rFonts w:hint="eastAsia"/>
          <w:lang w:eastAsia="zh-TW"/>
        </w:rPr>
        <w:t>2020</w:t>
      </w:r>
      <w:r w:rsidRPr="00492C74">
        <w:rPr>
          <w:rFonts w:hint="eastAsia"/>
          <w:lang w:eastAsia="zh-TW"/>
        </w:rPr>
        <w:t>年</w:t>
      </w:r>
      <w:r w:rsidRPr="00492C74">
        <w:rPr>
          <w:rFonts w:hint="eastAsia"/>
          <w:lang w:eastAsia="zh-TW"/>
        </w:rPr>
        <w:t>9</w:t>
      </w:r>
      <w:r w:rsidRPr="00492C74">
        <w:rPr>
          <w:rFonts w:hint="eastAsia"/>
          <w:lang w:eastAsia="zh-TW"/>
        </w:rPr>
        <w:t>月</w:t>
      </w:r>
      <w:r w:rsidR="00CB2D93" w:rsidRPr="00492C74">
        <w:rPr>
          <w:rFonts w:hint="eastAsia"/>
          <w:lang w:eastAsia="zh-TW"/>
        </w:rPr>
        <w:t>）</w:t>
      </w:r>
      <w:r w:rsidRPr="00492C74">
        <w:rPr>
          <w:rFonts w:hint="eastAsia"/>
          <w:lang w:eastAsia="zh-TW"/>
        </w:rPr>
        <w:t>，整體通過量尚平穩，其中液化石油氣通過量大增</w:t>
      </w:r>
      <w:r w:rsidRPr="00492C74">
        <w:rPr>
          <w:rFonts w:hint="eastAsia"/>
          <w:lang w:eastAsia="zh-TW"/>
        </w:rPr>
        <w:t>20%</w:t>
      </w:r>
      <w:r w:rsidRPr="00492C74">
        <w:rPr>
          <w:rFonts w:hint="eastAsia"/>
          <w:lang w:eastAsia="zh-TW"/>
        </w:rPr>
        <w:t>，預期</w:t>
      </w:r>
      <w:r w:rsidRPr="00492C74">
        <w:rPr>
          <w:rFonts w:hint="eastAsia"/>
          <w:lang w:eastAsia="zh-TW"/>
        </w:rPr>
        <w:t>2021</w:t>
      </w:r>
      <w:r w:rsidRPr="00492C74">
        <w:rPr>
          <w:rFonts w:hint="eastAsia"/>
          <w:lang w:eastAsia="zh-TW"/>
        </w:rPr>
        <w:t>年隨國際貿易恢復下，運河表現將轉佳。</w:t>
      </w:r>
    </w:p>
    <w:p w:rsidR="00EF56C4" w:rsidRPr="00492C74" w:rsidRDefault="00EF56C4" w:rsidP="0090414B">
      <w:pPr>
        <w:pStyle w:val="af"/>
        <w:ind w:left="945" w:firstLine="472"/>
        <w:rPr>
          <w:lang w:eastAsia="zh-TW"/>
        </w:rPr>
      </w:pPr>
      <w:r w:rsidRPr="00492C74">
        <w:rPr>
          <w:rFonts w:hint="eastAsia"/>
          <w:lang w:eastAsia="zh-TW"/>
        </w:rPr>
        <w:t>依據巴國統計局資料，</w:t>
      </w:r>
      <w:r w:rsidR="009A462F" w:rsidRPr="00492C74">
        <w:rPr>
          <w:rFonts w:hint="eastAsia"/>
          <w:lang w:eastAsia="zh-TW"/>
        </w:rPr>
        <w:t>2021</w:t>
      </w:r>
      <w:r w:rsidRPr="00492C74">
        <w:rPr>
          <w:rFonts w:hint="eastAsia"/>
          <w:lang w:eastAsia="zh-TW"/>
        </w:rPr>
        <w:t>年巴拿馬運河通過船隻計</w:t>
      </w:r>
      <w:r w:rsidR="009A462F" w:rsidRPr="00492C74">
        <w:rPr>
          <w:rFonts w:hint="eastAsia"/>
          <w:lang w:eastAsia="zh-TW"/>
        </w:rPr>
        <w:t>13,505</w:t>
      </w:r>
      <w:r w:rsidRPr="00492C74">
        <w:rPr>
          <w:rFonts w:hint="eastAsia"/>
          <w:lang w:eastAsia="zh-TW"/>
        </w:rPr>
        <w:t>艘</w:t>
      </w:r>
      <w:r w:rsidR="00CB2D93" w:rsidRPr="00492C74">
        <w:rPr>
          <w:rFonts w:hint="eastAsia"/>
          <w:lang w:eastAsia="zh-TW"/>
        </w:rPr>
        <w:t>（</w:t>
      </w:r>
      <w:r w:rsidRPr="00492C74">
        <w:rPr>
          <w:rFonts w:hint="eastAsia"/>
          <w:lang w:eastAsia="zh-TW"/>
        </w:rPr>
        <w:t>年</w:t>
      </w:r>
      <w:r w:rsidR="009A462F" w:rsidRPr="00492C74">
        <w:rPr>
          <w:rFonts w:hint="eastAsia"/>
          <w:lang w:eastAsia="zh-TW"/>
        </w:rPr>
        <w:t>增</w:t>
      </w:r>
      <w:r w:rsidR="009A462F" w:rsidRPr="00492C74">
        <w:rPr>
          <w:rFonts w:hint="eastAsia"/>
          <w:lang w:eastAsia="zh-TW"/>
        </w:rPr>
        <w:t>4</w:t>
      </w:r>
      <w:r w:rsidRPr="00492C74">
        <w:rPr>
          <w:rFonts w:hint="eastAsia"/>
          <w:lang w:eastAsia="zh-TW"/>
        </w:rPr>
        <w:t>.1%</w:t>
      </w:r>
      <w:r w:rsidR="00CB2D93" w:rsidRPr="00492C74">
        <w:rPr>
          <w:rFonts w:hint="eastAsia"/>
          <w:lang w:eastAsia="zh-TW"/>
        </w:rPr>
        <w:t>）</w:t>
      </w:r>
      <w:r w:rsidRPr="00492C74">
        <w:rPr>
          <w:rFonts w:hint="eastAsia"/>
          <w:lang w:eastAsia="zh-TW"/>
        </w:rPr>
        <w:t>，運河通行費收入</w:t>
      </w:r>
      <w:r w:rsidR="009A462F" w:rsidRPr="00492C74">
        <w:rPr>
          <w:rFonts w:hint="eastAsia"/>
          <w:lang w:eastAsia="zh-TW"/>
        </w:rPr>
        <w:t>28</w:t>
      </w:r>
      <w:r w:rsidRPr="00492C74">
        <w:rPr>
          <w:rFonts w:hint="eastAsia"/>
          <w:lang w:eastAsia="zh-TW"/>
        </w:rPr>
        <w:t>億</w:t>
      </w:r>
      <w:r w:rsidR="009A462F" w:rsidRPr="00492C74">
        <w:rPr>
          <w:rFonts w:hint="eastAsia"/>
          <w:lang w:eastAsia="zh-TW"/>
        </w:rPr>
        <w:t>2,537</w:t>
      </w:r>
      <w:r w:rsidRPr="00492C74">
        <w:rPr>
          <w:rFonts w:hint="eastAsia"/>
          <w:lang w:eastAsia="zh-TW"/>
        </w:rPr>
        <w:t>萬美元</w:t>
      </w:r>
      <w:r w:rsidR="00CB2D93" w:rsidRPr="00492C74">
        <w:rPr>
          <w:rFonts w:hint="eastAsia"/>
          <w:lang w:eastAsia="zh-TW"/>
        </w:rPr>
        <w:t>（</w:t>
      </w:r>
      <w:r w:rsidRPr="00492C74">
        <w:rPr>
          <w:rFonts w:hint="eastAsia"/>
          <w:lang w:eastAsia="zh-TW"/>
        </w:rPr>
        <w:t>成長</w:t>
      </w:r>
      <w:r w:rsidR="009A462F" w:rsidRPr="00492C74">
        <w:rPr>
          <w:rFonts w:hint="eastAsia"/>
          <w:lang w:eastAsia="zh-TW"/>
        </w:rPr>
        <w:t>2.1</w:t>
      </w:r>
      <w:r w:rsidRPr="00492C74">
        <w:rPr>
          <w:rFonts w:hint="eastAsia"/>
          <w:lang w:eastAsia="zh-TW"/>
        </w:rPr>
        <w:t>%</w:t>
      </w:r>
      <w:r w:rsidR="00CB2D93" w:rsidRPr="00492C74">
        <w:rPr>
          <w:rFonts w:hint="eastAsia"/>
          <w:lang w:eastAsia="zh-TW"/>
        </w:rPr>
        <w:t>）</w:t>
      </w:r>
      <w:r w:rsidRPr="00492C74">
        <w:rPr>
          <w:rFonts w:hint="eastAsia"/>
          <w:lang w:eastAsia="zh-TW"/>
        </w:rPr>
        <w:t>，通過船隻噸位總計</w:t>
      </w:r>
      <w:r w:rsidRPr="00492C74">
        <w:rPr>
          <w:rFonts w:hint="eastAsia"/>
          <w:lang w:eastAsia="zh-TW"/>
        </w:rPr>
        <w:t>4</w:t>
      </w:r>
      <w:r w:rsidRPr="00492C74">
        <w:rPr>
          <w:rFonts w:hint="eastAsia"/>
          <w:lang w:eastAsia="zh-TW"/>
        </w:rPr>
        <w:t>億</w:t>
      </w:r>
      <w:r w:rsidR="009A462F" w:rsidRPr="00492C74">
        <w:rPr>
          <w:rFonts w:hint="eastAsia"/>
          <w:lang w:eastAsia="zh-TW"/>
        </w:rPr>
        <w:t>8,753</w:t>
      </w:r>
      <w:r w:rsidRPr="00492C74">
        <w:rPr>
          <w:rFonts w:hint="eastAsia"/>
          <w:lang w:eastAsia="zh-TW"/>
        </w:rPr>
        <w:t>萬噸</w:t>
      </w:r>
      <w:r w:rsidR="00CB2D93" w:rsidRPr="00492C74">
        <w:rPr>
          <w:rFonts w:hint="eastAsia"/>
          <w:lang w:eastAsia="zh-TW"/>
        </w:rPr>
        <w:t>（</w:t>
      </w:r>
      <w:r w:rsidR="009A462F" w:rsidRPr="00492C74">
        <w:rPr>
          <w:rFonts w:hint="eastAsia"/>
          <w:lang w:eastAsia="zh-TW"/>
        </w:rPr>
        <w:t>年增</w:t>
      </w:r>
      <w:r w:rsidR="009A462F" w:rsidRPr="00492C74">
        <w:rPr>
          <w:rFonts w:hint="eastAsia"/>
          <w:lang w:eastAsia="zh-TW"/>
        </w:rPr>
        <w:t>2.2</w:t>
      </w:r>
      <w:r w:rsidRPr="00492C74">
        <w:rPr>
          <w:rFonts w:hint="eastAsia"/>
          <w:lang w:eastAsia="zh-TW"/>
        </w:rPr>
        <w:t>%</w:t>
      </w:r>
      <w:r w:rsidR="00CB2D93" w:rsidRPr="00492C74">
        <w:rPr>
          <w:rFonts w:hint="eastAsia"/>
          <w:lang w:eastAsia="zh-TW"/>
        </w:rPr>
        <w:t>）</w:t>
      </w:r>
      <w:r w:rsidRPr="00492C74">
        <w:rPr>
          <w:rFonts w:hint="eastAsia"/>
          <w:lang w:eastAsia="zh-TW"/>
        </w:rPr>
        <w:t>，通過貨物量</w:t>
      </w:r>
      <w:r w:rsidRPr="00492C74">
        <w:rPr>
          <w:rFonts w:hint="eastAsia"/>
          <w:lang w:eastAsia="zh-TW"/>
        </w:rPr>
        <w:t>2</w:t>
      </w:r>
      <w:r w:rsidRPr="00492C74">
        <w:rPr>
          <w:rFonts w:hint="eastAsia"/>
          <w:lang w:eastAsia="zh-TW"/>
        </w:rPr>
        <w:t>億</w:t>
      </w:r>
      <w:r w:rsidR="009A462F" w:rsidRPr="00492C74">
        <w:rPr>
          <w:rFonts w:hint="eastAsia"/>
          <w:lang w:eastAsia="zh-TW"/>
        </w:rPr>
        <w:t>8</w:t>
      </w:r>
      <w:r w:rsidR="00AD10C9" w:rsidRPr="00492C74">
        <w:rPr>
          <w:rFonts w:hint="eastAsia"/>
          <w:lang w:eastAsia="zh-TW"/>
        </w:rPr>
        <w:t>,5</w:t>
      </w:r>
      <w:r w:rsidRPr="00492C74">
        <w:rPr>
          <w:rFonts w:hint="eastAsia"/>
          <w:lang w:eastAsia="zh-TW"/>
        </w:rPr>
        <w:t>8</w:t>
      </w:r>
      <w:r w:rsidR="00AD10C9" w:rsidRPr="00492C74">
        <w:rPr>
          <w:rFonts w:hint="eastAsia"/>
          <w:lang w:eastAsia="zh-TW"/>
        </w:rPr>
        <w:t>3</w:t>
      </w:r>
      <w:r w:rsidRPr="00492C74">
        <w:rPr>
          <w:rFonts w:hint="eastAsia"/>
          <w:lang w:eastAsia="zh-TW"/>
        </w:rPr>
        <w:t>萬噸</w:t>
      </w:r>
      <w:r w:rsidR="00CB2D93" w:rsidRPr="00492C74">
        <w:rPr>
          <w:rFonts w:hint="eastAsia"/>
          <w:lang w:eastAsia="zh-TW"/>
        </w:rPr>
        <w:t>（</w:t>
      </w:r>
      <w:r w:rsidRPr="00492C74">
        <w:rPr>
          <w:rFonts w:hint="eastAsia"/>
          <w:lang w:eastAsia="zh-TW"/>
        </w:rPr>
        <w:t>成長</w:t>
      </w:r>
      <w:r w:rsidR="00AD10C9" w:rsidRPr="00492C74">
        <w:rPr>
          <w:rFonts w:hint="eastAsia"/>
          <w:lang w:eastAsia="zh-TW"/>
        </w:rPr>
        <w:t>2.1</w:t>
      </w:r>
      <w:r w:rsidRPr="00492C74">
        <w:rPr>
          <w:rFonts w:hint="eastAsia"/>
          <w:lang w:eastAsia="zh-TW"/>
        </w:rPr>
        <w:t>%</w:t>
      </w:r>
      <w:r w:rsidR="00CB2D93" w:rsidRPr="00492C74">
        <w:rPr>
          <w:rFonts w:hint="eastAsia"/>
          <w:lang w:eastAsia="zh-TW"/>
        </w:rPr>
        <w:t>）</w:t>
      </w:r>
      <w:r w:rsidRPr="00492C74">
        <w:rPr>
          <w:rFonts w:hint="eastAsia"/>
          <w:lang w:eastAsia="zh-TW"/>
        </w:rPr>
        <w:t>，顯示巴拿馬運河擴建造成之正面效應持續擴大</w:t>
      </w:r>
      <w:r w:rsidR="00CB2D93" w:rsidRPr="00492C74">
        <w:rPr>
          <w:rFonts w:hint="eastAsia"/>
          <w:lang w:eastAsia="zh-TW"/>
        </w:rPr>
        <w:t>（</w:t>
      </w:r>
      <w:r w:rsidRPr="00492C74">
        <w:rPr>
          <w:rFonts w:hint="eastAsia"/>
          <w:lang w:eastAsia="zh-TW"/>
        </w:rPr>
        <w:t>符合運河擴建後規格之</w:t>
      </w:r>
      <w:r w:rsidRPr="00492C74">
        <w:rPr>
          <w:rFonts w:hint="eastAsia"/>
          <w:lang w:eastAsia="zh-TW"/>
        </w:rPr>
        <w:t>Neopanamax</w:t>
      </w:r>
      <w:r w:rsidRPr="00492C74">
        <w:rPr>
          <w:rFonts w:hint="eastAsia"/>
          <w:lang w:eastAsia="zh-TW"/>
        </w:rPr>
        <w:t>形式貨船占比持續提高至</w:t>
      </w:r>
      <w:r w:rsidRPr="00492C74">
        <w:rPr>
          <w:rFonts w:hint="eastAsia"/>
          <w:lang w:eastAsia="zh-TW"/>
        </w:rPr>
        <w:t>26%</w:t>
      </w:r>
      <w:r w:rsidR="00CB2D93" w:rsidRPr="00492C74">
        <w:rPr>
          <w:rFonts w:hint="eastAsia"/>
          <w:lang w:eastAsia="zh-TW"/>
        </w:rPr>
        <w:t>）</w:t>
      </w:r>
      <w:r w:rsidRPr="00492C74">
        <w:rPr>
          <w:rFonts w:hint="eastAsia"/>
          <w:lang w:eastAsia="zh-TW"/>
        </w:rPr>
        <w:t>，更大的貨船帶來更多運能及通行費。另在港口作業方面，</w:t>
      </w:r>
      <w:r w:rsidR="00AD10C9" w:rsidRPr="00492C74">
        <w:rPr>
          <w:rFonts w:hint="eastAsia"/>
          <w:lang w:eastAsia="zh-TW"/>
        </w:rPr>
        <w:t>2021</w:t>
      </w:r>
      <w:r w:rsidRPr="00492C74">
        <w:rPr>
          <w:rFonts w:hint="eastAsia"/>
          <w:lang w:eastAsia="zh-TW"/>
        </w:rPr>
        <w:t>年巴國港口合計處理</w:t>
      </w:r>
      <w:r w:rsidRPr="00492C74">
        <w:rPr>
          <w:rFonts w:hint="eastAsia"/>
          <w:lang w:eastAsia="zh-TW"/>
        </w:rPr>
        <w:t>1</w:t>
      </w:r>
      <w:r w:rsidRPr="00492C74">
        <w:rPr>
          <w:rFonts w:hint="eastAsia"/>
          <w:lang w:eastAsia="zh-TW"/>
        </w:rPr>
        <w:t>億</w:t>
      </w:r>
      <w:r w:rsidR="00AD10C9" w:rsidRPr="00492C74">
        <w:rPr>
          <w:rFonts w:hint="eastAsia"/>
          <w:lang w:eastAsia="zh-TW"/>
        </w:rPr>
        <w:t>3,45</w:t>
      </w:r>
      <w:r w:rsidRPr="00492C74">
        <w:rPr>
          <w:rFonts w:hint="eastAsia"/>
          <w:lang w:eastAsia="zh-TW"/>
        </w:rPr>
        <w:t>0</w:t>
      </w:r>
      <w:r w:rsidRPr="00492C74">
        <w:rPr>
          <w:rFonts w:hint="eastAsia"/>
          <w:lang w:eastAsia="zh-TW"/>
        </w:rPr>
        <w:t>萬噸貨物</w:t>
      </w:r>
      <w:r w:rsidR="00CB2D93" w:rsidRPr="00492C74">
        <w:rPr>
          <w:rFonts w:hint="eastAsia"/>
          <w:lang w:eastAsia="zh-TW"/>
        </w:rPr>
        <w:t>（</w:t>
      </w:r>
      <w:r w:rsidRPr="00492C74">
        <w:rPr>
          <w:rFonts w:hint="eastAsia"/>
          <w:lang w:eastAsia="zh-TW"/>
        </w:rPr>
        <w:t>成長</w:t>
      </w:r>
      <w:r w:rsidR="00AD10C9" w:rsidRPr="00492C74">
        <w:rPr>
          <w:rFonts w:hint="eastAsia"/>
          <w:lang w:eastAsia="zh-TW"/>
        </w:rPr>
        <w:t>5.4</w:t>
      </w:r>
      <w:r w:rsidRPr="00492C74">
        <w:rPr>
          <w:rFonts w:hint="eastAsia"/>
          <w:lang w:eastAsia="zh-TW"/>
        </w:rPr>
        <w:t>%</w:t>
      </w:r>
      <w:r w:rsidR="00CB2D93" w:rsidRPr="00492C74">
        <w:rPr>
          <w:rFonts w:hint="eastAsia"/>
          <w:lang w:eastAsia="zh-TW"/>
        </w:rPr>
        <w:t>）</w:t>
      </w:r>
      <w:r w:rsidRPr="00492C74">
        <w:rPr>
          <w:rFonts w:hint="eastAsia"/>
          <w:lang w:eastAsia="zh-TW"/>
        </w:rPr>
        <w:t>，以貨櫃計則相當約</w:t>
      </w:r>
      <w:r w:rsidR="00AD10C9" w:rsidRPr="00492C74">
        <w:rPr>
          <w:rFonts w:hint="eastAsia"/>
          <w:lang w:eastAsia="zh-TW"/>
        </w:rPr>
        <w:t>825</w:t>
      </w:r>
      <w:r w:rsidRPr="00492C74">
        <w:rPr>
          <w:rFonts w:hint="eastAsia"/>
          <w:lang w:eastAsia="zh-TW"/>
        </w:rPr>
        <w:t>萬</w:t>
      </w:r>
      <w:r w:rsidRPr="00492C74">
        <w:rPr>
          <w:rFonts w:hint="eastAsia"/>
          <w:lang w:eastAsia="zh-TW"/>
        </w:rPr>
        <w:t>TEU</w:t>
      </w:r>
      <w:r w:rsidR="00CB2D93" w:rsidRPr="00492C74">
        <w:rPr>
          <w:rFonts w:hint="eastAsia"/>
          <w:lang w:eastAsia="zh-TW"/>
        </w:rPr>
        <w:t>（</w:t>
      </w:r>
      <w:r w:rsidRPr="00492C74">
        <w:rPr>
          <w:rFonts w:hint="eastAsia"/>
          <w:lang w:eastAsia="zh-TW"/>
        </w:rPr>
        <w:t>成長</w:t>
      </w:r>
      <w:r w:rsidR="00AD10C9" w:rsidRPr="00492C74">
        <w:rPr>
          <w:rFonts w:hint="eastAsia"/>
          <w:lang w:eastAsia="zh-TW"/>
        </w:rPr>
        <w:t>6.1</w:t>
      </w:r>
      <w:r w:rsidRPr="00492C74">
        <w:rPr>
          <w:rFonts w:hint="eastAsia"/>
          <w:lang w:eastAsia="zh-TW"/>
        </w:rPr>
        <w:t>%</w:t>
      </w:r>
      <w:r w:rsidR="00CB2D93" w:rsidRPr="00492C74">
        <w:rPr>
          <w:rFonts w:hint="eastAsia"/>
          <w:lang w:eastAsia="zh-TW"/>
        </w:rPr>
        <w:t>）</w:t>
      </w:r>
      <w:r w:rsidRPr="00492C74">
        <w:rPr>
          <w:rFonts w:hint="eastAsia"/>
          <w:lang w:eastAsia="zh-TW"/>
        </w:rPr>
        <w:t>，亦有相當之成長。</w:t>
      </w:r>
    </w:p>
    <w:p w:rsidR="00EF56C4" w:rsidRPr="00492C74" w:rsidRDefault="00EF56C4" w:rsidP="0090414B">
      <w:pPr>
        <w:pStyle w:val="af"/>
        <w:ind w:left="945" w:firstLine="472"/>
        <w:rPr>
          <w:lang w:eastAsia="zh-TW"/>
        </w:rPr>
      </w:pPr>
      <w:r w:rsidRPr="00492C74">
        <w:rPr>
          <w:rFonts w:hint="eastAsia"/>
          <w:lang w:eastAsia="zh-TW"/>
        </w:rPr>
        <w:t>空運部分，受到疫情影響，巴京</w:t>
      </w:r>
      <w:r w:rsidRPr="00492C74">
        <w:rPr>
          <w:rFonts w:hint="eastAsia"/>
          <w:lang w:eastAsia="zh-TW"/>
        </w:rPr>
        <w:t>Tocumen</w:t>
      </w:r>
      <w:r w:rsidRPr="00492C74">
        <w:rPr>
          <w:rFonts w:hint="eastAsia"/>
          <w:lang w:eastAsia="zh-TW"/>
        </w:rPr>
        <w:t>機場</w:t>
      </w:r>
      <w:r w:rsidR="00AD10C9" w:rsidRPr="00492C74">
        <w:rPr>
          <w:rFonts w:hint="eastAsia"/>
          <w:lang w:eastAsia="zh-TW"/>
        </w:rPr>
        <w:t>2021</w:t>
      </w:r>
      <w:r w:rsidR="00AD10C9" w:rsidRPr="00492C74">
        <w:rPr>
          <w:rFonts w:hint="eastAsia"/>
          <w:lang w:eastAsia="zh-TW"/>
        </w:rPr>
        <w:t>年旅客</w:t>
      </w:r>
      <w:r w:rsidR="00AD10C9" w:rsidRPr="00492C74">
        <w:rPr>
          <w:rFonts w:hint="eastAsia"/>
          <w:lang w:eastAsia="zh-TW"/>
        </w:rPr>
        <w:t>685</w:t>
      </w:r>
      <w:r w:rsidRPr="00492C74">
        <w:rPr>
          <w:rFonts w:hint="eastAsia"/>
          <w:lang w:eastAsia="zh-TW"/>
        </w:rPr>
        <w:t>萬人，較</w:t>
      </w:r>
      <w:r w:rsidRPr="00492C74">
        <w:rPr>
          <w:rFonts w:hint="eastAsia"/>
          <w:lang w:eastAsia="zh-TW"/>
        </w:rPr>
        <w:t>2019</w:t>
      </w:r>
      <w:r w:rsidRPr="00492C74">
        <w:rPr>
          <w:rFonts w:hint="eastAsia"/>
          <w:lang w:eastAsia="zh-TW"/>
        </w:rPr>
        <w:t>年</w:t>
      </w:r>
      <w:r w:rsidRPr="00492C74">
        <w:rPr>
          <w:rFonts w:hint="eastAsia"/>
          <w:lang w:eastAsia="zh-TW"/>
        </w:rPr>
        <w:t>1,658</w:t>
      </w:r>
      <w:r w:rsidRPr="00492C74">
        <w:rPr>
          <w:rFonts w:hint="eastAsia"/>
          <w:lang w:eastAsia="zh-TW"/>
        </w:rPr>
        <w:t>萬人大幅減少</w:t>
      </w:r>
      <w:r w:rsidR="00AD10C9" w:rsidRPr="00492C74">
        <w:rPr>
          <w:rFonts w:hint="eastAsia"/>
          <w:lang w:eastAsia="zh-TW"/>
        </w:rPr>
        <w:t>58.6</w:t>
      </w:r>
      <w:r w:rsidRPr="00492C74">
        <w:rPr>
          <w:rFonts w:hint="eastAsia"/>
          <w:lang w:eastAsia="zh-TW"/>
        </w:rPr>
        <w:t>%</w:t>
      </w:r>
      <w:r w:rsidRPr="00492C74">
        <w:rPr>
          <w:rFonts w:hint="eastAsia"/>
          <w:lang w:eastAsia="zh-TW"/>
        </w:rPr>
        <w:t>，預期需</w:t>
      </w:r>
      <w:r w:rsidRPr="00492C74">
        <w:rPr>
          <w:rFonts w:hint="eastAsia"/>
          <w:lang w:eastAsia="zh-TW"/>
        </w:rPr>
        <w:t>3</w:t>
      </w:r>
      <w:r w:rsidRPr="00492C74">
        <w:rPr>
          <w:rFonts w:hint="eastAsia"/>
          <w:lang w:eastAsia="zh-TW"/>
        </w:rPr>
        <w:t>年始能恢復疫情前規模。隨著疫情慢性化及機場重啟，巴京機場於</w:t>
      </w:r>
      <w:r w:rsidRPr="00492C74">
        <w:rPr>
          <w:rFonts w:hint="eastAsia"/>
          <w:lang w:eastAsia="zh-TW"/>
        </w:rPr>
        <w:t>2021</w:t>
      </w:r>
      <w:r w:rsidRPr="00492C74">
        <w:rPr>
          <w:rFonts w:hint="eastAsia"/>
          <w:lang w:eastAsia="zh-TW"/>
        </w:rPr>
        <w:t>年</w:t>
      </w:r>
      <w:r w:rsidRPr="00492C74">
        <w:rPr>
          <w:rFonts w:hint="eastAsia"/>
          <w:lang w:eastAsia="zh-TW"/>
        </w:rPr>
        <w:t>3</w:t>
      </w:r>
      <w:r w:rsidRPr="00492C74">
        <w:rPr>
          <w:rFonts w:hint="eastAsia"/>
          <w:lang w:eastAsia="zh-TW"/>
        </w:rPr>
        <w:t>月已有</w:t>
      </w:r>
      <w:r w:rsidRPr="00492C74">
        <w:rPr>
          <w:rFonts w:hint="eastAsia"/>
          <w:lang w:eastAsia="zh-TW"/>
        </w:rPr>
        <w:t>16</w:t>
      </w:r>
      <w:r w:rsidRPr="00492C74">
        <w:rPr>
          <w:rFonts w:hint="eastAsia"/>
          <w:lang w:eastAsia="zh-TW"/>
        </w:rPr>
        <w:t>家航空公司復航，飛往</w:t>
      </w:r>
      <w:r w:rsidRPr="00492C74">
        <w:rPr>
          <w:rFonts w:hint="eastAsia"/>
          <w:lang w:eastAsia="zh-TW"/>
        </w:rPr>
        <w:t>29</w:t>
      </w:r>
      <w:r w:rsidRPr="00492C74">
        <w:rPr>
          <w:rFonts w:hint="eastAsia"/>
          <w:lang w:eastAsia="zh-TW"/>
        </w:rPr>
        <w:t>國</w:t>
      </w:r>
      <w:r w:rsidRPr="00492C74">
        <w:rPr>
          <w:rFonts w:hint="eastAsia"/>
          <w:lang w:eastAsia="zh-TW"/>
        </w:rPr>
        <w:t>61</w:t>
      </w:r>
      <w:r w:rsidRPr="00492C74">
        <w:rPr>
          <w:rFonts w:hint="eastAsia"/>
          <w:lang w:eastAsia="zh-TW"/>
        </w:rPr>
        <w:t>城市。</w:t>
      </w:r>
    </w:p>
    <w:p w:rsidR="00A75589" w:rsidRPr="00492C74" w:rsidRDefault="00EF56C4" w:rsidP="0090414B">
      <w:pPr>
        <w:pStyle w:val="af"/>
        <w:ind w:left="945" w:firstLine="472"/>
        <w:rPr>
          <w:lang w:eastAsia="zh-TW"/>
        </w:rPr>
      </w:pPr>
      <w:r w:rsidRPr="00492C74">
        <w:rPr>
          <w:rFonts w:hint="eastAsia"/>
          <w:lang w:eastAsia="zh-TW"/>
        </w:rPr>
        <w:t>通訊業部分，依據巴拿馬公共服務局</w:t>
      </w:r>
      <w:r w:rsidR="00CB2D93" w:rsidRPr="00492C74">
        <w:rPr>
          <w:rFonts w:hint="eastAsia"/>
          <w:lang w:eastAsia="zh-TW"/>
        </w:rPr>
        <w:t>（</w:t>
      </w:r>
      <w:r w:rsidRPr="00492C74">
        <w:rPr>
          <w:rFonts w:hint="eastAsia"/>
          <w:lang w:eastAsia="zh-TW"/>
        </w:rPr>
        <w:t>ASEP</w:t>
      </w:r>
      <w:r w:rsidR="00CB2D93" w:rsidRPr="00492C74">
        <w:rPr>
          <w:rFonts w:hint="eastAsia"/>
          <w:lang w:eastAsia="zh-TW"/>
        </w:rPr>
        <w:t>）</w:t>
      </w:r>
      <w:r w:rsidRPr="00492C74">
        <w:rPr>
          <w:rFonts w:hint="eastAsia"/>
          <w:lang w:eastAsia="zh-TW"/>
        </w:rPr>
        <w:t>統計，</w:t>
      </w:r>
      <w:r w:rsidR="00AD10C9" w:rsidRPr="00492C74">
        <w:rPr>
          <w:rFonts w:hint="eastAsia"/>
          <w:lang w:eastAsia="zh-TW"/>
        </w:rPr>
        <w:t>2021</w:t>
      </w:r>
      <w:r w:rsidRPr="00492C74">
        <w:rPr>
          <w:rFonts w:hint="eastAsia"/>
          <w:lang w:eastAsia="zh-TW"/>
        </w:rPr>
        <w:t>年巴拿馬</w:t>
      </w:r>
      <w:r w:rsidRPr="00492C74">
        <w:rPr>
          <w:rFonts w:hint="eastAsia"/>
          <w:lang w:eastAsia="zh-TW"/>
        </w:rPr>
        <w:lastRenderedPageBreak/>
        <w:t>全國約有市話</w:t>
      </w:r>
      <w:r w:rsidR="00AD10C9" w:rsidRPr="00492C74">
        <w:rPr>
          <w:rFonts w:hint="eastAsia"/>
          <w:lang w:eastAsia="zh-TW"/>
        </w:rPr>
        <w:t>614,350</w:t>
      </w:r>
      <w:r w:rsidRPr="00492C74">
        <w:rPr>
          <w:rFonts w:hint="eastAsia"/>
          <w:lang w:eastAsia="zh-TW"/>
        </w:rPr>
        <w:t>門</w:t>
      </w:r>
      <w:r w:rsidR="00CB2D93" w:rsidRPr="00492C74">
        <w:rPr>
          <w:rFonts w:hint="eastAsia"/>
          <w:lang w:eastAsia="zh-TW"/>
        </w:rPr>
        <w:t>（</w:t>
      </w:r>
      <w:r w:rsidRPr="00492C74">
        <w:rPr>
          <w:rFonts w:hint="eastAsia"/>
          <w:lang w:eastAsia="zh-TW"/>
        </w:rPr>
        <w:t>年減</w:t>
      </w:r>
      <w:r w:rsidR="00AD10C9" w:rsidRPr="00492C74">
        <w:rPr>
          <w:rFonts w:hint="eastAsia"/>
          <w:lang w:eastAsia="zh-TW"/>
        </w:rPr>
        <w:t>0.3</w:t>
      </w:r>
      <w:r w:rsidRPr="00492C74">
        <w:rPr>
          <w:rFonts w:hint="eastAsia"/>
          <w:lang w:eastAsia="zh-TW"/>
        </w:rPr>
        <w:t>%</w:t>
      </w:r>
      <w:r w:rsidR="00CB2D93" w:rsidRPr="00492C74">
        <w:rPr>
          <w:rFonts w:hint="eastAsia"/>
          <w:lang w:eastAsia="zh-TW"/>
        </w:rPr>
        <w:t>）</w:t>
      </w:r>
      <w:r w:rsidRPr="00492C74">
        <w:rPr>
          <w:rFonts w:hint="eastAsia"/>
          <w:lang w:eastAsia="zh-TW"/>
        </w:rPr>
        <w:t>，手機計有</w:t>
      </w:r>
      <w:r w:rsidR="00AD10C9" w:rsidRPr="00492C74">
        <w:rPr>
          <w:rFonts w:hint="eastAsia"/>
          <w:lang w:eastAsia="zh-TW"/>
        </w:rPr>
        <w:t>5,600,554</w:t>
      </w:r>
      <w:r w:rsidRPr="00492C74">
        <w:rPr>
          <w:rFonts w:hint="eastAsia"/>
          <w:lang w:eastAsia="zh-TW"/>
        </w:rPr>
        <w:t>門</w:t>
      </w:r>
      <w:r w:rsidR="00CB2D93" w:rsidRPr="00492C74">
        <w:rPr>
          <w:rFonts w:hint="eastAsia"/>
          <w:lang w:eastAsia="zh-TW"/>
        </w:rPr>
        <w:t>（</w:t>
      </w:r>
      <w:r w:rsidRPr="00492C74">
        <w:rPr>
          <w:rFonts w:hint="eastAsia"/>
          <w:lang w:eastAsia="zh-TW"/>
        </w:rPr>
        <w:t>年減</w:t>
      </w:r>
      <w:r w:rsidR="00AD10C9" w:rsidRPr="00492C74">
        <w:rPr>
          <w:rFonts w:hint="eastAsia"/>
          <w:lang w:eastAsia="zh-TW"/>
        </w:rPr>
        <w:t>1.9</w:t>
      </w:r>
      <w:r w:rsidRPr="00492C74">
        <w:rPr>
          <w:rFonts w:hint="eastAsia"/>
          <w:lang w:eastAsia="zh-TW"/>
        </w:rPr>
        <w:t>%</w:t>
      </w:r>
      <w:r w:rsidR="00CB2D93" w:rsidRPr="00492C74">
        <w:rPr>
          <w:rFonts w:hint="eastAsia"/>
          <w:lang w:eastAsia="zh-TW"/>
        </w:rPr>
        <w:t>）</w:t>
      </w:r>
      <w:r w:rsidRPr="00492C74">
        <w:rPr>
          <w:rFonts w:hint="eastAsia"/>
          <w:lang w:eastAsia="zh-TW"/>
        </w:rPr>
        <w:t>，相當巴國人口之</w:t>
      </w:r>
      <w:r w:rsidR="00AD10C9" w:rsidRPr="00492C74">
        <w:rPr>
          <w:rFonts w:hint="eastAsia"/>
          <w:lang w:eastAsia="zh-TW"/>
        </w:rPr>
        <w:t>131</w:t>
      </w:r>
      <w:r w:rsidRPr="00492C74">
        <w:rPr>
          <w:rFonts w:hint="eastAsia"/>
          <w:lang w:eastAsia="zh-TW"/>
        </w:rPr>
        <w:t>%</w:t>
      </w:r>
      <w:r w:rsidRPr="00492C74">
        <w:rPr>
          <w:rFonts w:hint="eastAsia"/>
          <w:lang w:eastAsia="zh-TW"/>
        </w:rPr>
        <w:t>，其中</w:t>
      </w:r>
      <w:r w:rsidR="00AD10C9" w:rsidRPr="00492C74">
        <w:rPr>
          <w:rFonts w:hint="eastAsia"/>
          <w:lang w:eastAsia="zh-TW"/>
        </w:rPr>
        <w:t>482</w:t>
      </w:r>
      <w:r w:rsidRPr="00492C74">
        <w:rPr>
          <w:rFonts w:hint="eastAsia"/>
          <w:lang w:eastAsia="zh-TW"/>
        </w:rPr>
        <w:t>萬門為預付卡、</w:t>
      </w:r>
      <w:r w:rsidR="00AD10C9" w:rsidRPr="00492C74">
        <w:rPr>
          <w:rFonts w:hint="eastAsia"/>
          <w:lang w:eastAsia="zh-TW"/>
        </w:rPr>
        <w:t>86</w:t>
      </w:r>
      <w:r w:rsidRPr="00492C74">
        <w:rPr>
          <w:rFonts w:hint="eastAsia"/>
          <w:lang w:eastAsia="zh-TW"/>
        </w:rPr>
        <w:t>萬門月租用戶</w:t>
      </w:r>
      <w:r w:rsidR="00CB2D93" w:rsidRPr="00492C74">
        <w:rPr>
          <w:rFonts w:hint="eastAsia"/>
          <w:lang w:eastAsia="zh-TW"/>
        </w:rPr>
        <w:t>（</w:t>
      </w:r>
      <w:r w:rsidRPr="00492C74">
        <w:rPr>
          <w:rFonts w:hint="eastAsia"/>
          <w:lang w:eastAsia="zh-TW"/>
        </w:rPr>
        <w:t>占</w:t>
      </w:r>
      <w:r w:rsidRPr="00492C74">
        <w:rPr>
          <w:rFonts w:hint="eastAsia"/>
          <w:lang w:eastAsia="zh-TW"/>
        </w:rPr>
        <w:t>15%</w:t>
      </w:r>
      <w:r w:rsidR="00CB2D93" w:rsidRPr="00492C74">
        <w:rPr>
          <w:rFonts w:hint="eastAsia"/>
          <w:lang w:eastAsia="zh-TW"/>
        </w:rPr>
        <w:t>）</w:t>
      </w:r>
      <w:r w:rsidRPr="00492C74">
        <w:rPr>
          <w:rFonts w:hint="eastAsia"/>
          <w:lang w:eastAsia="zh-TW"/>
        </w:rPr>
        <w:t>，使用手機覆蓋率估計達</w:t>
      </w:r>
      <w:r w:rsidRPr="00492C74">
        <w:rPr>
          <w:rFonts w:hint="eastAsia"/>
          <w:lang w:eastAsia="zh-TW"/>
        </w:rPr>
        <w:t>96%</w:t>
      </w:r>
      <w:r w:rsidRPr="00492C74">
        <w:rPr>
          <w:rFonts w:hint="eastAsia"/>
          <w:lang w:eastAsia="zh-TW"/>
        </w:rPr>
        <w:t>，然而因巴國未開發叢林地區偏多，全國訊號覆蓋率僅</w:t>
      </w:r>
      <w:r w:rsidRPr="00492C74">
        <w:rPr>
          <w:rFonts w:hint="eastAsia"/>
          <w:lang w:eastAsia="zh-TW"/>
        </w:rPr>
        <w:t>38%</w:t>
      </w:r>
      <w:r w:rsidR="00A75589" w:rsidRPr="00492C74">
        <w:rPr>
          <w:rFonts w:hint="eastAsia"/>
          <w:lang w:eastAsia="zh-TW"/>
        </w:rPr>
        <w:t>。</w:t>
      </w:r>
    </w:p>
    <w:p w:rsidR="00B64A60" w:rsidRPr="00492C74" w:rsidRDefault="00B64A60" w:rsidP="00D82CF9">
      <w:pPr>
        <w:pStyle w:val="a5"/>
        <w:spacing w:before="257" w:after="257"/>
        <w:ind w:left="632" w:hanging="632"/>
      </w:pPr>
      <w:r w:rsidRPr="00492C74">
        <w:rPr>
          <w:rFonts w:hint="eastAsia"/>
        </w:rPr>
        <w:t>四、經濟展望</w:t>
      </w:r>
    </w:p>
    <w:p w:rsidR="00921F09" w:rsidRPr="00492C74" w:rsidRDefault="00921F09" w:rsidP="0004743A">
      <w:pPr>
        <w:pStyle w:val="ae"/>
        <w:ind w:left="945" w:hanging="709"/>
      </w:pPr>
      <w:r w:rsidRPr="00492C74">
        <w:t>（一）</w:t>
      </w:r>
      <w:r w:rsidRPr="00492C74">
        <w:rPr>
          <w:rFonts w:hint="eastAsia"/>
        </w:rPr>
        <w:t>政府</w:t>
      </w:r>
      <w:r w:rsidRPr="00492C74">
        <w:t>重要經濟措施</w:t>
      </w:r>
    </w:p>
    <w:p w:rsidR="00921F09" w:rsidRPr="00492C74" w:rsidRDefault="00921F09" w:rsidP="00493FDA">
      <w:pPr>
        <w:pStyle w:val="af1"/>
        <w:ind w:left="1417" w:hanging="472"/>
        <w:rPr>
          <w:lang w:eastAsia="zh-TW"/>
        </w:rPr>
      </w:pPr>
      <w:r w:rsidRPr="00492C74">
        <w:rPr>
          <w:rFonts w:hint="eastAsia"/>
          <w:lang w:eastAsia="zh-TW"/>
        </w:rPr>
        <w:t>１、</w:t>
      </w:r>
      <w:r w:rsidR="00C03794" w:rsidRPr="00492C74">
        <w:rPr>
          <w:rFonts w:hint="eastAsia"/>
          <w:lang w:eastAsia="zh-TW"/>
        </w:rPr>
        <w:t>巴拿馬</w:t>
      </w:r>
      <w:r w:rsidR="00BA0A33" w:rsidRPr="00492C74">
        <w:rPr>
          <w:rFonts w:hint="eastAsia"/>
          <w:lang w:eastAsia="zh-TW"/>
        </w:rPr>
        <w:t>「嚴重特殊傳染性肺炎」（</w:t>
      </w:r>
      <w:r w:rsidR="00BA0A33" w:rsidRPr="00492C74">
        <w:rPr>
          <w:lang w:eastAsia="zh-TW"/>
        </w:rPr>
        <w:t>COVID-19</w:t>
      </w:r>
      <w:r w:rsidR="00BA0A33" w:rsidRPr="00492C74">
        <w:rPr>
          <w:rFonts w:hint="eastAsia"/>
          <w:lang w:eastAsia="zh-TW"/>
        </w:rPr>
        <w:t>）</w:t>
      </w:r>
      <w:r w:rsidR="003B1B71" w:rsidRPr="00492C74">
        <w:rPr>
          <w:rFonts w:hint="eastAsia"/>
          <w:lang w:eastAsia="zh-TW"/>
        </w:rPr>
        <w:t>疫情及政府因應作法</w:t>
      </w:r>
    </w:p>
    <w:p w:rsidR="00EF56C4" w:rsidRPr="00492C74" w:rsidRDefault="00EF56C4" w:rsidP="00EF56C4">
      <w:pPr>
        <w:pStyle w:val="af7"/>
        <w:ind w:left="1417" w:firstLine="472"/>
        <w:rPr>
          <w:lang w:eastAsia="zh-TW"/>
        </w:rPr>
      </w:pPr>
      <w:r w:rsidRPr="00492C74">
        <w:rPr>
          <w:rFonts w:hint="eastAsia"/>
          <w:lang w:eastAsia="zh-TW"/>
        </w:rPr>
        <w:t>巴拿馬於</w:t>
      </w:r>
      <w:r w:rsidRPr="00492C74">
        <w:rPr>
          <w:rFonts w:hint="eastAsia"/>
          <w:lang w:eastAsia="zh-TW"/>
        </w:rPr>
        <w:t>2020</w:t>
      </w:r>
      <w:r w:rsidRPr="00492C74">
        <w:rPr>
          <w:rFonts w:hint="eastAsia"/>
          <w:lang w:eastAsia="zh-TW"/>
        </w:rPr>
        <w:t>年</w:t>
      </w:r>
      <w:r w:rsidRPr="00492C74">
        <w:rPr>
          <w:rFonts w:hint="eastAsia"/>
          <w:lang w:eastAsia="zh-TW"/>
        </w:rPr>
        <w:t>3</w:t>
      </w:r>
      <w:r w:rsidRPr="00492C74">
        <w:rPr>
          <w:rFonts w:hint="eastAsia"/>
          <w:lang w:eastAsia="zh-TW"/>
        </w:rPr>
        <w:t>月</w:t>
      </w:r>
      <w:r w:rsidRPr="00492C74">
        <w:rPr>
          <w:rFonts w:hint="eastAsia"/>
          <w:lang w:eastAsia="zh-TW"/>
        </w:rPr>
        <w:t>9</w:t>
      </w:r>
      <w:r w:rsidRPr="00492C74">
        <w:rPr>
          <w:rFonts w:hint="eastAsia"/>
          <w:lang w:eastAsia="zh-TW"/>
        </w:rPr>
        <w:t>日確診首名西班牙返國個案，巴政府旋宣布巴國進入緊急狀態、全國停課，嗣於</w:t>
      </w:r>
      <w:r w:rsidRPr="00492C74">
        <w:rPr>
          <w:rFonts w:hint="eastAsia"/>
          <w:lang w:eastAsia="zh-TW"/>
        </w:rPr>
        <w:t>3</w:t>
      </w:r>
      <w:r w:rsidRPr="00492C74">
        <w:rPr>
          <w:rFonts w:hint="eastAsia"/>
          <w:lang w:eastAsia="zh-TW"/>
        </w:rPr>
        <w:t>月</w:t>
      </w:r>
      <w:r w:rsidRPr="00492C74">
        <w:rPr>
          <w:rFonts w:hint="eastAsia"/>
          <w:lang w:eastAsia="zh-TW"/>
        </w:rPr>
        <w:t>18</w:t>
      </w:r>
      <w:r w:rsidRPr="00492C74">
        <w:rPr>
          <w:rFonts w:hint="eastAsia"/>
          <w:lang w:eastAsia="zh-TW"/>
        </w:rPr>
        <w:t>日起宣布宵禁、</w:t>
      </w:r>
      <w:r w:rsidRPr="00492C74">
        <w:rPr>
          <w:rFonts w:hint="eastAsia"/>
          <w:lang w:eastAsia="zh-TW"/>
        </w:rPr>
        <w:t>3</w:t>
      </w:r>
      <w:r w:rsidRPr="00492C74">
        <w:rPr>
          <w:rFonts w:hint="eastAsia"/>
          <w:lang w:eastAsia="zh-TW"/>
        </w:rPr>
        <w:t>月</w:t>
      </w:r>
      <w:r w:rsidRPr="00492C74">
        <w:rPr>
          <w:rFonts w:hint="eastAsia"/>
          <w:lang w:eastAsia="zh-TW"/>
        </w:rPr>
        <w:t>23</w:t>
      </w:r>
      <w:r w:rsidRPr="00492C74">
        <w:rPr>
          <w:rFonts w:hint="eastAsia"/>
          <w:lang w:eastAsia="zh-TW"/>
        </w:rPr>
        <w:t>日關閉機場，</w:t>
      </w:r>
      <w:r w:rsidRPr="00492C74">
        <w:rPr>
          <w:rFonts w:hint="eastAsia"/>
          <w:lang w:eastAsia="zh-TW"/>
        </w:rPr>
        <w:t>3</w:t>
      </w:r>
      <w:r w:rsidRPr="00492C74">
        <w:rPr>
          <w:rFonts w:hint="eastAsia"/>
          <w:lang w:eastAsia="zh-TW"/>
        </w:rPr>
        <w:t>月</w:t>
      </w:r>
      <w:r w:rsidRPr="00492C74">
        <w:rPr>
          <w:rFonts w:hint="eastAsia"/>
          <w:lang w:eastAsia="zh-TW"/>
        </w:rPr>
        <w:t>25</w:t>
      </w:r>
      <w:r w:rsidRPr="00492C74">
        <w:rPr>
          <w:rFonts w:hint="eastAsia"/>
          <w:lang w:eastAsia="zh-TW"/>
        </w:rPr>
        <w:t>日起更全面禁止民眾外出，僅限公務、超市、藥局、銀行、物流等業，一般民眾僅能赴超市、藥局、銀行及加油站等，每戶限</w:t>
      </w:r>
      <w:r w:rsidRPr="00492C74">
        <w:rPr>
          <w:rFonts w:hint="eastAsia"/>
          <w:lang w:eastAsia="zh-TW"/>
        </w:rPr>
        <w:t>1</w:t>
      </w:r>
      <w:r w:rsidRPr="00492C74">
        <w:rPr>
          <w:rFonts w:hint="eastAsia"/>
          <w:lang w:eastAsia="zh-TW"/>
        </w:rPr>
        <w:t>人依身分證號尾碼決定可出行時段，每日出行</w:t>
      </w:r>
      <w:r w:rsidRPr="00492C74">
        <w:rPr>
          <w:rFonts w:hint="eastAsia"/>
          <w:lang w:eastAsia="zh-TW"/>
        </w:rPr>
        <w:t>2</w:t>
      </w:r>
      <w:r w:rsidRPr="00492C74">
        <w:rPr>
          <w:rFonts w:hint="eastAsia"/>
          <w:lang w:eastAsia="zh-TW"/>
        </w:rPr>
        <w:t>小時，另全國禁止飲酒及售酒。自</w:t>
      </w:r>
      <w:r w:rsidRPr="00492C74">
        <w:rPr>
          <w:rFonts w:hint="eastAsia"/>
          <w:lang w:eastAsia="zh-TW"/>
        </w:rPr>
        <w:t>4</w:t>
      </w:r>
      <w:r w:rsidRPr="00492C74">
        <w:rPr>
          <w:rFonts w:hint="eastAsia"/>
          <w:lang w:eastAsia="zh-TW"/>
        </w:rPr>
        <w:t>月起之週末假日續執行絕對隔離</w:t>
      </w:r>
      <w:r w:rsidR="00CB2D93" w:rsidRPr="00492C74">
        <w:rPr>
          <w:rFonts w:hint="eastAsia"/>
          <w:lang w:eastAsia="zh-TW"/>
        </w:rPr>
        <w:t>（</w:t>
      </w:r>
      <w:r w:rsidRPr="00492C74">
        <w:rPr>
          <w:rFonts w:hint="eastAsia"/>
          <w:lang w:eastAsia="zh-TW"/>
        </w:rPr>
        <w:t>Cuarentena absoluta</w:t>
      </w:r>
      <w:r w:rsidR="00CB2D93" w:rsidRPr="00492C74">
        <w:rPr>
          <w:rFonts w:hint="eastAsia"/>
          <w:lang w:eastAsia="zh-TW"/>
        </w:rPr>
        <w:t>）</w:t>
      </w:r>
      <w:r w:rsidRPr="00492C74">
        <w:rPr>
          <w:rFonts w:hint="eastAsia"/>
          <w:lang w:eastAsia="zh-TW"/>
        </w:rPr>
        <w:t>，完全禁止民眾出門，並要求違反禁令者服勞役清潔街坊。</w:t>
      </w:r>
      <w:r w:rsidRPr="00492C74">
        <w:rPr>
          <w:rFonts w:hint="eastAsia"/>
          <w:lang w:eastAsia="zh-TW"/>
        </w:rPr>
        <w:t>7</w:t>
      </w:r>
      <w:r w:rsidRPr="00492C74">
        <w:rPr>
          <w:rFonts w:hint="eastAsia"/>
          <w:lang w:eastAsia="zh-TW"/>
        </w:rPr>
        <w:t>月至</w:t>
      </w:r>
      <w:r w:rsidRPr="00492C74">
        <w:rPr>
          <w:rFonts w:hint="eastAsia"/>
          <w:lang w:eastAsia="zh-TW"/>
        </w:rPr>
        <w:t>8</w:t>
      </w:r>
      <w:r w:rsidRPr="00492C74">
        <w:rPr>
          <w:rFonts w:hint="eastAsia"/>
          <w:lang w:eastAsia="zh-TW"/>
        </w:rPr>
        <w:t>月間巴國確診個案持續上升，且抗議禁令民眾增加，巴政府爰在開放產業及維持封鎖中擺盪，直到</w:t>
      </w:r>
      <w:r w:rsidRPr="00492C74">
        <w:rPr>
          <w:rFonts w:hint="eastAsia"/>
          <w:lang w:eastAsia="zh-TW"/>
        </w:rPr>
        <w:t>8</w:t>
      </w:r>
      <w:r w:rsidRPr="00492C74">
        <w:rPr>
          <w:rFonts w:hint="eastAsia"/>
          <w:lang w:eastAsia="zh-TW"/>
        </w:rPr>
        <w:t>月底始確認逐步開放政策，</w:t>
      </w:r>
      <w:r w:rsidRPr="00492C74">
        <w:rPr>
          <w:rFonts w:hint="eastAsia"/>
          <w:lang w:eastAsia="zh-TW"/>
        </w:rPr>
        <w:t>9</w:t>
      </w:r>
      <w:r w:rsidRPr="00492C74">
        <w:rPr>
          <w:rFonts w:hint="eastAsia"/>
          <w:lang w:eastAsia="zh-TW"/>
        </w:rPr>
        <w:t>月底開放大多數經濟活動，</w:t>
      </w:r>
      <w:r w:rsidRPr="00492C74">
        <w:rPr>
          <w:rFonts w:hint="eastAsia"/>
          <w:lang w:eastAsia="zh-TW"/>
        </w:rPr>
        <w:t>11</w:t>
      </w:r>
      <w:r w:rsidRPr="00492C74">
        <w:rPr>
          <w:rFonts w:hint="eastAsia"/>
          <w:lang w:eastAsia="zh-TW"/>
        </w:rPr>
        <w:t>月起因疫情再度惡化，政府改採對違反公共衛生規定者取消補助及延長宵禁時間方式遏制疫情，</w:t>
      </w:r>
      <w:r w:rsidRPr="00492C74">
        <w:rPr>
          <w:rFonts w:hint="eastAsia"/>
          <w:lang w:eastAsia="zh-TW"/>
        </w:rPr>
        <w:t>12</w:t>
      </w:r>
      <w:r w:rsidRPr="00492C74">
        <w:rPr>
          <w:rFonts w:hint="eastAsia"/>
          <w:lang w:eastAsia="zh-TW"/>
        </w:rPr>
        <w:t>月底、</w:t>
      </w:r>
      <w:r w:rsidRPr="00492C74">
        <w:rPr>
          <w:rFonts w:hint="eastAsia"/>
          <w:lang w:eastAsia="zh-TW"/>
        </w:rPr>
        <w:t>1</w:t>
      </w:r>
      <w:r w:rsidRPr="00492C74">
        <w:rPr>
          <w:rFonts w:hint="eastAsia"/>
          <w:lang w:eastAsia="zh-TW"/>
        </w:rPr>
        <w:t>月初疫情因聖誕新年假期達到最高峰，政府於</w:t>
      </w:r>
      <w:r w:rsidRPr="00492C74">
        <w:rPr>
          <w:rFonts w:hint="eastAsia"/>
          <w:lang w:eastAsia="zh-TW"/>
        </w:rPr>
        <w:t>12</w:t>
      </w:r>
      <w:r w:rsidRPr="00492C74">
        <w:rPr>
          <w:rFonts w:hint="eastAsia"/>
          <w:lang w:eastAsia="zh-TW"/>
        </w:rPr>
        <w:t>月</w:t>
      </w:r>
      <w:r w:rsidRPr="00492C74">
        <w:rPr>
          <w:rFonts w:hint="eastAsia"/>
          <w:lang w:eastAsia="zh-TW"/>
        </w:rPr>
        <w:t>25</w:t>
      </w:r>
      <w:r w:rsidRPr="00492C74">
        <w:rPr>
          <w:rFonts w:hint="eastAsia"/>
          <w:lang w:eastAsia="zh-TW"/>
        </w:rPr>
        <w:t>日至</w:t>
      </w:r>
      <w:r w:rsidRPr="00492C74">
        <w:rPr>
          <w:rFonts w:hint="eastAsia"/>
          <w:lang w:eastAsia="zh-TW"/>
        </w:rPr>
        <w:t>1</w:t>
      </w:r>
      <w:r w:rsidRPr="00492C74">
        <w:rPr>
          <w:rFonts w:hint="eastAsia"/>
          <w:lang w:eastAsia="zh-TW"/>
        </w:rPr>
        <w:t>月</w:t>
      </w:r>
      <w:r w:rsidRPr="00492C74">
        <w:rPr>
          <w:rFonts w:hint="eastAsia"/>
          <w:lang w:eastAsia="zh-TW"/>
        </w:rPr>
        <w:t>14</w:t>
      </w:r>
      <w:r w:rsidRPr="00492C74">
        <w:rPr>
          <w:rFonts w:hint="eastAsia"/>
          <w:lang w:eastAsia="zh-TW"/>
        </w:rPr>
        <w:t>日再度祭出全面外出禁令，並引進古巴醫療隊協助，終將疫情控制。</w:t>
      </w:r>
      <w:r w:rsidRPr="00492C74">
        <w:rPr>
          <w:rFonts w:hint="eastAsia"/>
          <w:lang w:eastAsia="zh-TW"/>
        </w:rPr>
        <w:t>2021</w:t>
      </w:r>
      <w:r w:rsidRPr="00492C74">
        <w:rPr>
          <w:rFonts w:hint="eastAsia"/>
          <w:lang w:eastAsia="zh-TW"/>
        </w:rPr>
        <w:t>年</w:t>
      </w:r>
      <w:r w:rsidRPr="00492C74">
        <w:rPr>
          <w:rFonts w:hint="eastAsia"/>
          <w:lang w:eastAsia="zh-TW"/>
        </w:rPr>
        <w:t>1</w:t>
      </w:r>
      <w:r w:rsidRPr="00492C74">
        <w:rPr>
          <w:rFonts w:hint="eastAsia"/>
          <w:lang w:eastAsia="zh-TW"/>
        </w:rPr>
        <w:t>月</w:t>
      </w:r>
      <w:r w:rsidRPr="00492C74">
        <w:rPr>
          <w:rFonts w:hint="eastAsia"/>
          <w:lang w:eastAsia="zh-TW"/>
        </w:rPr>
        <w:t>20</w:t>
      </w:r>
      <w:r w:rsidRPr="00492C74">
        <w:rPr>
          <w:rFonts w:hint="eastAsia"/>
          <w:lang w:eastAsia="zh-TW"/>
        </w:rPr>
        <w:t>日起巴國洽購之首批輝瑞疫苗抵巴，嗣後在政府加強接種下，迄</w:t>
      </w:r>
      <w:r w:rsidRPr="00492C74">
        <w:rPr>
          <w:rFonts w:hint="eastAsia"/>
          <w:lang w:eastAsia="zh-TW"/>
        </w:rPr>
        <w:t>4</w:t>
      </w:r>
      <w:r w:rsidRPr="00492C74">
        <w:rPr>
          <w:rFonts w:hint="eastAsia"/>
          <w:lang w:eastAsia="zh-TW"/>
        </w:rPr>
        <w:t>月底累計收到</w:t>
      </w:r>
      <w:r w:rsidRPr="00492C74">
        <w:rPr>
          <w:rFonts w:hint="eastAsia"/>
          <w:lang w:eastAsia="zh-TW"/>
        </w:rPr>
        <w:t>83</w:t>
      </w:r>
      <w:r w:rsidRPr="00492C74">
        <w:rPr>
          <w:rFonts w:hint="eastAsia"/>
          <w:lang w:eastAsia="zh-TW"/>
        </w:rPr>
        <w:t>萬劑輝瑞疫苗，已接種</w:t>
      </w:r>
      <w:r w:rsidRPr="00492C74">
        <w:rPr>
          <w:rFonts w:hint="eastAsia"/>
          <w:lang w:eastAsia="zh-TW"/>
        </w:rPr>
        <w:t>69</w:t>
      </w:r>
      <w:r w:rsidRPr="00492C74">
        <w:rPr>
          <w:rFonts w:hint="eastAsia"/>
          <w:lang w:eastAsia="zh-TW"/>
        </w:rPr>
        <w:t>萬劑，使巴國已成為美洲接種率第</w:t>
      </w:r>
      <w:r w:rsidRPr="00492C74">
        <w:rPr>
          <w:rFonts w:hint="eastAsia"/>
          <w:lang w:eastAsia="zh-TW"/>
        </w:rPr>
        <w:t>3</w:t>
      </w:r>
      <w:r w:rsidRPr="00492C74">
        <w:rPr>
          <w:rFonts w:hint="eastAsia"/>
          <w:lang w:eastAsia="zh-TW"/>
        </w:rPr>
        <w:t>高國家，</w:t>
      </w:r>
      <w:r w:rsidR="00A27CB6" w:rsidRPr="00492C74">
        <w:rPr>
          <w:rFonts w:hint="eastAsia"/>
          <w:lang w:eastAsia="zh-TW"/>
        </w:rPr>
        <w:t>將可</w:t>
      </w:r>
      <w:r w:rsidRPr="00492C74">
        <w:rPr>
          <w:rFonts w:hint="eastAsia"/>
          <w:lang w:eastAsia="zh-TW"/>
        </w:rPr>
        <w:t>有效壓制疫情擴散。</w:t>
      </w:r>
    </w:p>
    <w:p w:rsidR="00EF56C4" w:rsidRPr="00492C74" w:rsidRDefault="00EF56C4" w:rsidP="00EF56C4">
      <w:pPr>
        <w:pStyle w:val="af7"/>
        <w:ind w:left="1417" w:firstLine="472"/>
        <w:rPr>
          <w:lang w:eastAsia="zh-TW"/>
        </w:rPr>
      </w:pPr>
      <w:r w:rsidRPr="00492C74">
        <w:rPr>
          <w:rFonts w:hint="eastAsia"/>
          <w:lang w:eastAsia="zh-TW"/>
        </w:rPr>
        <w:lastRenderedPageBreak/>
        <w:t>在邊境管制方面，巴拿馬政府考慮到航空業為該國重要產業，爰同意巴拿馬航空</w:t>
      </w:r>
      <w:r w:rsidR="00CB2D93" w:rsidRPr="00492C74">
        <w:rPr>
          <w:rFonts w:hint="eastAsia"/>
          <w:lang w:eastAsia="zh-TW"/>
        </w:rPr>
        <w:t>（</w:t>
      </w:r>
      <w:r w:rsidRPr="00492C74">
        <w:rPr>
          <w:rFonts w:hint="eastAsia"/>
          <w:lang w:eastAsia="zh-TW"/>
        </w:rPr>
        <w:t>COPA</w:t>
      </w:r>
      <w:r w:rsidR="00CB2D93" w:rsidRPr="00492C74">
        <w:rPr>
          <w:rFonts w:hint="eastAsia"/>
          <w:lang w:eastAsia="zh-TW"/>
        </w:rPr>
        <w:t>）</w:t>
      </w:r>
      <w:r w:rsidRPr="00492C74">
        <w:rPr>
          <w:rFonts w:hint="eastAsia"/>
          <w:lang w:eastAsia="zh-TW"/>
        </w:rPr>
        <w:t>於</w:t>
      </w:r>
      <w:r w:rsidR="00331E92" w:rsidRPr="00492C74">
        <w:rPr>
          <w:rFonts w:hint="eastAsia"/>
          <w:lang w:eastAsia="zh-TW"/>
        </w:rPr>
        <w:t>2021</w:t>
      </w:r>
      <w:r w:rsidR="00331E92" w:rsidRPr="00492C74">
        <w:rPr>
          <w:rFonts w:hint="eastAsia"/>
          <w:lang w:eastAsia="zh-TW"/>
        </w:rPr>
        <w:t>年</w:t>
      </w:r>
      <w:r w:rsidRPr="00492C74">
        <w:rPr>
          <w:rFonts w:hint="eastAsia"/>
          <w:lang w:eastAsia="zh-TW"/>
        </w:rPr>
        <w:t>8</w:t>
      </w:r>
      <w:r w:rsidRPr="00492C74">
        <w:rPr>
          <w:rFonts w:hint="eastAsia"/>
          <w:lang w:eastAsia="zh-TW"/>
        </w:rPr>
        <w:t>月起局部復航國際主要航線，</w:t>
      </w:r>
      <w:r w:rsidRPr="00492C74">
        <w:rPr>
          <w:rFonts w:hint="eastAsia"/>
          <w:lang w:eastAsia="zh-TW"/>
        </w:rPr>
        <w:t>9</w:t>
      </w:r>
      <w:r w:rsidRPr="00492C74">
        <w:rPr>
          <w:rFonts w:hint="eastAsia"/>
          <w:lang w:eastAsia="zh-TW"/>
        </w:rPr>
        <w:t>月</w:t>
      </w:r>
      <w:r w:rsidRPr="00492C74">
        <w:rPr>
          <w:rFonts w:hint="eastAsia"/>
          <w:lang w:eastAsia="zh-TW"/>
        </w:rPr>
        <w:t>28</w:t>
      </w:r>
      <w:r w:rsidRPr="00492C74">
        <w:rPr>
          <w:rFonts w:hint="eastAsia"/>
          <w:lang w:eastAsia="zh-TW"/>
        </w:rPr>
        <w:t>日起恢復國內航線，</w:t>
      </w:r>
      <w:r w:rsidRPr="00492C74">
        <w:rPr>
          <w:rFonts w:hint="eastAsia"/>
          <w:lang w:eastAsia="zh-TW"/>
        </w:rPr>
        <w:t>10</w:t>
      </w:r>
      <w:r w:rsidRPr="00492C74">
        <w:rPr>
          <w:rFonts w:hint="eastAsia"/>
          <w:lang w:eastAsia="zh-TW"/>
        </w:rPr>
        <w:t>月</w:t>
      </w:r>
      <w:r w:rsidRPr="00492C74">
        <w:rPr>
          <w:rFonts w:hint="eastAsia"/>
          <w:lang w:eastAsia="zh-TW"/>
        </w:rPr>
        <w:t>12</w:t>
      </w:r>
      <w:r w:rsidRPr="00492C74">
        <w:rPr>
          <w:rFonts w:hint="eastAsia"/>
          <w:lang w:eastAsia="zh-TW"/>
        </w:rPr>
        <w:t>日起開放外籍無居留權旅客入境並同時開放機場，並要求旅客應提供核酸檢驗陰性證明或於機場自費快篩。</w:t>
      </w:r>
    </w:p>
    <w:p w:rsidR="00EF56C4" w:rsidRPr="00492C74" w:rsidRDefault="00EF56C4" w:rsidP="0090414B">
      <w:pPr>
        <w:pStyle w:val="af7"/>
        <w:ind w:left="1417" w:firstLine="472"/>
      </w:pPr>
      <w:r w:rsidRPr="00492C74">
        <w:rPr>
          <w:rFonts w:hint="eastAsia"/>
        </w:rPr>
        <w:t>在紓困方面，巴拿馬政府主要推動巴拿馬團結計畫</w:t>
      </w:r>
      <w:r w:rsidR="00CB2D93" w:rsidRPr="00492C74">
        <w:t>（</w:t>
      </w:r>
      <w:r w:rsidRPr="00492C74">
        <w:t>Panama Solidario</w:t>
      </w:r>
      <w:r w:rsidR="00CB2D93" w:rsidRPr="00492C74">
        <w:t>）</w:t>
      </w:r>
      <w:r w:rsidRPr="00492C74">
        <w:rPr>
          <w:rFonts w:hint="eastAsia"/>
        </w:rPr>
        <w:t>，提供失業民眾糧食包及每月</w:t>
      </w:r>
      <w:r w:rsidRPr="00492C74">
        <w:t>80</w:t>
      </w:r>
      <w:r w:rsidRPr="00492C74">
        <w:rPr>
          <w:rFonts w:hint="eastAsia"/>
        </w:rPr>
        <w:t>美元補貼支票等，嗣因支票開票作業緩慢及有舞弊情事，爰改為於連鎖超市、藥局以身分證線上確認後核發電子補貼券，並逐步提高補貼金額至</w:t>
      </w:r>
      <w:r w:rsidRPr="00492C74">
        <w:t>120</w:t>
      </w:r>
      <w:r w:rsidRPr="00492C74">
        <w:rPr>
          <w:rFonts w:hint="eastAsia"/>
        </w:rPr>
        <w:t>美元，迄</w:t>
      </w:r>
      <w:r w:rsidRPr="00492C74">
        <w:t>2021</w:t>
      </w:r>
      <w:r w:rsidRPr="00492C74">
        <w:rPr>
          <w:rFonts w:hint="eastAsia"/>
        </w:rPr>
        <w:t>年</w:t>
      </w:r>
      <w:r w:rsidRPr="00492C74">
        <w:t>4</w:t>
      </w:r>
      <w:r w:rsidRPr="00492C74">
        <w:rPr>
          <w:rFonts w:hint="eastAsia"/>
        </w:rPr>
        <w:t>月</w:t>
      </w:r>
      <w:r w:rsidRPr="00492C74">
        <w:t>25</w:t>
      </w:r>
      <w:r w:rsidRPr="00492C74">
        <w:rPr>
          <w:rFonts w:hint="eastAsia"/>
        </w:rPr>
        <w:t>日業投入</w:t>
      </w:r>
      <w:r w:rsidRPr="00492C74">
        <w:t>9.5</w:t>
      </w:r>
      <w:r w:rsidRPr="00492C74">
        <w:rPr>
          <w:rFonts w:hint="eastAsia"/>
        </w:rPr>
        <w:t>億美元，提供</w:t>
      </w:r>
      <w:r w:rsidRPr="00492C74">
        <w:t>781</w:t>
      </w:r>
      <w:r w:rsidRPr="00492C74">
        <w:rPr>
          <w:rFonts w:hint="eastAsia"/>
        </w:rPr>
        <w:t>萬份食物包、</w:t>
      </w:r>
      <w:r w:rsidRPr="00492C74">
        <w:t>313</w:t>
      </w:r>
      <w:r w:rsidRPr="00492C74">
        <w:rPr>
          <w:rFonts w:hint="eastAsia"/>
        </w:rPr>
        <w:t>萬份補貼支票及</w:t>
      </w:r>
      <w:r w:rsidRPr="00492C74">
        <w:t>926</w:t>
      </w:r>
      <w:r w:rsidRPr="00492C74">
        <w:rPr>
          <w:rFonts w:hint="eastAsia"/>
        </w:rPr>
        <w:t>萬份電子補貼</w:t>
      </w:r>
      <w:r w:rsidR="0090414B" w:rsidRPr="00492C74">
        <w:rPr>
          <w:rFonts w:hint="eastAsia"/>
          <w:lang w:eastAsia="zh-TW"/>
        </w:rPr>
        <w:t>券</w:t>
      </w:r>
      <w:r w:rsidRPr="00492C74">
        <w:rPr>
          <w:rFonts w:ascii="華康細圓體" w:hAnsi="華康細圓體" w:cs="華康細圓體" w:hint="eastAsia"/>
        </w:rPr>
        <w:t>，嘉惠</w:t>
      </w:r>
      <w:r w:rsidRPr="00492C74">
        <w:t>136</w:t>
      </w:r>
      <w:r w:rsidRPr="00492C74">
        <w:rPr>
          <w:rFonts w:hint="eastAsia"/>
        </w:rPr>
        <w:t>萬民眾。在財源部分，巴政府於疫情後累計發行</w:t>
      </w:r>
      <w:r w:rsidRPr="00492C74">
        <w:t>75</w:t>
      </w:r>
      <w:r w:rsidRPr="00492C74">
        <w:rPr>
          <w:rFonts w:hint="eastAsia"/>
        </w:rPr>
        <w:t>億美元國債，並自國際貨幣基金</w:t>
      </w:r>
      <w:r w:rsidR="00CB2D93" w:rsidRPr="00492C74">
        <w:t>（</w:t>
      </w:r>
      <w:r w:rsidRPr="00492C74">
        <w:t>IMF</w:t>
      </w:r>
      <w:r w:rsidR="00CB2D93" w:rsidRPr="00492C74">
        <w:t>）</w:t>
      </w:r>
      <w:r w:rsidRPr="00492C74">
        <w:rPr>
          <w:rFonts w:hint="eastAsia"/>
        </w:rPr>
        <w:t>、美洲開發銀行</w:t>
      </w:r>
      <w:r w:rsidR="00CB2D93" w:rsidRPr="00492C74">
        <w:t>（</w:t>
      </w:r>
      <w:r w:rsidRPr="00492C74">
        <w:t>BID</w:t>
      </w:r>
      <w:r w:rsidR="00CB2D93" w:rsidRPr="00492C74">
        <w:t>）</w:t>
      </w:r>
      <w:r w:rsidRPr="00492C74">
        <w:rPr>
          <w:rFonts w:hint="eastAsia"/>
        </w:rPr>
        <w:t>等國際組織洽獲約</w:t>
      </w:r>
      <w:r w:rsidRPr="00492C74">
        <w:t>25</w:t>
      </w:r>
      <w:r w:rsidRPr="00492C74">
        <w:rPr>
          <w:rFonts w:hint="eastAsia"/>
        </w:rPr>
        <w:t>億美元貸款，國會亦授權政府動用主權基金，以籌措因應疫情及振興經濟之資金。</w:t>
      </w:r>
    </w:p>
    <w:p w:rsidR="00921F09" w:rsidRPr="00492C74" w:rsidRDefault="00EF56C4" w:rsidP="0090414B">
      <w:pPr>
        <w:pStyle w:val="af7"/>
        <w:ind w:left="1417" w:firstLine="472"/>
      </w:pPr>
      <w:r w:rsidRPr="00492C74">
        <w:rPr>
          <w:rFonts w:hint="eastAsia"/>
        </w:rPr>
        <w:t>整體而言，巴拿馬疫情初期控制不佳，復因政府效率偏低、補貼款執行不當，民怨四起，政府僅能妥協逐步恢復開放經濟，惟之後借鏡外國成功防疫經驗，於</w:t>
      </w:r>
      <w:r w:rsidRPr="00492C74">
        <w:rPr>
          <w:rFonts w:hint="eastAsia"/>
        </w:rPr>
        <w:t>2020</w:t>
      </w:r>
      <w:r w:rsidRPr="00492C74">
        <w:rPr>
          <w:rFonts w:hint="eastAsia"/>
        </w:rPr>
        <w:t>年底對民生影響最小、疫情擴散可能最大時刻斷然封城，並及時引進疫苗、加強施</w:t>
      </w:r>
      <w:r w:rsidR="00331E92" w:rsidRPr="00492C74">
        <w:rPr>
          <w:rFonts w:hint="eastAsia"/>
        </w:rPr>
        <w:t>打，使巴國疫情獲得相對控制</w:t>
      </w:r>
      <w:r w:rsidRPr="00492C74">
        <w:rPr>
          <w:rFonts w:hint="eastAsia"/>
        </w:rPr>
        <w:t>，可說防疫政策通過考驗</w:t>
      </w:r>
      <w:r w:rsidR="00921F09" w:rsidRPr="00492C74">
        <w:rPr>
          <w:rFonts w:hint="eastAsia"/>
        </w:rPr>
        <w:t>。</w:t>
      </w:r>
    </w:p>
    <w:p w:rsidR="00921F09" w:rsidRPr="00492C74" w:rsidRDefault="00921F09" w:rsidP="0004743A">
      <w:pPr>
        <w:pStyle w:val="af1"/>
        <w:ind w:left="1417" w:hanging="472"/>
        <w:rPr>
          <w:lang w:eastAsia="zh-TW"/>
        </w:rPr>
      </w:pPr>
      <w:r w:rsidRPr="00492C74">
        <w:rPr>
          <w:rFonts w:hint="eastAsia"/>
          <w:lang w:eastAsia="zh-TW"/>
        </w:rPr>
        <w:t>２、</w:t>
      </w:r>
      <w:r w:rsidR="003B1B71" w:rsidRPr="00492C74">
        <w:rPr>
          <w:rFonts w:hint="eastAsia"/>
          <w:lang w:eastAsia="zh-TW"/>
        </w:rPr>
        <w:t>巴拿馬舉行大選，執政黨再次輪替</w:t>
      </w:r>
    </w:p>
    <w:p w:rsidR="003B1B71" w:rsidRPr="00492C74" w:rsidRDefault="003B1B71" w:rsidP="0090414B">
      <w:pPr>
        <w:pStyle w:val="af7"/>
        <w:ind w:left="1417" w:firstLine="472"/>
      </w:pPr>
      <w:r w:rsidRPr="00492C74">
        <w:rPr>
          <w:rFonts w:hint="eastAsia"/>
        </w:rPr>
        <w:t>巴拿馬於</w:t>
      </w:r>
      <w:r w:rsidRPr="00492C74">
        <w:t>2019</w:t>
      </w:r>
      <w:r w:rsidRPr="00492C74">
        <w:rPr>
          <w:rFonts w:hint="eastAsia"/>
        </w:rPr>
        <w:t>年</w:t>
      </w:r>
      <w:r w:rsidRPr="00492C74">
        <w:t>5</w:t>
      </w:r>
      <w:r w:rsidRPr="00492C74">
        <w:rPr>
          <w:rFonts w:hint="eastAsia"/>
        </w:rPr>
        <w:t>月</w:t>
      </w:r>
      <w:r w:rsidRPr="00492C74">
        <w:t>5</w:t>
      </w:r>
      <w:r w:rsidRPr="00492C74">
        <w:rPr>
          <w:rFonts w:hint="eastAsia"/>
        </w:rPr>
        <w:t>日舉行大選，依據巴拿馬選舉法院公告，巴國最大反對黨、民主革命黨</w:t>
      </w:r>
      <w:r w:rsidR="00E46121" w:rsidRPr="00492C74">
        <w:t>（</w:t>
      </w:r>
      <w:r w:rsidRPr="00492C74">
        <w:t>PRD</w:t>
      </w:r>
      <w:r w:rsidR="00E46121" w:rsidRPr="00492C74">
        <w:t>）</w:t>
      </w:r>
      <w:r w:rsidRPr="00492C74">
        <w:rPr>
          <w:rFonts w:hint="eastAsia"/>
        </w:rPr>
        <w:t>總統候選人</w:t>
      </w:r>
      <w:r w:rsidRPr="00492C74">
        <w:t>Laurentino Cortizo</w:t>
      </w:r>
      <w:r w:rsidRPr="00492C74">
        <w:rPr>
          <w:rFonts w:hint="eastAsia"/>
        </w:rPr>
        <w:t>在</w:t>
      </w:r>
      <w:r w:rsidRPr="00492C74">
        <w:t>196</w:t>
      </w:r>
      <w:r w:rsidRPr="00492C74">
        <w:rPr>
          <w:rFonts w:hint="eastAsia"/>
        </w:rPr>
        <w:t>萬張有效票中獲得</w:t>
      </w:r>
      <w:r w:rsidRPr="00492C74">
        <w:t>33.22%</w:t>
      </w:r>
      <w:r w:rsidRPr="00492C74">
        <w:rPr>
          <w:rFonts w:hint="eastAsia"/>
        </w:rPr>
        <w:t>選票，當選巴國新任總統。民主變革黨</w:t>
      </w:r>
      <w:r w:rsidR="00E46121" w:rsidRPr="00492C74">
        <w:t>（</w:t>
      </w:r>
      <w:r w:rsidRPr="00492C74">
        <w:t>CD</w:t>
      </w:r>
      <w:r w:rsidR="00E46121" w:rsidRPr="00492C74">
        <w:t>）</w:t>
      </w:r>
      <w:r w:rsidRPr="00492C74">
        <w:rPr>
          <w:rFonts w:hint="eastAsia"/>
        </w:rPr>
        <w:t>候選人</w:t>
      </w:r>
      <w:r w:rsidRPr="00492C74">
        <w:t>Rómulo Roux</w:t>
      </w:r>
      <w:r w:rsidRPr="00492C74">
        <w:rPr>
          <w:rFonts w:hint="eastAsia"/>
        </w:rPr>
        <w:t>則獲</w:t>
      </w:r>
      <w:r w:rsidRPr="00492C74">
        <w:t>31.02%</w:t>
      </w:r>
      <w:r w:rsidRPr="00492C74">
        <w:rPr>
          <w:rFonts w:hint="eastAsia"/>
        </w:rPr>
        <w:t>選票屈居第二，執政黨巴拿馬人黨</w:t>
      </w:r>
      <w:r w:rsidR="00E46121" w:rsidRPr="00492C74">
        <w:t>（</w:t>
      </w:r>
      <w:r w:rsidRPr="00492C74">
        <w:t>PAN</w:t>
      </w:r>
      <w:r w:rsidR="00E46121" w:rsidRPr="00492C74">
        <w:t>）</w:t>
      </w:r>
      <w:r w:rsidRPr="00492C74">
        <w:rPr>
          <w:rFonts w:hint="eastAsia"/>
        </w:rPr>
        <w:t>候選人</w:t>
      </w:r>
      <w:r w:rsidRPr="00492C74">
        <w:t>José Isabel Blandón</w:t>
      </w:r>
      <w:r w:rsidRPr="00492C74">
        <w:rPr>
          <w:rFonts w:hint="eastAsia"/>
        </w:rPr>
        <w:t>僅獲</w:t>
      </w:r>
      <w:r w:rsidRPr="00492C74">
        <w:t>10.60%</w:t>
      </w:r>
      <w:r w:rsidRPr="00492C74">
        <w:rPr>
          <w:rFonts w:hint="eastAsia"/>
        </w:rPr>
        <w:t>選票。在國會選</w:t>
      </w:r>
      <w:r w:rsidRPr="00492C74">
        <w:rPr>
          <w:rFonts w:hint="eastAsia"/>
        </w:rPr>
        <w:lastRenderedPageBreak/>
        <w:t>舉方面，</w:t>
      </w:r>
      <w:r w:rsidRPr="00492C74">
        <w:t>PRD</w:t>
      </w:r>
      <w:r w:rsidRPr="00492C74">
        <w:rPr>
          <w:rFonts w:hint="eastAsia"/>
        </w:rPr>
        <w:t>斬獲</w:t>
      </w:r>
      <w:r w:rsidRPr="00492C74">
        <w:t>35</w:t>
      </w:r>
      <w:r w:rsidRPr="00492C74">
        <w:rPr>
          <w:rFonts w:hint="eastAsia"/>
        </w:rPr>
        <w:t>席、</w:t>
      </w:r>
      <w:r w:rsidRPr="00492C74">
        <w:t>CD</w:t>
      </w:r>
      <w:r w:rsidRPr="00492C74">
        <w:rPr>
          <w:rFonts w:hint="eastAsia"/>
        </w:rPr>
        <w:t>獲</w:t>
      </w:r>
      <w:r w:rsidRPr="00492C74">
        <w:t>18</w:t>
      </w:r>
      <w:r w:rsidRPr="00492C74">
        <w:rPr>
          <w:rFonts w:hint="eastAsia"/>
        </w:rPr>
        <w:t>席，</w:t>
      </w:r>
      <w:r w:rsidRPr="00492C74">
        <w:t>PAN</w:t>
      </w:r>
      <w:r w:rsidRPr="00492C74">
        <w:rPr>
          <w:rFonts w:hint="eastAsia"/>
        </w:rPr>
        <w:t>僅獲</w:t>
      </w:r>
      <w:r w:rsidRPr="00492C74">
        <w:t>8</w:t>
      </w:r>
      <w:r w:rsidRPr="00492C74">
        <w:rPr>
          <w:rFonts w:hint="eastAsia"/>
        </w:rPr>
        <w:t>席，另巴拿馬市長亦由</w:t>
      </w:r>
      <w:r w:rsidRPr="00492C74">
        <w:t>PRD</w:t>
      </w:r>
      <w:r w:rsidRPr="00492C74">
        <w:rPr>
          <w:rFonts w:hint="eastAsia"/>
        </w:rPr>
        <w:t>候選人當選，爰</w:t>
      </w:r>
      <w:r w:rsidRPr="00492C74">
        <w:t>PRD</w:t>
      </w:r>
      <w:r w:rsidRPr="00492C74">
        <w:rPr>
          <w:rFonts w:hint="eastAsia"/>
        </w:rPr>
        <w:t>黨於本次選舉大獲全勝，</w:t>
      </w:r>
      <w:r w:rsidRPr="00492C74">
        <w:t>PAN</w:t>
      </w:r>
      <w:r w:rsidRPr="00492C74">
        <w:rPr>
          <w:rFonts w:hint="eastAsia"/>
        </w:rPr>
        <w:t>黨則淪為輸家。巴國新任總統、國會議員及市長任期均為</w:t>
      </w:r>
      <w:r w:rsidRPr="00492C74">
        <w:rPr>
          <w:rFonts w:hint="eastAsia"/>
        </w:rPr>
        <w:t>2019</w:t>
      </w:r>
      <w:r w:rsidRPr="00492C74">
        <w:rPr>
          <w:rFonts w:hint="eastAsia"/>
        </w:rPr>
        <w:t>年</w:t>
      </w:r>
      <w:r w:rsidRPr="00492C74">
        <w:rPr>
          <w:rFonts w:hint="eastAsia"/>
        </w:rPr>
        <w:t>7</w:t>
      </w:r>
      <w:r w:rsidRPr="00492C74">
        <w:rPr>
          <w:rFonts w:hint="eastAsia"/>
        </w:rPr>
        <w:t>月</w:t>
      </w:r>
      <w:r w:rsidRPr="00492C74">
        <w:rPr>
          <w:rFonts w:hint="eastAsia"/>
        </w:rPr>
        <w:t>1</w:t>
      </w:r>
      <w:r w:rsidRPr="00492C74">
        <w:rPr>
          <w:rFonts w:hint="eastAsia"/>
        </w:rPr>
        <w:t>日至</w:t>
      </w:r>
      <w:r w:rsidRPr="00492C74">
        <w:rPr>
          <w:rFonts w:hint="eastAsia"/>
        </w:rPr>
        <w:t>2024</w:t>
      </w:r>
      <w:r w:rsidRPr="00492C74">
        <w:rPr>
          <w:rFonts w:hint="eastAsia"/>
        </w:rPr>
        <w:t>年</w:t>
      </w:r>
      <w:r w:rsidRPr="00492C74">
        <w:rPr>
          <w:rFonts w:hint="eastAsia"/>
        </w:rPr>
        <w:t>6</w:t>
      </w:r>
      <w:r w:rsidRPr="00492C74">
        <w:rPr>
          <w:rFonts w:hint="eastAsia"/>
        </w:rPr>
        <w:t>月</w:t>
      </w:r>
      <w:r w:rsidRPr="00492C74">
        <w:rPr>
          <w:rFonts w:hint="eastAsia"/>
        </w:rPr>
        <w:t>30</w:t>
      </w:r>
      <w:r w:rsidRPr="00492C74">
        <w:rPr>
          <w:rFonts w:hint="eastAsia"/>
        </w:rPr>
        <w:t>日。</w:t>
      </w:r>
    </w:p>
    <w:p w:rsidR="00921F09" w:rsidRPr="00492C74" w:rsidRDefault="003B1B71" w:rsidP="003B1B71">
      <w:pPr>
        <w:pStyle w:val="af7"/>
        <w:ind w:left="1417" w:firstLine="472"/>
        <w:rPr>
          <w:lang w:eastAsia="zh-TW"/>
        </w:rPr>
      </w:pPr>
      <w:r w:rsidRPr="00492C74">
        <w:rPr>
          <w:rFonts w:hint="eastAsia"/>
          <w:lang w:eastAsia="zh-TW"/>
        </w:rPr>
        <w:t>巴新任總統</w:t>
      </w:r>
      <w:r w:rsidRPr="00492C74">
        <w:rPr>
          <w:rFonts w:hint="eastAsia"/>
          <w:lang w:eastAsia="zh-TW"/>
        </w:rPr>
        <w:t>Laurentino Cortizo</w:t>
      </w:r>
      <w:r w:rsidRPr="00492C74">
        <w:rPr>
          <w:rFonts w:hint="eastAsia"/>
          <w:lang w:eastAsia="zh-TW"/>
        </w:rPr>
        <w:t>為畜牧業出身，曾任國會議長、農牧部長等職，渠矢言改善公共服務、打擊貪腐、洗刷巴國形象獲民眾支持。渠另呼籲美國增加對巴國的關注，另盼與中國大陸深化合作，惟須對兩國都有利。巴</w:t>
      </w:r>
      <w:r w:rsidR="00267C07" w:rsidRPr="00492C74">
        <w:rPr>
          <w:rFonts w:hint="eastAsia"/>
          <w:lang w:eastAsia="zh-TW"/>
        </w:rPr>
        <w:t>時</w:t>
      </w:r>
      <w:r w:rsidRPr="00492C74">
        <w:rPr>
          <w:rFonts w:hint="eastAsia"/>
          <w:lang w:eastAsia="zh-TW"/>
        </w:rPr>
        <w:t>任總統</w:t>
      </w:r>
      <w:r w:rsidRPr="00492C74">
        <w:rPr>
          <w:rFonts w:hint="eastAsia"/>
          <w:lang w:eastAsia="zh-TW"/>
        </w:rPr>
        <w:t>Juan Carlos Varela</w:t>
      </w:r>
      <w:r w:rsidRPr="00492C74">
        <w:rPr>
          <w:rFonts w:hint="eastAsia"/>
          <w:lang w:eastAsia="zh-TW"/>
        </w:rPr>
        <w:t>雖於</w:t>
      </w:r>
      <w:r w:rsidRPr="00492C74">
        <w:rPr>
          <w:rFonts w:hint="eastAsia"/>
          <w:lang w:eastAsia="zh-TW"/>
        </w:rPr>
        <w:t>2017</w:t>
      </w:r>
      <w:r w:rsidRPr="00492C74">
        <w:rPr>
          <w:rFonts w:hint="eastAsia"/>
          <w:lang w:eastAsia="zh-TW"/>
        </w:rPr>
        <w:t>年</w:t>
      </w:r>
      <w:r w:rsidRPr="00492C74">
        <w:rPr>
          <w:rFonts w:hint="eastAsia"/>
          <w:lang w:eastAsia="zh-TW"/>
        </w:rPr>
        <w:t>6</w:t>
      </w:r>
      <w:r w:rsidRPr="00492C74">
        <w:rPr>
          <w:rFonts w:hint="eastAsia"/>
          <w:lang w:eastAsia="zh-TW"/>
        </w:rPr>
        <w:t>月與中國大陸建交，嗣後</w:t>
      </w:r>
      <w:r w:rsidRPr="00492C74">
        <w:rPr>
          <w:rFonts w:hint="eastAsia"/>
          <w:lang w:eastAsia="zh-TW"/>
        </w:rPr>
        <w:t>3</w:t>
      </w:r>
      <w:r w:rsidRPr="00492C74">
        <w:rPr>
          <w:rFonts w:hint="eastAsia"/>
          <w:lang w:eastAsia="zh-TW"/>
        </w:rPr>
        <w:t>次赴陸訪問，積極推動陸資投資及陸觀光客訪巴，亦推動興建巴京機場新航廈、捷運</w:t>
      </w:r>
      <w:r w:rsidRPr="00492C74">
        <w:rPr>
          <w:rFonts w:hint="eastAsia"/>
          <w:lang w:eastAsia="zh-TW"/>
        </w:rPr>
        <w:t>2</w:t>
      </w:r>
      <w:r w:rsidRPr="00492C74">
        <w:rPr>
          <w:rFonts w:hint="eastAsia"/>
          <w:lang w:eastAsia="zh-TW"/>
        </w:rPr>
        <w:t>號線等基礎建設工程，惟因與陸方合作成效不彰，且政府貪腐嚴重、貧富差距拉大，民眾對經濟成長無感，爰巴拿馬於</w:t>
      </w:r>
      <w:r w:rsidRPr="00492C74">
        <w:rPr>
          <w:rFonts w:hint="eastAsia"/>
          <w:lang w:eastAsia="zh-TW"/>
        </w:rPr>
        <w:t>1989</w:t>
      </w:r>
      <w:r w:rsidRPr="00492C74">
        <w:rPr>
          <w:rFonts w:hint="eastAsia"/>
          <w:lang w:eastAsia="zh-TW"/>
        </w:rPr>
        <w:t>年民主化後迄今「執政黨連任失敗」之傳統仍續維持</w:t>
      </w:r>
      <w:r w:rsidR="00921F09" w:rsidRPr="00492C74">
        <w:rPr>
          <w:rFonts w:hint="eastAsia"/>
          <w:lang w:eastAsia="zh-TW"/>
        </w:rPr>
        <w:t>。</w:t>
      </w:r>
    </w:p>
    <w:p w:rsidR="003B1B71" w:rsidRPr="00492C74" w:rsidRDefault="003B1B71" w:rsidP="003B1B71">
      <w:pPr>
        <w:pStyle w:val="af1"/>
        <w:ind w:left="1417" w:hanging="472"/>
        <w:rPr>
          <w:lang w:eastAsia="zh-TW"/>
        </w:rPr>
      </w:pPr>
      <w:r w:rsidRPr="00492C74">
        <w:rPr>
          <w:rFonts w:hint="eastAsia"/>
          <w:lang w:eastAsia="zh-TW"/>
        </w:rPr>
        <w:t>３、巴拿馬與美國加強關係</w:t>
      </w:r>
    </w:p>
    <w:p w:rsidR="00EF56C4" w:rsidRPr="00492C74" w:rsidRDefault="00EF56C4" w:rsidP="00EF56C4">
      <w:pPr>
        <w:pStyle w:val="af7"/>
        <w:ind w:left="1417" w:firstLine="472"/>
        <w:rPr>
          <w:lang w:eastAsia="zh-TW"/>
        </w:rPr>
      </w:pPr>
      <w:r w:rsidRPr="00492C74">
        <w:rPr>
          <w:rFonts w:hint="eastAsia"/>
          <w:lang w:eastAsia="zh-TW"/>
        </w:rPr>
        <w:t>巴拿馬前總統</w:t>
      </w:r>
      <w:r w:rsidRPr="00492C74">
        <w:rPr>
          <w:rFonts w:hint="eastAsia"/>
          <w:lang w:eastAsia="zh-TW"/>
        </w:rPr>
        <w:t>Juan Carlos Varela</w:t>
      </w:r>
      <w:r w:rsidRPr="00492C74">
        <w:rPr>
          <w:rFonts w:hint="eastAsia"/>
          <w:lang w:eastAsia="zh-TW"/>
        </w:rPr>
        <w:t>於</w:t>
      </w:r>
      <w:r w:rsidRPr="00492C74">
        <w:rPr>
          <w:rFonts w:hint="eastAsia"/>
          <w:lang w:eastAsia="zh-TW"/>
        </w:rPr>
        <w:t>2017</w:t>
      </w:r>
      <w:r w:rsidRPr="00492C74">
        <w:rPr>
          <w:rFonts w:hint="eastAsia"/>
          <w:lang w:eastAsia="zh-TW"/>
        </w:rPr>
        <w:t>年</w:t>
      </w:r>
      <w:r w:rsidRPr="00492C74">
        <w:rPr>
          <w:rFonts w:hint="eastAsia"/>
          <w:lang w:eastAsia="zh-TW"/>
        </w:rPr>
        <w:t>6</w:t>
      </w:r>
      <w:r w:rsidRPr="00492C74">
        <w:rPr>
          <w:rFonts w:hint="eastAsia"/>
          <w:lang w:eastAsia="zh-TW"/>
        </w:rPr>
        <w:t>月</w:t>
      </w:r>
      <w:r w:rsidRPr="00492C74">
        <w:rPr>
          <w:rFonts w:hint="eastAsia"/>
          <w:lang w:eastAsia="zh-TW"/>
        </w:rPr>
        <w:t>12</w:t>
      </w:r>
      <w:r w:rsidRPr="00492C74">
        <w:rPr>
          <w:rFonts w:hint="eastAsia"/>
          <w:lang w:eastAsia="zh-TW"/>
        </w:rPr>
        <w:t>日宣布與</w:t>
      </w:r>
      <w:r w:rsidR="007339E5" w:rsidRPr="00492C74">
        <w:rPr>
          <w:rFonts w:hint="eastAsia"/>
          <w:lang w:eastAsia="zh-TW"/>
        </w:rPr>
        <w:t>中國大陸</w:t>
      </w:r>
      <w:r w:rsidRPr="00492C74">
        <w:rPr>
          <w:rFonts w:hint="eastAsia"/>
          <w:lang w:eastAsia="zh-TW"/>
        </w:rPr>
        <w:t>建交並與我國斷交，嗣後巴陸雙方關係迅速加溫，</w:t>
      </w:r>
      <w:r w:rsidRPr="00492C74">
        <w:rPr>
          <w:rFonts w:hint="eastAsia"/>
          <w:lang w:eastAsia="zh-TW"/>
        </w:rPr>
        <w:t>Varela</w:t>
      </w:r>
      <w:r w:rsidRPr="00492C74">
        <w:rPr>
          <w:rFonts w:hint="eastAsia"/>
          <w:lang w:eastAsia="zh-TW"/>
        </w:rPr>
        <w:t>總統曾三訪</w:t>
      </w:r>
      <w:r w:rsidR="007339E5" w:rsidRPr="00492C74">
        <w:rPr>
          <w:rFonts w:hint="eastAsia"/>
          <w:lang w:eastAsia="zh-TW"/>
        </w:rPr>
        <w:t>中國大陸</w:t>
      </w:r>
      <w:r w:rsidRPr="00492C74">
        <w:rPr>
          <w:rFonts w:hint="eastAsia"/>
          <w:lang w:eastAsia="zh-TW"/>
        </w:rPr>
        <w:t>，</w:t>
      </w:r>
      <w:r w:rsidR="007339E5" w:rsidRPr="00492C74">
        <w:rPr>
          <w:rFonts w:hint="eastAsia"/>
          <w:lang w:eastAsia="zh-TW"/>
        </w:rPr>
        <w:t>中國大陸</w:t>
      </w:r>
      <w:r w:rsidRPr="00492C74">
        <w:rPr>
          <w:rFonts w:hint="eastAsia"/>
          <w:lang w:eastAsia="zh-TW"/>
        </w:rPr>
        <w:t>國家主席習近平亦應邀於</w:t>
      </w:r>
      <w:r w:rsidRPr="00492C74">
        <w:rPr>
          <w:rFonts w:hint="eastAsia"/>
          <w:lang w:eastAsia="zh-TW"/>
        </w:rPr>
        <w:t>2018</w:t>
      </w:r>
      <w:r w:rsidRPr="00492C74">
        <w:rPr>
          <w:rFonts w:hint="eastAsia"/>
          <w:lang w:eastAsia="zh-TW"/>
        </w:rPr>
        <w:t>年</w:t>
      </w:r>
      <w:r w:rsidRPr="00492C74">
        <w:rPr>
          <w:rFonts w:hint="eastAsia"/>
          <w:lang w:eastAsia="zh-TW"/>
        </w:rPr>
        <w:t>12</w:t>
      </w:r>
      <w:r w:rsidRPr="00492C74">
        <w:rPr>
          <w:rFonts w:hint="eastAsia"/>
          <w:lang w:eastAsia="zh-TW"/>
        </w:rPr>
        <w:t>月回訪巴國。在</w:t>
      </w:r>
      <w:r w:rsidRPr="00492C74">
        <w:rPr>
          <w:rFonts w:hint="eastAsia"/>
          <w:lang w:eastAsia="zh-TW"/>
        </w:rPr>
        <w:t>Varela</w:t>
      </w:r>
      <w:r w:rsidRPr="00492C74">
        <w:rPr>
          <w:rFonts w:hint="eastAsia"/>
          <w:lang w:eastAsia="zh-TW"/>
        </w:rPr>
        <w:t>總統任期中，巴陸兩國曾簽訂數十項協定，並於</w:t>
      </w:r>
      <w:r w:rsidRPr="00492C74">
        <w:rPr>
          <w:rFonts w:hint="eastAsia"/>
          <w:lang w:eastAsia="zh-TW"/>
        </w:rPr>
        <w:t>2018</w:t>
      </w:r>
      <w:r w:rsidRPr="00492C74">
        <w:rPr>
          <w:rFonts w:hint="eastAsia"/>
          <w:lang w:eastAsia="zh-TW"/>
        </w:rPr>
        <w:t>年</w:t>
      </w:r>
      <w:r w:rsidRPr="00492C74">
        <w:rPr>
          <w:rFonts w:hint="eastAsia"/>
          <w:lang w:eastAsia="zh-TW"/>
        </w:rPr>
        <w:t>7</w:t>
      </w:r>
      <w:r w:rsidRPr="00492C74">
        <w:rPr>
          <w:rFonts w:hint="eastAsia"/>
          <w:lang w:eastAsia="zh-TW"/>
        </w:rPr>
        <w:t>月啟動巴陸</w:t>
      </w:r>
      <w:r w:rsidRPr="00492C74">
        <w:rPr>
          <w:rFonts w:hint="eastAsia"/>
          <w:lang w:eastAsia="zh-TW"/>
        </w:rPr>
        <w:t>FTA</w:t>
      </w:r>
      <w:r w:rsidRPr="00492C74">
        <w:rPr>
          <w:rFonts w:hint="eastAsia"/>
          <w:lang w:eastAsia="zh-TW"/>
        </w:rPr>
        <w:t>談判，迄</w:t>
      </w:r>
      <w:r w:rsidRPr="00492C74">
        <w:rPr>
          <w:rFonts w:hint="eastAsia"/>
          <w:lang w:eastAsia="zh-TW"/>
        </w:rPr>
        <w:t>2019</w:t>
      </w:r>
      <w:r w:rsidRPr="00492C74">
        <w:rPr>
          <w:rFonts w:hint="eastAsia"/>
          <w:lang w:eastAsia="zh-TW"/>
        </w:rPr>
        <w:t>年</w:t>
      </w:r>
      <w:r w:rsidRPr="00492C74">
        <w:rPr>
          <w:rFonts w:hint="eastAsia"/>
          <w:lang w:eastAsia="zh-TW"/>
        </w:rPr>
        <w:t>4</w:t>
      </w:r>
      <w:r w:rsidRPr="00492C74">
        <w:rPr>
          <w:rFonts w:hint="eastAsia"/>
          <w:lang w:eastAsia="zh-TW"/>
        </w:rPr>
        <w:t>月計完成</w:t>
      </w:r>
      <w:r w:rsidRPr="00492C74">
        <w:rPr>
          <w:rFonts w:hint="eastAsia"/>
          <w:lang w:eastAsia="zh-TW"/>
        </w:rPr>
        <w:t>5</w:t>
      </w:r>
      <w:r w:rsidRPr="00492C74">
        <w:rPr>
          <w:rFonts w:hint="eastAsia"/>
          <w:lang w:eastAsia="zh-TW"/>
        </w:rPr>
        <w:t>輪談判，兩國業於智慧財產權、電子商務、自然人移動、技術性貿易障礙、動植物檢疫、法律事務、原則性條款、一般條款、最終條款、透明性、協定管理、爭端解決等項目具相當進展，惟於市場進入、原產地規則、投資、服務業貿易、金融業等項目尚待溝通。然而，新政府商工部長</w:t>
      </w:r>
      <w:r w:rsidRPr="00492C74">
        <w:rPr>
          <w:lang w:eastAsia="zh-TW"/>
        </w:rPr>
        <w:t>Ramón Martínez</w:t>
      </w:r>
      <w:r w:rsidR="00A27CB6" w:rsidRPr="00492C74">
        <w:rPr>
          <w:lang w:eastAsia="zh-TW"/>
        </w:rPr>
        <w:t>考量</w:t>
      </w:r>
      <w:r w:rsidRPr="00492C74">
        <w:rPr>
          <w:rFonts w:hint="eastAsia"/>
          <w:lang w:eastAsia="zh-TW"/>
        </w:rPr>
        <w:t>鑒於簽署</w:t>
      </w:r>
      <w:r w:rsidRPr="00492C74">
        <w:rPr>
          <w:lang w:eastAsia="zh-TW"/>
        </w:rPr>
        <w:t>FTA</w:t>
      </w:r>
      <w:r w:rsidRPr="00492C74">
        <w:rPr>
          <w:rFonts w:hint="eastAsia"/>
          <w:lang w:eastAsia="zh-TW"/>
        </w:rPr>
        <w:t>並未對巴國帶來利益，已暫停各項進行中之</w:t>
      </w:r>
      <w:r w:rsidRPr="00492C74">
        <w:rPr>
          <w:lang w:eastAsia="zh-TW"/>
        </w:rPr>
        <w:t>FTA</w:t>
      </w:r>
      <w:r w:rsidRPr="00492C74">
        <w:rPr>
          <w:rFonts w:hint="eastAsia"/>
          <w:lang w:eastAsia="zh-TW"/>
        </w:rPr>
        <w:t>談判，巴陸</w:t>
      </w:r>
      <w:r w:rsidRPr="00492C74">
        <w:rPr>
          <w:lang w:eastAsia="zh-TW"/>
        </w:rPr>
        <w:t>FTA</w:t>
      </w:r>
      <w:r w:rsidRPr="00492C74">
        <w:rPr>
          <w:rFonts w:hint="eastAsia"/>
          <w:lang w:eastAsia="zh-TW"/>
        </w:rPr>
        <w:t>亦因此暫時停頓。</w:t>
      </w:r>
    </w:p>
    <w:p w:rsidR="00EF56C4" w:rsidRPr="00492C74" w:rsidRDefault="00EF56C4" w:rsidP="00EF56C4">
      <w:pPr>
        <w:pStyle w:val="af7"/>
        <w:ind w:left="1417" w:firstLine="472"/>
        <w:rPr>
          <w:lang w:eastAsia="zh-TW"/>
        </w:rPr>
      </w:pPr>
      <w:r w:rsidRPr="00492C74">
        <w:rPr>
          <w:rFonts w:hint="eastAsia"/>
          <w:lang w:eastAsia="zh-TW"/>
        </w:rPr>
        <w:lastRenderedPageBreak/>
        <w:t>巴拿馬與美國關係源遠流長，巴美於</w:t>
      </w:r>
      <w:r w:rsidRPr="00492C74">
        <w:rPr>
          <w:lang w:eastAsia="zh-TW"/>
        </w:rPr>
        <w:t>2018</w:t>
      </w:r>
      <w:r w:rsidRPr="00492C74">
        <w:rPr>
          <w:rFonts w:hint="eastAsia"/>
          <w:lang w:eastAsia="zh-TW"/>
        </w:rPr>
        <w:t>年</w:t>
      </w:r>
      <w:r w:rsidRPr="00492C74">
        <w:rPr>
          <w:lang w:eastAsia="zh-TW"/>
        </w:rPr>
        <w:t>8</w:t>
      </w:r>
      <w:r w:rsidRPr="00492C74">
        <w:rPr>
          <w:rFonts w:hint="eastAsia"/>
          <w:lang w:eastAsia="zh-TW"/>
        </w:rPr>
        <w:t>月</w:t>
      </w:r>
      <w:r w:rsidRPr="00492C74">
        <w:rPr>
          <w:lang w:eastAsia="zh-TW"/>
        </w:rPr>
        <w:t>17</w:t>
      </w:r>
      <w:r w:rsidRPr="00492C74">
        <w:rPr>
          <w:rFonts w:hint="eastAsia"/>
          <w:lang w:eastAsia="zh-TW"/>
        </w:rPr>
        <w:t>日簽署強化基礎建設投資及能源合作協議，啟動兩國於「美洲成長計畫</w:t>
      </w:r>
      <w:r w:rsidR="00CB2D93" w:rsidRPr="00492C74">
        <w:rPr>
          <w:lang w:eastAsia="zh-TW"/>
        </w:rPr>
        <w:t>（</w:t>
      </w:r>
      <w:r w:rsidRPr="00492C74">
        <w:rPr>
          <w:lang w:eastAsia="zh-TW"/>
        </w:rPr>
        <w:t>América Crece</w:t>
      </w:r>
      <w:r w:rsidR="00CB2D93" w:rsidRPr="00492C74">
        <w:rPr>
          <w:lang w:eastAsia="zh-TW"/>
        </w:rPr>
        <w:t>）</w:t>
      </w:r>
      <w:r w:rsidRPr="00492C74">
        <w:rPr>
          <w:rFonts w:hint="eastAsia"/>
          <w:lang w:eastAsia="zh-TW"/>
        </w:rPr>
        <w:t>」之合作，美國財政部協助巴拿馬國營輸電公司</w:t>
      </w:r>
      <w:r w:rsidR="00CB2D93" w:rsidRPr="00492C74">
        <w:rPr>
          <w:lang w:eastAsia="zh-TW"/>
        </w:rPr>
        <w:t>（</w:t>
      </w:r>
      <w:r w:rsidRPr="00492C74">
        <w:rPr>
          <w:lang w:eastAsia="zh-TW"/>
        </w:rPr>
        <w:t>Empresa de Transmisión Eléctrica, ETESA</w:t>
      </w:r>
      <w:r w:rsidR="00CB2D93" w:rsidRPr="00492C74">
        <w:rPr>
          <w:lang w:eastAsia="zh-TW"/>
        </w:rPr>
        <w:t>）</w:t>
      </w:r>
      <w:r w:rsidRPr="00492C74">
        <w:rPr>
          <w:rFonts w:hint="eastAsia"/>
          <w:lang w:eastAsia="zh-TW"/>
        </w:rPr>
        <w:t>進行財務改善，嗣</w:t>
      </w:r>
      <w:r w:rsidRPr="00492C74">
        <w:rPr>
          <w:lang w:eastAsia="zh-TW"/>
        </w:rPr>
        <w:t>ETESA</w:t>
      </w:r>
      <w:r w:rsidRPr="00492C74">
        <w:rPr>
          <w:rFonts w:hint="eastAsia"/>
          <w:lang w:eastAsia="zh-TW"/>
        </w:rPr>
        <w:t>於</w:t>
      </w:r>
      <w:r w:rsidRPr="00492C74">
        <w:rPr>
          <w:lang w:eastAsia="zh-TW"/>
        </w:rPr>
        <w:t>2019</w:t>
      </w:r>
      <w:r w:rsidRPr="00492C74">
        <w:rPr>
          <w:rFonts w:hint="eastAsia"/>
          <w:lang w:eastAsia="zh-TW"/>
        </w:rPr>
        <w:t>年</w:t>
      </w:r>
      <w:r w:rsidRPr="00492C74">
        <w:rPr>
          <w:lang w:eastAsia="zh-TW"/>
        </w:rPr>
        <w:t>4</w:t>
      </w:r>
      <w:r w:rsidRPr="00492C74">
        <w:rPr>
          <w:rFonts w:hint="eastAsia"/>
          <w:lang w:eastAsia="zh-TW"/>
        </w:rPr>
        <w:t>月首獲</w:t>
      </w:r>
      <w:r w:rsidRPr="00492C74">
        <w:rPr>
          <w:lang w:eastAsia="zh-TW"/>
        </w:rPr>
        <w:t>Moody’s</w:t>
      </w:r>
      <w:r w:rsidRPr="00492C74">
        <w:rPr>
          <w:rFonts w:hint="eastAsia"/>
          <w:lang w:eastAsia="zh-TW"/>
        </w:rPr>
        <w:t>及</w:t>
      </w:r>
      <w:r w:rsidRPr="00492C74">
        <w:rPr>
          <w:lang w:eastAsia="zh-TW"/>
        </w:rPr>
        <w:t>Fitch</w:t>
      </w:r>
      <w:r w:rsidRPr="00492C74">
        <w:rPr>
          <w:rFonts w:hint="eastAsia"/>
          <w:lang w:eastAsia="zh-TW"/>
        </w:rPr>
        <w:t>分別給予</w:t>
      </w:r>
      <w:r w:rsidRPr="00492C74">
        <w:rPr>
          <w:lang w:eastAsia="zh-TW"/>
        </w:rPr>
        <w:t>BAA1</w:t>
      </w:r>
      <w:r w:rsidRPr="00492C74">
        <w:rPr>
          <w:rFonts w:hint="eastAsia"/>
          <w:lang w:eastAsia="zh-TW"/>
        </w:rPr>
        <w:t>級及</w:t>
      </w:r>
      <w:r w:rsidRPr="00492C74">
        <w:rPr>
          <w:lang w:eastAsia="zh-TW"/>
        </w:rPr>
        <w:t>BBB</w:t>
      </w:r>
      <w:r w:rsidRPr="00492C74">
        <w:rPr>
          <w:rFonts w:hint="eastAsia"/>
          <w:lang w:eastAsia="zh-TW"/>
        </w:rPr>
        <w:t>級信用評等，展望均為穩定。</w:t>
      </w:r>
      <w:r w:rsidRPr="00492C74">
        <w:rPr>
          <w:lang w:eastAsia="zh-TW"/>
        </w:rPr>
        <w:t>ETESA</w:t>
      </w:r>
      <w:r w:rsidRPr="00492C74">
        <w:rPr>
          <w:rFonts w:hint="eastAsia"/>
          <w:lang w:eastAsia="zh-TW"/>
        </w:rPr>
        <w:t>旋於</w:t>
      </w:r>
      <w:r w:rsidRPr="00492C74">
        <w:rPr>
          <w:lang w:eastAsia="zh-TW"/>
        </w:rPr>
        <w:t>2019</w:t>
      </w:r>
      <w:r w:rsidRPr="00492C74">
        <w:rPr>
          <w:rFonts w:hint="eastAsia"/>
          <w:lang w:eastAsia="zh-TW"/>
        </w:rPr>
        <w:t>年</w:t>
      </w:r>
      <w:r w:rsidRPr="00492C74">
        <w:rPr>
          <w:lang w:eastAsia="zh-TW"/>
        </w:rPr>
        <w:t>4</w:t>
      </w:r>
      <w:r w:rsidRPr="00492C74">
        <w:rPr>
          <w:rFonts w:hint="eastAsia"/>
          <w:lang w:eastAsia="zh-TW"/>
        </w:rPr>
        <w:t>月底成功在美發行</w:t>
      </w:r>
      <w:r w:rsidRPr="00492C74">
        <w:rPr>
          <w:lang w:eastAsia="zh-TW"/>
        </w:rPr>
        <w:t>5</w:t>
      </w:r>
      <w:r w:rsidRPr="00492C74">
        <w:rPr>
          <w:rFonts w:hint="eastAsia"/>
          <w:lang w:eastAsia="zh-TW"/>
        </w:rPr>
        <w:t>億美元之</w:t>
      </w:r>
      <w:r w:rsidRPr="00492C74">
        <w:rPr>
          <w:lang w:eastAsia="zh-TW"/>
        </w:rPr>
        <w:t>30</w:t>
      </w:r>
      <w:r w:rsidRPr="00492C74">
        <w:rPr>
          <w:rFonts w:hint="eastAsia"/>
          <w:lang w:eastAsia="zh-TW"/>
        </w:rPr>
        <w:t>年期債券，投資人認購總額高達</w:t>
      </w:r>
      <w:r w:rsidRPr="00492C74">
        <w:rPr>
          <w:lang w:eastAsia="zh-TW"/>
        </w:rPr>
        <w:t>24</w:t>
      </w:r>
      <w:r w:rsidRPr="00492C74">
        <w:rPr>
          <w:rFonts w:hint="eastAsia"/>
          <w:lang w:eastAsia="zh-TW"/>
        </w:rPr>
        <w:t>億美元，顯示該債券極受投資人歡迎，債券發行利率僅</w:t>
      </w:r>
      <w:r w:rsidRPr="00492C74">
        <w:rPr>
          <w:rFonts w:hint="eastAsia"/>
          <w:lang w:eastAsia="zh-TW"/>
        </w:rPr>
        <w:t>5.125%</w:t>
      </w:r>
      <w:r w:rsidRPr="00492C74">
        <w:rPr>
          <w:rFonts w:hint="eastAsia"/>
          <w:lang w:eastAsia="zh-TW"/>
        </w:rPr>
        <w:t>，亦較在巴國相似融資節省</w:t>
      </w:r>
      <w:r w:rsidRPr="00492C74">
        <w:rPr>
          <w:rFonts w:hint="eastAsia"/>
          <w:lang w:eastAsia="zh-TW"/>
        </w:rPr>
        <w:t>4,700</w:t>
      </w:r>
      <w:r w:rsidRPr="00492C74">
        <w:rPr>
          <w:rFonts w:hint="eastAsia"/>
          <w:lang w:eastAsia="zh-TW"/>
        </w:rPr>
        <w:t>萬美元利息，對</w:t>
      </w:r>
      <w:r w:rsidRPr="00492C74">
        <w:rPr>
          <w:rFonts w:hint="eastAsia"/>
          <w:lang w:eastAsia="zh-TW"/>
        </w:rPr>
        <w:t>ETESA</w:t>
      </w:r>
      <w:r w:rsidRPr="00492C74">
        <w:rPr>
          <w:rFonts w:hint="eastAsia"/>
          <w:lang w:eastAsia="zh-TW"/>
        </w:rPr>
        <w:t>改善財務結構極有助益。</w:t>
      </w:r>
    </w:p>
    <w:p w:rsidR="003B1B71" w:rsidRPr="00492C74" w:rsidRDefault="00EF56C4" w:rsidP="00EF56C4">
      <w:pPr>
        <w:pStyle w:val="af7"/>
        <w:ind w:left="1417" w:firstLine="472"/>
        <w:rPr>
          <w:lang w:eastAsia="zh-TW"/>
        </w:rPr>
      </w:pPr>
      <w:r w:rsidRPr="00492C74">
        <w:rPr>
          <w:rFonts w:hint="eastAsia"/>
          <w:lang w:eastAsia="zh-TW"/>
        </w:rPr>
        <w:t>巴美復推動</w:t>
      </w:r>
      <w:r w:rsidRPr="00492C74">
        <w:rPr>
          <w:rFonts w:hint="eastAsia"/>
          <w:lang w:eastAsia="zh-TW"/>
        </w:rPr>
        <w:t>AES Colon</w:t>
      </w:r>
      <w:r w:rsidRPr="00492C74">
        <w:rPr>
          <w:rFonts w:hint="eastAsia"/>
          <w:lang w:eastAsia="zh-TW"/>
        </w:rPr>
        <w:t>計畫，該計畫為興建中美洲第</w:t>
      </w:r>
      <w:r w:rsidRPr="00492C74">
        <w:rPr>
          <w:rFonts w:hint="eastAsia"/>
          <w:lang w:eastAsia="zh-TW"/>
        </w:rPr>
        <w:t>1</w:t>
      </w:r>
      <w:r w:rsidRPr="00492C74">
        <w:rPr>
          <w:rFonts w:hint="eastAsia"/>
          <w:lang w:eastAsia="zh-TW"/>
        </w:rPr>
        <w:t>座液化天然氣</w:t>
      </w:r>
      <w:r w:rsidR="00CB2D93" w:rsidRPr="00492C74">
        <w:rPr>
          <w:rFonts w:hint="eastAsia"/>
          <w:lang w:eastAsia="zh-TW"/>
        </w:rPr>
        <w:t>（</w:t>
      </w:r>
      <w:r w:rsidRPr="00492C74">
        <w:rPr>
          <w:rFonts w:hint="eastAsia"/>
          <w:lang w:eastAsia="zh-TW"/>
        </w:rPr>
        <w:t>LNG</w:t>
      </w:r>
      <w:r w:rsidR="00CB2D93" w:rsidRPr="00492C74">
        <w:rPr>
          <w:rFonts w:hint="eastAsia"/>
          <w:lang w:eastAsia="zh-TW"/>
        </w:rPr>
        <w:t>）</w:t>
      </w:r>
      <w:r w:rsidRPr="00492C74">
        <w:rPr>
          <w:rFonts w:hint="eastAsia"/>
          <w:lang w:eastAsia="zh-TW"/>
        </w:rPr>
        <w:t>發電廠及接收站，由美國</w:t>
      </w:r>
      <w:r w:rsidRPr="00492C74">
        <w:rPr>
          <w:rFonts w:hint="eastAsia"/>
          <w:lang w:eastAsia="zh-TW"/>
        </w:rPr>
        <w:t>AES</w:t>
      </w:r>
      <w:r w:rsidRPr="00492C74">
        <w:rPr>
          <w:rFonts w:hint="eastAsia"/>
          <w:lang w:eastAsia="zh-TW"/>
        </w:rPr>
        <w:t>電力公司及巴拿馬</w:t>
      </w:r>
      <w:r w:rsidRPr="00492C74">
        <w:rPr>
          <w:rFonts w:hint="eastAsia"/>
          <w:lang w:eastAsia="zh-TW"/>
        </w:rPr>
        <w:t>Bahia Inversones</w:t>
      </w:r>
      <w:r w:rsidRPr="00492C74">
        <w:rPr>
          <w:rFonts w:hint="eastAsia"/>
          <w:lang w:eastAsia="zh-TW"/>
        </w:rPr>
        <w:t>集團合資，投資額約</w:t>
      </w:r>
      <w:r w:rsidRPr="00492C74">
        <w:rPr>
          <w:rFonts w:hint="eastAsia"/>
          <w:lang w:eastAsia="zh-TW"/>
        </w:rPr>
        <w:t>11.5</w:t>
      </w:r>
      <w:r w:rsidRPr="00492C74">
        <w:rPr>
          <w:rFonts w:hint="eastAsia"/>
          <w:lang w:eastAsia="zh-TW"/>
        </w:rPr>
        <w:t>億美元，發電裝置量為</w:t>
      </w:r>
      <w:r w:rsidRPr="00492C74">
        <w:rPr>
          <w:rFonts w:hint="eastAsia"/>
          <w:lang w:eastAsia="zh-TW"/>
        </w:rPr>
        <w:t>381MW</w:t>
      </w:r>
      <w:r w:rsidRPr="00492C74">
        <w:rPr>
          <w:rFonts w:hint="eastAsia"/>
          <w:lang w:eastAsia="zh-TW"/>
        </w:rPr>
        <w:t>，接收站容量為</w:t>
      </w:r>
      <w:r w:rsidRPr="00492C74">
        <w:rPr>
          <w:rFonts w:hint="eastAsia"/>
          <w:lang w:eastAsia="zh-TW"/>
        </w:rPr>
        <w:t>18</w:t>
      </w:r>
      <w:r w:rsidRPr="00492C74">
        <w:rPr>
          <w:rFonts w:hint="eastAsia"/>
          <w:lang w:eastAsia="zh-TW"/>
        </w:rPr>
        <w:t>萬立方公尺，以滿足巴國逐漸提高之電力需求，並取代巴國目前使用之燃油發電，減少碳排放，亦有助美國天然氣輸巴。</w:t>
      </w:r>
      <w:r w:rsidRPr="00492C74">
        <w:rPr>
          <w:rFonts w:hint="eastAsia"/>
          <w:lang w:eastAsia="zh-TW"/>
        </w:rPr>
        <w:t>2019</w:t>
      </w:r>
      <w:r w:rsidRPr="00492C74">
        <w:rPr>
          <w:rFonts w:hint="eastAsia"/>
          <w:lang w:eastAsia="zh-TW"/>
        </w:rPr>
        <w:t>年</w:t>
      </w:r>
      <w:r w:rsidRPr="00492C74">
        <w:rPr>
          <w:rFonts w:hint="eastAsia"/>
          <w:lang w:eastAsia="zh-TW"/>
        </w:rPr>
        <w:t>10</w:t>
      </w:r>
      <w:r w:rsidRPr="00492C74">
        <w:rPr>
          <w:rFonts w:hint="eastAsia"/>
          <w:lang w:eastAsia="zh-TW"/>
        </w:rPr>
        <w:t>月</w:t>
      </w:r>
      <w:r w:rsidRPr="00492C74">
        <w:rPr>
          <w:rFonts w:hint="eastAsia"/>
          <w:lang w:eastAsia="zh-TW"/>
        </w:rPr>
        <w:t>18</w:t>
      </w:r>
      <w:r w:rsidRPr="00492C74">
        <w:rPr>
          <w:rFonts w:hint="eastAsia"/>
          <w:lang w:eastAsia="zh-TW"/>
        </w:rPr>
        <w:t>日，巴國總統</w:t>
      </w:r>
      <w:r w:rsidRPr="00492C74">
        <w:rPr>
          <w:rFonts w:hint="eastAsia"/>
          <w:lang w:eastAsia="zh-TW"/>
        </w:rPr>
        <w:t>Laurentino Cortizo</w:t>
      </w:r>
      <w:r w:rsidRPr="00492C74">
        <w:rPr>
          <w:rFonts w:hint="eastAsia"/>
          <w:lang w:eastAsia="zh-TW"/>
        </w:rPr>
        <w:t>與美國國務院西半球事務代理助卿</w:t>
      </w:r>
      <w:r w:rsidRPr="00492C74">
        <w:rPr>
          <w:rFonts w:hint="eastAsia"/>
          <w:lang w:eastAsia="zh-TW"/>
        </w:rPr>
        <w:t>Michael Kozak</w:t>
      </w:r>
      <w:r w:rsidRPr="00492C74">
        <w:rPr>
          <w:rFonts w:hint="eastAsia"/>
          <w:lang w:eastAsia="zh-TW"/>
        </w:rPr>
        <w:t>共同主持接收站開幕式，</w:t>
      </w:r>
      <w:r w:rsidRPr="00492C74">
        <w:rPr>
          <w:rFonts w:hint="eastAsia"/>
          <w:lang w:eastAsia="zh-TW"/>
        </w:rPr>
        <w:t>Kozak</w:t>
      </w:r>
      <w:r w:rsidRPr="00492C74">
        <w:rPr>
          <w:rFonts w:hint="eastAsia"/>
          <w:lang w:eastAsia="zh-TW"/>
        </w:rPr>
        <w:t>助卿表示本計畫為美國在巴之最大投資，並重申巴國為首先加入「美洲成長計畫」之國家，顯示美巴兩國合作關係緊密</w:t>
      </w:r>
      <w:r w:rsidR="003B1B71" w:rsidRPr="00492C74">
        <w:rPr>
          <w:rFonts w:hint="eastAsia"/>
          <w:lang w:eastAsia="zh-TW"/>
        </w:rPr>
        <w:t>。</w:t>
      </w:r>
    </w:p>
    <w:p w:rsidR="00921F09" w:rsidRPr="00492C74" w:rsidRDefault="003B1B71" w:rsidP="0004743A">
      <w:pPr>
        <w:pStyle w:val="af1"/>
        <w:ind w:left="1417" w:hanging="472"/>
        <w:rPr>
          <w:lang w:eastAsia="zh-TW"/>
        </w:rPr>
      </w:pPr>
      <w:r w:rsidRPr="00492C74">
        <w:rPr>
          <w:rFonts w:hint="eastAsia"/>
          <w:lang w:eastAsia="zh-TW"/>
        </w:rPr>
        <w:t>４</w:t>
      </w:r>
      <w:r w:rsidR="00921F09" w:rsidRPr="00492C74">
        <w:rPr>
          <w:rFonts w:hint="eastAsia"/>
          <w:lang w:eastAsia="zh-TW"/>
        </w:rPr>
        <w:t>、</w:t>
      </w:r>
      <w:r w:rsidR="00EF56C4" w:rsidRPr="00492C74">
        <w:rPr>
          <w:rFonts w:hint="eastAsia"/>
          <w:lang w:eastAsia="zh-TW"/>
        </w:rPr>
        <w:t>巴拿馬與韓國間自由貿易協定生效</w:t>
      </w:r>
    </w:p>
    <w:p w:rsidR="00EF56C4" w:rsidRPr="00492C74" w:rsidRDefault="00EF56C4" w:rsidP="00EF56C4">
      <w:pPr>
        <w:pStyle w:val="af7"/>
        <w:ind w:left="1417" w:firstLine="472"/>
        <w:rPr>
          <w:lang w:eastAsia="zh-TW"/>
        </w:rPr>
      </w:pPr>
      <w:r w:rsidRPr="00492C74">
        <w:rPr>
          <w:rFonts w:hint="eastAsia"/>
          <w:lang w:eastAsia="zh-TW"/>
        </w:rPr>
        <w:t>韓國、宏都拉斯、薩爾瓦多、哥斯大黎加、尼加拉瓜及巴拿馬等</w:t>
      </w:r>
      <w:r w:rsidRPr="00492C74">
        <w:rPr>
          <w:rFonts w:hint="eastAsia"/>
          <w:lang w:eastAsia="zh-TW"/>
        </w:rPr>
        <w:t>6</w:t>
      </w:r>
      <w:r w:rsidRPr="00492C74">
        <w:rPr>
          <w:rFonts w:hint="eastAsia"/>
          <w:lang w:eastAsia="zh-TW"/>
        </w:rPr>
        <w:t>國於</w:t>
      </w:r>
      <w:r w:rsidRPr="00492C74">
        <w:rPr>
          <w:rFonts w:hint="eastAsia"/>
          <w:lang w:eastAsia="zh-TW"/>
        </w:rPr>
        <w:t>2018</w:t>
      </w:r>
      <w:r w:rsidRPr="00492C74">
        <w:rPr>
          <w:rFonts w:hint="eastAsia"/>
          <w:lang w:eastAsia="zh-TW"/>
        </w:rPr>
        <w:t>年</w:t>
      </w:r>
      <w:r w:rsidRPr="00492C74">
        <w:rPr>
          <w:rFonts w:hint="eastAsia"/>
          <w:lang w:eastAsia="zh-TW"/>
        </w:rPr>
        <w:t>2</w:t>
      </w:r>
      <w:r w:rsidRPr="00492C74">
        <w:rPr>
          <w:rFonts w:hint="eastAsia"/>
          <w:lang w:eastAsia="zh-TW"/>
        </w:rPr>
        <w:t>月</w:t>
      </w:r>
      <w:r w:rsidRPr="00492C74">
        <w:rPr>
          <w:rFonts w:hint="eastAsia"/>
          <w:lang w:eastAsia="zh-TW"/>
        </w:rPr>
        <w:t>21</w:t>
      </w:r>
      <w:r w:rsidRPr="00492C74">
        <w:rPr>
          <w:rFonts w:hint="eastAsia"/>
          <w:lang w:eastAsia="zh-TW"/>
        </w:rPr>
        <w:t>日共同簽署「中美洲─韓國自由貿易協定」，另瓜地馬拉因在市場進入及原產地規則與韓國仍有歧見，將以瓜韓雙邊協定方式續談。因該協定於</w:t>
      </w:r>
      <w:r w:rsidRPr="00492C74">
        <w:rPr>
          <w:rFonts w:hint="eastAsia"/>
          <w:lang w:eastAsia="zh-TW"/>
        </w:rPr>
        <w:t>2020</w:t>
      </w:r>
      <w:r w:rsidRPr="00492C74">
        <w:rPr>
          <w:rFonts w:hint="eastAsia"/>
          <w:lang w:eastAsia="zh-TW"/>
        </w:rPr>
        <w:t>年</w:t>
      </w:r>
      <w:r w:rsidRPr="00492C74">
        <w:rPr>
          <w:rFonts w:hint="eastAsia"/>
          <w:lang w:eastAsia="zh-TW"/>
        </w:rPr>
        <w:t>7</w:t>
      </w:r>
      <w:r w:rsidRPr="00492C74">
        <w:rPr>
          <w:rFonts w:hint="eastAsia"/>
          <w:lang w:eastAsia="zh-TW"/>
        </w:rPr>
        <w:t>月始獲巴國會批准，爰協定巴韓部分遲至</w:t>
      </w:r>
      <w:r w:rsidRPr="00492C74">
        <w:rPr>
          <w:rFonts w:hint="eastAsia"/>
          <w:lang w:eastAsia="zh-TW"/>
        </w:rPr>
        <w:t>2021</w:t>
      </w:r>
      <w:r w:rsidRPr="00492C74">
        <w:rPr>
          <w:rFonts w:hint="eastAsia"/>
          <w:lang w:eastAsia="zh-TW"/>
        </w:rPr>
        <w:t>年</w:t>
      </w:r>
      <w:r w:rsidRPr="00492C74">
        <w:rPr>
          <w:rFonts w:hint="eastAsia"/>
          <w:lang w:eastAsia="zh-TW"/>
        </w:rPr>
        <w:t>3</w:t>
      </w:r>
      <w:r w:rsidRPr="00492C74">
        <w:rPr>
          <w:rFonts w:hint="eastAsia"/>
          <w:lang w:eastAsia="zh-TW"/>
        </w:rPr>
        <w:t>月</w:t>
      </w:r>
      <w:r w:rsidRPr="00492C74">
        <w:rPr>
          <w:rFonts w:hint="eastAsia"/>
          <w:lang w:eastAsia="zh-TW"/>
        </w:rPr>
        <w:t>1</w:t>
      </w:r>
      <w:r w:rsidRPr="00492C74">
        <w:rPr>
          <w:rFonts w:hint="eastAsia"/>
          <w:lang w:eastAsia="zh-TW"/>
        </w:rPr>
        <w:t>日起始生效，為中美洲</w:t>
      </w:r>
      <w:r w:rsidRPr="00492C74">
        <w:rPr>
          <w:rFonts w:hint="eastAsia"/>
          <w:lang w:eastAsia="zh-TW"/>
        </w:rPr>
        <w:t>5</w:t>
      </w:r>
      <w:r w:rsidRPr="00492C74">
        <w:rPr>
          <w:rFonts w:hint="eastAsia"/>
          <w:lang w:eastAsia="zh-TW"/>
        </w:rPr>
        <w:t>國中最晚生效國。</w:t>
      </w:r>
    </w:p>
    <w:p w:rsidR="00921F09" w:rsidRPr="00492C74" w:rsidRDefault="00EF56C4" w:rsidP="00EF56C4">
      <w:pPr>
        <w:pStyle w:val="af7"/>
        <w:ind w:left="1417" w:firstLine="472"/>
        <w:rPr>
          <w:lang w:eastAsia="zh-TW"/>
        </w:rPr>
      </w:pPr>
      <w:r w:rsidRPr="00492C74">
        <w:rPr>
          <w:rFonts w:hint="eastAsia"/>
          <w:lang w:eastAsia="zh-TW"/>
        </w:rPr>
        <w:t>依據巴拿馬商工部公布訊息，在貨品進入方面，巴國咖啡、棕櫚</w:t>
      </w:r>
      <w:r w:rsidRPr="00492C74">
        <w:rPr>
          <w:rFonts w:hint="eastAsia"/>
          <w:lang w:eastAsia="zh-TW"/>
        </w:rPr>
        <w:lastRenderedPageBreak/>
        <w:t>油、牛肉、豬肉</w:t>
      </w:r>
      <w:r w:rsidR="00CB2D93" w:rsidRPr="00492C74">
        <w:rPr>
          <w:rFonts w:hint="eastAsia"/>
          <w:lang w:eastAsia="zh-TW"/>
        </w:rPr>
        <w:t>（</w:t>
      </w:r>
      <w:r w:rsidRPr="00492C74">
        <w:rPr>
          <w:rFonts w:hint="eastAsia"/>
          <w:lang w:eastAsia="zh-TW"/>
        </w:rPr>
        <w:t>火腿</w:t>
      </w:r>
      <w:r w:rsidR="00CB2D93" w:rsidRPr="00492C74">
        <w:rPr>
          <w:rFonts w:hint="eastAsia"/>
          <w:lang w:eastAsia="zh-TW"/>
        </w:rPr>
        <w:t>）</w:t>
      </w:r>
      <w:r w:rsidRPr="00492C74">
        <w:rPr>
          <w:rFonts w:hint="eastAsia"/>
          <w:lang w:eastAsia="zh-TW"/>
        </w:rPr>
        <w:t>、樹薯、水果</w:t>
      </w:r>
      <w:r w:rsidR="00CB2D93" w:rsidRPr="00492C74">
        <w:rPr>
          <w:rFonts w:hint="eastAsia"/>
          <w:lang w:eastAsia="zh-TW"/>
        </w:rPr>
        <w:t>（</w:t>
      </w:r>
      <w:r w:rsidRPr="00492C74">
        <w:rPr>
          <w:rFonts w:hint="eastAsia"/>
          <w:lang w:eastAsia="zh-TW"/>
        </w:rPr>
        <w:t>鳳梨、香蕉、西瓜、甜瓜、木瓜</w:t>
      </w:r>
      <w:r w:rsidR="00CB2D93" w:rsidRPr="00492C74">
        <w:rPr>
          <w:rFonts w:hint="eastAsia"/>
          <w:lang w:eastAsia="zh-TW"/>
        </w:rPr>
        <w:t>）</w:t>
      </w:r>
      <w:r w:rsidRPr="00492C74">
        <w:rPr>
          <w:rFonts w:hint="eastAsia"/>
          <w:lang w:eastAsia="zh-TW"/>
        </w:rPr>
        <w:t>、雞肉、粗糖與精糖、甘蔗酒</w:t>
      </w:r>
      <w:r w:rsidR="00CB2D93" w:rsidRPr="00492C74">
        <w:rPr>
          <w:rFonts w:hint="eastAsia"/>
          <w:lang w:eastAsia="zh-TW"/>
        </w:rPr>
        <w:t>（</w:t>
      </w:r>
      <w:r w:rsidRPr="00492C74">
        <w:rPr>
          <w:rFonts w:hint="eastAsia"/>
          <w:lang w:eastAsia="zh-TW"/>
        </w:rPr>
        <w:t>Ron</w:t>
      </w:r>
      <w:r w:rsidR="00CB2D93" w:rsidRPr="00492C74">
        <w:rPr>
          <w:rFonts w:hint="eastAsia"/>
          <w:lang w:eastAsia="zh-TW"/>
        </w:rPr>
        <w:t>）</w:t>
      </w:r>
      <w:r w:rsidRPr="00492C74">
        <w:rPr>
          <w:rFonts w:hint="eastAsia"/>
          <w:lang w:eastAsia="zh-TW"/>
        </w:rPr>
        <w:t>、魚粉、蝦類、比目魚、海鱺、吳郭魚、龍蝦、螃蟹、鮭魚、鮪魚等產品獲輸韓優惠待遇，另乳製品、油、米、麵粉、雞肉、豬肉、蔗糖、咖啡、肥皂、塑膠、紙張、紙箱及電池等巴國敏感項目則排除予韓方優惠待遇。服務業貿易方面，巴國金融業、通訊業、物流業、海運業及觀光業得進入韓國市場，巴國零售業及依法限巴國人執業之項目則排除韓方進入。投資保障方面，雙方將建置有效率之投資糾紛爭端解決機制，雙方政府並將採用適當及有效之法律機制確保投資者在各經濟部門之相關投資權益。巴國商工部表示，韓國係巴國之亞洲第</w:t>
      </w:r>
      <w:r w:rsidRPr="00492C74">
        <w:rPr>
          <w:rFonts w:hint="eastAsia"/>
          <w:lang w:eastAsia="zh-TW"/>
        </w:rPr>
        <w:t>2</w:t>
      </w:r>
      <w:r w:rsidRPr="00492C74">
        <w:rPr>
          <w:rFonts w:hint="eastAsia"/>
          <w:lang w:eastAsia="zh-TW"/>
        </w:rPr>
        <w:t>大貿易夥伴</w:t>
      </w:r>
      <w:r w:rsidR="00CB2D93" w:rsidRPr="00492C74">
        <w:rPr>
          <w:rFonts w:hint="eastAsia"/>
          <w:lang w:eastAsia="zh-TW"/>
        </w:rPr>
        <w:t>（</w:t>
      </w:r>
      <w:r w:rsidRPr="00492C74">
        <w:rPr>
          <w:rFonts w:hint="eastAsia"/>
          <w:lang w:eastAsia="zh-TW"/>
        </w:rPr>
        <w:t>僅次於中國大陸</w:t>
      </w:r>
      <w:r w:rsidR="00CB2D93" w:rsidRPr="00492C74">
        <w:rPr>
          <w:rFonts w:hint="eastAsia"/>
          <w:lang w:eastAsia="zh-TW"/>
        </w:rPr>
        <w:t>）</w:t>
      </w:r>
      <w:r w:rsidRPr="00492C74">
        <w:rPr>
          <w:rFonts w:hint="eastAsia"/>
          <w:lang w:eastAsia="zh-TW"/>
        </w:rPr>
        <w:t>、第</w:t>
      </w:r>
      <w:r w:rsidRPr="00492C74">
        <w:rPr>
          <w:rFonts w:hint="eastAsia"/>
          <w:lang w:eastAsia="zh-TW"/>
        </w:rPr>
        <w:t>6</w:t>
      </w:r>
      <w:r w:rsidRPr="00492C74">
        <w:rPr>
          <w:rFonts w:hint="eastAsia"/>
          <w:lang w:eastAsia="zh-TW"/>
        </w:rPr>
        <w:t>大運河使用國，亦是巴國箇朗自由貿易區重要客戶，同時巴韓</w:t>
      </w:r>
      <w:r w:rsidRPr="00492C74">
        <w:rPr>
          <w:rFonts w:hint="eastAsia"/>
          <w:lang w:eastAsia="zh-TW"/>
        </w:rPr>
        <w:t>FTA</w:t>
      </w:r>
      <w:r w:rsidRPr="00492C74">
        <w:rPr>
          <w:rFonts w:hint="eastAsia"/>
          <w:lang w:eastAsia="zh-TW"/>
        </w:rPr>
        <w:t>可促進韓商來巴技術合作，包括機器人、電動車、醫療應用、生物技術等，且有利巴國金融、電信服務業吸引韓方對巴國產業投資</w:t>
      </w:r>
      <w:r w:rsidR="003B1B71" w:rsidRPr="00492C74">
        <w:rPr>
          <w:rFonts w:hint="eastAsia"/>
          <w:lang w:eastAsia="zh-TW"/>
        </w:rPr>
        <w:t>。</w:t>
      </w:r>
    </w:p>
    <w:p w:rsidR="00921F09" w:rsidRPr="00492C74" w:rsidRDefault="003B1B71" w:rsidP="0004743A">
      <w:pPr>
        <w:pStyle w:val="af1"/>
        <w:ind w:left="1417" w:hanging="472"/>
        <w:rPr>
          <w:lang w:eastAsia="zh-TW"/>
        </w:rPr>
      </w:pPr>
      <w:r w:rsidRPr="00492C74">
        <w:rPr>
          <w:rFonts w:hint="eastAsia"/>
          <w:lang w:eastAsia="zh-TW"/>
        </w:rPr>
        <w:t>５</w:t>
      </w:r>
      <w:r w:rsidR="00921F09" w:rsidRPr="00492C74">
        <w:rPr>
          <w:rFonts w:hint="eastAsia"/>
          <w:lang w:eastAsia="zh-TW"/>
        </w:rPr>
        <w:t>、</w:t>
      </w:r>
      <w:r w:rsidR="00C03794" w:rsidRPr="00492C74">
        <w:rPr>
          <w:rFonts w:hint="eastAsia"/>
          <w:lang w:eastAsia="zh-TW"/>
        </w:rPr>
        <w:t>巴拿馬持續進行民生物資價格管制</w:t>
      </w:r>
    </w:p>
    <w:p w:rsidR="00EF56C4" w:rsidRPr="00492C74" w:rsidRDefault="00EF56C4" w:rsidP="00EF56C4">
      <w:pPr>
        <w:pStyle w:val="af7"/>
        <w:ind w:left="1417" w:firstLine="472"/>
        <w:rPr>
          <w:lang w:eastAsia="zh-TW"/>
        </w:rPr>
      </w:pPr>
      <w:r w:rsidRPr="00492C74">
        <w:rPr>
          <w:rFonts w:hint="eastAsia"/>
          <w:lang w:eastAsia="zh-TW"/>
        </w:rPr>
        <w:t>巴拿馬前政府自</w:t>
      </w:r>
      <w:r w:rsidRPr="00492C74">
        <w:rPr>
          <w:rFonts w:hint="eastAsia"/>
          <w:lang w:eastAsia="zh-TW"/>
        </w:rPr>
        <w:t>2014</w:t>
      </w:r>
      <w:r w:rsidRPr="00492C74">
        <w:rPr>
          <w:rFonts w:hint="eastAsia"/>
          <w:lang w:eastAsia="zh-TW"/>
        </w:rPr>
        <w:t>年</w:t>
      </w:r>
      <w:r w:rsidRPr="00492C74">
        <w:rPr>
          <w:rFonts w:hint="eastAsia"/>
          <w:lang w:eastAsia="zh-TW"/>
        </w:rPr>
        <w:t>7</w:t>
      </w:r>
      <w:r w:rsidRPr="00492C74">
        <w:rPr>
          <w:rFonts w:hint="eastAsia"/>
          <w:lang w:eastAsia="zh-TW"/>
        </w:rPr>
        <w:t>月</w:t>
      </w:r>
      <w:r w:rsidRPr="00492C74">
        <w:rPr>
          <w:rFonts w:hint="eastAsia"/>
          <w:lang w:eastAsia="zh-TW"/>
        </w:rPr>
        <w:t>1</w:t>
      </w:r>
      <w:r w:rsidRPr="00492C74">
        <w:rPr>
          <w:rFonts w:hint="eastAsia"/>
          <w:lang w:eastAsia="zh-TW"/>
        </w:rPr>
        <w:t>日起對</w:t>
      </w:r>
      <w:r w:rsidRPr="00492C74">
        <w:rPr>
          <w:rFonts w:hint="eastAsia"/>
          <w:lang w:eastAsia="zh-TW"/>
        </w:rPr>
        <w:t>22</w:t>
      </w:r>
      <w:r w:rsidRPr="00492C74">
        <w:rPr>
          <w:rFonts w:hint="eastAsia"/>
          <w:lang w:eastAsia="zh-TW"/>
        </w:rPr>
        <w:t>項居民主食產品採取價格管制措施，以控制白米、雞肉、馬鈴薯與扁豆等主食產品之價格，俾免影響民眾生活，惟此措施迭遭商界抨擊反使物資缺乏。巴國新任總統</w:t>
      </w:r>
      <w:r w:rsidRPr="00492C74">
        <w:rPr>
          <w:rFonts w:hint="eastAsia"/>
          <w:lang w:eastAsia="zh-TW"/>
        </w:rPr>
        <w:t>Laurentino Cortizo</w:t>
      </w:r>
      <w:r w:rsidRPr="00492C74">
        <w:rPr>
          <w:rFonts w:hint="eastAsia"/>
          <w:lang w:eastAsia="zh-TW"/>
        </w:rPr>
        <w:t>表示將逐漸消除管制，以確保產品供應，爰巴商工部自</w:t>
      </w:r>
      <w:r w:rsidRPr="00492C74">
        <w:rPr>
          <w:rFonts w:hint="eastAsia"/>
          <w:lang w:eastAsia="zh-TW"/>
        </w:rPr>
        <w:t>2019</w:t>
      </w:r>
      <w:r w:rsidRPr="00492C74">
        <w:rPr>
          <w:rFonts w:hint="eastAsia"/>
          <w:lang w:eastAsia="zh-TW"/>
        </w:rPr>
        <w:t>年</w:t>
      </w:r>
      <w:r w:rsidRPr="00492C74">
        <w:rPr>
          <w:rFonts w:hint="eastAsia"/>
          <w:lang w:eastAsia="zh-TW"/>
        </w:rPr>
        <w:t>7</w:t>
      </w:r>
      <w:r w:rsidRPr="00492C74">
        <w:rPr>
          <w:rFonts w:hint="eastAsia"/>
          <w:lang w:eastAsia="zh-TW"/>
        </w:rPr>
        <w:t>月起僅維持</w:t>
      </w:r>
      <w:r w:rsidRPr="00492C74">
        <w:rPr>
          <w:rFonts w:hint="eastAsia"/>
          <w:lang w:eastAsia="zh-TW"/>
        </w:rPr>
        <w:t>14</w:t>
      </w:r>
      <w:r w:rsidRPr="00492C74">
        <w:rPr>
          <w:rFonts w:hint="eastAsia"/>
          <w:lang w:eastAsia="zh-TW"/>
        </w:rPr>
        <w:t>項產品價格管制，包括特定部位牛肉、全雞、白米、洋蔥、芋頭、馬鈴薯、蕃茄、樹薯、奶粉、麵包、乳酪及香腸等，該管制令於</w:t>
      </w:r>
      <w:r w:rsidRPr="00492C74">
        <w:rPr>
          <w:rFonts w:hint="eastAsia"/>
          <w:lang w:eastAsia="zh-TW"/>
        </w:rPr>
        <w:t>2021</w:t>
      </w:r>
      <w:r w:rsidRPr="00492C74">
        <w:rPr>
          <w:rFonts w:hint="eastAsia"/>
          <w:lang w:eastAsia="zh-TW"/>
        </w:rPr>
        <w:t>年</w:t>
      </w:r>
      <w:r w:rsidRPr="00492C74">
        <w:rPr>
          <w:rFonts w:hint="eastAsia"/>
          <w:lang w:eastAsia="zh-TW"/>
        </w:rPr>
        <w:t>1</w:t>
      </w:r>
      <w:r w:rsidRPr="00492C74">
        <w:rPr>
          <w:rFonts w:hint="eastAsia"/>
          <w:lang w:eastAsia="zh-TW"/>
        </w:rPr>
        <w:t>月再度延長</w:t>
      </w:r>
      <w:r w:rsidRPr="00492C74">
        <w:rPr>
          <w:rFonts w:hint="eastAsia"/>
          <w:lang w:eastAsia="zh-TW"/>
        </w:rPr>
        <w:t>6</w:t>
      </w:r>
      <w:r w:rsidRPr="00492C74">
        <w:rPr>
          <w:rFonts w:hint="eastAsia"/>
          <w:lang w:eastAsia="zh-TW"/>
        </w:rPr>
        <w:t>個月。</w:t>
      </w:r>
    </w:p>
    <w:p w:rsidR="00921F09" w:rsidRPr="00492C74" w:rsidRDefault="00EF56C4" w:rsidP="00EF56C4">
      <w:pPr>
        <w:pStyle w:val="af7"/>
        <w:ind w:left="1417" w:firstLine="472"/>
        <w:rPr>
          <w:lang w:eastAsia="zh-TW"/>
        </w:rPr>
      </w:pPr>
      <w:r w:rsidRPr="00492C74">
        <w:rPr>
          <w:rFonts w:hint="eastAsia"/>
          <w:lang w:eastAsia="zh-TW"/>
        </w:rPr>
        <w:t>巴拿馬商工農總會</w:t>
      </w:r>
      <w:r w:rsidR="00CB2D93" w:rsidRPr="00492C74">
        <w:rPr>
          <w:rFonts w:hint="eastAsia"/>
          <w:lang w:eastAsia="zh-TW"/>
        </w:rPr>
        <w:t>（</w:t>
      </w:r>
      <w:r w:rsidRPr="00492C74">
        <w:rPr>
          <w:rFonts w:hint="eastAsia"/>
          <w:lang w:eastAsia="zh-TW"/>
        </w:rPr>
        <w:t>CCIAP</w:t>
      </w:r>
      <w:r w:rsidR="00CB2D93" w:rsidRPr="00492C74">
        <w:rPr>
          <w:rFonts w:hint="eastAsia"/>
          <w:lang w:eastAsia="zh-TW"/>
        </w:rPr>
        <w:t>）</w:t>
      </w:r>
      <w:r w:rsidRPr="00492C74">
        <w:rPr>
          <w:rFonts w:hint="eastAsia"/>
          <w:lang w:eastAsia="zh-TW"/>
        </w:rPr>
        <w:t>反對政府前述價格管制措施立場仍維持不變，該會持續呼籲巴國政府改採不干預自由市場之方式來控制物價，亦有商家認為價格管制對於經濟有害無利，造成許多食品都因</w:t>
      </w:r>
      <w:r w:rsidRPr="00492C74">
        <w:rPr>
          <w:rFonts w:hint="eastAsia"/>
          <w:lang w:eastAsia="zh-TW"/>
        </w:rPr>
        <w:lastRenderedPageBreak/>
        <w:t>無利可圖被迫停產</w:t>
      </w:r>
      <w:r w:rsidR="00921F09" w:rsidRPr="00492C74">
        <w:rPr>
          <w:rFonts w:hint="eastAsia"/>
          <w:lang w:eastAsia="zh-TW"/>
        </w:rPr>
        <w:t>。</w:t>
      </w:r>
    </w:p>
    <w:p w:rsidR="00CC5E2B" w:rsidRPr="00492C74" w:rsidRDefault="00CC5E2B" w:rsidP="003B1B71">
      <w:pPr>
        <w:pStyle w:val="af1"/>
        <w:ind w:left="1417" w:hanging="472"/>
        <w:rPr>
          <w:lang w:eastAsia="zh-TW"/>
        </w:rPr>
      </w:pPr>
    </w:p>
    <w:p w:rsidR="003B1B71" w:rsidRPr="00492C74" w:rsidRDefault="00EF56C4" w:rsidP="003B1B71">
      <w:pPr>
        <w:pStyle w:val="af1"/>
        <w:ind w:left="1417" w:hanging="472"/>
        <w:rPr>
          <w:lang w:eastAsia="zh-TW"/>
        </w:rPr>
      </w:pPr>
      <w:r w:rsidRPr="00492C74">
        <w:rPr>
          <w:rFonts w:hint="eastAsia"/>
          <w:lang w:eastAsia="zh-TW"/>
        </w:rPr>
        <w:t>６</w:t>
      </w:r>
      <w:r w:rsidR="003B1B71" w:rsidRPr="00492C74">
        <w:rPr>
          <w:rFonts w:hint="eastAsia"/>
          <w:lang w:eastAsia="zh-TW"/>
        </w:rPr>
        <w:t>、</w:t>
      </w:r>
      <w:r w:rsidRPr="00492C74">
        <w:rPr>
          <w:rFonts w:hint="eastAsia"/>
          <w:lang w:eastAsia="zh-TW"/>
        </w:rPr>
        <w:t>巴拿馬爭取跨國企業來巴投資</w:t>
      </w:r>
    </w:p>
    <w:p w:rsidR="00EF56C4" w:rsidRPr="00492C74" w:rsidRDefault="00EF56C4" w:rsidP="00EF56C4">
      <w:pPr>
        <w:pStyle w:val="af7"/>
        <w:ind w:left="1417" w:firstLine="472"/>
        <w:rPr>
          <w:lang w:eastAsia="zh-TW"/>
        </w:rPr>
      </w:pPr>
      <w:r w:rsidRPr="00492C74">
        <w:rPr>
          <w:rFonts w:hint="eastAsia"/>
          <w:lang w:eastAsia="zh-TW"/>
        </w:rPr>
        <w:t>巴拿馬政府於</w:t>
      </w:r>
      <w:r w:rsidRPr="00492C74">
        <w:rPr>
          <w:rFonts w:hint="eastAsia"/>
          <w:lang w:eastAsia="zh-TW"/>
        </w:rPr>
        <w:t>2007</w:t>
      </w:r>
      <w:r w:rsidRPr="00492C74">
        <w:rPr>
          <w:rFonts w:hint="eastAsia"/>
          <w:lang w:eastAsia="zh-TW"/>
        </w:rPr>
        <w:t>年</w:t>
      </w:r>
      <w:r w:rsidRPr="00492C74">
        <w:rPr>
          <w:rFonts w:hint="eastAsia"/>
          <w:lang w:eastAsia="zh-TW"/>
        </w:rPr>
        <w:t>8</w:t>
      </w:r>
      <w:r w:rsidRPr="00492C74">
        <w:rPr>
          <w:rFonts w:hint="eastAsia"/>
          <w:lang w:eastAsia="zh-TW"/>
        </w:rPr>
        <w:t>月</w:t>
      </w:r>
      <w:r w:rsidRPr="00492C74">
        <w:rPr>
          <w:rFonts w:hint="eastAsia"/>
          <w:lang w:eastAsia="zh-TW"/>
        </w:rPr>
        <w:t>24</w:t>
      </w:r>
      <w:r w:rsidRPr="00492C74">
        <w:rPr>
          <w:rFonts w:hint="eastAsia"/>
          <w:lang w:eastAsia="zh-TW"/>
        </w:rPr>
        <w:t>日通過第</w:t>
      </w:r>
      <w:r w:rsidRPr="00492C74">
        <w:rPr>
          <w:rFonts w:hint="eastAsia"/>
          <w:lang w:eastAsia="zh-TW"/>
        </w:rPr>
        <w:t>41</w:t>
      </w:r>
      <w:r w:rsidRPr="00492C74">
        <w:rPr>
          <w:rFonts w:hint="eastAsia"/>
          <w:lang w:eastAsia="zh-TW"/>
        </w:rPr>
        <w:t>號法案鼓勵跨國企業至巴拿馬設區域營運總部</w:t>
      </w:r>
      <w:r w:rsidR="00CB2D93" w:rsidRPr="00492C74">
        <w:rPr>
          <w:rFonts w:hint="eastAsia"/>
          <w:lang w:eastAsia="zh-TW"/>
        </w:rPr>
        <w:t>（</w:t>
      </w:r>
      <w:r w:rsidRPr="00492C74">
        <w:rPr>
          <w:rFonts w:hint="eastAsia"/>
          <w:lang w:eastAsia="zh-TW"/>
        </w:rPr>
        <w:t>Sedes de Empresas Multinacionales, SEM</w:t>
      </w:r>
      <w:r w:rsidR="00CB2D93" w:rsidRPr="00492C74">
        <w:rPr>
          <w:rFonts w:hint="eastAsia"/>
          <w:lang w:eastAsia="zh-TW"/>
        </w:rPr>
        <w:t>）</w:t>
      </w:r>
      <w:r w:rsidRPr="00492C74">
        <w:rPr>
          <w:rFonts w:hint="eastAsia"/>
          <w:lang w:eastAsia="zh-TW"/>
        </w:rPr>
        <w:t>，該法提供資本額</w:t>
      </w:r>
      <w:r w:rsidRPr="00492C74">
        <w:rPr>
          <w:rFonts w:hint="eastAsia"/>
          <w:lang w:eastAsia="zh-TW"/>
        </w:rPr>
        <w:t>2</w:t>
      </w:r>
      <w:r w:rsidRPr="00492C74">
        <w:rPr>
          <w:rFonts w:hint="eastAsia"/>
          <w:lang w:eastAsia="zh-TW"/>
        </w:rPr>
        <w:t>億美元以上跨國企業所得稅</w:t>
      </w:r>
      <w:r w:rsidRPr="00492C74">
        <w:rPr>
          <w:rFonts w:hint="eastAsia"/>
          <w:lang w:eastAsia="zh-TW"/>
        </w:rPr>
        <w:t>5%</w:t>
      </w:r>
      <w:r w:rsidRPr="00492C74">
        <w:rPr>
          <w:rFonts w:hint="eastAsia"/>
          <w:lang w:eastAsia="zh-TW"/>
        </w:rPr>
        <w:t>、資本利得稅</w:t>
      </w:r>
      <w:r w:rsidRPr="00492C74">
        <w:rPr>
          <w:rFonts w:hint="eastAsia"/>
          <w:lang w:eastAsia="zh-TW"/>
        </w:rPr>
        <w:t>2%</w:t>
      </w:r>
      <w:r w:rsidRPr="00492C74">
        <w:rPr>
          <w:rFonts w:hint="eastAsia"/>
          <w:lang w:eastAsia="zh-TW"/>
        </w:rPr>
        <w:t>、外籍員工所得免稅、簽證便利等優惠，使巴國在吸引跨國企業投資方面在拉丁美洲持續居於領先地位，創造更多就業機會。依據巴商工部統計，迄</w:t>
      </w:r>
      <w:r w:rsidRPr="00492C74">
        <w:rPr>
          <w:rFonts w:hint="eastAsia"/>
          <w:lang w:eastAsia="zh-TW"/>
        </w:rPr>
        <w:t>2021</w:t>
      </w:r>
      <w:r w:rsidRPr="00492C74">
        <w:rPr>
          <w:rFonts w:hint="eastAsia"/>
          <w:lang w:eastAsia="zh-TW"/>
        </w:rPr>
        <w:t>年初在巴拿馬設立跨國企業營運總部之總家數已達</w:t>
      </w:r>
      <w:r w:rsidRPr="00492C74">
        <w:rPr>
          <w:rFonts w:hint="eastAsia"/>
          <w:lang w:eastAsia="zh-TW"/>
        </w:rPr>
        <w:t>170</w:t>
      </w:r>
      <w:r w:rsidRPr="00492C74">
        <w:rPr>
          <w:rFonts w:hint="eastAsia"/>
          <w:lang w:eastAsia="zh-TW"/>
        </w:rPr>
        <w:t>家，吸引投資額達</w:t>
      </w:r>
      <w:r w:rsidRPr="00492C74">
        <w:rPr>
          <w:rFonts w:hint="eastAsia"/>
          <w:lang w:eastAsia="zh-TW"/>
        </w:rPr>
        <w:t>30</w:t>
      </w:r>
      <w:r w:rsidRPr="00492C74">
        <w:rPr>
          <w:rFonts w:hint="eastAsia"/>
          <w:lang w:eastAsia="zh-TW"/>
        </w:rPr>
        <w:t>億美元，並創造約</w:t>
      </w:r>
      <w:r w:rsidRPr="00492C74">
        <w:rPr>
          <w:rFonts w:hint="eastAsia"/>
          <w:lang w:eastAsia="zh-TW"/>
        </w:rPr>
        <w:t>7,000</w:t>
      </w:r>
      <w:r w:rsidRPr="00492C74">
        <w:rPr>
          <w:rFonts w:hint="eastAsia"/>
          <w:lang w:eastAsia="zh-TW"/>
        </w:rPr>
        <w:t>個工作機會。</w:t>
      </w:r>
    </w:p>
    <w:p w:rsidR="00EF56C4" w:rsidRPr="00492C74" w:rsidRDefault="00EF56C4" w:rsidP="00EF56C4">
      <w:pPr>
        <w:pStyle w:val="af7"/>
        <w:ind w:left="1417" w:firstLine="472"/>
        <w:rPr>
          <w:lang w:eastAsia="zh-TW"/>
        </w:rPr>
      </w:pPr>
      <w:r w:rsidRPr="00492C74">
        <w:rPr>
          <w:rFonts w:hint="eastAsia"/>
          <w:lang w:eastAsia="zh-TW"/>
        </w:rPr>
        <w:t>巴國</w:t>
      </w:r>
      <w:r w:rsidRPr="00492C74">
        <w:rPr>
          <w:rFonts w:hint="eastAsia"/>
          <w:lang w:eastAsia="zh-TW"/>
        </w:rPr>
        <w:t>SEM</w:t>
      </w:r>
      <w:r w:rsidRPr="00492C74">
        <w:rPr>
          <w:rFonts w:hint="eastAsia"/>
          <w:lang w:eastAsia="zh-TW"/>
        </w:rPr>
        <w:t>獲核企業如</w:t>
      </w:r>
      <w:r w:rsidRPr="00492C74">
        <w:rPr>
          <w:rFonts w:hint="eastAsia"/>
          <w:lang w:eastAsia="zh-TW"/>
        </w:rPr>
        <w:t>Maersk</w:t>
      </w:r>
      <w:r w:rsidRPr="00492C74">
        <w:rPr>
          <w:rFonts w:hint="eastAsia"/>
          <w:lang w:eastAsia="zh-TW"/>
        </w:rPr>
        <w:t>、</w:t>
      </w:r>
      <w:r w:rsidRPr="00492C74">
        <w:rPr>
          <w:rFonts w:hint="eastAsia"/>
          <w:lang w:eastAsia="zh-TW"/>
        </w:rPr>
        <w:t>P&amp;G</w:t>
      </w:r>
      <w:r w:rsidRPr="00492C74">
        <w:rPr>
          <w:rFonts w:hint="eastAsia"/>
          <w:lang w:eastAsia="zh-TW"/>
        </w:rPr>
        <w:t>、</w:t>
      </w:r>
      <w:r w:rsidRPr="00492C74">
        <w:rPr>
          <w:rFonts w:hint="eastAsia"/>
          <w:lang w:eastAsia="zh-TW"/>
        </w:rPr>
        <w:t>LG</w:t>
      </w:r>
      <w:r w:rsidRPr="00492C74">
        <w:rPr>
          <w:rFonts w:hint="eastAsia"/>
          <w:lang w:eastAsia="zh-TW"/>
        </w:rPr>
        <w:t>、羅氏</w:t>
      </w:r>
      <w:r w:rsidR="00CB2D93" w:rsidRPr="00492C74">
        <w:rPr>
          <w:rFonts w:hint="eastAsia"/>
          <w:lang w:eastAsia="zh-TW"/>
        </w:rPr>
        <w:t>（</w:t>
      </w:r>
      <w:r w:rsidRPr="00492C74">
        <w:rPr>
          <w:rFonts w:hint="eastAsia"/>
          <w:lang w:eastAsia="zh-TW"/>
        </w:rPr>
        <w:t>Roche</w:t>
      </w:r>
      <w:r w:rsidR="00CB2D93" w:rsidRPr="00492C74">
        <w:rPr>
          <w:rFonts w:hint="eastAsia"/>
          <w:lang w:eastAsia="zh-TW"/>
        </w:rPr>
        <w:t>）</w:t>
      </w:r>
      <w:r w:rsidRPr="00492C74">
        <w:rPr>
          <w:rFonts w:hint="eastAsia"/>
          <w:lang w:eastAsia="zh-TW"/>
        </w:rPr>
        <w:t>、葛蘭素史克</w:t>
      </w:r>
      <w:r w:rsidR="00CB2D93" w:rsidRPr="00492C74">
        <w:rPr>
          <w:rFonts w:hint="eastAsia"/>
          <w:lang w:eastAsia="zh-TW"/>
        </w:rPr>
        <w:t>（</w:t>
      </w:r>
      <w:r w:rsidRPr="00492C74">
        <w:rPr>
          <w:rFonts w:hint="eastAsia"/>
          <w:lang w:eastAsia="zh-TW"/>
        </w:rPr>
        <w:t>GSK</w:t>
      </w:r>
      <w:r w:rsidR="00CB2D93" w:rsidRPr="00492C74">
        <w:rPr>
          <w:rFonts w:hint="eastAsia"/>
          <w:lang w:eastAsia="zh-TW"/>
        </w:rPr>
        <w:t>）</w:t>
      </w:r>
      <w:r w:rsidRPr="00492C74">
        <w:rPr>
          <w:rFonts w:hint="eastAsia"/>
          <w:lang w:eastAsia="zh-TW"/>
        </w:rPr>
        <w:t>、</w:t>
      </w:r>
      <w:r w:rsidRPr="00492C74">
        <w:rPr>
          <w:rFonts w:hint="eastAsia"/>
          <w:lang w:eastAsia="zh-TW"/>
        </w:rPr>
        <w:t>Philips</w:t>
      </w:r>
      <w:r w:rsidRPr="00492C74">
        <w:rPr>
          <w:rFonts w:hint="eastAsia"/>
          <w:lang w:eastAsia="zh-TW"/>
        </w:rPr>
        <w:t>、雀巢</w:t>
      </w:r>
      <w:r w:rsidR="00CB2D93" w:rsidRPr="00492C74">
        <w:rPr>
          <w:rFonts w:hint="eastAsia"/>
          <w:lang w:eastAsia="zh-TW"/>
        </w:rPr>
        <w:t>（</w:t>
      </w:r>
      <w:r w:rsidRPr="00492C74">
        <w:rPr>
          <w:rFonts w:hint="eastAsia"/>
          <w:lang w:eastAsia="zh-TW"/>
        </w:rPr>
        <w:t>Nestle</w:t>
      </w:r>
      <w:r w:rsidR="00CB2D93" w:rsidRPr="00492C74">
        <w:rPr>
          <w:rFonts w:hint="eastAsia"/>
          <w:lang w:eastAsia="zh-TW"/>
        </w:rPr>
        <w:t>）</w:t>
      </w:r>
      <w:r w:rsidRPr="00492C74">
        <w:rPr>
          <w:rFonts w:hint="eastAsia"/>
          <w:lang w:eastAsia="zh-TW"/>
        </w:rPr>
        <w:t>、</w:t>
      </w:r>
      <w:r w:rsidRPr="00492C74">
        <w:rPr>
          <w:rFonts w:hint="eastAsia"/>
          <w:lang w:eastAsia="zh-TW"/>
        </w:rPr>
        <w:t>Nike</w:t>
      </w:r>
      <w:r w:rsidRPr="00492C74">
        <w:rPr>
          <w:rFonts w:hint="eastAsia"/>
          <w:lang w:eastAsia="zh-TW"/>
        </w:rPr>
        <w:t>、</w:t>
      </w:r>
      <w:r w:rsidRPr="00492C74">
        <w:rPr>
          <w:rFonts w:hint="eastAsia"/>
          <w:lang w:eastAsia="zh-TW"/>
        </w:rPr>
        <w:t>Adidas</w:t>
      </w:r>
      <w:r w:rsidRPr="00492C74">
        <w:rPr>
          <w:rFonts w:hint="eastAsia"/>
          <w:lang w:eastAsia="zh-TW"/>
        </w:rPr>
        <w:t>、</w:t>
      </w:r>
      <w:r w:rsidRPr="00492C74">
        <w:rPr>
          <w:rFonts w:hint="eastAsia"/>
          <w:lang w:eastAsia="zh-TW"/>
        </w:rPr>
        <w:t>Bosch</w:t>
      </w:r>
      <w:r w:rsidRPr="00492C74">
        <w:rPr>
          <w:rFonts w:hint="eastAsia"/>
          <w:lang w:eastAsia="zh-TW"/>
        </w:rPr>
        <w:t>、麥當勞、</w:t>
      </w:r>
      <w:r w:rsidRPr="00492C74">
        <w:rPr>
          <w:rFonts w:hint="eastAsia"/>
          <w:lang w:eastAsia="zh-TW"/>
        </w:rPr>
        <w:t>3M</w:t>
      </w:r>
      <w:r w:rsidRPr="00492C74">
        <w:rPr>
          <w:rFonts w:hint="eastAsia"/>
          <w:lang w:eastAsia="zh-TW"/>
        </w:rPr>
        <w:t>、</w:t>
      </w:r>
      <w:r w:rsidRPr="00492C74">
        <w:rPr>
          <w:rFonts w:hint="eastAsia"/>
          <w:lang w:eastAsia="zh-TW"/>
        </w:rPr>
        <w:t>Sony</w:t>
      </w:r>
      <w:r w:rsidRPr="00492C74">
        <w:rPr>
          <w:rFonts w:hint="eastAsia"/>
          <w:lang w:eastAsia="zh-TW"/>
        </w:rPr>
        <w:t>、</w:t>
      </w:r>
      <w:r w:rsidRPr="00492C74">
        <w:rPr>
          <w:rFonts w:hint="eastAsia"/>
          <w:lang w:eastAsia="zh-TW"/>
        </w:rPr>
        <w:t>Visa</w:t>
      </w:r>
      <w:r w:rsidRPr="00492C74">
        <w:rPr>
          <w:rFonts w:hint="eastAsia"/>
          <w:lang w:eastAsia="zh-TW"/>
        </w:rPr>
        <w:t>、波音</w:t>
      </w:r>
      <w:r w:rsidR="00CB2D93" w:rsidRPr="00492C74">
        <w:rPr>
          <w:rFonts w:hint="eastAsia"/>
          <w:lang w:eastAsia="zh-TW"/>
        </w:rPr>
        <w:t>（</w:t>
      </w:r>
      <w:r w:rsidRPr="00492C74">
        <w:rPr>
          <w:rFonts w:hint="eastAsia"/>
          <w:lang w:eastAsia="zh-TW"/>
        </w:rPr>
        <w:t>Boeing</w:t>
      </w:r>
      <w:r w:rsidR="00CB2D93" w:rsidRPr="00492C74">
        <w:rPr>
          <w:rFonts w:hint="eastAsia"/>
          <w:lang w:eastAsia="zh-TW"/>
        </w:rPr>
        <w:t>）</w:t>
      </w:r>
      <w:r w:rsidRPr="00492C74">
        <w:rPr>
          <w:rFonts w:hint="eastAsia"/>
          <w:lang w:eastAsia="zh-TW"/>
        </w:rPr>
        <w:t>等，橫跨各種行業，我國企業則有長榮海運及陽明海運計</w:t>
      </w:r>
      <w:r w:rsidRPr="00492C74">
        <w:rPr>
          <w:rFonts w:hint="eastAsia"/>
          <w:lang w:eastAsia="zh-TW"/>
        </w:rPr>
        <w:t>2</w:t>
      </w:r>
      <w:r w:rsidRPr="00492C74">
        <w:rPr>
          <w:rFonts w:hint="eastAsia"/>
          <w:lang w:eastAsia="zh-TW"/>
        </w:rPr>
        <w:t>家，</w:t>
      </w:r>
      <w:r w:rsidRPr="00492C74">
        <w:rPr>
          <w:rFonts w:hint="eastAsia"/>
          <w:lang w:eastAsia="zh-TW"/>
        </w:rPr>
        <w:t>2020</w:t>
      </w:r>
      <w:r w:rsidRPr="00492C74">
        <w:rPr>
          <w:rFonts w:hint="eastAsia"/>
          <w:lang w:eastAsia="zh-TW"/>
        </w:rPr>
        <w:t>年獲核跨國企業計有</w:t>
      </w:r>
      <w:r w:rsidRPr="00492C74">
        <w:rPr>
          <w:rFonts w:hint="eastAsia"/>
          <w:lang w:eastAsia="zh-TW"/>
        </w:rPr>
        <w:t>17</w:t>
      </w:r>
      <w:r w:rsidRPr="00492C74">
        <w:rPr>
          <w:rFonts w:hint="eastAsia"/>
          <w:lang w:eastAsia="zh-TW"/>
        </w:rPr>
        <w:t>家，</w:t>
      </w:r>
      <w:r w:rsidRPr="00492C74">
        <w:rPr>
          <w:rFonts w:hint="eastAsia"/>
          <w:lang w:eastAsia="zh-TW"/>
        </w:rPr>
        <w:t>2021</w:t>
      </w:r>
      <w:r w:rsidRPr="00492C74">
        <w:rPr>
          <w:rFonts w:hint="eastAsia"/>
          <w:lang w:eastAsia="zh-TW"/>
        </w:rPr>
        <w:t>年迄</w:t>
      </w:r>
      <w:r w:rsidRPr="00492C74">
        <w:rPr>
          <w:rFonts w:hint="eastAsia"/>
          <w:lang w:eastAsia="zh-TW"/>
        </w:rPr>
        <w:t>4</w:t>
      </w:r>
      <w:r w:rsidRPr="00492C74">
        <w:rPr>
          <w:rFonts w:hint="eastAsia"/>
          <w:lang w:eastAsia="zh-TW"/>
        </w:rPr>
        <w:t>月則有</w:t>
      </w:r>
      <w:r w:rsidRPr="00492C74">
        <w:rPr>
          <w:rFonts w:hint="eastAsia"/>
          <w:lang w:eastAsia="zh-TW"/>
        </w:rPr>
        <w:t>7</w:t>
      </w:r>
      <w:r w:rsidRPr="00492C74">
        <w:rPr>
          <w:rFonts w:hint="eastAsia"/>
          <w:lang w:eastAsia="zh-TW"/>
        </w:rPr>
        <w:t>家，知名者如信用卡巨擘</w:t>
      </w:r>
      <w:r w:rsidRPr="00492C74">
        <w:rPr>
          <w:rFonts w:hint="eastAsia"/>
          <w:lang w:eastAsia="zh-TW"/>
        </w:rPr>
        <w:t>MasterCard</w:t>
      </w:r>
      <w:r w:rsidRPr="00492C74">
        <w:rPr>
          <w:rFonts w:hint="eastAsia"/>
          <w:lang w:eastAsia="zh-TW"/>
        </w:rPr>
        <w:t>、</w:t>
      </w:r>
      <w:r w:rsidRPr="00492C74">
        <w:rPr>
          <w:rFonts w:hint="eastAsia"/>
          <w:lang w:eastAsia="zh-TW"/>
        </w:rPr>
        <w:t>Ernst&amp;Young</w:t>
      </w:r>
      <w:r w:rsidRPr="00492C74">
        <w:rPr>
          <w:rFonts w:hint="eastAsia"/>
          <w:lang w:eastAsia="zh-TW"/>
        </w:rPr>
        <w:t>會計師事務所等等。</w:t>
      </w:r>
    </w:p>
    <w:p w:rsidR="003B1B71" w:rsidRPr="00492C74" w:rsidRDefault="00EF56C4" w:rsidP="00EF56C4">
      <w:pPr>
        <w:pStyle w:val="af7"/>
        <w:ind w:left="1417" w:firstLine="472"/>
        <w:rPr>
          <w:lang w:eastAsia="zh-TW"/>
        </w:rPr>
      </w:pPr>
      <w:r w:rsidRPr="00492C74">
        <w:rPr>
          <w:lang w:eastAsia="zh-TW"/>
        </w:rPr>
        <w:t>2020</w:t>
      </w:r>
      <w:r w:rsidRPr="00492C74">
        <w:rPr>
          <w:rFonts w:hint="eastAsia"/>
          <w:lang w:eastAsia="zh-TW"/>
        </w:rPr>
        <w:t>年</w:t>
      </w:r>
      <w:r w:rsidRPr="00492C74">
        <w:rPr>
          <w:lang w:eastAsia="zh-TW"/>
        </w:rPr>
        <w:t>8</w:t>
      </w:r>
      <w:r w:rsidRPr="00492C74">
        <w:rPr>
          <w:rFonts w:hint="eastAsia"/>
          <w:lang w:eastAsia="zh-TW"/>
        </w:rPr>
        <w:t>月巴政府續以第</w:t>
      </w:r>
      <w:r w:rsidRPr="00492C74">
        <w:rPr>
          <w:lang w:eastAsia="zh-TW"/>
        </w:rPr>
        <w:t>159</w:t>
      </w:r>
      <w:r w:rsidRPr="00492C74">
        <w:rPr>
          <w:rFonts w:hint="eastAsia"/>
          <w:lang w:eastAsia="zh-TW"/>
        </w:rPr>
        <w:t>號法令設立提供製造相關服務之跨國公司特別制度</w:t>
      </w:r>
      <w:r w:rsidR="00CB2D93" w:rsidRPr="00492C74">
        <w:rPr>
          <w:lang w:eastAsia="zh-TW"/>
        </w:rPr>
        <w:t>（</w:t>
      </w:r>
      <w:r w:rsidRPr="00492C74">
        <w:rPr>
          <w:lang w:eastAsia="zh-TW"/>
        </w:rPr>
        <w:t>Empresas Multinacionales para la Prestación de Servicios Relacionados con la Manufactura, EMMA</w:t>
      </w:r>
      <w:r w:rsidR="00CB2D93" w:rsidRPr="00492C74">
        <w:rPr>
          <w:lang w:eastAsia="zh-TW"/>
        </w:rPr>
        <w:t>）</w:t>
      </w:r>
      <w:r w:rsidRPr="00492C74">
        <w:rPr>
          <w:rFonts w:hint="eastAsia"/>
          <w:lang w:eastAsia="zh-TW"/>
        </w:rPr>
        <w:t>，對資本額</w:t>
      </w:r>
      <w:r w:rsidRPr="00492C74">
        <w:rPr>
          <w:lang w:eastAsia="zh-TW"/>
        </w:rPr>
        <w:t>7,500</w:t>
      </w:r>
      <w:r w:rsidRPr="00492C74">
        <w:rPr>
          <w:rFonts w:hint="eastAsia"/>
          <w:lang w:eastAsia="zh-TW"/>
        </w:rPr>
        <w:t>萬美元以上製造、組裝、維護、研發、物流等製造業相關跨國企業提供較</w:t>
      </w:r>
      <w:r w:rsidRPr="00492C74">
        <w:rPr>
          <w:lang w:eastAsia="zh-TW"/>
        </w:rPr>
        <w:t>SEM</w:t>
      </w:r>
      <w:r w:rsidRPr="00492C74">
        <w:rPr>
          <w:rFonts w:hint="eastAsia"/>
          <w:lang w:eastAsia="zh-TW"/>
        </w:rPr>
        <w:t>更佳之優惠，如進口製造所需設備及原料亦享免稅，惟須提供巴國技術移轉，以振興巴國製造業及鞏固跨國企業來巴投資意願</w:t>
      </w:r>
      <w:r w:rsidR="003B1B71" w:rsidRPr="00492C74">
        <w:rPr>
          <w:rFonts w:hint="eastAsia"/>
          <w:lang w:eastAsia="zh-TW"/>
        </w:rPr>
        <w:t>。</w:t>
      </w:r>
    </w:p>
    <w:p w:rsidR="00EF56C4" w:rsidRPr="00492C74" w:rsidRDefault="00B565B2" w:rsidP="00EF56C4">
      <w:pPr>
        <w:pStyle w:val="af1"/>
        <w:ind w:left="1417" w:hanging="472"/>
        <w:rPr>
          <w:lang w:eastAsia="zh-TW"/>
        </w:rPr>
      </w:pPr>
      <w:r w:rsidRPr="00492C74">
        <w:rPr>
          <w:rFonts w:hint="eastAsia"/>
          <w:lang w:eastAsia="zh-TW"/>
        </w:rPr>
        <w:t>７</w:t>
      </w:r>
      <w:r w:rsidR="00921F09" w:rsidRPr="00492C74">
        <w:rPr>
          <w:rFonts w:hint="eastAsia"/>
          <w:lang w:eastAsia="zh-TW"/>
        </w:rPr>
        <w:t>、</w:t>
      </w:r>
      <w:r w:rsidR="00EF56C4" w:rsidRPr="00492C74">
        <w:rPr>
          <w:rFonts w:hint="eastAsia"/>
          <w:lang w:eastAsia="zh-TW"/>
        </w:rPr>
        <w:t>巴拿馬調高最低工資</w:t>
      </w:r>
    </w:p>
    <w:p w:rsidR="00EF56C4" w:rsidRPr="00492C74" w:rsidRDefault="00EF56C4" w:rsidP="00EF56C4">
      <w:pPr>
        <w:pStyle w:val="af7"/>
        <w:ind w:left="1417" w:firstLine="472"/>
        <w:rPr>
          <w:lang w:eastAsia="zh-TW"/>
        </w:rPr>
      </w:pPr>
      <w:r w:rsidRPr="00492C74">
        <w:rPr>
          <w:rFonts w:hint="eastAsia"/>
          <w:lang w:eastAsia="zh-TW"/>
        </w:rPr>
        <w:t>巴拿馬勞工部於</w:t>
      </w:r>
      <w:r w:rsidR="00331E92" w:rsidRPr="00492C74">
        <w:rPr>
          <w:rFonts w:hint="eastAsia"/>
          <w:lang w:eastAsia="zh-TW"/>
        </w:rPr>
        <w:t>201</w:t>
      </w:r>
      <w:r w:rsidR="0085015D" w:rsidRPr="00492C74">
        <w:rPr>
          <w:rFonts w:hint="eastAsia"/>
          <w:lang w:eastAsia="zh-TW"/>
        </w:rPr>
        <w:t>9</w:t>
      </w:r>
      <w:r w:rsidRPr="00492C74">
        <w:rPr>
          <w:rFonts w:hint="eastAsia"/>
          <w:lang w:eastAsia="zh-TW"/>
        </w:rPr>
        <w:t>年</w:t>
      </w:r>
      <w:r w:rsidRPr="00492C74">
        <w:rPr>
          <w:rFonts w:hint="eastAsia"/>
          <w:lang w:eastAsia="zh-TW"/>
        </w:rPr>
        <w:t>12</w:t>
      </w:r>
      <w:r w:rsidRPr="00492C74">
        <w:rPr>
          <w:rFonts w:hint="eastAsia"/>
          <w:lang w:eastAsia="zh-TW"/>
        </w:rPr>
        <w:t>月</w:t>
      </w:r>
      <w:r w:rsidRPr="00492C74">
        <w:rPr>
          <w:rFonts w:hint="eastAsia"/>
          <w:lang w:eastAsia="zh-TW"/>
        </w:rPr>
        <w:t>31</w:t>
      </w:r>
      <w:r w:rsidRPr="00492C74">
        <w:rPr>
          <w:rFonts w:hint="eastAsia"/>
          <w:lang w:eastAsia="zh-TW"/>
        </w:rPr>
        <w:t>日發布公告調整最低時薪，並自</w:t>
      </w:r>
      <w:r w:rsidRPr="00492C74">
        <w:rPr>
          <w:rFonts w:hint="eastAsia"/>
          <w:lang w:eastAsia="zh-TW"/>
        </w:rPr>
        <w:t>2020</w:t>
      </w:r>
      <w:r w:rsidRPr="00492C74">
        <w:rPr>
          <w:rFonts w:hint="eastAsia"/>
          <w:lang w:eastAsia="zh-TW"/>
        </w:rPr>
        <w:t>年</w:t>
      </w:r>
      <w:r w:rsidRPr="00492C74">
        <w:rPr>
          <w:rFonts w:hint="eastAsia"/>
          <w:lang w:eastAsia="zh-TW"/>
        </w:rPr>
        <w:t>1</w:t>
      </w:r>
      <w:r w:rsidRPr="00492C74">
        <w:rPr>
          <w:rFonts w:hint="eastAsia"/>
          <w:lang w:eastAsia="zh-TW"/>
        </w:rPr>
        <w:t>月</w:t>
      </w:r>
      <w:r w:rsidRPr="00492C74">
        <w:rPr>
          <w:rFonts w:hint="eastAsia"/>
          <w:lang w:eastAsia="zh-TW"/>
        </w:rPr>
        <w:t>15</w:t>
      </w:r>
      <w:r w:rsidRPr="00492C74">
        <w:rPr>
          <w:rFonts w:hint="eastAsia"/>
          <w:lang w:eastAsia="zh-TW"/>
        </w:rPr>
        <w:t>日生效。巴勞工部長</w:t>
      </w:r>
      <w:r w:rsidRPr="00492C74">
        <w:rPr>
          <w:rFonts w:hint="eastAsia"/>
          <w:lang w:eastAsia="zh-TW"/>
        </w:rPr>
        <w:t>Doris Zapata</w:t>
      </w:r>
      <w:r w:rsidRPr="00492C74">
        <w:rPr>
          <w:rFonts w:hint="eastAsia"/>
          <w:lang w:eastAsia="zh-TW"/>
        </w:rPr>
        <w:t>指出，本次調幅依行業</w:t>
      </w:r>
      <w:r w:rsidRPr="00492C74">
        <w:rPr>
          <w:rFonts w:hint="eastAsia"/>
          <w:lang w:eastAsia="zh-TW"/>
        </w:rPr>
        <w:lastRenderedPageBreak/>
        <w:t>及地區不同，調幅介於</w:t>
      </w:r>
      <w:r w:rsidRPr="00492C74">
        <w:rPr>
          <w:rFonts w:hint="eastAsia"/>
          <w:lang w:eastAsia="zh-TW"/>
        </w:rPr>
        <w:t>1%</w:t>
      </w:r>
      <w:r w:rsidRPr="00492C74">
        <w:rPr>
          <w:rFonts w:hint="eastAsia"/>
          <w:lang w:eastAsia="zh-TW"/>
        </w:rPr>
        <w:t>至</w:t>
      </w:r>
      <w:r w:rsidRPr="00492C74">
        <w:rPr>
          <w:rFonts w:hint="eastAsia"/>
          <w:lang w:eastAsia="zh-TW"/>
        </w:rPr>
        <w:t>8%</w:t>
      </w:r>
      <w:r w:rsidRPr="00492C74">
        <w:rPr>
          <w:rFonts w:hint="eastAsia"/>
          <w:lang w:eastAsia="zh-TW"/>
        </w:rPr>
        <w:t>不等，例如教育業、旅館業、加工區等調幅為</w:t>
      </w:r>
      <w:r w:rsidRPr="00492C74">
        <w:rPr>
          <w:rFonts w:hint="eastAsia"/>
          <w:lang w:eastAsia="zh-TW"/>
        </w:rPr>
        <w:t>1%</w:t>
      </w:r>
      <w:r w:rsidRPr="00492C74">
        <w:rPr>
          <w:rFonts w:hint="eastAsia"/>
          <w:lang w:eastAsia="zh-TW"/>
        </w:rPr>
        <w:t>，香蕉種植業調幅則高達</w:t>
      </w:r>
      <w:r w:rsidRPr="00492C74">
        <w:rPr>
          <w:rFonts w:hint="eastAsia"/>
          <w:lang w:eastAsia="zh-TW"/>
        </w:rPr>
        <w:t>8%</w:t>
      </w:r>
      <w:r w:rsidRPr="00492C74">
        <w:rPr>
          <w:rFonts w:hint="eastAsia"/>
          <w:lang w:eastAsia="zh-TW"/>
        </w:rPr>
        <w:t>。對大多數勞工而言（如商業），最低時薪自</w:t>
      </w:r>
      <w:r w:rsidRPr="00492C74">
        <w:rPr>
          <w:rFonts w:hint="eastAsia"/>
          <w:lang w:eastAsia="zh-TW"/>
        </w:rPr>
        <w:t>2.72</w:t>
      </w:r>
      <w:r w:rsidRPr="00492C74">
        <w:rPr>
          <w:rFonts w:hint="eastAsia"/>
          <w:lang w:eastAsia="zh-TW"/>
        </w:rPr>
        <w:t>美元調為</w:t>
      </w:r>
      <w:r w:rsidRPr="00492C74">
        <w:rPr>
          <w:rFonts w:hint="eastAsia"/>
          <w:lang w:eastAsia="zh-TW"/>
        </w:rPr>
        <w:t>2.81</w:t>
      </w:r>
      <w:r w:rsidRPr="00492C74">
        <w:rPr>
          <w:rFonts w:hint="eastAsia"/>
          <w:lang w:eastAsia="zh-TW"/>
        </w:rPr>
        <w:t>美元，調幅為</w:t>
      </w:r>
      <w:r w:rsidRPr="00492C74">
        <w:rPr>
          <w:rFonts w:hint="eastAsia"/>
          <w:lang w:eastAsia="zh-TW"/>
        </w:rPr>
        <w:t>3.3%</w:t>
      </w:r>
      <w:r w:rsidRPr="00492C74">
        <w:rPr>
          <w:rFonts w:hint="eastAsia"/>
          <w:lang w:eastAsia="zh-TW"/>
        </w:rPr>
        <w:t>，倘以每月工作</w:t>
      </w:r>
      <w:r w:rsidRPr="00492C74">
        <w:rPr>
          <w:rFonts w:hint="eastAsia"/>
          <w:lang w:eastAsia="zh-TW"/>
        </w:rPr>
        <w:t>26</w:t>
      </w:r>
      <w:r w:rsidRPr="00492C74">
        <w:rPr>
          <w:rFonts w:hint="eastAsia"/>
          <w:lang w:eastAsia="zh-TW"/>
        </w:rPr>
        <w:t>天、每天</w:t>
      </w:r>
      <w:r w:rsidRPr="00492C74">
        <w:rPr>
          <w:rFonts w:hint="eastAsia"/>
          <w:lang w:eastAsia="zh-TW"/>
        </w:rPr>
        <w:t>8</w:t>
      </w:r>
      <w:r w:rsidRPr="00492C74">
        <w:rPr>
          <w:rFonts w:hint="eastAsia"/>
          <w:lang w:eastAsia="zh-TW"/>
        </w:rPr>
        <w:t>小時換算，調薪後每月最低薪資約為</w:t>
      </w:r>
      <w:r w:rsidRPr="00492C74">
        <w:rPr>
          <w:rFonts w:hint="eastAsia"/>
          <w:lang w:eastAsia="zh-TW"/>
        </w:rPr>
        <w:t>584.48</w:t>
      </w:r>
      <w:r w:rsidRPr="00492C74">
        <w:rPr>
          <w:rFonts w:hint="eastAsia"/>
          <w:lang w:eastAsia="zh-TW"/>
        </w:rPr>
        <w:t>美元。</w:t>
      </w:r>
    </w:p>
    <w:p w:rsidR="00EF56C4" w:rsidRPr="00492C74" w:rsidRDefault="00EF56C4" w:rsidP="00EF56C4">
      <w:pPr>
        <w:pStyle w:val="af7"/>
        <w:ind w:left="1417" w:firstLine="472"/>
        <w:rPr>
          <w:lang w:eastAsia="zh-TW"/>
        </w:rPr>
      </w:pPr>
      <w:r w:rsidRPr="00492C74">
        <w:rPr>
          <w:rFonts w:hint="eastAsia"/>
          <w:lang w:eastAsia="zh-TW"/>
        </w:rPr>
        <w:t>巴國商工農總會（</w:t>
      </w:r>
      <w:r w:rsidRPr="00492C74">
        <w:rPr>
          <w:rFonts w:hint="eastAsia"/>
          <w:lang w:eastAsia="zh-TW"/>
        </w:rPr>
        <w:t>CCIAP</w:t>
      </w:r>
      <w:r w:rsidRPr="00492C74">
        <w:rPr>
          <w:rFonts w:hint="eastAsia"/>
          <w:lang w:eastAsia="zh-TW"/>
        </w:rPr>
        <w:t>）曾表示目前巴國經濟不佳，倘貿然調高薪資，恐將造成更多失業。巴國經濟學家則表示，</w:t>
      </w:r>
      <w:r w:rsidR="00B565B2" w:rsidRPr="00492C74">
        <w:rPr>
          <w:rFonts w:hint="eastAsia"/>
          <w:lang w:eastAsia="zh-TW"/>
        </w:rPr>
        <w:t>2018</w:t>
      </w:r>
      <w:r w:rsidR="00B565B2" w:rsidRPr="00492C74">
        <w:rPr>
          <w:rFonts w:hint="eastAsia"/>
          <w:lang w:eastAsia="zh-TW"/>
        </w:rPr>
        <w:t>及</w:t>
      </w:r>
      <w:r w:rsidR="00B565B2" w:rsidRPr="00492C74">
        <w:rPr>
          <w:rFonts w:hint="eastAsia"/>
          <w:lang w:eastAsia="zh-TW"/>
        </w:rPr>
        <w:t>2019</w:t>
      </w:r>
      <w:r w:rsidR="00B565B2" w:rsidRPr="00492C74">
        <w:rPr>
          <w:rFonts w:hint="eastAsia"/>
          <w:lang w:eastAsia="zh-TW"/>
        </w:rPr>
        <w:t>年巴國經濟成長合計約</w:t>
      </w:r>
      <w:r w:rsidR="00B565B2" w:rsidRPr="00492C74">
        <w:rPr>
          <w:rFonts w:hint="eastAsia"/>
          <w:lang w:eastAsia="zh-TW"/>
        </w:rPr>
        <w:t>7%</w:t>
      </w:r>
      <w:r w:rsidR="00B565B2" w:rsidRPr="00492C74">
        <w:rPr>
          <w:rFonts w:hint="eastAsia"/>
          <w:lang w:eastAsia="zh-TW"/>
        </w:rPr>
        <w:t>，物價膨脹率僅</w:t>
      </w:r>
      <w:r w:rsidR="00B565B2" w:rsidRPr="00492C74">
        <w:rPr>
          <w:rFonts w:hint="eastAsia"/>
          <w:lang w:eastAsia="zh-TW"/>
        </w:rPr>
        <w:t>1%</w:t>
      </w:r>
      <w:r w:rsidR="00B565B2" w:rsidRPr="00492C74">
        <w:rPr>
          <w:rFonts w:hint="eastAsia"/>
          <w:lang w:eastAsia="zh-TW"/>
        </w:rPr>
        <w:t>，爰調高薪資尚屬合理。</w:t>
      </w:r>
    </w:p>
    <w:p w:rsidR="00B64A60" w:rsidRPr="00492C74" w:rsidRDefault="00B64A60" w:rsidP="0004743A">
      <w:pPr>
        <w:pStyle w:val="ae"/>
        <w:ind w:left="945" w:hanging="709"/>
      </w:pPr>
      <w:r w:rsidRPr="00492C74">
        <w:rPr>
          <w:rFonts w:hint="eastAsia"/>
        </w:rPr>
        <w:t>（</w:t>
      </w:r>
      <w:r w:rsidR="00921F09" w:rsidRPr="00492C74">
        <w:rPr>
          <w:rFonts w:hint="eastAsia"/>
        </w:rPr>
        <w:t>二</w:t>
      </w:r>
      <w:r w:rsidRPr="00492C74">
        <w:rPr>
          <w:rFonts w:hint="eastAsia"/>
        </w:rPr>
        <w:t>）</w:t>
      </w:r>
      <w:r w:rsidR="00921F09" w:rsidRPr="00492C74">
        <w:rPr>
          <w:rFonts w:hint="eastAsia"/>
        </w:rPr>
        <w:t>經濟</w:t>
      </w:r>
      <w:r w:rsidRPr="00492C74">
        <w:rPr>
          <w:rFonts w:hint="eastAsia"/>
        </w:rPr>
        <w:t>展望</w:t>
      </w:r>
    </w:p>
    <w:p w:rsidR="003B1B71" w:rsidRPr="00492C74" w:rsidRDefault="00B565B2" w:rsidP="0090414B">
      <w:pPr>
        <w:pStyle w:val="af"/>
        <w:ind w:left="945" w:firstLine="472"/>
        <w:rPr>
          <w:lang w:eastAsia="zh-TW"/>
        </w:rPr>
      </w:pPr>
      <w:r w:rsidRPr="00492C74">
        <w:rPr>
          <w:rFonts w:hint="eastAsia"/>
          <w:lang w:eastAsia="zh-TW"/>
        </w:rPr>
        <w:t>巴國統計局</w:t>
      </w:r>
      <w:r w:rsidR="00CB2D93" w:rsidRPr="00492C74">
        <w:rPr>
          <w:rFonts w:hint="eastAsia"/>
          <w:lang w:eastAsia="zh-TW"/>
        </w:rPr>
        <w:t>（</w:t>
      </w:r>
      <w:r w:rsidRPr="00492C74">
        <w:rPr>
          <w:rFonts w:hint="eastAsia"/>
          <w:lang w:eastAsia="zh-TW"/>
        </w:rPr>
        <w:t>INEC</w:t>
      </w:r>
      <w:r w:rsidR="00CB2D93" w:rsidRPr="00492C74">
        <w:rPr>
          <w:rFonts w:hint="eastAsia"/>
          <w:lang w:eastAsia="zh-TW"/>
        </w:rPr>
        <w:t>）</w:t>
      </w:r>
      <w:r w:rsidRPr="00492C74">
        <w:rPr>
          <w:rFonts w:hint="eastAsia"/>
          <w:lang w:eastAsia="zh-TW"/>
        </w:rPr>
        <w:t>於</w:t>
      </w:r>
      <w:r w:rsidRPr="00492C74">
        <w:rPr>
          <w:rFonts w:hint="eastAsia"/>
          <w:lang w:eastAsia="zh-TW"/>
        </w:rPr>
        <w:t>2021</w:t>
      </w:r>
      <w:r w:rsidRPr="00492C74">
        <w:rPr>
          <w:rFonts w:hint="eastAsia"/>
          <w:lang w:eastAsia="zh-TW"/>
        </w:rPr>
        <w:t>年</w:t>
      </w:r>
      <w:r w:rsidRPr="00492C74">
        <w:rPr>
          <w:rFonts w:hint="eastAsia"/>
          <w:lang w:eastAsia="zh-TW"/>
        </w:rPr>
        <w:t>4</w:t>
      </w:r>
      <w:r w:rsidRPr="00492C74">
        <w:rPr>
          <w:rFonts w:hint="eastAsia"/>
          <w:lang w:eastAsia="zh-TW"/>
        </w:rPr>
        <w:t>月表示，預測在疫苗普遍接種下，巴國經濟將可逐步復甦，另因</w:t>
      </w:r>
      <w:r w:rsidRPr="00492C74">
        <w:rPr>
          <w:rFonts w:hint="eastAsia"/>
          <w:lang w:eastAsia="zh-TW"/>
        </w:rPr>
        <w:t>2020</w:t>
      </w:r>
      <w:r w:rsidRPr="00492C74">
        <w:rPr>
          <w:rFonts w:hint="eastAsia"/>
          <w:lang w:eastAsia="zh-TW"/>
        </w:rPr>
        <w:t>年基期較低，預期</w:t>
      </w:r>
      <w:r w:rsidRPr="00492C74">
        <w:rPr>
          <w:rFonts w:hint="eastAsia"/>
          <w:lang w:eastAsia="zh-TW"/>
        </w:rPr>
        <w:t>2021</w:t>
      </w:r>
      <w:r w:rsidRPr="00492C74">
        <w:rPr>
          <w:rFonts w:hint="eastAsia"/>
          <w:lang w:eastAsia="zh-TW"/>
        </w:rPr>
        <w:t>年可反彈</w:t>
      </w:r>
      <w:r w:rsidRPr="00492C74">
        <w:rPr>
          <w:rFonts w:hint="eastAsia"/>
          <w:lang w:eastAsia="zh-TW"/>
        </w:rPr>
        <w:t>8%</w:t>
      </w:r>
      <w:r w:rsidRPr="00492C74">
        <w:rPr>
          <w:rFonts w:hint="eastAsia"/>
          <w:lang w:eastAsia="zh-TW"/>
        </w:rPr>
        <w:t>至</w:t>
      </w:r>
      <w:r w:rsidRPr="00492C74">
        <w:rPr>
          <w:rFonts w:hint="eastAsia"/>
          <w:lang w:eastAsia="zh-TW"/>
        </w:rPr>
        <w:t>10%</w:t>
      </w:r>
      <w:r w:rsidRPr="00492C74">
        <w:rPr>
          <w:rFonts w:hint="eastAsia"/>
          <w:lang w:eastAsia="zh-TW"/>
        </w:rPr>
        <w:t>。巴國經濟財政部</w:t>
      </w:r>
      <w:r w:rsidR="00CB2D93" w:rsidRPr="00492C74">
        <w:rPr>
          <w:rFonts w:hint="eastAsia"/>
          <w:lang w:eastAsia="zh-TW"/>
        </w:rPr>
        <w:t>（</w:t>
      </w:r>
      <w:r w:rsidRPr="00492C74">
        <w:rPr>
          <w:rFonts w:hint="eastAsia"/>
          <w:lang w:eastAsia="zh-TW"/>
        </w:rPr>
        <w:t>MEF</w:t>
      </w:r>
      <w:r w:rsidR="00CB2D93" w:rsidRPr="00492C74">
        <w:rPr>
          <w:rFonts w:hint="eastAsia"/>
          <w:lang w:eastAsia="zh-TW"/>
        </w:rPr>
        <w:t>）</w:t>
      </w:r>
      <w:r w:rsidRPr="00492C74">
        <w:rPr>
          <w:rFonts w:hint="eastAsia"/>
          <w:lang w:eastAsia="zh-TW"/>
        </w:rPr>
        <w:t>亦表示，在政府加強運用資源帶動復甦下，巴國</w:t>
      </w:r>
      <w:r w:rsidRPr="00492C74">
        <w:rPr>
          <w:rFonts w:hint="eastAsia"/>
          <w:lang w:eastAsia="zh-TW"/>
        </w:rPr>
        <w:t>2020</w:t>
      </w:r>
      <w:r w:rsidRPr="00492C74">
        <w:rPr>
          <w:rFonts w:hint="eastAsia"/>
          <w:lang w:eastAsia="zh-TW"/>
        </w:rPr>
        <w:t>年經濟下滑較多，預期巴國</w:t>
      </w:r>
      <w:r w:rsidRPr="00492C74">
        <w:rPr>
          <w:rFonts w:hint="eastAsia"/>
          <w:lang w:eastAsia="zh-TW"/>
        </w:rPr>
        <w:t>2021</w:t>
      </w:r>
      <w:r w:rsidRPr="00492C74">
        <w:rPr>
          <w:rFonts w:hint="eastAsia"/>
          <w:lang w:eastAsia="zh-TW"/>
        </w:rPr>
        <w:t>年可復甦</w:t>
      </w:r>
      <w:r w:rsidRPr="00492C74">
        <w:rPr>
          <w:rFonts w:hint="eastAsia"/>
          <w:lang w:eastAsia="zh-TW"/>
        </w:rPr>
        <w:t>9%</w:t>
      </w:r>
      <w:r w:rsidRPr="00492C74">
        <w:rPr>
          <w:rFonts w:hint="eastAsia"/>
          <w:lang w:eastAsia="zh-TW"/>
        </w:rPr>
        <w:t>，倘加計</w:t>
      </w:r>
      <w:r w:rsidRPr="00492C74">
        <w:rPr>
          <w:rFonts w:hint="eastAsia"/>
          <w:lang w:eastAsia="zh-TW"/>
        </w:rPr>
        <w:t>2022</w:t>
      </w:r>
      <w:r w:rsidRPr="00492C74">
        <w:rPr>
          <w:rFonts w:hint="eastAsia"/>
          <w:lang w:eastAsia="zh-TW"/>
        </w:rPr>
        <w:t>年經濟成長可望達</w:t>
      </w:r>
      <w:r w:rsidRPr="00492C74">
        <w:rPr>
          <w:rFonts w:hint="eastAsia"/>
          <w:lang w:eastAsia="zh-TW"/>
        </w:rPr>
        <w:t>24%</w:t>
      </w:r>
      <w:r w:rsidRPr="00492C74">
        <w:rPr>
          <w:rFonts w:hint="eastAsia"/>
          <w:lang w:eastAsia="zh-TW"/>
        </w:rPr>
        <w:t>，優於區域國家平均之</w:t>
      </w:r>
      <w:r w:rsidRPr="00492C74">
        <w:rPr>
          <w:rFonts w:hint="eastAsia"/>
          <w:lang w:eastAsia="zh-TW"/>
        </w:rPr>
        <w:t>2</w:t>
      </w:r>
      <w:r w:rsidRPr="00492C74">
        <w:rPr>
          <w:rFonts w:hint="eastAsia"/>
          <w:lang w:eastAsia="zh-TW"/>
        </w:rPr>
        <w:t>倍。</w:t>
      </w:r>
      <w:r w:rsidR="00331E92" w:rsidRPr="00492C74">
        <w:rPr>
          <w:rFonts w:hint="eastAsia"/>
          <w:lang w:eastAsia="zh-TW"/>
        </w:rPr>
        <w:t>2021</w:t>
      </w:r>
      <w:r w:rsidR="00331E92" w:rsidRPr="00492C74">
        <w:rPr>
          <w:rFonts w:hint="eastAsia"/>
          <w:lang w:eastAsia="zh-TW"/>
        </w:rPr>
        <w:t>年經濟成長高達</w:t>
      </w:r>
      <w:r w:rsidR="00331E92" w:rsidRPr="00492C74">
        <w:rPr>
          <w:rFonts w:hint="eastAsia"/>
          <w:lang w:eastAsia="zh-TW"/>
        </w:rPr>
        <w:t>1</w:t>
      </w:r>
      <w:r w:rsidR="00331E92" w:rsidRPr="00492C74">
        <w:rPr>
          <w:lang w:eastAsia="zh-TW"/>
        </w:rPr>
        <w:t>5.3</w:t>
      </w:r>
      <w:r w:rsidR="00331E92" w:rsidRPr="00492C74">
        <w:rPr>
          <w:rFonts w:hint="eastAsia"/>
          <w:lang w:eastAsia="zh-TW"/>
        </w:rPr>
        <w:t>%</w:t>
      </w:r>
      <w:r w:rsidR="00331E92" w:rsidRPr="00492C74">
        <w:rPr>
          <w:rFonts w:hint="eastAsia"/>
          <w:lang w:eastAsia="zh-TW"/>
        </w:rPr>
        <w:t>，</w:t>
      </w:r>
      <w:r w:rsidR="00331E92" w:rsidRPr="00492C74">
        <w:rPr>
          <w:rFonts w:hint="eastAsia"/>
          <w:lang w:eastAsia="zh-TW"/>
        </w:rPr>
        <w:t>2022</w:t>
      </w:r>
      <w:r w:rsidR="00331E92" w:rsidRPr="00492C74">
        <w:rPr>
          <w:rFonts w:hint="eastAsia"/>
          <w:lang w:eastAsia="zh-TW"/>
        </w:rPr>
        <w:t>年預估經濟成長可望達</w:t>
      </w:r>
      <w:r w:rsidR="00331E92" w:rsidRPr="00492C74">
        <w:rPr>
          <w:rFonts w:hint="eastAsia"/>
          <w:lang w:eastAsia="zh-TW"/>
        </w:rPr>
        <w:t>7%</w:t>
      </w:r>
      <w:r w:rsidR="00331E92" w:rsidRPr="00492C74">
        <w:rPr>
          <w:rFonts w:hint="eastAsia"/>
          <w:lang w:eastAsia="zh-TW"/>
        </w:rPr>
        <w:t>，優於區域國家之平均數。</w:t>
      </w:r>
    </w:p>
    <w:p w:rsidR="00CA4842" w:rsidRPr="00492C74" w:rsidRDefault="00CA4842" w:rsidP="00D82CF9">
      <w:pPr>
        <w:pStyle w:val="a5"/>
        <w:spacing w:before="257" w:after="257"/>
        <w:ind w:left="632" w:hanging="632"/>
      </w:pPr>
      <w:r w:rsidRPr="00492C74">
        <w:rPr>
          <w:rFonts w:hint="eastAsia"/>
        </w:rPr>
        <w:t>五、市場環境分析及概況</w:t>
      </w:r>
    </w:p>
    <w:p w:rsidR="00CA4842" w:rsidRPr="00492C74" w:rsidRDefault="00CA4842" w:rsidP="00D82CF9">
      <w:pPr>
        <w:pStyle w:val="ae"/>
        <w:ind w:left="945" w:hanging="709"/>
      </w:pPr>
      <w:r w:rsidRPr="00492C74">
        <w:rPr>
          <w:rFonts w:hint="eastAsia"/>
        </w:rPr>
        <w:t>（一）箇朗自由貿易區</w:t>
      </w:r>
    </w:p>
    <w:p w:rsidR="00B565B2" w:rsidRPr="00492C74" w:rsidRDefault="00B565B2" w:rsidP="00B565B2">
      <w:pPr>
        <w:pStyle w:val="af"/>
        <w:ind w:left="945" w:firstLine="472"/>
        <w:rPr>
          <w:lang w:eastAsia="zh-TW"/>
        </w:rPr>
      </w:pPr>
      <w:r w:rsidRPr="00492C74">
        <w:rPr>
          <w:rFonts w:hint="eastAsia"/>
          <w:lang w:eastAsia="zh-TW"/>
        </w:rPr>
        <w:t>巴拿馬箇朗自由貿易區為西半球最大轉口貿易區，於</w:t>
      </w:r>
      <w:r w:rsidRPr="00492C74">
        <w:rPr>
          <w:rFonts w:hint="eastAsia"/>
          <w:lang w:eastAsia="zh-TW"/>
        </w:rPr>
        <w:t>1948</w:t>
      </w:r>
      <w:r w:rsidRPr="00492C74">
        <w:rPr>
          <w:rFonts w:hint="eastAsia"/>
          <w:lang w:eastAsia="zh-TW"/>
        </w:rPr>
        <w:t>年成立至今已有</w:t>
      </w:r>
      <w:r w:rsidRPr="00492C74">
        <w:rPr>
          <w:rFonts w:hint="eastAsia"/>
          <w:lang w:eastAsia="zh-TW"/>
        </w:rPr>
        <w:t>70</w:t>
      </w:r>
      <w:r w:rsidRPr="00492C74">
        <w:rPr>
          <w:rFonts w:hint="eastAsia"/>
          <w:lang w:eastAsia="zh-TW"/>
        </w:rPr>
        <w:t>年，並發展成為中南美洲最大的自由貿易區，區內曾有近</w:t>
      </w:r>
      <w:r w:rsidRPr="00492C74">
        <w:rPr>
          <w:rFonts w:hint="eastAsia"/>
          <w:lang w:eastAsia="zh-TW"/>
        </w:rPr>
        <w:t>3,000</w:t>
      </w:r>
      <w:r w:rsidRPr="00492C74">
        <w:rPr>
          <w:rFonts w:hint="eastAsia"/>
          <w:lang w:eastAsia="zh-TW"/>
        </w:rPr>
        <w:t>家公司，主要商家為猶太、阿拉伯、印度商，臺商亦曾有</w:t>
      </w:r>
      <w:r w:rsidRPr="00492C74">
        <w:rPr>
          <w:rFonts w:hint="eastAsia"/>
          <w:lang w:eastAsia="zh-TW"/>
        </w:rPr>
        <w:t>20</w:t>
      </w:r>
      <w:r w:rsidRPr="00492C74">
        <w:rPr>
          <w:rFonts w:hint="eastAsia"/>
          <w:lang w:eastAsia="zh-TW"/>
        </w:rPr>
        <w:t>餘家。然而，近年來電子商務產業蓬勃發展，以及鄰近哥倫比亞及委內瑞拉轉口貿易出現困難之雙重打擊下，該區於</w:t>
      </w:r>
      <w:r w:rsidRPr="00492C74">
        <w:rPr>
          <w:rFonts w:hint="eastAsia"/>
          <w:lang w:eastAsia="zh-TW"/>
        </w:rPr>
        <w:t>2012</w:t>
      </w:r>
      <w:r w:rsidRPr="00492C74">
        <w:rPr>
          <w:rFonts w:hint="eastAsia"/>
          <w:lang w:eastAsia="zh-TW"/>
        </w:rPr>
        <w:t>年轉出口值創</w:t>
      </w:r>
      <w:r w:rsidRPr="00492C74">
        <w:rPr>
          <w:rFonts w:hint="eastAsia"/>
          <w:lang w:eastAsia="zh-TW"/>
        </w:rPr>
        <w:t>159</w:t>
      </w:r>
      <w:r w:rsidRPr="00492C74">
        <w:rPr>
          <w:rFonts w:hint="eastAsia"/>
          <w:lang w:eastAsia="zh-TW"/>
        </w:rPr>
        <w:t>億美元歷史新高後，表現逐年下滑，</w:t>
      </w:r>
      <w:r w:rsidR="00EC458A" w:rsidRPr="00492C74">
        <w:rPr>
          <w:rFonts w:hint="eastAsia"/>
          <w:lang w:eastAsia="zh-TW"/>
        </w:rPr>
        <w:t>導致</w:t>
      </w:r>
      <w:r w:rsidRPr="00492C74">
        <w:rPr>
          <w:rFonts w:hint="eastAsia"/>
          <w:lang w:eastAsia="zh-TW"/>
        </w:rPr>
        <w:t>自由貿易區內廠商營運亦</w:t>
      </w:r>
      <w:r w:rsidR="00EC458A" w:rsidRPr="00492C74">
        <w:rPr>
          <w:rFonts w:hint="eastAsia"/>
          <w:lang w:eastAsia="zh-TW"/>
        </w:rPr>
        <w:t>逐</w:t>
      </w:r>
      <w:r w:rsidRPr="00492C74">
        <w:rPr>
          <w:rFonts w:hint="eastAsia"/>
          <w:lang w:eastAsia="zh-TW"/>
        </w:rPr>
        <w:t>漸困難。</w:t>
      </w:r>
    </w:p>
    <w:p w:rsidR="00B565B2" w:rsidRPr="00492C74" w:rsidRDefault="00331E92" w:rsidP="00B565B2">
      <w:pPr>
        <w:pStyle w:val="af"/>
        <w:ind w:left="945" w:firstLine="472"/>
        <w:rPr>
          <w:lang w:eastAsia="zh-TW"/>
        </w:rPr>
      </w:pPr>
      <w:r w:rsidRPr="00492C74">
        <w:rPr>
          <w:rFonts w:hint="eastAsia"/>
          <w:lang w:eastAsia="zh-TW"/>
        </w:rPr>
        <w:t>2021</w:t>
      </w:r>
      <w:r w:rsidR="00B565B2" w:rsidRPr="00492C74">
        <w:rPr>
          <w:rFonts w:hint="eastAsia"/>
          <w:lang w:eastAsia="zh-TW"/>
        </w:rPr>
        <w:t>年箇朗自由貿易區受疫情影響，全年交易額為</w:t>
      </w:r>
      <w:r w:rsidR="0085015D" w:rsidRPr="00492C74">
        <w:rPr>
          <w:rFonts w:hint="eastAsia"/>
          <w:lang w:eastAsia="zh-TW"/>
        </w:rPr>
        <w:t>156.85</w:t>
      </w:r>
      <w:r w:rsidR="00B565B2" w:rsidRPr="00492C74">
        <w:rPr>
          <w:rFonts w:hint="eastAsia"/>
          <w:lang w:eastAsia="zh-TW"/>
        </w:rPr>
        <w:t>億美元，較</w:t>
      </w:r>
      <w:r w:rsidR="00B565B2" w:rsidRPr="00492C74">
        <w:rPr>
          <w:rFonts w:hint="eastAsia"/>
          <w:lang w:eastAsia="zh-TW"/>
        </w:rPr>
        <w:lastRenderedPageBreak/>
        <w:t>2019</w:t>
      </w:r>
      <w:r w:rsidR="00B565B2" w:rsidRPr="00492C74">
        <w:rPr>
          <w:rFonts w:hint="eastAsia"/>
          <w:lang w:eastAsia="zh-TW"/>
        </w:rPr>
        <w:t>年下降</w:t>
      </w:r>
      <w:r w:rsidR="0085015D" w:rsidRPr="00492C74">
        <w:rPr>
          <w:rFonts w:hint="eastAsia"/>
          <w:lang w:eastAsia="zh-TW"/>
        </w:rPr>
        <w:t>18.4</w:t>
      </w:r>
      <w:r w:rsidR="00B565B2" w:rsidRPr="00492C74">
        <w:rPr>
          <w:rFonts w:hint="eastAsia"/>
          <w:lang w:eastAsia="zh-TW"/>
        </w:rPr>
        <w:t>%</w:t>
      </w:r>
      <w:r w:rsidR="00B565B2" w:rsidRPr="00492C74">
        <w:rPr>
          <w:rFonts w:hint="eastAsia"/>
          <w:lang w:eastAsia="zh-TW"/>
        </w:rPr>
        <w:t>。其中進口額為</w:t>
      </w:r>
      <w:r w:rsidR="0085015D" w:rsidRPr="00492C74">
        <w:rPr>
          <w:rFonts w:hint="eastAsia"/>
          <w:lang w:eastAsia="zh-TW"/>
        </w:rPr>
        <w:t>61.</w:t>
      </w:r>
      <w:r w:rsidR="00B565B2" w:rsidRPr="00492C74">
        <w:rPr>
          <w:rFonts w:hint="eastAsia"/>
          <w:lang w:eastAsia="zh-TW"/>
        </w:rPr>
        <w:t>4</w:t>
      </w:r>
      <w:r w:rsidR="0085015D" w:rsidRPr="00492C74">
        <w:rPr>
          <w:rFonts w:hint="eastAsia"/>
          <w:lang w:eastAsia="zh-TW"/>
        </w:rPr>
        <w:t>5</w:t>
      </w:r>
      <w:r w:rsidR="00B565B2" w:rsidRPr="00492C74">
        <w:rPr>
          <w:rFonts w:hint="eastAsia"/>
          <w:lang w:eastAsia="zh-TW"/>
        </w:rPr>
        <w:t>億美元（下降</w:t>
      </w:r>
      <w:r w:rsidR="0085015D" w:rsidRPr="00492C74">
        <w:rPr>
          <w:rFonts w:hint="eastAsia"/>
          <w:lang w:eastAsia="zh-TW"/>
        </w:rPr>
        <w:t>18</w:t>
      </w:r>
      <w:r w:rsidR="00B565B2" w:rsidRPr="00492C74">
        <w:rPr>
          <w:rFonts w:hint="eastAsia"/>
          <w:lang w:eastAsia="zh-TW"/>
        </w:rPr>
        <w:t>%</w:t>
      </w:r>
      <w:r w:rsidR="00B565B2" w:rsidRPr="00492C74">
        <w:rPr>
          <w:rFonts w:hint="eastAsia"/>
          <w:lang w:eastAsia="zh-TW"/>
        </w:rPr>
        <w:t>），再出口額為</w:t>
      </w:r>
      <w:r w:rsidR="0085015D" w:rsidRPr="00492C74">
        <w:rPr>
          <w:rFonts w:hint="eastAsia"/>
          <w:lang w:eastAsia="zh-TW"/>
        </w:rPr>
        <w:t>75.45</w:t>
      </w:r>
      <w:r w:rsidR="00B565B2" w:rsidRPr="00492C74">
        <w:rPr>
          <w:rFonts w:hint="eastAsia"/>
          <w:lang w:eastAsia="zh-TW"/>
        </w:rPr>
        <w:t>億美元（下降</w:t>
      </w:r>
      <w:r w:rsidR="0085015D" w:rsidRPr="00492C74">
        <w:rPr>
          <w:rFonts w:hint="eastAsia"/>
          <w:lang w:eastAsia="zh-TW"/>
        </w:rPr>
        <w:t>15.1</w:t>
      </w:r>
      <w:r w:rsidR="00B565B2" w:rsidRPr="00492C74">
        <w:rPr>
          <w:rFonts w:hint="eastAsia"/>
          <w:lang w:eastAsia="zh-TW"/>
        </w:rPr>
        <w:t>%</w:t>
      </w:r>
      <w:r w:rsidR="00B565B2" w:rsidRPr="00492C74">
        <w:rPr>
          <w:rFonts w:hint="eastAsia"/>
          <w:lang w:eastAsia="zh-TW"/>
        </w:rPr>
        <w:t>）。倘</w:t>
      </w:r>
      <w:r w:rsidR="00EC458A" w:rsidRPr="00492C74">
        <w:rPr>
          <w:rFonts w:hint="eastAsia"/>
          <w:lang w:eastAsia="zh-TW"/>
        </w:rPr>
        <w:t>以</w:t>
      </w:r>
      <w:r w:rsidR="00B565B2" w:rsidRPr="00492C74">
        <w:rPr>
          <w:rFonts w:hint="eastAsia"/>
          <w:lang w:eastAsia="zh-TW"/>
        </w:rPr>
        <w:t>交易金額計，再出口目的地中排名最高的是哥斯大黎加（</w:t>
      </w:r>
      <w:r w:rsidR="0085015D" w:rsidRPr="00492C74">
        <w:rPr>
          <w:rFonts w:hint="eastAsia"/>
          <w:lang w:eastAsia="zh-TW"/>
        </w:rPr>
        <w:t>7.71</w:t>
      </w:r>
      <w:r w:rsidR="00B565B2" w:rsidRPr="00492C74">
        <w:rPr>
          <w:rFonts w:hint="eastAsia"/>
          <w:lang w:eastAsia="zh-TW"/>
        </w:rPr>
        <w:t>億美元）、哥倫比亞（</w:t>
      </w:r>
      <w:r w:rsidR="0085015D" w:rsidRPr="00492C74">
        <w:rPr>
          <w:rFonts w:hint="eastAsia"/>
          <w:lang w:eastAsia="zh-TW"/>
        </w:rPr>
        <w:t>6.53</w:t>
      </w:r>
      <w:r w:rsidR="00B565B2" w:rsidRPr="00492C74">
        <w:rPr>
          <w:rFonts w:hint="eastAsia"/>
          <w:lang w:eastAsia="zh-TW"/>
        </w:rPr>
        <w:t>億美元）、美國（</w:t>
      </w:r>
      <w:r w:rsidR="0085015D" w:rsidRPr="00492C74">
        <w:rPr>
          <w:rFonts w:hint="eastAsia"/>
          <w:lang w:eastAsia="zh-TW"/>
        </w:rPr>
        <w:t>5.</w:t>
      </w:r>
      <w:r w:rsidR="00B565B2" w:rsidRPr="00492C74">
        <w:rPr>
          <w:rFonts w:hint="eastAsia"/>
          <w:lang w:eastAsia="zh-TW"/>
        </w:rPr>
        <w:t>5</w:t>
      </w:r>
      <w:r w:rsidR="0085015D" w:rsidRPr="00492C74">
        <w:rPr>
          <w:rFonts w:hint="eastAsia"/>
          <w:lang w:eastAsia="zh-TW"/>
        </w:rPr>
        <w:t>2</w:t>
      </w:r>
      <w:r w:rsidR="00B565B2" w:rsidRPr="00492C74">
        <w:rPr>
          <w:rFonts w:hint="eastAsia"/>
          <w:lang w:eastAsia="zh-TW"/>
        </w:rPr>
        <w:t>億美元）及</w:t>
      </w:r>
      <w:r w:rsidR="009C42E6" w:rsidRPr="00492C74">
        <w:rPr>
          <w:rFonts w:hint="eastAsia"/>
          <w:lang w:eastAsia="zh-TW"/>
        </w:rPr>
        <w:t>瓜</w:t>
      </w:r>
      <w:r w:rsidR="00B565B2" w:rsidRPr="00492C74">
        <w:rPr>
          <w:rFonts w:hint="eastAsia"/>
          <w:lang w:eastAsia="zh-TW"/>
        </w:rPr>
        <w:t>地馬拉（</w:t>
      </w:r>
      <w:r w:rsidR="0085015D" w:rsidRPr="00492C74">
        <w:rPr>
          <w:rFonts w:hint="eastAsia"/>
          <w:lang w:eastAsia="zh-TW"/>
        </w:rPr>
        <w:t>3.56</w:t>
      </w:r>
      <w:r w:rsidR="00B565B2" w:rsidRPr="00492C74">
        <w:rPr>
          <w:rFonts w:hint="eastAsia"/>
          <w:lang w:eastAsia="zh-TW"/>
        </w:rPr>
        <w:t>億美元），另來自</w:t>
      </w:r>
      <w:r w:rsidR="007339E5" w:rsidRPr="00492C74">
        <w:rPr>
          <w:rFonts w:hint="eastAsia"/>
          <w:lang w:eastAsia="zh-TW"/>
        </w:rPr>
        <w:t>中國大陸</w:t>
      </w:r>
      <w:r w:rsidR="00B565B2" w:rsidRPr="00492C74">
        <w:rPr>
          <w:rFonts w:hint="eastAsia"/>
          <w:lang w:eastAsia="zh-TW"/>
        </w:rPr>
        <w:t>之進口達</w:t>
      </w:r>
      <w:r w:rsidR="002F211C" w:rsidRPr="00492C74">
        <w:rPr>
          <w:rFonts w:hint="eastAsia"/>
          <w:lang w:eastAsia="zh-TW"/>
        </w:rPr>
        <w:t>21.85</w:t>
      </w:r>
      <w:r w:rsidR="00B565B2" w:rsidRPr="00492C74">
        <w:rPr>
          <w:rFonts w:hint="eastAsia"/>
          <w:lang w:eastAsia="zh-TW"/>
        </w:rPr>
        <w:t>億美元，</w:t>
      </w:r>
      <w:r w:rsidR="00782978" w:rsidRPr="00492C74">
        <w:rPr>
          <w:rFonts w:hint="eastAsia"/>
          <w:lang w:eastAsia="zh-TW"/>
        </w:rPr>
        <w:t>占</w:t>
      </w:r>
      <w:r w:rsidR="00B565B2" w:rsidRPr="00492C74">
        <w:rPr>
          <w:rFonts w:hint="eastAsia"/>
          <w:lang w:eastAsia="zh-TW"/>
        </w:rPr>
        <w:t>總額的</w:t>
      </w:r>
      <w:r w:rsidR="002F211C" w:rsidRPr="00492C74">
        <w:rPr>
          <w:rFonts w:hint="eastAsia"/>
          <w:lang w:eastAsia="zh-TW"/>
        </w:rPr>
        <w:t>35.5</w:t>
      </w:r>
      <w:r w:rsidR="00B565B2" w:rsidRPr="00492C74">
        <w:rPr>
          <w:rFonts w:hint="eastAsia"/>
          <w:lang w:eastAsia="zh-TW"/>
        </w:rPr>
        <w:t>%</w:t>
      </w:r>
      <w:r w:rsidR="00B565B2" w:rsidRPr="00492C74">
        <w:rPr>
          <w:rFonts w:hint="eastAsia"/>
          <w:lang w:eastAsia="zh-TW"/>
        </w:rPr>
        <w:t>。在箇朗自由貿易區處理的主要產品是藥品、服裝、鞋子、化妝品及家用電器等。</w:t>
      </w:r>
    </w:p>
    <w:p w:rsidR="00670C59" w:rsidRPr="00492C74" w:rsidRDefault="00B565B2" w:rsidP="00B565B2">
      <w:pPr>
        <w:pStyle w:val="af"/>
        <w:ind w:left="945" w:firstLine="472"/>
        <w:rPr>
          <w:lang w:eastAsia="zh-TW"/>
        </w:rPr>
      </w:pPr>
      <w:r w:rsidRPr="00492C74">
        <w:rPr>
          <w:rFonts w:hint="eastAsia"/>
          <w:lang w:eastAsia="zh-TW"/>
        </w:rPr>
        <w:t>箇朗自由貿易區貿易形態以轉口為主，與波多黎各、哥倫比亞、委內瑞拉、哥斯大黎、多明尼加等鄰近國家需求息息相關，受巴國本身局勢變化影響反而不大。由於中南美洲多為開發中國家，人民所得不高，消費習性以價格為導向，故自由貿易區轉口貨物主要仍屬中、低價位產品，市場競爭激烈，主要操縱在猶太商、印度商及阿拉伯商等三大商賈手中，其特性為訂單量大而價格低。</w:t>
      </w:r>
    </w:p>
    <w:p w:rsidR="00CA4842" w:rsidRPr="00492C74" w:rsidRDefault="00CA4842" w:rsidP="0004743A">
      <w:pPr>
        <w:pStyle w:val="ae"/>
        <w:ind w:left="945" w:hanging="709"/>
      </w:pPr>
      <w:r w:rsidRPr="00492C74">
        <w:rPr>
          <w:rFonts w:hint="eastAsia"/>
        </w:rPr>
        <w:t>（二）巴拿馬境內</w:t>
      </w:r>
    </w:p>
    <w:p w:rsidR="00670C59" w:rsidRPr="00492C74" w:rsidRDefault="00670C59" w:rsidP="0004743A">
      <w:pPr>
        <w:pStyle w:val="af"/>
        <w:ind w:left="945" w:firstLine="472"/>
        <w:rPr>
          <w:lang w:eastAsia="zh-TW"/>
        </w:rPr>
      </w:pPr>
      <w:r w:rsidRPr="00492C74">
        <w:rPr>
          <w:rFonts w:hint="eastAsia"/>
          <w:lang w:eastAsia="zh-TW"/>
        </w:rPr>
        <w:t>巴拿馬人口約</w:t>
      </w:r>
      <w:r w:rsidRPr="00492C74">
        <w:rPr>
          <w:rFonts w:hint="eastAsia"/>
          <w:lang w:eastAsia="zh-TW"/>
        </w:rPr>
        <w:t>4</w:t>
      </w:r>
      <w:r w:rsidR="002F211C" w:rsidRPr="00492C74">
        <w:rPr>
          <w:rFonts w:hint="eastAsia"/>
          <w:lang w:eastAsia="zh-TW"/>
        </w:rPr>
        <w:t>38</w:t>
      </w:r>
      <w:r w:rsidRPr="00492C74">
        <w:rPr>
          <w:rFonts w:hint="eastAsia"/>
          <w:lang w:eastAsia="zh-TW"/>
        </w:rPr>
        <w:t>萬，貧富懸殊，市場規模小，訂單以少量多樣為主。貨幣實際直接使用美元，廠商交易無匯兌風險，亦無外匯管制，資金進出便利。惟因巴拿馬法律對進口商資格並無限制，其素質良莠不齊，我國廠商交易時仍應加強徵信，以免遭受意外損失。</w:t>
      </w:r>
    </w:p>
    <w:p w:rsidR="00670C59" w:rsidRPr="00492C74" w:rsidRDefault="00670C59" w:rsidP="0004743A">
      <w:pPr>
        <w:pStyle w:val="af"/>
        <w:ind w:left="945" w:firstLine="472"/>
        <w:rPr>
          <w:lang w:eastAsia="zh-TW"/>
        </w:rPr>
      </w:pPr>
      <w:r w:rsidRPr="00492C74">
        <w:rPr>
          <w:lang w:eastAsia="zh-TW"/>
        </w:rPr>
        <w:t>巴拿馬市場開放，一般消費品及資本財進口關稅不高，進口手續簡便，加上箇朗自由區轉口貿易暢旺，大多數產品均自國外進口。主要大型連鎖店計有</w:t>
      </w:r>
      <w:r w:rsidRPr="00492C74">
        <w:rPr>
          <w:lang w:eastAsia="zh-TW"/>
        </w:rPr>
        <w:t>Super 99</w:t>
      </w:r>
      <w:r w:rsidRPr="00492C74">
        <w:rPr>
          <w:lang w:eastAsia="zh-TW"/>
        </w:rPr>
        <w:t>、</w:t>
      </w:r>
      <w:r w:rsidRPr="00492C74">
        <w:rPr>
          <w:lang w:eastAsia="zh-TW"/>
        </w:rPr>
        <w:t>El Rey</w:t>
      </w:r>
      <w:r w:rsidRPr="00492C74">
        <w:rPr>
          <w:lang w:eastAsia="zh-TW"/>
        </w:rPr>
        <w:t>、</w:t>
      </w:r>
      <w:r w:rsidRPr="00492C74">
        <w:rPr>
          <w:lang w:eastAsia="zh-TW"/>
        </w:rPr>
        <w:t>Price</w:t>
      </w:r>
      <w:r w:rsidR="00CB5950" w:rsidRPr="00492C74">
        <w:rPr>
          <w:lang w:eastAsia="zh-TW"/>
        </w:rPr>
        <w:t>S</w:t>
      </w:r>
      <w:r w:rsidRPr="00492C74">
        <w:rPr>
          <w:lang w:eastAsia="zh-TW"/>
        </w:rPr>
        <w:t>mart</w:t>
      </w:r>
      <w:r w:rsidRPr="00492C74">
        <w:rPr>
          <w:lang w:eastAsia="zh-TW"/>
        </w:rPr>
        <w:t>、</w:t>
      </w:r>
      <w:r w:rsidRPr="00492C74">
        <w:rPr>
          <w:lang w:eastAsia="zh-TW"/>
        </w:rPr>
        <w:t>Riba Smith</w:t>
      </w:r>
      <w:r w:rsidRPr="00492C74">
        <w:rPr>
          <w:lang w:eastAsia="zh-TW"/>
        </w:rPr>
        <w:t>（以上為連鎖超市）、</w:t>
      </w:r>
      <w:r w:rsidRPr="00492C74">
        <w:rPr>
          <w:lang w:eastAsia="zh-TW"/>
        </w:rPr>
        <w:t>Machetazo</w:t>
      </w:r>
      <w:r w:rsidRPr="00492C74">
        <w:rPr>
          <w:lang w:eastAsia="zh-TW"/>
        </w:rPr>
        <w:t>（大型超市）、</w:t>
      </w:r>
      <w:r w:rsidRPr="00492C74">
        <w:rPr>
          <w:lang w:eastAsia="zh-TW"/>
        </w:rPr>
        <w:t>Do it Center</w:t>
      </w:r>
      <w:r w:rsidRPr="00492C74">
        <w:rPr>
          <w:lang w:eastAsia="zh-TW"/>
        </w:rPr>
        <w:t>、</w:t>
      </w:r>
      <w:r w:rsidRPr="00492C74">
        <w:rPr>
          <w:lang w:eastAsia="zh-TW"/>
        </w:rPr>
        <w:t>Novey</w:t>
      </w:r>
      <w:r w:rsidRPr="00492C74">
        <w:rPr>
          <w:lang w:eastAsia="zh-TW"/>
        </w:rPr>
        <w:t>（五金、電器、家具）、</w:t>
      </w:r>
      <w:r w:rsidRPr="00492C74">
        <w:rPr>
          <w:lang w:eastAsia="zh-TW"/>
        </w:rPr>
        <w:t>Panafoto</w:t>
      </w:r>
      <w:r w:rsidRPr="00492C74">
        <w:rPr>
          <w:lang w:eastAsia="zh-TW"/>
        </w:rPr>
        <w:t>、</w:t>
      </w:r>
      <w:r w:rsidRPr="00492C74">
        <w:rPr>
          <w:lang w:eastAsia="zh-TW"/>
        </w:rPr>
        <w:t>Multimax</w:t>
      </w:r>
      <w:r w:rsidRPr="00492C74">
        <w:rPr>
          <w:lang w:eastAsia="zh-TW"/>
        </w:rPr>
        <w:t>（</w:t>
      </w:r>
      <w:r w:rsidRPr="00492C74">
        <w:rPr>
          <w:lang w:eastAsia="zh-TW"/>
        </w:rPr>
        <w:t>3C</w:t>
      </w:r>
      <w:r w:rsidRPr="00492C74">
        <w:rPr>
          <w:lang w:eastAsia="zh-TW"/>
        </w:rPr>
        <w:t>、家電）、</w:t>
      </w:r>
      <w:r w:rsidRPr="00492C74">
        <w:rPr>
          <w:lang w:eastAsia="zh-TW"/>
        </w:rPr>
        <w:t>Farmacia Arrocha</w:t>
      </w:r>
      <w:r w:rsidRPr="00492C74">
        <w:rPr>
          <w:lang w:eastAsia="zh-TW"/>
        </w:rPr>
        <w:t>（藥品、禮品）及</w:t>
      </w:r>
      <w:r w:rsidRPr="00492C74">
        <w:rPr>
          <w:lang w:eastAsia="zh-TW"/>
        </w:rPr>
        <w:t>La Onda</w:t>
      </w:r>
      <w:r w:rsidRPr="00492C74">
        <w:rPr>
          <w:lang w:eastAsia="zh-TW"/>
        </w:rPr>
        <w:t>、</w:t>
      </w:r>
      <w:r w:rsidRPr="00492C74">
        <w:rPr>
          <w:lang w:eastAsia="zh-TW"/>
        </w:rPr>
        <w:t>Conway</w:t>
      </w:r>
      <w:r w:rsidRPr="00492C74">
        <w:rPr>
          <w:lang w:eastAsia="zh-TW"/>
        </w:rPr>
        <w:t>、</w:t>
      </w:r>
      <w:r w:rsidRPr="00492C74">
        <w:rPr>
          <w:lang w:eastAsia="zh-TW"/>
        </w:rPr>
        <w:t>Steven’s</w:t>
      </w:r>
      <w:r w:rsidRPr="00492C74">
        <w:rPr>
          <w:lang w:eastAsia="zh-TW"/>
        </w:rPr>
        <w:t>、</w:t>
      </w:r>
      <w:r w:rsidRPr="00492C74">
        <w:rPr>
          <w:lang w:eastAsia="zh-TW"/>
        </w:rPr>
        <w:t>Felix Maduro</w:t>
      </w:r>
      <w:r w:rsidRPr="00492C74">
        <w:rPr>
          <w:lang w:eastAsia="zh-TW"/>
        </w:rPr>
        <w:t>（百貨）等。但產品種類及價格差異甚大，高低價位產品各有其市場。眾多跨國企業集團在巴拿馬皆設有行銷據點，品牌流行資訊傳播迅速，一般較富有之消費者均相當</w:t>
      </w:r>
      <w:r w:rsidRPr="00492C74">
        <w:rPr>
          <w:lang w:eastAsia="zh-TW"/>
        </w:rPr>
        <w:lastRenderedPageBreak/>
        <w:t>重視品牌。</w:t>
      </w:r>
    </w:p>
    <w:p w:rsidR="00FF1038" w:rsidRPr="00492C74" w:rsidRDefault="00CC5E2B" w:rsidP="00670C59">
      <w:pPr>
        <w:pStyle w:val="a5"/>
        <w:spacing w:before="257" w:after="257"/>
        <w:ind w:left="632" w:hanging="632"/>
      </w:pPr>
      <w:r w:rsidRPr="00492C74">
        <w:br w:type="page"/>
      </w:r>
      <w:r w:rsidR="00D41A11" w:rsidRPr="00492C74">
        <w:rPr>
          <w:rFonts w:hint="eastAsia"/>
        </w:rPr>
        <w:lastRenderedPageBreak/>
        <w:t>六</w:t>
      </w:r>
      <w:r w:rsidR="00FF1038" w:rsidRPr="00492C74">
        <w:rPr>
          <w:rFonts w:hint="eastAsia"/>
        </w:rPr>
        <w:t>、投資環境風險</w:t>
      </w:r>
    </w:p>
    <w:p w:rsidR="00F05822" w:rsidRPr="00492C74" w:rsidRDefault="00F05822" w:rsidP="0004743A">
      <w:pPr>
        <w:ind w:firstLine="472"/>
        <w:rPr>
          <w:lang w:eastAsia="zh-TW"/>
        </w:rPr>
      </w:pPr>
      <w:r w:rsidRPr="00492C74">
        <w:rPr>
          <w:rFonts w:hint="eastAsia"/>
          <w:lang w:eastAsia="zh-TW"/>
        </w:rPr>
        <w:t>巴拿馬投資環境尚稱良好，惟我國廠商來巴投資應先考量語言、文化等差異，以及技術性勞工缺乏、週邊產業配合不足、勞工法對勞工保護過甚、行政及生產效率較低及電力供應不穩等問題。另巴拿馬經濟以服務業為重心，製造業基礎薄弱，工資較中美洲鄰國為高，又缺周邊衛星工廠配合，較不利發展勞力密集型產業。</w:t>
      </w:r>
    </w:p>
    <w:p w:rsidR="00F05822" w:rsidRPr="00492C74" w:rsidRDefault="00F05822" w:rsidP="0004743A">
      <w:pPr>
        <w:ind w:firstLine="472"/>
        <w:rPr>
          <w:lang w:eastAsia="zh-TW"/>
        </w:rPr>
      </w:pPr>
      <w:r w:rsidRPr="00492C74">
        <w:rPr>
          <w:rFonts w:hint="eastAsia"/>
          <w:lang w:eastAsia="zh-TW"/>
        </w:rPr>
        <w:t>另外，依據各項國際評比，我商</w:t>
      </w:r>
      <w:r w:rsidR="002F211C" w:rsidRPr="00492C74">
        <w:rPr>
          <w:rFonts w:hint="eastAsia"/>
          <w:lang w:eastAsia="zh-TW"/>
        </w:rPr>
        <w:t>應</w:t>
      </w:r>
      <w:r w:rsidRPr="00492C74">
        <w:rPr>
          <w:rFonts w:hint="eastAsia"/>
          <w:lang w:eastAsia="zh-TW"/>
        </w:rPr>
        <w:t>宜予</w:t>
      </w:r>
      <w:r w:rsidR="002F211C" w:rsidRPr="00492C74">
        <w:rPr>
          <w:rFonts w:hint="eastAsia"/>
          <w:lang w:eastAsia="zh-TW"/>
        </w:rPr>
        <w:t>多加</w:t>
      </w:r>
      <w:r w:rsidRPr="00492C74">
        <w:rPr>
          <w:rFonts w:hint="eastAsia"/>
          <w:lang w:eastAsia="zh-TW"/>
        </w:rPr>
        <w:t>注意</w:t>
      </w:r>
      <w:r w:rsidR="00CF40E0" w:rsidRPr="00492C74">
        <w:rPr>
          <w:rFonts w:hint="eastAsia"/>
          <w:lang w:eastAsia="zh-TW"/>
        </w:rPr>
        <w:t>巴國司法政府效率及勞動人力缺乏等問題</w:t>
      </w:r>
      <w:r w:rsidRPr="00492C74">
        <w:rPr>
          <w:rFonts w:hint="eastAsia"/>
          <w:lang w:eastAsia="zh-TW"/>
        </w:rPr>
        <w:t>。</w:t>
      </w:r>
    </w:p>
    <w:p w:rsidR="007D4027" w:rsidRPr="00492C74" w:rsidRDefault="007D4027">
      <w:pPr>
        <w:widowControl/>
        <w:overflowPunct/>
        <w:autoSpaceDE/>
        <w:autoSpaceDN/>
        <w:ind w:firstLineChars="0" w:firstLine="0"/>
        <w:jc w:val="left"/>
        <w:rPr>
          <w:lang w:eastAsia="zh-TW"/>
        </w:rPr>
      </w:pPr>
    </w:p>
    <w:p w:rsidR="007339E5" w:rsidRPr="00492C74" w:rsidRDefault="007339E5">
      <w:pPr>
        <w:widowControl/>
        <w:overflowPunct/>
        <w:autoSpaceDE/>
        <w:autoSpaceDN/>
        <w:ind w:firstLineChars="0" w:firstLine="0"/>
        <w:jc w:val="left"/>
        <w:rPr>
          <w:lang w:eastAsia="zh-TW"/>
        </w:rPr>
      </w:pPr>
      <w:r w:rsidRPr="00492C74">
        <w:rPr>
          <w:lang w:eastAsia="zh-TW"/>
        </w:rPr>
        <w:br w:type="page"/>
      </w:r>
    </w:p>
    <w:p w:rsidR="0004743A" w:rsidRPr="00492C74" w:rsidRDefault="0004743A" w:rsidP="0004743A">
      <w:pPr>
        <w:ind w:firstLine="472"/>
        <w:rPr>
          <w:lang w:eastAsia="zh-TW"/>
        </w:rPr>
      </w:pPr>
    </w:p>
    <w:p w:rsidR="0004743A" w:rsidRPr="00492C74" w:rsidRDefault="0004743A" w:rsidP="0004743A">
      <w:pPr>
        <w:ind w:left="472" w:firstLineChars="0" w:firstLine="0"/>
        <w:rPr>
          <w:lang w:eastAsia="zh-TW"/>
        </w:rPr>
        <w:sectPr w:rsidR="0004743A" w:rsidRPr="00492C74" w:rsidSect="00D82CF9">
          <w:headerReference w:type="default" r:id="rId26"/>
          <w:pgSz w:w="11906" w:h="16838" w:code="9"/>
          <w:pgMar w:top="2268" w:right="1701" w:bottom="1701" w:left="1701" w:header="1134" w:footer="851" w:gutter="0"/>
          <w:cols w:space="425"/>
          <w:docGrid w:type="linesAndChars" w:linePitch="514" w:charSpace="-774"/>
        </w:sectPr>
      </w:pPr>
    </w:p>
    <w:p w:rsidR="00192A8E" w:rsidRPr="00492C74" w:rsidRDefault="00192A8E" w:rsidP="00866E2E">
      <w:pPr>
        <w:pStyle w:val="a3"/>
        <w:spacing w:before="514" w:after="771"/>
      </w:pPr>
      <w:bookmarkStart w:id="3" w:name="_Toc105455060"/>
      <w:r w:rsidRPr="00492C74">
        <w:rPr>
          <w:rFonts w:hint="eastAsia"/>
        </w:rPr>
        <w:lastRenderedPageBreak/>
        <w:t>第參章　外商在</w:t>
      </w:r>
      <w:r w:rsidR="0078695A" w:rsidRPr="00492C74">
        <w:rPr>
          <w:rFonts w:hint="eastAsia"/>
        </w:rPr>
        <w:t>當地</w:t>
      </w:r>
      <w:r w:rsidRPr="00492C74">
        <w:rPr>
          <w:rFonts w:hint="eastAsia"/>
        </w:rPr>
        <w:t>經營現況及投資機會</w:t>
      </w:r>
      <w:bookmarkEnd w:id="3"/>
    </w:p>
    <w:p w:rsidR="00192A8E" w:rsidRPr="00492C74" w:rsidRDefault="00192A8E" w:rsidP="00D82CF9">
      <w:pPr>
        <w:pStyle w:val="a5"/>
        <w:spacing w:before="257" w:after="257"/>
        <w:ind w:left="632" w:hanging="632"/>
      </w:pPr>
      <w:r w:rsidRPr="00492C74">
        <w:rPr>
          <w:rFonts w:hint="eastAsia"/>
        </w:rPr>
        <w:t>一、外商在</w:t>
      </w:r>
      <w:r w:rsidR="0078695A" w:rsidRPr="00492C74">
        <w:rPr>
          <w:rFonts w:hint="eastAsia"/>
        </w:rPr>
        <w:t>當地</w:t>
      </w:r>
      <w:r w:rsidRPr="00492C74">
        <w:rPr>
          <w:rFonts w:hint="eastAsia"/>
        </w:rPr>
        <w:t>經營現況</w:t>
      </w:r>
    </w:p>
    <w:p w:rsidR="00970364" w:rsidRPr="00492C74" w:rsidRDefault="00B837B5" w:rsidP="0090414B">
      <w:pPr>
        <w:ind w:firstLine="472"/>
        <w:rPr>
          <w:lang w:eastAsia="zh-TW"/>
        </w:rPr>
      </w:pPr>
      <w:r w:rsidRPr="00492C74">
        <w:rPr>
          <w:lang w:eastAsia="zh-TW"/>
        </w:rPr>
        <w:t>在外人來巴投資方面，由於巴拿馬政府提供移民及賦稅優惠等獎勵，近年來在巴國成立區域營運總部之跨國公司數目日增，連帶促成外人直接投資（</w:t>
      </w:r>
      <w:r w:rsidRPr="00492C74">
        <w:rPr>
          <w:lang w:eastAsia="zh-TW"/>
        </w:rPr>
        <w:t>FDI</w:t>
      </w:r>
      <w:r w:rsidRPr="00492C74">
        <w:rPr>
          <w:lang w:eastAsia="zh-TW"/>
        </w:rPr>
        <w:t>）金額成長</w:t>
      </w:r>
      <w:r w:rsidR="00B6762A" w:rsidRPr="00492C74">
        <w:rPr>
          <w:rFonts w:hint="eastAsia"/>
          <w:lang w:eastAsia="zh-TW"/>
        </w:rPr>
        <w:t>。</w:t>
      </w:r>
      <w:r w:rsidR="00E81EAE" w:rsidRPr="00492C74">
        <w:rPr>
          <w:rFonts w:hint="eastAsia"/>
          <w:lang w:eastAsia="zh-TW"/>
        </w:rPr>
        <w:t>惟因疫情關係，</w:t>
      </w:r>
      <w:r w:rsidR="00900F1C" w:rsidRPr="00492C74">
        <w:rPr>
          <w:rFonts w:hint="eastAsia"/>
          <w:lang w:eastAsia="zh-TW"/>
        </w:rPr>
        <w:t>2021</w:t>
      </w:r>
      <w:r w:rsidR="00E81EAE" w:rsidRPr="00492C74">
        <w:rPr>
          <w:rFonts w:hint="eastAsia"/>
          <w:lang w:eastAsia="zh-TW"/>
        </w:rPr>
        <w:t>年</w:t>
      </w:r>
      <w:r w:rsidR="00752DD7" w:rsidRPr="00492C74">
        <w:rPr>
          <w:rFonts w:hint="eastAsia"/>
          <w:lang w:eastAsia="zh-TW"/>
        </w:rPr>
        <w:t>上半年</w:t>
      </w:r>
      <w:r w:rsidR="00E81EAE" w:rsidRPr="00492C74">
        <w:rPr>
          <w:rFonts w:hint="eastAsia"/>
          <w:lang w:eastAsia="zh-TW"/>
        </w:rPr>
        <w:t>巴拿馬外人直接投資為</w:t>
      </w:r>
      <w:r w:rsidR="00752DD7" w:rsidRPr="00492C74">
        <w:rPr>
          <w:rFonts w:hint="eastAsia"/>
          <w:lang w:eastAsia="zh-TW"/>
        </w:rPr>
        <w:t>13</w:t>
      </w:r>
      <w:r w:rsidR="00E81EAE" w:rsidRPr="00492C74">
        <w:rPr>
          <w:rFonts w:hint="eastAsia"/>
          <w:lang w:eastAsia="zh-TW"/>
        </w:rPr>
        <w:t>億</w:t>
      </w:r>
      <w:r w:rsidR="00752DD7" w:rsidRPr="00492C74">
        <w:rPr>
          <w:rFonts w:hint="eastAsia"/>
          <w:lang w:eastAsia="zh-TW"/>
        </w:rPr>
        <w:t>5,540</w:t>
      </w:r>
      <w:r w:rsidR="00E81EAE" w:rsidRPr="00492C74">
        <w:rPr>
          <w:rFonts w:hint="eastAsia"/>
          <w:lang w:eastAsia="zh-TW"/>
        </w:rPr>
        <w:t>萬美元，</w:t>
      </w:r>
      <w:r w:rsidR="00752DD7" w:rsidRPr="00492C74">
        <w:rPr>
          <w:rFonts w:hint="eastAsia"/>
          <w:lang w:eastAsia="zh-TW"/>
        </w:rPr>
        <w:t>較</w:t>
      </w:r>
      <w:r w:rsidR="00752DD7" w:rsidRPr="00492C74">
        <w:rPr>
          <w:rFonts w:hint="eastAsia"/>
          <w:lang w:eastAsia="zh-TW"/>
        </w:rPr>
        <w:t>20</w:t>
      </w:r>
      <w:r w:rsidR="00752DD7" w:rsidRPr="00492C74">
        <w:rPr>
          <w:lang w:eastAsia="zh-TW"/>
        </w:rPr>
        <w:t>20</w:t>
      </w:r>
      <w:r w:rsidR="00752DD7" w:rsidRPr="00492C74">
        <w:rPr>
          <w:rFonts w:hint="eastAsia"/>
          <w:lang w:eastAsia="zh-TW"/>
        </w:rPr>
        <w:t>年上半年之</w:t>
      </w:r>
      <w:r w:rsidR="00752DD7" w:rsidRPr="00492C74">
        <w:rPr>
          <w:rFonts w:hint="eastAsia"/>
          <w:lang w:eastAsia="zh-TW"/>
        </w:rPr>
        <w:t>19</w:t>
      </w:r>
      <w:r w:rsidR="00752DD7" w:rsidRPr="00492C74">
        <w:rPr>
          <w:rFonts w:hint="eastAsia"/>
          <w:lang w:eastAsia="zh-TW"/>
        </w:rPr>
        <w:t>億</w:t>
      </w:r>
      <w:r w:rsidR="00752DD7" w:rsidRPr="00492C74">
        <w:rPr>
          <w:rFonts w:hint="eastAsia"/>
          <w:lang w:eastAsia="zh-TW"/>
        </w:rPr>
        <w:t>5,</w:t>
      </w:r>
      <w:r w:rsidR="00752DD7" w:rsidRPr="00492C74">
        <w:rPr>
          <w:lang w:eastAsia="zh-TW"/>
        </w:rPr>
        <w:t>10</w:t>
      </w:r>
      <w:r w:rsidR="00752DD7" w:rsidRPr="00492C74">
        <w:rPr>
          <w:rFonts w:hint="eastAsia"/>
          <w:lang w:eastAsia="zh-TW"/>
        </w:rPr>
        <w:t>0</w:t>
      </w:r>
      <w:r w:rsidR="00752DD7" w:rsidRPr="00492C74">
        <w:rPr>
          <w:rFonts w:hint="eastAsia"/>
          <w:lang w:eastAsia="zh-TW"/>
        </w:rPr>
        <w:t>萬美元衰退</w:t>
      </w:r>
      <w:r w:rsidR="00752DD7" w:rsidRPr="00492C74">
        <w:rPr>
          <w:rFonts w:hint="eastAsia"/>
          <w:lang w:eastAsia="zh-TW"/>
        </w:rPr>
        <w:t>3</w:t>
      </w:r>
      <w:r w:rsidR="00752DD7" w:rsidRPr="00492C74">
        <w:rPr>
          <w:lang w:eastAsia="zh-TW"/>
        </w:rPr>
        <w:t>0</w:t>
      </w:r>
      <w:r w:rsidR="00752DD7" w:rsidRPr="00492C74">
        <w:rPr>
          <w:rFonts w:hint="eastAsia"/>
          <w:lang w:eastAsia="zh-TW"/>
        </w:rPr>
        <w:t>.</w:t>
      </w:r>
      <w:r w:rsidR="00752DD7" w:rsidRPr="00492C74">
        <w:rPr>
          <w:lang w:eastAsia="zh-TW"/>
        </w:rPr>
        <w:t>52</w:t>
      </w:r>
      <w:r w:rsidR="00752DD7" w:rsidRPr="00492C74">
        <w:rPr>
          <w:rFonts w:hint="eastAsia"/>
          <w:lang w:eastAsia="zh-TW"/>
        </w:rPr>
        <w:t>%</w:t>
      </w:r>
      <w:r w:rsidR="001463EC" w:rsidRPr="00492C74">
        <w:rPr>
          <w:rFonts w:hint="eastAsia"/>
          <w:lang w:eastAsia="zh-TW"/>
        </w:rPr>
        <w:t>。</w:t>
      </w:r>
    </w:p>
    <w:p w:rsidR="00E81EAE" w:rsidRPr="00492C74" w:rsidRDefault="00192A8E" w:rsidP="0090414B">
      <w:pPr>
        <w:ind w:firstLine="472"/>
        <w:rPr>
          <w:lang w:eastAsia="zh-TW"/>
        </w:rPr>
      </w:pPr>
      <w:r w:rsidRPr="00492C74">
        <w:rPr>
          <w:lang w:eastAsia="zh-TW"/>
        </w:rPr>
        <w:t>巴國的</w:t>
      </w:r>
      <w:r w:rsidR="00D04209" w:rsidRPr="00492C74">
        <w:rPr>
          <w:lang w:eastAsia="zh-TW"/>
        </w:rPr>
        <w:t>經濟持續成長</w:t>
      </w:r>
      <w:r w:rsidR="00F05822" w:rsidRPr="00492C74">
        <w:rPr>
          <w:rFonts w:hint="eastAsia"/>
          <w:lang w:eastAsia="zh-TW"/>
        </w:rPr>
        <w:t>及</w:t>
      </w:r>
      <w:r w:rsidRPr="00492C74">
        <w:rPr>
          <w:lang w:eastAsia="zh-TW"/>
        </w:rPr>
        <w:t>國際化、運河拓寬工程及簡化外人在新</w:t>
      </w:r>
      <w:r w:rsidR="007339E5" w:rsidRPr="00492C74">
        <w:rPr>
          <w:lang w:eastAsia="zh-TW"/>
        </w:rPr>
        <w:t>規劃</w:t>
      </w:r>
      <w:r w:rsidRPr="00492C74">
        <w:rPr>
          <w:lang w:eastAsia="zh-TW"/>
        </w:rPr>
        <w:t>的經濟特區投資審查程序等，都有助於吸引外資流入，</w:t>
      </w:r>
      <w:r w:rsidR="00740EEA" w:rsidRPr="00492C74">
        <w:rPr>
          <w:lang w:eastAsia="zh-TW"/>
        </w:rPr>
        <w:t>近年來美、加、歐洲、拉丁美洲及日本南韓等</w:t>
      </w:r>
      <w:r w:rsidRPr="00492C74">
        <w:rPr>
          <w:lang w:eastAsia="zh-TW"/>
        </w:rPr>
        <w:t>外國集團紛紛訪巴</w:t>
      </w:r>
      <w:r w:rsidR="00740EEA" w:rsidRPr="00492C74">
        <w:rPr>
          <w:lang w:eastAsia="zh-TW"/>
        </w:rPr>
        <w:t>，</w:t>
      </w:r>
      <w:r w:rsidRPr="00492C74">
        <w:rPr>
          <w:lang w:eastAsia="zh-TW"/>
        </w:rPr>
        <w:t>考察投資可行性</w:t>
      </w:r>
      <w:r w:rsidR="00740EEA" w:rsidRPr="00492C74">
        <w:rPr>
          <w:lang w:eastAsia="zh-TW"/>
        </w:rPr>
        <w:t>並設立據點</w:t>
      </w:r>
      <w:r w:rsidRPr="00492C74">
        <w:rPr>
          <w:lang w:eastAsia="zh-TW"/>
        </w:rPr>
        <w:t>。</w:t>
      </w:r>
      <w:r w:rsidR="00670C59" w:rsidRPr="00492C74">
        <w:rPr>
          <w:rFonts w:hint="eastAsia"/>
          <w:lang w:eastAsia="zh-TW"/>
        </w:rPr>
        <w:t>巴拿馬政府於</w:t>
      </w:r>
      <w:r w:rsidR="00670C59" w:rsidRPr="00492C74">
        <w:rPr>
          <w:rFonts w:hint="eastAsia"/>
          <w:lang w:eastAsia="zh-TW"/>
        </w:rPr>
        <w:t>2007</w:t>
      </w:r>
      <w:r w:rsidR="00670C59" w:rsidRPr="00492C74">
        <w:rPr>
          <w:rFonts w:hint="eastAsia"/>
          <w:lang w:eastAsia="zh-TW"/>
        </w:rPr>
        <w:t>年</w:t>
      </w:r>
      <w:r w:rsidR="00670C59" w:rsidRPr="00492C74">
        <w:rPr>
          <w:rFonts w:hint="eastAsia"/>
          <w:lang w:eastAsia="zh-TW"/>
        </w:rPr>
        <w:t>8</w:t>
      </w:r>
      <w:r w:rsidR="00670C59" w:rsidRPr="00492C74">
        <w:rPr>
          <w:rFonts w:hint="eastAsia"/>
          <w:lang w:eastAsia="zh-TW"/>
        </w:rPr>
        <w:t>月</w:t>
      </w:r>
      <w:r w:rsidR="00670C59" w:rsidRPr="00492C74">
        <w:rPr>
          <w:rFonts w:hint="eastAsia"/>
          <w:lang w:eastAsia="zh-TW"/>
        </w:rPr>
        <w:t>24</w:t>
      </w:r>
      <w:r w:rsidR="00670C59" w:rsidRPr="00492C74">
        <w:rPr>
          <w:rFonts w:hint="eastAsia"/>
          <w:lang w:eastAsia="zh-TW"/>
        </w:rPr>
        <w:t>日通過第</w:t>
      </w:r>
      <w:r w:rsidR="00670C59" w:rsidRPr="00492C74">
        <w:rPr>
          <w:rFonts w:hint="eastAsia"/>
          <w:lang w:eastAsia="zh-TW"/>
        </w:rPr>
        <w:t>41</w:t>
      </w:r>
      <w:r w:rsidR="00670C59" w:rsidRPr="00492C74">
        <w:rPr>
          <w:rFonts w:hint="eastAsia"/>
          <w:lang w:eastAsia="zh-TW"/>
        </w:rPr>
        <w:t>號法案鼓勵跨國企業至巴拿馬設區域營運總部</w:t>
      </w:r>
      <w:r w:rsidR="00EF6D35" w:rsidRPr="00492C74">
        <w:rPr>
          <w:rFonts w:hint="eastAsia"/>
          <w:lang w:eastAsia="zh-TW"/>
        </w:rPr>
        <w:t>（</w:t>
      </w:r>
      <w:r w:rsidR="00670C59" w:rsidRPr="00492C74">
        <w:rPr>
          <w:rFonts w:hint="eastAsia"/>
          <w:lang w:eastAsia="zh-TW"/>
        </w:rPr>
        <w:t>Sedes de Empresas Multinacionales, SEM</w:t>
      </w:r>
      <w:r w:rsidR="00EF6D35" w:rsidRPr="00492C74">
        <w:rPr>
          <w:rFonts w:hint="eastAsia"/>
          <w:lang w:eastAsia="zh-TW"/>
        </w:rPr>
        <w:t>）</w:t>
      </w:r>
      <w:r w:rsidR="00670C59" w:rsidRPr="00492C74">
        <w:rPr>
          <w:rFonts w:hint="eastAsia"/>
          <w:lang w:eastAsia="zh-TW"/>
        </w:rPr>
        <w:t>，此等營運總部為巴國帶來就業機會，並使巴國在吸引跨國企業投資方面在拉丁美洲持續居於領先地位。</w:t>
      </w:r>
      <w:r w:rsidR="00E81EAE" w:rsidRPr="00492C74">
        <w:rPr>
          <w:rFonts w:hint="eastAsia"/>
          <w:lang w:eastAsia="zh-TW"/>
        </w:rPr>
        <w:t>依據巴商工部統計，迄</w:t>
      </w:r>
      <w:r w:rsidR="00E81EAE" w:rsidRPr="00492C74">
        <w:rPr>
          <w:rFonts w:hint="eastAsia"/>
          <w:lang w:eastAsia="zh-TW"/>
        </w:rPr>
        <w:t>2021</w:t>
      </w:r>
      <w:r w:rsidR="00E81EAE" w:rsidRPr="00492C74">
        <w:rPr>
          <w:rFonts w:hint="eastAsia"/>
          <w:lang w:eastAsia="zh-TW"/>
        </w:rPr>
        <w:t>年初在巴拿馬設立跨國企業營運總部之總家數已達</w:t>
      </w:r>
      <w:r w:rsidR="00E81EAE" w:rsidRPr="00492C74">
        <w:rPr>
          <w:rFonts w:hint="eastAsia"/>
          <w:lang w:eastAsia="zh-TW"/>
        </w:rPr>
        <w:t>170</w:t>
      </w:r>
      <w:r w:rsidR="00E81EAE" w:rsidRPr="00492C74">
        <w:rPr>
          <w:rFonts w:hint="eastAsia"/>
          <w:lang w:eastAsia="zh-TW"/>
        </w:rPr>
        <w:t>家，吸引投資額達</w:t>
      </w:r>
      <w:r w:rsidR="00E81EAE" w:rsidRPr="00492C74">
        <w:rPr>
          <w:rFonts w:hint="eastAsia"/>
          <w:lang w:eastAsia="zh-TW"/>
        </w:rPr>
        <w:t>30</w:t>
      </w:r>
      <w:r w:rsidR="00E81EAE" w:rsidRPr="00492C74">
        <w:rPr>
          <w:rFonts w:hint="eastAsia"/>
          <w:lang w:eastAsia="zh-TW"/>
        </w:rPr>
        <w:t>億美元，並創造約</w:t>
      </w:r>
      <w:r w:rsidR="00E81EAE" w:rsidRPr="00492C74">
        <w:rPr>
          <w:rFonts w:hint="eastAsia"/>
          <w:lang w:eastAsia="zh-TW"/>
        </w:rPr>
        <w:t>7,000</w:t>
      </w:r>
      <w:r w:rsidR="00E81EAE" w:rsidRPr="00492C74">
        <w:rPr>
          <w:rFonts w:hint="eastAsia"/>
          <w:lang w:eastAsia="zh-TW"/>
        </w:rPr>
        <w:t>個工作機會。</w:t>
      </w:r>
      <w:r w:rsidR="00E81EAE" w:rsidRPr="00492C74">
        <w:rPr>
          <w:rFonts w:hint="eastAsia"/>
          <w:lang w:eastAsia="zh-TW"/>
        </w:rPr>
        <w:t>2020</w:t>
      </w:r>
      <w:r w:rsidR="00E81EAE" w:rsidRPr="00492C74">
        <w:rPr>
          <w:rFonts w:hint="eastAsia"/>
          <w:lang w:eastAsia="zh-TW"/>
        </w:rPr>
        <w:t>年獲核跨國企業計有</w:t>
      </w:r>
      <w:r w:rsidR="00E81EAE" w:rsidRPr="00492C74">
        <w:rPr>
          <w:rFonts w:hint="eastAsia"/>
          <w:lang w:eastAsia="zh-TW"/>
        </w:rPr>
        <w:t>17</w:t>
      </w:r>
      <w:r w:rsidR="00E81EAE" w:rsidRPr="00492C74">
        <w:rPr>
          <w:rFonts w:hint="eastAsia"/>
          <w:lang w:eastAsia="zh-TW"/>
        </w:rPr>
        <w:t>家，</w:t>
      </w:r>
      <w:r w:rsidR="00E81EAE" w:rsidRPr="00492C74">
        <w:rPr>
          <w:rFonts w:hint="eastAsia"/>
          <w:lang w:eastAsia="zh-TW"/>
        </w:rPr>
        <w:t>2021</w:t>
      </w:r>
      <w:r w:rsidR="00E81EAE" w:rsidRPr="00492C74">
        <w:rPr>
          <w:rFonts w:hint="eastAsia"/>
          <w:lang w:eastAsia="zh-TW"/>
        </w:rPr>
        <w:t>年迄</w:t>
      </w:r>
      <w:r w:rsidR="00E81EAE" w:rsidRPr="00492C74">
        <w:rPr>
          <w:rFonts w:hint="eastAsia"/>
          <w:lang w:eastAsia="zh-TW"/>
        </w:rPr>
        <w:t>4</w:t>
      </w:r>
      <w:r w:rsidR="00E81EAE" w:rsidRPr="00492C74">
        <w:rPr>
          <w:rFonts w:hint="eastAsia"/>
          <w:lang w:eastAsia="zh-TW"/>
        </w:rPr>
        <w:t>月則有</w:t>
      </w:r>
      <w:r w:rsidR="00E81EAE" w:rsidRPr="00492C74">
        <w:rPr>
          <w:rFonts w:hint="eastAsia"/>
          <w:lang w:eastAsia="zh-TW"/>
        </w:rPr>
        <w:t>7</w:t>
      </w:r>
      <w:r w:rsidR="00E81EAE" w:rsidRPr="00492C74">
        <w:rPr>
          <w:rFonts w:hint="eastAsia"/>
          <w:lang w:eastAsia="zh-TW"/>
        </w:rPr>
        <w:t>家，知名者如信用卡巨擘</w:t>
      </w:r>
      <w:r w:rsidR="00E81EAE" w:rsidRPr="00492C74">
        <w:rPr>
          <w:rFonts w:hint="eastAsia"/>
          <w:lang w:eastAsia="zh-TW"/>
        </w:rPr>
        <w:t>MasterCard</w:t>
      </w:r>
      <w:r w:rsidR="00E81EAE" w:rsidRPr="00492C74">
        <w:rPr>
          <w:rFonts w:hint="eastAsia"/>
          <w:lang w:eastAsia="zh-TW"/>
        </w:rPr>
        <w:t>、</w:t>
      </w:r>
      <w:r w:rsidR="00E81EAE" w:rsidRPr="00492C74">
        <w:rPr>
          <w:rFonts w:hint="eastAsia"/>
          <w:lang w:eastAsia="zh-TW"/>
        </w:rPr>
        <w:t>Ernst&amp;Young</w:t>
      </w:r>
      <w:r w:rsidR="00E81EAE" w:rsidRPr="00492C74">
        <w:rPr>
          <w:rFonts w:hint="eastAsia"/>
          <w:lang w:eastAsia="zh-TW"/>
        </w:rPr>
        <w:t>會計師事務所等等。</w:t>
      </w:r>
    </w:p>
    <w:p w:rsidR="0020343F" w:rsidRPr="00492C74" w:rsidRDefault="00670C59" w:rsidP="0090414B">
      <w:pPr>
        <w:ind w:firstLine="472"/>
        <w:rPr>
          <w:lang w:eastAsia="zh-TW"/>
        </w:rPr>
      </w:pPr>
      <w:r w:rsidRPr="00492C74">
        <w:rPr>
          <w:rFonts w:hint="eastAsia"/>
        </w:rPr>
        <w:t>目前</w:t>
      </w:r>
      <w:r w:rsidR="0020343F" w:rsidRPr="00492C74">
        <w:rPr>
          <w:rFonts w:hint="eastAsia"/>
        </w:rPr>
        <w:t>各國在巴拿馬設立區域營運總部（</w:t>
      </w:r>
      <w:r w:rsidR="0020343F" w:rsidRPr="00492C74">
        <w:t>SEM</w:t>
      </w:r>
      <w:r w:rsidR="0020343F" w:rsidRPr="00492C74">
        <w:rPr>
          <w:rFonts w:hint="eastAsia"/>
        </w:rPr>
        <w:t>）之</w:t>
      </w:r>
      <w:r w:rsidR="00E81EAE" w:rsidRPr="00492C74">
        <w:rPr>
          <w:rFonts w:hint="eastAsia"/>
          <w:lang w:eastAsia="zh-TW"/>
        </w:rPr>
        <w:t>知名</w:t>
      </w:r>
      <w:r w:rsidRPr="00492C74">
        <w:rPr>
          <w:rFonts w:hint="eastAsia"/>
        </w:rPr>
        <w:t>跨國</w:t>
      </w:r>
      <w:r w:rsidR="0020343F" w:rsidRPr="00492C74">
        <w:rPr>
          <w:rFonts w:hint="eastAsia"/>
        </w:rPr>
        <w:t>企業集團</w:t>
      </w:r>
      <w:r w:rsidRPr="00492C74">
        <w:rPr>
          <w:rFonts w:hint="eastAsia"/>
        </w:rPr>
        <w:t>如下</w:t>
      </w:r>
      <w:r w:rsidR="005515EC" w:rsidRPr="00492C74">
        <w:rPr>
          <w:rFonts w:hint="eastAsia"/>
        </w:rPr>
        <w:t>（</w:t>
      </w:r>
      <w:r w:rsidR="000869F9" w:rsidRPr="00492C74">
        <w:rPr>
          <w:rFonts w:hint="eastAsia"/>
        </w:rPr>
        <w:t>完整</w:t>
      </w:r>
      <w:r w:rsidR="005515EC" w:rsidRPr="00492C74">
        <w:rPr>
          <w:rFonts w:hint="eastAsia"/>
        </w:rPr>
        <w:t>名單可至</w:t>
      </w:r>
      <w:r w:rsidR="00E46911" w:rsidRPr="00492C74">
        <w:rPr>
          <w:rFonts w:hint="eastAsia"/>
        </w:rPr>
        <w:t>巴國商工部專網</w:t>
      </w:r>
      <w:r w:rsidR="00A35ACA" w:rsidRPr="00492C74">
        <w:rPr>
          <w:rFonts w:hint="eastAsia"/>
        </w:rPr>
        <w:t>取得：</w:t>
      </w:r>
      <w:r w:rsidR="00493FDA" w:rsidRPr="00492C74">
        <w:t>http://sem.mici.gob.pa</w:t>
      </w:r>
      <w:r w:rsidR="005515EC" w:rsidRPr="00492C74">
        <w:rPr>
          <w:rFonts w:hint="eastAsia"/>
        </w:rPr>
        <w:t>）：</w:t>
      </w:r>
    </w:p>
    <w:p w:rsidR="00493FDA" w:rsidRPr="00492C74" w:rsidRDefault="00493FDA" w:rsidP="0004743A">
      <w:pPr>
        <w:ind w:firstLine="472"/>
        <w:rPr>
          <w:lang w:eastAsia="zh-TW"/>
        </w:rPr>
      </w:pPr>
    </w:p>
    <w:p w:rsidR="00493FDA" w:rsidRPr="00492C74" w:rsidRDefault="00493FDA" w:rsidP="0004743A">
      <w:pPr>
        <w:ind w:firstLine="472"/>
        <w:rPr>
          <w:lang w:eastAsia="zh-TW"/>
        </w:rPr>
      </w:pPr>
    </w:p>
    <w:p w:rsidR="00CC5E2B" w:rsidRPr="00492C74" w:rsidRDefault="00CC5E2B" w:rsidP="0004743A">
      <w:pPr>
        <w:ind w:firstLine="472"/>
        <w:rPr>
          <w:lang w:eastAsia="zh-TW"/>
        </w:rPr>
      </w:pPr>
    </w:p>
    <w:p w:rsidR="00CC5E2B" w:rsidRPr="00492C74" w:rsidRDefault="00CC5E2B" w:rsidP="0004743A">
      <w:pPr>
        <w:ind w:firstLine="472"/>
        <w:rPr>
          <w:lang w:eastAsia="zh-TW"/>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478"/>
      </w:tblGrid>
      <w:tr w:rsidR="00492C74" w:rsidRPr="00492C74" w:rsidTr="00E81EAE">
        <w:trPr>
          <w:tblHeader/>
        </w:trPr>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國家</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rPr>
                <w:kern w:val="2"/>
              </w:rPr>
            </w:pPr>
            <w:r w:rsidRPr="00492C74">
              <w:rPr>
                <w:rFonts w:hint="eastAsia"/>
                <w:kern w:val="2"/>
              </w:rPr>
              <w:t>知名跨國企業</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臺灣</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rPr>
                <w:rFonts w:hint="eastAsia"/>
              </w:rPr>
              <w:t>長榮海運、陽明海運</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日本</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rPr>
                <w:rFonts w:hint="eastAsia"/>
              </w:rPr>
              <w:t>索尼、日野車、山葉發動機、旭化成、五十鈴</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韓國</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rPr>
                <w:rFonts w:hint="eastAsia"/>
              </w:rPr>
              <w:t>三星、樂金、大宇、現代重工</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中國大陸</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rPr>
                <w:rFonts w:hint="eastAsia"/>
              </w:rPr>
              <w:t>華為、中興、中遠、中國港灣工程、中國建築工程、中國鐵建</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美國</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rPr>
                <w:rFonts w:hint="eastAsia"/>
              </w:rPr>
              <w:t>P&amp;G</w:t>
            </w:r>
            <w:r w:rsidRPr="00492C74">
              <w:rPr>
                <w:rFonts w:hint="eastAsia"/>
              </w:rPr>
              <w:t>、</w:t>
            </w:r>
            <w:r w:rsidRPr="00492C74">
              <w:t>Caterpillar</w:t>
            </w:r>
            <w:r w:rsidRPr="00492C74">
              <w:rPr>
                <w:rFonts w:hint="eastAsia"/>
              </w:rPr>
              <w:t>、</w:t>
            </w:r>
            <w:r w:rsidRPr="00492C74">
              <w:rPr>
                <w:rFonts w:hint="eastAsia"/>
              </w:rPr>
              <w:t>Western Union</w:t>
            </w:r>
            <w:r w:rsidRPr="00492C74">
              <w:rPr>
                <w:rFonts w:hint="eastAsia"/>
              </w:rPr>
              <w:t>、</w:t>
            </w:r>
            <w:r w:rsidRPr="00492C74">
              <w:t>Halliburton</w:t>
            </w:r>
            <w:r w:rsidRPr="00492C74">
              <w:rPr>
                <w:rFonts w:hint="eastAsia"/>
              </w:rPr>
              <w:t>、</w:t>
            </w:r>
            <w:r w:rsidRPr="00492C74">
              <w:t>Grainger</w:t>
            </w:r>
            <w:r w:rsidRPr="00492C74">
              <w:rPr>
                <w:rFonts w:hint="eastAsia"/>
              </w:rPr>
              <w:t>、</w:t>
            </w:r>
            <w:r w:rsidRPr="00492C74">
              <w:rPr>
                <w:rFonts w:hint="eastAsia"/>
              </w:rPr>
              <w:t>Johnson &amp; Johnson</w:t>
            </w:r>
            <w:r w:rsidRPr="00492C74">
              <w:rPr>
                <w:rFonts w:hint="eastAsia"/>
              </w:rPr>
              <w:t>、</w:t>
            </w:r>
            <w:r w:rsidRPr="00492C74">
              <w:rPr>
                <w:rFonts w:hint="eastAsia"/>
              </w:rPr>
              <w:t>3M</w:t>
            </w:r>
            <w:r w:rsidRPr="00492C74">
              <w:rPr>
                <w:rFonts w:hint="eastAsia"/>
              </w:rPr>
              <w:t>、</w:t>
            </w:r>
            <w:r w:rsidRPr="00492C74">
              <w:rPr>
                <w:rFonts w:hint="eastAsia"/>
              </w:rPr>
              <w:t>Dell</w:t>
            </w:r>
            <w:r w:rsidRPr="00492C74">
              <w:rPr>
                <w:rFonts w:hint="eastAsia"/>
              </w:rPr>
              <w:t>、</w:t>
            </w:r>
            <w:r w:rsidRPr="00492C74">
              <w:rPr>
                <w:rFonts w:hint="eastAsia"/>
              </w:rPr>
              <w:t>Nike</w:t>
            </w:r>
            <w:r w:rsidRPr="00492C74">
              <w:rPr>
                <w:rFonts w:hint="eastAsia"/>
              </w:rPr>
              <w:t>、</w:t>
            </w:r>
            <w:r w:rsidRPr="00492C74">
              <w:t>Ralph Lauren</w:t>
            </w:r>
            <w:r w:rsidRPr="00492C74">
              <w:rPr>
                <w:rFonts w:hint="eastAsia"/>
              </w:rPr>
              <w:t>、</w:t>
            </w:r>
            <w:r w:rsidRPr="00492C74">
              <w:rPr>
                <w:rFonts w:hint="eastAsia"/>
              </w:rPr>
              <w:t>Payless</w:t>
            </w:r>
            <w:r w:rsidRPr="00492C74">
              <w:rPr>
                <w:rFonts w:hint="eastAsia"/>
              </w:rPr>
              <w:t>、</w:t>
            </w:r>
            <w:r w:rsidRPr="00492C74">
              <w:rPr>
                <w:rFonts w:hint="eastAsia"/>
              </w:rPr>
              <w:t>Mckinsey</w:t>
            </w:r>
            <w:r w:rsidRPr="00492C74">
              <w:rPr>
                <w:rFonts w:hint="eastAsia"/>
              </w:rPr>
              <w:t>、</w:t>
            </w:r>
            <w:r w:rsidRPr="00492C74">
              <w:rPr>
                <w:rFonts w:hint="eastAsia"/>
              </w:rPr>
              <w:t>Visa</w:t>
            </w:r>
            <w:r w:rsidRPr="00492C74">
              <w:rPr>
                <w:rFonts w:hint="eastAsia"/>
              </w:rPr>
              <w:t>、</w:t>
            </w:r>
            <w:r w:rsidRPr="00492C74">
              <w:rPr>
                <w:rFonts w:hint="eastAsia"/>
              </w:rPr>
              <w:t>Boeing</w:t>
            </w:r>
            <w:r w:rsidRPr="00492C74">
              <w:rPr>
                <w:rFonts w:hint="eastAsia"/>
              </w:rPr>
              <w:t>、</w:t>
            </w:r>
            <w:r w:rsidRPr="00492C74">
              <w:rPr>
                <w:rFonts w:hint="eastAsia"/>
              </w:rPr>
              <w:t>GE</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E46121">
            <w:pPr>
              <w:pStyle w:val="af8"/>
              <w:rPr>
                <w:kern w:val="2"/>
              </w:rPr>
            </w:pPr>
            <w:r w:rsidRPr="00492C74">
              <w:rPr>
                <w:rFonts w:hint="eastAsia"/>
                <w:kern w:val="2"/>
              </w:rPr>
              <w:t>荷蘭</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E46121">
            <w:pPr>
              <w:pStyle w:val="af8"/>
              <w:jc w:val="both"/>
            </w:pPr>
            <w:r w:rsidRPr="00492C74">
              <w:t>Heineken</w:t>
            </w:r>
            <w:r w:rsidRPr="00492C74">
              <w:rPr>
                <w:rFonts w:hint="eastAsia"/>
              </w:rPr>
              <w:t>、</w:t>
            </w:r>
            <w:r w:rsidRPr="00492C74">
              <w:rPr>
                <w:rFonts w:hint="eastAsia"/>
              </w:rPr>
              <w:t>Philips</w:t>
            </w:r>
            <w:r w:rsidRPr="00492C74">
              <w:rPr>
                <w:rFonts w:hint="eastAsia"/>
              </w:rPr>
              <w:t>、</w:t>
            </w:r>
            <w:r w:rsidRPr="00492C74">
              <w:t>Unilever</w:t>
            </w:r>
            <w:r w:rsidRPr="00492C74">
              <w:rPr>
                <w:rFonts w:hint="eastAsia"/>
              </w:rPr>
              <w:t>、</w:t>
            </w:r>
            <w:r w:rsidRPr="00492C74">
              <w:t>Wrigley</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瑞士</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rPr>
                <w:rFonts w:hint="eastAsia"/>
              </w:rPr>
              <w:t>Roche</w:t>
            </w:r>
            <w:r w:rsidRPr="00492C74">
              <w:rPr>
                <w:rFonts w:hint="eastAsia"/>
              </w:rPr>
              <w:t>、</w:t>
            </w:r>
            <w:r w:rsidRPr="00492C74">
              <w:t xml:space="preserve">Endress+Hauser </w:t>
            </w:r>
            <w:r w:rsidRPr="00492C74">
              <w:rPr>
                <w:rFonts w:hint="eastAsia"/>
              </w:rPr>
              <w:t>、</w:t>
            </w:r>
            <w:r w:rsidRPr="00492C74">
              <w:rPr>
                <w:rFonts w:hint="eastAsia"/>
              </w:rPr>
              <w:t>Nestle</w:t>
            </w:r>
            <w:r w:rsidRPr="00492C74">
              <w:rPr>
                <w:rFonts w:hint="eastAsia"/>
              </w:rPr>
              <w:t>、</w:t>
            </w:r>
            <w:r w:rsidRPr="00492C74">
              <w:t>Kuehne+Nagel</w:t>
            </w:r>
            <w:r w:rsidRPr="00492C74">
              <w:rPr>
                <w:rFonts w:hint="eastAsia"/>
              </w:rPr>
              <w:t xml:space="preserve"> </w:t>
            </w:r>
            <w:r w:rsidRPr="00492C74">
              <w:rPr>
                <w:rFonts w:hint="eastAsia"/>
              </w:rPr>
              <w:t>、</w:t>
            </w:r>
            <w:r w:rsidRPr="00492C74">
              <w:rPr>
                <w:rFonts w:hint="eastAsia"/>
              </w:rPr>
              <w:t>TetraPak</w:t>
            </w:r>
            <w:r w:rsidRPr="00492C74">
              <w:rPr>
                <w:rFonts w:hint="eastAsia"/>
              </w:rPr>
              <w:t>、</w:t>
            </w:r>
            <w:r w:rsidRPr="00492C74">
              <w:rPr>
                <w:rFonts w:hint="eastAsia"/>
              </w:rPr>
              <w:t>ABB</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丹麥</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rPr>
                <w:lang w:val="es-ES_tradnl"/>
              </w:rPr>
            </w:pPr>
            <w:r w:rsidRPr="00492C74">
              <w:rPr>
                <w:rFonts w:hint="eastAsia"/>
                <w:lang w:val="es-ES_tradnl"/>
              </w:rPr>
              <w:t>Maersk</w:t>
            </w:r>
            <w:r w:rsidRPr="00492C74">
              <w:rPr>
                <w:rFonts w:hint="eastAsia"/>
              </w:rPr>
              <w:t>、</w:t>
            </w:r>
            <w:r w:rsidRPr="00492C74">
              <w:rPr>
                <w:rFonts w:hint="eastAsia"/>
                <w:lang w:val="es-ES_tradnl"/>
              </w:rPr>
              <w:t>Damco</w:t>
            </w:r>
            <w:r w:rsidRPr="00492C74">
              <w:rPr>
                <w:rFonts w:hint="eastAsia"/>
              </w:rPr>
              <w:t>、</w:t>
            </w:r>
            <w:r w:rsidRPr="00492C74">
              <w:rPr>
                <w:rFonts w:hint="eastAsia"/>
                <w:lang w:val="es-ES_tradnl"/>
              </w:rPr>
              <w:t>Novo Nordisk</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德國</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rPr>
                <w:rFonts w:hint="eastAsia"/>
              </w:rPr>
              <w:t>Adidas</w:t>
            </w:r>
            <w:r w:rsidRPr="00492C74">
              <w:rPr>
                <w:rFonts w:hint="eastAsia"/>
              </w:rPr>
              <w:t>、</w:t>
            </w:r>
            <w:r w:rsidRPr="00492C74">
              <w:t>Merck Sharp &amp; Dohme</w:t>
            </w:r>
            <w:r w:rsidRPr="00492C74">
              <w:rPr>
                <w:rFonts w:hint="eastAsia"/>
              </w:rPr>
              <w:t>、</w:t>
            </w:r>
            <w:r w:rsidRPr="00492C74">
              <w:t>Bauer</w:t>
            </w:r>
            <w:r w:rsidRPr="00492C74">
              <w:rPr>
                <w:rFonts w:hint="eastAsia"/>
              </w:rPr>
              <w:t>、</w:t>
            </w:r>
            <w:r w:rsidRPr="00492C74">
              <w:t>Grünenthal</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E46121">
            <w:pPr>
              <w:pStyle w:val="af8"/>
              <w:rPr>
                <w:kern w:val="2"/>
              </w:rPr>
            </w:pPr>
            <w:r w:rsidRPr="00492C74">
              <w:rPr>
                <w:rFonts w:hint="eastAsia"/>
                <w:kern w:val="2"/>
              </w:rPr>
              <w:t>英國</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E46121">
            <w:pPr>
              <w:pStyle w:val="af8"/>
              <w:jc w:val="both"/>
            </w:pPr>
            <w:r w:rsidRPr="00492C74">
              <w:t>Diageo</w:t>
            </w:r>
            <w:r w:rsidRPr="00492C74">
              <w:rPr>
                <w:rFonts w:hint="eastAsia"/>
              </w:rPr>
              <w:t>、</w:t>
            </w:r>
            <w:r w:rsidRPr="00492C74">
              <w:rPr>
                <w:rFonts w:hint="eastAsia"/>
              </w:rPr>
              <w:t>Glaxo</w:t>
            </w:r>
            <w:r w:rsidR="00CB2D93" w:rsidRPr="00492C74">
              <w:rPr>
                <w:rFonts w:hint="eastAsia"/>
              </w:rPr>
              <w:t>（</w:t>
            </w:r>
            <w:r w:rsidRPr="00492C74">
              <w:rPr>
                <w:rFonts w:hint="eastAsia"/>
              </w:rPr>
              <w:t>含英屬直布羅陀、英屬維京群島）</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法國</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rPr>
                <w:rFonts w:hint="eastAsia"/>
              </w:rPr>
              <w:t>Total</w:t>
            </w:r>
            <w:r w:rsidRPr="00492C74">
              <w:rPr>
                <w:rFonts w:hint="eastAsia"/>
              </w:rPr>
              <w:t>、</w:t>
            </w:r>
            <w:r w:rsidRPr="00492C74">
              <w:t>L'ORÉAL</w:t>
            </w:r>
            <w:r w:rsidRPr="00492C74">
              <w:rPr>
                <w:rFonts w:hint="eastAsia"/>
              </w:rPr>
              <w:t>、</w:t>
            </w:r>
            <w:r w:rsidRPr="00492C74">
              <w:t>Michelin</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西班牙</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t>Telefónica</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巴拿馬</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rPr>
                <w:rFonts w:hint="eastAsia"/>
              </w:rPr>
              <w:t>Mercon</w:t>
            </w:r>
          </w:p>
        </w:tc>
      </w:tr>
      <w:tr w:rsidR="00492C74" w:rsidRPr="00492C74"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492C74" w:rsidRDefault="00E81EAE" w:rsidP="0004743A">
            <w:pPr>
              <w:pStyle w:val="af8"/>
              <w:rPr>
                <w:kern w:val="2"/>
              </w:rPr>
            </w:pPr>
            <w:r w:rsidRPr="00492C74">
              <w:rPr>
                <w:rFonts w:hint="eastAsia"/>
                <w:kern w:val="2"/>
              </w:rPr>
              <w:t>其他</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492C74" w:rsidRDefault="00E81EAE" w:rsidP="0004743A">
            <w:pPr>
              <w:pStyle w:val="af8"/>
              <w:jc w:val="both"/>
            </w:pPr>
            <w:r w:rsidRPr="00492C74">
              <w:rPr>
                <w:rFonts w:hint="eastAsia"/>
              </w:rPr>
              <w:t>（澳洲、巴西、加拿大、哥倫比亞、芬蘭、菲律賓、盧森堡、墨西哥、秘魯、新加坡、瑞典、委內瑞拉等國企業）</w:t>
            </w:r>
          </w:p>
        </w:tc>
      </w:tr>
    </w:tbl>
    <w:p w:rsidR="00740EEA" w:rsidRPr="00492C74" w:rsidRDefault="00740EEA" w:rsidP="009A462F">
      <w:pPr>
        <w:spacing w:beforeLines="50" w:before="257"/>
        <w:ind w:firstLine="472"/>
        <w:rPr>
          <w:lang w:eastAsia="zh-TW"/>
        </w:rPr>
      </w:pPr>
      <w:r w:rsidRPr="00492C74">
        <w:rPr>
          <w:rFonts w:hint="eastAsia"/>
          <w:lang w:eastAsia="zh-TW"/>
        </w:rPr>
        <w:t>日本各大汽車及家電廠商在巴拿馬均設有分公司、經銷商及售後服務網，以巴拿馬作為中美洲及加勒比海地區之行銷及維</w:t>
      </w:r>
      <w:r w:rsidR="00072383" w:rsidRPr="00492C74">
        <w:rPr>
          <w:rFonts w:hint="eastAsia"/>
          <w:lang w:eastAsia="zh-TW"/>
        </w:rPr>
        <w:t>修中心</w:t>
      </w:r>
      <w:r w:rsidR="00E12339" w:rsidRPr="00492C74">
        <w:rPr>
          <w:rFonts w:hint="eastAsia"/>
          <w:lang w:eastAsia="zh-TW"/>
        </w:rPr>
        <w:t>，</w:t>
      </w:r>
      <w:r w:rsidRPr="00492C74">
        <w:rPr>
          <w:rFonts w:hint="eastAsia"/>
          <w:lang w:eastAsia="zh-TW"/>
        </w:rPr>
        <w:t>日本產品高品質形象深入消費者心中，日貨在韓貨及其他國家產品競爭下，在巴國市場占有率仍高，尤其是車輛、機械、電機及電器等產品。</w:t>
      </w:r>
      <w:r w:rsidR="002905B5" w:rsidRPr="00492C74">
        <w:rPr>
          <w:rFonts w:hint="eastAsia"/>
          <w:lang w:eastAsia="zh-TW"/>
        </w:rPr>
        <w:t>日本政府及企業界自始即對巴國相當重視，提供各類贈款援助，包括在巴拿馬職訓局內設立汽車修護所、贈款建造漁產品銷售集散市</w:t>
      </w:r>
      <w:r w:rsidR="00A30797" w:rsidRPr="00492C74">
        <w:rPr>
          <w:rFonts w:hint="eastAsia"/>
          <w:lang w:eastAsia="zh-TW"/>
        </w:rPr>
        <w:lastRenderedPageBreak/>
        <w:t>場（通稱巴京魚市場）、派專家協助規劃巴國港</w:t>
      </w:r>
      <w:r w:rsidR="002905B5" w:rsidRPr="00492C74">
        <w:rPr>
          <w:rFonts w:hint="eastAsia"/>
          <w:lang w:eastAsia="zh-TW"/>
        </w:rPr>
        <w:t>口營運改善計畫、研擬海岸觀光地區發展方案、礦區探勘顧問諮詢、保護巴拿馬運河集水區及清理巴拿馬灣等，以上種種協助皆有助於擴大日本對巴國影響力，塑造日本在巴拿馬社會之正面形象，間接促進日本產品對巴出口。</w:t>
      </w:r>
      <w:r w:rsidR="001931E9" w:rsidRPr="00492C74">
        <w:rPr>
          <w:rFonts w:hint="eastAsia"/>
          <w:lang w:eastAsia="zh-TW"/>
        </w:rPr>
        <w:t>民間方面，日本各大汽車及家電廠商在巴拿馬均設有分公司、經銷商及售後服務網，以巴拿馬作為中美洲及加勒比海地區之行銷及維修中心。</w:t>
      </w:r>
      <w:r w:rsidR="003D7D12" w:rsidRPr="00492C74">
        <w:rPr>
          <w:rFonts w:hint="eastAsia"/>
          <w:lang w:eastAsia="zh-TW"/>
        </w:rPr>
        <w:t>惟日本貿易振興機構（</w:t>
      </w:r>
      <w:r w:rsidR="003D7D12" w:rsidRPr="00492C74">
        <w:rPr>
          <w:rFonts w:hint="eastAsia"/>
          <w:lang w:eastAsia="zh-TW"/>
        </w:rPr>
        <w:t>JETRO</w:t>
      </w:r>
      <w:r w:rsidR="003D7D12" w:rsidRPr="00492C74">
        <w:rPr>
          <w:rFonts w:hint="eastAsia"/>
          <w:lang w:eastAsia="zh-TW"/>
        </w:rPr>
        <w:t>）在巴拿馬並未設立辦事處，亦未組團參加巴拿馬國際商展。</w:t>
      </w:r>
    </w:p>
    <w:p w:rsidR="003D7D12" w:rsidRPr="00492C74" w:rsidRDefault="001931E9" w:rsidP="0004743A">
      <w:pPr>
        <w:ind w:firstLine="472"/>
        <w:rPr>
          <w:lang w:eastAsia="zh-TW"/>
        </w:rPr>
      </w:pPr>
      <w:r w:rsidRPr="00492C74">
        <w:rPr>
          <w:rFonts w:hint="eastAsia"/>
          <w:lang w:eastAsia="zh-TW"/>
        </w:rPr>
        <w:t>韓</w:t>
      </w:r>
      <w:r w:rsidR="00615A08" w:rsidRPr="00492C74">
        <w:rPr>
          <w:rFonts w:hint="eastAsia"/>
          <w:lang w:eastAsia="zh-TW"/>
        </w:rPr>
        <w:t>國</w:t>
      </w:r>
      <w:r w:rsidRPr="00492C74">
        <w:rPr>
          <w:rFonts w:hint="eastAsia"/>
          <w:lang w:eastAsia="zh-TW"/>
        </w:rPr>
        <w:t>輸銷巴拿馬產品以汽車及其零配件、鋼材、行動電話、通訊器材及家電產品等為主。由於巴國勞工成本較高，且市場不大，韓商並未在巴拿馬設廠生產，多採貨品直銷至中南美洲各國之貿易模式，經</w:t>
      </w:r>
      <w:r w:rsidR="00615A08" w:rsidRPr="00492C74">
        <w:rPr>
          <w:rFonts w:hint="eastAsia"/>
          <w:lang w:eastAsia="zh-TW"/>
        </w:rPr>
        <w:t>箇朗</w:t>
      </w:r>
      <w:r w:rsidRPr="00492C74">
        <w:rPr>
          <w:rFonts w:hint="eastAsia"/>
          <w:lang w:eastAsia="zh-TW"/>
        </w:rPr>
        <w:t>自由區轉口比例不大，韓商習以大</w:t>
      </w:r>
      <w:r w:rsidR="009D17E5" w:rsidRPr="00492C74">
        <w:rPr>
          <w:rFonts w:hint="eastAsia"/>
          <w:lang w:eastAsia="zh-TW"/>
        </w:rPr>
        <w:t>企業</w:t>
      </w:r>
      <w:r w:rsidRPr="00492C74">
        <w:rPr>
          <w:rFonts w:hint="eastAsia"/>
          <w:lang w:eastAsia="zh-TW"/>
        </w:rPr>
        <w:t>鯨吞方式拓展巴拿馬市場，以自建通路及價格優勢搶攻市占率，韓國汽車、家電及資訊產品已在巴國建立相當知名度，市場占有率不斷提升。韓國跨國集團如</w:t>
      </w:r>
      <w:r w:rsidRPr="00492C74">
        <w:rPr>
          <w:rFonts w:hint="eastAsia"/>
          <w:lang w:eastAsia="zh-TW"/>
        </w:rPr>
        <w:t>Hyundai</w:t>
      </w:r>
      <w:r w:rsidRPr="00492C74">
        <w:rPr>
          <w:rFonts w:hint="eastAsia"/>
          <w:lang w:eastAsia="zh-TW"/>
        </w:rPr>
        <w:t>、</w:t>
      </w:r>
      <w:r w:rsidRPr="00492C74">
        <w:rPr>
          <w:rFonts w:hint="eastAsia"/>
          <w:lang w:eastAsia="zh-TW"/>
        </w:rPr>
        <w:t>Samsung</w:t>
      </w:r>
      <w:r w:rsidRPr="00492C74">
        <w:rPr>
          <w:rFonts w:hint="eastAsia"/>
          <w:lang w:eastAsia="zh-TW"/>
        </w:rPr>
        <w:t>及</w:t>
      </w:r>
      <w:r w:rsidRPr="00492C74">
        <w:rPr>
          <w:rFonts w:hint="eastAsia"/>
          <w:lang w:eastAsia="zh-TW"/>
        </w:rPr>
        <w:t>LG</w:t>
      </w:r>
      <w:r w:rsidRPr="00492C74">
        <w:rPr>
          <w:rFonts w:hint="eastAsia"/>
          <w:lang w:eastAsia="zh-TW"/>
        </w:rPr>
        <w:t>等均在巴國設立分公司或在</w:t>
      </w:r>
      <w:r w:rsidR="00615A08" w:rsidRPr="00492C74">
        <w:rPr>
          <w:rFonts w:hint="eastAsia"/>
          <w:lang w:eastAsia="zh-TW"/>
        </w:rPr>
        <w:t>箇朗</w:t>
      </w:r>
      <w:r w:rsidRPr="00492C74">
        <w:rPr>
          <w:rFonts w:hint="eastAsia"/>
          <w:lang w:eastAsia="zh-TW"/>
        </w:rPr>
        <w:t>自由區內設立發貨倉庫，輔以電視、雜誌、報紙及道路看板等媒體大力促銷韓貨，積極建立行銷管道及產品形象，其中汽車、電器及電腦等產品由於採低價策略，符合巴國市場需求，已在巴國享有相當市場占有率。南韓在巴經營策略為提升產品形象，強力推廣自有品牌，設立行銷據點及發貨倉庫，提供完善售後服務，注重商業習慣及貿易技巧等，其行銷推廣創新做法值得我國廠商參考。</w:t>
      </w:r>
    </w:p>
    <w:p w:rsidR="002F7F27" w:rsidRPr="00492C74" w:rsidRDefault="001931E9" w:rsidP="0004743A">
      <w:pPr>
        <w:ind w:firstLine="472"/>
        <w:rPr>
          <w:lang w:eastAsia="zh-TW"/>
        </w:rPr>
      </w:pPr>
      <w:r w:rsidRPr="00492C74">
        <w:rPr>
          <w:rFonts w:hint="eastAsia"/>
          <w:lang w:eastAsia="zh-TW"/>
        </w:rPr>
        <w:t>韓國官方出口保險公司（</w:t>
      </w:r>
      <w:r w:rsidR="00D07CD2" w:rsidRPr="00492C74">
        <w:rPr>
          <w:lang w:eastAsia="zh-TW"/>
        </w:rPr>
        <w:t>Korea Trade Insurance Corporation</w:t>
      </w:r>
      <w:r w:rsidRPr="00492C74">
        <w:rPr>
          <w:rFonts w:hint="eastAsia"/>
          <w:lang w:eastAsia="zh-TW"/>
        </w:rPr>
        <w:t>）於</w:t>
      </w:r>
      <w:r w:rsidRPr="00492C74">
        <w:rPr>
          <w:rFonts w:hint="eastAsia"/>
          <w:lang w:eastAsia="zh-TW"/>
        </w:rPr>
        <w:t>2010</w:t>
      </w:r>
      <w:r w:rsidRPr="00492C74">
        <w:rPr>
          <w:rFonts w:hint="eastAsia"/>
          <w:lang w:eastAsia="zh-TW"/>
        </w:rPr>
        <w:t>年</w:t>
      </w:r>
      <w:r w:rsidRPr="00492C74">
        <w:rPr>
          <w:rFonts w:hint="eastAsia"/>
          <w:lang w:eastAsia="zh-TW"/>
        </w:rPr>
        <w:t>2</w:t>
      </w:r>
      <w:r w:rsidRPr="00492C74">
        <w:rPr>
          <w:rFonts w:hint="eastAsia"/>
          <w:lang w:eastAsia="zh-TW"/>
        </w:rPr>
        <w:t>月</w:t>
      </w:r>
      <w:r w:rsidRPr="00492C74">
        <w:rPr>
          <w:rFonts w:hint="eastAsia"/>
          <w:lang w:eastAsia="zh-TW"/>
        </w:rPr>
        <w:t>4</w:t>
      </w:r>
      <w:r w:rsidRPr="00492C74">
        <w:rPr>
          <w:rFonts w:hint="eastAsia"/>
          <w:lang w:eastAsia="zh-TW"/>
        </w:rPr>
        <w:t>日在巴拿馬設立據點，目前在透過出口保險強化出口競爭力及增進投資，藉以促進韓商在巴市場之占有率，透過雙邊市場情報之蒐報及融資貸款，有利韓商參與巴拿馬各項公共工程開發及招標案。</w:t>
      </w:r>
      <w:r w:rsidR="002F7F27" w:rsidRPr="00492C74">
        <w:rPr>
          <w:rFonts w:hint="eastAsia"/>
          <w:lang w:eastAsia="zh-TW"/>
        </w:rPr>
        <w:t>此外，韓國貿易投資振興公社（</w:t>
      </w:r>
      <w:r w:rsidR="002F7F27" w:rsidRPr="00492C74">
        <w:rPr>
          <w:rFonts w:hint="eastAsia"/>
          <w:lang w:eastAsia="zh-TW"/>
        </w:rPr>
        <w:t>KOTRA</w:t>
      </w:r>
      <w:r w:rsidR="002F7F27" w:rsidRPr="00492C74">
        <w:rPr>
          <w:rFonts w:hint="eastAsia"/>
          <w:lang w:eastAsia="zh-TW"/>
        </w:rPr>
        <w:t>）亦在巴拿馬設有據點，協助促銷韓國各中小企業產品，並積極參與巴拿馬國際商展。</w:t>
      </w:r>
    </w:p>
    <w:p w:rsidR="001931E9" w:rsidRPr="00492C74" w:rsidRDefault="002F7F27" w:rsidP="0004743A">
      <w:pPr>
        <w:ind w:firstLine="472"/>
        <w:rPr>
          <w:lang w:eastAsia="zh-TW"/>
        </w:rPr>
      </w:pPr>
      <w:r w:rsidRPr="00492C74">
        <w:rPr>
          <w:rFonts w:hint="eastAsia"/>
          <w:lang w:eastAsia="zh-TW"/>
        </w:rPr>
        <w:t>韓國與中美洲</w:t>
      </w:r>
      <w:r w:rsidRPr="00492C74">
        <w:rPr>
          <w:rFonts w:hint="eastAsia"/>
          <w:lang w:eastAsia="zh-TW"/>
        </w:rPr>
        <w:t>5</w:t>
      </w:r>
      <w:r w:rsidRPr="00492C74">
        <w:rPr>
          <w:rFonts w:hint="eastAsia"/>
          <w:lang w:eastAsia="zh-TW"/>
        </w:rPr>
        <w:t>國（含巴拿馬，不含瓜地馬拉）</w:t>
      </w:r>
      <w:r w:rsidRPr="00492C74">
        <w:rPr>
          <w:rFonts w:hint="eastAsia"/>
          <w:lang w:eastAsia="zh-TW"/>
        </w:rPr>
        <w:t>FTA</w:t>
      </w:r>
      <w:r w:rsidRPr="00492C74">
        <w:rPr>
          <w:rFonts w:hint="eastAsia"/>
          <w:lang w:eastAsia="zh-TW"/>
        </w:rPr>
        <w:t>協定業完成簽署，</w:t>
      </w:r>
      <w:r w:rsidR="002F2EB0" w:rsidRPr="00492C74">
        <w:rPr>
          <w:rFonts w:hint="eastAsia"/>
          <w:lang w:eastAsia="zh-TW"/>
        </w:rPr>
        <w:t>惟巴</w:t>
      </w:r>
      <w:r w:rsidR="001E23A9" w:rsidRPr="00492C74">
        <w:rPr>
          <w:rFonts w:hint="eastAsia"/>
          <w:lang w:eastAsia="zh-TW"/>
        </w:rPr>
        <w:t>方尚未</w:t>
      </w:r>
      <w:r w:rsidR="002F2EB0" w:rsidRPr="00492C74">
        <w:rPr>
          <w:rFonts w:hint="eastAsia"/>
          <w:lang w:eastAsia="zh-TW"/>
        </w:rPr>
        <w:t>完成國內批准程序</w:t>
      </w:r>
      <w:r w:rsidRPr="00492C74">
        <w:rPr>
          <w:rFonts w:hint="eastAsia"/>
          <w:lang w:eastAsia="zh-TW"/>
        </w:rPr>
        <w:t>，</w:t>
      </w:r>
      <w:r w:rsidR="002F2EB0" w:rsidRPr="00492C74">
        <w:rPr>
          <w:rFonts w:hint="eastAsia"/>
          <w:lang w:eastAsia="zh-TW"/>
        </w:rPr>
        <w:t>倘協定生效，</w:t>
      </w:r>
      <w:r w:rsidRPr="00492C74">
        <w:rPr>
          <w:rFonts w:hint="eastAsia"/>
          <w:lang w:eastAsia="zh-TW"/>
        </w:rPr>
        <w:t>將進一步提升韓國產品之競爭力。</w:t>
      </w:r>
    </w:p>
    <w:p w:rsidR="00192A8E" w:rsidRPr="00492C74" w:rsidRDefault="00CC5E2B" w:rsidP="00D82CF9">
      <w:pPr>
        <w:pStyle w:val="a5"/>
        <w:spacing w:before="257" w:after="257"/>
        <w:ind w:left="632" w:hanging="632"/>
      </w:pPr>
      <w:r w:rsidRPr="00492C74">
        <w:br w:type="page"/>
      </w:r>
      <w:r w:rsidR="00192A8E" w:rsidRPr="00492C74">
        <w:rPr>
          <w:rFonts w:hint="eastAsia"/>
        </w:rPr>
        <w:lastRenderedPageBreak/>
        <w:t>二、</w:t>
      </w:r>
      <w:r w:rsidR="0084633E" w:rsidRPr="00492C74">
        <w:rPr>
          <w:rFonts w:hint="eastAsia"/>
        </w:rPr>
        <w:t>臺商</w:t>
      </w:r>
      <w:r w:rsidR="00192A8E" w:rsidRPr="00492C74">
        <w:rPr>
          <w:rFonts w:hint="eastAsia"/>
        </w:rPr>
        <w:t>在巴拿馬經營現況</w:t>
      </w:r>
    </w:p>
    <w:p w:rsidR="00E81EAE" w:rsidRPr="00492C74" w:rsidRDefault="00E81EAE" w:rsidP="00E81EAE">
      <w:pPr>
        <w:ind w:firstLine="472"/>
        <w:rPr>
          <w:lang w:eastAsia="zh-TW"/>
        </w:rPr>
      </w:pPr>
      <w:r w:rsidRPr="00492C74">
        <w:rPr>
          <w:rFonts w:hint="eastAsia"/>
          <w:lang w:eastAsia="zh-TW"/>
        </w:rPr>
        <w:t>依據經濟部投資審議委員會統計，截至</w:t>
      </w:r>
      <w:r w:rsidRPr="00492C74">
        <w:rPr>
          <w:rFonts w:hint="eastAsia"/>
          <w:lang w:eastAsia="zh-TW"/>
        </w:rPr>
        <w:t>2021</w:t>
      </w:r>
      <w:r w:rsidRPr="00492C74">
        <w:rPr>
          <w:rFonts w:hint="eastAsia"/>
          <w:lang w:eastAsia="zh-TW"/>
        </w:rPr>
        <w:t>年</w:t>
      </w:r>
      <w:r w:rsidR="00752DD7" w:rsidRPr="00492C74">
        <w:rPr>
          <w:rFonts w:hint="eastAsia"/>
          <w:lang w:eastAsia="zh-TW"/>
        </w:rPr>
        <w:t>12</w:t>
      </w:r>
      <w:r w:rsidRPr="00492C74">
        <w:rPr>
          <w:rFonts w:hint="eastAsia"/>
          <w:lang w:eastAsia="zh-TW"/>
        </w:rPr>
        <w:t>月，臺商獲准赴巴拿馬投資累計件數為</w:t>
      </w:r>
      <w:r w:rsidRPr="00492C74">
        <w:rPr>
          <w:rFonts w:hint="eastAsia"/>
          <w:lang w:eastAsia="zh-TW"/>
        </w:rPr>
        <w:t>84</w:t>
      </w:r>
      <w:r w:rsidRPr="00492C74">
        <w:rPr>
          <w:rFonts w:hint="eastAsia"/>
          <w:lang w:eastAsia="zh-TW"/>
        </w:rPr>
        <w:t>件，累計金額約</w:t>
      </w:r>
      <w:r w:rsidRPr="00492C74">
        <w:rPr>
          <w:rFonts w:hint="eastAsia"/>
          <w:lang w:eastAsia="zh-TW"/>
        </w:rPr>
        <w:t>18</w:t>
      </w:r>
      <w:r w:rsidRPr="00492C74">
        <w:rPr>
          <w:rFonts w:hint="eastAsia"/>
          <w:lang w:eastAsia="zh-TW"/>
        </w:rPr>
        <w:t>億</w:t>
      </w:r>
      <w:r w:rsidRPr="00492C74">
        <w:rPr>
          <w:rFonts w:hint="eastAsia"/>
          <w:lang w:eastAsia="zh-TW"/>
        </w:rPr>
        <w:t>554</w:t>
      </w:r>
      <w:r w:rsidRPr="00492C74">
        <w:rPr>
          <w:rFonts w:hint="eastAsia"/>
          <w:lang w:eastAsia="zh-TW"/>
        </w:rPr>
        <w:t>萬美元。主要投資業別為：運輸及倉儲業、製造業、金融及保險業、批發及零售業等。臺商個別投資規模以長榮集團最大，約占總投資額</w:t>
      </w:r>
      <w:r w:rsidRPr="00492C74">
        <w:rPr>
          <w:rFonts w:hint="eastAsia"/>
          <w:lang w:eastAsia="zh-TW"/>
        </w:rPr>
        <w:t>45%</w:t>
      </w:r>
      <w:r w:rsidRPr="00492C74">
        <w:rPr>
          <w:rFonts w:hint="eastAsia"/>
          <w:lang w:eastAsia="zh-TW"/>
        </w:rPr>
        <w:t>，另兆豐國際商銀在巴拿馬市設有分行，從事漁撈業之今隆達遠洋漁業公司亦頗具規模，另有約</w:t>
      </w:r>
      <w:r w:rsidRPr="00492C74">
        <w:rPr>
          <w:rFonts w:hint="eastAsia"/>
          <w:lang w:eastAsia="zh-TW"/>
        </w:rPr>
        <w:t>20</w:t>
      </w:r>
      <w:r w:rsidRPr="00492C74">
        <w:rPr>
          <w:rFonts w:hint="eastAsia"/>
          <w:lang w:eastAsia="zh-TW"/>
        </w:rPr>
        <w:t>家中小型臺商在箇朗自由貿易區內經營貿易業務，以銷售汽車零配件、成衣、鞋類、鐘錶、眼鏡、化妝品、自行車、小五金、禮品、雜貨等為主，由於競爭激烈，採薄利多銷方式經營。主要行銷哥倫比亞、委內瑞拉、厄瓜多、中美洲及加勒比海地區國家。少量製造業</w:t>
      </w:r>
      <w:r w:rsidR="00CB2D93" w:rsidRPr="00492C74">
        <w:rPr>
          <w:rFonts w:hint="eastAsia"/>
          <w:lang w:eastAsia="zh-TW"/>
        </w:rPr>
        <w:t>（</w:t>
      </w:r>
      <w:r w:rsidRPr="00492C74">
        <w:rPr>
          <w:rFonts w:hint="eastAsia"/>
          <w:lang w:eastAsia="zh-TW"/>
        </w:rPr>
        <w:t>塑膠射出成型產品及紙箱盒加工</w:t>
      </w:r>
      <w:r w:rsidR="00CB2D93" w:rsidRPr="00492C74">
        <w:rPr>
          <w:rFonts w:hint="eastAsia"/>
          <w:lang w:eastAsia="zh-TW"/>
        </w:rPr>
        <w:t>）</w:t>
      </w:r>
      <w:r w:rsidRPr="00492C74">
        <w:rPr>
          <w:rFonts w:hint="eastAsia"/>
          <w:lang w:eastAsia="zh-TW"/>
        </w:rPr>
        <w:t>集中於大衛堡加工出口區，其餘則為從事餐飲、零售及汽車維修等業。</w:t>
      </w:r>
    </w:p>
    <w:p w:rsidR="00511330" w:rsidRPr="00492C74" w:rsidRDefault="00E81EAE" w:rsidP="00E81EAE">
      <w:pPr>
        <w:ind w:firstLine="472"/>
        <w:rPr>
          <w:lang w:eastAsia="zh-TW"/>
        </w:rPr>
      </w:pPr>
      <w:r w:rsidRPr="00492C74">
        <w:rPr>
          <w:rFonts w:hint="eastAsia"/>
          <w:lang w:eastAsia="zh-TW"/>
        </w:rPr>
        <w:t>另據巴國統計局公布之最新外人直接投資資料，迄</w:t>
      </w:r>
      <w:r w:rsidRPr="00492C74">
        <w:rPr>
          <w:rFonts w:hint="eastAsia"/>
          <w:lang w:eastAsia="zh-TW"/>
        </w:rPr>
        <w:t>2019</w:t>
      </w:r>
      <w:r w:rsidRPr="00492C74">
        <w:rPr>
          <w:rFonts w:hint="eastAsia"/>
          <w:lang w:eastAsia="zh-TW"/>
        </w:rPr>
        <w:t>年止累計我國對巴投資為</w:t>
      </w:r>
      <w:r w:rsidRPr="00492C74">
        <w:rPr>
          <w:rFonts w:hint="eastAsia"/>
          <w:lang w:eastAsia="zh-TW"/>
        </w:rPr>
        <w:t>17</w:t>
      </w:r>
      <w:r w:rsidRPr="00492C74">
        <w:rPr>
          <w:rFonts w:hint="eastAsia"/>
          <w:lang w:eastAsia="zh-TW"/>
        </w:rPr>
        <w:t>億</w:t>
      </w:r>
      <w:r w:rsidRPr="00492C74">
        <w:rPr>
          <w:rFonts w:hint="eastAsia"/>
          <w:lang w:eastAsia="zh-TW"/>
        </w:rPr>
        <w:t>5,156</w:t>
      </w:r>
      <w:r w:rsidRPr="00492C74">
        <w:rPr>
          <w:rFonts w:hint="eastAsia"/>
          <w:lang w:eastAsia="zh-TW"/>
        </w:rPr>
        <w:t>萬美元，居第</w:t>
      </w:r>
      <w:r w:rsidRPr="00492C74">
        <w:rPr>
          <w:rFonts w:hint="eastAsia"/>
          <w:lang w:eastAsia="zh-TW"/>
        </w:rPr>
        <w:t>7</w:t>
      </w:r>
      <w:r w:rsidRPr="00492C74">
        <w:rPr>
          <w:rFonts w:hint="eastAsia"/>
          <w:lang w:eastAsia="zh-TW"/>
        </w:rPr>
        <w:t>位，僅次於哥倫比亞、美國、加拿大、瑞士、英國、西班牙等國，顯示我國對巴投資之重要性</w:t>
      </w:r>
      <w:r w:rsidR="002F2EB0" w:rsidRPr="00492C74">
        <w:rPr>
          <w:rFonts w:hint="eastAsia"/>
          <w:lang w:eastAsia="zh-TW"/>
        </w:rPr>
        <w:t>。</w:t>
      </w:r>
    </w:p>
    <w:p w:rsidR="00192A8E" w:rsidRPr="00492C74" w:rsidRDefault="00192A8E" w:rsidP="00D82CF9">
      <w:pPr>
        <w:pStyle w:val="a5"/>
        <w:spacing w:before="257" w:after="257"/>
        <w:ind w:left="632" w:hanging="632"/>
      </w:pPr>
      <w:r w:rsidRPr="00492C74">
        <w:rPr>
          <w:rFonts w:hint="eastAsia"/>
        </w:rPr>
        <w:t>三、投資機會</w:t>
      </w:r>
    </w:p>
    <w:p w:rsidR="002F7F27" w:rsidRPr="00492C74" w:rsidRDefault="002F7F27" w:rsidP="0004743A">
      <w:pPr>
        <w:ind w:firstLine="472"/>
        <w:rPr>
          <w:lang w:eastAsia="zh-TW"/>
        </w:rPr>
      </w:pPr>
      <w:r w:rsidRPr="00492C74">
        <w:rPr>
          <w:rFonts w:hint="eastAsia"/>
          <w:lang w:eastAsia="zh-TW"/>
        </w:rPr>
        <w:t>巴拿馬為拉丁美洲海空運樞紐，境內金融、轉口貿易、倉儲及航運等服務業發達，適合設立區域營運總部或發貨倉庫，作為進軍拉美市場之平台。尤其巴拿馬近年經濟表現亮眼，政府積極推動捷運、公路、機場、碼頭等重要公共工程，運河拓寬工程完工更加鞏固其區域物流中心地位，吸引大量外商來巴投資。</w:t>
      </w:r>
    </w:p>
    <w:p w:rsidR="004B588F" w:rsidRPr="00492C74" w:rsidRDefault="002F7F27" w:rsidP="0004743A">
      <w:pPr>
        <w:ind w:firstLine="472"/>
        <w:rPr>
          <w:lang w:eastAsia="zh-TW"/>
        </w:rPr>
      </w:pPr>
      <w:r w:rsidRPr="00492C74">
        <w:rPr>
          <w:rFonts w:hint="eastAsia"/>
          <w:lang w:eastAsia="zh-TW"/>
        </w:rPr>
        <w:t>近年來巴拿馬政府鼓勵發展觀光旅遊資源，歡迎外人來巴投資，除頒布觀光業獎勵法及跨國企業設立區域營運總部獎勵法外，更積極發行巴國觀光旅遊資料，對外宣傳巴國豐富之觀光資源，因此與旅遊及觀光有關行業，例如餐廳、旅館、休閒</w:t>
      </w:r>
      <w:r w:rsidRPr="00492C74">
        <w:rPr>
          <w:rFonts w:hint="eastAsia"/>
          <w:lang w:eastAsia="zh-TW"/>
        </w:rPr>
        <w:lastRenderedPageBreak/>
        <w:t>渡假村、旅行社、育樂中心等值得我國廠商考慮投資。</w:t>
      </w:r>
    </w:p>
    <w:p w:rsidR="007D4027" w:rsidRPr="00492C74" w:rsidRDefault="007D4027" w:rsidP="0004743A">
      <w:pPr>
        <w:ind w:firstLine="472"/>
        <w:rPr>
          <w:lang w:eastAsia="zh-TW"/>
        </w:rPr>
      </w:pPr>
    </w:p>
    <w:p w:rsidR="00D82CF9" w:rsidRPr="00492C74" w:rsidRDefault="00D82CF9" w:rsidP="00866E2E">
      <w:pPr>
        <w:pStyle w:val="a3"/>
        <w:spacing w:before="514" w:after="771"/>
        <w:sectPr w:rsidR="00D82CF9" w:rsidRPr="00492C74" w:rsidSect="00D82CF9">
          <w:headerReference w:type="default" r:id="rId27"/>
          <w:pgSz w:w="11906" w:h="16838" w:code="9"/>
          <w:pgMar w:top="2268" w:right="1701" w:bottom="1701" w:left="1701" w:header="1134" w:footer="851" w:gutter="0"/>
          <w:cols w:space="425"/>
          <w:docGrid w:type="linesAndChars" w:linePitch="514" w:charSpace="-774"/>
        </w:sectPr>
      </w:pPr>
    </w:p>
    <w:p w:rsidR="00192A8E" w:rsidRPr="00492C74" w:rsidRDefault="00192A8E" w:rsidP="00866E2E">
      <w:pPr>
        <w:pStyle w:val="a3"/>
        <w:spacing w:before="514" w:after="771"/>
      </w:pPr>
      <w:bookmarkStart w:id="4" w:name="_Toc105455061"/>
      <w:r w:rsidRPr="00492C74">
        <w:rPr>
          <w:rFonts w:hint="eastAsia"/>
        </w:rPr>
        <w:lastRenderedPageBreak/>
        <w:t>第肆章　投資法規及程序</w:t>
      </w:r>
      <w:bookmarkEnd w:id="4"/>
    </w:p>
    <w:p w:rsidR="00192A8E" w:rsidRPr="00492C74" w:rsidRDefault="00192A8E" w:rsidP="00D82CF9">
      <w:pPr>
        <w:pStyle w:val="a5"/>
        <w:spacing w:before="257" w:after="257"/>
        <w:ind w:left="632" w:hanging="632"/>
      </w:pPr>
      <w:r w:rsidRPr="00492C74">
        <w:rPr>
          <w:rFonts w:hint="eastAsia"/>
        </w:rPr>
        <w:t>一、投資法令</w:t>
      </w:r>
    </w:p>
    <w:p w:rsidR="00192A8E" w:rsidRPr="00492C74" w:rsidRDefault="00192A8E" w:rsidP="00AA5BD9">
      <w:pPr>
        <w:ind w:firstLine="472"/>
        <w:rPr>
          <w:lang w:eastAsia="zh-TW"/>
        </w:rPr>
      </w:pPr>
      <w:r w:rsidRPr="00492C74">
        <w:rPr>
          <w:rFonts w:hint="eastAsia"/>
          <w:lang w:eastAsia="zh-TW"/>
        </w:rPr>
        <w:t>巴拿馬政府竭誠歡迎外人來巴投資，除對外國人從事零售業、餐飲業及特定服務業有所限制外，外人在巴投資幾無其他限制，且依巴國憲法規定，外國人與本國公民享同等待遇。</w:t>
      </w:r>
    </w:p>
    <w:p w:rsidR="00192A8E" w:rsidRPr="00492C74" w:rsidRDefault="00286399" w:rsidP="00AA5BD9">
      <w:pPr>
        <w:ind w:firstLine="472"/>
        <w:rPr>
          <w:lang w:eastAsia="zh-TW"/>
        </w:rPr>
      </w:pPr>
      <w:r w:rsidRPr="00492C74">
        <w:rPr>
          <w:lang w:eastAsia="zh-TW"/>
        </w:rPr>
        <w:t>巴拿馬政府於</w:t>
      </w:r>
      <w:r w:rsidRPr="00492C74">
        <w:rPr>
          <w:lang w:eastAsia="zh-TW"/>
        </w:rPr>
        <w:t>2011</w:t>
      </w:r>
      <w:r w:rsidRPr="00492C74">
        <w:rPr>
          <w:lang w:eastAsia="zh-TW"/>
        </w:rPr>
        <w:t>年</w:t>
      </w:r>
      <w:r w:rsidRPr="00492C74">
        <w:rPr>
          <w:lang w:eastAsia="zh-TW"/>
        </w:rPr>
        <w:t>4</w:t>
      </w:r>
      <w:r w:rsidRPr="00492C74">
        <w:rPr>
          <w:lang w:eastAsia="zh-TW"/>
        </w:rPr>
        <w:t>月</w:t>
      </w:r>
      <w:r w:rsidRPr="00492C74">
        <w:rPr>
          <w:lang w:eastAsia="zh-TW"/>
        </w:rPr>
        <w:t>5</w:t>
      </w:r>
      <w:r w:rsidRPr="00492C74">
        <w:rPr>
          <w:lang w:eastAsia="zh-TW"/>
        </w:rPr>
        <w:t>日公布實施第</w:t>
      </w:r>
      <w:r w:rsidRPr="00492C74">
        <w:rPr>
          <w:lang w:eastAsia="zh-TW"/>
        </w:rPr>
        <w:t>32</w:t>
      </w:r>
      <w:r w:rsidRPr="00492C74">
        <w:rPr>
          <w:lang w:eastAsia="zh-TW"/>
        </w:rPr>
        <w:t>號自由區法，訂定自由區開發與運作之簡化、整合與特別機制</w:t>
      </w:r>
      <w:r w:rsidRPr="00492C74">
        <w:rPr>
          <w:rFonts w:hint="eastAsia"/>
          <w:lang w:eastAsia="zh-TW"/>
        </w:rPr>
        <w:t>，原</w:t>
      </w:r>
      <w:r w:rsidRPr="00492C74">
        <w:rPr>
          <w:lang w:eastAsia="zh-TW"/>
        </w:rPr>
        <w:t>1992</w:t>
      </w:r>
      <w:r w:rsidRPr="00492C74">
        <w:rPr>
          <w:lang w:eastAsia="zh-TW"/>
        </w:rPr>
        <w:t>年第</w:t>
      </w:r>
      <w:r w:rsidRPr="00492C74">
        <w:rPr>
          <w:lang w:eastAsia="zh-TW"/>
        </w:rPr>
        <w:t>25</w:t>
      </w:r>
      <w:r w:rsidRPr="00492C74">
        <w:rPr>
          <w:lang w:eastAsia="zh-TW"/>
        </w:rPr>
        <w:t>號加工出口區法規範之加工出口區開發商、營運商及區內廠商將改依自由區法規範</w:t>
      </w:r>
      <w:r w:rsidR="00192A8E" w:rsidRPr="00492C74">
        <w:rPr>
          <w:rFonts w:hint="eastAsia"/>
          <w:lang w:eastAsia="zh-TW"/>
        </w:rPr>
        <w:t>，該法主要內容摘要如下：</w:t>
      </w:r>
    </w:p>
    <w:p w:rsidR="00192A8E" w:rsidRPr="00492C74" w:rsidRDefault="00192A8E" w:rsidP="00AA5BD9">
      <w:pPr>
        <w:pStyle w:val="ae"/>
        <w:ind w:left="945" w:hanging="709"/>
      </w:pPr>
      <w:r w:rsidRPr="00492C74">
        <w:rPr>
          <w:rFonts w:hint="eastAsia"/>
        </w:rPr>
        <w:t>（一）</w:t>
      </w:r>
      <w:r w:rsidR="00F621F3" w:rsidRPr="00492C74">
        <w:rPr>
          <w:rFonts w:hint="eastAsia"/>
        </w:rPr>
        <w:t>商工</w:t>
      </w:r>
      <w:r w:rsidR="00286399" w:rsidRPr="00492C74">
        <w:rPr>
          <w:rFonts w:hint="eastAsia"/>
        </w:rPr>
        <w:t>部成立自由區國家委員會，每月召開會議</w:t>
      </w:r>
      <w:r w:rsidR="00621ED2" w:rsidRPr="00492C74">
        <w:rPr>
          <w:rFonts w:hAnsi="Times New Roman" w:hint="eastAsia"/>
        </w:rPr>
        <w:t>1</w:t>
      </w:r>
      <w:r w:rsidR="00286399" w:rsidRPr="00492C74">
        <w:rPr>
          <w:rFonts w:hint="eastAsia"/>
        </w:rPr>
        <w:t>次，負責自由區及區內廠商設置許可之審核。</w:t>
      </w:r>
    </w:p>
    <w:p w:rsidR="00192A8E" w:rsidRPr="00492C74" w:rsidRDefault="00192A8E" w:rsidP="00AA5BD9">
      <w:pPr>
        <w:pStyle w:val="ae"/>
        <w:ind w:left="945" w:hanging="709"/>
      </w:pPr>
      <w:r w:rsidRPr="00492C74">
        <w:rPr>
          <w:rFonts w:hint="eastAsia"/>
        </w:rPr>
        <w:t>（二）</w:t>
      </w:r>
      <w:r w:rsidR="00F621F3" w:rsidRPr="00492C74">
        <w:rPr>
          <w:rFonts w:hint="eastAsia"/>
        </w:rPr>
        <w:t>商工</w:t>
      </w:r>
      <w:r w:rsidR="00286399" w:rsidRPr="00492C74">
        <w:rPr>
          <w:rFonts w:hint="eastAsia"/>
        </w:rPr>
        <w:t>部投資促進司設置技術秘書處，負責自由區及區內廠商之官方登記。</w:t>
      </w:r>
    </w:p>
    <w:p w:rsidR="00192A8E" w:rsidRPr="00492C74" w:rsidRDefault="00192A8E" w:rsidP="00AA5BD9">
      <w:pPr>
        <w:pStyle w:val="ae"/>
        <w:ind w:left="945" w:hanging="709"/>
      </w:pPr>
      <w:r w:rsidRPr="00492C74">
        <w:rPr>
          <w:rFonts w:hint="eastAsia"/>
        </w:rPr>
        <w:t>（三）</w:t>
      </w:r>
      <w:r w:rsidR="00286399" w:rsidRPr="00492C74">
        <w:rPr>
          <w:rFonts w:hint="eastAsia"/>
        </w:rPr>
        <w:t>自由區可為私營、公營或公私合營，任何公、私自然人、法人或外國人可為自由區之開發商及營運商，開發面積最少需為</w:t>
      </w:r>
      <w:smartTag w:uri="urn:schemas-microsoft-com:office:smarttags" w:element="chmetcnv">
        <w:smartTagPr>
          <w:attr w:name="UnitName" w:val="公頃"/>
          <w:attr w:name="SourceValue" w:val="2"/>
          <w:attr w:name="HasSpace" w:val="False"/>
          <w:attr w:name="Negative" w:val="False"/>
          <w:attr w:name="NumberType" w:val="1"/>
          <w:attr w:name="TCSC" w:val="0"/>
        </w:smartTagPr>
        <w:r w:rsidR="00286399" w:rsidRPr="00492C74">
          <w:rPr>
            <w:rFonts w:hAnsi="Times New Roman" w:hint="eastAsia"/>
          </w:rPr>
          <w:t>2</w:t>
        </w:r>
        <w:r w:rsidR="00286399" w:rsidRPr="00492C74">
          <w:rPr>
            <w:rFonts w:hint="eastAsia"/>
          </w:rPr>
          <w:t>公頃</w:t>
        </w:r>
      </w:smartTag>
      <w:r w:rsidR="00286399" w:rsidRPr="00492C74">
        <w:rPr>
          <w:rFonts w:hint="eastAsia"/>
        </w:rPr>
        <w:t>。</w:t>
      </w:r>
    </w:p>
    <w:p w:rsidR="00192A8E" w:rsidRPr="00492C74" w:rsidRDefault="00192A8E" w:rsidP="0004743A">
      <w:pPr>
        <w:pStyle w:val="ae"/>
        <w:ind w:left="945" w:hanging="709"/>
      </w:pPr>
      <w:r w:rsidRPr="00492C74">
        <w:rPr>
          <w:rFonts w:hint="eastAsia"/>
        </w:rPr>
        <w:t>（四）</w:t>
      </w:r>
      <w:r w:rsidR="00286399" w:rsidRPr="00492C74">
        <w:rPr>
          <w:rFonts w:hint="eastAsia"/>
        </w:rPr>
        <w:t>核准開發之自由區內</w:t>
      </w:r>
      <w:r w:rsidR="00F964B5" w:rsidRPr="00492C74">
        <w:rPr>
          <w:rFonts w:hint="eastAsia"/>
        </w:rPr>
        <w:t>依據</w:t>
      </w:r>
      <w:r w:rsidR="00286399" w:rsidRPr="00492C74">
        <w:rPr>
          <w:rFonts w:hint="eastAsia"/>
        </w:rPr>
        <w:t>相關法令規定</w:t>
      </w:r>
      <w:r w:rsidR="00F964B5" w:rsidRPr="00492C74">
        <w:rPr>
          <w:rFonts w:hint="eastAsia"/>
        </w:rPr>
        <w:t>，可</w:t>
      </w:r>
      <w:r w:rsidR="00286399" w:rsidRPr="00492C74">
        <w:rPr>
          <w:rFonts w:hint="eastAsia"/>
        </w:rPr>
        <w:t>興建廠房、倉庫、辦公室、公共或個人服務及其他相關設施；租售土地；興建訓練、醫療、運動、娛樂中心；興建水、電、瓦斯、通訊、安全、廢棄物、垃圾設備；興建住宅、旅館、醫院與教育中心供自由區內人使用；興建機場、港口、碼頭、鐵公路、裝卸場。</w:t>
      </w:r>
    </w:p>
    <w:p w:rsidR="00286399" w:rsidRPr="00492C74" w:rsidRDefault="00286399" w:rsidP="00AA5BD9">
      <w:pPr>
        <w:pStyle w:val="ae"/>
        <w:ind w:left="945" w:hanging="709"/>
      </w:pPr>
      <w:r w:rsidRPr="00492C74">
        <w:rPr>
          <w:rFonts w:hint="eastAsia"/>
        </w:rPr>
        <w:t>（五）</w:t>
      </w:r>
      <w:r w:rsidR="00336E7F" w:rsidRPr="00492C74">
        <w:rPr>
          <w:rFonts w:hint="eastAsia"/>
        </w:rPr>
        <w:t>自由區開發商之投資額不得低於</w:t>
      </w:r>
      <w:r w:rsidR="00336E7F" w:rsidRPr="00492C74">
        <w:rPr>
          <w:rFonts w:hAnsi="Times New Roman" w:hint="eastAsia"/>
        </w:rPr>
        <w:t>25</w:t>
      </w:r>
      <w:r w:rsidR="00336E7F" w:rsidRPr="00492C74">
        <w:rPr>
          <w:rFonts w:hint="eastAsia"/>
        </w:rPr>
        <w:t>萬美元，且</w:t>
      </w:r>
      <w:r w:rsidR="00336E7F" w:rsidRPr="00492C74">
        <w:rPr>
          <w:rFonts w:hAnsi="Times New Roman" w:hint="eastAsia"/>
        </w:rPr>
        <w:t>1</w:t>
      </w:r>
      <w:r w:rsidR="00336E7F" w:rsidRPr="00492C74">
        <w:rPr>
          <w:rFonts w:hint="eastAsia"/>
        </w:rPr>
        <w:t>年內需動工。</w:t>
      </w:r>
    </w:p>
    <w:p w:rsidR="00286399" w:rsidRPr="00492C74" w:rsidRDefault="00286399" w:rsidP="00AA5BD9">
      <w:pPr>
        <w:pStyle w:val="ae"/>
        <w:ind w:left="945" w:hanging="709"/>
      </w:pPr>
      <w:r w:rsidRPr="00492C74">
        <w:rPr>
          <w:rFonts w:hint="eastAsia"/>
        </w:rPr>
        <w:t>（六）</w:t>
      </w:r>
      <w:r w:rsidR="00336E7F" w:rsidRPr="00492C74">
        <w:rPr>
          <w:rFonts w:hint="eastAsia"/>
        </w:rPr>
        <w:t>供開發自由區之國家或市政機構之土地不得銷售及轉讓。</w:t>
      </w:r>
    </w:p>
    <w:p w:rsidR="00286399" w:rsidRPr="00492C74" w:rsidRDefault="00286399" w:rsidP="00AA5BD9">
      <w:pPr>
        <w:pStyle w:val="ae"/>
        <w:ind w:left="945" w:hanging="709"/>
      </w:pPr>
      <w:r w:rsidRPr="00492C74">
        <w:rPr>
          <w:rFonts w:hint="eastAsia"/>
        </w:rPr>
        <w:t>（七）</w:t>
      </w:r>
      <w:r w:rsidR="00336E7F" w:rsidRPr="00492C74">
        <w:rPr>
          <w:rFonts w:hint="eastAsia"/>
        </w:rPr>
        <w:t>自由區可設高等教育中心、科技研發中心、衛生醫療服務中心、高科技公</w:t>
      </w:r>
      <w:r w:rsidR="00336E7F" w:rsidRPr="00492C74">
        <w:rPr>
          <w:rFonts w:hint="eastAsia"/>
        </w:rPr>
        <w:lastRenderedPageBreak/>
        <w:t>司、組裝工廠、成品或半成品加工廠、服務業公司、環境生態服務公司、物流服務公司。成品進口未進行任何加工即再出口者不允許在自由區內營運。</w:t>
      </w:r>
    </w:p>
    <w:p w:rsidR="00336E7F" w:rsidRPr="00492C74" w:rsidRDefault="00336E7F" w:rsidP="00AA5BD9">
      <w:pPr>
        <w:pStyle w:val="ae"/>
        <w:ind w:left="945" w:hanging="709"/>
      </w:pPr>
      <w:r w:rsidRPr="00492C74">
        <w:rPr>
          <w:rFonts w:hint="eastAsia"/>
        </w:rPr>
        <w:t>（八）自由區內廠商之設立許可審理期限為</w:t>
      </w:r>
      <w:r w:rsidRPr="00492C74">
        <w:rPr>
          <w:rFonts w:hAnsi="Times New Roman" w:hint="eastAsia"/>
        </w:rPr>
        <w:t>90</w:t>
      </w:r>
      <w:r w:rsidRPr="00492C74">
        <w:rPr>
          <w:rFonts w:hint="eastAsia"/>
        </w:rPr>
        <w:t>天，核准設立後</w:t>
      </w:r>
      <w:r w:rsidRPr="00492C74">
        <w:rPr>
          <w:rFonts w:hAnsi="Times New Roman" w:hint="eastAsia"/>
        </w:rPr>
        <w:t>1</w:t>
      </w:r>
      <w:r w:rsidRPr="00492C74">
        <w:rPr>
          <w:rFonts w:hint="eastAsia"/>
        </w:rPr>
        <w:t>年內需進行投資，</w:t>
      </w:r>
      <w:r w:rsidRPr="00492C74">
        <w:rPr>
          <w:rFonts w:hAnsi="Times New Roman" w:hint="eastAsia"/>
        </w:rPr>
        <w:t>2</w:t>
      </w:r>
      <w:r w:rsidRPr="00492C74">
        <w:rPr>
          <w:rFonts w:hint="eastAsia"/>
        </w:rPr>
        <w:t>年內需開始營運。</w:t>
      </w:r>
    </w:p>
    <w:p w:rsidR="003C73C1" w:rsidRPr="00492C74" w:rsidRDefault="00336E7F" w:rsidP="00AA5BD9">
      <w:pPr>
        <w:pStyle w:val="ae"/>
        <w:ind w:left="945" w:hanging="709"/>
      </w:pPr>
      <w:r w:rsidRPr="00492C74">
        <w:rPr>
          <w:rFonts w:hint="eastAsia"/>
        </w:rPr>
        <w:t>（九）自由區內廠商在</w:t>
      </w:r>
      <w:r w:rsidRPr="00492C74">
        <w:rPr>
          <w:rFonts w:hAnsi="Times New Roman" w:hint="eastAsia"/>
        </w:rPr>
        <w:t>6</w:t>
      </w:r>
      <w:r w:rsidRPr="00492C74">
        <w:rPr>
          <w:rFonts w:hint="eastAsia"/>
        </w:rPr>
        <w:t>個月期限內可將原物料及半成品送往自由區外進行組裝或加工，不需課徵進口關稅及其他稅捐。</w:t>
      </w:r>
    </w:p>
    <w:p w:rsidR="00336E7F" w:rsidRPr="00492C74" w:rsidRDefault="00336E7F" w:rsidP="00AA5BD9">
      <w:pPr>
        <w:pStyle w:val="ae"/>
        <w:ind w:left="945" w:hanging="709"/>
      </w:pPr>
      <w:r w:rsidRPr="00492C74">
        <w:rPr>
          <w:rFonts w:hint="eastAsia"/>
        </w:rPr>
        <w:t>（十）自由區內廠商之動產與不動產之轉移、手續、交易與操作；建築材料與設備、原物料、機器、工具、零組件、中間材料及營運服務之採購等均免除直接稅、間接稅、關稅及其他稅捐。</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十一</w:t>
      </w:r>
      <w:r w:rsidRPr="00492C74">
        <w:rPr>
          <w:rFonts w:ascii="華康細圓體" w:hint="eastAsia"/>
        </w:rPr>
        <w:t>）</w:t>
      </w:r>
      <w:r w:rsidR="00336E7F" w:rsidRPr="00492C74">
        <w:rPr>
          <w:rFonts w:hint="eastAsia"/>
        </w:rPr>
        <w:t>自由區內廠商需繳付營業所得稅、加值稅</w:t>
      </w:r>
      <w:r w:rsidR="00336E7F" w:rsidRPr="00492C74">
        <w:rPr>
          <w:rFonts w:hAnsi="Times New Roman" w:hint="eastAsia"/>
        </w:rPr>
        <w:t>7</w:t>
      </w:r>
      <w:r w:rsidR="00A86BA6" w:rsidRPr="00492C74">
        <w:rPr>
          <w:rFonts w:hint="eastAsia"/>
        </w:rPr>
        <w:t>%</w:t>
      </w:r>
      <w:r w:rsidR="009B1B28" w:rsidRPr="00492C74">
        <w:rPr>
          <w:rFonts w:hint="eastAsia"/>
        </w:rPr>
        <w:t>（</w:t>
      </w:r>
      <w:r w:rsidR="00336E7F" w:rsidRPr="00492C74">
        <w:rPr>
          <w:rFonts w:hAnsi="Times New Roman" w:hint="eastAsia"/>
        </w:rPr>
        <w:t>ITBM</w:t>
      </w:r>
      <w:r w:rsidR="00336E7F" w:rsidRPr="00492C74">
        <w:rPr>
          <w:rFonts w:hint="eastAsia"/>
        </w:rPr>
        <w:t>、開發商免除）、利得稅</w:t>
      </w:r>
      <w:r w:rsidR="00336E7F" w:rsidRPr="00492C74">
        <w:rPr>
          <w:rFonts w:hAnsi="Times New Roman" w:hint="eastAsia"/>
        </w:rPr>
        <w:t>5</w:t>
      </w:r>
      <w:r w:rsidR="00A86BA6" w:rsidRPr="00492C74">
        <w:rPr>
          <w:rFonts w:hint="eastAsia"/>
        </w:rPr>
        <w:t>%</w:t>
      </w:r>
      <w:r w:rsidR="00336E7F" w:rsidRPr="00492C74">
        <w:rPr>
          <w:rFonts w:hint="eastAsia"/>
        </w:rPr>
        <w:t>（倘無分配僅</w:t>
      </w:r>
      <w:r w:rsidR="00336E7F" w:rsidRPr="00492C74">
        <w:rPr>
          <w:rFonts w:hAnsi="Times New Roman" w:hint="eastAsia"/>
        </w:rPr>
        <w:t>2</w:t>
      </w:r>
      <w:r w:rsidR="00A86BA6" w:rsidRPr="00492C74">
        <w:rPr>
          <w:rFonts w:hint="eastAsia"/>
        </w:rPr>
        <w:t>%</w:t>
      </w:r>
      <w:r w:rsidR="00336E7F" w:rsidRPr="00492C74">
        <w:rPr>
          <w:rFonts w:hint="eastAsia"/>
        </w:rPr>
        <w:t>）、年資本稅</w:t>
      </w:r>
      <w:r w:rsidR="00336E7F" w:rsidRPr="00492C74">
        <w:rPr>
          <w:rFonts w:hAnsi="Times New Roman" w:hint="eastAsia"/>
        </w:rPr>
        <w:t>1</w:t>
      </w:r>
      <w:r w:rsidR="00A86BA6" w:rsidRPr="00492C74">
        <w:rPr>
          <w:rFonts w:hint="eastAsia"/>
        </w:rPr>
        <w:t>%</w:t>
      </w:r>
      <w:r w:rsidR="00336E7F" w:rsidRPr="00492C74">
        <w:rPr>
          <w:rFonts w:hint="eastAsia"/>
        </w:rPr>
        <w:t>（最低</w:t>
      </w:r>
      <w:r w:rsidR="00336E7F" w:rsidRPr="00492C74">
        <w:rPr>
          <w:rFonts w:hAnsi="Times New Roman" w:hint="eastAsia"/>
        </w:rPr>
        <w:t>100</w:t>
      </w:r>
      <w:r w:rsidR="00336E7F" w:rsidRPr="00492C74">
        <w:rPr>
          <w:rFonts w:hint="eastAsia"/>
        </w:rPr>
        <w:t>美元，最高</w:t>
      </w:r>
      <w:r w:rsidR="00336E7F" w:rsidRPr="00492C74">
        <w:rPr>
          <w:rFonts w:hAnsi="Times New Roman" w:hint="eastAsia"/>
        </w:rPr>
        <w:t>5</w:t>
      </w:r>
      <w:r w:rsidR="00336E7F" w:rsidRPr="00492C74">
        <w:rPr>
          <w:rFonts w:hint="eastAsia"/>
        </w:rPr>
        <w:t>萬美元）、奢侈稅、利息補償特別基金捐、勞資及社會保險分攤費。</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十二</w:t>
      </w:r>
      <w:r w:rsidRPr="00492C74">
        <w:rPr>
          <w:rFonts w:ascii="華康細圓體" w:hint="eastAsia"/>
        </w:rPr>
        <w:t>）</w:t>
      </w:r>
      <w:r w:rsidR="00336E7F" w:rsidRPr="00492C74">
        <w:rPr>
          <w:rFonts w:ascii="華康細圓體" w:hint="eastAsia"/>
        </w:rPr>
        <w:t>服</w:t>
      </w:r>
      <w:r w:rsidR="00336E7F" w:rsidRPr="00492C74">
        <w:rPr>
          <w:rFonts w:hint="eastAsia"/>
        </w:rPr>
        <w:t>務業公司、高等教育中心、科技研發中心、衛生醫療服務中心、高科技公司、一般服務業公司、環境生態服務公司、物流服務公司等在境外運作之所得免繳付前項所列稅捐，在境內運作者則需繳付。</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十三</w:t>
      </w:r>
      <w:r w:rsidRPr="00492C74">
        <w:rPr>
          <w:rFonts w:ascii="華康細圓體" w:hint="eastAsia"/>
        </w:rPr>
        <w:t>）</w:t>
      </w:r>
      <w:r w:rsidR="00336E7F" w:rsidRPr="00492C74">
        <w:rPr>
          <w:rFonts w:ascii="華康細圓體" w:hint="eastAsia"/>
        </w:rPr>
        <w:t>自</w:t>
      </w:r>
      <w:r w:rsidR="00336E7F" w:rsidRPr="00492C74">
        <w:rPr>
          <w:rFonts w:hint="eastAsia"/>
        </w:rPr>
        <w:t>由區內進口國外原物料、零組件及中間材料生產之貨品銷往境內時需繳付原進口貨品之關稅及所衍生之營業所得稅。</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十四</w:t>
      </w:r>
      <w:r w:rsidRPr="00492C74">
        <w:rPr>
          <w:rFonts w:ascii="華康細圓體" w:hint="eastAsia"/>
        </w:rPr>
        <w:t>）</w:t>
      </w:r>
      <w:r w:rsidR="00336E7F" w:rsidRPr="00492C74">
        <w:rPr>
          <w:rFonts w:ascii="華康細圓體" w:hint="eastAsia"/>
        </w:rPr>
        <w:t>自</w:t>
      </w:r>
      <w:r w:rsidR="00336E7F" w:rsidRPr="00492C74">
        <w:rPr>
          <w:rFonts w:hint="eastAsia"/>
        </w:rPr>
        <w:t>由區內廠商不能適用農產加工出口促進獎勵及其他與本法相異之獎勵優惠。</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十五</w:t>
      </w:r>
      <w:r w:rsidRPr="00492C74">
        <w:rPr>
          <w:rFonts w:ascii="華康細圓體" w:hint="eastAsia"/>
        </w:rPr>
        <w:t>）</w:t>
      </w:r>
      <w:r w:rsidR="00336E7F" w:rsidRPr="00492C74">
        <w:rPr>
          <w:rFonts w:ascii="華康細圓體" w:hint="eastAsia"/>
        </w:rPr>
        <w:t>倘</w:t>
      </w:r>
      <w:r w:rsidR="00336E7F" w:rsidRPr="00492C74">
        <w:rPr>
          <w:rFonts w:hint="eastAsia"/>
        </w:rPr>
        <w:t>自由區開發商及區內廠商未履行本法所規定之義務與責任，主管機關將提出改善之書面警告，期限</w:t>
      </w:r>
      <w:r w:rsidR="00336E7F" w:rsidRPr="00492C74">
        <w:rPr>
          <w:rFonts w:hAnsi="Times New Roman" w:hint="eastAsia"/>
        </w:rPr>
        <w:t>90</w:t>
      </w:r>
      <w:r w:rsidR="00336E7F" w:rsidRPr="00492C74">
        <w:rPr>
          <w:rFonts w:hint="eastAsia"/>
        </w:rPr>
        <w:t>天，倘仍未履行，將處以</w:t>
      </w:r>
      <w:r w:rsidR="00336E7F" w:rsidRPr="00492C74">
        <w:rPr>
          <w:rFonts w:hAnsi="Times New Roman" w:hint="eastAsia"/>
        </w:rPr>
        <w:t>10</w:t>
      </w:r>
      <w:r w:rsidR="00336E7F" w:rsidRPr="00492C74">
        <w:rPr>
          <w:rFonts w:hint="eastAsia"/>
        </w:rPr>
        <w:t>萬美元罰款，最終之嚴重處分係撤銷營運許可及登記。</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十六</w:t>
      </w:r>
      <w:r w:rsidRPr="00492C74">
        <w:rPr>
          <w:rFonts w:ascii="華康細圓體" w:hint="eastAsia"/>
        </w:rPr>
        <w:t>）</w:t>
      </w:r>
      <w:r w:rsidR="00336E7F" w:rsidRPr="00492C74">
        <w:rPr>
          <w:rFonts w:ascii="華康細圓體" w:hint="eastAsia"/>
        </w:rPr>
        <w:t>外</w:t>
      </w:r>
      <w:r w:rsidR="00336E7F" w:rsidRPr="00492C74">
        <w:rPr>
          <w:rFonts w:hint="eastAsia"/>
        </w:rPr>
        <w:t>國投資人投資不低於</w:t>
      </w:r>
      <w:r w:rsidR="00336E7F" w:rsidRPr="00492C74">
        <w:rPr>
          <w:rFonts w:hAnsi="Times New Roman" w:hint="eastAsia"/>
        </w:rPr>
        <w:t>25</w:t>
      </w:r>
      <w:r w:rsidR="00336E7F" w:rsidRPr="00492C74">
        <w:rPr>
          <w:rFonts w:hint="eastAsia"/>
        </w:rPr>
        <w:t>萬美元於核可之自由區開發商或區內營運廠商，可取得</w:t>
      </w:r>
      <w:r w:rsidR="00336E7F" w:rsidRPr="00492C74">
        <w:rPr>
          <w:rFonts w:hAnsi="Times New Roman" w:hint="eastAsia"/>
        </w:rPr>
        <w:t>2</w:t>
      </w:r>
      <w:r w:rsidR="00336E7F" w:rsidRPr="00492C74">
        <w:rPr>
          <w:rFonts w:hint="eastAsia"/>
        </w:rPr>
        <w:t>年期臨時居留，其後可以自由區投資人身分申辦永久居留及取得</w:t>
      </w:r>
      <w:r w:rsidR="00336E7F" w:rsidRPr="00492C74">
        <w:rPr>
          <w:rFonts w:hint="eastAsia"/>
        </w:rPr>
        <w:lastRenderedPageBreak/>
        <w:t>個人身分證，其後亦可入巴拿馬籍；依親眷屬可申請</w:t>
      </w:r>
      <w:r w:rsidR="00336E7F" w:rsidRPr="00492C74">
        <w:rPr>
          <w:rFonts w:hAnsi="Times New Roman" w:hint="eastAsia"/>
        </w:rPr>
        <w:t>2</w:t>
      </w:r>
      <w:r w:rsidR="00336E7F" w:rsidRPr="00492C74">
        <w:rPr>
          <w:rFonts w:hint="eastAsia"/>
        </w:rPr>
        <w:t>年期臨時居留。</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十七</w:t>
      </w:r>
      <w:r w:rsidRPr="00492C74">
        <w:rPr>
          <w:rFonts w:ascii="華康細圓體" w:hint="eastAsia"/>
        </w:rPr>
        <w:t>）</w:t>
      </w:r>
      <w:r w:rsidR="00336E7F" w:rsidRPr="00492C74">
        <w:rPr>
          <w:rFonts w:hint="eastAsia"/>
        </w:rPr>
        <w:t>受僱於自由區開發商、營運商或區內廠商之外國專門技術人士可申請聘僱合約期限之臨時居留，依親眷屬同。</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十八</w:t>
      </w:r>
      <w:r w:rsidRPr="00492C74">
        <w:rPr>
          <w:rFonts w:ascii="華康細圓體" w:hint="eastAsia"/>
        </w:rPr>
        <w:t>）</w:t>
      </w:r>
      <w:r w:rsidR="00336E7F" w:rsidRPr="00492C74">
        <w:rPr>
          <w:rFonts w:hint="eastAsia"/>
        </w:rPr>
        <w:t>外國人倘計劃來巴拿馬自由區投資考察或商業往來可申請</w:t>
      </w:r>
      <w:r w:rsidR="00336E7F" w:rsidRPr="00492C74">
        <w:rPr>
          <w:rFonts w:hAnsi="Times New Roman" w:hint="eastAsia"/>
        </w:rPr>
        <w:t>9</w:t>
      </w:r>
      <w:r w:rsidR="00336E7F" w:rsidRPr="00492C74">
        <w:rPr>
          <w:rFonts w:hint="eastAsia"/>
        </w:rPr>
        <w:t>個月期限之短期停留簽證，並於入境後</w:t>
      </w:r>
      <w:r w:rsidR="00336E7F" w:rsidRPr="00492C74">
        <w:rPr>
          <w:rFonts w:hAnsi="Times New Roman" w:hint="eastAsia"/>
        </w:rPr>
        <w:t>15</w:t>
      </w:r>
      <w:r w:rsidR="00336E7F" w:rsidRPr="00492C74">
        <w:rPr>
          <w:rFonts w:hint="eastAsia"/>
        </w:rPr>
        <w:t>天內向移民局登記。</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十九</w:t>
      </w:r>
      <w:r w:rsidRPr="00492C74">
        <w:rPr>
          <w:rFonts w:ascii="華康細圓體" w:hint="eastAsia"/>
        </w:rPr>
        <w:t>）</w:t>
      </w:r>
      <w:r w:rsidR="00336E7F" w:rsidRPr="00492C74">
        <w:rPr>
          <w:rFonts w:hint="eastAsia"/>
        </w:rPr>
        <w:t>自由區開發商、營運商或區內廠商可向巴拿馬勞工部、職訓局申請職工訓練之服務。自由區內之集體勞工或個別勞工糾紛或罷工事件均須按巴拿馬勞工法規定之調解程序及相關規定解決之。</w:t>
      </w:r>
    </w:p>
    <w:p w:rsidR="00336E7F" w:rsidRPr="00492C74" w:rsidRDefault="00B4697F" w:rsidP="0004743A">
      <w:pPr>
        <w:pStyle w:val="ae"/>
        <w:ind w:leftChars="0" w:left="945" w:hangingChars="400" w:hanging="945"/>
      </w:pPr>
      <w:r w:rsidRPr="00492C74">
        <w:rPr>
          <w:rFonts w:hint="eastAsia"/>
        </w:rPr>
        <w:t>（</w:t>
      </w:r>
      <w:r w:rsidR="009B1B28" w:rsidRPr="00492C74">
        <w:rPr>
          <w:rFonts w:hint="eastAsia"/>
        </w:rPr>
        <w:t>二十</w:t>
      </w:r>
      <w:r w:rsidRPr="00492C74">
        <w:rPr>
          <w:rFonts w:hint="eastAsia"/>
        </w:rPr>
        <w:t>）</w:t>
      </w:r>
      <w:r w:rsidR="00336E7F" w:rsidRPr="00492C74">
        <w:rPr>
          <w:rFonts w:hint="eastAsia"/>
        </w:rPr>
        <w:t>雇主可按實際需要調整生產線勞工之工作；雇主支付</w:t>
      </w:r>
      <w:r w:rsidR="00F964B5" w:rsidRPr="00492C74">
        <w:rPr>
          <w:rFonts w:hint="eastAsia"/>
        </w:rPr>
        <w:t>之</w:t>
      </w:r>
      <w:r w:rsidR="00336E7F" w:rsidRPr="00492C74">
        <w:rPr>
          <w:rFonts w:hint="eastAsia"/>
        </w:rPr>
        <w:t>薪資不得低於規定</w:t>
      </w:r>
      <w:r w:rsidR="009B1B28" w:rsidRPr="00492C74">
        <w:t>之</w:t>
      </w:r>
      <w:r w:rsidR="00336E7F" w:rsidRPr="00492C74">
        <w:rPr>
          <w:rFonts w:hint="eastAsia"/>
        </w:rPr>
        <w:t>最低薪資；分配之工作獎金、分紅、獎賞金等不視為薪資之給付，且</w:t>
      </w:r>
      <w:r w:rsidR="009B1B28" w:rsidRPr="00492C74">
        <w:t>不</w:t>
      </w:r>
      <w:r w:rsidR="00336E7F" w:rsidRPr="00492C74">
        <w:rPr>
          <w:rFonts w:hint="eastAsia"/>
        </w:rPr>
        <w:t>得高於基本薪資之</w:t>
      </w:r>
      <w:r w:rsidR="00336E7F" w:rsidRPr="00492C74">
        <w:rPr>
          <w:rFonts w:hint="eastAsia"/>
        </w:rPr>
        <w:t>50</w:t>
      </w:r>
      <w:r w:rsidR="00A86BA6" w:rsidRPr="00492C74">
        <w:rPr>
          <w:rFonts w:hint="eastAsia"/>
        </w:rPr>
        <w:t>%</w:t>
      </w:r>
      <w:r w:rsidR="00336E7F" w:rsidRPr="00492C74">
        <w:rPr>
          <w:rFonts w:hint="eastAsia"/>
        </w:rPr>
        <w:t>。</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二一</w:t>
      </w:r>
      <w:r w:rsidRPr="00492C74">
        <w:rPr>
          <w:rFonts w:ascii="華康細圓體" w:hint="eastAsia"/>
        </w:rPr>
        <w:t>）</w:t>
      </w:r>
      <w:r w:rsidR="00336E7F" w:rsidRPr="00492C74">
        <w:rPr>
          <w:rFonts w:hint="eastAsia"/>
        </w:rPr>
        <w:t>雇主於取得勞工當局事先核准後可因營運虧損因素結束勞資關係。</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二二</w:t>
      </w:r>
      <w:r w:rsidRPr="00492C74">
        <w:rPr>
          <w:rFonts w:ascii="華康細圓體" w:hint="eastAsia"/>
        </w:rPr>
        <w:t>）</w:t>
      </w:r>
      <w:r w:rsidR="00336E7F" w:rsidRPr="00492C74">
        <w:rPr>
          <w:rFonts w:hint="eastAsia"/>
        </w:rPr>
        <w:t>雇主最多可將勞工年休假時間分成相同之兩等份時間供勞工休假，且可</w:t>
      </w:r>
      <w:r w:rsidR="009B1B28" w:rsidRPr="00492C74">
        <w:t>按</w:t>
      </w:r>
      <w:r w:rsidR="00336E7F" w:rsidRPr="00492C74">
        <w:rPr>
          <w:rFonts w:hint="eastAsia"/>
        </w:rPr>
        <w:t>營運實際需要調配勞工休假期間。</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二三</w:t>
      </w:r>
      <w:r w:rsidRPr="00492C74">
        <w:rPr>
          <w:rFonts w:ascii="華康細圓體" w:hint="eastAsia"/>
        </w:rPr>
        <w:t>）</w:t>
      </w:r>
      <w:r w:rsidR="00336E7F" w:rsidRPr="00492C74">
        <w:rPr>
          <w:rFonts w:hint="eastAsia"/>
        </w:rPr>
        <w:t>勞工每日加班時間不得超過</w:t>
      </w:r>
      <w:r w:rsidR="00336E7F" w:rsidRPr="00492C74">
        <w:rPr>
          <w:rFonts w:hAnsi="Times New Roman" w:hint="eastAsia"/>
        </w:rPr>
        <w:t>3</w:t>
      </w:r>
      <w:r w:rsidR="00336E7F" w:rsidRPr="00492C74">
        <w:rPr>
          <w:rFonts w:hint="eastAsia"/>
        </w:rPr>
        <w:t>個小時，需多支付</w:t>
      </w:r>
      <w:r w:rsidR="00336E7F" w:rsidRPr="00492C74">
        <w:rPr>
          <w:rFonts w:hAnsi="Times New Roman" w:hint="eastAsia"/>
        </w:rPr>
        <w:t>25</w:t>
      </w:r>
      <w:r w:rsidR="00A86BA6" w:rsidRPr="00492C74">
        <w:rPr>
          <w:rFonts w:hint="eastAsia"/>
        </w:rPr>
        <w:t>%</w:t>
      </w:r>
      <w:r w:rsidR="00336E7F" w:rsidRPr="00492C74">
        <w:rPr>
          <w:rFonts w:hint="eastAsia"/>
        </w:rPr>
        <w:t>之薪資；週末加班</w:t>
      </w:r>
      <w:r w:rsidR="009B1B28" w:rsidRPr="00492C74">
        <w:t>需</w:t>
      </w:r>
      <w:r w:rsidR="00336E7F" w:rsidRPr="00492C74">
        <w:rPr>
          <w:rFonts w:hint="eastAsia"/>
        </w:rPr>
        <w:t>多支付</w:t>
      </w:r>
      <w:r w:rsidR="00336E7F" w:rsidRPr="00492C74">
        <w:rPr>
          <w:rFonts w:hAnsi="Times New Roman" w:hint="eastAsia"/>
        </w:rPr>
        <w:t>50</w:t>
      </w:r>
      <w:r w:rsidR="00A86BA6" w:rsidRPr="00492C74">
        <w:rPr>
          <w:rFonts w:hint="eastAsia"/>
        </w:rPr>
        <w:t>%</w:t>
      </w:r>
      <w:r w:rsidR="00336E7F" w:rsidRPr="00492C74">
        <w:rPr>
          <w:rFonts w:hint="eastAsia"/>
        </w:rPr>
        <w:t>之薪資。</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二四</w:t>
      </w:r>
      <w:r w:rsidRPr="00492C74">
        <w:rPr>
          <w:rFonts w:ascii="華康細圓體" w:hint="eastAsia"/>
        </w:rPr>
        <w:t>）</w:t>
      </w:r>
      <w:r w:rsidR="00336E7F" w:rsidRPr="00492C74">
        <w:rPr>
          <w:rFonts w:hint="eastAsia"/>
        </w:rPr>
        <w:t>自然人或法人取得國家公共服務總署之授權可經營商業性質之</w:t>
      </w:r>
      <w:r w:rsidR="00336E7F" w:rsidRPr="00492C74">
        <w:rPr>
          <w:rFonts w:hAnsi="Times New Roman" w:hint="eastAsia"/>
        </w:rPr>
        <w:t>Call</w:t>
      </w:r>
      <w:r w:rsidR="00336E7F" w:rsidRPr="00492C74">
        <w:rPr>
          <w:rFonts w:hint="eastAsia"/>
        </w:rPr>
        <w:t xml:space="preserve"> </w:t>
      </w:r>
      <w:r w:rsidR="00336E7F" w:rsidRPr="00492C74">
        <w:rPr>
          <w:rFonts w:hAnsi="Times New Roman" w:hint="eastAsia"/>
        </w:rPr>
        <w:t>Centers</w:t>
      </w:r>
      <w:r w:rsidR="00336E7F" w:rsidRPr="00492C74">
        <w:rPr>
          <w:rFonts w:hint="eastAsia"/>
        </w:rPr>
        <w:t>業務，且免除直接稅及間接稅捐。</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二五</w:t>
      </w:r>
      <w:r w:rsidRPr="00492C74">
        <w:rPr>
          <w:rFonts w:ascii="華康細圓體" w:hint="eastAsia"/>
        </w:rPr>
        <w:t>）</w:t>
      </w:r>
      <w:r w:rsidR="00336E7F" w:rsidRPr="00492C74">
        <w:rPr>
          <w:rFonts w:hAnsi="Times New Roman" w:hint="eastAsia"/>
        </w:rPr>
        <w:t>1992</w:t>
      </w:r>
      <w:r w:rsidR="00336E7F" w:rsidRPr="00492C74">
        <w:rPr>
          <w:rFonts w:hint="eastAsia"/>
        </w:rPr>
        <w:t>年第</w:t>
      </w:r>
      <w:r w:rsidR="00336E7F" w:rsidRPr="00492C74">
        <w:rPr>
          <w:rFonts w:hAnsi="Times New Roman" w:hint="eastAsia"/>
        </w:rPr>
        <w:t>25</w:t>
      </w:r>
      <w:r w:rsidR="00336E7F" w:rsidRPr="00492C74">
        <w:rPr>
          <w:rFonts w:hint="eastAsia"/>
        </w:rPr>
        <w:t>號加工出口區法規範之加工出口區開發商、營運商及區內廠</w:t>
      </w:r>
      <w:r w:rsidR="009B1B28" w:rsidRPr="00492C74">
        <w:t>商</w:t>
      </w:r>
      <w:r w:rsidR="00336E7F" w:rsidRPr="00492C74">
        <w:rPr>
          <w:rFonts w:hint="eastAsia"/>
        </w:rPr>
        <w:t>將改依本法規範之。</w:t>
      </w:r>
    </w:p>
    <w:p w:rsidR="00336E7F" w:rsidRPr="00492C74" w:rsidRDefault="00B4697F" w:rsidP="00AA5BD9">
      <w:pPr>
        <w:pStyle w:val="ae"/>
        <w:ind w:leftChars="0" w:left="945" w:hangingChars="400" w:hanging="945"/>
      </w:pPr>
      <w:r w:rsidRPr="00492C74">
        <w:rPr>
          <w:rFonts w:ascii="華康細圓體" w:hint="eastAsia"/>
        </w:rPr>
        <w:t>（</w:t>
      </w:r>
      <w:r w:rsidR="009B1B28" w:rsidRPr="00492C74">
        <w:rPr>
          <w:rFonts w:ascii="華康細圓體" w:hint="eastAsia"/>
        </w:rPr>
        <w:t>二六</w:t>
      </w:r>
      <w:r w:rsidRPr="00492C74">
        <w:rPr>
          <w:rFonts w:ascii="華康細圓體" w:hint="eastAsia"/>
        </w:rPr>
        <w:t>）</w:t>
      </w:r>
      <w:r w:rsidR="00336E7F" w:rsidRPr="00492C74">
        <w:rPr>
          <w:rFonts w:hint="eastAsia"/>
        </w:rPr>
        <w:t>本法自公布日起實施，由</w:t>
      </w:r>
      <w:r w:rsidR="00F621F3" w:rsidRPr="00492C74">
        <w:rPr>
          <w:rFonts w:hint="eastAsia"/>
        </w:rPr>
        <w:t>商工</w:t>
      </w:r>
      <w:r w:rsidR="00336E7F" w:rsidRPr="00492C74">
        <w:rPr>
          <w:rFonts w:hint="eastAsia"/>
        </w:rPr>
        <w:t>部自由區國家委員會技術秘書處訂定施行細則，惟本法第</w:t>
      </w:r>
      <w:r w:rsidR="00336E7F" w:rsidRPr="00492C74">
        <w:rPr>
          <w:rFonts w:hAnsi="Times New Roman" w:hint="eastAsia"/>
        </w:rPr>
        <w:t>32</w:t>
      </w:r>
      <w:r w:rsidR="00336E7F" w:rsidRPr="00492C74">
        <w:rPr>
          <w:rFonts w:hint="eastAsia"/>
        </w:rPr>
        <w:t>條第</w:t>
      </w:r>
      <w:r w:rsidR="00336E7F" w:rsidRPr="00492C74">
        <w:rPr>
          <w:rFonts w:hAnsi="Times New Roman" w:hint="eastAsia"/>
        </w:rPr>
        <w:t>1</w:t>
      </w:r>
      <w:r w:rsidR="00336E7F" w:rsidRPr="00492C74">
        <w:rPr>
          <w:rFonts w:hint="eastAsia"/>
        </w:rPr>
        <w:t>款至第</w:t>
      </w:r>
      <w:r w:rsidR="00336E7F" w:rsidRPr="00492C74">
        <w:rPr>
          <w:rFonts w:hAnsi="Times New Roman" w:hint="eastAsia"/>
        </w:rPr>
        <w:t>5</w:t>
      </w:r>
      <w:r w:rsidR="00336E7F" w:rsidRPr="00492C74">
        <w:rPr>
          <w:rFonts w:hint="eastAsia"/>
        </w:rPr>
        <w:t>款之相關規定（有關自由區內廠商需繳付營業所得稅、加值稅、利得稅、年資本稅、奢侈稅、利息補償特別基金捐、勞資及社會保險分攤費等之規定）則自</w:t>
      </w:r>
      <w:smartTag w:uri="urn:schemas-microsoft-com:office:smarttags" w:element="chsdate">
        <w:smartTagPr>
          <w:attr w:name="Year" w:val="2016"/>
          <w:attr w:name="Month" w:val="1"/>
          <w:attr w:name="Day" w:val="1"/>
          <w:attr w:name="IsLunarDate" w:val="False"/>
          <w:attr w:name="IsROCDate" w:val="False"/>
        </w:smartTagPr>
        <w:smartTag w:uri="urn:schemas-microsoft-com:office:smarttags" w:element="PlaceType">
          <w:smartTagPr>
            <w:attr w:name="Year" w:val="2016"/>
            <w:attr w:name="Month" w:val="1"/>
            <w:attr w:name="Day" w:val="1"/>
            <w:attr w:name="IsLunarDate" w:val="False"/>
            <w:attr w:name="IsROCDate" w:val="False"/>
          </w:smartTagPr>
          <w:r w:rsidR="00336E7F" w:rsidRPr="00492C74">
            <w:rPr>
              <w:rFonts w:hAnsi="Times New Roman" w:hint="eastAsia"/>
            </w:rPr>
            <w:t>2016</w:t>
          </w:r>
          <w:r w:rsidR="00336E7F" w:rsidRPr="00492C74">
            <w:rPr>
              <w:rFonts w:hint="eastAsia"/>
            </w:rPr>
            <w:t>年</w:t>
          </w:r>
          <w:r w:rsidR="00336E7F" w:rsidRPr="00492C74">
            <w:rPr>
              <w:rFonts w:hAnsi="Times New Roman" w:hint="eastAsia"/>
            </w:rPr>
            <w:t>1</w:t>
          </w:r>
          <w:r w:rsidR="00336E7F" w:rsidRPr="00492C74">
            <w:rPr>
              <w:rFonts w:hint="eastAsia"/>
            </w:rPr>
            <w:t>月</w:t>
          </w:r>
          <w:r w:rsidR="00336E7F" w:rsidRPr="00492C74">
            <w:rPr>
              <w:rFonts w:hAnsi="Times New Roman" w:hint="eastAsia"/>
            </w:rPr>
            <w:t>1</w:t>
          </w:r>
          <w:r w:rsidR="00336E7F" w:rsidRPr="00492C74">
            <w:rPr>
              <w:rFonts w:hint="eastAsia"/>
            </w:rPr>
            <w:t>日</w:t>
          </w:r>
        </w:smartTag>
      </w:smartTag>
      <w:r w:rsidR="00336E7F" w:rsidRPr="00492C74">
        <w:rPr>
          <w:rFonts w:hint="eastAsia"/>
        </w:rPr>
        <w:t>起實施。</w:t>
      </w:r>
    </w:p>
    <w:p w:rsidR="00192A8E" w:rsidRPr="00492C74" w:rsidRDefault="007D6EBA" w:rsidP="00D82CF9">
      <w:pPr>
        <w:pStyle w:val="a5"/>
        <w:spacing w:before="257" w:after="257"/>
        <w:ind w:left="632" w:hanging="632"/>
      </w:pPr>
      <w:r w:rsidRPr="00492C74">
        <w:br w:type="page"/>
      </w:r>
      <w:r w:rsidR="00192A8E" w:rsidRPr="00492C74">
        <w:rPr>
          <w:rFonts w:hint="eastAsia"/>
        </w:rPr>
        <w:lastRenderedPageBreak/>
        <w:t>二、投資申請之規定、程序、應準備文件及審查流程</w:t>
      </w:r>
    </w:p>
    <w:p w:rsidR="00192A8E" w:rsidRPr="00492C74" w:rsidRDefault="00192A8E" w:rsidP="00AA5BD9">
      <w:pPr>
        <w:pStyle w:val="ae"/>
        <w:ind w:left="945" w:hanging="709"/>
      </w:pPr>
      <w:r w:rsidRPr="00492C74">
        <w:rPr>
          <w:rFonts w:hint="eastAsia"/>
        </w:rPr>
        <w:t>（一）公司設立型態分為股份有限公司、分公司、合夥企業及有限公司</w:t>
      </w:r>
      <w:r w:rsidR="009B1B28" w:rsidRPr="00492C74">
        <w:rPr>
          <w:rFonts w:hAnsi="Times New Roman" w:hint="eastAsia"/>
        </w:rPr>
        <w:t>4</w:t>
      </w:r>
      <w:r w:rsidRPr="00492C74">
        <w:rPr>
          <w:rFonts w:hint="eastAsia"/>
        </w:rPr>
        <w:t>種。</w:t>
      </w:r>
    </w:p>
    <w:p w:rsidR="00192A8E" w:rsidRPr="00492C74" w:rsidRDefault="00192A8E" w:rsidP="00AA5BD9">
      <w:pPr>
        <w:pStyle w:val="ae"/>
        <w:ind w:left="945" w:hanging="709"/>
      </w:pPr>
      <w:r w:rsidRPr="00492C74">
        <w:rPr>
          <w:rFonts w:hint="eastAsia"/>
        </w:rPr>
        <w:t>（二）巴拿馬對本國及外國人設立分公司有不同規定，禁止外人投資零售及特定服務業。</w:t>
      </w:r>
    </w:p>
    <w:p w:rsidR="000775D8" w:rsidRPr="00492C74" w:rsidRDefault="00192A8E" w:rsidP="0004743A">
      <w:pPr>
        <w:pStyle w:val="ae"/>
        <w:ind w:left="945" w:hanging="709"/>
      </w:pPr>
      <w:r w:rsidRPr="00492C74">
        <w:rPr>
          <w:rFonts w:hint="eastAsia"/>
        </w:rPr>
        <w:t>（</w:t>
      </w:r>
      <w:r w:rsidR="00D604FB" w:rsidRPr="00492C74">
        <w:rPr>
          <w:rFonts w:hint="eastAsia"/>
        </w:rPr>
        <w:t>三</w:t>
      </w:r>
      <w:r w:rsidRPr="00492C74">
        <w:rPr>
          <w:rFonts w:hint="eastAsia"/>
        </w:rPr>
        <w:t>）</w:t>
      </w:r>
      <w:r w:rsidR="000775D8" w:rsidRPr="00492C74">
        <w:rPr>
          <w:rFonts w:hint="eastAsia"/>
        </w:rPr>
        <w:t>巴</w:t>
      </w:r>
      <w:r w:rsidR="008F6289" w:rsidRPr="00492C74">
        <w:rPr>
          <w:rFonts w:hint="eastAsia"/>
        </w:rPr>
        <w:t>拿馬</w:t>
      </w:r>
      <w:r w:rsidR="000775D8" w:rsidRPr="00492C74">
        <w:rPr>
          <w:rFonts w:hint="eastAsia"/>
        </w:rPr>
        <w:t>投資</w:t>
      </w:r>
      <w:r w:rsidR="00BD1BE0" w:rsidRPr="00492C74">
        <w:rPr>
          <w:rFonts w:hint="eastAsia"/>
        </w:rPr>
        <w:t>申設公司</w:t>
      </w:r>
      <w:r w:rsidR="000775D8" w:rsidRPr="00492C74">
        <w:rPr>
          <w:rFonts w:hint="eastAsia"/>
        </w:rPr>
        <w:t>流程：</w:t>
      </w:r>
      <w:r w:rsidR="00BD1BE0" w:rsidRPr="00492C74">
        <w:rPr>
          <w:rFonts w:hint="eastAsia"/>
        </w:rPr>
        <w:t>巴拿馬申設公司登記需聘</w:t>
      </w:r>
      <w:r w:rsidR="00F964B5" w:rsidRPr="00492C74">
        <w:rPr>
          <w:rFonts w:hint="eastAsia"/>
        </w:rPr>
        <w:t>僱</w:t>
      </w:r>
      <w:r w:rsidR="00BD1BE0" w:rsidRPr="00492C74">
        <w:rPr>
          <w:rFonts w:hint="eastAsia"/>
        </w:rPr>
        <w:t>律師辦理，但手續甚為簡便，</w:t>
      </w:r>
      <w:r w:rsidR="00F375C7" w:rsidRPr="00492C74">
        <w:rPr>
          <w:rFonts w:hint="eastAsia"/>
        </w:rPr>
        <w:t>其</w:t>
      </w:r>
      <w:r w:rsidR="00D604FB" w:rsidRPr="00492C74">
        <w:rPr>
          <w:rFonts w:hint="eastAsia"/>
        </w:rPr>
        <w:t>程序</w:t>
      </w:r>
      <w:r w:rsidR="00BD1BE0" w:rsidRPr="00492C74">
        <w:rPr>
          <w:rFonts w:hint="eastAsia"/>
        </w:rPr>
        <w:t>簡述如次</w:t>
      </w:r>
      <w:r w:rsidR="00782978" w:rsidRPr="00492C74">
        <w:rPr>
          <w:rFonts w:hint="eastAsia"/>
        </w:rPr>
        <w:t>：</w:t>
      </w:r>
    </w:p>
    <w:p w:rsidR="00BD1BE0" w:rsidRPr="00492C74" w:rsidRDefault="00D82CF9" w:rsidP="00376CF5">
      <w:pPr>
        <w:pStyle w:val="af1"/>
        <w:ind w:left="1417" w:hanging="472"/>
        <w:rPr>
          <w:lang w:eastAsia="zh-TW"/>
        </w:rPr>
      </w:pPr>
      <w:r w:rsidRPr="00492C74">
        <w:rPr>
          <w:rFonts w:hint="eastAsia"/>
          <w:lang w:eastAsia="zh-TW"/>
        </w:rPr>
        <w:t>１、</w:t>
      </w:r>
      <w:r w:rsidR="00BD1BE0" w:rsidRPr="00492C74">
        <w:rPr>
          <w:rFonts w:hint="eastAsia"/>
          <w:lang w:eastAsia="zh-TW"/>
        </w:rPr>
        <w:t>委任律師</w:t>
      </w:r>
      <w:r w:rsidRPr="00492C74">
        <w:rPr>
          <w:rFonts w:hint="eastAsia"/>
          <w:lang w:eastAsia="zh-TW"/>
        </w:rPr>
        <w:t>：</w:t>
      </w:r>
      <w:r w:rsidR="00376CF5" w:rsidRPr="00492C74">
        <w:rPr>
          <w:rFonts w:hint="eastAsia"/>
          <w:lang w:eastAsia="zh-TW"/>
        </w:rPr>
        <w:t xml:space="preserve"> </w:t>
      </w:r>
      <w:r w:rsidR="00BD1BE0" w:rsidRPr="00492C74">
        <w:rPr>
          <w:rFonts w:hint="eastAsia"/>
          <w:lang w:eastAsia="zh-TW"/>
        </w:rPr>
        <w:t>委任合格律師或律師事務所為代理人</w:t>
      </w:r>
      <w:r w:rsidR="00E75F11" w:rsidRPr="00492C74">
        <w:rPr>
          <w:rFonts w:hint="eastAsia"/>
          <w:lang w:eastAsia="zh-TW"/>
        </w:rPr>
        <w:t>（</w:t>
      </w:r>
      <w:r w:rsidR="00BD1BE0" w:rsidRPr="00492C74">
        <w:rPr>
          <w:rFonts w:hint="eastAsia"/>
          <w:lang w:eastAsia="zh-TW"/>
        </w:rPr>
        <w:t>Resident Agent</w:t>
      </w:r>
      <w:r w:rsidR="00E75F11" w:rsidRPr="00492C74">
        <w:rPr>
          <w:rFonts w:hint="eastAsia"/>
          <w:lang w:eastAsia="zh-TW"/>
        </w:rPr>
        <w:t>）</w:t>
      </w:r>
    </w:p>
    <w:p w:rsidR="00BD1BE0" w:rsidRPr="00492C74" w:rsidRDefault="00D82CF9" w:rsidP="00376CF5">
      <w:pPr>
        <w:pStyle w:val="af1"/>
        <w:ind w:left="1417" w:hanging="472"/>
        <w:rPr>
          <w:lang w:eastAsia="zh-TW"/>
        </w:rPr>
      </w:pPr>
      <w:r w:rsidRPr="00492C74">
        <w:rPr>
          <w:rFonts w:hint="eastAsia"/>
          <w:lang w:eastAsia="zh-TW"/>
        </w:rPr>
        <w:t>２、</w:t>
      </w:r>
      <w:r w:rsidR="00BD1BE0" w:rsidRPr="00492C74">
        <w:rPr>
          <w:rFonts w:hint="eastAsia"/>
          <w:lang w:eastAsia="zh-TW"/>
        </w:rPr>
        <w:t>文件公</w:t>
      </w:r>
      <w:r w:rsidRPr="00492C74">
        <w:rPr>
          <w:rFonts w:hint="eastAsia"/>
          <w:lang w:eastAsia="zh-TW"/>
        </w:rPr>
        <w:t>證：</w:t>
      </w:r>
      <w:r w:rsidR="00D604FB" w:rsidRPr="00492C74">
        <w:rPr>
          <w:rFonts w:hint="eastAsia"/>
          <w:lang w:eastAsia="zh-TW"/>
        </w:rPr>
        <w:t>需經</w:t>
      </w:r>
      <w:r w:rsidR="00BD1BE0" w:rsidRPr="00492C74">
        <w:rPr>
          <w:rFonts w:hint="eastAsia"/>
          <w:lang w:eastAsia="zh-TW"/>
        </w:rPr>
        <w:t>公證程序文件</w:t>
      </w:r>
      <w:r w:rsidR="00782978" w:rsidRPr="00492C74">
        <w:rPr>
          <w:rFonts w:hint="eastAsia"/>
          <w:lang w:eastAsia="zh-TW"/>
        </w:rPr>
        <w:t>：</w:t>
      </w:r>
      <w:r w:rsidR="00E75F11" w:rsidRPr="00492C74">
        <w:rPr>
          <w:rFonts w:hint="eastAsia"/>
          <w:lang w:eastAsia="zh-TW"/>
        </w:rPr>
        <w:t>（</w:t>
      </w:r>
      <w:r w:rsidR="00BD1BE0" w:rsidRPr="00492C74">
        <w:rPr>
          <w:rFonts w:hint="eastAsia"/>
          <w:lang w:eastAsia="zh-TW"/>
        </w:rPr>
        <w:t>1</w:t>
      </w:r>
      <w:r w:rsidR="00E75F11" w:rsidRPr="00492C74">
        <w:rPr>
          <w:rFonts w:hint="eastAsia"/>
          <w:lang w:eastAsia="zh-TW"/>
        </w:rPr>
        <w:t>）</w:t>
      </w:r>
      <w:r w:rsidR="00BD1BE0" w:rsidRPr="00492C74">
        <w:rPr>
          <w:rFonts w:hint="eastAsia"/>
          <w:lang w:eastAsia="zh-TW"/>
        </w:rPr>
        <w:t>發起人名址資料</w:t>
      </w:r>
      <w:r w:rsidR="00E75F11" w:rsidRPr="00492C74">
        <w:rPr>
          <w:rFonts w:hint="eastAsia"/>
          <w:lang w:eastAsia="zh-TW"/>
        </w:rPr>
        <w:t>（</w:t>
      </w:r>
      <w:r w:rsidR="00BD1BE0" w:rsidRPr="00492C74">
        <w:rPr>
          <w:rFonts w:hint="eastAsia"/>
          <w:lang w:eastAsia="zh-TW"/>
        </w:rPr>
        <w:t>2</w:t>
      </w:r>
      <w:r w:rsidR="00E75F11" w:rsidRPr="00492C74">
        <w:rPr>
          <w:rFonts w:hint="eastAsia"/>
          <w:lang w:eastAsia="zh-TW"/>
        </w:rPr>
        <w:t>）</w:t>
      </w:r>
      <w:r w:rsidR="00BD1BE0" w:rsidRPr="00492C74">
        <w:rPr>
          <w:rFonts w:hint="eastAsia"/>
          <w:lang w:eastAsia="zh-TW"/>
        </w:rPr>
        <w:t>委任律師名址</w:t>
      </w:r>
      <w:r w:rsidR="00E75F11" w:rsidRPr="00492C74">
        <w:rPr>
          <w:rFonts w:hint="eastAsia"/>
          <w:lang w:eastAsia="zh-TW"/>
        </w:rPr>
        <w:t>（</w:t>
      </w:r>
      <w:r w:rsidR="00BD1BE0" w:rsidRPr="00492C74">
        <w:rPr>
          <w:rFonts w:hint="eastAsia"/>
          <w:lang w:eastAsia="zh-TW"/>
        </w:rPr>
        <w:t>3</w:t>
      </w:r>
      <w:r w:rsidR="00E75F11" w:rsidRPr="00492C74">
        <w:rPr>
          <w:rFonts w:hint="eastAsia"/>
          <w:lang w:eastAsia="zh-TW"/>
        </w:rPr>
        <w:t>）</w:t>
      </w:r>
      <w:r w:rsidR="00BD1BE0" w:rsidRPr="00492C74">
        <w:rPr>
          <w:rFonts w:hint="eastAsia"/>
          <w:lang w:eastAsia="zh-TW"/>
        </w:rPr>
        <w:t>董事長與主要股東</w:t>
      </w:r>
      <w:r w:rsidR="00E75F11" w:rsidRPr="00492C74">
        <w:rPr>
          <w:rFonts w:hint="eastAsia"/>
          <w:lang w:eastAsia="zh-TW"/>
        </w:rPr>
        <w:t>（</w:t>
      </w:r>
      <w:r w:rsidR="00BD1BE0" w:rsidRPr="00492C74">
        <w:rPr>
          <w:rFonts w:hint="eastAsia"/>
          <w:lang w:eastAsia="zh-TW"/>
        </w:rPr>
        <w:t>4</w:t>
      </w:r>
      <w:r w:rsidR="00E75F11" w:rsidRPr="00492C74">
        <w:rPr>
          <w:rFonts w:hint="eastAsia"/>
          <w:lang w:eastAsia="zh-TW"/>
        </w:rPr>
        <w:t>）</w:t>
      </w:r>
      <w:r w:rsidR="00BD1BE0" w:rsidRPr="00492C74">
        <w:rPr>
          <w:rFonts w:hint="eastAsia"/>
          <w:lang w:eastAsia="zh-TW"/>
        </w:rPr>
        <w:t>擬申設公司名稱</w:t>
      </w:r>
      <w:r w:rsidR="00E75F11" w:rsidRPr="00492C74">
        <w:rPr>
          <w:rFonts w:hint="eastAsia"/>
          <w:lang w:eastAsia="zh-TW"/>
        </w:rPr>
        <w:t>（</w:t>
      </w:r>
      <w:r w:rsidR="00BD1BE0" w:rsidRPr="00492C74">
        <w:rPr>
          <w:rFonts w:hint="eastAsia"/>
          <w:lang w:eastAsia="zh-TW"/>
        </w:rPr>
        <w:t>5</w:t>
      </w:r>
      <w:r w:rsidR="00E75F11" w:rsidRPr="00492C74">
        <w:rPr>
          <w:rFonts w:hint="eastAsia"/>
          <w:lang w:eastAsia="zh-TW"/>
        </w:rPr>
        <w:t>）</w:t>
      </w:r>
      <w:r w:rsidR="00BD1BE0" w:rsidRPr="00492C74">
        <w:rPr>
          <w:rFonts w:hint="eastAsia"/>
          <w:lang w:eastAsia="zh-TW"/>
        </w:rPr>
        <w:t>成立宗旨與目標</w:t>
      </w:r>
      <w:r w:rsidR="00E75F11" w:rsidRPr="00492C74">
        <w:rPr>
          <w:rFonts w:hint="eastAsia"/>
          <w:lang w:eastAsia="zh-TW"/>
        </w:rPr>
        <w:t>（</w:t>
      </w:r>
      <w:r w:rsidR="00BD1BE0" w:rsidRPr="00492C74">
        <w:rPr>
          <w:rFonts w:hint="eastAsia"/>
          <w:lang w:eastAsia="zh-TW"/>
        </w:rPr>
        <w:t>6</w:t>
      </w:r>
      <w:r w:rsidR="00E75F11" w:rsidRPr="00492C74">
        <w:rPr>
          <w:rFonts w:hint="eastAsia"/>
          <w:lang w:eastAsia="zh-TW"/>
        </w:rPr>
        <w:t>）</w:t>
      </w:r>
      <w:r w:rsidR="00BD1BE0" w:rsidRPr="00492C74">
        <w:rPr>
          <w:rFonts w:hint="eastAsia"/>
          <w:lang w:eastAsia="zh-TW"/>
        </w:rPr>
        <w:t>公司總</w:t>
      </w:r>
      <w:r w:rsidR="00F375C7" w:rsidRPr="00492C74">
        <w:rPr>
          <w:rFonts w:hint="eastAsia"/>
          <w:lang w:eastAsia="zh-TW"/>
        </w:rPr>
        <w:t>經理</w:t>
      </w:r>
      <w:r w:rsidR="00BD1BE0" w:rsidRPr="00492C74">
        <w:rPr>
          <w:rFonts w:hint="eastAsia"/>
          <w:lang w:eastAsia="zh-TW"/>
        </w:rPr>
        <w:t>與主要幹部清單</w:t>
      </w:r>
      <w:r w:rsidR="00E75F11" w:rsidRPr="00492C74">
        <w:rPr>
          <w:rFonts w:hint="eastAsia"/>
          <w:lang w:eastAsia="zh-TW"/>
        </w:rPr>
        <w:t>（</w:t>
      </w:r>
      <w:r w:rsidR="00BD1BE0" w:rsidRPr="00492C74">
        <w:rPr>
          <w:rFonts w:hint="eastAsia"/>
          <w:lang w:eastAsia="zh-TW"/>
        </w:rPr>
        <w:t>7</w:t>
      </w:r>
      <w:r w:rsidR="00E75F11" w:rsidRPr="00492C74">
        <w:rPr>
          <w:rFonts w:hint="eastAsia"/>
          <w:lang w:eastAsia="zh-TW"/>
        </w:rPr>
        <w:t>）</w:t>
      </w:r>
      <w:r w:rsidR="00BD1BE0" w:rsidRPr="00492C74">
        <w:rPr>
          <w:rFonts w:hint="eastAsia"/>
          <w:lang w:eastAsia="zh-TW"/>
        </w:rPr>
        <w:t>資本明細、公司型態與股權分配</w:t>
      </w:r>
      <w:r w:rsidR="00D604FB" w:rsidRPr="00492C74">
        <w:rPr>
          <w:rFonts w:hint="eastAsia"/>
          <w:lang w:eastAsia="zh-TW"/>
        </w:rPr>
        <w:t>資料</w:t>
      </w:r>
      <w:r w:rsidR="00E75F11" w:rsidRPr="00492C74">
        <w:rPr>
          <w:rFonts w:hint="eastAsia"/>
          <w:lang w:eastAsia="zh-TW"/>
        </w:rPr>
        <w:t>（</w:t>
      </w:r>
      <w:r w:rsidR="00BD1BE0" w:rsidRPr="00492C74">
        <w:rPr>
          <w:rFonts w:hint="eastAsia"/>
          <w:lang w:eastAsia="zh-TW"/>
        </w:rPr>
        <w:t>8</w:t>
      </w:r>
      <w:r w:rsidR="00E75F11" w:rsidRPr="00492C74">
        <w:rPr>
          <w:rFonts w:hint="eastAsia"/>
          <w:lang w:eastAsia="zh-TW"/>
        </w:rPr>
        <w:t>）</w:t>
      </w:r>
      <w:r w:rsidR="00BD1BE0" w:rsidRPr="00492C74">
        <w:rPr>
          <w:rFonts w:hint="eastAsia"/>
          <w:lang w:eastAsia="zh-TW"/>
        </w:rPr>
        <w:t>公司存續期間</w:t>
      </w:r>
      <w:r w:rsidR="00E75F11" w:rsidRPr="00492C74">
        <w:rPr>
          <w:rFonts w:hint="eastAsia"/>
          <w:lang w:eastAsia="zh-TW"/>
        </w:rPr>
        <w:t>（</w:t>
      </w:r>
      <w:r w:rsidR="00BD1BE0" w:rsidRPr="00492C74">
        <w:rPr>
          <w:rFonts w:hint="eastAsia"/>
          <w:lang w:eastAsia="zh-TW"/>
        </w:rPr>
        <w:t>9</w:t>
      </w:r>
      <w:r w:rsidR="00E75F11" w:rsidRPr="00492C74">
        <w:rPr>
          <w:rFonts w:hint="eastAsia"/>
          <w:lang w:eastAsia="zh-TW"/>
        </w:rPr>
        <w:t>）</w:t>
      </w:r>
      <w:r w:rsidR="00BD1BE0" w:rsidRPr="00492C74">
        <w:rPr>
          <w:rFonts w:hint="eastAsia"/>
          <w:lang w:eastAsia="zh-TW"/>
        </w:rPr>
        <w:t>其他資料</w:t>
      </w:r>
    </w:p>
    <w:p w:rsidR="00F375C7" w:rsidRPr="00492C74" w:rsidRDefault="00D82CF9" w:rsidP="00376CF5">
      <w:pPr>
        <w:pStyle w:val="af1"/>
        <w:ind w:left="1417" w:hanging="472"/>
      </w:pPr>
      <w:r w:rsidRPr="00492C74">
        <w:rPr>
          <w:rFonts w:hint="eastAsia"/>
        </w:rPr>
        <w:t>３</w:t>
      </w:r>
      <w:r w:rsidRPr="00492C74">
        <w:rPr>
          <w:rFonts w:hint="eastAsia"/>
          <w:lang w:eastAsia="zh-TW"/>
        </w:rPr>
        <w:t>、</w:t>
      </w:r>
      <w:r w:rsidR="008C2919" w:rsidRPr="00492C74">
        <w:rPr>
          <w:rFonts w:hint="eastAsia"/>
        </w:rPr>
        <w:t>向公共登記局登</w:t>
      </w:r>
      <w:r w:rsidRPr="00492C74">
        <w:rPr>
          <w:rFonts w:hint="eastAsia"/>
        </w:rPr>
        <w:t>記：</w:t>
      </w:r>
      <w:r w:rsidR="00F375C7" w:rsidRPr="00492C74">
        <w:rPr>
          <w:rFonts w:hint="eastAsia"/>
        </w:rPr>
        <w:t>持前述經公證文件向公共登記局商業註冊處</w:t>
      </w:r>
      <w:r w:rsidR="00E75F11" w:rsidRPr="00492C74">
        <w:rPr>
          <w:rFonts w:hint="eastAsia"/>
        </w:rPr>
        <w:t>（</w:t>
      </w:r>
      <w:r w:rsidR="00F375C7" w:rsidRPr="00492C74">
        <w:rPr>
          <w:rFonts w:hint="eastAsia"/>
        </w:rPr>
        <w:t>Mercantile Division of the Public Registry</w:t>
      </w:r>
      <w:r w:rsidR="00E75F11" w:rsidRPr="00492C74">
        <w:rPr>
          <w:rFonts w:hint="eastAsia"/>
        </w:rPr>
        <w:t>）</w:t>
      </w:r>
      <w:r w:rsidR="00F375C7" w:rsidRPr="00492C74">
        <w:rPr>
          <w:rFonts w:hint="eastAsia"/>
        </w:rPr>
        <w:t>辦理註冊登記，並繳交費用</w:t>
      </w:r>
      <w:r w:rsidR="00E75F11" w:rsidRPr="00492C74">
        <w:rPr>
          <w:rFonts w:hint="eastAsia"/>
        </w:rPr>
        <w:t>（</w:t>
      </w:r>
      <w:r w:rsidR="00F375C7" w:rsidRPr="00492C74">
        <w:rPr>
          <w:rFonts w:hint="eastAsia"/>
        </w:rPr>
        <w:t>股本</w:t>
      </w:r>
      <w:r w:rsidR="00F375C7" w:rsidRPr="00492C74">
        <w:rPr>
          <w:rFonts w:hint="eastAsia"/>
        </w:rPr>
        <w:t>10,000</w:t>
      </w:r>
      <w:r w:rsidR="00F375C7" w:rsidRPr="00492C74">
        <w:rPr>
          <w:rFonts w:hint="eastAsia"/>
        </w:rPr>
        <w:t>以內</w:t>
      </w:r>
      <w:r w:rsidR="00F375C7" w:rsidRPr="00492C74">
        <w:rPr>
          <w:rFonts w:hint="eastAsia"/>
        </w:rPr>
        <w:t>50</w:t>
      </w:r>
      <w:r w:rsidR="00F375C7" w:rsidRPr="00492C74">
        <w:rPr>
          <w:rFonts w:hint="eastAsia"/>
        </w:rPr>
        <w:t>美元，每超過</w:t>
      </w:r>
      <w:r w:rsidR="00F375C7" w:rsidRPr="00492C74">
        <w:rPr>
          <w:rFonts w:hint="eastAsia"/>
        </w:rPr>
        <w:t>1</w:t>
      </w:r>
      <w:r w:rsidR="009B6CF6" w:rsidRPr="00492C74">
        <w:rPr>
          <w:rFonts w:hint="eastAsia"/>
          <w:lang w:eastAsia="zh-TW"/>
        </w:rPr>
        <w:t>,</w:t>
      </w:r>
      <w:r w:rsidR="00F375C7" w:rsidRPr="00492C74">
        <w:rPr>
          <w:rFonts w:hint="eastAsia"/>
        </w:rPr>
        <w:t>000</w:t>
      </w:r>
      <w:r w:rsidR="00F375C7" w:rsidRPr="00492C74">
        <w:rPr>
          <w:rFonts w:hint="eastAsia"/>
        </w:rPr>
        <w:t>美元收取</w:t>
      </w:r>
      <w:r w:rsidR="00F375C7" w:rsidRPr="00492C74">
        <w:rPr>
          <w:rFonts w:hint="eastAsia"/>
        </w:rPr>
        <w:t>0.75</w:t>
      </w:r>
      <w:r w:rsidR="00F375C7" w:rsidRPr="00492C74">
        <w:rPr>
          <w:rFonts w:hint="eastAsia"/>
        </w:rPr>
        <w:t>美元，另繳交年規費</w:t>
      </w:r>
      <w:r w:rsidR="00F375C7" w:rsidRPr="00492C74">
        <w:rPr>
          <w:rFonts w:hint="eastAsia"/>
        </w:rPr>
        <w:t>250</w:t>
      </w:r>
      <w:r w:rsidR="00F375C7" w:rsidRPr="00492C74">
        <w:rPr>
          <w:rFonts w:hint="eastAsia"/>
        </w:rPr>
        <w:t>美元</w:t>
      </w:r>
      <w:r w:rsidR="00E75F11" w:rsidRPr="00492C74">
        <w:rPr>
          <w:rFonts w:hint="eastAsia"/>
        </w:rPr>
        <w:t>）</w:t>
      </w:r>
    </w:p>
    <w:p w:rsidR="00F375C7" w:rsidRPr="00492C74" w:rsidRDefault="00D82CF9" w:rsidP="00376CF5">
      <w:pPr>
        <w:pStyle w:val="af1"/>
        <w:ind w:left="1417" w:hanging="472"/>
      </w:pPr>
      <w:r w:rsidRPr="00492C74">
        <w:rPr>
          <w:rFonts w:hint="eastAsia"/>
        </w:rPr>
        <w:t>４</w:t>
      </w:r>
      <w:r w:rsidRPr="00492C74">
        <w:rPr>
          <w:rFonts w:hint="eastAsia"/>
          <w:lang w:eastAsia="zh-TW"/>
        </w:rPr>
        <w:t>、</w:t>
      </w:r>
      <w:r w:rsidR="00F375C7" w:rsidRPr="00492C74">
        <w:rPr>
          <w:rFonts w:hint="eastAsia"/>
        </w:rPr>
        <w:t>取得營業</w:t>
      </w:r>
      <w:r w:rsidR="00D604FB" w:rsidRPr="00492C74">
        <w:rPr>
          <w:rFonts w:hint="eastAsia"/>
        </w:rPr>
        <w:t>許可資格</w:t>
      </w:r>
      <w:r w:rsidR="009B6CF6" w:rsidRPr="00492C74">
        <w:rPr>
          <w:rFonts w:hint="eastAsia"/>
          <w:lang w:eastAsia="zh-TW"/>
        </w:rPr>
        <w:t>：</w:t>
      </w:r>
      <w:r w:rsidR="00F375C7" w:rsidRPr="00492C74">
        <w:rPr>
          <w:rFonts w:hint="eastAsia"/>
        </w:rPr>
        <w:t>於商工部</w:t>
      </w:r>
      <w:r w:rsidR="002F7F27" w:rsidRPr="00492C74">
        <w:rPr>
          <w:rFonts w:hint="eastAsia"/>
          <w:lang w:eastAsia="zh-TW"/>
        </w:rPr>
        <w:t>「</w:t>
      </w:r>
      <w:r w:rsidR="00F375C7" w:rsidRPr="00492C74">
        <w:rPr>
          <w:rFonts w:hint="eastAsia"/>
        </w:rPr>
        <w:t>Panam</w:t>
      </w:r>
      <w:r w:rsidR="003C065D" w:rsidRPr="00492C74">
        <w:t>á</w:t>
      </w:r>
      <w:r w:rsidR="00F375C7" w:rsidRPr="00492C74">
        <w:rPr>
          <w:rFonts w:hint="eastAsia"/>
        </w:rPr>
        <w:t xml:space="preserve"> Emprende</w:t>
      </w:r>
      <w:r w:rsidR="002F7F27" w:rsidRPr="00492C74">
        <w:rPr>
          <w:rFonts w:hint="eastAsia"/>
          <w:lang w:eastAsia="zh-TW"/>
        </w:rPr>
        <w:t>」</w:t>
      </w:r>
      <w:r w:rsidR="00F375C7" w:rsidRPr="00492C74">
        <w:rPr>
          <w:rFonts w:hint="eastAsia"/>
        </w:rPr>
        <w:t>網站</w:t>
      </w:r>
      <w:r w:rsidR="00E75F11" w:rsidRPr="00492C74">
        <w:rPr>
          <w:rFonts w:hint="eastAsia"/>
        </w:rPr>
        <w:t>（</w:t>
      </w:r>
      <w:r w:rsidR="003D7D12" w:rsidRPr="00492C74">
        <w:rPr>
          <w:rFonts w:hint="eastAsia"/>
        </w:rPr>
        <w:t>www.</w:t>
      </w:r>
      <w:r w:rsidR="0004743A" w:rsidRPr="00492C74">
        <w:rPr>
          <w:rFonts w:hint="eastAsia"/>
          <w:lang w:eastAsia="zh-TW"/>
        </w:rPr>
        <w:t xml:space="preserve"> </w:t>
      </w:r>
      <w:r w:rsidR="003D7D12" w:rsidRPr="00492C74">
        <w:rPr>
          <w:rFonts w:hint="eastAsia"/>
        </w:rPr>
        <w:t>panamaemprende.gob.pa</w:t>
      </w:r>
      <w:r w:rsidR="003D7D12" w:rsidRPr="00492C74">
        <w:rPr>
          <w:rFonts w:hint="eastAsia"/>
        </w:rPr>
        <w:t>）登錄，取</w:t>
      </w:r>
      <w:r w:rsidR="00F375C7" w:rsidRPr="00492C74">
        <w:rPr>
          <w:rFonts w:hint="eastAsia"/>
        </w:rPr>
        <w:t>得營業通知</w:t>
      </w:r>
      <w:r w:rsidR="00E75F11" w:rsidRPr="00492C74">
        <w:t>（</w:t>
      </w:r>
      <w:r w:rsidR="00D604FB" w:rsidRPr="00492C74">
        <w:rPr>
          <w:rFonts w:hint="eastAsia"/>
        </w:rPr>
        <w:t xml:space="preserve">Notice of </w:t>
      </w:r>
      <w:r w:rsidR="00D604FB" w:rsidRPr="00492C74">
        <w:t>Opera</w:t>
      </w:r>
      <w:r w:rsidR="00D604FB" w:rsidRPr="00492C74">
        <w:rPr>
          <w:rFonts w:hint="eastAsia"/>
        </w:rPr>
        <w:t>ti</w:t>
      </w:r>
      <w:r w:rsidR="00D604FB" w:rsidRPr="00492C74">
        <w:t>on</w:t>
      </w:r>
      <w:r w:rsidR="00E75F11" w:rsidRPr="00492C74">
        <w:t>）</w:t>
      </w:r>
      <w:r w:rsidR="00F375C7" w:rsidRPr="00492C74">
        <w:rPr>
          <w:rFonts w:hint="eastAsia"/>
        </w:rPr>
        <w:t>與稅籍號碼</w:t>
      </w:r>
      <w:r w:rsidR="00E75F11" w:rsidRPr="00492C74">
        <w:rPr>
          <w:rFonts w:hint="eastAsia"/>
        </w:rPr>
        <w:t>（</w:t>
      </w:r>
      <w:r w:rsidR="00F375C7" w:rsidRPr="00492C74">
        <w:rPr>
          <w:rFonts w:hint="eastAsia"/>
        </w:rPr>
        <w:t>Tax</w:t>
      </w:r>
      <w:r w:rsidR="003C065D" w:rsidRPr="00492C74">
        <w:t xml:space="preserve"> </w:t>
      </w:r>
      <w:r w:rsidR="00F375C7" w:rsidRPr="00492C74">
        <w:rPr>
          <w:rFonts w:hint="eastAsia"/>
        </w:rPr>
        <w:t>payer number</w:t>
      </w:r>
      <w:r w:rsidR="00E75F11" w:rsidRPr="00492C74">
        <w:rPr>
          <w:rFonts w:hint="eastAsia"/>
        </w:rPr>
        <w:t>）</w:t>
      </w:r>
    </w:p>
    <w:p w:rsidR="00FC60F5" w:rsidRPr="00492C74" w:rsidRDefault="00D82CF9" w:rsidP="00FC60F5">
      <w:pPr>
        <w:pStyle w:val="af1"/>
        <w:ind w:left="1417" w:hanging="472"/>
      </w:pPr>
      <w:r w:rsidRPr="00492C74">
        <w:t>５、</w:t>
      </w:r>
      <w:r w:rsidR="00F375C7" w:rsidRPr="00492C74">
        <w:t>完成社會保險登記</w:t>
      </w:r>
      <w:r w:rsidR="009B6CF6" w:rsidRPr="00492C74">
        <w:t>：</w:t>
      </w:r>
      <w:r w:rsidR="00F375C7" w:rsidRPr="00492C74">
        <w:t>自社會保險局取得雇主社會保險碼號</w:t>
      </w:r>
      <w:r w:rsidR="00E75F11" w:rsidRPr="00492C74">
        <w:t>（</w:t>
      </w:r>
      <w:r w:rsidR="00F375C7" w:rsidRPr="00492C74">
        <w:t>Employer’s</w:t>
      </w:r>
      <w:r w:rsidR="00B51BAE" w:rsidRPr="00492C74">
        <w:rPr>
          <w:rFonts w:hint="eastAsia"/>
          <w:lang w:eastAsia="zh-TW"/>
        </w:rPr>
        <w:t xml:space="preserve"> </w:t>
      </w:r>
      <w:r w:rsidR="00F375C7" w:rsidRPr="00492C74">
        <w:t>inscription number</w:t>
      </w:r>
      <w:r w:rsidR="00E75F11" w:rsidRPr="00492C74">
        <w:t>）</w:t>
      </w:r>
    </w:p>
    <w:p w:rsidR="00FC60F5" w:rsidRPr="00492C74" w:rsidRDefault="00FC60F5" w:rsidP="00376CF5">
      <w:pPr>
        <w:pStyle w:val="af1"/>
        <w:ind w:leftChars="0" w:left="0" w:firstLineChars="0" w:firstLine="0"/>
        <w:rPr>
          <w:rFonts w:ascii="華康粗明體" w:eastAsia="華康粗明體" w:hAnsi="標楷體"/>
          <w:sz w:val="32"/>
          <w:lang w:val="de-DE" w:eastAsia="zh-TW"/>
        </w:rPr>
      </w:pPr>
    </w:p>
    <w:p w:rsidR="000775D8" w:rsidRPr="00492C74" w:rsidRDefault="00FC60F5" w:rsidP="00FC60F5">
      <w:pPr>
        <w:pStyle w:val="a5"/>
        <w:spacing w:before="257" w:after="257"/>
        <w:ind w:left="632" w:hanging="632"/>
      </w:pPr>
      <w:r w:rsidRPr="00492C74">
        <w:br w:type="page"/>
      </w:r>
      <w:r w:rsidR="000775D8" w:rsidRPr="00492C74">
        <w:rPr>
          <w:rFonts w:hint="eastAsia"/>
        </w:rPr>
        <w:lastRenderedPageBreak/>
        <w:t>三、投資主管機關</w:t>
      </w:r>
    </w:p>
    <w:p w:rsidR="000775D8" w:rsidRPr="00492C74" w:rsidRDefault="000775D8" w:rsidP="00FC60F5">
      <w:pPr>
        <w:ind w:firstLine="472"/>
      </w:pPr>
      <w:r w:rsidRPr="00492C74">
        <w:rPr>
          <w:rFonts w:hint="eastAsia"/>
        </w:rPr>
        <w:t>巴拿馬投資業務之主管機關為</w:t>
      </w:r>
      <w:r w:rsidR="00F621F3" w:rsidRPr="00492C74">
        <w:rPr>
          <w:rFonts w:hint="eastAsia"/>
        </w:rPr>
        <w:t>商工</w:t>
      </w:r>
      <w:r w:rsidRPr="00492C74">
        <w:rPr>
          <w:rFonts w:hint="eastAsia"/>
        </w:rPr>
        <w:t>部投資促進</w:t>
      </w:r>
      <w:r w:rsidR="004B047F" w:rsidRPr="00492C74">
        <w:rPr>
          <w:rFonts w:hint="eastAsia"/>
        </w:rPr>
        <w:t>司</w:t>
      </w:r>
      <w:r w:rsidRPr="00492C74">
        <w:rPr>
          <w:rFonts w:hint="eastAsia"/>
        </w:rPr>
        <w:t>（</w:t>
      </w:r>
      <w:r w:rsidR="002838AC" w:rsidRPr="00492C74">
        <w:rPr>
          <w:rFonts w:hint="eastAsia"/>
        </w:rPr>
        <w:t>Agencia de Promoci</w:t>
      </w:r>
      <w:r w:rsidR="002838AC" w:rsidRPr="00492C74">
        <w:t>ó</w:t>
      </w:r>
      <w:r w:rsidR="00B653C8" w:rsidRPr="00492C74">
        <w:rPr>
          <w:rFonts w:hint="eastAsia"/>
        </w:rPr>
        <w:t>n de Inversiones y Exportaciones</w:t>
      </w:r>
      <w:r w:rsidR="000367DF" w:rsidRPr="00492C74">
        <w:rPr>
          <w:rFonts w:hint="eastAsia"/>
        </w:rPr>
        <w:t>, PROINVEX</w:t>
      </w:r>
      <w:r w:rsidRPr="00492C74">
        <w:rPr>
          <w:rFonts w:hint="eastAsia"/>
        </w:rPr>
        <w:t>），</w:t>
      </w:r>
      <w:r w:rsidR="0089332B" w:rsidRPr="00492C74">
        <w:rPr>
          <w:rFonts w:hint="eastAsia"/>
        </w:rPr>
        <w:t>聯絡方式</w:t>
      </w:r>
      <w:r w:rsidRPr="00492C74">
        <w:rPr>
          <w:rFonts w:hint="eastAsia"/>
        </w:rPr>
        <w:t>如下：</w:t>
      </w:r>
    </w:p>
    <w:p w:rsidR="000775D8" w:rsidRPr="00492C74" w:rsidRDefault="000D0C88" w:rsidP="00FC60F5">
      <w:pPr>
        <w:ind w:firstLine="472"/>
        <w:rPr>
          <w:lang w:val="es-ES_tradnl"/>
        </w:rPr>
      </w:pPr>
      <w:r w:rsidRPr="00492C74">
        <w:rPr>
          <w:rFonts w:hint="eastAsia"/>
        </w:rPr>
        <w:t>地址</w:t>
      </w:r>
      <w:r w:rsidRPr="00492C74">
        <w:rPr>
          <w:rFonts w:hint="eastAsia"/>
          <w:lang w:val="es-ES_tradnl"/>
        </w:rPr>
        <w:t>：</w:t>
      </w:r>
      <w:r w:rsidR="000775D8" w:rsidRPr="00492C74">
        <w:rPr>
          <w:lang w:val="es-ES_tradnl"/>
        </w:rPr>
        <w:t>Ave. Ricardo J. Alfaro</w:t>
      </w:r>
      <w:r w:rsidRPr="00492C74">
        <w:rPr>
          <w:rFonts w:hint="eastAsia"/>
          <w:lang w:val="es-ES_tradnl"/>
        </w:rPr>
        <w:t xml:space="preserve">, </w:t>
      </w:r>
      <w:r w:rsidR="00CE197B" w:rsidRPr="00492C74">
        <w:rPr>
          <w:lang w:val="es-ES_tradnl"/>
        </w:rPr>
        <w:t xml:space="preserve">Plaza </w:t>
      </w:r>
      <w:r w:rsidR="000775D8" w:rsidRPr="00492C74">
        <w:rPr>
          <w:lang w:val="es-ES_tradnl"/>
        </w:rPr>
        <w:t>Edison, Piso 3</w:t>
      </w:r>
      <w:r w:rsidRPr="00492C74">
        <w:rPr>
          <w:rFonts w:hint="eastAsia"/>
          <w:lang w:val="es-ES_tradnl"/>
        </w:rPr>
        <w:t xml:space="preserve">, </w:t>
      </w:r>
      <w:r w:rsidR="000775D8" w:rsidRPr="00492C74">
        <w:rPr>
          <w:lang w:val="es-ES_tradnl"/>
        </w:rPr>
        <w:t>Panamá, República de Panamá</w:t>
      </w:r>
    </w:p>
    <w:p w:rsidR="000775D8" w:rsidRPr="00492C74" w:rsidRDefault="000D0C88" w:rsidP="00FC60F5">
      <w:pPr>
        <w:ind w:firstLine="472"/>
        <w:rPr>
          <w:lang w:val="es-ES_tradnl"/>
        </w:rPr>
      </w:pPr>
      <w:r w:rsidRPr="00492C74">
        <w:rPr>
          <w:rFonts w:hint="eastAsia"/>
        </w:rPr>
        <w:t>電話</w:t>
      </w:r>
      <w:r w:rsidRPr="00492C74">
        <w:rPr>
          <w:rFonts w:hint="eastAsia"/>
          <w:lang w:val="es-ES_tradnl"/>
        </w:rPr>
        <w:t>：</w:t>
      </w:r>
      <w:r w:rsidR="00636FAC" w:rsidRPr="00492C74">
        <w:rPr>
          <w:rFonts w:hint="eastAsia"/>
          <w:lang w:val="es-ES_tradnl"/>
        </w:rPr>
        <w:t>507-</w:t>
      </w:r>
      <w:r w:rsidR="000775D8" w:rsidRPr="00492C74">
        <w:rPr>
          <w:lang w:val="es-ES_tradnl"/>
        </w:rPr>
        <w:t>56</w:t>
      </w:r>
      <w:r w:rsidR="00B653C8" w:rsidRPr="00492C74">
        <w:rPr>
          <w:rFonts w:hint="eastAsia"/>
          <w:lang w:val="es-ES_tradnl"/>
        </w:rPr>
        <w:t>0</w:t>
      </w:r>
      <w:r w:rsidRPr="00492C74">
        <w:rPr>
          <w:rFonts w:hint="eastAsia"/>
          <w:lang w:val="es-ES_tradnl"/>
        </w:rPr>
        <w:t>-0687</w:t>
      </w:r>
    </w:p>
    <w:p w:rsidR="00511330" w:rsidRPr="00492C74" w:rsidRDefault="000D0C88" w:rsidP="00FC60F5">
      <w:pPr>
        <w:ind w:firstLine="472"/>
        <w:rPr>
          <w:lang w:val="es-ES_tradnl"/>
        </w:rPr>
      </w:pPr>
      <w:r w:rsidRPr="00492C74">
        <w:rPr>
          <w:rFonts w:hint="eastAsia"/>
        </w:rPr>
        <w:t>網址</w:t>
      </w:r>
      <w:r w:rsidRPr="00492C74">
        <w:rPr>
          <w:rFonts w:hint="eastAsia"/>
          <w:lang w:val="es-ES_tradnl"/>
        </w:rPr>
        <w:t>：</w:t>
      </w:r>
      <w:r w:rsidRPr="00492C74">
        <w:rPr>
          <w:lang w:val="es-ES_tradnl"/>
        </w:rPr>
        <w:t>http://proinvex.</w:t>
      </w:r>
      <w:r w:rsidRPr="00492C74">
        <w:rPr>
          <w:rFonts w:hint="eastAsia"/>
          <w:lang w:val="es-ES_tradnl"/>
        </w:rPr>
        <w:t>mici.</w:t>
      </w:r>
      <w:r w:rsidRPr="00492C74">
        <w:rPr>
          <w:lang w:val="es-ES_tradnl"/>
        </w:rPr>
        <w:t>gob.pa</w:t>
      </w:r>
    </w:p>
    <w:p w:rsidR="000D0C88" w:rsidRPr="00492C74" w:rsidRDefault="000D0C88" w:rsidP="00FC60F5">
      <w:pPr>
        <w:ind w:firstLine="472"/>
        <w:rPr>
          <w:lang w:val="es-ES_tradnl"/>
        </w:rPr>
      </w:pPr>
      <w:r w:rsidRPr="00492C74">
        <w:rPr>
          <w:rFonts w:hint="eastAsia"/>
        </w:rPr>
        <w:t>電郵</w:t>
      </w:r>
      <w:r w:rsidRPr="00492C74">
        <w:rPr>
          <w:rFonts w:hint="eastAsia"/>
          <w:lang w:val="es-ES_tradnl"/>
        </w:rPr>
        <w:t>：</w:t>
      </w:r>
      <w:r w:rsidRPr="00492C74">
        <w:rPr>
          <w:lang w:val="es-ES_tradnl"/>
        </w:rPr>
        <w:t>proinvexpanama@mici.gob.pa</w:t>
      </w:r>
    </w:p>
    <w:p w:rsidR="000775D8" w:rsidRPr="00492C74" w:rsidRDefault="000775D8" w:rsidP="00D82CF9">
      <w:pPr>
        <w:pStyle w:val="a5"/>
        <w:spacing w:before="257" w:after="257"/>
        <w:ind w:left="632" w:hanging="632"/>
      </w:pPr>
      <w:r w:rsidRPr="00492C74">
        <w:rPr>
          <w:rFonts w:hint="eastAsia"/>
        </w:rPr>
        <w:t>四、獎勵投資措施</w:t>
      </w:r>
    </w:p>
    <w:p w:rsidR="000775D8" w:rsidRPr="00492C74" w:rsidRDefault="000775D8" w:rsidP="00AA5BD9">
      <w:pPr>
        <w:pStyle w:val="ae"/>
        <w:ind w:left="945" w:hanging="709"/>
        <w:rPr>
          <w:lang w:val="pl-PL"/>
        </w:rPr>
      </w:pPr>
      <w:r w:rsidRPr="00492C74">
        <w:rPr>
          <w:rFonts w:hint="eastAsia"/>
          <w:lang w:val="pl-PL"/>
        </w:rPr>
        <w:t>（</w:t>
      </w:r>
      <w:r w:rsidRPr="00492C74">
        <w:rPr>
          <w:rFonts w:hint="eastAsia"/>
          <w:lang w:val="zh-TW"/>
        </w:rPr>
        <w:t>一</w:t>
      </w:r>
      <w:r w:rsidRPr="00492C74">
        <w:rPr>
          <w:rFonts w:hint="eastAsia"/>
          <w:lang w:val="pl-PL"/>
        </w:rPr>
        <w:t>）</w:t>
      </w:r>
      <w:r w:rsidRPr="00492C74">
        <w:rPr>
          <w:rFonts w:hint="eastAsia"/>
          <w:lang w:val="zh-TW"/>
        </w:rPr>
        <w:t>稅捐減免</w:t>
      </w:r>
      <w:r w:rsidRPr="00492C74">
        <w:rPr>
          <w:rFonts w:hint="eastAsia"/>
          <w:lang w:val="pl-PL"/>
        </w:rPr>
        <w:t>：</w:t>
      </w:r>
      <w:r w:rsidRPr="00492C74">
        <w:rPr>
          <w:rFonts w:hint="eastAsia"/>
          <w:lang w:val="zh-TW"/>
        </w:rPr>
        <w:t>凡投資從事外銷的工業或在特定地區</w:t>
      </w:r>
      <w:r w:rsidR="00CC19A4" w:rsidRPr="00492C74">
        <w:rPr>
          <w:rFonts w:hint="eastAsia"/>
          <w:lang w:val="zh-TW"/>
        </w:rPr>
        <w:t>設廠</w:t>
      </w:r>
      <w:r w:rsidRPr="00492C74">
        <w:rPr>
          <w:rFonts w:hint="eastAsia"/>
          <w:lang w:val="zh-TW"/>
        </w:rPr>
        <w:t>生產國內必需品</w:t>
      </w:r>
      <w:r w:rsidRPr="00492C74">
        <w:rPr>
          <w:rFonts w:hint="eastAsia"/>
          <w:lang w:val="pl-PL"/>
        </w:rPr>
        <w:t>，</w:t>
      </w:r>
      <w:r w:rsidRPr="00492C74">
        <w:rPr>
          <w:rFonts w:hint="eastAsia"/>
          <w:lang w:val="zh-TW"/>
        </w:rPr>
        <w:t>均屬受獎勵事業</w:t>
      </w:r>
      <w:r w:rsidRPr="00492C74">
        <w:rPr>
          <w:rFonts w:hint="eastAsia"/>
          <w:lang w:val="pl-PL"/>
        </w:rPr>
        <w:t>，</w:t>
      </w:r>
      <w:r w:rsidRPr="00492C74">
        <w:rPr>
          <w:rFonts w:hint="eastAsia"/>
          <w:lang w:val="zh-TW"/>
        </w:rPr>
        <w:t>可享受免徵進口關稅</w:t>
      </w:r>
      <w:r w:rsidRPr="00492C74">
        <w:rPr>
          <w:rFonts w:hint="eastAsia"/>
          <w:lang w:val="pl-PL"/>
        </w:rPr>
        <w:t>，</w:t>
      </w:r>
      <w:r w:rsidRPr="00492C74">
        <w:rPr>
          <w:rFonts w:hint="eastAsia"/>
          <w:lang w:val="zh-TW"/>
        </w:rPr>
        <w:t>免徵出口稅</w:t>
      </w:r>
      <w:r w:rsidRPr="00492C74">
        <w:rPr>
          <w:rFonts w:hint="eastAsia"/>
          <w:lang w:val="pl-PL"/>
        </w:rPr>
        <w:t>，</w:t>
      </w:r>
      <w:r w:rsidRPr="00492C74">
        <w:rPr>
          <w:rFonts w:hint="eastAsia"/>
          <w:lang w:val="zh-TW"/>
        </w:rPr>
        <w:t>免徵資本稅及減免所得稅之待遇。</w:t>
      </w:r>
    </w:p>
    <w:p w:rsidR="000775D8" w:rsidRPr="00492C74" w:rsidRDefault="000775D8" w:rsidP="00AA5BD9">
      <w:pPr>
        <w:pStyle w:val="ae"/>
        <w:ind w:left="945" w:hanging="709"/>
        <w:rPr>
          <w:lang w:val="zh-TW"/>
        </w:rPr>
      </w:pPr>
      <w:r w:rsidRPr="00492C74">
        <w:rPr>
          <w:rFonts w:hint="eastAsia"/>
          <w:lang w:val="zh-TW"/>
        </w:rPr>
        <w:t>（二）外國投資人匯入投資本金不須要登記，資金出入不受限制。</w:t>
      </w:r>
    </w:p>
    <w:p w:rsidR="000775D8" w:rsidRPr="00492C74" w:rsidRDefault="000775D8" w:rsidP="00AA5BD9">
      <w:pPr>
        <w:pStyle w:val="ae"/>
        <w:ind w:left="945" w:hanging="709"/>
        <w:rPr>
          <w:lang w:val="zh-TW"/>
        </w:rPr>
      </w:pPr>
      <w:r w:rsidRPr="00492C74">
        <w:rPr>
          <w:rFonts w:hint="eastAsia"/>
          <w:lang w:val="zh-TW"/>
        </w:rPr>
        <w:t>（三）箇朗自由區：自由區除供免稅轉口之用外並分兩期擴建供工業投資之用，投資事業並可享受區外事業之各項優惠待遇。</w:t>
      </w:r>
    </w:p>
    <w:p w:rsidR="00D604FB" w:rsidRPr="00492C74" w:rsidRDefault="00035076" w:rsidP="00035076">
      <w:pPr>
        <w:pStyle w:val="ae"/>
        <w:ind w:left="945" w:hanging="709"/>
        <w:rPr>
          <w:lang w:val="zh-TW"/>
        </w:rPr>
      </w:pPr>
      <w:r w:rsidRPr="00492C74">
        <w:rPr>
          <w:rFonts w:hint="eastAsia"/>
          <w:lang w:val="zh-TW"/>
        </w:rPr>
        <w:t>（四）</w:t>
      </w:r>
      <w:r w:rsidR="00376CF5" w:rsidRPr="00492C74">
        <w:rPr>
          <w:rFonts w:hint="eastAsia"/>
          <w:lang w:val="zh-TW"/>
        </w:rPr>
        <w:t>跨國</w:t>
      </w:r>
      <w:r w:rsidRPr="00492C74">
        <w:rPr>
          <w:rFonts w:hint="eastAsia"/>
          <w:lang w:val="zh-TW"/>
        </w:rPr>
        <w:t>企業營運總部</w:t>
      </w:r>
      <w:r w:rsidR="00E75F11" w:rsidRPr="00492C74">
        <w:rPr>
          <w:rFonts w:hint="eastAsia"/>
          <w:lang w:val="zh-TW"/>
        </w:rPr>
        <w:t>（</w:t>
      </w:r>
      <w:r w:rsidRPr="00492C74">
        <w:rPr>
          <w:rFonts w:hint="eastAsia"/>
          <w:lang w:val="zh-TW"/>
        </w:rPr>
        <w:t>Sedes de Empresas Multinacionales, SEM</w:t>
      </w:r>
      <w:r w:rsidR="00E75F11" w:rsidRPr="00492C74">
        <w:rPr>
          <w:rFonts w:hint="eastAsia"/>
          <w:lang w:val="zh-TW"/>
        </w:rPr>
        <w:t>）</w:t>
      </w:r>
      <w:r w:rsidR="00782978" w:rsidRPr="00492C74">
        <w:rPr>
          <w:rFonts w:hint="eastAsia"/>
          <w:lang w:val="zh-TW"/>
        </w:rPr>
        <w:t>：</w:t>
      </w:r>
    </w:p>
    <w:p w:rsidR="00035076" w:rsidRPr="00492C74" w:rsidRDefault="009B6CF6" w:rsidP="009B6CF6">
      <w:pPr>
        <w:pStyle w:val="af1"/>
        <w:ind w:left="1417" w:hanging="472"/>
        <w:rPr>
          <w:lang w:val="zh-TW" w:eastAsia="zh-TW"/>
        </w:rPr>
      </w:pPr>
      <w:r w:rsidRPr="00492C74">
        <w:rPr>
          <w:rFonts w:hint="eastAsia"/>
          <w:lang w:val="zh-TW" w:eastAsia="zh-TW"/>
        </w:rPr>
        <w:t>１、</w:t>
      </w:r>
      <w:r w:rsidR="00035076" w:rsidRPr="00492C74">
        <w:rPr>
          <w:lang w:val="zh-TW" w:eastAsia="zh-TW"/>
        </w:rPr>
        <w:t>稅率減免</w:t>
      </w:r>
      <w:r w:rsidRPr="00492C74">
        <w:rPr>
          <w:rFonts w:hint="eastAsia"/>
          <w:lang w:val="zh-TW" w:eastAsia="zh-TW"/>
        </w:rPr>
        <w:t>：</w:t>
      </w:r>
      <w:r w:rsidR="00035076" w:rsidRPr="00492C74">
        <w:rPr>
          <w:lang w:val="zh-TW" w:eastAsia="zh-TW"/>
        </w:rPr>
        <w:t>營運總部對境外提供服務之收入不課徵所得稅及加值稅，但在巴國境內提供服務產生之收入仍需課稅</w:t>
      </w:r>
      <w:r w:rsidR="00E75F11" w:rsidRPr="00492C74">
        <w:rPr>
          <w:lang w:val="zh-TW" w:eastAsia="zh-TW"/>
        </w:rPr>
        <w:t>（</w:t>
      </w:r>
      <w:r w:rsidR="00035076" w:rsidRPr="00492C74">
        <w:rPr>
          <w:lang w:val="zh-TW" w:eastAsia="zh-TW"/>
        </w:rPr>
        <w:t>按目前</w:t>
      </w:r>
      <w:r w:rsidR="007371F9" w:rsidRPr="00492C74">
        <w:rPr>
          <w:rFonts w:hint="eastAsia"/>
          <w:lang w:eastAsia="zh-TW"/>
        </w:rPr>
        <w:t>營利事業</w:t>
      </w:r>
      <w:r w:rsidR="00035076" w:rsidRPr="00492C74">
        <w:rPr>
          <w:lang w:val="zh-TW" w:eastAsia="zh-TW"/>
        </w:rPr>
        <w:t>所得稅率為</w:t>
      </w:r>
      <w:r w:rsidR="00035076" w:rsidRPr="00492C74">
        <w:rPr>
          <w:lang w:val="zh-TW" w:eastAsia="zh-TW"/>
        </w:rPr>
        <w:t>25%</w:t>
      </w:r>
      <w:r w:rsidR="00035076" w:rsidRPr="00492C74">
        <w:rPr>
          <w:lang w:val="zh-TW" w:eastAsia="zh-TW"/>
        </w:rPr>
        <w:t>，加值稅為</w:t>
      </w:r>
      <w:r w:rsidR="00035076" w:rsidRPr="00492C74">
        <w:rPr>
          <w:lang w:val="zh-TW" w:eastAsia="zh-TW"/>
        </w:rPr>
        <w:t>7%</w:t>
      </w:r>
      <w:r w:rsidR="00E75F11" w:rsidRPr="00492C74">
        <w:rPr>
          <w:lang w:val="zh-TW" w:eastAsia="zh-TW"/>
        </w:rPr>
        <w:t>）</w:t>
      </w:r>
      <w:r w:rsidR="00035076" w:rsidRPr="00492C74">
        <w:rPr>
          <w:lang w:val="zh-TW" w:eastAsia="zh-TW"/>
        </w:rPr>
        <w:t>。另派赴巴國工作員工之薪資，如係由母國總部支薪，其薪資所得免課個人所得稅、社保費，該等人員初抵巴國時，進口供家庭使用之貨品可享免進口關稅優惠。</w:t>
      </w:r>
    </w:p>
    <w:p w:rsidR="00035076" w:rsidRPr="00492C74" w:rsidRDefault="009B6CF6" w:rsidP="009B6CF6">
      <w:pPr>
        <w:pStyle w:val="af1"/>
        <w:ind w:left="1417" w:hanging="472"/>
        <w:rPr>
          <w:lang w:val="zh-TW" w:eastAsia="zh-TW"/>
        </w:rPr>
      </w:pPr>
      <w:r w:rsidRPr="00492C74">
        <w:rPr>
          <w:rFonts w:hint="eastAsia"/>
          <w:lang w:val="zh-TW" w:eastAsia="zh-TW"/>
        </w:rPr>
        <w:t>２、</w:t>
      </w:r>
      <w:r w:rsidR="00035076" w:rsidRPr="00492C74">
        <w:rPr>
          <w:lang w:val="zh-TW" w:eastAsia="zh-TW"/>
        </w:rPr>
        <w:t>工作簽證</w:t>
      </w:r>
      <w:r w:rsidRPr="00492C74">
        <w:rPr>
          <w:rFonts w:hint="eastAsia"/>
          <w:lang w:val="zh-TW" w:eastAsia="zh-TW"/>
        </w:rPr>
        <w:t>：</w:t>
      </w:r>
      <w:r w:rsidR="00035076" w:rsidRPr="00492C74">
        <w:rPr>
          <w:lang w:val="zh-TW" w:eastAsia="zh-TW"/>
        </w:rPr>
        <w:t>來巴國營運中心工作之外籍主管及眷屬提供</w:t>
      </w:r>
      <w:r w:rsidR="00035076" w:rsidRPr="00492C74">
        <w:rPr>
          <w:lang w:val="zh-TW" w:eastAsia="zh-TW"/>
        </w:rPr>
        <w:t>5</w:t>
      </w:r>
      <w:r w:rsidR="00035076" w:rsidRPr="00492C74">
        <w:rPr>
          <w:lang w:val="zh-TW" w:eastAsia="zh-TW"/>
        </w:rPr>
        <w:t>年效期簽</w:t>
      </w:r>
      <w:r w:rsidR="00035076" w:rsidRPr="00492C74">
        <w:rPr>
          <w:lang w:val="zh-TW" w:eastAsia="zh-TW"/>
        </w:rPr>
        <w:lastRenderedPageBreak/>
        <w:t>證，並免申請工作簽證，短期來巴工作人員，得發給期限</w:t>
      </w:r>
      <w:r w:rsidR="00035076" w:rsidRPr="00492C74">
        <w:rPr>
          <w:lang w:val="zh-TW" w:eastAsia="zh-TW"/>
        </w:rPr>
        <w:t>3</w:t>
      </w:r>
      <w:r w:rsidR="00035076" w:rsidRPr="00492C74">
        <w:rPr>
          <w:lang w:val="zh-TW" w:eastAsia="zh-TW"/>
        </w:rPr>
        <w:t>個月之特別簽證。</w:t>
      </w:r>
    </w:p>
    <w:p w:rsidR="007371F9" w:rsidRPr="00492C74" w:rsidRDefault="007371F9" w:rsidP="00FC60F5">
      <w:pPr>
        <w:pStyle w:val="ae"/>
        <w:ind w:left="945" w:hanging="709"/>
      </w:pPr>
      <w:r w:rsidRPr="00492C74">
        <w:rPr>
          <w:rFonts w:hint="eastAsia"/>
        </w:rPr>
        <w:t>（五）觀光業稅賦優惠：依據巴拿馬第</w:t>
      </w:r>
      <w:r w:rsidRPr="00492C74">
        <w:rPr>
          <w:rFonts w:hint="eastAsia"/>
        </w:rPr>
        <w:t>80</w:t>
      </w:r>
      <w:r w:rsidRPr="00492C74">
        <w:rPr>
          <w:rFonts w:hint="eastAsia"/>
        </w:rPr>
        <w:t>號法令「觀光投資優惠法」，得享</w:t>
      </w:r>
      <w:r w:rsidRPr="00492C74">
        <w:rPr>
          <w:rFonts w:hint="eastAsia"/>
        </w:rPr>
        <w:t>5</w:t>
      </w:r>
      <w:r w:rsidRPr="00492C74">
        <w:rPr>
          <w:rFonts w:hint="eastAsia"/>
        </w:rPr>
        <w:t>年內進口設備材料等免關稅、</w:t>
      </w:r>
      <w:r w:rsidRPr="00492C74">
        <w:rPr>
          <w:rFonts w:hint="eastAsia"/>
        </w:rPr>
        <w:t>5</w:t>
      </w:r>
      <w:r w:rsidRPr="00492C74">
        <w:rPr>
          <w:rFonts w:hint="eastAsia"/>
        </w:rPr>
        <w:t>年內免所得稅、</w:t>
      </w:r>
      <w:r w:rsidRPr="00492C74">
        <w:rPr>
          <w:rFonts w:hint="eastAsia"/>
        </w:rPr>
        <w:t>10</w:t>
      </w:r>
      <w:r w:rsidRPr="00492C74">
        <w:rPr>
          <w:rFonts w:hint="eastAsia"/>
        </w:rPr>
        <w:t>年內免房屋稅等優惠。</w:t>
      </w:r>
    </w:p>
    <w:p w:rsidR="009B6CF6" w:rsidRPr="00492C74" w:rsidRDefault="009B6CF6" w:rsidP="009B6CF6">
      <w:pPr>
        <w:pStyle w:val="af1"/>
        <w:ind w:left="1417" w:hanging="472"/>
        <w:rPr>
          <w:lang w:val="zh-TW" w:eastAsia="zh-TW"/>
        </w:rPr>
      </w:pPr>
    </w:p>
    <w:p w:rsidR="00CC5E2B" w:rsidRPr="00492C74" w:rsidRDefault="00CC5E2B" w:rsidP="009B6CF6">
      <w:pPr>
        <w:pStyle w:val="af1"/>
        <w:ind w:left="1417" w:hanging="472"/>
        <w:rPr>
          <w:lang w:val="zh-TW" w:eastAsia="zh-TW"/>
        </w:rPr>
      </w:pPr>
    </w:p>
    <w:p w:rsidR="009B6CF6" w:rsidRPr="00492C74" w:rsidRDefault="009B6CF6" w:rsidP="009B6CF6">
      <w:pPr>
        <w:ind w:left="472" w:firstLineChars="0" w:firstLine="0"/>
        <w:rPr>
          <w:lang w:eastAsia="zh-TW"/>
        </w:rPr>
        <w:sectPr w:rsidR="009B6CF6" w:rsidRPr="00492C74" w:rsidSect="00D82CF9">
          <w:headerReference w:type="default" r:id="rId28"/>
          <w:pgSz w:w="11906" w:h="16838" w:code="9"/>
          <w:pgMar w:top="2268" w:right="1701" w:bottom="1701" w:left="1701" w:header="1134" w:footer="851" w:gutter="0"/>
          <w:cols w:space="425"/>
          <w:docGrid w:type="linesAndChars" w:linePitch="514" w:charSpace="-774"/>
        </w:sectPr>
      </w:pPr>
    </w:p>
    <w:p w:rsidR="000775D8" w:rsidRPr="00492C74" w:rsidRDefault="000775D8" w:rsidP="00866E2E">
      <w:pPr>
        <w:pStyle w:val="a3"/>
        <w:spacing w:before="514" w:after="771"/>
      </w:pPr>
      <w:bookmarkStart w:id="5" w:name="_Toc105455062"/>
      <w:r w:rsidRPr="00492C74">
        <w:rPr>
          <w:rFonts w:hint="eastAsia"/>
        </w:rPr>
        <w:lastRenderedPageBreak/>
        <w:t>第伍章　租稅及金融制度</w:t>
      </w:r>
      <w:bookmarkEnd w:id="5"/>
    </w:p>
    <w:p w:rsidR="000775D8" w:rsidRPr="00492C74" w:rsidRDefault="000775D8" w:rsidP="00D82CF9">
      <w:pPr>
        <w:pStyle w:val="a5"/>
        <w:spacing w:before="257" w:after="257"/>
        <w:ind w:left="632" w:hanging="632"/>
      </w:pPr>
      <w:r w:rsidRPr="00492C74">
        <w:rPr>
          <w:rFonts w:hint="eastAsia"/>
        </w:rPr>
        <w:t>一、租稅</w:t>
      </w:r>
    </w:p>
    <w:p w:rsidR="00511330" w:rsidRPr="00492C74" w:rsidRDefault="002A136C" w:rsidP="00FC60F5">
      <w:pPr>
        <w:ind w:firstLine="472"/>
        <w:rPr>
          <w:lang w:eastAsia="zh-TW"/>
        </w:rPr>
      </w:pPr>
      <w:r w:rsidRPr="00492C74">
        <w:rPr>
          <w:rFonts w:hint="eastAsia"/>
          <w:lang w:eastAsia="zh-TW"/>
        </w:rPr>
        <w:t>巴拿馬稅制係採屬地主義</w:t>
      </w:r>
      <w:r w:rsidR="0084633E" w:rsidRPr="00492C74">
        <w:rPr>
          <w:rFonts w:hint="eastAsia"/>
          <w:lang w:eastAsia="zh-TW"/>
        </w:rPr>
        <w:t>（</w:t>
      </w:r>
      <w:r w:rsidRPr="00492C74">
        <w:rPr>
          <w:rFonts w:hint="eastAsia"/>
          <w:lang w:eastAsia="zh-TW"/>
        </w:rPr>
        <w:t>Territorial Tax System</w:t>
      </w:r>
      <w:r w:rsidR="0084633E" w:rsidRPr="00492C74">
        <w:rPr>
          <w:rFonts w:hint="eastAsia"/>
          <w:lang w:eastAsia="zh-TW"/>
        </w:rPr>
        <w:t>）</w:t>
      </w:r>
      <w:r w:rsidRPr="00492C74">
        <w:rPr>
          <w:rFonts w:hint="eastAsia"/>
          <w:lang w:eastAsia="zh-TW"/>
        </w:rPr>
        <w:t>，僅針對發生在巴國境內所得課稅，</w:t>
      </w:r>
      <w:r w:rsidR="000775D8" w:rsidRPr="00492C74">
        <w:rPr>
          <w:rFonts w:hint="eastAsia"/>
          <w:lang w:eastAsia="zh-TW"/>
        </w:rPr>
        <w:t>巴國公司營利</w:t>
      </w:r>
      <w:r w:rsidR="007371F9" w:rsidRPr="00492C74">
        <w:rPr>
          <w:rFonts w:hint="eastAsia"/>
          <w:lang w:eastAsia="zh-TW"/>
        </w:rPr>
        <w:t>事業</w:t>
      </w:r>
      <w:r w:rsidR="000775D8" w:rsidRPr="00492C74">
        <w:rPr>
          <w:rFonts w:hint="eastAsia"/>
          <w:lang w:eastAsia="zh-TW"/>
        </w:rPr>
        <w:t>所得稅</w:t>
      </w:r>
      <w:r w:rsidR="0019445C" w:rsidRPr="00492C74">
        <w:rPr>
          <w:rFonts w:hint="eastAsia"/>
          <w:lang w:eastAsia="zh-TW"/>
        </w:rPr>
        <w:t>稅率為</w:t>
      </w:r>
      <w:r w:rsidR="0019445C" w:rsidRPr="00492C74">
        <w:rPr>
          <w:rFonts w:hint="eastAsia"/>
          <w:lang w:eastAsia="zh-TW"/>
        </w:rPr>
        <w:t>25</w:t>
      </w:r>
      <w:r w:rsidR="00A86BA6" w:rsidRPr="00492C74">
        <w:rPr>
          <w:rFonts w:hint="eastAsia"/>
          <w:lang w:eastAsia="zh-TW"/>
        </w:rPr>
        <w:t>%</w:t>
      </w:r>
      <w:r w:rsidR="000775D8" w:rsidRPr="00492C74">
        <w:rPr>
          <w:rFonts w:hint="eastAsia"/>
          <w:lang w:eastAsia="zh-TW"/>
        </w:rPr>
        <w:t>；</w:t>
      </w:r>
      <w:r w:rsidRPr="00492C74">
        <w:rPr>
          <w:rFonts w:hint="eastAsia"/>
          <w:lang w:eastAsia="zh-TW"/>
        </w:rPr>
        <w:t>出售股票、有價證券及不動產等均課徵</w:t>
      </w:r>
      <w:r w:rsidRPr="00492C74">
        <w:rPr>
          <w:rFonts w:hint="eastAsia"/>
          <w:lang w:eastAsia="zh-TW"/>
        </w:rPr>
        <w:t>10%</w:t>
      </w:r>
      <w:r w:rsidRPr="00492C74">
        <w:rPr>
          <w:rFonts w:hint="eastAsia"/>
          <w:lang w:eastAsia="zh-TW"/>
        </w:rPr>
        <w:t>資本利得稅</w:t>
      </w:r>
      <w:r w:rsidR="000775D8" w:rsidRPr="00492C74">
        <w:rPr>
          <w:rFonts w:hint="eastAsia"/>
          <w:lang w:eastAsia="zh-TW"/>
        </w:rPr>
        <w:t>。進口貨物除按</w:t>
      </w:r>
      <w:r w:rsidR="000775D8" w:rsidRPr="00492C74">
        <w:rPr>
          <w:rFonts w:hint="eastAsia"/>
          <w:lang w:eastAsia="zh-TW"/>
        </w:rPr>
        <w:t>CIF</w:t>
      </w:r>
      <w:r w:rsidR="000775D8" w:rsidRPr="00492C74">
        <w:rPr>
          <w:rFonts w:hint="eastAsia"/>
          <w:lang w:eastAsia="zh-TW"/>
        </w:rPr>
        <w:t>價格課徵關稅外，另課徵加值稅</w:t>
      </w:r>
      <w:r w:rsidR="00A32307" w:rsidRPr="00492C74">
        <w:rPr>
          <w:rFonts w:hint="eastAsia"/>
          <w:lang w:eastAsia="zh-TW"/>
        </w:rPr>
        <w:t>（</w:t>
      </w:r>
      <w:r w:rsidR="00A32307" w:rsidRPr="00492C74">
        <w:rPr>
          <w:rFonts w:hint="eastAsia"/>
          <w:lang w:eastAsia="zh-TW"/>
        </w:rPr>
        <w:t>ITBM</w:t>
      </w:r>
      <w:r w:rsidR="00A32307" w:rsidRPr="00492C74">
        <w:rPr>
          <w:rFonts w:hint="eastAsia"/>
          <w:lang w:eastAsia="zh-TW"/>
        </w:rPr>
        <w:t>）</w:t>
      </w:r>
      <w:r w:rsidR="000775D8" w:rsidRPr="00492C74">
        <w:rPr>
          <w:rFonts w:hint="eastAsia"/>
          <w:lang w:eastAsia="zh-TW"/>
        </w:rPr>
        <w:t>7</w:t>
      </w:r>
      <w:r w:rsidR="00A86BA6" w:rsidRPr="00492C74">
        <w:rPr>
          <w:rFonts w:hint="eastAsia"/>
          <w:lang w:eastAsia="zh-TW"/>
        </w:rPr>
        <w:t>%</w:t>
      </w:r>
      <w:r w:rsidR="000775D8" w:rsidRPr="00492C74">
        <w:rPr>
          <w:rFonts w:hint="eastAsia"/>
          <w:lang w:eastAsia="zh-TW"/>
        </w:rPr>
        <w:t>，市場開放程度高。</w:t>
      </w:r>
    </w:p>
    <w:p w:rsidR="000775D8" w:rsidRPr="00492C74" w:rsidRDefault="000775D8" w:rsidP="00D82CF9">
      <w:pPr>
        <w:pStyle w:val="a5"/>
        <w:spacing w:before="257" w:after="257"/>
        <w:ind w:left="632" w:hanging="632"/>
      </w:pPr>
      <w:r w:rsidRPr="00492C74">
        <w:rPr>
          <w:rFonts w:hint="eastAsia"/>
        </w:rPr>
        <w:t>二、金融</w:t>
      </w:r>
    </w:p>
    <w:p w:rsidR="009B4157" w:rsidRPr="00492C74" w:rsidRDefault="000775D8" w:rsidP="00FC60F5">
      <w:pPr>
        <w:ind w:firstLine="472"/>
        <w:rPr>
          <w:lang w:eastAsia="zh-TW"/>
        </w:rPr>
      </w:pPr>
      <w:r w:rsidRPr="00492C74">
        <w:rPr>
          <w:rFonts w:hint="eastAsia"/>
          <w:lang w:eastAsia="zh-TW"/>
        </w:rPr>
        <w:t>巴拿馬為中美洲暨加勒比海地區金融中心，且巴國以美</w:t>
      </w:r>
      <w:r w:rsidR="00E664D2" w:rsidRPr="00492C74">
        <w:rPr>
          <w:rFonts w:hint="eastAsia"/>
          <w:lang w:eastAsia="zh-TW"/>
        </w:rPr>
        <w:t>元</w:t>
      </w:r>
      <w:r w:rsidRPr="00492C74">
        <w:rPr>
          <w:rFonts w:hint="eastAsia"/>
          <w:lang w:eastAsia="zh-TW"/>
        </w:rPr>
        <w:t>為流通貨幣，無匯率問題，幣值穩定。</w:t>
      </w:r>
      <w:r w:rsidR="009B4157" w:rsidRPr="00492C74">
        <w:rPr>
          <w:rFonts w:hint="eastAsia"/>
          <w:lang w:eastAsia="zh-TW"/>
        </w:rPr>
        <w:t>根據巴拿馬銀行監理局</w:t>
      </w:r>
      <w:r w:rsidR="00184875" w:rsidRPr="00492C74">
        <w:rPr>
          <w:rFonts w:hint="eastAsia"/>
          <w:lang w:eastAsia="zh-TW"/>
        </w:rPr>
        <w:t>（</w:t>
      </w:r>
      <w:r w:rsidR="000C4779" w:rsidRPr="00492C74">
        <w:rPr>
          <w:lang w:eastAsia="zh-TW"/>
        </w:rPr>
        <w:t>Superintendencia de Bancos de Panamá</w:t>
      </w:r>
      <w:r w:rsidR="000C4779" w:rsidRPr="00492C74">
        <w:rPr>
          <w:rFonts w:hint="eastAsia"/>
          <w:lang w:eastAsia="zh-TW"/>
        </w:rPr>
        <w:t xml:space="preserve">, </w:t>
      </w:r>
      <w:r w:rsidR="000B7EA9" w:rsidRPr="00492C74">
        <w:rPr>
          <w:rFonts w:hint="eastAsia"/>
          <w:lang w:eastAsia="zh-TW"/>
        </w:rPr>
        <w:t>SBP</w:t>
      </w:r>
      <w:r w:rsidR="00184875" w:rsidRPr="00492C74">
        <w:rPr>
          <w:rFonts w:hint="eastAsia"/>
          <w:lang w:eastAsia="zh-TW"/>
        </w:rPr>
        <w:t>）</w:t>
      </w:r>
      <w:r w:rsidR="009B4157" w:rsidRPr="00492C74">
        <w:rPr>
          <w:rFonts w:hint="eastAsia"/>
          <w:lang w:eastAsia="zh-TW"/>
        </w:rPr>
        <w:t>資料顯示，</w:t>
      </w:r>
      <w:r w:rsidR="00184875" w:rsidRPr="00492C74">
        <w:rPr>
          <w:rFonts w:hint="eastAsia"/>
          <w:lang w:eastAsia="zh-TW"/>
        </w:rPr>
        <w:t>巴國計有</w:t>
      </w:r>
      <w:r w:rsidR="00184875" w:rsidRPr="00492C74">
        <w:rPr>
          <w:rFonts w:hint="eastAsia"/>
          <w:lang w:eastAsia="zh-TW"/>
        </w:rPr>
        <w:t>2</w:t>
      </w:r>
      <w:r w:rsidR="00184875" w:rsidRPr="00492C74">
        <w:rPr>
          <w:rFonts w:hint="eastAsia"/>
          <w:lang w:eastAsia="zh-TW"/>
        </w:rPr>
        <w:t>家國營銀行，</w:t>
      </w:r>
      <w:r w:rsidR="00184875" w:rsidRPr="00492C74">
        <w:rPr>
          <w:rFonts w:hint="eastAsia"/>
          <w:lang w:eastAsia="zh-TW"/>
        </w:rPr>
        <w:t>4</w:t>
      </w:r>
      <w:r w:rsidR="001E23A9" w:rsidRPr="00492C74">
        <w:rPr>
          <w:rFonts w:hint="eastAsia"/>
          <w:lang w:eastAsia="zh-TW"/>
        </w:rPr>
        <w:t>0</w:t>
      </w:r>
      <w:r w:rsidR="00184875" w:rsidRPr="00492C74">
        <w:rPr>
          <w:rFonts w:hint="eastAsia"/>
          <w:lang w:eastAsia="zh-TW"/>
        </w:rPr>
        <w:t>家一般業務銀行，</w:t>
      </w:r>
      <w:r w:rsidR="001E23A9" w:rsidRPr="00492C74">
        <w:rPr>
          <w:rFonts w:hint="eastAsia"/>
          <w:lang w:eastAsia="zh-TW"/>
        </w:rPr>
        <w:t>18</w:t>
      </w:r>
      <w:r w:rsidR="00184875" w:rsidRPr="00492C74">
        <w:rPr>
          <w:rFonts w:hint="eastAsia"/>
          <w:lang w:eastAsia="zh-TW"/>
        </w:rPr>
        <w:t>家國際業務銀行及</w:t>
      </w:r>
      <w:r w:rsidR="001E23A9" w:rsidRPr="00492C74">
        <w:rPr>
          <w:rFonts w:hint="eastAsia"/>
          <w:lang w:eastAsia="zh-TW"/>
        </w:rPr>
        <w:t>10</w:t>
      </w:r>
      <w:r w:rsidR="00184875" w:rsidRPr="00492C74">
        <w:rPr>
          <w:rFonts w:hint="eastAsia"/>
          <w:lang w:eastAsia="zh-TW"/>
        </w:rPr>
        <w:t>家外商銀行代表人辦事處</w:t>
      </w:r>
      <w:r w:rsidR="009B4157" w:rsidRPr="00492C74">
        <w:rPr>
          <w:rFonts w:hint="eastAsia"/>
          <w:lang w:eastAsia="zh-TW"/>
        </w:rPr>
        <w:t>。巴拿馬銀行監理局強調由於巴國經濟基本面極佳，巴國金融業體質健全，營運與獲利均能維持穩健之成長。</w:t>
      </w:r>
    </w:p>
    <w:p w:rsidR="003E0BC3" w:rsidRPr="00492C74" w:rsidRDefault="000775D8" w:rsidP="00FC60F5">
      <w:pPr>
        <w:ind w:firstLine="472"/>
        <w:rPr>
          <w:lang w:eastAsia="zh-TW"/>
        </w:rPr>
      </w:pPr>
      <w:r w:rsidRPr="00492C74">
        <w:rPr>
          <w:rFonts w:hint="eastAsia"/>
          <w:lang w:eastAsia="zh-TW"/>
        </w:rPr>
        <w:t>巴拿馬政府為防制洗錢行為，規定所有人士在巴拿馬各銀行存、提款倘逾</w:t>
      </w:r>
      <w:r w:rsidRPr="00492C74">
        <w:rPr>
          <w:rFonts w:hint="eastAsia"/>
          <w:lang w:eastAsia="zh-TW"/>
        </w:rPr>
        <w:t>1</w:t>
      </w:r>
      <w:r w:rsidRPr="00492C74">
        <w:rPr>
          <w:rFonts w:hint="eastAsia"/>
          <w:lang w:eastAsia="zh-TW"/>
        </w:rPr>
        <w:t>萬美元，均須填表申報，俾供巴拿馬銀行監理局隨時抽查</w:t>
      </w:r>
      <w:r w:rsidR="00A32307" w:rsidRPr="00492C74">
        <w:rPr>
          <w:rFonts w:hint="eastAsia"/>
          <w:lang w:eastAsia="zh-TW"/>
        </w:rPr>
        <w:t>。</w:t>
      </w:r>
      <w:r w:rsidRPr="00492C74">
        <w:rPr>
          <w:rFonts w:hint="eastAsia"/>
          <w:lang w:eastAsia="zh-TW"/>
        </w:rPr>
        <w:t>在巴從事金融業營運亟需注意保全措施，俾避免竊劫風險。</w:t>
      </w:r>
    </w:p>
    <w:p w:rsidR="00FC60F5" w:rsidRPr="00492C74" w:rsidRDefault="00FC60F5" w:rsidP="00FC60F5">
      <w:pPr>
        <w:ind w:firstLine="472"/>
        <w:rPr>
          <w:lang w:eastAsia="zh-TW"/>
        </w:rPr>
      </w:pPr>
      <w:r w:rsidRPr="00492C74">
        <w:rPr>
          <w:lang w:eastAsia="zh-TW"/>
        </w:rPr>
        <w:br w:type="page"/>
      </w:r>
    </w:p>
    <w:p w:rsidR="009B6CF6" w:rsidRPr="00492C74" w:rsidRDefault="009B6CF6" w:rsidP="0089332B">
      <w:pPr>
        <w:ind w:firstLineChars="0" w:firstLine="0"/>
        <w:rPr>
          <w:lang w:eastAsia="zh-TW"/>
        </w:rPr>
      </w:pPr>
    </w:p>
    <w:p w:rsidR="00493FDA" w:rsidRPr="00492C74" w:rsidRDefault="00493FDA" w:rsidP="0089332B">
      <w:pPr>
        <w:ind w:firstLineChars="0" w:firstLine="0"/>
        <w:rPr>
          <w:lang w:eastAsia="zh-TW"/>
        </w:rPr>
        <w:sectPr w:rsidR="00493FDA" w:rsidRPr="00492C74" w:rsidSect="00D82CF9">
          <w:headerReference w:type="default" r:id="rId29"/>
          <w:pgSz w:w="11906" w:h="16838" w:code="9"/>
          <w:pgMar w:top="2268" w:right="1701" w:bottom="1701" w:left="1701" w:header="1134" w:footer="851" w:gutter="0"/>
          <w:cols w:space="425"/>
          <w:docGrid w:type="linesAndChars" w:linePitch="514" w:charSpace="-774"/>
        </w:sectPr>
      </w:pPr>
    </w:p>
    <w:p w:rsidR="000775D8" w:rsidRPr="00492C74" w:rsidRDefault="000775D8" w:rsidP="00866E2E">
      <w:pPr>
        <w:pStyle w:val="a3"/>
        <w:spacing w:before="514" w:after="771"/>
      </w:pPr>
      <w:bookmarkStart w:id="6" w:name="_Toc105455063"/>
      <w:r w:rsidRPr="00492C74">
        <w:rPr>
          <w:rFonts w:hint="eastAsia"/>
        </w:rPr>
        <w:lastRenderedPageBreak/>
        <w:t>第陸章　基礎建設及成本</w:t>
      </w:r>
      <w:bookmarkEnd w:id="6"/>
    </w:p>
    <w:p w:rsidR="000775D8" w:rsidRPr="00492C74" w:rsidRDefault="000775D8" w:rsidP="00D82CF9">
      <w:pPr>
        <w:pStyle w:val="a5"/>
        <w:spacing w:before="257" w:after="257"/>
        <w:ind w:left="632" w:hanging="632"/>
      </w:pPr>
      <w:r w:rsidRPr="00492C74">
        <w:rPr>
          <w:rFonts w:hint="eastAsia"/>
        </w:rPr>
        <w:t>一、土地</w:t>
      </w:r>
    </w:p>
    <w:p w:rsidR="000775D8" w:rsidRPr="00492C74" w:rsidRDefault="000775D8" w:rsidP="00AA5BD9">
      <w:pPr>
        <w:pStyle w:val="ae"/>
        <w:ind w:left="945" w:hanging="709"/>
      </w:pPr>
      <w:r w:rsidRPr="00492C74">
        <w:rPr>
          <w:rFonts w:hint="eastAsia"/>
        </w:rPr>
        <w:t>（一）一般工業用地</w:t>
      </w:r>
    </w:p>
    <w:p w:rsidR="000775D8" w:rsidRPr="00492C74" w:rsidRDefault="000775D8" w:rsidP="00FC60F5">
      <w:pPr>
        <w:pStyle w:val="af"/>
        <w:ind w:left="945" w:firstLine="472"/>
        <w:rPr>
          <w:lang w:eastAsia="zh-TW"/>
        </w:rPr>
      </w:pPr>
      <w:r w:rsidRPr="00492C74">
        <w:rPr>
          <w:rFonts w:hint="eastAsia"/>
          <w:lang w:eastAsia="zh-TW"/>
        </w:rPr>
        <w:t>工業用地視距離港口、機場及市中心之遠近及取得公共設施之便利與否而有不同價格。一般而言在巴拿馬</w:t>
      </w:r>
      <w:r w:rsidR="0014305B" w:rsidRPr="00492C74">
        <w:rPr>
          <w:rFonts w:hint="eastAsia"/>
          <w:lang w:eastAsia="zh-TW"/>
        </w:rPr>
        <w:t>市近郊</w:t>
      </w:r>
      <w:r w:rsidR="00F964B5" w:rsidRPr="00492C74">
        <w:rPr>
          <w:rFonts w:hint="eastAsia"/>
          <w:lang w:eastAsia="zh-TW"/>
        </w:rPr>
        <w:t>每月每平方公尺</w:t>
      </w:r>
      <w:r w:rsidR="00F725AB" w:rsidRPr="00492C74">
        <w:rPr>
          <w:rFonts w:hint="eastAsia"/>
          <w:lang w:eastAsia="zh-TW"/>
        </w:rPr>
        <w:t>租金</w:t>
      </w:r>
      <w:r w:rsidRPr="00492C74">
        <w:rPr>
          <w:rFonts w:hint="eastAsia"/>
          <w:lang w:eastAsia="zh-TW"/>
        </w:rPr>
        <w:t>在</w:t>
      </w:r>
      <w:r w:rsidR="0014305B" w:rsidRPr="00492C74">
        <w:rPr>
          <w:rFonts w:hint="eastAsia"/>
          <w:lang w:eastAsia="zh-TW"/>
        </w:rPr>
        <w:t>7</w:t>
      </w:r>
      <w:r w:rsidRPr="00492C74">
        <w:rPr>
          <w:rFonts w:hint="eastAsia"/>
          <w:lang w:eastAsia="zh-TW"/>
        </w:rPr>
        <w:t>美元至</w:t>
      </w:r>
      <w:r w:rsidR="0014305B" w:rsidRPr="00492C74">
        <w:rPr>
          <w:rFonts w:hint="eastAsia"/>
          <w:lang w:eastAsia="zh-TW"/>
        </w:rPr>
        <w:t>10</w:t>
      </w:r>
      <w:r w:rsidRPr="00492C74">
        <w:rPr>
          <w:rFonts w:hint="eastAsia"/>
          <w:lang w:eastAsia="zh-TW"/>
        </w:rPr>
        <w:t>美元之間，巴拿馬市商業區或金融區辦公室</w:t>
      </w:r>
      <w:r w:rsidR="00F964B5" w:rsidRPr="00492C74">
        <w:rPr>
          <w:rFonts w:hint="eastAsia"/>
          <w:lang w:eastAsia="zh-TW"/>
        </w:rPr>
        <w:t>每月</w:t>
      </w:r>
      <w:r w:rsidRPr="00492C74">
        <w:rPr>
          <w:rFonts w:hint="eastAsia"/>
          <w:lang w:eastAsia="zh-TW"/>
        </w:rPr>
        <w:t>每平方公尺</w:t>
      </w:r>
      <w:r w:rsidR="00F964B5" w:rsidRPr="00492C74">
        <w:rPr>
          <w:rFonts w:hint="eastAsia"/>
          <w:lang w:eastAsia="zh-TW"/>
        </w:rPr>
        <w:t>租金則約</w:t>
      </w:r>
      <w:r w:rsidRPr="00492C74">
        <w:rPr>
          <w:rFonts w:hint="eastAsia"/>
          <w:lang w:eastAsia="zh-TW"/>
        </w:rPr>
        <w:t>1</w:t>
      </w:r>
      <w:r w:rsidR="0014305B" w:rsidRPr="00492C74">
        <w:rPr>
          <w:rFonts w:hint="eastAsia"/>
          <w:lang w:eastAsia="zh-TW"/>
        </w:rPr>
        <w:t>3</w:t>
      </w:r>
      <w:r w:rsidRPr="00492C74">
        <w:rPr>
          <w:rFonts w:hint="eastAsia"/>
          <w:lang w:eastAsia="zh-TW"/>
        </w:rPr>
        <w:t>美元至</w:t>
      </w:r>
      <w:r w:rsidR="00CC19A4" w:rsidRPr="00492C74">
        <w:rPr>
          <w:rFonts w:hint="eastAsia"/>
          <w:lang w:eastAsia="zh-TW"/>
        </w:rPr>
        <w:t>4</w:t>
      </w:r>
      <w:r w:rsidR="0014305B" w:rsidRPr="00492C74">
        <w:rPr>
          <w:rFonts w:hint="eastAsia"/>
          <w:lang w:eastAsia="zh-TW"/>
        </w:rPr>
        <w:t>0</w:t>
      </w:r>
      <w:r w:rsidRPr="00492C74">
        <w:rPr>
          <w:rFonts w:hint="eastAsia"/>
          <w:lang w:eastAsia="zh-TW"/>
        </w:rPr>
        <w:t>美元</w:t>
      </w:r>
      <w:r w:rsidR="00F964B5" w:rsidRPr="00492C74">
        <w:rPr>
          <w:rFonts w:hint="eastAsia"/>
          <w:lang w:eastAsia="zh-TW"/>
        </w:rPr>
        <w:t>之間</w:t>
      </w:r>
      <w:r w:rsidRPr="00492C74">
        <w:rPr>
          <w:rFonts w:hint="eastAsia"/>
          <w:lang w:eastAsia="zh-TW"/>
        </w:rPr>
        <w:t>。</w:t>
      </w:r>
    </w:p>
    <w:p w:rsidR="000775D8" w:rsidRPr="00492C74" w:rsidRDefault="000775D8" w:rsidP="00AA5BD9">
      <w:pPr>
        <w:pStyle w:val="ae"/>
        <w:ind w:left="945" w:hanging="709"/>
      </w:pPr>
      <w:r w:rsidRPr="00492C74">
        <w:rPr>
          <w:rFonts w:hint="eastAsia"/>
        </w:rPr>
        <w:t>（二）箇朗自由區</w:t>
      </w:r>
      <w:r w:rsidR="006F0C43" w:rsidRPr="00492C74">
        <w:rPr>
          <w:rFonts w:hint="eastAsia"/>
        </w:rPr>
        <w:t>（</w:t>
      </w:r>
      <w:r w:rsidR="006F0C43" w:rsidRPr="00492C74">
        <w:rPr>
          <w:rFonts w:hint="eastAsia"/>
        </w:rPr>
        <w:t>Zona Libre de Col</w:t>
      </w:r>
      <w:r w:rsidR="006F0C43" w:rsidRPr="00492C74">
        <w:rPr>
          <w:rFonts w:eastAsia="Arial Unicode MS" w:hAnsi="Times New Roman"/>
        </w:rPr>
        <w:t>ó</w:t>
      </w:r>
      <w:r w:rsidR="006F0C43" w:rsidRPr="00492C74">
        <w:rPr>
          <w:rFonts w:hint="eastAsia"/>
        </w:rPr>
        <w:t>n</w:t>
      </w:r>
      <w:r w:rsidR="006F0C43" w:rsidRPr="00492C74">
        <w:rPr>
          <w:rFonts w:hint="eastAsia"/>
        </w:rPr>
        <w:t>）</w:t>
      </w:r>
    </w:p>
    <w:p w:rsidR="000775D8" w:rsidRPr="00492C74" w:rsidRDefault="000775D8" w:rsidP="00AA5BD9">
      <w:pPr>
        <w:pStyle w:val="af"/>
        <w:ind w:left="945" w:firstLine="472"/>
        <w:rPr>
          <w:lang w:eastAsia="zh-TW"/>
        </w:rPr>
      </w:pPr>
      <w:r w:rsidRPr="00492C74">
        <w:rPr>
          <w:rFonts w:hint="eastAsia"/>
          <w:lang w:eastAsia="zh-TW"/>
        </w:rPr>
        <w:t>箇朗自由區土地均屬政府所有，只租不賣，依據箇朗自由區管理局資料，現行租金標準如下：</w:t>
      </w:r>
    </w:p>
    <w:tbl>
      <w:tblPr>
        <w:tblW w:w="0" w:type="auto"/>
        <w:tblInd w:w="11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6"/>
        <w:gridCol w:w="2486"/>
        <w:gridCol w:w="2487"/>
      </w:tblGrid>
      <w:tr w:rsidR="00492C74" w:rsidRPr="00492C74">
        <w:trPr>
          <w:trHeight w:val="680"/>
        </w:trPr>
        <w:tc>
          <w:tcPr>
            <w:tcW w:w="2486" w:type="dxa"/>
            <w:shd w:val="clear" w:color="auto" w:fill="auto"/>
            <w:vAlign w:val="center"/>
          </w:tcPr>
          <w:p w:rsidR="000775D8" w:rsidRPr="00492C74" w:rsidRDefault="000775D8" w:rsidP="00DA4069">
            <w:pPr>
              <w:pStyle w:val="af8"/>
            </w:pPr>
            <w:r w:rsidRPr="00492C74">
              <w:rPr>
                <w:rFonts w:hint="eastAsia"/>
              </w:rPr>
              <w:t>地　　　區</w:t>
            </w:r>
          </w:p>
        </w:tc>
        <w:tc>
          <w:tcPr>
            <w:tcW w:w="2486" w:type="dxa"/>
            <w:shd w:val="clear" w:color="auto" w:fill="auto"/>
            <w:vAlign w:val="center"/>
          </w:tcPr>
          <w:p w:rsidR="000775D8" w:rsidRPr="00492C74" w:rsidRDefault="000775D8" w:rsidP="00DA4069">
            <w:pPr>
              <w:pStyle w:val="af8"/>
            </w:pPr>
            <w:r w:rsidRPr="00492C74">
              <w:rPr>
                <w:rFonts w:hint="eastAsia"/>
              </w:rPr>
              <w:t>土地（美元</w:t>
            </w:r>
            <w:r w:rsidRPr="00492C74">
              <w:rPr>
                <w:rFonts w:hint="eastAsia"/>
              </w:rPr>
              <w:t>\</w:t>
            </w:r>
            <w:r w:rsidRPr="00492C74">
              <w:rPr>
                <w:rFonts w:hint="eastAsia"/>
              </w:rPr>
              <w:t>月</w:t>
            </w:r>
            <w:r w:rsidRPr="00492C74">
              <w:rPr>
                <w:rFonts w:hint="eastAsia"/>
              </w:rPr>
              <w:t>\</w:t>
            </w:r>
            <w:r w:rsidRPr="00492C74">
              <w:rPr>
                <w:rFonts w:hint="eastAsia"/>
              </w:rPr>
              <w:t>㎡）</w:t>
            </w:r>
          </w:p>
        </w:tc>
        <w:tc>
          <w:tcPr>
            <w:tcW w:w="2487" w:type="dxa"/>
            <w:shd w:val="clear" w:color="auto" w:fill="auto"/>
            <w:vAlign w:val="center"/>
          </w:tcPr>
          <w:p w:rsidR="000775D8" w:rsidRPr="00492C74" w:rsidRDefault="000775D8" w:rsidP="00DA4069">
            <w:pPr>
              <w:pStyle w:val="af8"/>
            </w:pPr>
            <w:r w:rsidRPr="00492C74">
              <w:rPr>
                <w:rFonts w:hint="eastAsia"/>
              </w:rPr>
              <w:t>廠房（美元</w:t>
            </w:r>
            <w:r w:rsidRPr="00492C74">
              <w:rPr>
                <w:rFonts w:hint="eastAsia"/>
              </w:rPr>
              <w:t>\</w:t>
            </w:r>
            <w:r w:rsidRPr="00492C74">
              <w:rPr>
                <w:rFonts w:hint="eastAsia"/>
              </w:rPr>
              <w:t>月</w:t>
            </w:r>
            <w:r w:rsidRPr="00492C74">
              <w:rPr>
                <w:rFonts w:hint="eastAsia"/>
              </w:rPr>
              <w:t>\</w:t>
            </w:r>
            <w:r w:rsidRPr="00492C74">
              <w:rPr>
                <w:rFonts w:hint="eastAsia"/>
              </w:rPr>
              <w:t>㎡）</w:t>
            </w:r>
          </w:p>
        </w:tc>
      </w:tr>
      <w:tr w:rsidR="00492C74" w:rsidRPr="00492C74">
        <w:trPr>
          <w:trHeight w:val="680"/>
        </w:trPr>
        <w:tc>
          <w:tcPr>
            <w:tcW w:w="2486" w:type="dxa"/>
            <w:shd w:val="clear" w:color="auto" w:fill="auto"/>
            <w:vAlign w:val="center"/>
          </w:tcPr>
          <w:p w:rsidR="000775D8" w:rsidRPr="00492C74" w:rsidRDefault="000775D8" w:rsidP="00DA4069">
            <w:pPr>
              <w:pStyle w:val="af8"/>
            </w:pPr>
            <w:r w:rsidRPr="00492C74">
              <w:t>Colón</w:t>
            </w:r>
          </w:p>
        </w:tc>
        <w:tc>
          <w:tcPr>
            <w:tcW w:w="2486" w:type="dxa"/>
            <w:shd w:val="clear" w:color="auto" w:fill="auto"/>
            <w:vAlign w:val="center"/>
          </w:tcPr>
          <w:p w:rsidR="000775D8" w:rsidRPr="00492C74" w:rsidRDefault="000775D8" w:rsidP="00DA4069">
            <w:pPr>
              <w:pStyle w:val="af8"/>
            </w:pPr>
            <w:r w:rsidRPr="00492C74">
              <w:t>1.40</w:t>
            </w:r>
          </w:p>
        </w:tc>
        <w:tc>
          <w:tcPr>
            <w:tcW w:w="2487" w:type="dxa"/>
            <w:shd w:val="clear" w:color="auto" w:fill="auto"/>
            <w:vAlign w:val="center"/>
          </w:tcPr>
          <w:p w:rsidR="000775D8" w:rsidRPr="00492C74" w:rsidRDefault="000775D8" w:rsidP="00DA4069">
            <w:pPr>
              <w:pStyle w:val="af8"/>
            </w:pPr>
            <w:r w:rsidRPr="00492C74">
              <w:t>5.50</w:t>
            </w:r>
          </w:p>
        </w:tc>
      </w:tr>
      <w:tr w:rsidR="00492C74" w:rsidRPr="00492C74">
        <w:trPr>
          <w:trHeight w:val="680"/>
        </w:trPr>
        <w:tc>
          <w:tcPr>
            <w:tcW w:w="2486" w:type="dxa"/>
            <w:shd w:val="clear" w:color="auto" w:fill="auto"/>
            <w:vAlign w:val="center"/>
          </w:tcPr>
          <w:p w:rsidR="000775D8" w:rsidRPr="00492C74" w:rsidRDefault="000775D8" w:rsidP="00DA4069">
            <w:pPr>
              <w:pStyle w:val="af8"/>
            </w:pPr>
            <w:r w:rsidRPr="00492C74">
              <w:t>France Field</w:t>
            </w:r>
          </w:p>
        </w:tc>
        <w:tc>
          <w:tcPr>
            <w:tcW w:w="2486" w:type="dxa"/>
            <w:shd w:val="clear" w:color="auto" w:fill="auto"/>
            <w:vAlign w:val="center"/>
          </w:tcPr>
          <w:p w:rsidR="000775D8" w:rsidRPr="00492C74" w:rsidRDefault="000775D8" w:rsidP="00DA4069">
            <w:pPr>
              <w:pStyle w:val="af8"/>
            </w:pPr>
            <w:r w:rsidRPr="00492C74">
              <w:t>0.80</w:t>
            </w:r>
          </w:p>
        </w:tc>
        <w:tc>
          <w:tcPr>
            <w:tcW w:w="2487" w:type="dxa"/>
            <w:shd w:val="clear" w:color="auto" w:fill="auto"/>
            <w:vAlign w:val="center"/>
          </w:tcPr>
          <w:p w:rsidR="000775D8" w:rsidRPr="00492C74" w:rsidRDefault="000775D8" w:rsidP="00DA4069">
            <w:pPr>
              <w:pStyle w:val="af8"/>
            </w:pPr>
            <w:r w:rsidRPr="00492C74">
              <w:t>3.75</w:t>
            </w:r>
          </w:p>
        </w:tc>
      </w:tr>
      <w:tr w:rsidR="00492C74" w:rsidRPr="00492C74">
        <w:trPr>
          <w:trHeight w:val="680"/>
        </w:trPr>
        <w:tc>
          <w:tcPr>
            <w:tcW w:w="2486" w:type="dxa"/>
            <w:shd w:val="clear" w:color="auto" w:fill="auto"/>
            <w:vAlign w:val="center"/>
          </w:tcPr>
          <w:p w:rsidR="009F0ABE" w:rsidRPr="00492C74" w:rsidRDefault="009F0ABE" w:rsidP="00DA4069">
            <w:pPr>
              <w:pStyle w:val="af8"/>
            </w:pPr>
            <w:r w:rsidRPr="00492C74">
              <w:t>Coco Solo</w:t>
            </w:r>
          </w:p>
        </w:tc>
        <w:tc>
          <w:tcPr>
            <w:tcW w:w="2486" w:type="dxa"/>
            <w:shd w:val="clear" w:color="auto" w:fill="auto"/>
            <w:vAlign w:val="center"/>
          </w:tcPr>
          <w:p w:rsidR="009F0ABE" w:rsidRPr="00492C74" w:rsidRDefault="009F0ABE" w:rsidP="00DA4069">
            <w:pPr>
              <w:pStyle w:val="af8"/>
            </w:pPr>
            <w:r w:rsidRPr="00492C74">
              <w:t>0.80</w:t>
            </w:r>
          </w:p>
        </w:tc>
        <w:tc>
          <w:tcPr>
            <w:tcW w:w="2487" w:type="dxa"/>
            <w:shd w:val="clear" w:color="auto" w:fill="auto"/>
            <w:vAlign w:val="center"/>
          </w:tcPr>
          <w:p w:rsidR="009F0ABE" w:rsidRPr="00492C74" w:rsidRDefault="009F0ABE" w:rsidP="00DA4069">
            <w:pPr>
              <w:pStyle w:val="af8"/>
            </w:pPr>
            <w:r w:rsidRPr="00492C74">
              <w:t>3.25</w:t>
            </w:r>
          </w:p>
        </w:tc>
      </w:tr>
      <w:tr w:rsidR="00492C74" w:rsidRPr="00492C74">
        <w:trPr>
          <w:trHeight w:val="680"/>
        </w:trPr>
        <w:tc>
          <w:tcPr>
            <w:tcW w:w="2486" w:type="dxa"/>
            <w:shd w:val="clear" w:color="auto" w:fill="auto"/>
            <w:vAlign w:val="center"/>
          </w:tcPr>
          <w:p w:rsidR="009F0ABE" w:rsidRPr="00492C74" w:rsidRDefault="009F0ABE" w:rsidP="00DA4069">
            <w:pPr>
              <w:pStyle w:val="af8"/>
            </w:pPr>
            <w:r w:rsidRPr="00492C74">
              <w:t>Coco Solito</w:t>
            </w:r>
          </w:p>
        </w:tc>
        <w:tc>
          <w:tcPr>
            <w:tcW w:w="2486" w:type="dxa"/>
            <w:shd w:val="clear" w:color="auto" w:fill="auto"/>
            <w:vAlign w:val="center"/>
          </w:tcPr>
          <w:p w:rsidR="009F0ABE" w:rsidRPr="00492C74" w:rsidRDefault="009F0ABE" w:rsidP="00DA4069">
            <w:pPr>
              <w:pStyle w:val="af8"/>
            </w:pPr>
            <w:r w:rsidRPr="00492C74">
              <w:t>0.50</w:t>
            </w:r>
          </w:p>
        </w:tc>
        <w:tc>
          <w:tcPr>
            <w:tcW w:w="2487" w:type="dxa"/>
            <w:shd w:val="clear" w:color="auto" w:fill="auto"/>
            <w:vAlign w:val="center"/>
          </w:tcPr>
          <w:p w:rsidR="009F0ABE" w:rsidRPr="00492C74" w:rsidRDefault="009F0ABE" w:rsidP="00DA4069">
            <w:pPr>
              <w:pStyle w:val="af8"/>
            </w:pPr>
            <w:r w:rsidRPr="00492C74">
              <w:t>--</w:t>
            </w:r>
          </w:p>
        </w:tc>
      </w:tr>
      <w:tr w:rsidR="00492C74" w:rsidRPr="00492C74">
        <w:trPr>
          <w:trHeight w:val="680"/>
        </w:trPr>
        <w:tc>
          <w:tcPr>
            <w:tcW w:w="2486" w:type="dxa"/>
            <w:shd w:val="clear" w:color="auto" w:fill="auto"/>
            <w:vAlign w:val="center"/>
          </w:tcPr>
          <w:p w:rsidR="009F0ABE" w:rsidRPr="00492C74" w:rsidRDefault="009F0ABE" w:rsidP="00DA4069">
            <w:pPr>
              <w:pStyle w:val="af8"/>
            </w:pPr>
            <w:r w:rsidRPr="00492C74">
              <w:rPr>
                <w:rFonts w:hint="eastAsia"/>
              </w:rPr>
              <w:t>Davis</w:t>
            </w:r>
          </w:p>
        </w:tc>
        <w:tc>
          <w:tcPr>
            <w:tcW w:w="2486" w:type="dxa"/>
            <w:shd w:val="clear" w:color="auto" w:fill="auto"/>
            <w:vAlign w:val="center"/>
          </w:tcPr>
          <w:p w:rsidR="009F0ABE" w:rsidRPr="00492C74" w:rsidRDefault="009F0ABE" w:rsidP="000A52C3">
            <w:pPr>
              <w:pStyle w:val="af8"/>
            </w:pPr>
            <w:r w:rsidRPr="00492C74">
              <w:rPr>
                <w:rFonts w:hint="eastAsia"/>
              </w:rPr>
              <w:t>0.</w:t>
            </w:r>
            <w:r w:rsidR="000A52C3" w:rsidRPr="00492C74">
              <w:rPr>
                <w:rFonts w:hint="eastAsia"/>
              </w:rPr>
              <w:t>4</w:t>
            </w:r>
            <w:r w:rsidRPr="00492C74">
              <w:rPr>
                <w:rFonts w:hint="eastAsia"/>
              </w:rPr>
              <w:t>0</w:t>
            </w:r>
          </w:p>
        </w:tc>
        <w:tc>
          <w:tcPr>
            <w:tcW w:w="2487" w:type="dxa"/>
            <w:shd w:val="clear" w:color="auto" w:fill="auto"/>
            <w:vAlign w:val="center"/>
          </w:tcPr>
          <w:p w:rsidR="009F0ABE" w:rsidRPr="00492C74" w:rsidRDefault="00956755" w:rsidP="00DA4069">
            <w:pPr>
              <w:pStyle w:val="af8"/>
            </w:pPr>
            <w:r w:rsidRPr="00492C74">
              <w:t>--</w:t>
            </w:r>
          </w:p>
        </w:tc>
      </w:tr>
    </w:tbl>
    <w:p w:rsidR="000775D8" w:rsidRPr="00492C74" w:rsidRDefault="000775D8" w:rsidP="00D82CF9">
      <w:pPr>
        <w:pStyle w:val="a5"/>
        <w:spacing w:before="257" w:after="257"/>
        <w:ind w:left="632" w:hanging="632"/>
      </w:pPr>
      <w:r w:rsidRPr="00492C74">
        <w:br w:type="page"/>
      </w:r>
      <w:r w:rsidRPr="00492C74">
        <w:rPr>
          <w:rFonts w:hint="eastAsia"/>
        </w:rPr>
        <w:lastRenderedPageBreak/>
        <w:t>二、</w:t>
      </w:r>
      <w:r w:rsidR="008932D1" w:rsidRPr="00492C74">
        <w:rPr>
          <w:rFonts w:hint="eastAsia"/>
        </w:rPr>
        <w:t>公用資源</w:t>
      </w:r>
    </w:p>
    <w:p w:rsidR="008932D1" w:rsidRPr="00492C74" w:rsidRDefault="006F0C43" w:rsidP="00FC60F5">
      <w:pPr>
        <w:ind w:firstLine="472"/>
        <w:rPr>
          <w:lang w:val="de-DE" w:eastAsia="zh-TW"/>
        </w:rPr>
      </w:pPr>
      <w:r w:rsidRPr="00492C74">
        <w:rPr>
          <w:rFonts w:hint="eastAsia"/>
          <w:lang w:eastAsia="zh-TW"/>
        </w:rPr>
        <w:t>依據</w:t>
      </w:r>
      <w:r w:rsidR="008932D1" w:rsidRPr="00492C74">
        <w:rPr>
          <w:rFonts w:hint="eastAsia"/>
          <w:lang w:eastAsia="zh-TW"/>
        </w:rPr>
        <w:t>巴拿馬公共服務局</w:t>
      </w:r>
      <w:r w:rsidR="008932D1" w:rsidRPr="00492C74">
        <w:rPr>
          <w:rFonts w:hint="eastAsia"/>
          <w:lang w:val="de-DE" w:eastAsia="zh-TW"/>
        </w:rPr>
        <w:t>（</w:t>
      </w:r>
      <w:r w:rsidR="008932D1" w:rsidRPr="00492C74">
        <w:rPr>
          <w:rFonts w:hint="eastAsia"/>
          <w:lang w:val="de-DE" w:eastAsia="zh-TW"/>
        </w:rPr>
        <w:t>ASEP</w:t>
      </w:r>
      <w:r w:rsidR="008932D1" w:rsidRPr="00492C74">
        <w:rPr>
          <w:rFonts w:hint="eastAsia"/>
          <w:lang w:val="de-DE" w:eastAsia="zh-TW"/>
        </w:rPr>
        <w:t>）</w:t>
      </w:r>
      <w:r w:rsidR="008932D1" w:rsidRPr="00492C74">
        <w:rPr>
          <w:rFonts w:hint="eastAsia"/>
          <w:lang w:eastAsia="zh-TW"/>
        </w:rPr>
        <w:t>網站</w:t>
      </w:r>
      <w:r w:rsidR="008D77CC" w:rsidRPr="00492C74">
        <w:rPr>
          <w:rFonts w:hint="eastAsia"/>
          <w:lang w:eastAsia="zh-TW"/>
        </w:rPr>
        <w:t>最新</w:t>
      </w:r>
      <w:r w:rsidR="008932D1" w:rsidRPr="00492C74">
        <w:rPr>
          <w:rFonts w:hint="eastAsia"/>
          <w:lang w:eastAsia="zh-TW"/>
        </w:rPr>
        <w:t>資訊</w:t>
      </w:r>
      <w:r w:rsidR="008932D1" w:rsidRPr="00492C74">
        <w:rPr>
          <w:rFonts w:hint="eastAsia"/>
          <w:lang w:val="de-DE" w:eastAsia="zh-TW"/>
        </w:rPr>
        <w:t>（</w:t>
      </w:r>
      <w:r w:rsidR="008932D1" w:rsidRPr="00492C74">
        <w:rPr>
          <w:lang w:val="de-DE" w:eastAsia="zh-TW"/>
        </w:rPr>
        <w:t>http://www.asep.gob.pa</w:t>
      </w:r>
      <w:r w:rsidR="008932D1" w:rsidRPr="00492C74">
        <w:rPr>
          <w:rFonts w:hint="eastAsia"/>
          <w:lang w:val="de-DE" w:eastAsia="zh-TW"/>
        </w:rPr>
        <w:t>）</w:t>
      </w:r>
      <w:r w:rsidRPr="00492C74">
        <w:rPr>
          <w:rFonts w:hint="eastAsia"/>
          <w:lang w:val="de-DE" w:eastAsia="zh-TW"/>
        </w:rPr>
        <w:t>：</w:t>
      </w:r>
    </w:p>
    <w:p w:rsidR="000775D8" w:rsidRPr="00492C74" w:rsidRDefault="000775D8" w:rsidP="00FC60F5">
      <w:pPr>
        <w:pStyle w:val="ae"/>
        <w:ind w:left="945" w:hanging="709"/>
      </w:pPr>
      <w:r w:rsidRPr="00492C74">
        <w:rPr>
          <w:rFonts w:hint="eastAsia"/>
        </w:rPr>
        <w:t>（一）水</w:t>
      </w:r>
    </w:p>
    <w:p w:rsidR="008D77CC" w:rsidRPr="00492C74" w:rsidRDefault="008D77CC" w:rsidP="00FC60F5">
      <w:pPr>
        <w:pStyle w:val="af"/>
        <w:ind w:left="945" w:firstLine="472"/>
        <w:rPr>
          <w:lang w:eastAsia="zh-TW"/>
        </w:rPr>
      </w:pPr>
      <w:r w:rsidRPr="00492C74">
        <w:rPr>
          <w:rFonts w:hint="eastAsia"/>
          <w:lang w:eastAsia="zh-TW"/>
        </w:rPr>
        <w:t>巴國水質甚佳，自來水供應充裕並可生飲，工業用水供應亦便利。</w:t>
      </w:r>
      <w:r w:rsidRPr="00492C74">
        <w:rPr>
          <w:rFonts w:hint="eastAsia"/>
          <w:lang w:eastAsia="zh-TW"/>
        </w:rPr>
        <w:t>201</w:t>
      </w:r>
      <w:r w:rsidR="004D381E" w:rsidRPr="00492C74">
        <w:rPr>
          <w:lang w:eastAsia="zh-TW"/>
        </w:rPr>
        <w:t>9</w:t>
      </w:r>
      <w:r w:rsidRPr="00492C74">
        <w:rPr>
          <w:rFonts w:hint="eastAsia"/>
          <w:lang w:eastAsia="zh-TW"/>
        </w:rPr>
        <w:t>年水費摘要如下</w:t>
      </w:r>
      <w:r w:rsidR="009C3288" w:rsidRPr="00492C74">
        <w:rPr>
          <w:rFonts w:hint="eastAsia"/>
          <w:lang w:eastAsia="zh-TW"/>
        </w:rPr>
        <w:t>（單位：美元</w:t>
      </w:r>
      <w:r w:rsidR="00257611" w:rsidRPr="00492C74">
        <w:rPr>
          <w:rFonts w:hint="eastAsia"/>
          <w:lang w:eastAsia="zh-TW"/>
        </w:rPr>
        <w:t>）</w:t>
      </w:r>
      <w:r w:rsidRPr="00492C74">
        <w:rPr>
          <w:rFonts w:hint="eastAsia"/>
          <w:lang w:eastAsia="zh-TW"/>
        </w:rPr>
        <w:t>：</w:t>
      </w:r>
    </w:p>
    <w:tbl>
      <w:tblPr>
        <w:tblW w:w="7561"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919"/>
        <w:gridCol w:w="1323"/>
        <w:gridCol w:w="1323"/>
        <w:gridCol w:w="1323"/>
      </w:tblGrid>
      <w:tr w:rsidR="00492C74" w:rsidRPr="00492C74">
        <w:tc>
          <w:tcPr>
            <w:tcW w:w="1673" w:type="dxa"/>
            <w:shd w:val="clear" w:color="auto" w:fill="auto"/>
          </w:tcPr>
          <w:p w:rsidR="008D77CC" w:rsidRPr="00492C74" w:rsidRDefault="008D77CC" w:rsidP="00493FDA">
            <w:pPr>
              <w:pStyle w:val="af"/>
              <w:ind w:leftChars="0" w:left="0" w:firstLineChars="0" w:firstLine="0"/>
              <w:jc w:val="center"/>
              <w:rPr>
                <w:lang w:eastAsia="zh-TW"/>
              </w:rPr>
            </w:pPr>
            <w:r w:rsidRPr="00492C74">
              <w:rPr>
                <w:rFonts w:hint="eastAsia"/>
                <w:lang w:eastAsia="zh-TW"/>
              </w:rPr>
              <w:t>費用</w:t>
            </w:r>
          </w:p>
        </w:tc>
        <w:tc>
          <w:tcPr>
            <w:tcW w:w="1919" w:type="dxa"/>
            <w:shd w:val="clear" w:color="auto" w:fill="auto"/>
          </w:tcPr>
          <w:p w:rsidR="008D77CC" w:rsidRPr="00492C74" w:rsidRDefault="008D77CC" w:rsidP="00493FDA">
            <w:pPr>
              <w:pStyle w:val="af"/>
              <w:ind w:leftChars="0" w:left="0" w:firstLineChars="0" w:firstLine="0"/>
              <w:jc w:val="center"/>
              <w:rPr>
                <w:lang w:eastAsia="zh-TW"/>
              </w:rPr>
            </w:pPr>
            <w:r w:rsidRPr="00492C74">
              <w:rPr>
                <w:rFonts w:hint="eastAsia"/>
                <w:lang w:eastAsia="zh-TW"/>
              </w:rPr>
              <w:t>巴京及箇朗住宅</w:t>
            </w:r>
          </w:p>
        </w:tc>
        <w:tc>
          <w:tcPr>
            <w:tcW w:w="1323" w:type="dxa"/>
            <w:shd w:val="clear" w:color="auto" w:fill="auto"/>
          </w:tcPr>
          <w:p w:rsidR="008D77CC" w:rsidRPr="00492C74" w:rsidRDefault="008D77CC" w:rsidP="00493FDA">
            <w:pPr>
              <w:pStyle w:val="af"/>
              <w:ind w:leftChars="0" w:left="0" w:firstLineChars="0" w:firstLine="0"/>
              <w:jc w:val="center"/>
              <w:rPr>
                <w:lang w:eastAsia="zh-TW"/>
              </w:rPr>
            </w:pPr>
            <w:r w:rsidRPr="00492C74">
              <w:rPr>
                <w:rFonts w:hint="eastAsia"/>
                <w:lang w:eastAsia="zh-TW"/>
              </w:rPr>
              <w:t>商業</w:t>
            </w:r>
          </w:p>
        </w:tc>
        <w:tc>
          <w:tcPr>
            <w:tcW w:w="1323" w:type="dxa"/>
            <w:shd w:val="clear" w:color="auto" w:fill="auto"/>
          </w:tcPr>
          <w:p w:rsidR="008D77CC" w:rsidRPr="00492C74" w:rsidRDefault="008D77CC" w:rsidP="00493FDA">
            <w:pPr>
              <w:pStyle w:val="af"/>
              <w:ind w:leftChars="0" w:left="0" w:firstLineChars="0" w:firstLine="0"/>
              <w:jc w:val="center"/>
              <w:rPr>
                <w:lang w:eastAsia="zh-TW"/>
              </w:rPr>
            </w:pPr>
            <w:r w:rsidRPr="00492C74">
              <w:rPr>
                <w:rFonts w:hint="eastAsia"/>
                <w:lang w:eastAsia="zh-TW"/>
              </w:rPr>
              <w:t>工業</w:t>
            </w:r>
          </w:p>
        </w:tc>
        <w:tc>
          <w:tcPr>
            <w:tcW w:w="1323" w:type="dxa"/>
            <w:shd w:val="clear" w:color="auto" w:fill="auto"/>
          </w:tcPr>
          <w:p w:rsidR="008D77CC" w:rsidRPr="00492C74" w:rsidRDefault="008D77CC" w:rsidP="00493FDA">
            <w:pPr>
              <w:pStyle w:val="af"/>
              <w:ind w:leftChars="0" w:left="0" w:firstLineChars="0" w:firstLine="0"/>
              <w:jc w:val="center"/>
              <w:rPr>
                <w:lang w:eastAsia="zh-TW"/>
              </w:rPr>
            </w:pPr>
            <w:r w:rsidRPr="00492C74">
              <w:rPr>
                <w:rFonts w:hint="eastAsia"/>
                <w:lang w:eastAsia="zh-TW"/>
              </w:rPr>
              <w:t>政府</w:t>
            </w:r>
          </w:p>
        </w:tc>
      </w:tr>
      <w:tr w:rsidR="00492C74" w:rsidRPr="00492C74">
        <w:tc>
          <w:tcPr>
            <w:tcW w:w="1673" w:type="dxa"/>
            <w:shd w:val="clear" w:color="auto" w:fill="auto"/>
          </w:tcPr>
          <w:p w:rsidR="008D77CC" w:rsidRPr="00492C74" w:rsidRDefault="008D77CC" w:rsidP="00C16268">
            <w:pPr>
              <w:pStyle w:val="af"/>
              <w:ind w:leftChars="0" w:left="0" w:firstLineChars="0" w:firstLine="0"/>
              <w:rPr>
                <w:lang w:eastAsia="zh-TW"/>
              </w:rPr>
            </w:pPr>
            <w:r w:rsidRPr="00492C74">
              <w:rPr>
                <w:rFonts w:hint="eastAsia"/>
                <w:lang w:eastAsia="zh-TW"/>
              </w:rPr>
              <w:t>每月基本費</w:t>
            </w:r>
          </w:p>
        </w:tc>
        <w:tc>
          <w:tcPr>
            <w:tcW w:w="1919"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6.4</w:t>
            </w:r>
          </w:p>
        </w:tc>
        <w:tc>
          <w:tcPr>
            <w:tcW w:w="1323"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11.5</w:t>
            </w:r>
          </w:p>
        </w:tc>
        <w:tc>
          <w:tcPr>
            <w:tcW w:w="1323"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11.5</w:t>
            </w:r>
          </w:p>
        </w:tc>
        <w:tc>
          <w:tcPr>
            <w:tcW w:w="1323"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8</w:t>
            </w:r>
          </w:p>
        </w:tc>
      </w:tr>
      <w:tr w:rsidR="00492C74" w:rsidRPr="00492C74">
        <w:tc>
          <w:tcPr>
            <w:tcW w:w="1673" w:type="dxa"/>
            <w:shd w:val="clear" w:color="auto" w:fill="auto"/>
          </w:tcPr>
          <w:p w:rsidR="008D77CC" w:rsidRPr="00492C74" w:rsidRDefault="008D77CC" w:rsidP="00C16268">
            <w:pPr>
              <w:pStyle w:val="af"/>
              <w:ind w:leftChars="0" w:left="0" w:firstLineChars="0" w:firstLine="0"/>
              <w:rPr>
                <w:lang w:eastAsia="zh-TW"/>
              </w:rPr>
            </w:pPr>
            <w:r w:rsidRPr="00492C74">
              <w:rPr>
                <w:rFonts w:hint="eastAsia"/>
                <w:lang w:eastAsia="zh-TW"/>
              </w:rPr>
              <w:t>每月基本</w:t>
            </w:r>
            <w:r w:rsidR="00E81EAE" w:rsidRPr="00492C74">
              <w:rPr>
                <w:rFonts w:hint="eastAsia"/>
                <w:lang w:eastAsia="zh-TW"/>
              </w:rPr>
              <w:t>用</w:t>
            </w:r>
            <w:r w:rsidRPr="00492C74">
              <w:rPr>
                <w:rFonts w:hint="eastAsia"/>
                <w:lang w:eastAsia="zh-TW"/>
              </w:rPr>
              <w:t>水</w:t>
            </w:r>
          </w:p>
        </w:tc>
        <w:tc>
          <w:tcPr>
            <w:tcW w:w="1919"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8</w:t>
            </w:r>
            <w:r w:rsidRPr="00492C74">
              <w:rPr>
                <w:rFonts w:hint="eastAsia"/>
                <w:lang w:eastAsia="zh-TW"/>
              </w:rPr>
              <w:t>千加侖</w:t>
            </w:r>
          </w:p>
        </w:tc>
        <w:tc>
          <w:tcPr>
            <w:tcW w:w="1323"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10</w:t>
            </w:r>
            <w:r w:rsidRPr="00492C74">
              <w:rPr>
                <w:rFonts w:hint="eastAsia"/>
                <w:lang w:eastAsia="zh-TW"/>
              </w:rPr>
              <w:t>千加侖</w:t>
            </w:r>
          </w:p>
        </w:tc>
        <w:tc>
          <w:tcPr>
            <w:tcW w:w="1323"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10</w:t>
            </w:r>
            <w:r w:rsidRPr="00492C74">
              <w:rPr>
                <w:rFonts w:hint="eastAsia"/>
                <w:lang w:eastAsia="zh-TW"/>
              </w:rPr>
              <w:t>千加侖</w:t>
            </w:r>
          </w:p>
        </w:tc>
        <w:tc>
          <w:tcPr>
            <w:tcW w:w="1323"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10</w:t>
            </w:r>
            <w:r w:rsidRPr="00492C74">
              <w:rPr>
                <w:rFonts w:hint="eastAsia"/>
                <w:lang w:eastAsia="zh-TW"/>
              </w:rPr>
              <w:t>千加侖</w:t>
            </w:r>
          </w:p>
        </w:tc>
      </w:tr>
      <w:tr w:rsidR="00492C74" w:rsidRPr="00492C74">
        <w:tc>
          <w:tcPr>
            <w:tcW w:w="7561" w:type="dxa"/>
            <w:gridSpan w:val="5"/>
            <w:shd w:val="clear" w:color="auto" w:fill="auto"/>
          </w:tcPr>
          <w:p w:rsidR="008D77CC" w:rsidRPr="00492C74" w:rsidRDefault="008D77CC" w:rsidP="00C16268">
            <w:pPr>
              <w:pStyle w:val="af"/>
              <w:ind w:leftChars="0" w:left="0" w:firstLineChars="0" w:firstLine="0"/>
              <w:rPr>
                <w:lang w:eastAsia="zh-TW"/>
              </w:rPr>
            </w:pPr>
            <w:r w:rsidRPr="00492C74">
              <w:rPr>
                <w:rFonts w:hint="eastAsia"/>
                <w:lang w:eastAsia="zh-TW"/>
              </w:rPr>
              <w:t>變動水費級距（每千加侖）</w:t>
            </w:r>
          </w:p>
        </w:tc>
      </w:tr>
      <w:tr w:rsidR="00492C74" w:rsidRPr="00492C74">
        <w:tc>
          <w:tcPr>
            <w:tcW w:w="1673" w:type="dxa"/>
            <w:shd w:val="clear" w:color="auto" w:fill="auto"/>
          </w:tcPr>
          <w:p w:rsidR="008D77CC" w:rsidRPr="00492C74" w:rsidRDefault="008D77CC" w:rsidP="00C16268">
            <w:pPr>
              <w:pStyle w:val="af"/>
              <w:ind w:leftChars="0" w:left="0" w:firstLineChars="0" w:firstLine="0"/>
              <w:rPr>
                <w:lang w:eastAsia="zh-TW"/>
              </w:rPr>
            </w:pPr>
            <w:r w:rsidRPr="00492C74">
              <w:rPr>
                <w:rFonts w:hint="eastAsia"/>
                <w:lang w:eastAsia="zh-TW"/>
              </w:rPr>
              <w:t>0-10</w:t>
            </w:r>
          </w:p>
        </w:tc>
        <w:tc>
          <w:tcPr>
            <w:tcW w:w="1919"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0.8</w:t>
            </w:r>
            <w:r w:rsidR="00B74504" w:rsidRPr="00492C74">
              <w:rPr>
                <w:rFonts w:hint="eastAsia"/>
                <w:lang w:eastAsia="zh-TW"/>
              </w:rPr>
              <w:t>0</w:t>
            </w:r>
          </w:p>
        </w:tc>
        <w:tc>
          <w:tcPr>
            <w:tcW w:w="1323"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1.15</w:t>
            </w:r>
          </w:p>
        </w:tc>
        <w:tc>
          <w:tcPr>
            <w:tcW w:w="1323"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1.15</w:t>
            </w:r>
          </w:p>
        </w:tc>
        <w:tc>
          <w:tcPr>
            <w:tcW w:w="1323" w:type="dxa"/>
            <w:shd w:val="clear" w:color="auto" w:fill="auto"/>
          </w:tcPr>
          <w:p w:rsidR="008D77CC" w:rsidRPr="00492C74" w:rsidRDefault="008D77CC" w:rsidP="00C16268">
            <w:pPr>
              <w:pStyle w:val="af"/>
              <w:ind w:leftChars="0" w:left="0" w:firstLineChars="0" w:firstLine="0"/>
              <w:jc w:val="right"/>
              <w:rPr>
                <w:lang w:eastAsia="zh-TW"/>
              </w:rPr>
            </w:pPr>
            <w:r w:rsidRPr="00492C74">
              <w:rPr>
                <w:rFonts w:hint="eastAsia"/>
                <w:lang w:eastAsia="zh-TW"/>
              </w:rPr>
              <w:t>0.8</w:t>
            </w:r>
            <w:r w:rsidR="00B74504" w:rsidRPr="00492C74">
              <w:rPr>
                <w:rFonts w:hint="eastAsia"/>
                <w:lang w:eastAsia="zh-TW"/>
              </w:rPr>
              <w:t>0</w:t>
            </w:r>
          </w:p>
        </w:tc>
      </w:tr>
      <w:tr w:rsidR="00492C74" w:rsidRPr="00492C74">
        <w:tc>
          <w:tcPr>
            <w:tcW w:w="1673" w:type="dxa"/>
            <w:shd w:val="clear" w:color="auto" w:fill="auto"/>
          </w:tcPr>
          <w:p w:rsidR="008D77CC" w:rsidRPr="00492C74" w:rsidRDefault="008D77CC" w:rsidP="00C16268">
            <w:pPr>
              <w:pStyle w:val="af"/>
              <w:ind w:leftChars="0" w:left="0" w:firstLineChars="0" w:firstLine="0"/>
              <w:rPr>
                <w:lang w:eastAsia="zh-TW"/>
              </w:rPr>
            </w:pPr>
            <w:r w:rsidRPr="00492C74">
              <w:rPr>
                <w:rFonts w:hint="eastAsia"/>
                <w:lang w:eastAsia="zh-TW"/>
              </w:rPr>
              <w:t>11-15</w:t>
            </w:r>
          </w:p>
        </w:tc>
        <w:tc>
          <w:tcPr>
            <w:tcW w:w="1919" w:type="dxa"/>
            <w:shd w:val="clear" w:color="auto" w:fill="auto"/>
          </w:tcPr>
          <w:p w:rsidR="008D77CC" w:rsidRPr="00492C74" w:rsidRDefault="00B74504" w:rsidP="00C16268">
            <w:pPr>
              <w:pStyle w:val="af"/>
              <w:ind w:leftChars="0" w:left="0" w:firstLineChars="0" w:firstLine="0"/>
              <w:jc w:val="right"/>
              <w:rPr>
                <w:lang w:eastAsia="zh-TW"/>
              </w:rPr>
            </w:pPr>
            <w:r w:rsidRPr="00492C74">
              <w:rPr>
                <w:rFonts w:hint="eastAsia"/>
                <w:lang w:eastAsia="zh-TW"/>
              </w:rPr>
              <w:t>1.36</w:t>
            </w:r>
          </w:p>
        </w:tc>
        <w:tc>
          <w:tcPr>
            <w:tcW w:w="1323" w:type="dxa"/>
            <w:shd w:val="clear" w:color="auto" w:fill="auto"/>
          </w:tcPr>
          <w:p w:rsidR="008D77CC"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8D77CC"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8D77CC" w:rsidRPr="00492C74" w:rsidRDefault="00B74504" w:rsidP="00C16268">
            <w:pPr>
              <w:pStyle w:val="af"/>
              <w:ind w:leftChars="0" w:left="0" w:firstLineChars="0" w:firstLine="0"/>
              <w:jc w:val="right"/>
              <w:rPr>
                <w:lang w:eastAsia="zh-TW"/>
              </w:rPr>
            </w:pPr>
            <w:r w:rsidRPr="00492C74">
              <w:rPr>
                <w:rFonts w:hint="eastAsia"/>
                <w:lang w:eastAsia="zh-TW"/>
              </w:rPr>
              <w:t>1.36</w:t>
            </w:r>
          </w:p>
        </w:tc>
      </w:tr>
      <w:tr w:rsidR="00492C74" w:rsidRPr="00492C74">
        <w:tc>
          <w:tcPr>
            <w:tcW w:w="1673" w:type="dxa"/>
            <w:shd w:val="clear" w:color="auto" w:fill="auto"/>
          </w:tcPr>
          <w:p w:rsidR="00B74504" w:rsidRPr="00492C74" w:rsidRDefault="00B74504" w:rsidP="00C16268">
            <w:pPr>
              <w:pStyle w:val="af"/>
              <w:ind w:leftChars="0" w:left="0" w:firstLineChars="0" w:firstLine="0"/>
              <w:rPr>
                <w:lang w:eastAsia="zh-TW"/>
              </w:rPr>
            </w:pPr>
            <w:r w:rsidRPr="00492C74">
              <w:rPr>
                <w:rFonts w:hint="eastAsia"/>
                <w:lang w:eastAsia="zh-TW"/>
              </w:rPr>
              <w:t>16-20</w:t>
            </w:r>
          </w:p>
        </w:tc>
        <w:tc>
          <w:tcPr>
            <w:tcW w:w="1919"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r>
      <w:tr w:rsidR="00492C74" w:rsidRPr="00492C74">
        <w:tc>
          <w:tcPr>
            <w:tcW w:w="1673" w:type="dxa"/>
            <w:shd w:val="clear" w:color="auto" w:fill="auto"/>
          </w:tcPr>
          <w:p w:rsidR="00B74504" w:rsidRPr="00492C74" w:rsidRDefault="00B74504" w:rsidP="00C16268">
            <w:pPr>
              <w:pStyle w:val="af"/>
              <w:ind w:leftChars="0" w:left="0" w:firstLineChars="0" w:firstLine="0"/>
              <w:rPr>
                <w:lang w:eastAsia="zh-TW"/>
              </w:rPr>
            </w:pPr>
            <w:r w:rsidRPr="00492C74">
              <w:rPr>
                <w:rFonts w:hint="eastAsia"/>
                <w:lang w:eastAsia="zh-TW"/>
              </w:rPr>
              <w:t>21-30</w:t>
            </w:r>
          </w:p>
        </w:tc>
        <w:tc>
          <w:tcPr>
            <w:tcW w:w="1919"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1.62</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1.62</w:t>
            </w:r>
          </w:p>
        </w:tc>
      </w:tr>
      <w:tr w:rsidR="00492C74" w:rsidRPr="00492C74">
        <w:tc>
          <w:tcPr>
            <w:tcW w:w="1673" w:type="dxa"/>
            <w:shd w:val="clear" w:color="auto" w:fill="auto"/>
          </w:tcPr>
          <w:p w:rsidR="00B74504" w:rsidRPr="00492C74" w:rsidRDefault="00B74504" w:rsidP="00C16268">
            <w:pPr>
              <w:pStyle w:val="af"/>
              <w:ind w:leftChars="0" w:left="0" w:firstLineChars="0" w:firstLine="0"/>
              <w:rPr>
                <w:lang w:eastAsia="zh-TW"/>
              </w:rPr>
            </w:pPr>
            <w:r w:rsidRPr="00492C74">
              <w:rPr>
                <w:rFonts w:hint="eastAsia"/>
                <w:lang w:eastAsia="zh-TW"/>
              </w:rPr>
              <w:t>31-50</w:t>
            </w:r>
          </w:p>
        </w:tc>
        <w:tc>
          <w:tcPr>
            <w:tcW w:w="1919"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1.67</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1.67</w:t>
            </w:r>
          </w:p>
        </w:tc>
      </w:tr>
      <w:tr w:rsidR="00492C74" w:rsidRPr="00492C74">
        <w:tc>
          <w:tcPr>
            <w:tcW w:w="1673" w:type="dxa"/>
            <w:shd w:val="clear" w:color="auto" w:fill="auto"/>
          </w:tcPr>
          <w:p w:rsidR="00B74504" w:rsidRPr="00492C74" w:rsidRDefault="00B74504" w:rsidP="00C16268">
            <w:pPr>
              <w:pStyle w:val="af"/>
              <w:ind w:leftChars="0" w:left="0" w:firstLineChars="0" w:firstLine="0"/>
              <w:rPr>
                <w:lang w:eastAsia="zh-TW"/>
              </w:rPr>
            </w:pPr>
            <w:r w:rsidRPr="00492C74">
              <w:rPr>
                <w:rFonts w:hint="eastAsia"/>
                <w:lang w:eastAsia="zh-TW"/>
              </w:rPr>
              <w:t>51-100</w:t>
            </w:r>
          </w:p>
        </w:tc>
        <w:tc>
          <w:tcPr>
            <w:tcW w:w="1919"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1.51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1.67</w:t>
            </w:r>
          </w:p>
        </w:tc>
      </w:tr>
      <w:tr w:rsidR="00492C74" w:rsidRPr="00492C74">
        <w:tc>
          <w:tcPr>
            <w:tcW w:w="1673" w:type="dxa"/>
            <w:shd w:val="clear" w:color="auto" w:fill="auto"/>
          </w:tcPr>
          <w:p w:rsidR="00B74504" w:rsidRPr="00492C74" w:rsidRDefault="00B74504" w:rsidP="00C16268">
            <w:pPr>
              <w:pStyle w:val="af"/>
              <w:ind w:leftChars="0" w:left="0" w:firstLineChars="0" w:firstLine="0"/>
              <w:rPr>
                <w:lang w:eastAsia="zh-TW"/>
              </w:rPr>
            </w:pPr>
            <w:r w:rsidRPr="00492C74">
              <w:rPr>
                <w:rFonts w:hint="eastAsia"/>
                <w:lang w:eastAsia="zh-TW"/>
              </w:rPr>
              <w:t>101-150</w:t>
            </w:r>
          </w:p>
        </w:tc>
        <w:tc>
          <w:tcPr>
            <w:tcW w:w="1919"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1.70</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1.70</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1.70</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1.70</w:t>
            </w:r>
          </w:p>
        </w:tc>
      </w:tr>
      <w:tr w:rsidR="00492C74" w:rsidRPr="00492C74">
        <w:tc>
          <w:tcPr>
            <w:tcW w:w="1673" w:type="dxa"/>
            <w:shd w:val="clear" w:color="auto" w:fill="auto"/>
          </w:tcPr>
          <w:p w:rsidR="00B74504" w:rsidRPr="00492C74" w:rsidRDefault="00B74504" w:rsidP="00C16268">
            <w:pPr>
              <w:pStyle w:val="af"/>
              <w:ind w:leftChars="0" w:left="0" w:firstLineChars="0" w:firstLine="0"/>
              <w:rPr>
                <w:lang w:eastAsia="zh-TW"/>
              </w:rPr>
            </w:pPr>
            <w:r w:rsidRPr="00492C74">
              <w:rPr>
                <w:rFonts w:hint="eastAsia"/>
                <w:lang w:eastAsia="zh-TW"/>
              </w:rPr>
              <w:t>151-200</w:t>
            </w:r>
          </w:p>
        </w:tc>
        <w:tc>
          <w:tcPr>
            <w:tcW w:w="1919"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1.81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1.81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1.81</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1.81</w:t>
            </w:r>
          </w:p>
        </w:tc>
      </w:tr>
      <w:tr w:rsidR="00492C74" w:rsidRPr="00492C74">
        <w:tc>
          <w:tcPr>
            <w:tcW w:w="1673" w:type="dxa"/>
            <w:shd w:val="clear" w:color="auto" w:fill="auto"/>
          </w:tcPr>
          <w:p w:rsidR="00B74504" w:rsidRPr="00492C74" w:rsidRDefault="00B74504" w:rsidP="00C16268">
            <w:pPr>
              <w:pStyle w:val="af"/>
              <w:ind w:leftChars="0" w:left="0" w:firstLineChars="0" w:firstLine="0"/>
              <w:rPr>
                <w:lang w:eastAsia="zh-TW"/>
              </w:rPr>
            </w:pPr>
            <w:r w:rsidRPr="00492C74">
              <w:rPr>
                <w:rFonts w:hint="eastAsia"/>
                <w:lang w:eastAsia="zh-TW"/>
              </w:rPr>
              <w:t>200</w:t>
            </w:r>
            <w:r w:rsidRPr="00492C74">
              <w:rPr>
                <w:rFonts w:hint="eastAsia"/>
                <w:lang w:eastAsia="zh-TW"/>
              </w:rPr>
              <w:t>以上</w:t>
            </w:r>
          </w:p>
        </w:tc>
        <w:tc>
          <w:tcPr>
            <w:tcW w:w="1919"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1.6225</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1.6225</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1.6225</w:t>
            </w:r>
          </w:p>
        </w:tc>
        <w:tc>
          <w:tcPr>
            <w:tcW w:w="1323" w:type="dxa"/>
            <w:shd w:val="clear" w:color="auto" w:fill="auto"/>
          </w:tcPr>
          <w:p w:rsidR="00B74504" w:rsidRPr="00492C74" w:rsidRDefault="00B74504" w:rsidP="00C16268">
            <w:pPr>
              <w:pStyle w:val="af"/>
              <w:ind w:leftChars="0" w:left="0" w:firstLineChars="0" w:firstLine="0"/>
              <w:jc w:val="right"/>
              <w:rPr>
                <w:lang w:eastAsia="zh-TW"/>
              </w:rPr>
            </w:pPr>
            <w:r w:rsidRPr="00492C74">
              <w:rPr>
                <w:rFonts w:hint="eastAsia"/>
                <w:lang w:eastAsia="zh-TW"/>
              </w:rPr>
              <w:t>1.6225</w:t>
            </w:r>
          </w:p>
        </w:tc>
      </w:tr>
    </w:tbl>
    <w:p w:rsidR="00CC5E2B" w:rsidRPr="00492C74" w:rsidRDefault="00CC5E2B" w:rsidP="00CC5E2B">
      <w:pPr>
        <w:pStyle w:val="ae"/>
        <w:snapToGrid w:val="0"/>
        <w:ind w:left="945" w:hanging="709"/>
      </w:pPr>
    </w:p>
    <w:p w:rsidR="000775D8" w:rsidRPr="00492C74" w:rsidRDefault="000775D8" w:rsidP="00FC60F5">
      <w:pPr>
        <w:pStyle w:val="ae"/>
        <w:ind w:left="945" w:hanging="709"/>
      </w:pPr>
      <w:r w:rsidRPr="00492C74">
        <w:rPr>
          <w:rFonts w:hint="eastAsia"/>
        </w:rPr>
        <w:t>（二）電</w:t>
      </w:r>
    </w:p>
    <w:p w:rsidR="002101FE" w:rsidRPr="00492C74" w:rsidRDefault="008C2919" w:rsidP="00FC60F5">
      <w:pPr>
        <w:pStyle w:val="af"/>
        <w:ind w:left="945" w:firstLine="472"/>
        <w:rPr>
          <w:lang w:eastAsia="zh-TW"/>
        </w:rPr>
      </w:pPr>
      <w:r w:rsidRPr="00492C74">
        <w:rPr>
          <w:rFonts w:hint="eastAsia"/>
          <w:lang w:eastAsia="zh-TW"/>
        </w:rPr>
        <w:t>巴拿馬有</w:t>
      </w:r>
      <w:r w:rsidR="002101FE" w:rsidRPr="00492C74">
        <w:rPr>
          <w:rFonts w:hint="eastAsia"/>
          <w:lang w:eastAsia="zh-TW"/>
        </w:rPr>
        <w:t>三</w:t>
      </w:r>
      <w:r w:rsidRPr="00492C74">
        <w:rPr>
          <w:rFonts w:hint="eastAsia"/>
          <w:lang w:eastAsia="zh-TW"/>
        </w:rPr>
        <w:t>家</w:t>
      </w:r>
      <w:r w:rsidR="002101FE" w:rsidRPr="00492C74">
        <w:rPr>
          <w:rFonts w:hint="eastAsia"/>
          <w:lang w:eastAsia="zh-TW"/>
        </w:rPr>
        <w:t>配電</w:t>
      </w:r>
      <w:r w:rsidRPr="00492C74">
        <w:rPr>
          <w:rFonts w:hint="eastAsia"/>
          <w:lang w:eastAsia="zh-TW"/>
        </w:rPr>
        <w:t>公司</w:t>
      </w:r>
      <w:r w:rsidR="002101FE" w:rsidRPr="00492C74">
        <w:rPr>
          <w:rFonts w:hint="eastAsia"/>
          <w:lang w:eastAsia="zh-TW"/>
        </w:rPr>
        <w:t>（</w:t>
      </w:r>
      <w:r w:rsidR="002101FE" w:rsidRPr="00492C74">
        <w:rPr>
          <w:lang w:eastAsia="zh-TW"/>
        </w:rPr>
        <w:t>EDEMET</w:t>
      </w:r>
      <w:r w:rsidR="00DF5D1E" w:rsidRPr="00492C74">
        <w:rPr>
          <w:rFonts w:hint="eastAsia"/>
          <w:lang w:eastAsia="zh-TW"/>
        </w:rPr>
        <w:t>、</w:t>
      </w:r>
      <w:r w:rsidR="00750D22" w:rsidRPr="00492C74">
        <w:rPr>
          <w:rFonts w:hint="eastAsia"/>
          <w:lang w:eastAsia="zh-TW"/>
        </w:rPr>
        <w:t>ENSA</w:t>
      </w:r>
      <w:r w:rsidR="00DF5D1E" w:rsidRPr="00492C74">
        <w:rPr>
          <w:rFonts w:hint="eastAsia"/>
          <w:lang w:eastAsia="zh-TW"/>
        </w:rPr>
        <w:t>及</w:t>
      </w:r>
      <w:r w:rsidR="00750D22" w:rsidRPr="00492C74">
        <w:rPr>
          <w:lang w:eastAsia="zh-TW"/>
        </w:rPr>
        <w:t>EDECHI</w:t>
      </w:r>
      <w:r w:rsidR="002101FE" w:rsidRPr="00492C74">
        <w:rPr>
          <w:rFonts w:hint="eastAsia"/>
          <w:lang w:eastAsia="zh-TW"/>
        </w:rPr>
        <w:t>）</w:t>
      </w:r>
      <w:r w:rsidRPr="00492C74">
        <w:rPr>
          <w:rFonts w:hint="eastAsia"/>
          <w:lang w:eastAsia="zh-TW"/>
        </w:rPr>
        <w:t>，各供應不同地區用電</w:t>
      </w:r>
      <w:r w:rsidR="00750D22" w:rsidRPr="00492C74">
        <w:rPr>
          <w:rFonts w:hint="eastAsia"/>
          <w:lang w:eastAsia="zh-TW"/>
        </w:rPr>
        <w:t>（中部含巴京、東部及西部）</w:t>
      </w:r>
      <w:r w:rsidRPr="00492C74">
        <w:rPr>
          <w:rFonts w:hint="eastAsia"/>
          <w:lang w:eastAsia="zh-TW"/>
        </w:rPr>
        <w:t>，其</w:t>
      </w:r>
      <w:r w:rsidR="009F0ABE" w:rsidRPr="00492C74">
        <w:rPr>
          <w:rFonts w:hint="eastAsia"/>
          <w:lang w:eastAsia="zh-TW"/>
        </w:rPr>
        <w:t>電價</w:t>
      </w:r>
      <w:r w:rsidRPr="00492C74">
        <w:rPr>
          <w:rFonts w:hint="eastAsia"/>
          <w:lang w:eastAsia="zh-TW"/>
        </w:rPr>
        <w:t>費率</w:t>
      </w:r>
      <w:r w:rsidR="003B7EB5" w:rsidRPr="00492C74">
        <w:rPr>
          <w:rFonts w:hint="eastAsia"/>
          <w:lang w:eastAsia="zh-TW"/>
        </w:rPr>
        <w:t>非以民生或商業及工業區分</w:t>
      </w:r>
      <w:r w:rsidR="009B6CF6" w:rsidRPr="00492C74">
        <w:rPr>
          <w:rFonts w:hint="eastAsia"/>
          <w:lang w:eastAsia="zh-TW"/>
        </w:rPr>
        <w:t>，</w:t>
      </w:r>
      <w:r w:rsidR="003B7EB5" w:rsidRPr="00492C74">
        <w:rPr>
          <w:rFonts w:hint="eastAsia"/>
          <w:lang w:eastAsia="zh-TW"/>
        </w:rPr>
        <w:t>而</w:t>
      </w:r>
      <w:r w:rsidR="009F0ABE" w:rsidRPr="00492C74">
        <w:rPr>
          <w:rFonts w:hint="eastAsia"/>
          <w:lang w:eastAsia="zh-TW"/>
        </w:rPr>
        <w:t>係依用電量</w:t>
      </w:r>
      <w:r w:rsidR="003B7EB5" w:rsidRPr="00492C74">
        <w:rPr>
          <w:rFonts w:hint="eastAsia"/>
          <w:lang w:eastAsia="zh-TW"/>
        </w:rPr>
        <w:t>與電壓而</w:t>
      </w:r>
      <w:r w:rsidR="00C52308" w:rsidRPr="00492C74">
        <w:rPr>
          <w:rFonts w:hint="eastAsia"/>
          <w:lang w:eastAsia="zh-TW"/>
        </w:rPr>
        <w:t>適用不同</w:t>
      </w:r>
      <w:r w:rsidR="003B7EB5" w:rsidRPr="00492C74">
        <w:rPr>
          <w:rFonts w:hint="eastAsia"/>
          <w:lang w:eastAsia="zh-TW"/>
        </w:rPr>
        <w:t>費率</w:t>
      </w:r>
      <w:r w:rsidR="002101FE" w:rsidRPr="00492C74">
        <w:rPr>
          <w:rFonts w:hint="eastAsia"/>
          <w:lang w:eastAsia="zh-TW"/>
        </w:rPr>
        <w:t>。</w:t>
      </w:r>
      <w:r w:rsidR="002101FE" w:rsidRPr="00492C74">
        <w:rPr>
          <w:rFonts w:hint="eastAsia"/>
          <w:lang w:eastAsia="zh-TW"/>
        </w:rPr>
        <w:t>20</w:t>
      </w:r>
      <w:r w:rsidR="005C4A74" w:rsidRPr="00492C74">
        <w:rPr>
          <w:rFonts w:hint="eastAsia"/>
          <w:lang w:eastAsia="zh-TW"/>
        </w:rPr>
        <w:t>21</w:t>
      </w:r>
      <w:r w:rsidR="002101FE" w:rsidRPr="00492C74">
        <w:rPr>
          <w:rFonts w:hint="eastAsia"/>
          <w:lang w:eastAsia="zh-TW"/>
        </w:rPr>
        <w:t>年</w:t>
      </w:r>
      <w:r w:rsidR="005C4A74" w:rsidRPr="00492C74">
        <w:rPr>
          <w:rFonts w:hint="eastAsia"/>
          <w:lang w:eastAsia="zh-TW"/>
        </w:rPr>
        <w:t>上半年</w:t>
      </w:r>
      <w:r w:rsidR="002101FE" w:rsidRPr="00492C74">
        <w:rPr>
          <w:rFonts w:hint="eastAsia"/>
          <w:lang w:eastAsia="zh-TW"/>
        </w:rPr>
        <w:t>電價</w:t>
      </w:r>
      <w:r w:rsidR="009A5697" w:rsidRPr="00492C74">
        <w:rPr>
          <w:rFonts w:hint="eastAsia"/>
          <w:lang w:eastAsia="zh-TW"/>
        </w:rPr>
        <w:t>摘要</w:t>
      </w:r>
      <w:r w:rsidR="002101FE" w:rsidRPr="00492C74">
        <w:rPr>
          <w:rFonts w:hint="eastAsia"/>
          <w:lang w:eastAsia="zh-TW"/>
        </w:rPr>
        <w:lastRenderedPageBreak/>
        <w:t>如下表</w:t>
      </w:r>
      <w:r w:rsidR="009A5697" w:rsidRPr="00492C74">
        <w:rPr>
          <w:rFonts w:hint="eastAsia"/>
          <w:lang w:eastAsia="zh-TW"/>
        </w:rPr>
        <w:t>（單位：美元）</w:t>
      </w:r>
      <w:r w:rsidR="002101FE" w:rsidRPr="00492C74">
        <w:rPr>
          <w:rFonts w:hint="eastAsia"/>
          <w:lang w:eastAsia="zh-TW"/>
        </w:rPr>
        <w:t>：</w:t>
      </w:r>
    </w:p>
    <w:tbl>
      <w:tblPr>
        <w:tblW w:w="4459" w:type="pct"/>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834"/>
        <w:gridCol w:w="1877"/>
        <w:gridCol w:w="1180"/>
        <w:gridCol w:w="1085"/>
        <w:gridCol w:w="1085"/>
      </w:tblGrid>
      <w:tr w:rsidR="00492C74" w:rsidRPr="00492C74" w:rsidTr="005C4A74">
        <w:tc>
          <w:tcPr>
            <w:tcW w:w="715" w:type="dxa"/>
            <w:shd w:val="clear" w:color="auto" w:fill="auto"/>
          </w:tcPr>
          <w:p w:rsidR="005C4A74" w:rsidRPr="00492C74" w:rsidRDefault="005C4A74" w:rsidP="00493FDA">
            <w:pPr>
              <w:pStyle w:val="af"/>
              <w:ind w:leftChars="0" w:left="0" w:firstLineChars="0" w:firstLine="0"/>
              <w:jc w:val="center"/>
              <w:rPr>
                <w:lang w:eastAsia="zh-TW"/>
              </w:rPr>
            </w:pPr>
            <w:r w:rsidRPr="00492C74">
              <w:rPr>
                <w:rFonts w:hint="eastAsia"/>
                <w:lang w:eastAsia="zh-TW"/>
              </w:rPr>
              <w:t>電壓</w:t>
            </w:r>
          </w:p>
        </w:tc>
        <w:tc>
          <w:tcPr>
            <w:tcW w:w="1834" w:type="dxa"/>
            <w:shd w:val="clear" w:color="auto" w:fill="auto"/>
          </w:tcPr>
          <w:p w:rsidR="005C4A74" w:rsidRPr="00492C74" w:rsidRDefault="005C4A74" w:rsidP="00493FDA">
            <w:pPr>
              <w:pStyle w:val="af"/>
              <w:ind w:leftChars="0" w:left="0" w:firstLineChars="0" w:firstLine="0"/>
              <w:jc w:val="center"/>
              <w:rPr>
                <w:lang w:eastAsia="zh-TW"/>
              </w:rPr>
            </w:pPr>
            <w:r w:rsidRPr="00492C74">
              <w:rPr>
                <w:rFonts w:hint="eastAsia"/>
                <w:lang w:eastAsia="zh-TW"/>
              </w:rPr>
              <w:t>分類</w:t>
            </w:r>
          </w:p>
        </w:tc>
        <w:tc>
          <w:tcPr>
            <w:tcW w:w="1878" w:type="dxa"/>
            <w:shd w:val="clear" w:color="auto" w:fill="auto"/>
          </w:tcPr>
          <w:p w:rsidR="005C4A74" w:rsidRPr="00492C74" w:rsidRDefault="005C4A74" w:rsidP="00493FDA">
            <w:pPr>
              <w:pStyle w:val="af"/>
              <w:ind w:leftChars="0" w:left="0" w:firstLineChars="0" w:firstLine="0"/>
              <w:jc w:val="center"/>
              <w:rPr>
                <w:lang w:eastAsia="zh-TW"/>
              </w:rPr>
            </w:pPr>
            <w:r w:rsidRPr="00492C74">
              <w:rPr>
                <w:rFonts w:hint="eastAsia"/>
                <w:lang w:eastAsia="zh-TW"/>
              </w:rPr>
              <w:t>費用</w:t>
            </w:r>
          </w:p>
        </w:tc>
        <w:tc>
          <w:tcPr>
            <w:tcW w:w="1180" w:type="dxa"/>
            <w:shd w:val="clear" w:color="auto" w:fill="auto"/>
          </w:tcPr>
          <w:p w:rsidR="005C4A74" w:rsidRPr="00492C74" w:rsidRDefault="005C4A74" w:rsidP="00493FDA">
            <w:pPr>
              <w:pStyle w:val="af"/>
              <w:ind w:leftChars="0" w:left="0" w:firstLineChars="0" w:firstLine="0"/>
              <w:jc w:val="center"/>
              <w:rPr>
                <w:lang w:eastAsia="zh-TW"/>
              </w:rPr>
            </w:pPr>
            <w:r w:rsidRPr="00492C74">
              <w:rPr>
                <w:rFonts w:hint="eastAsia"/>
                <w:lang w:eastAsia="zh-TW"/>
              </w:rPr>
              <w:t>EDEMET</w:t>
            </w:r>
          </w:p>
        </w:tc>
        <w:tc>
          <w:tcPr>
            <w:tcW w:w="1085" w:type="dxa"/>
          </w:tcPr>
          <w:p w:rsidR="005C4A74" w:rsidRPr="00492C74" w:rsidRDefault="005C4A74" w:rsidP="00866E2E">
            <w:pPr>
              <w:pStyle w:val="af"/>
              <w:ind w:leftChars="0" w:left="0" w:firstLineChars="0" w:firstLine="0"/>
              <w:jc w:val="center"/>
              <w:rPr>
                <w:lang w:eastAsia="zh-TW"/>
              </w:rPr>
            </w:pPr>
            <w:r w:rsidRPr="00492C74">
              <w:rPr>
                <w:rFonts w:hint="eastAsia"/>
                <w:lang w:eastAsia="zh-TW"/>
              </w:rPr>
              <w:t>ENSA</w:t>
            </w:r>
          </w:p>
        </w:tc>
        <w:tc>
          <w:tcPr>
            <w:tcW w:w="1085" w:type="dxa"/>
            <w:shd w:val="clear" w:color="auto" w:fill="auto"/>
          </w:tcPr>
          <w:p w:rsidR="005C4A74" w:rsidRPr="00492C74" w:rsidRDefault="005C4A74" w:rsidP="00493FDA">
            <w:pPr>
              <w:pStyle w:val="af"/>
              <w:ind w:leftChars="0" w:left="0" w:firstLineChars="0" w:firstLine="0"/>
              <w:jc w:val="center"/>
              <w:rPr>
                <w:lang w:eastAsia="zh-TW"/>
              </w:rPr>
            </w:pPr>
            <w:r w:rsidRPr="00492C74">
              <w:rPr>
                <w:rFonts w:hint="eastAsia"/>
                <w:lang w:eastAsia="zh-TW"/>
              </w:rPr>
              <w:t>EDECHI</w:t>
            </w:r>
          </w:p>
        </w:tc>
      </w:tr>
      <w:tr w:rsidR="00492C74" w:rsidRPr="00492C74" w:rsidTr="005C4A74">
        <w:tc>
          <w:tcPr>
            <w:tcW w:w="715" w:type="dxa"/>
            <w:vMerge w:val="restart"/>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低壓</w:t>
            </w:r>
          </w:p>
        </w:tc>
        <w:tc>
          <w:tcPr>
            <w:tcW w:w="1834"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BTS1</w:t>
            </w:r>
          </w:p>
          <w:p w:rsidR="005C4A74" w:rsidRPr="00492C74" w:rsidRDefault="005C4A74" w:rsidP="00C16268">
            <w:pPr>
              <w:pStyle w:val="af"/>
              <w:ind w:leftChars="0" w:left="0" w:firstLineChars="0" w:firstLine="0"/>
              <w:rPr>
                <w:lang w:eastAsia="zh-TW"/>
              </w:rPr>
            </w:pPr>
            <w:r w:rsidRPr="00492C74">
              <w:rPr>
                <w:rFonts w:hint="eastAsia"/>
                <w:lang w:eastAsia="zh-TW"/>
              </w:rPr>
              <w:t>（</w:t>
            </w:r>
            <w:r w:rsidRPr="00492C74">
              <w:rPr>
                <w:rFonts w:hint="eastAsia"/>
                <w:lang w:eastAsia="zh-TW"/>
              </w:rPr>
              <w:t>300</w:t>
            </w:r>
            <w:r w:rsidRPr="00492C74">
              <w:rPr>
                <w:rFonts w:hint="eastAsia"/>
                <w:lang w:eastAsia="zh-TW"/>
              </w:rPr>
              <w:t>度以下）</w:t>
            </w:r>
          </w:p>
        </w:tc>
        <w:tc>
          <w:tcPr>
            <w:tcW w:w="1878"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每月基本費</w:t>
            </w:r>
          </w:p>
          <w:p w:rsidR="005C4A74" w:rsidRPr="00492C74" w:rsidRDefault="005C4A74" w:rsidP="00C16268">
            <w:pPr>
              <w:pStyle w:val="af"/>
              <w:ind w:leftChars="0" w:left="0" w:firstLineChars="0" w:firstLine="0"/>
              <w:rPr>
                <w:lang w:eastAsia="zh-TW"/>
              </w:rPr>
            </w:pPr>
            <w:r w:rsidRPr="00492C74">
              <w:rPr>
                <w:rFonts w:hint="eastAsia"/>
                <w:lang w:eastAsia="zh-TW"/>
              </w:rPr>
              <w:t>每度</w:t>
            </w:r>
          </w:p>
        </w:tc>
        <w:tc>
          <w:tcPr>
            <w:tcW w:w="1180" w:type="dxa"/>
            <w:shd w:val="clear" w:color="auto" w:fill="auto"/>
          </w:tcPr>
          <w:p w:rsidR="005C4A74" w:rsidRPr="00492C74" w:rsidRDefault="005C4A74" w:rsidP="0090414B">
            <w:pPr>
              <w:pStyle w:val="af"/>
              <w:ind w:leftChars="0" w:left="0" w:firstLineChars="0" w:firstLine="0"/>
              <w:jc w:val="right"/>
              <w:rPr>
                <w:lang w:eastAsia="zh-TW"/>
              </w:rPr>
            </w:pPr>
            <w:r w:rsidRPr="00492C74">
              <w:rPr>
                <w:rFonts w:hint="eastAsia"/>
                <w:lang w:eastAsia="zh-TW"/>
              </w:rPr>
              <w:t>2.76</w:t>
            </w:r>
          </w:p>
          <w:p w:rsidR="005C4A74" w:rsidRPr="00492C74" w:rsidRDefault="005C4A74" w:rsidP="0090414B">
            <w:pPr>
              <w:pStyle w:val="af"/>
              <w:ind w:leftChars="0" w:left="0" w:firstLineChars="0" w:firstLine="0"/>
              <w:jc w:val="right"/>
              <w:rPr>
                <w:lang w:eastAsia="zh-TW"/>
              </w:rPr>
            </w:pPr>
            <w:r w:rsidRPr="00492C74">
              <w:rPr>
                <w:rFonts w:hint="eastAsia"/>
                <w:lang w:eastAsia="zh-TW"/>
              </w:rPr>
              <w:t>0.14849</w:t>
            </w:r>
          </w:p>
        </w:tc>
        <w:tc>
          <w:tcPr>
            <w:tcW w:w="1085" w:type="dxa"/>
          </w:tcPr>
          <w:p w:rsidR="005C4A74" w:rsidRPr="00492C74" w:rsidRDefault="005C4A74" w:rsidP="0090414B">
            <w:pPr>
              <w:pStyle w:val="af"/>
              <w:ind w:leftChars="0" w:left="0" w:firstLineChars="0" w:firstLine="0"/>
              <w:jc w:val="right"/>
              <w:rPr>
                <w:lang w:eastAsia="zh-TW"/>
              </w:rPr>
            </w:pPr>
            <w:r w:rsidRPr="00492C74">
              <w:rPr>
                <w:rFonts w:hint="eastAsia"/>
                <w:lang w:eastAsia="zh-TW"/>
              </w:rPr>
              <w:t>2.23</w:t>
            </w:r>
          </w:p>
          <w:p w:rsidR="005C4A74" w:rsidRPr="00492C74" w:rsidRDefault="005C4A74" w:rsidP="0090414B">
            <w:pPr>
              <w:pStyle w:val="af"/>
              <w:ind w:leftChars="0" w:left="0" w:firstLineChars="0" w:firstLine="0"/>
              <w:jc w:val="right"/>
              <w:rPr>
                <w:lang w:eastAsia="zh-TW"/>
              </w:rPr>
            </w:pPr>
            <w:r w:rsidRPr="00492C74">
              <w:rPr>
                <w:rFonts w:hint="eastAsia"/>
                <w:lang w:eastAsia="zh-TW"/>
              </w:rPr>
              <w:t>0.14519</w:t>
            </w:r>
          </w:p>
        </w:tc>
        <w:tc>
          <w:tcPr>
            <w:tcW w:w="1085" w:type="dxa"/>
            <w:shd w:val="clear" w:color="auto" w:fill="auto"/>
          </w:tcPr>
          <w:p w:rsidR="005C4A74" w:rsidRPr="00492C74" w:rsidRDefault="005C4A74" w:rsidP="0090414B">
            <w:pPr>
              <w:pStyle w:val="af"/>
              <w:ind w:leftChars="0" w:left="0" w:firstLineChars="0" w:firstLine="0"/>
              <w:jc w:val="right"/>
              <w:rPr>
                <w:lang w:eastAsia="zh-TW"/>
              </w:rPr>
            </w:pPr>
            <w:r w:rsidRPr="00492C74">
              <w:rPr>
                <w:rFonts w:hint="eastAsia"/>
                <w:lang w:eastAsia="zh-TW"/>
              </w:rPr>
              <w:t>2.65</w:t>
            </w:r>
          </w:p>
          <w:p w:rsidR="005C4A74" w:rsidRPr="00492C74" w:rsidRDefault="005C4A74" w:rsidP="0090414B">
            <w:pPr>
              <w:pStyle w:val="af"/>
              <w:ind w:leftChars="0" w:left="0" w:firstLineChars="0" w:firstLine="0"/>
              <w:jc w:val="right"/>
              <w:rPr>
                <w:lang w:eastAsia="zh-TW"/>
              </w:rPr>
            </w:pPr>
            <w:r w:rsidRPr="00492C74">
              <w:rPr>
                <w:rFonts w:hint="eastAsia"/>
                <w:lang w:eastAsia="zh-TW"/>
              </w:rPr>
              <w:t>0.16202</w:t>
            </w:r>
          </w:p>
        </w:tc>
      </w:tr>
      <w:tr w:rsidR="00492C74" w:rsidRPr="00492C74" w:rsidTr="005C4A74">
        <w:tc>
          <w:tcPr>
            <w:tcW w:w="715" w:type="dxa"/>
            <w:vMerge/>
            <w:shd w:val="clear" w:color="auto" w:fill="auto"/>
          </w:tcPr>
          <w:p w:rsidR="005C4A74" w:rsidRPr="00492C74" w:rsidRDefault="005C4A74" w:rsidP="00C16268">
            <w:pPr>
              <w:pStyle w:val="af"/>
              <w:ind w:leftChars="0" w:left="0" w:firstLineChars="0" w:firstLine="0"/>
              <w:rPr>
                <w:lang w:eastAsia="zh-TW"/>
              </w:rPr>
            </w:pPr>
          </w:p>
        </w:tc>
        <w:tc>
          <w:tcPr>
            <w:tcW w:w="1834"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BTS2</w:t>
            </w:r>
          </w:p>
          <w:p w:rsidR="005C4A74" w:rsidRPr="00492C74" w:rsidRDefault="005C4A74" w:rsidP="00C16268">
            <w:pPr>
              <w:pStyle w:val="af"/>
              <w:ind w:leftChars="0" w:left="0" w:firstLineChars="0" w:firstLine="0"/>
              <w:rPr>
                <w:lang w:eastAsia="zh-TW"/>
              </w:rPr>
            </w:pPr>
            <w:r w:rsidRPr="00492C74">
              <w:rPr>
                <w:rFonts w:hint="eastAsia"/>
                <w:lang w:eastAsia="zh-TW"/>
              </w:rPr>
              <w:t>（</w:t>
            </w:r>
            <w:r w:rsidRPr="00492C74">
              <w:rPr>
                <w:rFonts w:hint="eastAsia"/>
                <w:lang w:eastAsia="zh-TW"/>
              </w:rPr>
              <w:t>300~750</w:t>
            </w:r>
            <w:r w:rsidRPr="00492C74">
              <w:rPr>
                <w:rFonts w:hint="eastAsia"/>
                <w:lang w:eastAsia="zh-TW"/>
              </w:rPr>
              <w:t>度）</w:t>
            </w:r>
          </w:p>
        </w:tc>
        <w:tc>
          <w:tcPr>
            <w:tcW w:w="1878"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每月基本費</w:t>
            </w:r>
          </w:p>
          <w:p w:rsidR="005C4A74" w:rsidRPr="00492C74" w:rsidRDefault="005C4A74" w:rsidP="00C16268">
            <w:pPr>
              <w:pStyle w:val="af"/>
              <w:ind w:leftChars="0" w:left="0" w:firstLineChars="0" w:firstLine="0"/>
              <w:rPr>
                <w:lang w:eastAsia="zh-TW"/>
              </w:rPr>
            </w:pPr>
            <w:r w:rsidRPr="00492C74">
              <w:rPr>
                <w:rFonts w:hint="eastAsia"/>
                <w:lang w:eastAsia="zh-TW"/>
              </w:rPr>
              <w:t>每度</w:t>
            </w:r>
          </w:p>
        </w:tc>
        <w:tc>
          <w:tcPr>
            <w:tcW w:w="1180" w:type="dxa"/>
            <w:shd w:val="clear" w:color="auto" w:fill="auto"/>
          </w:tcPr>
          <w:p w:rsidR="005C4A74" w:rsidRPr="00492C74" w:rsidRDefault="005C4A74" w:rsidP="0090414B">
            <w:pPr>
              <w:pStyle w:val="af"/>
              <w:ind w:leftChars="0" w:left="0" w:firstLineChars="0" w:firstLine="0"/>
              <w:jc w:val="right"/>
              <w:rPr>
                <w:lang w:eastAsia="zh-TW"/>
              </w:rPr>
            </w:pPr>
            <w:r w:rsidRPr="00492C74">
              <w:rPr>
                <w:rFonts w:hint="eastAsia"/>
                <w:lang w:eastAsia="zh-TW"/>
              </w:rPr>
              <w:t>2.76</w:t>
            </w:r>
          </w:p>
          <w:p w:rsidR="005C4A74" w:rsidRPr="00492C74" w:rsidRDefault="005C4A74" w:rsidP="0090414B">
            <w:pPr>
              <w:pStyle w:val="af"/>
              <w:ind w:leftChars="0" w:left="0" w:firstLineChars="0" w:firstLine="0"/>
              <w:jc w:val="right"/>
              <w:rPr>
                <w:lang w:eastAsia="zh-TW"/>
              </w:rPr>
            </w:pPr>
            <w:r w:rsidRPr="00492C74">
              <w:rPr>
                <w:rFonts w:hint="eastAsia"/>
                <w:lang w:eastAsia="zh-TW"/>
              </w:rPr>
              <w:t>0.19430</w:t>
            </w:r>
          </w:p>
        </w:tc>
        <w:tc>
          <w:tcPr>
            <w:tcW w:w="1085" w:type="dxa"/>
          </w:tcPr>
          <w:p w:rsidR="005C4A74" w:rsidRPr="00492C74" w:rsidRDefault="005C4A74" w:rsidP="0090414B">
            <w:pPr>
              <w:pStyle w:val="af"/>
              <w:ind w:leftChars="0" w:left="0" w:firstLineChars="0" w:firstLine="0"/>
              <w:jc w:val="right"/>
              <w:rPr>
                <w:lang w:eastAsia="zh-TW"/>
              </w:rPr>
            </w:pPr>
            <w:r w:rsidRPr="00492C74">
              <w:rPr>
                <w:rFonts w:hint="eastAsia"/>
                <w:lang w:eastAsia="zh-TW"/>
              </w:rPr>
              <w:t>2.23</w:t>
            </w:r>
          </w:p>
          <w:p w:rsidR="005C4A74" w:rsidRPr="00492C74" w:rsidRDefault="005C4A74" w:rsidP="0090414B">
            <w:pPr>
              <w:pStyle w:val="af"/>
              <w:ind w:leftChars="0" w:left="0" w:firstLineChars="0" w:firstLine="0"/>
              <w:jc w:val="right"/>
              <w:rPr>
                <w:lang w:eastAsia="zh-TW"/>
              </w:rPr>
            </w:pPr>
            <w:r w:rsidRPr="00492C74">
              <w:rPr>
                <w:rFonts w:hint="eastAsia"/>
                <w:lang w:eastAsia="zh-TW"/>
              </w:rPr>
              <w:t>0.16337</w:t>
            </w:r>
          </w:p>
        </w:tc>
        <w:tc>
          <w:tcPr>
            <w:tcW w:w="1085" w:type="dxa"/>
            <w:shd w:val="clear" w:color="auto" w:fill="auto"/>
          </w:tcPr>
          <w:p w:rsidR="005C4A74" w:rsidRPr="00492C74" w:rsidRDefault="005C4A74" w:rsidP="0090414B">
            <w:pPr>
              <w:pStyle w:val="af"/>
              <w:ind w:leftChars="0" w:left="0" w:firstLineChars="0" w:firstLine="0"/>
              <w:jc w:val="right"/>
              <w:rPr>
                <w:lang w:eastAsia="zh-TW"/>
              </w:rPr>
            </w:pPr>
            <w:r w:rsidRPr="00492C74">
              <w:rPr>
                <w:rFonts w:hint="eastAsia"/>
                <w:lang w:eastAsia="zh-TW"/>
              </w:rPr>
              <w:t>2.65</w:t>
            </w:r>
          </w:p>
          <w:p w:rsidR="005C4A74" w:rsidRPr="00492C74" w:rsidRDefault="005C4A74" w:rsidP="0090414B">
            <w:pPr>
              <w:pStyle w:val="af"/>
              <w:ind w:leftChars="0" w:left="0" w:firstLineChars="0" w:firstLine="0"/>
              <w:jc w:val="right"/>
              <w:rPr>
                <w:lang w:eastAsia="zh-TW"/>
              </w:rPr>
            </w:pPr>
            <w:r w:rsidRPr="00492C74">
              <w:rPr>
                <w:rFonts w:hint="eastAsia"/>
                <w:lang w:eastAsia="zh-TW"/>
              </w:rPr>
              <w:t>0.19044</w:t>
            </w:r>
          </w:p>
        </w:tc>
      </w:tr>
      <w:tr w:rsidR="00492C74" w:rsidRPr="00492C74" w:rsidTr="005C4A74">
        <w:tc>
          <w:tcPr>
            <w:tcW w:w="715" w:type="dxa"/>
            <w:vMerge/>
            <w:shd w:val="clear" w:color="auto" w:fill="auto"/>
          </w:tcPr>
          <w:p w:rsidR="005C4A74" w:rsidRPr="00492C74" w:rsidRDefault="005C4A74" w:rsidP="00C16268">
            <w:pPr>
              <w:pStyle w:val="af"/>
              <w:ind w:leftChars="0" w:left="0" w:firstLineChars="0" w:firstLine="0"/>
              <w:rPr>
                <w:lang w:eastAsia="zh-TW"/>
              </w:rPr>
            </w:pPr>
          </w:p>
        </w:tc>
        <w:tc>
          <w:tcPr>
            <w:tcW w:w="1834"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BTS 3</w:t>
            </w:r>
          </w:p>
          <w:p w:rsidR="005C4A74" w:rsidRPr="00492C74" w:rsidRDefault="005C4A74" w:rsidP="00C16268">
            <w:pPr>
              <w:pStyle w:val="af"/>
              <w:ind w:leftChars="0" w:left="0" w:firstLineChars="0" w:firstLine="0"/>
              <w:rPr>
                <w:lang w:eastAsia="zh-TW"/>
              </w:rPr>
            </w:pPr>
            <w:r w:rsidRPr="00492C74">
              <w:rPr>
                <w:rFonts w:hint="eastAsia"/>
                <w:lang w:eastAsia="zh-TW"/>
              </w:rPr>
              <w:t>（</w:t>
            </w:r>
            <w:r w:rsidRPr="00492C74">
              <w:rPr>
                <w:rFonts w:hint="eastAsia"/>
                <w:lang w:eastAsia="zh-TW"/>
              </w:rPr>
              <w:t>750</w:t>
            </w:r>
            <w:r w:rsidRPr="00492C74">
              <w:rPr>
                <w:rFonts w:hint="eastAsia"/>
                <w:lang w:eastAsia="zh-TW"/>
              </w:rPr>
              <w:t>度以上）</w:t>
            </w:r>
          </w:p>
        </w:tc>
        <w:tc>
          <w:tcPr>
            <w:tcW w:w="1878"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每月基本費</w:t>
            </w:r>
          </w:p>
          <w:p w:rsidR="005C4A74" w:rsidRPr="00492C74" w:rsidRDefault="005C4A74" w:rsidP="00C16268">
            <w:pPr>
              <w:pStyle w:val="af"/>
              <w:ind w:leftChars="0" w:left="0" w:firstLineChars="0" w:firstLine="0"/>
              <w:rPr>
                <w:lang w:eastAsia="zh-TW"/>
              </w:rPr>
            </w:pPr>
            <w:r w:rsidRPr="00492C74">
              <w:rPr>
                <w:rFonts w:hint="eastAsia"/>
                <w:lang w:eastAsia="zh-TW"/>
              </w:rPr>
              <w:t>每度</w:t>
            </w:r>
          </w:p>
        </w:tc>
        <w:tc>
          <w:tcPr>
            <w:tcW w:w="1180" w:type="dxa"/>
            <w:shd w:val="clear" w:color="auto" w:fill="auto"/>
          </w:tcPr>
          <w:p w:rsidR="005C4A74" w:rsidRPr="00492C74" w:rsidRDefault="005C4A74" w:rsidP="0090414B">
            <w:pPr>
              <w:pStyle w:val="af"/>
              <w:ind w:leftChars="0" w:left="0" w:firstLineChars="0" w:firstLine="0"/>
              <w:jc w:val="right"/>
              <w:rPr>
                <w:lang w:eastAsia="zh-TW"/>
              </w:rPr>
            </w:pPr>
            <w:r w:rsidRPr="00492C74">
              <w:rPr>
                <w:rFonts w:hint="eastAsia"/>
                <w:lang w:eastAsia="zh-TW"/>
              </w:rPr>
              <w:t>2.76</w:t>
            </w:r>
          </w:p>
          <w:p w:rsidR="005C4A74" w:rsidRPr="00492C74" w:rsidRDefault="005C4A74" w:rsidP="0090414B">
            <w:pPr>
              <w:pStyle w:val="af"/>
              <w:ind w:leftChars="0" w:left="0" w:firstLineChars="0" w:firstLine="0"/>
              <w:jc w:val="right"/>
              <w:rPr>
                <w:lang w:eastAsia="zh-TW"/>
              </w:rPr>
            </w:pPr>
            <w:r w:rsidRPr="00492C74">
              <w:rPr>
                <w:rFonts w:hint="eastAsia"/>
                <w:lang w:eastAsia="zh-TW"/>
              </w:rPr>
              <w:t>0.22802</w:t>
            </w:r>
          </w:p>
        </w:tc>
        <w:tc>
          <w:tcPr>
            <w:tcW w:w="1085" w:type="dxa"/>
          </w:tcPr>
          <w:p w:rsidR="005C4A74" w:rsidRPr="00492C74" w:rsidRDefault="005C4A74" w:rsidP="0090414B">
            <w:pPr>
              <w:pStyle w:val="af"/>
              <w:ind w:leftChars="0" w:left="0" w:firstLineChars="0" w:firstLine="0"/>
              <w:jc w:val="right"/>
              <w:rPr>
                <w:lang w:eastAsia="zh-TW"/>
              </w:rPr>
            </w:pPr>
            <w:r w:rsidRPr="00492C74">
              <w:rPr>
                <w:rFonts w:hint="eastAsia"/>
                <w:lang w:eastAsia="zh-TW"/>
              </w:rPr>
              <w:t>2.23</w:t>
            </w:r>
          </w:p>
          <w:p w:rsidR="005C4A74" w:rsidRPr="00492C74" w:rsidRDefault="005C4A74" w:rsidP="0090414B">
            <w:pPr>
              <w:pStyle w:val="af"/>
              <w:ind w:leftChars="0" w:left="0" w:firstLineChars="0" w:firstLine="0"/>
              <w:jc w:val="right"/>
              <w:rPr>
                <w:lang w:eastAsia="zh-TW"/>
              </w:rPr>
            </w:pPr>
            <w:r w:rsidRPr="00492C74">
              <w:rPr>
                <w:rFonts w:hint="eastAsia"/>
                <w:lang w:eastAsia="zh-TW"/>
              </w:rPr>
              <w:t>0.18119</w:t>
            </w:r>
          </w:p>
        </w:tc>
        <w:tc>
          <w:tcPr>
            <w:tcW w:w="1085" w:type="dxa"/>
            <w:shd w:val="clear" w:color="auto" w:fill="auto"/>
          </w:tcPr>
          <w:p w:rsidR="005C4A74" w:rsidRPr="00492C74" w:rsidRDefault="005C4A74" w:rsidP="0090414B">
            <w:pPr>
              <w:pStyle w:val="af"/>
              <w:ind w:leftChars="0" w:left="0" w:firstLineChars="0" w:firstLine="0"/>
              <w:jc w:val="right"/>
              <w:rPr>
                <w:lang w:eastAsia="zh-TW"/>
              </w:rPr>
            </w:pPr>
            <w:r w:rsidRPr="00492C74">
              <w:rPr>
                <w:rFonts w:hint="eastAsia"/>
                <w:lang w:eastAsia="zh-TW"/>
              </w:rPr>
              <w:t>2.65</w:t>
            </w:r>
          </w:p>
          <w:p w:rsidR="005C4A74" w:rsidRPr="00492C74" w:rsidRDefault="005C4A74" w:rsidP="0090414B">
            <w:pPr>
              <w:pStyle w:val="af"/>
              <w:ind w:leftChars="0" w:left="0" w:firstLineChars="0" w:firstLine="0"/>
              <w:jc w:val="right"/>
              <w:rPr>
                <w:lang w:eastAsia="zh-TW"/>
              </w:rPr>
            </w:pPr>
            <w:r w:rsidRPr="00492C74">
              <w:rPr>
                <w:rFonts w:hint="eastAsia"/>
                <w:lang w:eastAsia="zh-TW"/>
              </w:rPr>
              <w:t>0.22203</w:t>
            </w:r>
          </w:p>
        </w:tc>
      </w:tr>
      <w:tr w:rsidR="00492C74" w:rsidRPr="00492C74" w:rsidTr="005C4A74">
        <w:tc>
          <w:tcPr>
            <w:tcW w:w="715" w:type="dxa"/>
            <w:vMerge/>
            <w:shd w:val="clear" w:color="auto" w:fill="auto"/>
          </w:tcPr>
          <w:p w:rsidR="005C4A74" w:rsidRPr="00492C74" w:rsidRDefault="005C4A74" w:rsidP="00C16268">
            <w:pPr>
              <w:pStyle w:val="af"/>
              <w:ind w:leftChars="0" w:left="0" w:firstLineChars="0" w:firstLine="0"/>
              <w:rPr>
                <w:lang w:eastAsia="zh-TW"/>
              </w:rPr>
            </w:pPr>
          </w:p>
        </w:tc>
        <w:tc>
          <w:tcPr>
            <w:tcW w:w="1834" w:type="dxa"/>
            <w:shd w:val="clear" w:color="auto" w:fill="auto"/>
          </w:tcPr>
          <w:p w:rsidR="005C4A74" w:rsidRPr="00492C74" w:rsidRDefault="00750D22" w:rsidP="00C16268">
            <w:pPr>
              <w:pStyle w:val="af"/>
              <w:ind w:leftChars="0" w:left="0" w:firstLineChars="0" w:firstLine="0"/>
              <w:rPr>
                <w:lang w:eastAsia="zh-TW"/>
              </w:rPr>
            </w:pPr>
            <w:r w:rsidRPr="00492C74">
              <w:rPr>
                <w:rFonts w:hint="eastAsia"/>
                <w:lang w:eastAsia="zh-TW"/>
              </w:rPr>
              <w:t>預付型</w:t>
            </w:r>
          </w:p>
        </w:tc>
        <w:tc>
          <w:tcPr>
            <w:tcW w:w="1878" w:type="dxa"/>
            <w:shd w:val="clear" w:color="auto" w:fill="auto"/>
          </w:tcPr>
          <w:p w:rsidR="005C4A74" w:rsidRPr="00492C74" w:rsidRDefault="00750D22" w:rsidP="00C16268">
            <w:pPr>
              <w:pStyle w:val="af"/>
              <w:ind w:leftChars="0" w:left="0" w:firstLineChars="0" w:firstLine="0"/>
              <w:rPr>
                <w:lang w:eastAsia="zh-TW"/>
              </w:rPr>
            </w:pPr>
            <w:r w:rsidRPr="00492C74">
              <w:rPr>
                <w:rFonts w:hint="eastAsia"/>
                <w:lang w:eastAsia="zh-TW"/>
              </w:rPr>
              <w:t>每度</w:t>
            </w:r>
          </w:p>
        </w:tc>
        <w:tc>
          <w:tcPr>
            <w:tcW w:w="1180" w:type="dxa"/>
            <w:shd w:val="clear" w:color="auto" w:fill="auto"/>
          </w:tcPr>
          <w:p w:rsidR="005C4A74" w:rsidRPr="00492C74" w:rsidRDefault="00750D22" w:rsidP="0090414B">
            <w:pPr>
              <w:pStyle w:val="af"/>
              <w:ind w:leftChars="0" w:left="0" w:firstLineChars="0" w:firstLine="0"/>
              <w:jc w:val="right"/>
              <w:rPr>
                <w:lang w:eastAsia="zh-TW"/>
              </w:rPr>
            </w:pPr>
            <w:r w:rsidRPr="00492C74">
              <w:rPr>
                <w:rFonts w:hint="eastAsia"/>
                <w:lang w:eastAsia="zh-TW"/>
              </w:rPr>
              <w:t>0.15626</w:t>
            </w:r>
          </w:p>
        </w:tc>
        <w:tc>
          <w:tcPr>
            <w:tcW w:w="1085" w:type="dxa"/>
          </w:tcPr>
          <w:p w:rsidR="005C4A74" w:rsidRPr="00492C74" w:rsidRDefault="00750D22" w:rsidP="0090414B">
            <w:pPr>
              <w:pStyle w:val="af"/>
              <w:ind w:leftChars="0" w:left="0" w:firstLineChars="0" w:firstLine="0"/>
              <w:jc w:val="right"/>
              <w:rPr>
                <w:lang w:eastAsia="zh-TW"/>
              </w:rPr>
            </w:pPr>
            <w:r w:rsidRPr="00492C74">
              <w:rPr>
                <w:rFonts w:hint="eastAsia"/>
                <w:lang w:eastAsia="zh-TW"/>
              </w:rPr>
              <w:t>0.14756</w:t>
            </w:r>
          </w:p>
        </w:tc>
        <w:tc>
          <w:tcPr>
            <w:tcW w:w="1085" w:type="dxa"/>
            <w:shd w:val="clear" w:color="auto" w:fill="auto"/>
          </w:tcPr>
          <w:p w:rsidR="005C4A74" w:rsidRPr="00492C74" w:rsidRDefault="00750D22" w:rsidP="0090414B">
            <w:pPr>
              <w:pStyle w:val="af"/>
              <w:ind w:leftChars="0" w:left="0" w:firstLineChars="0" w:firstLine="0"/>
              <w:jc w:val="right"/>
              <w:rPr>
                <w:lang w:eastAsia="zh-TW"/>
              </w:rPr>
            </w:pPr>
            <w:r w:rsidRPr="00492C74">
              <w:rPr>
                <w:rFonts w:hint="eastAsia"/>
                <w:lang w:eastAsia="zh-TW"/>
              </w:rPr>
              <w:t>0.17636</w:t>
            </w:r>
          </w:p>
        </w:tc>
      </w:tr>
      <w:tr w:rsidR="00492C74" w:rsidRPr="00492C74" w:rsidTr="005C4A74">
        <w:tc>
          <w:tcPr>
            <w:tcW w:w="715" w:type="dxa"/>
            <w:vMerge/>
            <w:shd w:val="clear" w:color="auto" w:fill="auto"/>
          </w:tcPr>
          <w:p w:rsidR="005C4A74" w:rsidRPr="00492C74" w:rsidRDefault="005C4A74" w:rsidP="00C16268">
            <w:pPr>
              <w:pStyle w:val="af"/>
              <w:ind w:leftChars="0" w:left="0" w:firstLineChars="0" w:firstLine="0"/>
              <w:rPr>
                <w:lang w:eastAsia="zh-TW"/>
              </w:rPr>
            </w:pPr>
          </w:p>
        </w:tc>
        <w:tc>
          <w:tcPr>
            <w:tcW w:w="1834"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BTD</w:t>
            </w:r>
          </w:p>
          <w:p w:rsidR="005C4A74" w:rsidRPr="00492C74" w:rsidRDefault="005C4A74" w:rsidP="00C16268">
            <w:pPr>
              <w:pStyle w:val="af"/>
              <w:ind w:leftChars="0" w:left="0" w:firstLineChars="0" w:firstLine="0"/>
              <w:rPr>
                <w:lang w:eastAsia="zh-TW"/>
              </w:rPr>
            </w:pPr>
            <w:r w:rsidRPr="00492C74">
              <w:rPr>
                <w:rFonts w:hint="eastAsia"/>
                <w:lang w:eastAsia="zh-TW"/>
              </w:rPr>
              <w:t>裝置用電</w:t>
            </w:r>
          </w:p>
        </w:tc>
        <w:tc>
          <w:tcPr>
            <w:tcW w:w="1878"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每月基本費</w:t>
            </w:r>
          </w:p>
          <w:p w:rsidR="005C4A74" w:rsidRPr="00492C74" w:rsidRDefault="005C4A74" w:rsidP="00C16268">
            <w:pPr>
              <w:pStyle w:val="af"/>
              <w:ind w:leftChars="0" w:left="0" w:firstLineChars="0" w:firstLine="0"/>
              <w:rPr>
                <w:lang w:eastAsia="zh-TW"/>
              </w:rPr>
            </w:pPr>
            <w:r w:rsidRPr="00492C74">
              <w:rPr>
                <w:rFonts w:hint="eastAsia"/>
                <w:lang w:eastAsia="zh-TW"/>
              </w:rPr>
              <w:t>尖峰值每瓩每月</w:t>
            </w:r>
            <w:r w:rsidRPr="00492C74">
              <w:rPr>
                <w:rFonts w:hint="eastAsia"/>
                <w:lang w:eastAsia="zh-TW"/>
              </w:rPr>
              <w:t>1</w:t>
            </w:r>
            <w:r w:rsidRPr="00492C74">
              <w:rPr>
                <w:rFonts w:hint="eastAsia"/>
                <w:lang w:eastAsia="zh-TW"/>
              </w:rPr>
              <w:t>萬度以下每度</w:t>
            </w:r>
          </w:p>
          <w:p w:rsidR="005C4A74" w:rsidRPr="00492C74" w:rsidRDefault="005C4A74" w:rsidP="00C16268">
            <w:pPr>
              <w:pStyle w:val="af"/>
              <w:ind w:leftChars="0" w:left="0" w:firstLineChars="0" w:firstLine="0"/>
              <w:rPr>
                <w:lang w:eastAsia="zh-TW"/>
              </w:rPr>
            </w:pPr>
            <w:r w:rsidRPr="00492C74">
              <w:rPr>
                <w:rFonts w:hint="eastAsia"/>
                <w:lang w:eastAsia="zh-TW"/>
              </w:rPr>
              <w:t>1~3</w:t>
            </w:r>
            <w:r w:rsidRPr="00492C74">
              <w:rPr>
                <w:rFonts w:hint="eastAsia"/>
                <w:lang w:eastAsia="zh-TW"/>
              </w:rPr>
              <w:t>萬度每度</w:t>
            </w:r>
          </w:p>
          <w:p w:rsidR="005C4A74" w:rsidRPr="00492C74" w:rsidRDefault="005C4A74" w:rsidP="00C16268">
            <w:pPr>
              <w:pStyle w:val="af"/>
              <w:ind w:leftChars="0" w:left="0" w:firstLineChars="0" w:firstLine="0"/>
              <w:rPr>
                <w:lang w:eastAsia="zh-TW"/>
              </w:rPr>
            </w:pPr>
            <w:r w:rsidRPr="00492C74">
              <w:rPr>
                <w:rFonts w:hint="eastAsia"/>
                <w:lang w:eastAsia="zh-TW"/>
              </w:rPr>
              <w:t>3~5</w:t>
            </w:r>
            <w:r w:rsidRPr="00492C74">
              <w:rPr>
                <w:rFonts w:hint="eastAsia"/>
                <w:lang w:eastAsia="zh-TW"/>
              </w:rPr>
              <w:t>萬度每度</w:t>
            </w:r>
          </w:p>
          <w:p w:rsidR="005C4A74" w:rsidRPr="00492C74" w:rsidRDefault="005C4A74" w:rsidP="00C16268">
            <w:pPr>
              <w:pStyle w:val="af"/>
              <w:ind w:leftChars="0" w:left="0" w:firstLineChars="0" w:firstLine="0"/>
              <w:rPr>
                <w:lang w:eastAsia="zh-TW"/>
              </w:rPr>
            </w:pPr>
            <w:r w:rsidRPr="00492C74">
              <w:rPr>
                <w:rFonts w:hint="eastAsia"/>
                <w:lang w:eastAsia="zh-TW"/>
              </w:rPr>
              <w:t>5</w:t>
            </w:r>
            <w:r w:rsidRPr="00492C74">
              <w:rPr>
                <w:rFonts w:hint="eastAsia"/>
                <w:lang w:eastAsia="zh-TW"/>
              </w:rPr>
              <w:t>萬度以上每度</w:t>
            </w:r>
          </w:p>
        </w:tc>
        <w:tc>
          <w:tcPr>
            <w:tcW w:w="1180" w:type="dxa"/>
            <w:shd w:val="clear" w:color="auto" w:fill="auto"/>
          </w:tcPr>
          <w:p w:rsidR="005C4A74" w:rsidRPr="00492C74" w:rsidRDefault="00750D22" w:rsidP="0090414B">
            <w:pPr>
              <w:pStyle w:val="af"/>
              <w:ind w:leftChars="0" w:left="0" w:firstLineChars="0" w:firstLine="0"/>
              <w:jc w:val="right"/>
              <w:rPr>
                <w:lang w:eastAsia="zh-TW"/>
              </w:rPr>
            </w:pPr>
            <w:r w:rsidRPr="00492C74">
              <w:rPr>
                <w:rFonts w:hint="eastAsia"/>
                <w:lang w:eastAsia="zh-TW"/>
              </w:rPr>
              <w:t>4.97</w:t>
            </w:r>
          </w:p>
          <w:p w:rsidR="005C4A74" w:rsidRPr="00492C74" w:rsidRDefault="00750D22" w:rsidP="0090414B">
            <w:pPr>
              <w:pStyle w:val="af"/>
              <w:ind w:leftChars="0" w:left="0" w:firstLineChars="0" w:firstLine="0"/>
              <w:jc w:val="right"/>
              <w:rPr>
                <w:lang w:eastAsia="zh-TW"/>
              </w:rPr>
            </w:pPr>
            <w:r w:rsidRPr="00492C74">
              <w:rPr>
                <w:rFonts w:hint="eastAsia"/>
                <w:lang w:eastAsia="zh-TW"/>
              </w:rPr>
              <w:t>12.6</w:t>
            </w:r>
          </w:p>
          <w:p w:rsidR="005C4A74" w:rsidRPr="00492C74" w:rsidRDefault="00750D22" w:rsidP="0090414B">
            <w:pPr>
              <w:pStyle w:val="af"/>
              <w:ind w:leftChars="0" w:left="0" w:firstLineChars="0" w:firstLine="0"/>
              <w:jc w:val="right"/>
              <w:rPr>
                <w:lang w:eastAsia="zh-TW"/>
              </w:rPr>
            </w:pPr>
            <w:r w:rsidRPr="00492C74">
              <w:rPr>
                <w:rFonts w:hint="eastAsia"/>
                <w:lang w:eastAsia="zh-TW"/>
              </w:rPr>
              <w:t>0.14739</w:t>
            </w:r>
          </w:p>
          <w:p w:rsidR="005C4A74" w:rsidRPr="00492C74" w:rsidRDefault="00750D22" w:rsidP="0090414B">
            <w:pPr>
              <w:pStyle w:val="af"/>
              <w:ind w:leftChars="0" w:left="0" w:firstLineChars="0" w:firstLine="0"/>
              <w:jc w:val="right"/>
              <w:rPr>
                <w:lang w:eastAsia="zh-TW"/>
              </w:rPr>
            </w:pPr>
            <w:r w:rsidRPr="00492C74">
              <w:rPr>
                <w:rFonts w:hint="eastAsia"/>
                <w:lang w:eastAsia="zh-TW"/>
              </w:rPr>
              <w:t>0.15363</w:t>
            </w:r>
          </w:p>
          <w:p w:rsidR="005C4A74" w:rsidRPr="00492C74" w:rsidRDefault="00750D22" w:rsidP="0090414B">
            <w:pPr>
              <w:pStyle w:val="af"/>
              <w:ind w:leftChars="0" w:left="0" w:firstLineChars="0" w:firstLine="0"/>
              <w:jc w:val="right"/>
              <w:rPr>
                <w:lang w:eastAsia="zh-TW"/>
              </w:rPr>
            </w:pPr>
            <w:r w:rsidRPr="00492C74">
              <w:rPr>
                <w:rFonts w:hint="eastAsia"/>
                <w:lang w:eastAsia="zh-TW"/>
              </w:rPr>
              <w:t>0.16570</w:t>
            </w:r>
          </w:p>
          <w:p w:rsidR="005C4A74" w:rsidRPr="00492C74" w:rsidRDefault="00750D22" w:rsidP="0090414B">
            <w:pPr>
              <w:pStyle w:val="af"/>
              <w:ind w:leftChars="0" w:left="0" w:firstLineChars="0" w:firstLine="0"/>
              <w:jc w:val="right"/>
              <w:rPr>
                <w:lang w:eastAsia="zh-TW"/>
              </w:rPr>
            </w:pPr>
            <w:r w:rsidRPr="00492C74">
              <w:rPr>
                <w:rFonts w:hint="eastAsia"/>
                <w:lang w:eastAsia="zh-TW"/>
              </w:rPr>
              <w:t>0.17751</w:t>
            </w:r>
          </w:p>
        </w:tc>
        <w:tc>
          <w:tcPr>
            <w:tcW w:w="1085" w:type="dxa"/>
          </w:tcPr>
          <w:p w:rsidR="005C4A74" w:rsidRPr="00492C74" w:rsidRDefault="00750D22" w:rsidP="0090414B">
            <w:pPr>
              <w:pStyle w:val="af"/>
              <w:ind w:leftChars="0" w:left="0" w:firstLineChars="0" w:firstLine="0"/>
              <w:jc w:val="right"/>
              <w:rPr>
                <w:lang w:eastAsia="zh-TW"/>
              </w:rPr>
            </w:pPr>
            <w:r w:rsidRPr="00492C74">
              <w:rPr>
                <w:rFonts w:hint="eastAsia"/>
                <w:lang w:eastAsia="zh-TW"/>
              </w:rPr>
              <w:t>4.80</w:t>
            </w:r>
          </w:p>
          <w:p w:rsidR="005C4A74" w:rsidRPr="00492C74" w:rsidRDefault="00750D22" w:rsidP="0090414B">
            <w:pPr>
              <w:pStyle w:val="af"/>
              <w:ind w:leftChars="0" w:left="0" w:firstLineChars="0" w:firstLine="0"/>
              <w:jc w:val="right"/>
              <w:rPr>
                <w:lang w:eastAsia="zh-TW"/>
              </w:rPr>
            </w:pPr>
            <w:r w:rsidRPr="00492C74">
              <w:rPr>
                <w:rFonts w:hint="eastAsia"/>
                <w:lang w:eastAsia="zh-TW"/>
              </w:rPr>
              <w:t>15.07</w:t>
            </w:r>
          </w:p>
          <w:p w:rsidR="005C4A74" w:rsidRPr="00492C74" w:rsidRDefault="00750D22" w:rsidP="0090414B">
            <w:pPr>
              <w:pStyle w:val="af"/>
              <w:ind w:leftChars="0" w:left="0" w:firstLineChars="0" w:firstLine="0"/>
              <w:jc w:val="right"/>
              <w:rPr>
                <w:lang w:eastAsia="zh-TW"/>
              </w:rPr>
            </w:pPr>
            <w:r w:rsidRPr="00492C74">
              <w:rPr>
                <w:rFonts w:hint="eastAsia"/>
                <w:lang w:eastAsia="zh-TW"/>
              </w:rPr>
              <w:t>0.13513</w:t>
            </w:r>
          </w:p>
          <w:p w:rsidR="005C4A74" w:rsidRPr="00492C74" w:rsidRDefault="00750D22" w:rsidP="0090414B">
            <w:pPr>
              <w:pStyle w:val="af"/>
              <w:ind w:leftChars="0" w:left="0" w:firstLineChars="0" w:firstLine="0"/>
              <w:jc w:val="right"/>
              <w:rPr>
                <w:lang w:eastAsia="zh-TW"/>
              </w:rPr>
            </w:pPr>
            <w:r w:rsidRPr="00492C74">
              <w:rPr>
                <w:rFonts w:hint="eastAsia"/>
                <w:lang w:eastAsia="zh-TW"/>
              </w:rPr>
              <w:t>0.13819</w:t>
            </w:r>
          </w:p>
          <w:p w:rsidR="005C4A74" w:rsidRPr="00492C74" w:rsidRDefault="00750D22" w:rsidP="0090414B">
            <w:pPr>
              <w:pStyle w:val="af"/>
              <w:ind w:leftChars="0" w:left="0" w:firstLineChars="0" w:firstLine="0"/>
              <w:jc w:val="right"/>
              <w:rPr>
                <w:lang w:eastAsia="zh-TW"/>
              </w:rPr>
            </w:pPr>
            <w:r w:rsidRPr="00492C74">
              <w:rPr>
                <w:rFonts w:hint="eastAsia"/>
                <w:lang w:eastAsia="zh-TW"/>
              </w:rPr>
              <w:t>0.14141</w:t>
            </w:r>
          </w:p>
          <w:p w:rsidR="005C4A74" w:rsidRPr="00492C74" w:rsidRDefault="00750D22" w:rsidP="0090414B">
            <w:pPr>
              <w:pStyle w:val="af"/>
              <w:ind w:leftChars="0" w:left="0" w:firstLineChars="0" w:firstLine="0"/>
              <w:jc w:val="right"/>
              <w:rPr>
                <w:lang w:eastAsia="zh-TW"/>
              </w:rPr>
            </w:pPr>
            <w:r w:rsidRPr="00492C74">
              <w:rPr>
                <w:rFonts w:hint="eastAsia"/>
                <w:lang w:eastAsia="zh-TW"/>
              </w:rPr>
              <w:t>0.14479</w:t>
            </w:r>
          </w:p>
        </w:tc>
        <w:tc>
          <w:tcPr>
            <w:tcW w:w="1085" w:type="dxa"/>
            <w:shd w:val="clear" w:color="auto" w:fill="auto"/>
          </w:tcPr>
          <w:p w:rsidR="005C4A74" w:rsidRPr="00492C74" w:rsidRDefault="00750D22" w:rsidP="0090414B">
            <w:pPr>
              <w:pStyle w:val="af"/>
              <w:ind w:leftChars="0" w:left="0" w:firstLineChars="0" w:firstLine="0"/>
              <w:jc w:val="right"/>
              <w:rPr>
                <w:lang w:eastAsia="zh-TW"/>
              </w:rPr>
            </w:pPr>
            <w:r w:rsidRPr="00492C74">
              <w:rPr>
                <w:rFonts w:hint="eastAsia"/>
                <w:lang w:eastAsia="zh-TW"/>
              </w:rPr>
              <w:t>4.96</w:t>
            </w:r>
          </w:p>
          <w:p w:rsidR="005C4A74" w:rsidRPr="00492C74" w:rsidRDefault="00750D22" w:rsidP="0090414B">
            <w:pPr>
              <w:pStyle w:val="af"/>
              <w:ind w:leftChars="0" w:left="0" w:firstLineChars="0" w:firstLine="0"/>
              <w:jc w:val="right"/>
              <w:rPr>
                <w:lang w:eastAsia="zh-TW"/>
              </w:rPr>
            </w:pPr>
            <w:r w:rsidRPr="00492C74">
              <w:rPr>
                <w:rFonts w:hint="eastAsia"/>
                <w:lang w:eastAsia="zh-TW"/>
              </w:rPr>
              <w:t>18.48</w:t>
            </w:r>
          </w:p>
          <w:p w:rsidR="005C4A74" w:rsidRPr="00492C74" w:rsidRDefault="00750D22" w:rsidP="0090414B">
            <w:pPr>
              <w:pStyle w:val="af"/>
              <w:ind w:leftChars="0" w:left="0" w:firstLineChars="0" w:firstLine="0"/>
              <w:jc w:val="right"/>
              <w:rPr>
                <w:lang w:eastAsia="zh-TW"/>
              </w:rPr>
            </w:pPr>
            <w:r w:rsidRPr="00492C74">
              <w:rPr>
                <w:rFonts w:hint="eastAsia"/>
                <w:lang w:eastAsia="zh-TW"/>
              </w:rPr>
              <w:t>0.12241</w:t>
            </w:r>
          </w:p>
          <w:p w:rsidR="005C4A74" w:rsidRPr="00492C74" w:rsidRDefault="00750D22" w:rsidP="0090414B">
            <w:pPr>
              <w:pStyle w:val="af"/>
              <w:ind w:leftChars="0" w:left="0" w:firstLineChars="0" w:firstLine="0"/>
              <w:jc w:val="right"/>
              <w:rPr>
                <w:lang w:eastAsia="zh-TW"/>
              </w:rPr>
            </w:pPr>
            <w:r w:rsidRPr="00492C74">
              <w:rPr>
                <w:rFonts w:hint="eastAsia"/>
                <w:lang w:eastAsia="zh-TW"/>
              </w:rPr>
              <w:t>0.12964</w:t>
            </w:r>
          </w:p>
          <w:p w:rsidR="005C4A74" w:rsidRPr="00492C74" w:rsidRDefault="00750D22" w:rsidP="0090414B">
            <w:pPr>
              <w:pStyle w:val="af"/>
              <w:ind w:leftChars="0" w:left="0" w:firstLineChars="0" w:firstLine="0"/>
              <w:jc w:val="right"/>
              <w:rPr>
                <w:lang w:eastAsia="zh-TW"/>
              </w:rPr>
            </w:pPr>
            <w:r w:rsidRPr="00492C74">
              <w:rPr>
                <w:rFonts w:hint="eastAsia"/>
                <w:lang w:eastAsia="zh-TW"/>
              </w:rPr>
              <w:t>0.13470</w:t>
            </w:r>
          </w:p>
          <w:p w:rsidR="005C4A74" w:rsidRPr="00492C74" w:rsidRDefault="00750D22" w:rsidP="0090414B">
            <w:pPr>
              <w:pStyle w:val="af"/>
              <w:ind w:leftChars="0" w:left="0" w:firstLineChars="0" w:firstLine="0"/>
              <w:jc w:val="right"/>
              <w:rPr>
                <w:lang w:eastAsia="zh-TW"/>
              </w:rPr>
            </w:pPr>
            <w:r w:rsidRPr="00492C74">
              <w:rPr>
                <w:rFonts w:hint="eastAsia"/>
                <w:lang w:eastAsia="zh-TW"/>
              </w:rPr>
              <w:t>0.15784</w:t>
            </w:r>
          </w:p>
        </w:tc>
      </w:tr>
      <w:tr w:rsidR="00492C74" w:rsidRPr="00492C74" w:rsidTr="005C4A74">
        <w:tc>
          <w:tcPr>
            <w:tcW w:w="715"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中壓</w:t>
            </w:r>
          </w:p>
        </w:tc>
        <w:tc>
          <w:tcPr>
            <w:tcW w:w="1834"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MTD</w:t>
            </w:r>
          </w:p>
          <w:p w:rsidR="005C4A74" w:rsidRPr="00492C74" w:rsidRDefault="005C4A74" w:rsidP="00C16268">
            <w:pPr>
              <w:pStyle w:val="af"/>
              <w:ind w:leftChars="0" w:left="0" w:firstLineChars="0" w:firstLine="0"/>
              <w:rPr>
                <w:lang w:eastAsia="zh-TW"/>
              </w:rPr>
            </w:pPr>
            <w:r w:rsidRPr="00492C74">
              <w:rPr>
                <w:rFonts w:hint="eastAsia"/>
                <w:lang w:eastAsia="zh-TW"/>
              </w:rPr>
              <w:t>裝置用電</w:t>
            </w:r>
          </w:p>
        </w:tc>
        <w:tc>
          <w:tcPr>
            <w:tcW w:w="1878"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每月基本費</w:t>
            </w:r>
          </w:p>
          <w:p w:rsidR="005C4A74" w:rsidRPr="00492C74" w:rsidRDefault="005C4A74" w:rsidP="00C16268">
            <w:pPr>
              <w:pStyle w:val="af"/>
              <w:ind w:leftChars="0" w:left="0" w:firstLineChars="0" w:firstLine="0"/>
              <w:rPr>
                <w:lang w:eastAsia="zh-TW"/>
              </w:rPr>
            </w:pPr>
            <w:r w:rsidRPr="00492C74">
              <w:rPr>
                <w:rFonts w:hint="eastAsia"/>
                <w:lang w:eastAsia="zh-TW"/>
              </w:rPr>
              <w:t>尖峰值每瓩每月</w:t>
            </w:r>
          </w:p>
          <w:p w:rsidR="005C4A74" w:rsidRPr="00492C74" w:rsidRDefault="005C4A74" w:rsidP="00DF5D1E">
            <w:pPr>
              <w:pStyle w:val="af"/>
              <w:ind w:leftChars="0" w:left="0" w:firstLineChars="0" w:firstLine="0"/>
              <w:rPr>
                <w:lang w:eastAsia="zh-TW"/>
              </w:rPr>
            </w:pPr>
            <w:r w:rsidRPr="00492C74">
              <w:rPr>
                <w:rFonts w:hint="eastAsia"/>
                <w:lang w:eastAsia="zh-TW"/>
              </w:rPr>
              <w:t>每度</w:t>
            </w:r>
          </w:p>
        </w:tc>
        <w:tc>
          <w:tcPr>
            <w:tcW w:w="1180" w:type="dxa"/>
            <w:shd w:val="clear" w:color="auto" w:fill="auto"/>
          </w:tcPr>
          <w:p w:rsidR="005C4A74" w:rsidRPr="00492C74" w:rsidRDefault="005C4A74" w:rsidP="0090414B">
            <w:pPr>
              <w:pStyle w:val="af"/>
              <w:ind w:leftChars="0" w:left="0" w:firstLineChars="0" w:firstLine="0"/>
              <w:jc w:val="right"/>
              <w:rPr>
                <w:lang w:eastAsia="zh-TW"/>
              </w:rPr>
            </w:pPr>
            <w:r w:rsidRPr="00492C74">
              <w:rPr>
                <w:rFonts w:hint="eastAsia"/>
                <w:lang w:eastAsia="zh-TW"/>
              </w:rPr>
              <w:t>12.</w:t>
            </w:r>
            <w:r w:rsidR="00750D22" w:rsidRPr="00492C74">
              <w:rPr>
                <w:rFonts w:hint="eastAsia"/>
                <w:lang w:eastAsia="zh-TW"/>
              </w:rPr>
              <w:t>52</w:t>
            </w:r>
          </w:p>
          <w:p w:rsidR="005C4A74" w:rsidRPr="00492C74" w:rsidRDefault="00750D22" w:rsidP="0090414B">
            <w:pPr>
              <w:pStyle w:val="af"/>
              <w:ind w:leftChars="0" w:left="0" w:firstLineChars="0" w:firstLine="0"/>
              <w:jc w:val="right"/>
              <w:rPr>
                <w:lang w:eastAsia="zh-TW"/>
              </w:rPr>
            </w:pPr>
            <w:r w:rsidRPr="00492C74">
              <w:rPr>
                <w:rFonts w:hint="eastAsia"/>
                <w:lang w:eastAsia="zh-TW"/>
              </w:rPr>
              <w:t>13.96</w:t>
            </w:r>
          </w:p>
          <w:p w:rsidR="005C4A74" w:rsidRPr="00492C74" w:rsidRDefault="005C4A74" w:rsidP="0090414B">
            <w:pPr>
              <w:pStyle w:val="af"/>
              <w:ind w:leftChars="0" w:left="0" w:firstLineChars="0" w:firstLine="0"/>
              <w:jc w:val="right"/>
              <w:rPr>
                <w:lang w:eastAsia="zh-TW"/>
              </w:rPr>
            </w:pPr>
            <w:r w:rsidRPr="00492C74">
              <w:rPr>
                <w:rFonts w:hint="eastAsia"/>
                <w:lang w:eastAsia="zh-TW"/>
              </w:rPr>
              <w:t>0.1</w:t>
            </w:r>
            <w:r w:rsidR="00750D22" w:rsidRPr="00492C74">
              <w:rPr>
                <w:rFonts w:hint="eastAsia"/>
                <w:lang w:eastAsia="zh-TW"/>
              </w:rPr>
              <w:t>5367</w:t>
            </w:r>
          </w:p>
        </w:tc>
        <w:tc>
          <w:tcPr>
            <w:tcW w:w="1085" w:type="dxa"/>
          </w:tcPr>
          <w:p w:rsidR="005C4A74" w:rsidRPr="00492C74" w:rsidRDefault="00750D22" w:rsidP="0090414B">
            <w:pPr>
              <w:pStyle w:val="af"/>
              <w:ind w:leftChars="0" w:left="0" w:firstLineChars="0" w:firstLine="0"/>
              <w:jc w:val="right"/>
              <w:rPr>
                <w:lang w:eastAsia="zh-TW"/>
              </w:rPr>
            </w:pPr>
            <w:r w:rsidRPr="00492C74">
              <w:rPr>
                <w:rFonts w:hint="eastAsia"/>
                <w:lang w:eastAsia="zh-TW"/>
              </w:rPr>
              <w:t>8.61</w:t>
            </w:r>
          </w:p>
          <w:p w:rsidR="005C4A74" w:rsidRPr="00492C74" w:rsidRDefault="00750D22" w:rsidP="0090414B">
            <w:pPr>
              <w:pStyle w:val="af"/>
              <w:ind w:leftChars="0" w:left="0" w:firstLineChars="0" w:firstLine="0"/>
              <w:jc w:val="right"/>
              <w:rPr>
                <w:lang w:eastAsia="zh-TW"/>
              </w:rPr>
            </w:pPr>
            <w:r w:rsidRPr="00492C74">
              <w:rPr>
                <w:rFonts w:hint="eastAsia"/>
                <w:lang w:eastAsia="zh-TW"/>
              </w:rPr>
              <w:t>12.72</w:t>
            </w:r>
          </w:p>
          <w:p w:rsidR="005C4A74" w:rsidRPr="00492C74" w:rsidRDefault="005C4A74" w:rsidP="0090414B">
            <w:pPr>
              <w:pStyle w:val="af"/>
              <w:ind w:leftChars="0" w:left="0" w:firstLineChars="0" w:firstLine="0"/>
              <w:jc w:val="right"/>
              <w:rPr>
                <w:lang w:eastAsia="zh-TW"/>
              </w:rPr>
            </w:pPr>
            <w:r w:rsidRPr="00492C74">
              <w:rPr>
                <w:rFonts w:hint="eastAsia"/>
                <w:lang w:eastAsia="zh-TW"/>
              </w:rPr>
              <w:t>0.1</w:t>
            </w:r>
            <w:r w:rsidR="00750D22" w:rsidRPr="00492C74">
              <w:rPr>
                <w:rFonts w:hint="eastAsia"/>
                <w:lang w:eastAsia="zh-TW"/>
              </w:rPr>
              <w:t>1787</w:t>
            </w:r>
          </w:p>
        </w:tc>
        <w:tc>
          <w:tcPr>
            <w:tcW w:w="1085" w:type="dxa"/>
            <w:shd w:val="clear" w:color="auto" w:fill="auto"/>
          </w:tcPr>
          <w:p w:rsidR="005C4A74" w:rsidRPr="00492C74" w:rsidRDefault="00750D22" w:rsidP="0090414B">
            <w:pPr>
              <w:pStyle w:val="af"/>
              <w:ind w:leftChars="0" w:left="0" w:firstLineChars="0" w:firstLine="0"/>
              <w:jc w:val="right"/>
              <w:rPr>
                <w:lang w:eastAsia="zh-TW"/>
              </w:rPr>
            </w:pPr>
            <w:r w:rsidRPr="00492C74">
              <w:rPr>
                <w:rFonts w:hint="eastAsia"/>
                <w:lang w:eastAsia="zh-TW"/>
              </w:rPr>
              <w:t>12.42</w:t>
            </w:r>
          </w:p>
          <w:p w:rsidR="005C4A74" w:rsidRPr="00492C74" w:rsidRDefault="00750D22" w:rsidP="0090414B">
            <w:pPr>
              <w:pStyle w:val="af"/>
              <w:ind w:leftChars="0" w:left="0" w:firstLineChars="0" w:firstLine="0"/>
              <w:jc w:val="right"/>
              <w:rPr>
                <w:lang w:eastAsia="zh-TW"/>
              </w:rPr>
            </w:pPr>
            <w:r w:rsidRPr="00492C74">
              <w:rPr>
                <w:rFonts w:hint="eastAsia"/>
                <w:lang w:eastAsia="zh-TW"/>
              </w:rPr>
              <w:t>17.80</w:t>
            </w:r>
          </w:p>
          <w:p w:rsidR="005C4A74" w:rsidRPr="00492C74" w:rsidRDefault="00750D22" w:rsidP="0090414B">
            <w:pPr>
              <w:pStyle w:val="af"/>
              <w:ind w:leftChars="0" w:left="0" w:firstLineChars="0" w:firstLine="0"/>
              <w:jc w:val="right"/>
              <w:rPr>
                <w:lang w:eastAsia="zh-TW"/>
              </w:rPr>
            </w:pPr>
            <w:r w:rsidRPr="00492C74">
              <w:rPr>
                <w:rFonts w:hint="eastAsia"/>
                <w:lang w:eastAsia="zh-TW"/>
              </w:rPr>
              <w:t>0.12881</w:t>
            </w:r>
          </w:p>
        </w:tc>
      </w:tr>
      <w:tr w:rsidR="00492C74" w:rsidRPr="00492C74" w:rsidTr="005C4A74">
        <w:tc>
          <w:tcPr>
            <w:tcW w:w="715"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高壓</w:t>
            </w:r>
          </w:p>
        </w:tc>
        <w:tc>
          <w:tcPr>
            <w:tcW w:w="1834"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ATD</w:t>
            </w:r>
          </w:p>
          <w:p w:rsidR="005C4A74" w:rsidRPr="00492C74" w:rsidRDefault="005C4A74" w:rsidP="00C16268">
            <w:pPr>
              <w:pStyle w:val="af"/>
              <w:ind w:leftChars="0" w:left="0" w:firstLineChars="0" w:firstLine="0"/>
              <w:rPr>
                <w:lang w:eastAsia="zh-TW"/>
              </w:rPr>
            </w:pPr>
            <w:r w:rsidRPr="00492C74">
              <w:rPr>
                <w:rFonts w:hint="eastAsia"/>
                <w:lang w:eastAsia="zh-TW"/>
              </w:rPr>
              <w:t>裝置用電</w:t>
            </w:r>
          </w:p>
        </w:tc>
        <w:tc>
          <w:tcPr>
            <w:tcW w:w="1878" w:type="dxa"/>
            <w:shd w:val="clear" w:color="auto" w:fill="auto"/>
          </w:tcPr>
          <w:p w:rsidR="005C4A74" w:rsidRPr="00492C74" w:rsidRDefault="005C4A74" w:rsidP="00C16268">
            <w:pPr>
              <w:pStyle w:val="af"/>
              <w:ind w:leftChars="0" w:left="0" w:firstLineChars="0" w:firstLine="0"/>
              <w:rPr>
                <w:lang w:eastAsia="zh-TW"/>
              </w:rPr>
            </w:pPr>
            <w:r w:rsidRPr="00492C74">
              <w:rPr>
                <w:rFonts w:hint="eastAsia"/>
                <w:lang w:eastAsia="zh-TW"/>
              </w:rPr>
              <w:t>每月基本費</w:t>
            </w:r>
          </w:p>
          <w:p w:rsidR="005C4A74" w:rsidRPr="00492C74" w:rsidRDefault="005C4A74" w:rsidP="00C16268">
            <w:pPr>
              <w:pStyle w:val="af"/>
              <w:ind w:leftChars="0" w:left="0" w:firstLineChars="0" w:firstLine="0"/>
              <w:rPr>
                <w:lang w:eastAsia="zh-TW"/>
              </w:rPr>
            </w:pPr>
            <w:r w:rsidRPr="00492C74">
              <w:rPr>
                <w:rFonts w:hint="eastAsia"/>
                <w:lang w:eastAsia="zh-TW"/>
              </w:rPr>
              <w:t>尖峰值每瓩每月</w:t>
            </w:r>
          </w:p>
          <w:p w:rsidR="005C4A74" w:rsidRPr="00492C74" w:rsidRDefault="005C4A74" w:rsidP="00C16268">
            <w:pPr>
              <w:pStyle w:val="af"/>
              <w:ind w:leftChars="0" w:left="0" w:firstLineChars="0" w:firstLine="0"/>
              <w:rPr>
                <w:lang w:eastAsia="zh-TW"/>
              </w:rPr>
            </w:pPr>
            <w:r w:rsidRPr="00492C74">
              <w:rPr>
                <w:rFonts w:hint="eastAsia"/>
                <w:lang w:eastAsia="zh-TW"/>
              </w:rPr>
              <w:t>每度</w:t>
            </w:r>
          </w:p>
        </w:tc>
        <w:tc>
          <w:tcPr>
            <w:tcW w:w="1180" w:type="dxa"/>
            <w:shd w:val="clear" w:color="auto" w:fill="auto"/>
          </w:tcPr>
          <w:p w:rsidR="005C4A74" w:rsidRPr="00492C74" w:rsidRDefault="005C4A74" w:rsidP="0090414B">
            <w:pPr>
              <w:pStyle w:val="af"/>
              <w:ind w:leftChars="0" w:left="0" w:firstLineChars="0" w:firstLine="0"/>
              <w:jc w:val="right"/>
              <w:rPr>
                <w:lang w:eastAsia="zh-TW"/>
              </w:rPr>
            </w:pPr>
            <w:r w:rsidRPr="00492C74">
              <w:rPr>
                <w:rFonts w:hint="eastAsia"/>
                <w:lang w:eastAsia="zh-TW"/>
              </w:rPr>
              <w:t>12.</w:t>
            </w:r>
            <w:r w:rsidR="00750D22" w:rsidRPr="00492C74">
              <w:rPr>
                <w:rFonts w:hint="eastAsia"/>
                <w:lang w:eastAsia="zh-TW"/>
              </w:rPr>
              <w:t>5</w:t>
            </w:r>
            <w:r w:rsidRPr="00492C74">
              <w:rPr>
                <w:rFonts w:hint="eastAsia"/>
                <w:lang w:eastAsia="zh-TW"/>
              </w:rPr>
              <w:t>8</w:t>
            </w:r>
          </w:p>
          <w:p w:rsidR="005C4A74" w:rsidRPr="00492C74" w:rsidRDefault="005C4A74" w:rsidP="0090414B">
            <w:pPr>
              <w:pStyle w:val="af"/>
              <w:ind w:leftChars="0" w:left="0" w:firstLineChars="0" w:firstLine="0"/>
              <w:jc w:val="right"/>
              <w:rPr>
                <w:lang w:eastAsia="zh-TW"/>
              </w:rPr>
            </w:pPr>
            <w:r w:rsidRPr="00492C74">
              <w:rPr>
                <w:rFonts w:hint="eastAsia"/>
                <w:lang w:eastAsia="zh-TW"/>
              </w:rPr>
              <w:t>1</w:t>
            </w:r>
            <w:r w:rsidR="00750D22" w:rsidRPr="00492C74">
              <w:rPr>
                <w:rFonts w:hint="eastAsia"/>
                <w:lang w:eastAsia="zh-TW"/>
              </w:rPr>
              <w:t>3</w:t>
            </w:r>
            <w:r w:rsidRPr="00492C74">
              <w:rPr>
                <w:rFonts w:hint="eastAsia"/>
                <w:lang w:eastAsia="zh-TW"/>
              </w:rPr>
              <w:t>.</w:t>
            </w:r>
            <w:r w:rsidR="00750D22" w:rsidRPr="00492C74">
              <w:rPr>
                <w:rFonts w:hint="eastAsia"/>
                <w:lang w:eastAsia="zh-TW"/>
              </w:rPr>
              <w:t>35</w:t>
            </w:r>
          </w:p>
          <w:p w:rsidR="005C4A74" w:rsidRPr="00492C74" w:rsidRDefault="005C4A74" w:rsidP="0090414B">
            <w:pPr>
              <w:pStyle w:val="af"/>
              <w:ind w:leftChars="0" w:left="0" w:firstLineChars="0" w:firstLine="0"/>
              <w:jc w:val="right"/>
              <w:rPr>
                <w:lang w:eastAsia="zh-TW"/>
              </w:rPr>
            </w:pPr>
            <w:r w:rsidRPr="00492C74">
              <w:rPr>
                <w:rFonts w:hint="eastAsia"/>
                <w:lang w:eastAsia="zh-TW"/>
              </w:rPr>
              <w:t>0.1</w:t>
            </w:r>
            <w:r w:rsidR="00750D22" w:rsidRPr="00492C74">
              <w:rPr>
                <w:rFonts w:hint="eastAsia"/>
                <w:lang w:eastAsia="zh-TW"/>
              </w:rPr>
              <w:t>2302</w:t>
            </w:r>
          </w:p>
        </w:tc>
        <w:tc>
          <w:tcPr>
            <w:tcW w:w="1085" w:type="dxa"/>
          </w:tcPr>
          <w:p w:rsidR="005C4A74" w:rsidRPr="00492C74" w:rsidRDefault="00750D22" w:rsidP="0090414B">
            <w:pPr>
              <w:pStyle w:val="af"/>
              <w:ind w:leftChars="0" w:left="0" w:firstLineChars="0" w:firstLine="0"/>
              <w:jc w:val="right"/>
              <w:rPr>
                <w:lang w:eastAsia="zh-TW"/>
              </w:rPr>
            </w:pPr>
            <w:r w:rsidRPr="00492C74">
              <w:rPr>
                <w:rFonts w:hint="eastAsia"/>
                <w:lang w:eastAsia="zh-TW"/>
              </w:rPr>
              <w:t>8.61</w:t>
            </w:r>
          </w:p>
          <w:p w:rsidR="005C4A74" w:rsidRPr="00492C74" w:rsidRDefault="00750D22" w:rsidP="0090414B">
            <w:pPr>
              <w:pStyle w:val="af"/>
              <w:ind w:leftChars="0" w:left="0" w:firstLineChars="0" w:firstLine="0"/>
              <w:jc w:val="right"/>
              <w:rPr>
                <w:lang w:eastAsia="zh-TW"/>
              </w:rPr>
            </w:pPr>
            <w:r w:rsidRPr="00492C74">
              <w:rPr>
                <w:rFonts w:hint="eastAsia"/>
                <w:lang w:eastAsia="zh-TW"/>
              </w:rPr>
              <w:t>10.48</w:t>
            </w:r>
          </w:p>
          <w:p w:rsidR="005C4A74" w:rsidRPr="00492C74" w:rsidRDefault="005C4A74" w:rsidP="0090414B">
            <w:pPr>
              <w:pStyle w:val="af"/>
              <w:ind w:leftChars="0" w:left="0" w:firstLineChars="0" w:firstLine="0"/>
              <w:jc w:val="right"/>
              <w:rPr>
                <w:lang w:eastAsia="zh-TW"/>
              </w:rPr>
            </w:pPr>
            <w:r w:rsidRPr="00492C74">
              <w:rPr>
                <w:rFonts w:hint="eastAsia"/>
                <w:lang w:eastAsia="zh-TW"/>
              </w:rPr>
              <w:t>0.</w:t>
            </w:r>
            <w:r w:rsidR="00750D22" w:rsidRPr="00492C74">
              <w:rPr>
                <w:rFonts w:hint="eastAsia"/>
                <w:lang w:eastAsia="zh-TW"/>
              </w:rPr>
              <w:t>08588</w:t>
            </w:r>
          </w:p>
        </w:tc>
        <w:tc>
          <w:tcPr>
            <w:tcW w:w="1085" w:type="dxa"/>
            <w:shd w:val="clear" w:color="auto" w:fill="auto"/>
          </w:tcPr>
          <w:p w:rsidR="005C4A74" w:rsidRPr="00492C74" w:rsidRDefault="00750D22" w:rsidP="0090414B">
            <w:pPr>
              <w:pStyle w:val="af"/>
              <w:ind w:leftChars="0" w:left="0" w:firstLineChars="0" w:firstLine="0"/>
              <w:jc w:val="right"/>
              <w:rPr>
                <w:lang w:eastAsia="zh-TW"/>
              </w:rPr>
            </w:pPr>
            <w:r w:rsidRPr="00492C74">
              <w:rPr>
                <w:rFonts w:hint="eastAsia"/>
                <w:lang w:eastAsia="zh-TW"/>
              </w:rPr>
              <w:t>12.42</w:t>
            </w:r>
          </w:p>
          <w:p w:rsidR="005C4A74" w:rsidRPr="00492C74" w:rsidRDefault="00750D22" w:rsidP="0090414B">
            <w:pPr>
              <w:pStyle w:val="af"/>
              <w:ind w:leftChars="0" w:left="0" w:firstLineChars="0" w:firstLine="0"/>
              <w:jc w:val="right"/>
              <w:rPr>
                <w:lang w:eastAsia="zh-TW"/>
              </w:rPr>
            </w:pPr>
            <w:r w:rsidRPr="00492C74">
              <w:rPr>
                <w:rFonts w:hint="eastAsia"/>
                <w:lang w:eastAsia="zh-TW"/>
              </w:rPr>
              <w:t>19.68</w:t>
            </w:r>
          </w:p>
          <w:p w:rsidR="005C4A74" w:rsidRPr="00492C74" w:rsidRDefault="005C4A74" w:rsidP="0090414B">
            <w:pPr>
              <w:pStyle w:val="af"/>
              <w:ind w:leftChars="0" w:left="0" w:firstLineChars="0" w:firstLine="0"/>
              <w:jc w:val="right"/>
              <w:rPr>
                <w:lang w:eastAsia="zh-TW"/>
              </w:rPr>
            </w:pPr>
            <w:r w:rsidRPr="00492C74">
              <w:rPr>
                <w:rFonts w:hint="eastAsia"/>
                <w:lang w:eastAsia="zh-TW"/>
              </w:rPr>
              <w:t>0.1</w:t>
            </w:r>
            <w:r w:rsidR="00750D22" w:rsidRPr="00492C74">
              <w:rPr>
                <w:rFonts w:hint="eastAsia"/>
                <w:lang w:eastAsia="zh-TW"/>
              </w:rPr>
              <w:t>2975</w:t>
            </w:r>
          </w:p>
        </w:tc>
      </w:tr>
    </w:tbl>
    <w:p w:rsidR="00B74504" w:rsidRPr="00492C74" w:rsidRDefault="00493FDA" w:rsidP="00804EFF">
      <w:pPr>
        <w:pStyle w:val="ae"/>
        <w:ind w:left="945" w:hanging="709"/>
      </w:pPr>
      <w:r w:rsidRPr="00492C74">
        <w:br w:type="page"/>
      </w:r>
      <w:r w:rsidR="00B74504" w:rsidRPr="00492C74">
        <w:rPr>
          <w:rFonts w:hint="eastAsia"/>
        </w:rPr>
        <w:lastRenderedPageBreak/>
        <w:t>（三）汽柴油、天然氣</w:t>
      </w:r>
    </w:p>
    <w:p w:rsidR="00B74504" w:rsidRPr="00492C74" w:rsidRDefault="00B74504" w:rsidP="00B74504">
      <w:pPr>
        <w:pStyle w:val="af"/>
        <w:ind w:left="945" w:firstLine="472"/>
        <w:rPr>
          <w:lang w:val="es-CO" w:eastAsia="zh-TW"/>
        </w:rPr>
      </w:pPr>
      <w:r w:rsidRPr="00492C74">
        <w:rPr>
          <w:rFonts w:hint="eastAsia"/>
          <w:lang w:eastAsia="zh-TW"/>
        </w:rPr>
        <w:t>依據巴拿馬能源局公告</w:t>
      </w:r>
      <w:r w:rsidRPr="00492C74">
        <w:rPr>
          <w:rFonts w:hint="eastAsia"/>
          <w:lang w:val="es-CO" w:eastAsia="zh-TW"/>
        </w:rPr>
        <w:t>20</w:t>
      </w:r>
      <w:r w:rsidR="00954568" w:rsidRPr="00492C74">
        <w:rPr>
          <w:rFonts w:hint="eastAsia"/>
          <w:lang w:val="es-CO" w:eastAsia="zh-TW"/>
        </w:rPr>
        <w:t>2</w:t>
      </w:r>
      <w:r w:rsidR="00750D22" w:rsidRPr="00492C74">
        <w:rPr>
          <w:rFonts w:hint="eastAsia"/>
          <w:lang w:val="es-CO" w:eastAsia="zh-TW"/>
        </w:rPr>
        <w:t>1</w:t>
      </w:r>
      <w:r w:rsidRPr="00492C74">
        <w:rPr>
          <w:rFonts w:hint="eastAsia"/>
          <w:lang w:eastAsia="zh-TW"/>
        </w:rPr>
        <w:t>年</w:t>
      </w:r>
      <w:r w:rsidRPr="00492C74">
        <w:rPr>
          <w:rFonts w:hint="eastAsia"/>
          <w:lang w:val="es-CO" w:eastAsia="zh-TW"/>
        </w:rPr>
        <w:t>5</w:t>
      </w:r>
      <w:r w:rsidRPr="00492C74">
        <w:rPr>
          <w:rFonts w:hint="eastAsia"/>
          <w:lang w:eastAsia="zh-TW"/>
        </w:rPr>
        <w:t>月</w:t>
      </w:r>
      <w:r w:rsidR="00750D22" w:rsidRPr="00492C74">
        <w:rPr>
          <w:rFonts w:hint="eastAsia"/>
          <w:lang w:val="es-CO" w:eastAsia="zh-TW"/>
        </w:rPr>
        <w:t>20</w:t>
      </w:r>
      <w:r w:rsidRPr="00492C74">
        <w:rPr>
          <w:rFonts w:hint="eastAsia"/>
          <w:lang w:eastAsia="zh-TW"/>
        </w:rPr>
        <w:t>日最新價格如下</w:t>
      </w:r>
      <w:r w:rsidRPr="00492C74">
        <w:rPr>
          <w:rFonts w:hint="eastAsia"/>
          <w:lang w:val="es-CO" w:eastAsia="zh-TW"/>
        </w:rPr>
        <w:t>（</w:t>
      </w:r>
      <w:r w:rsidR="007D4027" w:rsidRPr="00492C74">
        <w:rPr>
          <w:lang w:val="es-CO" w:eastAsia="zh-TW"/>
        </w:rPr>
        <w:t>http://www</w:t>
      </w:r>
      <w:r w:rsidRPr="00492C74">
        <w:rPr>
          <w:lang w:val="es-CO" w:eastAsia="zh-TW"/>
        </w:rPr>
        <w:t>.</w:t>
      </w:r>
      <w:r w:rsidR="007D4027" w:rsidRPr="00492C74">
        <w:rPr>
          <w:rFonts w:hint="eastAsia"/>
          <w:lang w:val="es-CO" w:eastAsia="zh-TW"/>
        </w:rPr>
        <w:t xml:space="preserve"> </w:t>
      </w:r>
      <w:r w:rsidRPr="00492C74">
        <w:rPr>
          <w:lang w:val="es-CO" w:eastAsia="zh-TW"/>
        </w:rPr>
        <w:t>energia.gob.pa</w:t>
      </w:r>
      <w:r w:rsidRPr="00492C74">
        <w:rPr>
          <w:rFonts w:hint="eastAsia"/>
          <w:lang w:val="es-CO" w:eastAsia="zh-TW"/>
        </w:rPr>
        <w:t>）：</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61"/>
        <w:gridCol w:w="1934"/>
        <w:gridCol w:w="1977"/>
      </w:tblGrid>
      <w:tr w:rsidR="00492C74" w:rsidRPr="00492C74">
        <w:tc>
          <w:tcPr>
            <w:tcW w:w="1903" w:type="dxa"/>
            <w:shd w:val="clear" w:color="auto" w:fill="auto"/>
          </w:tcPr>
          <w:p w:rsidR="00B74504" w:rsidRPr="00492C74" w:rsidRDefault="00B74504" w:rsidP="00493FDA">
            <w:pPr>
              <w:pStyle w:val="ae"/>
              <w:ind w:leftChars="0" w:left="0" w:firstLineChars="0" w:firstLine="0"/>
              <w:jc w:val="center"/>
            </w:pPr>
            <w:r w:rsidRPr="00492C74">
              <w:rPr>
                <w:rFonts w:hint="eastAsia"/>
              </w:rPr>
              <w:t>燃油類別</w:t>
            </w:r>
          </w:p>
        </w:tc>
        <w:tc>
          <w:tcPr>
            <w:tcW w:w="1961" w:type="dxa"/>
            <w:shd w:val="clear" w:color="auto" w:fill="auto"/>
          </w:tcPr>
          <w:p w:rsidR="00B74504" w:rsidRPr="00492C74" w:rsidRDefault="00B74504" w:rsidP="00493FDA">
            <w:pPr>
              <w:pStyle w:val="ae"/>
              <w:ind w:leftChars="0" w:left="0" w:firstLineChars="0" w:firstLine="0"/>
              <w:jc w:val="center"/>
            </w:pPr>
            <w:r w:rsidRPr="00492C74">
              <w:rPr>
                <w:rFonts w:hint="eastAsia"/>
              </w:rPr>
              <w:t>每加侖／美元</w:t>
            </w:r>
          </w:p>
        </w:tc>
        <w:tc>
          <w:tcPr>
            <w:tcW w:w="1934" w:type="dxa"/>
            <w:shd w:val="clear" w:color="auto" w:fill="auto"/>
          </w:tcPr>
          <w:p w:rsidR="00B74504" w:rsidRPr="00492C74" w:rsidRDefault="00B74504" w:rsidP="00493FDA">
            <w:pPr>
              <w:pStyle w:val="ae"/>
              <w:ind w:leftChars="0" w:left="0" w:firstLineChars="0" w:firstLine="0"/>
              <w:jc w:val="center"/>
            </w:pPr>
            <w:r w:rsidRPr="00492C74">
              <w:rPr>
                <w:rFonts w:hint="eastAsia"/>
              </w:rPr>
              <w:t>液化石油氣</w:t>
            </w:r>
          </w:p>
        </w:tc>
        <w:tc>
          <w:tcPr>
            <w:tcW w:w="1977" w:type="dxa"/>
            <w:shd w:val="clear" w:color="auto" w:fill="auto"/>
          </w:tcPr>
          <w:p w:rsidR="00B74504" w:rsidRPr="00492C74" w:rsidRDefault="00BF60AF" w:rsidP="00493FDA">
            <w:pPr>
              <w:pStyle w:val="ae"/>
              <w:ind w:leftChars="0" w:left="0" w:firstLineChars="0" w:firstLine="0"/>
              <w:jc w:val="center"/>
            </w:pPr>
            <w:r w:rsidRPr="00492C74">
              <w:rPr>
                <w:rFonts w:hint="eastAsia"/>
              </w:rPr>
              <w:t>美元</w:t>
            </w:r>
          </w:p>
        </w:tc>
      </w:tr>
      <w:tr w:rsidR="00492C74" w:rsidRPr="00492C74">
        <w:tc>
          <w:tcPr>
            <w:tcW w:w="1903" w:type="dxa"/>
            <w:shd w:val="clear" w:color="auto" w:fill="auto"/>
          </w:tcPr>
          <w:p w:rsidR="00B74504" w:rsidRPr="00492C74" w:rsidRDefault="00B74504" w:rsidP="00C16268">
            <w:pPr>
              <w:pStyle w:val="ae"/>
              <w:ind w:leftChars="0" w:left="0" w:firstLineChars="0" w:firstLine="0"/>
            </w:pPr>
            <w:r w:rsidRPr="00492C74">
              <w:rPr>
                <w:rFonts w:hint="eastAsia"/>
              </w:rPr>
              <w:t>95</w:t>
            </w:r>
            <w:r w:rsidRPr="00492C74">
              <w:rPr>
                <w:rFonts w:hint="eastAsia"/>
              </w:rPr>
              <w:t>無鉛</w:t>
            </w:r>
          </w:p>
        </w:tc>
        <w:tc>
          <w:tcPr>
            <w:tcW w:w="1961" w:type="dxa"/>
            <w:shd w:val="clear" w:color="auto" w:fill="auto"/>
          </w:tcPr>
          <w:p w:rsidR="00B74504" w:rsidRPr="00492C74" w:rsidRDefault="006201FD" w:rsidP="00954568">
            <w:pPr>
              <w:pStyle w:val="ae"/>
              <w:ind w:leftChars="0" w:left="0" w:firstLineChars="0" w:firstLine="0"/>
              <w:jc w:val="right"/>
            </w:pPr>
            <w:r w:rsidRPr="00492C74">
              <w:rPr>
                <w:rFonts w:hint="eastAsia"/>
              </w:rPr>
              <w:t>2.3289</w:t>
            </w:r>
          </w:p>
        </w:tc>
        <w:tc>
          <w:tcPr>
            <w:tcW w:w="1934" w:type="dxa"/>
            <w:shd w:val="clear" w:color="auto" w:fill="auto"/>
          </w:tcPr>
          <w:p w:rsidR="00B74504" w:rsidRPr="00492C74" w:rsidRDefault="00BF60AF" w:rsidP="00C16268">
            <w:pPr>
              <w:pStyle w:val="ae"/>
              <w:ind w:leftChars="0" w:left="0" w:firstLineChars="0" w:firstLine="0"/>
            </w:pPr>
            <w:r w:rsidRPr="00492C74">
              <w:rPr>
                <w:rFonts w:hint="eastAsia"/>
              </w:rPr>
              <w:t>25</w:t>
            </w:r>
            <w:r w:rsidRPr="00492C74">
              <w:rPr>
                <w:rFonts w:hint="eastAsia"/>
              </w:rPr>
              <w:t>磅</w:t>
            </w:r>
          </w:p>
        </w:tc>
        <w:tc>
          <w:tcPr>
            <w:tcW w:w="1977" w:type="dxa"/>
            <w:shd w:val="clear" w:color="auto" w:fill="auto"/>
          </w:tcPr>
          <w:p w:rsidR="00B74504" w:rsidRPr="00492C74" w:rsidRDefault="006201FD" w:rsidP="00C16268">
            <w:pPr>
              <w:pStyle w:val="ae"/>
              <w:ind w:leftChars="0" w:left="0" w:firstLineChars="0" w:firstLine="0"/>
              <w:jc w:val="right"/>
            </w:pPr>
            <w:r w:rsidRPr="00492C74">
              <w:rPr>
                <w:rFonts w:hint="eastAsia"/>
              </w:rPr>
              <w:t>8.5223</w:t>
            </w:r>
          </w:p>
        </w:tc>
      </w:tr>
      <w:tr w:rsidR="00492C74" w:rsidRPr="00492C74" w:rsidTr="00866F40">
        <w:tc>
          <w:tcPr>
            <w:tcW w:w="1903" w:type="dxa"/>
            <w:shd w:val="clear" w:color="auto" w:fill="auto"/>
          </w:tcPr>
          <w:p w:rsidR="00866F40" w:rsidRPr="00492C74" w:rsidRDefault="00866F40" w:rsidP="00C16268">
            <w:pPr>
              <w:pStyle w:val="ae"/>
              <w:ind w:leftChars="0" w:left="0" w:firstLineChars="0" w:firstLine="0"/>
            </w:pPr>
            <w:r w:rsidRPr="00492C74">
              <w:rPr>
                <w:rFonts w:hint="eastAsia"/>
              </w:rPr>
              <w:t>91</w:t>
            </w:r>
            <w:r w:rsidRPr="00492C74">
              <w:rPr>
                <w:rFonts w:hint="eastAsia"/>
              </w:rPr>
              <w:t>無鉛</w:t>
            </w:r>
          </w:p>
        </w:tc>
        <w:tc>
          <w:tcPr>
            <w:tcW w:w="1961" w:type="dxa"/>
            <w:shd w:val="clear" w:color="auto" w:fill="auto"/>
          </w:tcPr>
          <w:p w:rsidR="00866F40" w:rsidRPr="00492C74" w:rsidRDefault="006201FD" w:rsidP="00C16268">
            <w:pPr>
              <w:pStyle w:val="ae"/>
              <w:ind w:leftChars="0" w:left="0" w:firstLineChars="0" w:firstLine="0"/>
              <w:jc w:val="right"/>
            </w:pPr>
            <w:r w:rsidRPr="00492C74">
              <w:rPr>
                <w:rFonts w:hint="eastAsia"/>
              </w:rPr>
              <w:t>2.2221</w:t>
            </w:r>
          </w:p>
        </w:tc>
        <w:tc>
          <w:tcPr>
            <w:tcW w:w="1934" w:type="dxa"/>
            <w:shd w:val="clear" w:color="auto" w:fill="auto"/>
          </w:tcPr>
          <w:p w:rsidR="00866F40" w:rsidRPr="00492C74" w:rsidRDefault="00866F40" w:rsidP="00DC6889">
            <w:pPr>
              <w:pStyle w:val="ae"/>
              <w:ind w:leftChars="0" w:left="0" w:firstLineChars="0" w:firstLine="0"/>
            </w:pPr>
            <w:r w:rsidRPr="00492C74">
              <w:rPr>
                <w:rFonts w:hint="eastAsia"/>
              </w:rPr>
              <w:t>60</w:t>
            </w:r>
            <w:r w:rsidRPr="00492C74">
              <w:rPr>
                <w:rFonts w:hint="eastAsia"/>
              </w:rPr>
              <w:t>磅</w:t>
            </w:r>
          </w:p>
        </w:tc>
        <w:tc>
          <w:tcPr>
            <w:tcW w:w="1977" w:type="dxa"/>
            <w:shd w:val="clear" w:color="auto" w:fill="auto"/>
          </w:tcPr>
          <w:p w:rsidR="00866F40" w:rsidRPr="00492C74" w:rsidRDefault="006201FD" w:rsidP="00DC6889">
            <w:pPr>
              <w:pStyle w:val="ae"/>
              <w:ind w:leftChars="0" w:left="0" w:firstLineChars="0" w:firstLine="0"/>
              <w:jc w:val="right"/>
            </w:pPr>
            <w:r w:rsidRPr="00492C74">
              <w:rPr>
                <w:rFonts w:hint="eastAsia"/>
              </w:rPr>
              <w:t>20.4536</w:t>
            </w:r>
          </w:p>
        </w:tc>
      </w:tr>
      <w:tr w:rsidR="00492C74" w:rsidRPr="00492C74">
        <w:tc>
          <w:tcPr>
            <w:tcW w:w="1903" w:type="dxa"/>
            <w:shd w:val="clear" w:color="auto" w:fill="auto"/>
          </w:tcPr>
          <w:p w:rsidR="00866F40" w:rsidRPr="00492C74" w:rsidRDefault="00866F40" w:rsidP="00954568">
            <w:pPr>
              <w:pStyle w:val="ae"/>
              <w:ind w:leftChars="0" w:left="0" w:firstLineChars="0" w:firstLine="0"/>
            </w:pPr>
            <w:r w:rsidRPr="00492C74">
              <w:rPr>
                <w:rFonts w:hint="eastAsia"/>
              </w:rPr>
              <w:t>航空</w:t>
            </w:r>
            <w:r w:rsidR="00954568" w:rsidRPr="00492C74">
              <w:rPr>
                <w:rFonts w:hint="eastAsia"/>
              </w:rPr>
              <w:t>煤</w:t>
            </w:r>
            <w:r w:rsidRPr="00492C74">
              <w:rPr>
                <w:rFonts w:hint="eastAsia"/>
              </w:rPr>
              <w:t>油</w:t>
            </w:r>
          </w:p>
        </w:tc>
        <w:tc>
          <w:tcPr>
            <w:tcW w:w="1961" w:type="dxa"/>
            <w:shd w:val="clear" w:color="auto" w:fill="auto"/>
          </w:tcPr>
          <w:p w:rsidR="00866F40" w:rsidRPr="00492C74" w:rsidRDefault="006201FD" w:rsidP="00C16268">
            <w:pPr>
              <w:pStyle w:val="ae"/>
              <w:ind w:leftChars="0" w:left="0" w:firstLineChars="0" w:firstLine="0"/>
              <w:jc w:val="right"/>
            </w:pPr>
            <w:r w:rsidRPr="00492C74">
              <w:rPr>
                <w:rFonts w:hint="eastAsia"/>
              </w:rPr>
              <w:t>1.925</w:t>
            </w:r>
          </w:p>
        </w:tc>
        <w:tc>
          <w:tcPr>
            <w:tcW w:w="1934" w:type="dxa"/>
            <w:shd w:val="clear" w:color="auto" w:fill="auto"/>
          </w:tcPr>
          <w:p w:rsidR="00866F40" w:rsidRPr="00492C74" w:rsidRDefault="00866F40" w:rsidP="00DC6889">
            <w:pPr>
              <w:pStyle w:val="ae"/>
              <w:ind w:leftChars="0" w:left="0" w:firstLineChars="0" w:firstLine="0"/>
            </w:pPr>
            <w:r w:rsidRPr="00492C74">
              <w:rPr>
                <w:rFonts w:hint="eastAsia"/>
              </w:rPr>
              <w:t>100</w:t>
            </w:r>
            <w:r w:rsidRPr="00492C74">
              <w:rPr>
                <w:rFonts w:hint="eastAsia"/>
              </w:rPr>
              <w:t>磅</w:t>
            </w:r>
          </w:p>
        </w:tc>
        <w:tc>
          <w:tcPr>
            <w:tcW w:w="1977" w:type="dxa"/>
            <w:shd w:val="clear" w:color="auto" w:fill="auto"/>
          </w:tcPr>
          <w:p w:rsidR="00866F40" w:rsidRPr="00492C74" w:rsidRDefault="006201FD" w:rsidP="00DC6889">
            <w:pPr>
              <w:pStyle w:val="ae"/>
              <w:ind w:leftChars="0" w:left="0" w:firstLineChars="0" w:firstLine="0"/>
              <w:jc w:val="right"/>
            </w:pPr>
            <w:r w:rsidRPr="00492C74">
              <w:rPr>
                <w:rFonts w:hint="eastAsia"/>
              </w:rPr>
              <w:t>34.0894</w:t>
            </w:r>
          </w:p>
        </w:tc>
      </w:tr>
      <w:tr w:rsidR="00492C74" w:rsidRPr="00492C74">
        <w:tc>
          <w:tcPr>
            <w:tcW w:w="1903" w:type="dxa"/>
            <w:shd w:val="clear" w:color="auto" w:fill="auto"/>
          </w:tcPr>
          <w:p w:rsidR="00866F40" w:rsidRPr="00492C74" w:rsidRDefault="00866F40" w:rsidP="00C16268">
            <w:pPr>
              <w:pStyle w:val="ae"/>
              <w:ind w:leftChars="0" w:left="0" w:firstLineChars="0" w:firstLine="0"/>
            </w:pPr>
            <w:r w:rsidRPr="00492C74">
              <w:rPr>
                <w:rFonts w:hint="eastAsia"/>
              </w:rPr>
              <w:t>煤油</w:t>
            </w:r>
          </w:p>
        </w:tc>
        <w:tc>
          <w:tcPr>
            <w:tcW w:w="1961" w:type="dxa"/>
            <w:shd w:val="clear" w:color="auto" w:fill="auto"/>
          </w:tcPr>
          <w:p w:rsidR="00866F40" w:rsidRPr="00492C74" w:rsidRDefault="006201FD" w:rsidP="00C16268">
            <w:pPr>
              <w:pStyle w:val="ae"/>
              <w:ind w:leftChars="0" w:left="0" w:firstLineChars="0" w:firstLine="0"/>
              <w:jc w:val="right"/>
            </w:pPr>
            <w:r w:rsidRPr="00492C74">
              <w:rPr>
                <w:rFonts w:hint="eastAsia"/>
              </w:rPr>
              <w:t>1.925</w:t>
            </w:r>
          </w:p>
        </w:tc>
        <w:tc>
          <w:tcPr>
            <w:tcW w:w="1934" w:type="dxa"/>
            <w:shd w:val="clear" w:color="auto" w:fill="auto"/>
          </w:tcPr>
          <w:p w:rsidR="00866F40" w:rsidRPr="00492C74" w:rsidRDefault="00866F40" w:rsidP="00DC6889">
            <w:pPr>
              <w:pStyle w:val="ae"/>
              <w:ind w:leftChars="0" w:left="0" w:firstLineChars="0" w:firstLine="0"/>
            </w:pPr>
            <w:r w:rsidRPr="00492C74">
              <w:rPr>
                <w:rFonts w:hint="eastAsia"/>
              </w:rPr>
              <w:t>丁烷</w:t>
            </w:r>
          </w:p>
        </w:tc>
        <w:tc>
          <w:tcPr>
            <w:tcW w:w="1977" w:type="dxa"/>
            <w:shd w:val="clear" w:color="auto" w:fill="auto"/>
          </w:tcPr>
          <w:p w:rsidR="00866F40" w:rsidRPr="00492C74" w:rsidRDefault="006201FD" w:rsidP="00DC6889">
            <w:pPr>
              <w:pStyle w:val="ae"/>
              <w:ind w:leftChars="0" w:left="0" w:firstLineChars="0" w:firstLine="0"/>
              <w:jc w:val="right"/>
            </w:pPr>
            <w:r w:rsidRPr="00492C74">
              <w:rPr>
                <w:rFonts w:hint="eastAsia"/>
              </w:rPr>
              <w:t>1.6022</w:t>
            </w:r>
          </w:p>
        </w:tc>
      </w:tr>
      <w:tr w:rsidR="00492C74" w:rsidRPr="00492C74">
        <w:tc>
          <w:tcPr>
            <w:tcW w:w="1903" w:type="dxa"/>
            <w:shd w:val="clear" w:color="auto" w:fill="auto"/>
          </w:tcPr>
          <w:p w:rsidR="00866F40" w:rsidRPr="00492C74" w:rsidRDefault="00866F40" w:rsidP="00C16268">
            <w:pPr>
              <w:pStyle w:val="ae"/>
              <w:ind w:leftChars="0" w:left="0" w:firstLineChars="0" w:firstLine="0"/>
            </w:pPr>
            <w:r w:rsidRPr="00492C74">
              <w:rPr>
                <w:rFonts w:hint="eastAsia"/>
              </w:rPr>
              <w:t>柴油</w:t>
            </w:r>
          </w:p>
        </w:tc>
        <w:tc>
          <w:tcPr>
            <w:tcW w:w="1961" w:type="dxa"/>
            <w:shd w:val="clear" w:color="auto" w:fill="auto"/>
          </w:tcPr>
          <w:p w:rsidR="00866F40" w:rsidRPr="00492C74" w:rsidRDefault="006201FD" w:rsidP="00C16268">
            <w:pPr>
              <w:pStyle w:val="ae"/>
              <w:ind w:leftChars="0" w:left="0" w:firstLineChars="0" w:firstLine="0"/>
              <w:jc w:val="right"/>
            </w:pPr>
            <w:r w:rsidRPr="00492C74">
              <w:rPr>
                <w:rFonts w:hint="eastAsia"/>
              </w:rPr>
              <w:t>2.152</w:t>
            </w:r>
          </w:p>
        </w:tc>
        <w:tc>
          <w:tcPr>
            <w:tcW w:w="1934" w:type="dxa"/>
            <w:shd w:val="clear" w:color="auto" w:fill="auto"/>
          </w:tcPr>
          <w:p w:rsidR="00866F40" w:rsidRPr="00492C74" w:rsidRDefault="00866F40" w:rsidP="00DC6889">
            <w:pPr>
              <w:pStyle w:val="ae"/>
              <w:ind w:leftChars="0" w:left="0" w:firstLineChars="0" w:firstLine="0"/>
            </w:pPr>
            <w:r w:rsidRPr="00492C74">
              <w:rPr>
                <w:rFonts w:hint="eastAsia"/>
              </w:rPr>
              <w:t>HD5</w:t>
            </w:r>
            <w:r w:rsidRPr="00492C74">
              <w:rPr>
                <w:rFonts w:hint="eastAsia"/>
              </w:rPr>
              <w:t>級丙烷</w:t>
            </w:r>
          </w:p>
        </w:tc>
        <w:tc>
          <w:tcPr>
            <w:tcW w:w="1977" w:type="dxa"/>
            <w:shd w:val="clear" w:color="auto" w:fill="auto"/>
          </w:tcPr>
          <w:p w:rsidR="00866F40" w:rsidRPr="00492C74" w:rsidRDefault="006201FD" w:rsidP="00DC6889">
            <w:pPr>
              <w:pStyle w:val="ae"/>
              <w:ind w:leftChars="0" w:left="0" w:firstLineChars="0" w:firstLine="0"/>
              <w:jc w:val="right"/>
            </w:pPr>
            <w:r w:rsidRPr="00492C74">
              <w:rPr>
                <w:rFonts w:hint="eastAsia"/>
              </w:rPr>
              <w:t>1.474</w:t>
            </w:r>
          </w:p>
        </w:tc>
      </w:tr>
      <w:tr w:rsidR="00492C74" w:rsidRPr="00492C74">
        <w:tc>
          <w:tcPr>
            <w:tcW w:w="1903" w:type="dxa"/>
            <w:shd w:val="clear" w:color="auto" w:fill="auto"/>
          </w:tcPr>
          <w:p w:rsidR="00866F40" w:rsidRPr="00492C74" w:rsidRDefault="00866F40" w:rsidP="00C16268">
            <w:pPr>
              <w:pStyle w:val="ae"/>
              <w:ind w:leftChars="0" w:left="0" w:firstLineChars="0" w:firstLine="0"/>
            </w:pPr>
            <w:r w:rsidRPr="00492C74">
              <w:rPr>
                <w:rFonts w:hint="eastAsia"/>
              </w:rPr>
              <w:t>C</w:t>
            </w:r>
            <w:r w:rsidRPr="00492C74">
              <w:rPr>
                <w:rFonts w:hint="eastAsia"/>
              </w:rPr>
              <w:t>級重油</w:t>
            </w:r>
          </w:p>
        </w:tc>
        <w:tc>
          <w:tcPr>
            <w:tcW w:w="1961" w:type="dxa"/>
            <w:shd w:val="clear" w:color="auto" w:fill="auto"/>
          </w:tcPr>
          <w:p w:rsidR="00866F40" w:rsidRPr="00492C74" w:rsidRDefault="006201FD" w:rsidP="00C16268">
            <w:pPr>
              <w:pStyle w:val="ae"/>
              <w:ind w:leftChars="0" w:left="0" w:firstLineChars="0" w:firstLine="0"/>
              <w:jc w:val="right"/>
            </w:pPr>
            <w:r w:rsidRPr="00492C74">
              <w:rPr>
                <w:rFonts w:hint="eastAsia"/>
              </w:rPr>
              <w:t>1.5408</w:t>
            </w:r>
          </w:p>
        </w:tc>
        <w:tc>
          <w:tcPr>
            <w:tcW w:w="1934" w:type="dxa"/>
            <w:shd w:val="clear" w:color="auto" w:fill="auto"/>
          </w:tcPr>
          <w:p w:rsidR="00866F40" w:rsidRPr="00492C74" w:rsidRDefault="00866F40" w:rsidP="00C16268">
            <w:pPr>
              <w:pStyle w:val="ae"/>
              <w:ind w:leftChars="0" w:left="0" w:firstLineChars="0" w:firstLine="0"/>
            </w:pPr>
          </w:p>
        </w:tc>
        <w:tc>
          <w:tcPr>
            <w:tcW w:w="1977" w:type="dxa"/>
            <w:shd w:val="clear" w:color="auto" w:fill="auto"/>
          </w:tcPr>
          <w:p w:rsidR="00866F40" w:rsidRPr="00492C74" w:rsidRDefault="00866F40" w:rsidP="00C16268">
            <w:pPr>
              <w:pStyle w:val="ae"/>
              <w:ind w:leftChars="0" w:left="0" w:firstLineChars="0" w:firstLine="0"/>
              <w:jc w:val="right"/>
            </w:pPr>
          </w:p>
        </w:tc>
      </w:tr>
    </w:tbl>
    <w:p w:rsidR="000775D8" w:rsidRPr="00492C74" w:rsidRDefault="000775D8" w:rsidP="00D82CF9">
      <w:pPr>
        <w:pStyle w:val="a5"/>
        <w:spacing w:before="257" w:after="257"/>
        <w:ind w:left="632" w:hanging="632"/>
      </w:pPr>
      <w:r w:rsidRPr="00492C74">
        <w:rPr>
          <w:rFonts w:hint="eastAsia"/>
        </w:rPr>
        <w:t>三、通訊</w:t>
      </w:r>
    </w:p>
    <w:p w:rsidR="00B93AD5" w:rsidRPr="00492C74" w:rsidRDefault="00B93AD5" w:rsidP="00804EFF">
      <w:pPr>
        <w:ind w:firstLine="472"/>
        <w:rPr>
          <w:lang w:eastAsia="zh-TW"/>
        </w:rPr>
      </w:pPr>
      <w:r w:rsidRPr="00492C74">
        <w:rPr>
          <w:rFonts w:hint="eastAsia"/>
          <w:lang w:eastAsia="zh-TW"/>
        </w:rPr>
        <w:t>在電話方面，巴京市內通話每分鐘</w:t>
      </w:r>
      <w:r w:rsidRPr="00492C74">
        <w:rPr>
          <w:rFonts w:hint="eastAsia"/>
          <w:lang w:eastAsia="zh-TW"/>
        </w:rPr>
        <w:t>0.02</w:t>
      </w:r>
      <w:r w:rsidRPr="00492C74">
        <w:rPr>
          <w:rFonts w:hint="eastAsia"/>
          <w:lang w:eastAsia="zh-TW"/>
        </w:rPr>
        <w:t>美元，自巴京撥打至箇朗等地每分鐘</w:t>
      </w:r>
      <w:r w:rsidRPr="00492C74">
        <w:rPr>
          <w:rFonts w:hint="eastAsia"/>
          <w:lang w:eastAsia="zh-TW"/>
        </w:rPr>
        <w:t>0.15</w:t>
      </w:r>
      <w:r w:rsidRPr="00492C74">
        <w:rPr>
          <w:rFonts w:hint="eastAsia"/>
          <w:lang w:eastAsia="zh-TW"/>
        </w:rPr>
        <w:t>美元。倘自巴拿馬撥打國際電話至</w:t>
      </w:r>
      <w:r w:rsidR="00EF6D35" w:rsidRPr="00492C74">
        <w:rPr>
          <w:rFonts w:hint="eastAsia"/>
          <w:lang w:eastAsia="zh-TW"/>
        </w:rPr>
        <w:t>臺灣</w:t>
      </w:r>
      <w:r w:rsidRPr="00492C74">
        <w:rPr>
          <w:rFonts w:hint="eastAsia"/>
          <w:lang w:eastAsia="zh-TW"/>
        </w:rPr>
        <w:t>，費用為每分鐘</w:t>
      </w:r>
      <w:r w:rsidRPr="00492C74">
        <w:rPr>
          <w:rFonts w:hint="eastAsia"/>
          <w:lang w:eastAsia="zh-TW"/>
        </w:rPr>
        <w:t>1.95</w:t>
      </w:r>
      <w:r w:rsidRPr="00492C74">
        <w:rPr>
          <w:rFonts w:hint="eastAsia"/>
          <w:lang w:eastAsia="zh-TW"/>
        </w:rPr>
        <w:t>美元</w:t>
      </w:r>
      <w:r w:rsidR="00EF6D35" w:rsidRPr="00492C74">
        <w:rPr>
          <w:rFonts w:hint="eastAsia"/>
          <w:lang w:eastAsia="zh-TW"/>
        </w:rPr>
        <w:t>（</w:t>
      </w:r>
      <w:r w:rsidRPr="00492C74">
        <w:rPr>
          <w:rFonts w:hint="eastAsia"/>
          <w:lang w:eastAsia="zh-TW"/>
        </w:rPr>
        <w:t>自午夜</w:t>
      </w:r>
      <w:r w:rsidRPr="00492C74">
        <w:rPr>
          <w:rFonts w:hint="eastAsia"/>
          <w:lang w:eastAsia="zh-TW"/>
        </w:rPr>
        <w:t>12</w:t>
      </w:r>
      <w:r w:rsidRPr="00492C74">
        <w:rPr>
          <w:rFonts w:hint="eastAsia"/>
          <w:lang w:eastAsia="zh-TW"/>
        </w:rPr>
        <w:t>時至上午</w:t>
      </w:r>
      <w:r w:rsidRPr="00492C74">
        <w:rPr>
          <w:rFonts w:hint="eastAsia"/>
          <w:lang w:eastAsia="zh-TW"/>
        </w:rPr>
        <w:t>6</w:t>
      </w:r>
      <w:r w:rsidRPr="00492C74">
        <w:rPr>
          <w:rFonts w:hint="eastAsia"/>
          <w:lang w:eastAsia="zh-TW"/>
        </w:rPr>
        <w:t>時</w:t>
      </w:r>
      <w:r w:rsidR="00EF6D35" w:rsidRPr="00492C74">
        <w:rPr>
          <w:rFonts w:hint="eastAsia"/>
          <w:lang w:eastAsia="zh-TW"/>
        </w:rPr>
        <w:t>）</w:t>
      </w:r>
      <w:r w:rsidRPr="00492C74">
        <w:rPr>
          <w:rFonts w:hint="eastAsia"/>
          <w:lang w:eastAsia="zh-TW"/>
        </w:rPr>
        <w:t>及</w:t>
      </w:r>
      <w:r w:rsidRPr="00492C74">
        <w:rPr>
          <w:rFonts w:hint="eastAsia"/>
          <w:lang w:eastAsia="zh-TW"/>
        </w:rPr>
        <w:t>2.52</w:t>
      </w:r>
      <w:r w:rsidRPr="00492C74">
        <w:rPr>
          <w:rFonts w:hint="eastAsia"/>
          <w:lang w:eastAsia="zh-TW"/>
        </w:rPr>
        <w:t>美元</w:t>
      </w:r>
      <w:r w:rsidR="00EF6D35" w:rsidRPr="00492C74">
        <w:rPr>
          <w:rFonts w:hint="eastAsia"/>
          <w:lang w:eastAsia="zh-TW"/>
        </w:rPr>
        <w:t>（</w:t>
      </w:r>
      <w:r w:rsidRPr="00492C74">
        <w:rPr>
          <w:rFonts w:hint="eastAsia"/>
          <w:lang w:eastAsia="zh-TW"/>
        </w:rPr>
        <w:t>自上午</w:t>
      </w:r>
      <w:r w:rsidRPr="00492C74">
        <w:rPr>
          <w:rFonts w:hint="eastAsia"/>
          <w:lang w:eastAsia="zh-TW"/>
        </w:rPr>
        <w:t>6</w:t>
      </w:r>
      <w:r w:rsidRPr="00492C74">
        <w:rPr>
          <w:rFonts w:hint="eastAsia"/>
          <w:lang w:eastAsia="zh-TW"/>
        </w:rPr>
        <w:t>時至午至午夜</w:t>
      </w:r>
      <w:r w:rsidRPr="00492C74">
        <w:rPr>
          <w:rFonts w:hint="eastAsia"/>
          <w:lang w:eastAsia="zh-TW"/>
        </w:rPr>
        <w:t>12</w:t>
      </w:r>
      <w:r w:rsidRPr="00492C74">
        <w:rPr>
          <w:rFonts w:hint="eastAsia"/>
          <w:lang w:eastAsia="zh-TW"/>
        </w:rPr>
        <w:t>時</w:t>
      </w:r>
      <w:r w:rsidR="00EF6D35" w:rsidRPr="00492C74">
        <w:rPr>
          <w:rFonts w:hint="eastAsia"/>
          <w:lang w:eastAsia="zh-TW"/>
        </w:rPr>
        <w:t>）</w:t>
      </w:r>
      <w:r w:rsidRPr="00492C74">
        <w:rPr>
          <w:rFonts w:hint="eastAsia"/>
          <w:lang w:eastAsia="zh-TW"/>
        </w:rPr>
        <w:t>，撥打中國大陸及其他亞洲地區亦同。在旅館內打國際長途電話則收費昂貴。</w:t>
      </w:r>
    </w:p>
    <w:p w:rsidR="000775D8" w:rsidRPr="00492C74" w:rsidRDefault="00B93AD5" w:rsidP="00804EFF">
      <w:pPr>
        <w:ind w:firstLine="472"/>
        <w:rPr>
          <w:lang w:eastAsia="zh-TW"/>
        </w:rPr>
      </w:pPr>
      <w:r w:rsidRPr="00492C74">
        <w:rPr>
          <w:rFonts w:hint="eastAsia"/>
          <w:lang w:eastAsia="zh-TW"/>
        </w:rPr>
        <w:t>在行動通訊方面，巴拿馬主要電信公司均已提供</w:t>
      </w:r>
      <w:r w:rsidRPr="00492C74">
        <w:rPr>
          <w:rFonts w:hint="eastAsia"/>
          <w:lang w:eastAsia="zh-TW"/>
        </w:rPr>
        <w:t>4G-LTE</w:t>
      </w:r>
      <w:r w:rsidRPr="00492C74">
        <w:rPr>
          <w:rFonts w:hint="eastAsia"/>
          <w:lang w:eastAsia="zh-TW"/>
        </w:rPr>
        <w:t>服務，可在相關服務站或機場購買預付卡。因巴國</w:t>
      </w:r>
      <w:r w:rsidRPr="00492C74">
        <w:rPr>
          <w:rFonts w:hint="eastAsia"/>
          <w:lang w:eastAsia="zh-TW"/>
        </w:rPr>
        <w:t>4G-LTE</w:t>
      </w:r>
      <w:r w:rsidRPr="00492C74">
        <w:rPr>
          <w:rFonts w:hint="eastAsia"/>
          <w:lang w:eastAsia="zh-TW"/>
        </w:rPr>
        <w:t>服務採用</w:t>
      </w:r>
      <w:r w:rsidRPr="00492C74">
        <w:rPr>
          <w:rFonts w:hint="eastAsia"/>
          <w:lang w:eastAsia="zh-TW"/>
        </w:rPr>
        <w:t>Band 28</w:t>
      </w:r>
      <w:r w:rsidRPr="00492C74">
        <w:rPr>
          <w:rFonts w:hint="eastAsia"/>
          <w:lang w:eastAsia="zh-TW"/>
        </w:rPr>
        <w:t>頻段與我國相同，爰我國手機在巴可直接使用巴國各電信商之</w:t>
      </w:r>
      <w:r w:rsidRPr="00492C74">
        <w:rPr>
          <w:rFonts w:hint="eastAsia"/>
          <w:lang w:eastAsia="zh-TW"/>
        </w:rPr>
        <w:t>4G-LTE</w:t>
      </w:r>
      <w:r w:rsidRPr="00492C74">
        <w:rPr>
          <w:rFonts w:hint="eastAsia"/>
          <w:lang w:eastAsia="zh-TW"/>
        </w:rPr>
        <w:t>服務，亦可使用我電信商之漫遊服務。通話及行動網路費率部分，以</w:t>
      </w:r>
      <w:r w:rsidR="006201FD" w:rsidRPr="00492C74">
        <w:rPr>
          <w:rFonts w:hint="eastAsia"/>
          <w:lang w:eastAsia="zh-TW"/>
        </w:rPr>
        <w:t>Tigo</w:t>
      </w:r>
      <w:r w:rsidR="006201FD" w:rsidRPr="00492C74">
        <w:rPr>
          <w:rFonts w:hint="eastAsia"/>
          <w:lang w:eastAsia="zh-TW"/>
        </w:rPr>
        <w:t>公司</w:t>
      </w:r>
      <w:r w:rsidRPr="00492C74">
        <w:rPr>
          <w:rFonts w:hint="eastAsia"/>
          <w:lang w:eastAsia="zh-TW"/>
        </w:rPr>
        <w:t>為例，目前提供</w:t>
      </w:r>
      <w:r w:rsidRPr="00492C74">
        <w:rPr>
          <w:rFonts w:hint="eastAsia"/>
          <w:lang w:eastAsia="zh-TW"/>
        </w:rPr>
        <w:t>5</w:t>
      </w:r>
      <w:r w:rsidRPr="00492C74">
        <w:rPr>
          <w:rFonts w:hint="eastAsia"/>
          <w:lang w:eastAsia="zh-TW"/>
        </w:rPr>
        <w:t>美元可撥打</w:t>
      </w:r>
      <w:r w:rsidRPr="00492C74">
        <w:rPr>
          <w:rFonts w:hint="eastAsia"/>
          <w:lang w:eastAsia="zh-TW"/>
        </w:rPr>
        <w:t>2</w:t>
      </w:r>
      <w:r w:rsidR="00855209" w:rsidRPr="00492C74">
        <w:rPr>
          <w:rFonts w:hint="eastAsia"/>
          <w:lang w:eastAsia="zh-TW"/>
        </w:rPr>
        <w:t>5</w:t>
      </w:r>
      <w:r w:rsidRPr="00492C74">
        <w:rPr>
          <w:rFonts w:hint="eastAsia"/>
          <w:lang w:eastAsia="zh-TW"/>
        </w:rPr>
        <w:t>分鐘手機、</w:t>
      </w:r>
      <w:r w:rsidRPr="00492C74">
        <w:rPr>
          <w:rFonts w:hint="eastAsia"/>
          <w:lang w:eastAsia="zh-TW"/>
        </w:rPr>
        <w:t>2</w:t>
      </w:r>
      <w:r w:rsidR="00855209" w:rsidRPr="00492C74">
        <w:rPr>
          <w:rFonts w:hint="eastAsia"/>
          <w:lang w:eastAsia="zh-TW"/>
        </w:rPr>
        <w:t>5</w:t>
      </w:r>
      <w:r w:rsidRPr="00492C74">
        <w:rPr>
          <w:rFonts w:hint="eastAsia"/>
          <w:lang w:eastAsia="zh-TW"/>
        </w:rPr>
        <w:t>封簡訊及網路</w:t>
      </w:r>
      <w:r w:rsidR="00855209" w:rsidRPr="00492C74">
        <w:rPr>
          <w:rFonts w:hint="eastAsia"/>
          <w:lang w:eastAsia="zh-TW"/>
        </w:rPr>
        <w:t>無限流量（限</w:t>
      </w:r>
      <w:r w:rsidR="00855209" w:rsidRPr="00492C74">
        <w:rPr>
          <w:rFonts w:hint="eastAsia"/>
          <w:lang w:eastAsia="zh-TW"/>
        </w:rPr>
        <w:t>7</w:t>
      </w:r>
      <w:r w:rsidR="00855209" w:rsidRPr="00492C74">
        <w:rPr>
          <w:rFonts w:hint="eastAsia"/>
          <w:lang w:eastAsia="zh-TW"/>
        </w:rPr>
        <w:t>日內有效）</w:t>
      </w:r>
      <w:r w:rsidRPr="00492C74">
        <w:rPr>
          <w:rFonts w:hint="eastAsia"/>
          <w:lang w:eastAsia="zh-TW"/>
        </w:rPr>
        <w:t>之促銷方案。因促銷方案時有變動，前開費率僅供參考。</w:t>
      </w:r>
    </w:p>
    <w:p w:rsidR="000775D8" w:rsidRPr="00492C74" w:rsidRDefault="00493FDA" w:rsidP="00D82CF9">
      <w:pPr>
        <w:pStyle w:val="a5"/>
        <w:spacing w:before="257" w:after="257"/>
        <w:ind w:left="632" w:hanging="632"/>
      </w:pPr>
      <w:r w:rsidRPr="00492C74">
        <w:br w:type="page"/>
      </w:r>
      <w:r w:rsidR="000775D8" w:rsidRPr="00492C74">
        <w:rPr>
          <w:rFonts w:hint="eastAsia"/>
        </w:rPr>
        <w:lastRenderedPageBreak/>
        <w:t>四、運輸</w:t>
      </w:r>
    </w:p>
    <w:p w:rsidR="000775D8" w:rsidRPr="00492C74" w:rsidRDefault="000775D8" w:rsidP="00AA5BD9">
      <w:pPr>
        <w:ind w:firstLine="472"/>
        <w:rPr>
          <w:lang w:eastAsia="zh-TW"/>
        </w:rPr>
      </w:pPr>
      <w:r w:rsidRPr="00492C74">
        <w:rPr>
          <w:rFonts w:hint="eastAsia"/>
          <w:lang w:eastAsia="zh-TW"/>
        </w:rPr>
        <w:t>由於地理位置優越，巴拿馬海陸空交通運輸相當發達，其國內運輸以公路為主，全國公路總長</w:t>
      </w:r>
      <w:r w:rsidRPr="00492C74">
        <w:rPr>
          <w:rFonts w:hint="eastAsia"/>
          <w:lang w:eastAsia="zh-TW"/>
        </w:rPr>
        <w:t>1</w:t>
      </w:r>
      <w:r w:rsidRPr="00492C74">
        <w:rPr>
          <w:rFonts w:hint="eastAsia"/>
          <w:lang w:eastAsia="zh-TW"/>
        </w:rPr>
        <w:t>萬</w:t>
      </w:r>
      <w:r w:rsidRPr="00492C74">
        <w:rPr>
          <w:rFonts w:hint="eastAsia"/>
          <w:lang w:eastAsia="zh-TW"/>
        </w:rPr>
        <w:t>1,600</w:t>
      </w:r>
      <w:r w:rsidRPr="00492C74">
        <w:rPr>
          <w:rFonts w:hint="eastAsia"/>
          <w:lang w:eastAsia="zh-TW"/>
        </w:rPr>
        <w:t>公里。主要公路有兩條，一條是由巴拿馬市到哥斯大黎加之泛美公路，長</w:t>
      </w:r>
      <w:smartTag w:uri="urn:schemas-microsoft-com:office:smarttags" w:element="chmetcnv">
        <w:smartTagPr>
          <w:attr w:name="TCSC" w:val="0"/>
          <w:attr w:name="NumberType" w:val="1"/>
          <w:attr w:name="Negative" w:val="False"/>
          <w:attr w:name="HasSpace" w:val="False"/>
          <w:attr w:name="SourceValue" w:val="547"/>
          <w:attr w:name="UnitName" w:val="公里"/>
        </w:smartTagPr>
        <w:r w:rsidRPr="00492C74">
          <w:rPr>
            <w:rFonts w:hint="eastAsia"/>
            <w:lang w:eastAsia="zh-TW"/>
          </w:rPr>
          <w:t>547</w:t>
        </w:r>
        <w:r w:rsidRPr="00492C74">
          <w:rPr>
            <w:rFonts w:hint="eastAsia"/>
            <w:lang w:eastAsia="zh-TW"/>
          </w:rPr>
          <w:t>公里</w:t>
        </w:r>
      </w:smartTag>
      <w:r w:rsidRPr="00492C74">
        <w:rPr>
          <w:rFonts w:hint="eastAsia"/>
          <w:lang w:eastAsia="zh-TW"/>
        </w:rPr>
        <w:t>；另一條是巴拿馬市到箇朗市之公路，長</w:t>
      </w:r>
      <w:smartTag w:uri="urn:schemas-microsoft-com:office:smarttags" w:element="chmetcnv">
        <w:smartTagPr>
          <w:attr w:name="TCSC" w:val="0"/>
          <w:attr w:name="NumberType" w:val="1"/>
          <w:attr w:name="Negative" w:val="False"/>
          <w:attr w:name="HasSpace" w:val="False"/>
          <w:attr w:name="SourceValue" w:val="80"/>
          <w:attr w:name="UnitName" w:val="公里"/>
        </w:smartTagPr>
        <w:r w:rsidRPr="00492C74">
          <w:rPr>
            <w:rFonts w:hint="eastAsia"/>
            <w:lang w:eastAsia="zh-TW"/>
          </w:rPr>
          <w:t>80</w:t>
        </w:r>
        <w:r w:rsidRPr="00492C74">
          <w:rPr>
            <w:rFonts w:hint="eastAsia"/>
            <w:lang w:eastAsia="zh-TW"/>
          </w:rPr>
          <w:t>公里</w:t>
        </w:r>
      </w:smartTag>
      <w:r w:rsidRPr="00492C74">
        <w:rPr>
          <w:rFonts w:hint="eastAsia"/>
          <w:lang w:eastAsia="zh-TW"/>
        </w:rPr>
        <w:t>。巴國鐵路並不發達，巴拿馬市與箇朗市間有鐵路一條係與運河同時建造，曾是太平洋及大西洋間的重要運輸管道，惟</w:t>
      </w:r>
      <w:r w:rsidRPr="00492C74">
        <w:rPr>
          <w:rFonts w:hint="eastAsia"/>
          <w:lang w:eastAsia="zh-TW"/>
        </w:rPr>
        <w:t>1997</w:t>
      </w:r>
      <w:r w:rsidRPr="00492C74">
        <w:rPr>
          <w:rFonts w:hint="eastAsia"/>
          <w:lang w:eastAsia="zh-TW"/>
        </w:rPr>
        <w:t>年美國歸還後，巴國政府無力管理維修，於</w:t>
      </w:r>
      <w:r w:rsidRPr="00492C74">
        <w:rPr>
          <w:rFonts w:hint="eastAsia"/>
          <w:lang w:eastAsia="zh-TW"/>
        </w:rPr>
        <w:t>1998</w:t>
      </w:r>
      <w:r w:rsidRPr="00492C74">
        <w:rPr>
          <w:rFonts w:hint="eastAsia"/>
          <w:lang w:eastAsia="zh-TW"/>
        </w:rPr>
        <w:t>年民營化招標時由美國</w:t>
      </w:r>
      <w:r w:rsidR="00855209" w:rsidRPr="00492C74">
        <w:rPr>
          <w:lang w:eastAsia="zh-TW"/>
        </w:rPr>
        <w:t>Kansas City Southern Railways</w:t>
      </w:r>
      <w:r w:rsidRPr="00492C74">
        <w:rPr>
          <w:rFonts w:hint="eastAsia"/>
          <w:lang w:eastAsia="zh-TW"/>
        </w:rPr>
        <w:t>公司得標，已翻修完工，並自</w:t>
      </w:r>
      <w:r w:rsidRPr="00492C74">
        <w:rPr>
          <w:rFonts w:hint="eastAsia"/>
          <w:lang w:eastAsia="zh-TW"/>
        </w:rPr>
        <w:t>2001</w:t>
      </w:r>
      <w:r w:rsidRPr="00492C74">
        <w:rPr>
          <w:rFonts w:hint="eastAsia"/>
          <w:lang w:eastAsia="zh-TW"/>
        </w:rPr>
        <w:t>年</w:t>
      </w:r>
      <w:r w:rsidRPr="00492C74">
        <w:rPr>
          <w:rFonts w:hint="eastAsia"/>
          <w:lang w:eastAsia="zh-TW"/>
        </w:rPr>
        <w:t>11</w:t>
      </w:r>
      <w:r w:rsidRPr="00492C74">
        <w:rPr>
          <w:rFonts w:hint="eastAsia"/>
          <w:lang w:eastAsia="zh-TW"/>
        </w:rPr>
        <w:t>月開始營運，擔負部分運河貨櫃運輸業務並藉以發展客運觀光業。</w:t>
      </w:r>
    </w:p>
    <w:p w:rsidR="000775D8" w:rsidRPr="00492C74" w:rsidRDefault="000775D8" w:rsidP="00AA5BD9">
      <w:pPr>
        <w:ind w:firstLine="472"/>
        <w:rPr>
          <w:lang w:eastAsia="zh-TW"/>
        </w:rPr>
      </w:pPr>
      <w:r w:rsidRPr="00492C74">
        <w:rPr>
          <w:rFonts w:hint="eastAsia"/>
          <w:lang w:eastAsia="zh-TW"/>
        </w:rPr>
        <w:t>巴拿馬運河連接太平洋及大西洋，不但使航行天數縮短（參見航行天數表），更使運費降低。巴拿馬市的</w:t>
      </w:r>
      <w:r w:rsidRPr="00492C74">
        <w:rPr>
          <w:rFonts w:hint="eastAsia"/>
          <w:lang w:eastAsia="zh-TW"/>
        </w:rPr>
        <w:t>Balboa</w:t>
      </w:r>
      <w:r w:rsidRPr="00492C74">
        <w:rPr>
          <w:rFonts w:hint="eastAsia"/>
          <w:lang w:eastAsia="zh-TW"/>
        </w:rPr>
        <w:t>港（屬香港和記黃埔集團）</w:t>
      </w:r>
      <w:r w:rsidR="00336A11" w:rsidRPr="00492C74">
        <w:rPr>
          <w:rFonts w:hint="eastAsia"/>
          <w:lang w:eastAsia="zh-TW"/>
        </w:rPr>
        <w:t>及</w:t>
      </w:r>
      <w:r w:rsidR="00336A11" w:rsidRPr="00492C74">
        <w:rPr>
          <w:rFonts w:hint="eastAsia"/>
          <w:lang w:eastAsia="zh-TW"/>
        </w:rPr>
        <w:t>PSA Panama</w:t>
      </w:r>
      <w:r w:rsidR="00336A11" w:rsidRPr="00492C74">
        <w:rPr>
          <w:rFonts w:hint="eastAsia"/>
          <w:lang w:eastAsia="zh-TW"/>
        </w:rPr>
        <w:t>（新加坡商）</w:t>
      </w:r>
      <w:r w:rsidRPr="00492C74">
        <w:rPr>
          <w:rFonts w:hint="eastAsia"/>
          <w:lang w:eastAsia="zh-TW"/>
        </w:rPr>
        <w:t>、箇朗市的</w:t>
      </w:r>
      <w:r w:rsidRPr="00492C74">
        <w:rPr>
          <w:rFonts w:hint="eastAsia"/>
          <w:lang w:eastAsia="zh-TW"/>
        </w:rPr>
        <w:t>Cristobal</w:t>
      </w:r>
      <w:r w:rsidRPr="00492C74">
        <w:rPr>
          <w:rFonts w:hint="eastAsia"/>
          <w:lang w:eastAsia="zh-TW"/>
        </w:rPr>
        <w:t>港（屬香港和記黃埔集團）、</w:t>
      </w:r>
      <w:r w:rsidRPr="00492C74">
        <w:rPr>
          <w:rFonts w:hint="eastAsia"/>
          <w:lang w:eastAsia="zh-TW"/>
        </w:rPr>
        <w:t>Manzanillo International Terninal</w:t>
      </w:r>
      <w:r w:rsidRPr="00492C74">
        <w:rPr>
          <w:rFonts w:hint="eastAsia"/>
          <w:lang w:eastAsia="zh-TW"/>
        </w:rPr>
        <w:t>（</w:t>
      </w:r>
      <w:r w:rsidRPr="00492C74">
        <w:rPr>
          <w:rFonts w:hint="eastAsia"/>
          <w:lang w:eastAsia="zh-TW"/>
        </w:rPr>
        <w:t>MIT</w:t>
      </w:r>
      <w:r w:rsidRPr="00492C74">
        <w:rPr>
          <w:rFonts w:hint="eastAsia"/>
          <w:lang w:eastAsia="zh-TW"/>
        </w:rPr>
        <w:t>，屬美商集團）港及</w:t>
      </w:r>
      <w:r w:rsidRPr="00492C74">
        <w:rPr>
          <w:rFonts w:hint="eastAsia"/>
          <w:lang w:eastAsia="zh-TW"/>
        </w:rPr>
        <w:t>Colon Container Terminal</w:t>
      </w:r>
      <w:r w:rsidRPr="00492C74">
        <w:rPr>
          <w:rFonts w:hint="eastAsia"/>
          <w:lang w:eastAsia="zh-TW"/>
        </w:rPr>
        <w:t>（長榮集團自建的貨櫃碼頭港）為巴拿馬</w:t>
      </w:r>
      <w:r w:rsidR="00336A11" w:rsidRPr="00492C74">
        <w:rPr>
          <w:rFonts w:hint="eastAsia"/>
          <w:lang w:eastAsia="zh-TW"/>
        </w:rPr>
        <w:t>5</w:t>
      </w:r>
      <w:r w:rsidRPr="00492C74">
        <w:rPr>
          <w:rFonts w:hint="eastAsia"/>
          <w:lang w:eastAsia="zh-TW"/>
        </w:rPr>
        <w:t>個最主要貨櫃港口。</w:t>
      </w:r>
    </w:p>
    <w:p w:rsidR="000775D8" w:rsidRPr="00492C74" w:rsidRDefault="000775D8" w:rsidP="00493FDA">
      <w:pPr>
        <w:pStyle w:val="afa"/>
        <w:spacing w:before="257"/>
        <w:rPr>
          <w:lang w:eastAsia="zh-TW"/>
        </w:rPr>
      </w:pPr>
      <w:r w:rsidRPr="00492C74">
        <w:rPr>
          <w:rFonts w:hint="eastAsia"/>
          <w:lang w:eastAsia="zh-TW"/>
        </w:rPr>
        <w:t>航行天數表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40"/>
        <w:gridCol w:w="2140"/>
        <w:gridCol w:w="2140"/>
        <w:gridCol w:w="2140"/>
      </w:tblGrid>
      <w:tr w:rsidR="00492C74" w:rsidRPr="00492C74">
        <w:trPr>
          <w:trHeight w:val="567"/>
          <w:tblHeader/>
        </w:trPr>
        <w:tc>
          <w:tcPr>
            <w:tcW w:w="2140" w:type="dxa"/>
            <w:shd w:val="clear" w:color="auto" w:fill="auto"/>
            <w:vAlign w:val="center"/>
          </w:tcPr>
          <w:p w:rsidR="000775D8" w:rsidRPr="00492C74" w:rsidRDefault="000775D8" w:rsidP="00FE7D86">
            <w:pPr>
              <w:pStyle w:val="af8"/>
              <w:snapToGrid w:val="0"/>
            </w:pPr>
            <w:r w:rsidRPr="00492C74">
              <w:rPr>
                <w:rFonts w:hint="eastAsia"/>
              </w:rPr>
              <w:t>目的地</w:t>
            </w:r>
          </w:p>
        </w:tc>
        <w:tc>
          <w:tcPr>
            <w:tcW w:w="2140" w:type="dxa"/>
            <w:shd w:val="clear" w:color="auto" w:fill="auto"/>
            <w:vAlign w:val="center"/>
          </w:tcPr>
          <w:p w:rsidR="000775D8" w:rsidRPr="00492C74" w:rsidRDefault="000775D8" w:rsidP="00FE7D86">
            <w:pPr>
              <w:pStyle w:val="af8"/>
              <w:snapToGrid w:val="0"/>
            </w:pPr>
            <w:r w:rsidRPr="00492C74">
              <w:rPr>
                <w:rFonts w:hint="eastAsia"/>
              </w:rPr>
              <w:t>天數</w:t>
            </w:r>
          </w:p>
        </w:tc>
        <w:tc>
          <w:tcPr>
            <w:tcW w:w="2140" w:type="dxa"/>
            <w:shd w:val="clear" w:color="auto" w:fill="auto"/>
            <w:vAlign w:val="center"/>
          </w:tcPr>
          <w:p w:rsidR="000775D8" w:rsidRPr="00492C74" w:rsidRDefault="000775D8" w:rsidP="00FE7D86">
            <w:pPr>
              <w:pStyle w:val="af8"/>
              <w:snapToGrid w:val="0"/>
            </w:pPr>
            <w:r w:rsidRPr="00492C74">
              <w:rPr>
                <w:rFonts w:hint="eastAsia"/>
              </w:rPr>
              <w:t>目的地</w:t>
            </w:r>
          </w:p>
        </w:tc>
        <w:tc>
          <w:tcPr>
            <w:tcW w:w="2140" w:type="dxa"/>
            <w:shd w:val="clear" w:color="auto" w:fill="auto"/>
            <w:vAlign w:val="center"/>
          </w:tcPr>
          <w:p w:rsidR="000775D8" w:rsidRPr="00492C74" w:rsidRDefault="000775D8" w:rsidP="00FE7D86">
            <w:pPr>
              <w:pStyle w:val="af8"/>
              <w:snapToGrid w:val="0"/>
            </w:pPr>
            <w:r w:rsidRPr="00492C74">
              <w:rPr>
                <w:rFonts w:hint="eastAsia"/>
              </w:rPr>
              <w:t>天數</w:t>
            </w:r>
          </w:p>
        </w:tc>
      </w:tr>
      <w:tr w:rsidR="00492C74" w:rsidRPr="00492C74">
        <w:trPr>
          <w:trHeight w:val="567"/>
        </w:trPr>
        <w:tc>
          <w:tcPr>
            <w:tcW w:w="2140" w:type="dxa"/>
            <w:shd w:val="clear" w:color="auto" w:fill="auto"/>
            <w:vAlign w:val="center"/>
          </w:tcPr>
          <w:p w:rsidR="000775D8" w:rsidRPr="00492C74" w:rsidRDefault="000D0C88" w:rsidP="000D0C88">
            <w:pPr>
              <w:pStyle w:val="af8"/>
              <w:snapToGrid w:val="0"/>
            </w:pPr>
            <w:r w:rsidRPr="00492C74">
              <w:rPr>
                <w:rFonts w:hint="eastAsia"/>
              </w:rPr>
              <w:t>邁阿密</w:t>
            </w:r>
          </w:p>
        </w:tc>
        <w:tc>
          <w:tcPr>
            <w:tcW w:w="2140" w:type="dxa"/>
            <w:shd w:val="clear" w:color="auto" w:fill="auto"/>
            <w:vAlign w:val="center"/>
          </w:tcPr>
          <w:p w:rsidR="000775D8" w:rsidRPr="00492C74" w:rsidRDefault="000775D8" w:rsidP="00FE7D86">
            <w:pPr>
              <w:pStyle w:val="af8"/>
              <w:snapToGrid w:val="0"/>
            </w:pPr>
            <w:r w:rsidRPr="00492C74">
              <w:rPr>
                <w:rFonts w:hint="eastAsia"/>
              </w:rPr>
              <w:t>5</w:t>
            </w:r>
            <w:r w:rsidRPr="00492C74">
              <w:rPr>
                <w:rFonts w:hint="eastAsia"/>
              </w:rPr>
              <w:t>天</w:t>
            </w:r>
          </w:p>
        </w:tc>
        <w:tc>
          <w:tcPr>
            <w:tcW w:w="2140" w:type="dxa"/>
            <w:shd w:val="clear" w:color="auto" w:fill="auto"/>
            <w:vAlign w:val="center"/>
          </w:tcPr>
          <w:p w:rsidR="000775D8" w:rsidRPr="00492C74" w:rsidRDefault="000D0C88" w:rsidP="00FE7D86">
            <w:pPr>
              <w:pStyle w:val="af8"/>
              <w:snapToGrid w:val="0"/>
            </w:pPr>
            <w:r w:rsidRPr="00492C74">
              <w:rPr>
                <w:rFonts w:hint="eastAsia"/>
              </w:rPr>
              <w:t>日本</w:t>
            </w:r>
            <w:r w:rsidR="000775D8" w:rsidRPr="00492C74">
              <w:rPr>
                <w:rFonts w:hint="eastAsia"/>
              </w:rPr>
              <w:t>東京</w:t>
            </w:r>
          </w:p>
        </w:tc>
        <w:tc>
          <w:tcPr>
            <w:tcW w:w="2140" w:type="dxa"/>
            <w:shd w:val="clear" w:color="auto" w:fill="auto"/>
            <w:vAlign w:val="center"/>
          </w:tcPr>
          <w:p w:rsidR="000775D8" w:rsidRPr="00492C74" w:rsidRDefault="000775D8" w:rsidP="00FE7D86">
            <w:pPr>
              <w:pStyle w:val="af8"/>
              <w:snapToGrid w:val="0"/>
            </w:pPr>
            <w:r w:rsidRPr="00492C74">
              <w:rPr>
                <w:rFonts w:hint="eastAsia"/>
              </w:rPr>
              <w:t>16</w:t>
            </w:r>
            <w:r w:rsidRPr="00492C74">
              <w:rPr>
                <w:rFonts w:hint="eastAsia"/>
              </w:rPr>
              <w:t>天</w:t>
            </w:r>
          </w:p>
        </w:tc>
      </w:tr>
      <w:tr w:rsidR="00492C74" w:rsidRPr="00492C74">
        <w:trPr>
          <w:trHeight w:val="567"/>
        </w:trPr>
        <w:tc>
          <w:tcPr>
            <w:tcW w:w="2140" w:type="dxa"/>
            <w:shd w:val="clear" w:color="auto" w:fill="auto"/>
            <w:vAlign w:val="center"/>
          </w:tcPr>
          <w:p w:rsidR="000775D8" w:rsidRPr="00492C74" w:rsidRDefault="000775D8" w:rsidP="00FE7D86">
            <w:pPr>
              <w:pStyle w:val="af8"/>
              <w:snapToGrid w:val="0"/>
            </w:pPr>
            <w:r w:rsidRPr="00492C74">
              <w:rPr>
                <w:rFonts w:hint="eastAsia"/>
              </w:rPr>
              <w:t>紐約</w:t>
            </w:r>
          </w:p>
        </w:tc>
        <w:tc>
          <w:tcPr>
            <w:tcW w:w="2140" w:type="dxa"/>
            <w:shd w:val="clear" w:color="auto" w:fill="auto"/>
            <w:vAlign w:val="center"/>
          </w:tcPr>
          <w:p w:rsidR="000775D8" w:rsidRPr="00492C74" w:rsidRDefault="000775D8" w:rsidP="00FE7D86">
            <w:pPr>
              <w:pStyle w:val="af8"/>
              <w:snapToGrid w:val="0"/>
            </w:pPr>
            <w:r w:rsidRPr="00492C74">
              <w:rPr>
                <w:rFonts w:hint="eastAsia"/>
              </w:rPr>
              <w:t>7</w:t>
            </w:r>
            <w:r w:rsidRPr="00492C74">
              <w:rPr>
                <w:rFonts w:hint="eastAsia"/>
              </w:rPr>
              <w:t>天</w:t>
            </w:r>
          </w:p>
        </w:tc>
        <w:tc>
          <w:tcPr>
            <w:tcW w:w="2140" w:type="dxa"/>
            <w:shd w:val="clear" w:color="auto" w:fill="auto"/>
            <w:vAlign w:val="center"/>
          </w:tcPr>
          <w:p w:rsidR="000775D8" w:rsidRPr="00492C74" w:rsidRDefault="0084633E" w:rsidP="00FE7D86">
            <w:pPr>
              <w:pStyle w:val="af8"/>
              <w:snapToGrid w:val="0"/>
            </w:pPr>
            <w:r w:rsidRPr="00492C74">
              <w:rPr>
                <w:rFonts w:hint="eastAsia"/>
              </w:rPr>
              <w:t>臺灣</w:t>
            </w:r>
          </w:p>
        </w:tc>
        <w:tc>
          <w:tcPr>
            <w:tcW w:w="2140" w:type="dxa"/>
            <w:shd w:val="clear" w:color="auto" w:fill="auto"/>
            <w:vAlign w:val="center"/>
          </w:tcPr>
          <w:p w:rsidR="000775D8" w:rsidRPr="00492C74" w:rsidRDefault="000775D8" w:rsidP="00FE7D86">
            <w:pPr>
              <w:pStyle w:val="af8"/>
              <w:snapToGrid w:val="0"/>
            </w:pPr>
            <w:r w:rsidRPr="00492C74">
              <w:rPr>
                <w:rFonts w:hint="eastAsia"/>
              </w:rPr>
              <w:t>22</w:t>
            </w:r>
            <w:r w:rsidRPr="00492C74">
              <w:rPr>
                <w:rFonts w:hint="eastAsia"/>
              </w:rPr>
              <w:t>天</w:t>
            </w:r>
          </w:p>
        </w:tc>
      </w:tr>
      <w:tr w:rsidR="00492C74" w:rsidRPr="00492C74">
        <w:trPr>
          <w:trHeight w:val="567"/>
        </w:trPr>
        <w:tc>
          <w:tcPr>
            <w:tcW w:w="2140" w:type="dxa"/>
            <w:shd w:val="clear" w:color="auto" w:fill="auto"/>
            <w:vAlign w:val="center"/>
          </w:tcPr>
          <w:p w:rsidR="000775D8" w:rsidRPr="00492C74" w:rsidRDefault="000775D8" w:rsidP="00FE7D86">
            <w:pPr>
              <w:pStyle w:val="af8"/>
              <w:snapToGrid w:val="0"/>
            </w:pPr>
            <w:r w:rsidRPr="00492C74">
              <w:rPr>
                <w:rFonts w:hint="eastAsia"/>
              </w:rPr>
              <w:t>紐奧良</w:t>
            </w:r>
          </w:p>
        </w:tc>
        <w:tc>
          <w:tcPr>
            <w:tcW w:w="2140" w:type="dxa"/>
            <w:shd w:val="clear" w:color="auto" w:fill="auto"/>
            <w:vAlign w:val="center"/>
          </w:tcPr>
          <w:p w:rsidR="000775D8" w:rsidRPr="00492C74" w:rsidRDefault="000775D8" w:rsidP="00FE7D86">
            <w:pPr>
              <w:pStyle w:val="af8"/>
              <w:snapToGrid w:val="0"/>
            </w:pPr>
            <w:r w:rsidRPr="00492C74">
              <w:rPr>
                <w:rFonts w:hint="eastAsia"/>
              </w:rPr>
              <w:t>7</w:t>
            </w:r>
            <w:r w:rsidRPr="00492C74">
              <w:rPr>
                <w:rFonts w:hint="eastAsia"/>
              </w:rPr>
              <w:t>天</w:t>
            </w:r>
          </w:p>
        </w:tc>
        <w:tc>
          <w:tcPr>
            <w:tcW w:w="2140" w:type="dxa"/>
            <w:shd w:val="clear" w:color="auto" w:fill="auto"/>
            <w:vAlign w:val="center"/>
          </w:tcPr>
          <w:p w:rsidR="000775D8" w:rsidRPr="00492C74" w:rsidRDefault="000775D8" w:rsidP="00FE7D86">
            <w:pPr>
              <w:pStyle w:val="af8"/>
              <w:snapToGrid w:val="0"/>
            </w:pPr>
            <w:r w:rsidRPr="00492C74">
              <w:rPr>
                <w:rFonts w:hint="eastAsia"/>
              </w:rPr>
              <w:t>香港</w:t>
            </w:r>
          </w:p>
        </w:tc>
        <w:tc>
          <w:tcPr>
            <w:tcW w:w="2140" w:type="dxa"/>
            <w:shd w:val="clear" w:color="auto" w:fill="auto"/>
            <w:vAlign w:val="center"/>
          </w:tcPr>
          <w:p w:rsidR="000775D8" w:rsidRPr="00492C74" w:rsidRDefault="000775D8" w:rsidP="00FE7D86">
            <w:pPr>
              <w:pStyle w:val="af8"/>
              <w:snapToGrid w:val="0"/>
            </w:pPr>
            <w:r w:rsidRPr="00492C74">
              <w:rPr>
                <w:rFonts w:hint="eastAsia"/>
              </w:rPr>
              <w:t>20</w:t>
            </w:r>
            <w:r w:rsidRPr="00492C74">
              <w:rPr>
                <w:rFonts w:hint="eastAsia"/>
              </w:rPr>
              <w:t>天</w:t>
            </w:r>
          </w:p>
        </w:tc>
      </w:tr>
      <w:tr w:rsidR="00492C74" w:rsidRPr="00492C74">
        <w:trPr>
          <w:trHeight w:val="567"/>
        </w:trPr>
        <w:tc>
          <w:tcPr>
            <w:tcW w:w="2140" w:type="dxa"/>
            <w:shd w:val="clear" w:color="auto" w:fill="auto"/>
            <w:vAlign w:val="center"/>
          </w:tcPr>
          <w:p w:rsidR="000775D8" w:rsidRPr="00492C74" w:rsidRDefault="000775D8" w:rsidP="00FE7D86">
            <w:pPr>
              <w:pStyle w:val="af8"/>
              <w:snapToGrid w:val="0"/>
            </w:pPr>
            <w:r w:rsidRPr="00492C74">
              <w:rPr>
                <w:rFonts w:hint="eastAsia"/>
              </w:rPr>
              <w:t>休士頓</w:t>
            </w:r>
          </w:p>
        </w:tc>
        <w:tc>
          <w:tcPr>
            <w:tcW w:w="2140" w:type="dxa"/>
            <w:shd w:val="clear" w:color="auto" w:fill="auto"/>
            <w:vAlign w:val="center"/>
          </w:tcPr>
          <w:p w:rsidR="000775D8" w:rsidRPr="00492C74" w:rsidRDefault="000775D8" w:rsidP="00FE7D86">
            <w:pPr>
              <w:pStyle w:val="af8"/>
              <w:snapToGrid w:val="0"/>
            </w:pPr>
            <w:r w:rsidRPr="00492C74">
              <w:rPr>
                <w:rFonts w:hint="eastAsia"/>
              </w:rPr>
              <w:t>7</w:t>
            </w:r>
            <w:r w:rsidRPr="00492C74">
              <w:rPr>
                <w:rFonts w:hint="eastAsia"/>
              </w:rPr>
              <w:t>天</w:t>
            </w:r>
          </w:p>
        </w:tc>
        <w:tc>
          <w:tcPr>
            <w:tcW w:w="2140" w:type="dxa"/>
            <w:shd w:val="clear" w:color="auto" w:fill="auto"/>
            <w:vAlign w:val="center"/>
          </w:tcPr>
          <w:p w:rsidR="000775D8" w:rsidRPr="00492C74" w:rsidRDefault="000D0C88" w:rsidP="000D0C88">
            <w:pPr>
              <w:pStyle w:val="af8"/>
              <w:snapToGrid w:val="0"/>
            </w:pPr>
            <w:r w:rsidRPr="00492C74">
              <w:rPr>
                <w:rFonts w:hint="eastAsia"/>
              </w:rPr>
              <w:t>韓國</w:t>
            </w:r>
            <w:r w:rsidR="000775D8" w:rsidRPr="00492C74">
              <w:rPr>
                <w:rFonts w:hint="eastAsia"/>
              </w:rPr>
              <w:t>釜山</w:t>
            </w:r>
          </w:p>
        </w:tc>
        <w:tc>
          <w:tcPr>
            <w:tcW w:w="2140" w:type="dxa"/>
            <w:shd w:val="clear" w:color="auto" w:fill="auto"/>
            <w:vAlign w:val="center"/>
          </w:tcPr>
          <w:p w:rsidR="000775D8" w:rsidRPr="00492C74" w:rsidRDefault="000775D8" w:rsidP="00FE7D86">
            <w:pPr>
              <w:pStyle w:val="af8"/>
              <w:snapToGrid w:val="0"/>
            </w:pPr>
            <w:r w:rsidRPr="00492C74">
              <w:rPr>
                <w:rFonts w:hint="eastAsia"/>
              </w:rPr>
              <w:t>25</w:t>
            </w:r>
            <w:r w:rsidRPr="00492C74">
              <w:rPr>
                <w:rFonts w:hint="eastAsia"/>
              </w:rPr>
              <w:t>天</w:t>
            </w:r>
          </w:p>
        </w:tc>
      </w:tr>
      <w:tr w:rsidR="00492C74" w:rsidRPr="00492C74">
        <w:trPr>
          <w:trHeight w:val="567"/>
        </w:trPr>
        <w:tc>
          <w:tcPr>
            <w:tcW w:w="2140" w:type="dxa"/>
            <w:shd w:val="clear" w:color="auto" w:fill="auto"/>
            <w:vAlign w:val="center"/>
          </w:tcPr>
          <w:p w:rsidR="000775D8" w:rsidRPr="00492C74" w:rsidRDefault="000775D8" w:rsidP="00FE7D86">
            <w:pPr>
              <w:pStyle w:val="af8"/>
              <w:snapToGrid w:val="0"/>
            </w:pPr>
            <w:r w:rsidRPr="00492C74">
              <w:rPr>
                <w:rFonts w:hint="eastAsia"/>
              </w:rPr>
              <w:t>奧克蘭</w:t>
            </w:r>
          </w:p>
        </w:tc>
        <w:tc>
          <w:tcPr>
            <w:tcW w:w="2140" w:type="dxa"/>
            <w:shd w:val="clear" w:color="auto" w:fill="auto"/>
            <w:vAlign w:val="center"/>
          </w:tcPr>
          <w:p w:rsidR="000775D8" w:rsidRPr="00492C74" w:rsidRDefault="000775D8" w:rsidP="00FE7D86">
            <w:pPr>
              <w:pStyle w:val="af8"/>
              <w:snapToGrid w:val="0"/>
            </w:pPr>
            <w:r w:rsidRPr="00492C74">
              <w:rPr>
                <w:rFonts w:hint="eastAsia"/>
              </w:rPr>
              <w:t>10</w:t>
            </w:r>
            <w:r w:rsidRPr="00492C74">
              <w:rPr>
                <w:rFonts w:hint="eastAsia"/>
              </w:rPr>
              <w:t>天</w:t>
            </w:r>
          </w:p>
        </w:tc>
        <w:tc>
          <w:tcPr>
            <w:tcW w:w="2140" w:type="dxa"/>
            <w:shd w:val="clear" w:color="auto" w:fill="auto"/>
            <w:vAlign w:val="center"/>
          </w:tcPr>
          <w:p w:rsidR="000775D8" w:rsidRPr="00492C74" w:rsidRDefault="000D0C88" w:rsidP="000D0C88">
            <w:pPr>
              <w:pStyle w:val="af8"/>
              <w:snapToGrid w:val="0"/>
            </w:pPr>
            <w:r w:rsidRPr="00492C74">
              <w:rPr>
                <w:rFonts w:hint="eastAsia"/>
              </w:rPr>
              <w:t>德國</w:t>
            </w:r>
            <w:r w:rsidR="000775D8" w:rsidRPr="00492C74">
              <w:rPr>
                <w:rFonts w:hint="eastAsia"/>
              </w:rPr>
              <w:t>漢堡</w:t>
            </w:r>
          </w:p>
        </w:tc>
        <w:tc>
          <w:tcPr>
            <w:tcW w:w="2140" w:type="dxa"/>
            <w:shd w:val="clear" w:color="auto" w:fill="auto"/>
            <w:vAlign w:val="center"/>
          </w:tcPr>
          <w:p w:rsidR="000775D8" w:rsidRPr="00492C74" w:rsidRDefault="000775D8" w:rsidP="00FE7D86">
            <w:pPr>
              <w:pStyle w:val="af8"/>
              <w:snapToGrid w:val="0"/>
            </w:pPr>
            <w:r w:rsidRPr="00492C74">
              <w:rPr>
                <w:rFonts w:hint="eastAsia"/>
              </w:rPr>
              <w:t>23</w:t>
            </w:r>
            <w:r w:rsidRPr="00492C74">
              <w:rPr>
                <w:rFonts w:hint="eastAsia"/>
              </w:rPr>
              <w:t>天</w:t>
            </w:r>
          </w:p>
        </w:tc>
      </w:tr>
      <w:tr w:rsidR="00492C74" w:rsidRPr="00492C74">
        <w:trPr>
          <w:trHeight w:val="567"/>
        </w:trPr>
        <w:tc>
          <w:tcPr>
            <w:tcW w:w="2140" w:type="dxa"/>
            <w:shd w:val="clear" w:color="auto" w:fill="auto"/>
            <w:vAlign w:val="center"/>
          </w:tcPr>
          <w:p w:rsidR="000775D8" w:rsidRPr="00492C74" w:rsidRDefault="000775D8" w:rsidP="00FE7D86">
            <w:pPr>
              <w:pStyle w:val="af8"/>
              <w:snapToGrid w:val="0"/>
            </w:pPr>
            <w:r w:rsidRPr="00492C74">
              <w:rPr>
                <w:rFonts w:hint="eastAsia"/>
              </w:rPr>
              <w:t>巴爾的摩</w:t>
            </w:r>
          </w:p>
        </w:tc>
        <w:tc>
          <w:tcPr>
            <w:tcW w:w="2140" w:type="dxa"/>
            <w:shd w:val="clear" w:color="auto" w:fill="auto"/>
            <w:vAlign w:val="center"/>
          </w:tcPr>
          <w:p w:rsidR="000775D8" w:rsidRPr="00492C74" w:rsidRDefault="000775D8" w:rsidP="00FE7D86">
            <w:pPr>
              <w:pStyle w:val="af8"/>
              <w:snapToGrid w:val="0"/>
            </w:pPr>
            <w:r w:rsidRPr="00492C74">
              <w:rPr>
                <w:rFonts w:hint="eastAsia"/>
              </w:rPr>
              <w:t>7</w:t>
            </w:r>
            <w:r w:rsidRPr="00492C74">
              <w:rPr>
                <w:rFonts w:hint="eastAsia"/>
              </w:rPr>
              <w:t>天</w:t>
            </w:r>
          </w:p>
        </w:tc>
        <w:tc>
          <w:tcPr>
            <w:tcW w:w="2140" w:type="dxa"/>
            <w:shd w:val="clear" w:color="auto" w:fill="auto"/>
            <w:vAlign w:val="center"/>
          </w:tcPr>
          <w:p w:rsidR="000775D8" w:rsidRPr="00492C74" w:rsidRDefault="000D0C88" w:rsidP="000D0C88">
            <w:pPr>
              <w:pStyle w:val="af8"/>
              <w:snapToGrid w:val="0"/>
            </w:pPr>
            <w:r w:rsidRPr="00492C74">
              <w:rPr>
                <w:rFonts w:hint="eastAsia"/>
              </w:rPr>
              <w:t>英國</w:t>
            </w:r>
            <w:r w:rsidR="000775D8" w:rsidRPr="00492C74">
              <w:rPr>
                <w:rFonts w:hint="eastAsia"/>
              </w:rPr>
              <w:t>利物浦</w:t>
            </w:r>
          </w:p>
        </w:tc>
        <w:tc>
          <w:tcPr>
            <w:tcW w:w="2140" w:type="dxa"/>
            <w:shd w:val="clear" w:color="auto" w:fill="auto"/>
            <w:vAlign w:val="center"/>
          </w:tcPr>
          <w:p w:rsidR="000775D8" w:rsidRPr="00492C74" w:rsidRDefault="000775D8" w:rsidP="00FE7D86">
            <w:pPr>
              <w:pStyle w:val="af8"/>
              <w:snapToGrid w:val="0"/>
            </w:pPr>
            <w:r w:rsidRPr="00492C74">
              <w:rPr>
                <w:rFonts w:hint="eastAsia"/>
              </w:rPr>
              <w:t>12</w:t>
            </w:r>
            <w:r w:rsidRPr="00492C74">
              <w:rPr>
                <w:rFonts w:hint="eastAsia"/>
              </w:rPr>
              <w:t>天</w:t>
            </w:r>
          </w:p>
        </w:tc>
      </w:tr>
    </w:tbl>
    <w:p w:rsidR="000775D8" w:rsidRPr="00492C74" w:rsidRDefault="000775D8" w:rsidP="00DA4069">
      <w:pPr>
        <w:pStyle w:val="af8"/>
        <w:jc w:val="both"/>
      </w:pPr>
      <w:r w:rsidRPr="00492C74">
        <w:rPr>
          <w:rFonts w:hint="eastAsia"/>
        </w:rPr>
        <w:lastRenderedPageBreak/>
        <w:t>註：由太平洋</w:t>
      </w:r>
      <w:r w:rsidR="0089332B" w:rsidRPr="00492C74">
        <w:rPr>
          <w:rFonts w:hint="eastAsia"/>
        </w:rPr>
        <w:t>岸</w:t>
      </w:r>
      <w:r w:rsidRPr="00492C74">
        <w:rPr>
          <w:rFonts w:hint="eastAsia"/>
        </w:rPr>
        <w:t>的</w:t>
      </w:r>
      <w:r w:rsidR="0089332B" w:rsidRPr="00492C74">
        <w:t>Balboa</w:t>
      </w:r>
      <w:r w:rsidRPr="00492C74">
        <w:rPr>
          <w:rFonts w:hint="eastAsia"/>
        </w:rPr>
        <w:t>港起算</w:t>
      </w:r>
    </w:p>
    <w:p w:rsidR="00804EFF" w:rsidRPr="00492C74" w:rsidRDefault="000775D8" w:rsidP="00855209">
      <w:pPr>
        <w:ind w:firstLine="472"/>
        <w:rPr>
          <w:lang w:eastAsia="zh-TW"/>
        </w:rPr>
      </w:pPr>
      <w:r w:rsidRPr="00492C74">
        <w:rPr>
          <w:rFonts w:hint="eastAsia"/>
          <w:lang w:eastAsia="zh-TW"/>
        </w:rPr>
        <w:t>巴拿馬空運也十分便利，</w:t>
      </w:r>
      <w:r w:rsidR="0032239A" w:rsidRPr="00492C74">
        <w:rPr>
          <w:lang w:eastAsia="zh-TW"/>
        </w:rPr>
        <w:t>Tocumen</w:t>
      </w:r>
      <w:r w:rsidRPr="00492C74">
        <w:rPr>
          <w:rFonts w:hint="eastAsia"/>
          <w:lang w:eastAsia="zh-TW"/>
        </w:rPr>
        <w:t>國際機場距巴拿馬市中心約</w:t>
      </w:r>
      <w:smartTag w:uri="urn:schemas-microsoft-com:office:smarttags" w:element="chmetcnv">
        <w:smartTagPr>
          <w:attr w:name="TCSC" w:val="0"/>
          <w:attr w:name="NumberType" w:val="1"/>
          <w:attr w:name="Negative" w:val="False"/>
          <w:attr w:name="HasSpace" w:val="False"/>
          <w:attr w:name="SourceValue" w:val="21"/>
          <w:attr w:name="UnitName" w:val="公里"/>
        </w:smartTagPr>
        <w:r w:rsidRPr="00492C74">
          <w:rPr>
            <w:rFonts w:hint="eastAsia"/>
            <w:lang w:eastAsia="zh-TW"/>
          </w:rPr>
          <w:t>21</w:t>
        </w:r>
        <w:r w:rsidRPr="00492C74">
          <w:rPr>
            <w:rFonts w:hint="eastAsia"/>
            <w:lang w:eastAsia="zh-TW"/>
          </w:rPr>
          <w:t>公里</w:t>
        </w:r>
      </w:smartTag>
      <w:r w:rsidRPr="00492C74">
        <w:rPr>
          <w:rFonts w:hint="eastAsia"/>
          <w:lang w:eastAsia="zh-TW"/>
        </w:rPr>
        <w:t>，係中南美洲設備</w:t>
      </w:r>
      <w:r w:rsidR="00CC19A4" w:rsidRPr="00492C74">
        <w:rPr>
          <w:rFonts w:hint="eastAsia"/>
          <w:lang w:eastAsia="zh-TW"/>
        </w:rPr>
        <w:t>最</w:t>
      </w:r>
      <w:r w:rsidRPr="00492C74">
        <w:rPr>
          <w:rFonts w:hint="eastAsia"/>
          <w:lang w:eastAsia="zh-TW"/>
        </w:rPr>
        <w:t>完善及現代化的機場之一</w:t>
      </w:r>
      <w:r w:rsidR="0032239A" w:rsidRPr="00492C74">
        <w:rPr>
          <w:rFonts w:hint="eastAsia"/>
          <w:lang w:eastAsia="zh-TW"/>
        </w:rPr>
        <w:t>，客貨運連接世界各大城市。</w:t>
      </w:r>
      <w:r w:rsidR="0032239A" w:rsidRPr="00492C74">
        <w:rPr>
          <w:rFonts w:hint="eastAsia"/>
          <w:lang w:eastAsia="zh-TW"/>
        </w:rPr>
        <w:t>201</w:t>
      </w:r>
      <w:r w:rsidR="00855209" w:rsidRPr="00492C74">
        <w:rPr>
          <w:rFonts w:hint="eastAsia"/>
          <w:lang w:eastAsia="zh-TW"/>
        </w:rPr>
        <w:t>8</w:t>
      </w:r>
      <w:r w:rsidR="0032239A" w:rsidRPr="00492C74">
        <w:rPr>
          <w:rFonts w:hint="eastAsia"/>
          <w:lang w:eastAsia="zh-TW"/>
        </w:rPr>
        <w:t>年接待旅客數約</w:t>
      </w:r>
      <w:r w:rsidR="00855209" w:rsidRPr="00492C74">
        <w:rPr>
          <w:rFonts w:hint="eastAsia"/>
          <w:lang w:eastAsia="zh-TW"/>
        </w:rPr>
        <w:t>1,202</w:t>
      </w:r>
      <w:r w:rsidR="0032239A" w:rsidRPr="00492C74">
        <w:rPr>
          <w:rFonts w:hint="eastAsia"/>
          <w:lang w:eastAsia="zh-TW"/>
        </w:rPr>
        <w:t>萬人次，為因應增加的旅客，該機場</w:t>
      </w:r>
      <w:r w:rsidR="00855209" w:rsidRPr="00492C74">
        <w:rPr>
          <w:rFonts w:hint="eastAsia"/>
          <w:lang w:eastAsia="zh-TW"/>
        </w:rPr>
        <w:t>投資</w:t>
      </w:r>
      <w:r w:rsidR="00855209" w:rsidRPr="00492C74">
        <w:rPr>
          <w:rFonts w:hint="eastAsia"/>
          <w:lang w:eastAsia="zh-TW"/>
        </w:rPr>
        <w:t>9</w:t>
      </w:r>
      <w:r w:rsidR="00855209" w:rsidRPr="00492C74">
        <w:rPr>
          <w:rFonts w:hint="eastAsia"/>
          <w:lang w:eastAsia="zh-TW"/>
        </w:rPr>
        <w:t>億美元</w:t>
      </w:r>
      <w:r w:rsidR="0032239A" w:rsidRPr="00492C74">
        <w:rPr>
          <w:rFonts w:hint="eastAsia"/>
          <w:lang w:eastAsia="zh-TW"/>
        </w:rPr>
        <w:t>啟動第</w:t>
      </w:r>
      <w:r w:rsidR="0032239A" w:rsidRPr="00492C74">
        <w:rPr>
          <w:rFonts w:hint="eastAsia"/>
          <w:lang w:eastAsia="zh-TW"/>
        </w:rPr>
        <w:t>2</w:t>
      </w:r>
      <w:r w:rsidR="0032239A" w:rsidRPr="00492C74">
        <w:rPr>
          <w:rFonts w:hint="eastAsia"/>
          <w:lang w:eastAsia="zh-TW"/>
        </w:rPr>
        <w:t>航廈</w:t>
      </w:r>
      <w:r w:rsidRPr="00492C74">
        <w:rPr>
          <w:rFonts w:hint="eastAsia"/>
          <w:lang w:eastAsia="zh-TW"/>
        </w:rPr>
        <w:t>擴建</w:t>
      </w:r>
      <w:r w:rsidR="0032239A" w:rsidRPr="00492C74">
        <w:rPr>
          <w:rFonts w:hint="eastAsia"/>
          <w:lang w:eastAsia="zh-TW"/>
        </w:rPr>
        <w:t>工程，</w:t>
      </w:r>
      <w:r w:rsidR="00855209" w:rsidRPr="00492C74">
        <w:rPr>
          <w:rFonts w:hint="eastAsia"/>
          <w:lang w:eastAsia="zh-TW"/>
        </w:rPr>
        <w:t>業於</w:t>
      </w:r>
      <w:r w:rsidR="00855209" w:rsidRPr="00492C74">
        <w:rPr>
          <w:rFonts w:hint="eastAsia"/>
          <w:lang w:eastAsia="zh-TW"/>
        </w:rPr>
        <w:t>2019</w:t>
      </w:r>
      <w:r w:rsidR="00855209" w:rsidRPr="00492C74">
        <w:rPr>
          <w:rFonts w:hint="eastAsia"/>
          <w:lang w:eastAsia="zh-TW"/>
        </w:rPr>
        <w:t>年</w:t>
      </w:r>
      <w:r w:rsidR="00855209" w:rsidRPr="00492C74">
        <w:rPr>
          <w:rFonts w:hint="eastAsia"/>
          <w:lang w:eastAsia="zh-TW"/>
        </w:rPr>
        <w:t>4</w:t>
      </w:r>
      <w:r w:rsidR="00855209" w:rsidRPr="00492C74">
        <w:rPr>
          <w:rFonts w:hint="eastAsia"/>
          <w:lang w:eastAsia="zh-TW"/>
        </w:rPr>
        <w:t>月底</w:t>
      </w:r>
      <w:r w:rsidR="0032239A" w:rsidRPr="00492C74">
        <w:rPr>
          <w:rFonts w:hint="eastAsia"/>
          <w:lang w:eastAsia="zh-TW"/>
        </w:rPr>
        <w:t>完工</w:t>
      </w:r>
      <w:r w:rsidR="00855209" w:rsidRPr="00492C74">
        <w:rPr>
          <w:rFonts w:hint="eastAsia"/>
          <w:lang w:eastAsia="zh-TW"/>
        </w:rPr>
        <w:t>，接待旅客上限提升至</w:t>
      </w:r>
      <w:r w:rsidR="00855209" w:rsidRPr="00492C74">
        <w:rPr>
          <w:rFonts w:hint="eastAsia"/>
          <w:lang w:eastAsia="zh-TW"/>
        </w:rPr>
        <w:t>2,500</w:t>
      </w:r>
      <w:r w:rsidR="00855209" w:rsidRPr="00492C74">
        <w:rPr>
          <w:rFonts w:hint="eastAsia"/>
          <w:lang w:eastAsia="zh-TW"/>
        </w:rPr>
        <w:t>萬人</w:t>
      </w:r>
      <w:r w:rsidR="0032239A" w:rsidRPr="00492C74">
        <w:rPr>
          <w:rFonts w:hint="eastAsia"/>
          <w:lang w:eastAsia="zh-TW"/>
        </w:rPr>
        <w:t>。</w:t>
      </w:r>
    </w:p>
    <w:p w:rsidR="00493FDA" w:rsidRPr="00492C74" w:rsidRDefault="00493FDA" w:rsidP="00855209">
      <w:pPr>
        <w:ind w:firstLine="472"/>
        <w:rPr>
          <w:lang w:eastAsia="zh-TW"/>
        </w:rPr>
      </w:pPr>
    </w:p>
    <w:p w:rsidR="00493FDA" w:rsidRPr="00492C74" w:rsidRDefault="00493FDA" w:rsidP="00855209">
      <w:pPr>
        <w:ind w:firstLine="472"/>
        <w:rPr>
          <w:rFonts w:eastAsia="標楷體"/>
          <w:lang w:eastAsia="zh-TW"/>
        </w:rPr>
      </w:pPr>
    </w:p>
    <w:p w:rsidR="00D43B70" w:rsidRPr="00492C74" w:rsidRDefault="00D43B70" w:rsidP="00855209">
      <w:pPr>
        <w:ind w:firstLineChars="0" w:firstLine="0"/>
        <w:rPr>
          <w:lang w:eastAsia="zh-TW"/>
        </w:rPr>
        <w:sectPr w:rsidR="00D43B70" w:rsidRPr="00492C74" w:rsidSect="00D82CF9">
          <w:headerReference w:type="default" r:id="rId30"/>
          <w:pgSz w:w="11906" w:h="16838" w:code="9"/>
          <w:pgMar w:top="2268" w:right="1701" w:bottom="1701" w:left="1701" w:header="1134" w:footer="851" w:gutter="0"/>
          <w:cols w:space="425"/>
          <w:docGrid w:type="linesAndChars" w:linePitch="514" w:charSpace="-774"/>
        </w:sectPr>
      </w:pPr>
    </w:p>
    <w:p w:rsidR="009E6DCF" w:rsidRPr="00492C74" w:rsidRDefault="009E6DCF" w:rsidP="00866E2E">
      <w:pPr>
        <w:pStyle w:val="a3"/>
        <w:spacing w:before="514" w:after="771"/>
      </w:pPr>
      <w:bookmarkStart w:id="7" w:name="_Toc105455064"/>
      <w:r w:rsidRPr="00492C74">
        <w:rPr>
          <w:rFonts w:hint="eastAsia"/>
        </w:rPr>
        <w:lastRenderedPageBreak/>
        <w:t>第柒章　勞工</w:t>
      </w:r>
      <w:bookmarkEnd w:id="7"/>
    </w:p>
    <w:p w:rsidR="009E6DCF" w:rsidRPr="00492C74" w:rsidRDefault="009E6DCF" w:rsidP="00D82CF9">
      <w:pPr>
        <w:pStyle w:val="a5"/>
        <w:spacing w:before="257" w:after="257"/>
        <w:ind w:left="632" w:hanging="632"/>
      </w:pPr>
      <w:r w:rsidRPr="00492C74">
        <w:rPr>
          <w:rFonts w:hint="eastAsia"/>
        </w:rPr>
        <w:t>一、勞工素質及結構</w:t>
      </w:r>
    </w:p>
    <w:p w:rsidR="0089332B" w:rsidRPr="00492C74" w:rsidRDefault="006201FD" w:rsidP="00804EFF">
      <w:pPr>
        <w:ind w:firstLine="472"/>
        <w:rPr>
          <w:lang w:eastAsia="zh-TW"/>
        </w:rPr>
      </w:pPr>
      <w:r w:rsidRPr="00492C74">
        <w:rPr>
          <w:rFonts w:hint="eastAsia"/>
          <w:lang w:eastAsia="zh-TW"/>
        </w:rPr>
        <w:t>依據巴拿馬統計局</w:t>
      </w:r>
      <w:r w:rsidR="00CB2D93" w:rsidRPr="00492C74">
        <w:rPr>
          <w:rFonts w:hint="eastAsia"/>
          <w:lang w:eastAsia="zh-TW"/>
        </w:rPr>
        <w:t>（</w:t>
      </w:r>
      <w:r w:rsidRPr="00492C74">
        <w:rPr>
          <w:rFonts w:hint="eastAsia"/>
          <w:lang w:eastAsia="zh-TW"/>
        </w:rPr>
        <w:t>INEC</w:t>
      </w:r>
      <w:r w:rsidR="00CB2D93" w:rsidRPr="00492C74">
        <w:rPr>
          <w:rFonts w:hint="eastAsia"/>
          <w:lang w:eastAsia="zh-TW"/>
        </w:rPr>
        <w:t>）</w:t>
      </w:r>
      <w:r w:rsidRPr="00492C74">
        <w:rPr>
          <w:rFonts w:hint="eastAsia"/>
          <w:lang w:eastAsia="zh-TW"/>
        </w:rPr>
        <w:t>於</w:t>
      </w:r>
      <w:r w:rsidRPr="00492C74">
        <w:rPr>
          <w:rFonts w:hint="eastAsia"/>
          <w:lang w:eastAsia="zh-TW"/>
        </w:rPr>
        <w:t>2020</w:t>
      </w:r>
      <w:r w:rsidRPr="00492C74">
        <w:rPr>
          <w:rFonts w:hint="eastAsia"/>
          <w:lang w:eastAsia="zh-TW"/>
        </w:rPr>
        <w:t>年</w:t>
      </w:r>
      <w:r w:rsidRPr="00492C74">
        <w:rPr>
          <w:rFonts w:hint="eastAsia"/>
          <w:lang w:eastAsia="zh-TW"/>
        </w:rPr>
        <w:t>9</w:t>
      </w:r>
      <w:r w:rsidRPr="00492C74">
        <w:rPr>
          <w:rFonts w:hint="eastAsia"/>
          <w:lang w:eastAsia="zh-TW"/>
        </w:rPr>
        <w:t>月之勞動統計，巴拿馬</w:t>
      </w:r>
      <w:r w:rsidRPr="00492C74">
        <w:rPr>
          <w:rFonts w:hint="eastAsia"/>
          <w:lang w:eastAsia="zh-TW"/>
        </w:rPr>
        <w:t>15</w:t>
      </w:r>
      <w:r w:rsidRPr="00492C74">
        <w:rPr>
          <w:rFonts w:hint="eastAsia"/>
          <w:lang w:eastAsia="zh-TW"/>
        </w:rPr>
        <w:t>歲以上勞動力計有</w:t>
      </w:r>
      <w:r w:rsidRPr="00492C74">
        <w:rPr>
          <w:rFonts w:hint="eastAsia"/>
          <w:lang w:eastAsia="zh-TW"/>
        </w:rPr>
        <w:t>318</w:t>
      </w:r>
      <w:r w:rsidRPr="00492C74">
        <w:rPr>
          <w:rFonts w:hint="eastAsia"/>
          <w:lang w:eastAsia="zh-TW"/>
        </w:rPr>
        <w:t>萬人，其中工作人口約</w:t>
      </w:r>
      <w:r w:rsidRPr="00492C74">
        <w:rPr>
          <w:rFonts w:hint="eastAsia"/>
          <w:lang w:eastAsia="zh-TW"/>
        </w:rPr>
        <w:t>163</w:t>
      </w:r>
      <w:r w:rsidRPr="00492C74">
        <w:rPr>
          <w:rFonts w:hint="eastAsia"/>
          <w:lang w:eastAsia="zh-TW"/>
        </w:rPr>
        <w:t>萬人，占勞動力之</w:t>
      </w:r>
      <w:r w:rsidRPr="00492C74">
        <w:rPr>
          <w:rFonts w:hint="eastAsia"/>
          <w:lang w:eastAsia="zh-TW"/>
        </w:rPr>
        <w:t>63%</w:t>
      </w:r>
      <w:r w:rsidR="0089332B" w:rsidRPr="00492C74">
        <w:rPr>
          <w:rFonts w:hint="eastAsia"/>
          <w:lang w:eastAsia="zh-TW"/>
        </w:rPr>
        <w:t>。</w:t>
      </w:r>
      <w:r w:rsidR="009E6DCF" w:rsidRPr="00492C74">
        <w:rPr>
          <w:rFonts w:hint="eastAsia"/>
          <w:lang w:eastAsia="zh-TW"/>
        </w:rPr>
        <w:t>巴拿馬非技術及半熟練勞工供應充沛，但技術勞工及管理人才缺乏，勞工大</w:t>
      </w:r>
      <w:r w:rsidR="0084633E" w:rsidRPr="00492C74">
        <w:rPr>
          <w:rFonts w:hint="eastAsia"/>
          <w:lang w:eastAsia="zh-TW"/>
        </w:rPr>
        <w:t>部分</w:t>
      </w:r>
      <w:r w:rsidR="009E6DCF" w:rsidRPr="00492C74">
        <w:rPr>
          <w:rFonts w:hint="eastAsia"/>
          <w:lang w:eastAsia="zh-TW"/>
        </w:rPr>
        <w:t>都受過基礎教育，</w:t>
      </w:r>
      <w:r w:rsidR="0089332B" w:rsidRPr="00492C74">
        <w:rPr>
          <w:rFonts w:hint="eastAsia"/>
          <w:lang w:eastAsia="zh-TW"/>
        </w:rPr>
        <w:t>惟政府估計僅</w:t>
      </w:r>
      <w:r w:rsidR="0089332B" w:rsidRPr="00492C74">
        <w:rPr>
          <w:rFonts w:hint="eastAsia"/>
          <w:lang w:eastAsia="zh-TW"/>
        </w:rPr>
        <w:t>15%</w:t>
      </w:r>
      <w:r w:rsidR="0089332B" w:rsidRPr="00492C74">
        <w:rPr>
          <w:rFonts w:hint="eastAsia"/>
          <w:lang w:eastAsia="zh-TW"/>
        </w:rPr>
        <w:t>通英西雙語</w:t>
      </w:r>
      <w:r w:rsidR="009E6DCF" w:rsidRPr="00492C74">
        <w:rPr>
          <w:rFonts w:hint="eastAsia"/>
          <w:lang w:eastAsia="zh-TW"/>
        </w:rPr>
        <w:t>，就業人口</w:t>
      </w:r>
      <w:r w:rsidR="009E6DCF" w:rsidRPr="00492C74">
        <w:rPr>
          <w:rFonts w:hint="eastAsia"/>
          <w:lang w:eastAsia="zh-TW"/>
        </w:rPr>
        <w:t>70</w:t>
      </w:r>
      <w:r w:rsidR="00A86BA6" w:rsidRPr="00492C74">
        <w:rPr>
          <w:rFonts w:hint="eastAsia"/>
          <w:lang w:eastAsia="zh-TW"/>
        </w:rPr>
        <w:t>%</w:t>
      </w:r>
      <w:r w:rsidR="009E6DCF" w:rsidRPr="00492C74">
        <w:rPr>
          <w:rFonts w:hint="eastAsia"/>
          <w:lang w:eastAsia="zh-TW"/>
        </w:rPr>
        <w:t>集中在巴拿馬及箇朗兩大省</w:t>
      </w:r>
      <w:r w:rsidR="0089332B" w:rsidRPr="00492C74">
        <w:rPr>
          <w:rFonts w:hint="eastAsia"/>
          <w:lang w:eastAsia="zh-TW"/>
        </w:rPr>
        <w:t>。</w:t>
      </w:r>
    </w:p>
    <w:p w:rsidR="0089332B" w:rsidRPr="00492C74" w:rsidRDefault="006201FD" w:rsidP="00804EFF">
      <w:pPr>
        <w:ind w:firstLine="472"/>
        <w:rPr>
          <w:lang w:eastAsia="zh-TW"/>
        </w:rPr>
      </w:pPr>
      <w:r w:rsidRPr="00492C74">
        <w:rPr>
          <w:rFonts w:hint="eastAsia"/>
          <w:lang w:eastAsia="zh-TW"/>
        </w:rPr>
        <w:t>在薪資方面，巴拿馬</w:t>
      </w:r>
      <w:r w:rsidRPr="00492C74">
        <w:rPr>
          <w:rFonts w:hint="eastAsia"/>
          <w:lang w:eastAsia="zh-TW"/>
        </w:rPr>
        <w:t>2019</w:t>
      </w:r>
      <w:r w:rsidRPr="00492C74">
        <w:rPr>
          <w:rFonts w:hint="eastAsia"/>
          <w:lang w:eastAsia="zh-TW"/>
        </w:rPr>
        <w:t>年每月薪資中位數為</w:t>
      </w:r>
      <w:r w:rsidRPr="00492C74">
        <w:rPr>
          <w:rFonts w:hint="eastAsia"/>
          <w:lang w:eastAsia="zh-TW"/>
        </w:rPr>
        <w:t>721.9</w:t>
      </w:r>
      <w:r w:rsidRPr="00492C74">
        <w:rPr>
          <w:rFonts w:hint="eastAsia"/>
          <w:lang w:eastAsia="zh-TW"/>
        </w:rPr>
        <w:t>美元，較</w:t>
      </w:r>
      <w:r w:rsidRPr="00492C74">
        <w:rPr>
          <w:rFonts w:hint="eastAsia"/>
          <w:lang w:eastAsia="zh-TW"/>
        </w:rPr>
        <w:t>2018</w:t>
      </w:r>
      <w:r w:rsidRPr="00492C74">
        <w:rPr>
          <w:rFonts w:hint="eastAsia"/>
          <w:lang w:eastAsia="zh-TW"/>
        </w:rPr>
        <w:t>年之</w:t>
      </w:r>
      <w:r w:rsidRPr="00492C74">
        <w:rPr>
          <w:rFonts w:hint="eastAsia"/>
          <w:lang w:eastAsia="zh-TW"/>
        </w:rPr>
        <w:t>701.7</w:t>
      </w:r>
      <w:r w:rsidRPr="00492C74">
        <w:rPr>
          <w:rFonts w:hint="eastAsia"/>
          <w:lang w:eastAsia="zh-TW"/>
        </w:rPr>
        <w:t>美元微幅成長</w:t>
      </w:r>
      <w:r w:rsidRPr="00492C74">
        <w:rPr>
          <w:rFonts w:hint="eastAsia"/>
          <w:lang w:eastAsia="zh-TW"/>
        </w:rPr>
        <w:t>2.9%</w:t>
      </w:r>
      <w:r w:rsidRPr="00492C74">
        <w:rPr>
          <w:rFonts w:hint="eastAsia"/>
          <w:lang w:eastAsia="zh-TW"/>
        </w:rPr>
        <w:t>。各行業中，以教育服務業</w:t>
      </w:r>
      <w:r w:rsidRPr="00492C74">
        <w:rPr>
          <w:rFonts w:hint="eastAsia"/>
          <w:lang w:eastAsia="zh-TW"/>
        </w:rPr>
        <w:t>1,187.7</w:t>
      </w:r>
      <w:r w:rsidRPr="00492C74">
        <w:rPr>
          <w:rFonts w:hint="eastAsia"/>
          <w:lang w:eastAsia="zh-TW"/>
        </w:rPr>
        <w:t>美元、礦業</w:t>
      </w:r>
      <w:r w:rsidRPr="00492C74">
        <w:rPr>
          <w:rFonts w:hint="eastAsia"/>
          <w:lang w:eastAsia="zh-TW"/>
        </w:rPr>
        <w:t>1,104.5</w:t>
      </w:r>
      <w:r w:rsidRPr="00492C74">
        <w:rPr>
          <w:rFonts w:hint="eastAsia"/>
          <w:lang w:eastAsia="zh-TW"/>
        </w:rPr>
        <w:t>美元、醫療服務業</w:t>
      </w:r>
      <w:r w:rsidRPr="00492C74">
        <w:rPr>
          <w:rFonts w:hint="eastAsia"/>
          <w:lang w:eastAsia="zh-TW"/>
        </w:rPr>
        <w:t>1,047.3</w:t>
      </w:r>
      <w:r w:rsidRPr="00492C74">
        <w:rPr>
          <w:rFonts w:hint="eastAsia"/>
          <w:lang w:eastAsia="zh-TW"/>
        </w:rPr>
        <w:t>美元、金融保險業</w:t>
      </w:r>
      <w:r w:rsidRPr="00492C74">
        <w:rPr>
          <w:rFonts w:hint="eastAsia"/>
          <w:lang w:eastAsia="zh-TW"/>
        </w:rPr>
        <w:t>1,038.9</w:t>
      </w:r>
      <w:r w:rsidRPr="00492C74">
        <w:rPr>
          <w:rFonts w:hint="eastAsia"/>
          <w:lang w:eastAsia="zh-TW"/>
        </w:rPr>
        <w:t>美元，農林漁牧業僅</w:t>
      </w:r>
      <w:r w:rsidRPr="00492C74">
        <w:rPr>
          <w:rFonts w:hint="eastAsia"/>
          <w:lang w:eastAsia="zh-TW"/>
        </w:rPr>
        <w:t>299.9</w:t>
      </w:r>
      <w:r w:rsidRPr="00492C74">
        <w:rPr>
          <w:rFonts w:hint="eastAsia"/>
          <w:lang w:eastAsia="zh-TW"/>
        </w:rPr>
        <w:t>美元，製造業亦僅</w:t>
      </w:r>
      <w:r w:rsidRPr="00492C74">
        <w:rPr>
          <w:rFonts w:hint="eastAsia"/>
          <w:lang w:eastAsia="zh-TW"/>
        </w:rPr>
        <w:t>682.9</w:t>
      </w:r>
      <w:r w:rsidRPr="00492C74">
        <w:rPr>
          <w:rFonts w:hint="eastAsia"/>
          <w:lang w:eastAsia="zh-TW"/>
        </w:rPr>
        <w:t>美元，均使人力資源持續流向高薪行業。至</w:t>
      </w:r>
      <w:r w:rsidRPr="00492C74">
        <w:rPr>
          <w:rFonts w:hint="eastAsia"/>
          <w:lang w:eastAsia="zh-TW"/>
        </w:rPr>
        <w:t>2020</w:t>
      </w:r>
      <w:r w:rsidRPr="00492C74">
        <w:rPr>
          <w:rFonts w:hint="eastAsia"/>
          <w:lang w:eastAsia="zh-TW"/>
        </w:rPr>
        <w:t>年因疫情關係，勞動統計改以電話方式調查，爰對薪資部分暫無更新。</w:t>
      </w:r>
    </w:p>
    <w:p w:rsidR="009E6DCF" w:rsidRPr="00492C74" w:rsidRDefault="009E6DCF" w:rsidP="00D82CF9">
      <w:pPr>
        <w:pStyle w:val="a5"/>
        <w:spacing w:before="257" w:after="257"/>
        <w:ind w:left="632" w:hanging="632"/>
      </w:pPr>
      <w:r w:rsidRPr="00492C74">
        <w:rPr>
          <w:rFonts w:hint="eastAsia"/>
        </w:rPr>
        <w:t>二、勞工法令</w:t>
      </w:r>
    </w:p>
    <w:p w:rsidR="009E6DCF" w:rsidRPr="00492C74" w:rsidRDefault="009E6DCF" w:rsidP="00AA5BD9">
      <w:pPr>
        <w:pStyle w:val="ae"/>
        <w:ind w:left="945" w:hanging="709"/>
      </w:pPr>
      <w:r w:rsidRPr="00492C74">
        <w:rPr>
          <w:rFonts w:hint="eastAsia"/>
        </w:rPr>
        <w:t>（一）巴拿馬的工會相當活躍，力量也十分強大，為爭取權益，不惜採取罷工等手段，亦常在選舉時展示其影響力。設立於自由區內的</w:t>
      </w:r>
      <w:r w:rsidR="005A4871" w:rsidRPr="00492C74">
        <w:rPr>
          <w:rFonts w:hint="eastAsia"/>
        </w:rPr>
        <w:t>廠商，因巴政府有設定工會組成人數之最低限制，工會的成立較困難，較少</w:t>
      </w:r>
      <w:r w:rsidRPr="00492C74">
        <w:rPr>
          <w:rFonts w:hint="eastAsia"/>
        </w:rPr>
        <w:t>有罷工情事發生。</w:t>
      </w:r>
    </w:p>
    <w:p w:rsidR="009E6DCF" w:rsidRPr="00492C74" w:rsidRDefault="009E6DCF" w:rsidP="00AA5BD9">
      <w:pPr>
        <w:pStyle w:val="ae"/>
        <w:ind w:left="945" w:hanging="709"/>
      </w:pPr>
      <w:r w:rsidRPr="00492C74">
        <w:rPr>
          <w:rFonts w:hint="eastAsia"/>
        </w:rPr>
        <w:t>（二）巴拿馬對於勞工的保護非常周密，勞工法訂定特別嚴密，其法令要點如下：</w:t>
      </w:r>
    </w:p>
    <w:p w:rsidR="0030001C" w:rsidRPr="00492C74" w:rsidRDefault="009E6DCF" w:rsidP="00804EFF">
      <w:pPr>
        <w:pStyle w:val="af1"/>
        <w:ind w:left="1417" w:hanging="472"/>
        <w:rPr>
          <w:lang w:eastAsia="zh-TW"/>
        </w:rPr>
      </w:pPr>
      <w:r w:rsidRPr="00492C74">
        <w:rPr>
          <w:lang w:eastAsia="zh-TW"/>
        </w:rPr>
        <w:lastRenderedPageBreak/>
        <w:t>１、工資：</w:t>
      </w:r>
      <w:r w:rsidR="00D678C9" w:rsidRPr="00492C74">
        <w:rPr>
          <w:rFonts w:hint="eastAsia"/>
          <w:lang w:eastAsia="zh-TW"/>
        </w:rPr>
        <w:t>巴拿馬</w:t>
      </w:r>
      <w:r w:rsidR="00A00C7D" w:rsidRPr="00492C74">
        <w:rPr>
          <w:lang w:eastAsia="zh-TW"/>
        </w:rPr>
        <w:t>依據不同產業</w:t>
      </w:r>
      <w:r w:rsidR="0030001C" w:rsidRPr="00492C74">
        <w:rPr>
          <w:rFonts w:hint="eastAsia"/>
          <w:lang w:eastAsia="zh-TW"/>
        </w:rPr>
        <w:t>、企業規模及</w:t>
      </w:r>
      <w:r w:rsidR="00A00C7D" w:rsidRPr="00492C74">
        <w:rPr>
          <w:lang w:eastAsia="zh-TW"/>
        </w:rPr>
        <w:t>區域</w:t>
      </w:r>
      <w:r w:rsidR="00B4697F" w:rsidRPr="00492C74">
        <w:rPr>
          <w:lang w:eastAsia="zh-TW"/>
        </w:rPr>
        <w:t>（</w:t>
      </w:r>
      <w:r w:rsidR="0030001C" w:rsidRPr="00492C74">
        <w:rPr>
          <w:rFonts w:hint="eastAsia"/>
          <w:lang w:eastAsia="zh-TW"/>
        </w:rPr>
        <w:t>巴京、箇朗等發展較高區域</w:t>
      </w:r>
      <w:r w:rsidR="00A00C7D" w:rsidRPr="00492C74">
        <w:rPr>
          <w:lang w:eastAsia="zh-TW"/>
        </w:rPr>
        <w:t>屬第一區，其他屬第二區</w:t>
      </w:r>
      <w:r w:rsidR="00B4697F" w:rsidRPr="00492C74">
        <w:rPr>
          <w:lang w:eastAsia="zh-TW"/>
        </w:rPr>
        <w:t>）</w:t>
      </w:r>
      <w:r w:rsidR="0030001C" w:rsidRPr="00492C74">
        <w:rPr>
          <w:rFonts w:hint="eastAsia"/>
          <w:lang w:eastAsia="zh-TW"/>
        </w:rPr>
        <w:t>設定最低工資。</w:t>
      </w:r>
      <w:r w:rsidR="00D678C9" w:rsidRPr="00492C74">
        <w:rPr>
          <w:rFonts w:hint="eastAsia"/>
          <w:lang w:eastAsia="zh-TW"/>
        </w:rPr>
        <w:t>201</w:t>
      </w:r>
      <w:r w:rsidR="0030001C" w:rsidRPr="00492C74">
        <w:rPr>
          <w:rFonts w:hint="eastAsia"/>
          <w:lang w:eastAsia="zh-TW"/>
        </w:rPr>
        <w:t>8</w:t>
      </w:r>
      <w:r w:rsidR="00D678C9" w:rsidRPr="00492C74">
        <w:rPr>
          <w:rFonts w:hint="eastAsia"/>
          <w:lang w:eastAsia="zh-TW"/>
        </w:rPr>
        <w:t>年</w:t>
      </w:r>
      <w:r w:rsidR="0030001C" w:rsidRPr="00492C74">
        <w:rPr>
          <w:rFonts w:hint="eastAsia"/>
          <w:lang w:eastAsia="zh-TW"/>
        </w:rPr>
        <w:t>至</w:t>
      </w:r>
      <w:r w:rsidR="0030001C" w:rsidRPr="00492C74">
        <w:rPr>
          <w:rFonts w:hint="eastAsia"/>
          <w:lang w:eastAsia="zh-TW"/>
        </w:rPr>
        <w:t>2019</w:t>
      </w:r>
      <w:r w:rsidR="0030001C" w:rsidRPr="00492C74">
        <w:rPr>
          <w:rFonts w:hint="eastAsia"/>
          <w:lang w:eastAsia="zh-TW"/>
        </w:rPr>
        <w:t>年</w:t>
      </w:r>
      <w:r w:rsidR="005A4871" w:rsidRPr="00492C74">
        <w:rPr>
          <w:rFonts w:hint="eastAsia"/>
          <w:lang w:eastAsia="zh-TW"/>
        </w:rPr>
        <w:t>在</w:t>
      </w:r>
      <w:r w:rsidR="0030001C" w:rsidRPr="00492C74">
        <w:rPr>
          <w:rFonts w:hint="eastAsia"/>
          <w:lang w:eastAsia="zh-TW"/>
        </w:rPr>
        <w:t>第一</w:t>
      </w:r>
      <w:r w:rsidR="005A4871" w:rsidRPr="00492C74">
        <w:rPr>
          <w:rFonts w:hint="eastAsia"/>
          <w:lang w:eastAsia="zh-TW"/>
        </w:rPr>
        <w:t>區中，農漁業從業人員基本工資</w:t>
      </w:r>
      <w:r w:rsidR="0084633E" w:rsidRPr="00492C74">
        <w:rPr>
          <w:rFonts w:hint="eastAsia"/>
          <w:lang w:eastAsia="zh-TW"/>
        </w:rPr>
        <w:t>（</w:t>
      </w:r>
      <w:r w:rsidR="005A4871" w:rsidRPr="00492C74">
        <w:rPr>
          <w:rFonts w:hint="eastAsia"/>
          <w:lang w:eastAsia="zh-TW"/>
        </w:rPr>
        <w:t>時薪</w:t>
      </w:r>
      <w:r w:rsidR="0084633E" w:rsidRPr="00492C74">
        <w:rPr>
          <w:rFonts w:hint="eastAsia"/>
          <w:lang w:eastAsia="zh-TW"/>
        </w:rPr>
        <w:t>）</w:t>
      </w:r>
      <w:r w:rsidR="005A4871" w:rsidRPr="00492C74">
        <w:rPr>
          <w:rFonts w:hint="eastAsia"/>
          <w:lang w:eastAsia="zh-TW"/>
        </w:rPr>
        <w:t>約在</w:t>
      </w:r>
      <w:r w:rsidR="005A4871" w:rsidRPr="00492C74">
        <w:rPr>
          <w:rFonts w:hint="eastAsia"/>
          <w:lang w:eastAsia="zh-TW"/>
        </w:rPr>
        <w:t>1.5</w:t>
      </w:r>
      <w:r w:rsidR="0030001C" w:rsidRPr="00492C74">
        <w:rPr>
          <w:rFonts w:hint="eastAsia"/>
          <w:lang w:eastAsia="zh-TW"/>
        </w:rPr>
        <w:t>3</w:t>
      </w:r>
      <w:r w:rsidR="0030001C" w:rsidRPr="00492C74">
        <w:rPr>
          <w:rFonts w:hint="eastAsia"/>
          <w:lang w:eastAsia="zh-TW"/>
        </w:rPr>
        <w:t>～</w:t>
      </w:r>
      <w:r w:rsidR="005A4871" w:rsidRPr="00492C74">
        <w:rPr>
          <w:rFonts w:hint="eastAsia"/>
          <w:lang w:eastAsia="zh-TW"/>
        </w:rPr>
        <w:t>2.</w:t>
      </w:r>
      <w:r w:rsidR="0030001C" w:rsidRPr="00492C74">
        <w:rPr>
          <w:rFonts w:hint="eastAsia"/>
          <w:lang w:eastAsia="zh-TW"/>
        </w:rPr>
        <w:t>72</w:t>
      </w:r>
      <w:r w:rsidR="005A4871" w:rsidRPr="00492C74">
        <w:rPr>
          <w:rFonts w:hint="eastAsia"/>
          <w:lang w:eastAsia="zh-TW"/>
        </w:rPr>
        <w:t>美元之間，製造業</w:t>
      </w:r>
      <w:r w:rsidR="0030001C" w:rsidRPr="00492C74">
        <w:rPr>
          <w:rFonts w:hint="eastAsia"/>
          <w:lang w:eastAsia="zh-TW"/>
        </w:rPr>
        <w:t>為</w:t>
      </w:r>
      <w:r w:rsidR="005A4871" w:rsidRPr="00492C74">
        <w:rPr>
          <w:rFonts w:hint="eastAsia"/>
          <w:lang w:eastAsia="zh-TW"/>
        </w:rPr>
        <w:t>2.</w:t>
      </w:r>
      <w:r w:rsidR="0030001C" w:rsidRPr="00492C74">
        <w:rPr>
          <w:rFonts w:hint="eastAsia"/>
          <w:lang w:eastAsia="zh-TW"/>
        </w:rPr>
        <w:t>2</w:t>
      </w:r>
      <w:r w:rsidR="005A4871" w:rsidRPr="00492C74">
        <w:rPr>
          <w:rFonts w:hint="eastAsia"/>
          <w:lang w:eastAsia="zh-TW"/>
        </w:rPr>
        <w:t>美元</w:t>
      </w:r>
      <w:r w:rsidR="0030001C" w:rsidRPr="00492C74">
        <w:rPr>
          <w:rFonts w:hint="eastAsia"/>
          <w:lang w:eastAsia="zh-TW"/>
        </w:rPr>
        <w:t>至</w:t>
      </w:r>
      <w:r w:rsidR="005A4871" w:rsidRPr="00492C74">
        <w:rPr>
          <w:rFonts w:hint="eastAsia"/>
          <w:lang w:eastAsia="zh-TW"/>
        </w:rPr>
        <w:t>2.</w:t>
      </w:r>
      <w:r w:rsidR="0030001C" w:rsidRPr="00492C74">
        <w:rPr>
          <w:rFonts w:hint="eastAsia"/>
          <w:lang w:eastAsia="zh-TW"/>
        </w:rPr>
        <w:t>85</w:t>
      </w:r>
      <w:r w:rsidR="005A4871" w:rsidRPr="00492C74">
        <w:rPr>
          <w:rFonts w:hint="eastAsia"/>
          <w:lang w:eastAsia="zh-TW"/>
        </w:rPr>
        <w:t>美元，</w:t>
      </w:r>
      <w:r w:rsidR="00615A08" w:rsidRPr="00492C74">
        <w:rPr>
          <w:rFonts w:hint="eastAsia"/>
          <w:lang w:eastAsia="zh-TW"/>
        </w:rPr>
        <w:t>箇朗</w:t>
      </w:r>
      <w:r w:rsidR="005A4871" w:rsidRPr="00492C74">
        <w:rPr>
          <w:rFonts w:hint="eastAsia"/>
          <w:lang w:eastAsia="zh-TW"/>
        </w:rPr>
        <w:t>自由區為</w:t>
      </w:r>
      <w:r w:rsidR="0030001C" w:rsidRPr="00492C74">
        <w:rPr>
          <w:rFonts w:hint="eastAsia"/>
          <w:lang w:eastAsia="zh-TW"/>
        </w:rPr>
        <w:t>3.17</w:t>
      </w:r>
      <w:r w:rsidR="005A4871" w:rsidRPr="00492C74">
        <w:rPr>
          <w:rFonts w:hint="eastAsia"/>
          <w:lang w:eastAsia="zh-TW"/>
        </w:rPr>
        <w:t>美元</w:t>
      </w:r>
      <w:r w:rsidR="0030001C" w:rsidRPr="00492C74">
        <w:rPr>
          <w:rFonts w:hint="eastAsia"/>
          <w:lang w:eastAsia="zh-TW"/>
        </w:rPr>
        <w:t>（詳情請瀏覽巴國勞工部網站：</w:t>
      </w:r>
      <w:r w:rsidR="004F55E0" w:rsidRPr="00492C74">
        <w:rPr>
          <w:lang w:eastAsia="zh-TW"/>
        </w:rPr>
        <w:t>https://www.mitradel.gob.pa/salario-minimo/</w:t>
      </w:r>
      <w:r w:rsidR="0030001C" w:rsidRPr="00492C74">
        <w:rPr>
          <w:rFonts w:hint="eastAsia"/>
          <w:lang w:eastAsia="zh-TW"/>
        </w:rPr>
        <w:t>）</w:t>
      </w:r>
      <w:r w:rsidR="00022C29" w:rsidRPr="00492C74">
        <w:rPr>
          <w:rFonts w:hint="eastAsia"/>
          <w:lang w:eastAsia="zh-TW"/>
        </w:rPr>
        <w:t>。</w:t>
      </w:r>
    </w:p>
    <w:p w:rsidR="009E6DCF" w:rsidRPr="00492C74" w:rsidRDefault="009E6DCF" w:rsidP="00E40C9B">
      <w:pPr>
        <w:pStyle w:val="af1"/>
        <w:ind w:left="1417" w:hanging="472"/>
        <w:rPr>
          <w:lang w:eastAsia="zh-TW"/>
        </w:rPr>
      </w:pPr>
      <w:r w:rsidRPr="00492C74">
        <w:rPr>
          <w:rFonts w:hint="eastAsia"/>
          <w:lang w:eastAsia="zh-TW"/>
        </w:rPr>
        <w:t>２、工作時間：日班每天</w:t>
      </w:r>
      <w:r w:rsidRPr="00492C74">
        <w:rPr>
          <w:rFonts w:hint="eastAsia"/>
          <w:lang w:eastAsia="zh-TW"/>
        </w:rPr>
        <w:t>8</w:t>
      </w:r>
      <w:r w:rsidRPr="00492C74">
        <w:rPr>
          <w:rFonts w:hint="eastAsia"/>
          <w:lang w:eastAsia="zh-TW"/>
        </w:rPr>
        <w:t>小時，每週</w:t>
      </w:r>
      <w:r w:rsidRPr="00492C74">
        <w:rPr>
          <w:rFonts w:hint="eastAsia"/>
          <w:lang w:eastAsia="zh-TW"/>
        </w:rPr>
        <w:t>48</w:t>
      </w:r>
      <w:r w:rsidRPr="00492C74">
        <w:rPr>
          <w:rFonts w:hint="eastAsia"/>
          <w:lang w:eastAsia="zh-TW"/>
        </w:rPr>
        <w:t>小時，夜班每天</w:t>
      </w:r>
      <w:r w:rsidRPr="00492C74">
        <w:rPr>
          <w:rFonts w:hint="eastAsia"/>
          <w:lang w:eastAsia="zh-TW"/>
        </w:rPr>
        <w:t>7</w:t>
      </w:r>
      <w:r w:rsidRPr="00492C74">
        <w:rPr>
          <w:rFonts w:hint="eastAsia"/>
          <w:lang w:eastAsia="zh-TW"/>
        </w:rPr>
        <w:t>小時，每週</w:t>
      </w:r>
      <w:r w:rsidRPr="00492C74">
        <w:rPr>
          <w:rFonts w:hint="eastAsia"/>
          <w:lang w:eastAsia="zh-TW"/>
        </w:rPr>
        <w:t>42</w:t>
      </w:r>
      <w:r w:rsidRPr="00492C74">
        <w:rPr>
          <w:rFonts w:hint="eastAsia"/>
          <w:lang w:eastAsia="zh-TW"/>
        </w:rPr>
        <w:t>小時（所謂日班係指上午</w:t>
      </w:r>
      <w:r w:rsidRPr="00492C74">
        <w:rPr>
          <w:rFonts w:hint="eastAsia"/>
          <w:lang w:eastAsia="zh-TW"/>
        </w:rPr>
        <w:t>6</w:t>
      </w:r>
      <w:r w:rsidRPr="00492C74">
        <w:rPr>
          <w:rFonts w:hint="eastAsia"/>
          <w:lang w:eastAsia="zh-TW"/>
        </w:rPr>
        <w:t>時至下午</w:t>
      </w:r>
      <w:r w:rsidRPr="00492C74">
        <w:rPr>
          <w:rFonts w:hint="eastAsia"/>
          <w:lang w:eastAsia="zh-TW"/>
        </w:rPr>
        <w:t>6</w:t>
      </w:r>
      <w:r w:rsidRPr="00492C74">
        <w:rPr>
          <w:rFonts w:hint="eastAsia"/>
          <w:lang w:eastAsia="zh-TW"/>
        </w:rPr>
        <w:t>時，夜班指下午</w:t>
      </w:r>
      <w:r w:rsidRPr="00492C74">
        <w:rPr>
          <w:rFonts w:hint="eastAsia"/>
          <w:lang w:eastAsia="zh-TW"/>
        </w:rPr>
        <w:t>6</w:t>
      </w:r>
      <w:r w:rsidRPr="00492C74">
        <w:rPr>
          <w:rFonts w:hint="eastAsia"/>
          <w:lang w:eastAsia="zh-TW"/>
        </w:rPr>
        <w:t>時至隔日上午</w:t>
      </w:r>
      <w:r w:rsidRPr="00492C74">
        <w:rPr>
          <w:rFonts w:hint="eastAsia"/>
          <w:lang w:eastAsia="zh-TW"/>
        </w:rPr>
        <w:t>6</w:t>
      </w:r>
      <w:r w:rsidRPr="00492C74">
        <w:rPr>
          <w:rFonts w:hint="eastAsia"/>
          <w:lang w:eastAsia="zh-TW"/>
        </w:rPr>
        <w:t>時）</w:t>
      </w:r>
      <w:r w:rsidR="00CA28FB" w:rsidRPr="00492C74">
        <w:rPr>
          <w:rFonts w:hint="eastAsia"/>
          <w:lang w:eastAsia="zh-TW"/>
        </w:rPr>
        <w:t>。</w:t>
      </w:r>
      <w:r w:rsidRPr="00492C74">
        <w:rPr>
          <w:rFonts w:hint="eastAsia"/>
          <w:lang w:eastAsia="zh-TW"/>
        </w:rPr>
        <w:t>日班加班費每小時為一般工資之</w:t>
      </w:r>
      <w:r w:rsidRPr="00492C74">
        <w:rPr>
          <w:rFonts w:hint="eastAsia"/>
          <w:lang w:eastAsia="zh-TW"/>
        </w:rPr>
        <w:t>125</w:t>
      </w:r>
      <w:r w:rsidR="00A86BA6" w:rsidRPr="00492C74">
        <w:rPr>
          <w:rFonts w:hint="eastAsia"/>
          <w:lang w:eastAsia="zh-TW"/>
        </w:rPr>
        <w:t>%</w:t>
      </w:r>
      <w:r w:rsidRPr="00492C74">
        <w:rPr>
          <w:rFonts w:hint="eastAsia"/>
          <w:lang w:eastAsia="zh-TW"/>
        </w:rPr>
        <w:t>，夜班加班費每小時為一般工資之</w:t>
      </w:r>
      <w:r w:rsidRPr="00492C74">
        <w:rPr>
          <w:rFonts w:hint="eastAsia"/>
          <w:lang w:eastAsia="zh-TW"/>
        </w:rPr>
        <w:t>150</w:t>
      </w:r>
      <w:r w:rsidR="00A86BA6" w:rsidRPr="00492C74">
        <w:rPr>
          <w:rFonts w:hint="eastAsia"/>
          <w:lang w:eastAsia="zh-TW"/>
        </w:rPr>
        <w:t>%</w:t>
      </w:r>
      <w:r w:rsidRPr="00492C74">
        <w:rPr>
          <w:rFonts w:hint="eastAsia"/>
          <w:lang w:eastAsia="zh-TW"/>
        </w:rPr>
        <w:t>或</w:t>
      </w:r>
      <w:r w:rsidRPr="00492C74">
        <w:rPr>
          <w:rFonts w:hint="eastAsia"/>
          <w:lang w:eastAsia="zh-TW"/>
        </w:rPr>
        <w:t>175</w:t>
      </w:r>
      <w:r w:rsidR="00A86BA6" w:rsidRPr="00492C74">
        <w:rPr>
          <w:rFonts w:hint="eastAsia"/>
          <w:lang w:eastAsia="zh-TW"/>
        </w:rPr>
        <w:t>%</w:t>
      </w:r>
      <w:r w:rsidRPr="00492C74">
        <w:rPr>
          <w:rFonts w:hint="eastAsia"/>
          <w:lang w:eastAsia="zh-TW"/>
        </w:rPr>
        <w:t>，視開始及結束時間而定。一天加班限</w:t>
      </w:r>
      <w:r w:rsidRPr="00492C74">
        <w:rPr>
          <w:rFonts w:hint="eastAsia"/>
          <w:lang w:eastAsia="zh-TW"/>
        </w:rPr>
        <w:t>3</w:t>
      </w:r>
      <w:r w:rsidRPr="00492C74">
        <w:rPr>
          <w:rFonts w:hint="eastAsia"/>
          <w:lang w:eastAsia="zh-TW"/>
        </w:rPr>
        <w:t>小時，一週限</w:t>
      </w:r>
      <w:r w:rsidRPr="00492C74">
        <w:rPr>
          <w:rFonts w:hint="eastAsia"/>
          <w:lang w:eastAsia="zh-TW"/>
        </w:rPr>
        <w:t>9</w:t>
      </w:r>
      <w:r w:rsidRPr="00492C74">
        <w:rPr>
          <w:rFonts w:hint="eastAsia"/>
          <w:lang w:eastAsia="zh-TW"/>
        </w:rPr>
        <w:t>小時，超過此限加班費為一般工資之</w:t>
      </w:r>
      <w:r w:rsidRPr="00492C74">
        <w:rPr>
          <w:rFonts w:hint="eastAsia"/>
          <w:lang w:eastAsia="zh-TW"/>
        </w:rPr>
        <w:t>175</w:t>
      </w:r>
      <w:r w:rsidR="00A86BA6" w:rsidRPr="00492C74">
        <w:rPr>
          <w:rFonts w:hint="eastAsia"/>
          <w:lang w:eastAsia="zh-TW"/>
        </w:rPr>
        <w:t>%</w:t>
      </w:r>
      <w:r w:rsidRPr="00492C74">
        <w:rPr>
          <w:rFonts w:hint="eastAsia"/>
          <w:lang w:eastAsia="zh-TW"/>
        </w:rPr>
        <w:t>，假日加班費為一般工資之</w:t>
      </w:r>
      <w:r w:rsidRPr="00492C74">
        <w:rPr>
          <w:rFonts w:hint="eastAsia"/>
          <w:lang w:eastAsia="zh-TW"/>
        </w:rPr>
        <w:t>150</w:t>
      </w:r>
      <w:r w:rsidR="00A86BA6" w:rsidRPr="00492C74">
        <w:rPr>
          <w:rFonts w:hint="eastAsia"/>
          <w:lang w:eastAsia="zh-TW"/>
        </w:rPr>
        <w:t>%</w:t>
      </w:r>
      <w:r w:rsidRPr="00492C74">
        <w:rPr>
          <w:rFonts w:hint="eastAsia"/>
          <w:lang w:eastAsia="zh-TW"/>
        </w:rPr>
        <w:t>。</w:t>
      </w:r>
    </w:p>
    <w:p w:rsidR="009E6DCF" w:rsidRPr="00492C74" w:rsidRDefault="009E6DCF" w:rsidP="00E40C9B">
      <w:pPr>
        <w:pStyle w:val="af1"/>
        <w:ind w:left="1417" w:hanging="472"/>
        <w:rPr>
          <w:lang w:eastAsia="zh-TW"/>
        </w:rPr>
      </w:pPr>
      <w:r w:rsidRPr="00492C74">
        <w:rPr>
          <w:rFonts w:hint="eastAsia"/>
          <w:lang w:eastAsia="zh-TW"/>
        </w:rPr>
        <w:t>３、假期：每年國定假日</w:t>
      </w:r>
      <w:r w:rsidRPr="00492C74">
        <w:rPr>
          <w:rFonts w:hint="eastAsia"/>
          <w:lang w:eastAsia="zh-TW"/>
        </w:rPr>
        <w:t>12</w:t>
      </w:r>
      <w:r w:rsidRPr="00492C74">
        <w:rPr>
          <w:rFonts w:hint="eastAsia"/>
          <w:lang w:eastAsia="zh-TW"/>
        </w:rPr>
        <w:t>天，工作</w:t>
      </w:r>
      <w:r w:rsidRPr="00492C74">
        <w:rPr>
          <w:rFonts w:hint="eastAsia"/>
          <w:lang w:eastAsia="zh-TW"/>
        </w:rPr>
        <w:t>11</w:t>
      </w:r>
      <w:r w:rsidRPr="00492C74">
        <w:rPr>
          <w:rFonts w:hint="eastAsia"/>
          <w:lang w:eastAsia="zh-TW"/>
        </w:rPr>
        <w:t>個月有</w:t>
      </w:r>
      <w:r w:rsidRPr="00492C74">
        <w:rPr>
          <w:rFonts w:hint="eastAsia"/>
          <w:lang w:eastAsia="zh-TW"/>
        </w:rPr>
        <w:t>1</w:t>
      </w:r>
      <w:r w:rsidRPr="00492C74">
        <w:rPr>
          <w:rFonts w:hint="eastAsia"/>
          <w:lang w:eastAsia="zh-TW"/>
        </w:rPr>
        <w:t>個月休假，病假有</w:t>
      </w:r>
      <w:r w:rsidRPr="00492C74">
        <w:rPr>
          <w:rFonts w:hint="eastAsia"/>
          <w:lang w:eastAsia="zh-TW"/>
        </w:rPr>
        <w:t>18</w:t>
      </w:r>
      <w:r w:rsidRPr="00492C74">
        <w:rPr>
          <w:rFonts w:hint="eastAsia"/>
          <w:lang w:eastAsia="zh-TW"/>
        </w:rPr>
        <w:t>天，女性</w:t>
      </w:r>
      <w:r w:rsidR="00022C29" w:rsidRPr="00492C74">
        <w:rPr>
          <w:rFonts w:hint="eastAsia"/>
          <w:lang w:eastAsia="zh-TW"/>
        </w:rPr>
        <w:t>另</w:t>
      </w:r>
      <w:r w:rsidRPr="00492C74">
        <w:rPr>
          <w:rFonts w:hint="eastAsia"/>
          <w:lang w:eastAsia="zh-TW"/>
        </w:rPr>
        <w:t>有產假</w:t>
      </w:r>
      <w:r w:rsidRPr="00492C74">
        <w:rPr>
          <w:rFonts w:hint="eastAsia"/>
          <w:lang w:eastAsia="zh-TW"/>
        </w:rPr>
        <w:t>14</w:t>
      </w:r>
      <w:r w:rsidRPr="00492C74">
        <w:rPr>
          <w:rFonts w:hint="eastAsia"/>
          <w:lang w:eastAsia="zh-TW"/>
        </w:rPr>
        <w:t>週</w:t>
      </w:r>
      <w:r w:rsidR="00CA28FB" w:rsidRPr="00492C74">
        <w:rPr>
          <w:rFonts w:hint="eastAsia"/>
          <w:lang w:eastAsia="zh-TW"/>
        </w:rPr>
        <w:t>（</w:t>
      </w:r>
      <w:r w:rsidRPr="00492C74">
        <w:rPr>
          <w:rFonts w:hint="eastAsia"/>
          <w:lang w:eastAsia="zh-TW"/>
        </w:rPr>
        <w:t>產前</w:t>
      </w:r>
      <w:r w:rsidRPr="00492C74">
        <w:rPr>
          <w:rFonts w:hint="eastAsia"/>
          <w:lang w:eastAsia="zh-TW"/>
        </w:rPr>
        <w:t>6</w:t>
      </w:r>
      <w:r w:rsidRPr="00492C74">
        <w:rPr>
          <w:rFonts w:hint="eastAsia"/>
          <w:lang w:eastAsia="zh-TW"/>
        </w:rPr>
        <w:t>週，產後</w:t>
      </w:r>
      <w:r w:rsidRPr="00492C74">
        <w:rPr>
          <w:rFonts w:hint="eastAsia"/>
          <w:lang w:eastAsia="zh-TW"/>
        </w:rPr>
        <w:t>8</w:t>
      </w:r>
      <w:r w:rsidRPr="00492C74">
        <w:rPr>
          <w:rFonts w:hint="eastAsia"/>
          <w:lang w:eastAsia="zh-TW"/>
        </w:rPr>
        <w:t>週</w:t>
      </w:r>
      <w:r w:rsidR="00CA28FB" w:rsidRPr="00492C74">
        <w:rPr>
          <w:rFonts w:hint="eastAsia"/>
          <w:lang w:eastAsia="zh-TW"/>
        </w:rPr>
        <w:t>）。</w:t>
      </w:r>
    </w:p>
    <w:p w:rsidR="009E6DCF" w:rsidRPr="00492C74" w:rsidRDefault="009E6DCF" w:rsidP="00E40C9B">
      <w:pPr>
        <w:pStyle w:val="af1"/>
        <w:ind w:left="1417" w:hanging="472"/>
        <w:rPr>
          <w:lang w:eastAsia="zh-TW"/>
        </w:rPr>
      </w:pPr>
      <w:r w:rsidRPr="00492C74">
        <w:rPr>
          <w:rFonts w:hint="eastAsia"/>
          <w:lang w:eastAsia="zh-TW"/>
        </w:rPr>
        <w:t>４、遣散費：試用</w:t>
      </w:r>
      <w:r w:rsidRPr="00492C74">
        <w:rPr>
          <w:rFonts w:hint="eastAsia"/>
          <w:lang w:eastAsia="zh-TW"/>
        </w:rPr>
        <w:t>3</w:t>
      </w:r>
      <w:r w:rsidRPr="00492C74">
        <w:rPr>
          <w:rFonts w:hint="eastAsia"/>
          <w:lang w:eastAsia="zh-TW"/>
        </w:rPr>
        <w:t>個月內，資方得解僱員工而免付遣散費，但是連續工作</w:t>
      </w:r>
      <w:r w:rsidRPr="00492C74">
        <w:rPr>
          <w:rFonts w:hint="eastAsia"/>
          <w:lang w:eastAsia="zh-TW"/>
        </w:rPr>
        <w:t>3</w:t>
      </w:r>
      <w:r w:rsidRPr="00492C74">
        <w:rPr>
          <w:rFonts w:hint="eastAsia"/>
          <w:lang w:eastAsia="zh-TW"/>
        </w:rPr>
        <w:t>個月以上，除法令明文規定的理由外，均依下列標準發放：</w:t>
      </w:r>
    </w:p>
    <w:p w:rsidR="009E6DCF" w:rsidRPr="00492C74" w:rsidRDefault="00B4697F" w:rsidP="00AA5BD9">
      <w:pPr>
        <w:pStyle w:val="12"/>
        <w:ind w:left="1772" w:hanging="591"/>
      </w:pPr>
      <w:r w:rsidRPr="00492C74">
        <w:t>（</w:t>
      </w:r>
      <w:r w:rsidR="009E6DCF" w:rsidRPr="00492C74">
        <w:rPr>
          <w:rFonts w:hAnsi="Times New Roman"/>
        </w:rPr>
        <w:t>1</w:t>
      </w:r>
      <w:r w:rsidRPr="00492C74">
        <w:t>）</w:t>
      </w:r>
      <w:r w:rsidR="009E6DCF" w:rsidRPr="00492C74">
        <w:rPr>
          <w:rFonts w:hint="eastAsia"/>
        </w:rPr>
        <w:tab/>
      </w:r>
      <w:r w:rsidR="009E6DCF" w:rsidRPr="00492C74">
        <w:t>服務年資</w:t>
      </w:r>
      <w:r w:rsidR="009E6DCF" w:rsidRPr="00492C74">
        <w:rPr>
          <w:rFonts w:hAnsi="Times New Roman" w:hint="eastAsia"/>
        </w:rPr>
        <w:t>1</w:t>
      </w:r>
      <w:r w:rsidR="009E6DCF" w:rsidRPr="00492C74">
        <w:rPr>
          <w:rFonts w:hint="eastAsia"/>
        </w:rPr>
        <w:t>年內者，每</w:t>
      </w:r>
      <w:r w:rsidR="009E6DCF" w:rsidRPr="00492C74">
        <w:rPr>
          <w:rFonts w:hAnsi="Times New Roman" w:hint="eastAsia"/>
        </w:rPr>
        <w:t>3</w:t>
      </w:r>
      <w:r w:rsidR="009E6DCF" w:rsidRPr="00492C74">
        <w:rPr>
          <w:rFonts w:hint="eastAsia"/>
        </w:rPr>
        <w:t>個月發</w:t>
      </w:r>
      <w:r w:rsidR="00CA28FB" w:rsidRPr="00492C74">
        <w:rPr>
          <w:rFonts w:hAnsi="Times New Roman" w:hint="eastAsia"/>
        </w:rPr>
        <w:t>1</w:t>
      </w:r>
      <w:r w:rsidR="009E6DCF" w:rsidRPr="00492C74">
        <w:rPr>
          <w:rFonts w:hint="eastAsia"/>
        </w:rPr>
        <w:t>週之薪金。</w:t>
      </w:r>
    </w:p>
    <w:p w:rsidR="009E6DCF" w:rsidRPr="00492C74" w:rsidRDefault="00B4697F" w:rsidP="00AA5BD9">
      <w:pPr>
        <w:pStyle w:val="12"/>
        <w:ind w:left="1772" w:hanging="591"/>
      </w:pPr>
      <w:r w:rsidRPr="00492C74">
        <w:t>（</w:t>
      </w:r>
      <w:r w:rsidR="009E6DCF" w:rsidRPr="00492C74">
        <w:rPr>
          <w:rFonts w:hAnsi="Times New Roman"/>
        </w:rPr>
        <w:t>2</w:t>
      </w:r>
      <w:r w:rsidRPr="00492C74">
        <w:t>）</w:t>
      </w:r>
      <w:r w:rsidR="009E6DCF" w:rsidRPr="00492C74">
        <w:rPr>
          <w:rFonts w:hint="eastAsia"/>
        </w:rPr>
        <w:tab/>
      </w:r>
      <w:r w:rsidR="009E6DCF" w:rsidRPr="00492C74">
        <w:t>服務年資</w:t>
      </w:r>
      <w:r w:rsidR="009E6DCF" w:rsidRPr="00492C74">
        <w:rPr>
          <w:rFonts w:hAnsi="Times New Roman" w:hint="eastAsia"/>
        </w:rPr>
        <w:t>1</w:t>
      </w:r>
      <w:r w:rsidR="009E6DCF" w:rsidRPr="00492C74">
        <w:rPr>
          <w:rFonts w:hint="eastAsia"/>
        </w:rPr>
        <w:t>年至</w:t>
      </w:r>
      <w:r w:rsidR="009E6DCF" w:rsidRPr="00492C74">
        <w:rPr>
          <w:rFonts w:hAnsi="Times New Roman" w:hint="eastAsia"/>
        </w:rPr>
        <w:t>2</w:t>
      </w:r>
      <w:r w:rsidR="009E6DCF" w:rsidRPr="00492C74">
        <w:rPr>
          <w:rFonts w:hint="eastAsia"/>
        </w:rPr>
        <w:t>年者，每</w:t>
      </w:r>
      <w:r w:rsidR="009E6DCF" w:rsidRPr="00492C74">
        <w:rPr>
          <w:rFonts w:hAnsi="Times New Roman" w:hint="eastAsia"/>
        </w:rPr>
        <w:t>2</w:t>
      </w:r>
      <w:r w:rsidR="009E6DCF" w:rsidRPr="00492C74">
        <w:rPr>
          <w:rFonts w:hint="eastAsia"/>
        </w:rPr>
        <w:t>個月發</w:t>
      </w:r>
      <w:r w:rsidR="00CA28FB" w:rsidRPr="00492C74">
        <w:rPr>
          <w:rFonts w:hAnsi="Times New Roman" w:hint="eastAsia"/>
        </w:rPr>
        <w:t>1</w:t>
      </w:r>
      <w:r w:rsidR="009E6DCF" w:rsidRPr="00492C74">
        <w:rPr>
          <w:rFonts w:hint="eastAsia"/>
        </w:rPr>
        <w:t>週之薪金。</w:t>
      </w:r>
    </w:p>
    <w:p w:rsidR="009E6DCF" w:rsidRPr="00492C74" w:rsidRDefault="00B4697F" w:rsidP="00AA5BD9">
      <w:pPr>
        <w:pStyle w:val="12"/>
        <w:ind w:left="1772" w:hanging="591"/>
      </w:pPr>
      <w:r w:rsidRPr="00492C74">
        <w:t>（</w:t>
      </w:r>
      <w:r w:rsidR="009E6DCF" w:rsidRPr="00492C74">
        <w:rPr>
          <w:rFonts w:hAnsi="Times New Roman"/>
        </w:rPr>
        <w:t>3</w:t>
      </w:r>
      <w:r w:rsidRPr="00492C74">
        <w:t>）</w:t>
      </w:r>
      <w:r w:rsidR="009E6DCF" w:rsidRPr="00492C74">
        <w:rPr>
          <w:rFonts w:hint="eastAsia"/>
        </w:rPr>
        <w:tab/>
      </w:r>
      <w:r w:rsidR="009E6DCF" w:rsidRPr="00492C74">
        <w:t>服務年資</w:t>
      </w:r>
      <w:r w:rsidR="009E6DCF" w:rsidRPr="00492C74">
        <w:rPr>
          <w:rFonts w:hAnsi="Times New Roman" w:hint="eastAsia"/>
        </w:rPr>
        <w:t>2</w:t>
      </w:r>
      <w:r w:rsidR="009E6DCF" w:rsidRPr="00492C74">
        <w:rPr>
          <w:rFonts w:hint="eastAsia"/>
        </w:rPr>
        <w:t>年至</w:t>
      </w:r>
      <w:r w:rsidR="009E6DCF" w:rsidRPr="00492C74">
        <w:rPr>
          <w:rFonts w:hAnsi="Times New Roman" w:hint="eastAsia"/>
        </w:rPr>
        <w:t>10</w:t>
      </w:r>
      <w:r w:rsidR="009E6DCF" w:rsidRPr="00492C74">
        <w:rPr>
          <w:rFonts w:hint="eastAsia"/>
        </w:rPr>
        <w:t>年者，每年發</w:t>
      </w:r>
      <w:r w:rsidR="00CA28FB" w:rsidRPr="00492C74">
        <w:rPr>
          <w:rFonts w:hAnsi="Times New Roman" w:hint="eastAsia"/>
        </w:rPr>
        <w:t>2</w:t>
      </w:r>
      <w:r w:rsidR="009E6DCF" w:rsidRPr="00492C74">
        <w:rPr>
          <w:rFonts w:hint="eastAsia"/>
        </w:rPr>
        <w:t>週之薪金。</w:t>
      </w:r>
    </w:p>
    <w:p w:rsidR="009E6DCF" w:rsidRPr="00492C74" w:rsidRDefault="00B4697F" w:rsidP="00AA5BD9">
      <w:pPr>
        <w:pStyle w:val="12"/>
        <w:ind w:left="1772" w:hanging="591"/>
      </w:pPr>
      <w:r w:rsidRPr="00492C74">
        <w:t>（</w:t>
      </w:r>
      <w:r w:rsidR="009E6DCF" w:rsidRPr="00492C74">
        <w:rPr>
          <w:rFonts w:hAnsi="Times New Roman"/>
        </w:rPr>
        <w:t>4</w:t>
      </w:r>
      <w:r w:rsidRPr="00492C74">
        <w:t>）</w:t>
      </w:r>
      <w:r w:rsidR="009E6DCF" w:rsidRPr="00492C74">
        <w:rPr>
          <w:rFonts w:hint="eastAsia"/>
        </w:rPr>
        <w:tab/>
      </w:r>
      <w:r w:rsidR="009E6DCF" w:rsidRPr="00492C74">
        <w:t>服務年</w:t>
      </w:r>
      <w:r w:rsidR="009E6DCF" w:rsidRPr="00492C74">
        <w:rPr>
          <w:rFonts w:hint="eastAsia"/>
        </w:rPr>
        <w:t>資</w:t>
      </w:r>
      <w:r w:rsidR="009E6DCF" w:rsidRPr="00492C74">
        <w:rPr>
          <w:rFonts w:hAnsi="Times New Roman" w:hint="eastAsia"/>
        </w:rPr>
        <w:t>10</w:t>
      </w:r>
      <w:r w:rsidR="009E6DCF" w:rsidRPr="00492C74">
        <w:rPr>
          <w:rFonts w:hint="eastAsia"/>
        </w:rPr>
        <w:t>年以上者，每年發</w:t>
      </w:r>
      <w:r w:rsidR="009E6DCF" w:rsidRPr="00492C74">
        <w:rPr>
          <w:rFonts w:hAnsi="Times New Roman" w:hint="eastAsia"/>
        </w:rPr>
        <w:t>1</w:t>
      </w:r>
      <w:r w:rsidR="009E6DCF" w:rsidRPr="00492C74">
        <w:rPr>
          <w:rFonts w:hint="eastAsia"/>
        </w:rPr>
        <w:t>月之薪金。</w:t>
      </w:r>
    </w:p>
    <w:p w:rsidR="009E6DCF" w:rsidRPr="00492C74" w:rsidRDefault="009E6DCF" w:rsidP="00022C29">
      <w:pPr>
        <w:pStyle w:val="af7"/>
        <w:ind w:left="1417" w:firstLineChars="0" w:firstLine="1"/>
        <w:rPr>
          <w:lang w:eastAsia="zh-TW"/>
        </w:rPr>
      </w:pPr>
      <w:r w:rsidRPr="00492C74">
        <w:rPr>
          <w:rFonts w:hint="eastAsia"/>
          <w:lang w:eastAsia="zh-TW"/>
        </w:rPr>
        <w:t>遣散費所發之薪資，以離職前半年或前</w:t>
      </w:r>
      <w:r w:rsidRPr="00492C74">
        <w:rPr>
          <w:rFonts w:hint="eastAsia"/>
          <w:lang w:eastAsia="zh-TW"/>
        </w:rPr>
        <w:t>30</w:t>
      </w:r>
      <w:r w:rsidRPr="00492C74">
        <w:rPr>
          <w:rFonts w:hint="eastAsia"/>
          <w:lang w:eastAsia="zh-TW"/>
        </w:rPr>
        <w:t>天之薪資，取其較高者為準。</w:t>
      </w:r>
    </w:p>
    <w:p w:rsidR="009E6DCF" w:rsidRPr="00492C74" w:rsidRDefault="009E6DCF" w:rsidP="00E40C9B">
      <w:pPr>
        <w:pStyle w:val="af1"/>
        <w:ind w:left="1417" w:hanging="472"/>
        <w:rPr>
          <w:lang w:eastAsia="zh-TW"/>
        </w:rPr>
      </w:pPr>
      <w:r w:rsidRPr="00492C74">
        <w:rPr>
          <w:rFonts w:hint="eastAsia"/>
          <w:lang w:eastAsia="zh-TW"/>
        </w:rPr>
        <w:t>５、社會保險：資方付月薪之</w:t>
      </w:r>
      <w:r w:rsidR="00841463" w:rsidRPr="00492C74">
        <w:rPr>
          <w:rFonts w:hint="eastAsia"/>
          <w:lang w:eastAsia="zh-TW"/>
        </w:rPr>
        <w:t>13.5</w:t>
      </w:r>
      <w:r w:rsidR="00A86BA6" w:rsidRPr="00492C74">
        <w:rPr>
          <w:rFonts w:hint="eastAsia"/>
          <w:lang w:eastAsia="zh-TW"/>
        </w:rPr>
        <w:t>%</w:t>
      </w:r>
      <w:r w:rsidRPr="00492C74">
        <w:rPr>
          <w:rFonts w:hint="eastAsia"/>
          <w:lang w:eastAsia="zh-TW"/>
        </w:rPr>
        <w:t>，勞方付</w:t>
      </w:r>
      <w:r w:rsidR="00634CF6" w:rsidRPr="00492C74">
        <w:rPr>
          <w:rFonts w:hint="eastAsia"/>
          <w:lang w:eastAsia="zh-TW"/>
        </w:rPr>
        <w:t>9.75</w:t>
      </w:r>
      <w:r w:rsidR="00A86BA6" w:rsidRPr="00492C74">
        <w:rPr>
          <w:rFonts w:hint="eastAsia"/>
          <w:lang w:eastAsia="zh-TW"/>
        </w:rPr>
        <w:t>%</w:t>
      </w:r>
      <w:r w:rsidRPr="00492C74">
        <w:rPr>
          <w:rFonts w:hint="eastAsia"/>
          <w:lang w:eastAsia="zh-TW"/>
        </w:rPr>
        <w:t>。</w:t>
      </w:r>
    </w:p>
    <w:p w:rsidR="009E6DCF" w:rsidRPr="00492C74" w:rsidRDefault="009E6DCF" w:rsidP="00E40C9B">
      <w:pPr>
        <w:pStyle w:val="af1"/>
        <w:ind w:left="1417" w:hanging="472"/>
        <w:rPr>
          <w:lang w:eastAsia="zh-TW"/>
        </w:rPr>
      </w:pPr>
      <w:r w:rsidRPr="00492C74">
        <w:rPr>
          <w:rFonts w:hint="eastAsia"/>
          <w:lang w:eastAsia="zh-TW"/>
        </w:rPr>
        <w:t>６、年終獎金（又稱第</w:t>
      </w:r>
      <w:r w:rsidRPr="00492C74">
        <w:rPr>
          <w:rFonts w:hint="eastAsia"/>
          <w:lang w:eastAsia="zh-TW"/>
        </w:rPr>
        <w:t>13</w:t>
      </w:r>
      <w:r w:rsidRPr="00492C74">
        <w:rPr>
          <w:rFonts w:hint="eastAsia"/>
          <w:lang w:eastAsia="zh-TW"/>
        </w:rPr>
        <w:t>月薪）：</w:t>
      </w:r>
      <w:r w:rsidRPr="00492C74">
        <w:rPr>
          <w:rFonts w:hint="eastAsia"/>
          <w:lang w:eastAsia="zh-TW"/>
        </w:rPr>
        <w:t>1</w:t>
      </w:r>
      <w:r w:rsidRPr="00492C74">
        <w:rPr>
          <w:rFonts w:hint="eastAsia"/>
          <w:lang w:eastAsia="zh-TW"/>
        </w:rPr>
        <w:t>個月，每年分別於</w:t>
      </w:r>
      <w:r w:rsidRPr="00492C74">
        <w:rPr>
          <w:rFonts w:hint="eastAsia"/>
          <w:lang w:eastAsia="zh-TW"/>
        </w:rPr>
        <w:t>4</w:t>
      </w:r>
      <w:r w:rsidRPr="00492C74">
        <w:rPr>
          <w:rFonts w:hint="eastAsia"/>
          <w:lang w:eastAsia="zh-TW"/>
        </w:rPr>
        <w:t>月、</w:t>
      </w:r>
      <w:r w:rsidRPr="00492C74">
        <w:rPr>
          <w:rFonts w:hint="eastAsia"/>
          <w:lang w:eastAsia="zh-TW"/>
        </w:rPr>
        <w:t>8</w:t>
      </w:r>
      <w:r w:rsidRPr="00492C74">
        <w:rPr>
          <w:rFonts w:hint="eastAsia"/>
          <w:lang w:eastAsia="zh-TW"/>
        </w:rPr>
        <w:t>月及</w:t>
      </w:r>
      <w:r w:rsidRPr="00492C74">
        <w:rPr>
          <w:rFonts w:hint="eastAsia"/>
          <w:lang w:eastAsia="zh-TW"/>
        </w:rPr>
        <w:t>12</w:t>
      </w:r>
      <w:r w:rsidRPr="00492C74">
        <w:rPr>
          <w:rFonts w:hint="eastAsia"/>
          <w:lang w:eastAsia="zh-TW"/>
        </w:rPr>
        <w:t>月</w:t>
      </w:r>
      <w:r w:rsidR="00665C31" w:rsidRPr="00492C74">
        <w:rPr>
          <w:rFonts w:hint="eastAsia"/>
          <w:lang w:eastAsia="zh-TW"/>
        </w:rPr>
        <w:t>中旬</w:t>
      </w:r>
      <w:r w:rsidRPr="00492C74">
        <w:rPr>
          <w:rFonts w:hint="eastAsia"/>
          <w:lang w:eastAsia="zh-TW"/>
        </w:rPr>
        <w:t>各發放</w:t>
      </w:r>
      <w:r w:rsidRPr="00492C74">
        <w:rPr>
          <w:rFonts w:hint="eastAsia"/>
          <w:lang w:eastAsia="zh-TW"/>
        </w:rPr>
        <w:t>1/3</w:t>
      </w:r>
      <w:r w:rsidRPr="00492C74">
        <w:rPr>
          <w:rFonts w:hint="eastAsia"/>
          <w:lang w:eastAsia="zh-TW"/>
        </w:rPr>
        <w:t>。</w:t>
      </w:r>
    </w:p>
    <w:p w:rsidR="009E6DCF" w:rsidRPr="00492C74" w:rsidRDefault="009E6DCF" w:rsidP="00E40C9B">
      <w:pPr>
        <w:pStyle w:val="af1"/>
        <w:ind w:left="1417" w:hanging="472"/>
        <w:rPr>
          <w:lang w:eastAsia="zh-TW"/>
        </w:rPr>
      </w:pPr>
      <w:r w:rsidRPr="00492C74">
        <w:rPr>
          <w:rFonts w:hint="eastAsia"/>
          <w:lang w:eastAsia="zh-TW"/>
        </w:rPr>
        <w:t>７、外籍技工及管理人員人數：不得超過員工總數之</w:t>
      </w:r>
      <w:r w:rsidR="00841463" w:rsidRPr="00492C74">
        <w:rPr>
          <w:rFonts w:hint="eastAsia"/>
          <w:lang w:eastAsia="zh-TW"/>
        </w:rPr>
        <w:t>10</w:t>
      </w:r>
      <w:r w:rsidR="00A86BA6" w:rsidRPr="00492C74">
        <w:rPr>
          <w:rFonts w:hint="eastAsia"/>
          <w:lang w:eastAsia="zh-TW"/>
        </w:rPr>
        <w:t>%</w:t>
      </w:r>
      <w:r w:rsidRPr="00492C74">
        <w:rPr>
          <w:rFonts w:hint="eastAsia"/>
          <w:lang w:eastAsia="zh-TW"/>
        </w:rPr>
        <w:t>，按勞工法規</w:t>
      </w:r>
      <w:r w:rsidRPr="00492C74">
        <w:rPr>
          <w:rFonts w:hint="eastAsia"/>
          <w:lang w:eastAsia="zh-TW"/>
        </w:rPr>
        <w:lastRenderedPageBreak/>
        <w:t>定，雇主除一般薪金外，還須以上述規定負擔額外之福利。</w:t>
      </w:r>
    </w:p>
    <w:p w:rsidR="003E0BC3" w:rsidRPr="00492C74" w:rsidRDefault="003E0BC3" w:rsidP="00AA5BD9">
      <w:pPr>
        <w:ind w:firstLine="472"/>
        <w:rPr>
          <w:lang w:eastAsia="zh-TW"/>
        </w:rPr>
      </w:pPr>
    </w:p>
    <w:p w:rsidR="00493FDA" w:rsidRPr="00492C74" w:rsidRDefault="00493FDA" w:rsidP="00AA5BD9">
      <w:pPr>
        <w:ind w:firstLine="472"/>
        <w:rPr>
          <w:lang w:eastAsia="zh-TW"/>
        </w:rPr>
        <w:sectPr w:rsidR="00493FDA" w:rsidRPr="00492C74" w:rsidSect="00D82CF9">
          <w:headerReference w:type="default" r:id="rId31"/>
          <w:pgSz w:w="11906" w:h="16838" w:code="9"/>
          <w:pgMar w:top="2268" w:right="1701" w:bottom="1701" w:left="1701" w:header="1134" w:footer="851" w:gutter="0"/>
          <w:cols w:space="425"/>
          <w:docGrid w:type="linesAndChars" w:linePitch="514" w:charSpace="-774"/>
        </w:sectPr>
      </w:pPr>
    </w:p>
    <w:p w:rsidR="009E6DCF" w:rsidRPr="00492C74" w:rsidRDefault="009E6DCF" w:rsidP="00866E2E">
      <w:pPr>
        <w:pStyle w:val="a3"/>
        <w:spacing w:before="514" w:after="771"/>
      </w:pPr>
      <w:bookmarkStart w:id="8" w:name="_Toc105455065"/>
      <w:r w:rsidRPr="00492C74">
        <w:rPr>
          <w:rFonts w:hint="eastAsia"/>
        </w:rPr>
        <w:lastRenderedPageBreak/>
        <w:t xml:space="preserve">第捌章　</w:t>
      </w:r>
      <w:r w:rsidR="005D4820" w:rsidRPr="00492C74">
        <w:rPr>
          <w:rFonts w:hint="eastAsia"/>
        </w:rPr>
        <w:t>簽證、</w:t>
      </w:r>
      <w:r w:rsidRPr="00492C74">
        <w:rPr>
          <w:rFonts w:hint="eastAsia"/>
        </w:rPr>
        <w:t>居留及移民</w:t>
      </w:r>
      <w:bookmarkEnd w:id="8"/>
    </w:p>
    <w:p w:rsidR="009E6DCF" w:rsidRPr="00492C74" w:rsidRDefault="009E6DCF" w:rsidP="00D82CF9">
      <w:pPr>
        <w:pStyle w:val="a5"/>
        <w:spacing w:before="257" w:after="257"/>
        <w:ind w:left="632" w:hanging="632"/>
      </w:pPr>
      <w:r w:rsidRPr="00492C74">
        <w:rPr>
          <w:rFonts w:hint="eastAsia"/>
        </w:rPr>
        <w:t>一、居留權之取得及移民相關規定與手續</w:t>
      </w:r>
    </w:p>
    <w:p w:rsidR="009E6DCF" w:rsidRPr="00492C74" w:rsidRDefault="0074104B" w:rsidP="00AA5BD9">
      <w:pPr>
        <w:ind w:firstLine="472"/>
      </w:pPr>
      <w:r w:rsidRPr="00492C74">
        <w:rPr>
          <w:rFonts w:hint="eastAsia"/>
        </w:rPr>
        <w:t>巴拿馬主管投資移民業務的政府機關為移民局</w:t>
      </w:r>
      <w:r w:rsidRPr="00492C74">
        <w:rPr>
          <w:rFonts w:hint="eastAsia"/>
          <w:lang w:val="de-DE"/>
        </w:rPr>
        <w:t>（</w:t>
      </w:r>
      <w:r w:rsidRPr="00492C74">
        <w:rPr>
          <w:rFonts w:hint="eastAsia"/>
          <w:lang w:val="de-DE"/>
        </w:rPr>
        <w:t>National Direction of Migration and Naturalization</w:t>
      </w:r>
      <w:r w:rsidRPr="00492C74">
        <w:rPr>
          <w:rFonts w:hint="eastAsia"/>
          <w:lang w:val="de-DE"/>
        </w:rPr>
        <w:t>），</w:t>
      </w:r>
      <w:r w:rsidRPr="00492C74">
        <w:rPr>
          <w:rFonts w:hint="eastAsia"/>
        </w:rPr>
        <w:t>該局為吸引外來投資</w:t>
      </w:r>
      <w:r w:rsidRPr="00492C74">
        <w:rPr>
          <w:rFonts w:hint="eastAsia"/>
          <w:lang w:val="de-DE"/>
        </w:rPr>
        <w:t>，</w:t>
      </w:r>
      <w:r w:rsidRPr="00492C74">
        <w:rPr>
          <w:rFonts w:hint="eastAsia"/>
        </w:rPr>
        <w:t>依外國投資人之投資種類及規模核給各類投資簽證如</w:t>
      </w:r>
      <w:r w:rsidRPr="00492C74">
        <w:rPr>
          <w:rFonts w:hint="eastAsia"/>
          <w:lang w:eastAsia="zh-TW"/>
        </w:rPr>
        <w:t>大</w:t>
      </w:r>
      <w:r w:rsidRPr="00492C74">
        <w:rPr>
          <w:rFonts w:hint="eastAsia"/>
        </w:rPr>
        <w:t>型企業投資簽證</w:t>
      </w:r>
      <w:r w:rsidRPr="00492C74">
        <w:rPr>
          <w:rFonts w:hint="eastAsia"/>
          <w:lang w:val="de-DE"/>
        </w:rPr>
        <w:t>（</w:t>
      </w:r>
      <w:r w:rsidRPr="00492C74">
        <w:rPr>
          <w:rFonts w:hint="eastAsia"/>
          <w:lang w:val="de-DE" w:eastAsia="zh-TW"/>
        </w:rPr>
        <w:t>Macro</w:t>
      </w:r>
      <w:r w:rsidRPr="00492C74">
        <w:rPr>
          <w:rFonts w:hint="eastAsia"/>
          <w:lang w:val="de-DE"/>
        </w:rPr>
        <w:t xml:space="preserve"> Enterprise Investor Visa</w:t>
      </w:r>
      <w:r w:rsidR="00022C29" w:rsidRPr="00492C74">
        <w:rPr>
          <w:rFonts w:hint="eastAsia"/>
          <w:lang w:val="de-DE" w:eastAsia="zh-TW"/>
        </w:rPr>
        <w:t>，</w:t>
      </w:r>
      <w:r w:rsidRPr="00492C74">
        <w:rPr>
          <w:rFonts w:hint="eastAsia"/>
          <w:lang w:eastAsia="zh-TW"/>
        </w:rPr>
        <w:t>投資額</w:t>
      </w:r>
      <w:r w:rsidRPr="00492C74">
        <w:rPr>
          <w:rFonts w:hint="eastAsia"/>
          <w:lang w:val="de-DE" w:eastAsia="zh-TW"/>
        </w:rPr>
        <w:t>16</w:t>
      </w:r>
      <w:r w:rsidRPr="00492C74">
        <w:rPr>
          <w:rFonts w:hint="eastAsia"/>
          <w:lang w:eastAsia="zh-TW"/>
        </w:rPr>
        <w:t>萬美元以上</w:t>
      </w:r>
      <w:r w:rsidRPr="00492C74">
        <w:rPr>
          <w:rFonts w:hint="eastAsia"/>
          <w:lang w:val="de-DE" w:eastAsia="zh-TW"/>
        </w:rPr>
        <w:t>）</w:t>
      </w:r>
      <w:r w:rsidRPr="00492C74">
        <w:rPr>
          <w:rFonts w:hint="eastAsia"/>
        </w:rPr>
        <w:t>、造林投資簽證</w:t>
      </w:r>
      <w:r w:rsidRPr="00492C74">
        <w:rPr>
          <w:rFonts w:hint="eastAsia"/>
          <w:lang w:val="de-DE"/>
        </w:rPr>
        <w:t>（</w:t>
      </w:r>
      <w:r w:rsidRPr="00492C74">
        <w:rPr>
          <w:rFonts w:hint="eastAsia"/>
          <w:lang w:val="de-DE"/>
        </w:rPr>
        <w:t>Agro-forestry Investor Visa</w:t>
      </w:r>
      <w:r w:rsidR="00022C29" w:rsidRPr="00492C74">
        <w:rPr>
          <w:rFonts w:hint="eastAsia"/>
          <w:lang w:val="de-DE" w:eastAsia="zh-TW"/>
        </w:rPr>
        <w:t>，</w:t>
      </w:r>
      <w:r w:rsidRPr="00492C74">
        <w:rPr>
          <w:rFonts w:hint="eastAsia"/>
          <w:lang w:eastAsia="zh-TW"/>
        </w:rPr>
        <w:t>投資額</w:t>
      </w:r>
      <w:r w:rsidR="000213F8" w:rsidRPr="00492C74">
        <w:rPr>
          <w:rFonts w:hint="eastAsia"/>
          <w:lang w:val="de-DE" w:eastAsia="zh-TW"/>
        </w:rPr>
        <w:t>8</w:t>
      </w:r>
      <w:r w:rsidRPr="00492C74">
        <w:rPr>
          <w:rFonts w:hint="eastAsia"/>
          <w:lang w:eastAsia="zh-TW"/>
        </w:rPr>
        <w:t>萬美元以上</w:t>
      </w:r>
      <w:r w:rsidRPr="00492C74">
        <w:rPr>
          <w:rFonts w:hint="eastAsia"/>
          <w:lang w:val="de-DE" w:eastAsia="zh-TW"/>
        </w:rPr>
        <w:t>）</w:t>
      </w:r>
      <w:r w:rsidRPr="00492C74">
        <w:rPr>
          <w:rFonts w:hint="eastAsia"/>
          <w:lang w:eastAsia="zh-TW"/>
        </w:rPr>
        <w:t>、</w:t>
      </w:r>
      <w:r w:rsidRPr="00492C74">
        <w:rPr>
          <w:rFonts w:hint="eastAsia"/>
        </w:rPr>
        <w:t>加工出口區投資簽證</w:t>
      </w:r>
      <w:r w:rsidRPr="00492C74">
        <w:rPr>
          <w:rFonts w:hint="eastAsia"/>
          <w:lang w:val="de-DE"/>
        </w:rPr>
        <w:t>（</w:t>
      </w:r>
      <w:r w:rsidRPr="00492C74">
        <w:rPr>
          <w:rFonts w:hint="eastAsia"/>
          <w:lang w:val="de-DE"/>
        </w:rPr>
        <w:t>Export Processing Zone Investor Visa</w:t>
      </w:r>
      <w:r w:rsidR="00022C29" w:rsidRPr="00492C74">
        <w:rPr>
          <w:rFonts w:hint="eastAsia"/>
          <w:lang w:val="de-DE" w:eastAsia="zh-TW"/>
        </w:rPr>
        <w:t>，</w:t>
      </w:r>
      <w:r w:rsidRPr="00492C74">
        <w:rPr>
          <w:rFonts w:hint="eastAsia"/>
          <w:lang w:eastAsia="zh-TW"/>
        </w:rPr>
        <w:t>投資額</w:t>
      </w:r>
      <w:r w:rsidRPr="00492C74">
        <w:rPr>
          <w:rFonts w:hint="eastAsia"/>
          <w:lang w:val="de-DE" w:eastAsia="zh-TW"/>
        </w:rPr>
        <w:t>25</w:t>
      </w:r>
      <w:r w:rsidRPr="00492C74">
        <w:rPr>
          <w:rFonts w:hint="eastAsia"/>
          <w:lang w:eastAsia="zh-TW"/>
        </w:rPr>
        <w:t>萬美元以上</w:t>
      </w:r>
      <w:r w:rsidRPr="00492C74">
        <w:rPr>
          <w:rFonts w:hint="eastAsia"/>
          <w:lang w:val="de-DE" w:eastAsia="zh-TW"/>
        </w:rPr>
        <w:t>）</w:t>
      </w:r>
      <w:r w:rsidRPr="00492C74">
        <w:rPr>
          <w:rFonts w:hint="eastAsia"/>
          <w:lang w:eastAsia="zh-TW"/>
        </w:rPr>
        <w:t>、太平洋經濟特區</w:t>
      </w:r>
      <w:r w:rsidRPr="00492C74">
        <w:rPr>
          <w:rFonts w:hint="eastAsia"/>
        </w:rPr>
        <w:t>投資簽證</w:t>
      </w:r>
      <w:r w:rsidRPr="00492C74">
        <w:rPr>
          <w:rFonts w:hint="eastAsia"/>
          <w:lang w:val="de-DE" w:eastAsia="zh-TW"/>
        </w:rPr>
        <w:t>（</w:t>
      </w:r>
      <w:r w:rsidRPr="00492C74">
        <w:rPr>
          <w:rFonts w:hint="eastAsia"/>
          <w:lang w:val="de-DE" w:eastAsia="zh-TW"/>
        </w:rPr>
        <w:t>Panama Pacific Special Economic Area Investor Visa</w:t>
      </w:r>
      <w:r w:rsidR="00022C29" w:rsidRPr="00492C74">
        <w:rPr>
          <w:rFonts w:hint="eastAsia"/>
          <w:lang w:val="de-DE" w:eastAsia="zh-TW"/>
        </w:rPr>
        <w:t>，</w:t>
      </w:r>
      <w:r w:rsidRPr="00492C74">
        <w:rPr>
          <w:rFonts w:hint="eastAsia"/>
          <w:lang w:eastAsia="zh-TW"/>
        </w:rPr>
        <w:t>投資額</w:t>
      </w:r>
      <w:r w:rsidRPr="00492C74">
        <w:rPr>
          <w:rFonts w:hint="eastAsia"/>
          <w:lang w:val="de-DE" w:eastAsia="zh-TW"/>
        </w:rPr>
        <w:t>25</w:t>
      </w:r>
      <w:r w:rsidRPr="00492C74">
        <w:rPr>
          <w:rFonts w:hint="eastAsia"/>
          <w:lang w:eastAsia="zh-TW"/>
        </w:rPr>
        <w:t>萬美元以上</w:t>
      </w:r>
      <w:r w:rsidRPr="00492C74">
        <w:rPr>
          <w:rFonts w:hint="eastAsia"/>
          <w:lang w:val="de-DE" w:eastAsia="zh-TW"/>
        </w:rPr>
        <w:t>）</w:t>
      </w:r>
      <w:r w:rsidR="004F2B71" w:rsidRPr="00492C74">
        <w:rPr>
          <w:rFonts w:hint="eastAsia"/>
          <w:lang w:val="de-DE" w:eastAsia="zh-TW"/>
        </w:rPr>
        <w:t>、</w:t>
      </w:r>
      <w:r w:rsidRPr="00492C74">
        <w:rPr>
          <w:rFonts w:hint="eastAsia"/>
          <w:lang w:eastAsia="zh-TW"/>
        </w:rPr>
        <w:t>電影暨視聽企業投資簽證</w:t>
      </w:r>
      <w:r w:rsidRPr="00492C74">
        <w:rPr>
          <w:rFonts w:hint="eastAsia"/>
          <w:lang w:val="de-DE" w:eastAsia="zh-TW"/>
        </w:rPr>
        <w:t>（</w:t>
      </w:r>
      <w:r w:rsidRPr="00492C74">
        <w:rPr>
          <w:rFonts w:hint="eastAsia"/>
          <w:lang w:val="de-DE" w:eastAsia="zh-TW"/>
        </w:rPr>
        <w:t>Cinematographic and Audivisual Industry Investor Visa</w:t>
      </w:r>
      <w:r w:rsidR="00022C29" w:rsidRPr="00492C74">
        <w:rPr>
          <w:rFonts w:hint="eastAsia"/>
          <w:lang w:val="de-DE" w:eastAsia="zh-TW"/>
        </w:rPr>
        <w:t>，</w:t>
      </w:r>
      <w:r w:rsidRPr="00492C74">
        <w:rPr>
          <w:rFonts w:hint="eastAsia"/>
          <w:lang w:eastAsia="zh-TW"/>
        </w:rPr>
        <w:t>投資額</w:t>
      </w:r>
      <w:r w:rsidRPr="00492C74">
        <w:rPr>
          <w:rFonts w:hint="eastAsia"/>
          <w:lang w:val="de-DE" w:eastAsia="zh-TW"/>
        </w:rPr>
        <w:t>15</w:t>
      </w:r>
      <w:r w:rsidRPr="00492C74">
        <w:rPr>
          <w:rFonts w:hint="eastAsia"/>
          <w:lang w:eastAsia="zh-TW"/>
        </w:rPr>
        <w:t>萬美元以上</w:t>
      </w:r>
      <w:r w:rsidRPr="00492C74">
        <w:rPr>
          <w:rFonts w:hint="eastAsia"/>
          <w:lang w:val="de-DE" w:eastAsia="zh-TW"/>
        </w:rPr>
        <w:t>）</w:t>
      </w:r>
      <w:r w:rsidR="000213F8" w:rsidRPr="00492C74">
        <w:rPr>
          <w:rFonts w:hint="eastAsia"/>
          <w:lang w:val="de-DE" w:eastAsia="zh-TW"/>
        </w:rPr>
        <w:t>及境外電話服務中心</w:t>
      </w:r>
      <w:r w:rsidR="00DC320A" w:rsidRPr="00492C74">
        <w:rPr>
          <w:rFonts w:hint="eastAsia"/>
          <w:lang w:val="de-DE" w:eastAsia="zh-TW"/>
        </w:rPr>
        <w:t>投資簽證</w:t>
      </w:r>
      <w:r w:rsidR="00E75F11" w:rsidRPr="00492C74">
        <w:rPr>
          <w:rFonts w:hint="eastAsia"/>
          <w:lang w:val="de-DE" w:eastAsia="zh-TW"/>
        </w:rPr>
        <w:t>（</w:t>
      </w:r>
      <w:r w:rsidR="000213F8" w:rsidRPr="00492C74">
        <w:rPr>
          <w:rFonts w:hint="eastAsia"/>
          <w:lang w:val="de-DE" w:eastAsia="zh-TW"/>
        </w:rPr>
        <w:t xml:space="preserve">Call Center </w:t>
      </w:r>
      <w:r w:rsidR="00DC320A" w:rsidRPr="00492C74">
        <w:rPr>
          <w:rFonts w:hint="eastAsia"/>
          <w:lang w:val="de-DE" w:eastAsia="zh-TW"/>
        </w:rPr>
        <w:t>Investor Visa</w:t>
      </w:r>
      <w:r w:rsidR="00022C29" w:rsidRPr="00492C74">
        <w:rPr>
          <w:rFonts w:hint="eastAsia"/>
          <w:lang w:val="de-DE" w:eastAsia="zh-TW"/>
        </w:rPr>
        <w:t>，</w:t>
      </w:r>
      <w:r w:rsidR="00DC320A" w:rsidRPr="00492C74">
        <w:rPr>
          <w:rFonts w:hint="eastAsia"/>
          <w:lang w:val="de-DE" w:eastAsia="zh-TW"/>
        </w:rPr>
        <w:t>投資額</w:t>
      </w:r>
      <w:r w:rsidR="00DC320A" w:rsidRPr="00492C74">
        <w:rPr>
          <w:rFonts w:hint="eastAsia"/>
          <w:lang w:val="de-DE" w:eastAsia="zh-TW"/>
        </w:rPr>
        <w:t>25</w:t>
      </w:r>
      <w:r w:rsidR="00DC320A" w:rsidRPr="00492C74">
        <w:rPr>
          <w:rFonts w:hint="eastAsia"/>
          <w:lang w:val="de-DE" w:eastAsia="zh-TW"/>
        </w:rPr>
        <w:t>萬美元以上</w:t>
      </w:r>
      <w:r w:rsidR="00E75F11" w:rsidRPr="00492C74">
        <w:rPr>
          <w:rFonts w:hint="eastAsia"/>
          <w:lang w:val="de-DE" w:eastAsia="zh-TW"/>
        </w:rPr>
        <w:t>）</w:t>
      </w:r>
      <w:r w:rsidRPr="00492C74">
        <w:rPr>
          <w:rFonts w:hint="eastAsia"/>
        </w:rPr>
        <w:t>等。目前我國人得免簽證入境巴國</w:t>
      </w:r>
      <w:r w:rsidRPr="00492C74">
        <w:rPr>
          <w:rFonts w:hint="eastAsia"/>
        </w:rPr>
        <w:t>6</w:t>
      </w:r>
      <w:r w:rsidRPr="00492C74">
        <w:rPr>
          <w:rFonts w:hint="eastAsia"/>
        </w:rPr>
        <w:t>個月。</w:t>
      </w:r>
    </w:p>
    <w:p w:rsidR="009E6DCF" w:rsidRPr="00492C74" w:rsidRDefault="009E6DCF" w:rsidP="00493FDA">
      <w:pPr>
        <w:ind w:firstLine="464"/>
      </w:pPr>
      <w:r w:rsidRPr="00492C74">
        <w:rPr>
          <w:rFonts w:hint="eastAsia"/>
          <w:spacing w:val="-2"/>
        </w:rPr>
        <w:t>投資人申辦投資簽證時可獲移民局先核給</w:t>
      </w:r>
      <w:r w:rsidRPr="00492C74">
        <w:rPr>
          <w:rFonts w:hint="eastAsia"/>
          <w:spacing w:val="-2"/>
        </w:rPr>
        <w:t>3</w:t>
      </w:r>
      <w:r w:rsidRPr="00492C74">
        <w:rPr>
          <w:rFonts w:hint="eastAsia"/>
          <w:spacing w:val="-2"/>
        </w:rPr>
        <w:t>個月效期之臨時居留證（</w:t>
      </w:r>
      <w:r w:rsidRPr="00492C74">
        <w:rPr>
          <w:rFonts w:hint="eastAsia"/>
          <w:spacing w:val="-2"/>
        </w:rPr>
        <w:t>Provisional</w:t>
      </w:r>
      <w:r w:rsidRPr="00492C74">
        <w:rPr>
          <w:rFonts w:hint="eastAsia"/>
        </w:rPr>
        <w:t xml:space="preserve"> Residency Permit</w:t>
      </w:r>
      <w:r w:rsidRPr="00492C74">
        <w:rPr>
          <w:rFonts w:hint="eastAsia"/>
        </w:rPr>
        <w:t>），再視情況延長其臨時居留證效期，投資人須持用該證達半年至</w:t>
      </w:r>
      <w:r w:rsidRPr="00492C74">
        <w:rPr>
          <w:rFonts w:hint="eastAsia"/>
        </w:rPr>
        <w:t>4</w:t>
      </w:r>
      <w:r w:rsidRPr="00492C74">
        <w:rPr>
          <w:rFonts w:hint="eastAsia"/>
        </w:rPr>
        <w:t>年，始可申請永久居留證（</w:t>
      </w:r>
      <w:r w:rsidRPr="00492C74">
        <w:rPr>
          <w:rFonts w:hint="eastAsia"/>
        </w:rPr>
        <w:t>Permenant Residency Permit</w:t>
      </w:r>
      <w:r w:rsidRPr="00492C74">
        <w:rPr>
          <w:rFonts w:hint="eastAsia"/>
        </w:rPr>
        <w:t>），於獲核發永久居留證後向巴拿馬國民戶籍登記處（</w:t>
      </w:r>
      <w:r w:rsidRPr="00492C74">
        <w:rPr>
          <w:rFonts w:hint="eastAsia"/>
        </w:rPr>
        <w:t>Civil Registry</w:t>
      </w:r>
      <w:r w:rsidRPr="00492C74">
        <w:rPr>
          <w:rFonts w:hint="eastAsia"/>
        </w:rPr>
        <w:t>）申請外僑身分證。</w:t>
      </w:r>
    </w:p>
    <w:p w:rsidR="009E6DCF" w:rsidRPr="00492C74" w:rsidRDefault="009E6DCF" w:rsidP="00AA5BD9">
      <w:pPr>
        <w:ind w:firstLine="472"/>
        <w:rPr>
          <w:lang w:eastAsia="zh-TW"/>
        </w:rPr>
      </w:pPr>
      <w:r w:rsidRPr="00492C74">
        <w:rPr>
          <w:rFonts w:hint="eastAsia"/>
          <w:lang w:eastAsia="zh-TW"/>
        </w:rPr>
        <w:t>各項投資簽證均須委請巴國律師或法律事務所申辦，申請人並須親往移民局登錄，由該局在其護照上蓋章註記。有意申辦企業投資簽證者另須向財政經濟部、</w:t>
      </w:r>
      <w:r w:rsidR="00F621F3" w:rsidRPr="00492C74">
        <w:rPr>
          <w:rFonts w:hint="eastAsia"/>
          <w:lang w:eastAsia="zh-TW"/>
        </w:rPr>
        <w:t>商工</w:t>
      </w:r>
      <w:r w:rsidRPr="00492C74">
        <w:rPr>
          <w:rFonts w:hint="eastAsia"/>
          <w:lang w:eastAsia="zh-TW"/>
        </w:rPr>
        <w:t>部、社會保險局、勞工部及市政局等單位辦理公司登記，領取公司營業登記執照後始可申辦投資簽證。</w:t>
      </w:r>
    </w:p>
    <w:p w:rsidR="009E6DCF" w:rsidRPr="00492C74" w:rsidRDefault="00621ED2" w:rsidP="00D82CF9">
      <w:pPr>
        <w:pStyle w:val="a5"/>
        <w:spacing w:before="257" w:after="257"/>
        <w:ind w:left="632" w:hanging="632"/>
      </w:pPr>
      <w:r w:rsidRPr="00492C74">
        <w:br w:type="page"/>
      </w:r>
      <w:r w:rsidR="009E6DCF" w:rsidRPr="00492C74">
        <w:rPr>
          <w:rFonts w:hint="eastAsia"/>
        </w:rPr>
        <w:lastRenderedPageBreak/>
        <w:t>二、聘用外籍員工之規定、承辦機關及申辦程序</w:t>
      </w:r>
    </w:p>
    <w:p w:rsidR="00502D71" w:rsidRPr="00492C74" w:rsidRDefault="009E6DCF" w:rsidP="00AA5BD9">
      <w:pPr>
        <w:ind w:firstLine="472"/>
        <w:rPr>
          <w:lang w:eastAsia="zh-TW"/>
        </w:rPr>
      </w:pPr>
      <w:r w:rsidRPr="00492C74">
        <w:rPr>
          <w:rFonts w:hint="eastAsia"/>
          <w:lang w:eastAsia="zh-TW"/>
        </w:rPr>
        <w:t>聘用外籍員工須委請巴拿馬律師或法律事務所向巴拿馬移民局申辦。申辦人需備齊文件資料，包括繳交各項申辦規費之單據、健康檢查證明、愛滋病檢測報告、警政單位所發無犯罪證明（良民證）、護照正本暨影本（護照效期不得少於</w:t>
      </w:r>
      <w:r w:rsidRPr="00492C74">
        <w:rPr>
          <w:rFonts w:hint="eastAsia"/>
          <w:lang w:eastAsia="zh-TW"/>
        </w:rPr>
        <w:t>6</w:t>
      </w:r>
      <w:r w:rsidRPr="00492C74">
        <w:rPr>
          <w:rFonts w:hint="eastAsia"/>
          <w:lang w:eastAsia="zh-TW"/>
        </w:rPr>
        <w:t>個月）、證照用相片</w:t>
      </w:r>
      <w:r w:rsidRPr="00492C74">
        <w:rPr>
          <w:rFonts w:hint="eastAsia"/>
          <w:lang w:eastAsia="zh-TW"/>
        </w:rPr>
        <w:t>4</w:t>
      </w:r>
      <w:r w:rsidRPr="00492C74">
        <w:rPr>
          <w:rFonts w:hint="eastAsia"/>
          <w:lang w:eastAsia="zh-TW"/>
        </w:rPr>
        <w:t>張、申設公司相關文件（如公司營業執照、申辦人係公司所有人及公司資本額經公證之聲明、聘</w:t>
      </w:r>
      <w:r w:rsidR="00B51BAE" w:rsidRPr="00492C74">
        <w:rPr>
          <w:rFonts w:hint="eastAsia"/>
          <w:lang w:eastAsia="zh-TW"/>
        </w:rPr>
        <w:t>僱</w:t>
      </w:r>
      <w:r w:rsidRPr="00492C74">
        <w:rPr>
          <w:rFonts w:hint="eastAsia"/>
          <w:lang w:eastAsia="zh-TW"/>
        </w:rPr>
        <w:t>當地員工證明及薪資給付證明等）。</w:t>
      </w:r>
    </w:p>
    <w:p w:rsidR="009E6DCF" w:rsidRPr="00492C74" w:rsidRDefault="009E6DCF" w:rsidP="00D82CF9">
      <w:pPr>
        <w:pStyle w:val="a5"/>
        <w:spacing w:before="257" w:after="257"/>
        <w:ind w:left="632" w:hanging="632"/>
      </w:pPr>
      <w:r w:rsidRPr="00492C74">
        <w:rPr>
          <w:rFonts w:hint="eastAsia"/>
        </w:rPr>
        <w:t>三、外商子女可就讀之教育機關及經營情形</w:t>
      </w:r>
    </w:p>
    <w:p w:rsidR="009E6DCF" w:rsidRPr="00492C74" w:rsidRDefault="009E6DCF" w:rsidP="00AA5BD9">
      <w:pPr>
        <w:ind w:firstLine="472"/>
        <w:rPr>
          <w:lang w:eastAsia="zh-TW"/>
        </w:rPr>
      </w:pPr>
      <w:r w:rsidRPr="00492C74">
        <w:rPr>
          <w:rFonts w:hint="eastAsia"/>
          <w:lang w:eastAsia="zh-TW"/>
        </w:rPr>
        <w:t>巴拿馬當地學制分為小學、中學、大學，一學年分成兩學期，第一學期於</w:t>
      </w:r>
      <w:r w:rsidR="00CA28FB" w:rsidRPr="00492C74">
        <w:rPr>
          <w:rFonts w:hint="eastAsia"/>
          <w:lang w:eastAsia="zh-TW"/>
        </w:rPr>
        <w:t>3</w:t>
      </w:r>
      <w:r w:rsidRPr="00492C74">
        <w:rPr>
          <w:rFonts w:hint="eastAsia"/>
          <w:lang w:eastAsia="zh-TW"/>
        </w:rPr>
        <w:t>月初開學至</w:t>
      </w:r>
      <w:r w:rsidR="00CA28FB" w:rsidRPr="00492C74">
        <w:rPr>
          <w:rFonts w:hint="eastAsia"/>
          <w:lang w:eastAsia="zh-TW"/>
        </w:rPr>
        <w:t>7</w:t>
      </w:r>
      <w:r w:rsidRPr="00492C74">
        <w:rPr>
          <w:rFonts w:hint="eastAsia"/>
          <w:lang w:eastAsia="zh-TW"/>
        </w:rPr>
        <w:t>月下旬結束，休息</w:t>
      </w:r>
      <w:r w:rsidR="00CA28FB" w:rsidRPr="00492C74">
        <w:rPr>
          <w:rFonts w:hint="eastAsia"/>
          <w:lang w:eastAsia="zh-TW"/>
        </w:rPr>
        <w:t>1</w:t>
      </w:r>
      <w:r w:rsidRPr="00492C74">
        <w:rPr>
          <w:rFonts w:hint="eastAsia"/>
          <w:lang w:eastAsia="zh-TW"/>
        </w:rPr>
        <w:t>星期後，第二學期開學，至</w:t>
      </w:r>
      <w:r w:rsidR="00CA28FB" w:rsidRPr="00492C74">
        <w:rPr>
          <w:rFonts w:hint="eastAsia"/>
          <w:lang w:eastAsia="zh-TW"/>
        </w:rPr>
        <w:t>12</w:t>
      </w:r>
      <w:r w:rsidRPr="00492C74">
        <w:rPr>
          <w:rFonts w:hint="eastAsia"/>
          <w:lang w:eastAsia="zh-TW"/>
        </w:rPr>
        <w:t>月中旬學年結束。</w:t>
      </w:r>
    </w:p>
    <w:p w:rsidR="009E6DCF" w:rsidRPr="00492C74" w:rsidRDefault="009E6DCF" w:rsidP="00AA5BD9">
      <w:pPr>
        <w:ind w:firstLine="472"/>
        <w:rPr>
          <w:lang w:eastAsia="zh-TW"/>
        </w:rPr>
      </w:pPr>
      <w:r w:rsidRPr="00492C74">
        <w:rPr>
          <w:rFonts w:hint="eastAsia"/>
          <w:lang w:eastAsia="zh-TW"/>
        </w:rPr>
        <w:t>巴拿馬公立中小學全採西班牙語文教學，私立學校部分採雙語（西、英文）教學，大部分仍以西文為主。巴拿馬公立學校由於教學鬆散，且較不上軌道，一般外商子弟多半就讀以標榜雙語教學之私立學校為優先考量。學生經甄試進入相關學校後，倘無西語基礎或需加強西語訓練者，通常安排個別教學，實施半年至</w:t>
      </w:r>
      <w:r w:rsidR="00022C29" w:rsidRPr="00492C74">
        <w:rPr>
          <w:rFonts w:hint="eastAsia"/>
          <w:lang w:eastAsia="zh-TW"/>
        </w:rPr>
        <w:t>一</w:t>
      </w:r>
      <w:r w:rsidRPr="00492C74">
        <w:rPr>
          <w:rFonts w:hint="eastAsia"/>
          <w:lang w:eastAsia="zh-TW"/>
        </w:rPr>
        <w:t>年之語言補習。</w:t>
      </w:r>
    </w:p>
    <w:p w:rsidR="003E0BC3" w:rsidRPr="00492C74" w:rsidRDefault="009E6DCF" w:rsidP="002315B2">
      <w:pPr>
        <w:ind w:firstLine="472"/>
        <w:rPr>
          <w:lang w:eastAsia="zh-TW"/>
        </w:rPr>
      </w:pPr>
      <w:r w:rsidRPr="00492C74">
        <w:rPr>
          <w:rFonts w:hint="eastAsia"/>
          <w:lang w:eastAsia="zh-TW"/>
        </w:rPr>
        <w:t>較著名學校於學生獲准入學時，要求家長樂捐所謂的「建校基金」，金額介於</w:t>
      </w:r>
      <w:r w:rsidRPr="00492C74">
        <w:rPr>
          <w:rFonts w:hint="eastAsia"/>
          <w:lang w:eastAsia="zh-TW"/>
        </w:rPr>
        <w:t>8</w:t>
      </w:r>
      <w:r w:rsidR="00C25090" w:rsidRPr="00492C74">
        <w:rPr>
          <w:rFonts w:hint="eastAsia"/>
          <w:lang w:eastAsia="zh-TW"/>
        </w:rPr>
        <w:t>,</w:t>
      </w:r>
      <w:r w:rsidRPr="00492C74">
        <w:rPr>
          <w:rFonts w:hint="eastAsia"/>
          <w:lang w:eastAsia="zh-TW"/>
        </w:rPr>
        <w:t>000</w:t>
      </w:r>
      <w:r w:rsidRPr="00492C74">
        <w:rPr>
          <w:rFonts w:hint="eastAsia"/>
          <w:lang w:eastAsia="zh-TW"/>
        </w:rPr>
        <w:t>至</w:t>
      </w:r>
      <w:r w:rsidRPr="00492C74">
        <w:rPr>
          <w:rFonts w:hint="eastAsia"/>
          <w:lang w:eastAsia="zh-TW"/>
        </w:rPr>
        <w:t>10</w:t>
      </w:r>
      <w:r w:rsidR="00C25090" w:rsidRPr="00492C74">
        <w:rPr>
          <w:rFonts w:hint="eastAsia"/>
          <w:lang w:eastAsia="zh-TW"/>
        </w:rPr>
        <w:t>,</w:t>
      </w:r>
      <w:r w:rsidRPr="00492C74">
        <w:rPr>
          <w:rFonts w:hint="eastAsia"/>
          <w:lang w:eastAsia="zh-TW"/>
        </w:rPr>
        <w:t>000</w:t>
      </w:r>
      <w:r w:rsidRPr="00492C74">
        <w:rPr>
          <w:rFonts w:hint="eastAsia"/>
          <w:lang w:eastAsia="zh-TW"/>
        </w:rPr>
        <w:t>美元，且屢調升樂捐金額。</w:t>
      </w:r>
      <w:r w:rsidR="00EE3334" w:rsidRPr="00492C74">
        <w:rPr>
          <w:rFonts w:hint="eastAsia"/>
          <w:lang w:eastAsia="zh-TW"/>
        </w:rPr>
        <w:t>近年</w:t>
      </w:r>
      <w:r w:rsidRPr="00492C74">
        <w:rPr>
          <w:rFonts w:hint="eastAsia"/>
          <w:lang w:eastAsia="zh-TW"/>
        </w:rPr>
        <w:t>外國投資人與商人來巴人數漸增，</w:t>
      </w:r>
      <w:r w:rsidR="00EE3334" w:rsidRPr="00492C74">
        <w:rPr>
          <w:rFonts w:hint="eastAsia"/>
          <w:lang w:eastAsia="zh-TW"/>
        </w:rPr>
        <w:t>因巴拿馬整體教育環境不佳，</w:t>
      </w:r>
      <w:r w:rsidRPr="00492C74">
        <w:rPr>
          <w:rFonts w:hint="eastAsia"/>
          <w:lang w:eastAsia="zh-TW"/>
        </w:rPr>
        <w:t>外國人對巴教育體系缺乏信心，入讀國際學校增多，「建校基金」負擔愈趨沈重，該款於學生離校或轉校時不能退還。學生入學註冊須備妥出生證明、預防注射證明、健康證明、最近成績單及入學申請函等。</w:t>
      </w:r>
    </w:p>
    <w:p w:rsidR="003E0BC3" w:rsidRPr="00492C74" w:rsidRDefault="003E0BC3" w:rsidP="00DA4069">
      <w:pPr>
        <w:ind w:left="472" w:firstLineChars="0" w:firstLine="0"/>
        <w:rPr>
          <w:lang w:eastAsia="zh-TW"/>
        </w:rPr>
      </w:pPr>
    </w:p>
    <w:p w:rsidR="002315B2" w:rsidRPr="00492C74" w:rsidRDefault="002315B2" w:rsidP="00DA4069">
      <w:pPr>
        <w:ind w:left="472" w:firstLineChars="0" w:firstLine="0"/>
        <w:rPr>
          <w:lang w:eastAsia="zh-TW"/>
        </w:rPr>
        <w:sectPr w:rsidR="002315B2" w:rsidRPr="00492C74" w:rsidSect="00D82CF9">
          <w:headerReference w:type="default" r:id="rId32"/>
          <w:pgSz w:w="11906" w:h="16838" w:code="9"/>
          <w:pgMar w:top="2268" w:right="1701" w:bottom="1701" w:left="1701" w:header="1134" w:footer="851" w:gutter="0"/>
          <w:cols w:space="425"/>
          <w:docGrid w:type="linesAndChars" w:linePitch="514" w:charSpace="-774"/>
        </w:sectPr>
      </w:pPr>
    </w:p>
    <w:p w:rsidR="009E6DCF" w:rsidRPr="00492C74" w:rsidRDefault="009E6DCF" w:rsidP="00866E2E">
      <w:pPr>
        <w:pStyle w:val="a3"/>
        <w:spacing w:before="514" w:after="771"/>
      </w:pPr>
      <w:bookmarkStart w:id="9" w:name="_Toc105455066"/>
      <w:r w:rsidRPr="00492C74">
        <w:rPr>
          <w:rFonts w:hint="eastAsia"/>
        </w:rPr>
        <w:lastRenderedPageBreak/>
        <w:t>第玖章</w:t>
      </w:r>
      <w:r w:rsidR="00621ED2" w:rsidRPr="00492C74">
        <w:rPr>
          <w:rFonts w:hint="eastAsia"/>
        </w:rPr>
        <w:t xml:space="preserve">　</w:t>
      </w:r>
      <w:r w:rsidRPr="00492C74">
        <w:rPr>
          <w:rFonts w:hint="eastAsia"/>
        </w:rPr>
        <w:t>結論</w:t>
      </w:r>
      <w:bookmarkEnd w:id="9"/>
    </w:p>
    <w:p w:rsidR="009E6DCF" w:rsidRPr="00492C74" w:rsidRDefault="009E6DCF" w:rsidP="00AA5BD9">
      <w:pPr>
        <w:ind w:firstLine="472"/>
        <w:rPr>
          <w:kern w:val="0"/>
          <w:lang w:eastAsia="zh-TW"/>
        </w:rPr>
      </w:pPr>
      <w:r w:rsidRPr="00492C74">
        <w:rPr>
          <w:rFonts w:hint="eastAsia"/>
          <w:kern w:val="0"/>
          <w:lang w:eastAsia="zh-TW"/>
        </w:rPr>
        <w:t>巴拿馬經濟活動以服務業為主，製造業所</w:t>
      </w:r>
      <w:r w:rsidR="00E46121" w:rsidRPr="00492C74">
        <w:rPr>
          <w:rFonts w:hint="eastAsia"/>
          <w:kern w:val="0"/>
          <w:lang w:eastAsia="zh-TW"/>
        </w:rPr>
        <w:t>占</w:t>
      </w:r>
      <w:r w:rsidRPr="00492C74">
        <w:rPr>
          <w:rFonts w:hint="eastAsia"/>
          <w:kern w:val="0"/>
          <w:lang w:eastAsia="zh-TW"/>
        </w:rPr>
        <w:t>比率相對偏低，巴拿馬政府歡迎外人來巴投資生產事業。巴拿馬整體投資環境優、缺點</w:t>
      </w:r>
      <w:r w:rsidR="008B22F1" w:rsidRPr="00492C74">
        <w:rPr>
          <w:rFonts w:hint="eastAsia"/>
          <w:kern w:val="0"/>
          <w:lang w:eastAsia="zh-TW"/>
        </w:rPr>
        <w:t>說明</w:t>
      </w:r>
      <w:r w:rsidRPr="00492C74">
        <w:rPr>
          <w:rFonts w:hint="eastAsia"/>
          <w:kern w:val="0"/>
          <w:lang w:eastAsia="zh-TW"/>
        </w:rPr>
        <w:t>如下：</w:t>
      </w:r>
    </w:p>
    <w:p w:rsidR="009E6DCF" w:rsidRPr="00492C74" w:rsidRDefault="009E6DCF" w:rsidP="00D82CF9">
      <w:pPr>
        <w:pStyle w:val="a5"/>
        <w:spacing w:before="257" w:after="257"/>
        <w:ind w:left="632" w:hanging="632"/>
      </w:pPr>
      <w:r w:rsidRPr="00492C74">
        <w:rPr>
          <w:rFonts w:hint="eastAsia"/>
        </w:rPr>
        <w:t>一、優點</w:t>
      </w:r>
    </w:p>
    <w:p w:rsidR="009E6DCF" w:rsidRPr="00492C74" w:rsidRDefault="009E6DCF" w:rsidP="00AA5BD9">
      <w:pPr>
        <w:pStyle w:val="ae"/>
        <w:ind w:left="945" w:hanging="709"/>
      </w:pPr>
      <w:r w:rsidRPr="00492C74">
        <w:rPr>
          <w:rFonts w:hint="eastAsia"/>
        </w:rPr>
        <w:t>（一）巴拿馬地處南北美洲兩大陸及大西洋、太平洋兩大洋間之樞紐，海陸空運輸便利。</w:t>
      </w:r>
    </w:p>
    <w:p w:rsidR="009E6DCF" w:rsidRPr="00492C74" w:rsidRDefault="009E6DCF" w:rsidP="00AA5BD9">
      <w:pPr>
        <w:pStyle w:val="ae"/>
        <w:ind w:left="945" w:hanging="709"/>
      </w:pPr>
      <w:r w:rsidRPr="00492C74">
        <w:rPr>
          <w:rFonts w:hint="eastAsia"/>
        </w:rPr>
        <w:t>（二）巴拿馬為中南美洲重要金融中心之一，無外匯管制，資金進出便捷。以美金為流通貨幣，無匯率問題，幣值穩定。</w:t>
      </w:r>
    </w:p>
    <w:p w:rsidR="009E6DCF" w:rsidRPr="00492C74" w:rsidRDefault="009E6DCF" w:rsidP="00AA5BD9">
      <w:pPr>
        <w:pStyle w:val="ae"/>
        <w:ind w:left="945" w:hanging="709"/>
      </w:pPr>
      <w:r w:rsidRPr="00492C74">
        <w:rPr>
          <w:rFonts w:hint="eastAsia"/>
        </w:rPr>
        <w:t>（三）箇朗自由貿易區為西半球最大自由貿易區，境內金融、倉儲、保險、貿易、運輸、通訊等服務業均極發達。</w:t>
      </w:r>
    </w:p>
    <w:p w:rsidR="009E6DCF" w:rsidRPr="00492C74" w:rsidRDefault="0082651D" w:rsidP="00AA5BD9">
      <w:pPr>
        <w:pStyle w:val="ae"/>
        <w:ind w:left="945" w:hanging="709"/>
      </w:pPr>
      <w:r w:rsidRPr="00492C74">
        <w:rPr>
          <w:rFonts w:hint="eastAsia"/>
        </w:rPr>
        <w:t>（四</w:t>
      </w:r>
      <w:r w:rsidR="009E6DCF" w:rsidRPr="00492C74">
        <w:rPr>
          <w:rFonts w:hint="eastAsia"/>
        </w:rPr>
        <w:t>）巴拿馬政府對農產加工、製造業及觀光業等投資提供優惠獎勵，外人投資及公司登記等規定均極簡便。</w:t>
      </w:r>
    </w:p>
    <w:p w:rsidR="009E6DCF" w:rsidRPr="00492C74" w:rsidRDefault="0082651D" w:rsidP="002315B2">
      <w:pPr>
        <w:pStyle w:val="ae"/>
        <w:ind w:left="945" w:hanging="709"/>
      </w:pPr>
      <w:r w:rsidRPr="00492C74">
        <w:rPr>
          <w:rFonts w:hint="eastAsia"/>
        </w:rPr>
        <w:t>（</w:t>
      </w:r>
      <w:r w:rsidR="0089332B" w:rsidRPr="00492C74">
        <w:rPr>
          <w:rFonts w:hint="eastAsia"/>
        </w:rPr>
        <w:t>五</w:t>
      </w:r>
      <w:r w:rsidR="009E6DCF" w:rsidRPr="00492C74">
        <w:rPr>
          <w:rFonts w:hint="eastAsia"/>
        </w:rPr>
        <w:t>）兆豐國際商業銀行在巴拿馬市設有分行，協助國內廠商各項銀行業務。</w:t>
      </w:r>
    </w:p>
    <w:p w:rsidR="009E6DCF" w:rsidRPr="00492C74" w:rsidRDefault="009E6DCF" w:rsidP="00D82CF9">
      <w:pPr>
        <w:pStyle w:val="a5"/>
        <w:spacing w:before="257" w:after="257"/>
        <w:ind w:left="632" w:hanging="632"/>
      </w:pPr>
      <w:r w:rsidRPr="00492C74">
        <w:br w:type="page"/>
      </w:r>
      <w:r w:rsidRPr="00492C74">
        <w:rPr>
          <w:rFonts w:hint="eastAsia"/>
        </w:rPr>
        <w:lastRenderedPageBreak/>
        <w:t>二、缺點</w:t>
      </w:r>
    </w:p>
    <w:p w:rsidR="009E6DCF" w:rsidRPr="00492C74" w:rsidRDefault="009E6DCF" w:rsidP="00AA5BD9">
      <w:pPr>
        <w:pStyle w:val="ae"/>
        <w:ind w:left="945" w:hanging="709"/>
      </w:pPr>
      <w:r w:rsidRPr="00492C74">
        <w:rPr>
          <w:rFonts w:hint="eastAsia"/>
        </w:rPr>
        <w:t>（一）工資較鄰近國家高，缺技術性勞工，勞工法對勞工保護</w:t>
      </w:r>
      <w:r w:rsidR="00E01AF5" w:rsidRPr="00492C74">
        <w:rPr>
          <w:rFonts w:hint="eastAsia"/>
        </w:rPr>
        <w:t>嚴密</w:t>
      </w:r>
      <w:r w:rsidRPr="00492C74">
        <w:rPr>
          <w:rFonts w:hint="eastAsia"/>
        </w:rPr>
        <w:t>。</w:t>
      </w:r>
    </w:p>
    <w:p w:rsidR="009E6DCF" w:rsidRPr="00492C74" w:rsidRDefault="009E6DCF" w:rsidP="00AA5BD9">
      <w:pPr>
        <w:pStyle w:val="ae"/>
        <w:ind w:left="945" w:hanging="709"/>
      </w:pPr>
      <w:r w:rsidRPr="00492C74">
        <w:rPr>
          <w:rFonts w:hint="eastAsia"/>
        </w:rPr>
        <w:t>（二）行政及生產效率較低。</w:t>
      </w:r>
    </w:p>
    <w:p w:rsidR="009E6DCF" w:rsidRPr="00492C74" w:rsidRDefault="009E6DCF" w:rsidP="00AA5BD9">
      <w:pPr>
        <w:pStyle w:val="ae"/>
        <w:ind w:left="945" w:hanging="709"/>
      </w:pPr>
      <w:r w:rsidRPr="00492C74">
        <w:rPr>
          <w:rFonts w:hint="eastAsia"/>
        </w:rPr>
        <w:t>（三）缺乏衛星工業支援。</w:t>
      </w:r>
    </w:p>
    <w:p w:rsidR="009E6DCF" w:rsidRPr="00492C74" w:rsidRDefault="009E6DCF" w:rsidP="00AA5BD9">
      <w:pPr>
        <w:pStyle w:val="ae"/>
        <w:ind w:left="945" w:hanging="709"/>
      </w:pPr>
      <w:r w:rsidRPr="00492C74">
        <w:rPr>
          <w:rFonts w:hint="eastAsia"/>
        </w:rPr>
        <w:t>（四）電力供應不穩且較鄰國昂貴。</w:t>
      </w:r>
    </w:p>
    <w:p w:rsidR="009E6DCF" w:rsidRPr="00492C74" w:rsidRDefault="009E6DCF" w:rsidP="00AA5BD9">
      <w:pPr>
        <w:pStyle w:val="ae"/>
        <w:ind w:left="945" w:hanging="709"/>
      </w:pPr>
      <w:r w:rsidRPr="00492C74">
        <w:rPr>
          <w:rFonts w:hint="eastAsia"/>
        </w:rPr>
        <w:t>（五）以西語溝通為主，英語不夠普及。</w:t>
      </w:r>
    </w:p>
    <w:p w:rsidR="00990E6E" w:rsidRPr="00492C74" w:rsidRDefault="009E6DCF" w:rsidP="00AA5BD9">
      <w:pPr>
        <w:pStyle w:val="ae"/>
        <w:ind w:left="945" w:hanging="709"/>
      </w:pPr>
      <w:r w:rsidRPr="00492C74">
        <w:rPr>
          <w:rFonts w:hint="eastAsia"/>
        </w:rPr>
        <w:t>（六）劫掠盜竊時有所聞，人身安全略有顧慮。</w:t>
      </w:r>
    </w:p>
    <w:p w:rsidR="0089332B" w:rsidRPr="00492C74" w:rsidRDefault="0089332B" w:rsidP="002315B2">
      <w:pPr>
        <w:pStyle w:val="ae"/>
        <w:ind w:left="945" w:hanging="709"/>
      </w:pPr>
      <w:r w:rsidRPr="00492C74">
        <w:rPr>
          <w:rFonts w:hint="eastAsia"/>
        </w:rPr>
        <w:t>（七）</w:t>
      </w:r>
      <w:r w:rsidR="002852B5" w:rsidRPr="00492C74">
        <w:rPr>
          <w:rFonts w:hint="eastAsia"/>
        </w:rPr>
        <w:t>我國與巴國</w:t>
      </w:r>
      <w:r w:rsidRPr="00492C74">
        <w:rPr>
          <w:rFonts w:hint="eastAsia"/>
        </w:rPr>
        <w:t>斷交後</w:t>
      </w:r>
      <w:r w:rsidR="002852B5" w:rsidRPr="00492C74">
        <w:rPr>
          <w:rFonts w:hint="eastAsia"/>
        </w:rPr>
        <w:t>，</w:t>
      </w:r>
      <w:r w:rsidRPr="00492C74">
        <w:rPr>
          <w:rFonts w:hint="eastAsia"/>
        </w:rPr>
        <w:t>我迄未</w:t>
      </w:r>
      <w:r w:rsidR="002852B5" w:rsidRPr="00492C74">
        <w:rPr>
          <w:rFonts w:hint="eastAsia"/>
        </w:rPr>
        <w:t>在</w:t>
      </w:r>
      <w:r w:rsidRPr="00492C74">
        <w:rPr>
          <w:rFonts w:hint="eastAsia"/>
        </w:rPr>
        <w:t>巴設立代表機構，倘有護照、文件證明事項需轉經第三國</w:t>
      </w:r>
      <w:r w:rsidR="00EE3334" w:rsidRPr="00492C74">
        <w:rPr>
          <w:rFonts w:hint="eastAsia"/>
        </w:rPr>
        <w:t>申辦</w:t>
      </w:r>
      <w:r w:rsidRPr="00492C74">
        <w:rPr>
          <w:rFonts w:hint="eastAsia"/>
        </w:rPr>
        <w:t>，費時費力。</w:t>
      </w:r>
    </w:p>
    <w:p w:rsidR="009E6DCF" w:rsidRPr="00492C74" w:rsidRDefault="009E6DCF" w:rsidP="00AA5BD9">
      <w:pPr>
        <w:ind w:firstLine="472"/>
        <w:rPr>
          <w:kern w:val="0"/>
          <w:lang w:eastAsia="zh-TW"/>
        </w:rPr>
      </w:pPr>
    </w:p>
    <w:p w:rsidR="00425F26" w:rsidRPr="00492C74" w:rsidRDefault="00425F26" w:rsidP="00DA4069">
      <w:pPr>
        <w:ind w:left="472" w:firstLineChars="0" w:firstLine="0"/>
        <w:rPr>
          <w:lang w:eastAsia="zh-TW"/>
        </w:rPr>
        <w:sectPr w:rsidR="00425F26" w:rsidRPr="00492C74" w:rsidSect="00D82CF9">
          <w:headerReference w:type="default" r:id="rId33"/>
          <w:pgSz w:w="11906" w:h="16838" w:code="9"/>
          <w:pgMar w:top="2268" w:right="1701" w:bottom="1701" w:left="1701" w:header="1134" w:footer="851" w:gutter="0"/>
          <w:cols w:space="425"/>
          <w:docGrid w:type="linesAndChars" w:linePitch="514" w:charSpace="-774"/>
        </w:sectPr>
      </w:pPr>
    </w:p>
    <w:p w:rsidR="00425F26" w:rsidRPr="00492C74" w:rsidRDefault="00425F26" w:rsidP="00866E2E">
      <w:pPr>
        <w:pStyle w:val="a3"/>
        <w:spacing w:before="514" w:after="771"/>
      </w:pPr>
      <w:bookmarkStart w:id="10" w:name="_Toc307352944"/>
      <w:bookmarkStart w:id="11" w:name="_Toc105455067"/>
      <w:r w:rsidRPr="00492C74">
        <w:rPr>
          <w:rFonts w:hint="eastAsia"/>
        </w:rPr>
        <w:lastRenderedPageBreak/>
        <w:t>附錄一　我國在當地駐外單位及臺（華）商團體</w:t>
      </w:r>
      <w:bookmarkEnd w:id="10"/>
      <w:bookmarkEnd w:id="11"/>
    </w:p>
    <w:p w:rsidR="00DD084B" w:rsidRPr="00492C74" w:rsidRDefault="00425F26" w:rsidP="002315B2">
      <w:pPr>
        <w:pStyle w:val="a5"/>
        <w:spacing w:before="257" w:after="257"/>
        <w:ind w:left="632" w:hanging="632"/>
      </w:pPr>
      <w:r w:rsidRPr="00492C74">
        <w:rPr>
          <w:rFonts w:hint="eastAsia"/>
        </w:rPr>
        <w:t>一、</w:t>
      </w:r>
      <w:r w:rsidR="00DD084B" w:rsidRPr="00492C74">
        <w:rPr>
          <w:rFonts w:hint="eastAsia"/>
        </w:rPr>
        <w:t>我</w:t>
      </w:r>
      <w:r w:rsidR="007F7948" w:rsidRPr="00492C74">
        <w:rPr>
          <w:rFonts w:hint="eastAsia"/>
        </w:rPr>
        <w:t>國駐當地單位</w:t>
      </w:r>
    </w:p>
    <w:p w:rsidR="00DD084B" w:rsidRPr="00492C74" w:rsidRDefault="009C42E6" w:rsidP="002315B2">
      <w:pPr>
        <w:pStyle w:val="ae"/>
        <w:ind w:left="945" w:hanging="709"/>
        <w:rPr>
          <w:lang w:val="de-DE"/>
        </w:rPr>
      </w:pPr>
      <w:r w:rsidRPr="00492C74">
        <w:rPr>
          <w:rFonts w:hint="eastAsia"/>
          <w:lang w:val="de-DE"/>
        </w:rPr>
        <w:t>目前臺巴雙邊經貿事務部分由駐</w:t>
      </w:r>
      <w:r w:rsidR="00CF40E0" w:rsidRPr="00492C74">
        <w:rPr>
          <w:rFonts w:hint="eastAsia"/>
          <w:lang w:val="de-DE"/>
        </w:rPr>
        <w:t>哥倫比亞代表處經濟組</w:t>
      </w:r>
      <w:r w:rsidR="00866CAC" w:rsidRPr="00492C74">
        <w:rPr>
          <w:rFonts w:hint="eastAsia"/>
          <w:lang w:val="de-DE"/>
        </w:rPr>
        <w:t>。</w:t>
      </w:r>
    </w:p>
    <w:p w:rsidR="009C42E6" w:rsidRPr="00492C74" w:rsidRDefault="009C42E6" w:rsidP="002315B2">
      <w:pPr>
        <w:pStyle w:val="ae"/>
        <w:ind w:left="945" w:hanging="709"/>
        <w:rPr>
          <w:lang w:val="de-DE"/>
        </w:rPr>
      </w:pPr>
      <w:r w:rsidRPr="00492C74">
        <w:rPr>
          <w:rFonts w:hint="eastAsia"/>
          <w:lang w:val="de-DE"/>
        </w:rPr>
        <w:t>聯繫方式為：</w:t>
      </w:r>
    </w:p>
    <w:p w:rsidR="00866CAC" w:rsidRPr="00492C74" w:rsidRDefault="00CF40E0" w:rsidP="002315B2">
      <w:pPr>
        <w:pStyle w:val="ae"/>
        <w:ind w:left="945" w:hanging="709"/>
        <w:rPr>
          <w:lang w:val="de-DE"/>
        </w:rPr>
      </w:pPr>
      <w:r w:rsidRPr="00492C74">
        <w:rPr>
          <w:rFonts w:hint="eastAsia"/>
          <w:lang w:val="de-DE"/>
        </w:rPr>
        <w:t>駐哥倫比亞代表處經濟組</w:t>
      </w:r>
    </w:p>
    <w:p w:rsidR="00DD084B" w:rsidRPr="00492C74" w:rsidRDefault="00DD084B" w:rsidP="002315B2">
      <w:pPr>
        <w:pStyle w:val="ae"/>
        <w:ind w:left="945" w:hanging="709"/>
        <w:rPr>
          <w:lang w:val="de-DE"/>
        </w:rPr>
      </w:pPr>
      <w:r w:rsidRPr="00492C74">
        <w:rPr>
          <w:rFonts w:hint="eastAsia"/>
          <w:lang w:val="de-DE"/>
        </w:rPr>
        <w:t>地址：</w:t>
      </w:r>
      <w:r w:rsidR="00CF40E0" w:rsidRPr="00492C74">
        <w:rPr>
          <w:rFonts w:hint="eastAsia"/>
          <w:lang w:val="de-DE"/>
        </w:rPr>
        <w:t>C</w:t>
      </w:r>
      <w:r w:rsidR="00B94F82" w:rsidRPr="00492C74">
        <w:rPr>
          <w:rFonts w:hint="eastAsia"/>
          <w:lang w:val="de-DE"/>
        </w:rPr>
        <w:t>arrera 11 No.93-53</w:t>
      </w:r>
      <w:r w:rsidR="00CF40E0" w:rsidRPr="00492C74">
        <w:rPr>
          <w:rFonts w:hint="eastAsia"/>
          <w:lang w:val="de-DE"/>
        </w:rPr>
        <w:t xml:space="preserve"> Oficina 501, Bogot</w:t>
      </w:r>
      <w:r w:rsidR="00CF40E0" w:rsidRPr="00492C74">
        <w:rPr>
          <w:rFonts w:hAnsi="Times New Roman"/>
          <w:lang w:val="de-DE"/>
        </w:rPr>
        <w:t>á</w:t>
      </w:r>
      <w:r w:rsidR="00CF40E0" w:rsidRPr="00492C74">
        <w:rPr>
          <w:rFonts w:hint="eastAsia"/>
          <w:lang w:val="de-DE"/>
        </w:rPr>
        <w:t xml:space="preserve"> D.C., Colombia</w:t>
      </w:r>
    </w:p>
    <w:p w:rsidR="00DD084B" w:rsidRPr="00492C74" w:rsidRDefault="00DD084B" w:rsidP="002315B2">
      <w:pPr>
        <w:pStyle w:val="ae"/>
        <w:ind w:left="945" w:hanging="709"/>
        <w:rPr>
          <w:lang w:val="de-DE"/>
        </w:rPr>
      </w:pPr>
      <w:r w:rsidRPr="00492C74">
        <w:rPr>
          <w:rFonts w:hint="eastAsia"/>
          <w:lang w:val="de-DE"/>
        </w:rPr>
        <w:t>郵政信箱：</w:t>
      </w:r>
      <w:r w:rsidRPr="00492C74">
        <w:rPr>
          <w:rFonts w:hint="eastAsia"/>
          <w:lang w:val="de-DE"/>
        </w:rPr>
        <w:t xml:space="preserve">Apartado </w:t>
      </w:r>
      <w:r w:rsidR="00CF40E0" w:rsidRPr="00492C74">
        <w:rPr>
          <w:rFonts w:hint="eastAsia"/>
          <w:lang w:val="de-DE"/>
        </w:rPr>
        <w:t>Abreo 51620</w:t>
      </w:r>
      <w:r w:rsidR="00CF40E0" w:rsidRPr="00492C74">
        <w:rPr>
          <w:rFonts w:hint="eastAsia"/>
          <w:lang w:val="de-DE"/>
        </w:rPr>
        <w:t>（</w:t>
      </w:r>
      <w:r w:rsidR="00CF40E0" w:rsidRPr="00492C74">
        <w:rPr>
          <w:rFonts w:hint="eastAsia"/>
          <w:lang w:val="de-DE"/>
        </w:rPr>
        <w:t>Chic</w:t>
      </w:r>
      <w:r w:rsidR="00CF40E0" w:rsidRPr="00492C74">
        <w:rPr>
          <w:rFonts w:hAnsi="Times New Roman"/>
          <w:lang w:val="de-DE"/>
        </w:rPr>
        <w:t>ó</w:t>
      </w:r>
      <w:r w:rsidR="00CF40E0" w:rsidRPr="00492C74">
        <w:rPr>
          <w:rFonts w:hint="eastAsia"/>
          <w:lang w:val="de-DE"/>
        </w:rPr>
        <w:t>）</w:t>
      </w:r>
      <w:r w:rsidR="00CF40E0" w:rsidRPr="00492C74">
        <w:rPr>
          <w:rFonts w:hint="eastAsia"/>
          <w:lang w:val="de-DE"/>
        </w:rPr>
        <w:t>Bogot</w:t>
      </w:r>
      <w:r w:rsidR="00CF40E0" w:rsidRPr="00492C74">
        <w:rPr>
          <w:rFonts w:hAnsi="Times New Roman"/>
          <w:lang w:val="de-DE"/>
        </w:rPr>
        <w:t>á</w:t>
      </w:r>
      <w:r w:rsidR="00B94F82" w:rsidRPr="00492C74">
        <w:rPr>
          <w:rFonts w:hAnsi="Times New Roman" w:hint="eastAsia"/>
          <w:lang w:val="de-DE"/>
        </w:rPr>
        <w:t>, Colombia</w:t>
      </w:r>
    </w:p>
    <w:p w:rsidR="00DD084B" w:rsidRPr="00492C74" w:rsidRDefault="00DD084B" w:rsidP="002315B2">
      <w:pPr>
        <w:pStyle w:val="ae"/>
        <w:ind w:left="945" w:hanging="709"/>
        <w:rPr>
          <w:lang w:val="de-DE"/>
        </w:rPr>
      </w:pPr>
      <w:r w:rsidRPr="00492C74">
        <w:rPr>
          <w:rFonts w:hint="eastAsia"/>
          <w:lang w:val="de-DE"/>
        </w:rPr>
        <w:t>電話：</w:t>
      </w:r>
      <w:r w:rsidR="00CF40E0" w:rsidRPr="00492C74">
        <w:rPr>
          <w:rFonts w:hint="eastAsia"/>
          <w:lang w:val="de-DE"/>
        </w:rPr>
        <w:t>57-1-6351138</w:t>
      </w:r>
    </w:p>
    <w:p w:rsidR="00DD084B" w:rsidRPr="00492C74" w:rsidRDefault="00DD084B" w:rsidP="002315B2">
      <w:pPr>
        <w:pStyle w:val="ae"/>
        <w:ind w:left="945" w:hanging="709"/>
        <w:rPr>
          <w:lang w:val="de-DE"/>
        </w:rPr>
      </w:pPr>
      <w:r w:rsidRPr="00492C74">
        <w:rPr>
          <w:rFonts w:hint="eastAsia"/>
          <w:lang w:val="de-DE"/>
        </w:rPr>
        <w:t>電郵：</w:t>
      </w:r>
      <w:hyperlink r:id="rId34" w:history="1">
        <w:r w:rsidR="00CF40E0" w:rsidRPr="00492C74">
          <w:rPr>
            <w:rFonts w:hint="eastAsia"/>
            <w:lang w:val="de-DE"/>
          </w:rPr>
          <w:t>colombia@moea.gov.tw</w:t>
        </w:r>
      </w:hyperlink>
    </w:p>
    <w:p w:rsidR="00425F26" w:rsidRPr="00492C74" w:rsidRDefault="00425F26" w:rsidP="002315B2">
      <w:pPr>
        <w:pStyle w:val="a5"/>
        <w:spacing w:before="257" w:after="257"/>
        <w:ind w:left="632" w:hanging="632"/>
      </w:pPr>
      <w:r w:rsidRPr="00492C74">
        <w:rPr>
          <w:rFonts w:hint="eastAsia"/>
        </w:rPr>
        <w:t>二、巴拿馬臺灣商會</w:t>
      </w:r>
      <w:r w:rsidR="00DD084B" w:rsidRPr="00492C74">
        <w:rPr>
          <w:rFonts w:hint="eastAsia"/>
        </w:rPr>
        <w:t>（</w:t>
      </w:r>
      <w:r w:rsidR="007D27C6" w:rsidRPr="00492C74">
        <w:rPr>
          <w:rFonts w:hint="eastAsia"/>
        </w:rPr>
        <w:t>盧俊良</w:t>
      </w:r>
      <w:r w:rsidR="00DD084B" w:rsidRPr="00492C74">
        <w:rPr>
          <w:rFonts w:hint="eastAsia"/>
        </w:rPr>
        <w:t>會長）</w:t>
      </w:r>
    </w:p>
    <w:p w:rsidR="00DD084B" w:rsidRPr="00492C74" w:rsidRDefault="00DD084B" w:rsidP="002315B2">
      <w:pPr>
        <w:pStyle w:val="ae"/>
        <w:ind w:left="945" w:hanging="709"/>
        <w:rPr>
          <w:kern w:val="0"/>
          <w:lang w:val="de-DE"/>
        </w:rPr>
      </w:pPr>
      <w:r w:rsidRPr="00492C74">
        <w:rPr>
          <w:rFonts w:hint="eastAsia"/>
          <w:kern w:val="0"/>
          <w:lang w:val="de-DE"/>
        </w:rPr>
        <w:t>電話：</w:t>
      </w:r>
      <w:r w:rsidR="00EF6D35" w:rsidRPr="00492C74">
        <w:rPr>
          <w:rFonts w:hint="eastAsia"/>
          <w:kern w:val="0"/>
          <w:lang w:val="de-DE"/>
        </w:rPr>
        <w:t>（</w:t>
      </w:r>
      <w:r w:rsidRPr="00492C74">
        <w:rPr>
          <w:rFonts w:hint="eastAsia"/>
          <w:kern w:val="0"/>
          <w:lang w:val="de-DE"/>
        </w:rPr>
        <w:t>507</w:t>
      </w:r>
      <w:r w:rsidR="00EF6D35" w:rsidRPr="00492C74">
        <w:rPr>
          <w:rFonts w:hint="eastAsia"/>
          <w:kern w:val="0"/>
          <w:lang w:val="de-DE"/>
        </w:rPr>
        <w:t>）</w:t>
      </w:r>
      <w:r w:rsidRPr="00492C74">
        <w:rPr>
          <w:rFonts w:hint="eastAsia"/>
          <w:kern w:val="0"/>
          <w:lang w:val="de-DE"/>
        </w:rPr>
        <w:t>441-</w:t>
      </w:r>
      <w:r w:rsidR="007D27C6" w:rsidRPr="00492C74">
        <w:rPr>
          <w:rFonts w:hint="eastAsia"/>
          <w:kern w:val="0"/>
          <w:lang w:val="de-DE"/>
        </w:rPr>
        <w:t>0043</w:t>
      </w:r>
    </w:p>
    <w:p w:rsidR="00363568" w:rsidRPr="00492C74" w:rsidRDefault="00DD084B" w:rsidP="002315B2">
      <w:pPr>
        <w:pStyle w:val="ae"/>
        <w:ind w:left="945" w:hanging="709"/>
        <w:rPr>
          <w:kern w:val="0"/>
          <w:lang w:val="de-DE"/>
        </w:rPr>
      </w:pPr>
      <w:r w:rsidRPr="00492C74">
        <w:rPr>
          <w:rFonts w:hint="eastAsia"/>
          <w:kern w:val="0"/>
          <w:lang w:val="de-DE"/>
        </w:rPr>
        <w:t>電郵：</w:t>
      </w:r>
      <w:r w:rsidR="007D27C6" w:rsidRPr="00492C74">
        <w:rPr>
          <w:kern w:val="0"/>
          <w:lang w:val="de-DE"/>
        </w:rPr>
        <w:t>robert@venetotrading.com</w:t>
      </w:r>
    </w:p>
    <w:p w:rsidR="00425F26" w:rsidRPr="00492C74" w:rsidRDefault="00425F26" w:rsidP="002315B2">
      <w:pPr>
        <w:pStyle w:val="a5"/>
        <w:spacing w:before="257" w:after="257"/>
        <w:ind w:left="632" w:hanging="632"/>
      </w:pPr>
      <w:r w:rsidRPr="00492C74">
        <w:t>三、巴拿馬</w:t>
      </w:r>
      <w:r w:rsidRPr="00492C74">
        <w:rPr>
          <w:rFonts w:hint="eastAsia"/>
        </w:rPr>
        <w:t>臺</w:t>
      </w:r>
      <w:r w:rsidRPr="00492C74">
        <w:t>僑協會</w:t>
      </w:r>
      <w:r w:rsidR="00DD084B" w:rsidRPr="00492C74">
        <w:rPr>
          <w:rFonts w:hint="eastAsia"/>
        </w:rPr>
        <w:t>（陳五湖會長）</w:t>
      </w:r>
    </w:p>
    <w:p w:rsidR="00DD084B" w:rsidRPr="00492C74" w:rsidRDefault="00DD084B" w:rsidP="002315B2">
      <w:pPr>
        <w:pStyle w:val="ae"/>
        <w:ind w:left="945" w:hanging="709"/>
        <w:rPr>
          <w:kern w:val="0"/>
          <w:lang w:val="de-DE"/>
        </w:rPr>
      </w:pPr>
      <w:r w:rsidRPr="00492C74">
        <w:rPr>
          <w:rFonts w:hint="eastAsia"/>
          <w:kern w:val="0"/>
          <w:lang w:val="de-DE"/>
        </w:rPr>
        <w:t>電話：</w:t>
      </w:r>
      <w:r w:rsidR="00EF6D35" w:rsidRPr="00492C74">
        <w:rPr>
          <w:rFonts w:hint="eastAsia"/>
          <w:kern w:val="0"/>
          <w:lang w:val="de-DE"/>
        </w:rPr>
        <w:t>（</w:t>
      </w:r>
      <w:r w:rsidRPr="00492C74">
        <w:rPr>
          <w:rFonts w:hint="eastAsia"/>
          <w:kern w:val="0"/>
          <w:lang w:val="de-DE"/>
        </w:rPr>
        <w:t>507</w:t>
      </w:r>
      <w:r w:rsidR="00EF6D35" w:rsidRPr="00492C74">
        <w:rPr>
          <w:rFonts w:hint="eastAsia"/>
          <w:kern w:val="0"/>
          <w:lang w:val="de-DE"/>
        </w:rPr>
        <w:t>）</w:t>
      </w:r>
      <w:r w:rsidRPr="00492C74">
        <w:rPr>
          <w:rFonts w:hint="eastAsia"/>
          <w:kern w:val="0"/>
          <w:lang w:val="de-DE"/>
        </w:rPr>
        <w:t>260-6555</w:t>
      </w:r>
    </w:p>
    <w:p w:rsidR="002315B2" w:rsidRPr="00492C74" w:rsidRDefault="00DD084B" w:rsidP="002315B2">
      <w:pPr>
        <w:pStyle w:val="ae"/>
        <w:ind w:left="945" w:hanging="709"/>
        <w:rPr>
          <w:kern w:val="0"/>
          <w:lang w:val="de-DE"/>
        </w:rPr>
      </w:pPr>
      <w:r w:rsidRPr="00492C74">
        <w:rPr>
          <w:rFonts w:hint="eastAsia"/>
          <w:kern w:val="0"/>
          <w:lang w:val="de-DE"/>
        </w:rPr>
        <w:t>電郵：</w:t>
      </w:r>
      <w:r w:rsidRPr="00492C74">
        <w:rPr>
          <w:rFonts w:hint="eastAsia"/>
          <w:kern w:val="0"/>
          <w:lang w:val="de-DE"/>
        </w:rPr>
        <w:t>rogearchen@hotmail.com</w:t>
      </w:r>
    </w:p>
    <w:p w:rsidR="00425F26" w:rsidRPr="00492C74" w:rsidRDefault="00425F26" w:rsidP="00866E2E">
      <w:pPr>
        <w:pStyle w:val="a3"/>
        <w:spacing w:before="514" w:after="771"/>
      </w:pPr>
      <w:r w:rsidRPr="00492C74">
        <w:rPr>
          <w:rFonts w:cs="新細明體"/>
          <w:kern w:val="0"/>
          <w:lang w:val="de-DE"/>
        </w:rPr>
        <w:br w:type="page"/>
      </w:r>
      <w:bookmarkStart w:id="12" w:name="_Toc307352990"/>
      <w:bookmarkStart w:id="13" w:name="_Toc105455068"/>
      <w:bookmarkStart w:id="14" w:name="_Toc307352945"/>
      <w:r w:rsidRPr="00492C74">
        <w:rPr>
          <w:rFonts w:hint="eastAsia"/>
        </w:rPr>
        <w:lastRenderedPageBreak/>
        <w:t>附錄二　當地重要投資相關機構</w:t>
      </w:r>
      <w:bookmarkEnd w:id="12"/>
      <w:bookmarkEnd w:id="13"/>
    </w:p>
    <w:bookmarkEnd w:id="14"/>
    <w:p w:rsidR="00425F26" w:rsidRPr="00492C74" w:rsidRDefault="00425F26" w:rsidP="002315B2">
      <w:pPr>
        <w:pStyle w:val="a5"/>
        <w:spacing w:before="257" w:after="257"/>
        <w:ind w:left="632" w:hanging="632"/>
      </w:pPr>
      <w:r w:rsidRPr="00492C74">
        <w:rPr>
          <w:rFonts w:hint="eastAsia"/>
        </w:rPr>
        <w:t>一、商工部</w:t>
      </w:r>
    </w:p>
    <w:p w:rsidR="00425F26" w:rsidRPr="00492C74" w:rsidRDefault="00425F26" w:rsidP="002315B2">
      <w:pPr>
        <w:pStyle w:val="ae"/>
        <w:ind w:left="945" w:hanging="709"/>
        <w:rPr>
          <w:kern w:val="0"/>
          <w:lang w:val="de-DE"/>
        </w:rPr>
      </w:pPr>
      <w:r w:rsidRPr="00492C74">
        <w:rPr>
          <w:rFonts w:hint="eastAsia"/>
          <w:kern w:val="0"/>
          <w:lang w:val="de-DE"/>
        </w:rPr>
        <w:t>MINISTERIO DE COMERCIO E INDUSTRIAS</w:t>
      </w:r>
      <w:r w:rsidRPr="00492C74">
        <w:rPr>
          <w:rFonts w:hint="eastAsia"/>
          <w:kern w:val="0"/>
          <w:lang w:val="de-DE"/>
        </w:rPr>
        <w:t>（</w:t>
      </w:r>
      <w:r w:rsidRPr="00492C74">
        <w:rPr>
          <w:rFonts w:hint="eastAsia"/>
          <w:kern w:val="0"/>
          <w:lang w:val="de-DE"/>
        </w:rPr>
        <w:t>MICI</w:t>
      </w:r>
      <w:r w:rsidRPr="00492C74">
        <w:rPr>
          <w:rFonts w:hint="eastAsia"/>
          <w:kern w:val="0"/>
          <w:lang w:val="de-DE"/>
        </w:rPr>
        <w:t>）</w:t>
      </w:r>
    </w:p>
    <w:p w:rsidR="00425F26" w:rsidRPr="00492C74" w:rsidRDefault="00DD084B" w:rsidP="002315B2">
      <w:pPr>
        <w:pStyle w:val="ae"/>
        <w:ind w:left="945" w:hanging="709"/>
        <w:rPr>
          <w:kern w:val="0"/>
          <w:lang w:val="de-DE"/>
        </w:rPr>
      </w:pPr>
      <w:r w:rsidRPr="00492C74">
        <w:rPr>
          <w:rFonts w:hint="eastAsia"/>
          <w:kern w:val="0"/>
          <w:lang w:val="de-DE"/>
        </w:rPr>
        <w:t>地址：</w:t>
      </w:r>
      <w:r w:rsidR="00425F26" w:rsidRPr="00492C74">
        <w:rPr>
          <w:kern w:val="0"/>
          <w:lang w:val="de-DE"/>
        </w:rPr>
        <w:t>PISO 3, EDIFICIO PLAZA EDISON, AVE. RICARDO J. ALFARO</w:t>
      </w:r>
    </w:p>
    <w:p w:rsidR="00425F26" w:rsidRPr="00492C74" w:rsidRDefault="00DD084B" w:rsidP="002315B2">
      <w:pPr>
        <w:pStyle w:val="ae"/>
        <w:ind w:left="945" w:hanging="709"/>
        <w:rPr>
          <w:kern w:val="0"/>
          <w:lang w:val="de-DE"/>
        </w:rPr>
      </w:pPr>
      <w:r w:rsidRPr="00492C74">
        <w:rPr>
          <w:rFonts w:hint="eastAsia"/>
          <w:kern w:val="0"/>
          <w:lang w:val="de-DE"/>
        </w:rPr>
        <w:t>電話：</w:t>
      </w:r>
      <w:r w:rsidR="00425F26" w:rsidRPr="00492C74">
        <w:rPr>
          <w:kern w:val="0"/>
          <w:lang w:val="de-DE"/>
        </w:rPr>
        <w:t>+507-560-0600, 560-0700</w:t>
      </w:r>
    </w:p>
    <w:p w:rsidR="00425F26" w:rsidRPr="00492C74" w:rsidRDefault="00DD084B" w:rsidP="002315B2">
      <w:pPr>
        <w:pStyle w:val="ae"/>
        <w:ind w:left="945" w:hanging="709"/>
        <w:rPr>
          <w:kern w:val="0"/>
          <w:lang w:val="de-DE"/>
        </w:rPr>
      </w:pPr>
      <w:r w:rsidRPr="00492C74">
        <w:rPr>
          <w:rFonts w:hint="eastAsia"/>
          <w:kern w:val="0"/>
          <w:lang w:val="de-DE"/>
        </w:rPr>
        <w:t>網站</w:t>
      </w:r>
      <w:r w:rsidR="00425F26" w:rsidRPr="00492C74">
        <w:rPr>
          <w:rFonts w:hint="eastAsia"/>
          <w:kern w:val="0"/>
          <w:lang w:val="de-DE"/>
        </w:rPr>
        <w:t>：</w:t>
      </w:r>
      <w:hyperlink r:id="rId35" w:history="1">
        <w:r w:rsidR="00425F26" w:rsidRPr="00492C74">
          <w:rPr>
            <w:rFonts w:hint="eastAsia"/>
            <w:lang w:val="de-DE"/>
          </w:rPr>
          <w:t>www.mici.gob.pa</w:t>
        </w:r>
      </w:hyperlink>
    </w:p>
    <w:p w:rsidR="00425F26" w:rsidRPr="00492C74" w:rsidRDefault="00425F26" w:rsidP="002315B2">
      <w:pPr>
        <w:pStyle w:val="a5"/>
        <w:spacing w:before="257" w:after="257"/>
        <w:ind w:left="632" w:hanging="632"/>
      </w:pPr>
      <w:r w:rsidRPr="00492C74">
        <w:rPr>
          <w:rFonts w:hint="eastAsia"/>
        </w:rPr>
        <w:t>二、經</w:t>
      </w:r>
      <w:r w:rsidR="00DD084B" w:rsidRPr="00492C74">
        <w:rPr>
          <w:rFonts w:hint="eastAsia"/>
        </w:rPr>
        <w:t>濟</w:t>
      </w:r>
      <w:r w:rsidRPr="00492C74">
        <w:rPr>
          <w:rFonts w:hint="eastAsia"/>
        </w:rPr>
        <w:t>財</w:t>
      </w:r>
      <w:r w:rsidR="00DD084B" w:rsidRPr="00492C74">
        <w:rPr>
          <w:rFonts w:hint="eastAsia"/>
        </w:rPr>
        <w:t>政</w:t>
      </w:r>
      <w:r w:rsidRPr="00492C74">
        <w:rPr>
          <w:rFonts w:hint="eastAsia"/>
        </w:rPr>
        <w:t>部</w:t>
      </w:r>
    </w:p>
    <w:p w:rsidR="00425F26" w:rsidRPr="00492C74" w:rsidRDefault="00425F26" w:rsidP="002315B2">
      <w:pPr>
        <w:pStyle w:val="ae"/>
        <w:ind w:left="945" w:hanging="709"/>
        <w:rPr>
          <w:kern w:val="0"/>
          <w:lang w:val="de-DE"/>
        </w:rPr>
      </w:pPr>
      <w:r w:rsidRPr="00492C74">
        <w:rPr>
          <w:rFonts w:hint="eastAsia"/>
          <w:kern w:val="0"/>
          <w:lang w:val="de-DE"/>
        </w:rPr>
        <w:t>MINISTERIO DE ECONOMIA Y FINANZAS</w:t>
      </w:r>
      <w:r w:rsidRPr="00492C74">
        <w:rPr>
          <w:rFonts w:hint="eastAsia"/>
          <w:kern w:val="0"/>
          <w:lang w:val="de-DE"/>
        </w:rPr>
        <w:t>（</w:t>
      </w:r>
      <w:r w:rsidRPr="00492C74">
        <w:rPr>
          <w:rFonts w:hint="eastAsia"/>
          <w:kern w:val="0"/>
          <w:lang w:val="de-DE"/>
        </w:rPr>
        <w:t>MEF</w:t>
      </w:r>
      <w:r w:rsidRPr="00492C74">
        <w:rPr>
          <w:rFonts w:hint="eastAsia"/>
          <w:kern w:val="0"/>
          <w:lang w:val="de-DE"/>
        </w:rPr>
        <w:t>）</w:t>
      </w:r>
    </w:p>
    <w:p w:rsidR="00425F26" w:rsidRPr="00492C74" w:rsidRDefault="00DD084B" w:rsidP="002315B2">
      <w:pPr>
        <w:pStyle w:val="ae"/>
        <w:ind w:left="945" w:hanging="709"/>
        <w:rPr>
          <w:kern w:val="0"/>
          <w:lang w:val="de-DE"/>
        </w:rPr>
      </w:pPr>
      <w:r w:rsidRPr="00492C74">
        <w:rPr>
          <w:rFonts w:hint="eastAsia"/>
          <w:kern w:val="0"/>
          <w:lang w:val="de-DE"/>
        </w:rPr>
        <w:t>地址：</w:t>
      </w:r>
      <w:r w:rsidR="00425F26" w:rsidRPr="00492C74">
        <w:rPr>
          <w:kern w:val="0"/>
          <w:lang w:val="de-DE"/>
        </w:rPr>
        <w:t>VIA ESPA</w:t>
      </w:r>
      <w:r w:rsidR="00E120AB" w:rsidRPr="00492C74">
        <w:rPr>
          <w:rFonts w:ascii="Arial Unicode MS" w:eastAsia="Arial Unicode MS" w:hAnsi="Arial Unicode MS" w:cs="Arial Unicode MS" w:hint="eastAsia"/>
          <w:kern w:val="0"/>
          <w:lang w:val="de-DE"/>
        </w:rPr>
        <w:t>Ñ</w:t>
      </w:r>
      <w:r w:rsidR="00425F26" w:rsidRPr="00492C74">
        <w:rPr>
          <w:kern w:val="0"/>
          <w:lang w:val="de-DE"/>
        </w:rPr>
        <w:t>A Y CALLE 52 ESTE</w:t>
      </w:r>
    </w:p>
    <w:p w:rsidR="00425F26" w:rsidRPr="00492C74" w:rsidRDefault="00DD084B" w:rsidP="002315B2">
      <w:pPr>
        <w:pStyle w:val="ae"/>
        <w:ind w:left="945" w:hanging="709"/>
        <w:rPr>
          <w:kern w:val="0"/>
          <w:lang w:val="de-DE"/>
        </w:rPr>
      </w:pPr>
      <w:r w:rsidRPr="00492C74">
        <w:rPr>
          <w:rFonts w:hint="eastAsia"/>
          <w:kern w:val="0"/>
          <w:lang w:val="de-DE"/>
        </w:rPr>
        <w:t>電話：</w:t>
      </w:r>
      <w:r w:rsidR="00425F26" w:rsidRPr="00492C74">
        <w:rPr>
          <w:kern w:val="0"/>
          <w:lang w:val="de-DE"/>
        </w:rPr>
        <w:t>+507-</w:t>
      </w:r>
      <w:r w:rsidR="00425F26" w:rsidRPr="00492C74">
        <w:rPr>
          <w:rFonts w:hint="eastAsia"/>
          <w:kern w:val="0"/>
          <w:lang w:val="de-DE"/>
        </w:rPr>
        <w:t>507</w:t>
      </w:r>
      <w:r w:rsidR="00425F26" w:rsidRPr="00492C74">
        <w:rPr>
          <w:kern w:val="0"/>
          <w:lang w:val="de-DE"/>
        </w:rPr>
        <w:t>-</w:t>
      </w:r>
      <w:r w:rsidR="00425F26" w:rsidRPr="00492C74">
        <w:rPr>
          <w:rFonts w:hint="eastAsia"/>
          <w:kern w:val="0"/>
          <w:lang w:val="de-DE"/>
        </w:rPr>
        <w:t>70</w:t>
      </w:r>
      <w:r w:rsidR="00425F26" w:rsidRPr="00492C74">
        <w:rPr>
          <w:kern w:val="0"/>
          <w:lang w:val="de-DE"/>
        </w:rPr>
        <w:t xml:space="preserve">00, </w:t>
      </w:r>
      <w:r w:rsidR="00425F26" w:rsidRPr="00492C74">
        <w:rPr>
          <w:rFonts w:hint="eastAsia"/>
          <w:kern w:val="0"/>
          <w:lang w:val="de-DE"/>
        </w:rPr>
        <w:t>507</w:t>
      </w:r>
      <w:r w:rsidR="00425F26" w:rsidRPr="00492C74">
        <w:rPr>
          <w:kern w:val="0"/>
          <w:lang w:val="de-DE"/>
        </w:rPr>
        <w:t>-7</w:t>
      </w:r>
      <w:r w:rsidR="00425F26" w:rsidRPr="00492C74">
        <w:rPr>
          <w:rFonts w:hint="eastAsia"/>
          <w:kern w:val="0"/>
          <w:lang w:val="de-DE"/>
        </w:rPr>
        <w:t>6</w:t>
      </w:r>
      <w:r w:rsidR="00425F26" w:rsidRPr="00492C74">
        <w:rPr>
          <w:kern w:val="0"/>
          <w:lang w:val="de-DE"/>
        </w:rPr>
        <w:t xml:space="preserve">00 </w:t>
      </w:r>
    </w:p>
    <w:p w:rsidR="00425F26" w:rsidRPr="00492C74" w:rsidRDefault="00DD084B" w:rsidP="002315B2">
      <w:pPr>
        <w:pStyle w:val="ae"/>
        <w:ind w:left="945" w:hanging="709"/>
        <w:rPr>
          <w:kern w:val="0"/>
          <w:lang w:val="de-DE"/>
        </w:rPr>
      </w:pPr>
      <w:r w:rsidRPr="00492C74">
        <w:rPr>
          <w:rFonts w:hint="eastAsia"/>
          <w:kern w:val="0"/>
          <w:lang w:val="de-DE"/>
        </w:rPr>
        <w:t>網站</w:t>
      </w:r>
      <w:r w:rsidR="00425F26" w:rsidRPr="00492C74">
        <w:rPr>
          <w:rFonts w:hint="eastAsia"/>
          <w:kern w:val="0"/>
          <w:lang w:val="de-DE"/>
        </w:rPr>
        <w:t>：</w:t>
      </w:r>
      <w:hyperlink r:id="rId36" w:history="1">
        <w:r w:rsidR="00425F26" w:rsidRPr="00492C74">
          <w:rPr>
            <w:rFonts w:hint="eastAsia"/>
            <w:kern w:val="0"/>
            <w:lang w:val="de-DE"/>
          </w:rPr>
          <w:t>http://www.mef.gob.pa</w:t>
        </w:r>
      </w:hyperlink>
    </w:p>
    <w:p w:rsidR="00425F26" w:rsidRPr="00492C74" w:rsidRDefault="00425F26" w:rsidP="002315B2">
      <w:pPr>
        <w:pStyle w:val="a5"/>
        <w:spacing w:before="257" w:after="257"/>
        <w:ind w:left="632" w:hanging="632"/>
      </w:pPr>
      <w:r w:rsidRPr="00492C74">
        <w:rPr>
          <w:rFonts w:hint="eastAsia"/>
        </w:rPr>
        <w:t>三、巴拿馬</w:t>
      </w:r>
      <w:r w:rsidR="00E01AF5" w:rsidRPr="00492C74">
        <w:rPr>
          <w:rFonts w:hint="eastAsia"/>
        </w:rPr>
        <w:t>商</w:t>
      </w:r>
      <w:r w:rsidRPr="00492C74">
        <w:rPr>
          <w:rFonts w:hint="eastAsia"/>
        </w:rPr>
        <w:t>工農總會（CCIAP）</w:t>
      </w:r>
    </w:p>
    <w:p w:rsidR="00425F26" w:rsidRPr="00492C74" w:rsidRDefault="00425F26" w:rsidP="002315B2">
      <w:pPr>
        <w:pStyle w:val="ae"/>
        <w:ind w:left="945" w:hanging="709"/>
        <w:rPr>
          <w:kern w:val="0"/>
          <w:lang w:val="de-DE"/>
        </w:rPr>
      </w:pPr>
      <w:r w:rsidRPr="00492C74">
        <w:rPr>
          <w:kern w:val="0"/>
          <w:lang w:val="de-DE"/>
        </w:rPr>
        <w:t>CAMARA DE COMERCIO,</w:t>
      </w:r>
      <w:r w:rsidRPr="00492C74">
        <w:rPr>
          <w:rFonts w:hint="eastAsia"/>
          <w:kern w:val="0"/>
          <w:lang w:val="de-DE"/>
        </w:rPr>
        <w:t xml:space="preserve"> </w:t>
      </w:r>
      <w:r w:rsidRPr="00492C74">
        <w:rPr>
          <w:kern w:val="0"/>
          <w:lang w:val="de-DE"/>
        </w:rPr>
        <w:t>INDUSTRIAS Y AGRICULTURA DE PANAMA</w:t>
      </w:r>
    </w:p>
    <w:p w:rsidR="00425F26" w:rsidRPr="00492C74" w:rsidRDefault="00DD084B" w:rsidP="002315B2">
      <w:pPr>
        <w:pStyle w:val="ae"/>
        <w:ind w:left="945" w:hanging="709"/>
        <w:rPr>
          <w:kern w:val="0"/>
          <w:lang w:val="de-DE"/>
        </w:rPr>
      </w:pPr>
      <w:r w:rsidRPr="00492C74">
        <w:rPr>
          <w:rFonts w:hint="eastAsia"/>
          <w:kern w:val="0"/>
          <w:lang w:val="de-DE"/>
        </w:rPr>
        <w:t>地址：</w:t>
      </w:r>
      <w:r w:rsidR="00425F26" w:rsidRPr="00492C74">
        <w:rPr>
          <w:kern w:val="0"/>
          <w:lang w:val="de-DE"/>
        </w:rPr>
        <w:t xml:space="preserve">AVE. CUBA Y ECUADOR, </w:t>
      </w:r>
      <w:smartTag w:uri="urn:schemas-microsoft-com:office:smarttags" w:element="chmetcnv">
        <w:smartTagPr>
          <w:attr w:name="UnitName" w:val="a"/>
          <w:attr w:name="SourceValue" w:val="33"/>
          <w:attr w:name="HasSpace" w:val="False"/>
          <w:attr w:name="Negative" w:val="False"/>
          <w:attr w:name="NumberType" w:val="1"/>
          <w:attr w:name="TCSC" w:val="0"/>
        </w:smartTagPr>
        <w:r w:rsidR="00425F26" w:rsidRPr="00492C74">
          <w:rPr>
            <w:kern w:val="0"/>
            <w:lang w:val="de-DE"/>
          </w:rPr>
          <w:t>33A</w:t>
        </w:r>
      </w:smartTag>
      <w:r w:rsidR="00425F26" w:rsidRPr="00492C74">
        <w:rPr>
          <w:kern w:val="0"/>
          <w:lang w:val="de-DE"/>
        </w:rPr>
        <w:t>-18</w:t>
      </w:r>
    </w:p>
    <w:p w:rsidR="00425F26" w:rsidRPr="00492C74" w:rsidRDefault="00DD084B" w:rsidP="002315B2">
      <w:pPr>
        <w:pStyle w:val="ae"/>
        <w:ind w:left="945" w:hanging="709"/>
        <w:rPr>
          <w:kern w:val="0"/>
          <w:lang w:val="de-DE"/>
        </w:rPr>
      </w:pPr>
      <w:r w:rsidRPr="00492C74">
        <w:rPr>
          <w:rFonts w:hint="eastAsia"/>
          <w:kern w:val="0"/>
          <w:lang w:val="de-DE"/>
        </w:rPr>
        <w:t>郵政信箱：</w:t>
      </w:r>
      <w:r w:rsidR="00425F26" w:rsidRPr="00492C74">
        <w:rPr>
          <w:kern w:val="0"/>
          <w:lang w:val="de-DE"/>
        </w:rPr>
        <w:t xml:space="preserve">Apartado Postal </w:t>
      </w:r>
      <w:r w:rsidR="00425F26" w:rsidRPr="00492C74">
        <w:rPr>
          <w:rFonts w:hint="eastAsia"/>
          <w:kern w:val="0"/>
          <w:lang w:val="de-DE"/>
        </w:rPr>
        <w:t>0816-07517</w:t>
      </w:r>
      <w:r w:rsidR="00425F26" w:rsidRPr="00492C74">
        <w:rPr>
          <w:kern w:val="0"/>
          <w:lang w:val="de-DE"/>
        </w:rPr>
        <w:t>, PANAMA</w:t>
      </w:r>
    </w:p>
    <w:p w:rsidR="00425F26" w:rsidRPr="00492C74" w:rsidRDefault="00DD084B" w:rsidP="002315B2">
      <w:pPr>
        <w:pStyle w:val="ae"/>
        <w:ind w:left="945" w:hanging="709"/>
        <w:rPr>
          <w:kern w:val="0"/>
          <w:lang w:val="de-DE"/>
        </w:rPr>
      </w:pPr>
      <w:r w:rsidRPr="00492C74">
        <w:rPr>
          <w:rFonts w:hint="eastAsia"/>
          <w:kern w:val="0"/>
          <w:lang w:val="de-DE"/>
        </w:rPr>
        <w:t>電話：</w:t>
      </w:r>
      <w:r w:rsidR="00425F26" w:rsidRPr="00492C74">
        <w:rPr>
          <w:kern w:val="0"/>
          <w:lang w:val="de-DE"/>
        </w:rPr>
        <w:t xml:space="preserve"> +507-2</w:t>
      </w:r>
      <w:r w:rsidR="00425F26" w:rsidRPr="00492C74">
        <w:rPr>
          <w:rFonts w:hint="eastAsia"/>
          <w:kern w:val="0"/>
          <w:lang w:val="de-DE"/>
        </w:rPr>
        <w:t>0</w:t>
      </w:r>
      <w:r w:rsidR="00425F26" w:rsidRPr="00492C74">
        <w:rPr>
          <w:kern w:val="0"/>
          <w:lang w:val="de-DE"/>
        </w:rPr>
        <w:t>7-</w:t>
      </w:r>
      <w:r w:rsidR="00425F26" w:rsidRPr="00492C74">
        <w:rPr>
          <w:rFonts w:hint="eastAsia"/>
          <w:kern w:val="0"/>
          <w:lang w:val="de-DE"/>
        </w:rPr>
        <w:t>3</w:t>
      </w:r>
      <w:r w:rsidR="00425F26" w:rsidRPr="00492C74">
        <w:rPr>
          <w:kern w:val="0"/>
          <w:lang w:val="de-DE"/>
        </w:rPr>
        <w:t>4</w:t>
      </w:r>
      <w:r w:rsidR="00425F26" w:rsidRPr="00492C74">
        <w:rPr>
          <w:rFonts w:hint="eastAsia"/>
          <w:kern w:val="0"/>
          <w:lang w:val="de-DE"/>
        </w:rPr>
        <w:t>00</w:t>
      </w:r>
    </w:p>
    <w:p w:rsidR="00DD084B" w:rsidRPr="00492C74" w:rsidRDefault="00DD084B" w:rsidP="002315B2">
      <w:pPr>
        <w:pStyle w:val="ae"/>
        <w:ind w:left="945" w:hanging="709"/>
        <w:rPr>
          <w:kern w:val="0"/>
          <w:lang w:val="de-DE"/>
        </w:rPr>
      </w:pPr>
      <w:r w:rsidRPr="00492C74">
        <w:rPr>
          <w:rFonts w:hint="eastAsia"/>
          <w:kern w:val="0"/>
          <w:lang w:val="de-DE"/>
        </w:rPr>
        <w:lastRenderedPageBreak/>
        <w:t>電郵：</w:t>
      </w:r>
      <w:r w:rsidRPr="00492C74">
        <w:rPr>
          <w:rFonts w:hint="eastAsia"/>
          <w:kern w:val="0"/>
          <w:lang w:val="de-DE"/>
        </w:rPr>
        <w:t>info@panacamara.org</w:t>
      </w:r>
    </w:p>
    <w:p w:rsidR="00446379" w:rsidRPr="00492C74" w:rsidRDefault="00DD084B" w:rsidP="00446379">
      <w:pPr>
        <w:pStyle w:val="ae"/>
        <w:ind w:left="945" w:hanging="709"/>
        <w:rPr>
          <w:rStyle w:val="af2"/>
          <w:color w:val="auto"/>
          <w:kern w:val="0"/>
          <w:u w:val="none"/>
          <w:lang w:val="de-DE"/>
        </w:rPr>
      </w:pPr>
      <w:r w:rsidRPr="00492C74">
        <w:rPr>
          <w:rFonts w:hint="eastAsia"/>
          <w:kern w:val="0"/>
          <w:lang w:val="de-DE"/>
        </w:rPr>
        <w:t>網站：</w:t>
      </w:r>
      <w:hyperlink r:id="rId37" w:history="1">
        <w:r w:rsidR="00C44B89" w:rsidRPr="00492C74">
          <w:rPr>
            <w:rStyle w:val="af2"/>
            <w:rFonts w:hint="eastAsia"/>
            <w:color w:val="auto"/>
            <w:kern w:val="0"/>
            <w:u w:val="none"/>
            <w:lang w:val="de-DE"/>
          </w:rPr>
          <w:t>https://www.panacamara.com/</w:t>
        </w:r>
      </w:hyperlink>
    </w:p>
    <w:p w:rsidR="00425F26" w:rsidRPr="00492C74" w:rsidRDefault="00CC5E2B" w:rsidP="00446379">
      <w:pPr>
        <w:pStyle w:val="a5"/>
        <w:spacing w:before="257" w:after="257"/>
        <w:ind w:left="632" w:hanging="632"/>
      </w:pPr>
      <w:r w:rsidRPr="00492C74">
        <w:br w:type="page"/>
      </w:r>
      <w:r w:rsidR="00425F26" w:rsidRPr="00492C74">
        <w:rPr>
          <w:rFonts w:hint="eastAsia"/>
        </w:rPr>
        <w:lastRenderedPageBreak/>
        <w:t>四、巴拿馬全國工業總會（SIP）</w:t>
      </w:r>
    </w:p>
    <w:p w:rsidR="00425F26" w:rsidRPr="00492C74" w:rsidRDefault="00425F26" w:rsidP="002315B2">
      <w:pPr>
        <w:pStyle w:val="ae"/>
        <w:ind w:left="945" w:hanging="709"/>
        <w:rPr>
          <w:kern w:val="0"/>
          <w:lang w:val="de-DE"/>
        </w:rPr>
      </w:pPr>
      <w:r w:rsidRPr="00492C74">
        <w:rPr>
          <w:kern w:val="0"/>
          <w:lang w:val="de-DE"/>
        </w:rPr>
        <w:t>SINDICATO DE INDUSTRIALES DE PANAMA</w:t>
      </w:r>
    </w:p>
    <w:p w:rsidR="00425F26" w:rsidRPr="00492C74" w:rsidRDefault="00DD084B" w:rsidP="002315B2">
      <w:pPr>
        <w:pStyle w:val="ae"/>
        <w:ind w:left="945" w:hanging="709"/>
        <w:rPr>
          <w:kern w:val="0"/>
          <w:lang w:val="de-DE"/>
        </w:rPr>
      </w:pPr>
      <w:r w:rsidRPr="00492C74">
        <w:rPr>
          <w:rFonts w:hint="eastAsia"/>
          <w:kern w:val="0"/>
          <w:lang w:val="de-DE"/>
        </w:rPr>
        <w:t>地址：</w:t>
      </w:r>
      <w:r w:rsidR="00425F26" w:rsidRPr="00492C74">
        <w:rPr>
          <w:kern w:val="0"/>
          <w:lang w:val="de-DE"/>
        </w:rPr>
        <w:t>VIA RICARDO J. ALFARO</w:t>
      </w:r>
    </w:p>
    <w:p w:rsidR="00425F26" w:rsidRPr="00492C74" w:rsidRDefault="00DD084B" w:rsidP="002315B2">
      <w:pPr>
        <w:pStyle w:val="ae"/>
        <w:ind w:left="945" w:hanging="709"/>
        <w:rPr>
          <w:kern w:val="0"/>
          <w:lang w:val="de-DE"/>
        </w:rPr>
      </w:pPr>
      <w:r w:rsidRPr="00492C74">
        <w:rPr>
          <w:rFonts w:hint="eastAsia"/>
          <w:kern w:val="0"/>
          <w:lang w:val="de-DE"/>
        </w:rPr>
        <w:t>郵政信箱：</w:t>
      </w:r>
      <w:r w:rsidR="00425F26" w:rsidRPr="00492C74">
        <w:rPr>
          <w:kern w:val="0"/>
          <w:lang w:val="de-DE"/>
        </w:rPr>
        <w:t xml:space="preserve">Apartado Postal </w:t>
      </w:r>
      <w:r w:rsidR="00425F26" w:rsidRPr="00492C74">
        <w:rPr>
          <w:rFonts w:hint="eastAsia"/>
          <w:kern w:val="0"/>
          <w:lang w:val="de-DE"/>
        </w:rPr>
        <w:t>0819-05411</w:t>
      </w:r>
      <w:r w:rsidR="00425F26" w:rsidRPr="00492C74">
        <w:rPr>
          <w:kern w:val="0"/>
          <w:lang w:val="de-DE"/>
        </w:rPr>
        <w:t>, EL DORADO, PANAMA</w:t>
      </w:r>
    </w:p>
    <w:p w:rsidR="00DD084B" w:rsidRPr="00492C74" w:rsidRDefault="00DD084B" w:rsidP="002315B2">
      <w:pPr>
        <w:pStyle w:val="ae"/>
        <w:ind w:left="945" w:hanging="709"/>
        <w:rPr>
          <w:kern w:val="0"/>
          <w:lang w:val="de-DE"/>
        </w:rPr>
      </w:pPr>
      <w:r w:rsidRPr="00492C74">
        <w:rPr>
          <w:rFonts w:hint="eastAsia"/>
          <w:kern w:val="0"/>
          <w:lang w:val="de-DE"/>
        </w:rPr>
        <w:t>電話：</w:t>
      </w:r>
      <w:r w:rsidR="00EF6D35" w:rsidRPr="00492C74">
        <w:rPr>
          <w:rFonts w:hint="eastAsia"/>
          <w:kern w:val="0"/>
          <w:lang w:val="de-DE"/>
        </w:rPr>
        <w:t>（</w:t>
      </w:r>
      <w:r w:rsidRPr="00492C74">
        <w:rPr>
          <w:rFonts w:hint="eastAsia"/>
          <w:kern w:val="0"/>
          <w:lang w:val="de-DE"/>
        </w:rPr>
        <w:t>507</w:t>
      </w:r>
      <w:r w:rsidR="00EF6D35" w:rsidRPr="00492C74">
        <w:rPr>
          <w:rFonts w:hint="eastAsia"/>
          <w:kern w:val="0"/>
          <w:lang w:val="de-DE"/>
        </w:rPr>
        <w:t>）</w:t>
      </w:r>
      <w:r w:rsidRPr="00492C74">
        <w:rPr>
          <w:rFonts w:hint="eastAsia"/>
          <w:kern w:val="0"/>
          <w:lang w:val="de-DE"/>
        </w:rPr>
        <w:t>230-0169</w:t>
      </w:r>
    </w:p>
    <w:p w:rsidR="00DD084B" w:rsidRPr="00492C74" w:rsidRDefault="00DD084B" w:rsidP="002315B2">
      <w:pPr>
        <w:pStyle w:val="ae"/>
        <w:ind w:left="945" w:hanging="709"/>
        <w:rPr>
          <w:kern w:val="0"/>
          <w:lang w:val="de-DE"/>
        </w:rPr>
      </w:pPr>
      <w:r w:rsidRPr="00492C74">
        <w:rPr>
          <w:rFonts w:hint="eastAsia"/>
          <w:kern w:val="0"/>
          <w:lang w:val="de-DE"/>
        </w:rPr>
        <w:t>電郵：</w:t>
      </w:r>
      <w:r w:rsidRPr="00492C74">
        <w:rPr>
          <w:rFonts w:hint="eastAsia"/>
          <w:kern w:val="0"/>
          <w:lang w:val="de-DE"/>
        </w:rPr>
        <w:t>recepcion@industriales.org</w:t>
      </w:r>
    </w:p>
    <w:p w:rsidR="00DD084B" w:rsidRPr="00492C74" w:rsidRDefault="00DD084B" w:rsidP="002315B2">
      <w:pPr>
        <w:pStyle w:val="ae"/>
        <w:ind w:left="945" w:hanging="709"/>
        <w:rPr>
          <w:kern w:val="0"/>
          <w:lang w:val="de-DE"/>
        </w:rPr>
      </w:pPr>
      <w:r w:rsidRPr="00492C74">
        <w:rPr>
          <w:rFonts w:hint="eastAsia"/>
          <w:kern w:val="0"/>
          <w:lang w:val="de-DE"/>
        </w:rPr>
        <w:t>網站：</w:t>
      </w:r>
      <w:hyperlink r:id="rId38" w:history="1">
        <w:r w:rsidRPr="00492C74">
          <w:rPr>
            <w:rFonts w:hint="eastAsia"/>
            <w:kern w:val="0"/>
            <w:lang w:val="de-DE"/>
          </w:rPr>
          <w:t>http://www.industriales.org</w:t>
        </w:r>
      </w:hyperlink>
    </w:p>
    <w:p w:rsidR="00425F26" w:rsidRPr="00492C74" w:rsidRDefault="00425F26" w:rsidP="002315B2">
      <w:pPr>
        <w:pStyle w:val="a5"/>
        <w:spacing w:before="257" w:after="257"/>
        <w:ind w:left="632" w:hanging="632"/>
      </w:pPr>
      <w:r w:rsidRPr="00492C74">
        <w:rPr>
          <w:rFonts w:hint="eastAsia"/>
        </w:rPr>
        <w:t>五、私人企業國家委員會（CONEP）</w:t>
      </w:r>
    </w:p>
    <w:p w:rsidR="00425F26" w:rsidRPr="00492C74" w:rsidRDefault="00425F26" w:rsidP="002315B2">
      <w:pPr>
        <w:pStyle w:val="ae"/>
        <w:ind w:left="945" w:hanging="709"/>
        <w:rPr>
          <w:kern w:val="0"/>
          <w:lang w:val="de-DE"/>
        </w:rPr>
      </w:pPr>
      <w:r w:rsidRPr="00492C74">
        <w:rPr>
          <w:kern w:val="0"/>
          <w:lang w:val="de-DE"/>
        </w:rPr>
        <w:t xml:space="preserve">CONSEJO NACIONAL DE </w:t>
      </w:r>
      <w:smartTag w:uri="urn:schemas-microsoft-com:office:smarttags" w:element="PersonName">
        <w:smartTagPr>
          <w:attr w:name="ProductID" w:val="LA EMPRESA PRIVADA"/>
        </w:smartTagPr>
        <w:r w:rsidRPr="00492C74">
          <w:rPr>
            <w:kern w:val="0"/>
            <w:lang w:val="de-DE"/>
          </w:rPr>
          <w:t>LA EMPRESA PRIVADA</w:t>
        </w:r>
      </w:smartTag>
    </w:p>
    <w:p w:rsidR="00425F26" w:rsidRPr="00492C74" w:rsidRDefault="00DD084B" w:rsidP="002315B2">
      <w:pPr>
        <w:pStyle w:val="ae"/>
        <w:ind w:left="945" w:hanging="709"/>
        <w:rPr>
          <w:kern w:val="0"/>
          <w:lang w:val="de-DE"/>
        </w:rPr>
      </w:pPr>
      <w:r w:rsidRPr="00492C74">
        <w:rPr>
          <w:rFonts w:hint="eastAsia"/>
          <w:kern w:val="0"/>
          <w:lang w:val="de-DE"/>
        </w:rPr>
        <w:t>地址：</w:t>
      </w:r>
      <w:r w:rsidR="00425F26" w:rsidRPr="00492C74">
        <w:rPr>
          <w:kern w:val="0"/>
          <w:lang w:val="de-DE"/>
        </w:rPr>
        <w:t>AVE. MORGAN, BALBOA, ANCON DUPLEX 302</w:t>
      </w:r>
    </w:p>
    <w:p w:rsidR="00425F26" w:rsidRPr="00492C74" w:rsidRDefault="00DD084B" w:rsidP="002315B2">
      <w:pPr>
        <w:pStyle w:val="ae"/>
        <w:ind w:left="945" w:hanging="709"/>
        <w:rPr>
          <w:kern w:val="0"/>
          <w:lang w:val="de-DE"/>
        </w:rPr>
      </w:pPr>
      <w:r w:rsidRPr="00492C74">
        <w:rPr>
          <w:rFonts w:hint="eastAsia"/>
          <w:kern w:val="0"/>
          <w:lang w:val="de-DE"/>
        </w:rPr>
        <w:t>郵政信箱：</w:t>
      </w:r>
      <w:r w:rsidR="00425F26" w:rsidRPr="00492C74">
        <w:rPr>
          <w:kern w:val="0"/>
          <w:lang w:val="de-DE"/>
        </w:rPr>
        <w:t xml:space="preserve">Apartado Postal </w:t>
      </w:r>
      <w:r w:rsidR="00425F26" w:rsidRPr="00492C74">
        <w:rPr>
          <w:rFonts w:hint="eastAsia"/>
          <w:kern w:val="0"/>
          <w:lang w:val="de-DE"/>
        </w:rPr>
        <w:t>0816-07197</w:t>
      </w:r>
      <w:r w:rsidR="00425F26" w:rsidRPr="00492C74">
        <w:rPr>
          <w:kern w:val="0"/>
          <w:lang w:val="de-DE"/>
        </w:rPr>
        <w:t>, PANAMA 1, PANAMA</w:t>
      </w:r>
    </w:p>
    <w:p w:rsidR="00425F26" w:rsidRPr="00492C74" w:rsidRDefault="00DD084B" w:rsidP="002315B2">
      <w:pPr>
        <w:pStyle w:val="ae"/>
        <w:ind w:left="945" w:hanging="709"/>
        <w:rPr>
          <w:kern w:val="0"/>
          <w:lang w:val="de-DE"/>
        </w:rPr>
      </w:pPr>
      <w:r w:rsidRPr="00492C74">
        <w:rPr>
          <w:rFonts w:hint="eastAsia"/>
          <w:kern w:val="0"/>
          <w:lang w:val="de-DE"/>
        </w:rPr>
        <w:t>電話：</w:t>
      </w:r>
      <w:r w:rsidR="00425F26" w:rsidRPr="00492C74">
        <w:rPr>
          <w:kern w:val="0"/>
          <w:lang w:val="de-DE"/>
        </w:rPr>
        <w:t>+507-211-2672</w:t>
      </w:r>
    </w:p>
    <w:p w:rsidR="00425F26" w:rsidRPr="00492C74" w:rsidRDefault="00DD084B" w:rsidP="002315B2">
      <w:pPr>
        <w:pStyle w:val="ae"/>
        <w:ind w:left="945" w:hanging="709"/>
        <w:rPr>
          <w:kern w:val="0"/>
          <w:lang w:val="de-DE"/>
        </w:rPr>
      </w:pPr>
      <w:r w:rsidRPr="00492C74">
        <w:rPr>
          <w:rFonts w:hint="eastAsia"/>
          <w:kern w:val="0"/>
          <w:lang w:val="de-DE"/>
        </w:rPr>
        <w:t>電郵</w:t>
      </w:r>
      <w:r w:rsidR="00425F26" w:rsidRPr="00492C74">
        <w:rPr>
          <w:rFonts w:hint="eastAsia"/>
          <w:kern w:val="0"/>
          <w:lang w:val="de-DE"/>
        </w:rPr>
        <w:t>：</w:t>
      </w:r>
      <w:hyperlink r:id="rId39" w:history="1">
        <w:r w:rsidR="00425F26" w:rsidRPr="00492C74">
          <w:rPr>
            <w:rFonts w:hint="eastAsia"/>
            <w:lang w:val="de-DE"/>
          </w:rPr>
          <w:t>conep1@cwpanama.net</w:t>
        </w:r>
      </w:hyperlink>
    </w:p>
    <w:p w:rsidR="00425F26" w:rsidRPr="00492C74" w:rsidRDefault="00DD084B" w:rsidP="002315B2">
      <w:pPr>
        <w:pStyle w:val="ae"/>
        <w:ind w:left="945" w:hanging="709"/>
        <w:rPr>
          <w:kern w:val="0"/>
          <w:lang w:val="de-DE"/>
        </w:rPr>
      </w:pPr>
      <w:r w:rsidRPr="00492C74">
        <w:rPr>
          <w:rFonts w:hint="eastAsia"/>
          <w:kern w:val="0"/>
          <w:lang w:val="de-DE"/>
        </w:rPr>
        <w:t>網站</w:t>
      </w:r>
      <w:r w:rsidR="00425F26" w:rsidRPr="00492C74">
        <w:rPr>
          <w:rFonts w:hint="eastAsia"/>
          <w:kern w:val="0"/>
          <w:lang w:val="de-DE"/>
        </w:rPr>
        <w:t>：</w:t>
      </w:r>
      <w:r w:rsidR="00425F26" w:rsidRPr="00492C74">
        <w:rPr>
          <w:rFonts w:hint="eastAsia"/>
          <w:kern w:val="0"/>
          <w:lang w:val="de-DE"/>
        </w:rPr>
        <w:t>www.conep.org.p</w:t>
      </w:r>
      <w:r w:rsidR="00425F26" w:rsidRPr="00492C74">
        <w:rPr>
          <w:kern w:val="0"/>
          <w:lang w:val="de-DE"/>
        </w:rPr>
        <w:t>a</w:t>
      </w:r>
    </w:p>
    <w:p w:rsidR="00425F26" w:rsidRPr="00492C74" w:rsidRDefault="00425F26" w:rsidP="002315B2">
      <w:pPr>
        <w:pStyle w:val="a5"/>
        <w:spacing w:before="257" w:after="257"/>
        <w:ind w:left="632" w:hanging="632"/>
      </w:pPr>
      <w:r w:rsidRPr="00492C74">
        <w:rPr>
          <w:rFonts w:hint="eastAsia"/>
        </w:rPr>
        <w:t>六、企業經理人協會（APEDE）</w:t>
      </w:r>
    </w:p>
    <w:p w:rsidR="00425F26" w:rsidRPr="00492C74" w:rsidRDefault="00425F26" w:rsidP="002315B2">
      <w:pPr>
        <w:pStyle w:val="ae"/>
        <w:ind w:left="945" w:hanging="709"/>
        <w:rPr>
          <w:kern w:val="0"/>
          <w:lang w:val="de-DE"/>
        </w:rPr>
      </w:pPr>
      <w:r w:rsidRPr="00492C74">
        <w:rPr>
          <w:kern w:val="0"/>
          <w:lang w:val="de-DE"/>
        </w:rPr>
        <w:t>ASOCIACION PANAME</w:t>
      </w:r>
      <w:r w:rsidR="00E120AB" w:rsidRPr="00492C74">
        <w:rPr>
          <w:rFonts w:ascii="Arial Unicode MS" w:eastAsia="Arial Unicode MS" w:hAnsi="Arial Unicode MS" w:cs="Arial Unicode MS" w:hint="eastAsia"/>
          <w:kern w:val="0"/>
          <w:lang w:val="de-DE"/>
        </w:rPr>
        <w:t>Ñ</w:t>
      </w:r>
      <w:r w:rsidRPr="00492C74">
        <w:rPr>
          <w:kern w:val="0"/>
          <w:lang w:val="de-DE"/>
        </w:rPr>
        <w:t>A DE EJECUTIVOS DE EMPRESA</w:t>
      </w:r>
    </w:p>
    <w:p w:rsidR="00425F26" w:rsidRPr="00492C74" w:rsidRDefault="00DD084B" w:rsidP="002315B2">
      <w:pPr>
        <w:pStyle w:val="ae"/>
        <w:ind w:left="945" w:hanging="709"/>
        <w:rPr>
          <w:kern w:val="0"/>
          <w:lang w:val="de-DE"/>
        </w:rPr>
      </w:pPr>
      <w:r w:rsidRPr="00492C74">
        <w:rPr>
          <w:rFonts w:hint="eastAsia"/>
          <w:kern w:val="0"/>
          <w:lang w:val="de-DE"/>
        </w:rPr>
        <w:t>地址：</w:t>
      </w:r>
      <w:r w:rsidR="00425F26" w:rsidRPr="00492C74">
        <w:rPr>
          <w:kern w:val="0"/>
          <w:lang w:val="de-DE"/>
        </w:rPr>
        <w:t>CALLE 42 Y AVE. BALBOA</w:t>
      </w:r>
    </w:p>
    <w:p w:rsidR="00425F26" w:rsidRPr="00492C74" w:rsidRDefault="00DD084B" w:rsidP="002315B2">
      <w:pPr>
        <w:pStyle w:val="ae"/>
        <w:ind w:left="945" w:hanging="709"/>
        <w:rPr>
          <w:kern w:val="0"/>
          <w:lang w:val="de-DE"/>
        </w:rPr>
      </w:pPr>
      <w:r w:rsidRPr="00492C74">
        <w:rPr>
          <w:rFonts w:hint="eastAsia"/>
          <w:kern w:val="0"/>
          <w:lang w:val="de-DE"/>
        </w:rPr>
        <w:t>郵政信箱：</w:t>
      </w:r>
      <w:r w:rsidR="00425F26" w:rsidRPr="00492C74">
        <w:rPr>
          <w:kern w:val="0"/>
          <w:lang w:val="de-DE"/>
        </w:rPr>
        <w:t xml:space="preserve">Apartado Postal </w:t>
      </w:r>
      <w:r w:rsidR="00425F26" w:rsidRPr="00492C74">
        <w:rPr>
          <w:rFonts w:hint="eastAsia"/>
          <w:kern w:val="0"/>
          <w:lang w:val="de-DE"/>
        </w:rPr>
        <w:t>0816-06785</w:t>
      </w:r>
      <w:r w:rsidR="00425F26" w:rsidRPr="00492C74">
        <w:rPr>
          <w:kern w:val="0"/>
          <w:lang w:val="de-DE"/>
        </w:rPr>
        <w:t>, PANAMA 1, PANAMA</w:t>
      </w:r>
    </w:p>
    <w:p w:rsidR="00425F26" w:rsidRPr="00492C74" w:rsidRDefault="00DD084B" w:rsidP="002315B2">
      <w:pPr>
        <w:pStyle w:val="ae"/>
        <w:ind w:left="945" w:hanging="709"/>
        <w:rPr>
          <w:kern w:val="0"/>
          <w:lang w:val="de-DE"/>
        </w:rPr>
      </w:pPr>
      <w:r w:rsidRPr="00492C74">
        <w:rPr>
          <w:rFonts w:hint="eastAsia"/>
          <w:kern w:val="0"/>
          <w:lang w:val="de-DE"/>
        </w:rPr>
        <w:t>電話：</w:t>
      </w:r>
      <w:r w:rsidR="00425F26" w:rsidRPr="00492C74">
        <w:rPr>
          <w:kern w:val="0"/>
          <w:lang w:val="de-DE"/>
        </w:rPr>
        <w:t>+507-2</w:t>
      </w:r>
      <w:r w:rsidR="00425F26" w:rsidRPr="00492C74">
        <w:rPr>
          <w:rFonts w:hint="eastAsia"/>
          <w:kern w:val="0"/>
          <w:lang w:val="de-DE"/>
        </w:rPr>
        <w:t>04</w:t>
      </w:r>
      <w:r w:rsidR="00425F26" w:rsidRPr="00492C74">
        <w:rPr>
          <w:kern w:val="0"/>
          <w:lang w:val="de-DE"/>
        </w:rPr>
        <w:t>-</w:t>
      </w:r>
      <w:r w:rsidR="00425F26" w:rsidRPr="00492C74">
        <w:rPr>
          <w:rFonts w:hint="eastAsia"/>
          <w:kern w:val="0"/>
          <w:lang w:val="de-DE"/>
        </w:rPr>
        <w:t>1516</w:t>
      </w:r>
    </w:p>
    <w:p w:rsidR="00425F26" w:rsidRPr="00492C74" w:rsidRDefault="00DD084B" w:rsidP="002315B2">
      <w:pPr>
        <w:pStyle w:val="ae"/>
        <w:ind w:left="945" w:hanging="709"/>
        <w:rPr>
          <w:kern w:val="0"/>
          <w:lang w:val="de-DE"/>
        </w:rPr>
      </w:pPr>
      <w:r w:rsidRPr="00492C74">
        <w:rPr>
          <w:rFonts w:hint="eastAsia"/>
          <w:kern w:val="0"/>
          <w:lang w:val="de-DE"/>
        </w:rPr>
        <w:lastRenderedPageBreak/>
        <w:t>電郵：</w:t>
      </w:r>
      <w:hyperlink r:id="rId40" w:history="1">
        <w:r w:rsidR="00425F26" w:rsidRPr="00492C74">
          <w:rPr>
            <w:rFonts w:hint="eastAsia"/>
            <w:lang w:val="de-DE"/>
          </w:rPr>
          <w:t>asistente.ejecutiva@apede.org</w:t>
        </w:r>
      </w:hyperlink>
    </w:p>
    <w:p w:rsidR="00425F26" w:rsidRPr="00492C74" w:rsidRDefault="00DD084B" w:rsidP="002315B2">
      <w:pPr>
        <w:pStyle w:val="ae"/>
        <w:ind w:left="945" w:hanging="709"/>
        <w:rPr>
          <w:kern w:val="0"/>
          <w:lang w:val="de-DE"/>
        </w:rPr>
      </w:pPr>
      <w:r w:rsidRPr="00492C74">
        <w:rPr>
          <w:rFonts w:hint="eastAsia"/>
          <w:kern w:val="0"/>
          <w:lang w:val="de-DE"/>
        </w:rPr>
        <w:t>網站</w:t>
      </w:r>
      <w:r w:rsidR="00425F26" w:rsidRPr="00492C74">
        <w:rPr>
          <w:rFonts w:hint="eastAsia"/>
          <w:kern w:val="0"/>
          <w:lang w:val="de-DE"/>
        </w:rPr>
        <w:t>：</w:t>
      </w:r>
      <w:hyperlink r:id="rId41" w:history="1">
        <w:r w:rsidR="00425F26" w:rsidRPr="00492C74">
          <w:rPr>
            <w:lang w:val="de-DE"/>
          </w:rPr>
          <w:t>www.apede.org</w:t>
        </w:r>
      </w:hyperlink>
      <w:r w:rsidR="00425F26" w:rsidRPr="00492C74">
        <w:rPr>
          <w:rFonts w:hint="eastAsia"/>
          <w:kern w:val="0"/>
          <w:lang w:val="de-DE"/>
        </w:rPr>
        <w:t xml:space="preserve"> </w:t>
      </w:r>
    </w:p>
    <w:p w:rsidR="00425F26" w:rsidRPr="00492C74" w:rsidRDefault="00CC5E2B" w:rsidP="002315B2">
      <w:pPr>
        <w:pStyle w:val="a5"/>
        <w:spacing w:before="257" w:after="257"/>
        <w:ind w:left="632" w:hanging="632"/>
      </w:pPr>
      <w:r w:rsidRPr="00492C74">
        <w:br w:type="page"/>
      </w:r>
      <w:r w:rsidR="00425F26" w:rsidRPr="00492C74">
        <w:rPr>
          <w:rFonts w:hint="eastAsia"/>
        </w:rPr>
        <w:lastRenderedPageBreak/>
        <w:t>七、箇朗自由區管理局</w:t>
      </w:r>
    </w:p>
    <w:p w:rsidR="00425F26" w:rsidRPr="00492C74" w:rsidRDefault="00425F26" w:rsidP="002315B2">
      <w:pPr>
        <w:pStyle w:val="ae"/>
        <w:ind w:left="945" w:hanging="709"/>
        <w:rPr>
          <w:kern w:val="0"/>
          <w:lang w:val="de-DE"/>
        </w:rPr>
      </w:pPr>
      <w:r w:rsidRPr="00492C74">
        <w:rPr>
          <w:kern w:val="0"/>
          <w:lang w:val="de-DE"/>
        </w:rPr>
        <w:t xml:space="preserve">ADMINISTRACION DE </w:t>
      </w:r>
      <w:smartTag w:uri="urn:schemas-microsoft-com:office:smarttags" w:element="PersonName">
        <w:smartTagPr>
          <w:attr w:name="ProductID" w:val="LA ZONA LIBRE"/>
        </w:smartTagPr>
        <w:r w:rsidRPr="00492C74">
          <w:rPr>
            <w:kern w:val="0"/>
            <w:lang w:val="de-DE"/>
          </w:rPr>
          <w:t>LA ZONA LIBRE</w:t>
        </w:r>
      </w:smartTag>
      <w:r w:rsidRPr="00492C74">
        <w:rPr>
          <w:kern w:val="0"/>
          <w:lang w:val="de-DE"/>
        </w:rPr>
        <w:t xml:space="preserve"> DE COLON</w:t>
      </w:r>
    </w:p>
    <w:p w:rsidR="00425F26" w:rsidRPr="00492C74" w:rsidRDefault="00DD084B" w:rsidP="002315B2">
      <w:pPr>
        <w:pStyle w:val="ae"/>
        <w:ind w:left="945" w:hanging="709"/>
        <w:rPr>
          <w:kern w:val="0"/>
          <w:lang w:val="de-DE"/>
        </w:rPr>
      </w:pPr>
      <w:r w:rsidRPr="00492C74">
        <w:rPr>
          <w:rFonts w:hint="eastAsia"/>
          <w:kern w:val="0"/>
          <w:lang w:val="de-DE"/>
        </w:rPr>
        <w:t>郵政信箱：</w:t>
      </w:r>
      <w:r w:rsidR="00425F26" w:rsidRPr="00492C74">
        <w:rPr>
          <w:kern w:val="0"/>
          <w:lang w:val="de-DE"/>
        </w:rPr>
        <w:t xml:space="preserve">Apartado Postal </w:t>
      </w:r>
      <w:r w:rsidR="00425F26" w:rsidRPr="00492C74">
        <w:rPr>
          <w:rFonts w:hint="eastAsia"/>
          <w:kern w:val="0"/>
          <w:lang w:val="de-DE"/>
        </w:rPr>
        <w:t>0302-00512</w:t>
      </w:r>
      <w:r w:rsidR="00425F26" w:rsidRPr="00492C74">
        <w:rPr>
          <w:kern w:val="0"/>
          <w:lang w:val="de-DE"/>
        </w:rPr>
        <w:t>, ZONA LIBRE, COLON, PANAMA</w:t>
      </w:r>
    </w:p>
    <w:p w:rsidR="00425F26" w:rsidRPr="00492C74" w:rsidRDefault="00DD084B" w:rsidP="002315B2">
      <w:pPr>
        <w:pStyle w:val="ae"/>
        <w:ind w:left="945" w:hanging="709"/>
        <w:rPr>
          <w:kern w:val="0"/>
          <w:lang w:val="de-DE"/>
        </w:rPr>
      </w:pPr>
      <w:r w:rsidRPr="00492C74">
        <w:rPr>
          <w:rFonts w:hint="eastAsia"/>
          <w:kern w:val="0"/>
          <w:lang w:val="de-DE"/>
        </w:rPr>
        <w:t>電話：</w:t>
      </w:r>
      <w:r w:rsidR="00425F26" w:rsidRPr="00492C74">
        <w:rPr>
          <w:kern w:val="0"/>
          <w:lang w:val="de-DE"/>
        </w:rPr>
        <w:t>+507-4</w:t>
      </w:r>
      <w:r w:rsidR="00425F26" w:rsidRPr="00492C74">
        <w:rPr>
          <w:rFonts w:hint="eastAsia"/>
          <w:kern w:val="0"/>
          <w:lang w:val="de-DE"/>
        </w:rPr>
        <w:t>7</w:t>
      </w:r>
      <w:r w:rsidR="00425F26" w:rsidRPr="00492C74">
        <w:rPr>
          <w:kern w:val="0"/>
          <w:lang w:val="de-DE"/>
        </w:rPr>
        <w:t>5-</w:t>
      </w:r>
      <w:r w:rsidR="00425F26" w:rsidRPr="00492C74">
        <w:rPr>
          <w:rFonts w:hint="eastAsia"/>
          <w:kern w:val="0"/>
          <w:lang w:val="de-DE"/>
        </w:rPr>
        <w:t>9500</w:t>
      </w:r>
      <w:r w:rsidR="00425F26" w:rsidRPr="00492C74">
        <w:rPr>
          <w:kern w:val="0"/>
          <w:lang w:val="de-DE"/>
        </w:rPr>
        <w:t>, 4</w:t>
      </w:r>
      <w:r w:rsidR="00425F26" w:rsidRPr="00492C74">
        <w:rPr>
          <w:rFonts w:hint="eastAsia"/>
          <w:kern w:val="0"/>
          <w:lang w:val="de-DE"/>
        </w:rPr>
        <w:t>7</w:t>
      </w:r>
      <w:r w:rsidR="00425F26" w:rsidRPr="00492C74">
        <w:rPr>
          <w:kern w:val="0"/>
          <w:lang w:val="de-DE"/>
        </w:rPr>
        <w:t>5-</w:t>
      </w:r>
      <w:r w:rsidR="00425F26" w:rsidRPr="00492C74">
        <w:rPr>
          <w:rFonts w:hint="eastAsia"/>
          <w:kern w:val="0"/>
          <w:lang w:val="de-DE"/>
        </w:rPr>
        <w:t>9000</w:t>
      </w:r>
    </w:p>
    <w:p w:rsidR="00425F26" w:rsidRPr="00492C74" w:rsidRDefault="00DD084B" w:rsidP="002315B2">
      <w:pPr>
        <w:pStyle w:val="ae"/>
        <w:ind w:left="945" w:hanging="709"/>
        <w:rPr>
          <w:kern w:val="0"/>
          <w:lang w:val="de-DE"/>
        </w:rPr>
      </w:pPr>
      <w:r w:rsidRPr="00492C74">
        <w:rPr>
          <w:rFonts w:hint="eastAsia"/>
          <w:kern w:val="0"/>
          <w:lang w:val="de-DE"/>
        </w:rPr>
        <w:t>電郵</w:t>
      </w:r>
      <w:r w:rsidR="00425F26" w:rsidRPr="00492C74">
        <w:rPr>
          <w:rFonts w:hint="eastAsia"/>
          <w:kern w:val="0"/>
          <w:lang w:val="de-DE"/>
        </w:rPr>
        <w:t>：</w:t>
      </w:r>
      <w:hyperlink r:id="rId42" w:history="1">
        <w:r w:rsidR="00425F26" w:rsidRPr="00492C74">
          <w:rPr>
            <w:rFonts w:hint="eastAsia"/>
            <w:kern w:val="0"/>
            <w:lang w:val="de-DE"/>
          </w:rPr>
          <w:t>zonalibre@zolicol.gob.pa</w:t>
        </w:r>
      </w:hyperlink>
    </w:p>
    <w:p w:rsidR="00425F26" w:rsidRPr="00492C74" w:rsidRDefault="00DD084B" w:rsidP="002315B2">
      <w:pPr>
        <w:pStyle w:val="ae"/>
        <w:ind w:left="945" w:hanging="709"/>
        <w:rPr>
          <w:kern w:val="0"/>
          <w:lang w:val="de-DE"/>
        </w:rPr>
      </w:pPr>
      <w:r w:rsidRPr="00492C74">
        <w:rPr>
          <w:rFonts w:hint="eastAsia"/>
          <w:kern w:val="0"/>
          <w:lang w:val="de-DE"/>
        </w:rPr>
        <w:t>網站</w:t>
      </w:r>
      <w:r w:rsidR="00425F26" w:rsidRPr="00492C74">
        <w:rPr>
          <w:rFonts w:hint="eastAsia"/>
          <w:kern w:val="0"/>
          <w:lang w:val="de-DE"/>
        </w:rPr>
        <w:t>：</w:t>
      </w:r>
      <w:r w:rsidR="00425F26" w:rsidRPr="00492C74">
        <w:rPr>
          <w:kern w:val="0"/>
          <w:lang w:val="de-DE"/>
        </w:rPr>
        <w:t>www.zonalibredecolon.com.pa</w:t>
      </w:r>
    </w:p>
    <w:p w:rsidR="00425F26" w:rsidRPr="00492C74" w:rsidRDefault="00DD084B" w:rsidP="002315B2">
      <w:pPr>
        <w:pStyle w:val="a5"/>
        <w:spacing w:before="257" w:after="257"/>
        <w:ind w:left="632" w:hanging="632"/>
      </w:pPr>
      <w:r w:rsidRPr="00492C74">
        <w:rPr>
          <w:rFonts w:hint="eastAsia"/>
        </w:rPr>
        <w:t>八</w:t>
      </w:r>
      <w:r w:rsidR="00425F26" w:rsidRPr="00492C74">
        <w:rPr>
          <w:rFonts w:hint="eastAsia"/>
        </w:rPr>
        <w:t>、箇朗自由區使用人協會（AU）</w:t>
      </w:r>
    </w:p>
    <w:p w:rsidR="00425F26" w:rsidRPr="00492C74" w:rsidRDefault="00425F26" w:rsidP="002315B2">
      <w:pPr>
        <w:pStyle w:val="ae"/>
        <w:ind w:left="945" w:hanging="709"/>
        <w:rPr>
          <w:lang w:val="es-ES"/>
        </w:rPr>
      </w:pPr>
      <w:r w:rsidRPr="00492C74">
        <w:rPr>
          <w:lang w:val="es-ES"/>
        </w:rPr>
        <w:t xml:space="preserve">ASOCIACION DE USUARIOS DE </w:t>
      </w:r>
      <w:smartTag w:uri="urn:schemas-microsoft-com:office:smarttags" w:element="PersonName">
        <w:smartTagPr>
          <w:attr w:name="ProductID" w:val="LA ZONA LIBRE"/>
        </w:smartTagPr>
        <w:r w:rsidRPr="00492C74">
          <w:rPr>
            <w:lang w:val="es-ES"/>
          </w:rPr>
          <w:t>LA ZONA LIBRE</w:t>
        </w:r>
      </w:smartTag>
      <w:r w:rsidRPr="00492C74">
        <w:rPr>
          <w:lang w:val="es-ES"/>
        </w:rPr>
        <w:t xml:space="preserve"> DE COLON</w:t>
      </w:r>
    </w:p>
    <w:p w:rsidR="00425F26" w:rsidRPr="00492C74" w:rsidRDefault="00DD084B" w:rsidP="002315B2">
      <w:pPr>
        <w:pStyle w:val="ae"/>
        <w:ind w:left="1653" w:hangingChars="600" w:hanging="1417"/>
        <w:rPr>
          <w:rFonts w:cs="新細明體"/>
          <w:kern w:val="0"/>
          <w:lang w:val="de-DE"/>
        </w:rPr>
      </w:pPr>
      <w:r w:rsidRPr="00492C74">
        <w:rPr>
          <w:rFonts w:cs="新細明體" w:hint="eastAsia"/>
          <w:kern w:val="0"/>
          <w:lang w:val="de-DE"/>
        </w:rPr>
        <w:t>郵政信箱：</w:t>
      </w:r>
      <w:r w:rsidR="00425F26" w:rsidRPr="00492C74">
        <w:rPr>
          <w:rFonts w:cs="新細明體"/>
          <w:kern w:val="0"/>
          <w:lang w:val="de-DE"/>
        </w:rPr>
        <w:t xml:space="preserve">Apartado Postal </w:t>
      </w:r>
      <w:r w:rsidR="00425F26" w:rsidRPr="00492C74">
        <w:rPr>
          <w:rFonts w:cs="新細明體" w:hint="eastAsia"/>
          <w:kern w:val="0"/>
          <w:lang w:val="de-DE"/>
        </w:rPr>
        <w:t>0302-00079</w:t>
      </w:r>
      <w:r w:rsidR="00425F26" w:rsidRPr="00492C74">
        <w:rPr>
          <w:rFonts w:cs="新細明體"/>
          <w:kern w:val="0"/>
          <w:lang w:val="de-DE"/>
        </w:rPr>
        <w:t>, ZONA LIBRE, COLON, REP. DE PANAMA</w:t>
      </w:r>
    </w:p>
    <w:p w:rsidR="00425F26" w:rsidRPr="00492C74" w:rsidRDefault="00DD084B" w:rsidP="002315B2">
      <w:pPr>
        <w:pStyle w:val="ae"/>
        <w:ind w:left="945" w:hanging="709"/>
        <w:rPr>
          <w:rFonts w:cs="新細明體"/>
          <w:kern w:val="0"/>
          <w:lang w:val="de-DE"/>
        </w:rPr>
      </w:pPr>
      <w:r w:rsidRPr="00492C74">
        <w:rPr>
          <w:rFonts w:cs="新細明體" w:hint="eastAsia"/>
          <w:kern w:val="0"/>
          <w:lang w:val="de-DE"/>
        </w:rPr>
        <w:t>電話：</w:t>
      </w:r>
      <w:r w:rsidR="00425F26" w:rsidRPr="00492C74">
        <w:rPr>
          <w:rFonts w:cs="新細明體"/>
          <w:kern w:val="0"/>
          <w:lang w:val="de-DE"/>
        </w:rPr>
        <w:t>+507-441-4992</w:t>
      </w:r>
    </w:p>
    <w:p w:rsidR="00425F26" w:rsidRPr="00492C74" w:rsidRDefault="00DD084B" w:rsidP="002315B2">
      <w:pPr>
        <w:pStyle w:val="ae"/>
        <w:ind w:left="945" w:hanging="709"/>
        <w:rPr>
          <w:rFonts w:cs="新細明體"/>
          <w:kern w:val="0"/>
          <w:lang w:val="de-DE"/>
        </w:rPr>
      </w:pPr>
      <w:r w:rsidRPr="00492C74">
        <w:rPr>
          <w:rFonts w:cs="新細明體" w:hint="eastAsia"/>
          <w:kern w:val="0"/>
          <w:lang w:val="de-DE"/>
        </w:rPr>
        <w:t>電郵</w:t>
      </w:r>
      <w:r w:rsidR="00425F26" w:rsidRPr="00492C74">
        <w:rPr>
          <w:rFonts w:cs="新細明體" w:hint="eastAsia"/>
          <w:kern w:val="0"/>
          <w:lang w:val="de-DE"/>
        </w:rPr>
        <w:t>：</w:t>
      </w:r>
      <w:hyperlink r:id="rId43" w:history="1">
        <w:r w:rsidR="00425F26" w:rsidRPr="00492C74">
          <w:rPr>
            <w:lang w:val="de-DE"/>
          </w:rPr>
          <w:t>usuarios@auzonalibrecolon.com</w:t>
        </w:r>
      </w:hyperlink>
    </w:p>
    <w:p w:rsidR="00425F26" w:rsidRPr="00492C74" w:rsidRDefault="00DD084B" w:rsidP="002315B2">
      <w:pPr>
        <w:pStyle w:val="ae"/>
        <w:ind w:left="945" w:hanging="709"/>
        <w:rPr>
          <w:rFonts w:cs="新細明體"/>
          <w:kern w:val="0"/>
          <w:lang w:val="de-DE"/>
        </w:rPr>
      </w:pPr>
      <w:r w:rsidRPr="00492C74">
        <w:rPr>
          <w:rFonts w:cs="新細明體" w:hint="eastAsia"/>
          <w:kern w:val="0"/>
          <w:lang w:val="de-DE"/>
        </w:rPr>
        <w:t>網站</w:t>
      </w:r>
      <w:r w:rsidR="00425F26" w:rsidRPr="00492C74">
        <w:rPr>
          <w:rFonts w:cs="新細明體" w:hint="eastAsia"/>
          <w:kern w:val="0"/>
          <w:lang w:val="de-DE"/>
        </w:rPr>
        <w:t>：</w:t>
      </w:r>
      <w:hyperlink r:id="rId44" w:history="1">
        <w:r w:rsidR="00425F26" w:rsidRPr="00492C74">
          <w:rPr>
            <w:rFonts w:hint="eastAsia"/>
            <w:lang w:val="de-DE"/>
          </w:rPr>
          <w:t>www.auzonalibrecolon.co</w:t>
        </w:r>
      </w:hyperlink>
      <w:r w:rsidR="00425F26" w:rsidRPr="00492C74">
        <w:rPr>
          <w:rFonts w:cs="新細明體" w:hint="eastAsia"/>
          <w:kern w:val="0"/>
          <w:lang w:val="de-DE"/>
        </w:rPr>
        <w:t>m</w:t>
      </w:r>
    </w:p>
    <w:p w:rsidR="00425F26" w:rsidRPr="00492C74" w:rsidRDefault="00425F26" w:rsidP="00866E2E">
      <w:pPr>
        <w:pStyle w:val="a3"/>
        <w:spacing w:before="514" w:after="771"/>
        <w:rPr>
          <w:lang w:val="de-DE"/>
        </w:rPr>
      </w:pPr>
      <w:r w:rsidRPr="00492C74">
        <w:rPr>
          <w:lang w:val="de-DE"/>
        </w:rPr>
        <w:br w:type="page"/>
      </w:r>
      <w:bookmarkStart w:id="15" w:name="_Toc105455069"/>
      <w:bookmarkStart w:id="16" w:name="_Toc307352946"/>
      <w:r w:rsidRPr="00492C74">
        <w:rPr>
          <w:rFonts w:hint="eastAsia"/>
          <w:kern w:val="0"/>
          <w:lang w:val="zh-TW"/>
        </w:rPr>
        <w:lastRenderedPageBreak/>
        <w:t xml:space="preserve">附錄三　</w:t>
      </w:r>
      <w:r w:rsidRPr="00492C74">
        <w:rPr>
          <w:rFonts w:hint="eastAsia"/>
        </w:rPr>
        <w:t>當地外人投資統計</w:t>
      </w:r>
      <w:bookmarkEnd w:id="15"/>
    </w:p>
    <w:p w:rsidR="00425F26" w:rsidRPr="00492C74" w:rsidRDefault="00425F26" w:rsidP="0035779F">
      <w:pPr>
        <w:ind w:rightChars="119" w:right="281" w:firstLine="472"/>
        <w:jc w:val="right"/>
        <w:rPr>
          <w:b/>
        </w:rPr>
      </w:pPr>
      <w:r w:rsidRPr="00492C74">
        <w:rPr>
          <w:rFonts w:hint="eastAsia"/>
        </w:rPr>
        <w:t>單位</w:t>
      </w:r>
      <w:r w:rsidRPr="00492C74">
        <w:rPr>
          <w:rFonts w:ascii="新細明體" w:hAnsi="新細明體" w:hint="eastAsia"/>
        </w:rPr>
        <w:t>：</w:t>
      </w:r>
      <w:r w:rsidRPr="00492C74">
        <w:rPr>
          <w:rFonts w:hint="eastAsia"/>
        </w:rPr>
        <w:t>千美元</w:t>
      </w:r>
    </w:p>
    <w:tbl>
      <w:tblPr>
        <w:tblW w:w="481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634"/>
        <w:gridCol w:w="1904"/>
        <w:gridCol w:w="1904"/>
        <w:gridCol w:w="1904"/>
        <w:gridCol w:w="1904"/>
      </w:tblGrid>
      <w:tr w:rsidR="00492C74" w:rsidRPr="00492C74">
        <w:trPr>
          <w:trHeight w:val="545"/>
        </w:trPr>
        <w:tc>
          <w:tcPr>
            <w:tcW w:w="634" w:type="dxa"/>
            <w:shd w:val="clear" w:color="auto" w:fill="auto"/>
            <w:vAlign w:val="center"/>
          </w:tcPr>
          <w:p w:rsidR="0035779F" w:rsidRPr="00492C74" w:rsidRDefault="0035779F" w:rsidP="002315B2">
            <w:pPr>
              <w:pStyle w:val="af8"/>
            </w:pPr>
            <w:r w:rsidRPr="00492C74">
              <w:rPr>
                <w:rFonts w:hint="eastAsia"/>
              </w:rPr>
              <w:t>名次</w:t>
            </w:r>
          </w:p>
        </w:tc>
        <w:tc>
          <w:tcPr>
            <w:tcW w:w="1904" w:type="dxa"/>
            <w:shd w:val="clear" w:color="auto" w:fill="auto"/>
            <w:vAlign w:val="center"/>
          </w:tcPr>
          <w:p w:rsidR="0035779F" w:rsidRPr="00492C74" w:rsidRDefault="0035779F" w:rsidP="002315B2">
            <w:pPr>
              <w:pStyle w:val="af8"/>
            </w:pPr>
            <w:r w:rsidRPr="00492C74">
              <w:rPr>
                <w:rFonts w:hint="eastAsia"/>
              </w:rPr>
              <w:t>國家別</w:t>
            </w:r>
          </w:p>
        </w:tc>
        <w:tc>
          <w:tcPr>
            <w:tcW w:w="1904" w:type="dxa"/>
            <w:vAlign w:val="center"/>
          </w:tcPr>
          <w:p w:rsidR="0035779F" w:rsidRPr="00492C74" w:rsidRDefault="00C44B89" w:rsidP="006201FD">
            <w:pPr>
              <w:pStyle w:val="af8"/>
              <w:ind w:rightChars="58" w:right="137"/>
            </w:pPr>
            <w:r w:rsidRPr="00492C74">
              <w:rPr>
                <w:rFonts w:hint="eastAsia"/>
              </w:rPr>
              <w:t>201</w:t>
            </w:r>
            <w:r w:rsidR="006201FD" w:rsidRPr="00492C74">
              <w:rPr>
                <w:rFonts w:hint="eastAsia"/>
              </w:rPr>
              <w:t>7</w:t>
            </w:r>
            <w:r w:rsidRPr="00492C74">
              <w:rPr>
                <w:rFonts w:hint="eastAsia"/>
              </w:rPr>
              <w:t>年</w:t>
            </w:r>
          </w:p>
        </w:tc>
        <w:tc>
          <w:tcPr>
            <w:tcW w:w="1904" w:type="dxa"/>
            <w:vAlign w:val="center"/>
          </w:tcPr>
          <w:p w:rsidR="0035779F" w:rsidRPr="00492C74" w:rsidRDefault="00C44B89" w:rsidP="006201FD">
            <w:pPr>
              <w:pStyle w:val="af8"/>
              <w:ind w:rightChars="58" w:right="137"/>
            </w:pPr>
            <w:r w:rsidRPr="00492C74">
              <w:rPr>
                <w:rFonts w:hint="eastAsia"/>
              </w:rPr>
              <w:t>201</w:t>
            </w:r>
            <w:r w:rsidR="006201FD" w:rsidRPr="00492C74">
              <w:rPr>
                <w:rFonts w:hint="eastAsia"/>
              </w:rPr>
              <w:t>8</w:t>
            </w:r>
            <w:r w:rsidRPr="00492C74">
              <w:rPr>
                <w:rFonts w:hint="eastAsia"/>
              </w:rPr>
              <w:t>年</w:t>
            </w:r>
          </w:p>
        </w:tc>
        <w:tc>
          <w:tcPr>
            <w:tcW w:w="1904" w:type="dxa"/>
          </w:tcPr>
          <w:p w:rsidR="0035779F" w:rsidRPr="00492C74" w:rsidRDefault="00A20FC4" w:rsidP="006201FD">
            <w:pPr>
              <w:pStyle w:val="af8"/>
              <w:ind w:rightChars="58" w:right="137"/>
            </w:pPr>
            <w:r w:rsidRPr="00492C74">
              <w:rPr>
                <w:rFonts w:hint="eastAsia"/>
              </w:rPr>
              <w:t>201</w:t>
            </w:r>
            <w:r w:rsidR="006201FD" w:rsidRPr="00492C74">
              <w:rPr>
                <w:rFonts w:hint="eastAsia"/>
              </w:rPr>
              <w:t>9</w:t>
            </w:r>
            <w:r w:rsidRPr="00492C74">
              <w:rPr>
                <w:rFonts w:hint="eastAsia"/>
              </w:rPr>
              <w:t>年</w:t>
            </w:r>
          </w:p>
        </w:tc>
      </w:tr>
      <w:tr w:rsidR="00492C74" w:rsidRPr="00492C74" w:rsidTr="00E46121">
        <w:trPr>
          <w:trHeight w:val="567"/>
        </w:trPr>
        <w:tc>
          <w:tcPr>
            <w:tcW w:w="634" w:type="dxa"/>
            <w:shd w:val="clear" w:color="auto" w:fill="auto"/>
            <w:vAlign w:val="center"/>
          </w:tcPr>
          <w:p w:rsidR="006201FD" w:rsidRPr="00492C74" w:rsidRDefault="006201FD" w:rsidP="002315B2">
            <w:pPr>
              <w:pStyle w:val="af8"/>
            </w:pPr>
            <w:r w:rsidRPr="00492C74">
              <w:rPr>
                <w:rFonts w:hint="eastAsia"/>
              </w:rPr>
              <w:t>1</w:t>
            </w:r>
          </w:p>
        </w:tc>
        <w:tc>
          <w:tcPr>
            <w:tcW w:w="1904" w:type="dxa"/>
            <w:shd w:val="clear" w:color="auto" w:fill="auto"/>
            <w:vAlign w:val="center"/>
          </w:tcPr>
          <w:p w:rsidR="006201FD" w:rsidRPr="00492C74" w:rsidRDefault="006201FD" w:rsidP="002315B2">
            <w:pPr>
              <w:pStyle w:val="af8"/>
              <w:rPr>
                <w:lang w:val="es-ES"/>
              </w:rPr>
            </w:pPr>
            <w:r w:rsidRPr="00492C74">
              <w:rPr>
                <w:rFonts w:hint="eastAsia"/>
              </w:rPr>
              <w:t>加拿大</w:t>
            </w:r>
          </w:p>
        </w:tc>
        <w:tc>
          <w:tcPr>
            <w:tcW w:w="1904" w:type="dxa"/>
            <w:vAlign w:val="bottom"/>
          </w:tcPr>
          <w:p w:rsidR="006201FD" w:rsidRPr="00492C74" w:rsidRDefault="006201FD" w:rsidP="006201FD">
            <w:pPr>
              <w:pStyle w:val="af8"/>
              <w:ind w:rightChars="58" w:right="137"/>
              <w:jc w:val="right"/>
            </w:pPr>
            <w:r w:rsidRPr="00492C74">
              <w:t>2,141,537</w:t>
            </w:r>
          </w:p>
        </w:tc>
        <w:tc>
          <w:tcPr>
            <w:tcW w:w="1904" w:type="dxa"/>
            <w:vAlign w:val="bottom"/>
          </w:tcPr>
          <w:p w:rsidR="006201FD" w:rsidRPr="00492C74" w:rsidRDefault="006201FD" w:rsidP="006201FD">
            <w:pPr>
              <w:pStyle w:val="af8"/>
              <w:ind w:rightChars="58" w:right="137"/>
              <w:jc w:val="right"/>
            </w:pPr>
            <w:r w:rsidRPr="00492C74">
              <w:t>1,529,389</w:t>
            </w:r>
          </w:p>
        </w:tc>
        <w:tc>
          <w:tcPr>
            <w:tcW w:w="1904" w:type="dxa"/>
            <w:vAlign w:val="bottom"/>
          </w:tcPr>
          <w:p w:rsidR="006201FD" w:rsidRPr="00492C74" w:rsidRDefault="006201FD" w:rsidP="006201FD">
            <w:pPr>
              <w:pStyle w:val="af8"/>
              <w:ind w:rightChars="58" w:right="137"/>
              <w:jc w:val="right"/>
            </w:pPr>
            <w:r w:rsidRPr="00492C74">
              <w:t>1,603,211</w:t>
            </w:r>
          </w:p>
        </w:tc>
      </w:tr>
      <w:tr w:rsidR="00492C74" w:rsidRPr="00492C74" w:rsidTr="00E46121">
        <w:trPr>
          <w:trHeight w:val="567"/>
        </w:trPr>
        <w:tc>
          <w:tcPr>
            <w:tcW w:w="634" w:type="dxa"/>
            <w:shd w:val="clear" w:color="auto" w:fill="auto"/>
            <w:vAlign w:val="center"/>
          </w:tcPr>
          <w:p w:rsidR="006201FD" w:rsidRPr="00492C74" w:rsidRDefault="006201FD" w:rsidP="00E46121">
            <w:pPr>
              <w:pStyle w:val="af8"/>
            </w:pPr>
            <w:r w:rsidRPr="00492C74">
              <w:rPr>
                <w:rFonts w:hint="eastAsia"/>
              </w:rPr>
              <w:t>2</w:t>
            </w:r>
          </w:p>
        </w:tc>
        <w:tc>
          <w:tcPr>
            <w:tcW w:w="1904" w:type="dxa"/>
            <w:shd w:val="clear" w:color="auto" w:fill="auto"/>
            <w:vAlign w:val="center"/>
          </w:tcPr>
          <w:p w:rsidR="006201FD" w:rsidRPr="00492C74" w:rsidRDefault="006201FD" w:rsidP="00E46121">
            <w:pPr>
              <w:pStyle w:val="af8"/>
              <w:rPr>
                <w:lang w:val="es-ES"/>
              </w:rPr>
            </w:pPr>
            <w:r w:rsidRPr="00492C74">
              <w:rPr>
                <w:rFonts w:hint="eastAsia"/>
                <w:lang w:val="es-ES"/>
              </w:rPr>
              <w:t>哥倫比亞</w:t>
            </w:r>
          </w:p>
        </w:tc>
        <w:tc>
          <w:tcPr>
            <w:tcW w:w="1904" w:type="dxa"/>
            <w:vAlign w:val="bottom"/>
          </w:tcPr>
          <w:p w:rsidR="006201FD" w:rsidRPr="00492C74" w:rsidRDefault="006201FD" w:rsidP="006201FD">
            <w:pPr>
              <w:pStyle w:val="af8"/>
              <w:ind w:rightChars="58" w:right="137"/>
              <w:jc w:val="right"/>
            </w:pPr>
            <w:r w:rsidRPr="00492C74">
              <w:t>445,913</w:t>
            </w:r>
          </w:p>
        </w:tc>
        <w:tc>
          <w:tcPr>
            <w:tcW w:w="1904" w:type="dxa"/>
            <w:vAlign w:val="bottom"/>
          </w:tcPr>
          <w:p w:rsidR="006201FD" w:rsidRPr="00492C74" w:rsidRDefault="006201FD" w:rsidP="006201FD">
            <w:pPr>
              <w:pStyle w:val="af8"/>
              <w:ind w:rightChars="58" w:right="137"/>
              <w:jc w:val="right"/>
            </w:pPr>
            <w:r w:rsidRPr="00492C74">
              <w:t>582,674</w:t>
            </w:r>
          </w:p>
        </w:tc>
        <w:tc>
          <w:tcPr>
            <w:tcW w:w="1904" w:type="dxa"/>
            <w:vAlign w:val="bottom"/>
          </w:tcPr>
          <w:p w:rsidR="006201FD" w:rsidRPr="00492C74" w:rsidRDefault="006201FD" w:rsidP="006201FD">
            <w:pPr>
              <w:pStyle w:val="af8"/>
              <w:ind w:rightChars="58" w:right="137"/>
              <w:jc w:val="right"/>
            </w:pPr>
            <w:r w:rsidRPr="00492C74">
              <w:t>1,082,587</w:t>
            </w:r>
          </w:p>
        </w:tc>
      </w:tr>
      <w:tr w:rsidR="00492C74" w:rsidRPr="00492C74" w:rsidTr="00E46121">
        <w:trPr>
          <w:trHeight w:val="567"/>
        </w:trPr>
        <w:tc>
          <w:tcPr>
            <w:tcW w:w="634" w:type="dxa"/>
            <w:shd w:val="clear" w:color="auto" w:fill="auto"/>
            <w:vAlign w:val="center"/>
          </w:tcPr>
          <w:p w:rsidR="006201FD" w:rsidRPr="00492C74" w:rsidRDefault="006201FD" w:rsidP="00E46121">
            <w:pPr>
              <w:pStyle w:val="af8"/>
            </w:pPr>
            <w:r w:rsidRPr="00492C74">
              <w:rPr>
                <w:rFonts w:hint="eastAsia"/>
              </w:rPr>
              <w:t>3</w:t>
            </w:r>
          </w:p>
        </w:tc>
        <w:tc>
          <w:tcPr>
            <w:tcW w:w="1904" w:type="dxa"/>
            <w:shd w:val="clear" w:color="auto" w:fill="auto"/>
            <w:vAlign w:val="center"/>
          </w:tcPr>
          <w:p w:rsidR="006201FD" w:rsidRPr="00492C74" w:rsidRDefault="006201FD" w:rsidP="006201FD">
            <w:pPr>
              <w:pStyle w:val="af8"/>
              <w:rPr>
                <w:lang w:val="es-ES"/>
              </w:rPr>
            </w:pPr>
            <w:r w:rsidRPr="00492C74">
              <w:rPr>
                <w:rFonts w:hint="eastAsia"/>
              </w:rPr>
              <w:t>荷蘭</w:t>
            </w:r>
          </w:p>
        </w:tc>
        <w:tc>
          <w:tcPr>
            <w:tcW w:w="1904" w:type="dxa"/>
            <w:vAlign w:val="bottom"/>
          </w:tcPr>
          <w:p w:rsidR="006201FD" w:rsidRPr="00492C74" w:rsidRDefault="006201FD" w:rsidP="006201FD">
            <w:pPr>
              <w:pStyle w:val="af8"/>
              <w:ind w:rightChars="58" w:right="137"/>
              <w:jc w:val="right"/>
            </w:pPr>
            <w:r w:rsidRPr="00492C74">
              <w:t>-25,526</w:t>
            </w:r>
          </w:p>
        </w:tc>
        <w:tc>
          <w:tcPr>
            <w:tcW w:w="1904" w:type="dxa"/>
            <w:vAlign w:val="bottom"/>
          </w:tcPr>
          <w:p w:rsidR="006201FD" w:rsidRPr="00492C74" w:rsidRDefault="006201FD" w:rsidP="006201FD">
            <w:pPr>
              <w:pStyle w:val="af8"/>
              <w:ind w:rightChars="58" w:right="137"/>
              <w:jc w:val="right"/>
            </w:pPr>
            <w:r w:rsidRPr="00492C74">
              <w:t>268,771</w:t>
            </w:r>
          </w:p>
        </w:tc>
        <w:tc>
          <w:tcPr>
            <w:tcW w:w="1904" w:type="dxa"/>
            <w:vAlign w:val="bottom"/>
          </w:tcPr>
          <w:p w:rsidR="006201FD" w:rsidRPr="00492C74" w:rsidRDefault="006201FD" w:rsidP="006201FD">
            <w:pPr>
              <w:pStyle w:val="af8"/>
              <w:ind w:rightChars="58" w:right="137"/>
              <w:jc w:val="right"/>
            </w:pPr>
            <w:r w:rsidRPr="00492C74">
              <w:t>432,627</w:t>
            </w:r>
          </w:p>
        </w:tc>
      </w:tr>
      <w:tr w:rsidR="00492C74" w:rsidRPr="00492C74" w:rsidTr="00E46121">
        <w:trPr>
          <w:trHeight w:val="567"/>
        </w:trPr>
        <w:tc>
          <w:tcPr>
            <w:tcW w:w="634" w:type="dxa"/>
            <w:shd w:val="clear" w:color="auto" w:fill="auto"/>
            <w:vAlign w:val="center"/>
          </w:tcPr>
          <w:p w:rsidR="006201FD" w:rsidRPr="00492C74" w:rsidRDefault="006201FD" w:rsidP="00E46121">
            <w:pPr>
              <w:pStyle w:val="af8"/>
            </w:pPr>
            <w:r w:rsidRPr="00492C74">
              <w:rPr>
                <w:rFonts w:hint="eastAsia"/>
              </w:rPr>
              <w:t>4</w:t>
            </w:r>
          </w:p>
        </w:tc>
        <w:tc>
          <w:tcPr>
            <w:tcW w:w="1904" w:type="dxa"/>
            <w:shd w:val="clear" w:color="auto" w:fill="auto"/>
            <w:vAlign w:val="center"/>
          </w:tcPr>
          <w:p w:rsidR="006201FD" w:rsidRPr="00492C74" w:rsidRDefault="006201FD" w:rsidP="00E46121">
            <w:pPr>
              <w:pStyle w:val="af8"/>
              <w:rPr>
                <w:lang w:val="es-ES"/>
              </w:rPr>
            </w:pPr>
            <w:r w:rsidRPr="00492C74">
              <w:rPr>
                <w:rFonts w:hint="eastAsia"/>
              </w:rPr>
              <w:t>厄瓜多</w:t>
            </w:r>
          </w:p>
        </w:tc>
        <w:tc>
          <w:tcPr>
            <w:tcW w:w="1904" w:type="dxa"/>
            <w:vAlign w:val="bottom"/>
          </w:tcPr>
          <w:p w:rsidR="006201FD" w:rsidRPr="00492C74" w:rsidRDefault="006201FD" w:rsidP="006201FD">
            <w:pPr>
              <w:pStyle w:val="af8"/>
              <w:ind w:rightChars="58" w:right="137"/>
              <w:jc w:val="right"/>
            </w:pPr>
            <w:r w:rsidRPr="00492C74">
              <w:t>28,777</w:t>
            </w:r>
          </w:p>
        </w:tc>
        <w:tc>
          <w:tcPr>
            <w:tcW w:w="1904" w:type="dxa"/>
            <w:vAlign w:val="bottom"/>
          </w:tcPr>
          <w:p w:rsidR="006201FD" w:rsidRPr="00492C74" w:rsidRDefault="006201FD" w:rsidP="006201FD">
            <w:pPr>
              <w:pStyle w:val="af8"/>
              <w:ind w:rightChars="58" w:right="137"/>
              <w:jc w:val="right"/>
            </w:pPr>
            <w:r w:rsidRPr="00492C74">
              <w:t>18,135</w:t>
            </w:r>
          </w:p>
        </w:tc>
        <w:tc>
          <w:tcPr>
            <w:tcW w:w="1904" w:type="dxa"/>
            <w:vAlign w:val="bottom"/>
          </w:tcPr>
          <w:p w:rsidR="006201FD" w:rsidRPr="00492C74" w:rsidRDefault="006201FD" w:rsidP="006201FD">
            <w:pPr>
              <w:pStyle w:val="af8"/>
              <w:ind w:rightChars="58" w:right="137"/>
              <w:jc w:val="right"/>
            </w:pPr>
            <w:r w:rsidRPr="00492C74">
              <w:t>231,281</w:t>
            </w:r>
          </w:p>
        </w:tc>
      </w:tr>
      <w:tr w:rsidR="00492C74" w:rsidRPr="00492C74" w:rsidTr="00E46121">
        <w:trPr>
          <w:trHeight w:val="567"/>
        </w:trPr>
        <w:tc>
          <w:tcPr>
            <w:tcW w:w="634" w:type="dxa"/>
            <w:shd w:val="clear" w:color="auto" w:fill="auto"/>
            <w:vAlign w:val="center"/>
          </w:tcPr>
          <w:p w:rsidR="006201FD" w:rsidRPr="00492C74" w:rsidRDefault="006201FD" w:rsidP="00E46121">
            <w:pPr>
              <w:pStyle w:val="af8"/>
            </w:pPr>
            <w:r w:rsidRPr="00492C74">
              <w:rPr>
                <w:rFonts w:hint="eastAsia"/>
              </w:rPr>
              <w:t>5</w:t>
            </w:r>
          </w:p>
        </w:tc>
        <w:tc>
          <w:tcPr>
            <w:tcW w:w="1904" w:type="dxa"/>
            <w:shd w:val="clear" w:color="auto" w:fill="auto"/>
            <w:vAlign w:val="center"/>
          </w:tcPr>
          <w:p w:rsidR="006201FD" w:rsidRPr="00492C74" w:rsidRDefault="006201FD" w:rsidP="00E46121">
            <w:pPr>
              <w:pStyle w:val="af8"/>
              <w:rPr>
                <w:lang w:val="es-ES"/>
              </w:rPr>
            </w:pPr>
            <w:r w:rsidRPr="00492C74">
              <w:rPr>
                <w:rFonts w:hint="eastAsia"/>
              </w:rPr>
              <w:t>英國</w:t>
            </w:r>
          </w:p>
        </w:tc>
        <w:tc>
          <w:tcPr>
            <w:tcW w:w="1904" w:type="dxa"/>
            <w:vAlign w:val="bottom"/>
          </w:tcPr>
          <w:p w:rsidR="006201FD" w:rsidRPr="00492C74" w:rsidRDefault="006201FD" w:rsidP="006201FD">
            <w:pPr>
              <w:pStyle w:val="af8"/>
              <w:ind w:rightChars="58" w:right="137"/>
              <w:jc w:val="right"/>
            </w:pPr>
            <w:r w:rsidRPr="00492C74">
              <w:t>-1,257,183</w:t>
            </w:r>
          </w:p>
        </w:tc>
        <w:tc>
          <w:tcPr>
            <w:tcW w:w="1904" w:type="dxa"/>
            <w:vAlign w:val="bottom"/>
          </w:tcPr>
          <w:p w:rsidR="006201FD" w:rsidRPr="00492C74" w:rsidRDefault="006201FD" w:rsidP="006201FD">
            <w:pPr>
              <w:pStyle w:val="af8"/>
              <w:ind w:rightChars="58" w:right="137"/>
              <w:jc w:val="right"/>
            </w:pPr>
            <w:r w:rsidRPr="00492C74">
              <w:t>246,158</w:t>
            </w:r>
          </w:p>
        </w:tc>
        <w:tc>
          <w:tcPr>
            <w:tcW w:w="1904" w:type="dxa"/>
            <w:vAlign w:val="bottom"/>
          </w:tcPr>
          <w:p w:rsidR="006201FD" w:rsidRPr="00492C74" w:rsidRDefault="006201FD" w:rsidP="006201FD">
            <w:pPr>
              <w:pStyle w:val="af8"/>
              <w:ind w:rightChars="58" w:right="137"/>
              <w:jc w:val="right"/>
            </w:pPr>
            <w:r w:rsidRPr="00492C74">
              <w:t>175,798</w:t>
            </w:r>
          </w:p>
        </w:tc>
      </w:tr>
      <w:tr w:rsidR="00492C74" w:rsidRPr="00492C74" w:rsidTr="00E46121">
        <w:trPr>
          <w:trHeight w:val="567"/>
        </w:trPr>
        <w:tc>
          <w:tcPr>
            <w:tcW w:w="634" w:type="dxa"/>
            <w:shd w:val="clear" w:color="auto" w:fill="auto"/>
            <w:vAlign w:val="center"/>
          </w:tcPr>
          <w:p w:rsidR="006201FD" w:rsidRPr="00492C74" w:rsidRDefault="006201FD" w:rsidP="00E46121">
            <w:pPr>
              <w:pStyle w:val="af8"/>
            </w:pPr>
            <w:r w:rsidRPr="00492C74">
              <w:rPr>
                <w:rFonts w:hint="eastAsia"/>
              </w:rPr>
              <w:t>6</w:t>
            </w:r>
          </w:p>
        </w:tc>
        <w:tc>
          <w:tcPr>
            <w:tcW w:w="1904" w:type="dxa"/>
            <w:shd w:val="clear" w:color="auto" w:fill="auto"/>
            <w:vAlign w:val="center"/>
          </w:tcPr>
          <w:p w:rsidR="006201FD" w:rsidRPr="00492C74" w:rsidRDefault="006201FD" w:rsidP="00E46121">
            <w:pPr>
              <w:pStyle w:val="af8"/>
              <w:rPr>
                <w:lang w:val="es-ES"/>
              </w:rPr>
            </w:pPr>
            <w:r w:rsidRPr="00492C74">
              <w:rPr>
                <w:rFonts w:hint="eastAsia"/>
              </w:rPr>
              <w:t>德國</w:t>
            </w:r>
          </w:p>
        </w:tc>
        <w:tc>
          <w:tcPr>
            <w:tcW w:w="1904" w:type="dxa"/>
            <w:vAlign w:val="bottom"/>
          </w:tcPr>
          <w:p w:rsidR="006201FD" w:rsidRPr="00492C74" w:rsidRDefault="006201FD" w:rsidP="006201FD">
            <w:pPr>
              <w:pStyle w:val="af8"/>
              <w:ind w:rightChars="58" w:right="137"/>
              <w:jc w:val="right"/>
            </w:pPr>
            <w:r w:rsidRPr="00492C74">
              <w:t>43,315</w:t>
            </w:r>
          </w:p>
        </w:tc>
        <w:tc>
          <w:tcPr>
            <w:tcW w:w="1904" w:type="dxa"/>
            <w:vAlign w:val="bottom"/>
          </w:tcPr>
          <w:p w:rsidR="006201FD" w:rsidRPr="00492C74" w:rsidRDefault="006201FD" w:rsidP="006201FD">
            <w:pPr>
              <w:pStyle w:val="af8"/>
              <w:ind w:rightChars="58" w:right="137"/>
              <w:jc w:val="right"/>
            </w:pPr>
            <w:r w:rsidRPr="00492C74">
              <w:t>50,239</w:t>
            </w:r>
          </w:p>
        </w:tc>
        <w:tc>
          <w:tcPr>
            <w:tcW w:w="1904" w:type="dxa"/>
            <w:vAlign w:val="bottom"/>
          </w:tcPr>
          <w:p w:rsidR="006201FD" w:rsidRPr="00492C74" w:rsidRDefault="006201FD" w:rsidP="006201FD">
            <w:pPr>
              <w:pStyle w:val="af8"/>
              <w:ind w:rightChars="58" w:right="137"/>
              <w:jc w:val="right"/>
            </w:pPr>
            <w:r w:rsidRPr="00492C74">
              <w:t>175,365</w:t>
            </w:r>
          </w:p>
        </w:tc>
      </w:tr>
      <w:tr w:rsidR="00492C74" w:rsidRPr="00492C74" w:rsidTr="00E46121">
        <w:trPr>
          <w:trHeight w:val="567"/>
        </w:trPr>
        <w:tc>
          <w:tcPr>
            <w:tcW w:w="634" w:type="dxa"/>
            <w:shd w:val="clear" w:color="auto" w:fill="auto"/>
            <w:vAlign w:val="center"/>
          </w:tcPr>
          <w:p w:rsidR="006201FD" w:rsidRPr="00492C74" w:rsidRDefault="006201FD" w:rsidP="002315B2">
            <w:pPr>
              <w:pStyle w:val="af8"/>
            </w:pPr>
            <w:r w:rsidRPr="00492C74">
              <w:rPr>
                <w:rFonts w:hint="eastAsia"/>
              </w:rPr>
              <w:t>7</w:t>
            </w:r>
          </w:p>
        </w:tc>
        <w:tc>
          <w:tcPr>
            <w:tcW w:w="1904" w:type="dxa"/>
            <w:shd w:val="clear" w:color="auto" w:fill="auto"/>
            <w:vAlign w:val="center"/>
          </w:tcPr>
          <w:p w:rsidR="006201FD" w:rsidRPr="00492C74" w:rsidRDefault="006201FD" w:rsidP="002315B2">
            <w:pPr>
              <w:pStyle w:val="af8"/>
              <w:rPr>
                <w:lang w:val="es-ES"/>
              </w:rPr>
            </w:pPr>
            <w:r w:rsidRPr="00492C74">
              <w:rPr>
                <w:rFonts w:hint="eastAsia"/>
              </w:rPr>
              <w:t>委內瑞拉</w:t>
            </w:r>
          </w:p>
        </w:tc>
        <w:tc>
          <w:tcPr>
            <w:tcW w:w="1904" w:type="dxa"/>
            <w:vAlign w:val="bottom"/>
          </w:tcPr>
          <w:p w:rsidR="006201FD" w:rsidRPr="00492C74" w:rsidRDefault="006201FD" w:rsidP="006201FD">
            <w:pPr>
              <w:pStyle w:val="af8"/>
              <w:ind w:rightChars="58" w:right="137"/>
              <w:jc w:val="right"/>
            </w:pPr>
            <w:r w:rsidRPr="00492C74">
              <w:t>94,304</w:t>
            </w:r>
          </w:p>
        </w:tc>
        <w:tc>
          <w:tcPr>
            <w:tcW w:w="1904" w:type="dxa"/>
            <w:vAlign w:val="bottom"/>
          </w:tcPr>
          <w:p w:rsidR="006201FD" w:rsidRPr="00492C74" w:rsidRDefault="006201FD" w:rsidP="006201FD">
            <w:pPr>
              <w:pStyle w:val="af8"/>
              <w:ind w:rightChars="58" w:right="137"/>
              <w:jc w:val="right"/>
            </w:pPr>
            <w:r w:rsidRPr="00492C74">
              <w:t>35,107</w:t>
            </w:r>
          </w:p>
        </w:tc>
        <w:tc>
          <w:tcPr>
            <w:tcW w:w="1904" w:type="dxa"/>
            <w:vAlign w:val="bottom"/>
          </w:tcPr>
          <w:p w:rsidR="006201FD" w:rsidRPr="00492C74" w:rsidRDefault="006201FD" w:rsidP="006201FD">
            <w:pPr>
              <w:pStyle w:val="af8"/>
              <w:ind w:rightChars="58" w:right="137"/>
              <w:jc w:val="right"/>
            </w:pPr>
            <w:r w:rsidRPr="00492C74">
              <w:t>174,602</w:t>
            </w:r>
          </w:p>
        </w:tc>
      </w:tr>
      <w:tr w:rsidR="00492C74" w:rsidRPr="00492C74" w:rsidTr="00E46121">
        <w:trPr>
          <w:trHeight w:val="567"/>
        </w:trPr>
        <w:tc>
          <w:tcPr>
            <w:tcW w:w="634" w:type="dxa"/>
            <w:shd w:val="clear" w:color="auto" w:fill="auto"/>
            <w:vAlign w:val="center"/>
          </w:tcPr>
          <w:p w:rsidR="006201FD" w:rsidRPr="00492C74" w:rsidRDefault="006201FD" w:rsidP="002315B2">
            <w:pPr>
              <w:pStyle w:val="af8"/>
            </w:pPr>
            <w:r w:rsidRPr="00492C74">
              <w:rPr>
                <w:rFonts w:hint="eastAsia"/>
              </w:rPr>
              <w:t>8</w:t>
            </w:r>
          </w:p>
        </w:tc>
        <w:tc>
          <w:tcPr>
            <w:tcW w:w="1904" w:type="dxa"/>
            <w:shd w:val="clear" w:color="auto" w:fill="auto"/>
            <w:vAlign w:val="center"/>
          </w:tcPr>
          <w:p w:rsidR="006201FD" w:rsidRPr="00492C74" w:rsidRDefault="006201FD" w:rsidP="002315B2">
            <w:pPr>
              <w:pStyle w:val="af8"/>
              <w:rPr>
                <w:lang w:val="es-ES"/>
              </w:rPr>
            </w:pPr>
            <w:r w:rsidRPr="00492C74">
              <w:rPr>
                <w:rFonts w:hint="eastAsia"/>
              </w:rPr>
              <w:t>哥斯大黎加</w:t>
            </w:r>
          </w:p>
        </w:tc>
        <w:tc>
          <w:tcPr>
            <w:tcW w:w="1904" w:type="dxa"/>
            <w:vAlign w:val="bottom"/>
          </w:tcPr>
          <w:p w:rsidR="006201FD" w:rsidRPr="00492C74" w:rsidRDefault="006201FD" w:rsidP="006201FD">
            <w:pPr>
              <w:pStyle w:val="af8"/>
              <w:ind w:rightChars="58" w:right="137"/>
              <w:jc w:val="right"/>
            </w:pPr>
            <w:r w:rsidRPr="00492C74">
              <w:t>104,420</w:t>
            </w:r>
          </w:p>
        </w:tc>
        <w:tc>
          <w:tcPr>
            <w:tcW w:w="1904" w:type="dxa"/>
            <w:vAlign w:val="bottom"/>
          </w:tcPr>
          <w:p w:rsidR="006201FD" w:rsidRPr="00492C74" w:rsidRDefault="006201FD" w:rsidP="006201FD">
            <w:pPr>
              <w:pStyle w:val="af8"/>
              <w:ind w:rightChars="58" w:right="137"/>
              <w:jc w:val="right"/>
            </w:pPr>
            <w:r w:rsidRPr="00492C74">
              <w:t>150,081</w:t>
            </w:r>
          </w:p>
        </w:tc>
        <w:tc>
          <w:tcPr>
            <w:tcW w:w="1904" w:type="dxa"/>
            <w:vAlign w:val="bottom"/>
          </w:tcPr>
          <w:p w:rsidR="006201FD" w:rsidRPr="00492C74" w:rsidRDefault="006201FD" w:rsidP="006201FD">
            <w:pPr>
              <w:pStyle w:val="af8"/>
              <w:ind w:rightChars="58" w:right="137"/>
              <w:jc w:val="right"/>
            </w:pPr>
            <w:r w:rsidRPr="00492C74">
              <w:t>154,822</w:t>
            </w:r>
          </w:p>
        </w:tc>
      </w:tr>
      <w:tr w:rsidR="00492C74" w:rsidRPr="00492C74" w:rsidTr="00E46121">
        <w:trPr>
          <w:trHeight w:val="567"/>
        </w:trPr>
        <w:tc>
          <w:tcPr>
            <w:tcW w:w="634" w:type="dxa"/>
            <w:shd w:val="clear" w:color="auto" w:fill="auto"/>
            <w:vAlign w:val="center"/>
          </w:tcPr>
          <w:p w:rsidR="006201FD" w:rsidRPr="00492C74" w:rsidRDefault="006201FD" w:rsidP="002315B2">
            <w:pPr>
              <w:pStyle w:val="af8"/>
            </w:pPr>
            <w:r w:rsidRPr="00492C74">
              <w:rPr>
                <w:rFonts w:hint="eastAsia"/>
              </w:rPr>
              <w:t>9</w:t>
            </w:r>
          </w:p>
        </w:tc>
        <w:tc>
          <w:tcPr>
            <w:tcW w:w="1904" w:type="dxa"/>
            <w:shd w:val="clear" w:color="auto" w:fill="auto"/>
            <w:vAlign w:val="center"/>
          </w:tcPr>
          <w:p w:rsidR="006201FD" w:rsidRPr="00492C74" w:rsidRDefault="006201FD" w:rsidP="002315B2">
            <w:pPr>
              <w:pStyle w:val="af8"/>
              <w:rPr>
                <w:lang w:val="es-ES"/>
              </w:rPr>
            </w:pPr>
            <w:r w:rsidRPr="00492C74">
              <w:rPr>
                <w:rFonts w:hint="eastAsia"/>
              </w:rPr>
              <w:t>牙買加</w:t>
            </w:r>
          </w:p>
        </w:tc>
        <w:tc>
          <w:tcPr>
            <w:tcW w:w="1904" w:type="dxa"/>
            <w:vAlign w:val="bottom"/>
          </w:tcPr>
          <w:p w:rsidR="006201FD" w:rsidRPr="00492C74" w:rsidRDefault="006201FD" w:rsidP="006201FD">
            <w:pPr>
              <w:pStyle w:val="af8"/>
              <w:ind w:rightChars="58" w:right="137"/>
              <w:jc w:val="right"/>
            </w:pPr>
            <w:r w:rsidRPr="00492C74">
              <w:t>31,352</w:t>
            </w:r>
          </w:p>
        </w:tc>
        <w:tc>
          <w:tcPr>
            <w:tcW w:w="1904" w:type="dxa"/>
            <w:vAlign w:val="bottom"/>
          </w:tcPr>
          <w:p w:rsidR="006201FD" w:rsidRPr="00492C74" w:rsidRDefault="006201FD" w:rsidP="006201FD">
            <w:pPr>
              <w:pStyle w:val="af8"/>
              <w:ind w:rightChars="58" w:right="137"/>
              <w:jc w:val="right"/>
            </w:pPr>
            <w:r w:rsidRPr="00492C74">
              <w:t>41,136</w:t>
            </w:r>
          </w:p>
        </w:tc>
        <w:tc>
          <w:tcPr>
            <w:tcW w:w="1904" w:type="dxa"/>
            <w:vAlign w:val="bottom"/>
          </w:tcPr>
          <w:p w:rsidR="006201FD" w:rsidRPr="00492C74" w:rsidRDefault="006201FD" w:rsidP="006201FD">
            <w:pPr>
              <w:pStyle w:val="af8"/>
              <w:ind w:rightChars="58" w:right="137"/>
              <w:jc w:val="right"/>
            </w:pPr>
            <w:r w:rsidRPr="00492C74">
              <w:t>150,139</w:t>
            </w:r>
          </w:p>
        </w:tc>
      </w:tr>
      <w:tr w:rsidR="00492C74" w:rsidRPr="00492C74" w:rsidTr="00E46121">
        <w:trPr>
          <w:trHeight w:val="567"/>
        </w:trPr>
        <w:tc>
          <w:tcPr>
            <w:tcW w:w="634" w:type="dxa"/>
            <w:shd w:val="clear" w:color="auto" w:fill="auto"/>
            <w:vAlign w:val="center"/>
          </w:tcPr>
          <w:p w:rsidR="006201FD" w:rsidRPr="00492C74" w:rsidRDefault="006201FD" w:rsidP="002315B2">
            <w:pPr>
              <w:pStyle w:val="af8"/>
            </w:pPr>
            <w:r w:rsidRPr="00492C74">
              <w:rPr>
                <w:rFonts w:hint="eastAsia"/>
              </w:rPr>
              <w:t>10</w:t>
            </w:r>
          </w:p>
        </w:tc>
        <w:tc>
          <w:tcPr>
            <w:tcW w:w="1904" w:type="dxa"/>
            <w:shd w:val="clear" w:color="auto" w:fill="auto"/>
            <w:vAlign w:val="center"/>
          </w:tcPr>
          <w:p w:rsidR="006201FD" w:rsidRPr="00492C74" w:rsidRDefault="006201FD" w:rsidP="002315B2">
            <w:pPr>
              <w:pStyle w:val="af8"/>
              <w:rPr>
                <w:lang w:val="es-ES"/>
              </w:rPr>
            </w:pPr>
            <w:r w:rsidRPr="00492C74">
              <w:rPr>
                <w:rFonts w:hint="eastAsia"/>
                <w:lang w:val="es-ES"/>
              </w:rPr>
              <w:t>韓國</w:t>
            </w:r>
          </w:p>
        </w:tc>
        <w:tc>
          <w:tcPr>
            <w:tcW w:w="1904" w:type="dxa"/>
            <w:vAlign w:val="bottom"/>
          </w:tcPr>
          <w:p w:rsidR="006201FD" w:rsidRPr="00492C74" w:rsidRDefault="006201FD" w:rsidP="006201FD">
            <w:pPr>
              <w:pStyle w:val="af8"/>
              <w:ind w:rightChars="58" w:right="137"/>
              <w:jc w:val="right"/>
            </w:pPr>
            <w:r w:rsidRPr="00492C74">
              <w:t>-48,853</w:t>
            </w:r>
          </w:p>
        </w:tc>
        <w:tc>
          <w:tcPr>
            <w:tcW w:w="1904" w:type="dxa"/>
            <w:vAlign w:val="bottom"/>
          </w:tcPr>
          <w:p w:rsidR="006201FD" w:rsidRPr="00492C74" w:rsidRDefault="006201FD" w:rsidP="006201FD">
            <w:pPr>
              <w:pStyle w:val="af8"/>
              <w:ind w:rightChars="58" w:right="137"/>
              <w:jc w:val="right"/>
            </w:pPr>
            <w:r w:rsidRPr="00492C74">
              <w:t>93,835</w:t>
            </w:r>
          </w:p>
        </w:tc>
        <w:tc>
          <w:tcPr>
            <w:tcW w:w="1904" w:type="dxa"/>
            <w:vAlign w:val="bottom"/>
          </w:tcPr>
          <w:p w:rsidR="006201FD" w:rsidRPr="00492C74" w:rsidRDefault="006201FD" w:rsidP="006201FD">
            <w:pPr>
              <w:pStyle w:val="af8"/>
              <w:ind w:rightChars="58" w:right="137"/>
              <w:jc w:val="right"/>
            </w:pPr>
            <w:r w:rsidRPr="00492C74">
              <w:t>99,835</w:t>
            </w:r>
          </w:p>
        </w:tc>
      </w:tr>
      <w:tr w:rsidR="00492C74" w:rsidRPr="00492C74" w:rsidTr="00866E2E">
        <w:trPr>
          <w:trHeight w:val="567"/>
        </w:trPr>
        <w:tc>
          <w:tcPr>
            <w:tcW w:w="634" w:type="dxa"/>
            <w:shd w:val="clear" w:color="auto" w:fill="auto"/>
            <w:vAlign w:val="center"/>
          </w:tcPr>
          <w:p w:rsidR="006201FD" w:rsidRPr="00492C74" w:rsidRDefault="006201FD" w:rsidP="002315B2">
            <w:pPr>
              <w:pStyle w:val="af8"/>
            </w:pPr>
          </w:p>
        </w:tc>
        <w:tc>
          <w:tcPr>
            <w:tcW w:w="1904" w:type="dxa"/>
            <w:shd w:val="clear" w:color="auto" w:fill="auto"/>
            <w:vAlign w:val="center"/>
          </w:tcPr>
          <w:p w:rsidR="006201FD" w:rsidRPr="00492C74" w:rsidRDefault="006201FD" w:rsidP="002315B2">
            <w:pPr>
              <w:pStyle w:val="af8"/>
            </w:pPr>
            <w:r w:rsidRPr="00492C74">
              <w:rPr>
                <w:rFonts w:hint="eastAsia"/>
              </w:rPr>
              <w:t>其他國家</w:t>
            </w:r>
          </w:p>
        </w:tc>
        <w:tc>
          <w:tcPr>
            <w:tcW w:w="1904" w:type="dxa"/>
            <w:vAlign w:val="bottom"/>
          </w:tcPr>
          <w:p w:rsidR="006201FD" w:rsidRPr="00492C74" w:rsidRDefault="006201FD" w:rsidP="006201FD">
            <w:pPr>
              <w:pStyle w:val="af8"/>
              <w:ind w:rightChars="58" w:right="137"/>
              <w:jc w:val="right"/>
            </w:pPr>
            <w:r w:rsidRPr="00492C74">
              <w:t>2,618,589</w:t>
            </w:r>
          </w:p>
        </w:tc>
        <w:tc>
          <w:tcPr>
            <w:tcW w:w="1904" w:type="dxa"/>
            <w:vAlign w:val="bottom"/>
          </w:tcPr>
          <w:p w:rsidR="006201FD" w:rsidRPr="00492C74" w:rsidRDefault="006201FD" w:rsidP="006201FD">
            <w:pPr>
              <w:pStyle w:val="af8"/>
              <w:ind w:rightChars="58" w:right="137"/>
              <w:jc w:val="right"/>
            </w:pPr>
            <w:r w:rsidRPr="00492C74">
              <w:t>2,065,027</w:t>
            </w:r>
          </w:p>
        </w:tc>
        <w:tc>
          <w:tcPr>
            <w:tcW w:w="1904" w:type="dxa"/>
            <w:vAlign w:val="bottom"/>
          </w:tcPr>
          <w:p w:rsidR="006201FD" w:rsidRPr="00492C74" w:rsidRDefault="006201FD" w:rsidP="006201FD">
            <w:pPr>
              <w:pStyle w:val="af8"/>
              <w:ind w:rightChars="58" w:right="137"/>
              <w:jc w:val="right"/>
            </w:pPr>
            <w:r w:rsidRPr="00492C74">
              <w:t>40,108</w:t>
            </w:r>
          </w:p>
        </w:tc>
      </w:tr>
      <w:tr w:rsidR="00492C74" w:rsidRPr="00492C74" w:rsidTr="00E46121">
        <w:trPr>
          <w:trHeight w:val="567"/>
        </w:trPr>
        <w:tc>
          <w:tcPr>
            <w:tcW w:w="634" w:type="dxa"/>
            <w:shd w:val="clear" w:color="auto" w:fill="auto"/>
            <w:vAlign w:val="center"/>
          </w:tcPr>
          <w:p w:rsidR="006201FD" w:rsidRPr="00492C74" w:rsidRDefault="006201FD" w:rsidP="002315B2">
            <w:pPr>
              <w:pStyle w:val="af8"/>
            </w:pPr>
          </w:p>
        </w:tc>
        <w:tc>
          <w:tcPr>
            <w:tcW w:w="1904" w:type="dxa"/>
            <w:shd w:val="clear" w:color="auto" w:fill="auto"/>
            <w:vAlign w:val="center"/>
          </w:tcPr>
          <w:p w:rsidR="006201FD" w:rsidRPr="00492C74" w:rsidRDefault="006201FD" w:rsidP="002315B2">
            <w:pPr>
              <w:pStyle w:val="af8"/>
            </w:pPr>
            <w:r w:rsidRPr="00492C74">
              <w:rPr>
                <w:rFonts w:hint="eastAsia"/>
              </w:rPr>
              <w:t>總計</w:t>
            </w:r>
          </w:p>
        </w:tc>
        <w:tc>
          <w:tcPr>
            <w:tcW w:w="1904" w:type="dxa"/>
            <w:vAlign w:val="bottom"/>
          </w:tcPr>
          <w:p w:rsidR="006201FD" w:rsidRPr="00492C74" w:rsidRDefault="006201FD" w:rsidP="006201FD">
            <w:pPr>
              <w:pStyle w:val="af8"/>
              <w:ind w:rightChars="58" w:right="137"/>
              <w:jc w:val="right"/>
            </w:pPr>
            <w:r w:rsidRPr="00492C74">
              <w:t>4,176,645</w:t>
            </w:r>
          </w:p>
        </w:tc>
        <w:tc>
          <w:tcPr>
            <w:tcW w:w="1904" w:type="dxa"/>
            <w:vAlign w:val="bottom"/>
          </w:tcPr>
          <w:p w:rsidR="006201FD" w:rsidRPr="00492C74" w:rsidRDefault="006201FD" w:rsidP="006201FD">
            <w:pPr>
              <w:pStyle w:val="af8"/>
              <w:ind w:rightChars="58" w:right="137"/>
              <w:jc w:val="right"/>
            </w:pPr>
            <w:r w:rsidRPr="00492C74">
              <w:t>5,080,552</w:t>
            </w:r>
          </w:p>
        </w:tc>
        <w:tc>
          <w:tcPr>
            <w:tcW w:w="1904" w:type="dxa"/>
            <w:vAlign w:val="bottom"/>
          </w:tcPr>
          <w:p w:rsidR="006201FD" w:rsidRPr="00492C74" w:rsidRDefault="006201FD" w:rsidP="006201FD">
            <w:pPr>
              <w:pStyle w:val="af8"/>
              <w:ind w:rightChars="58" w:right="137"/>
              <w:jc w:val="right"/>
            </w:pPr>
            <w:r w:rsidRPr="00492C74">
              <w:t>4,320,376</w:t>
            </w:r>
          </w:p>
        </w:tc>
      </w:tr>
    </w:tbl>
    <w:p w:rsidR="00425F26" w:rsidRPr="00492C74" w:rsidRDefault="00425F26" w:rsidP="002315B2">
      <w:pPr>
        <w:pStyle w:val="af8"/>
        <w:jc w:val="both"/>
      </w:pPr>
      <w:r w:rsidRPr="00492C74">
        <w:rPr>
          <w:rFonts w:hint="eastAsia"/>
        </w:rPr>
        <w:t>資料來源</w:t>
      </w:r>
      <w:r w:rsidR="0035779F" w:rsidRPr="00492C74">
        <w:rPr>
          <w:rFonts w:hint="eastAsia"/>
        </w:rPr>
        <w:t>：</w:t>
      </w:r>
      <w:r w:rsidR="006F1D00" w:rsidRPr="00492C74">
        <w:rPr>
          <w:rFonts w:hint="eastAsia"/>
        </w:rPr>
        <w:t>巴拿馬審計總署</w:t>
      </w:r>
      <w:r w:rsidRPr="00492C74">
        <w:rPr>
          <w:rFonts w:hint="eastAsia"/>
        </w:rPr>
        <w:t>統計局</w:t>
      </w:r>
    </w:p>
    <w:p w:rsidR="00BE41C3" w:rsidRPr="00492C74" w:rsidRDefault="00425F26" w:rsidP="00866E2E">
      <w:pPr>
        <w:pStyle w:val="a3"/>
        <w:spacing w:before="514" w:after="771"/>
        <w:rPr>
          <w:lang w:val="zh-TW"/>
        </w:rPr>
      </w:pPr>
      <w:r w:rsidRPr="00492C74">
        <w:br w:type="page"/>
      </w:r>
      <w:bookmarkStart w:id="17" w:name="_Toc105455070"/>
      <w:r w:rsidR="00BE41C3" w:rsidRPr="00492C74">
        <w:rPr>
          <w:rFonts w:hint="eastAsia"/>
          <w:lang w:val="zh-TW"/>
        </w:rPr>
        <w:lastRenderedPageBreak/>
        <w:t>附錄四　我國廠商對當地國投資統計</w:t>
      </w:r>
      <w:bookmarkEnd w:id="17"/>
    </w:p>
    <w:bookmarkEnd w:id="16"/>
    <w:p w:rsidR="00CF40E0" w:rsidRPr="00492C74" w:rsidRDefault="00CF40E0" w:rsidP="00CF40E0">
      <w:pPr>
        <w:pStyle w:val="afa"/>
        <w:spacing w:before="257"/>
        <w:rPr>
          <w:lang w:eastAsia="zh-TW"/>
        </w:rPr>
      </w:pPr>
      <w:r w:rsidRPr="00492C74">
        <w:rPr>
          <w:lang w:eastAsia="zh-TW"/>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492C74" w:rsidRPr="00492C74" w:rsidTr="00992F18">
        <w:trPr>
          <w:trHeight w:val="369"/>
          <w:tblHeader/>
          <w:jc w:val="center"/>
        </w:trPr>
        <w:tc>
          <w:tcPr>
            <w:tcW w:w="2245" w:type="dxa"/>
            <w:vAlign w:val="center"/>
          </w:tcPr>
          <w:p w:rsidR="00992F18" w:rsidRPr="00492C74" w:rsidRDefault="00992F18" w:rsidP="00992F18">
            <w:pPr>
              <w:pStyle w:val="af8"/>
              <w:snapToGrid w:val="0"/>
            </w:pPr>
            <w:r w:rsidRPr="00492C74">
              <w:rPr>
                <w:rFonts w:hint="eastAsia"/>
              </w:rPr>
              <w:t>年度</w:t>
            </w:r>
          </w:p>
        </w:tc>
        <w:tc>
          <w:tcPr>
            <w:tcW w:w="2686" w:type="dxa"/>
            <w:vAlign w:val="center"/>
          </w:tcPr>
          <w:p w:rsidR="00992F18" w:rsidRPr="00492C74" w:rsidRDefault="00992F18" w:rsidP="00992F18">
            <w:pPr>
              <w:pStyle w:val="af8"/>
              <w:snapToGrid w:val="0"/>
            </w:pPr>
            <w:r w:rsidRPr="00492C74">
              <w:rPr>
                <w:rFonts w:hint="eastAsia"/>
              </w:rPr>
              <w:t>件數</w:t>
            </w:r>
          </w:p>
        </w:tc>
        <w:tc>
          <w:tcPr>
            <w:tcW w:w="3633" w:type="dxa"/>
            <w:vAlign w:val="center"/>
          </w:tcPr>
          <w:p w:rsidR="00992F18" w:rsidRPr="00492C74" w:rsidRDefault="00992F18" w:rsidP="00992F18">
            <w:pPr>
              <w:pStyle w:val="af8"/>
              <w:snapToGrid w:val="0"/>
            </w:pPr>
            <w:r w:rsidRPr="00492C74">
              <w:rPr>
                <w:rFonts w:hint="eastAsia"/>
              </w:rPr>
              <w:t>金額（千美元）</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rPr>
                <w:rFonts w:hint="eastAsia"/>
              </w:rPr>
              <w:t>1952-2000</w:t>
            </w:r>
          </w:p>
        </w:tc>
        <w:tc>
          <w:tcPr>
            <w:tcW w:w="2686" w:type="dxa"/>
            <w:vAlign w:val="center"/>
          </w:tcPr>
          <w:p w:rsidR="00992F18" w:rsidRPr="00492C74" w:rsidRDefault="00992F18" w:rsidP="00992F18">
            <w:pPr>
              <w:pStyle w:val="af8"/>
              <w:snapToGrid w:val="0"/>
            </w:pPr>
            <w:r w:rsidRPr="00492C74">
              <w:rPr>
                <w:rFonts w:hint="eastAsia"/>
              </w:rPr>
              <w:t>52</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804,342</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2001</w:t>
            </w:r>
          </w:p>
        </w:tc>
        <w:tc>
          <w:tcPr>
            <w:tcW w:w="2686" w:type="dxa"/>
            <w:vAlign w:val="center"/>
          </w:tcPr>
          <w:p w:rsidR="00992F18" w:rsidRPr="00492C74" w:rsidRDefault="00992F18" w:rsidP="00992F18">
            <w:pPr>
              <w:pStyle w:val="af8"/>
              <w:snapToGrid w:val="0"/>
            </w:pPr>
            <w:r w:rsidRPr="00492C74">
              <w:t>2</w:t>
            </w:r>
          </w:p>
        </w:tc>
        <w:tc>
          <w:tcPr>
            <w:tcW w:w="3633" w:type="dxa"/>
            <w:vAlign w:val="center"/>
          </w:tcPr>
          <w:p w:rsidR="00992F18" w:rsidRPr="00492C74" w:rsidRDefault="00992F18" w:rsidP="00992F18">
            <w:pPr>
              <w:pStyle w:val="af8"/>
              <w:tabs>
                <w:tab w:val="decimal" w:pos="2250"/>
              </w:tabs>
              <w:snapToGrid w:val="0"/>
              <w:jc w:val="left"/>
            </w:pPr>
            <w:r w:rsidRPr="00492C74">
              <w:t>5,650</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2002</w:t>
            </w:r>
          </w:p>
        </w:tc>
        <w:tc>
          <w:tcPr>
            <w:tcW w:w="2686" w:type="dxa"/>
            <w:vAlign w:val="center"/>
          </w:tcPr>
          <w:p w:rsidR="00992F18" w:rsidRPr="00492C74" w:rsidRDefault="00992F18" w:rsidP="00992F18">
            <w:pPr>
              <w:pStyle w:val="af8"/>
              <w:snapToGrid w:val="0"/>
            </w:pPr>
            <w:r w:rsidRPr="00492C74">
              <w:t>2</w:t>
            </w:r>
          </w:p>
        </w:tc>
        <w:tc>
          <w:tcPr>
            <w:tcW w:w="3633" w:type="dxa"/>
            <w:vAlign w:val="center"/>
          </w:tcPr>
          <w:p w:rsidR="00992F18" w:rsidRPr="00492C74" w:rsidRDefault="00992F18" w:rsidP="00992F18">
            <w:pPr>
              <w:pStyle w:val="af8"/>
              <w:tabs>
                <w:tab w:val="decimal" w:pos="2250"/>
              </w:tabs>
              <w:snapToGrid w:val="0"/>
              <w:jc w:val="left"/>
            </w:pPr>
            <w:r w:rsidRPr="00492C74">
              <w:t>66,682</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2003</w:t>
            </w:r>
          </w:p>
        </w:tc>
        <w:tc>
          <w:tcPr>
            <w:tcW w:w="2686" w:type="dxa"/>
            <w:vAlign w:val="center"/>
          </w:tcPr>
          <w:p w:rsidR="00992F18" w:rsidRPr="00492C74" w:rsidRDefault="00992F18" w:rsidP="00992F18">
            <w:pPr>
              <w:pStyle w:val="af8"/>
              <w:snapToGrid w:val="0"/>
            </w:pPr>
            <w:r w:rsidRPr="00492C74">
              <w:t>3</w:t>
            </w:r>
          </w:p>
        </w:tc>
        <w:tc>
          <w:tcPr>
            <w:tcW w:w="3633" w:type="dxa"/>
            <w:vAlign w:val="center"/>
          </w:tcPr>
          <w:p w:rsidR="00992F18" w:rsidRPr="00492C74" w:rsidRDefault="00992F18" w:rsidP="00992F18">
            <w:pPr>
              <w:pStyle w:val="af8"/>
              <w:tabs>
                <w:tab w:val="decimal" w:pos="2250"/>
              </w:tabs>
              <w:snapToGrid w:val="0"/>
              <w:jc w:val="left"/>
            </w:pPr>
            <w:r w:rsidRPr="00492C74">
              <w:t>169,091</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2004</w:t>
            </w:r>
          </w:p>
        </w:tc>
        <w:tc>
          <w:tcPr>
            <w:tcW w:w="2686" w:type="dxa"/>
            <w:vAlign w:val="center"/>
          </w:tcPr>
          <w:p w:rsidR="00992F18" w:rsidRPr="00492C74" w:rsidRDefault="00992F18" w:rsidP="00992F18">
            <w:pPr>
              <w:pStyle w:val="af8"/>
              <w:snapToGrid w:val="0"/>
            </w:pPr>
            <w:r w:rsidRPr="00492C74">
              <w:rPr>
                <w:rFonts w:hint="eastAsia"/>
              </w:rPr>
              <w:t>0</w:t>
            </w:r>
          </w:p>
        </w:tc>
        <w:tc>
          <w:tcPr>
            <w:tcW w:w="3633" w:type="dxa"/>
            <w:vAlign w:val="center"/>
          </w:tcPr>
          <w:p w:rsidR="00992F18" w:rsidRPr="00492C74" w:rsidRDefault="00992F18" w:rsidP="00992F18">
            <w:pPr>
              <w:pStyle w:val="af8"/>
              <w:tabs>
                <w:tab w:val="decimal" w:pos="2250"/>
              </w:tabs>
              <w:snapToGrid w:val="0"/>
              <w:jc w:val="left"/>
            </w:pPr>
            <w:r w:rsidRPr="00492C74">
              <w:t>55,566</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2005</w:t>
            </w:r>
          </w:p>
        </w:tc>
        <w:tc>
          <w:tcPr>
            <w:tcW w:w="2686" w:type="dxa"/>
            <w:vAlign w:val="center"/>
          </w:tcPr>
          <w:p w:rsidR="00992F18" w:rsidRPr="00492C74" w:rsidRDefault="00992F18" w:rsidP="00992F18">
            <w:pPr>
              <w:pStyle w:val="af8"/>
              <w:snapToGrid w:val="0"/>
            </w:pPr>
            <w:r w:rsidRPr="00492C74">
              <w:rPr>
                <w:rFonts w:hint="eastAsia"/>
              </w:rPr>
              <w:t>0</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0</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2006</w:t>
            </w:r>
          </w:p>
        </w:tc>
        <w:tc>
          <w:tcPr>
            <w:tcW w:w="2686" w:type="dxa"/>
            <w:vAlign w:val="center"/>
          </w:tcPr>
          <w:p w:rsidR="00992F18" w:rsidRPr="00492C74" w:rsidRDefault="00992F18" w:rsidP="00992F18">
            <w:pPr>
              <w:pStyle w:val="af8"/>
              <w:snapToGrid w:val="0"/>
            </w:pPr>
            <w:r w:rsidRPr="00492C74">
              <w:t>2</w:t>
            </w:r>
          </w:p>
        </w:tc>
        <w:tc>
          <w:tcPr>
            <w:tcW w:w="3633" w:type="dxa"/>
            <w:vAlign w:val="center"/>
          </w:tcPr>
          <w:p w:rsidR="00992F18" w:rsidRPr="00492C74" w:rsidRDefault="00992F18" w:rsidP="00992F18">
            <w:pPr>
              <w:pStyle w:val="af8"/>
              <w:tabs>
                <w:tab w:val="decimal" w:pos="2250"/>
              </w:tabs>
              <w:snapToGrid w:val="0"/>
              <w:jc w:val="left"/>
            </w:pPr>
            <w:r w:rsidRPr="00492C74">
              <w:t>8,987</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2007</w:t>
            </w:r>
          </w:p>
        </w:tc>
        <w:tc>
          <w:tcPr>
            <w:tcW w:w="2686" w:type="dxa"/>
            <w:vAlign w:val="center"/>
          </w:tcPr>
          <w:p w:rsidR="00992F18" w:rsidRPr="00492C74" w:rsidRDefault="00992F18" w:rsidP="00992F18">
            <w:pPr>
              <w:pStyle w:val="af8"/>
              <w:snapToGrid w:val="0"/>
            </w:pPr>
            <w:r w:rsidRPr="00492C74">
              <w:t>6</w:t>
            </w:r>
          </w:p>
        </w:tc>
        <w:tc>
          <w:tcPr>
            <w:tcW w:w="3633" w:type="dxa"/>
            <w:vAlign w:val="center"/>
          </w:tcPr>
          <w:p w:rsidR="00992F18" w:rsidRPr="00492C74" w:rsidRDefault="00992F18" w:rsidP="00992F18">
            <w:pPr>
              <w:pStyle w:val="af8"/>
              <w:tabs>
                <w:tab w:val="decimal" w:pos="2250"/>
              </w:tabs>
              <w:snapToGrid w:val="0"/>
              <w:jc w:val="left"/>
            </w:pPr>
            <w:r w:rsidRPr="00492C74">
              <w:t>88,600</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2008</w:t>
            </w:r>
          </w:p>
        </w:tc>
        <w:tc>
          <w:tcPr>
            <w:tcW w:w="2686" w:type="dxa"/>
            <w:vAlign w:val="center"/>
          </w:tcPr>
          <w:p w:rsidR="00992F18" w:rsidRPr="00492C74" w:rsidRDefault="00992F18" w:rsidP="00992F18">
            <w:pPr>
              <w:pStyle w:val="af8"/>
              <w:snapToGrid w:val="0"/>
            </w:pPr>
            <w:r w:rsidRPr="00492C74">
              <w:rPr>
                <w:rFonts w:hint="eastAsia"/>
              </w:rPr>
              <w:t>0</w:t>
            </w:r>
          </w:p>
        </w:tc>
        <w:tc>
          <w:tcPr>
            <w:tcW w:w="3633" w:type="dxa"/>
            <w:vAlign w:val="center"/>
          </w:tcPr>
          <w:p w:rsidR="00992F18" w:rsidRPr="00492C74" w:rsidRDefault="00992F18" w:rsidP="00992F18">
            <w:pPr>
              <w:pStyle w:val="af8"/>
              <w:tabs>
                <w:tab w:val="decimal" w:pos="2250"/>
              </w:tabs>
              <w:snapToGrid w:val="0"/>
              <w:jc w:val="left"/>
            </w:pPr>
            <w:r w:rsidRPr="00492C74">
              <w:t>888</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2009</w:t>
            </w:r>
          </w:p>
        </w:tc>
        <w:tc>
          <w:tcPr>
            <w:tcW w:w="2686" w:type="dxa"/>
            <w:vAlign w:val="center"/>
          </w:tcPr>
          <w:p w:rsidR="00992F18" w:rsidRPr="00492C74" w:rsidRDefault="00992F18" w:rsidP="00992F18">
            <w:pPr>
              <w:pStyle w:val="af8"/>
              <w:snapToGrid w:val="0"/>
            </w:pPr>
            <w:r w:rsidRPr="00492C74">
              <w:t>1</w:t>
            </w:r>
          </w:p>
        </w:tc>
        <w:tc>
          <w:tcPr>
            <w:tcW w:w="3633" w:type="dxa"/>
            <w:vAlign w:val="center"/>
          </w:tcPr>
          <w:p w:rsidR="00992F18" w:rsidRPr="00492C74" w:rsidRDefault="00992F18" w:rsidP="00992F18">
            <w:pPr>
              <w:pStyle w:val="af8"/>
              <w:tabs>
                <w:tab w:val="decimal" w:pos="2250"/>
              </w:tabs>
              <w:snapToGrid w:val="0"/>
              <w:jc w:val="left"/>
            </w:pPr>
            <w:r w:rsidRPr="00492C74">
              <w:t>2,000</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2010</w:t>
            </w:r>
          </w:p>
        </w:tc>
        <w:tc>
          <w:tcPr>
            <w:tcW w:w="2686" w:type="dxa"/>
            <w:vAlign w:val="center"/>
          </w:tcPr>
          <w:p w:rsidR="00992F18" w:rsidRPr="00492C74" w:rsidRDefault="00992F18" w:rsidP="00992F18">
            <w:pPr>
              <w:pStyle w:val="af8"/>
              <w:snapToGrid w:val="0"/>
            </w:pPr>
            <w:r w:rsidRPr="00492C74">
              <w:t>3</w:t>
            </w:r>
          </w:p>
        </w:tc>
        <w:tc>
          <w:tcPr>
            <w:tcW w:w="3633" w:type="dxa"/>
            <w:vAlign w:val="center"/>
          </w:tcPr>
          <w:p w:rsidR="00992F18" w:rsidRPr="00492C74" w:rsidRDefault="00992F18" w:rsidP="00992F18">
            <w:pPr>
              <w:pStyle w:val="af8"/>
              <w:tabs>
                <w:tab w:val="decimal" w:pos="2250"/>
              </w:tabs>
              <w:snapToGrid w:val="0"/>
              <w:jc w:val="left"/>
            </w:pPr>
            <w:r w:rsidRPr="00492C74">
              <w:t>80,158</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2011</w:t>
            </w:r>
          </w:p>
        </w:tc>
        <w:tc>
          <w:tcPr>
            <w:tcW w:w="2686" w:type="dxa"/>
            <w:vAlign w:val="center"/>
          </w:tcPr>
          <w:p w:rsidR="00992F18" w:rsidRPr="00492C74" w:rsidRDefault="00992F18" w:rsidP="00992F18">
            <w:pPr>
              <w:pStyle w:val="af8"/>
              <w:snapToGrid w:val="0"/>
            </w:pPr>
            <w:r w:rsidRPr="00492C74">
              <w:rPr>
                <w:rFonts w:hint="eastAsia"/>
              </w:rPr>
              <w:t>4</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121</w:t>
            </w:r>
            <w:r w:rsidRPr="00492C74">
              <w:t>,8</w:t>
            </w:r>
            <w:r w:rsidRPr="00492C74">
              <w:rPr>
                <w:rFonts w:hint="eastAsia"/>
              </w:rPr>
              <w:t>11</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2012</w:t>
            </w:r>
          </w:p>
        </w:tc>
        <w:tc>
          <w:tcPr>
            <w:tcW w:w="2686" w:type="dxa"/>
            <w:vAlign w:val="center"/>
          </w:tcPr>
          <w:p w:rsidR="00992F18" w:rsidRPr="00492C74" w:rsidRDefault="00992F18" w:rsidP="00992F18">
            <w:pPr>
              <w:pStyle w:val="af8"/>
              <w:snapToGrid w:val="0"/>
            </w:pPr>
            <w:r w:rsidRPr="00492C74">
              <w:rPr>
                <w:rFonts w:hint="eastAsia"/>
              </w:rPr>
              <w:t>2</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67,885</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2013</w:t>
            </w:r>
          </w:p>
        </w:tc>
        <w:tc>
          <w:tcPr>
            <w:tcW w:w="2686" w:type="dxa"/>
            <w:vAlign w:val="center"/>
          </w:tcPr>
          <w:p w:rsidR="00992F18" w:rsidRPr="00492C74" w:rsidRDefault="00992F18" w:rsidP="00992F18">
            <w:pPr>
              <w:pStyle w:val="af8"/>
              <w:snapToGrid w:val="0"/>
            </w:pPr>
            <w:r w:rsidRPr="00492C74">
              <w:rPr>
                <w:rFonts w:hint="eastAsia"/>
              </w:rPr>
              <w:t>1</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83,792</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t>2014</w:t>
            </w:r>
          </w:p>
        </w:tc>
        <w:tc>
          <w:tcPr>
            <w:tcW w:w="2686" w:type="dxa"/>
            <w:vAlign w:val="center"/>
          </w:tcPr>
          <w:p w:rsidR="00992F18" w:rsidRPr="00492C74" w:rsidRDefault="00992F18" w:rsidP="00992F18">
            <w:pPr>
              <w:pStyle w:val="af8"/>
              <w:snapToGrid w:val="0"/>
            </w:pPr>
            <w:r w:rsidRPr="00492C74">
              <w:rPr>
                <w:rFonts w:hint="eastAsia"/>
              </w:rPr>
              <w:t>0</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0</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rPr>
                <w:rFonts w:hint="eastAsia"/>
              </w:rPr>
              <w:t>2015</w:t>
            </w:r>
          </w:p>
        </w:tc>
        <w:tc>
          <w:tcPr>
            <w:tcW w:w="2686" w:type="dxa"/>
            <w:vAlign w:val="center"/>
          </w:tcPr>
          <w:p w:rsidR="00992F18" w:rsidRPr="00492C74" w:rsidRDefault="00992F18" w:rsidP="00992F18">
            <w:pPr>
              <w:pStyle w:val="af8"/>
              <w:snapToGrid w:val="0"/>
            </w:pPr>
            <w:r w:rsidRPr="00492C74">
              <w:rPr>
                <w:rFonts w:hint="eastAsia"/>
              </w:rPr>
              <w:t>5</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78,435</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rPr>
                <w:rFonts w:hint="eastAsia"/>
              </w:rPr>
              <w:t>2016</w:t>
            </w:r>
          </w:p>
        </w:tc>
        <w:tc>
          <w:tcPr>
            <w:tcW w:w="2686" w:type="dxa"/>
            <w:vAlign w:val="center"/>
          </w:tcPr>
          <w:p w:rsidR="00992F18" w:rsidRPr="00492C74" w:rsidRDefault="00992F18" w:rsidP="00992F18">
            <w:pPr>
              <w:pStyle w:val="af8"/>
              <w:snapToGrid w:val="0"/>
            </w:pPr>
            <w:r w:rsidRPr="00492C74">
              <w:rPr>
                <w:rFonts w:hint="eastAsia"/>
              </w:rPr>
              <w:t>0</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32,500</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rPr>
                <w:rFonts w:hint="eastAsia"/>
              </w:rPr>
              <w:t>2017</w:t>
            </w:r>
          </w:p>
        </w:tc>
        <w:tc>
          <w:tcPr>
            <w:tcW w:w="2686" w:type="dxa"/>
            <w:vAlign w:val="center"/>
          </w:tcPr>
          <w:p w:rsidR="00992F18" w:rsidRPr="00492C74" w:rsidRDefault="00992F18" w:rsidP="00992F18">
            <w:pPr>
              <w:pStyle w:val="af8"/>
              <w:snapToGrid w:val="0"/>
            </w:pPr>
            <w:r w:rsidRPr="00492C74">
              <w:rPr>
                <w:rFonts w:hint="eastAsia"/>
              </w:rPr>
              <w:t>0</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30,840</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rPr>
                <w:rFonts w:hint="eastAsia"/>
              </w:rPr>
              <w:t>2018</w:t>
            </w:r>
          </w:p>
        </w:tc>
        <w:tc>
          <w:tcPr>
            <w:tcW w:w="2686" w:type="dxa"/>
            <w:vAlign w:val="center"/>
          </w:tcPr>
          <w:p w:rsidR="00992F18" w:rsidRPr="00492C74" w:rsidRDefault="00992F18" w:rsidP="00992F18">
            <w:pPr>
              <w:pStyle w:val="af8"/>
              <w:snapToGrid w:val="0"/>
            </w:pPr>
            <w:r w:rsidRPr="00492C74">
              <w:rPr>
                <w:rFonts w:hint="eastAsia"/>
              </w:rPr>
              <w:t>1</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22,710</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rPr>
                <w:rFonts w:hint="eastAsia"/>
              </w:rPr>
              <w:t>2019</w:t>
            </w:r>
          </w:p>
        </w:tc>
        <w:tc>
          <w:tcPr>
            <w:tcW w:w="2686" w:type="dxa"/>
            <w:vAlign w:val="center"/>
          </w:tcPr>
          <w:p w:rsidR="00992F18" w:rsidRPr="00492C74" w:rsidRDefault="00992F18" w:rsidP="00992F18">
            <w:pPr>
              <w:pStyle w:val="af8"/>
              <w:snapToGrid w:val="0"/>
            </w:pPr>
            <w:r w:rsidRPr="00492C74">
              <w:rPr>
                <w:rFonts w:hint="eastAsia"/>
              </w:rPr>
              <w:t>0</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82,600</w:t>
            </w:r>
          </w:p>
        </w:tc>
      </w:tr>
      <w:tr w:rsidR="00492C74" w:rsidRPr="00492C74" w:rsidTr="00992F18">
        <w:trPr>
          <w:trHeight w:val="369"/>
          <w:jc w:val="center"/>
        </w:trPr>
        <w:tc>
          <w:tcPr>
            <w:tcW w:w="2245" w:type="dxa"/>
            <w:vAlign w:val="center"/>
          </w:tcPr>
          <w:p w:rsidR="00992F18" w:rsidRPr="00492C74" w:rsidRDefault="00992F18" w:rsidP="00992F18">
            <w:pPr>
              <w:pStyle w:val="af8"/>
              <w:snapToGrid w:val="0"/>
            </w:pPr>
            <w:r w:rsidRPr="00492C74">
              <w:rPr>
                <w:rFonts w:hint="eastAsia"/>
              </w:rPr>
              <w:t>2020</w:t>
            </w:r>
          </w:p>
        </w:tc>
        <w:tc>
          <w:tcPr>
            <w:tcW w:w="2686" w:type="dxa"/>
            <w:vAlign w:val="center"/>
          </w:tcPr>
          <w:p w:rsidR="00992F18" w:rsidRPr="00492C74" w:rsidRDefault="00992F18" w:rsidP="00992F18">
            <w:pPr>
              <w:pStyle w:val="af8"/>
              <w:snapToGrid w:val="0"/>
            </w:pPr>
            <w:r w:rsidRPr="00492C74">
              <w:rPr>
                <w:rFonts w:hint="eastAsia"/>
              </w:rPr>
              <w:t>0</w:t>
            </w:r>
          </w:p>
        </w:tc>
        <w:tc>
          <w:tcPr>
            <w:tcW w:w="3633" w:type="dxa"/>
            <w:vAlign w:val="center"/>
          </w:tcPr>
          <w:p w:rsidR="00992F18" w:rsidRPr="00492C74" w:rsidRDefault="00992F18" w:rsidP="00992F18">
            <w:pPr>
              <w:pStyle w:val="af8"/>
              <w:tabs>
                <w:tab w:val="decimal" w:pos="2250"/>
              </w:tabs>
              <w:snapToGrid w:val="0"/>
              <w:jc w:val="left"/>
            </w:pPr>
            <w:r w:rsidRPr="00492C74">
              <w:rPr>
                <w:rFonts w:hint="eastAsia"/>
              </w:rPr>
              <w:t>0</w:t>
            </w:r>
          </w:p>
        </w:tc>
      </w:tr>
      <w:tr w:rsidR="00492C74" w:rsidRPr="00492C74" w:rsidTr="00992F18">
        <w:trPr>
          <w:trHeight w:val="369"/>
          <w:jc w:val="center"/>
        </w:trPr>
        <w:tc>
          <w:tcPr>
            <w:tcW w:w="2245" w:type="dxa"/>
            <w:vAlign w:val="center"/>
          </w:tcPr>
          <w:p w:rsidR="00992F18" w:rsidRPr="00492C74" w:rsidRDefault="00992F18" w:rsidP="00AE4C57">
            <w:pPr>
              <w:pStyle w:val="af8"/>
              <w:snapToGrid w:val="0"/>
            </w:pPr>
            <w:r w:rsidRPr="00492C74">
              <w:rPr>
                <w:rFonts w:hint="eastAsia"/>
              </w:rPr>
              <w:t>2021</w:t>
            </w:r>
          </w:p>
        </w:tc>
        <w:tc>
          <w:tcPr>
            <w:tcW w:w="2686" w:type="dxa"/>
            <w:vAlign w:val="center"/>
          </w:tcPr>
          <w:p w:rsidR="00992F18" w:rsidRPr="00492C74" w:rsidRDefault="00992F18" w:rsidP="00AE4C57">
            <w:pPr>
              <w:pStyle w:val="af8"/>
              <w:snapToGrid w:val="0"/>
            </w:pPr>
            <w:r w:rsidRPr="00492C74">
              <w:t xml:space="preserve">1 </w:t>
            </w:r>
          </w:p>
        </w:tc>
        <w:tc>
          <w:tcPr>
            <w:tcW w:w="3633" w:type="dxa"/>
            <w:vAlign w:val="center"/>
          </w:tcPr>
          <w:p w:rsidR="00992F18" w:rsidRPr="00492C74" w:rsidRDefault="00992F18" w:rsidP="00AE4C57">
            <w:pPr>
              <w:pStyle w:val="af8"/>
              <w:tabs>
                <w:tab w:val="decimal" w:pos="2250"/>
              </w:tabs>
              <w:snapToGrid w:val="0"/>
              <w:jc w:val="left"/>
            </w:pPr>
            <w:r w:rsidRPr="00492C74">
              <w:rPr>
                <w:rFonts w:hint="eastAsia"/>
              </w:rPr>
              <w:t xml:space="preserve">105,095 </w:t>
            </w:r>
          </w:p>
        </w:tc>
      </w:tr>
      <w:tr w:rsidR="00492C74" w:rsidRPr="00492C74" w:rsidTr="00992F18">
        <w:trPr>
          <w:trHeight w:val="369"/>
          <w:jc w:val="center"/>
        </w:trPr>
        <w:tc>
          <w:tcPr>
            <w:tcW w:w="2245" w:type="dxa"/>
            <w:vAlign w:val="center"/>
          </w:tcPr>
          <w:p w:rsidR="00992F18" w:rsidRPr="00492C74" w:rsidRDefault="00992F18" w:rsidP="00AE4C57">
            <w:pPr>
              <w:pStyle w:val="af8"/>
              <w:snapToGrid w:val="0"/>
            </w:pPr>
            <w:r w:rsidRPr="00492C74">
              <w:rPr>
                <w:rFonts w:hint="eastAsia"/>
              </w:rPr>
              <w:t>總計</w:t>
            </w:r>
          </w:p>
        </w:tc>
        <w:tc>
          <w:tcPr>
            <w:tcW w:w="2686" w:type="dxa"/>
            <w:vAlign w:val="center"/>
          </w:tcPr>
          <w:p w:rsidR="00992F18" w:rsidRPr="00492C74" w:rsidRDefault="00992F18" w:rsidP="00AE4C57">
            <w:pPr>
              <w:pStyle w:val="af8"/>
              <w:snapToGrid w:val="0"/>
            </w:pPr>
            <w:r w:rsidRPr="00492C74">
              <w:t xml:space="preserve">85 </w:t>
            </w:r>
          </w:p>
        </w:tc>
        <w:tc>
          <w:tcPr>
            <w:tcW w:w="3633" w:type="dxa"/>
            <w:vAlign w:val="center"/>
          </w:tcPr>
          <w:p w:rsidR="00992F18" w:rsidRPr="00492C74" w:rsidRDefault="00992F18" w:rsidP="00AE4C57">
            <w:pPr>
              <w:pStyle w:val="af8"/>
              <w:tabs>
                <w:tab w:val="decimal" w:pos="2250"/>
              </w:tabs>
              <w:snapToGrid w:val="0"/>
              <w:jc w:val="left"/>
            </w:pPr>
            <w:r w:rsidRPr="00492C74">
              <w:rPr>
                <w:rFonts w:hint="eastAsia"/>
              </w:rPr>
              <w:t xml:space="preserve">1,907,632 </w:t>
            </w:r>
          </w:p>
        </w:tc>
      </w:tr>
    </w:tbl>
    <w:p w:rsidR="00CF40E0" w:rsidRPr="00492C74" w:rsidRDefault="00CF40E0" w:rsidP="00CF40E0">
      <w:pPr>
        <w:ind w:firstLineChars="0" w:firstLine="0"/>
        <w:rPr>
          <w:lang w:eastAsia="zh-TW"/>
        </w:rPr>
      </w:pPr>
      <w:r w:rsidRPr="00492C74">
        <w:rPr>
          <w:rFonts w:hint="eastAsia"/>
          <w:lang w:eastAsia="zh-TW"/>
        </w:rPr>
        <w:t>資料來源：經濟部投資審議委員會</w:t>
      </w:r>
    </w:p>
    <w:p w:rsidR="00CF40E0" w:rsidRPr="00492C74" w:rsidRDefault="00CF40E0" w:rsidP="00CF40E0">
      <w:pPr>
        <w:pStyle w:val="afa"/>
        <w:spacing w:beforeLines="0"/>
        <w:ind w:firstLine="472"/>
        <w:rPr>
          <w:lang w:eastAsia="zh-TW"/>
        </w:rPr>
      </w:pPr>
      <w:r w:rsidRPr="00492C74">
        <w:rPr>
          <w:rFonts w:hint="eastAsia"/>
          <w:lang w:eastAsia="zh-TW"/>
        </w:rPr>
        <w:lastRenderedPageBreak/>
        <w:t>年度別及產業別統計表</w:t>
      </w:r>
    </w:p>
    <w:p w:rsidR="00CF40E0" w:rsidRPr="00492C74" w:rsidRDefault="00CF40E0" w:rsidP="00CF40E0">
      <w:pPr>
        <w:snapToGrid w:val="0"/>
        <w:ind w:firstLineChars="0" w:firstLine="0"/>
        <w:jc w:val="right"/>
        <w:rPr>
          <w:sz w:val="18"/>
          <w:szCs w:val="18"/>
          <w:lang w:eastAsia="zh-TW"/>
        </w:rPr>
      </w:pPr>
      <w:r w:rsidRPr="00492C7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20"/>
        <w:gridCol w:w="487"/>
        <w:gridCol w:w="959"/>
        <w:gridCol w:w="514"/>
        <w:gridCol w:w="881"/>
        <w:gridCol w:w="420"/>
        <w:gridCol w:w="744"/>
        <w:gridCol w:w="489"/>
        <w:gridCol w:w="846"/>
      </w:tblGrid>
      <w:tr w:rsidR="00492C74" w:rsidRPr="00492C74" w:rsidTr="00CF40E0">
        <w:trPr>
          <w:tblHeader/>
          <w:jc w:val="center"/>
        </w:trPr>
        <w:tc>
          <w:tcPr>
            <w:tcW w:w="3220" w:type="dxa"/>
            <w:vMerge w:val="restart"/>
            <w:tcBorders>
              <w:top w:val="single" w:sz="12" w:space="0" w:color="auto"/>
              <w:bottom w:val="single" w:sz="6" w:space="0" w:color="auto"/>
              <w:tl2br w:val="single" w:sz="6" w:space="0" w:color="auto"/>
            </w:tcBorders>
            <w:vAlign w:val="center"/>
          </w:tcPr>
          <w:p w:rsidR="00CF40E0" w:rsidRPr="00492C74" w:rsidRDefault="00CF40E0" w:rsidP="00CF40E0">
            <w:pPr>
              <w:widowControl/>
              <w:snapToGrid w:val="0"/>
              <w:spacing w:line="220" w:lineRule="exact"/>
              <w:ind w:firstLineChars="0" w:firstLine="0"/>
              <w:jc w:val="right"/>
              <w:rPr>
                <w:kern w:val="0"/>
                <w:sz w:val="18"/>
                <w:szCs w:val="18"/>
                <w:lang w:eastAsia="zh-TW"/>
              </w:rPr>
            </w:pPr>
            <w:r w:rsidRPr="00492C74">
              <w:rPr>
                <w:rFonts w:hint="eastAsia"/>
                <w:kern w:val="0"/>
                <w:sz w:val="18"/>
                <w:szCs w:val="18"/>
                <w:lang w:eastAsia="zh-TW"/>
              </w:rPr>
              <w:t>年　　度</w:t>
            </w:r>
          </w:p>
          <w:p w:rsidR="00CF40E0" w:rsidRPr="00492C74" w:rsidRDefault="00CF40E0" w:rsidP="00CF40E0">
            <w:pPr>
              <w:widowControl/>
              <w:snapToGrid w:val="0"/>
              <w:spacing w:line="220" w:lineRule="exact"/>
              <w:ind w:firstLineChars="0" w:firstLine="0"/>
              <w:rPr>
                <w:kern w:val="0"/>
                <w:sz w:val="18"/>
                <w:szCs w:val="18"/>
                <w:lang w:eastAsia="zh-TW"/>
              </w:rPr>
            </w:pPr>
            <w:r w:rsidRPr="00492C74">
              <w:rPr>
                <w:rFonts w:hint="eastAsia"/>
                <w:kern w:val="0"/>
                <w:sz w:val="18"/>
                <w:szCs w:val="18"/>
                <w:lang w:eastAsia="zh-TW"/>
              </w:rPr>
              <w:t>業　　別</w:t>
            </w:r>
          </w:p>
        </w:tc>
        <w:tc>
          <w:tcPr>
            <w:tcW w:w="1446" w:type="dxa"/>
            <w:gridSpan w:val="2"/>
            <w:vAlign w:val="center"/>
          </w:tcPr>
          <w:p w:rsidR="00CF40E0" w:rsidRPr="00492C74" w:rsidRDefault="00CF40E0" w:rsidP="00B82FD9">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累計至</w:t>
            </w:r>
            <w:r w:rsidRPr="00492C74">
              <w:rPr>
                <w:kern w:val="0"/>
                <w:sz w:val="18"/>
                <w:szCs w:val="18"/>
                <w:lang w:eastAsia="zh-TW"/>
              </w:rPr>
              <w:t>20</w:t>
            </w:r>
            <w:r w:rsidRPr="00492C74">
              <w:rPr>
                <w:rFonts w:hint="eastAsia"/>
                <w:kern w:val="0"/>
                <w:sz w:val="18"/>
                <w:szCs w:val="18"/>
                <w:lang w:eastAsia="zh-TW"/>
              </w:rPr>
              <w:t>2</w:t>
            </w:r>
            <w:r w:rsidR="00B82FD9" w:rsidRPr="00492C74">
              <w:rPr>
                <w:rFonts w:hint="eastAsia"/>
                <w:kern w:val="0"/>
                <w:sz w:val="18"/>
                <w:szCs w:val="18"/>
                <w:lang w:eastAsia="zh-TW"/>
              </w:rPr>
              <w:t>1</w:t>
            </w:r>
          </w:p>
        </w:tc>
        <w:tc>
          <w:tcPr>
            <w:tcW w:w="1395" w:type="dxa"/>
            <w:gridSpan w:val="2"/>
            <w:vAlign w:val="center"/>
          </w:tcPr>
          <w:p w:rsidR="00CF40E0" w:rsidRPr="00492C74" w:rsidRDefault="00B82FD9"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2021</w:t>
            </w:r>
          </w:p>
        </w:tc>
        <w:tc>
          <w:tcPr>
            <w:tcW w:w="1164" w:type="dxa"/>
            <w:gridSpan w:val="2"/>
            <w:vAlign w:val="center"/>
          </w:tcPr>
          <w:p w:rsidR="00CF40E0" w:rsidRPr="00492C74" w:rsidRDefault="00B82FD9"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2020</w:t>
            </w:r>
          </w:p>
        </w:tc>
        <w:tc>
          <w:tcPr>
            <w:tcW w:w="1335" w:type="dxa"/>
            <w:gridSpan w:val="2"/>
            <w:vAlign w:val="center"/>
          </w:tcPr>
          <w:p w:rsidR="00CF40E0" w:rsidRPr="00492C74" w:rsidRDefault="00B82FD9"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2019</w:t>
            </w:r>
          </w:p>
        </w:tc>
      </w:tr>
      <w:tr w:rsidR="00492C74" w:rsidRPr="00492C74" w:rsidTr="00CF40E0">
        <w:trPr>
          <w:tblHeader/>
          <w:jc w:val="center"/>
        </w:trPr>
        <w:tc>
          <w:tcPr>
            <w:tcW w:w="3220" w:type="dxa"/>
            <w:vMerge/>
            <w:tcBorders>
              <w:top w:val="single" w:sz="6" w:space="0" w:color="auto"/>
              <w:bottom w:val="single" w:sz="6" w:space="0" w:color="auto"/>
              <w:tl2br w:val="single" w:sz="6" w:space="0" w:color="auto"/>
            </w:tcBorders>
            <w:vAlign w:val="center"/>
          </w:tcPr>
          <w:p w:rsidR="00CF40E0" w:rsidRPr="00492C74" w:rsidRDefault="00CF40E0" w:rsidP="00CF40E0">
            <w:pPr>
              <w:widowControl/>
              <w:autoSpaceDE/>
              <w:autoSpaceDN/>
              <w:ind w:firstLineChars="0" w:firstLine="0"/>
              <w:jc w:val="left"/>
              <w:rPr>
                <w:kern w:val="0"/>
                <w:sz w:val="18"/>
                <w:szCs w:val="18"/>
                <w:lang w:eastAsia="zh-TW"/>
              </w:rPr>
            </w:pPr>
          </w:p>
        </w:tc>
        <w:tc>
          <w:tcPr>
            <w:tcW w:w="487" w:type="dxa"/>
            <w:vAlign w:val="center"/>
          </w:tcPr>
          <w:p w:rsidR="00CF40E0" w:rsidRPr="00492C74" w:rsidRDefault="00CF40E0"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件數</w:t>
            </w:r>
          </w:p>
        </w:tc>
        <w:tc>
          <w:tcPr>
            <w:tcW w:w="959" w:type="dxa"/>
            <w:vAlign w:val="center"/>
          </w:tcPr>
          <w:p w:rsidR="00CF40E0" w:rsidRPr="00492C74" w:rsidRDefault="00CF40E0"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金額</w:t>
            </w:r>
          </w:p>
        </w:tc>
        <w:tc>
          <w:tcPr>
            <w:tcW w:w="514" w:type="dxa"/>
            <w:vAlign w:val="center"/>
          </w:tcPr>
          <w:p w:rsidR="00CF40E0" w:rsidRPr="00492C74" w:rsidRDefault="00CF40E0"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件數</w:t>
            </w:r>
          </w:p>
        </w:tc>
        <w:tc>
          <w:tcPr>
            <w:tcW w:w="881" w:type="dxa"/>
            <w:vAlign w:val="center"/>
          </w:tcPr>
          <w:p w:rsidR="00CF40E0" w:rsidRPr="00492C74" w:rsidRDefault="00CF40E0"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金額</w:t>
            </w:r>
          </w:p>
        </w:tc>
        <w:tc>
          <w:tcPr>
            <w:tcW w:w="420" w:type="dxa"/>
            <w:noWrap/>
            <w:vAlign w:val="center"/>
          </w:tcPr>
          <w:p w:rsidR="00CF40E0" w:rsidRPr="00492C74" w:rsidRDefault="00CF40E0"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件數</w:t>
            </w:r>
          </w:p>
        </w:tc>
        <w:tc>
          <w:tcPr>
            <w:tcW w:w="744" w:type="dxa"/>
            <w:vAlign w:val="center"/>
          </w:tcPr>
          <w:p w:rsidR="00CF40E0" w:rsidRPr="00492C74" w:rsidRDefault="00CF40E0"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金額</w:t>
            </w:r>
          </w:p>
        </w:tc>
        <w:tc>
          <w:tcPr>
            <w:tcW w:w="489" w:type="dxa"/>
            <w:vAlign w:val="center"/>
          </w:tcPr>
          <w:p w:rsidR="00CF40E0" w:rsidRPr="00492C74" w:rsidRDefault="00CF40E0"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件數</w:t>
            </w:r>
          </w:p>
        </w:tc>
        <w:tc>
          <w:tcPr>
            <w:tcW w:w="846" w:type="dxa"/>
            <w:noWrap/>
            <w:vAlign w:val="center"/>
          </w:tcPr>
          <w:p w:rsidR="00CF40E0" w:rsidRPr="00492C74" w:rsidRDefault="00CF40E0" w:rsidP="00CF40E0">
            <w:pPr>
              <w:widowControl/>
              <w:snapToGrid w:val="0"/>
              <w:spacing w:line="220" w:lineRule="exact"/>
              <w:ind w:firstLineChars="0" w:firstLine="0"/>
              <w:jc w:val="center"/>
              <w:rPr>
                <w:kern w:val="0"/>
                <w:sz w:val="18"/>
                <w:szCs w:val="18"/>
                <w:lang w:eastAsia="zh-TW"/>
              </w:rPr>
            </w:pPr>
            <w:r w:rsidRPr="00492C74">
              <w:rPr>
                <w:rFonts w:hint="eastAsia"/>
                <w:kern w:val="0"/>
                <w:sz w:val="18"/>
                <w:szCs w:val="18"/>
                <w:lang w:eastAsia="zh-TW"/>
              </w:rPr>
              <w:t>金額</w:t>
            </w:r>
          </w:p>
        </w:tc>
      </w:tr>
      <w:tr w:rsidR="00492C74" w:rsidRPr="00492C74" w:rsidTr="00CF40E0">
        <w:trPr>
          <w:jc w:val="center"/>
        </w:trPr>
        <w:tc>
          <w:tcPr>
            <w:tcW w:w="3220" w:type="dxa"/>
            <w:tcBorders>
              <w:top w:val="single" w:sz="6" w:space="0" w:color="auto"/>
            </w:tcBorders>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合計</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85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1,907,632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105,095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82,600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農林漁牧業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礦業及土石採取業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3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610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19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79,683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食品製造業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飲料製造業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25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菸草製造業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紡織業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4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4,022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成衣及服飾品製造業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1,800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皮革、毛皮及其製品製造業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木竹製品製造業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紙漿、紙及紙製品製造業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印刷及資料儲存媒體複製業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9,757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石油及煤製品製造業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化學材料製造業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50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化學製品製造業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1,000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藥品製造業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橡膠製品製造業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塑膠製品製造業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3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5,500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非金屬礦物製品製造業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1,000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基本金屬製造業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金屬製品製造業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電子零組件製造業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電腦、電子產品及光學製品製造業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電力設備製造業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2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3,075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機械設備製造業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汽車及其零件製造業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1,800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其他運輸工具製造業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2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51,254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家具製造業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400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其他製造業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 xml:space="preserve">    </w:t>
            </w:r>
            <w:r w:rsidRPr="00492C74">
              <w:rPr>
                <w:kern w:val="0"/>
                <w:sz w:val="18"/>
                <w:szCs w:val="18"/>
                <w:lang w:eastAsia="zh-TW"/>
              </w:rPr>
              <w:t>產業用機械設備維修及安裝業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電力及燃氣供應業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用水供應及污染整治業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營造業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5,750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2,250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批發及零售業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8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183,451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4,700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運輸及倉儲業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44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1,567,439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84,735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77,900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住宿及餐飲業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1,100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資訊及通訊傳播業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金融及保險業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2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10,010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不動產業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專業、科學及技術服務業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850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支援服務業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4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57,804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18,110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公共行政及國防；強制性社會安全</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教育服務業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醫療保健及社會工作服務業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藝術、娛樂及休閒服務業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r w:rsidR="00492C74" w:rsidRPr="00492C74" w:rsidTr="00CF40E0">
        <w:trPr>
          <w:jc w:val="center"/>
        </w:trPr>
        <w:tc>
          <w:tcPr>
            <w:tcW w:w="3220" w:type="dxa"/>
            <w:noWrap/>
            <w:vAlign w:val="center"/>
          </w:tcPr>
          <w:p w:rsidR="00992F18" w:rsidRPr="00492C74" w:rsidRDefault="00992F18" w:rsidP="00CF40E0">
            <w:pPr>
              <w:widowControl/>
              <w:snapToGrid w:val="0"/>
              <w:spacing w:line="220" w:lineRule="exact"/>
              <w:ind w:firstLineChars="0" w:firstLine="0"/>
              <w:rPr>
                <w:kern w:val="0"/>
                <w:sz w:val="18"/>
                <w:szCs w:val="18"/>
                <w:lang w:eastAsia="zh-TW"/>
              </w:rPr>
            </w:pPr>
            <w:r w:rsidRPr="00492C74">
              <w:rPr>
                <w:kern w:val="0"/>
                <w:sz w:val="18"/>
                <w:szCs w:val="18"/>
                <w:lang w:eastAsia="zh-TW"/>
              </w:rPr>
              <w:t>其他服務業</w:t>
            </w:r>
          </w:p>
        </w:tc>
        <w:tc>
          <w:tcPr>
            <w:tcW w:w="487"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1 </w:t>
            </w:r>
          </w:p>
        </w:tc>
        <w:tc>
          <w:tcPr>
            <w:tcW w:w="959"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925 </w:t>
            </w:r>
          </w:p>
        </w:tc>
        <w:tc>
          <w:tcPr>
            <w:tcW w:w="514"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81" w:type="dxa"/>
            <w:vAlign w:val="center"/>
          </w:tcPr>
          <w:p w:rsidR="00992F18" w:rsidRPr="00492C74" w:rsidRDefault="00992F18" w:rsidP="00B82FD9">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20"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744"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489" w:type="dxa"/>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c>
          <w:tcPr>
            <w:tcW w:w="846" w:type="dxa"/>
            <w:noWrap/>
            <w:vAlign w:val="center"/>
          </w:tcPr>
          <w:p w:rsidR="00992F18" w:rsidRPr="00492C74" w:rsidRDefault="00992F18" w:rsidP="00AE4C57">
            <w:pPr>
              <w:widowControl/>
              <w:overflowPunct/>
              <w:autoSpaceDN/>
              <w:snapToGrid w:val="0"/>
              <w:spacing w:line="180" w:lineRule="exact"/>
              <w:ind w:firstLineChars="0" w:firstLine="0"/>
              <w:jc w:val="right"/>
              <w:rPr>
                <w:sz w:val="18"/>
                <w:szCs w:val="18"/>
                <w:lang w:eastAsia="zh-TW"/>
              </w:rPr>
            </w:pPr>
            <w:r w:rsidRPr="00492C74">
              <w:rPr>
                <w:sz w:val="18"/>
                <w:szCs w:val="18"/>
                <w:lang w:eastAsia="zh-TW"/>
              </w:rPr>
              <w:t xml:space="preserve">0 </w:t>
            </w:r>
          </w:p>
        </w:tc>
      </w:tr>
    </w:tbl>
    <w:p w:rsidR="00BE41C3" w:rsidRPr="00492C74" w:rsidRDefault="00CF40E0" w:rsidP="00B82FD9">
      <w:pPr>
        <w:widowControl/>
        <w:snapToGrid w:val="0"/>
        <w:spacing w:line="220" w:lineRule="exact"/>
        <w:ind w:firstLineChars="0" w:firstLine="0"/>
        <w:rPr>
          <w:kern w:val="0"/>
          <w:sz w:val="18"/>
          <w:szCs w:val="18"/>
          <w:lang w:eastAsia="zh-TW"/>
        </w:rPr>
      </w:pPr>
      <w:r w:rsidRPr="00492C74">
        <w:rPr>
          <w:rFonts w:hint="eastAsia"/>
          <w:kern w:val="0"/>
          <w:sz w:val="18"/>
          <w:szCs w:val="18"/>
          <w:lang w:eastAsia="zh-TW"/>
        </w:rPr>
        <w:t>資料來源：經濟部投資審議委員會</w:t>
      </w:r>
    </w:p>
    <w:p w:rsidR="00B82FD9" w:rsidRPr="00492C74" w:rsidRDefault="00B82FD9" w:rsidP="00B82FD9">
      <w:pPr>
        <w:widowControl/>
        <w:snapToGrid w:val="0"/>
        <w:spacing w:line="220" w:lineRule="exact"/>
        <w:ind w:firstLineChars="0" w:firstLine="0"/>
        <w:rPr>
          <w:kern w:val="0"/>
          <w:sz w:val="18"/>
          <w:szCs w:val="18"/>
          <w:lang w:eastAsia="zh-TW"/>
        </w:rPr>
      </w:pPr>
    </w:p>
    <w:p w:rsidR="00B82FD9" w:rsidRPr="00492C74" w:rsidRDefault="00B82FD9" w:rsidP="00B82FD9">
      <w:pPr>
        <w:widowControl/>
        <w:snapToGrid w:val="0"/>
        <w:spacing w:line="220" w:lineRule="exact"/>
        <w:ind w:firstLineChars="0" w:firstLine="0"/>
        <w:rPr>
          <w:lang w:eastAsia="zh-TW"/>
        </w:rPr>
      </w:pPr>
    </w:p>
    <w:p w:rsidR="001609D5" w:rsidRPr="00492C74" w:rsidRDefault="001609D5" w:rsidP="00B82FD9">
      <w:pPr>
        <w:pStyle w:val="a3"/>
        <w:spacing w:before="514" w:after="771"/>
      </w:pPr>
      <w:bookmarkStart w:id="18" w:name="_Toc46528782"/>
      <w:bookmarkStart w:id="19" w:name="_Toc105455071"/>
      <w:r w:rsidRPr="00492C74">
        <w:rPr>
          <w:rFonts w:hint="eastAsia"/>
        </w:rPr>
        <w:t xml:space="preserve">附錄五　</w:t>
      </w:r>
      <w:bookmarkEnd w:id="18"/>
      <w:r w:rsidRPr="00492C74">
        <w:rPr>
          <w:rStyle w:val="14"/>
          <w:rFonts w:hint="eastAsia"/>
        </w:rPr>
        <w:t>其他重要內容</w:t>
      </w:r>
      <w:bookmarkEnd w:id="19"/>
    </w:p>
    <w:p w:rsidR="001609D5" w:rsidRPr="00492C74" w:rsidRDefault="001609D5" w:rsidP="00CF40E0">
      <w:pPr>
        <w:ind w:firstLine="472"/>
        <w:rPr>
          <w:lang w:eastAsia="zh-TW"/>
        </w:rPr>
      </w:pPr>
      <w:r w:rsidRPr="00492C74">
        <w:rPr>
          <w:rFonts w:hint="eastAsia"/>
          <w:lang w:eastAsia="zh-TW"/>
        </w:rPr>
        <w:t>我國與巴拿馬間有效協定</w:t>
      </w:r>
    </w:p>
    <w:p w:rsidR="001609D5" w:rsidRPr="00492C74" w:rsidRDefault="001609D5" w:rsidP="00CF40E0">
      <w:pPr>
        <w:ind w:firstLine="472"/>
        <w:rPr>
          <w:lang w:eastAsia="zh-TW"/>
        </w:rPr>
      </w:pPr>
      <w:r w:rsidRPr="00492C74">
        <w:rPr>
          <w:rFonts w:hint="eastAsia"/>
          <w:lang w:eastAsia="zh-TW"/>
        </w:rPr>
        <w:t>我國與巴國</w:t>
      </w:r>
      <w:r w:rsidRPr="00492C74">
        <w:rPr>
          <w:rFonts w:hint="eastAsia"/>
          <w:lang w:eastAsia="zh-TW"/>
        </w:rPr>
        <w:t>2017</w:t>
      </w:r>
      <w:r w:rsidRPr="00492C74">
        <w:rPr>
          <w:rFonts w:hint="eastAsia"/>
          <w:lang w:eastAsia="zh-TW"/>
        </w:rPr>
        <w:t>年斷交後，雙邊條約協定均已無效，惟臺巴雙方自由貿易協定仍持續有效，至</w:t>
      </w:r>
      <w:r w:rsidRPr="00492C74">
        <w:rPr>
          <w:rFonts w:hint="eastAsia"/>
          <w:lang w:eastAsia="zh-TW"/>
        </w:rPr>
        <w:t>2013</w:t>
      </w:r>
      <w:r w:rsidRPr="00492C74">
        <w:rPr>
          <w:rFonts w:hint="eastAsia"/>
          <w:lang w:eastAsia="zh-TW"/>
        </w:rPr>
        <w:t>年已完成所有關稅調降時程，目前巴拿馬</w:t>
      </w:r>
      <w:r w:rsidRPr="00492C74">
        <w:rPr>
          <w:rFonts w:hint="eastAsia"/>
          <w:lang w:eastAsia="zh-TW"/>
        </w:rPr>
        <w:t>97%</w:t>
      </w:r>
      <w:r w:rsidRPr="00492C74">
        <w:rPr>
          <w:rFonts w:hint="eastAsia"/>
          <w:lang w:eastAsia="zh-TW"/>
        </w:rPr>
        <w:t>輸臺產品及臺灣</w:t>
      </w:r>
      <w:r w:rsidRPr="00492C74">
        <w:rPr>
          <w:rFonts w:hint="eastAsia"/>
          <w:lang w:eastAsia="zh-TW"/>
        </w:rPr>
        <w:t>95%</w:t>
      </w:r>
      <w:r w:rsidRPr="00492C74">
        <w:rPr>
          <w:rFonts w:hint="eastAsia"/>
          <w:lang w:eastAsia="zh-TW"/>
        </w:rPr>
        <w:t>輸巴拿馬產品皆降為零關稅，須注意廠商於巴國箇朗自</w:t>
      </w:r>
      <w:r w:rsidR="00F301E1" w:rsidRPr="00492C74">
        <w:rPr>
          <w:rFonts w:hint="eastAsia"/>
          <w:lang w:eastAsia="zh-TW"/>
        </w:rPr>
        <w:t>由</w:t>
      </w:r>
      <w:r w:rsidRPr="00492C74">
        <w:rPr>
          <w:rFonts w:hint="eastAsia"/>
          <w:lang w:eastAsia="zh-TW"/>
        </w:rPr>
        <w:t>貿</w:t>
      </w:r>
      <w:r w:rsidR="00F301E1" w:rsidRPr="00492C74">
        <w:rPr>
          <w:rFonts w:hint="eastAsia"/>
          <w:lang w:eastAsia="zh-TW"/>
        </w:rPr>
        <w:t>易</w:t>
      </w:r>
      <w:r w:rsidRPr="00492C74">
        <w:rPr>
          <w:rFonts w:hint="eastAsia"/>
          <w:lang w:eastAsia="zh-TW"/>
        </w:rPr>
        <w:t>區無需負擔關稅，爰臺巴</w:t>
      </w:r>
      <w:r w:rsidRPr="00492C74">
        <w:rPr>
          <w:rFonts w:hint="eastAsia"/>
          <w:lang w:eastAsia="zh-TW"/>
        </w:rPr>
        <w:t>FTA</w:t>
      </w:r>
      <w:r w:rsidRPr="00492C74">
        <w:rPr>
          <w:rFonts w:hint="eastAsia"/>
          <w:lang w:eastAsia="zh-TW"/>
        </w:rPr>
        <w:t>對我產品在該區之競爭力並無關聯。</w:t>
      </w:r>
    </w:p>
    <w:p w:rsidR="00BE41C3" w:rsidRPr="00492C74" w:rsidRDefault="00BE41C3" w:rsidP="00BF4F99">
      <w:pPr>
        <w:ind w:firstLineChars="0" w:firstLine="0"/>
        <w:rPr>
          <w:lang w:eastAsia="zh-TW"/>
        </w:rPr>
      </w:pPr>
    </w:p>
    <w:p w:rsidR="00BE41C3" w:rsidRPr="00492C74" w:rsidRDefault="00BE41C3" w:rsidP="00BF4F99">
      <w:pPr>
        <w:ind w:firstLineChars="0" w:firstLine="0"/>
        <w:rPr>
          <w:lang w:eastAsia="zh-TW"/>
        </w:rPr>
      </w:pPr>
    </w:p>
    <w:p w:rsidR="002315B2" w:rsidRPr="00492C74" w:rsidRDefault="002315B2" w:rsidP="00BF4F99">
      <w:pPr>
        <w:ind w:firstLineChars="0" w:firstLine="0"/>
        <w:rPr>
          <w:lang w:eastAsia="zh-TW"/>
        </w:rPr>
        <w:sectPr w:rsidR="002315B2" w:rsidRPr="00492C74" w:rsidSect="00D82CF9">
          <w:headerReference w:type="default" r:id="rId45"/>
          <w:pgSz w:w="11906" w:h="16838" w:code="9"/>
          <w:pgMar w:top="2268" w:right="1701" w:bottom="1701" w:left="1701" w:header="1134" w:footer="851" w:gutter="0"/>
          <w:cols w:space="425"/>
          <w:docGrid w:type="linesAndChars" w:linePitch="514" w:charSpace="-774"/>
        </w:sectPr>
      </w:pPr>
    </w:p>
    <w:p w:rsidR="00775AA7" w:rsidRPr="00492C74" w:rsidRDefault="002315B2" w:rsidP="00BF4F99">
      <w:pPr>
        <w:ind w:firstLineChars="0" w:firstLine="0"/>
      </w:pPr>
      <w:r w:rsidRPr="00492C74">
        <w:rPr>
          <w:lang w:eastAsia="zh-TW"/>
        </w:rPr>
        <w:lastRenderedPageBreak/>
        <w:br w:type="page"/>
      </w:r>
      <w:r w:rsidR="00A340F9" w:rsidRPr="00492C74">
        <w:rPr>
          <w:noProof/>
          <w:lang w:eastAsia="zh-TW"/>
        </w:rPr>
        <w:lastRenderedPageBreak/>
        <mc:AlternateContent>
          <mc:Choice Requires="wps">
            <w:drawing>
              <wp:anchor distT="0" distB="0" distL="114300" distR="114300" simplePos="0" relativeHeight="251659264" behindDoc="0" locked="0" layoutInCell="1" allowOverlap="1" wp14:anchorId="6A54583A" wp14:editId="40C9AA2C">
                <wp:simplePos x="0" y="0"/>
                <wp:positionH relativeFrom="column">
                  <wp:posOffset>-304165</wp:posOffset>
                </wp:positionH>
                <wp:positionV relativeFrom="paragraph">
                  <wp:posOffset>6727190</wp:posOffset>
                </wp:positionV>
                <wp:extent cx="6069330" cy="21748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4B4040" w:rsidRDefault="00D47606" w:rsidP="002315B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47606" w:rsidRPr="004B4040" w:rsidRDefault="00D47606"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47606" w:rsidRPr="004B4040" w:rsidRDefault="00D47606"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47606" w:rsidRPr="004B4040" w:rsidRDefault="00D47606"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47606" w:rsidRPr="004B4040" w:rsidRDefault="00D47606"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D47606" w:rsidRPr="004B4040" w:rsidRDefault="00D47606"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47606" w:rsidRDefault="00D47606" w:rsidP="002315B2">
                            <w:pPr>
                              <w:snapToGrid w:val="0"/>
                              <w:ind w:firstLineChars="0" w:firstLine="0"/>
                              <w:rPr>
                                <w:rFonts w:ascii="華康中黑體(P)" w:eastAsia="華康中黑體(P)" w:hAnsi="Arial" w:cs="Arial"/>
                                <w:sz w:val="20"/>
                                <w:szCs w:val="20"/>
                              </w:rPr>
                            </w:pPr>
                          </w:p>
                          <w:p w:rsidR="00D47606" w:rsidRPr="004B4040" w:rsidRDefault="00D47606" w:rsidP="002315B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29.7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tY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" filled="f" stroked="f">
                <v:textbox>
                  <w:txbxContent>
                    <w:p w:rsidR="00D47606" w:rsidRPr="004B4040" w:rsidRDefault="00D47606" w:rsidP="002315B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47606" w:rsidRPr="004B4040" w:rsidRDefault="00D47606"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47606" w:rsidRPr="004B4040" w:rsidRDefault="00D47606"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47606" w:rsidRPr="004B4040" w:rsidRDefault="00D47606"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47606" w:rsidRPr="004B4040" w:rsidRDefault="00D47606"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D47606" w:rsidRPr="004B4040" w:rsidRDefault="00D47606"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47606" w:rsidRDefault="00D47606" w:rsidP="002315B2">
                      <w:pPr>
                        <w:snapToGrid w:val="0"/>
                        <w:ind w:firstLineChars="0" w:firstLine="0"/>
                        <w:rPr>
                          <w:rFonts w:ascii="華康中黑體(P)" w:eastAsia="華康中黑體(P)" w:hAnsi="Arial" w:cs="Arial"/>
                          <w:sz w:val="20"/>
                          <w:szCs w:val="20"/>
                        </w:rPr>
                      </w:pPr>
                    </w:p>
                    <w:p w:rsidR="00D47606" w:rsidRPr="004B4040" w:rsidRDefault="00D47606" w:rsidP="002315B2">
                      <w:pPr>
                        <w:snapToGrid w:val="0"/>
                        <w:ind w:firstLineChars="0" w:firstLine="0"/>
                        <w:rPr>
                          <w:rFonts w:ascii="華康中黑體(P)" w:eastAsia="華康中黑體(P)" w:hAnsi="Arial" w:cs="Arial"/>
                          <w:sz w:val="20"/>
                          <w:szCs w:val="20"/>
                        </w:rPr>
                      </w:pPr>
                    </w:p>
                  </w:txbxContent>
                </v:textbox>
              </v:shape>
            </w:pict>
          </mc:Fallback>
        </mc:AlternateContent>
      </w:r>
      <w:r w:rsidR="00A04A74" w:rsidRPr="00492C74">
        <w:rPr>
          <w:rFonts w:hint="eastAsia"/>
          <w:noProof/>
          <w:lang w:eastAsia="zh-TW"/>
        </w:rPr>
        <w:drawing>
          <wp:anchor distT="0" distB="0" distL="114300" distR="114300" simplePos="0" relativeHeight="251658240" behindDoc="1" locked="0" layoutInCell="1" allowOverlap="1" wp14:anchorId="6AAA1985" wp14:editId="1AA1FC67">
            <wp:simplePos x="0" y="0"/>
            <wp:positionH relativeFrom="column">
              <wp:posOffset>-1099185</wp:posOffset>
            </wp:positionH>
            <wp:positionV relativeFrom="paragraph">
              <wp:posOffset>-1719580</wp:posOffset>
            </wp:positionV>
            <wp:extent cx="7639050" cy="1136459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anchor>
        </w:drawing>
      </w:r>
    </w:p>
    <w:sectPr w:rsidR="00775AA7" w:rsidRPr="00492C74" w:rsidSect="00D82CF9">
      <w:headerReference w:type="default"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A87" w:rsidRDefault="003B3A87" w:rsidP="008E5082">
      <w:pPr>
        <w:ind w:firstLine="480"/>
      </w:pPr>
      <w:r>
        <w:separator/>
      </w:r>
    </w:p>
  </w:endnote>
  <w:endnote w:type="continuationSeparator" w:id="0">
    <w:p w:rsidR="003B3A87" w:rsidRDefault="003B3A8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charset w:val="88"/>
    <w:family w:val="modern"/>
    <w:pitch w:val="fixed"/>
    <w:sig w:usb0="80000001" w:usb1="28091800" w:usb2="00000016" w:usb3="00000000" w:csb0="00100000" w:csb1="00000000"/>
  </w:font>
  <w:font w:name="Trebuchet MS">
    <w:panose1 w:val="020B0603020202020204"/>
    <w:charset w:val="00"/>
    <w:family w:val="swiss"/>
    <w:pitch w:val="variable"/>
    <w:sig w:usb0="00000687" w:usb1="00000000" w:usb2="00000000" w:usb3="00000000" w:csb0="0000009F" w:csb1="00000000"/>
  </w:font>
  <w:font w:name="華康新特明體(P)">
    <w:altName w:val="微軟正黑體"/>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明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華康粗圓體">
    <w:altName w:val="微軟正黑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DF4A7F" w:rsidRDefault="00D47606"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B22DE6" w:rsidRDefault="00D47606"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Default="00D47606"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DF4A7F" w:rsidRDefault="00D47606" w:rsidP="00DF4A7F">
    <w:pPr>
      <w:pStyle w:val="a9"/>
      <w:rPr>
        <w:rStyle w:val="a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B22DE6" w:rsidRDefault="00D47606"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Default="00D47606"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0A7FA7" w:rsidRDefault="00D47606" w:rsidP="000A7FA7">
    <w:pPr>
      <w:pStyle w:val="a7"/>
      <w:ind w:rightChars="3251" w:right="7802"/>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6A786A">
      <w:rPr>
        <w:rFonts w:ascii="Footlight MT Light" w:hAnsi="Footlight MT Light"/>
        <w:i/>
        <w:iCs/>
        <w:noProof/>
        <w:sz w:val="32"/>
        <w:szCs w:val="32"/>
        <w:lang w:eastAsia="zh-TW" w:bidi="hi-IN"/>
      </w:rPr>
      <w:t>64</w:t>
    </w:r>
    <w:r w:rsidRPr="000A7FA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0A7FA7" w:rsidRDefault="00D47606" w:rsidP="000A7FA7">
    <w:pPr>
      <w:pStyle w:val="a7"/>
      <w:ind w:leftChars="3250" w:left="7800"/>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6A786A">
      <w:rPr>
        <w:rFonts w:ascii="Footlight MT Light" w:hAnsi="Footlight MT Light"/>
        <w:i/>
        <w:iCs/>
        <w:noProof/>
        <w:sz w:val="32"/>
        <w:szCs w:val="32"/>
        <w:lang w:eastAsia="zh-TW" w:bidi="hi-IN"/>
      </w:rPr>
      <w:t>63</w:t>
    </w:r>
    <w:r w:rsidRPr="000A7FA7">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0A7FA7" w:rsidRDefault="00D47606" w:rsidP="000A7FA7">
    <w:pPr>
      <w:pStyle w:val="a7"/>
      <w:ind w:leftChars="3250" w:left="7800"/>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A87" w:rsidRDefault="003B3A87" w:rsidP="00AA5BD9">
      <w:pPr>
        <w:ind w:firstLine="480"/>
      </w:pPr>
      <w:r>
        <w:separator/>
      </w:r>
    </w:p>
  </w:footnote>
  <w:footnote w:type="continuationSeparator" w:id="0">
    <w:p w:rsidR="003B3A87" w:rsidRDefault="003B3A8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Default="00D47606"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2E1E7DAD" wp14:editId="62C81E60">
              <wp:simplePos x="0" y="0"/>
              <wp:positionH relativeFrom="column">
                <wp:posOffset>-13335</wp:posOffset>
              </wp:positionH>
              <wp:positionV relativeFrom="paragraph">
                <wp:posOffset>-78740</wp:posOffset>
              </wp:positionV>
              <wp:extent cx="3090545" cy="338455"/>
              <wp:effectExtent l="5715" t="35560" r="8890" b="35560"/>
              <wp:wrapNone/>
              <wp:docPr id="2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6 h 533"/>
                          <a:gd name="T2" fmla="*/ 2147483646 w 4867"/>
                          <a:gd name="T3" fmla="*/ 2147483646 h 533"/>
                          <a:gd name="T4" fmla="*/ 2147483646 w 4867"/>
                          <a:gd name="T5" fmla="*/ 2147483646 h 533"/>
                          <a:gd name="T6" fmla="*/ 2147483646 w 4867"/>
                          <a:gd name="T7" fmla="*/ 2147483646 h 533"/>
                          <a:gd name="T8" fmla="*/ 2147483646 w 4867"/>
                          <a:gd name="T9" fmla="*/ 2147483646 h 533"/>
                          <a:gd name="T10" fmla="*/ 2147483646 w 4867"/>
                          <a:gd name="T11" fmla="*/ 2147483646 h 533"/>
                          <a:gd name="T12" fmla="*/ 2147483646 w 4867"/>
                          <a:gd name="T13" fmla="*/ 0 h 533"/>
                          <a:gd name="T14" fmla="*/ 2147483646 w 4867"/>
                          <a:gd name="T15" fmla="*/ 2147483646 h 533"/>
                          <a:gd name="T16" fmla="*/ 2147483646 w 4867"/>
                          <a:gd name="T17" fmla="*/ 2147483646 h 533"/>
                          <a:gd name="T18" fmla="*/ 2147483646 w 4867"/>
                          <a:gd name="T19" fmla="*/ 2147483646 h 533"/>
                          <a:gd name="T20" fmla="*/ 2147483646 w 4867"/>
                          <a:gd name="T21" fmla="*/ 2147483646 h 533"/>
                          <a:gd name="T22" fmla="*/ 2147483646 w 4867"/>
                          <a:gd name="T23" fmla="*/ 2147483646 h 533"/>
                          <a:gd name="T24" fmla="*/ 2147483646 w 4867"/>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496ECAA" id="Freeform 14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bKrwQAAIIQAAAOAAAAZHJzL2Uyb0RvYy54bWysWN2OqzYQvq/Ud7C4rLQLBkMg2uzR0WZT&#10;VTptj3TSB3D4CagEU5tsdnvUd+/Y2FmzIe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DaeIbKrwQAAIIQAAAOAAAA&#10;AAAAAAAAAAAAAC4CAABkcnMvZTJvRG9jLnhtbFBLAQItABQABgAIAAAAIQAkVhtv3wAAAAkBAAAP&#10;AAAAAAAAAAAAAAAAAAkHAABkcnMvZG93bnJldi54bWxQSwUGAAAAAAQABADzAAAAF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3242427C" wp14:editId="32FD6152">
              <wp:simplePos x="0" y="0"/>
              <wp:positionH relativeFrom="column">
                <wp:posOffset>3133090</wp:posOffset>
              </wp:positionH>
              <wp:positionV relativeFrom="paragraph">
                <wp:posOffset>-50165</wp:posOffset>
              </wp:positionV>
              <wp:extent cx="2258695" cy="265430"/>
              <wp:effectExtent l="0" t="0" r="0" b="0"/>
              <wp:wrapNone/>
              <wp:docPr id="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1" type="#_x0000_t202" style="position:absolute;left:0;text-align:left;margin-left:246.7pt;margin-top:-3.95pt;width:177.8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0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D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IdC/0tQIAALMF&#10;AAAOAAAAAAAAAAAAAAAAAC4CAABkcnMvZTJvRG9jLnhtbFBLAQItABQABgAIAAAAIQBDGTyr3gAA&#10;AAkBAAAPAAAAAAAAAAAAAAAAAA8FAABkcnMvZG93bnJldi54bWxQSwUGAAAAAAQABADzAAAAGgYA&#10;AAAA&#10;" filled="f" stroked="f">
              <v:textbox style="mso-fit-shape-to-text:t" inset="0,0,0,0">
                <w:txbxContent>
                  <w:p w:rsidR="00D47606" w:rsidRPr="000C2131" w:rsidRDefault="00D47606"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3D8B4B33" wp14:editId="23D0B726">
              <wp:simplePos x="0" y="0"/>
              <wp:positionH relativeFrom="column">
                <wp:posOffset>3081020</wp:posOffset>
              </wp:positionH>
              <wp:positionV relativeFrom="paragraph">
                <wp:posOffset>35560</wp:posOffset>
              </wp:positionV>
              <wp:extent cx="2339975" cy="113665"/>
              <wp:effectExtent l="0" t="0" r="0" b="0"/>
              <wp:wrapNone/>
              <wp:docPr id="2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C5FC45E" id="Rectangle 139"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RgA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K6Yz5GAAgAA&#10;/gQAAA4AAAAAAAAAAAAAAAAALgIAAGRycy9lMm9Eb2MueG1sUEsBAi0AFAAGAAgAAAAhADYPLaXc&#10;AAAACAEAAA8AAAAAAAAAAAAAAAAA2gQAAGRycy9kb3ducmV2LnhtbFBLBQYAAAAABAAEAPMAAADj&#10;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03FAC7B5" wp14:editId="46CC262C">
              <wp:simplePos x="0" y="0"/>
              <wp:positionH relativeFrom="column">
                <wp:posOffset>0</wp:posOffset>
              </wp:positionH>
              <wp:positionV relativeFrom="paragraph">
                <wp:posOffset>-95885</wp:posOffset>
              </wp:positionV>
              <wp:extent cx="3707130" cy="338455"/>
              <wp:effectExtent l="9525" t="37465" r="7620" b="33655"/>
              <wp:wrapNone/>
              <wp:docPr id="2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793638A" id="Freeform 1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20E14166" wp14:editId="7C96B09B">
              <wp:simplePos x="0" y="0"/>
              <wp:positionH relativeFrom="column">
                <wp:posOffset>3770630</wp:posOffset>
              </wp:positionH>
              <wp:positionV relativeFrom="paragraph">
                <wp:posOffset>-67310</wp:posOffset>
              </wp:positionV>
              <wp:extent cx="1590040" cy="265430"/>
              <wp:effectExtent l="0" t="0" r="0" b="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2" type="#_x0000_t202" style="position:absolute;left:0;text-align:left;margin-left:296.9pt;margin-top:-5.3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xCNFLICAACzBQAA&#10;DgAAAAAAAAAAAAAAAAAuAgAAZHJzL2Uyb0RvYy54bWxQSwECLQAUAAYACAAAACEAUQqaxN8AAAAK&#10;AQAADwAAAAAAAAAAAAAAAAAMBQAAZHJzL2Rvd25yZXYueG1sUEsFBgAAAAAEAAQA8wAAABgGAAAA&#10;AA==&#10;" filled="f" stroked="f">
              <v:textbox style="mso-fit-shape-to-text:t" inset="0,0,0,0">
                <w:txbxContent>
                  <w:p w:rsidR="00D47606" w:rsidRPr="000C2131" w:rsidRDefault="00D47606"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3C02203F" wp14:editId="389BE6FB">
              <wp:simplePos x="0" y="0"/>
              <wp:positionH relativeFrom="column">
                <wp:posOffset>3710940</wp:posOffset>
              </wp:positionH>
              <wp:positionV relativeFrom="paragraph">
                <wp:posOffset>18415</wp:posOffset>
              </wp:positionV>
              <wp:extent cx="1714500" cy="113665"/>
              <wp:effectExtent l="0" t="0" r="0" b="0"/>
              <wp:wrapNone/>
              <wp:docPr id="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84BB195" id="Rectangle 130" o:spid="_x0000_s1026" style="position:absolute;margin-left:292.2pt;margin-top:1.45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OfQIAAP4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mHLDn0CAAD+BAAA&#10;DgAAAAAAAAAAAAAAAAAuAgAAZHJzL2Uyb0RvYy54bWxQSwECLQAUAAYACAAAACEAYWTojt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3695032C" wp14:editId="0DA78B39">
              <wp:simplePos x="0" y="0"/>
              <wp:positionH relativeFrom="column">
                <wp:posOffset>0</wp:posOffset>
              </wp:positionH>
              <wp:positionV relativeFrom="paragraph">
                <wp:posOffset>-95885</wp:posOffset>
              </wp:positionV>
              <wp:extent cx="3707130" cy="338455"/>
              <wp:effectExtent l="9525" t="37465" r="7620" b="33655"/>
              <wp:wrapNone/>
              <wp:docPr id="1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28DC4C7" id="Freeform 1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6F94D42F" wp14:editId="3B9CFE0B">
              <wp:simplePos x="0" y="0"/>
              <wp:positionH relativeFrom="column">
                <wp:posOffset>3770630</wp:posOffset>
              </wp:positionH>
              <wp:positionV relativeFrom="paragraph">
                <wp:posOffset>-67310</wp:posOffset>
              </wp:positionV>
              <wp:extent cx="1590040" cy="265430"/>
              <wp:effectExtent l="0" t="0" r="0" b="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3" type="#_x0000_t202" style="position:absolute;left:0;text-align:left;margin-left:296.9pt;margin-top:-5.3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7Ssg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N77+0rICAACzBQAA&#10;DgAAAAAAAAAAAAAAAAAuAgAAZHJzL2Uyb0RvYy54bWxQSwECLQAUAAYACAAAACEAUQqaxN8AAAAK&#10;AQAADwAAAAAAAAAAAAAAAAAMBQAAZHJzL2Rvd25yZXYueG1sUEsFBgAAAAAEAAQA8wAAABgGAAAA&#10;AA==&#10;" filled="f" stroked="f">
              <v:textbox style="mso-fit-shape-to-text:t" inset="0,0,0,0">
                <w:txbxContent>
                  <w:p w:rsidR="00D47606" w:rsidRPr="000C2131" w:rsidRDefault="00D47606"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10CAC64A" wp14:editId="4E25B3A3">
              <wp:simplePos x="0" y="0"/>
              <wp:positionH relativeFrom="column">
                <wp:posOffset>3710940</wp:posOffset>
              </wp:positionH>
              <wp:positionV relativeFrom="paragraph">
                <wp:posOffset>18415</wp:posOffset>
              </wp:positionV>
              <wp:extent cx="1714500" cy="113665"/>
              <wp:effectExtent l="0" t="0" r="0" b="0"/>
              <wp:wrapNone/>
              <wp:docPr id="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647BA0D" id="Rectangle 133" o:spid="_x0000_s1026" style="position:absolute;margin-left:292.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mu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C4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3Ukmu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10E5541D" wp14:editId="48D8A5E4">
              <wp:simplePos x="0" y="0"/>
              <wp:positionH relativeFrom="column">
                <wp:posOffset>0</wp:posOffset>
              </wp:positionH>
              <wp:positionV relativeFrom="paragraph">
                <wp:posOffset>-95885</wp:posOffset>
              </wp:positionV>
              <wp:extent cx="3707130" cy="338455"/>
              <wp:effectExtent l="9525" t="37465" r="7620" b="33655"/>
              <wp:wrapNone/>
              <wp:docPr id="1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BA25140" id="Freeform 13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WqQQAAII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k5/pVqkEAACCEAAADgAAAAAAAAAAAAAA&#10;AAAuAgAAZHJzL2Uyb0RvYy54bWxQSwECLQAUAAYACAAAACEATnFv2N0AAAAHAQAADwAAAAAAAAAA&#10;AAAAAAADBwAAZHJzL2Rvd25yZXYueG1sUEsFBgAAAAAEAAQA8wAAAA0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3A60EF00" wp14:editId="33BD9E4E">
              <wp:simplePos x="0" y="0"/>
              <wp:positionH relativeFrom="column">
                <wp:posOffset>3770630</wp:posOffset>
              </wp:positionH>
              <wp:positionV relativeFrom="paragraph">
                <wp:posOffset>-67310</wp:posOffset>
              </wp:positionV>
              <wp:extent cx="1590040" cy="265430"/>
              <wp:effectExtent l="0" t="0" r="0" b="0"/>
              <wp:wrapNone/>
              <wp:docPr id="1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4" type="#_x0000_t202" style="position:absolute;left:0;text-align:left;margin-left:296.9pt;margin-top:-5.3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Pasg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Wkj2rICAACzBQAA&#10;DgAAAAAAAAAAAAAAAAAuAgAAZHJzL2Uyb0RvYy54bWxQSwECLQAUAAYACAAAACEAUQqaxN8AAAAK&#10;AQAADwAAAAAAAAAAAAAAAAAMBQAAZHJzL2Rvd25yZXYueG1sUEsFBgAAAAAEAAQA8wAAABgGAAAA&#10;AA==&#10;" filled="f" stroked="f">
              <v:textbox style="mso-fit-shape-to-text:t" inset="0,0,0,0">
                <w:txbxContent>
                  <w:p w:rsidR="00D47606" w:rsidRPr="000C2131" w:rsidRDefault="00D47606"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0C6EDEDF" wp14:editId="1468BDE6">
              <wp:simplePos x="0" y="0"/>
              <wp:positionH relativeFrom="column">
                <wp:posOffset>3710940</wp:posOffset>
              </wp:positionH>
              <wp:positionV relativeFrom="paragraph">
                <wp:posOffset>18415</wp:posOffset>
              </wp:positionV>
              <wp:extent cx="1714500" cy="113665"/>
              <wp:effectExtent l="0" t="0" r="0" b="0"/>
              <wp:wrapNone/>
              <wp:docPr id="1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4CF7BB" id="Rectangle 136"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K/9aWZ+AgAA/gQA&#10;AA4AAAAAAAAAAAAAAAAALgIAAGRycy9lMm9Eb2MueG1sUEsBAi0AFAAGAAgAAAAhAGFk6I7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2584C579" wp14:editId="71988BAB">
              <wp:simplePos x="0" y="0"/>
              <wp:positionH relativeFrom="column">
                <wp:posOffset>3769360</wp:posOffset>
              </wp:positionH>
              <wp:positionV relativeFrom="paragraph">
                <wp:posOffset>-50165</wp:posOffset>
              </wp:positionV>
              <wp:extent cx="1590040" cy="265430"/>
              <wp:effectExtent l="0" t="0" r="0" b="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D47606" w:rsidRPr="000C2131" w:rsidRDefault="00D4760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043321BA" wp14:editId="38A180C3">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5B7829C" id="Freeform 10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fFB6dqEEAACCEAAADgAAAAAAAAAAAAAAAAAuAgAA&#10;ZHJzL2Uyb0RvYy54bWxQSwECLQAUAAYACAAAACEAaJ6vad8AAAAIAQAADwAAAAAAAAAAAAAAAAD7&#10;BgAAZHJzL2Rvd25yZXYueG1sUEsFBgAAAAAEAAQA8wAAAAc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26D5886A" wp14:editId="68DF2099">
              <wp:simplePos x="0" y="0"/>
              <wp:positionH relativeFrom="column">
                <wp:posOffset>3709670</wp:posOffset>
              </wp:positionH>
              <wp:positionV relativeFrom="paragraph">
                <wp:posOffset>35560</wp:posOffset>
              </wp:positionV>
              <wp:extent cx="1714500" cy="113665"/>
              <wp:effectExtent l="0"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6A2A908" id="Rectangle 10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5D731F4E" wp14:editId="2484CC81">
              <wp:simplePos x="0" y="0"/>
              <wp:positionH relativeFrom="column">
                <wp:posOffset>3769360</wp:posOffset>
              </wp:positionH>
              <wp:positionV relativeFrom="paragraph">
                <wp:posOffset>-50165</wp:posOffset>
              </wp:positionV>
              <wp:extent cx="1590040" cy="265430"/>
              <wp:effectExtent l="0" t="0" r="0" b="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D47606" w:rsidRPr="000C2131" w:rsidRDefault="00D4760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15A62A30" wp14:editId="22AD2531">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BD60678" id="Freeform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d/0ICaQEAACA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677893A7" wp14:editId="17C5591E">
              <wp:simplePos x="0" y="0"/>
              <wp:positionH relativeFrom="column">
                <wp:posOffset>3709670</wp:posOffset>
              </wp:positionH>
              <wp:positionV relativeFrom="paragraph">
                <wp:posOffset>35560</wp:posOffset>
              </wp:positionV>
              <wp:extent cx="1714500" cy="113665"/>
              <wp:effectExtent l="0" t="0" r="0" b="0"/>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A25476"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744584BB" wp14:editId="2A01EFA6">
              <wp:simplePos x="0" y="0"/>
              <wp:positionH relativeFrom="column">
                <wp:posOffset>3769360</wp:posOffset>
              </wp:positionH>
              <wp:positionV relativeFrom="paragraph">
                <wp:posOffset>-50165</wp:posOffset>
              </wp:positionV>
              <wp:extent cx="1590040" cy="26543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D47606" w:rsidRPr="000C2131" w:rsidRDefault="00D4760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27537492" wp14:editId="47ABC088">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942D038"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dvqQ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BC9xdvqQQAAIAQAAAOAAAAAAAAAAAA&#10;AAAAAC4CAABkcnMvZTJvRG9jLnhtbFBLAQItABQABgAIAAAAIQBonq9p3wAAAAg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230603CA" wp14:editId="38CC22D1">
              <wp:simplePos x="0" y="0"/>
              <wp:positionH relativeFrom="column">
                <wp:posOffset>3709670</wp:posOffset>
              </wp:positionH>
              <wp:positionV relativeFrom="paragraph">
                <wp:posOffset>35560</wp:posOffset>
              </wp:positionV>
              <wp:extent cx="1714500" cy="113665"/>
              <wp:effectExtent l="0" t="0" r="0" b="0"/>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AFA675A"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5D8BF384" wp14:editId="5D09E891">
              <wp:simplePos x="0" y="0"/>
              <wp:positionH relativeFrom="column">
                <wp:posOffset>3769360</wp:posOffset>
              </wp:positionH>
              <wp:positionV relativeFrom="paragraph">
                <wp:posOffset>-50165</wp:posOffset>
              </wp:positionV>
              <wp:extent cx="1590040" cy="265430"/>
              <wp:effectExtent l="0" t="0" r="0" b="0"/>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XWLkCxAgAAswUAAA4A&#10;AAAAAAAAAAAAAAAALgIAAGRycy9lMm9Eb2MueG1sUEsBAi0AFAAGAAgAAAAhACKYVPLeAAAACQEA&#10;AA8AAAAAAAAAAAAAAAAACwUAAGRycy9kb3ducmV2LnhtbFBLBQYAAAAABAAEAPMAAAAWBgAAAAA=&#10;" filled="f" stroked="f">
              <v:textbox style="mso-fit-shape-to-text:t" inset="0,0,0,0">
                <w:txbxContent>
                  <w:p w:rsidR="00D47606" w:rsidRPr="000C2131" w:rsidRDefault="00D4760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602BE5CE" wp14:editId="0F1BF598">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026104E" id="Freeform 14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ATPKaQEAACB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3EA96EF5" wp14:editId="05128353">
              <wp:simplePos x="0" y="0"/>
              <wp:positionH relativeFrom="column">
                <wp:posOffset>3709670</wp:posOffset>
              </wp:positionH>
              <wp:positionV relativeFrom="paragraph">
                <wp:posOffset>35560</wp:posOffset>
              </wp:positionV>
              <wp:extent cx="1714500" cy="113665"/>
              <wp:effectExtent l="0" t="0" r="0" b="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CF6A01" id="Rectangle 14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Default="00D47606"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Default="00D47606"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Default="00D47606"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Default="00D47606"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Default="00D47606"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Default="00D47606" w:rsidP="00DF4A7F">
    <w:pPr>
      <w:pStyle w:val="a7"/>
    </w:pPr>
    <w:r>
      <w:rPr>
        <w:noProof/>
        <w:lang w:eastAsia="zh-TW"/>
      </w:rPr>
      <mc:AlternateContent>
        <mc:Choice Requires="wps">
          <w:drawing>
            <wp:anchor distT="0" distB="0" distL="114300" distR="114300" simplePos="0" relativeHeight="251655680" behindDoc="1" locked="0" layoutInCell="1" allowOverlap="1" wp14:anchorId="157B53F5" wp14:editId="375093A7">
              <wp:simplePos x="0" y="0"/>
              <wp:positionH relativeFrom="column">
                <wp:posOffset>1693545</wp:posOffset>
              </wp:positionH>
              <wp:positionV relativeFrom="paragraph">
                <wp:posOffset>-78740</wp:posOffset>
              </wp:positionV>
              <wp:extent cx="3718560" cy="338455"/>
              <wp:effectExtent l="11430" t="31750" r="13335" b="39370"/>
              <wp:wrapNone/>
              <wp:docPr id="3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2147483646 h 533"/>
                          <a:gd name="T2" fmla="*/ 2147483646 w 5856"/>
                          <a:gd name="T3" fmla="*/ 2147483646 h 533"/>
                          <a:gd name="T4" fmla="*/ 2147483646 w 5856"/>
                          <a:gd name="T5" fmla="*/ 2147483646 h 533"/>
                          <a:gd name="T6" fmla="*/ 2147483646 w 5856"/>
                          <a:gd name="T7" fmla="*/ 2147483646 h 533"/>
                          <a:gd name="T8" fmla="*/ 2147483646 w 5856"/>
                          <a:gd name="T9" fmla="*/ 2147483646 h 533"/>
                          <a:gd name="T10" fmla="*/ 2147483646 w 5856"/>
                          <a:gd name="T11" fmla="*/ 2147483646 h 533"/>
                          <a:gd name="T12" fmla="*/ 2147483646 w 5856"/>
                          <a:gd name="T13" fmla="*/ 0 h 533"/>
                          <a:gd name="T14" fmla="*/ 2147483646 w 5856"/>
                          <a:gd name="T15" fmla="*/ 2147483646 h 533"/>
                          <a:gd name="T16" fmla="*/ 2147483646 w 5856"/>
                          <a:gd name="T17" fmla="*/ 2147483646 h 533"/>
                          <a:gd name="T18" fmla="*/ 2147483646 w 5856"/>
                          <a:gd name="T19" fmla="*/ 2147483646 h 533"/>
                          <a:gd name="T20" fmla="*/ 2147483646 w 5856"/>
                          <a:gd name="T21" fmla="*/ 2147483646 h 533"/>
                          <a:gd name="T22" fmla="*/ 2147483646 w 5856"/>
                          <a:gd name="T23" fmla="*/ 2147483646 h 533"/>
                          <a:gd name="T24" fmla="*/ 0 w 5856"/>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D1467CA" id="Freeform 1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293D499B" wp14:editId="2F3D9447">
              <wp:simplePos x="0" y="0"/>
              <wp:positionH relativeFrom="column">
                <wp:posOffset>72390</wp:posOffset>
              </wp:positionH>
              <wp:positionV relativeFrom="paragraph">
                <wp:posOffset>-95885</wp:posOffset>
              </wp:positionV>
              <wp:extent cx="1524635" cy="335280"/>
              <wp:effectExtent l="0" t="0" r="0" b="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5.7pt;margin-top:-7.55pt;width:120.05pt;height:26.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" filled="f" stroked="f">
              <v:textbox style="mso-fit-shape-to-text:t" inset="0,0,0,0">
                <w:txbxContent>
                  <w:p w:rsidR="00D47606" w:rsidRPr="000C2131" w:rsidRDefault="00D47606"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686E40E1" wp14:editId="68BBF6D1">
              <wp:simplePos x="0" y="0"/>
              <wp:positionH relativeFrom="column">
                <wp:posOffset>-22860</wp:posOffset>
              </wp:positionH>
              <wp:positionV relativeFrom="paragraph">
                <wp:posOffset>35560</wp:posOffset>
              </wp:positionV>
              <wp:extent cx="1714500" cy="113665"/>
              <wp:effectExtent l="0" t="0" r="0" b="0"/>
              <wp:wrapNone/>
              <wp:docPr id="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48C4F72" id="Rectangle 115" o:spid="_x0000_s1026" style="position:absolute;margin-left:-1.8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Km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bZmypo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0DF88C2A" wp14:editId="1325F1BD">
              <wp:simplePos x="0" y="0"/>
              <wp:positionH relativeFrom="column">
                <wp:posOffset>3769360</wp:posOffset>
              </wp:positionH>
              <wp:positionV relativeFrom="paragraph">
                <wp:posOffset>-50165</wp:posOffset>
              </wp:positionV>
              <wp:extent cx="1590040" cy="251460"/>
              <wp:effectExtent l="0" t="0" r="0" b="0"/>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SU5gwbICAACzBQAA&#10;DgAAAAAAAAAAAAAAAAAuAgAAZHJzL2Uyb0RvYy54bWxQSwECLQAUAAYACAAAACEAOPjnrN8AAAAJ&#10;AQAADwAAAAAAAAAAAAAAAAAMBQAAZHJzL2Rvd25yZXYueG1sUEsFBgAAAAAEAAQA8wAAABgGAAAA&#10;AA==&#10;" filled="f" stroked="f">
              <v:textbox style="mso-fit-shape-to-text:t" inset="0,0,0,0">
                <w:txbxContent>
                  <w:p w:rsidR="00D47606" w:rsidRPr="000C2131" w:rsidRDefault="00D4760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31B7A844" wp14:editId="6DBF12EA">
              <wp:simplePos x="0" y="0"/>
              <wp:positionH relativeFrom="column">
                <wp:posOffset>-1270</wp:posOffset>
              </wp:positionH>
              <wp:positionV relativeFrom="paragraph">
                <wp:posOffset>-78740</wp:posOffset>
              </wp:positionV>
              <wp:extent cx="3707130" cy="338455"/>
              <wp:effectExtent l="12065" t="31750" r="5080" b="3937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AE9E71E" id="Freeform 1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LSqQ6irBAAAghAAAA4AAAAAAAAA&#10;AAAAAAAALgIAAGRycy9lMm9Eb2MueG1sUEsBAi0AFAAGAAgAAAAhAGier2nfAAAACAEAAA8AAAAA&#10;AAAAAAAAAAAABQcAAGRycy9kb3ducmV2LnhtbFBLBQYAAAAABAAEAPMAAAAR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56458F85" wp14:editId="459FCC8A">
              <wp:simplePos x="0" y="0"/>
              <wp:positionH relativeFrom="column">
                <wp:posOffset>3709670</wp:posOffset>
              </wp:positionH>
              <wp:positionV relativeFrom="paragraph">
                <wp:posOffset>35560</wp:posOffset>
              </wp:positionV>
              <wp:extent cx="1714500" cy="113665"/>
              <wp:effectExtent l="0" t="0" r="0" b="0"/>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C377C8" id="Rectangle 112"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06" w:rsidRPr="00562D64" w:rsidRDefault="00D47606"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4236377C" wp14:editId="34FB5954">
              <wp:simplePos x="0" y="0"/>
              <wp:positionH relativeFrom="column">
                <wp:posOffset>3769360</wp:posOffset>
              </wp:positionH>
              <wp:positionV relativeFrom="paragraph">
                <wp:posOffset>-50165</wp:posOffset>
              </wp:positionV>
              <wp:extent cx="1590040" cy="251460"/>
              <wp:effectExtent l="0" t="0" r="0" b="0"/>
              <wp:wrapNone/>
              <wp:docPr id="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606" w:rsidRPr="000C2131" w:rsidRDefault="00D4760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0"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HJsQ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yKaHJsQIAALMFAAAO&#10;AAAAAAAAAAAAAAAAAC4CAABkcnMvZTJvRG9jLnhtbFBLAQItABQABgAIAAAAIQA4+Oes3wAAAAkB&#10;AAAPAAAAAAAAAAAAAAAAAAsFAABkcnMvZG93bnJldi54bWxQSwUGAAAAAAQABADzAAAAFwYAAAAA&#10;" filled="f" stroked="f">
              <v:textbox style="mso-fit-shape-to-text:t" inset="0,0,0,0">
                <w:txbxContent>
                  <w:p w:rsidR="00D47606" w:rsidRPr="000C2131" w:rsidRDefault="00D4760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299EB7B8" wp14:editId="48FADD44">
              <wp:simplePos x="0" y="0"/>
              <wp:positionH relativeFrom="column">
                <wp:posOffset>-1270</wp:posOffset>
              </wp:positionH>
              <wp:positionV relativeFrom="paragraph">
                <wp:posOffset>-78740</wp:posOffset>
              </wp:positionV>
              <wp:extent cx="3707130" cy="338455"/>
              <wp:effectExtent l="12065" t="31750" r="5080" b="39370"/>
              <wp:wrapNone/>
              <wp:docPr id="2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D947587" id="Freeform 1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9xO+TpgQAAIIQ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5B076839" wp14:editId="46362979">
              <wp:simplePos x="0" y="0"/>
              <wp:positionH relativeFrom="column">
                <wp:posOffset>3709670</wp:posOffset>
              </wp:positionH>
              <wp:positionV relativeFrom="paragraph">
                <wp:posOffset>35560</wp:posOffset>
              </wp:positionV>
              <wp:extent cx="1714500" cy="113665"/>
              <wp:effectExtent l="0" t="0" r="0" b="0"/>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9C17D1" id="Rectangle 14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L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w8L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1F72A8"/>
    <w:multiLevelType w:val="hybridMultilevel"/>
    <w:tmpl w:val="34A031A2"/>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E246F52"/>
    <w:multiLevelType w:val="hybridMultilevel"/>
    <w:tmpl w:val="C5DC2AFA"/>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8C0D3D"/>
    <w:multiLevelType w:val="multilevel"/>
    <w:tmpl w:val="3D9E59B2"/>
    <w:lvl w:ilvl="0">
      <w:start w:val="1"/>
      <w:numFmt w:val="taiwaneseCountingThousand"/>
      <w:lvlText w:val="(%1)"/>
      <w:lvlJc w:val="left"/>
      <w:pPr>
        <w:ind w:left="2138"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7">
    <w:nsid w:val="4CA76FD3"/>
    <w:multiLevelType w:val="hybridMultilevel"/>
    <w:tmpl w:val="3A125598"/>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A34574"/>
    <w:multiLevelType w:val="multilevel"/>
    <w:tmpl w:val="523E973A"/>
    <w:lvl w:ilvl="0">
      <w:start w:val="1"/>
      <w:numFmt w:val="decimal"/>
      <w:lvlText w:val="%1."/>
      <w:lvlJc w:val="left"/>
      <w:pPr>
        <w:tabs>
          <w:tab w:val="num" w:pos="396"/>
        </w:tabs>
        <w:ind w:left="396" w:hanging="360"/>
      </w:pPr>
      <w:rPr>
        <w:rFonts w:ascii="新細明體" w:eastAsia="新細明體" w:hAnsi="新細明體" w:cs="新細明體" w:hint="eastAsia"/>
        <w:color w:val="auto"/>
      </w:rPr>
    </w:lvl>
    <w:lvl w:ilvl="1">
      <w:start w:val="1"/>
      <w:numFmt w:val="bullet"/>
      <w:lvlText w:val=""/>
      <w:lvlJc w:val="left"/>
      <w:pPr>
        <w:tabs>
          <w:tab w:val="num" w:pos="996"/>
        </w:tabs>
        <w:ind w:left="996" w:hanging="480"/>
      </w:pPr>
      <w:rPr>
        <w:rFonts w:ascii="Wingdings" w:hAnsi="Wingdings" w:hint="default"/>
      </w:rPr>
    </w:lvl>
    <w:lvl w:ilvl="2">
      <w:start w:val="1"/>
      <w:numFmt w:val="bullet"/>
      <w:lvlText w:val=""/>
      <w:lvlJc w:val="left"/>
      <w:pPr>
        <w:tabs>
          <w:tab w:val="num" w:pos="1476"/>
        </w:tabs>
        <w:ind w:left="1476" w:hanging="480"/>
      </w:pPr>
      <w:rPr>
        <w:rFonts w:ascii="Wingdings" w:hAnsi="Wingdings" w:hint="default"/>
      </w:rPr>
    </w:lvl>
    <w:lvl w:ilvl="3">
      <w:start w:val="1"/>
      <w:numFmt w:val="bullet"/>
      <w:lvlText w:val=""/>
      <w:lvlJc w:val="left"/>
      <w:pPr>
        <w:tabs>
          <w:tab w:val="num" w:pos="1956"/>
        </w:tabs>
        <w:ind w:left="1956" w:hanging="480"/>
      </w:pPr>
      <w:rPr>
        <w:rFonts w:ascii="Wingdings" w:hAnsi="Wingdings" w:hint="default"/>
      </w:rPr>
    </w:lvl>
    <w:lvl w:ilvl="4">
      <w:start w:val="1"/>
      <w:numFmt w:val="bullet"/>
      <w:lvlText w:val=""/>
      <w:lvlJc w:val="left"/>
      <w:pPr>
        <w:tabs>
          <w:tab w:val="num" w:pos="2436"/>
        </w:tabs>
        <w:ind w:left="2436" w:hanging="480"/>
      </w:pPr>
      <w:rPr>
        <w:rFonts w:ascii="Wingdings" w:hAnsi="Wingdings" w:hint="default"/>
      </w:rPr>
    </w:lvl>
    <w:lvl w:ilvl="5">
      <w:start w:val="1"/>
      <w:numFmt w:val="bullet"/>
      <w:lvlText w:val=""/>
      <w:lvlJc w:val="left"/>
      <w:pPr>
        <w:tabs>
          <w:tab w:val="num" w:pos="2916"/>
        </w:tabs>
        <w:ind w:left="2916" w:hanging="480"/>
      </w:pPr>
      <w:rPr>
        <w:rFonts w:ascii="Wingdings" w:hAnsi="Wingdings" w:hint="default"/>
      </w:rPr>
    </w:lvl>
    <w:lvl w:ilvl="6">
      <w:start w:val="1"/>
      <w:numFmt w:val="bullet"/>
      <w:lvlText w:val=""/>
      <w:lvlJc w:val="left"/>
      <w:pPr>
        <w:tabs>
          <w:tab w:val="num" w:pos="3396"/>
        </w:tabs>
        <w:ind w:left="3396" w:hanging="480"/>
      </w:pPr>
      <w:rPr>
        <w:rFonts w:ascii="Wingdings" w:hAnsi="Wingdings" w:hint="default"/>
      </w:rPr>
    </w:lvl>
    <w:lvl w:ilvl="7">
      <w:start w:val="1"/>
      <w:numFmt w:val="bullet"/>
      <w:lvlText w:val=""/>
      <w:lvlJc w:val="left"/>
      <w:pPr>
        <w:tabs>
          <w:tab w:val="num" w:pos="3876"/>
        </w:tabs>
        <w:ind w:left="3876" w:hanging="480"/>
      </w:pPr>
      <w:rPr>
        <w:rFonts w:ascii="Wingdings" w:hAnsi="Wingdings" w:hint="default"/>
      </w:rPr>
    </w:lvl>
    <w:lvl w:ilvl="8">
      <w:start w:val="1"/>
      <w:numFmt w:val="bullet"/>
      <w:lvlText w:val=""/>
      <w:lvlJc w:val="left"/>
      <w:pPr>
        <w:tabs>
          <w:tab w:val="num" w:pos="4356"/>
        </w:tabs>
        <w:ind w:left="4356" w:hanging="480"/>
      </w:pPr>
      <w:rPr>
        <w:rFonts w:ascii="Wingdings" w:hAnsi="Wingdings" w:hint="default"/>
      </w:rPr>
    </w:lvl>
  </w:abstractNum>
  <w:abstractNum w:abstractNumId="10">
    <w:nsid w:val="78AA6BA4"/>
    <w:multiLevelType w:val="hybridMultilevel"/>
    <w:tmpl w:val="80A0DBE8"/>
    <w:lvl w:ilvl="0" w:tplc="9E362BF6">
      <w:start w:val="1"/>
      <w:numFmt w:val="decimal"/>
      <w:lvlText w:val="%1."/>
      <w:lvlJc w:val="left"/>
      <w:pPr>
        <w:tabs>
          <w:tab w:val="num" w:pos="360"/>
        </w:tabs>
        <w:ind w:left="360" w:hanging="360"/>
      </w:pPr>
      <w:rPr>
        <w:rFonts w:ascii="Times New Roman" w:eastAsia="新細明體" w:hAnsi="Times New Roman" w:cs="新細明體" w:hint="default"/>
        <w:color w:val="auto"/>
      </w:rPr>
    </w:lvl>
    <w:lvl w:ilvl="1" w:tplc="04090003" w:tentative="1">
      <w:start w:val="1"/>
      <w:numFmt w:val="bullet"/>
      <w:lvlText w:val=""/>
      <w:lvlJc w:val="left"/>
      <w:pPr>
        <w:tabs>
          <w:tab w:val="num" w:pos="996"/>
        </w:tabs>
        <w:ind w:left="996" w:hanging="480"/>
      </w:pPr>
      <w:rPr>
        <w:rFonts w:ascii="Wingdings" w:hAnsi="Wingdings" w:hint="default"/>
      </w:rPr>
    </w:lvl>
    <w:lvl w:ilvl="2" w:tplc="04090005" w:tentative="1">
      <w:start w:val="1"/>
      <w:numFmt w:val="bullet"/>
      <w:lvlText w:val=""/>
      <w:lvlJc w:val="left"/>
      <w:pPr>
        <w:tabs>
          <w:tab w:val="num" w:pos="1476"/>
        </w:tabs>
        <w:ind w:left="1476" w:hanging="480"/>
      </w:pPr>
      <w:rPr>
        <w:rFonts w:ascii="Wingdings" w:hAnsi="Wingdings" w:hint="default"/>
      </w:rPr>
    </w:lvl>
    <w:lvl w:ilvl="3" w:tplc="04090001" w:tentative="1">
      <w:start w:val="1"/>
      <w:numFmt w:val="bullet"/>
      <w:lvlText w:val=""/>
      <w:lvlJc w:val="left"/>
      <w:pPr>
        <w:tabs>
          <w:tab w:val="num" w:pos="1956"/>
        </w:tabs>
        <w:ind w:left="1956" w:hanging="480"/>
      </w:pPr>
      <w:rPr>
        <w:rFonts w:ascii="Wingdings" w:hAnsi="Wingdings" w:hint="default"/>
      </w:rPr>
    </w:lvl>
    <w:lvl w:ilvl="4" w:tplc="04090003" w:tentative="1">
      <w:start w:val="1"/>
      <w:numFmt w:val="bullet"/>
      <w:lvlText w:val=""/>
      <w:lvlJc w:val="left"/>
      <w:pPr>
        <w:tabs>
          <w:tab w:val="num" w:pos="2436"/>
        </w:tabs>
        <w:ind w:left="2436" w:hanging="480"/>
      </w:pPr>
      <w:rPr>
        <w:rFonts w:ascii="Wingdings" w:hAnsi="Wingdings" w:hint="default"/>
      </w:rPr>
    </w:lvl>
    <w:lvl w:ilvl="5" w:tplc="04090005" w:tentative="1">
      <w:start w:val="1"/>
      <w:numFmt w:val="bullet"/>
      <w:lvlText w:val=""/>
      <w:lvlJc w:val="left"/>
      <w:pPr>
        <w:tabs>
          <w:tab w:val="num" w:pos="2916"/>
        </w:tabs>
        <w:ind w:left="2916" w:hanging="480"/>
      </w:pPr>
      <w:rPr>
        <w:rFonts w:ascii="Wingdings" w:hAnsi="Wingdings" w:hint="default"/>
      </w:rPr>
    </w:lvl>
    <w:lvl w:ilvl="6" w:tplc="04090001" w:tentative="1">
      <w:start w:val="1"/>
      <w:numFmt w:val="bullet"/>
      <w:lvlText w:val=""/>
      <w:lvlJc w:val="left"/>
      <w:pPr>
        <w:tabs>
          <w:tab w:val="num" w:pos="3396"/>
        </w:tabs>
        <w:ind w:left="3396" w:hanging="480"/>
      </w:pPr>
      <w:rPr>
        <w:rFonts w:ascii="Wingdings" w:hAnsi="Wingdings" w:hint="default"/>
      </w:rPr>
    </w:lvl>
    <w:lvl w:ilvl="7" w:tplc="04090003" w:tentative="1">
      <w:start w:val="1"/>
      <w:numFmt w:val="bullet"/>
      <w:lvlText w:val=""/>
      <w:lvlJc w:val="left"/>
      <w:pPr>
        <w:tabs>
          <w:tab w:val="num" w:pos="3876"/>
        </w:tabs>
        <w:ind w:left="3876" w:hanging="480"/>
      </w:pPr>
      <w:rPr>
        <w:rFonts w:ascii="Wingdings" w:hAnsi="Wingdings" w:hint="default"/>
      </w:rPr>
    </w:lvl>
    <w:lvl w:ilvl="8" w:tplc="04090005" w:tentative="1">
      <w:start w:val="1"/>
      <w:numFmt w:val="bullet"/>
      <w:lvlText w:val=""/>
      <w:lvlJc w:val="left"/>
      <w:pPr>
        <w:tabs>
          <w:tab w:val="num" w:pos="4356"/>
        </w:tabs>
        <w:ind w:left="4356" w:hanging="480"/>
      </w:pPr>
      <w:rPr>
        <w:rFonts w:ascii="Wingdings" w:hAnsi="Wingdings" w:hint="default"/>
      </w:rPr>
    </w:lvl>
  </w:abstractNum>
  <w:num w:numId="1">
    <w:abstractNumId w:val="2"/>
  </w:num>
  <w:num w:numId="2">
    <w:abstractNumId w:val="0"/>
  </w:num>
  <w:num w:numId="3">
    <w:abstractNumId w:val="5"/>
  </w:num>
  <w:num w:numId="4">
    <w:abstractNumId w:val="8"/>
  </w:num>
  <w:num w:numId="5">
    <w:abstractNumId w:val="3"/>
  </w:num>
  <w:num w:numId="6">
    <w:abstractNumId w:val="10"/>
  </w:num>
  <w:num w:numId="7">
    <w:abstractNumId w:val="1"/>
  </w:num>
  <w:num w:numId="8">
    <w:abstractNumId w:val="7"/>
  </w:num>
  <w:num w:numId="9">
    <w:abstractNumId w:val="4"/>
  </w:num>
  <w:num w:numId="10">
    <w:abstractNumId w:val="9"/>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A0F"/>
    <w:rsid w:val="00002589"/>
    <w:rsid w:val="000043D6"/>
    <w:rsid w:val="00011586"/>
    <w:rsid w:val="0001231A"/>
    <w:rsid w:val="00012CB3"/>
    <w:rsid w:val="000139AF"/>
    <w:rsid w:val="00013D2B"/>
    <w:rsid w:val="000213F8"/>
    <w:rsid w:val="000215D3"/>
    <w:rsid w:val="00022C29"/>
    <w:rsid w:val="00023F30"/>
    <w:rsid w:val="00025B0A"/>
    <w:rsid w:val="000263A1"/>
    <w:rsid w:val="00026636"/>
    <w:rsid w:val="00030314"/>
    <w:rsid w:val="000331B5"/>
    <w:rsid w:val="00035076"/>
    <w:rsid w:val="00035E75"/>
    <w:rsid w:val="000367DF"/>
    <w:rsid w:val="0004349E"/>
    <w:rsid w:val="0004743A"/>
    <w:rsid w:val="00047843"/>
    <w:rsid w:val="00050444"/>
    <w:rsid w:val="000507A9"/>
    <w:rsid w:val="000523FC"/>
    <w:rsid w:val="000524B7"/>
    <w:rsid w:val="00055C85"/>
    <w:rsid w:val="00056266"/>
    <w:rsid w:val="000563E2"/>
    <w:rsid w:val="000604DE"/>
    <w:rsid w:val="00061108"/>
    <w:rsid w:val="00061CD4"/>
    <w:rsid w:val="0006453E"/>
    <w:rsid w:val="00064A54"/>
    <w:rsid w:val="00065F8B"/>
    <w:rsid w:val="00066C8C"/>
    <w:rsid w:val="00067276"/>
    <w:rsid w:val="00070DE7"/>
    <w:rsid w:val="00071109"/>
    <w:rsid w:val="00071597"/>
    <w:rsid w:val="00072383"/>
    <w:rsid w:val="00072407"/>
    <w:rsid w:val="000775D8"/>
    <w:rsid w:val="00080774"/>
    <w:rsid w:val="00080804"/>
    <w:rsid w:val="00080B8E"/>
    <w:rsid w:val="00081B58"/>
    <w:rsid w:val="00085DFC"/>
    <w:rsid w:val="0008676C"/>
    <w:rsid w:val="000869F9"/>
    <w:rsid w:val="00090DB9"/>
    <w:rsid w:val="000944A7"/>
    <w:rsid w:val="00094629"/>
    <w:rsid w:val="000947AF"/>
    <w:rsid w:val="00094FF3"/>
    <w:rsid w:val="0009745F"/>
    <w:rsid w:val="00097FB7"/>
    <w:rsid w:val="000A19B6"/>
    <w:rsid w:val="000A3D70"/>
    <w:rsid w:val="000A4617"/>
    <w:rsid w:val="000A52C3"/>
    <w:rsid w:val="000A54D2"/>
    <w:rsid w:val="000A5A26"/>
    <w:rsid w:val="000A62E7"/>
    <w:rsid w:val="000A7FA7"/>
    <w:rsid w:val="000B03EF"/>
    <w:rsid w:val="000B0D87"/>
    <w:rsid w:val="000B381F"/>
    <w:rsid w:val="000B4853"/>
    <w:rsid w:val="000B7407"/>
    <w:rsid w:val="000B7EA9"/>
    <w:rsid w:val="000C39B6"/>
    <w:rsid w:val="000C4779"/>
    <w:rsid w:val="000D0AEE"/>
    <w:rsid w:val="000D0C88"/>
    <w:rsid w:val="000D360F"/>
    <w:rsid w:val="000E021D"/>
    <w:rsid w:val="000E4497"/>
    <w:rsid w:val="000F2D64"/>
    <w:rsid w:val="000F3511"/>
    <w:rsid w:val="000F3521"/>
    <w:rsid w:val="000F47CD"/>
    <w:rsid w:val="000F6D21"/>
    <w:rsid w:val="0010129F"/>
    <w:rsid w:val="00106BDB"/>
    <w:rsid w:val="00107941"/>
    <w:rsid w:val="001101A6"/>
    <w:rsid w:val="0011050A"/>
    <w:rsid w:val="0011130C"/>
    <w:rsid w:val="00113EAE"/>
    <w:rsid w:val="00115DB1"/>
    <w:rsid w:val="00116559"/>
    <w:rsid w:val="00125F76"/>
    <w:rsid w:val="00134EA2"/>
    <w:rsid w:val="00135FB6"/>
    <w:rsid w:val="00140600"/>
    <w:rsid w:val="0014305B"/>
    <w:rsid w:val="001430B2"/>
    <w:rsid w:val="001436EF"/>
    <w:rsid w:val="001463EC"/>
    <w:rsid w:val="0014737A"/>
    <w:rsid w:val="001477B9"/>
    <w:rsid w:val="0014784A"/>
    <w:rsid w:val="001530AA"/>
    <w:rsid w:val="00153568"/>
    <w:rsid w:val="00154538"/>
    <w:rsid w:val="001561E1"/>
    <w:rsid w:val="001572A3"/>
    <w:rsid w:val="001609D5"/>
    <w:rsid w:val="0016353B"/>
    <w:rsid w:val="0016394B"/>
    <w:rsid w:val="0016480F"/>
    <w:rsid w:val="0017218C"/>
    <w:rsid w:val="00174FDA"/>
    <w:rsid w:val="00176324"/>
    <w:rsid w:val="001763A4"/>
    <w:rsid w:val="00177774"/>
    <w:rsid w:val="001825D4"/>
    <w:rsid w:val="001829AD"/>
    <w:rsid w:val="00183BFC"/>
    <w:rsid w:val="00184875"/>
    <w:rsid w:val="00185138"/>
    <w:rsid w:val="00186178"/>
    <w:rsid w:val="00192A8E"/>
    <w:rsid w:val="001931E9"/>
    <w:rsid w:val="0019445C"/>
    <w:rsid w:val="001951A6"/>
    <w:rsid w:val="00195421"/>
    <w:rsid w:val="00195938"/>
    <w:rsid w:val="00195CFE"/>
    <w:rsid w:val="001A0B99"/>
    <w:rsid w:val="001A0C6F"/>
    <w:rsid w:val="001A1A5E"/>
    <w:rsid w:val="001A2DA2"/>
    <w:rsid w:val="001A38D0"/>
    <w:rsid w:val="001B1731"/>
    <w:rsid w:val="001B4E87"/>
    <w:rsid w:val="001B5A72"/>
    <w:rsid w:val="001B7CB9"/>
    <w:rsid w:val="001C2FFD"/>
    <w:rsid w:val="001C3B8A"/>
    <w:rsid w:val="001C3CD1"/>
    <w:rsid w:val="001C53ED"/>
    <w:rsid w:val="001C55AE"/>
    <w:rsid w:val="001D1961"/>
    <w:rsid w:val="001D34F9"/>
    <w:rsid w:val="001D5437"/>
    <w:rsid w:val="001D687E"/>
    <w:rsid w:val="001D7A7B"/>
    <w:rsid w:val="001E227A"/>
    <w:rsid w:val="001E23A9"/>
    <w:rsid w:val="001E758C"/>
    <w:rsid w:val="001F1D4A"/>
    <w:rsid w:val="001F24C3"/>
    <w:rsid w:val="001F509A"/>
    <w:rsid w:val="001F5447"/>
    <w:rsid w:val="001F7168"/>
    <w:rsid w:val="001F7EAD"/>
    <w:rsid w:val="002029E7"/>
    <w:rsid w:val="0020343F"/>
    <w:rsid w:val="002063EB"/>
    <w:rsid w:val="002101FE"/>
    <w:rsid w:val="002113D2"/>
    <w:rsid w:val="00221359"/>
    <w:rsid w:val="00221395"/>
    <w:rsid w:val="00221C8A"/>
    <w:rsid w:val="00231463"/>
    <w:rsid w:val="002315B2"/>
    <w:rsid w:val="002316B5"/>
    <w:rsid w:val="00234632"/>
    <w:rsid w:val="002349AF"/>
    <w:rsid w:val="00243724"/>
    <w:rsid w:val="00245FC6"/>
    <w:rsid w:val="00246593"/>
    <w:rsid w:val="0025020D"/>
    <w:rsid w:val="00250D4D"/>
    <w:rsid w:val="0025106F"/>
    <w:rsid w:val="00255A26"/>
    <w:rsid w:val="002561F2"/>
    <w:rsid w:val="002573B6"/>
    <w:rsid w:val="00257611"/>
    <w:rsid w:val="002629D4"/>
    <w:rsid w:val="0026531D"/>
    <w:rsid w:val="00265CBD"/>
    <w:rsid w:val="00266E04"/>
    <w:rsid w:val="00267C07"/>
    <w:rsid w:val="00270043"/>
    <w:rsid w:val="00273D16"/>
    <w:rsid w:val="00276015"/>
    <w:rsid w:val="00276AAD"/>
    <w:rsid w:val="00277C5E"/>
    <w:rsid w:val="00281D3F"/>
    <w:rsid w:val="002838AC"/>
    <w:rsid w:val="002852B5"/>
    <w:rsid w:val="00286399"/>
    <w:rsid w:val="002905B5"/>
    <w:rsid w:val="00290B62"/>
    <w:rsid w:val="00291F4A"/>
    <w:rsid w:val="0029225C"/>
    <w:rsid w:val="002929FE"/>
    <w:rsid w:val="00292C08"/>
    <w:rsid w:val="00296C99"/>
    <w:rsid w:val="0029768E"/>
    <w:rsid w:val="002978D5"/>
    <w:rsid w:val="002A136C"/>
    <w:rsid w:val="002A51E5"/>
    <w:rsid w:val="002A58F3"/>
    <w:rsid w:val="002B1D06"/>
    <w:rsid w:val="002B1FB2"/>
    <w:rsid w:val="002B2CA8"/>
    <w:rsid w:val="002B76BE"/>
    <w:rsid w:val="002C5488"/>
    <w:rsid w:val="002C59C4"/>
    <w:rsid w:val="002D07DE"/>
    <w:rsid w:val="002D0D1C"/>
    <w:rsid w:val="002D0DAB"/>
    <w:rsid w:val="002D1043"/>
    <w:rsid w:val="002D1D11"/>
    <w:rsid w:val="002D3794"/>
    <w:rsid w:val="002D732E"/>
    <w:rsid w:val="002E08E6"/>
    <w:rsid w:val="002E3A9B"/>
    <w:rsid w:val="002E418C"/>
    <w:rsid w:val="002E744B"/>
    <w:rsid w:val="002F0159"/>
    <w:rsid w:val="002F1BFF"/>
    <w:rsid w:val="002F211C"/>
    <w:rsid w:val="002F2AA6"/>
    <w:rsid w:val="002F2EB0"/>
    <w:rsid w:val="002F331B"/>
    <w:rsid w:val="002F4044"/>
    <w:rsid w:val="002F42CC"/>
    <w:rsid w:val="002F4A1E"/>
    <w:rsid w:val="002F6132"/>
    <w:rsid w:val="002F7F27"/>
    <w:rsid w:val="0030001C"/>
    <w:rsid w:val="00302145"/>
    <w:rsid w:val="00303FE5"/>
    <w:rsid w:val="00307AEF"/>
    <w:rsid w:val="00313FB2"/>
    <w:rsid w:val="003160F0"/>
    <w:rsid w:val="00316B35"/>
    <w:rsid w:val="00320799"/>
    <w:rsid w:val="0032239A"/>
    <w:rsid w:val="00323AD4"/>
    <w:rsid w:val="00323DAC"/>
    <w:rsid w:val="00323F4E"/>
    <w:rsid w:val="00325AEE"/>
    <w:rsid w:val="003273D0"/>
    <w:rsid w:val="00331E92"/>
    <w:rsid w:val="00333EF7"/>
    <w:rsid w:val="00334592"/>
    <w:rsid w:val="00334C1A"/>
    <w:rsid w:val="00336A11"/>
    <w:rsid w:val="00336E7F"/>
    <w:rsid w:val="003378C6"/>
    <w:rsid w:val="00337B8A"/>
    <w:rsid w:val="0034160C"/>
    <w:rsid w:val="00343FCA"/>
    <w:rsid w:val="0034715F"/>
    <w:rsid w:val="003502AC"/>
    <w:rsid w:val="00351839"/>
    <w:rsid w:val="003524C6"/>
    <w:rsid w:val="00353F9B"/>
    <w:rsid w:val="003560C7"/>
    <w:rsid w:val="00356D12"/>
    <w:rsid w:val="0035779F"/>
    <w:rsid w:val="00362F2F"/>
    <w:rsid w:val="00363568"/>
    <w:rsid w:val="00363952"/>
    <w:rsid w:val="00364FE1"/>
    <w:rsid w:val="00366A7D"/>
    <w:rsid w:val="0037071D"/>
    <w:rsid w:val="0037230F"/>
    <w:rsid w:val="00376CF5"/>
    <w:rsid w:val="00380286"/>
    <w:rsid w:val="00384864"/>
    <w:rsid w:val="00393112"/>
    <w:rsid w:val="00394B88"/>
    <w:rsid w:val="0039587B"/>
    <w:rsid w:val="00396579"/>
    <w:rsid w:val="003965FB"/>
    <w:rsid w:val="00397B70"/>
    <w:rsid w:val="003A2FF8"/>
    <w:rsid w:val="003A30AE"/>
    <w:rsid w:val="003A3115"/>
    <w:rsid w:val="003A7B63"/>
    <w:rsid w:val="003B0CF7"/>
    <w:rsid w:val="003B1B71"/>
    <w:rsid w:val="003B3A87"/>
    <w:rsid w:val="003B4A47"/>
    <w:rsid w:val="003B7EB5"/>
    <w:rsid w:val="003C065D"/>
    <w:rsid w:val="003C1F9A"/>
    <w:rsid w:val="003C3616"/>
    <w:rsid w:val="003C5C8A"/>
    <w:rsid w:val="003C6F94"/>
    <w:rsid w:val="003C70B4"/>
    <w:rsid w:val="003C73C1"/>
    <w:rsid w:val="003C7CA0"/>
    <w:rsid w:val="003D11A0"/>
    <w:rsid w:val="003D16CD"/>
    <w:rsid w:val="003D5459"/>
    <w:rsid w:val="003D7110"/>
    <w:rsid w:val="003D7D12"/>
    <w:rsid w:val="003E0BC3"/>
    <w:rsid w:val="003E0E09"/>
    <w:rsid w:val="003E1A5A"/>
    <w:rsid w:val="003E3A47"/>
    <w:rsid w:val="003E626D"/>
    <w:rsid w:val="003F0C13"/>
    <w:rsid w:val="00406B11"/>
    <w:rsid w:val="00407AEE"/>
    <w:rsid w:val="00414171"/>
    <w:rsid w:val="00416286"/>
    <w:rsid w:val="00422320"/>
    <w:rsid w:val="004236EF"/>
    <w:rsid w:val="004244FF"/>
    <w:rsid w:val="00425F26"/>
    <w:rsid w:val="004266DC"/>
    <w:rsid w:val="004314DA"/>
    <w:rsid w:val="004320D1"/>
    <w:rsid w:val="00433087"/>
    <w:rsid w:val="0043437B"/>
    <w:rsid w:val="00434467"/>
    <w:rsid w:val="0043622D"/>
    <w:rsid w:val="0044238F"/>
    <w:rsid w:val="004441E1"/>
    <w:rsid w:val="004446ED"/>
    <w:rsid w:val="0044597A"/>
    <w:rsid w:val="00446379"/>
    <w:rsid w:val="00451CFF"/>
    <w:rsid w:val="00455F19"/>
    <w:rsid w:val="004560D9"/>
    <w:rsid w:val="004608A8"/>
    <w:rsid w:val="004635A6"/>
    <w:rsid w:val="00464978"/>
    <w:rsid w:val="00471895"/>
    <w:rsid w:val="00472681"/>
    <w:rsid w:val="004726D5"/>
    <w:rsid w:val="00472796"/>
    <w:rsid w:val="004762B3"/>
    <w:rsid w:val="00476559"/>
    <w:rsid w:val="004846C6"/>
    <w:rsid w:val="00492C74"/>
    <w:rsid w:val="00493B7F"/>
    <w:rsid w:val="00493FDA"/>
    <w:rsid w:val="00497BAD"/>
    <w:rsid w:val="004A3D74"/>
    <w:rsid w:val="004A69A2"/>
    <w:rsid w:val="004B047F"/>
    <w:rsid w:val="004B0C90"/>
    <w:rsid w:val="004B0E1D"/>
    <w:rsid w:val="004B28F1"/>
    <w:rsid w:val="004B3495"/>
    <w:rsid w:val="004B588F"/>
    <w:rsid w:val="004B5BCB"/>
    <w:rsid w:val="004C015E"/>
    <w:rsid w:val="004C0221"/>
    <w:rsid w:val="004C0EEB"/>
    <w:rsid w:val="004C3A50"/>
    <w:rsid w:val="004C4298"/>
    <w:rsid w:val="004C5224"/>
    <w:rsid w:val="004C665F"/>
    <w:rsid w:val="004C6AF2"/>
    <w:rsid w:val="004D0667"/>
    <w:rsid w:val="004D12AF"/>
    <w:rsid w:val="004D381E"/>
    <w:rsid w:val="004D455A"/>
    <w:rsid w:val="004D5D6B"/>
    <w:rsid w:val="004D5EAF"/>
    <w:rsid w:val="004D60E4"/>
    <w:rsid w:val="004D7521"/>
    <w:rsid w:val="004E12B9"/>
    <w:rsid w:val="004E4286"/>
    <w:rsid w:val="004E7844"/>
    <w:rsid w:val="004F1816"/>
    <w:rsid w:val="004F2B71"/>
    <w:rsid w:val="004F2D0C"/>
    <w:rsid w:val="004F322B"/>
    <w:rsid w:val="004F4127"/>
    <w:rsid w:val="004F4841"/>
    <w:rsid w:val="004F55C6"/>
    <w:rsid w:val="004F55E0"/>
    <w:rsid w:val="004F63D1"/>
    <w:rsid w:val="004F6B4D"/>
    <w:rsid w:val="00500093"/>
    <w:rsid w:val="0050088D"/>
    <w:rsid w:val="00500AE3"/>
    <w:rsid w:val="00500B1B"/>
    <w:rsid w:val="005014B1"/>
    <w:rsid w:val="00502525"/>
    <w:rsid w:val="00502AAE"/>
    <w:rsid w:val="00502D71"/>
    <w:rsid w:val="0050316D"/>
    <w:rsid w:val="00504003"/>
    <w:rsid w:val="005041ED"/>
    <w:rsid w:val="00511330"/>
    <w:rsid w:val="00512FD4"/>
    <w:rsid w:val="0051355C"/>
    <w:rsid w:val="0051588D"/>
    <w:rsid w:val="0051793C"/>
    <w:rsid w:val="00520AB4"/>
    <w:rsid w:val="00521893"/>
    <w:rsid w:val="00521EED"/>
    <w:rsid w:val="0052492C"/>
    <w:rsid w:val="00525EAA"/>
    <w:rsid w:val="005271C6"/>
    <w:rsid w:val="005329AE"/>
    <w:rsid w:val="00535DDE"/>
    <w:rsid w:val="00540715"/>
    <w:rsid w:val="005439F8"/>
    <w:rsid w:val="00544AB0"/>
    <w:rsid w:val="00544AED"/>
    <w:rsid w:val="005456BD"/>
    <w:rsid w:val="00550D73"/>
    <w:rsid w:val="005515EC"/>
    <w:rsid w:val="00554A15"/>
    <w:rsid w:val="00554A7B"/>
    <w:rsid w:val="0056254C"/>
    <w:rsid w:val="0056273A"/>
    <w:rsid w:val="00562D64"/>
    <w:rsid w:val="0056746C"/>
    <w:rsid w:val="005721A2"/>
    <w:rsid w:val="00572B36"/>
    <w:rsid w:val="00573360"/>
    <w:rsid w:val="0057715D"/>
    <w:rsid w:val="005803D1"/>
    <w:rsid w:val="00582576"/>
    <w:rsid w:val="00586934"/>
    <w:rsid w:val="005878B4"/>
    <w:rsid w:val="00591D94"/>
    <w:rsid w:val="00595546"/>
    <w:rsid w:val="005A26C9"/>
    <w:rsid w:val="005A29E0"/>
    <w:rsid w:val="005A3B0C"/>
    <w:rsid w:val="005A4860"/>
    <w:rsid w:val="005A486C"/>
    <w:rsid w:val="005A4871"/>
    <w:rsid w:val="005A6A79"/>
    <w:rsid w:val="005B27C0"/>
    <w:rsid w:val="005B27EB"/>
    <w:rsid w:val="005B471A"/>
    <w:rsid w:val="005C1307"/>
    <w:rsid w:val="005C3C6A"/>
    <w:rsid w:val="005C4A74"/>
    <w:rsid w:val="005C5409"/>
    <w:rsid w:val="005C581E"/>
    <w:rsid w:val="005D0865"/>
    <w:rsid w:val="005D1B30"/>
    <w:rsid w:val="005D3AC2"/>
    <w:rsid w:val="005D43A2"/>
    <w:rsid w:val="005D4820"/>
    <w:rsid w:val="005D667F"/>
    <w:rsid w:val="005E11B8"/>
    <w:rsid w:val="005E6B6A"/>
    <w:rsid w:val="005E709B"/>
    <w:rsid w:val="005E72A0"/>
    <w:rsid w:val="005F0768"/>
    <w:rsid w:val="005F1426"/>
    <w:rsid w:val="005F2E60"/>
    <w:rsid w:val="005F3101"/>
    <w:rsid w:val="005F3622"/>
    <w:rsid w:val="005F4181"/>
    <w:rsid w:val="005F6402"/>
    <w:rsid w:val="005F6BA3"/>
    <w:rsid w:val="005F77E3"/>
    <w:rsid w:val="00600CF0"/>
    <w:rsid w:val="006041B0"/>
    <w:rsid w:val="0061008D"/>
    <w:rsid w:val="00611C27"/>
    <w:rsid w:val="006130B8"/>
    <w:rsid w:val="00615A08"/>
    <w:rsid w:val="00616F5E"/>
    <w:rsid w:val="006201FD"/>
    <w:rsid w:val="00621ED2"/>
    <w:rsid w:val="00622167"/>
    <w:rsid w:val="0062499C"/>
    <w:rsid w:val="006275B0"/>
    <w:rsid w:val="00630E9D"/>
    <w:rsid w:val="006321A4"/>
    <w:rsid w:val="006330F3"/>
    <w:rsid w:val="00634CF6"/>
    <w:rsid w:val="00636FAC"/>
    <w:rsid w:val="00647D22"/>
    <w:rsid w:val="0065004A"/>
    <w:rsid w:val="00650C58"/>
    <w:rsid w:val="00651EB4"/>
    <w:rsid w:val="006531AE"/>
    <w:rsid w:val="00653414"/>
    <w:rsid w:val="00654BD1"/>
    <w:rsid w:val="006562B9"/>
    <w:rsid w:val="00656520"/>
    <w:rsid w:val="006573FC"/>
    <w:rsid w:val="006615F2"/>
    <w:rsid w:val="006620E4"/>
    <w:rsid w:val="00663975"/>
    <w:rsid w:val="00664A84"/>
    <w:rsid w:val="00665C31"/>
    <w:rsid w:val="00665D33"/>
    <w:rsid w:val="00667651"/>
    <w:rsid w:val="00670C59"/>
    <w:rsid w:val="00673373"/>
    <w:rsid w:val="006740D7"/>
    <w:rsid w:val="00675416"/>
    <w:rsid w:val="0067577C"/>
    <w:rsid w:val="00676542"/>
    <w:rsid w:val="006771C8"/>
    <w:rsid w:val="00683D9E"/>
    <w:rsid w:val="00686298"/>
    <w:rsid w:val="00693965"/>
    <w:rsid w:val="00697667"/>
    <w:rsid w:val="006A0A26"/>
    <w:rsid w:val="006A28F5"/>
    <w:rsid w:val="006A49D9"/>
    <w:rsid w:val="006A786A"/>
    <w:rsid w:val="006B0E86"/>
    <w:rsid w:val="006B1DD2"/>
    <w:rsid w:val="006B30C5"/>
    <w:rsid w:val="006B3FA3"/>
    <w:rsid w:val="006B5364"/>
    <w:rsid w:val="006C264F"/>
    <w:rsid w:val="006C31B4"/>
    <w:rsid w:val="006C677A"/>
    <w:rsid w:val="006D3E47"/>
    <w:rsid w:val="006D42B6"/>
    <w:rsid w:val="006D7D7A"/>
    <w:rsid w:val="006E0984"/>
    <w:rsid w:val="006E16E5"/>
    <w:rsid w:val="006E2B1B"/>
    <w:rsid w:val="006E5814"/>
    <w:rsid w:val="006E7407"/>
    <w:rsid w:val="006E796C"/>
    <w:rsid w:val="006F0C43"/>
    <w:rsid w:val="006F1D00"/>
    <w:rsid w:val="006F20EB"/>
    <w:rsid w:val="006F4D91"/>
    <w:rsid w:val="006F6520"/>
    <w:rsid w:val="006F68AC"/>
    <w:rsid w:val="006F6B42"/>
    <w:rsid w:val="00702FC9"/>
    <w:rsid w:val="0070481A"/>
    <w:rsid w:val="00705C21"/>
    <w:rsid w:val="0070708F"/>
    <w:rsid w:val="00707478"/>
    <w:rsid w:val="0070753C"/>
    <w:rsid w:val="007075D5"/>
    <w:rsid w:val="00713353"/>
    <w:rsid w:val="00716CE3"/>
    <w:rsid w:val="00717E29"/>
    <w:rsid w:val="007224A2"/>
    <w:rsid w:val="00730DC1"/>
    <w:rsid w:val="00732426"/>
    <w:rsid w:val="007339E5"/>
    <w:rsid w:val="0073468E"/>
    <w:rsid w:val="007371F9"/>
    <w:rsid w:val="007377BA"/>
    <w:rsid w:val="00740182"/>
    <w:rsid w:val="00740AAA"/>
    <w:rsid w:val="00740EEA"/>
    <w:rsid w:val="0074104B"/>
    <w:rsid w:val="00750D22"/>
    <w:rsid w:val="00751566"/>
    <w:rsid w:val="007519B6"/>
    <w:rsid w:val="00751B4F"/>
    <w:rsid w:val="00752DD7"/>
    <w:rsid w:val="007544DE"/>
    <w:rsid w:val="007565D2"/>
    <w:rsid w:val="00757CF5"/>
    <w:rsid w:val="00760A89"/>
    <w:rsid w:val="00761CFB"/>
    <w:rsid w:val="00762D27"/>
    <w:rsid w:val="0076461E"/>
    <w:rsid w:val="007651C3"/>
    <w:rsid w:val="00766927"/>
    <w:rsid w:val="00767C55"/>
    <w:rsid w:val="00773017"/>
    <w:rsid w:val="0077375E"/>
    <w:rsid w:val="00774B60"/>
    <w:rsid w:val="00775AA7"/>
    <w:rsid w:val="00782978"/>
    <w:rsid w:val="00783744"/>
    <w:rsid w:val="0078695A"/>
    <w:rsid w:val="007874C3"/>
    <w:rsid w:val="007876B3"/>
    <w:rsid w:val="00787B4E"/>
    <w:rsid w:val="00790206"/>
    <w:rsid w:val="00792266"/>
    <w:rsid w:val="00792C6D"/>
    <w:rsid w:val="007945A8"/>
    <w:rsid w:val="007955EC"/>
    <w:rsid w:val="007A61C5"/>
    <w:rsid w:val="007A634D"/>
    <w:rsid w:val="007A7275"/>
    <w:rsid w:val="007B3CCF"/>
    <w:rsid w:val="007B5207"/>
    <w:rsid w:val="007B7155"/>
    <w:rsid w:val="007C0417"/>
    <w:rsid w:val="007C15A3"/>
    <w:rsid w:val="007C2235"/>
    <w:rsid w:val="007C4E07"/>
    <w:rsid w:val="007C509C"/>
    <w:rsid w:val="007C63B1"/>
    <w:rsid w:val="007D0CF3"/>
    <w:rsid w:val="007D0E20"/>
    <w:rsid w:val="007D27C6"/>
    <w:rsid w:val="007D365D"/>
    <w:rsid w:val="007D4027"/>
    <w:rsid w:val="007D6EBA"/>
    <w:rsid w:val="007D76D4"/>
    <w:rsid w:val="007E04A2"/>
    <w:rsid w:val="007E0C5A"/>
    <w:rsid w:val="007E3DA0"/>
    <w:rsid w:val="007E6A1E"/>
    <w:rsid w:val="007E7FEB"/>
    <w:rsid w:val="007F1DDD"/>
    <w:rsid w:val="007F2820"/>
    <w:rsid w:val="007F286B"/>
    <w:rsid w:val="007F529F"/>
    <w:rsid w:val="007F5F8A"/>
    <w:rsid w:val="007F6D7F"/>
    <w:rsid w:val="007F7296"/>
    <w:rsid w:val="007F789E"/>
    <w:rsid w:val="007F7948"/>
    <w:rsid w:val="007F7E2A"/>
    <w:rsid w:val="00801496"/>
    <w:rsid w:val="00801D6F"/>
    <w:rsid w:val="00804EFF"/>
    <w:rsid w:val="00806D2D"/>
    <w:rsid w:val="0081024D"/>
    <w:rsid w:val="008102EA"/>
    <w:rsid w:val="008123AB"/>
    <w:rsid w:val="00813350"/>
    <w:rsid w:val="00813E3E"/>
    <w:rsid w:val="00815BB6"/>
    <w:rsid w:val="00816036"/>
    <w:rsid w:val="00820094"/>
    <w:rsid w:val="00820CFB"/>
    <w:rsid w:val="008224A7"/>
    <w:rsid w:val="00826156"/>
    <w:rsid w:val="0082651D"/>
    <w:rsid w:val="00827204"/>
    <w:rsid w:val="00832753"/>
    <w:rsid w:val="00834C3D"/>
    <w:rsid w:val="00836515"/>
    <w:rsid w:val="00841463"/>
    <w:rsid w:val="00842492"/>
    <w:rsid w:val="0084633E"/>
    <w:rsid w:val="008473CF"/>
    <w:rsid w:val="0085015D"/>
    <w:rsid w:val="00853237"/>
    <w:rsid w:val="00853718"/>
    <w:rsid w:val="00853FC6"/>
    <w:rsid w:val="00855209"/>
    <w:rsid w:val="0085574B"/>
    <w:rsid w:val="00856225"/>
    <w:rsid w:val="0086285A"/>
    <w:rsid w:val="00864077"/>
    <w:rsid w:val="008653EA"/>
    <w:rsid w:val="00866CAC"/>
    <w:rsid w:val="00866E2E"/>
    <w:rsid w:val="00866F40"/>
    <w:rsid w:val="00867A27"/>
    <w:rsid w:val="00867C91"/>
    <w:rsid w:val="00867EAB"/>
    <w:rsid w:val="00867F77"/>
    <w:rsid w:val="00871302"/>
    <w:rsid w:val="00872C3B"/>
    <w:rsid w:val="008762EF"/>
    <w:rsid w:val="0088107D"/>
    <w:rsid w:val="00883492"/>
    <w:rsid w:val="00883A9D"/>
    <w:rsid w:val="0088420B"/>
    <w:rsid w:val="00885942"/>
    <w:rsid w:val="00892CF8"/>
    <w:rsid w:val="008932D1"/>
    <w:rsid w:val="0089332B"/>
    <w:rsid w:val="00893874"/>
    <w:rsid w:val="00897609"/>
    <w:rsid w:val="008A2B69"/>
    <w:rsid w:val="008A3E22"/>
    <w:rsid w:val="008A44FB"/>
    <w:rsid w:val="008B08FE"/>
    <w:rsid w:val="008B1D59"/>
    <w:rsid w:val="008B22F1"/>
    <w:rsid w:val="008B2DBF"/>
    <w:rsid w:val="008B304D"/>
    <w:rsid w:val="008B4BFB"/>
    <w:rsid w:val="008B6C75"/>
    <w:rsid w:val="008B6D31"/>
    <w:rsid w:val="008C2394"/>
    <w:rsid w:val="008C2919"/>
    <w:rsid w:val="008C2BB7"/>
    <w:rsid w:val="008C3FC8"/>
    <w:rsid w:val="008C5AB0"/>
    <w:rsid w:val="008D0676"/>
    <w:rsid w:val="008D0793"/>
    <w:rsid w:val="008D107A"/>
    <w:rsid w:val="008D2974"/>
    <w:rsid w:val="008D300B"/>
    <w:rsid w:val="008D63CB"/>
    <w:rsid w:val="008D7152"/>
    <w:rsid w:val="008D77CC"/>
    <w:rsid w:val="008E05BC"/>
    <w:rsid w:val="008E5082"/>
    <w:rsid w:val="008E51AE"/>
    <w:rsid w:val="008E7B1A"/>
    <w:rsid w:val="008F18AA"/>
    <w:rsid w:val="008F3678"/>
    <w:rsid w:val="008F4FCA"/>
    <w:rsid w:val="008F6087"/>
    <w:rsid w:val="008F6289"/>
    <w:rsid w:val="008F6D05"/>
    <w:rsid w:val="00900F1C"/>
    <w:rsid w:val="00901609"/>
    <w:rsid w:val="00902A3C"/>
    <w:rsid w:val="0090414B"/>
    <w:rsid w:val="00907D9D"/>
    <w:rsid w:val="009154D5"/>
    <w:rsid w:val="00915A94"/>
    <w:rsid w:val="00915ED6"/>
    <w:rsid w:val="009164F3"/>
    <w:rsid w:val="00921F09"/>
    <w:rsid w:val="00926C6E"/>
    <w:rsid w:val="00930B54"/>
    <w:rsid w:val="009325B2"/>
    <w:rsid w:val="00933DDF"/>
    <w:rsid w:val="00934249"/>
    <w:rsid w:val="009350C9"/>
    <w:rsid w:val="00936FCB"/>
    <w:rsid w:val="009404C3"/>
    <w:rsid w:val="00944FEB"/>
    <w:rsid w:val="009466B0"/>
    <w:rsid w:val="0095108A"/>
    <w:rsid w:val="0095121A"/>
    <w:rsid w:val="00952032"/>
    <w:rsid w:val="00954568"/>
    <w:rsid w:val="00956755"/>
    <w:rsid w:val="00957EE3"/>
    <w:rsid w:val="009601CF"/>
    <w:rsid w:val="009609A7"/>
    <w:rsid w:val="00961400"/>
    <w:rsid w:val="009653EE"/>
    <w:rsid w:val="00970364"/>
    <w:rsid w:val="00971D7D"/>
    <w:rsid w:val="00976F7C"/>
    <w:rsid w:val="00984DAD"/>
    <w:rsid w:val="00985DCA"/>
    <w:rsid w:val="00987693"/>
    <w:rsid w:val="00990E6E"/>
    <w:rsid w:val="00992F18"/>
    <w:rsid w:val="00993CB2"/>
    <w:rsid w:val="00993DD5"/>
    <w:rsid w:val="0099420D"/>
    <w:rsid w:val="00995DF4"/>
    <w:rsid w:val="00996836"/>
    <w:rsid w:val="00997C18"/>
    <w:rsid w:val="00997DC9"/>
    <w:rsid w:val="009A44BF"/>
    <w:rsid w:val="009A462F"/>
    <w:rsid w:val="009A51E2"/>
    <w:rsid w:val="009A5697"/>
    <w:rsid w:val="009A5B4F"/>
    <w:rsid w:val="009A5B74"/>
    <w:rsid w:val="009B158A"/>
    <w:rsid w:val="009B1B28"/>
    <w:rsid w:val="009B1D8B"/>
    <w:rsid w:val="009B2CB6"/>
    <w:rsid w:val="009B4157"/>
    <w:rsid w:val="009B4358"/>
    <w:rsid w:val="009B5239"/>
    <w:rsid w:val="009B6CF6"/>
    <w:rsid w:val="009B7935"/>
    <w:rsid w:val="009C0A75"/>
    <w:rsid w:val="009C1543"/>
    <w:rsid w:val="009C3288"/>
    <w:rsid w:val="009C42E6"/>
    <w:rsid w:val="009C4B85"/>
    <w:rsid w:val="009D17E5"/>
    <w:rsid w:val="009D6DFD"/>
    <w:rsid w:val="009E0DD7"/>
    <w:rsid w:val="009E3357"/>
    <w:rsid w:val="009E6DCF"/>
    <w:rsid w:val="009E7448"/>
    <w:rsid w:val="009F0581"/>
    <w:rsid w:val="009F0ABE"/>
    <w:rsid w:val="009F20E1"/>
    <w:rsid w:val="009F2257"/>
    <w:rsid w:val="009F4054"/>
    <w:rsid w:val="009F50AB"/>
    <w:rsid w:val="009F56AA"/>
    <w:rsid w:val="00A00603"/>
    <w:rsid w:val="00A00A97"/>
    <w:rsid w:val="00A00C7D"/>
    <w:rsid w:val="00A04A74"/>
    <w:rsid w:val="00A071EB"/>
    <w:rsid w:val="00A10578"/>
    <w:rsid w:val="00A12F98"/>
    <w:rsid w:val="00A172C5"/>
    <w:rsid w:val="00A20F7C"/>
    <w:rsid w:val="00A20FC4"/>
    <w:rsid w:val="00A21093"/>
    <w:rsid w:val="00A217F6"/>
    <w:rsid w:val="00A227E3"/>
    <w:rsid w:val="00A23B32"/>
    <w:rsid w:val="00A2492B"/>
    <w:rsid w:val="00A24D0A"/>
    <w:rsid w:val="00A24E18"/>
    <w:rsid w:val="00A27533"/>
    <w:rsid w:val="00A27CB6"/>
    <w:rsid w:val="00A27E13"/>
    <w:rsid w:val="00A30797"/>
    <w:rsid w:val="00A30E07"/>
    <w:rsid w:val="00A31D83"/>
    <w:rsid w:val="00A32307"/>
    <w:rsid w:val="00A336F3"/>
    <w:rsid w:val="00A340F9"/>
    <w:rsid w:val="00A35ACA"/>
    <w:rsid w:val="00A35C79"/>
    <w:rsid w:val="00A478D8"/>
    <w:rsid w:val="00A50967"/>
    <w:rsid w:val="00A52A35"/>
    <w:rsid w:val="00A56356"/>
    <w:rsid w:val="00A56794"/>
    <w:rsid w:val="00A57327"/>
    <w:rsid w:val="00A57818"/>
    <w:rsid w:val="00A60D7F"/>
    <w:rsid w:val="00A60EC5"/>
    <w:rsid w:val="00A60F07"/>
    <w:rsid w:val="00A6607B"/>
    <w:rsid w:val="00A67117"/>
    <w:rsid w:val="00A671BF"/>
    <w:rsid w:val="00A71779"/>
    <w:rsid w:val="00A73627"/>
    <w:rsid w:val="00A75589"/>
    <w:rsid w:val="00A7671D"/>
    <w:rsid w:val="00A77DDF"/>
    <w:rsid w:val="00A81A09"/>
    <w:rsid w:val="00A8394C"/>
    <w:rsid w:val="00A84775"/>
    <w:rsid w:val="00A84ADE"/>
    <w:rsid w:val="00A84E5F"/>
    <w:rsid w:val="00A85371"/>
    <w:rsid w:val="00A85E22"/>
    <w:rsid w:val="00A86BA6"/>
    <w:rsid w:val="00A87595"/>
    <w:rsid w:val="00A91C6E"/>
    <w:rsid w:val="00A92DFC"/>
    <w:rsid w:val="00A950B3"/>
    <w:rsid w:val="00A96A1F"/>
    <w:rsid w:val="00A97BD0"/>
    <w:rsid w:val="00AA0DC8"/>
    <w:rsid w:val="00AA261C"/>
    <w:rsid w:val="00AA45F2"/>
    <w:rsid w:val="00AA469C"/>
    <w:rsid w:val="00AA5BD9"/>
    <w:rsid w:val="00AA72F8"/>
    <w:rsid w:val="00AA731C"/>
    <w:rsid w:val="00AA7567"/>
    <w:rsid w:val="00AB06E2"/>
    <w:rsid w:val="00AB3D24"/>
    <w:rsid w:val="00AB5EFC"/>
    <w:rsid w:val="00AB60BF"/>
    <w:rsid w:val="00AC4307"/>
    <w:rsid w:val="00AC4ADA"/>
    <w:rsid w:val="00AC5A70"/>
    <w:rsid w:val="00AC75EE"/>
    <w:rsid w:val="00AD0800"/>
    <w:rsid w:val="00AD10C9"/>
    <w:rsid w:val="00AD2263"/>
    <w:rsid w:val="00AD2A0C"/>
    <w:rsid w:val="00AD4CB2"/>
    <w:rsid w:val="00AD6230"/>
    <w:rsid w:val="00AE0C14"/>
    <w:rsid w:val="00AE1696"/>
    <w:rsid w:val="00AE3ECC"/>
    <w:rsid w:val="00AE4858"/>
    <w:rsid w:val="00AF67D5"/>
    <w:rsid w:val="00AF7BAF"/>
    <w:rsid w:val="00B01AA6"/>
    <w:rsid w:val="00B021F7"/>
    <w:rsid w:val="00B046C0"/>
    <w:rsid w:val="00B0572C"/>
    <w:rsid w:val="00B07A16"/>
    <w:rsid w:val="00B1132D"/>
    <w:rsid w:val="00B13549"/>
    <w:rsid w:val="00B138F4"/>
    <w:rsid w:val="00B13941"/>
    <w:rsid w:val="00B13E5B"/>
    <w:rsid w:val="00B16200"/>
    <w:rsid w:val="00B166CF"/>
    <w:rsid w:val="00B178FB"/>
    <w:rsid w:val="00B20CC3"/>
    <w:rsid w:val="00B2130D"/>
    <w:rsid w:val="00B22DE6"/>
    <w:rsid w:val="00B23DF7"/>
    <w:rsid w:val="00B25897"/>
    <w:rsid w:val="00B30292"/>
    <w:rsid w:val="00B31600"/>
    <w:rsid w:val="00B36FEA"/>
    <w:rsid w:val="00B44220"/>
    <w:rsid w:val="00B45D52"/>
    <w:rsid w:val="00B4697F"/>
    <w:rsid w:val="00B50FF6"/>
    <w:rsid w:val="00B51B7C"/>
    <w:rsid w:val="00B51BAE"/>
    <w:rsid w:val="00B53728"/>
    <w:rsid w:val="00B54E79"/>
    <w:rsid w:val="00B554D0"/>
    <w:rsid w:val="00B565B2"/>
    <w:rsid w:val="00B56D86"/>
    <w:rsid w:val="00B614B6"/>
    <w:rsid w:val="00B6325F"/>
    <w:rsid w:val="00B64A60"/>
    <w:rsid w:val="00B653C8"/>
    <w:rsid w:val="00B66BCC"/>
    <w:rsid w:val="00B6762A"/>
    <w:rsid w:val="00B679C5"/>
    <w:rsid w:val="00B7005F"/>
    <w:rsid w:val="00B70253"/>
    <w:rsid w:val="00B73EFB"/>
    <w:rsid w:val="00B74504"/>
    <w:rsid w:val="00B778F4"/>
    <w:rsid w:val="00B77D1B"/>
    <w:rsid w:val="00B807EC"/>
    <w:rsid w:val="00B81E0D"/>
    <w:rsid w:val="00B82FD9"/>
    <w:rsid w:val="00B837B5"/>
    <w:rsid w:val="00B84FDE"/>
    <w:rsid w:val="00B90386"/>
    <w:rsid w:val="00B910D0"/>
    <w:rsid w:val="00B9135F"/>
    <w:rsid w:val="00B93AD5"/>
    <w:rsid w:val="00B94F82"/>
    <w:rsid w:val="00BA0A33"/>
    <w:rsid w:val="00BA0A73"/>
    <w:rsid w:val="00BA4D2F"/>
    <w:rsid w:val="00BA58C0"/>
    <w:rsid w:val="00BA6129"/>
    <w:rsid w:val="00BB0221"/>
    <w:rsid w:val="00BB266C"/>
    <w:rsid w:val="00BB3D96"/>
    <w:rsid w:val="00BB6CE4"/>
    <w:rsid w:val="00BC2487"/>
    <w:rsid w:val="00BC2551"/>
    <w:rsid w:val="00BC27F4"/>
    <w:rsid w:val="00BC3C4F"/>
    <w:rsid w:val="00BC513F"/>
    <w:rsid w:val="00BC672B"/>
    <w:rsid w:val="00BD1136"/>
    <w:rsid w:val="00BD1BE0"/>
    <w:rsid w:val="00BD1F1B"/>
    <w:rsid w:val="00BD4AC1"/>
    <w:rsid w:val="00BD755C"/>
    <w:rsid w:val="00BE0F1A"/>
    <w:rsid w:val="00BE1F90"/>
    <w:rsid w:val="00BE2EEF"/>
    <w:rsid w:val="00BE3401"/>
    <w:rsid w:val="00BE3F26"/>
    <w:rsid w:val="00BE41C3"/>
    <w:rsid w:val="00BF4041"/>
    <w:rsid w:val="00BF4F99"/>
    <w:rsid w:val="00BF591A"/>
    <w:rsid w:val="00BF60AF"/>
    <w:rsid w:val="00C00079"/>
    <w:rsid w:val="00C0294B"/>
    <w:rsid w:val="00C03794"/>
    <w:rsid w:val="00C03862"/>
    <w:rsid w:val="00C04C2D"/>
    <w:rsid w:val="00C14F65"/>
    <w:rsid w:val="00C16268"/>
    <w:rsid w:val="00C2259A"/>
    <w:rsid w:val="00C23CCE"/>
    <w:rsid w:val="00C24B3A"/>
    <w:rsid w:val="00C25090"/>
    <w:rsid w:val="00C27438"/>
    <w:rsid w:val="00C3328A"/>
    <w:rsid w:val="00C364D4"/>
    <w:rsid w:val="00C368F1"/>
    <w:rsid w:val="00C37CB1"/>
    <w:rsid w:val="00C4003E"/>
    <w:rsid w:val="00C43082"/>
    <w:rsid w:val="00C43DE8"/>
    <w:rsid w:val="00C44B89"/>
    <w:rsid w:val="00C52308"/>
    <w:rsid w:val="00C53C5F"/>
    <w:rsid w:val="00C553E2"/>
    <w:rsid w:val="00C60CFA"/>
    <w:rsid w:val="00C625E1"/>
    <w:rsid w:val="00C63DB0"/>
    <w:rsid w:val="00C64085"/>
    <w:rsid w:val="00C64152"/>
    <w:rsid w:val="00C678CC"/>
    <w:rsid w:val="00C735BD"/>
    <w:rsid w:val="00C74422"/>
    <w:rsid w:val="00C76883"/>
    <w:rsid w:val="00C80675"/>
    <w:rsid w:val="00C81BF4"/>
    <w:rsid w:val="00C845EE"/>
    <w:rsid w:val="00C85FAE"/>
    <w:rsid w:val="00C925A2"/>
    <w:rsid w:val="00C92B07"/>
    <w:rsid w:val="00C95C8C"/>
    <w:rsid w:val="00C96090"/>
    <w:rsid w:val="00CA050A"/>
    <w:rsid w:val="00CA1EB2"/>
    <w:rsid w:val="00CA28FB"/>
    <w:rsid w:val="00CA4049"/>
    <w:rsid w:val="00CA4842"/>
    <w:rsid w:val="00CA4C08"/>
    <w:rsid w:val="00CA6388"/>
    <w:rsid w:val="00CB29B5"/>
    <w:rsid w:val="00CB2D93"/>
    <w:rsid w:val="00CB47A7"/>
    <w:rsid w:val="00CB5950"/>
    <w:rsid w:val="00CC0F42"/>
    <w:rsid w:val="00CC19A4"/>
    <w:rsid w:val="00CC1F4D"/>
    <w:rsid w:val="00CC5712"/>
    <w:rsid w:val="00CC5E2B"/>
    <w:rsid w:val="00CC7BA1"/>
    <w:rsid w:val="00CD09C0"/>
    <w:rsid w:val="00CD7761"/>
    <w:rsid w:val="00CE197B"/>
    <w:rsid w:val="00CE5033"/>
    <w:rsid w:val="00CE5EC9"/>
    <w:rsid w:val="00CF1BA4"/>
    <w:rsid w:val="00CF23E6"/>
    <w:rsid w:val="00CF3884"/>
    <w:rsid w:val="00CF40E0"/>
    <w:rsid w:val="00CF4359"/>
    <w:rsid w:val="00D03139"/>
    <w:rsid w:val="00D04209"/>
    <w:rsid w:val="00D053B7"/>
    <w:rsid w:val="00D06C80"/>
    <w:rsid w:val="00D07052"/>
    <w:rsid w:val="00D07CD2"/>
    <w:rsid w:val="00D10E22"/>
    <w:rsid w:val="00D16301"/>
    <w:rsid w:val="00D16B4D"/>
    <w:rsid w:val="00D21D8A"/>
    <w:rsid w:val="00D22D89"/>
    <w:rsid w:val="00D241AC"/>
    <w:rsid w:val="00D26909"/>
    <w:rsid w:val="00D304E0"/>
    <w:rsid w:val="00D31D44"/>
    <w:rsid w:val="00D32E98"/>
    <w:rsid w:val="00D355AB"/>
    <w:rsid w:val="00D41A11"/>
    <w:rsid w:val="00D41F68"/>
    <w:rsid w:val="00D43B70"/>
    <w:rsid w:val="00D45247"/>
    <w:rsid w:val="00D46EDC"/>
    <w:rsid w:val="00D47606"/>
    <w:rsid w:val="00D503FE"/>
    <w:rsid w:val="00D50D72"/>
    <w:rsid w:val="00D534D1"/>
    <w:rsid w:val="00D55F33"/>
    <w:rsid w:val="00D604FB"/>
    <w:rsid w:val="00D60CFE"/>
    <w:rsid w:val="00D618F8"/>
    <w:rsid w:val="00D632E9"/>
    <w:rsid w:val="00D63B53"/>
    <w:rsid w:val="00D662CE"/>
    <w:rsid w:val="00D678C9"/>
    <w:rsid w:val="00D7149D"/>
    <w:rsid w:val="00D72A29"/>
    <w:rsid w:val="00D73AB3"/>
    <w:rsid w:val="00D7468A"/>
    <w:rsid w:val="00D75117"/>
    <w:rsid w:val="00D766FA"/>
    <w:rsid w:val="00D77DD9"/>
    <w:rsid w:val="00D8232D"/>
    <w:rsid w:val="00D82613"/>
    <w:rsid w:val="00D82CF9"/>
    <w:rsid w:val="00D84C4E"/>
    <w:rsid w:val="00D85B92"/>
    <w:rsid w:val="00D868AA"/>
    <w:rsid w:val="00D87461"/>
    <w:rsid w:val="00D8750D"/>
    <w:rsid w:val="00D91ABA"/>
    <w:rsid w:val="00D9558C"/>
    <w:rsid w:val="00D965B1"/>
    <w:rsid w:val="00D969EE"/>
    <w:rsid w:val="00DA05A0"/>
    <w:rsid w:val="00DA1FC8"/>
    <w:rsid w:val="00DA289C"/>
    <w:rsid w:val="00DA4069"/>
    <w:rsid w:val="00DB138A"/>
    <w:rsid w:val="00DB233C"/>
    <w:rsid w:val="00DB5677"/>
    <w:rsid w:val="00DB6856"/>
    <w:rsid w:val="00DC320A"/>
    <w:rsid w:val="00DC3271"/>
    <w:rsid w:val="00DC50E8"/>
    <w:rsid w:val="00DC6889"/>
    <w:rsid w:val="00DD084B"/>
    <w:rsid w:val="00DD1D6B"/>
    <w:rsid w:val="00DD3AAE"/>
    <w:rsid w:val="00DD3B8A"/>
    <w:rsid w:val="00DD43A0"/>
    <w:rsid w:val="00DD553D"/>
    <w:rsid w:val="00DE0669"/>
    <w:rsid w:val="00DE3222"/>
    <w:rsid w:val="00DE5FB0"/>
    <w:rsid w:val="00DF4092"/>
    <w:rsid w:val="00DF4A7F"/>
    <w:rsid w:val="00DF5376"/>
    <w:rsid w:val="00DF5D1E"/>
    <w:rsid w:val="00DF5E77"/>
    <w:rsid w:val="00DF72EE"/>
    <w:rsid w:val="00E00983"/>
    <w:rsid w:val="00E01AF5"/>
    <w:rsid w:val="00E04066"/>
    <w:rsid w:val="00E07188"/>
    <w:rsid w:val="00E0770F"/>
    <w:rsid w:val="00E120AB"/>
    <w:rsid w:val="00E12339"/>
    <w:rsid w:val="00E13063"/>
    <w:rsid w:val="00E1367F"/>
    <w:rsid w:val="00E151C0"/>
    <w:rsid w:val="00E206AA"/>
    <w:rsid w:val="00E2259E"/>
    <w:rsid w:val="00E226EA"/>
    <w:rsid w:val="00E23865"/>
    <w:rsid w:val="00E2424B"/>
    <w:rsid w:val="00E31F2D"/>
    <w:rsid w:val="00E34A67"/>
    <w:rsid w:val="00E35C51"/>
    <w:rsid w:val="00E401F4"/>
    <w:rsid w:val="00E4066A"/>
    <w:rsid w:val="00E40C9B"/>
    <w:rsid w:val="00E40F92"/>
    <w:rsid w:val="00E4151B"/>
    <w:rsid w:val="00E428D6"/>
    <w:rsid w:val="00E42D21"/>
    <w:rsid w:val="00E441FC"/>
    <w:rsid w:val="00E45768"/>
    <w:rsid w:val="00E46121"/>
    <w:rsid w:val="00E46911"/>
    <w:rsid w:val="00E477D8"/>
    <w:rsid w:val="00E526BF"/>
    <w:rsid w:val="00E540ED"/>
    <w:rsid w:val="00E575EE"/>
    <w:rsid w:val="00E606E8"/>
    <w:rsid w:val="00E632BB"/>
    <w:rsid w:val="00E63AC5"/>
    <w:rsid w:val="00E664D2"/>
    <w:rsid w:val="00E71849"/>
    <w:rsid w:val="00E7358E"/>
    <w:rsid w:val="00E73AA6"/>
    <w:rsid w:val="00E75F11"/>
    <w:rsid w:val="00E77451"/>
    <w:rsid w:val="00E81EAE"/>
    <w:rsid w:val="00E82BB1"/>
    <w:rsid w:val="00E82F57"/>
    <w:rsid w:val="00E83DBF"/>
    <w:rsid w:val="00E85D47"/>
    <w:rsid w:val="00E90D6B"/>
    <w:rsid w:val="00E90FF5"/>
    <w:rsid w:val="00E91ED5"/>
    <w:rsid w:val="00E92DB2"/>
    <w:rsid w:val="00E93753"/>
    <w:rsid w:val="00E95561"/>
    <w:rsid w:val="00E96F54"/>
    <w:rsid w:val="00EA3649"/>
    <w:rsid w:val="00EA52DE"/>
    <w:rsid w:val="00EA7A29"/>
    <w:rsid w:val="00EB0D32"/>
    <w:rsid w:val="00EB12E7"/>
    <w:rsid w:val="00EB3864"/>
    <w:rsid w:val="00EB48E7"/>
    <w:rsid w:val="00EB744E"/>
    <w:rsid w:val="00EC1D11"/>
    <w:rsid w:val="00EC3AF2"/>
    <w:rsid w:val="00EC458A"/>
    <w:rsid w:val="00EC579B"/>
    <w:rsid w:val="00EC7DEB"/>
    <w:rsid w:val="00ED30ED"/>
    <w:rsid w:val="00ED5095"/>
    <w:rsid w:val="00ED6E6C"/>
    <w:rsid w:val="00EE0CDF"/>
    <w:rsid w:val="00EE26AB"/>
    <w:rsid w:val="00EE3334"/>
    <w:rsid w:val="00EE38C2"/>
    <w:rsid w:val="00EE46F4"/>
    <w:rsid w:val="00EE5619"/>
    <w:rsid w:val="00EF0B76"/>
    <w:rsid w:val="00EF1AC7"/>
    <w:rsid w:val="00EF2657"/>
    <w:rsid w:val="00EF30E6"/>
    <w:rsid w:val="00EF489B"/>
    <w:rsid w:val="00EF56C4"/>
    <w:rsid w:val="00EF6701"/>
    <w:rsid w:val="00EF6D35"/>
    <w:rsid w:val="00EF793C"/>
    <w:rsid w:val="00EF79C2"/>
    <w:rsid w:val="00EF7C12"/>
    <w:rsid w:val="00F00406"/>
    <w:rsid w:val="00F00B36"/>
    <w:rsid w:val="00F01DAA"/>
    <w:rsid w:val="00F02870"/>
    <w:rsid w:val="00F05822"/>
    <w:rsid w:val="00F07DD0"/>
    <w:rsid w:val="00F10C3E"/>
    <w:rsid w:val="00F1297F"/>
    <w:rsid w:val="00F149BE"/>
    <w:rsid w:val="00F1508D"/>
    <w:rsid w:val="00F1642B"/>
    <w:rsid w:val="00F17171"/>
    <w:rsid w:val="00F17BD0"/>
    <w:rsid w:val="00F21FC5"/>
    <w:rsid w:val="00F24414"/>
    <w:rsid w:val="00F25D1E"/>
    <w:rsid w:val="00F263A7"/>
    <w:rsid w:val="00F27E40"/>
    <w:rsid w:val="00F27E9E"/>
    <w:rsid w:val="00F301E1"/>
    <w:rsid w:val="00F30E69"/>
    <w:rsid w:val="00F317B0"/>
    <w:rsid w:val="00F31937"/>
    <w:rsid w:val="00F34429"/>
    <w:rsid w:val="00F375C7"/>
    <w:rsid w:val="00F42F92"/>
    <w:rsid w:val="00F4345A"/>
    <w:rsid w:val="00F44605"/>
    <w:rsid w:val="00F4520F"/>
    <w:rsid w:val="00F47749"/>
    <w:rsid w:val="00F51583"/>
    <w:rsid w:val="00F6039C"/>
    <w:rsid w:val="00F621F3"/>
    <w:rsid w:val="00F63F96"/>
    <w:rsid w:val="00F64393"/>
    <w:rsid w:val="00F64535"/>
    <w:rsid w:val="00F65638"/>
    <w:rsid w:val="00F66428"/>
    <w:rsid w:val="00F664BE"/>
    <w:rsid w:val="00F66F5F"/>
    <w:rsid w:val="00F71582"/>
    <w:rsid w:val="00F725AB"/>
    <w:rsid w:val="00F72BD6"/>
    <w:rsid w:val="00F73564"/>
    <w:rsid w:val="00F73D71"/>
    <w:rsid w:val="00F74FA7"/>
    <w:rsid w:val="00F751E1"/>
    <w:rsid w:val="00F75F0B"/>
    <w:rsid w:val="00F77DC6"/>
    <w:rsid w:val="00F77FB5"/>
    <w:rsid w:val="00F808B9"/>
    <w:rsid w:val="00F80A9B"/>
    <w:rsid w:val="00F8249A"/>
    <w:rsid w:val="00F84103"/>
    <w:rsid w:val="00F84723"/>
    <w:rsid w:val="00F85B68"/>
    <w:rsid w:val="00F85FB1"/>
    <w:rsid w:val="00F866E8"/>
    <w:rsid w:val="00F87212"/>
    <w:rsid w:val="00F87E8C"/>
    <w:rsid w:val="00F90321"/>
    <w:rsid w:val="00F9291B"/>
    <w:rsid w:val="00F94A82"/>
    <w:rsid w:val="00F95385"/>
    <w:rsid w:val="00F95E83"/>
    <w:rsid w:val="00F964B5"/>
    <w:rsid w:val="00F9730B"/>
    <w:rsid w:val="00FA1327"/>
    <w:rsid w:val="00FA1752"/>
    <w:rsid w:val="00FA2DD9"/>
    <w:rsid w:val="00FA385D"/>
    <w:rsid w:val="00FA51E4"/>
    <w:rsid w:val="00FA69D6"/>
    <w:rsid w:val="00FA6E80"/>
    <w:rsid w:val="00FA701C"/>
    <w:rsid w:val="00FA7E84"/>
    <w:rsid w:val="00FB0A4F"/>
    <w:rsid w:val="00FB21F1"/>
    <w:rsid w:val="00FB7F92"/>
    <w:rsid w:val="00FC003C"/>
    <w:rsid w:val="00FC12A7"/>
    <w:rsid w:val="00FC1FA3"/>
    <w:rsid w:val="00FC25BC"/>
    <w:rsid w:val="00FC3C94"/>
    <w:rsid w:val="00FC5238"/>
    <w:rsid w:val="00FC60F5"/>
    <w:rsid w:val="00FC6270"/>
    <w:rsid w:val="00FD061A"/>
    <w:rsid w:val="00FD0FA5"/>
    <w:rsid w:val="00FD30C1"/>
    <w:rsid w:val="00FD3359"/>
    <w:rsid w:val="00FE0CA2"/>
    <w:rsid w:val="00FE39ED"/>
    <w:rsid w:val="00FE5564"/>
    <w:rsid w:val="00FE72CD"/>
    <w:rsid w:val="00FE7B79"/>
    <w:rsid w:val="00FE7D86"/>
    <w:rsid w:val="00FF0B1B"/>
    <w:rsid w:val="00FF0DF9"/>
    <w:rsid w:val="00FF1038"/>
    <w:rsid w:val="00FF17E2"/>
    <w:rsid w:val="00FF1D84"/>
    <w:rsid w:val="00FF23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１、"/>
    <w:basedOn w:val="a"/>
    <w:rsid w:val="00E40C9B"/>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character" w:customStyle="1" w:styleId="14">
    <w:name w:val="預設段落字型1"/>
    <w:rsid w:val="001609D5"/>
  </w:style>
  <w:style w:type="paragraph" w:styleId="afb">
    <w:name w:val="List Paragraph"/>
    <w:basedOn w:val="a"/>
    <w:uiPriority w:val="34"/>
    <w:qFormat/>
    <w:rsid w:val="001609D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１、"/>
    <w:basedOn w:val="a"/>
    <w:rsid w:val="00E40C9B"/>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character" w:customStyle="1" w:styleId="14">
    <w:name w:val="預設段落字型1"/>
    <w:rsid w:val="001609D5"/>
  </w:style>
  <w:style w:type="paragraph" w:styleId="afb">
    <w:name w:val="List Paragraph"/>
    <w:basedOn w:val="a"/>
    <w:uiPriority w:val="34"/>
    <w:qFormat/>
    <w:rsid w:val="001609D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507188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261659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mailto:conep1@cwpanama.net"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mailto:moeanica@gmail.com" TargetMode="External"/><Relationship Id="rId42" Type="http://schemas.openxmlformats.org/officeDocument/2006/relationships/hyperlink" Target="mailto:zonalibre@zolicol.gob.pa" TargetMode="Externa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hyperlink" Target="http://www.industriales.org"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yperlink" Target="http://www.aped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yperlink" Target="https://www.panacamara.com/" TargetMode="External"/><Relationship Id="rId40" Type="http://schemas.openxmlformats.org/officeDocument/2006/relationships/hyperlink" Target="mailto:asistente.ejecutiva@apede.org" TargetMode="Externa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mef.gob.pa/"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yperlink" Target="http://www.auzonalibrecolon.c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mici.gob.pa/" TargetMode="External"/><Relationship Id="rId43" Type="http://schemas.openxmlformats.org/officeDocument/2006/relationships/hyperlink" Target="mailto:usuarios@auzonalibrecolon.com" TargetMode="External"/><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B8FC8-3BE4-4851-9372-71A6ACE03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75</Pages>
  <Words>5585</Words>
  <Characters>31836</Characters>
  <Application>Microsoft Office Word</Application>
  <DocSecurity>0</DocSecurity>
  <Lines>265</Lines>
  <Paragraphs>74</Paragraphs>
  <ScaleCrop>false</ScaleCrop>
  <Company>MOEA</Company>
  <LinksUpToDate>false</LinksUpToDate>
  <CharactersWithSpaces>37347</CharactersWithSpaces>
  <SharedDoc>false</SharedDoc>
  <HLinks>
    <vt:vector size="138" baseType="variant">
      <vt:variant>
        <vt:i4>7602226</vt:i4>
      </vt:variant>
      <vt:variant>
        <vt:i4>108</vt:i4>
      </vt:variant>
      <vt:variant>
        <vt:i4>0</vt:i4>
      </vt:variant>
      <vt:variant>
        <vt:i4>5</vt:i4>
      </vt:variant>
      <vt:variant>
        <vt:lpwstr>http://www.auzonalibrecolon.co/</vt:lpwstr>
      </vt:variant>
      <vt:variant>
        <vt:lpwstr/>
      </vt:variant>
      <vt:variant>
        <vt:i4>3145757</vt:i4>
      </vt:variant>
      <vt:variant>
        <vt:i4>105</vt:i4>
      </vt:variant>
      <vt:variant>
        <vt:i4>0</vt:i4>
      </vt:variant>
      <vt:variant>
        <vt:i4>5</vt:i4>
      </vt:variant>
      <vt:variant>
        <vt:lpwstr>mailto:usuarios@auzonalibrecolon.com</vt:lpwstr>
      </vt:variant>
      <vt:variant>
        <vt:lpwstr/>
      </vt:variant>
      <vt:variant>
        <vt:i4>7405593</vt:i4>
      </vt:variant>
      <vt:variant>
        <vt:i4>102</vt:i4>
      </vt:variant>
      <vt:variant>
        <vt:i4>0</vt:i4>
      </vt:variant>
      <vt:variant>
        <vt:i4>5</vt:i4>
      </vt:variant>
      <vt:variant>
        <vt:lpwstr>mailto:zonalibre@zolicol.gob.pa</vt:lpwstr>
      </vt:variant>
      <vt:variant>
        <vt:lpwstr/>
      </vt:variant>
      <vt:variant>
        <vt:i4>4325400</vt:i4>
      </vt:variant>
      <vt:variant>
        <vt:i4>99</vt:i4>
      </vt:variant>
      <vt:variant>
        <vt:i4>0</vt:i4>
      </vt:variant>
      <vt:variant>
        <vt:i4>5</vt:i4>
      </vt:variant>
      <vt:variant>
        <vt:lpwstr>http://www.apede.org/</vt:lpwstr>
      </vt:variant>
      <vt:variant>
        <vt:lpwstr/>
      </vt:variant>
      <vt:variant>
        <vt:i4>65654</vt:i4>
      </vt:variant>
      <vt:variant>
        <vt:i4>96</vt:i4>
      </vt:variant>
      <vt:variant>
        <vt:i4>0</vt:i4>
      </vt:variant>
      <vt:variant>
        <vt:i4>5</vt:i4>
      </vt:variant>
      <vt:variant>
        <vt:lpwstr>mailto:asistente.ejecutiva@apede.org</vt:lpwstr>
      </vt:variant>
      <vt:variant>
        <vt:lpwstr/>
      </vt:variant>
      <vt:variant>
        <vt:i4>5439530</vt:i4>
      </vt:variant>
      <vt:variant>
        <vt:i4>93</vt:i4>
      </vt:variant>
      <vt:variant>
        <vt:i4>0</vt:i4>
      </vt:variant>
      <vt:variant>
        <vt:i4>5</vt:i4>
      </vt:variant>
      <vt:variant>
        <vt:lpwstr>mailto:conep1@cwpanama.net</vt:lpwstr>
      </vt:variant>
      <vt:variant>
        <vt:lpwstr/>
      </vt:variant>
      <vt:variant>
        <vt:i4>5242945</vt:i4>
      </vt:variant>
      <vt:variant>
        <vt:i4>90</vt:i4>
      </vt:variant>
      <vt:variant>
        <vt:i4>0</vt:i4>
      </vt:variant>
      <vt:variant>
        <vt:i4>5</vt:i4>
      </vt:variant>
      <vt:variant>
        <vt:lpwstr>http://www.industriales.org/</vt:lpwstr>
      </vt:variant>
      <vt:variant>
        <vt:lpwstr/>
      </vt:variant>
      <vt:variant>
        <vt:i4>7995451</vt:i4>
      </vt:variant>
      <vt:variant>
        <vt:i4>87</vt:i4>
      </vt:variant>
      <vt:variant>
        <vt:i4>0</vt:i4>
      </vt:variant>
      <vt:variant>
        <vt:i4>5</vt:i4>
      </vt:variant>
      <vt:variant>
        <vt:lpwstr>http://www.mef.gob.pa/</vt:lpwstr>
      </vt:variant>
      <vt:variant>
        <vt:lpwstr/>
      </vt:variant>
      <vt:variant>
        <vt:i4>2818085</vt:i4>
      </vt:variant>
      <vt:variant>
        <vt:i4>84</vt:i4>
      </vt:variant>
      <vt:variant>
        <vt:i4>0</vt:i4>
      </vt:variant>
      <vt:variant>
        <vt:i4>5</vt:i4>
      </vt:variant>
      <vt:variant>
        <vt:lpwstr>http://www.mici.gob.pa/</vt:lpwstr>
      </vt:variant>
      <vt:variant>
        <vt:lpwstr/>
      </vt:variant>
      <vt:variant>
        <vt:i4>6422597</vt:i4>
      </vt:variant>
      <vt:variant>
        <vt:i4>81</vt:i4>
      </vt:variant>
      <vt:variant>
        <vt:i4>0</vt:i4>
      </vt:variant>
      <vt:variant>
        <vt:i4>5</vt:i4>
      </vt:variant>
      <vt:variant>
        <vt:lpwstr>mailto:moeanica@gmail.com</vt:lpwstr>
      </vt:variant>
      <vt:variant>
        <vt:lpwstr/>
      </vt:variant>
      <vt:variant>
        <vt:i4>1310779</vt:i4>
      </vt:variant>
      <vt:variant>
        <vt:i4>74</vt:i4>
      </vt:variant>
      <vt:variant>
        <vt:i4>0</vt:i4>
      </vt:variant>
      <vt:variant>
        <vt:i4>5</vt:i4>
      </vt:variant>
      <vt:variant>
        <vt:lpwstr/>
      </vt:variant>
      <vt:variant>
        <vt:lpwstr>_Toc516696124</vt:lpwstr>
      </vt:variant>
      <vt:variant>
        <vt:i4>1310779</vt:i4>
      </vt:variant>
      <vt:variant>
        <vt:i4>68</vt:i4>
      </vt:variant>
      <vt:variant>
        <vt:i4>0</vt:i4>
      </vt:variant>
      <vt:variant>
        <vt:i4>5</vt:i4>
      </vt:variant>
      <vt:variant>
        <vt:lpwstr/>
      </vt:variant>
      <vt:variant>
        <vt:lpwstr>_Toc516696123</vt:lpwstr>
      </vt:variant>
      <vt:variant>
        <vt:i4>1310779</vt:i4>
      </vt:variant>
      <vt:variant>
        <vt:i4>62</vt:i4>
      </vt:variant>
      <vt:variant>
        <vt:i4>0</vt:i4>
      </vt:variant>
      <vt:variant>
        <vt:i4>5</vt:i4>
      </vt:variant>
      <vt:variant>
        <vt:lpwstr/>
      </vt:variant>
      <vt:variant>
        <vt:lpwstr>_Toc516696122</vt:lpwstr>
      </vt:variant>
      <vt:variant>
        <vt:i4>1310779</vt:i4>
      </vt:variant>
      <vt:variant>
        <vt:i4>56</vt:i4>
      </vt:variant>
      <vt:variant>
        <vt:i4>0</vt:i4>
      </vt:variant>
      <vt:variant>
        <vt:i4>5</vt:i4>
      </vt:variant>
      <vt:variant>
        <vt:lpwstr/>
      </vt:variant>
      <vt:variant>
        <vt:lpwstr>_Toc516696121</vt:lpwstr>
      </vt:variant>
      <vt:variant>
        <vt:i4>1310779</vt:i4>
      </vt:variant>
      <vt:variant>
        <vt:i4>50</vt:i4>
      </vt:variant>
      <vt:variant>
        <vt:i4>0</vt:i4>
      </vt:variant>
      <vt:variant>
        <vt:i4>5</vt:i4>
      </vt:variant>
      <vt:variant>
        <vt:lpwstr/>
      </vt:variant>
      <vt:variant>
        <vt:lpwstr>_Toc516696120</vt:lpwstr>
      </vt:variant>
      <vt:variant>
        <vt:i4>1507387</vt:i4>
      </vt:variant>
      <vt:variant>
        <vt:i4>44</vt:i4>
      </vt:variant>
      <vt:variant>
        <vt:i4>0</vt:i4>
      </vt:variant>
      <vt:variant>
        <vt:i4>5</vt:i4>
      </vt:variant>
      <vt:variant>
        <vt:lpwstr/>
      </vt:variant>
      <vt:variant>
        <vt:lpwstr>_Toc516696119</vt:lpwstr>
      </vt:variant>
      <vt:variant>
        <vt:i4>1507387</vt:i4>
      </vt:variant>
      <vt:variant>
        <vt:i4>38</vt:i4>
      </vt:variant>
      <vt:variant>
        <vt:i4>0</vt:i4>
      </vt:variant>
      <vt:variant>
        <vt:i4>5</vt:i4>
      </vt:variant>
      <vt:variant>
        <vt:lpwstr/>
      </vt:variant>
      <vt:variant>
        <vt:lpwstr>_Toc516696118</vt:lpwstr>
      </vt:variant>
      <vt:variant>
        <vt:i4>1507387</vt:i4>
      </vt:variant>
      <vt:variant>
        <vt:i4>32</vt:i4>
      </vt:variant>
      <vt:variant>
        <vt:i4>0</vt:i4>
      </vt:variant>
      <vt:variant>
        <vt:i4>5</vt:i4>
      </vt:variant>
      <vt:variant>
        <vt:lpwstr/>
      </vt:variant>
      <vt:variant>
        <vt:lpwstr>_Toc516696117</vt:lpwstr>
      </vt:variant>
      <vt:variant>
        <vt:i4>1507387</vt:i4>
      </vt:variant>
      <vt:variant>
        <vt:i4>26</vt:i4>
      </vt:variant>
      <vt:variant>
        <vt:i4>0</vt:i4>
      </vt:variant>
      <vt:variant>
        <vt:i4>5</vt:i4>
      </vt:variant>
      <vt:variant>
        <vt:lpwstr/>
      </vt:variant>
      <vt:variant>
        <vt:lpwstr>_Toc516696116</vt:lpwstr>
      </vt:variant>
      <vt:variant>
        <vt:i4>1507387</vt:i4>
      </vt:variant>
      <vt:variant>
        <vt:i4>20</vt:i4>
      </vt:variant>
      <vt:variant>
        <vt:i4>0</vt:i4>
      </vt:variant>
      <vt:variant>
        <vt:i4>5</vt:i4>
      </vt:variant>
      <vt:variant>
        <vt:lpwstr/>
      </vt:variant>
      <vt:variant>
        <vt:lpwstr>_Toc516696115</vt:lpwstr>
      </vt:variant>
      <vt:variant>
        <vt:i4>1507387</vt:i4>
      </vt:variant>
      <vt:variant>
        <vt:i4>14</vt:i4>
      </vt:variant>
      <vt:variant>
        <vt:i4>0</vt:i4>
      </vt:variant>
      <vt:variant>
        <vt:i4>5</vt:i4>
      </vt:variant>
      <vt:variant>
        <vt:lpwstr/>
      </vt:variant>
      <vt:variant>
        <vt:lpwstr>_Toc516696114</vt:lpwstr>
      </vt:variant>
      <vt:variant>
        <vt:i4>1507387</vt:i4>
      </vt:variant>
      <vt:variant>
        <vt:i4>8</vt:i4>
      </vt:variant>
      <vt:variant>
        <vt:i4>0</vt:i4>
      </vt:variant>
      <vt:variant>
        <vt:i4>5</vt:i4>
      </vt:variant>
      <vt:variant>
        <vt:lpwstr/>
      </vt:variant>
      <vt:variant>
        <vt:lpwstr>_Toc516696113</vt:lpwstr>
      </vt:variant>
      <vt:variant>
        <vt:i4>1507387</vt:i4>
      </vt:variant>
      <vt:variant>
        <vt:i4>2</vt:i4>
      </vt:variant>
      <vt:variant>
        <vt:i4>0</vt:i4>
      </vt:variant>
      <vt:variant>
        <vt:i4>5</vt:i4>
      </vt:variant>
      <vt:variant>
        <vt:lpwstr/>
      </vt:variant>
      <vt:variant>
        <vt:lpwstr>_Toc516696112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吳奕龍</cp:lastModifiedBy>
  <cp:revision>11</cp:revision>
  <cp:lastPrinted>2022-08-10T14:32:00Z</cp:lastPrinted>
  <dcterms:created xsi:type="dcterms:W3CDTF">2022-06-06T16:25:00Z</dcterms:created>
  <dcterms:modified xsi:type="dcterms:W3CDTF">2022-08-16T04:01:00Z</dcterms:modified>
</cp:coreProperties>
</file>