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331" w:rsidRPr="00F03F61" w:rsidRDefault="00704A2E" w:rsidP="009D19C6">
      <w:pPr>
        <w:ind w:leftChars="100" w:left="236" w:firstLine="472"/>
        <w:rPr>
          <w:rFonts w:eastAsia="SimSun"/>
        </w:rPr>
      </w:pPr>
      <w:bookmarkStart w:id="0" w:name="_GoBack"/>
      <w:bookmarkEnd w:id="0"/>
      <w:r w:rsidRPr="00F03F61">
        <w:rPr>
          <w:noProof/>
          <w:lang w:eastAsia="zh-TW"/>
        </w:rPr>
        <w:drawing>
          <wp:anchor distT="0" distB="0" distL="114300" distR="114300" simplePos="0" relativeHeight="251657216" behindDoc="1" locked="0" layoutInCell="1" allowOverlap="1" wp14:anchorId="03F84EC9" wp14:editId="67F32E30">
            <wp:simplePos x="0" y="0"/>
            <wp:positionH relativeFrom="column">
              <wp:posOffset>-1104900</wp:posOffset>
            </wp:positionH>
            <wp:positionV relativeFrom="paragraph">
              <wp:posOffset>-2108835</wp:posOffset>
            </wp:positionV>
            <wp:extent cx="7619365" cy="11416665"/>
            <wp:effectExtent l="0" t="0" r="635" b="0"/>
            <wp:wrapNone/>
            <wp:docPr id="1" name="圖片 2" descr="描述: 描述: 103-71南非-1(修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7619365" cy="11416665"/>
                    </a:xfrm>
                    <a:prstGeom prst="rect">
                      <a:avLst/>
                    </a:prstGeom>
                    <a:noFill/>
                    <a:ln>
                      <a:noFill/>
                      <a:prstDash/>
                    </a:ln>
                  </pic:spPr>
                </pic:pic>
              </a:graphicData>
            </a:graphic>
          </wp:anchor>
        </w:drawing>
      </w:r>
    </w:p>
    <w:p w:rsidR="005A23C4" w:rsidRPr="00F03F61" w:rsidRDefault="00C633E6">
      <w:pPr>
        <w:ind w:firstLine="472"/>
        <w:sectPr w:rsidR="005A23C4" w:rsidRPr="00F03F61" w:rsidSect="001B0D5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819"/>
        </w:sectPr>
      </w:pPr>
      <w:r w:rsidRPr="00F03F61">
        <w:rPr>
          <w:noProof/>
          <w:lang w:eastAsia="zh-TW"/>
        </w:rPr>
        <mc:AlternateContent>
          <mc:Choice Requires="wps">
            <w:drawing>
              <wp:anchor distT="0" distB="0" distL="114300" distR="114300" simplePos="0" relativeHeight="251656192" behindDoc="0" locked="0" layoutInCell="1" allowOverlap="1" wp14:anchorId="5EFAD980" wp14:editId="5876E79A">
                <wp:simplePos x="0" y="0"/>
                <wp:positionH relativeFrom="column">
                  <wp:posOffset>-1122045</wp:posOffset>
                </wp:positionH>
                <wp:positionV relativeFrom="paragraph">
                  <wp:posOffset>7842308</wp:posOffset>
                </wp:positionV>
                <wp:extent cx="7642225" cy="10871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A16430">
                            <w:pPr>
                              <w:snapToGrid w:val="0"/>
                              <w:spacing w:after="40"/>
                              <w:ind w:firstLine="672"/>
                              <w:jc w:val="center"/>
                              <w:rPr>
                                <w:lang w:eastAsia="zh-TW"/>
                              </w:rPr>
                            </w:pPr>
                            <w:r>
                              <w:rPr>
                                <w:rFonts w:ascii="Arial Unicode MS" w:hAnsi="Arial Unicode MS"/>
                                <w:color w:val="FFFFFF"/>
                                <w:spacing w:val="20"/>
                                <w:kern w:val="0"/>
                                <w:sz w:val="32"/>
                                <w:szCs w:val="32"/>
                                <w:lang w:eastAsia="zh-TW"/>
                              </w:rPr>
                              <w:t>經濟部投資業務處　編印</w:t>
                            </w:r>
                          </w:p>
                          <w:p w:rsidR="00BD30D2" w:rsidRDefault="00BD30D2" w:rsidP="00A16430">
                            <w:pPr>
                              <w:snapToGrid w:val="0"/>
                              <w:spacing w:after="40"/>
                              <w:ind w:firstLine="432"/>
                              <w:jc w:val="cente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BD30D2" w:rsidRPr="00A55243" w:rsidRDefault="00BD30D2" w:rsidP="00A16430">
                            <w:pPr>
                              <w:snapToGrid w:val="0"/>
                              <w:spacing w:after="40"/>
                              <w:ind w:firstLine="512"/>
                              <w:jc w:val="center"/>
                              <w:rPr>
                                <w:rFonts w:eastAsiaTheme="minorEastAsia"/>
                              </w:rPr>
                            </w:pPr>
                            <w:r>
                              <w:rPr>
                                <w:rFonts w:ascii="Arial" w:hAnsi="Arial"/>
                                <w:color w:val="FFFFFF"/>
                                <w:spacing w:val="20"/>
                                <w:kern w:val="0"/>
                                <w:lang w:eastAsia="zh-TW"/>
                              </w:rPr>
                              <w:t>中華民國</w:t>
                            </w:r>
                            <w:r>
                              <w:rPr>
                                <w:rFonts w:ascii="Arial" w:hAnsi="Arial" w:cs="Arial"/>
                                <w:color w:val="FFFFFF"/>
                                <w:spacing w:val="20"/>
                                <w:kern w:val="0"/>
                                <w:lang w:eastAsia="zh-TW"/>
                              </w:rPr>
                              <w:t>１０</w:t>
                            </w:r>
                            <w:r w:rsidRPr="00704A2E">
                              <w:rPr>
                                <w:rFonts w:ascii="Arial" w:hAnsi="Arial" w:cs="Arial" w:hint="eastAsia"/>
                                <w:color w:val="FFFFFF"/>
                                <w:spacing w:val="20"/>
                                <w:kern w:val="0"/>
                                <w:lang w:eastAsia="zh-TW"/>
                              </w:rPr>
                              <w:t>９</w:t>
                            </w:r>
                            <w:r>
                              <w:rPr>
                                <w:rFonts w:ascii="Arial" w:hAnsi="Arial"/>
                                <w:color w:val="FFFFFF"/>
                                <w:spacing w:val="20"/>
                                <w:kern w:val="0"/>
                                <w:lang w:eastAsia="zh-TW"/>
                              </w:rPr>
                              <w:t>年８月</w:t>
                            </w:r>
                          </w:p>
                        </w:txbxContent>
                      </wps:txbx>
                      <wps:bodyPr rot="0" vert="horz" wrap="square" lIns="0" tIns="143999"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35pt;margin-top:617.5pt;width:601.75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" fillcolor="#339" stroked="f">
                <v:textbox inset="0,3.99997mm,0,0">
                  <w:txbxContent>
                    <w:p w:rsidR="00BD30D2" w:rsidRDefault="00BD30D2" w:rsidP="00A16430">
                      <w:pPr>
                        <w:snapToGrid w:val="0"/>
                        <w:spacing w:after="40"/>
                        <w:ind w:firstLine="672"/>
                        <w:jc w:val="center"/>
                        <w:rPr>
                          <w:lang w:eastAsia="zh-TW"/>
                        </w:rPr>
                      </w:pPr>
                      <w:r>
                        <w:rPr>
                          <w:rFonts w:ascii="Arial Unicode MS" w:hAnsi="Arial Unicode MS"/>
                          <w:color w:val="FFFFFF"/>
                          <w:spacing w:val="20"/>
                          <w:kern w:val="0"/>
                          <w:sz w:val="32"/>
                          <w:szCs w:val="32"/>
                          <w:lang w:eastAsia="zh-TW"/>
                        </w:rPr>
                        <w:t>經濟部投資業務處　編印</w:t>
                      </w:r>
                    </w:p>
                    <w:p w:rsidR="00BD30D2" w:rsidRDefault="00BD30D2" w:rsidP="00A16430">
                      <w:pPr>
                        <w:snapToGrid w:val="0"/>
                        <w:spacing w:after="40"/>
                        <w:ind w:firstLine="432"/>
                        <w:jc w:val="cente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BD30D2" w:rsidRPr="00A55243" w:rsidRDefault="00BD30D2" w:rsidP="00A16430">
                      <w:pPr>
                        <w:snapToGrid w:val="0"/>
                        <w:spacing w:after="40"/>
                        <w:ind w:firstLine="512"/>
                        <w:jc w:val="center"/>
                        <w:rPr>
                          <w:rFonts w:eastAsiaTheme="minorEastAsia"/>
                        </w:rPr>
                      </w:pPr>
                      <w:r>
                        <w:rPr>
                          <w:rFonts w:ascii="Arial" w:hAnsi="Arial"/>
                          <w:color w:val="FFFFFF"/>
                          <w:spacing w:val="20"/>
                          <w:kern w:val="0"/>
                          <w:lang w:eastAsia="zh-TW"/>
                        </w:rPr>
                        <w:t>中華民國</w:t>
                      </w:r>
                      <w:r>
                        <w:rPr>
                          <w:rFonts w:ascii="Arial" w:hAnsi="Arial" w:cs="Arial"/>
                          <w:color w:val="FFFFFF"/>
                          <w:spacing w:val="20"/>
                          <w:kern w:val="0"/>
                          <w:lang w:eastAsia="zh-TW"/>
                        </w:rPr>
                        <w:t>１０</w:t>
                      </w:r>
                      <w:r w:rsidRPr="00704A2E">
                        <w:rPr>
                          <w:rFonts w:ascii="Arial" w:hAnsi="Arial" w:cs="Arial" w:hint="eastAsia"/>
                          <w:color w:val="FFFFFF"/>
                          <w:spacing w:val="20"/>
                          <w:kern w:val="0"/>
                          <w:lang w:eastAsia="zh-TW"/>
                        </w:rPr>
                        <w:t>９</w:t>
                      </w:r>
                      <w:r>
                        <w:rPr>
                          <w:rFonts w:ascii="Arial" w:hAnsi="Arial"/>
                          <w:color w:val="FFFFFF"/>
                          <w:spacing w:val="20"/>
                          <w:kern w:val="0"/>
                          <w:lang w:eastAsia="zh-TW"/>
                        </w:rPr>
                        <w:t>年８月</w:t>
                      </w:r>
                    </w:p>
                  </w:txbxContent>
                </v:textbox>
              </v:shape>
            </w:pict>
          </mc:Fallback>
        </mc:AlternateContent>
      </w:r>
    </w:p>
    <w:p w:rsidR="00704A2E" w:rsidRPr="00F03F61" w:rsidRDefault="00704A2E" w:rsidP="00A16430">
      <w:pPr>
        <w:ind w:left="236" w:right="236" w:firstLine="1432"/>
        <w:jc w:val="left"/>
        <w:rPr>
          <w:rFonts w:ascii="華康粗圓體" w:eastAsia="華康粗圓體" w:hAnsi="華康粗圓體"/>
          <w:sz w:val="72"/>
          <w:szCs w:val="72"/>
          <w:lang w:eastAsia="zh-TW"/>
        </w:rPr>
        <w:sectPr w:rsidR="00704A2E" w:rsidRPr="00F03F61" w:rsidSect="001B0D56">
          <w:headerReference w:type="even" r:id="rId15"/>
          <w:headerReference w:type="default" r:id="rId16"/>
          <w:footerReference w:type="even" r:id="rId17"/>
          <w:footerReference w:type="default" r:id="rId18"/>
          <w:pgSz w:w="11906" w:h="16838" w:code="9"/>
          <w:pgMar w:top="2268" w:right="1701" w:bottom="1701" w:left="1701" w:header="720" w:footer="720" w:gutter="0"/>
          <w:cols w:space="720"/>
          <w:docGrid w:type="linesAndChars" w:linePitch="514" w:charSpace="-819"/>
        </w:sectPr>
      </w:pPr>
    </w:p>
    <w:tbl>
      <w:tblPr>
        <w:tblW w:w="8560" w:type="dxa"/>
        <w:tblCellMar>
          <w:left w:w="10" w:type="dxa"/>
          <w:right w:w="10" w:type="dxa"/>
        </w:tblCellMar>
        <w:tblLook w:val="0000" w:firstRow="0" w:lastRow="0" w:firstColumn="0" w:lastColumn="0" w:noHBand="0" w:noVBand="0"/>
      </w:tblPr>
      <w:tblGrid>
        <w:gridCol w:w="8560"/>
      </w:tblGrid>
      <w:tr w:rsidR="00F03F61" w:rsidRPr="00F03F61">
        <w:trPr>
          <w:trHeight w:val="1304"/>
        </w:trPr>
        <w:tc>
          <w:tcPr>
            <w:tcW w:w="8560" w:type="dxa"/>
            <w:shd w:val="clear" w:color="auto" w:fill="auto"/>
            <w:tcMar>
              <w:top w:w="0" w:type="dxa"/>
              <w:left w:w="28" w:type="dxa"/>
              <w:bottom w:w="0" w:type="dxa"/>
              <w:right w:w="28" w:type="dxa"/>
            </w:tcMar>
            <w:vAlign w:val="center"/>
          </w:tcPr>
          <w:p w:rsidR="005A23C4" w:rsidRPr="00F03F61" w:rsidRDefault="005A23C4" w:rsidP="00A16430">
            <w:pPr>
              <w:ind w:left="236" w:right="236" w:firstLineChars="0" w:firstLine="0"/>
              <w:jc w:val="left"/>
              <w:rPr>
                <w:rFonts w:ascii="華康粗圓體" w:eastAsia="華康粗圓體" w:hAnsi="華康粗圓體"/>
                <w:sz w:val="72"/>
                <w:szCs w:val="72"/>
                <w:lang w:eastAsia="zh-TW"/>
              </w:rPr>
            </w:pPr>
          </w:p>
        </w:tc>
      </w:tr>
      <w:tr w:rsidR="00F03F61" w:rsidRPr="00F03F61">
        <w:trPr>
          <w:trHeight w:val="1701"/>
        </w:trPr>
        <w:tc>
          <w:tcPr>
            <w:tcW w:w="8560" w:type="dxa"/>
            <w:shd w:val="clear" w:color="auto" w:fill="auto"/>
            <w:tcMar>
              <w:top w:w="0" w:type="dxa"/>
              <w:left w:w="28" w:type="dxa"/>
              <w:bottom w:w="0" w:type="dxa"/>
              <w:right w:w="28" w:type="dxa"/>
            </w:tcMar>
            <w:vAlign w:val="center"/>
          </w:tcPr>
          <w:p w:rsidR="005A23C4" w:rsidRPr="00F03F61" w:rsidRDefault="00510CAB" w:rsidP="00A16430">
            <w:pPr>
              <w:ind w:left="236" w:right="236" w:firstLineChars="0" w:firstLine="0"/>
              <w:jc w:val="distribute"/>
            </w:pPr>
            <w:r w:rsidRPr="00F03F61">
              <w:rPr>
                <w:rFonts w:ascii="華康粗圓體" w:eastAsia="華康粗圓體" w:hAnsi="華康粗圓體"/>
                <w:sz w:val="72"/>
                <w:szCs w:val="72"/>
                <w:lang w:eastAsia="zh-TW"/>
              </w:rPr>
              <w:t>南非</w:t>
            </w:r>
            <w:r w:rsidRPr="00F03F61">
              <w:rPr>
                <w:rFonts w:ascii="華康粗圓體" w:eastAsia="華康粗圓體" w:hAnsi="華康粗圓體"/>
                <w:sz w:val="72"/>
                <w:szCs w:val="72"/>
              </w:rPr>
              <w:t>投資環境簡介</w:t>
            </w:r>
          </w:p>
          <w:p w:rsidR="005A23C4" w:rsidRPr="00F03F61" w:rsidRDefault="00510CAB" w:rsidP="00A16430">
            <w:pPr>
              <w:ind w:left="236" w:right="236" w:firstLineChars="0" w:firstLine="0"/>
              <w:jc w:val="distribute"/>
            </w:pPr>
            <w:r w:rsidRPr="00F03F61">
              <w:rPr>
                <w:rFonts w:ascii="華康粗圓體" w:eastAsia="華康粗圓體" w:hAnsi="華康粗圓體"/>
                <w:sz w:val="48"/>
                <w:szCs w:val="48"/>
              </w:rPr>
              <w:t xml:space="preserve">Investment Guide to </w:t>
            </w:r>
            <w:r w:rsidRPr="00F03F61">
              <w:rPr>
                <w:rFonts w:ascii="華康粗圓體" w:eastAsia="華康粗圓體" w:hAnsi="華康粗圓體"/>
                <w:sz w:val="48"/>
                <w:szCs w:val="48"/>
                <w:lang w:eastAsia="zh-TW"/>
              </w:rPr>
              <w:t>South Africa</w:t>
            </w:r>
          </w:p>
        </w:tc>
      </w:tr>
      <w:tr w:rsidR="00F03F61" w:rsidRPr="00F03F61">
        <w:trPr>
          <w:trHeight w:val="8037"/>
        </w:trPr>
        <w:tc>
          <w:tcPr>
            <w:tcW w:w="8560" w:type="dxa"/>
            <w:shd w:val="clear" w:color="auto" w:fill="auto"/>
            <w:tcMar>
              <w:top w:w="0" w:type="dxa"/>
              <w:left w:w="28" w:type="dxa"/>
              <w:bottom w:w="0" w:type="dxa"/>
              <w:right w:w="28" w:type="dxa"/>
            </w:tcMar>
          </w:tcPr>
          <w:p w:rsidR="005A23C4" w:rsidRPr="00F03F61" w:rsidRDefault="005A23C4" w:rsidP="00A16430">
            <w:pPr>
              <w:ind w:firstLineChars="0" w:firstLine="0"/>
              <w:jc w:val="center"/>
              <w:rPr>
                <w:rFonts w:ascii="華康中特圓體" w:eastAsia="華康中特圓體" w:hAnsi="華康中特圓體"/>
                <w:sz w:val="28"/>
                <w:szCs w:val="28"/>
                <w:lang w:eastAsia="zh-TW"/>
              </w:rPr>
            </w:pPr>
          </w:p>
          <w:p w:rsidR="005A23C4" w:rsidRPr="00F03F61" w:rsidRDefault="005A23C4" w:rsidP="00A16430">
            <w:pPr>
              <w:ind w:firstLineChars="0" w:firstLine="0"/>
              <w:jc w:val="center"/>
              <w:rPr>
                <w:rFonts w:ascii="華康中特圓體" w:eastAsia="華康中特圓體" w:hAnsi="華康中特圓體"/>
                <w:sz w:val="28"/>
                <w:szCs w:val="28"/>
                <w:lang w:eastAsia="zh-TW"/>
              </w:rPr>
            </w:pPr>
          </w:p>
          <w:p w:rsidR="005A23C4" w:rsidRPr="00F03F61" w:rsidRDefault="00510CAB" w:rsidP="00A16430">
            <w:pPr>
              <w:ind w:firstLineChars="0" w:firstLine="0"/>
              <w:jc w:val="center"/>
            </w:pPr>
            <w:r w:rsidRPr="00F03F61">
              <w:rPr>
                <w:rFonts w:ascii="華康中特圓體" w:eastAsia="華康中特圓體" w:hAnsi="華康中特圓體"/>
                <w:sz w:val="28"/>
                <w:szCs w:val="28"/>
              </w:rPr>
              <w:t>經濟部投資業務處  編印</w:t>
            </w:r>
          </w:p>
          <w:p w:rsidR="005A23C4" w:rsidRPr="00F03F61" w:rsidRDefault="005A23C4" w:rsidP="00A16430">
            <w:pPr>
              <w:tabs>
                <w:tab w:val="left" w:pos="3540"/>
              </w:tabs>
              <w:ind w:firstLineChars="0" w:firstLine="0"/>
              <w:jc w:val="center"/>
              <w:rPr>
                <w:rFonts w:ascii="華康中特圓體" w:eastAsia="華康中特圓體" w:hAnsi="華康中特圓體"/>
                <w:sz w:val="28"/>
                <w:szCs w:val="28"/>
                <w:lang w:eastAsia="zh-TW"/>
              </w:rPr>
            </w:pPr>
          </w:p>
        </w:tc>
      </w:tr>
      <w:tr w:rsidR="00F03F61" w:rsidRPr="00F03F61">
        <w:tc>
          <w:tcPr>
            <w:tcW w:w="8560" w:type="dxa"/>
            <w:shd w:val="clear" w:color="auto" w:fill="auto"/>
            <w:tcMar>
              <w:top w:w="0" w:type="dxa"/>
              <w:left w:w="28" w:type="dxa"/>
              <w:bottom w:w="0" w:type="dxa"/>
              <w:right w:w="28" w:type="dxa"/>
            </w:tcMar>
            <w:vAlign w:val="center"/>
          </w:tcPr>
          <w:p w:rsidR="005A23C4" w:rsidRPr="00F03F61" w:rsidRDefault="00510CAB" w:rsidP="00A16430">
            <w:pPr>
              <w:tabs>
                <w:tab w:val="left" w:pos="3540"/>
              </w:tabs>
              <w:ind w:firstLineChars="0" w:firstLine="0"/>
              <w:jc w:val="center"/>
              <w:rPr>
                <w:lang w:eastAsia="zh-TW"/>
              </w:rPr>
            </w:pPr>
            <w:r w:rsidRPr="00F03F61">
              <w:rPr>
                <w:rFonts w:ascii="華康粗圓體" w:eastAsia="華康粗圓體" w:hAnsi="華康粗圓體"/>
                <w:sz w:val="28"/>
                <w:szCs w:val="28"/>
                <w:lang w:eastAsia="zh-TW"/>
              </w:rPr>
              <w:t>感謝駐南非代表處經濟組協助本書編撰</w:t>
            </w:r>
          </w:p>
        </w:tc>
      </w:tr>
    </w:tbl>
    <w:p w:rsidR="006968D9" w:rsidRPr="00F03F61" w:rsidRDefault="006968D9" w:rsidP="00A16430">
      <w:pPr>
        <w:spacing w:before="514" w:after="514"/>
        <w:ind w:firstLine="792"/>
        <w:jc w:val="center"/>
        <w:rPr>
          <w:rFonts w:ascii="華康新特明體" w:eastAsia="SimSun" w:hAnsi="華康新特明體"/>
          <w:sz w:val="40"/>
          <w:szCs w:val="40"/>
          <w:lang w:eastAsia="zh-TW"/>
        </w:rPr>
      </w:pPr>
    </w:p>
    <w:p w:rsidR="00704A2E" w:rsidRPr="00F03F61" w:rsidRDefault="00704A2E" w:rsidP="00A16430">
      <w:pPr>
        <w:widowControl/>
        <w:overflowPunct/>
        <w:autoSpaceDE/>
        <w:ind w:firstLine="792"/>
        <w:jc w:val="left"/>
        <w:rPr>
          <w:rFonts w:ascii="華康新特明體" w:eastAsia="華康新特明體" w:hAnsi="華康新特明體"/>
          <w:sz w:val="40"/>
          <w:szCs w:val="40"/>
          <w:lang w:eastAsia="zh-TW"/>
        </w:rPr>
      </w:pPr>
      <w:r w:rsidRPr="00F03F61">
        <w:rPr>
          <w:rFonts w:ascii="華康新特明體" w:eastAsia="華康新特明體" w:hAnsi="華康新特明體"/>
          <w:sz w:val="40"/>
          <w:szCs w:val="40"/>
          <w:lang w:eastAsia="zh-TW"/>
        </w:rPr>
        <w:br w:type="page"/>
      </w:r>
    </w:p>
    <w:p w:rsidR="005A23C4" w:rsidRPr="00F03F61" w:rsidRDefault="00510CAB" w:rsidP="00A16430">
      <w:pPr>
        <w:spacing w:before="514" w:after="514"/>
        <w:ind w:firstLineChars="0" w:firstLine="0"/>
        <w:jc w:val="center"/>
      </w:pPr>
      <w:r w:rsidRPr="00F03F61">
        <w:rPr>
          <w:rFonts w:ascii="華康新特明體" w:eastAsia="華康新特明體" w:hAnsi="華康新特明體"/>
          <w:sz w:val="40"/>
          <w:szCs w:val="40"/>
        </w:rPr>
        <w:lastRenderedPageBreak/>
        <w:t>目　錄</w:t>
      </w:r>
    </w:p>
    <w:p w:rsidR="00FD3109" w:rsidRPr="00F03F61" w:rsidRDefault="00327B31" w:rsidP="00FD3109">
      <w:pPr>
        <w:pStyle w:val="11"/>
        <w:rPr>
          <w:rFonts w:asciiTheme="minorHAnsi" w:eastAsiaTheme="minorEastAsia" w:hAnsiTheme="minorHAnsi" w:cstheme="minorBidi"/>
          <w:noProof/>
          <w:kern w:val="2"/>
          <w:szCs w:val="22"/>
          <w:lang w:eastAsia="zh-TW"/>
        </w:rPr>
      </w:pPr>
      <w:r w:rsidRPr="00F03F61">
        <w:fldChar w:fldCharType="begin"/>
      </w:r>
      <w:r w:rsidR="00510CAB" w:rsidRPr="00F03F61">
        <w:instrText xml:space="preserve"> TOC \o "1-3" \t "</w:instrText>
      </w:r>
      <w:r w:rsidR="00510CAB" w:rsidRPr="00F03F61">
        <w:instrText>大標</w:instrText>
      </w:r>
      <w:r w:rsidR="00510CAB" w:rsidRPr="00F03F61">
        <w:instrText xml:space="preserve">,1" \h </w:instrText>
      </w:r>
      <w:r w:rsidRPr="00F03F61">
        <w:fldChar w:fldCharType="separate"/>
      </w:r>
      <w:hyperlink w:anchor="_Toc42735998" w:history="1">
        <w:r w:rsidR="00FD3109" w:rsidRPr="00F03F61">
          <w:rPr>
            <w:rStyle w:val="aa"/>
            <w:rFonts w:hint="eastAsia"/>
            <w:noProof/>
            <w:color w:val="auto"/>
          </w:rPr>
          <w:t>第壹章　自然人文環境</w:t>
        </w:r>
        <w:r w:rsidR="00FD3109" w:rsidRPr="00F03F61">
          <w:rPr>
            <w:noProof/>
          </w:rPr>
          <w:tab/>
        </w:r>
        <w:r w:rsidR="00FD3109" w:rsidRPr="00F03F61">
          <w:rPr>
            <w:noProof/>
          </w:rPr>
          <w:fldChar w:fldCharType="begin"/>
        </w:r>
        <w:r w:rsidR="00FD3109" w:rsidRPr="00F03F61">
          <w:rPr>
            <w:noProof/>
          </w:rPr>
          <w:instrText xml:space="preserve"> PAGEREF _Toc42735998 \h </w:instrText>
        </w:r>
        <w:r w:rsidR="00FD3109" w:rsidRPr="00F03F61">
          <w:rPr>
            <w:noProof/>
          </w:rPr>
        </w:r>
        <w:r w:rsidR="00FD3109" w:rsidRPr="00F03F61">
          <w:rPr>
            <w:noProof/>
          </w:rPr>
          <w:fldChar w:fldCharType="separate"/>
        </w:r>
        <w:r w:rsidR="0039725B">
          <w:rPr>
            <w:noProof/>
          </w:rPr>
          <w:t>1</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5999" w:history="1">
        <w:r w:rsidR="00FD3109" w:rsidRPr="00F03F61">
          <w:rPr>
            <w:rStyle w:val="aa"/>
            <w:rFonts w:hint="eastAsia"/>
            <w:noProof/>
            <w:color w:val="auto"/>
          </w:rPr>
          <w:t>第貳章　經濟環境</w:t>
        </w:r>
        <w:r w:rsidR="00FD3109" w:rsidRPr="00F03F61">
          <w:rPr>
            <w:noProof/>
          </w:rPr>
          <w:tab/>
        </w:r>
        <w:r w:rsidR="00FD3109" w:rsidRPr="00F03F61">
          <w:rPr>
            <w:noProof/>
          </w:rPr>
          <w:fldChar w:fldCharType="begin"/>
        </w:r>
        <w:r w:rsidR="00FD3109" w:rsidRPr="00F03F61">
          <w:rPr>
            <w:noProof/>
          </w:rPr>
          <w:instrText xml:space="preserve"> PAGEREF _Toc42735999 \h </w:instrText>
        </w:r>
        <w:r w:rsidR="00FD3109" w:rsidRPr="00F03F61">
          <w:rPr>
            <w:noProof/>
          </w:rPr>
        </w:r>
        <w:r w:rsidR="00FD3109" w:rsidRPr="00F03F61">
          <w:rPr>
            <w:noProof/>
          </w:rPr>
          <w:fldChar w:fldCharType="separate"/>
        </w:r>
        <w:r w:rsidR="0039725B">
          <w:rPr>
            <w:noProof/>
          </w:rPr>
          <w:t>3</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0" w:history="1">
        <w:r w:rsidR="00FD3109" w:rsidRPr="00F03F61">
          <w:rPr>
            <w:rStyle w:val="aa"/>
            <w:rFonts w:hint="eastAsia"/>
            <w:noProof/>
            <w:color w:val="auto"/>
          </w:rPr>
          <w:t>第參章　外商在當地經營現況及投資機會</w:t>
        </w:r>
        <w:r w:rsidR="00FD3109" w:rsidRPr="00F03F61">
          <w:rPr>
            <w:noProof/>
          </w:rPr>
          <w:tab/>
        </w:r>
        <w:r w:rsidR="00FD3109" w:rsidRPr="00F03F61">
          <w:rPr>
            <w:noProof/>
          </w:rPr>
          <w:fldChar w:fldCharType="begin"/>
        </w:r>
        <w:r w:rsidR="00FD3109" w:rsidRPr="00F03F61">
          <w:rPr>
            <w:noProof/>
          </w:rPr>
          <w:instrText xml:space="preserve"> PAGEREF _Toc42736000 \h </w:instrText>
        </w:r>
        <w:r w:rsidR="00FD3109" w:rsidRPr="00F03F61">
          <w:rPr>
            <w:noProof/>
          </w:rPr>
        </w:r>
        <w:r w:rsidR="00FD3109" w:rsidRPr="00F03F61">
          <w:rPr>
            <w:noProof/>
          </w:rPr>
          <w:fldChar w:fldCharType="separate"/>
        </w:r>
        <w:r w:rsidR="0039725B">
          <w:rPr>
            <w:noProof/>
          </w:rPr>
          <w:t>41</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1" w:history="1">
        <w:r w:rsidR="00FD3109" w:rsidRPr="00F03F61">
          <w:rPr>
            <w:rStyle w:val="aa"/>
            <w:rFonts w:hint="eastAsia"/>
            <w:noProof/>
            <w:color w:val="auto"/>
          </w:rPr>
          <w:t>第肆章　投資法規及程序</w:t>
        </w:r>
        <w:r w:rsidR="00FD3109" w:rsidRPr="00F03F61">
          <w:rPr>
            <w:noProof/>
          </w:rPr>
          <w:tab/>
        </w:r>
        <w:r w:rsidR="00FD3109" w:rsidRPr="00F03F61">
          <w:rPr>
            <w:noProof/>
          </w:rPr>
          <w:fldChar w:fldCharType="begin"/>
        </w:r>
        <w:r w:rsidR="00FD3109" w:rsidRPr="00F03F61">
          <w:rPr>
            <w:noProof/>
          </w:rPr>
          <w:instrText xml:space="preserve"> PAGEREF _Toc42736001 \h </w:instrText>
        </w:r>
        <w:r w:rsidR="00FD3109" w:rsidRPr="00F03F61">
          <w:rPr>
            <w:noProof/>
          </w:rPr>
        </w:r>
        <w:r w:rsidR="00FD3109" w:rsidRPr="00F03F61">
          <w:rPr>
            <w:noProof/>
          </w:rPr>
          <w:fldChar w:fldCharType="separate"/>
        </w:r>
        <w:r w:rsidR="0039725B">
          <w:rPr>
            <w:noProof/>
          </w:rPr>
          <w:t>49</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2" w:history="1">
        <w:r w:rsidR="00FD3109" w:rsidRPr="00F03F61">
          <w:rPr>
            <w:rStyle w:val="aa"/>
            <w:rFonts w:hint="eastAsia"/>
            <w:noProof/>
            <w:color w:val="auto"/>
          </w:rPr>
          <w:t>第伍章　租稅及金融制度</w:t>
        </w:r>
        <w:r w:rsidR="00FD3109" w:rsidRPr="00F03F61">
          <w:rPr>
            <w:noProof/>
          </w:rPr>
          <w:tab/>
        </w:r>
        <w:r w:rsidR="00FD3109" w:rsidRPr="00F03F61">
          <w:rPr>
            <w:noProof/>
          </w:rPr>
          <w:fldChar w:fldCharType="begin"/>
        </w:r>
        <w:r w:rsidR="00FD3109" w:rsidRPr="00F03F61">
          <w:rPr>
            <w:noProof/>
          </w:rPr>
          <w:instrText xml:space="preserve"> PAGEREF _Toc42736002 \h </w:instrText>
        </w:r>
        <w:r w:rsidR="00FD3109" w:rsidRPr="00F03F61">
          <w:rPr>
            <w:noProof/>
          </w:rPr>
        </w:r>
        <w:r w:rsidR="00FD3109" w:rsidRPr="00F03F61">
          <w:rPr>
            <w:noProof/>
          </w:rPr>
          <w:fldChar w:fldCharType="separate"/>
        </w:r>
        <w:r w:rsidR="0039725B">
          <w:rPr>
            <w:noProof/>
          </w:rPr>
          <w:t>57</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3" w:history="1">
        <w:r w:rsidR="00FD3109" w:rsidRPr="00F03F61">
          <w:rPr>
            <w:rStyle w:val="aa"/>
            <w:rFonts w:hint="eastAsia"/>
            <w:noProof/>
            <w:color w:val="auto"/>
          </w:rPr>
          <w:t>第陸章　基礎建設及成本</w:t>
        </w:r>
        <w:r w:rsidR="00FD3109" w:rsidRPr="00F03F61">
          <w:rPr>
            <w:noProof/>
          </w:rPr>
          <w:tab/>
        </w:r>
        <w:r w:rsidR="00FD3109" w:rsidRPr="00F03F61">
          <w:rPr>
            <w:noProof/>
          </w:rPr>
          <w:fldChar w:fldCharType="begin"/>
        </w:r>
        <w:r w:rsidR="00FD3109" w:rsidRPr="00F03F61">
          <w:rPr>
            <w:noProof/>
          </w:rPr>
          <w:instrText xml:space="preserve"> PAGEREF _Toc42736003 \h </w:instrText>
        </w:r>
        <w:r w:rsidR="00FD3109" w:rsidRPr="00F03F61">
          <w:rPr>
            <w:noProof/>
          </w:rPr>
        </w:r>
        <w:r w:rsidR="00FD3109" w:rsidRPr="00F03F61">
          <w:rPr>
            <w:noProof/>
          </w:rPr>
          <w:fldChar w:fldCharType="separate"/>
        </w:r>
        <w:r w:rsidR="0039725B">
          <w:rPr>
            <w:noProof/>
          </w:rPr>
          <w:t>61</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4" w:history="1">
        <w:r w:rsidR="00FD3109" w:rsidRPr="00F03F61">
          <w:rPr>
            <w:rStyle w:val="aa"/>
            <w:rFonts w:hint="eastAsia"/>
            <w:noProof/>
            <w:color w:val="auto"/>
          </w:rPr>
          <w:t>第柒章　勞工</w:t>
        </w:r>
        <w:r w:rsidR="00FD3109" w:rsidRPr="00F03F61">
          <w:rPr>
            <w:noProof/>
          </w:rPr>
          <w:tab/>
        </w:r>
        <w:r w:rsidR="00FD3109" w:rsidRPr="00F03F61">
          <w:rPr>
            <w:noProof/>
          </w:rPr>
          <w:fldChar w:fldCharType="begin"/>
        </w:r>
        <w:r w:rsidR="00FD3109" w:rsidRPr="00F03F61">
          <w:rPr>
            <w:noProof/>
          </w:rPr>
          <w:instrText xml:space="preserve"> PAGEREF _Toc42736004 \h </w:instrText>
        </w:r>
        <w:r w:rsidR="00FD3109" w:rsidRPr="00F03F61">
          <w:rPr>
            <w:noProof/>
          </w:rPr>
        </w:r>
        <w:r w:rsidR="00FD3109" w:rsidRPr="00F03F61">
          <w:rPr>
            <w:noProof/>
          </w:rPr>
          <w:fldChar w:fldCharType="separate"/>
        </w:r>
        <w:r w:rsidR="0039725B">
          <w:rPr>
            <w:noProof/>
          </w:rPr>
          <w:t>67</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5" w:history="1">
        <w:r w:rsidR="00FD3109" w:rsidRPr="00F03F61">
          <w:rPr>
            <w:rStyle w:val="aa"/>
            <w:rFonts w:hint="eastAsia"/>
            <w:noProof/>
            <w:color w:val="auto"/>
          </w:rPr>
          <w:t>第捌章　簽證、居留及移民</w:t>
        </w:r>
        <w:r w:rsidR="00FD3109" w:rsidRPr="00F03F61">
          <w:rPr>
            <w:noProof/>
          </w:rPr>
          <w:tab/>
        </w:r>
        <w:r w:rsidR="00FD3109" w:rsidRPr="00F03F61">
          <w:rPr>
            <w:noProof/>
          </w:rPr>
          <w:fldChar w:fldCharType="begin"/>
        </w:r>
        <w:r w:rsidR="00FD3109" w:rsidRPr="00F03F61">
          <w:rPr>
            <w:noProof/>
          </w:rPr>
          <w:instrText xml:space="preserve"> PAGEREF _Toc42736005 \h </w:instrText>
        </w:r>
        <w:r w:rsidR="00FD3109" w:rsidRPr="00F03F61">
          <w:rPr>
            <w:noProof/>
          </w:rPr>
        </w:r>
        <w:r w:rsidR="00FD3109" w:rsidRPr="00F03F61">
          <w:rPr>
            <w:noProof/>
          </w:rPr>
          <w:fldChar w:fldCharType="separate"/>
        </w:r>
        <w:r w:rsidR="0039725B">
          <w:rPr>
            <w:noProof/>
          </w:rPr>
          <w:t>69</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6" w:history="1">
        <w:r w:rsidR="00FD3109" w:rsidRPr="00F03F61">
          <w:rPr>
            <w:rStyle w:val="aa"/>
            <w:rFonts w:hint="eastAsia"/>
            <w:noProof/>
            <w:color w:val="auto"/>
          </w:rPr>
          <w:t>第玖章　結論</w:t>
        </w:r>
        <w:r w:rsidR="00FD3109" w:rsidRPr="00F03F61">
          <w:rPr>
            <w:noProof/>
          </w:rPr>
          <w:tab/>
        </w:r>
        <w:r w:rsidR="00FD3109" w:rsidRPr="00F03F61">
          <w:rPr>
            <w:noProof/>
          </w:rPr>
          <w:fldChar w:fldCharType="begin"/>
        </w:r>
        <w:r w:rsidR="00FD3109" w:rsidRPr="00F03F61">
          <w:rPr>
            <w:noProof/>
          </w:rPr>
          <w:instrText xml:space="preserve"> PAGEREF _Toc42736006 \h </w:instrText>
        </w:r>
        <w:r w:rsidR="00FD3109" w:rsidRPr="00F03F61">
          <w:rPr>
            <w:noProof/>
          </w:rPr>
        </w:r>
        <w:r w:rsidR="00FD3109" w:rsidRPr="00F03F61">
          <w:rPr>
            <w:noProof/>
          </w:rPr>
          <w:fldChar w:fldCharType="separate"/>
        </w:r>
        <w:r w:rsidR="0039725B">
          <w:rPr>
            <w:noProof/>
          </w:rPr>
          <w:t>73</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7" w:history="1">
        <w:r w:rsidR="00FD3109" w:rsidRPr="00F03F61">
          <w:rPr>
            <w:rStyle w:val="aa"/>
            <w:rFonts w:hint="eastAsia"/>
            <w:noProof/>
            <w:color w:val="auto"/>
          </w:rPr>
          <w:t>附錄一　我國在當地駐外單位及臺（華）商團體</w:t>
        </w:r>
        <w:r w:rsidR="00FD3109" w:rsidRPr="00F03F61">
          <w:rPr>
            <w:noProof/>
          </w:rPr>
          <w:tab/>
        </w:r>
        <w:r w:rsidR="00FD3109" w:rsidRPr="00F03F61">
          <w:rPr>
            <w:noProof/>
          </w:rPr>
          <w:fldChar w:fldCharType="begin"/>
        </w:r>
        <w:r w:rsidR="00FD3109" w:rsidRPr="00F03F61">
          <w:rPr>
            <w:noProof/>
          </w:rPr>
          <w:instrText xml:space="preserve"> PAGEREF _Toc42736007 \h </w:instrText>
        </w:r>
        <w:r w:rsidR="00FD3109" w:rsidRPr="00F03F61">
          <w:rPr>
            <w:noProof/>
          </w:rPr>
        </w:r>
        <w:r w:rsidR="00FD3109" w:rsidRPr="00F03F61">
          <w:rPr>
            <w:noProof/>
          </w:rPr>
          <w:fldChar w:fldCharType="separate"/>
        </w:r>
        <w:r w:rsidR="0039725B">
          <w:rPr>
            <w:noProof/>
          </w:rPr>
          <w:t>79</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8" w:history="1">
        <w:r w:rsidR="00FD3109" w:rsidRPr="00F03F61">
          <w:rPr>
            <w:rStyle w:val="aa"/>
            <w:rFonts w:hint="eastAsia"/>
            <w:noProof/>
            <w:color w:val="auto"/>
          </w:rPr>
          <w:t>附錄二　當地重要投資相關機構</w:t>
        </w:r>
        <w:r w:rsidR="00FD3109" w:rsidRPr="00F03F61">
          <w:rPr>
            <w:noProof/>
          </w:rPr>
          <w:tab/>
        </w:r>
        <w:r w:rsidR="00FD3109" w:rsidRPr="00F03F61">
          <w:rPr>
            <w:noProof/>
          </w:rPr>
          <w:fldChar w:fldCharType="begin"/>
        </w:r>
        <w:r w:rsidR="00FD3109" w:rsidRPr="00F03F61">
          <w:rPr>
            <w:noProof/>
          </w:rPr>
          <w:instrText xml:space="preserve"> PAGEREF _Toc42736008 \h </w:instrText>
        </w:r>
        <w:r w:rsidR="00FD3109" w:rsidRPr="00F03F61">
          <w:rPr>
            <w:noProof/>
          </w:rPr>
        </w:r>
        <w:r w:rsidR="00FD3109" w:rsidRPr="00F03F61">
          <w:rPr>
            <w:noProof/>
          </w:rPr>
          <w:fldChar w:fldCharType="separate"/>
        </w:r>
        <w:r w:rsidR="0039725B">
          <w:rPr>
            <w:noProof/>
          </w:rPr>
          <w:t>81</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09" w:history="1">
        <w:r w:rsidR="00FD3109" w:rsidRPr="00F03F61">
          <w:rPr>
            <w:rStyle w:val="aa"/>
            <w:rFonts w:hint="eastAsia"/>
            <w:noProof/>
            <w:color w:val="auto"/>
          </w:rPr>
          <w:t>附錄三　當地外人投資統計</w:t>
        </w:r>
        <w:r w:rsidR="00FD3109" w:rsidRPr="00F03F61">
          <w:rPr>
            <w:noProof/>
          </w:rPr>
          <w:tab/>
        </w:r>
        <w:r w:rsidR="00FD3109" w:rsidRPr="00F03F61">
          <w:rPr>
            <w:noProof/>
          </w:rPr>
          <w:fldChar w:fldCharType="begin"/>
        </w:r>
        <w:r w:rsidR="00FD3109" w:rsidRPr="00F03F61">
          <w:rPr>
            <w:noProof/>
          </w:rPr>
          <w:instrText xml:space="preserve"> PAGEREF _Toc42736009 \h </w:instrText>
        </w:r>
        <w:r w:rsidR="00FD3109" w:rsidRPr="00F03F61">
          <w:rPr>
            <w:noProof/>
          </w:rPr>
        </w:r>
        <w:r w:rsidR="00FD3109" w:rsidRPr="00F03F61">
          <w:rPr>
            <w:noProof/>
          </w:rPr>
          <w:fldChar w:fldCharType="separate"/>
        </w:r>
        <w:r w:rsidR="0039725B">
          <w:rPr>
            <w:noProof/>
          </w:rPr>
          <w:t>82</w:t>
        </w:r>
        <w:r w:rsidR="00FD3109" w:rsidRPr="00F03F61">
          <w:rPr>
            <w:noProof/>
          </w:rPr>
          <w:fldChar w:fldCharType="end"/>
        </w:r>
      </w:hyperlink>
    </w:p>
    <w:p w:rsidR="00FD3109" w:rsidRPr="00F03F61" w:rsidRDefault="00647591">
      <w:pPr>
        <w:pStyle w:val="11"/>
        <w:rPr>
          <w:rFonts w:asciiTheme="minorHAnsi" w:eastAsiaTheme="minorEastAsia" w:hAnsiTheme="minorHAnsi" w:cstheme="minorBidi"/>
          <w:noProof/>
          <w:kern w:val="2"/>
          <w:szCs w:val="22"/>
          <w:lang w:eastAsia="zh-TW"/>
        </w:rPr>
      </w:pPr>
      <w:hyperlink w:anchor="_Toc42736010" w:history="1">
        <w:r w:rsidR="00FD3109" w:rsidRPr="00F03F61">
          <w:rPr>
            <w:rStyle w:val="aa"/>
            <w:rFonts w:hint="eastAsia"/>
            <w:noProof/>
            <w:color w:val="auto"/>
          </w:rPr>
          <w:t>附錄四　我國廠商對當地國投資統計</w:t>
        </w:r>
        <w:r w:rsidR="00FD3109" w:rsidRPr="00F03F61">
          <w:rPr>
            <w:noProof/>
          </w:rPr>
          <w:tab/>
        </w:r>
        <w:r w:rsidR="00FD3109" w:rsidRPr="00F03F61">
          <w:rPr>
            <w:noProof/>
          </w:rPr>
          <w:fldChar w:fldCharType="begin"/>
        </w:r>
        <w:r w:rsidR="00FD3109" w:rsidRPr="00F03F61">
          <w:rPr>
            <w:noProof/>
          </w:rPr>
          <w:instrText xml:space="preserve"> PAGEREF _Toc42736010 \h </w:instrText>
        </w:r>
        <w:r w:rsidR="00FD3109" w:rsidRPr="00F03F61">
          <w:rPr>
            <w:noProof/>
          </w:rPr>
        </w:r>
        <w:r w:rsidR="00FD3109" w:rsidRPr="00F03F61">
          <w:rPr>
            <w:noProof/>
          </w:rPr>
          <w:fldChar w:fldCharType="separate"/>
        </w:r>
        <w:r w:rsidR="0039725B">
          <w:rPr>
            <w:noProof/>
          </w:rPr>
          <w:t>83</w:t>
        </w:r>
        <w:r w:rsidR="00FD3109" w:rsidRPr="00F03F61">
          <w:rPr>
            <w:noProof/>
          </w:rPr>
          <w:fldChar w:fldCharType="end"/>
        </w:r>
      </w:hyperlink>
    </w:p>
    <w:p w:rsidR="00FD3109" w:rsidRPr="00F03F61" w:rsidRDefault="00647591" w:rsidP="00FD3109">
      <w:pPr>
        <w:pStyle w:val="11"/>
        <w:rPr>
          <w:rFonts w:asciiTheme="minorHAnsi" w:eastAsiaTheme="minorEastAsia" w:hAnsiTheme="minorHAnsi" w:cstheme="minorBidi"/>
          <w:noProof/>
          <w:kern w:val="2"/>
          <w:szCs w:val="22"/>
          <w:lang w:eastAsia="zh-TW"/>
        </w:rPr>
      </w:pPr>
      <w:hyperlink w:anchor="_Toc42736011" w:history="1">
        <w:r w:rsidR="00FD3109" w:rsidRPr="00F03F61">
          <w:rPr>
            <w:rStyle w:val="aa"/>
            <w:rFonts w:hint="eastAsia"/>
            <w:noProof/>
            <w:color w:val="auto"/>
          </w:rPr>
          <w:t>附錄五　參考資料</w:t>
        </w:r>
        <w:r w:rsidR="00FD3109" w:rsidRPr="00F03F61">
          <w:rPr>
            <w:noProof/>
          </w:rPr>
          <w:tab/>
        </w:r>
        <w:r w:rsidR="00FD3109" w:rsidRPr="00F03F61">
          <w:rPr>
            <w:noProof/>
          </w:rPr>
          <w:fldChar w:fldCharType="begin"/>
        </w:r>
        <w:r w:rsidR="00FD3109" w:rsidRPr="00F03F61">
          <w:rPr>
            <w:noProof/>
          </w:rPr>
          <w:instrText xml:space="preserve"> PAGEREF _Toc42736011 \h </w:instrText>
        </w:r>
        <w:r w:rsidR="00FD3109" w:rsidRPr="00F03F61">
          <w:rPr>
            <w:noProof/>
          </w:rPr>
        </w:r>
        <w:r w:rsidR="00FD3109" w:rsidRPr="00F03F61">
          <w:rPr>
            <w:noProof/>
          </w:rPr>
          <w:fldChar w:fldCharType="separate"/>
        </w:r>
        <w:r w:rsidR="0039725B">
          <w:rPr>
            <w:noProof/>
          </w:rPr>
          <w:t>85</w:t>
        </w:r>
        <w:r w:rsidR="00FD3109" w:rsidRPr="00F03F61">
          <w:rPr>
            <w:noProof/>
          </w:rPr>
          <w:fldChar w:fldCharType="end"/>
        </w:r>
      </w:hyperlink>
    </w:p>
    <w:p w:rsidR="005A23C4" w:rsidRPr="00F03F61" w:rsidRDefault="00327B31" w:rsidP="00FD3109">
      <w:pPr>
        <w:pStyle w:val="11"/>
      </w:pPr>
      <w:r w:rsidRPr="00F03F61">
        <w:fldChar w:fldCharType="end"/>
      </w:r>
    </w:p>
    <w:p w:rsidR="005A23C4" w:rsidRPr="00F03F61" w:rsidRDefault="005A23C4" w:rsidP="00A16430">
      <w:pPr>
        <w:ind w:firstLine="472"/>
        <w:rPr>
          <w:lang w:eastAsia="zh-TW"/>
        </w:rPr>
      </w:pPr>
    </w:p>
    <w:p w:rsidR="00704A2E" w:rsidRPr="00F03F61" w:rsidRDefault="00704A2E" w:rsidP="00A16430">
      <w:pPr>
        <w:widowControl/>
        <w:overflowPunct/>
        <w:autoSpaceDE/>
        <w:ind w:firstLine="472"/>
        <w:jc w:val="left"/>
        <w:rPr>
          <w:lang w:eastAsia="zh-TW"/>
        </w:rPr>
      </w:pPr>
      <w:r w:rsidRPr="00F03F61">
        <w:rPr>
          <w:lang w:eastAsia="zh-TW"/>
        </w:rPr>
        <w:br w:type="page"/>
      </w:r>
    </w:p>
    <w:p w:rsidR="00704A2E" w:rsidRPr="00F03F61" w:rsidRDefault="00704A2E" w:rsidP="00A16430">
      <w:pPr>
        <w:ind w:firstLine="472"/>
        <w:rPr>
          <w:lang w:eastAsia="zh-TW"/>
        </w:rPr>
      </w:pPr>
    </w:p>
    <w:p w:rsidR="005A23C4" w:rsidRPr="00F03F61" w:rsidRDefault="005A23C4" w:rsidP="00A16430">
      <w:pPr>
        <w:pageBreakBefore/>
        <w:snapToGrid w:val="0"/>
        <w:spacing w:after="257"/>
        <w:ind w:firstLine="472"/>
        <w:jc w:val="center"/>
        <w:sectPr w:rsidR="005A23C4" w:rsidRPr="00F03F61" w:rsidSect="001B0D56">
          <w:pgSz w:w="11906" w:h="16838" w:code="9"/>
          <w:pgMar w:top="2268" w:right="1701" w:bottom="1701" w:left="1701" w:header="720" w:footer="720" w:gutter="0"/>
          <w:cols w:space="720"/>
          <w:docGrid w:type="linesAndChars" w:linePitch="514" w:charSpace="-819"/>
        </w:sectPr>
      </w:pPr>
    </w:p>
    <w:p w:rsidR="005A23C4" w:rsidRPr="00F03F61" w:rsidRDefault="00510CAB" w:rsidP="00A16430">
      <w:pPr>
        <w:ind w:firstLineChars="0" w:firstLine="0"/>
        <w:jc w:val="center"/>
        <w:rPr>
          <w:rFonts w:ascii="華康超黑體" w:eastAsia="華康超黑體" w:hAnsi="華康超黑體"/>
          <w:sz w:val="48"/>
          <w:szCs w:val="48"/>
          <w:lang w:eastAsia="zh-TW"/>
        </w:rPr>
      </w:pPr>
      <w:r w:rsidRPr="00F03F61">
        <w:rPr>
          <w:rFonts w:ascii="華康超黑體" w:eastAsia="華康超黑體" w:hAnsi="華康超黑體"/>
          <w:sz w:val="48"/>
          <w:szCs w:val="48"/>
          <w:lang w:eastAsia="zh-TW"/>
        </w:rPr>
        <w:t>南非基本資料表</w:t>
      </w:r>
    </w:p>
    <w:tbl>
      <w:tblPr>
        <w:tblW w:w="8564" w:type="dxa"/>
        <w:jc w:val="center"/>
        <w:tblCellMar>
          <w:left w:w="10" w:type="dxa"/>
          <w:right w:w="10" w:type="dxa"/>
        </w:tblCellMar>
        <w:tblLook w:val="0000" w:firstRow="0" w:lastRow="0" w:firstColumn="0" w:lastColumn="0" w:noHBand="0" w:noVBand="0"/>
      </w:tblPr>
      <w:tblGrid>
        <w:gridCol w:w="2508"/>
        <w:gridCol w:w="6056"/>
      </w:tblGrid>
      <w:tr w:rsidR="00F03F61" w:rsidRPr="00F03F61">
        <w:trPr>
          <w:trHeight w:val="680"/>
          <w:jc w:val="center"/>
        </w:trPr>
        <w:tc>
          <w:tcPr>
            <w:tcW w:w="8564" w:type="dxa"/>
            <w:gridSpan w:val="2"/>
            <w:tcBorders>
              <w:top w:val="single" w:sz="24" w:space="0" w:color="000000"/>
              <w:left w:val="single" w:sz="24"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ind w:firstLineChars="0" w:firstLine="0"/>
              <w:jc w:val="center"/>
              <w:rPr>
                <w:rFonts w:ascii="華康粗黑體" w:eastAsia="華康粗黑體" w:hAnsi="華康粗黑體"/>
                <w:sz w:val="32"/>
                <w:szCs w:val="32"/>
                <w:lang w:eastAsia="zh-TW"/>
              </w:rPr>
            </w:pPr>
            <w:r w:rsidRPr="00F03F61">
              <w:rPr>
                <w:rFonts w:ascii="華康粗黑體" w:eastAsia="華康粗黑體" w:hAnsi="華康粗黑體"/>
                <w:sz w:val="32"/>
                <w:szCs w:val="32"/>
                <w:lang w:eastAsia="zh-TW"/>
              </w:rPr>
              <w:t>自  然 人  文</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地理環境</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位於非洲大陸最南端、西濱大西洋、南臨印度洋、北界納米比亞、波札那、辛巴威、東北界莫三比克，史瓦帝尼</w:t>
            </w:r>
            <w:r w:rsidRPr="00F03F61">
              <w:rPr>
                <w:rFonts w:ascii="Arial Unicode MS" w:eastAsia="Arial Unicode MS" w:hAnsi="Arial Unicode MS" w:cs="Arial Unicode MS"/>
                <w:lang w:eastAsia="zh-TW"/>
              </w:rPr>
              <w:t>、</w:t>
            </w:r>
            <w:r w:rsidRPr="00F03F61">
              <w:rPr>
                <w:lang w:eastAsia="zh-TW"/>
              </w:rPr>
              <w:t>賴索托在其境內</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國土面積</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121</w:t>
            </w:r>
            <w:r w:rsidRPr="00F03F61">
              <w:t>萬</w:t>
            </w:r>
            <w:r w:rsidRPr="00F03F61">
              <w:t>9,090</w:t>
            </w:r>
            <w:r w:rsidRPr="00F03F61">
              <w:t>平方公里</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氣候</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溫和乾燥、年均溫約攝氏</w:t>
            </w:r>
            <w:r w:rsidRPr="00F03F61">
              <w:rPr>
                <w:lang w:eastAsia="zh-TW"/>
              </w:rPr>
              <w:t>20</w:t>
            </w:r>
            <w:r w:rsidRPr="00F03F61">
              <w:rPr>
                <w:lang w:eastAsia="zh-TW"/>
              </w:rPr>
              <w:t>度</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種族</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以祖魯及索托人為主</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人口結構</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共</w:t>
            </w:r>
            <w:r w:rsidRPr="00F03F61">
              <w:rPr>
                <w:lang w:eastAsia="zh-TW"/>
              </w:rPr>
              <w:t>5,</w:t>
            </w:r>
            <w:r w:rsidRPr="00F03F61">
              <w:rPr>
                <w:rFonts w:eastAsiaTheme="minorEastAsia" w:hint="eastAsia"/>
                <w:lang w:eastAsia="zh-TW"/>
              </w:rPr>
              <w:t>8</w:t>
            </w:r>
            <w:r w:rsidRPr="00F03F61">
              <w:rPr>
                <w:lang w:eastAsia="zh-TW"/>
              </w:rPr>
              <w:t>7</w:t>
            </w:r>
            <w:r w:rsidRPr="00F03F61">
              <w:rPr>
                <w:rFonts w:eastAsiaTheme="minorEastAsia" w:hint="eastAsia"/>
                <w:lang w:eastAsia="zh-TW"/>
              </w:rPr>
              <w:t>8</w:t>
            </w:r>
            <w:r w:rsidRPr="00F03F61">
              <w:rPr>
                <w:lang w:eastAsia="zh-TW"/>
              </w:rPr>
              <w:t>萬人；黑人占</w:t>
            </w:r>
            <w:r w:rsidRPr="00F03F61">
              <w:rPr>
                <w:lang w:eastAsia="zh-TW"/>
              </w:rPr>
              <w:t>80.2%</w:t>
            </w:r>
            <w:r w:rsidRPr="00F03F61">
              <w:rPr>
                <w:lang w:eastAsia="zh-TW"/>
              </w:rPr>
              <w:t>、白人</w:t>
            </w:r>
            <w:r w:rsidRPr="00F03F61">
              <w:rPr>
                <w:lang w:eastAsia="zh-TW"/>
              </w:rPr>
              <w:t>8.4%</w:t>
            </w:r>
            <w:r w:rsidRPr="00F03F61">
              <w:rPr>
                <w:lang w:eastAsia="zh-TW"/>
              </w:rPr>
              <w:t>、雜色人約</w:t>
            </w:r>
            <w:r w:rsidRPr="00F03F61">
              <w:rPr>
                <w:lang w:eastAsia="zh-TW"/>
              </w:rPr>
              <w:t>8.8%</w:t>
            </w:r>
            <w:r w:rsidRPr="00F03F61">
              <w:rPr>
                <w:lang w:eastAsia="zh-TW"/>
              </w:rPr>
              <w:t>、印度及亞裔約</w:t>
            </w:r>
            <w:r w:rsidRPr="00F03F61">
              <w:rPr>
                <w:lang w:eastAsia="zh-TW"/>
              </w:rPr>
              <w:t>2.5%</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教育普及程度</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普及</w:t>
            </w:r>
          </w:p>
          <w:p w:rsidR="005A23C4" w:rsidRPr="00F03F61" w:rsidRDefault="00510CAB" w:rsidP="00A16430">
            <w:pPr>
              <w:spacing w:afterLines="25" w:after="128" w:line="500" w:lineRule="exact"/>
              <w:ind w:left="119" w:right="119" w:firstLineChars="0" w:firstLine="0"/>
              <w:rPr>
                <w:lang w:eastAsia="zh-TW"/>
              </w:rPr>
            </w:pPr>
            <w:r w:rsidRPr="00F03F61">
              <w:rPr>
                <w:lang w:eastAsia="zh-TW"/>
              </w:rPr>
              <w:t>識字率</w:t>
            </w:r>
            <w:r w:rsidRPr="00F03F61">
              <w:rPr>
                <w:lang w:eastAsia="zh-TW"/>
              </w:rPr>
              <w:t>92.9%</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語言</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計</w:t>
            </w:r>
            <w:r w:rsidRPr="00F03F61">
              <w:rPr>
                <w:lang w:eastAsia="zh-TW"/>
              </w:rPr>
              <w:t>11</w:t>
            </w:r>
            <w:r w:rsidRPr="00F03F61">
              <w:rPr>
                <w:lang w:eastAsia="zh-TW"/>
              </w:rPr>
              <w:t>種官方語言，但官方及商業活動以英文為主</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宗教</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天主教、基督教及回教等</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首都及重要城市</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行政首都為</w:t>
            </w:r>
            <w:r w:rsidRPr="00F03F61">
              <w:t>Pretoria</w:t>
            </w:r>
            <w:r w:rsidRPr="00F03F61">
              <w:t>、司法首都為</w:t>
            </w:r>
            <w:r w:rsidRPr="00F03F61">
              <w:t>Bloemfontein</w:t>
            </w:r>
            <w:r w:rsidRPr="00F03F61">
              <w:t>、立法首</w:t>
            </w:r>
            <w:r w:rsidRPr="00F03F61">
              <w:rPr>
                <w:spacing w:val="-2"/>
              </w:rPr>
              <w:t>都為</w:t>
            </w:r>
            <w:r w:rsidRPr="00F03F61">
              <w:rPr>
                <w:spacing w:val="-2"/>
              </w:rPr>
              <w:t>Cape Town</w:t>
            </w:r>
            <w:r w:rsidRPr="00F03F61">
              <w:rPr>
                <w:spacing w:val="-2"/>
              </w:rPr>
              <w:t>，另</w:t>
            </w:r>
            <w:r w:rsidRPr="00F03F61">
              <w:rPr>
                <w:spacing w:val="-2"/>
              </w:rPr>
              <w:t>Johannesburg</w:t>
            </w:r>
            <w:r w:rsidRPr="00F03F61">
              <w:rPr>
                <w:spacing w:val="-2"/>
              </w:rPr>
              <w:t>、</w:t>
            </w:r>
            <w:r w:rsidRPr="00F03F61">
              <w:rPr>
                <w:spacing w:val="-2"/>
              </w:rPr>
              <w:t>Durban</w:t>
            </w:r>
            <w:r w:rsidRPr="00F03F61">
              <w:rPr>
                <w:spacing w:val="-2"/>
              </w:rPr>
              <w:t>、</w:t>
            </w:r>
            <w:r w:rsidRPr="00F03F61">
              <w:rPr>
                <w:spacing w:val="-2"/>
              </w:rPr>
              <w:t>Port Elizabeth</w:t>
            </w:r>
            <w:r w:rsidRPr="00F03F61">
              <w:t>及</w:t>
            </w:r>
            <w:r w:rsidRPr="00F03F61">
              <w:t>East London</w:t>
            </w:r>
            <w:r w:rsidRPr="00F03F61">
              <w:t>為重要城市</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政治體制</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民主共和</w:t>
            </w:r>
          </w:p>
        </w:tc>
      </w:tr>
      <w:tr w:rsidR="00F03F61" w:rsidRPr="00F03F61">
        <w:trPr>
          <w:trHeight w:val="680"/>
          <w:jc w:val="center"/>
        </w:trPr>
        <w:tc>
          <w:tcPr>
            <w:tcW w:w="2508" w:type="dxa"/>
            <w:tcBorders>
              <w:top w:val="single" w:sz="6" w:space="0" w:color="000000"/>
              <w:left w:val="single" w:sz="24" w:space="0" w:color="000000"/>
              <w:bottom w:val="single" w:sz="24"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投資主管機關</w:t>
            </w:r>
          </w:p>
        </w:tc>
        <w:tc>
          <w:tcPr>
            <w:tcW w:w="6056" w:type="dxa"/>
            <w:tcBorders>
              <w:top w:val="single" w:sz="6" w:space="0" w:color="000000"/>
              <w:left w:val="single" w:sz="6" w:space="0" w:color="000000"/>
              <w:bottom w:val="single" w:sz="24"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貿工部（</w:t>
            </w:r>
            <w:r w:rsidRPr="00F03F61">
              <w:t>Department of Trade &amp; Industry</w:t>
            </w:r>
            <w:r w:rsidRPr="00F03F61">
              <w:t>）所屬投資局（</w:t>
            </w:r>
            <w:r w:rsidRPr="00F03F61">
              <w:t>Invest</w:t>
            </w:r>
            <w:r w:rsidRPr="00F03F61">
              <w:rPr>
                <w:lang w:eastAsia="zh-TW"/>
              </w:rPr>
              <w:t>SA</w:t>
            </w:r>
            <w:r w:rsidRPr="00F03F61">
              <w:t>）</w:t>
            </w:r>
          </w:p>
        </w:tc>
      </w:tr>
      <w:tr w:rsidR="00F03F61" w:rsidRPr="00F03F61">
        <w:trPr>
          <w:trHeight w:val="680"/>
          <w:jc w:val="center"/>
        </w:trPr>
        <w:tc>
          <w:tcPr>
            <w:tcW w:w="8564" w:type="dxa"/>
            <w:gridSpan w:val="2"/>
            <w:tcBorders>
              <w:top w:val="single" w:sz="24" w:space="0" w:color="000000"/>
              <w:left w:val="single" w:sz="24"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ind w:firstLineChars="0" w:firstLine="0"/>
              <w:jc w:val="center"/>
              <w:rPr>
                <w:rFonts w:ascii="華康粗黑體" w:eastAsia="華康粗黑體" w:hAnsi="華康粗黑體"/>
                <w:sz w:val="32"/>
                <w:szCs w:val="32"/>
                <w:lang w:eastAsia="zh-TW"/>
              </w:rPr>
            </w:pPr>
            <w:r w:rsidRPr="00F03F61">
              <w:rPr>
                <w:rFonts w:ascii="華康粗黑體" w:eastAsia="華康粗黑體" w:hAnsi="華康粗黑體"/>
                <w:sz w:val="32"/>
                <w:szCs w:val="32"/>
                <w:lang w:eastAsia="zh-TW"/>
              </w:rPr>
              <w:t>經  濟  概  況</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幣制</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pPr>
            <w:r w:rsidRPr="00F03F61">
              <w:t xml:space="preserve">Rand </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國內生產毛額</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US$</w:t>
            </w:r>
            <w:r w:rsidRPr="00F03F61">
              <w:rPr>
                <w:rFonts w:hint="eastAsia"/>
                <w:lang w:eastAsia="zh-TW"/>
              </w:rPr>
              <w:t>3,588.4</w:t>
            </w:r>
            <w:r w:rsidRPr="00F03F61">
              <w:rPr>
                <w:rFonts w:hint="eastAsia"/>
                <w:lang w:eastAsia="zh-TW"/>
              </w:rPr>
              <w:t>億</w:t>
            </w:r>
            <w:r w:rsidR="001B0D56" w:rsidRPr="00F03F61">
              <w:rPr>
                <w:rFonts w:hint="eastAsia"/>
                <w:lang w:eastAsia="zh-TW"/>
              </w:rPr>
              <w:t>（</w:t>
            </w:r>
            <w:r w:rsidRPr="00F03F61">
              <w:rPr>
                <w:rFonts w:hint="eastAsia"/>
                <w:lang w:eastAsia="zh-TW"/>
              </w:rPr>
              <w:t>2019</w:t>
            </w:r>
            <w:r w:rsidR="001B0D56" w:rsidRPr="00F03F61">
              <w:rPr>
                <w:rFonts w:hint="eastAsia"/>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經濟成長率</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rFonts w:hint="eastAsia"/>
                <w:lang w:eastAsia="zh-TW"/>
              </w:rPr>
              <w:t>0.4</w:t>
            </w:r>
            <w:r w:rsidRPr="00F03F61">
              <w:rPr>
                <w:lang w:eastAsia="zh-TW"/>
              </w:rPr>
              <w:t>%</w:t>
            </w:r>
            <w:r w:rsidR="001B0D56" w:rsidRPr="00F03F61">
              <w:rPr>
                <w:lang w:eastAsia="zh-TW"/>
              </w:rPr>
              <w:t>（</w:t>
            </w:r>
            <w:r w:rsidRPr="00F03F61">
              <w:rPr>
                <w:lang w:eastAsia="zh-TW"/>
              </w:rPr>
              <w:t>201</w:t>
            </w:r>
            <w:r w:rsidRPr="00F03F61">
              <w:rPr>
                <w:rFonts w:hint="eastAsia"/>
                <w:lang w:eastAsia="zh-TW"/>
              </w:rPr>
              <w:t>9</w:t>
            </w:r>
            <w:r w:rsidR="001B0D56"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平均國民所得</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US$</w:t>
            </w:r>
            <w:r w:rsidRPr="00F03F61">
              <w:rPr>
                <w:rFonts w:hint="eastAsia"/>
                <w:lang w:eastAsia="zh-TW"/>
              </w:rPr>
              <w:t>6,100</w:t>
            </w:r>
            <w:r w:rsidR="00BD30D2" w:rsidRPr="00F03F61">
              <w:rPr>
                <w:lang w:eastAsia="zh-TW"/>
              </w:rPr>
              <w:t>（</w:t>
            </w:r>
            <w:r w:rsidRPr="00F03F61">
              <w:rPr>
                <w:lang w:eastAsia="zh-TW"/>
              </w:rPr>
              <w:t>201</w:t>
            </w:r>
            <w:r w:rsidRPr="00F03F61">
              <w:rPr>
                <w:rFonts w:hint="eastAsia"/>
                <w:lang w:eastAsia="zh-TW"/>
              </w:rPr>
              <w:t>9</w:t>
            </w:r>
            <w:r w:rsidR="001B0D56"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rPr>
                <w:lang w:eastAsia="zh-TW"/>
              </w:rPr>
              <w:t>匯率</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US$1</w:t>
            </w:r>
            <w:r w:rsidRPr="00F03F61">
              <w:rPr>
                <w:lang w:eastAsia="zh-TW"/>
              </w:rPr>
              <w:t>＝</w:t>
            </w:r>
            <w:r w:rsidRPr="00F03F61">
              <w:rPr>
                <w:rFonts w:hint="eastAsia"/>
                <w:lang w:eastAsia="zh-TW"/>
              </w:rPr>
              <w:t>18.6</w:t>
            </w:r>
            <w:r w:rsidRPr="00F03F61">
              <w:rPr>
                <w:lang w:eastAsia="zh-TW"/>
              </w:rPr>
              <w:t>南非幣</w:t>
            </w:r>
            <w:r w:rsidR="001B0D56" w:rsidRPr="00F03F61">
              <w:rPr>
                <w:lang w:eastAsia="zh-TW"/>
              </w:rPr>
              <w:t>（</w:t>
            </w:r>
            <w:r w:rsidRPr="00F03F61">
              <w:rPr>
                <w:rFonts w:hint="eastAsia"/>
                <w:lang w:eastAsia="zh-TW"/>
              </w:rPr>
              <w:t>2020.0</w:t>
            </w:r>
            <w:r w:rsidR="004866A4" w:rsidRPr="00F03F61">
              <w:rPr>
                <w:rFonts w:hint="eastAsia"/>
                <w:lang w:eastAsia="zh-TW"/>
              </w:rPr>
              <w:t>5</w:t>
            </w:r>
            <w:r w:rsidR="001B0D56"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rPr>
                <w:lang w:eastAsia="zh-TW"/>
              </w:rPr>
              <w:t>利率</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55243" w:rsidP="00A16430">
            <w:pPr>
              <w:spacing w:afterLines="25" w:after="128" w:line="500" w:lineRule="exact"/>
              <w:ind w:left="119" w:right="119" w:firstLineChars="0" w:firstLine="0"/>
              <w:rPr>
                <w:lang w:eastAsia="zh-TW"/>
              </w:rPr>
            </w:pPr>
            <w:r w:rsidRPr="00F03F61">
              <w:rPr>
                <w:rFonts w:hint="eastAsia"/>
                <w:lang w:eastAsia="zh-TW"/>
              </w:rPr>
              <w:t>央行</w:t>
            </w:r>
            <w:r w:rsidR="00510CAB" w:rsidRPr="00F03F61">
              <w:rPr>
                <w:rFonts w:hint="eastAsia"/>
                <w:lang w:eastAsia="zh-TW"/>
              </w:rPr>
              <w:t>重貼現利率</w:t>
            </w:r>
            <w:r w:rsidR="00510CAB" w:rsidRPr="00F03F61">
              <w:rPr>
                <w:rFonts w:hint="eastAsia"/>
                <w:lang w:eastAsia="zh-TW"/>
              </w:rPr>
              <w:t>4</w:t>
            </w:r>
            <w:r w:rsidRPr="00F03F61">
              <w:rPr>
                <w:lang w:eastAsia="zh-TW"/>
              </w:rPr>
              <w:t>.</w:t>
            </w:r>
            <w:r w:rsidRPr="00F03F61">
              <w:rPr>
                <w:rFonts w:hint="eastAsia"/>
                <w:lang w:eastAsia="zh-TW"/>
              </w:rPr>
              <w:t>2</w:t>
            </w:r>
            <w:r w:rsidR="00510CAB" w:rsidRPr="00F03F61">
              <w:rPr>
                <w:lang w:eastAsia="zh-TW"/>
              </w:rPr>
              <w:t>5%</w:t>
            </w:r>
            <w:r w:rsidR="00510CAB" w:rsidRPr="00F03F61">
              <w:rPr>
                <w:lang w:eastAsia="zh-TW"/>
              </w:rPr>
              <w:t>（</w:t>
            </w:r>
            <w:r w:rsidRPr="00F03F61">
              <w:rPr>
                <w:lang w:eastAsia="zh-TW"/>
              </w:rPr>
              <w:t>20</w:t>
            </w:r>
            <w:r w:rsidRPr="00F03F61">
              <w:rPr>
                <w:rFonts w:hint="eastAsia"/>
                <w:lang w:eastAsia="zh-TW"/>
              </w:rPr>
              <w:t>20</w:t>
            </w:r>
            <w:r w:rsidRPr="00F03F61">
              <w:rPr>
                <w:lang w:eastAsia="zh-TW"/>
              </w:rPr>
              <w:t>.</w:t>
            </w:r>
            <w:r w:rsidRPr="00F03F61">
              <w:rPr>
                <w:rFonts w:hint="eastAsia"/>
                <w:lang w:eastAsia="zh-TW"/>
              </w:rPr>
              <w:t>04</w:t>
            </w:r>
            <w:r w:rsidR="00510CAB"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rPr>
                <w:lang w:eastAsia="zh-TW"/>
              </w:rPr>
              <w:t>通貨膨脹率</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55243" w:rsidP="00A16430">
            <w:pPr>
              <w:spacing w:afterLines="25" w:after="128" w:line="500" w:lineRule="exact"/>
              <w:ind w:left="119" w:right="119" w:firstLineChars="0" w:firstLine="0"/>
              <w:rPr>
                <w:lang w:eastAsia="zh-TW"/>
              </w:rPr>
            </w:pPr>
            <w:r w:rsidRPr="00F03F61">
              <w:rPr>
                <w:rFonts w:hint="eastAsia"/>
                <w:lang w:eastAsia="zh-TW"/>
              </w:rPr>
              <w:t>4.5</w:t>
            </w:r>
            <w:r w:rsidRPr="00F03F61">
              <w:rPr>
                <w:lang w:eastAsia="zh-TW"/>
              </w:rPr>
              <w:t>%</w:t>
            </w:r>
            <w:r w:rsidR="001B0D56" w:rsidRPr="00F03F61">
              <w:rPr>
                <w:lang w:eastAsia="zh-TW"/>
              </w:rPr>
              <w:t>（</w:t>
            </w:r>
            <w:r w:rsidRPr="00F03F61">
              <w:rPr>
                <w:lang w:eastAsia="zh-TW"/>
              </w:rPr>
              <w:t>201</w:t>
            </w:r>
            <w:r w:rsidRPr="00F03F61">
              <w:rPr>
                <w:rFonts w:hint="eastAsia"/>
                <w:lang w:eastAsia="zh-TW"/>
              </w:rPr>
              <w:t>9</w:t>
            </w:r>
            <w:r w:rsidR="001B0D56"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產值最高前五種產業</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510CAB" w:rsidP="00A16430">
            <w:pPr>
              <w:spacing w:afterLines="25" w:after="128" w:line="500" w:lineRule="exact"/>
              <w:ind w:left="119" w:right="119" w:firstLineChars="0" w:firstLine="0"/>
              <w:rPr>
                <w:lang w:eastAsia="zh-TW"/>
              </w:rPr>
            </w:pPr>
            <w:r w:rsidRPr="00F03F61">
              <w:rPr>
                <w:lang w:eastAsia="zh-TW"/>
              </w:rPr>
              <w:t>金融服務業、運輸倉儲業、礦業、汽車業、石化業</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出口總金額</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6E4180" w:rsidP="00A16430">
            <w:pPr>
              <w:spacing w:afterLines="25" w:after="128" w:line="500" w:lineRule="exact"/>
              <w:ind w:left="119" w:right="119" w:firstLineChars="0" w:firstLine="0"/>
              <w:rPr>
                <w:lang w:eastAsia="zh-TW"/>
              </w:rPr>
            </w:pPr>
            <w:r w:rsidRPr="00F03F61">
              <w:rPr>
                <w:lang w:eastAsia="zh-TW"/>
              </w:rPr>
              <w:t>US$</w:t>
            </w:r>
            <w:r w:rsidRPr="00F03F61">
              <w:rPr>
                <w:rFonts w:hint="eastAsia"/>
                <w:lang w:eastAsia="zh-TW"/>
              </w:rPr>
              <w:t xml:space="preserve"> 865.2</w:t>
            </w:r>
            <w:r w:rsidRPr="00F03F61">
              <w:rPr>
                <w:lang w:eastAsia="zh-TW"/>
              </w:rPr>
              <w:t>億</w:t>
            </w:r>
            <w:r w:rsidR="001B0D56" w:rsidRPr="00F03F61">
              <w:rPr>
                <w:lang w:eastAsia="zh-TW"/>
              </w:rPr>
              <w:t>（</w:t>
            </w:r>
            <w:r w:rsidRPr="00F03F61">
              <w:rPr>
                <w:lang w:eastAsia="zh-TW"/>
              </w:rPr>
              <w:t>201</w:t>
            </w:r>
            <w:r w:rsidRPr="00F03F61">
              <w:rPr>
                <w:rFonts w:hint="eastAsia"/>
                <w:lang w:eastAsia="zh-TW"/>
              </w:rPr>
              <w:t>9</w:t>
            </w:r>
            <w:r w:rsidR="001B0D56"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主要出口產品</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101EC" w:rsidP="00A16430">
            <w:pPr>
              <w:spacing w:afterLines="25" w:after="128" w:line="500" w:lineRule="exact"/>
              <w:ind w:left="119" w:right="119" w:firstLineChars="0" w:firstLine="0"/>
              <w:rPr>
                <w:lang w:eastAsia="zh-TW"/>
              </w:rPr>
            </w:pPr>
            <w:r w:rsidRPr="00F03F61">
              <w:rPr>
                <w:rFonts w:hint="eastAsia"/>
                <w:lang w:eastAsia="zh-TW"/>
              </w:rPr>
              <w:t>礦產及加工品、貴金屬、汽車、基礎金屬、機械設備及零件、電子設備及零件、化學品</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主要出口國家</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101EC" w:rsidP="00A16430">
            <w:pPr>
              <w:spacing w:afterLines="25" w:after="128" w:line="500" w:lineRule="exact"/>
              <w:ind w:left="119" w:right="119" w:firstLineChars="0" w:firstLine="0"/>
              <w:rPr>
                <w:lang w:eastAsia="zh-TW"/>
              </w:rPr>
            </w:pPr>
            <w:r w:rsidRPr="00F03F61">
              <w:rPr>
                <w:lang w:eastAsia="zh-TW"/>
              </w:rPr>
              <w:t>中國大陸、德國、美國、</w:t>
            </w:r>
            <w:r w:rsidRPr="00F03F61">
              <w:rPr>
                <w:rFonts w:hint="eastAsia"/>
                <w:lang w:eastAsia="zh-TW"/>
              </w:rPr>
              <w:t>英國、日本、</w:t>
            </w:r>
            <w:r w:rsidRPr="00F03F61">
              <w:rPr>
                <w:lang w:eastAsia="zh-TW"/>
              </w:rPr>
              <w:t>印度、</w:t>
            </w:r>
            <w:r w:rsidRPr="00F03F61">
              <w:rPr>
                <w:rFonts w:hint="eastAsia"/>
                <w:lang w:eastAsia="zh-TW"/>
              </w:rPr>
              <w:t>波札那、莫三比克、納米比亞、荷蘭</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進口總金額</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101EC" w:rsidP="00A16430">
            <w:pPr>
              <w:spacing w:afterLines="25" w:after="128" w:line="500" w:lineRule="exact"/>
              <w:ind w:left="119" w:right="119" w:firstLineChars="0" w:firstLine="0"/>
              <w:rPr>
                <w:lang w:eastAsia="zh-TW"/>
              </w:rPr>
            </w:pPr>
            <w:r w:rsidRPr="00F03F61">
              <w:rPr>
                <w:lang w:eastAsia="zh-TW"/>
              </w:rPr>
              <w:t>US$</w:t>
            </w:r>
            <w:r w:rsidRPr="00F03F61">
              <w:rPr>
                <w:rFonts w:hint="eastAsia"/>
                <w:lang w:eastAsia="zh-TW"/>
              </w:rPr>
              <w:t>848.7</w:t>
            </w:r>
            <w:r w:rsidRPr="00F03F61">
              <w:rPr>
                <w:lang w:eastAsia="zh-TW"/>
              </w:rPr>
              <w:t>億</w:t>
            </w:r>
            <w:r w:rsidR="001B0D56" w:rsidRPr="00F03F61">
              <w:rPr>
                <w:lang w:eastAsia="zh-TW"/>
              </w:rPr>
              <w:t>（</w:t>
            </w:r>
            <w:r w:rsidRPr="00F03F61">
              <w:rPr>
                <w:lang w:eastAsia="zh-TW"/>
              </w:rPr>
              <w:t>201</w:t>
            </w:r>
            <w:r w:rsidRPr="00F03F61">
              <w:rPr>
                <w:rFonts w:hint="eastAsia"/>
                <w:lang w:eastAsia="zh-TW"/>
              </w:rPr>
              <w:t>9</w:t>
            </w:r>
            <w:r w:rsidR="001B0D56" w:rsidRPr="00F03F61">
              <w:rPr>
                <w:lang w:eastAsia="zh-TW"/>
              </w:rPr>
              <w:t>）</w:t>
            </w:r>
          </w:p>
        </w:tc>
      </w:tr>
      <w:tr w:rsidR="00F03F61" w:rsidRPr="00F03F61">
        <w:trPr>
          <w:trHeight w:val="680"/>
          <w:jc w:val="center"/>
        </w:trPr>
        <w:tc>
          <w:tcPr>
            <w:tcW w:w="2508" w:type="dxa"/>
            <w:tcBorders>
              <w:top w:val="single" w:sz="6" w:space="0" w:color="000000"/>
              <w:left w:val="single" w:sz="2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主要進口產品</w:t>
            </w:r>
          </w:p>
        </w:tc>
        <w:tc>
          <w:tcPr>
            <w:tcW w:w="6056" w:type="dxa"/>
            <w:tcBorders>
              <w:top w:val="single" w:sz="6" w:space="0" w:color="000000"/>
              <w:left w:val="single" w:sz="6" w:space="0" w:color="000000"/>
              <w:bottom w:val="single" w:sz="6"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101EC" w:rsidP="00A16430">
            <w:pPr>
              <w:spacing w:afterLines="25" w:after="128" w:line="500" w:lineRule="exact"/>
              <w:ind w:left="119" w:right="119" w:firstLineChars="0" w:firstLine="0"/>
              <w:rPr>
                <w:lang w:eastAsia="zh-TW"/>
              </w:rPr>
            </w:pPr>
            <w:r w:rsidRPr="00F03F61">
              <w:rPr>
                <w:rFonts w:hint="eastAsia"/>
                <w:lang w:eastAsia="zh-TW"/>
              </w:rPr>
              <w:t>機械設備及零件、電子設備及零件、影音設備及零件、礦產加工品、化學品、汽車及零配件</w:t>
            </w:r>
          </w:p>
        </w:tc>
      </w:tr>
      <w:tr w:rsidR="00F03F61" w:rsidRPr="00F03F61">
        <w:trPr>
          <w:trHeight w:val="680"/>
          <w:jc w:val="center"/>
        </w:trPr>
        <w:tc>
          <w:tcPr>
            <w:tcW w:w="2508" w:type="dxa"/>
            <w:tcBorders>
              <w:top w:val="single" w:sz="6" w:space="0" w:color="000000"/>
              <w:left w:val="single" w:sz="24" w:space="0" w:color="000000"/>
              <w:bottom w:val="single" w:sz="24" w:space="0" w:color="000000"/>
              <w:right w:val="single" w:sz="6" w:space="0" w:color="000000"/>
            </w:tcBorders>
            <w:shd w:val="clear" w:color="auto" w:fill="auto"/>
            <w:tcMar>
              <w:top w:w="0" w:type="dxa"/>
              <w:left w:w="28" w:type="dxa"/>
              <w:bottom w:w="0" w:type="dxa"/>
              <w:right w:w="28" w:type="dxa"/>
            </w:tcMar>
            <w:vAlign w:val="center"/>
          </w:tcPr>
          <w:p w:rsidR="005A23C4" w:rsidRPr="00F03F61" w:rsidRDefault="00510CAB" w:rsidP="00A16430">
            <w:pPr>
              <w:ind w:left="119" w:right="119" w:firstLineChars="0" w:firstLine="0"/>
              <w:jc w:val="distribute"/>
            </w:pPr>
            <w:r w:rsidRPr="00F03F61">
              <w:t>主要進口國家</w:t>
            </w:r>
          </w:p>
        </w:tc>
        <w:tc>
          <w:tcPr>
            <w:tcW w:w="6056" w:type="dxa"/>
            <w:tcBorders>
              <w:top w:val="single" w:sz="6" w:space="0" w:color="000000"/>
              <w:left w:val="single" w:sz="6" w:space="0" w:color="000000"/>
              <w:bottom w:val="single" w:sz="24" w:space="0" w:color="000000"/>
              <w:right w:val="single" w:sz="24" w:space="0" w:color="000000"/>
            </w:tcBorders>
            <w:shd w:val="clear" w:color="auto" w:fill="auto"/>
            <w:tcMar>
              <w:top w:w="0" w:type="dxa"/>
              <w:left w:w="28" w:type="dxa"/>
              <w:bottom w:w="0" w:type="dxa"/>
              <w:right w:w="28" w:type="dxa"/>
            </w:tcMar>
            <w:vAlign w:val="center"/>
          </w:tcPr>
          <w:p w:rsidR="005A23C4" w:rsidRPr="00F03F61" w:rsidRDefault="00A101EC" w:rsidP="00A16430">
            <w:pPr>
              <w:spacing w:afterLines="25" w:after="128" w:line="500" w:lineRule="exact"/>
              <w:ind w:left="119" w:right="119" w:firstLineChars="0" w:firstLine="0"/>
              <w:rPr>
                <w:lang w:eastAsia="zh-TW"/>
              </w:rPr>
            </w:pPr>
            <w:r w:rsidRPr="00F03F61">
              <w:rPr>
                <w:rFonts w:hint="eastAsia"/>
                <w:lang w:eastAsia="zh-TW"/>
              </w:rPr>
              <w:t>中國大陸、德國、美國、印度、沙烏地阿拉伯、奈及利亞、英國、日本、泰國</w:t>
            </w:r>
          </w:p>
        </w:tc>
      </w:tr>
    </w:tbl>
    <w:p w:rsidR="005A23C4" w:rsidRPr="00F03F61" w:rsidRDefault="005A23C4" w:rsidP="00A16430">
      <w:pPr>
        <w:ind w:firstLine="472"/>
        <w:rPr>
          <w:lang w:eastAsia="zh-TW"/>
        </w:rPr>
        <w:sectPr w:rsidR="005A23C4" w:rsidRPr="00F03F61" w:rsidSect="001B0D56">
          <w:headerReference w:type="even" r:id="rId19"/>
          <w:headerReference w:type="default" r:id="rId20"/>
          <w:footerReference w:type="even" r:id="rId21"/>
          <w:footerReference w:type="default" r:id="rId22"/>
          <w:pgSz w:w="11906" w:h="16838" w:code="9"/>
          <w:pgMar w:top="2268" w:right="1701" w:bottom="1701" w:left="1701" w:header="720" w:footer="720" w:gutter="0"/>
          <w:cols w:space="720"/>
          <w:docGrid w:type="linesAndChars" w:linePitch="514" w:charSpace="-819"/>
        </w:sectPr>
      </w:pPr>
    </w:p>
    <w:p w:rsidR="005A23C4" w:rsidRPr="00F03F61" w:rsidRDefault="00510CAB" w:rsidP="006831B1">
      <w:pPr>
        <w:pStyle w:val="a3"/>
      </w:pPr>
      <w:bookmarkStart w:id="1" w:name="_Toc42735998"/>
      <w:r w:rsidRPr="00F03F61">
        <w:t>第壹章　自然人文環境</w:t>
      </w:r>
      <w:bookmarkEnd w:id="1"/>
    </w:p>
    <w:p w:rsidR="005A23C4" w:rsidRPr="00F03F61" w:rsidRDefault="00510CAB" w:rsidP="00BD30D2">
      <w:pPr>
        <w:pStyle w:val="a4"/>
      </w:pPr>
      <w:r w:rsidRPr="00F03F61">
        <w:t>一、自然環境</w:t>
      </w:r>
    </w:p>
    <w:p w:rsidR="005A23C4" w:rsidRPr="00F03F61" w:rsidRDefault="00510CAB" w:rsidP="006831B1">
      <w:pPr>
        <w:ind w:firstLine="472"/>
        <w:rPr>
          <w:lang w:eastAsia="zh-TW"/>
        </w:rPr>
      </w:pPr>
      <w:r w:rsidRPr="00F03F61">
        <w:rPr>
          <w:lang w:val="zh-TW" w:eastAsia="zh-TW"/>
        </w:rPr>
        <w:t>南非共和國位於非洲大陸最南端，西濱大西洋，南臨印度洋，北界納米比亞、波札那、辛巴威，東北界莫三比克，史瓦帝尼、賴索托在其境內。</w:t>
      </w:r>
    </w:p>
    <w:p w:rsidR="005A23C4" w:rsidRPr="00F03F61" w:rsidRDefault="00510CAB" w:rsidP="006831B1">
      <w:pPr>
        <w:ind w:firstLine="472"/>
        <w:rPr>
          <w:lang w:eastAsia="zh-TW"/>
        </w:rPr>
      </w:pPr>
      <w:r w:rsidRPr="00F03F61">
        <w:rPr>
          <w:lang w:val="zh-TW" w:eastAsia="zh-TW"/>
        </w:rPr>
        <w:t>南非總面積</w:t>
      </w:r>
      <w:r w:rsidRPr="00F03F61">
        <w:rPr>
          <w:lang w:val="zh-TW" w:eastAsia="zh-TW"/>
        </w:rPr>
        <w:t>121</w:t>
      </w:r>
      <w:r w:rsidRPr="00F03F61">
        <w:rPr>
          <w:lang w:val="zh-TW" w:eastAsia="zh-TW"/>
        </w:rPr>
        <w:t>萬</w:t>
      </w:r>
      <w:r w:rsidRPr="00F03F61">
        <w:rPr>
          <w:lang w:val="zh-TW" w:eastAsia="zh-TW"/>
        </w:rPr>
        <w:t>9,090</w:t>
      </w:r>
      <w:r w:rsidRPr="00F03F61">
        <w:rPr>
          <w:lang w:val="zh-TW" w:eastAsia="zh-TW"/>
        </w:rPr>
        <w:t>平方公里，約為臺灣之</w:t>
      </w:r>
      <w:r w:rsidRPr="00F03F61">
        <w:rPr>
          <w:lang w:val="zh-TW" w:eastAsia="zh-TW"/>
        </w:rPr>
        <w:t>34</w:t>
      </w:r>
      <w:r w:rsidRPr="00F03F61">
        <w:rPr>
          <w:lang w:val="zh-TW" w:eastAsia="zh-TW"/>
        </w:rPr>
        <w:t>倍。依據最新南非中央統計局人口估計結果，全國總人口為</w:t>
      </w:r>
      <w:r w:rsidRPr="00F03F61">
        <w:rPr>
          <w:lang w:val="zh-TW" w:eastAsia="zh-TW"/>
        </w:rPr>
        <w:t>5,</w:t>
      </w:r>
      <w:r w:rsidR="002444AC" w:rsidRPr="00F03F61">
        <w:rPr>
          <w:rFonts w:eastAsiaTheme="minorEastAsia" w:hint="eastAsia"/>
          <w:lang w:val="zh-TW" w:eastAsia="zh-TW"/>
        </w:rPr>
        <w:t>8</w:t>
      </w:r>
      <w:r w:rsidRPr="00F03F61">
        <w:rPr>
          <w:lang w:val="zh-TW" w:eastAsia="zh-TW"/>
        </w:rPr>
        <w:t>7</w:t>
      </w:r>
      <w:r w:rsidR="002444AC" w:rsidRPr="00F03F61">
        <w:rPr>
          <w:rFonts w:eastAsiaTheme="minorEastAsia" w:hint="eastAsia"/>
          <w:lang w:val="zh-TW" w:eastAsia="zh-TW"/>
        </w:rPr>
        <w:t>8</w:t>
      </w:r>
      <w:r w:rsidRPr="00F03F61">
        <w:rPr>
          <w:lang w:val="zh-TW" w:eastAsia="zh-TW"/>
        </w:rPr>
        <w:t>萬人（其中白人約占</w:t>
      </w:r>
      <w:r w:rsidRPr="00F03F61">
        <w:rPr>
          <w:lang w:val="zh-TW" w:eastAsia="zh-TW"/>
        </w:rPr>
        <w:t>8.4%</w:t>
      </w:r>
      <w:r w:rsidRPr="00F03F61">
        <w:rPr>
          <w:lang w:val="zh-TW" w:eastAsia="zh-TW"/>
        </w:rPr>
        <w:t>；黑人約占</w:t>
      </w:r>
      <w:r w:rsidRPr="00F03F61">
        <w:rPr>
          <w:lang w:val="zh-TW" w:eastAsia="zh-TW"/>
        </w:rPr>
        <w:t>80.2%</w:t>
      </w:r>
      <w:r w:rsidRPr="00F03F61">
        <w:rPr>
          <w:lang w:val="zh-TW" w:eastAsia="zh-TW"/>
        </w:rPr>
        <w:t>；雜色人約占</w:t>
      </w:r>
      <w:r w:rsidRPr="00F03F61">
        <w:rPr>
          <w:lang w:val="zh-TW" w:eastAsia="zh-TW"/>
        </w:rPr>
        <w:t>8.8%</w:t>
      </w:r>
      <w:r w:rsidRPr="00F03F61">
        <w:rPr>
          <w:lang w:val="zh-TW" w:eastAsia="zh-TW"/>
        </w:rPr>
        <w:t>；印度及亞裔人約占</w:t>
      </w:r>
      <w:r w:rsidRPr="00F03F61">
        <w:rPr>
          <w:lang w:val="zh-TW" w:eastAsia="zh-TW"/>
        </w:rPr>
        <w:t>2.5%</w:t>
      </w:r>
      <w:r w:rsidRPr="00F03F61">
        <w:rPr>
          <w:lang w:val="zh-TW" w:eastAsia="zh-TW"/>
        </w:rPr>
        <w:t>）。</w:t>
      </w:r>
    </w:p>
    <w:p w:rsidR="005A23C4" w:rsidRPr="00F03F61" w:rsidRDefault="00510CAB" w:rsidP="006831B1">
      <w:pPr>
        <w:ind w:firstLine="472"/>
        <w:rPr>
          <w:lang w:eastAsia="zh-TW"/>
        </w:rPr>
      </w:pPr>
      <w:r w:rsidRPr="00F03F61">
        <w:rPr>
          <w:lang w:val="zh-TW" w:eastAsia="zh-TW"/>
        </w:rPr>
        <w:t>南非地形擁有高山、平原、沙漠、森林等自然景觀；氣候溫和乾燥，年平均溫度約</w:t>
      </w:r>
      <w:r w:rsidRPr="00F03F61">
        <w:rPr>
          <w:lang w:val="zh-TW" w:eastAsia="zh-TW"/>
        </w:rPr>
        <w:t>20</w:t>
      </w:r>
      <w:r w:rsidRPr="00F03F61">
        <w:rPr>
          <w:rFonts w:ascii="新細明體" w:eastAsia="新細明體" w:hAnsi="新細明體" w:cs="新細明體" w:hint="eastAsia"/>
          <w:lang w:val="zh-TW" w:eastAsia="zh-TW"/>
        </w:rPr>
        <w:t>℃</w:t>
      </w:r>
      <w:r w:rsidRPr="00F03F61">
        <w:rPr>
          <w:lang w:val="zh-TW" w:eastAsia="zh-TW"/>
        </w:rPr>
        <w:t>，年平均雨量約</w:t>
      </w:r>
      <w:r w:rsidRPr="00F03F61">
        <w:rPr>
          <w:lang w:val="zh-TW" w:eastAsia="zh-TW"/>
        </w:rPr>
        <w:t>464</w:t>
      </w:r>
      <w:r w:rsidRPr="00F03F61">
        <w:rPr>
          <w:lang w:val="zh-TW" w:eastAsia="zh-TW"/>
        </w:rPr>
        <w:t>公釐。</w:t>
      </w:r>
    </w:p>
    <w:p w:rsidR="005A23C4" w:rsidRPr="00F03F61" w:rsidRDefault="00510CAB" w:rsidP="00BD30D2">
      <w:pPr>
        <w:pStyle w:val="a4"/>
      </w:pPr>
      <w:r w:rsidRPr="00F03F61">
        <w:t>二、人文及社會環境</w:t>
      </w:r>
    </w:p>
    <w:p w:rsidR="005A23C4" w:rsidRPr="00F03F61" w:rsidRDefault="00510CAB" w:rsidP="006831B1">
      <w:pPr>
        <w:pStyle w:val="a7"/>
        <w:ind w:left="944" w:hanging="708"/>
      </w:pPr>
      <w:r w:rsidRPr="00F03F61">
        <w:t>（一）首　　府</w:t>
      </w:r>
    </w:p>
    <w:p w:rsidR="005A23C4" w:rsidRPr="00F03F61" w:rsidRDefault="006831B1" w:rsidP="006831B1">
      <w:pPr>
        <w:pStyle w:val="a9"/>
        <w:ind w:left="1416" w:hanging="472"/>
      </w:pPr>
      <w:r w:rsidRPr="00F03F61">
        <w:rPr>
          <w:rFonts w:hint="eastAsia"/>
          <w:lang w:eastAsia="zh-TW"/>
        </w:rPr>
        <w:t>１、</w:t>
      </w:r>
      <w:r w:rsidR="00510CAB" w:rsidRPr="00F03F61">
        <w:t>行政首都：普利托利亞（</w:t>
      </w:r>
      <w:r w:rsidR="00510CAB" w:rsidRPr="00F03F61">
        <w:t>Pretoria</w:t>
      </w:r>
      <w:r w:rsidR="00510CAB" w:rsidRPr="00F03F61">
        <w:t>），簡稱斐京，中央政府所在地，人口約</w:t>
      </w:r>
      <w:r w:rsidR="00510CAB" w:rsidRPr="00F03F61">
        <w:t>250</w:t>
      </w:r>
      <w:r w:rsidR="00510CAB" w:rsidRPr="00F03F61">
        <w:t>萬。</w:t>
      </w:r>
    </w:p>
    <w:p w:rsidR="005A23C4" w:rsidRPr="00F03F61" w:rsidRDefault="006831B1" w:rsidP="006831B1">
      <w:pPr>
        <w:pStyle w:val="a9"/>
        <w:ind w:left="1416" w:hanging="472"/>
      </w:pPr>
      <w:r w:rsidRPr="00F03F61">
        <w:rPr>
          <w:rFonts w:hint="eastAsia"/>
          <w:lang w:eastAsia="zh-TW"/>
        </w:rPr>
        <w:t>２、</w:t>
      </w:r>
      <w:r w:rsidR="00510CAB" w:rsidRPr="00F03F61">
        <w:t>立法首都：開普敦（</w:t>
      </w:r>
      <w:r w:rsidR="00510CAB" w:rsidRPr="00F03F61">
        <w:t>Cape Town</w:t>
      </w:r>
      <w:r w:rsidR="00510CAB" w:rsidRPr="00F03F61">
        <w:t>），國會所在地，開普敦大都會區人口約</w:t>
      </w:r>
      <w:r w:rsidR="00510CAB" w:rsidRPr="00F03F61">
        <w:t>275</w:t>
      </w:r>
      <w:r w:rsidR="00510CAB" w:rsidRPr="00F03F61">
        <w:t>萬。</w:t>
      </w:r>
    </w:p>
    <w:p w:rsidR="005A23C4" w:rsidRPr="00F03F61" w:rsidRDefault="006831B1" w:rsidP="006831B1">
      <w:pPr>
        <w:pStyle w:val="a9"/>
        <w:ind w:left="1416" w:hanging="472"/>
      </w:pPr>
      <w:r w:rsidRPr="00F03F61">
        <w:rPr>
          <w:rFonts w:hint="eastAsia"/>
          <w:lang w:eastAsia="zh-TW"/>
        </w:rPr>
        <w:t>３、</w:t>
      </w:r>
      <w:r w:rsidR="00510CAB" w:rsidRPr="00F03F61">
        <w:t>司法首都：布魯芳登（</w:t>
      </w:r>
      <w:r w:rsidR="00510CAB" w:rsidRPr="00F03F61">
        <w:t>Bloemfontein</w:t>
      </w:r>
      <w:r w:rsidR="00510CAB" w:rsidRPr="00F03F61">
        <w:t>），最高法院所在地，人口約</w:t>
      </w:r>
      <w:r w:rsidR="00510CAB" w:rsidRPr="00F03F61">
        <w:t>87</w:t>
      </w:r>
      <w:r w:rsidR="00510CAB" w:rsidRPr="00F03F61">
        <w:t>萬。</w:t>
      </w:r>
    </w:p>
    <w:p w:rsidR="005A23C4" w:rsidRPr="00F03F61" w:rsidRDefault="00510CAB" w:rsidP="006831B1">
      <w:pPr>
        <w:pStyle w:val="a7"/>
        <w:ind w:left="944" w:hanging="708"/>
      </w:pPr>
      <w:r w:rsidRPr="00F03F61">
        <w:t>（二）工</w:t>
      </w:r>
      <w:r w:rsidR="00066D3E" w:rsidRPr="00F03F61">
        <w:rPr>
          <w:rFonts w:hint="eastAsia"/>
        </w:rPr>
        <w:t>商</w:t>
      </w:r>
      <w:r w:rsidRPr="00F03F61">
        <w:t>業中心</w:t>
      </w:r>
    </w:p>
    <w:p w:rsidR="005A23C4" w:rsidRPr="00F03F61" w:rsidRDefault="006831B1" w:rsidP="006831B1">
      <w:pPr>
        <w:pStyle w:val="a9"/>
        <w:ind w:left="1416" w:hanging="472"/>
      </w:pPr>
      <w:r w:rsidRPr="00F03F61">
        <w:rPr>
          <w:rFonts w:hint="eastAsia"/>
          <w:lang w:eastAsia="zh-TW"/>
        </w:rPr>
        <w:t>１、</w:t>
      </w:r>
      <w:r w:rsidR="00510CAB" w:rsidRPr="00F03F61">
        <w:t>約翰尼斯堡（</w:t>
      </w:r>
      <w:r w:rsidR="00510CAB" w:rsidRPr="00F03F61">
        <w:t>Johannesburg</w:t>
      </w:r>
      <w:r w:rsidR="00066D3E" w:rsidRPr="00F03F61">
        <w:t>）：簡稱約堡，係南非最大商業都市，</w:t>
      </w:r>
      <w:r w:rsidR="00066D3E" w:rsidRPr="00F03F61">
        <w:rPr>
          <w:rFonts w:hint="eastAsia"/>
        </w:rPr>
        <w:t>人口</w:t>
      </w:r>
      <w:r w:rsidR="00510CAB" w:rsidRPr="00F03F61">
        <w:t>約</w:t>
      </w:r>
      <w:r w:rsidR="00510CAB" w:rsidRPr="00F03F61">
        <w:t>400</w:t>
      </w:r>
      <w:r w:rsidR="00510CAB" w:rsidRPr="00F03F61">
        <w:t>萬。</w:t>
      </w:r>
    </w:p>
    <w:p w:rsidR="005A23C4" w:rsidRPr="00F03F61" w:rsidRDefault="006831B1" w:rsidP="006831B1">
      <w:pPr>
        <w:pStyle w:val="a9"/>
        <w:ind w:left="1416" w:hanging="472"/>
      </w:pPr>
      <w:r w:rsidRPr="00F03F61">
        <w:rPr>
          <w:rFonts w:hint="eastAsia"/>
          <w:lang w:eastAsia="zh-TW"/>
        </w:rPr>
        <w:t>２、</w:t>
      </w:r>
      <w:r w:rsidR="00510CAB" w:rsidRPr="00F03F61">
        <w:t>德班（</w:t>
      </w:r>
      <w:r w:rsidR="00510CAB" w:rsidRPr="00F03F61">
        <w:t>Durban</w:t>
      </w:r>
      <w:r w:rsidR="00510CAB" w:rsidRPr="00F03F61">
        <w:t>）：南非第一大商港，貨櫃集散中心，人口約</w:t>
      </w:r>
      <w:r w:rsidR="00510CAB" w:rsidRPr="00F03F61">
        <w:t>365</w:t>
      </w:r>
      <w:r w:rsidR="00510CAB" w:rsidRPr="00F03F61">
        <w:t>萬。</w:t>
      </w:r>
    </w:p>
    <w:p w:rsidR="005A23C4" w:rsidRPr="00F03F61" w:rsidRDefault="006831B1" w:rsidP="006831B1">
      <w:pPr>
        <w:pStyle w:val="a9"/>
        <w:ind w:left="1416" w:hanging="472"/>
      </w:pPr>
      <w:r w:rsidRPr="00F03F61">
        <w:rPr>
          <w:rFonts w:hint="eastAsia"/>
          <w:lang w:eastAsia="zh-TW"/>
        </w:rPr>
        <w:t>３、</w:t>
      </w:r>
      <w:r w:rsidR="00510CAB" w:rsidRPr="00F03F61">
        <w:t>開普敦：除為</w:t>
      </w:r>
      <w:r w:rsidR="00510CAB" w:rsidRPr="00F03F61">
        <w:rPr>
          <w:spacing w:val="4"/>
        </w:rPr>
        <w:t>國會所在地外，亦為西開普省工商中心，南非最大漁港，觀光業亦甚發達。</w:t>
      </w:r>
    </w:p>
    <w:p w:rsidR="005A23C4" w:rsidRPr="00F03F61" w:rsidRDefault="00510CAB" w:rsidP="006831B1">
      <w:pPr>
        <w:pStyle w:val="a7"/>
        <w:tabs>
          <w:tab w:val="left" w:pos="7680"/>
        </w:tabs>
        <w:ind w:left="944" w:hanging="708"/>
      </w:pPr>
      <w:r w:rsidRPr="00F03F61">
        <w:t>（三）種　　族</w:t>
      </w:r>
    </w:p>
    <w:p w:rsidR="005A23C4" w:rsidRPr="00F03F61" w:rsidRDefault="00510CAB" w:rsidP="00BA3A23">
      <w:pPr>
        <w:pStyle w:val="a8"/>
        <w:ind w:left="944" w:firstLine="472"/>
        <w:rPr>
          <w:lang w:eastAsia="zh-TW"/>
        </w:rPr>
      </w:pPr>
      <w:r w:rsidRPr="00F03F61">
        <w:rPr>
          <w:lang w:val="zh-TW" w:eastAsia="zh-TW"/>
        </w:rPr>
        <w:t>南非係多種族國家，除歐、亞移民後裔外，尚有部落土著十餘種。</w:t>
      </w:r>
    </w:p>
    <w:p w:rsidR="005A23C4" w:rsidRPr="00F03F61" w:rsidRDefault="00510CAB" w:rsidP="006831B1">
      <w:pPr>
        <w:pStyle w:val="a7"/>
        <w:ind w:left="944" w:hanging="708"/>
      </w:pPr>
      <w:r w:rsidRPr="00F03F61">
        <w:t>（四）語　　言</w:t>
      </w:r>
    </w:p>
    <w:p w:rsidR="005A23C4" w:rsidRPr="00F03F61" w:rsidRDefault="00510CAB" w:rsidP="00BA3A23">
      <w:pPr>
        <w:pStyle w:val="a8"/>
        <w:ind w:left="944" w:firstLine="472"/>
        <w:rPr>
          <w:lang w:eastAsia="zh-TW"/>
        </w:rPr>
      </w:pPr>
      <w:r w:rsidRPr="00F03F61">
        <w:rPr>
          <w:lang w:val="zh-TW" w:eastAsia="zh-TW"/>
        </w:rPr>
        <w:t>官方語言有</w:t>
      </w:r>
      <w:r w:rsidRPr="00F03F61">
        <w:rPr>
          <w:lang w:val="zh-TW" w:eastAsia="zh-TW"/>
        </w:rPr>
        <w:t>11</w:t>
      </w:r>
      <w:r w:rsidRPr="00F03F61">
        <w:rPr>
          <w:lang w:val="zh-TW" w:eastAsia="zh-TW"/>
        </w:rPr>
        <w:t>種，白人主要語言為英語及南非語（</w:t>
      </w:r>
      <w:r w:rsidRPr="00F03F61">
        <w:rPr>
          <w:lang w:val="zh-TW" w:eastAsia="zh-TW"/>
        </w:rPr>
        <w:t>Afrikaans</w:t>
      </w:r>
      <w:r w:rsidRPr="00F03F61">
        <w:rPr>
          <w:lang w:val="zh-TW" w:eastAsia="zh-TW"/>
        </w:rPr>
        <w:t>），黑人主要語言有祖魯語、柯薩語、蘇圖語，另有印度裔使用之各類方言。</w:t>
      </w:r>
    </w:p>
    <w:p w:rsidR="005A23C4" w:rsidRPr="00F03F61" w:rsidRDefault="00510CAB" w:rsidP="00BD30D2">
      <w:pPr>
        <w:pStyle w:val="a4"/>
      </w:pPr>
      <w:r w:rsidRPr="00F03F61">
        <w:t>三、政治環境</w:t>
      </w:r>
    </w:p>
    <w:p w:rsidR="005A23C4" w:rsidRPr="00F03F61" w:rsidRDefault="00510CAB">
      <w:pPr>
        <w:ind w:firstLine="472"/>
        <w:rPr>
          <w:lang w:eastAsia="zh-TW"/>
        </w:rPr>
      </w:pPr>
      <w:r w:rsidRPr="00F03F61">
        <w:rPr>
          <w:lang w:val="zh-TW" w:eastAsia="zh-TW"/>
        </w:rPr>
        <w:t>南非政府為行政、立法、司法三權分立之民主共和政體。總統由間接選舉產生。</w:t>
      </w:r>
      <w:r w:rsidRPr="00F03F61">
        <w:rPr>
          <w:lang w:val="zh-TW" w:eastAsia="zh-TW"/>
        </w:rPr>
        <w:t>1991</w:t>
      </w:r>
      <w:r w:rsidRPr="00F03F61">
        <w:rPr>
          <w:lang w:val="zh-TW" w:eastAsia="zh-TW"/>
        </w:rPr>
        <w:t>年廢除種族隔離政策，</w:t>
      </w:r>
      <w:r w:rsidRPr="00F03F61">
        <w:rPr>
          <w:lang w:val="zh-TW" w:eastAsia="zh-TW"/>
        </w:rPr>
        <w:t>1993</w:t>
      </w:r>
      <w:r w:rsidRPr="00F03F61">
        <w:rPr>
          <w:lang w:val="zh-TW" w:eastAsia="zh-TW"/>
        </w:rPr>
        <w:t>年</w:t>
      </w:r>
      <w:r w:rsidRPr="00F03F61">
        <w:rPr>
          <w:lang w:val="zh-TW" w:eastAsia="zh-TW"/>
        </w:rPr>
        <w:t>6</w:t>
      </w:r>
      <w:r w:rsidRPr="00F03F61">
        <w:rPr>
          <w:lang w:val="zh-TW" w:eastAsia="zh-TW"/>
        </w:rPr>
        <w:t>月</w:t>
      </w:r>
      <w:r w:rsidRPr="00F03F61">
        <w:rPr>
          <w:lang w:val="zh-TW" w:eastAsia="zh-TW"/>
        </w:rPr>
        <w:t>15</w:t>
      </w:r>
      <w:r w:rsidRPr="00F03F61">
        <w:rPr>
          <w:lang w:val="zh-TW" w:eastAsia="zh-TW"/>
        </w:rPr>
        <w:t>日，經由多黨談判會議通過決議，訂於</w:t>
      </w:r>
      <w:r w:rsidRPr="00F03F61">
        <w:rPr>
          <w:lang w:val="zh-TW" w:eastAsia="zh-TW"/>
        </w:rPr>
        <w:t>1994</w:t>
      </w:r>
      <w:r w:rsidRPr="00F03F61">
        <w:rPr>
          <w:lang w:val="zh-TW" w:eastAsia="zh-TW"/>
        </w:rPr>
        <w:t>年</w:t>
      </w:r>
      <w:r w:rsidRPr="00F03F61">
        <w:rPr>
          <w:lang w:val="zh-TW" w:eastAsia="zh-TW"/>
        </w:rPr>
        <w:t>4</w:t>
      </w:r>
      <w:r w:rsidRPr="00F03F61">
        <w:rPr>
          <w:lang w:val="zh-TW" w:eastAsia="zh-TW"/>
        </w:rPr>
        <w:t>月</w:t>
      </w:r>
      <w:r w:rsidRPr="00F03F61">
        <w:rPr>
          <w:lang w:val="zh-TW" w:eastAsia="zh-TW"/>
        </w:rPr>
        <w:t>27</w:t>
      </w:r>
      <w:r w:rsidRPr="00F03F61">
        <w:rPr>
          <w:lang w:val="zh-TW" w:eastAsia="zh-TW"/>
        </w:rPr>
        <w:t>日舉行全國首次多種族參與之全民大選，選舉後成立「全國團結臨時政府」。南非國會議員有</w:t>
      </w:r>
      <w:r w:rsidRPr="00F03F61">
        <w:rPr>
          <w:lang w:val="zh-TW" w:eastAsia="zh-TW"/>
        </w:rPr>
        <w:t>400</w:t>
      </w:r>
      <w:r w:rsidRPr="00F03F61">
        <w:rPr>
          <w:lang w:val="zh-TW" w:eastAsia="zh-TW"/>
        </w:rPr>
        <w:t>席，由國民直接選舉產生；參議員有</w:t>
      </w:r>
      <w:r w:rsidRPr="00F03F61">
        <w:rPr>
          <w:lang w:val="zh-TW" w:eastAsia="zh-TW"/>
        </w:rPr>
        <w:t>90</w:t>
      </w:r>
      <w:r w:rsidRPr="00F03F61">
        <w:rPr>
          <w:lang w:val="zh-TW" w:eastAsia="zh-TW"/>
        </w:rPr>
        <w:t>席，由全國九省議會各選出</w:t>
      </w:r>
      <w:r w:rsidRPr="00F03F61">
        <w:rPr>
          <w:lang w:val="zh-TW" w:eastAsia="zh-TW"/>
        </w:rPr>
        <w:t>10</w:t>
      </w:r>
      <w:r w:rsidRPr="00F03F61">
        <w:rPr>
          <w:lang w:val="zh-TW" w:eastAsia="zh-TW"/>
        </w:rPr>
        <w:t>名。</w:t>
      </w:r>
      <w:r w:rsidRPr="00F03F61">
        <w:rPr>
          <w:lang w:val="zh-TW" w:eastAsia="zh-TW"/>
        </w:rPr>
        <w:t>1996</w:t>
      </w:r>
      <w:r w:rsidRPr="00F03F61">
        <w:rPr>
          <w:lang w:val="zh-TW" w:eastAsia="zh-TW"/>
        </w:rPr>
        <w:t>年</w:t>
      </w:r>
      <w:r w:rsidRPr="00F03F61">
        <w:rPr>
          <w:lang w:val="zh-TW" w:eastAsia="zh-TW"/>
        </w:rPr>
        <w:t>10</w:t>
      </w:r>
      <w:r w:rsidRPr="00F03F61">
        <w:rPr>
          <w:lang w:val="zh-TW" w:eastAsia="zh-TW"/>
        </w:rPr>
        <w:t>月，南非國會通過永久憲法，</w:t>
      </w:r>
      <w:r w:rsidRPr="00F03F61">
        <w:rPr>
          <w:lang w:val="zh-TW" w:eastAsia="zh-TW"/>
        </w:rPr>
        <w:t>1997</w:t>
      </w:r>
      <w:r w:rsidRPr="00F03F61">
        <w:rPr>
          <w:lang w:val="zh-TW" w:eastAsia="zh-TW"/>
        </w:rPr>
        <w:t>年</w:t>
      </w:r>
      <w:r w:rsidRPr="00F03F61">
        <w:rPr>
          <w:lang w:val="zh-TW" w:eastAsia="zh-TW"/>
        </w:rPr>
        <w:t>2</w:t>
      </w:r>
      <w:r w:rsidRPr="00F03F61">
        <w:rPr>
          <w:lang w:val="zh-TW" w:eastAsia="zh-TW"/>
        </w:rPr>
        <w:t>月</w:t>
      </w:r>
      <w:r w:rsidRPr="00F03F61">
        <w:rPr>
          <w:lang w:val="zh-TW" w:eastAsia="zh-TW"/>
        </w:rPr>
        <w:t>4</w:t>
      </w:r>
      <w:r w:rsidRPr="00F03F61">
        <w:rPr>
          <w:lang w:val="zh-TW" w:eastAsia="zh-TW"/>
        </w:rPr>
        <w:t>日正式實施，並設立憲法法庭，司法獨立。</w:t>
      </w:r>
    </w:p>
    <w:p w:rsidR="005A23C4" w:rsidRPr="00F03F61" w:rsidRDefault="00510CAB" w:rsidP="00CD77F8">
      <w:pPr>
        <w:ind w:firstLine="472"/>
        <w:rPr>
          <w:lang w:eastAsia="zh-TW"/>
        </w:rPr>
      </w:pPr>
      <w:r w:rsidRPr="00F03F61">
        <w:t>2014</w:t>
      </w:r>
      <w:r w:rsidRPr="00F03F61">
        <w:t>年</w:t>
      </w:r>
      <w:r w:rsidRPr="00F03F61">
        <w:t>5</w:t>
      </w:r>
      <w:r w:rsidRPr="00F03F61">
        <w:t>月</w:t>
      </w:r>
      <w:r w:rsidRPr="00F03F61">
        <w:t>7</w:t>
      </w:r>
      <w:r w:rsidRPr="00F03F61">
        <w:t>日南非進行第五次全民大選，「非洲民族議會</w:t>
      </w:r>
      <w:r w:rsidR="00066D3E" w:rsidRPr="00F03F61">
        <w:rPr>
          <w:rFonts w:hint="eastAsia"/>
          <w:lang w:eastAsia="zh-TW"/>
        </w:rPr>
        <w:t>黨</w:t>
      </w:r>
      <w:r w:rsidRPr="00F03F61">
        <w:t>」（</w:t>
      </w:r>
      <w:r w:rsidRPr="00F03F61">
        <w:t>African National Congress, ANC</w:t>
      </w:r>
      <w:r w:rsidRPr="00F03F61">
        <w:t>）以</w:t>
      </w:r>
      <w:r w:rsidRPr="00F03F61">
        <w:t>62.16%</w:t>
      </w:r>
      <w:r w:rsidRPr="00F03F61">
        <w:t>選票再度獲勝，總統</w:t>
      </w:r>
      <w:r w:rsidRPr="00F03F61">
        <w:t>Jaco Zuma</w:t>
      </w:r>
      <w:r w:rsidRPr="00F03F61">
        <w:t>獲得連任；民主黨（</w:t>
      </w:r>
      <w:r w:rsidRPr="00F03F61">
        <w:t>DA</w:t>
      </w:r>
      <w:r w:rsidRPr="00F03F61">
        <w:t>）獲</w:t>
      </w:r>
      <w:r w:rsidRPr="00F03F61">
        <w:t>22.22%</w:t>
      </w:r>
      <w:r w:rsidRPr="00F03F61">
        <w:t>選票，仍為最大反對黨，新成立之經濟自由鬥士黨（</w:t>
      </w:r>
      <w:r w:rsidRPr="00F03F61">
        <w:t>Economic Freedom Fighters, EFF</w:t>
      </w:r>
      <w:r w:rsidRPr="00F03F61">
        <w:t>）獲</w:t>
      </w:r>
      <w:r w:rsidRPr="00F03F61">
        <w:t>6.35%</w:t>
      </w:r>
      <w:r w:rsidRPr="00F03F61">
        <w:t>選票，</w:t>
      </w:r>
      <w:r w:rsidRPr="00F03F61">
        <w:t>IFP</w:t>
      </w:r>
      <w:r w:rsidRPr="00F03F61">
        <w:t>僅獲</w:t>
      </w:r>
      <w:r w:rsidRPr="00F03F61">
        <w:t>2.4%</w:t>
      </w:r>
      <w:r w:rsidRPr="00F03F61">
        <w:t>選票，其餘政黨尚有全國自由黨（</w:t>
      </w:r>
      <w:r w:rsidRPr="00F03F61">
        <w:t>NFP</w:t>
      </w:r>
      <w:r w:rsidRPr="00F03F61">
        <w:t>）、聯合民主陣線（</w:t>
      </w:r>
      <w:r w:rsidRPr="00F03F61">
        <w:t>UDM</w:t>
      </w:r>
      <w:r w:rsidRPr="00F03F61">
        <w:t>）及新自由陣線（</w:t>
      </w:r>
      <w:r w:rsidRPr="00F03F61">
        <w:t>Freedom Front Plus</w:t>
      </w:r>
      <w:r w:rsidRPr="00F03F61">
        <w:t>）等。</w:t>
      </w:r>
      <w:r w:rsidRPr="00F03F61">
        <w:rPr>
          <w:lang w:eastAsia="zh-TW"/>
        </w:rPr>
        <w:t>由於執政黨</w:t>
      </w:r>
      <w:r w:rsidRPr="00F03F61">
        <w:rPr>
          <w:lang w:eastAsia="zh-TW"/>
        </w:rPr>
        <w:t>ANC</w:t>
      </w:r>
      <w:r w:rsidRPr="00F03F61">
        <w:rPr>
          <w:lang w:eastAsia="zh-TW"/>
        </w:rPr>
        <w:t>在中央執政不力，致使政府效能不彰及政策缺乏穩定性等，造成經濟情勢低迷，失業率激增，人民生活困苦，選民盼望改變，</w:t>
      </w:r>
      <w:r w:rsidRPr="00F03F61">
        <w:rPr>
          <w:lang w:eastAsia="zh-TW"/>
        </w:rPr>
        <w:t>Jacob Zuma</w:t>
      </w:r>
      <w:r w:rsidRPr="00F03F61">
        <w:rPr>
          <w:lang w:eastAsia="zh-TW"/>
        </w:rPr>
        <w:t>總統醜聞纏身，於</w:t>
      </w:r>
      <w:r w:rsidRPr="00F03F61">
        <w:rPr>
          <w:lang w:eastAsia="zh-TW"/>
        </w:rPr>
        <w:t>2018</w:t>
      </w:r>
      <w:r w:rsidRPr="00F03F61">
        <w:rPr>
          <w:lang w:eastAsia="zh-TW"/>
        </w:rPr>
        <w:t>年</w:t>
      </w:r>
      <w:r w:rsidRPr="00F03F61">
        <w:rPr>
          <w:lang w:eastAsia="zh-TW"/>
        </w:rPr>
        <w:t>2</w:t>
      </w:r>
      <w:r w:rsidRPr="00F03F61">
        <w:rPr>
          <w:lang w:eastAsia="zh-TW"/>
        </w:rPr>
        <w:t>月</w:t>
      </w:r>
      <w:r w:rsidRPr="00F03F61">
        <w:rPr>
          <w:lang w:eastAsia="zh-TW"/>
        </w:rPr>
        <w:t>14</w:t>
      </w:r>
      <w:r w:rsidRPr="00F03F61">
        <w:rPr>
          <w:lang w:eastAsia="zh-TW"/>
        </w:rPr>
        <w:t>日辭職下台，南非國會選出</w:t>
      </w:r>
      <w:r w:rsidRPr="00F03F61">
        <w:rPr>
          <w:lang w:eastAsia="zh-TW"/>
        </w:rPr>
        <w:t>Cyril Ramaphosa</w:t>
      </w:r>
      <w:r w:rsidRPr="00F03F61">
        <w:rPr>
          <w:lang w:eastAsia="zh-TW"/>
        </w:rPr>
        <w:t>接任總統。</w:t>
      </w:r>
    </w:p>
    <w:p w:rsidR="005A23C4" w:rsidRPr="00F03F61" w:rsidRDefault="005A23C4">
      <w:pPr>
        <w:ind w:firstLine="472"/>
        <w:rPr>
          <w:lang w:eastAsia="zh-TW"/>
        </w:rPr>
      </w:pPr>
    </w:p>
    <w:p w:rsidR="005A23C4" w:rsidRPr="00F03F61" w:rsidRDefault="005A23C4">
      <w:pPr>
        <w:pageBreakBefore/>
        <w:ind w:firstLine="472"/>
        <w:rPr>
          <w:lang w:eastAsia="zh-TW"/>
        </w:rPr>
        <w:sectPr w:rsidR="005A23C4" w:rsidRPr="00F03F61" w:rsidSect="001B0D56">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720"/>
          <w:docGrid w:type="linesAndChars" w:linePitch="514" w:charSpace="-819"/>
        </w:sectPr>
      </w:pPr>
    </w:p>
    <w:p w:rsidR="005A23C4" w:rsidRPr="00F03F61" w:rsidRDefault="00510CAB" w:rsidP="00A16430">
      <w:pPr>
        <w:pStyle w:val="a3"/>
      </w:pPr>
      <w:bookmarkStart w:id="2" w:name="_Toc42735999"/>
      <w:r w:rsidRPr="00F03F61">
        <w:t>第貳章　經濟環境</w:t>
      </w:r>
      <w:bookmarkEnd w:id="2"/>
    </w:p>
    <w:p w:rsidR="005A23C4" w:rsidRPr="00F03F61" w:rsidRDefault="00510CAB" w:rsidP="00BD30D2">
      <w:pPr>
        <w:pStyle w:val="a4"/>
      </w:pPr>
      <w:r w:rsidRPr="00F03F61">
        <w:t>一、經濟概況</w:t>
      </w:r>
    </w:p>
    <w:p w:rsidR="001C5E5E" w:rsidRPr="00F03F61" w:rsidRDefault="001C5E5E" w:rsidP="001C5E5E">
      <w:pPr>
        <w:pStyle w:val="a7"/>
        <w:ind w:left="944" w:hanging="708"/>
      </w:pPr>
      <w:r w:rsidRPr="00F03F61">
        <w:rPr>
          <w:rFonts w:hint="eastAsia"/>
        </w:rPr>
        <w:t>（一）南非國營電力公司</w:t>
      </w:r>
      <w:r w:rsidRPr="00F03F61">
        <w:rPr>
          <w:rFonts w:hint="eastAsia"/>
        </w:rPr>
        <w:t>Eskom</w:t>
      </w:r>
      <w:r w:rsidRPr="00F03F61">
        <w:rPr>
          <w:rFonts w:hint="eastAsia"/>
        </w:rPr>
        <w:t>燃煤發電廠日漸老舊，去（</w:t>
      </w:r>
      <w:r w:rsidRPr="00F03F61">
        <w:rPr>
          <w:rFonts w:hint="eastAsia"/>
        </w:rPr>
        <w:t>2019</w:t>
      </w:r>
      <w:r w:rsidRPr="00F03F61">
        <w:rPr>
          <w:rFonts w:hint="eastAsia"/>
        </w:rPr>
        <w:t>）年數次無預警採取限電措施，重創製造業、礦業及零售業，南非總統</w:t>
      </w:r>
      <w:r w:rsidRPr="00F03F61">
        <w:rPr>
          <w:rFonts w:hint="eastAsia"/>
        </w:rPr>
        <w:t>Cyril Ramaphosa</w:t>
      </w:r>
      <w:r w:rsidRPr="00F03F61">
        <w:rPr>
          <w:rFonts w:hint="eastAsia"/>
        </w:rPr>
        <w:t>更數度召集</w:t>
      </w:r>
      <w:r w:rsidRPr="00F03F61">
        <w:rPr>
          <w:rFonts w:hint="eastAsia"/>
        </w:rPr>
        <w:t>Eskom</w:t>
      </w:r>
      <w:r w:rsidRPr="00F03F61">
        <w:rPr>
          <w:rFonts w:hint="eastAsia"/>
        </w:rPr>
        <w:t>緊急會議要求提出短期及長期解決方案。目前南非政府已允許私人發電自用制度，以滿足製造業及礦業等產業呼聲。</w:t>
      </w:r>
    </w:p>
    <w:p w:rsidR="001C5E5E" w:rsidRPr="00F03F61" w:rsidRDefault="001C5E5E" w:rsidP="001C5E5E">
      <w:pPr>
        <w:pStyle w:val="a7"/>
        <w:ind w:left="944" w:hanging="708"/>
      </w:pPr>
      <w:r w:rsidRPr="00F03F61">
        <w:rPr>
          <w:rFonts w:hint="eastAsia"/>
        </w:rPr>
        <w:t>（二）南非政府存在人事費用過高、國營企業經營不善且債務不斷攀升、國營企業紓困擴大政府財政赤字等結構性因素，</w:t>
      </w:r>
      <w:r w:rsidRPr="00F03F61">
        <w:rPr>
          <w:rFonts w:hint="eastAsia"/>
        </w:rPr>
        <w:t>Ramaphosa</w:t>
      </w:r>
      <w:r w:rsidRPr="00F03F61">
        <w:rPr>
          <w:rFonts w:hint="eastAsia"/>
        </w:rPr>
        <w:t>自去年</w:t>
      </w:r>
      <w:r w:rsidRPr="00F03F61">
        <w:rPr>
          <w:rFonts w:hint="eastAsia"/>
        </w:rPr>
        <w:t>5</w:t>
      </w:r>
      <w:r w:rsidRPr="00F03F61">
        <w:rPr>
          <w:rFonts w:hint="eastAsia"/>
        </w:rPr>
        <w:t>月當選總統以來改革步調過於緩慢，政府擴大支出以刺激景氣之效果不佳，加上無預警停電衝擊製造業產出，南非</w:t>
      </w:r>
      <w:r w:rsidRPr="00F03F61">
        <w:rPr>
          <w:rFonts w:hint="eastAsia"/>
        </w:rPr>
        <w:t>GDP</w:t>
      </w:r>
      <w:r w:rsidRPr="00F03F61">
        <w:rPr>
          <w:rFonts w:hint="eastAsia"/>
        </w:rPr>
        <w:t>成長欠缺動能。</w:t>
      </w:r>
      <w:r w:rsidRPr="00F03F61">
        <w:rPr>
          <w:rFonts w:hint="eastAsia"/>
        </w:rPr>
        <w:t xml:space="preserve"> </w:t>
      </w:r>
    </w:p>
    <w:p w:rsidR="001C5E5E" w:rsidRPr="00F03F61" w:rsidRDefault="001C5E5E" w:rsidP="001C5E5E">
      <w:pPr>
        <w:pStyle w:val="a7"/>
        <w:ind w:left="944" w:hanging="708"/>
      </w:pPr>
      <w:r w:rsidRPr="00F03F61">
        <w:rPr>
          <w:rFonts w:hint="eastAsia"/>
        </w:rPr>
        <w:t>（三）金融債信方面，由於南非政府財政赤字占</w:t>
      </w:r>
      <w:r w:rsidRPr="00F03F61">
        <w:rPr>
          <w:rFonts w:hint="eastAsia"/>
        </w:rPr>
        <w:t>GDP</w:t>
      </w:r>
      <w:r w:rsidRPr="00F03F61">
        <w:rPr>
          <w:rFonts w:hint="eastAsia"/>
        </w:rPr>
        <w:t>比例持續升高，國際信評機構</w:t>
      </w:r>
      <w:r w:rsidRPr="00F03F61">
        <w:rPr>
          <w:rFonts w:hint="eastAsia"/>
        </w:rPr>
        <w:t>Moody</w:t>
      </w:r>
      <w:r w:rsidRPr="00F03F61">
        <w:t>’</w:t>
      </w:r>
      <w:r w:rsidRPr="00F03F61">
        <w:rPr>
          <w:rFonts w:hint="eastAsia"/>
        </w:rPr>
        <w:t>s</w:t>
      </w:r>
      <w:r w:rsidRPr="00F03F61">
        <w:rPr>
          <w:rFonts w:hint="eastAsia"/>
        </w:rPr>
        <w:t>將南非債信調降至垃圾等級。此外</w:t>
      </w:r>
      <w:r w:rsidRPr="00F03F61">
        <w:rPr>
          <w:rFonts w:hint="eastAsia"/>
        </w:rPr>
        <w:t>2019</w:t>
      </w:r>
      <w:r w:rsidRPr="00F03F61">
        <w:rPr>
          <w:rFonts w:hint="eastAsia"/>
        </w:rPr>
        <w:t>年南非私部門借貸信用擴張率較</w:t>
      </w:r>
      <w:r w:rsidRPr="00F03F61">
        <w:rPr>
          <w:rFonts w:hint="eastAsia"/>
        </w:rPr>
        <w:t>2018</w:t>
      </w:r>
      <w:r w:rsidRPr="00F03F61">
        <w:rPr>
          <w:rFonts w:hint="eastAsia"/>
        </w:rPr>
        <w:t>年為低，顯示商業信心不足，投資意願不強，家戶及企業難獲融資，進一步削弱景氣恢復動能。</w:t>
      </w:r>
    </w:p>
    <w:p w:rsidR="001C5E5E" w:rsidRPr="00F03F61" w:rsidRDefault="001C5E5E" w:rsidP="001C5E5E">
      <w:pPr>
        <w:pStyle w:val="a7"/>
        <w:ind w:left="944" w:hanging="708"/>
      </w:pPr>
      <w:r w:rsidRPr="00F03F61">
        <w:rPr>
          <w:rFonts w:hint="eastAsia"/>
        </w:rPr>
        <w:t>（四）資誠會計事務公司（</w:t>
      </w:r>
      <w:r w:rsidRPr="00F03F61">
        <w:rPr>
          <w:rFonts w:hint="eastAsia"/>
        </w:rPr>
        <w:t>PwC</w:t>
      </w:r>
      <w:r w:rsidRPr="00F03F61">
        <w:rPr>
          <w:rFonts w:hint="eastAsia"/>
        </w:rPr>
        <w:t>）表示，由於國際貿易爭端影響持續及南非國內需求不振，加上南非主要出口市場：歐元區及中國大陸經濟成長下降，南非多數企業執行長預期</w:t>
      </w:r>
      <w:r w:rsidRPr="00F03F61">
        <w:rPr>
          <w:rFonts w:hint="eastAsia"/>
        </w:rPr>
        <w:t>2020</w:t>
      </w:r>
      <w:r w:rsidRPr="00F03F61">
        <w:rPr>
          <w:rFonts w:hint="eastAsia"/>
        </w:rPr>
        <w:t>年南非農產、礦產、製造業及出口力道將仍疲軟。建議斐商可利用非洲大陸自由貿易協定（</w:t>
      </w:r>
      <w:r w:rsidRPr="00F03F61">
        <w:rPr>
          <w:rFonts w:hint="eastAsia"/>
        </w:rPr>
        <w:t>AfCFRA</w:t>
      </w:r>
      <w:r w:rsidRPr="00F03F61">
        <w:rPr>
          <w:rFonts w:hint="eastAsia"/>
        </w:rPr>
        <w:t>）帶來免關稅之契機，改拓展非洲市場。</w:t>
      </w:r>
    </w:p>
    <w:p w:rsidR="001C5E5E" w:rsidRPr="00F03F61" w:rsidRDefault="001C5E5E" w:rsidP="001C5E5E">
      <w:pPr>
        <w:pStyle w:val="a7"/>
        <w:ind w:left="944" w:hanging="708"/>
      </w:pPr>
      <w:r w:rsidRPr="00F03F61">
        <w:rPr>
          <w:rFonts w:hint="eastAsia"/>
        </w:rPr>
        <w:t>（五）美國將重新檢視低度開發國家及開發中國家名單，排除部分國家適用美國</w:t>
      </w:r>
      <w:r w:rsidRPr="00F03F61">
        <w:rPr>
          <w:rFonts w:hint="eastAsia"/>
        </w:rPr>
        <w:t>WTO</w:t>
      </w:r>
      <w:r w:rsidRPr="00F03F61">
        <w:rPr>
          <w:rFonts w:hint="eastAsia"/>
        </w:rPr>
        <w:t>「普遍優惠關稅措施」（</w:t>
      </w:r>
      <w:r w:rsidRPr="00F03F61">
        <w:rPr>
          <w:rFonts w:hint="eastAsia"/>
        </w:rPr>
        <w:t>GSP</w:t>
      </w:r>
      <w:r w:rsidRPr="00F03F61">
        <w:rPr>
          <w:rFonts w:hint="eastAsia"/>
        </w:rPr>
        <w:t>）承諾，且美國可能於</w:t>
      </w:r>
      <w:r w:rsidRPr="00F03F61">
        <w:rPr>
          <w:rFonts w:hint="eastAsia"/>
        </w:rPr>
        <w:t>2025</w:t>
      </w:r>
      <w:r w:rsidRPr="00F03F61">
        <w:rPr>
          <w:rFonts w:hint="eastAsia"/>
        </w:rPr>
        <w:t>年不再延長「非洲成長法案」（</w:t>
      </w:r>
      <w:r w:rsidRPr="00F03F61">
        <w:rPr>
          <w:rFonts w:hint="eastAsia"/>
        </w:rPr>
        <w:t>AGOA</w:t>
      </w:r>
      <w:r w:rsidRPr="00F03F61">
        <w:rPr>
          <w:rFonts w:hint="eastAsia"/>
        </w:rPr>
        <w:t>），因美國為南非第三大貿易夥伴，若南非對美國出口不再享有優惠貿易措施，將衝擊南非汽車及零配件、機械、礦產、醫療照護設備、電子產品、鞋類、農產品、紡織等產業。</w:t>
      </w:r>
    </w:p>
    <w:p w:rsidR="001C5E5E" w:rsidRPr="00F03F61" w:rsidRDefault="001C5E5E" w:rsidP="001C5E5E">
      <w:pPr>
        <w:pStyle w:val="a7"/>
        <w:ind w:left="944" w:hanging="708"/>
      </w:pPr>
      <w:r w:rsidRPr="00F03F61">
        <w:rPr>
          <w:rFonts w:hint="eastAsia"/>
        </w:rPr>
        <w:t>（六）依據聯合國貿易暨發展會議（</w:t>
      </w:r>
      <w:r w:rsidRPr="00F03F61">
        <w:rPr>
          <w:rFonts w:hint="eastAsia"/>
        </w:rPr>
        <w:t>UNCTAD</w:t>
      </w:r>
      <w:r w:rsidRPr="00F03F61">
        <w:rPr>
          <w:rFonts w:hint="eastAsia"/>
        </w:rPr>
        <w:t>）</w:t>
      </w:r>
      <w:r w:rsidRPr="00F03F61">
        <w:rPr>
          <w:rFonts w:hint="eastAsia"/>
        </w:rPr>
        <w:t>2020</w:t>
      </w:r>
      <w:r w:rsidRPr="00F03F61">
        <w:rPr>
          <w:rFonts w:hint="eastAsia"/>
        </w:rPr>
        <w:t>全球報告顯示，</w:t>
      </w:r>
      <w:r w:rsidRPr="00F03F61">
        <w:rPr>
          <w:rFonts w:hint="eastAsia"/>
        </w:rPr>
        <w:t>2018</w:t>
      </w:r>
      <w:r w:rsidRPr="00F03F61">
        <w:rPr>
          <w:rFonts w:hint="eastAsia"/>
        </w:rPr>
        <w:t>年南非外人投資達</w:t>
      </w:r>
      <w:r w:rsidRPr="00F03F61">
        <w:rPr>
          <w:rFonts w:hint="eastAsia"/>
        </w:rPr>
        <w:t>53</w:t>
      </w:r>
      <w:r w:rsidRPr="00F03F61">
        <w:rPr>
          <w:rFonts w:hint="eastAsia"/>
        </w:rPr>
        <w:t>億美元，主要投資來源係既有投資者進行內部轉移投資，相關領域包括商業服務投資以及燃料／石油精煉之併購等。</w:t>
      </w:r>
      <w:r w:rsidRPr="00F03F61">
        <w:rPr>
          <w:rFonts w:hint="eastAsia"/>
        </w:rPr>
        <w:t>Ramaphosa</w:t>
      </w:r>
      <w:r w:rsidRPr="00F03F61">
        <w:rPr>
          <w:rFonts w:hint="eastAsia"/>
        </w:rPr>
        <w:t>總統於</w:t>
      </w:r>
      <w:r w:rsidRPr="00F03F61">
        <w:rPr>
          <w:rFonts w:hint="eastAsia"/>
        </w:rPr>
        <w:t>2018</w:t>
      </w:r>
      <w:r w:rsidRPr="00F03F61">
        <w:rPr>
          <w:rFonts w:hint="eastAsia"/>
        </w:rPr>
        <w:t>年設定</w:t>
      </w:r>
      <w:r w:rsidRPr="00F03F61">
        <w:rPr>
          <w:rFonts w:hint="eastAsia"/>
        </w:rPr>
        <w:t>2023</w:t>
      </w:r>
      <w:r w:rsidRPr="00F03F61">
        <w:rPr>
          <w:rFonts w:hint="eastAsia"/>
        </w:rPr>
        <w:t>年達到吸引</w:t>
      </w:r>
      <w:r w:rsidRPr="00F03F61">
        <w:rPr>
          <w:rFonts w:hint="eastAsia"/>
        </w:rPr>
        <w:t>1</w:t>
      </w:r>
      <w:r w:rsidR="00BD30D2" w:rsidRPr="00F03F61">
        <w:rPr>
          <w:rFonts w:hint="eastAsia"/>
        </w:rPr>
        <w:t>,</w:t>
      </w:r>
      <w:r w:rsidRPr="00F03F61">
        <w:rPr>
          <w:rFonts w:hint="eastAsia"/>
        </w:rPr>
        <w:t>000</w:t>
      </w:r>
      <w:r w:rsidRPr="00F03F61">
        <w:rPr>
          <w:rFonts w:hint="eastAsia"/>
        </w:rPr>
        <w:t>億美元之投資目標，以重振南非經濟成長。聯合國貿易暨發展會議表示，儘管南非多項不確定性因素可能阻礙其經濟成長，惟南非</w:t>
      </w:r>
      <w:r w:rsidRPr="00F03F61">
        <w:rPr>
          <w:rFonts w:hint="eastAsia"/>
        </w:rPr>
        <w:t>2019</w:t>
      </w:r>
      <w:r w:rsidRPr="00F03F61">
        <w:rPr>
          <w:rFonts w:hint="eastAsia"/>
        </w:rPr>
        <w:t>年外國直接投資（</w:t>
      </w:r>
      <w:r w:rsidRPr="00F03F61">
        <w:rPr>
          <w:rFonts w:hint="eastAsia"/>
        </w:rPr>
        <w:t>FDI</w:t>
      </w:r>
      <w:r w:rsidRPr="00F03F61">
        <w:rPr>
          <w:rFonts w:hint="eastAsia"/>
        </w:rPr>
        <w:t>）仍維持穩定。</w:t>
      </w:r>
    </w:p>
    <w:p w:rsidR="001C5E5E" w:rsidRPr="00F03F61" w:rsidRDefault="001C5E5E" w:rsidP="001C5E5E">
      <w:pPr>
        <w:pStyle w:val="a7"/>
        <w:ind w:left="944" w:hanging="708"/>
      </w:pPr>
      <w:r w:rsidRPr="00F03F61">
        <w:rPr>
          <w:rFonts w:hint="eastAsia"/>
        </w:rPr>
        <w:t>（七）南非因應</w:t>
      </w:r>
      <w:r w:rsidRPr="00F03F61">
        <w:rPr>
          <w:rFonts w:hint="eastAsia"/>
        </w:rPr>
        <w:t>Covid-19</w:t>
      </w:r>
      <w:r w:rsidRPr="00F03F61">
        <w:rPr>
          <w:rFonts w:hint="eastAsia"/>
        </w:rPr>
        <w:t>疫情實施全面封鎖，導致</w:t>
      </w:r>
      <w:r w:rsidRPr="00F03F61">
        <w:rPr>
          <w:rFonts w:hint="eastAsia"/>
        </w:rPr>
        <w:t>2020</w:t>
      </w:r>
      <w:r w:rsidRPr="00F03F61">
        <w:rPr>
          <w:rFonts w:hint="eastAsia"/>
        </w:rPr>
        <w:t>年</w:t>
      </w:r>
      <w:r w:rsidRPr="00F03F61">
        <w:rPr>
          <w:rFonts w:hint="eastAsia"/>
        </w:rPr>
        <w:t>4</w:t>
      </w:r>
      <w:r w:rsidRPr="00F03F61">
        <w:rPr>
          <w:rFonts w:hint="eastAsia"/>
        </w:rPr>
        <w:t>月經濟幾乎停滯。根據南非各種景氣指數等參考資料，南非財政部推估南非</w:t>
      </w:r>
      <w:r w:rsidRPr="00F03F61">
        <w:rPr>
          <w:rFonts w:hint="eastAsia"/>
        </w:rPr>
        <w:t>2020</w:t>
      </w:r>
      <w:r w:rsidRPr="00F03F61">
        <w:rPr>
          <w:rFonts w:hint="eastAsia"/>
        </w:rPr>
        <w:t>年經濟可能萎縮</w:t>
      </w:r>
      <w:r w:rsidRPr="00F03F61">
        <w:rPr>
          <w:rFonts w:hint="eastAsia"/>
        </w:rPr>
        <w:t>5.6%</w:t>
      </w:r>
      <w:r w:rsidRPr="00F03F61">
        <w:rPr>
          <w:rFonts w:hint="eastAsia"/>
        </w:rPr>
        <w:t>至</w:t>
      </w:r>
      <w:r w:rsidRPr="00F03F61">
        <w:rPr>
          <w:rFonts w:hint="eastAsia"/>
        </w:rPr>
        <w:t>16%</w:t>
      </w:r>
      <w:r w:rsidRPr="00F03F61">
        <w:rPr>
          <w:rFonts w:hint="eastAsia"/>
        </w:rPr>
        <w:t>。南非稅務局（</w:t>
      </w:r>
      <w:r w:rsidRPr="00F03F61">
        <w:rPr>
          <w:rFonts w:hint="eastAsia"/>
        </w:rPr>
        <w:t>SARS</w:t>
      </w:r>
      <w:r w:rsidRPr="00F03F61">
        <w:rPr>
          <w:rFonts w:hint="eastAsia"/>
        </w:rPr>
        <w:t>）亦預估今年稅收缺口將達</w:t>
      </w:r>
      <w:r w:rsidRPr="00F03F61">
        <w:rPr>
          <w:rFonts w:hint="eastAsia"/>
        </w:rPr>
        <w:t>2,850</w:t>
      </w:r>
      <w:r w:rsidRPr="00F03F61">
        <w:rPr>
          <w:rFonts w:hint="eastAsia"/>
        </w:rPr>
        <w:t>億南非幣。</w:t>
      </w:r>
    </w:p>
    <w:p w:rsidR="001C5E5E" w:rsidRPr="00F03F61" w:rsidRDefault="001C5E5E" w:rsidP="001C5E5E">
      <w:pPr>
        <w:pStyle w:val="a7"/>
        <w:ind w:left="944" w:hanging="708"/>
      </w:pPr>
      <w:r w:rsidRPr="00F03F61">
        <w:rPr>
          <w:rFonts w:hint="eastAsia"/>
        </w:rPr>
        <w:t>（八）繼</w:t>
      </w:r>
      <w:r w:rsidRPr="00F03F61">
        <w:rPr>
          <w:rFonts w:hint="eastAsia"/>
        </w:rPr>
        <w:t>Moody</w:t>
      </w:r>
      <w:r w:rsidRPr="00F03F61">
        <w:rPr>
          <w:rFonts w:hint="eastAsia"/>
        </w:rPr>
        <w:t>信評公司於</w:t>
      </w:r>
      <w:r w:rsidRPr="00F03F61">
        <w:rPr>
          <w:rFonts w:hint="eastAsia"/>
        </w:rPr>
        <w:t>2020</w:t>
      </w:r>
      <w:r w:rsidRPr="00F03F61">
        <w:rPr>
          <w:rFonts w:hint="eastAsia"/>
        </w:rPr>
        <w:t>年</w:t>
      </w:r>
      <w:r w:rsidRPr="00F03F61">
        <w:rPr>
          <w:rFonts w:hint="eastAsia"/>
        </w:rPr>
        <w:t>3</w:t>
      </w:r>
      <w:r w:rsidRPr="00F03F61">
        <w:rPr>
          <w:rFonts w:hint="eastAsia"/>
        </w:rPr>
        <w:t>月調降南非等級後，惠譽（</w:t>
      </w:r>
      <w:r w:rsidRPr="00F03F61">
        <w:rPr>
          <w:rFonts w:hint="eastAsia"/>
        </w:rPr>
        <w:t>Fitch</w:t>
      </w:r>
      <w:r w:rsidRPr="00F03F61">
        <w:rPr>
          <w:rFonts w:hint="eastAsia"/>
        </w:rPr>
        <w:t>）投資信評公司續於</w:t>
      </w:r>
      <w:r w:rsidRPr="00F03F61">
        <w:rPr>
          <w:rFonts w:hint="eastAsia"/>
        </w:rPr>
        <w:t>4</w:t>
      </w:r>
      <w:r w:rsidRPr="00F03F61">
        <w:rPr>
          <w:rFonts w:hint="eastAsia"/>
        </w:rPr>
        <w:t>月調降南非至垃圾投資等級。尤其</w:t>
      </w:r>
      <w:r w:rsidRPr="00F03F61">
        <w:rPr>
          <w:rFonts w:hint="eastAsia"/>
        </w:rPr>
        <w:t>Covid-19</w:t>
      </w:r>
      <w:r w:rsidRPr="00F03F61">
        <w:rPr>
          <w:rFonts w:hint="eastAsia"/>
        </w:rPr>
        <w:t>疫情加重南非財政債務惡化等風險。預估南非整體債務（包括南非各市府所積欠債務）於</w:t>
      </w:r>
      <w:r w:rsidRPr="00F03F61">
        <w:rPr>
          <w:rFonts w:hint="eastAsia"/>
        </w:rPr>
        <w:t>2021/2022</w:t>
      </w:r>
      <w:r w:rsidRPr="00F03F61">
        <w:rPr>
          <w:rFonts w:hint="eastAsia"/>
        </w:rPr>
        <w:t>飆升至占</w:t>
      </w:r>
      <w:r w:rsidRPr="00F03F61">
        <w:rPr>
          <w:rFonts w:hint="eastAsia"/>
        </w:rPr>
        <w:t>GDP</w:t>
      </w:r>
      <w:r w:rsidRPr="00F03F61">
        <w:rPr>
          <w:rFonts w:hint="eastAsia"/>
        </w:rPr>
        <w:t>之</w:t>
      </w:r>
      <w:r w:rsidRPr="00F03F61">
        <w:rPr>
          <w:rFonts w:hint="eastAsia"/>
        </w:rPr>
        <w:t>80.2%</w:t>
      </w:r>
      <w:r w:rsidRPr="00F03F61">
        <w:rPr>
          <w:rFonts w:hint="eastAsia"/>
        </w:rPr>
        <w:t>。</w:t>
      </w:r>
    </w:p>
    <w:p w:rsidR="001C5E5E" w:rsidRPr="00F03F61" w:rsidRDefault="001C5E5E" w:rsidP="001C5E5E">
      <w:pPr>
        <w:pStyle w:val="a7"/>
        <w:ind w:left="944" w:hanging="708"/>
      </w:pPr>
      <w:r w:rsidRPr="00F03F61">
        <w:rPr>
          <w:rFonts w:hint="eastAsia"/>
        </w:rPr>
        <w:t>（九）麥肯錫（</w:t>
      </w:r>
      <w:r w:rsidRPr="00F03F61">
        <w:rPr>
          <w:rFonts w:hint="eastAsia"/>
        </w:rPr>
        <w:t>McKinsey</w:t>
      </w:r>
      <w:r w:rsidRPr="00F03F61">
        <w:rPr>
          <w:rFonts w:hint="eastAsia"/>
        </w:rPr>
        <w:t>）公司於</w:t>
      </w:r>
      <w:r w:rsidRPr="00F03F61">
        <w:rPr>
          <w:rFonts w:hint="eastAsia"/>
        </w:rPr>
        <w:t>2020</w:t>
      </w:r>
      <w:r w:rsidRPr="00F03F61">
        <w:rPr>
          <w:rFonts w:hint="eastAsia"/>
        </w:rPr>
        <w:t>年</w:t>
      </w:r>
      <w:r w:rsidRPr="00F03F61">
        <w:rPr>
          <w:rFonts w:hint="eastAsia"/>
        </w:rPr>
        <w:t>4</w:t>
      </w:r>
      <w:r w:rsidRPr="00F03F61">
        <w:rPr>
          <w:rFonts w:hint="eastAsia"/>
        </w:rPr>
        <w:t>月發布報告警告，非洲各國之封鎖措施可能消滅整個非洲大陸約三分之一工作。雖然全面封鎖是拉平感染曲線之快速方法，惟其經濟負面衝擊最大。該分析報告亦指出在</w:t>
      </w:r>
      <w:r w:rsidRPr="00F03F61">
        <w:rPr>
          <w:rFonts w:hint="eastAsia"/>
        </w:rPr>
        <w:t>1.4</w:t>
      </w:r>
      <w:r w:rsidRPr="00F03F61">
        <w:rPr>
          <w:rFonts w:hint="eastAsia"/>
        </w:rPr>
        <w:t>億非正式就業人口中，多達</w:t>
      </w:r>
      <w:r w:rsidRPr="00F03F61">
        <w:rPr>
          <w:rFonts w:hint="eastAsia"/>
        </w:rPr>
        <w:t>2,000</w:t>
      </w:r>
      <w:r w:rsidRPr="00F03F61">
        <w:rPr>
          <w:rFonts w:hint="eastAsia"/>
        </w:rPr>
        <w:t>萬可能完全失去工作，此外，非洲各國財長們之經濟紓困刺激</w:t>
      </w:r>
      <w:r w:rsidR="00F15298" w:rsidRPr="00F03F61">
        <w:rPr>
          <w:rFonts w:hint="eastAsia"/>
        </w:rPr>
        <w:t>計劃</w:t>
      </w:r>
      <w:r w:rsidRPr="00F03F61">
        <w:rPr>
          <w:rFonts w:hint="eastAsia"/>
        </w:rPr>
        <w:t>僅為該國</w:t>
      </w:r>
      <w:r w:rsidRPr="00F03F61">
        <w:rPr>
          <w:rFonts w:hint="eastAsia"/>
        </w:rPr>
        <w:t>GDP</w:t>
      </w:r>
      <w:r w:rsidRPr="00F03F61">
        <w:rPr>
          <w:rFonts w:hint="eastAsia"/>
        </w:rPr>
        <w:t>之</w:t>
      </w:r>
      <w:r w:rsidRPr="00F03F61">
        <w:rPr>
          <w:rFonts w:hint="eastAsia"/>
        </w:rPr>
        <w:t>1%</w:t>
      </w:r>
      <w:r w:rsidRPr="00F03F61">
        <w:rPr>
          <w:rFonts w:hint="eastAsia"/>
        </w:rPr>
        <w:t>至</w:t>
      </w:r>
      <w:r w:rsidRPr="00F03F61">
        <w:rPr>
          <w:rFonts w:hint="eastAsia"/>
        </w:rPr>
        <w:t>1.5%</w:t>
      </w:r>
      <w:r w:rsidRPr="00F03F61">
        <w:rPr>
          <w:rFonts w:hint="eastAsia"/>
        </w:rPr>
        <w:t>，遠低於中國大陸及美國之</w:t>
      </w:r>
      <w:r w:rsidRPr="00F03F61">
        <w:rPr>
          <w:rFonts w:hint="eastAsia"/>
        </w:rPr>
        <w:t>4%</w:t>
      </w:r>
      <w:r w:rsidRPr="00F03F61">
        <w:rPr>
          <w:rFonts w:hint="eastAsia"/>
        </w:rPr>
        <w:t>及</w:t>
      </w:r>
      <w:r w:rsidRPr="00F03F61">
        <w:rPr>
          <w:rFonts w:hint="eastAsia"/>
        </w:rPr>
        <w:t>10%</w:t>
      </w:r>
      <w:r w:rsidRPr="00F03F61">
        <w:rPr>
          <w:rFonts w:hint="eastAsia"/>
        </w:rPr>
        <w:t>。整體非洲大陸未來所需經濟紓困資金遠超過目前各國財長所提需求總合之</w:t>
      </w:r>
      <w:r w:rsidRPr="00F03F61">
        <w:rPr>
          <w:rFonts w:hint="eastAsia"/>
        </w:rPr>
        <w:t>1,000</w:t>
      </w:r>
      <w:r w:rsidRPr="00F03F61">
        <w:rPr>
          <w:rFonts w:hint="eastAsia"/>
        </w:rPr>
        <w:t>億美元。</w:t>
      </w:r>
    </w:p>
    <w:p w:rsidR="005A23C4" w:rsidRPr="00F03F61" w:rsidRDefault="001C5E5E" w:rsidP="00BD30D2">
      <w:pPr>
        <w:pStyle w:val="a4"/>
      </w:pPr>
      <w:r w:rsidRPr="00F03F61">
        <w:br w:type="page"/>
      </w:r>
      <w:r w:rsidR="00510CAB" w:rsidRPr="00F03F61">
        <w:t>二、天然資源</w:t>
      </w:r>
    </w:p>
    <w:p w:rsidR="005A23C4" w:rsidRPr="00F03F61" w:rsidRDefault="00510CAB" w:rsidP="001C5E5E">
      <w:pPr>
        <w:ind w:firstLine="472"/>
        <w:rPr>
          <w:lang w:eastAsia="zh-TW"/>
        </w:rPr>
      </w:pPr>
      <w:r w:rsidRPr="00F03F61">
        <w:rPr>
          <w:lang w:val="zh-TW" w:eastAsia="zh-TW"/>
        </w:rPr>
        <w:t>南非礦產資源豐富，儲量位居全球第</w:t>
      </w:r>
      <w:r w:rsidRPr="00F03F61">
        <w:rPr>
          <w:lang w:val="zh-TW" w:eastAsia="zh-TW"/>
        </w:rPr>
        <w:t>5</w:t>
      </w:r>
      <w:r w:rsidRPr="00F03F61">
        <w:rPr>
          <w:lang w:val="zh-TW" w:eastAsia="zh-TW"/>
        </w:rPr>
        <w:t>位，鉑族金屬、錳、鉻、金等資源儲量為世界第</w:t>
      </w:r>
      <w:r w:rsidRPr="00F03F61">
        <w:rPr>
          <w:lang w:val="zh-TW" w:eastAsia="zh-TW"/>
        </w:rPr>
        <w:t>1</w:t>
      </w:r>
      <w:r w:rsidRPr="00F03F61">
        <w:rPr>
          <w:lang w:val="zh-TW" w:eastAsia="zh-TW"/>
        </w:rPr>
        <w:t>位，螢石、鈦、蛭石、鋯礦資源儲量居世界第</w:t>
      </w:r>
      <w:r w:rsidRPr="00F03F61">
        <w:rPr>
          <w:lang w:val="zh-TW" w:eastAsia="zh-TW"/>
        </w:rPr>
        <w:t>2</w:t>
      </w:r>
      <w:r w:rsidRPr="00F03F61">
        <w:rPr>
          <w:lang w:val="zh-TW" w:eastAsia="zh-TW"/>
        </w:rPr>
        <w:t>位，另外還有大量的磷酸鹽、煤炭、鐵礦、鉛礦、鈾、銻、鎳礦資源。其中，黃金主要分</w:t>
      </w:r>
      <w:r w:rsidR="001B0D56" w:rsidRPr="00F03F61">
        <w:rPr>
          <w:lang w:val="zh-TW" w:eastAsia="zh-TW"/>
        </w:rPr>
        <w:t>布</w:t>
      </w:r>
      <w:r w:rsidRPr="00F03F61">
        <w:rPr>
          <w:lang w:val="zh-TW" w:eastAsia="zh-TW"/>
        </w:rPr>
        <w:t>於維特沃特斯蘭德盆地（</w:t>
      </w:r>
      <w:r w:rsidRPr="00F03F61">
        <w:rPr>
          <w:lang w:val="zh-TW" w:eastAsia="zh-TW"/>
        </w:rPr>
        <w:t>Witwatersrand Basin</w:t>
      </w:r>
      <w:r w:rsidRPr="00F03F61">
        <w:rPr>
          <w:lang w:val="zh-TW" w:eastAsia="zh-TW"/>
        </w:rPr>
        <w:t>）；西北省出產鉑族金屬，同時也是南非大理石和氟石的重要生產基地；普馬蘭加省的灌木叢林地區（</w:t>
      </w:r>
      <w:r w:rsidRPr="00F03F61">
        <w:rPr>
          <w:lang w:val="zh-TW" w:eastAsia="zh-TW"/>
        </w:rPr>
        <w:t>Bushveld Complex</w:t>
      </w:r>
      <w:r w:rsidRPr="00F03F61">
        <w:rPr>
          <w:lang w:val="zh-TW" w:eastAsia="zh-TW"/>
        </w:rPr>
        <w:t>）之鉻礦藏量占世界儲量的一半以上；川斯瓦（</w:t>
      </w:r>
      <w:r w:rsidRPr="00F03F61">
        <w:rPr>
          <w:lang w:val="zh-TW" w:eastAsia="zh-TW"/>
        </w:rPr>
        <w:t>Transvaal</w:t>
      </w:r>
      <w:r w:rsidRPr="00F03F61">
        <w:rPr>
          <w:lang w:val="zh-TW" w:eastAsia="zh-TW"/>
        </w:rPr>
        <w:t>）一帶蘊藏世界上</w:t>
      </w:r>
      <w:r w:rsidRPr="00F03F61">
        <w:rPr>
          <w:lang w:val="zh-TW" w:eastAsia="zh-TW"/>
        </w:rPr>
        <w:t>80%</w:t>
      </w:r>
      <w:r w:rsidRPr="00F03F61">
        <w:rPr>
          <w:lang w:val="zh-TW" w:eastAsia="zh-TW"/>
        </w:rPr>
        <w:t>的錳礦儲藏；北開普省有豐富的銅礦、石棉、煤礦、鐵礦、鑽石等。</w:t>
      </w:r>
    </w:p>
    <w:p w:rsidR="005A23C4" w:rsidRPr="00F03F61" w:rsidRDefault="00510CAB" w:rsidP="00BD30D2">
      <w:pPr>
        <w:pStyle w:val="a4"/>
      </w:pPr>
      <w:r w:rsidRPr="00F03F61">
        <w:t>三、產業概況</w:t>
      </w:r>
    </w:p>
    <w:p w:rsidR="005A23C4" w:rsidRPr="00F03F61" w:rsidRDefault="00510CAB" w:rsidP="006831B1">
      <w:pPr>
        <w:pStyle w:val="a7"/>
        <w:ind w:left="944" w:hanging="708"/>
      </w:pPr>
      <w:r w:rsidRPr="00F03F61">
        <w:t>（一）礦業</w:t>
      </w:r>
    </w:p>
    <w:p w:rsidR="00EC4F55" w:rsidRPr="00F03F61" w:rsidRDefault="00BA6106" w:rsidP="001C5E5E">
      <w:pPr>
        <w:pStyle w:val="a8"/>
        <w:ind w:left="944" w:firstLine="472"/>
        <w:rPr>
          <w:lang w:eastAsia="zh-TW"/>
        </w:rPr>
      </w:pPr>
      <w:r w:rsidRPr="00F03F61">
        <w:rPr>
          <w:rFonts w:hint="eastAsia"/>
          <w:lang w:eastAsia="zh-TW"/>
        </w:rPr>
        <w:t>南非是全球礦產最豐富國家之一，</w:t>
      </w:r>
      <w:r w:rsidR="005C031E" w:rsidRPr="00F03F61">
        <w:rPr>
          <w:rFonts w:hint="eastAsia"/>
          <w:lang w:eastAsia="zh-TW"/>
        </w:rPr>
        <w:t>其礦藏約</w:t>
      </w:r>
      <w:r w:rsidR="005364C3" w:rsidRPr="00F03F61">
        <w:rPr>
          <w:rFonts w:hint="eastAsia"/>
          <w:lang w:eastAsia="zh-TW"/>
        </w:rPr>
        <w:t>占</w:t>
      </w:r>
      <w:r w:rsidR="005C031E" w:rsidRPr="00F03F61">
        <w:rPr>
          <w:rFonts w:hint="eastAsia"/>
          <w:lang w:eastAsia="zh-TW"/>
        </w:rPr>
        <w:t>全非洲</w:t>
      </w:r>
      <w:r w:rsidR="005364C3" w:rsidRPr="00F03F61">
        <w:rPr>
          <w:rFonts w:hint="eastAsia"/>
          <w:lang w:eastAsia="zh-TW"/>
        </w:rPr>
        <w:t>50%</w:t>
      </w:r>
      <w:r w:rsidR="005C031E" w:rsidRPr="00F03F61">
        <w:rPr>
          <w:rFonts w:hint="eastAsia"/>
          <w:lang w:eastAsia="zh-TW"/>
        </w:rPr>
        <w:t>，主要礦產如金、鉻、鑽石、</w:t>
      </w:r>
      <w:r w:rsidRPr="00F03F61">
        <w:rPr>
          <w:rFonts w:hint="eastAsia"/>
          <w:lang w:eastAsia="zh-TW"/>
        </w:rPr>
        <w:t>鉑</w:t>
      </w:r>
      <w:r w:rsidR="005C031E" w:rsidRPr="00F03F61">
        <w:rPr>
          <w:rFonts w:hint="eastAsia"/>
          <w:lang w:eastAsia="zh-TW"/>
        </w:rPr>
        <w:t>金</w:t>
      </w:r>
      <w:r w:rsidRPr="00F03F61">
        <w:rPr>
          <w:rFonts w:hint="eastAsia"/>
          <w:lang w:eastAsia="zh-TW"/>
        </w:rPr>
        <w:t>（含鈀金）</w:t>
      </w:r>
      <w:r w:rsidR="005C031E" w:rsidRPr="00F03F61">
        <w:rPr>
          <w:rFonts w:hint="eastAsia"/>
          <w:lang w:eastAsia="zh-TW"/>
        </w:rPr>
        <w:t>等四種。現已</w:t>
      </w:r>
      <w:r w:rsidRPr="00F03F61">
        <w:rPr>
          <w:rFonts w:hint="eastAsia"/>
          <w:lang w:eastAsia="zh-TW"/>
        </w:rPr>
        <w:t>確認蘊藏</w:t>
      </w:r>
      <w:r w:rsidR="005C031E" w:rsidRPr="00F03F61">
        <w:rPr>
          <w:rFonts w:hint="eastAsia"/>
          <w:lang w:eastAsia="zh-TW"/>
        </w:rPr>
        <w:t>量並開採</w:t>
      </w:r>
      <w:r w:rsidRPr="00F03F61">
        <w:rPr>
          <w:rFonts w:hint="eastAsia"/>
          <w:lang w:eastAsia="zh-TW"/>
        </w:rPr>
        <w:t>之</w:t>
      </w:r>
      <w:r w:rsidR="005C031E" w:rsidRPr="00F03F61">
        <w:rPr>
          <w:rFonts w:hint="eastAsia"/>
          <w:lang w:eastAsia="zh-TW"/>
        </w:rPr>
        <w:t>礦</w:t>
      </w:r>
      <w:r w:rsidR="005C031E" w:rsidRPr="00F03F61">
        <w:rPr>
          <w:rFonts w:ascii="細明體" w:eastAsia="細明體" w:hAnsi="細明體" w:cs="細明體" w:hint="eastAsia"/>
          <w:lang w:eastAsia="zh-TW"/>
        </w:rPr>
        <w:t>産</w:t>
      </w:r>
      <w:r w:rsidR="005C031E" w:rsidRPr="00F03F61">
        <w:rPr>
          <w:rFonts w:ascii="華康細圓體" w:hAnsi="華康細圓體" w:cs="華康細圓體" w:hint="eastAsia"/>
          <w:lang w:eastAsia="zh-TW"/>
        </w:rPr>
        <w:t>達</w:t>
      </w:r>
      <w:r w:rsidR="005C031E" w:rsidRPr="00F03F61">
        <w:rPr>
          <w:rFonts w:hint="eastAsia"/>
          <w:lang w:eastAsia="zh-TW"/>
        </w:rPr>
        <w:t>70</w:t>
      </w:r>
      <w:r w:rsidRPr="00F03F61">
        <w:rPr>
          <w:rFonts w:hint="eastAsia"/>
          <w:lang w:eastAsia="zh-TW"/>
        </w:rPr>
        <w:t>餘種，鉑族金屬、氟石、鉻之</w:t>
      </w:r>
      <w:r w:rsidR="005C031E" w:rsidRPr="00F03F61">
        <w:rPr>
          <w:rFonts w:hint="eastAsia"/>
          <w:lang w:eastAsia="zh-TW"/>
        </w:rPr>
        <w:t>儲量居世界第</w:t>
      </w:r>
      <w:r w:rsidR="005C031E" w:rsidRPr="00F03F61">
        <w:rPr>
          <w:rFonts w:hint="eastAsia"/>
          <w:lang w:eastAsia="zh-TW"/>
        </w:rPr>
        <w:t>1</w:t>
      </w:r>
      <w:r w:rsidR="005C031E" w:rsidRPr="00F03F61">
        <w:rPr>
          <w:rFonts w:hint="eastAsia"/>
          <w:lang w:eastAsia="zh-TW"/>
        </w:rPr>
        <w:t>位，黃金、釩、錳、鋯居第</w:t>
      </w:r>
      <w:r w:rsidR="005C031E" w:rsidRPr="00F03F61">
        <w:rPr>
          <w:rFonts w:hint="eastAsia"/>
          <w:lang w:eastAsia="zh-TW"/>
        </w:rPr>
        <w:t>2</w:t>
      </w:r>
      <w:r w:rsidR="005C031E" w:rsidRPr="00F03F61">
        <w:rPr>
          <w:rFonts w:hint="eastAsia"/>
          <w:lang w:eastAsia="zh-TW"/>
        </w:rPr>
        <w:t>位，鈦居第</w:t>
      </w:r>
      <w:r w:rsidR="005C031E" w:rsidRPr="00F03F61">
        <w:rPr>
          <w:rFonts w:hint="eastAsia"/>
          <w:lang w:eastAsia="zh-TW"/>
        </w:rPr>
        <w:t>4</w:t>
      </w:r>
      <w:r w:rsidR="005C031E" w:rsidRPr="00F03F61">
        <w:rPr>
          <w:rFonts w:hint="eastAsia"/>
          <w:lang w:eastAsia="zh-TW"/>
        </w:rPr>
        <w:t>位，磷酸鹽礦、鈾、鉛、銻居第</w:t>
      </w:r>
      <w:r w:rsidR="005C031E" w:rsidRPr="00F03F61">
        <w:rPr>
          <w:rFonts w:hint="eastAsia"/>
          <w:lang w:eastAsia="zh-TW"/>
        </w:rPr>
        <w:t>5</w:t>
      </w:r>
      <w:r w:rsidR="005C031E" w:rsidRPr="00F03F61">
        <w:rPr>
          <w:rFonts w:hint="eastAsia"/>
          <w:lang w:eastAsia="zh-TW"/>
        </w:rPr>
        <w:t>位，煤、鋅居第</w:t>
      </w:r>
      <w:r w:rsidR="005C031E" w:rsidRPr="00F03F61">
        <w:rPr>
          <w:rFonts w:hint="eastAsia"/>
          <w:lang w:eastAsia="zh-TW"/>
        </w:rPr>
        <w:t>8</w:t>
      </w:r>
      <w:r w:rsidR="005C031E" w:rsidRPr="00F03F61">
        <w:rPr>
          <w:rFonts w:hint="eastAsia"/>
          <w:lang w:eastAsia="zh-TW"/>
        </w:rPr>
        <w:t>位，銅居第</w:t>
      </w:r>
      <w:r w:rsidR="005C031E" w:rsidRPr="00F03F61">
        <w:rPr>
          <w:rFonts w:hint="eastAsia"/>
          <w:lang w:eastAsia="zh-TW"/>
        </w:rPr>
        <w:t>9</w:t>
      </w:r>
      <w:r w:rsidR="005C031E" w:rsidRPr="00F03F61">
        <w:rPr>
          <w:rFonts w:hint="eastAsia"/>
          <w:lang w:eastAsia="zh-TW"/>
        </w:rPr>
        <w:t>位。</w:t>
      </w:r>
    </w:p>
    <w:p w:rsidR="00185BB6" w:rsidRPr="00F03F61" w:rsidRDefault="0060291E" w:rsidP="001C5E5E">
      <w:pPr>
        <w:pStyle w:val="a8"/>
        <w:ind w:left="944" w:firstLine="472"/>
        <w:rPr>
          <w:lang w:eastAsia="zh-TW"/>
        </w:rPr>
      </w:pPr>
      <w:r w:rsidRPr="00F03F61">
        <w:rPr>
          <w:rFonts w:hint="eastAsia"/>
          <w:lang w:eastAsia="zh-TW"/>
        </w:rPr>
        <w:t>南非</w:t>
      </w:r>
      <w:r w:rsidR="005C031E" w:rsidRPr="00F03F61">
        <w:rPr>
          <w:rFonts w:hint="eastAsia"/>
          <w:lang w:eastAsia="zh-TW"/>
        </w:rPr>
        <w:t>地質歷</w:t>
      </w:r>
      <w:r w:rsidR="005C031E" w:rsidRPr="00F03F61">
        <w:rPr>
          <w:lang w:eastAsia="zh-TW"/>
        </w:rPr>
        <w:t>史</w:t>
      </w:r>
      <w:r w:rsidR="00EC4F55" w:rsidRPr="00F03F61">
        <w:rPr>
          <w:lang w:eastAsia="zh-TW"/>
        </w:rPr>
        <w:t>久遠</w:t>
      </w:r>
      <w:r w:rsidR="005C031E" w:rsidRPr="00F03F61">
        <w:rPr>
          <w:lang w:eastAsia="zh-TW"/>
        </w:rPr>
        <w:t>，</w:t>
      </w:r>
      <w:r w:rsidR="00A45486" w:rsidRPr="00F03F61">
        <w:rPr>
          <w:lang w:eastAsia="zh-TW"/>
        </w:rPr>
        <w:t>蘊藏豐富</w:t>
      </w:r>
      <w:r w:rsidR="005C031E" w:rsidRPr="00F03F61">
        <w:rPr>
          <w:lang w:eastAsia="zh-TW"/>
        </w:rPr>
        <w:t>天然資源及礦產，</w:t>
      </w:r>
      <w:r w:rsidR="00A45486" w:rsidRPr="00F03F61">
        <w:rPr>
          <w:lang w:eastAsia="zh-TW"/>
        </w:rPr>
        <w:t>1887</w:t>
      </w:r>
      <w:r w:rsidR="00A45486" w:rsidRPr="00F03F61">
        <w:rPr>
          <w:lang w:eastAsia="zh-TW"/>
        </w:rPr>
        <w:t>年在南非金伯利</w:t>
      </w:r>
      <w:r w:rsidR="001B0D56" w:rsidRPr="00F03F61">
        <w:rPr>
          <w:lang w:eastAsia="zh-TW"/>
        </w:rPr>
        <w:t>（</w:t>
      </w:r>
      <w:r w:rsidR="00A45486" w:rsidRPr="00F03F61">
        <w:rPr>
          <w:lang w:eastAsia="zh-TW"/>
        </w:rPr>
        <w:t>Kimberley</w:t>
      </w:r>
      <w:r w:rsidR="001B0D56" w:rsidRPr="00F03F61">
        <w:rPr>
          <w:lang w:eastAsia="zh-TW"/>
        </w:rPr>
        <w:t>）</w:t>
      </w:r>
      <w:r w:rsidR="00A45486" w:rsidRPr="00F03F61">
        <w:rPr>
          <w:lang w:eastAsia="zh-TW"/>
        </w:rPr>
        <w:t>發現之金剛石（註：最主要火成岩之一）</w:t>
      </w:r>
      <w:r w:rsidR="00BA6106" w:rsidRPr="00F03F61">
        <w:rPr>
          <w:rFonts w:hint="eastAsia"/>
          <w:lang w:eastAsia="zh-TW"/>
        </w:rPr>
        <w:t>即</w:t>
      </w:r>
      <w:r w:rsidR="00A45486" w:rsidRPr="00F03F61">
        <w:rPr>
          <w:lang w:eastAsia="zh-TW"/>
        </w:rPr>
        <w:t>金伯利</w:t>
      </w:r>
      <w:r w:rsidR="00A45486" w:rsidRPr="00F03F61">
        <w:rPr>
          <w:rFonts w:hint="eastAsia"/>
          <w:lang w:eastAsia="zh-TW"/>
        </w:rPr>
        <w:t>岩</w:t>
      </w:r>
      <w:r w:rsidR="00A45486" w:rsidRPr="00F03F61">
        <w:rPr>
          <w:lang w:eastAsia="zh-TW"/>
        </w:rPr>
        <w:t>（</w:t>
      </w:r>
      <w:r w:rsidR="00A45486" w:rsidRPr="00F03F61">
        <w:rPr>
          <w:lang w:eastAsia="zh-TW"/>
        </w:rPr>
        <w:t>Kimberlite</w:t>
      </w:r>
      <w:r w:rsidR="00A45486" w:rsidRPr="00F03F61">
        <w:rPr>
          <w:lang w:eastAsia="zh-TW"/>
        </w:rPr>
        <w:t>）</w:t>
      </w:r>
      <w:r w:rsidR="00704A2E" w:rsidRPr="00F03F61">
        <w:rPr>
          <w:rFonts w:hint="eastAsia"/>
          <w:lang w:eastAsia="zh-TW"/>
        </w:rPr>
        <w:t>，</w:t>
      </w:r>
      <w:r w:rsidR="00A45486" w:rsidRPr="00F03F61">
        <w:rPr>
          <w:lang w:eastAsia="zh-TW"/>
        </w:rPr>
        <w:t>常被發現在較古老</w:t>
      </w:r>
      <w:r w:rsidR="00BA6106" w:rsidRPr="00F03F61">
        <w:rPr>
          <w:rFonts w:hint="eastAsia"/>
          <w:lang w:eastAsia="zh-TW"/>
        </w:rPr>
        <w:t>之</w:t>
      </w:r>
      <w:r w:rsidR="00A45486" w:rsidRPr="00F03F61">
        <w:rPr>
          <w:lang w:eastAsia="zh-TW"/>
        </w:rPr>
        <w:t>太古岩</w:t>
      </w:r>
      <w:r w:rsidR="001B0D56" w:rsidRPr="00F03F61">
        <w:rPr>
          <w:lang w:eastAsia="zh-TW"/>
        </w:rPr>
        <w:t>（</w:t>
      </w:r>
      <w:r w:rsidR="00A45486" w:rsidRPr="00F03F61">
        <w:rPr>
          <w:lang w:eastAsia="zh-TW"/>
        </w:rPr>
        <w:t>archo</w:t>
      </w:r>
      <w:r w:rsidR="001B0D56" w:rsidRPr="00F03F61">
        <w:rPr>
          <w:lang w:eastAsia="zh-TW"/>
        </w:rPr>
        <w:t>）</w:t>
      </w:r>
      <w:r w:rsidR="00A45486" w:rsidRPr="00F03F61">
        <w:rPr>
          <w:lang w:eastAsia="zh-TW"/>
        </w:rPr>
        <w:t>，至少有</w:t>
      </w:r>
      <w:r w:rsidR="00A45486" w:rsidRPr="00F03F61">
        <w:rPr>
          <w:lang w:eastAsia="zh-TW"/>
        </w:rPr>
        <w:t>25</w:t>
      </w:r>
      <w:r w:rsidR="00A45486" w:rsidRPr="00F03F61">
        <w:rPr>
          <w:lang w:eastAsia="zh-TW"/>
        </w:rPr>
        <w:t>億年歷史。除鑽石礦產之外，</w:t>
      </w:r>
      <w:r w:rsidR="00D52487" w:rsidRPr="00F03F61">
        <w:rPr>
          <w:lang w:eastAsia="zh-TW"/>
        </w:rPr>
        <w:t>尚有</w:t>
      </w:r>
      <w:r w:rsidR="005C031E" w:rsidRPr="00F03F61">
        <w:rPr>
          <w:lang w:eastAsia="zh-TW"/>
        </w:rPr>
        <w:t>黃金</w:t>
      </w:r>
      <w:r w:rsidR="00D52487" w:rsidRPr="00F03F61">
        <w:rPr>
          <w:lang w:eastAsia="zh-TW"/>
        </w:rPr>
        <w:t>、</w:t>
      </w:r>
      <w:r w:rsidR="001B74EA" w:rsidRPr="00F03F61">
        <w:rPr>
          <w:rFonts w:hint="eastAsia"/>
          <w:lang w:eastAsia="zh-TW"/>
        </w:rPr>
        <w:t>鈀金（</w:t>
      </w:r>
      <w:r w:rsidR="001B74EA" w:rsidRPr="00F03F61">
        <w:rPr>
          <w:rFonts w:hint="eastAsia"/>
          <w:lang w:eastAsia="zh-TW"/>
        </w:rPr>
        <w:t>Palladium,Pd</w:t>
      </w:r>
      <w:r w:rsidR="001B74EA" w:rsidRPr="00F03F61">
        <w:rPr>
          <w:rFonts w:hint="eastAsia"/>
          <w:lang w:eastAsia="zh-TW"/>
        </w:rPr>
        <w:t>）</w:t>
      </w:r>
      <w:r w:rsidR="00185BB6" w:rsidRPr="00F03F61">
        <w:rPr>
          <w:lang w:eastAsia="zh-TW"/>
        </w:rPr>
        <w:t>、</w:t>
      </w:r>
      <w:r w:rsidR="00D52487" w:rsidRPr="00F03F61">
        <w:rPr>
          <w:lang w:eastAsia="zh-TW"/>
        </w:rPr>
        <w:t>鉑金</w:t>
      </w:r>
      <w:r w:rsidR="007514DA" w:rsidRPr="00F03F61">
        <w:rPr>
          <w:lang w:eastAsia="zh-TW"/>
        </w:rPr>
        <w:t>（</w:t>
      </w:r>
      <w:r w:rsidR="007514DA" w:rsidRPr="00F03F61">
        <w:rPr>
          <w:lang w:eastAsia="zh-TW"/>
        </w:rPr>
        <w:t>Platinum</w:t>
      </w:r>
      <w:r w:rsidR="00A428A1" w:rsidRPr="00F03F61">
        <w:rPr>
          <w:rFonts w:hint="eastAsia"/>
          <w:lang w:eastAsia="zh-TW"/>
        </w:rPr>
        <w:t>, Pt</w:t>
      </w:r>
      <w:r w:rsidR="007514DA" w:rsidRPr="00F03F61">
        <w:rPr>
          <w:lang w:eastAsia="zh-TW"/>
        </w:rPr>
        <w:t>）</w:t>
      </w:r>
      <w:r w:rsidR="005C031E" w:rsidRPr="00F03F61">
        <w:rPr>
          <w:lang w:eastAsia="zh-TW"/>
        </w:rPr>
        <w:t>、鐵礦、菱鎂礦（</w:t>
      </w:r>
      <w:r w:rsidR="005C031E" w:rsidRPr="00F03F61">
        <w:rPr>
          <w:lang w:eastAsia="zh-TW"/>
        </w:rPr>
        <w:t>Magnesite</w:t>
      </w:r>
      <w:r w:rsidR="005C031E" w:rsidRPr="00F03F61">
        <w:rPr>
          <w:lang w:eastAsia="zh-TW"/>
        </w:rPr>
        <w:t>）、滑石（</w:t>
      </w:r>
      <w:r w:rsidR="005C031E" w:rsidRPr="00F03F61">
        <w:rPr>
          <w:lang w:eastAsia="zh-TW"/>
        </w:rPr>
        <w:t>Talc</w:t>
      </w:r>
      <w:r w:rsidR="005C031E" w:rsidRPr="00F03F61">
        <w:rPr>
          <w:lang w:eastAsia="zh-TW"/>
        </w:rPr>
        <w:t>）、重晶石（</w:t>
      </w:r>
      <w:r w:rsidR="005C031E" w:rsidRPr="00F03F61">
        <w:rPr>
          <w:lang w:eastAsia="zh-TW"/>
        </w:rPr>
        <w:t>Barite</w:t>
      </w:r>
      <w:r w:rsidR="005C031E" w:rsidRPr="00F03F61">
        <w:rPr>
          <w:lang w:eastAsia="zh-TW"/>
        </w:rPr>
        <w:t>）與鉻雲母（</w:t>
      </w:r>
      <w:r w:rsidR="005C031E" w:rsidRPr="00F03F61">
        <w:rPr>
          <w:lang w:eastAsia="zh-TW"/>
        </w:rPr>
        <w:t>Verdite</w:t>
      </w:r>
      <w:r w:rsidR="005C031E" w:rsidRPr="00F03F61">
        <w:rPr>
          <w:lang w:eastAsia="zh-TW"/>
        </w:rPr>
        <w:t>）。世界聞名的</w:t>
      </w:r>
      <w:r w:rsidR="005C031E" w:rsidRPr="00F03F61">
        <w:rPr>
          <w:lang w:eastAsia="zh-TW"/>
        </w:rPr>
        <w:t>Witwatersrand</w:t>
      </w:r>
      <w:r w:rsidR="005C031E" w:rsidRPr="00F03F61">
        <w:rPr>
          <w:lang w:eastAsia="zh-TW"/>
        </w:rPr>
        <w:t>礦區，分布長約</w:t>
      </w:r>
      <w:r w:rsidR="005C031E" w:rsidRPr="00F03F61">
        <w:rPr>
          <w:lang w:eastAsia="zh-TW"/>
        </w:rPr>
        <w:t>350</w:t>
      </w:r>
      <w:r w:rsidR="005C031E" w:rsidRPr="00F03F61">
        <w:rPr>
          <w:lang w:eastAsia="zh-TW"/>
        </w:rPr>
        <w:t>公里，開採約</w:t>
      </w:r>
      <w:r w:rsidR="005C031E" w:rsidRPr="00F03F61">
        <w:rPr>
          <w:lang w:eastAsia="zh-TW"/>
        </w:rPr>
        <w:t>50,055</w:t>
      </w:r>
      <w:r w:rsidR="005C031E" w:rsidRPr="00F03F61">
        <w:rPr>
          <w:lang w:eastAsia="zh-TW"/>
        </w:rPr>
        <w:t>噸的金礦，南非</w:t>
      </w:r>
      <w:r w:rsidR="005C031E" w:rsidRPr="00F03F61">
        <w:rPr>
          <w:lang w:eastAsia="zh-TW"/>
        </w:rPr>
        <w:t>93</w:t>
      </w:r>
      <w:r w:rsidR="001B0D56" w:rsidRPr="00F03F61">
        <w:rPr>
          <w:lang w:eastAsia="zh-TW"/>
        </w:rPr>
        <w:t>%</w:t>
      </w:r>
      <w:r w:rsidR="005C031E" w:rsidRPr="00F03F61">
        <w:rPr>
          <w:lang w:eastAsia="zh-TW"/>
        </w:rPr>
        <w:t>的金礦由此開採；</w:t>
      </w:r>
      <w:r w:rsidR="005C031E" w:rsidRPr="00F03F61">
        <w:rPr>
          <w:lang w:eastAsia="zh-TW"/>
        </w:rPr>
        <w:t>Bushveld Complex</w:t>
      </w:r>
      <w:r w:rsidR="005C031E" w:rsidRPr="00F03F61">
        <w:rPr>
          <w:lang w:eastAsia="zh-TW"/>
        </w:rPr>
        <w:t>區蘊藏世界最多鉻（</w:t>
      </w:r>
      <w:r w:rsidR="005C031E" w:rsidRPr="00F03F61">
        <w:rPr>
          <w:lang w:eastAsia="zh-TW"/>
        </w:rPr>
        <w:t>Chrome</w:t>
      </w:r>
      <w:r w:rsidR="005C031E" w:rsidRPr="00F03F61">
        <w:rPr>
          <w:lang w:eastAsia="zh-TW"/>
        </w:rPr>
        <w:t>）、釩（</w:t>
      </w:r>
      <w:r w:rsidR="005C031E" w:rsidRPr="00F03F61">
        <w:rPr>
          <w:lang w:eastAsia="zh-TW"/>
        </w:rPr>
        <w:t>Vanadium</w:t>
      </w:r>
      <w:r w:rsidR="005C031E" w:rsidRPr="00F03F61">
        <w:rPr>
          <w:lang w:eastAsia="zh-TW"/>
        </w:rPr>
        <w:t>）與</w:t>
      </w:r>
      <w:r w:rsidR="0057587C" w:rsidRPr="00F03F61">
        <w:rPr>
          <w:rFonts w:hint="eastAsia"/>
          <w:lang w:eastAsia="zh-TW"/>
        </w:rPr>
        <w:t>鉑</w:t>
      </w:r>
      <w:r w:rsidR="005C031E" w:rsidRPr="00F03F61">
        <w:rPr>
          <w:lang w:eastAsia="zh-TW"/>
        </w:rPr>
        <w:t>金礦群（</w:t>
      </w:r>
      <w:r w:rsidR="005C031E" w:rsidRPr="00F03F61">
        <w:rPr>
          <w:lang w:eastAsia="zh-TW"/>
        </w:rPr>
        <w:t>PMG</w:t>
      </w:r>
      <w:r w:rsidR="00411F15" w:rsidRPr="00F03F61">
        <w:rPr>
          <w:rFonts w:hint="eastAsia"/>
          <w:lang w:eastAsia="zh-TW"/>
        </w:rPr>
        <w:t>s</w:t>
      </w:r>
      <w:r w:rsidR="005C031E" w:rsidRPr="00F03F61">
        <w:rPr>
          <w:lang w:eastAsia="zh-TW"/>
        </w:rPr>
        <w:t>）</w:t>
      </w:r>
      <w:r w:rsidR="005C031E" w:rsidRPr="00F03F61">
        <w:rPr>
          <w:rFonts w:hint="eastAsia"/>
          <w:lang w:eastAsia="zh-TW"/>
        </w:rPr>
        <w:t>等。</w:t>
      </w:r>
    </w:p>
    <w:p w:rsidR="005C031E" w:rsidRPr="00F03F61" w:rsidRDefault="008F2931" w:rsidP="001C5E5E">
      <w:pPr>
        <w:pStyle w:val="a8"/>
        <w:ind w:left="944" w:firstLine="472"/>
        <w:rPr>
          <w:lang w:eastAsia="zh-TW"/>
        </w:rPr>
      </w:pPr>
      <w:r w:rsidRPr="00F03F61">
        <w:rPr>
          <w:rFonts w:hint="eastAsia"/>
          <w:lang w:eastAsia="zh-TW"/>
        </w:rPr>
        <w:t>為提升鉑金全球市占率，</w:t>
      </w:r>
      <w:r w:rsidR="005C031E" w:rsidRPr="00F03F61">
        <w:rPr>
          <w:rFonts w:hint="eastAsia"/>
          <w:lang w:eastAsia="zh-TW"/>
        </w:rPr>
        <w:t>Mintek</w:t>
      </w:r>
      <w:r w:rsidR="005C031E" w:rsidRPr="00F03F61">
        <w:rPr>
          <w:rFonts w:hint="eastAsia"/>
          <w:lang w:eastAsia="zh-TW"/>
        </w:rPr>
        <w:t>為</w:t>
      </w:r>
      <w:r w:rsidR="00185BB6" w:rsidRPr="00F03F61">
        <w:rPr>
          <w:rFonts w:hint="eastAsia"/>
          <w:lang w:eastAsia="zh-TW"/>
        </w:rPr>
        <w:t>南非</w:t>
      </w:r>
      <w:r w:rsidR="005C031E" w:rsidRPr="00F03F61">
        <w:rPr>
          <w:rFonts w:hint="eastAsia"/>
          <w:lang w:eastAsia="zh-TW"/>
        </w:rPr>
        <w:t>獨立國</w:t>
      </w:r>
      <w:r w:rsidR="00185BB6" w:rsidRPr="00F03F61">
        <w:rPr>
          <w:rFonts w:hint="eastAsia"/>
          <w:lang w:eastAsia="zh-TW"/>
        </w:rPr>
        <w:t>家</w:t>
      </w:r>
      <w:r w:rsidR="005C031E" w:rsidRPr="00F03F61">
        <w:rPr>
          <w:rFonts w:hint="eastAsia"/>
          <w:lang w:eastAsia="zh-TW"/>
        </w:rPr>
        <w:t>科學委員會與南非政府礦</w:t>
      </w:r>
      <w:r w:rsidR="0057587C" w:rsidRPr="00F03F61">
        <w:rPr>
          <w:rFonts w:hint="eastAsia"/>
          <w:lang w:eastAsia="zh-TW"/>
        </w:rPr>
        <w:t>產</w:t>
      </w:r>
      <w:r w:rsidR="005C031E" w:rsidRPr="00F03F61">
        <w:rPr>
          <w:rFonts w:hint="eastAsia"/>
          <w:lang w:eastAsia="zh-TW"/>
        </w:rPr>
        <w:t>資源部、科技部、貿工部合作，廣泛運用奈米技術在</w:t>
      </w:r>
      <w:r w:rsidR="00185BB6" w:rsidRPr="00F03F61">
        <w:rPr>
          <w:rFonts w:hint="eastAsia"/>
          <w:lang w:eastAsia="zh-TW"/>
        </w:rPr>
        <w:t>採</w:t>
      </w:r>
      <w:r w:rsidR="005C031E" w:rsidRPr="00F03F61">
        <w:rPr>
          <w:rFonts w:hint="eastAsia"/>
          <w:lang w:eastAsia="zh-TW"/>
        </w:rPr>
        <w:t>礦</w:t>
      </w:r>
      <w:r w:rsidR="00185BB6" w:rsidRPr="00F03F61">
        <w:rPr>
          <w:rFonts w:hint="eastAsia"/>
          <w:lang w:eastAsia="zh-TW"/>
        </w:rPr>
        <w:t>產業</w:t>
      </w:r>
      <w:r w:rsidR="005364C3" w:rsidRPr="00F03F61">
        <w:rPr>
          <w:rFonts w:hint="eastAsia"/>
          <w:lang w:eastAsia="zh-TW"/>
        </w:rPr>
        <w:t>；此外，南非政府</w:t>
      </w:r>
      <w:r w:rsidR="00F15298" w:rsidRPr="00F03F61">
        <w:rPr>
          <w:rFonts w:hint="eastAsia"/>
          <w:lang w:eastAsia="zh-TW"/>
        </w:rPr>
        <w:t>計劃</w:t>
      </w:r>
      <w:r w:rsidR="005364C3" w:rsidRPr="00F03F61">
        <w:rPr>
          <w:rFonts w:hint="eastAsia"/>
          <w:lang w:eastAsia="zh-TW"/>
        </w:rPr>
        <w:t>提升本地鑽石產業利潤，預計於</w:t>
      </w:r>
      <w:r w:rsidR="005364C3" w:rsidRPr="00F03F61">
        <w:rPr>
          <w:rFonts w:hint="eastAsia"/>
          <w:lang w:eastAsia="zh-TW"/>
        </w:rPr>
        <w:t>2023</w:t>
      </w:r>
      <w:r w:rsidR="005364C3" w:rsidRPr="00F03F61">
        <w:rPr>
          <w:rFonts w:hint="eastAsia"/>
          <w:lang w:eastAsia="zh-TW"/>
        </w:rPr>
        <w:t>年增加鑽石自行切割與提煉比率達</w:t>
      </w:r>
      <w:r w:rsidR="005364C3" w:rsidRPr="00F03F61">
        <w:rPr>
          <w:rFonts w:hint="eastAsia"/>
          <w:lang w:eastAsia="zh-TW"/>
        </w:rPr>
        <w:t>70</w:t>
      </w:r>
      <w:r w:rsidR="001B0D56" w:rsidRPr="00F03F61">
        <w:rPr>
          <w:rFonts w:hint="eastAsia"/>
          <w:lang w:eastAsia="zh-TW"/>
        </w:rPr>
        <w:t>%</w:t>
      </w:r>
      <w:r w:rsidR="005C031E" w:rsidRPr="00F03F61">
        <w:rPr>
          <w:rFonts w:hint="eastAsia"/>
          <w:lang w:eastAsia="zh-TW"/>
        </w:rPr>
        <w:t>。</w:t>
      </w:r>
      <w:bookmarkStart w:id="3" w:name="budget"/>
      <w:bookmarkEnd w:id="3"/>
      <w:r w:rsidR="005C031E" w:rsidRPr="00F03F61">
        <w:rPr>
          <w:rFonts w:hint="eastAsia"/>
          <w:lang w:eastAsia="zh-TW"/>
        </w:rPr>
        <w:t>南非金礦產量</w:t>
      </w:r>
      <w:r w:rsidR="001B0D56" w:rsidRPr="00F03F61">
        <w:rPr>
          <w:rFonts w:hint="eastAsia"/>
          <w:lang w:eastAsia="zh-TW"/>
        </w:rPr>
        <w:t>占</w:t>
      </w:r>
      <w:r w:rsidR="005C031E" w:rsidRPr="00F03F61">
        <w:rPr>
          <w:rFonts w:hint="eastAsia"/>
          <w:lang w:eastAsia="zh-TW"/>
        </w:rPr>
        <w:t>世界黃金開採總量的</w:t>
      </w:r>
      <w:r w:rsidR="005C031E" w:rsidRPr="00F03F61">
        <w:rPr>
          <w:rFonts w:hint="eastAsia"/>
          <w:lang w:eastAsia="zh-TW"/>
        </w:rPr>
        <w:t>6</w:t>
      </w:r>
      <w:r w:rsidR="005C031E" w:rsidRPr="00F03F61">
        <w:rPr>
          <w:lang w:eastAsia="zh-TW"/>
        </w:rPr>
        <w:t>%</w:t>
      </w:r>
      <w:r w:rsidR="005C031E" w:rsidRPr="00F03F61">
        <w:rPr>
          <w:rFonts w:hint="eastAsia"/>
          <w:lang w:eastAsia="zh-TW"/>
        </w:rPr>
        <w:t>；</w:t>
      </w:r>
      <w:r w:rsidR="001B74EA" w:rsidRPr="00F03F61">
        <w:rPr>
          <w:rFonts w:hint="eastAsia"/>
          <w:lang w:eastAsia="zh-TW"/>
        </w:rPr>
        <w:t>鉑</w:t>
      </w:r>
      <w:r w:rsidR="005C031E" w:rsidRPr="00F03F61">
        <w:rPr>
          <w:rFonts w:hint="eastAsia"/>
          <w:lang w:eastAsia="zh-TW"/>
        </w:rPr>
        <w:t>金礦供應量約為全世界的</w:t>
      </w:r>
      <w:r w:rsidR="005C031E" w:rsidRPr="00F03F61">
        <w:rPr>
          <w:lang w:eastAsia="zh-TW"/>
        </w:rPr>
        <w:t>5</w:t>
      </w:r>
      <w:r w:rsidR="005C031E" w:rsidRPr="00F03F61">
        <w:rPr>
          <w:rFonts w:hint="eastAsia"/>
          <w:lang w:eastAsia="zh-TW"/>
        </w:rPr>
        <w:t>0</w:t>
      </w:r>
      <w:r w:rsidR="001B0D56" w:rsidRPr="00F03F61">
        <w:rPr>
          <w:rFonts w:hint="eastAsia"/>
          <w:lang w:eastAsia="zh-TW"/>
        </w:rPr>
        <w:t>%</w:t>
      </w:r>
      <w:r w:rsidR="005C031E" w:rsidRPr="00F03F61">
        <w:rPr>
          <w:rFonts w:hint="eastAsia"/>
          <w:lang w:eastAsia="zh-TW"/>
        </w:rPr>
        <w:t>，從辛巴威南部至</w:t>
      </w:r>
      <w:r w:rsidR="005C031E" w:rsidRPr="00F03F61">
        <w:rPr>
          <w:rFonts w:hint="eastAsia"/>
          <w:lang w:eastAsia="zh-TW"/>
        </w:rPr>
        <w:t>Rustenburg</w:t>
      </w:r>
      <w:r w:rsidR="001B74EA" w:rsidRPr="00F03F61">
        <w:rPr>
          <w:rFonts w:hint="eastAsia"/>
          <w:lang w:eastAsia="zh-TW"/>
        </w:rPr>
        <w:t>與普托利亞區域是主要的鉑</w:t>
      </w:r>
      <w:r w:rsidR="005C031E" w:rsidRPr="00F03F61">
        <w:rPr>
          <w:rFonts w:hint="eastAsia"/>
          <w:lang w:eastAsia="zh-TW"/>
        </w:rPr>
        <w:t>金礦區；</w:t>
      </w:r>
      <w:r w:rsidR="001B74EA" w:rsidRPr="00F03F61">
        <w:rPr>
          <w:rFonts w:hint="eastAsia"/>
          <w:lang w:eastAsia="zh-TW"/>
        </w:rPr>
        <w:t>此外，更稀有</w:t>
      </w:r>
      <w:r w:rsidR="005364C3" w:rsidRPr="00F03F61">
        <w:rPr>
          <w:rFonts w:hint="eastAsia"/>
          <w:lang w:eastAsia="zh-TW"/>
        </w:rPr>
        <w:t>但工業用途廣之</w:t>
      </w:r>
      <w:r w:rsidR="007514DA" w:rsidRPr="00F03F61">
        <w:rPr>
          <w:rFonts w:hint="eastAsia"/>
          <w:lang w:eastAsia="zh-TW"/>
        </w:rPr>
        <w:t>鈀</w:t>
      </w:r>
      <w:r w:rsidR="00185BB6" w:rsidRPr="00F03F61">
        <w:rPr>
          <w:rFonts w:hint="eastAsia"/>
          <w:lang w:eastAsia="zh-TW"/>
        </w:rPr>
        <w:t>金</w:t>
      </w:r>
      <w:r w:rsidR="005C031E" w:rsidRPr="00F03F61">
        <w:rPr>
          <w:rFonts w:hint="eastAsia"/>
          <w:lang w:eastAsia="zh-TW"/>
        </w:rPr>
        <w:t>（</w:t>
      </w:r>
      <w:r w:rsidR="005C031E" w:rsidRPr="00F03F61">
        <w:rPr>
          <w:rFonts w:hint="eastAsia"/>
          <w:lang w:eastAsia="zh-TW"/>
        </w:rPr>
        <w:t>Palladium</w:t>
      </w:r>
      <w:r w:rsidR="00A428A1" w:rsidRPr="00F03F61">
        <w:rPr>
          <w:rFonts w:hint="eastAsia"/>
          <w:lang w:eastAsia="zh-TW"/>
        </w:rPr>
        <w:t>,Pd</w:t>
      </w:r>
      <w:r w:rsidR="005C031E" w:rsidRPr="00F03F61">
        <w:rPr>
          <w:rFonts w:hint="eastAsia"/>
          <w:lang w:eastAsia="zh-TW"/>
        </w:rPr>
        <w:t>）</w:t>
      </w:r>
      <w:r w:rsidR="005364C3" w:rsidRPr="00F03F61">
        <w:rPr>
          <w:rFonts w:hint="eastAsia"/>
          <w:lang w:eastAsia="zh-TW"/>
        </w:rPr>
        <w:t>南非</w:t>
      </w:r>
      <w:r w:rsidR="001B74EA" w:rsidRPr="00F03F61">
        <w:rPr>
          <w:rFonts w:hint="eastAsia"/>
          <w:lang w:eastAsia="zh-TW"/>
        </w:rPr>
        <w:t>蘊藏</w:t>
      </w:r>
      <w:r w:rsidR="005C031E" w:rsidRPr="00F03F61">
        <w:rPr>
          <w:rFonts w:hint="eastAsia"/>
          <w:lang w:eastAsia="zh-TW"/>
        </w:rPr>
        <w:t>量</w:t>
      </w:r>
      <w:r w:rsidR="005364C3" w:rsidRPr="00F03F61">
        <w:rPr>
          <w:rFonts w:hint="eastAsia"/>
          <w:lang w:eastAsia="zh-TW"/>
        </w:rPr>
        <w:t>居全球第一，約</w:t>
      </w:r>
      <w:r w:rsidR="001B0D56" w:rsidRPr="00F03F61">
        <w:rPr>
          <w:rFonts w:hint="eastAsia"/>
          <w:lang w:eastAsia="zh-TW"/>
        </w:rPr>
        <w:t>占</w:t>
      </w:r>
      <w:r w:rsidR="005C031E" w:rsidRPr="00F03F61">
        <w:rPr>
          <w:rFonts w:hint="eastAsia"/>
          <w:lang w:eastAsia="zh-TW"/>
        </w:rPr>
        <w:t>9</w:t>
      </w:r>
      <w:r w:rsidR="005C031E" w:rsidRPr="00F03F61">
        <w:rPr>
          <w:lang w:eastAsia="zh-TW"/>
        </w:rPr>
        <w:t>0%</w:t>
      </w:r>
      <w:r w:rsidR="005364C3" w:rsidRPr="00F03F61">
        <w:rPr>
          <w:rFonts w:hint="eastAsia"/>
          <w:lang w:eastAsia="zh-TW"/>
        </w:rPr>
        <w:t>（註：國際貴金屬交易市場僅有黃金、鉑金、鈀金及銀等</w:t>
      </w:r>
      <w:r w:rsidR="005364C3" w:rsidRPr="00F03F61">
        <w:rPr>
          <w:rFonts w:hint="eastAsia"/>
          <w:lang w:eastAsia="zh-TW"/>
        </w:rPr>
        <w:t>4</w:t>
      </w:r>
      <w:r w:rsidR="005364C3" w:rsidRPr="00F03F61">
        <w:rPr>
          <w:rFonts w:hint="eastAsia"/>
          <w:lang w:eastAsia="zh-TW"/>
        </w:rPr>
        <w:t>種商品）</w:t>
      </w:r>
      <w:r w:rsidR="00B2202B" w:rsidRPr="00F03F61">
        <w:rPr>
          <w:rFonts w:hint="eastAsia"/>
          <w:lang w:eastAsia="zh-TW"/>
        </w:rPr>
        <w:t>。</w:t>
      </w:r>
    </w:p>
    <w:p w:rsidR="005C031E" w:rsidRPr="00F03F61" w:rsidRDefault="005C031E" w:rsidP="001C5E5E">
      <w:pPr>
        <w:pStyle w:val="a8"/>
        <w:ind w:left="944" w:firstLine="472"/>
        <w:rPr>
          <w:lang w:eastAsia="zh-TW"/>
        </w:rPr>
      </w:pPr>
      <w:r w:rsidRPr="00F03F61">
        <w:rPr>
          <w:rFonts w:hint="eastAsia"/>
        </w:rPr>
        <w:t>南非礦業委員會（</w:t>
      </w:r>
      <w:r w:rsidRPr="00F03F61">
        <w:rPr>
          <w:rFonts w:hint="eastAsia"/>
        </w:rPr>
        <w:t>M</w:t>
      </w:r>
      <w:r w:rsidRPr="00F03F61">
        <w:t>inerals</w:t>
      </w:r>
      <w:r w:rsidRPr="00F03F61">
        <w:rPr>
          <w:rFonts w:hint="eastAsia"/>
        </w:rPr>
        <w:t xml:space="preserve"> C</w:t>
      </w:r>
      <w:r w:rsidRPr="00F03F61">
        <w:t>ouncil</w:t>
      </w:r>
      <w:r w:rsidRPr="00F03F61">
        <w:rPr>
          <w:rFonts w:hint="eastAsia"/>
        </w:rPr>
        <w:t xml:space="preserve"> S</w:t>
      </w:r>
      <w:r w:rsidRPr="00F03F61">
        <w:t xml:space="preserve">outh </w:t>
      </w:r>
      <w:r w:rsidRPr="00F03F61">
        <w:rPr>
          <w:rFonts w:hint="eastAsia"/>
        </w:rPr>
        <w:t>A</w:t>
      </w:r>
      <w:r w:rsidRPr="00F03F61">
        <w:t>frica</w:t>
      </w:r>
      <w:r w:rsidRPr="00F03F61">
        <w:rPr>
          <w:rFonts w:hint="eastAsia"/>
        </w:rPr>
        <w:t>）</w:t>
      </w:r>
      <w:r w:rsidRPr="00F03F61">
        <w:rPr>
          <w:rFonts w:hint="eastAsia"/>
        </w:rPr>
        <w:t>2</w:t>
      </w:r>
      <w:r w:rsidRPr="00F03F61">
        <w:t>019</w:t>
      </w:r>
      <w:r w:rsidRPr="00F03F61">
        <w:rPr>
          <w:rFonts w:hint="eastAsia"/>
        </w:rPr>
        <w:t>年</w:t>
      </w:r>
      <w:r w:rsidR="0057587C" w:rsidRPr="00F03F61">
        <w:rPr>
          <w:rFonts w:hint="eastAsia"/>
        </w:rPr>
        <w:t>年</w:t>
      </w:r>
      <w:r w:rsidRPr="00F03F61">
        <w:rPr>
          <w:rFonts w:hint="eastAsia"/>
        </w:rPr>
        <w:t>報指出，</w:t>
      </w:r>
      <w:r w:rsidR="00AE110F" w:rsidRPr="00F03F61">
        <w:rPr>
          <w:rFonts w:hint="eastAsia"/>
        </w:rPr>
        <w:t>儘管南非</w:t>
      </w:r>
      <w:r w:rsidR="00AE110F" w:rsidRPr="00F03F61">
        <w:rPr>
          <w:rFonts w:hint="eastAsia"/>
        </w:rPr>
        <w:t>2019</w:t>
      </w:r>
      <w:r w:rsidR="00AE110F" w:rsidRPr="00F03F61">
        <w:rPr>
          <w:rFonts w:hint="eastAsia"/>
        </w:rPr>
        <w:t>年礦業遭遇多項挑戰與困難，</w:t>
      </w:r>
      <w:r w:rsidR="00B2202B" w:rsidRPr="00F03F61">
        <w:rPr>
          <w:rFonts w:hint="eastAsia"/>
        </w:rPr>
        <w:t>所幸</w:t>
      </w:r>
      <w:r w:rsidR="00AE110F" w:rsidRPr="00F03F61">
        <w:rPr>
          <w:rFonts w:hint="eastAsia"/>
        </w:rPr>
        <w:t>貴金屬國際價格上漲，促使南非</w:t>
      </w:r>
      <w:r w:rsidRPr="00F03F61">
        <w:rPr>
          <w:rFonts w:hint="eastAsia"/>
        </w:rPr>
        <w:t>礦業產值達</w:t>
      </w:r>
      <w:r w:rsidRPr="00F03F61">
        <w:rPr>
          <w:rFonts w:hint="eastAsia"/>
        </w:rPr>
        <w:t>3,609</w:t>
      </w:r>
      <w:r w:rsidRPr="00F03F61">
        <w:rPr>
          <w:rFonts w:hint="eastAsia"/>
        </w:rPr>
        <w:t>億</w:t>
      </w:r>
      <w:r w:rsidR="00AE110F" w:rsidRPr="00F03F61">
        <w:rPr>
          <w:rFonts w:hint="eastAsia"/>
        </w:rPr>
        <w:t>南非幣</w:t>
      </w:r>
      <w:r w:rsidRPr="00F03F61">
        <w:rPr>
          <w:rFonts w:hint="eastAsia"/>
        </w:rPr>
        <w:t>，</w:t>
      </w:r>
      <w:r w:rsidR="00AE110F" w:rsidRPr="00F03F61">
        <w:rPr>
          <w:rFonts w:hint="eastAsia"/>
        </w:rPr>
        <w:t>達南非</w:t>
      </w:r>
      <w:r w:rsidRPr="00F03F61">
        <w:rPr>
          <w:rFonts w:hint="eastAsia"/>
        </w:rPr>
        <w:t>GDP</w:t>
      </w:r>
      <w:r w:rsidR="00AE110F" w:rsidRPr="00F03F61">
        <w:rPr>
          <w:rFonts w:hint="eastAsia"/>
        </w:rPr>
        <w:t>之</w:t>
      </w:r>
      <w:r w:rsidRPr="00F03F61">
        <w:rPr>
          <w:rFonts w:hint="eastAsia"/>
        </w:rPr>
        <w:t>8.1%</w:t>
      </w:r>
      <w:r w:rsidRPr="00F03F61">
        <w:rPr>
          <w:rFonts w:hint="eastAsia"/>
        </w:rPr>
        <w:t>。</w:t>
      </w:r>
      <w:r w:rsidRPr="00F03F61">
        <w:rPr>
          <w:rFonts w:hint="eastAsia"/>
          <w:lang w:eastAsia="zh-TW"/>
        </w:rPr>
        <w:t>但</w:t>
      </w:r>
      <w:r w:rsidR="00185BB6" w:rsidRPr="00F03F61">
        <w:rPr>
          <w:rFonts w:hint="eastAsia"/>
          <w:lang w:eastAsia="zh-TW"/>
        </w:rPr>
        <w:t>電力</w:t>
      </w:r>
      <w:r w:rsidRPr="00F03F61">
        <w:rPr>
          <w:rFonts w:hint="eastAsia"/>
          <w:lang w:eastAsia="zh-TW"/>
        </w:rPr>
        <w:t>供應</w:t>
      </w:r>
      <w:r w:rsidR="00185BB6" w:rsidRPr="00F03F61">
        <w:rPr>
          <w:rFonts w:hint="eastAsia"/>
          <w:lang w:eastAsia="zh-TW"/>
        </w:rPr>
        <w:t>短缺</w:t>
      </w:r>
      <w:r w:rsidRPr="00F03F61">
        <w:rPr>
          <w:rFonts w:hint="eastAsia"/>
          <w:lang w:eastAsia="zh-TW"/>
        </w:rPr>
        <w:t>問題仍致</w:t>
      </w:r>
      <w:r w:rsidR="00AE110F" w:rsidRPr="00F03F61">
        <w:rPr>
          <w:rFonts w:hint="eastAsia"/>
          <w:lang w:eastAsia="zh-TW"/>
        </w:rPr>
        <w:t>2019</w:t>
      </w:r>
      <w:r w:rsidR="00AE110F" w:rsidRPr="00F03F61">
        <w:rPr>
          <w:rFonts w:hint="eastAsia"/>
          <w:lang w:eastAsia="zh-TW"/>
        </w:rPr>
        <w:t>年整體礦業產值</w:t>
      </w:r>
      <w:r w:rsidRPr="00F03F61">
        <w:rPr>
          <w:rFonts w:hint="eastAsia"/>
          <w:lang w:eastAsia="zh-TW"/>
        </w:rPr>
        <w:t>較</w:t>
      </w:r>
      <w:r w:rsidRPr="00F03F61">
        <w:rPr>
          <w:rFonts w:hint="eastAsia"/>
          <w:lang w:eastAsia="zh-TW"/>
        </w:rPr>
        <w:t>2018</w:t>
      </w:r>
      <w:r w:rsidRPr="00F03F61">
        <w:rPr>
          <w:rFonts w:hint="eastAsia"/>
          <w:lang w:eastAsia="zh-TW"/>
        </w:rPr>
        <w:t>年</w:t>
      </w:r>
      <w:r w:rsidR="00AE110F" w:rsidRPr="00F03F61">
        <w:rPr>
          <w:rFonts w:hint="eastAsia"/>
          <w:lang w:eastAsia="zh-TW"/>
        </w:rPr>
        <w:t>減少</w:t>
      </w:r>
      <w:r w:rsidRPr="00F03F61">
        <w:rPr>
          <w:rFonts w:hint="eastAsia"/>
          <w:lang w:eastAsia="zh-TW"/>
        </w:rPr>
        <w:t>2.8%</w:t>
      </w:r>
      <w:r w:rsidRPr="00F03F61">
        <w:rPr>
          <w:rFonts w:hint="eastAsia"/>
          <w:lang w:eastAsia="zh-TW"/>
        </w:rPr>
        <w:t>。</w:t>
      </w:r>
      <w:r w:rsidR="0057587C" w:rsidRPr="00F03F61">
        <w:rPr>
          <w:lang w:eastAsia="zh-TW"/>
        </w:rPr>
        <w:t>全球</w:t>
      </w:r>
      <w:r w:rsidR="00411F15" w:rsidRPr="00F03F61">
        <w:rPr>
          <w:rFonts w:hint="eastAsia"/>
          <w:lang w:eastAsia="zh-TW"/>
        </w:rPr>
        <w:t>鉑</w:t>
      </w:r>
      <w:r w:rsidR="00411F15" w:rsidRPr="00F03F61">
        <w:rPr>
          <w:lang w:eastAsia="zh-TW"/>
        </w:rPr>
        <w:t>金礦群</w:t>
      </w:r>
      <w:r w:rsidR="00411F15" w:rsidRPr="00F03F61">
        <w:rPr>
          <w:rFonts w:hint="eastAsia"/>
          <w:lang w:eastAsia="zh-TW"/>
        </w:rPr>
        <w:t>（</w:t>
      </w:r>
      <w:r w:rsidR="0057587C" w:rsidRPr="00F03F61">
        <w:rPr>
          <w:lang w:eastAsia="zh-TW"/>
        </w:rPr>
        <w:t>PGM</w:t>
      </w:r>
      <w:r w:rsidR="00411F15" w:rsidRPr="00F03F61">
        <w:rPr>
          <w:rFonts w:hint="eastAsia"/>
          <w:lang w:eastAsia="zh-TW"/>
        </w:rPr>
        <w:t>s</w:t>
      </w:r>
      <w:r w:rsidR="00411F15" w:rsidRPr="00F03F61">
        <w:rPr>
          <w:rFonts w:hint="eastAsia"/>
          <w:lang w:eastAsia="zh-TW"/>
        </w:rPr>
        <w:t>）</w:t>
      </w:r>
      <w:r w:rsidR="0057587C" w:rsidRPr="00F03F61">
        <w:rPr>
          <w:lang w:eastAsia="zh-TW"/>
        </w:rPr>
        <w:t>最大生產商</w:t>
      </w:r>
      <w:r w:rsidR="0057587C" w:rsidRPr="00F03F61">
        <w:rPr>
          <w:lang w:eastAsia="zh-TW"/>
        </w:rPr>
        <w:t>Sibanye</w:t>
      </w:r>
      <w:r w:rsidR="0057587C" w:rsidRPr="00F03F61">
        <w:rPr>
          <w:rFonts w:hint="eastAsia"/>
          <w:lang w:eastAsia="zh-TW"/>
        </w:rPr>
        <w:t>公司於</w:t>
      </w:r>
      <w:r w:rsidR="0057587C" w:rsidRPr="00F03F61">
        <w:rPr>
          <w:rFonts w:hint="eastAsia"/>
          <w:lang w:eastAsia="zh-TW"/>
        </w:rPr>
        <w:t>2020</w:t>
      </w:r>
      <w:r w:rsidR="0057587C" w:rsidRPr="00F03F61">
        <w:rPr>
          <w:rFonts w:hint="eastAsia"/>
          <w:lang w:eastAsia="zh-TW"/>
        </w:rPr>
        <w:t>年初</w:t>
      </w:r>
      <w:r w:rsidR="0057587C" w:rsidRPr="00F03F61">
        <w:rPr>
          <w:lang w:eastAsia="zh-TW"/>
        </w:rPr>
        <w:t>公</w:t>
      </w:r>
      <w:r w:rsidR="001B0D56" w:rsidRPr="00F03F61">
        <w:rPr>
          <w:lang w:eastAsia="zh-TW"/>
        </w:rPr>
        <w:t>布</w:t>
      </w:r>
      <w:r w:rsidR="0057587C" w:rsidRPr="00F03F61">
        <w:rPr>
          <w:lang w:eastAsia="zh-TW"/>
        </w:rPr>
        <w:t>，</w:t>
      </w:r>
      <w:r w:rsidR="0057587C" w:rsidRPr="00F03F61">
        <w:rPr>
          <w:lang w:eastAsia="zh-TW"/>
        </w:rPr>
        <w:t>2019</w:t>
      </w:r>
      <w:r w:rsidR="0057587C" w:rsidRPr="00F03F61">
        <w:rPr>
          <w:lang w:eastAsia="zh-TW"/>
        </w:rPr>
        <w:t>年稅</w:t>
      </w:r>
      <w:r w:rsidR="0057587C" w:rsidRPr="00F03F61">
        <w:rPr>
          <w:rFonts w:hint="eastAsia"/>
          <w:lang w:eastAsia="zh-TW"/>
        </w:rPr>
        <w:t>後盈餘</w:t>
      </w:r>
      <w:r w:rsidR="0057587C" w:rsidRPr="00F03F61">
        <w:rPr>
          <w:lang w:eastAsia="zh-TW"/>
        </w:rPr>
        <w:t>為</w:t>
      </w:r>
      <w:r w:rsidR="0057587C" w:rsidRPr="00F03F61">
        <w:rPr>
          <w:lang w:eastAsia="zh-TW"/>
        </w:rPr>
        <w:t>4.33</w:t>
      </w:r>
      <w:r w:rsidR="0057587C" w:rsidRPr="00F03F61">
        <w:rPr>
          <w:lang w:eastAsia="zh-TW"/>
        </w:rPr>
        <w:t>億</w:t>
      </w:r>
      <w:r w:rsidR="0057587C" w:rsidRPr="00F03F61">
        <w:rPr>
          <w:rFonts w:hint="eastAsia"/>
          <w:lang w:eastAsia="zh-TW"/>
        </w:rPr>
        <w:t>南非幣</w:t>
      </w:r>
      <w:r w:rsidR="0057587C" w:rsidRPr="00F03F61">
        <w:rPr>
          <w:lang w:eastAsia="zh-TW"/>
        </w:rPr>
        <w:t>，</w:t>
      </w:r>
      <w:r w:rsidR="0057587C" w:rsidRPr="00F03F61">
        <w:rPr>
          <w:rFonts w:hint="eastAsia"/>
          <w:lang w:eastAsia="zh-TW"/>
        </w:rPr>
        <w:t>較</w:t>
      </w:r>
      <w:r w:rsidR="0057587C" w:rsidRPr="00F03F61">
        <w:rPr>
          <w:lang w:eastAsia="zh-TW"/>
        </w:rPr>
        <w:t>去年同期虧損</w:t>
      </w:r>
      <w:r w:rsidR="0057587C" w:rsidRPr="00F03F61">
        <w:rPr>
          <w:lang w:eastAsia="zh-TW"/>
        </w:rPr>
        <w:t>23</w:t>
      </w:r>
      <w:r w:rsidR="0057587C" w:rsidRPr="00F03F61">
        <w:rPr>
          <w:lang w:eastAsia="zh-TW"/>
        </w:rPr>
        <w:t>億</w:t>
      </w:r>
      <w:r w:rsidR="0057587C" w:rsidRPr="00F03F61">
        <w:rPr>
          <w:rFonts w:hint="eastAsia"/>
          <w:lang w:eastAsia="zh-TW"/>
        </w:rPr>
        <w:t>南非幣，利潤大幅成長</w:t>
      </w:r>
      <w:r w:rsidR="0057587C" w:rsidRPr="00F03F61">
        <w:rPr>
          <w:lang w:eastAsia="zh-TW"/>
        </w:rPr>
        <w:t>。</w:t>
      </w:r>
      <w:r w:rsidR="0057587C" w:rsidRPr="00F03F61">
        <w:rPr>
          <w:rFonts w:hint="eastAsia"/>
          <w:lang w:eastAsia="zh-TW"/>
        </w:rPr>
        <w:t>主要因素係</w:t>
      </w:r>
      <w:r w:rsidR="0057587C" w:rsidRPr="00F03F61">
        <w:rPr>
          <w:lang w:eastAsia="zh-TW"/>
        </w:rPr>
        <w:t>貴金屬</w:t>
      </w:r>
      <w:r w:rsidR="0057587C" w:rsidRPr="00F03F61">
        <w:rPr>
          <w:rFonts w:hint="eastAsia"/>
          <w:lang w:eastAsia="zh-TW"/>
        </w:rPr>
        <w:t>國際</w:t>
      </w:r>
      <w:r w:rsidR="0057587C" w:rsidRPr="00F03F61">
        <w:rPr>
          <w:lang w:eastAsia="zh-TW"/>
        </w:rPr>
        <w:t>價格上漲</w:t>
      </w:r>
      <w:r w:rsidR="0057587C" w:rsidRPr="00F03F61">
        <w:rPr>
          <w:rFonts w:hint="eastAsia"/>
          <w:lang w:eastAsia="zh-TW"/>
        </w:rPr>
        <w:t>及</w:t>
      </w:r>
      <w:r w:rsidR="0057587C" w:rsidRPr="00F03F61">
        <w:rPr>
          <w:lang w:eastAsia="zh-TW"/>
        </w:rPr>
        <w:t>鉑族金屬產量增加，</w:t>
      </w:r>
      <w:r w:rsidR="0057587C" w:rsidRPr="00F03F61">
        <w:rPr>
          <w:rFonts w:hint="eastAsia"/>
          <w:lang w:eastAsia="zh-TW"/>
        </w:rPr>
        <w:t>促使</w:t>
      </w:r>
      <w:r w:rsidR="0057587C" w:rsidRPr="00F03F61">
        <w:rPr>
          <w:lang w:eastAsia="zh-TW"/>
        </w:rPr>
        <w:t>該公司</w:t>
      </w:r>
      <w:r w:rsidR="0057587C" w:rsidRPr="00F03F61">
        <w:rPr>
          <w:lang w:eastAsia="zh-TW"/>
        </w:rPr>
        <w:t>2019</w:t>
      </w:r>
      <w:r w:rsidR="0057587C" w:rsidRPr="00F03F61">
        <w:rPr>
          <w:lang w:eastAsia="zh-TW"/>
        </w:rPr>
        <w:t>年</w:t>
      </w:r>
      <w:r w:rsidR="0057587C" w:rsidRPr="00F03F61">
        <w:rPr>
          <w:rFonts w:hint="eastAsia"/>
          <w:lang w:eastAsia="zh-TW"/>
        </w:rPr>
        <w:t>由上半年虧損</w:t>
      </w:r>
      <w:r w:rsidR="0057587C" w:rsidRPr="00F03F61">
        <w:rPr>
          <w:rFonts w:hint="eastAsia"/>
          <w:lang w:eastAsia="zh-TW"/>
        </w:rPr>
        <w:t>1.71</w:t>
      </w:r>
      <w:r w:rsidR="0057587C" w:rsidRPr="00F03F61">
        <w:rPr>
          <w:rFonts w:hint="eastAsia"/>
          <w:lang w:eastAsia="zh-TW"/>
        </w:rPr>
        <w:t>億南非幣，因</w:t>
      </w:r>
      <w:r w:rsidR="0057587C" w:rsidRPr="00F03F61">
        <w:rPr>
          <w:lang w:eastAsia="zh-TW"/>
        </w:rPr>
        <w:t>下半年</w:t>
      </w:r>
      <w:r w:rsidR="0057587C" w:rsidRPr="00F03F61">
        <w:rPr>
          <w:rFonts w:hint="eastAsia"/>
          <w:lang w:eastAsia="zh-TW"/>
        </w:rPr>
        <w:t>增加</w:t>
      </w:r>
      <w:r w:rsidR="00CF1C6C" w:rsidRPr="00F03F61">
        <w:rPr>
          <w:lang w:eastAsia="zh-TW"/>
        </w:rPr>
        <w:t>利潤</w:t>
      </w:r>
      <w:r w:rsidR="0057587C" w:rsidRPr="00F03F61">
        <w:rPr>
          <w:lang w:eastAsia="zh-TW"/>
        </w:rPr>
        <w:t>6.04</w:t>
      </w:r>
      <w:r w:rsidR="0057587C" w:rsidRPr="00F03F61">
        <w:rPr>
          <w:lang w:eastAsia="zh-TW"/>
        </w:rPr>
        <w:t>億</w:t>
      </w:r>
      <w:r w:rsidR="0057587C" w:rsidRPr="00F03F61">
        <w:rPr>
          <w:rFonts w:hint="eastAsia"/>
          <w:lang w:eastAsia="zh-TW"/>
        </w:rPr>
        <w:t>南非幣</w:t>
      </w:r>
      <w:r w:rsidR="0057587C" w:rsidRPr="00F03F61">
        <w:rPr>
          <w:lang w:eastAsia="zh-TW"/>
        </w:rPr>
        <w:t>，而</w:t>
      </w:r>
      <w:r w:rsidR="0057587C" w:rsidRPr="00F03F61">
        <w:rPr>
          <w:rFonts w:hint="eastAsia"/>
          <w:lang w:eastAsia="zh-TW"/>
        </w:rPr>
        <w:t>轉</w:t>
      </w:r>
      <w:r w:rsidR="0057587C" w:rsidRPr="00F03F61">
        <w:rPr>
          <w:lang w:eastAsia="zh-TW"/>
        </w:rPr>
        <w:t>虧為盈。</w:t>
      </w:r>
    </w:p>
    <w:p w:rsidR="00DB5EBC" w:rsidRPr="00F03F61" w:rsidRDefault="00510CAB" w:rsidP="001C5E5E">
      <w:pPr>
        <w:pStyle w:val="a8"/>
        <w:ind w:left="944" w:firstLine="472"/>
        <w:rPr>
          <w:lang w:eastAsia="zh-TW"/>
        </w:rPr>
      </w:pPr>
      <w:r w:rsidRPr="00F03F61">
        <w:rPr>
          <w:lang w:eastAsia="zh-TW"/>
        </w:rPr>
        <w:t>南非主要礦</w:t>
      </w:r>
      <w:r w:rsidRPr="00F03F61">
        <w:rPr>
          <w:rFonts w:hint="eastAsia"/>
          <w:lang w:eastAsia="zh-TW"/>
        </w:rPr>
        <w:t>產皆被歐美加及澳洲大礦業公司把持，並以跨國投資及併購等方式掌握供需量及控制市場價格，例如</w:t>
      </w:r>
      <w:r w:rsidRPr="00F03F61">
        <w:rPr>
          <w:lang w:eastAsia="zh-TW"/>
        </w:rPr>
        <w:t>DeBeers</w:t>
      </w:r>
      <w:r w:rsidRPr="00F03F61">
        <w:rPr>
          <w:lang w:eastAsia="zh-TW"/>
        </w:rPr>
        <w:t>公司掌控鑽石、</w:t>
      </w:r>
      <w:r w:rsidRPr="00F03F61">
        <w:rPr>
          <w:lang w:eastAsia="zh-TW"/>
        </w:rPr>
        <w:t>AngloGold</w:t>
      </w:r>
      <w:r w:rsidRPr="00F03F61">
        <w:rPr>
          <w:lang w:eastAsia="zh-TW"/>
        </w:rPr>
        <w:t>公司掌控金礦（世界第</w:t>
      </w:r>
      <w:r w:rsidRPr="00F03F61">
        <w:rPr>
          <w:lang w:eastAsia="zh-TW"/>
        </w:rPr>
        <w:t>1</w:t>
      </w:r>
      <w:r w:rsidRPr="00F03F61">
        <w:rPr>
          <w:lang w:eastAsia="zh-TW"/>
        </w:rPr>
        <w:t>大）、</w:t>
      </w:r>
      <w:r w:rsidRPr="00F03F61">
        <w:rPr>
          <w:lang w:eastAsia="zh-TW"/>
        </w:rPr>
        <w:t>AngloPlats</w:t>
      </w:r>
      <w:r w:rsidRPr="00F03F61">
        <w:rPr>
          <w:lang w:eastAsia="zh-TW"/>
        </w:rPr>
        <w:t>公司掌控鉑金（世界第</w:t>
      </w:r>
      <w:r w:rsidRPr="00F03F61">
        <w:rPr>
          <w:lang w:eastAsia="zh-TW"/>
        </w:rPr>
        <w:t>1</w:t>
      </w:r>
      <w:r w:rsidRPr="00F03F61">
        <w:rPr>
          <w:lang w:eastAsia="zh-TW"/>
        </w:rPr>
        <w:t>大）、</w:t>
      </w:r>
      <w:r w:rsidRPr="00F03F61">
        <w:rPr>
          <w:lang w:eastAsia="zh-TW"/>
        </w:rPr>
        <w:t>EyesizweCoal</w:t>
      </w:r>
      <w:r w:rsidRPr="00F03F61">
        <w:rPr>
          <w:lang w:eastAsia="zh-TW"/>
        </w:rPr>
        <w:t>公司掌控媒礦等，雖然南非政府近年來積極推動礦業國有化政策，但礦</w:t>
      </w:r>
      <w:r w:rsidRPr="00F03F61">
        <w:rPr>
          <w:rFonts w:hint="eastAsia"/>
          <w:lang w:eastAsia="zh-TW"/>
        </w:rPr>
        <w:t>產利益錯綜複雜，歐美等強國亦在幕後施壓，外界進入南非礦業市場恐不易。南非</w:t>
      </w:r>
      <w:r w:rsidRPr="00F03F61">
        <w:rPr>
          <w:lang w:eastAsia="zh-TW"/>
        </w:rPr>
        <w:t>礦業工會力量近年不時聯合各地區礦場工人集體罷工以求調薪，</w:t>
      </w:r>
      <w:r w:rsidRPr="00F03F61">
        <w:rPr>
          <w:rFonts w:hint="eastAsia"/>
          <w:lang w:eastAsia="zh-TW"/>
        </w:rPr>
        <w:t>產量短缺</w:t>
      </w:r>
      <w:r w:rsidRPr="00F03F61">
        <w:rPr>
          <w:lang w:eastAsia="zh-TW"/>
        </w:rPr>
        <w:t>，</w:t>
      </w:r>
      <w:r w:rsidR="00411F15" w:rsidRPr="00F03F61">
        <w:rPr>
          <w:rFonts w:hint="eastAsia"/>
          <w:lang w:eastAsia="zh-TW"/>
        </w:rPr>
        <w:t>且電價每年調增、電力供應不足及</w:t>
      </w:r>
      <w:r w:rsidR="00411F15" w:rsidRPr="00F03F61">
        <w:rPr>
          <w:lang w:eastAsia="zh-TW"/>
        </w:rPr>
        <w:t>工資調漲</w:t>
      </w:r>
      <w:r w:rsidRPr="00F03F61">
        <w:rPr>
          <w:lang w:eastAsia="zh-TW"/>
        </w:rPr>
        <w:t>幅度</w:t>
      </w:r>
      <w:r w:rsidR="00411F15" w:rsidRPr="00F03F61">
        <w:rPr>
          <w:rFonts w:hint="eastAsia"/>
          <w:lang w:eastAsia="zh-TW"/>
        </w:rPr>
        <w:t>等因素</w:t>
      </w:r>
      <w:r w:rsidRPr="00F03F61">
        <w:rPr>
          <w:lang w:eastAsia="zh-TW"/>
        </w:rPr>
        <w:t>亦使投資人望之怯步。</w:t>
      </w:r>
    </w:p>
    <w:p w:rsidR="00CF1C6C" w:rsidRPr="00F03F61" w:rsidRDefault="00CF1C6C" w:rsidP="001C5E5E">
      <w:pPr>
        <w:pStyle w:val="a8"/>
        <w:ind w:left="944" w:firstLine="472"/>
        <w:rPr>
          <w:lang w:eastAsia="zh-TW"/>
        </w:rPr>
      </w:pPr>
      <w:r w:rsidRPr="00F03F61">
        <w:rPr>
          <w:rFonts w:hint="eastAsia"/>
          <w:lang w:eastAsia="zh-TW"/>
        </w:rPr>
        <w:t>代表礦業委員會於</w:t>
      </w:r>
      <w:r w:rsidRPr="00F03F61">
        <w:rPr>
          <w:rFonts w:hint="eastAsia"/>
          <w:lang w:eastAsia="zh-TW"/>
        </w:rPr>
        <w:t>2020</w:t>
      </w:r>
      <w:r w:rsidRPr="00F03F61">
        <w:rPr>
          <w:rFonts w:hint="eastAsia"/>
          <w:lang w:eastAsia="zh-TW"/>
        </w:rPr>
        <w:t>年</w:t>
      </w:r>
      <w:r w:rsidRPr="00F03F61">
        <w:rPr>
          <w:rFonts w:hint="eastAsia"/>
          <w:lang w:eastAsia="zh-TW"/>
        </w:rPr>
        <w:t>2</w:t>
      </w:r>
      <w:r w:rsidRPr="00F03F61">
        <w:rPr>
          <w:rFonts w:hint="eastAsia"/>
          <w:lang w:eastAsia="zh-TW"/>
        </w:rPr>
        <w:t>月中旬表示，依據相關統計數據，生產對商品價格上漲之反應越來越慢，此意謂未來將面臨不景氣。而其主因係南非電力公司</w:t>
      </w:r>
      <w:r w:rsidRPr="00F03F61">
        <w:rPr>
          <w:rFonts w:hint="eastAsia"/>
          <w:lang w:eastAsia="zh-TW"/>
        </w:rPr>
        <w:t>Eskom</w:t>
      </w:r>
      <w:r w:rsidRPr="00F03F61">
        <w:rPr>
          <w:rFonts w:hint="eastAsia"/>
          <w:lang w:eastAsia="zh-TW"/>
        </w:rPr>
        <w:t>斷電／限電所造成之影響。南非能礦部長</w:t>
      </w:r>
      <w:r w:rsidRPr="00F03F61">
        <w:rPr>
          <w:rFonts w:hint="eastAsia"/>
          <w:lang w:eastAsia="zh-TW"/>
        </w:rPr>
        <w:t>Gwede Mantashe</w:t>
      </w:r>
      <w:r w:rsidRPr="00F03F61">
        <w:rPr>
          <w:rFonts w:hint="eastAsia"/>
          <w:lang w:eastAsia="zh-TW"/>
        </w:rPr>
        <w:t>要求礦產業者自行開發再生能源，惟使用</w:t>
      </w:r>
      <w:r w:rsidRPr="00F03F61">
        <w:rPr>
          <w:rFonts w:hint="eastAsia"/>
          <w:lang w:eastAsia="zh-TW"/>
        </w:rPr>
        <w:t>Eskom</w:t>
      </w:r>
      <w:r w:rsidR="00A30DA1" w:rsidRPr="00F03F61">
        <w:rPr>
          <w:rFonts w:hint="eastAsia"/>
          <w:lang w:eastAsia="zh-TW"/>
        </w:rPr>
        <w:t>輸電網受到嚴格之限制及成本影響</w:t>
      </w:r>
      <w:r w:rsidRPr="00F03F61">
        <w:rPr>
          <w:rFonts w:hint="eastAsia"/>
          <w:lang w:eastAsia="zh-TW"/>
        </w:rPr>
        <w:t>。礦產業者盼能</w:t>
      </w:r>
      <w:r w:rsidR="00A30DA1" w:rsidRPr="00F03F61">
        <w:rPr>
          <w:rFonts w:hint="eastAsia"/>
          <w:lang w:eastAsia="zh-TW"/>
        </w:rPr>
        <w:t>緩解電力供應和價格</w:t>
      </w:r>
      <w:r w:rsidRPr="00F03F61">
        <w:rPr>
          <w:rFonts w:hint="eastAsia"/>
          <w:lang w:eastAsia="zh-TW"/>
        </w:rPr>
        <w:t>，尤其採礦業之固定投資自</w:t>
      </w:r>
      <w:r w:rsidRPr="00F03F61">
        <w:rPr>
          <w:rFonts w:hint="eastAsia"/>
          <w:lang w:eastAsia="zh-TW"/>
        </w:rPr>
        <w:t>2011</w:t>
      </w:r>
      <w:r w:rsidRPr="00F03F61">
        <w:rPr>
          <w:rFonts w:hint="eastAsia"/>
          <w:lang w:eastAsia="zh-TW"/>
        </w:rPr>
        <w:t>年開始下降。</w:t>
      </w:r>
    </w:p>
    <w:p w:rsidR="00DB5EBC" w:rsidRPr="00F03F61" w:rsidRDefault="00DB5EBC" w:rsidP="001C5E5E">
      <w:pPr>
        <w:pStyle w:val="a8"/>
        <w:ind w:left="944" w:firstLine="472"/>
        <w:rPr>
          <w:lang w:eastAsia="zh-TW"/>
        </w:rPr>
      </w:pPr>
      <w:r w:rsidRPr="00F03F61">
        <w:rPr>
          <w:lang w:eastAsia="zh-TW"/>
        </w:rPr>
        <w:t>採礦</w:t>
      </w:r>
      <w:r w:rsidRPr="00F03F61">
        <w:rPr>
          <w:rFonts w:hint="eastAsia"/>
          <w:lang w:eastAsia="zh-TW"/>
        </w:rPr>
        <w:t>產業之固定成本係</w:t>
      </w:r>
      <w:r w:rsidRPr="00F03F61">
        <w:rPr>
          <w:lang w:eastAsia="zh-TW"/>
        </w:rPr>
        <w:t>是任何</w:t>
      </w:r>
      <w:r w:rsidRPr="00F03F61">
        <w:rPr>
          <w:rFonts w:hint="eastAsia"/>
          <w:lang w:eastAsia="zh-TW"/>
        </w:rPr>
        <w:t>產業</w:t>
      </w:r>
      <w:r w:rsidRPr="00F03F61">
        <w:rPr>
          <w:lang w:eastAsia="zh-TW"/>
        </w:rPr>
        <w:t>部門中最高的，</w:t>
      </w:r>
      <w:r w:rsidR="001B0D56" w:rsidRPr="00F03F61">
        <w:rPr>
          <w:lang w:eastAsia="zh-TW"/>
        </w:rPr>
        <w:t>占</w:t>
      </w:r>
      <w:r w:rsidRPr="00F03F61">
        <w:rPr>
          <w:lang w:eastAsia="zh-TW"/>
        </w:rPr>
        <w:t>總成本</w:t>
      </w:r>
      <w:r w:rsidRPr="00F03F61">
        <w:rPr>
          <w:rFonts w:hint="eastAsia"/>
          <w:lang w:eastAsia="zh-TW"/>
        </w:rPr>
        <w:t>超過</w:t>
      </w:r>
      <w:r w:rsidRPr="00F03F61">
        <w:rPr>
          <w:lang w:eastAsia="zh-TW"/>
        </w:rPr>
        <w:t>一半以上</w:t>
      </w:r>
      <w:r w:rsidRPr="00F03F61">
        <w:rPr>
          <w:rFonts w:hint="eastAsia"/>
          <w:lang w:eastAsia="zh-TW"/>
        </w:rPr>
        <w:t>，因</w:t>
      </w:r>
      <w:r w:rsidR="00D90C2E" w:rsidRPr="00F03F61">
        <w:rPr>
          <w:rFonts w:hint="eastAsia"/>
          <w:lang w:eastAsia="zh-TW"/>
        </w:rPr>
        <w:t>南非政府因疫情</w:t>
      </w:r>
      <w:r w:rsidR="00D90C2E" w:rsidRPr="00F03F61">
        <w:rPr>
          <w:rFonts w:hint="eastAsia"/>
          <w:lang w:eastAsia="zh-TW"/>
        </w:rPr>
        <w:t>3</w:t>
      </w:r>
      <w:r w:rsidR="00D90C2E" w:rsidRPr="00F03F61">
        <w:rPr>
          <w:rFonts w:hint="eastAsia"/>
          <w:lang w:eastAsia="zh-TW"/>
        </w:rPr>
        <w:t>月底採取</w:t>
      </w:r>
      <w:r w:rsidRPr="00F03F61">
        <w:rPr>
          <w:rFonts w:hint="eastAsia"/>
          <w:lang w:eastAsia="zh-TW"/>
        </w:rPr>
        <w:t>封鎖措施無法減免固定成本，所受影響最大</w:t>
      </w:r>
      <w:r w:rsidRPr="00F03F61">
        <w:rPr>
          <w:lang w:eastAsia="zh-TW"/>
        </w:rPr>
        <w:t>。</w:t>
      </w:r>
      <w:r w:rsidRPr="00F03F61">
        <w:rPr>
          <w:rFonts w:hint="eastAsia"/>
          <w:lang w:eastAsia="zh-TW"/>
        </w:rPr>
        <w:t>因此</w:t>
      </w:r>
      <w:r w:rsidRPr="00F03F61">
        <w:rPr>
          <w:lang w:eastAsia="zh-TW"/>
        </w:rPr>
        <w:t>礦產委員會強烈</w:t>
      </w:r>
      <w:r w:rsidRPr="00F03F61">
        <w:rPr>
          <w:rFonts w:hint="eastAsia"/>
          <w:lang w:eastAsia="zh-TW"/>
        </w:rPr>
        <w:t>積極</w:t>
      </w:r>
      <w:r w:rsidRPr="00F03F61">
        <w:rPr>
          <w:lang w:eastAsia="zh-TW"/>
        </w:rPr>
        <w:t>遊說，逐步解除封鎖，並允許主要</w:t>
      </w:r>
      <w:r w:rsidRPr="00F03F61">
        <w:rPr>
          <w:rFonts w:hint="eastAsia"/>
          <w:lang w:eastAsia="zh-TW"/>
        </w:rPr>
        <w:t>創匯之採礦業者</w:t>
      </w:r>
      <w:r w:rsidRPr="00F03F61">
        <w:rPr>
          <w:lang w:eastAsia="zh-TW"/>
        </w:rPr>
        <w:t>重新開始運營</w:t>
      </w:r>
      <w:r w:rsidRPr="00F03F61">
        <w:rPr>
          <w:rFonts w:hint="eastAsia"/>
          <w:lang w:eastAsia="zh-TW"/>
        </w:rPr>
        <w:t>，如</w:t>
      </w:r>
      <w:r w:rsidRPr="00F03F61">
        <w:rPr>
          <w:lang w:eastAsia="zh-TW"/>
        </w:rPr>
        <w:t>黃金</w:t>
      </w:r>
      <w:r w:rsidRPr="00F03F61">
        <w:rPr>
          <w:rFonts w:hint="eastAsia"/>
          <w:lang w:eastAsia="zh-TW"/>
        </w:rPr>
        <w:t>及</w:t>
      </w:r>
      <w:r w:rsidRPr="00F03F61">
        <w:rPr>
          <w:lang w:eastAsia="zh-TW"/>
        </w:rPr>
        <w:t>鉑金生產商。</w:t>
      </w:r>
      <w:r w:rsidR="00CF1C6C" w:rsidRPr="00F03F61">
        <w:rPr>
          <w:rFonts w:hint="eastAsia"/>
          <w:lang w:eastAsia="zh-TW"/>
        </w:rPr>
        <w:t>因此，南非礦產及資源部於</w:t>
      </w:r>
      <w:r w:rsidR="00CF1C6C" w:rsidRPr="00F03F61">
        <w:rPr>
          <w:rFonts w:hint="eastAsia"/>
          <w:lang w:eastAsia="zh-TW"/>
        </w:rPr>
        <w:t>2020</w:t>
      </w:r>
      <w:r w:rsidR="00CF1C6C" w:rsidRPr="00F03F61">
        <w:rPr>
          <w:rFonts w:hint="eastAsia"/>
          <w:lang w:eastAsia="zh-TW"/>
        </w:rPr>
        <w:t>年</w:t>
      </w:r>
      <w:r w:rsidR="00CF1C6C" w:rsidRPr="00F03F61">
        <w:rPr>
          <w:rFonts w:hint="eastAsia"/>
          <w:lang w:eastAsia="zh-TW"/>
        </w:rPr>
        <w:t>4</w:t>
      </w:r>
      <w:r w:rsidR="00CF1C6C" w:rsidRPr="00F03F61">
        <w:rPr>
          <w:rFonts w:hint="eastAsia"/>
          <w:lang w:eastAsia="zh-TW"/>
        </w:rPr>
        <w:t>月</w:t>
      </w:r>
      <w:r w:rsidR="00CF1C6C" w:rsidRPr="00F03F61">
        <w:rPr>
          <w:rFonts w:hint="eastAsia"/>
          <w:lang w:eastAsia="zh-TW"/>
        </w:rPr>
        <w:t>16</w:t>
      </w:r>
      <w:r w:rsidR="00CF1C6C" w:rsidRPr="00F03F61">
        <w:rPr>
          <w:rFonts w:hint="eastAsia"/>
          <w:lang w:eastAsia="zh-TW"/>
        </w:rPr>
        <w:t>日宣布放寬採礦產業之封鎖禁令</w:t>
      </w:r>
      <w:r w:rsidR="00CF1C6C" w:rsidRPr="00F03F61">
        <w:rPr>
          <w:lang w:eastAsia="zh-TW"/>
        </w:rPr>
        <w:t>，</w:t>
      </w:r>
      <w:r w:rsidR="00CF1C6C" w:rsidRPr="00F03F61">
        <w:rPr>
          <w:rFonts w:hint="eastAsia"/>
          <w:lang w:eastAsia="zh-TW"/>
        </w:rPr>
        <w:t>允許採礦產業恢復至正常產能之</w:t>
      </w:r>
      <w:r w:rsidR="00CF1C6C" w:rsidRPr="00F03F61">
        <w:rPr>
          <w:rFonts w:hint="eastAsia"/>
          <w:lang w:eastAsia="zh-TW"/>
        </w:rPr>
        <w:t>50%</w:t>
      </w:r>
      <w:r w:rsidR="00CF1C6C" w:rsidRPr="00F03F61">
        <w:rPr>
          <w:rFonts w:hint="eastAsia"/>
          <w:lang w:eastAsia="zh-TW"/>
        </w:rPr>
        <w:t>；並依據礦工之健康風險評估，逐步再放寬其產能營運</w:t>
      </w:r>
      <w:r w:rsidR="00CF1C6C" w:rsidRPr="00F03F61">
        <w:rPr>
          <w:lang w:eastAsia="zh-TW"/>
        </w:rPr>
        <w:t>。</w:t>
      </w:r>
      <w:r w:rsidR="00CF1C6C" w:rsidRPr="00F03F61">
        <w:rPr>
          <w:rFonts w:hint="eastAsia"/>
          <w:lang w:eastAsia="zh-TW"/>
        </w:rPr>
        <w:t>此外，由於電力公司</w:t>
      </w:r>
      <w:r w:rsidR="00CF1C6C" w:rsidRPr="00F03F61">
        <w:rPr>
          <w:rFonts w:hint="eastAsia"/>
          <w:lang w:eastAsia="zh-TW"/>
        </w:rPr>
        <w:t>Eskom</w:t>
      </w:r>
      <w:r w:rsidR="00CF1C6C" w:rsidRPr="00F03F61">
        <w:rPr>
          <w:rFonts w:hint="eastAsia"/>
          <w:lang w:eastAsia="zh-TW"/>
        </w:rPr>
        <w:t>火力發電之煤礦對經濟至關重要，爰已獲免封鎖。只要取得出口許可證，煤炭出口商可在封鎖期間繼續生產出口；且燃料精煉廠亦獲准產能滿載營運。</w:t>
      </w:r>
    </w:p>
    <w:p w:rsidR="006F4451" w:rsidRPr="00F03F61" w:rsidRDefault="00DB5EBC" w:rsidP="001C5E5E">
      <w:pPr>
        <w:pStyle w:val="a8"/>
        <w:ind w:left="944" w:firstLine="472"/>
        <w:rPr>
          <w:lang w:eastAsia="zh-TW"/>
        </w:rPr>
      </w:pPr>
      <w:r w:rsidRPr="00F03F61">
        <w:rPr>
          <w:lang w:eastAsia="zh-TW"/>
        </w:rPr>
        <w:t>儘管</w:t>
      </w:r>
      <w:r w:rsidRPr="00F03F61">
        <w:rPr>
          <w:rFonts w:hint="eastAsia"/>
          <w:lang w:eastAsia="zh-TW"/>
        </w:rPr>
        <w:t>採礦產業占南非</w:t>
      </w:r>
      <w:r w:rsidRPr="00F03F61">
        <w:rPr>
          <w:lang w:eastAsia="zh-TW"/>
        </w:rPr>
        <w:t>GDP</w:t>
      </w:r>
      <w:r w:rsidRPr="00F03F61">
        <w:rPr>
          <w:lang w:eastAsia="zh-TW"/>
        </w:rPr>
        <w:t>總量</w:t>
      </w:r>
      <w:r w:rsidRPr="00F03F61">
        <w:rPr>
          <w:rFonts w:hint="eastAsia"/>
          <w:lang w:eastAsia="zh-TW"/>
        </w:rPr>
        <w:t>僅約</w:t>
      </w:r>
      <w:r w:rsidRPr="00F03F61">
        <w:rPr>
          <w:rFonts w:hint="eastAsia"/>
          <w:lang w:eastAsia="zh-TW"/>
        </w:rPr>
        <w:t>8.1%</w:t>
      </w:r>
      <w:r w:rsidRPr="00F03F61">
        <w:rPr>
          <w:lang w:eastAsia="zh-TW"/>
        </w:rPr>
        <w:t>，</w:t>
      </w:r>
      <w:r w:rsidRPr="00F03F61">
        <w:rPr>
          <w:rFonts w:hint="eastAsia"/>
          <w:lang w:eastAsia="zh-TW"/>
        </w:rPr>
        <w:t>惟該產業係</w:t>
      </w:r>
      <w:r w:rsidRPr="00F03F61">
        <w:rPr>
          <w:lang w:eastAsia="zh-TW"/>
        </w:rPr>
        <w:t>大型雇主</w:t>
      </w:r>
      <w:r w:rsidRPr="00F03F61">
        <w:rPr>
          <w:rFonts w:hint="eastAsia"/>
          <w:lang w:eastAsia="zh-TW"/>
        </w:rPr>
        <w:t>且係南非</w:t>
      </w:r>
      <w:r w:rsidRPr="00F03F61">
        <w:rPr>
          <w:lang w:eastAsia="zh-TW"/>
        </w:rPr>
        <w:t>出口</w:t>
      </w:r>
      <w:r w:rsidRPr="00F03F61">
        <w:rPr>
          <w:rFonts w:hint="eastAsia"/>
          <w:lang w:eastAsia="zh-TW"/>
        </w:rPr>
        <w:t>外匯</w:t>
      </w:r>
      <w:r w:rsidRPr="00F03F61">
        <w:rPr>
          <w:lang w:eastAsia="zh-TW"/>
        </w:rPr>
        <w:t>收入</w:t>
      </w:r>
      <w:r w:rsidRPr="00F03F61">
        <w:rPr>
          <w:rFonts w:hint="eastAsia"/>
          <w:lang w:eastAsia="zh-TW"/>
        </w:rPr>
        <w:t>主要</w:t>
      </w:r>
      <w:r w:rsidRPr="00F03F61">
        <w:rPr>
          <w:lang w:eastAsia="zh-TW"/>
        </w:rPr>
        <w:t>來源</w:t>
      </w:r>
      <w:r w:rsidRPr="00F03F61">
        <w:rPr>
          <w:rFonts w:hint="eastAsia"/>
          <w:lang w:eastAsia="zh-TW"/>
        </w:rPr>
        <w:t>，達</w:t>
      </w:r>
      <w:r w:rsidRPr="00F03F61">
        <w:rPr>
          <w:lang w:eastAsia="zh-TW"/>
        </w:rPr>
        <w:t>3</w:t>
      </w:r>
      <w:r w:rsidR="00BD30D2" w:rsidRPr="00F03F61">
        <w:rPr>
          <w:rFonts w:hint="eastAsia"/>
          <w:lang w:eastAsia="zh-TW"/>
        </w:rPr>
        <w:t>,</w:t>
      </w:r>
      <w:r w:rsidRPr="00F03F61">
        <w:rPr>
          <w:lang w:eastAsia="zh-TW"/>
        </w:rPr>
        <w:t>480</w:t>
      </w:r>
      <w:r w:rsidRPr="00F03F61">
        <w:rPr>
          <w:lang w:eastAsia="zh-TW"/>
        </w:rPr>
        <w:t>億</w:t>
      </w:r>
      <w:r w:rsidRPr="00F03F61">
        <w:rPr>
          <w:rFonts w:hint="eastAsia"/>
          <w:lang w:eastAsia="zh-TW"/>
        </w:rPr>
        <w:t>南非幣</w:t>
      </w:r>
      <w:r w:rsidRPr="00F03F61">
        <w:rPr>
          <w:lang w:eastAsia="zh-TW"/>
        </w:rPr>
        <w:t>，</w:t>
      </w:r>
      <w:r w:rsidR="001B0D56" w:rsidRPr="00F03F61">
        <w:rPr>
          <w:lang w:eastAsia="zh-TW"/>
        </w:rPr>
        <w:t>占</w:t>
      </w:r>
      <w:r w:rsidRPr="00F03F61">
        <w:rPr>
          <w:lang w:eastAsia="zh-TW"/>
        </w:rPr>
        <w:t>出口</w:t>
      </w:r>
      <w:r w:rsidRPr="00F03F61">
        <w:rPr>
          <w:rFonts w:hint="eastAsia"/>
          <w:lang w:eastAsia="zh-TW"/>
        </w:rPr>
        <w:t>總</w:t>
      </w:r>
      <w:r w:rsidRPr="00F03F61">
        <w:rPr>
          <w:lang w:eastAsia="zh-TW"/>
        </w:rPr>
        <w:t>收入三分之一。</w:t>
      </w:r>
      <w:r w:rsidRPr="00F03F61">
        <w:rPr>
          <w:rFonts w:hint="eastAsia"/>
          <w:lang w:eastAsia="zh-TW"/>
        </w:rPr>
        <w:t>經濟學家亦評估，</w:t>
      </w:r>
      <w:r w:rsidR="00741D30" w:rsidRPr="00F03F61">
        <w:rPr>
          <w:rFonts w:hint="eastAsia"/>
          <w:lang w:eastAsia="zh-TW"/>
        </w:rPr>
        <w:t>以</w:t>
      </w:r>
      <w:r w:rsidR="00741D30" w:rsidRPr="00F03F61">
        <w:rPr>
          <w:lang w:eastAsia="zh-TW"/>
        </w:rPr>
        <w:t>延長</w:t>
      </w:r>
      <w:r w:rsidR="00741D30" w:rsidRPr="00F03F61">
        <w:rPr>
          <w:rFonts w:hint="eastAsia"/>
          <w:lang w:eastAsia="zh-TW"/>
        </w:rPr>
        <w:t>封鎖方式對抗</w:t>
      </w:r>
      <w:r w:rsidR="00741D30" w:rsidRPr="00F03F61">
        <w:rPr>
          <w:lang w:eastAsia="zh-TW"/>
        </w:rPr>
        <w:t>Covid-19</w:t>
      </w:r>
      <w:r w:rsidR="00741D30" w:rsidRPr="00F03F61">
        <w:rPr>
          <w:lang w:eastAsia="zh-TW"/>
        </w:rPr>
        <w:t>病毒</w:t>
      </w:r>
      <w:r w:rsidR="00741D30" w:rsidRPr="00F03F61">
        <w:rPr>
          <w:rFonts w:hint="eastAsia"/>
          <w:lang w:eastAsia="zh-TW"/>
        </w:rPr>
        <w:t>造成</w:t>
      </w:r>
      <w:r w:rsidRPr="00F03F61">
        <w:rPr>
          <w:lang w:eastAsia="zh-TW"/>
        </w:rPr>
        <w:t>失業</w:t>
      </w:r>
      <w:r w:rsidRPr="00F03F61">
        <w:rPr>
          <w:rFonts w:hint="eastAsia"/>
          <w:lang w:eastAsia="zh-TW"/>
        </w:rPr>
        <w:t>及</w:t>
      </w:r>
      <w:r w:rsidRPr="00F03F61">
        <w:rPr>
          <w:lang w:eastAsia="zh-TW"/>
        </w:rPr>
        <w:t>收入損失可能導致</w:t>
      </w:r>
      <w:r w:rsidRPr="00F03F61">
        <w:rPr>
          <w:lang w:eastAsia="zh-TW"/>
        </w:rPr>
        <w:t>30</w:t>
      </w:r>
      <w:r w:rsidRPr="00F03F61">
        <w:rPr>
          <w:lang w:eastAsia="zh-TW"/>
        </w:rPr>
        <w:t>萬人死於貧困。</w:t>
      </w:r>
    </w:p>
    <w:p w:rsidR="005A23C4" w:rsidRPr="00F03F61" w:rsidRDefault="00510CAB" w:rsidP="001C5E5E">
      <w:pPr>
        <w:pStyle w:val="a7"/>
        <w:ind w:left="944" w:hanging="708"/>
      </w:pPr>
      <w:r w:rsidRPr="00F03F61">
        <w:t>（二）農牧業</w:t>
      </w:r>
    </w:p>
    <w:p w:rsidR="005A23C4" w:rsidRPr="00F03F61" w:rsidRDefault="00510CAB" w:rsidP="001C5E5E">
      <w:pPr>
        <w:pStyle w:val="a8"/>
        <w:ind w:left="944" w:firstLine="472"/>
        <w:rPr>
          <w:lang w:eastAsia="zh-TW"/>
        </w:rPr>
      </w:pPr>
      <w:r w:rsidRPr="00F03F61">
        <w:rPr>
          <w:lang w:eastAsia="zh-TW"/>
        </w:rPr>
        <w:t>南非位於非洲最南端，處於南半球東經</w:t>
      </w:r>
      <w:r w:rsidRPr="00F03F61">
        <w:rPr>
          <w:lang w:eastAsia="zh-TW"/>
        </w:rPr>
        <w:t>17-33</w:t>
      </w:r>
      <w:r w:rsidRPr="00F03F61">
        <w:rPr>
          <w:lang w:eastAsia="zh-TW"/>
        </w:rPr>
        <w:t>度、南緯</w:t>
      </w:r>
      <w:r w:rsidRPr="00F03F61">
        <w:rPr>
          <w:lang w:eastAsia="zh-TW"/>
        </w:rPr>
        <w:t>22-35</w:t>
      </w:r>
      <w:r w:rsidRPr="00F03F61">
        <w:rPr>
          <w:lang w:eastAsia="zh-TW"/>
        </w:rPr>
        <w:t>度之間，總面積</w:t>
      </w:r>
      <w:r w:rsidRPr="00F03F61">
        <w:rPr>
          <w:lang w:eastAsia="zh-TW"/>
        </w:rPr>
        <w:t>122</w:t>
      </w:r>
      <w:r w:rsidRPr="00F03F61">
        <w:rPr>
          <w:lang w:eastAsia="zh-TW"/>
        </w:rPr>
        <w:t>萬平方公里，約為臺灣之</w:t>
      </w:r>
      <w:r w:rsidRPr="00F03F61">
        <w:rPr>
          <w:lang w:eastAsia="zh-TW"/>
        </w:rPr>
        <w:t>34</w:t>
      </w:r>
      <w:r w:rsidRPr="00F03F61">
        <w:rPr>
          <w:lang w:eastAsia="zh-TW"/>
        </w:rPr>
        <w:t>倍。南非共有豪登省（</w:t>
      </w:r>
      <w:r w:rsidRPr="00F03F61">
        <w:rPr>
          <w:lang w:eastAsia="zh-TW"/>
        </w:rPr>
        <w:t>Gauteng</w:t>
      </w:r>
      <w:r w:rsidRPr="00F03F61">
        <w:rPr>
          <w:lang w:eastAsia="zh-TW"/>
        </w:rPr>
        <w:t>）、林波波省（</w:t>
      </w:r>
      <w:r w:rsidRPr="00F03F61">
        <w:rPr>
          <w:lang w:eastAsia="zh-TW"/>
        </w:rPr>
        <w:t>Limpopo</w:t>
      </w:r>
      <w:r w:rsidRPr="00F03F61">
        <w:rPr>
          <w:lang w:eastAsia="zh-TW"/>
        </w:rPr>
        <w:t>）、普馬蘭加（</w:t>
      </w:r>
      <w:r w:rsidRPr="00F03F61">
        <w:rPr>
          <w:lang w:eastAsia="zh-TW"/>
        </w:rPr>
        <w:t>Mpumalanga</w:t>
      </w:r>
      <w:r w:rsidRPr="00F03F61">
        <w:rPr>
          <w:lang w:eastAsia="zh-TW"/>
        </w:rPr>
        <w:t>）、誇祖魯</w:t>
      </w:r>
      <w:r w:rsidRPr="00F03F61">
        <w:rPr>
          <w:lang w:eastAsia="zh-TW"/>
        </w:rPr>
        <w:t>-</w:t>
      </w:r>
      <w:r w:rsidRPr="00F03F61">
        <w:rPr>
          <w:lang w:eastAsia="zh-TW"/>
        </w:rPr>
        <w:t>納塔爾省（</w:t>
      </w:r>
      <w:r w:rsidRPr="00F03F61">
        <w:rPr>
          <w:lang w:eastAsia="zh-TW"/>
        </w:rPr>
        <w:t>KwaZulu Natal</w:t>
      </w:r>
      <w:r w:rsidRPr="00F03F61">
        <w:rPr>
          <w:lang w:eastAsia="zh-TW"/>
        </w:rPr>
        <w:t>）、自由邦（</w:t>
      </w:r>
      <w:r w:rsidRPr="00F03F61">
        <w:rPr>
          <w:lang w:eastAsia="zh-TW"/>
        </w:rPr>
        <w:t>Free State</w:t>
      </w:r>
      <w:r w:rsidRPr="00F03F61">
        <w:rPr>
          <w:lang w:eastAsia="zh-TW"/>
        </w:rPr>
        <w:t>）、東開普省（</w:t>
      </w:r>
      <w:r w:rsidRPr="00F03F61">
        <w:rPr>
          <w:lang w:eastAsia="zh-TW"/>
        </w:rPr>
        <w:t>East Cape</w:t>
      </w:r>
      <w:r w:rsidRPr="00F03F61">
        <w:rPr>
          <w:lang w:eastAsia="zh-TW"/>
        </w:rPr>
        <w:t>）、西開普省（</w:t>
      </w:r>
      <w:r w:rsidRPr="00F03F61">
        <w:rPr>
          <w:lang w:eastAsia="zh-TW"/>
        </w:rPr>
        <w:t>Western Cape</w:t>
      </w:r>
      <w:r w:rsidRPr="00F03F61">
        <w:rPr>
          <w:lang w:eastAsia="zh-TW"/>
        </w:rPr>
        <w:t>）、北開普省（</w:t>
      </w:r>
      <w:r w:rsidRPr="00F03F61">
        <w:rPr>
          <w:lang w:eastAsia="zh-TW"/>
        </w:rPr>
        <w:t>Northern Cape</w:t>
      </w:r>
      <w:r w:rsidRPr="00F03F61">
        <w:rPr>
          <w:lang w:eastAsia="zh-TW"/>
        </w:rPr>
        <w:t>）、西北省（</w:t>
      </w:r>
      <w:r w:rsidRPr="00F03F61">
        <w:rPr>
          <w:lang w:eastAsia="zh-TW"/>
        </w:rPr>
        <w:t>North West</w:t>
      </w:r>
      <w:r w:rsidRPr="00F03F61">
        <w:rPr>
          <w:lang w:eastAsia="zh-TW"/>
        </w:rPr>
        <w:t>）等九大省分，由於地域面積廣大，各地區可發展之農作物不盡相同。</w:t>
      </w:r>
    </w:p>
    <w:p w:rsidR="005A23C4" w:rsidRPr="00F03F61" w:rsidRDefault="00510CAB" w:rsidP="001C5E5E">
      <w:pPr>
        <w:pStyle w:val="a8"/>
        <w:ind w:left="944" w:firstLine="472"/>
        <w:rPr>
          <w:lang w:eastAsia="zh-TW"/>
        </w:rPr>
      </w:pPr>
      <w:r w:rsidRPr="00F03F61">
        <w:rPr>
          <w:lang w:eastAsia="zh-TW"/>
        </w:rPr>
        <w:t>南非大部分地區為熱帶草原氣候，東部沿海為熱帶季風氣候，西南部開普平原為地中海型氣候，氣候溫和乾燥，年平均溫度約</w:t>
      </w:r>
      <w:r w:rsidRPr="00F03F61">
        <w:rPr>
          <w:lang w:eastAsia="zh-TW"/>
        </w:rPr>
        <w:t>20°C</w:t>
      </w:r>
      <w:r w:rsidRPr="00F03F61">
        <w:rPr>
          <w:lang w:eastAsia="zh-TW"/>
        </w:rPr>
        <w:t>，年平均雨量約</w:t>
      </w:r>
      <w:r w:rsidRPr="00F03F61">
        <w:rPr>
          <w:lang w:eastAsia="zh-TW"/>
        </w:rPr>
        <w:t>464</w:t>
      </w:r>
      <w:r w:rsidRPr="00F03F61">
        <w:rPr>
          <w:lang w:eastAsia="zh-TW"/>
        </w:rPr>
        <w:t>公釐。南非農業的生產限制主要為水資源，且降雨主要集中在夏季，故境內耕地僅占</w:t>
      </w:r>
      <w:r w:rsidRPr="00F03F61">
        <w:rPr>
          <w:lang w:eastAsia="zh-TW"/>
        </w:rPr>
        <w:t>14%</w:t>
      </w:r>
      <w:r w:rsidRPr="00F03F61">
        <w:rPr>
          <w:lang w:eastAsia="zh-TW"/>
        </w:rPr>
        <w:t>。</w:t>
      </w:r>
    </w:p>
    <w:p w:rsidR="005A23C4" w:rsidRPr="00F03F61" w:rsidRDefault="00510CAB" w:rsidP="001C5E5E">
      <w:pPr>
        <w:pStyle w:val="a8"/>
        <w:ind w:left="944" w:firstLine="472"/>
        <w:rPr>
          <w:lang w:eastAsia="zh-TW"/>
        </w:rPr>
      </w:pPr>
      <w:r w:rsidRPr="00F03F61">
        <w:rPr>
          <w:lang w:eastAsia="zh-TW"/>
        </w:rPr>
        <w:t>南非為世界第</w:t>
      </w:r>
      <w:r w:rsidRPr="00F03F61">
        <w:rPr>
          <w:lang w:eastAsia="zh-TW"/>
        </w:rPr>
        <w:t>12</w:t>
      </w:r>
      <w:r w:rsidRPr="00F03F61">
        <w:rPr>
          <w:lang w:eastAsia="zh-TW"/>
        </w:rPr>
        <w:t>大柑橘類水果生產國、第二大柑橘類水果出口國，柑橘類水果生產區主要分布在東部沿海與西南部開普平原；葡萄、蘋果與西洋梨等落葉果樹主要產地則集中在西南部開普平原。南非亦生產熱帶水果，如荔枝、芒果，產地主要位在林波波省、普馬蘭加省與誇祖魯</w:t>
      </w:r>
      <w:r w:rsidRPr="00F03F61">
        <w:rPr>
          <w:lang w:eastAsia="zh-TW"/>
        </w:rPr>
        <w:t>-</w:t>
      </w:r>
      <w:r w:rsidRPr="00F03F61">
        <w:rPr>
          <w:lang w:eastAsia="zh-TW"/>
        </w:rPr>
        <w:t>納塔爾省，另西開普省與東開普省同時也部分生產番石榴及鳳梨。</w:t>
      </w:r>
    </w:p>
    <w:p w:rsidR="005A23C4" w:rsidRPr="00F03F61" w:rsidRDefault="00510CAB" w:rsidP="001C5E5E">
      <w:pPr>
        <w:pStyle w:val="a8"/>
        <w:ind w:left="944" w:firstLine="472"/>
        <w:rPr>
          <w:lang w:eastAsia="zh-TW"/>
        </w:rPr>
      </w:pPr>
      <w:r w:rsidRPr="00F03F61">
        <w:rPr>
          <w:lang w:eastAsia="zh-TW"/>
        </w:rPr>
        <w:t>葡萄酒是南非最大農產外銷商品，南非擁有將近</w:t>
      </w:r>
      <w:r w:rsidRPr="00F03F61">
        <w:rPr>
          <w:lang w:eastAsia="zh-TW"/>
        </w:rPr>
        <w:t>10</w:t>
      </w:r>
      <w:r w:rsidRPr="00F03F61">
        <w:rPr>
          <w:lang w:eastAsia="zh-TW"/>
        </w:rPr>
        <w:t>萬公頃之葡萄園，大部分位於西開普省，占全球產量之</w:t>
      </w:r>
      <w:r w:rsidRPr="00F03F61">
        <w:rPr>
          <w:lang w:eastAsia="zh-TW"/>
        </w:rPr>
        <w:t>4%</w:t>
      </w:r>
      <w:r w:rsidRPr="00F03F61">
        <w:rPr>
          <w:lang w:eastAsia="zh-TW"/>
        </w:rPr>
        <w:t>。南非葡萄酒產業對</w:t>
      </w:r>
      <w:r w:rsidRPr="00F03F61">
        <w:rPr>
          <w:lang w:eastAsia="zh-TW"/>
        </w:rPr>
        <w:t>GDP</w:t>
      </w:r>
      <w:r w:rsidRPr="00F03F61">
        <w:rPr>
          <w:lang w:eastAsia="zh-TW"/>
        </w:rPr>
        <w:t>之貢獻為</w:t>
      </w:r>
      <w:r w:rsidR="00B94FE0" w:rsidRPr="00F03F61">
        <w:rPr>
          <w:rFonts w:hint="eastAsia"/>
          <w:lang w:eastAsia="zh-TW"/>
        </w:rPr>
        <w:t>40</w:t>
      </w:r>
      <w:r w:rsidRPr="00F03F61">
        <w:rPr>
          <w:lang w:eastAsia="zh-TW"/>
        </w:rPr>
        <w:t>0</w:t>
      </w:r>
      <w:r w:rsidRPr="00F03F61">
        <w:rPr>
          <w:lang w:eastAsia="zh-TW"/>
        </w:rPr>
        <w:t>億南非幣，僱用近</w:t>
      </w:r>
      <w:r w:rsidRPr="00F03F61">
        <w:rPr>
          <w:lang w:eastAsia="zh-TW"/>
        </w:rPr>
        <w:t>29</w:t>
      </w:r>
      <w:r w:rsidRPr="00F03F61">
        <w:rPr>
          <w:lang w:eastAsia="zh-TW"/>
        </w:rPr>
        <w:t>萬人。</w:t>
      </w:r>
      <w:r w:rsidR="00B94FE0" w:rsidRPr="00F03F61">
        <w:rPr>
          <w:rFonts w:hint="eastAsia"/>
          <w:lang w:eastAsia="zh-TW"/>
        </w:rPr>
        <w:t>南非葡萄酒生產商機構</w:t>
      </w:r>
      <w:r w:rsidR="00B94FE0" w:rsidRPr="00F03F61">
        <w:rPr>
          <w:rFonts w:hint="eastAsia"/>
          <w:lang w:eastAsia="zh-TW"/>
        </w:rPr>
        <w:t>VinPro</w:t>
      </w:r>
      <w:r w:rsidR="00B94FE0" w:rsidRPr="00F03F61">
        <w:rPr>
          <w:rFonts w:hint="eastAsia"/>
          <w:lang w:eastAsia="zh-TW"/>
        </w:rPr>
        <w:t>表示，由於</w:t>
      </w:r>
      <w:r w:rsidR="00B94FE0" w:rsidRPr="00F03F61">
        <w:rPr>
          <w:rFonts w:hint="eastAsia"/>
          <w:lang w:eastAsia="zh-TW"/>
        </w:rPr>
        <w:t>2019</w:t>
      </w:r>
      <w:r w:rsidR="00B94FE0" w:rsidRPr="00F03F61">
        <w:rPr>
          <w:rFonts w:hint="eastAsia"/>
          <w:lang w:eastAsia="zh-TW"/>
        </w:rPr>
        <w:t>年乾旱災情，導致約三分之一生產商蒙受了損失，整體產量約減少</w:t>
      </w:r>
      <w:r w:rsidR="00B94FE0" w:rsidRPr="00F03F61">
        <w:rPr>
          <w:rFonts w:hint="eastAsia"/>
          <w:lang w:eastAsia="zh-TW"/>
        </w:rPr>
        <w:t>25</w:t>
      </w:r>
      <w:r w:rsidR="001B0D56" w:rsidRPr="00F03F61">
        <w:rPr>
          <w:rFonts w:hint="eastAsia"/>
          <w:lang w:eastAsia="zh-TW"/>
        </w:rPr>
        <w:t>%</w:t>
      </w:r>
      <w:r w:rsidR="00B94FE0" w:rsidRPr="00F03F61">
        <w:rPr>
          <w:rFonts w:hint="eastAsia"/>
          <w:lang w:eastAsia="zh-TW"/>
        </w:rPr>
        <w:t>。根據</w:t>
      </w:r>
      <w:r w:rsidR="00B94FE0" w:rsidRPr="00F03F61">
        <w:rPr>
          <w:rFonts w:hint="eastAsia"/>
          <w:lang w:eastAsia="zh-TW"/>
        </w:rPr>
        <w:t>Wines of SA</w:t>
      </w:r>
      <w:r w:rsidR="00B94FE0" w:rsidRPr="00F03F61">
        <w:rPr>
          <w:rFonts w:hint="eastAsia"/>
          <w:lang w:eastAsia="zh-TW"/>
        </w:rPr>
        <w:t>機構</w:t>
      </w:r>
      <w:r w:rsidR="00B94FE0" w:rsidRPr="00F03F61">
        <w:rPr>
          <w:rFonts w:hint="eastAsia"/>
          <w:lang w:eastAsia="zh-TW"/>
        </w:rPr>
        <w:t>2020</w:t>
      </w:r>
      <w:r w:rsidR="00B94FE0" w:rsidRPr="00F03F61">
        <w:rPr>
          <w:rFonts w:hint="eastAsia"/>
          <w:lang w:eastAsia="zh-TW"/>
        </w:rPr>
        <w:t>年</w:t>
      </w:r>
      <w:r w:rsidR="00B94FE0" w:rsidRPr="00F03F61">
        <w:rPr>
          <w:rFonts w:hint="eastAsia"/>
          <w:lang w:eastAsia="zh-TW"/>
        </w:rPr>
        <w:t>1</w:t>
      </w:r>
      <w:r w:rsidR="00B94FE0" w:rsidRPr="00F03F61">
        <w:rPr>
          <w:rFonts w:hint="eastAsia"/>
          <w:lang w:eastAsia="zh-TW"/>
        </w:rPr>
        <w:t>月中旬出口報告顯示，南非葡萄酒出口總額衰退</w:t>
      </w:r>
      <w:r w:rsidR="00B94FE0" w:rsidRPr="00F03F61">
        <w:rPr>
          <w:rFonts w:hint="eastAsia"/>
          <w:lang w:eastAsia="zh-TW"/>
        </w:rPr>
        <w:t>7</w:t>
      </w:r>
      <w:r w:rsidR="001B0D56" w:rsidRPr="00F03F61">
        <w:rPr>
          <w:rFonts w:hint="eastAsia"/>
          <w:lang w:eastAsia="zh-TW"/>
        </w:rPr>
        <w:t>%</w:t>
      </w:r>
      <w:r w:rsidR="00B94FE0" w:rsidRPr="00F03F61">
        <w:rPr>
          <w:rFonts w:hint="eastAsia"/>
          <w:lang w:eastAsia="zh-TW"/>
        </w:rPr>
        <w:t>，達</w:t>
      </w:r>
      <w:r w:rsidR="00B94FE0" w:rsidRPr="00F03F61">
        <w:rPr>
          <w:rFonts w:hint="eastAsia"/>
          <w:lang w:eastAsia="zh-TW"/>
        </w:rPr>
        <w:t>85</w:t>
      </w:r>
      <w:r w:rsidR="00B94FE0" w:rsidRPr="00F03F61">
        <w:rPr>
          <w:rFonts w:hint="eastAsia"/>
          <w:lang w:eastAsia="zh-TW"/>
        </w:rPr>
        <w:t>億南非幣，且出口量大幅下降</w:t>
      </w:r>
      <w:r w:rsidR="00B94FE0" w:rsidRPr="00F03F61">
        <w:rPr>
          <w:rFonts w:hint="eastAsia"/>
          <w:lang w:eastAsia="zh-TW"/>
        </w:rPr>
        <w:t>24</w:t>
      </w:r>
      <w:r w:rsidR="001B0D56" w:rsidRPr="00F03F61">
        <w:rPr>
          <w:rFonts w:hint="eastAsia"/>
          <w:lang w:eastAsia="zh-TW"/>
        </w:rPr>
        <w:t>%</w:t>
      </w:r>
      <w:r w:rsidR="00B94FE0" w:rsidRPr="00F03F61">
        <w:rPr>
          <w:rFonts w:hint="eastAsia"/>
          <w:lang w:eastAsia="zh-TW"/>
        </w:rPr>
        <w:t>，降至</w:t>
      </w:r>
      <w:r w:rsidR="00B94FE0" w:rsidRPr="00F03F61">
        <w:rPr>
          <w:rFonts w:hint="eastAsia"/>
          <w:lang w:eastAsia="zh-TW"/>
        </w:rPr>
        <w:t>3.2</w:t>
      </w:r>
      <w:r w:rsidR="00B94FE0" w:rsidRPr="00F03F61">
        <w:rPr>
          <w:rFonts w:hint="eastAsia"/>
          <w:lang w:eastAsia="zh-TW"/>
        </w:rPr>
        <w:t>億公升。</w:t>
      </w:r>
    </w:p>
    <w:p w:rsidR="005A23C4" w:rsidRPr="00F03F61" w:rsidRDefault="00510CAB" w:rsidP="00F274C3">
      <w:pPr>
        <w:pStyle w:val="a8"/>
        <w:ind w:left="944" w:firstLine="472"/>
        <w:rPr>
          <w:lang w:eastAsia="zh-TW"/>
        </w:rPr>
      </w:pPr>
      <w:r w:rsidRPr="00F03F61">
        <w:rPr>
          <w:lang w:eastAsia="zh-TW"/>
        </w:rPr>
        <w:t>南非葡萄業者過去</w:t>
      </w:r>
      <w:r w:rsidRPr="00F03F61">
        <w:rPr>
          <w:lang w:eastAsia="zh-TW"/>
        </w:rPr>
        <w:t>10</w:t>
      </w:r>
      <w:r w:rsidRPr="00F03F61">
        <w:rPr>
          <w:lang w:eastAsia="zh-TW"/>
        </w:rPr>
        <w:t>年來，生產成本每年成長</w:t>
      </w:r>
      <w:r w:rsidRPr="00F03F61">
        <w:rPr>
          <w:lang w:eastAsia="zh-TW"/>
        </w:rPr>
        <w:t>7.4%</w:t>
      </w:r>
      <w:r w:rsidRPr="00F03F61">
        <w:rPr>
          <w:lang w:eastAsia="zh-TW"/>
        </w:rPr>
        <w:t>，但價格幾乎停滯。南非</w:t>
      </w:r>
      <w:r w:rsidRPr="00F03F61">
        <w:rPr>
          <w:lang w:eastAsia="zh-TW"/>
        </w:rPr>
        <w:t>Bureau for Economic Research</w:t>
      </w:r>
      <w:r w:rsidRPr="00F03F61">
        <w:rPr>
          <w:lang w:eastAsia="zh-TW"/>
        </w:rPr>
        <w:t>及</w:t>
      </w:r>
      <w:r w:rsidRPr="00F03F61">
        <w:rPr>
          <w:lang w:eastAsia="zh-TW"/>
        </w:rPr>
        <w:t>Bureau for Food and Agriculture Policy</w:t>
      </w:r>
      <w:r w:rsidRPr="00F03F61">
        <w:rPr>
          <w:lang w:eastAsia="zh-TW"/>
        </w:rPr>
        <w:t>預期</w:t>
      </w:r>
      <w:r w:rsidRPr="00F03F61">
        <w:rPr>
          <w:lang w:eastAsia="zh-TW"/>
        </w:rPr>
        <w:t>2022</w:t>
      </w:r>
      <w:r w:rsidRPr="00F03F61">
        <w:rPr>
          <w:lang w:eastAsia="zh-TW"/>
        </w:rPr>
        <w:t>年前南非葡萄園面積將減少</w:t>
      </w:r>
      <w:r w:rsidRPr="00F03F61">
        <w:rPr>
          <w:lang w:eastAsia="zh-TW"/>
        </w:rPr>
        <w:t>10%</w:t>
      </w:r>
      <w:r w:rsidRPr="00F03F61">
        <w:rPr>
          <w:lang w:eastAsia="zh-TW"/>
        </w:rPr>
        <w:t>。</w:t>
      </w:r>
      <w:r w:rsidR="00B94FE0" w:rsidRPr="00F03F61">
        <w:rPr>
          <w:rFonts w:hint="eastAsia"/>
          <w:lang w:eastAsia="zh-TW"/>
        </w:rPr>
        <w:t>VinPro</w:t>
      </w:r>
      <w:r w:rsidR="00B94FE0" w:rsidRPr="00F03F61">
        <w:rPr>
          <w:rFonts w:hint="eastAsia"/>
          <w:lang w:eastAsia="zh-TW"/>
        </w:rPr>
        <w:t>認為相較</w:t>
      </w:r>
      <w:r w:rsidR="00B94FE0" w:rsidRPr="00F03F61">
        <w:rPr>
          <w:rFonts w:hint="eastAsia"/>
          <w:lang w:eastAsia="zh-TW"/>
        </w:rPr>
        <w:t>10</w:t>
      </w:r>
      <w:r w:rsidR="00B94FE0" w:rsidRPr="00F03F61">
        <w:rPr>
          <w:rFonts w:hint="eastAsia"/>
          <w:lang w:eastAsia="zh-TW"/>
        </w:rPr>
        <w:t>年前，南非葡萄酒生產商亦相對減少，爰目前可確保持續協助農民之方法，即提高葡萄酒價格，拓展海外出口市場（註：</w:t>
      </w:r>
      <w:r w:rsidR="00B94FE0" w:rsidRPr="00F03F61">
        <w:rPr>
          <w:rFonts w:hint="eastAsia"/>
          <w:lang w:eastAsia="zh-TW"/>
        </w:rPr>
        <w:t>2019</w:t>
      </w:r>
      <w:r w:rsidR="00B94FE0" w:rsidRPr="00F03F61">
        <w:rPr>
          <w:rFonts w:hint="eastAsia"/>
          <w:lang w:eastAsia="zh-TW"/>
        </w:rPr>
        <w:t>年散裝葡萄酒出口量衰退</w:t>
      </w:r>
      <w:r w:rsidR="00B94FE0" w:rsidRPr="00F03F61">
        <w:rPr>
          <w:rFonts w:hint="eastAsia"/>
          <w:lang w:eastAsia="zh-TW"/>
        </w:rPr>
        <w:t>30</w:t>
      </w:r>
      <w:r w:rsidR="001B0D56" w:rsidRPr="00F03F61">
        <w:rPr>
          <w:rFonts w:hint="eastAsia"/>
          <w:lang w:eastAsia="zh-TW"/>
        </w:rPr>
        <w:t>%</w:t>
      </w:r>
      <w:r w:rsidR="00B94FE0" w:rsidRPr="00F03F61">
        <w:rPr>
          <w:rFonts w:hint="eastAsia"/>
          <w:lang w:eastAsia="zh-TW"/>
        </w:rPr>
        <w:t>，但出口總額減少</w:t>
      </w:r>
      <w:r w:rsidR="00B94FE0" w:rsidRPr="00F03F61">
        <w:rPr>
          <w:rFonts w:hint="eastAsia"/>
          <w:lang w:eastAsia="zh-TW"/>
        </w:rPr>
        <w:t>17</w:t>
      </w:r>
      <w:r w:rsidR="001B0D56" w:rsidRPr="00F03F61">
        <w:rPr>
          <w:rFonts w:hint="eastAsia"/>
          <w:lang w:eastAsia="zh-TW"/>
        </w:rPr>
        <w:t>%</w:t>
      </w:r>
      <w:r w:rsidR="00B94FE0" w:rsidRPr="00F03F61">
        <w:rPr>
          <w:rFonts w:hint="eastAsia"/>
          <w:lang w:eastAsia="zh-TW"/>
        </w:rPr>
        <w:t>，顯示整體出口價格更高）。</w:t>
      </w:r>
    </w:p>
    <w:p w:rsidR="00EC4E56" w:rsidRPr="00F03F61" w:rsidRDefault="00510CAB" w:rsidP="001C5E5E">
      <w:pPr>
        <w:pStyle w:val="a8"/>
        <w:ind w:left="944" w:firstLine="472"/>
        <w:rPr>
          <w:lang w:eastAsia="zh-TW"/>
        </w:rPr>
      </w:pPr>
      <w:r w:rsidRPr="00F03F61">
        <w:rPr>
          <w:lang w:eastAsia="zh-TW"/>
        </w:rPr>
        <w:t>畜牧業則主要集中在西部三分之二的國土。牲畜種類主要包括牛、綿羊、山羊、豬等，家禽主要有鴕鳥、肉雞等。主要產品有禽蛋、牛肉、鮮奶、乳製品羊肉、豬肉、綿羊毛等。所需肉類</w:t>
      </w:r>
      <w:r w:rsidRPr="00F03F61">
        <w:rPr>
          <w:lang w:eastAsia="zh-TW"/>
        </w:rPr>
        <w:t>85%</w:t>
      </w:r>
      <w:r w:rsidRPr="00F03F61">
        <w:rPr>
          <w:lang w:eastAsia="zh-TW"/>
        </w:rPr>
        <w:t>自給，</w:t>
      </w:r>
      <w:r w:rsidRPr="00F03F61">
        <w:rPr>
          <w:lang w:eastAsia="zh-TW"/>
        </w:rPr>
        <w:t>15%</w:t>
      </w:r>
      <w:r w:rsidRPr="00F03F61">
        <w:rPr>
          <w:lang w:eastAsia="zh-TW"/>
        </w:rPr>
        <w:t>從納米比亞、波札那、史瓦帝尼等鄰國和澳大利亞、新西蘭及歐洲國家進口。</w:t>
      </w:r>
    </w:p>
    <w:p w:rsidR="001E100A" w:rsidRPr="00F03F61" w:rsidRDefault="00EC4E56" w:rsidP="001C5E5E">
      <w:pPr>
        <w:pStyle w:val="a8"/>
        <w:ind w:left="944" w:firstLine="472"/>
        <w:rPr>
          <w:lang w:eastAsia="zh-TW"/>
        </w:rPr>
      </w:pPr>
      <w:r w:rsidRPr="00F03F61">
        <w:rPr>
          <w:rFonts w:hint="eastAsia"/>
        </w:rPr>
        <w:t>由於</w:t>
      </w:r>
      <w:r w:rsidRPr="00F03F61">
        <w:rPr>
          <w:rFonts w:hint="eastAsia"/>
        </w:rPr>
        <w:t>2019</w:t>
      </w:r>
      <w:r w:rsidRPr="00F03F61">
        <w:rPr>
          <w:rFonts w:hint="eastAsia"/>
        </w:rPr>
        <w:t>年南非</w:t>
      </w:r>
      <w:r w:rsidRPr="00F03F61">
        <w:rPr>
          <w:rFonts w:hint="eastAsia"/>
        </w:rPr>
        <w:t>Heidlberg</w:t>
      </w:r>
      <w:r w:rsidRPr="00F03F61">
        <w:rPr>
          <w:rFonts w:hint="eastAsia"/>
        </w:rPr>
        <w:t>爆發口蹄疫</w:t>
      </w:r>
      <w:r w:rsidR="001B0D56" w:rsidRPr="00F03F61">
        <w:rPr>
          <w:rFonts w:hint="eastAsia"/>
        </w:rPr>
        <w:t>（</w:t>
      </w:r>
      <w:r w:rsidRPr="00F03F61">
        <w:t>foot-and-mouth disease</w:t>
      </w:r>
      <w:r w:rsidR="001B0D56" w:rsidRPr="00F03F61">
        <w:rPr>
          <w:rFonts w:hint="eastAsia"/>
        </w:rPr>
        <w:t>）</w:t>
      </w:r>
      <w:r w:rsidRPr="00F03F61">
        <w:rPr>
          <w:rFonts w:hint="eastAsia"/>
        </w:rPr>
        <w:t>疫情，南非政府隨即禁止該地區牲畜之拍賣販售活動。</w:t>
      </w:r>
      <w:r w:rsidR="001E100A" w:rsidRPr="00F03F61">
        <w:rPr>
          <w:rFonts w:hint="eastAsia"/>
          <w:lang w:eastAsia="zh-TW"/>
        </w:rPr>
        <w:t>2019</w:t>
      </w:r>
      <w:r w:rsidR="001E100A" w:rsidRPr="00F03F61">
        <w:rPr>
          <w:rFonts w:hint="eastAsia"/>
          <w:lang w:eastAsia="zh-TW"/>
        </w:rPr>
        <w:t>年南非農產出口</w:t>
      </w:r>
      <w:r w:rsidR="001E100A" w:rsidRPr="00F03F61">
        <w:rPr>
          <w:rFonts w:hint="eastAsia"/>
          <w:lang w:eastAsia="zh-TW"/>
        </w:rPr>
        <w:t>98</w:t>
      </w:r>
      <w:r w:rsidR="001E100A" w:rsidRPr="00F03F61">
        <w:rPr>
          <w:rFonts w:hint="eastAsia"/>
          <w:lang w:eastAsia="zh-TW"/>
        </w:rPr>
        <w:t>億美元，較</w:t>
      </w:r>
      <w:r w:rsidR="001E100A" w:rsidRPr="00F03F61">
        <w:rPr>
          <w:rFonts w:hint="eastAsia"/>
          <w:lang w:eastAsia="zh-TW"/>
        </w:rPr>
        <w:t>2018</w:t>
      </w:r>
      <w:r w:rsidR="001E100A" w:rsidRPr="00F03F61">
        <w:rPr>
          <w:rFonts w:hint="eastAsia"/>
          <w:lang w:eastAsia="zh-TW"/>
        </w:rPr>
        <w:t>年衰退</w:t>
      </w:r>
      <w:r w:rsidR="001E100A" w:rsidRPr="00F03F61">
        <w:rPr>
          <w:rFonts w:hint="eastAsia"/>
          <w:lang w:eastAsia="zh-TW"/>
        </w:rPr>
        <w:t>8%</w:t>
      </w:r>
      <w:r w:rsidR="001E100A" w:rsidRPr="00F03F61">
        <w:rPr>
          <w:rFonts w:hint="eastAsia"/>
          <w:lang w:eastAsia="zh-TW"/>
        </w:rPr>
        <w:t>，其主要因素包括口蹄疫疫情及乾旱。</w:t>
      </w:r>
      <w:r w:rsidRPr="00F03F61">
        <w:rPr>
          <w:rFonts w:hint="eastAsia"/>
          <w:lang w:eastAsia="zh-TW"/>
        </w:rPr>
        <w:t>依據南非農業商會（</w:t>
      </w:r>
      <w:r w:rsidRPr="00F03F61">
        <w:rPr>
          <w:rFonts w:hint="eastAsia"/>
          <w:lang w:eastAsia="zh-TW"/>
        </w:rPr>
        <w:t>Agricultural Business Chamber, Agbiz</w:t>
      </w:r>
      <w:r w:rsidRPr="00F03F61">
        <w:rPr>
          <w:rFonts w:hint="eastAsia"/>
          <w:lang w:eastAsia="zh-TW"/>
        </w:rPr>
        <w:t>）指出，除牛肉出口之外，</w:t>
      </w:r>
      <w:r w:rsidRPr="00F03F61">
        <w:rPr>
          <w:rFonts w:hint="eastAsia"/>
          <w:lang w:eastAsia="zh-TW"/>
        </w:rPr>
        <w:t>2019</w:t>
      </w:r>
      <w:r w:rsidRPr="00F03F61">
        <w:rPr>
          <w:rFonts w:hint="eastAsia"/>
          <w:lang w:eastAsia="zh-TW"/>
        </w:rPr>
        <w:t>年爆發之口蹄疫疫情已經擴大影響至羊毛行業。該商會表示，農業係南非之重要經濟支柱，按出口價值計算，約有</w:t>
      </w:r>
      <w:r w:rsidRPr="00F03F61">
        <w:rPr>
          <w:rFonts w:hint="eastAsia"/>
          <w:lang w:eastAsia="zh-TW"/>
        </w:rPr>
        <w:t>49</w:t>
      </w:r>
      <w:r w:rsidR="001B0D56" w:rsidRPr="00F03F61">
        <w:rPr>
          <w:rFonts w:hint="eastAsia"/>
          <w:lang w:eastAsia="zh-TW"/>
        </w:rPr>
        <w:t>%</w:t>
      </w:r>
      <w:r w:rsidRPr="00F03F61">
        <w:rPr>
          <w:rFonts w:hint="eastAsia"/>
          <w:lang w:eastAsia="zh-TW"/>
        </w:rPr>
        <w:t>係與農產品有關。中國</w:t>
      </w:r>
      <w:r w:rsidR="00704A2E" w:rsidRPr="00F03F61">
        <w:rPr>
          <w:rFonts w:hint="eastAsia"/>
          <w:lang w:eastAsia="zh-TW"/>
        </w:rPr>
        <w:t>大陸</w:t>
      </w:r>
      <w:r w:rsidRPr="00F03F61">
        <w:rPr>
          <w:rFonts w:hint="eastAsia"/>
          <w:lang w:eastAsia="zh-TW"/>
        </w:rPr>
        <w:t>平均進口南非羊毛約</w:t>
      </w:r>
      <w:r w:rsidRPr="00F03F61">
        <w:rPr>
          <w:rFonts w:hint="eastAsia"/>
          <w:lang w:eastAsia="zh-TW"/>
        </w:rPr>
        <w:t>71%</w:t>
      </w:r>
      <w:r w:rsidRPr="00F03F61">
        <w:rPr>
          <w:rFonts w:hint="eastAsia"/>
          <w:lang w:eastAsia="zh-TW"/>
        </w:rPr>
        <w:t>，中國</w:t>
      </w:r>
      <w:r w:rsidR="00704A2E" w:rsidRPr="00F03F61">
        <w:rPr>
          <w:rFonts w:hint="eastAsia"/>
          <w:lang w:eastAsia="zh-TW"/>
        </w:rPr>
        <w:t>大陸</w:t>
      </w:r>
      <w:r w:rsidRPr="00F03F61">
        <w:rPr>
          <w:rFonts w:hint="eastAsia"/>
          <w:lang w:eastAsia="zh-TW"/>
        </w:rPr>
        <w:t>實施相關禁令，嚴重影響該產業。此外，鄰近國家</w:t>
      </w:r>
      <w:r w:rsidRPr="00F03F61">
        <w:rPr>
          <w:rFonts w:hint="eastAsia"/>
          <w:lang w:eastAsia="zh-TW"/>
        </w:rPr>
        <w:t>Zimbabwe</w:t>
      </w:r>
      <w:r w:rsidRPr="00F03F61">
        <w:rPr>
          <w:rFonts w:hint="eastAsia"/>
          <w:lang w:eastAsia="zh-TW"/>
        </w:rPr>
        <w:t>、</w:t>
      </w:r>
      <w:r w:rsidRPr="00F03F61">
        <w:rPr>
          <w:rFonts w:hint="eastAsia"/>
          <w:lang w:eastAsia="zh-TW"/>
        </w:rPr>
        <w:t>Botswana</w:t>
      </w:r>
      <w:r w:rsidRPr="00F03F61">
        <w:rPr>
          <w:rFonts w:hint="eastAsia"/>
          <w:lang w:eastAsia="zh-TW"/>
        </w:rPr>
        <w:t>及</w:t>
      </w:r>
      <w:r w:rsidRPr="00F03F61">
        <w:rPr>
          <w:rFonts w:hint="eastAsia"/>
          <w:lang w:eastAsia="zh-TW"/>
        </w:rPr>
        <w:t>Namibia</w:t>
      </w:r>
      <w:r w:rsidRPr="00F03F61">
        <w:rPr>
          <w:rFonts w:hint="eastAsia"/>
          <w:lang w:eastAsia="zh-TW"/>
        </w:rPr>
        <w:t>也陸續宣布禁止進口南非牛肉。導致</w:t>
      </w:r>
      <w:r w:rsidRPr="00F03F61">
        <w:rPr>
          <w:rFonts w:hint="eastAsia"/>
          <w:lang w:eastAsia="zh-TW"/>
        </w:rPr>
        <w:t>2020</w:t>
      </w:r>
      <w:r w:rsidRPr="00F03F61">
        <w:rPr>
          <w:rFonts w:hint="eastAsia"/>
          <w:lang w:eastAsia="zh-TW"/>
        </w:rPr>
        <w:t>年農業更大之挑戰，預期南非肉類價格仍持續低靡。</w:t>
      </w:r>
      <w:r w:rsidR="00DB5EBC" w:rsidRPr="00F03F61">
        <w:rPr>
          <w:rFonts w:hint="eastAsia"/>
          <w:lang w:eastAsia="zh-TW"/>
        </w:rPr>
        <w:t>非洲大陸和歐洲仍是南非農產品出口的最大市場，按價值計算，分別</w:t>
      </w:r>
      <w:r w:rsidR="001B0D56" w:rsidRPr="00F03F61">
        <w:rPr>
          <w:rFonts w:hint="eastAsia"/>
          <w:lang w:eastAsia="zh-TW"/>
        </w:rPr>
        <w:t>占</w:t>
      </w:r>
      <w:r w:rsidR="00DB5EBC" w:rsidRPr="00F03F61">
        <w:rPr>
          <w:rFonts w:hint="eastAsia"/>
          <w:lang w:eastAsia="zh-TW"/>
        </w:rPr>
        <w:t>2019</w:t>
      </w:r>
      <w:r w:rsidR="00DB5EBC" w:rsidRPr="00F03F61">
        <w:rPr>
          <w:rFonts w:hint="eastAsia"/>
          <w:lang w:eastAsia="zh-TW"/>
        </w:rPr>
        <w:t>年南非出口總額的</w:t>
      </w:r>
      <w:r w:rsidR="00DB5EBC" w:rsidRPr="00F03F61">
        <w:rPr>
          <w:rFonts w:hint="eastAsia"/>
          <w:lang w:eastAsia="zh-TW"/>
        </w:rPr>
        <w:t>41%</w:t>
      </w:r>
      <w:r w:rsidR="00DB5EBC" w:rsidRPr="00F03F61">
        <w:rPr>
          <w:rFonts w:hint="eastAsia"/>
          <w:lang w:eastAsia="zh-TW"/>
        </w:rPr>
        <w:t>和</w:t>
      </w:r>
      <w:r w:rsidR="00DB5EBC" w:rsidRPr="00F03F61">
        <w:rPr>
          <w:rFonts w:hint="eastAsia"/>
          <w:lang w:eastAsia="zh-TW"/>
        </w:rPr>
        <w:t>26%</w:t>
      </w:r>
      <w:r w:rsidR="00DB5EBC" w:rsidRPr="00F03F61">
        <w:rPr>
          <w:rFonts w:hint="eastAsia"/>
          <w:lang w:eastAsia="zh-TW"/>
        </w:rPr>
        <w:t>，主要是飲料，水果，蔬菜，糖，羊毛和穀物。亞洲也是南非農產品出口的重要市場，</w:t>
      </w:r>
      <w:r w:rsidR="00DB5EBC" w:rsidRPr="00F03F61">
        <w:rPr>
          <w:rFonts w:hint="eastAsia"/>
          <w:lang w:eastAsia="zh-TW"/>
        </w:rPr>
        <w:t>2019</w:t>
      </w:r>
      <w:r w:rsidR="00DB5EBC" w:rsidRPr="00F03F61">
        <w:rPr>
          <w:rFonts w:hint="eastAsia"/>
          <w:lang w:eastAsia="zh-TW"/>
        </w:rPr>
        <w:t>年</w:t>
      </w:r>
      <w:r w:rsidR="001B0D56" w:rsidRPr="00F03F61">
        <w:rPr>
          <w:rFonts w:hint="eastAsia"/>
          <w:lang w:eastAsia="zh-TW"/>
        </w:rPr>
        <w:t>占</w:t>
      </w:r>
      <w:r w:rsidR="00DB5EBC" w:rsidRPr="00F03F61">
        <w:rPr>
          <w:rFonts w:hint="eastAsia"/>
          <w:lang w:eastAsia="zh-TW"/>
        </w:rPr>
        <w:t>出口額</w:t>
      </w:r>
      <w:r w:rsidR="00DB5EBC" w:rsidRPr="00F03F61">
        <w:rPr>
          <w:rFonts w:hint="eastAsia"/>
          <w:lang w:eastAsia="zh-TW"/>
        </w:rPr>
        <w:t>24%</w:t>
      </w:r>
      <w:r w:rsidR="00DB5EBC" w:rsidRPr="00F03F61">
        <w:rPr>
          <w:rFonts w:hint="eastAsia"/>
          <w:lang w:eastAsia="zh-TW"/>
        </w:rPr>
        <w:t>，主要產品為羊毛，水果，穀物，飲料，蔬菜和肉類。</w:t>
      </w:r>
    </w:p>
    <w:p w:rsidR="00857301" w:rsidRPr="00F03F61" w:rsidRDefault="001E100A" w:rsidP="001C5E5E">
      <w:pPr>
        <w:pStyle w:val="a8"/>
        <w:ind w:left="944" w:firstLine="472"/>
        <w:rPr>
          <w:lang w:eastAsia="zh-TW"/>
        </w:rPr>
      </w:pPr>
      <w:r w:rsidRPr="00F03F61">
        <w:rPr>
          <w:rFonts w:hint="eastAsia"/>
          <w:lang w:eastAsia="zh-TW"/>
        </w:rPr>
        <w:t>2020</w:t>
      </w:r>
      <w:r w:rsidRPr="00F03F61">
        <w:rPr>
          <w:rFonts w:hint="eastAsia"/>
          <w:lang w:eastAsia="zh-TW"/>
        </w:rPr>
        <w:t>年</w:t>
      </w:r>
      <w:r w:rsidR="00DB5EBC" w:rsidRPr="00F03F61">
        <w:rPr>
          <w:rFonts w:hint="eastAsia"/>
          <w:lang w:eastAsia="zh-TW"/>
        </w:rPr>
        <w:t>由於</w:t>
      </w:r>
      <w:r w:rsidR="00DB5EBC" w:rsidRPr="00F03F61">
        <w:rPr>
          <w:rFonts w:hint="eastAsia"/>
          <w:lang w:eastAsia="zh-TW"/>
        </w:rPr>
        <w:t>Covid-19</w:t>
      </w:r>
      <w:r w:rsidR="00DB5EBC" w:rsidRPr="00F03F61">
        <w:rPr>
          <w:rFonts w:hint="eastAsia"/>
          <w:lang w:eastAsia="zh-TW"/>
        </w:rPr>
        <w:t>疫情爆發，南非農業部門可能損失多達</w:t>
      </w:r>
      <w:r w:rsidR="00DB5EBC" w:rsidRPr="00F03F61">
        <w:rPr>
          <w:rFonts w:hint="eastAsia"/>
          <w:lang w:eastAsia="zh-TW"/>
        </w:rPr>
        <w:t>392.3</w:t>
      </w:r>
      <w:r w:rsidR="00DB5EBC" w:rsidRPr="00F03F61">
        <w:rPr>
          <w:rFonts w:hint="eastAsia"/>
          <w:lang w:eastAsia="zh-TW"/>
        </w:rPr>
        <w:t>億南非幣（約合</w:t>
      </w:r>
      <w:r w:rsidR="00DB5EBC" w:rsidRPr="00F03F61">
        <w:rPr>
          <w:rFonts w:hint="eastAsia"/>
          <w:lang w:eastAsia="zh-TW"/>
        </w:rPr>
        <w:t>25</w:t>
      </w:r>
      <w:r w:rsidR="00DB5EBC" w:rsidRPr="00F03F61">
        <w:rPr>
          <w:rFonts w:hint="eastAsia"/>
          <w:lang w:eastAsia="zh-TW"/>
        </w:rPr>
        <w:t>億美元）出口收入。</w:t>
      </w:r>
      <w:r w:rsidRPr="00F03F61">
        <w:rPr>
          <w:rFonts w:hint="eastAsia"/>
          <w:lang w:eastAsia="zh-TW"/>
        </w:rPr>
        <w:t>依</w:t>
      </w:r>
      <w:r w:rsidR="00DB5EBC" w:rsidRPr="00F03F61">
        <w:rPr>
          <w:rFonts w:hint="eastAsia"/>
          <w:lang w:eastAsia="zh-TW"/>
        </w:rPr>
        <w:t>據南非農業商會</w:t>
      </w:r>
      <w:r w:rsidR="001B0D56" w:rsidRPr="00F03F61">
        <w:rPr>
          <w:rFonts w:hint="eastAsia"/>
          <w:lang w:eastAsia="zh-TW"/>
        </w:rPr>
        <w:t>（</w:t>
      </w:r>
      <w:r w:rsidR="00DB5EBC" w:rsidRPr="00F03F61">
        <w:rPr>
          <w:rFonts w:hint="eastAsia"/>
          <w:lang w:eastAsia="zh-TW"/>
        </w:rPr>
        <w:t>Agriculture Business Chamber, Agbiz</w:t>
      </w:r>
      <w:r w:rsidR="001B0D56" w:rsidRPr="00F03F61">
        <w:rPr>
          <w:rFonts w:hint="eastAsia"/>
          <w:lang w:eastAsia="zh-TW"/>
        </w:rPr>
        <w:t>）</w:t>
      </w:r>
      <w:r w:rsidR="00DB5EBC" w:rsidRPr="00F03F61">
        <w:rPr>
          <w:rFonts w:hint="eastAsia"/>
          <w:lang w:eastAsia="zh-TW"/>
        </w:rPr>
        <w:t>表示，中國</w:t>
      </w:r>
      <w:r w:rsidR="00704A2E" w:rsidRPr="00F03F61">
        <w:rPr>
          <w:rFonts w:hint="eastAsia"/>
          <w:lang w:eastAsia="zh-TW"/>
        </w:rPr>
        <w:t>大陸</w:t>
      </w:r>
      <w:r w:rsidR="00DB5EBC" w:rsidRPr="00F03F61">
        <w:rPr>
          <w:rFonts w:hint="eastAsia"/>
          <w:lang w:eastAsia="zh-TW"/>
        </w:rPr>
        <w:t>暫時關閉部分製造中心，並限制人員自由移動，將對當地企業需求產生負面影響。而南非農業係出口導向，</w:t>
      </w:r>
      <w:r w:rsidR="00DB5EBC" w:rsidRPr="00F03F61">
        <w:rPr>
          <w:rFonts w:hint="eastAsia"/>
          <w:lang w:eastAsia="zh-TW"/>
        </w:rPr>
        <w:t>2019</w:t>
      </w:r>
      <w:r w:rsidR="00DB5EBC" w:rsidRPr="00F03F61">
        <w:rPr>
          <w:rFonts w:hint="eastAsia"/>
          <w:lang w:eastAsia="zh-TW"/>
        </w:rPr>
        <w:t>年出口約</w:t>
      </w:r>
      <w:r w:rsidR="00DB5EBC" w:rsidRPr="00F03F61">
        <w:rPr>
          <w:rFonts w:hint="eastAsia"/>
          <w:lang w:eastAsia="zh-TW"/>
        </w:rPr>
        <w:t>100</w:t>
      </w:r>
      <w:r w:rsidR="00DB5EBC" w:rsidRPr="00F03F61">
        <w:rPr>
          <w:rFonts w:hint="eastAsia"/>
          <w:lang w:eastAsia="zh-TW"/>
        </w:rPr>
        <w:t>億美元，而中國</w:t>
      </w:r>
      <w:r w:rsidR="00704A2E" w:rsidRPr="00F03F61">
        <w:rPr>
          <w:rFonts w:hint="eastAsia"/>
          <w:lang w:eastAsia="zh-TW"/>
        </w:rPr>
        <w:t>大陸</w:t>
      </w:r>
      <w:r w:rsidR="00DB5EBC" w:rsidRPr="00F03F61">
        <w:rPr>
          <w:rFonts w:hint="eastAsia"/>
          <w:lang w:eastAsia="zh-TW"/>
        </w:rPr>
        <w:t>占全球農產品進口量約</w:t>
      </w:r>
      <w:r w:rsidR="00DB5EBC" w:rsidRPr="00F03F61">
        <w:rPr>
          <w:rFonts w:hint="eastAsia"/>
          <w:lang w:eastAsia="zh-TW"/>
        </w:rPr>
        <w:t>8%</w:t>
      </w:r>
      <w:r w:rsidR="00DB5EBC" w:rsidRPr="00F03F61">
        <w:rPr>
          <w:rFonts w:hint="eastAsia"/>
          <w:lang w:eastAsia="zh-TW"/>
        </w:rPr>
        <w:t>，係全球第</w:t>
      </w:r>
      <w:r w:rsidR="00DB5EBC" w:rsidRPr="00F03F61">
        <w:rPr>
          <w:rFonts w:hint="eastAsia"/>
          <w:lang w:eastAsia="zh-TW"/>
        </w:rPr>
        <w:t>2</w:t>
      </w:r>
      <w:r w:rsidR="00DB5EBC" w:rsidRPr="00F03F61">
        <w:rPr>
          <w:rFonts w:hint="eastAsia"/>
          <w:lang w:eastAsia="zh-TW"/>
        </w:rPr>
        <w:t>大進口國，此次疫情將嚴重衝擊南非農業。此外，中國</w:t>
      </w:r>
      <w:r w:rsidR="00704A2E" w:rsidRPr="00F03F61">
        <w:rPr>
          <w:rFonts w:hint="eastAsia"/>
          <w:lang w:eastAsia="zh-TW"/>
        </w:rPr>
        <w:t>大陸</w:t>
      </w:r>
      <w:r w:rsidR="00DB5EBC" w:rsidRPr="00F03F61">
        <w:rPr>
          <w:rFonts w:hint="eastAsia"/>
          <w:lang w:eastAsia="zh-TW"/>
        </w:rPr>
        <w:t>占全球農產品進口總額</w:t>
      </w:r>
      <w:r w:rsidR="00DB5EBC" w:rsidRPr="00F03F61">
        <w:rPr>
          <w:rFonts w:hint="eastAsia"/>
          <w:lang w:eastAsia="zh-TW"/>
        </w:rPr>
        <w:t>8%</w:t>
      </w:r>
      <w:r w:rsidR="001B0D56" w:rsidRPr="00F03F61">
        <w:rPr>
          <w:rFonts w:hint="eastAsia"/>
          <w:lang w:eastAsia="zh-TW"/>
        </w:rPr>
        <w:t>（</w:t>
      </w:r>
      <w:r w:rsidR="00DB5EBC" w:rsidRPr="00F03F61">
        <w:rPr>
          <w:rFonts w:hint="eastAsia"/>
          <w:lang w:eastAsia="zh-TW"/>
        </w:rPr>
        <w:t>第</w:t>
      </w:r>
      <w:r w:rsidR="00DB5EBC" w:rsidRPr="00F03F61">
        <w:rPr>
          <w:rFonts w:hint="eastAsia"/>
          <w:lang w:eastAsia="zh-TW"/>
        </w:rPr>
        <w:t>2</w:t>
      </w:r>
      <w:r w:rsidR="00DB5EBC" w:rsidRPr="00F03F61">
        <w:rPr>
          <w:rFonts w:hint="eastAsia"/>
          <w:lang w:eastAsia="zh-TW"/>
        </w:rPr>
        <w:t>大進口國</w:t>
      </w:r>
      <w:r w:rsidR="001B0D56" w:rsidRPr="00F03F61">
        <w:rPr>
          <w:rFonts w:hint="eastAsia"/>
          <w:lang w:eastAsia="zh-TW"/>
        </w:rPr>
        <w:t>）</w:t>
      </w:r>
      <w:r w:rsidR="00DB5EBC" w:rsidRPr="00F03F61">
        <w:rPr>
          <w:rFonts w:hint="eastAsia"/>
          <w:lang w:eastAsia="zh-TW"/>
        </w:rPr>
        <w:t>、日本占</w:t>
      </w:r>
      <w:r w:rsidR="00DB5EBC" w:rsidRPr="00F03F61">
        <w:rPr>
          <w:rFonts w:hint="eastAsia"/>
          <w:lang w:eastAsia="zh-TW"/>
        </w:rPr>
        <w:t>4%</w:t>
      </w:r>
      <w:r w:rsidR="001B0D56" w:rsidRPr="00F03F61">
        <w:rPr>
          <w:rFonts w:hint="eastAsia"/>
          <w:lang w:eastAsia="zh-TW"/>
        </w:rPr>
        <w:t>（</w:t>
      </w:r>
      <w:r w:rsidR="00DB5EBC" w:rsidRPr="00F03F61">
        <w:rPr>
          <w:rFonts w:hint="eastAsia"/>
          <w:lang w:eastAsia="zh-TW"/>
        </w:rPr>
        <w:t>第</w:t>
      </w:r>
      <w:r w:rsidR="00DB5EBC" w:rsidRPr="00F03F61">
        <w:rPr>
          <w:rFonts w:hint="eastAsia"/>
          <w:lang w:eastAsia="zh-TW"/>
        </w:rPr>
        <w:t>6</w:t>
      </w:r>
      <w:r w:rsidR="00DB5EBC" w:rsidRPr="00F03F61">
        <w:rPr>
          <w:rFonts w:hint="eastAsia"/>
          <w:lang w:eastAsia="zh-TW"/>
        </w:rPr>
        <w:t>大進口國</w:t>
      </w:r>
      <w:r w:rsidR="001B0D56" w:rsidRPr="00F03F61">
        <w:rPr>
          <w:rFonts w:hint="eastAsia"/>
          <w:lang w:eastAsia="zh-TW"/>
        </w:rPr>
        <w:t>）</w:t>
      </w:r>
      <w:r w:rsidR="00DB5EBC" w:rsidRPr="00F03F61">
        <w:rPr>
          <w:rFonts w:hint="eastAsia"/>
          <w:lang w:eastAsia="zh-TW"/>
        </w:rPr>
        <w:t>，倘加上南韓及香港合計占</w:t>
      </w:r>
      <w:r w:rsidR="00DB5EBC" w:rsidRPr="00F03F61">
        <w:rPr>
          <w:rFonts w:hint="eastAsia"/>
          <w:lang w:eastAsia="zh-TW"/>
        </w:rPr>
        <w:t>4%</w:t>
      </w:r>
      <w:r w:rsidR="00DB5EBC" w:rsidRPr="00F03F61">
        <w:rPr>
          <w:rFonts w:hint="eastAsia"/>
          <w:lang w:eastAsia="zh-TW"/>
        </w:rPr>
        <w:t>，前</w:t>
      </w:r>
      <w:r w:rsidR="00DB5EBC" w:rsidRPr="00F03F61">
        <w:rPr>
          <w:rFonts w:hint="eastAsia"/>
          <w:lang w:eastAsia="zh-TW"/>
        </w:rPr>
        <w:t>15</w:t>
      </w:r>
      <w:r w:rsidR="00DB5EBC" w:rsidRPr="00F03F61">
        <w:rPr>
          <w:rFonts w:hint="eastAsia"/>
          <w:lang w:eastAsia="zh-TW"/>
        </w:rPr>
        <w:t>大進口國占全球農產品進口總額約</w:t>
      </w:r>
      <w:r w:rsidR="00DB5EBC" w:rsidRPr="00F03F61">
        <w:rPr>
          <w:rFonts w:hint="eastAsia"/>
          <w:lang w:eastAsia="zh-TW"/>
        </w:rPr>
        <w:t>60%</w:t>
      </w:r>
      <w:r w:rsidR="00DB5EBC" w:rsidRPr="00F03F61">
        <w:rPr>
          <w:rFonts w:hint="eastAsia"/>
          <w:lang w:eastAsia="zh-TW"/>
        </w:rPr>
        <w:t>，而其中又約</w:t>
      </w:r>
      <w:r w:rsidR="00DB5EBC" w:rsidRPr="00F03F61">
        <w:rPr>
          <w:rFonts w:hint="eastAsia"/>
          <w:lang w:eastAsia="zh-TW"/>
        </w:rPr>
        <w:t>25%</w:t>
      </w:r>
      <w:r w:rsidR="00DB5EBC" w:rsidRPr="00F03F61">
        <w:rPr>
          <w:rFonts w:hint="eastAsia"/>
          <w:lang w:eastAsia="zh-TW"/>
        </w:rPr>
        <w:t>銷售至亞洲國家。因此，依據亞洲在全球農業貿易所占比重，亞洲疫情擴散情形勢必衝擊農產品出口市場。</w:t>
      </w:r>
    </w:p>
    <w:p w:rsidR="00DB5EBC" w:rsidRPr="00F03F61" w:rsidRDefault="00DB5EBC" w:rsidP="001C5E5E">
      <w:pPr>
        <w:pStyle w:val="a8"/>
        <w:ind w:left="944" w:firstLine="472"/>
      </w:pPr>
      <w:r w:rsidRPr="00F03F61">
        <w:rPr>
          <w:rFonts w:hint="eastAsia"/>
        </w:rPr>
        <w:t>南非農業土地改革及農村發展部表示，</w:t>
      </w:r>
      <w:r w:rsidRPr="00F03F61">
        <w:t>隨</w:t>
      </w:r>
      <w:r w:rsidRPr="00F03F61">
        <w:rPr>
          <w:rFonts w:hint="eastAsia"/>
        </w:rPr>
        <w:t>國際</w:t>
      </w:r>
      <w:r w:rsidRPr="00F03F61">
        <w:t>農</w:t>
      </w:r>
      <w:r w:rsidRPr="00F03F61">
        <w:rPr>
          <w:rFonts w:hint="eastAsia"/>
        </w:rPr>
        <w:t>產品價格下降及</w:t>
      </w:r>
      <w:r w:rsidRPr="00F03F61">
        <w:t>亞洲需求</w:t>
      </w:r>
      <w:r w:rsidRPr="00F03F61">
        <w:rPr>
          <w:rFonts w:hint="eastAsia"/>
        </w:rPr>
        <w:t>不振</w:t>
      </w:r>
      <w:r w:rsidRPr="00F03F61">
        <w:t>，</w:t>
      </w:r>
      <w:r w:rsidRPr="00F03F61">
        <w:rPr>
          <w:rFonts w:hint="eastAsia"/>
        </w:rPr>
        <w:t>南非農業部提撥</w:t>
      </w:r>
      <w:r w:rsidRPr="00F03F61">
        <w:rPr>
          <w:rFonts w:hint="eastAsia"/>
        </w:rPr>
        <w:t>12</w:t>
      </w:r>
      <w:r w:rsidRPr="00F03F61">
        <w:rPr>
          <w:rFonts w:hint="eastAsia"/>
        </w:rPr>
        <w:t>億南非幣，協助</w:t>
      </w:r>
      <w:r w:rsidRPr="00F03F61">
        <w:t>小規模農民渡過</w:t>
      </w:r>
      <w:r w:rsidR="00741D30" w:rsidRPr="00F03F61">
        <w:rPr>
          <w:rFonts w:hint="eastAsia"/>
        </w:rPr>
        <w:t>Covid-19</w:t>
      </w:r>
      <w:r w:rsidR="00835B5A" w:rsidRPr="00F03F61">
        <w:rPr>
          <w:rFonts w:hint="eastAsia"/>
        </w:rPr>
        <w:t>疫情</w:t>
      </w:r>
      <w:r w:rsidRPr="00F03F61">
        <w:t>危機</w:t>
      </w:r>
      <w:r w:rsidRPr="00F03F61">
        <w:rPr>
          <w:rFonts w:hint="eastAsia"/>
        </w:rPr>
        <w:t>，確保在疫情期間及疫情後持續相關農作物生產，其經費來源有</w:t>
      </w:r>
      <w:r w:rsidRPr="00F03F61">
        <w:rPr>
          <w:rFonts w:hint="eastAsia"/>
        </w:rPr>
        <w:t>4</w:t>
      </w:r>
      <w:r w:rsidRPr="00F03F61">
        <w:rPr>
          <w:rFonts w:hint="eastAsia"/>
        </w:rPr>
        <w:t>億南非幣係源自</w:t>
      </w:r>
      <w:r w:rsidR="00BD30D2" w:rsidRPr="00F03F61">
        <w:t>“</w:t>
      </w:r>
      <w:r w:rsidRPr="00F03F61">
        <w:t>徵地戰略</w:t>
      </w:r>
      <w:r w:rsidR="00F15298" w:rsidRPr="00F03F61">
        <w:t>計畫</w:t>
      </w:r>
      <w:r w:rsidRPr="00F03F61">
        <w:rPr>
          <w:rFonts w:hint="eastAsia"/>
        </w:rPr>
        <w:t>（</w:t>
      </w:r>
      <w:r w:rsidRPr="00F03F61">
        <w:t>Proactive Land Acquisition Strategy programme</w:t>
      </w:r>
      <w:r w:rsidRPr="00F03F61">
        <w:rPr>
          <w:rFonts w:hint="eastAsia"/>
        </w:rPr>
        <w:t>）</w:t>
      </w:r>
      <w:r w:rsidR="00BD30D2" w:rsidRPr="00F03F61">
        <w:t>”</w:t>
      </w:r>
      <w:r w:rsidRPr="00F03F61">
        <w:rPr>
          <w:rFonts w:hint="eastAsia"/>
        </w:rPr>
        <w:t>之土地重</w:t>
      </w:r>
      <w:r w:rsidRPr="00F03F61">
        <w:t>分配</w:t>
      </w:r>
      <w:r w:rsidRPr="00F03F61">
        <w:rPr>
          <w:rFonts w:hint="eastAsia"/>
        </w:rPr>
        <w:t>收入，除該等土地重分配受惠者之外，其餘將用於</w:t>
      </w:r>
      <w:r w:rsidRPr="00F03F61">
        <w:t>家禽</w:t>
      </w:r>
      <w:r w:rsidRPr="00F03F61">
        <w:rPr>
          <w:rFonts w:hint="eastAsia"/>
        </w:rPr>
        <w:t>、</w:t>
      </w:r>
      <w:r w:rsidRPr="00F03F61">
        <w:t>畜牧</w:t>
      </w:r>
      <w:r w:rsidRPr="00F03F61">
        <w:rPr>
          <w:rFonts w:hint="eastAsia"/>
        </w:rPr>
        <w:t>、</w:t>
      </w:r>
      <w:r w:rsidRPr="00F03F61">
        <w:t>蔬菜種植等領域</w:t>
      </w:r>
      <w:r w:rsidRPr="00F03F61">
        <w:rPr>
          <w:rFonts w:hint="eastAsia"/>
        </w:rPr>
        <w:t>之</w:t>
      </w:r>
      <w:r w:rsidRPr="00F03F61">
        <w:t>所有其他農民。</w:t>
      </w:r>
    </w:p>
    <w:p w:rsidR="005A23C4" w:rsidRPr="00F03F61" w:rsidRDefault="00510CAB" w:rsidP="006831B1">
      <w:pPr>
        <w:pStyle w:val="a7"/>
        <w:ind w:left="944" w:hanging="708"/>
      </w:pPr>
      <w:r w:rsidRPr="00F03F61">
        <w:t>（三）汽車工業</w:t>
      </w:r>
    </w:p>
    <w:p w:rsidR="009C7BEC" w:rsidRPr="00F03F61" w:rsidRDefault="00510CAB" w:rsidP="001C5E5E">
      <w:pPr>
        <w:pStyle w:val="a8"/>
        <w:ind w:left="944" w:firstLine="472"/>
        <w:rPr>
          <w:lang w:eastAsia="zh-TW"/>
        </w:rPr>
      </w:pPr>
      <w:r w:rsidRPr="00F03F61">
        <w:rPr>
          <w:lang w:eastAsia="zh-TW"/>
        </w:rPr>
        <w:t>南非汽車製造工業在南非排名於金融業與礦業之後的第三大重要</w:t>
      </w:r>
      <w:r w:rsidRPr="00F03F61">
        <w:rPr>
          <w:rFonts w:hint="eastAsia"/>
          <w:lang w:eastAsia="zh-TW"/>
        </w:rPr>
        <w:t>產業，在南非產業中起著舉足輕重的作用。</w:t>
      </w:r>
      <w:r w:rsidR="00E03447" w:rsidRPr="00F03F61">
        <w:rPr>
          <w:rFonts w:hint="eastAsia"/>
          <w:lang w:eastAsia="zh-TW"/>
        </w:rPr>
        <w:t>南非貿工部於</w:t>
      </w:r>
      <w:r w:rsidR="00E03447" w:rsidRPr="00F03F61">
        <w:rPr>
          <w:rFonts w:hint="eastAsia"/>
          <w:lang w:eastAsia="zh-TW"/>
        </w:rPr>
        <w:t>2013</w:t>
      </w:r>
      <w:r w:rsidR="00E03447" w:rsidRPr="00F03F61">
        <w:rPr>
          <w:rFonts w:hint="eastAsia"/>
          <w:lang w:eastAsia="zh-TW"/>
        </w:rPr>
        <w:t>年推動汽車生產發展方案（</w:t>
      </w:r>
      <w:r w:rsidR="00E03447" w:rsidRPr="00F03F61">
        <w:rPr>
          <w:rFonts w:hint="eastAsia"/>
          <w:lang w:eastAsia="zh-TW"/>
        </w:rPr>
        <w:t>Automotive Production Development Programme, APDP</w:t>
      </w:r>
      <w:r w:rsidR="00E03447" w:rsidRPr="00F03F61">
        <w:rPr>
          <w:rFonts w:hint="eastAsia"/>
          <w:lang w:eastAsia="zh-TW"/>
        </w:rPr>
        <w:t>），預計於</w:t>
      </w:r>
      <w:r w:rsidR="00E03447" w:rsidRPr="00F03F61">
        <w:rPr>
          <w:rFonts w:hint="eastAsia"/>
          <w:lang w:eastAsia="zh-TW"/>
        </w:rPr>
        <w:t>2020</w:t>
      </w:r>
      <w:r w:rsidR="00E03447" w:rsidRPr="00F03F61">
        <w:rPr>
          <w:rFonts w:hint="eastAsia"/>
          <w:lang w:eastAsia="zh-TW"/>
        </w:rPr>
        <w:t>年達到</w:t>
      </w:r>
      <w:r w:rsidR="00E03447" w:rsidRPr="00F03F61">
        <w:rPr>
          <w:rFonts w:hint="eastAsia"/>
          <w:lang w:eastAsia="zh-TW"/>
        </w:rPr>
        <w:t>120</w:t>
      </w:r>
      <w:r w:rsidR="00E03447" w:rsidRPr="00F03F61">
        <w:rPr>
          <w:rFonts w:hint="eastAsia"/>
          <w:lang w:eastAsia="zh-TW"/>
        </w:rPr>
        <w:t>萬輛生產量，而至</w:t>
      </w:r>
      <w:r w:rsidR="00E03447" w:rsidRPr="00F03F61">
        <w:rPr>
          <w:rFonts w:hint="eastAsia"/>
          <w:lang w:eastAsia="zh-TW"/>
        </w:rPr>
        <w:t>2035</w:t>
      </w:r>
      <w:r w:rsidR="00E03447" w:rsidRPr="00F03F61">
        <w:rPr>
          <w:rFonts w:hint="eastAsia"/>
          <w:lang w:eastAsia="zh-TW"/>
        </w:rPr>
        <w:t>年南非可擁有全球汽車工業</w:t>
      </w:r>
      <w:r w:rsidR="00E03447" w:rsidRPr="00F03F61">
        <w:rPr>
          <w:rFonts w:hint="eastAsia"/>
          <w:lang w:eastAsia="zh-TW"/>
        </w:rPr>
        <w:t>1</w:t>
      </w:r>
      <w:r w:rsidR="001B0D56" w:rsidRPr="00F03F61">
        <w:rPr>
          <w:rFonts w:hint="eastAsia"/>
          <w:lang w:eastAsia="zh-TW"/>
        </w:rPr>
        <w:t>%</w:t>
      </w:r>
      <w:r w:rsidR="00E03447" w:rsidRPr="00F03F61">
        <w:rPr>
          <w:rFonts w:hint="eastAsia"/>
          <w:lang w:eastAsia="zh-TW"/>
        </w:rPr>
        <w:t>的生產量，使南非汽車製造業為南非經濟發展發揮最大的效應。</w:t>
      </w:r>
    </w:p>
    <w:p w:rsidR="009C7BEC" w:rsidRPr="00F03F61" w:rsidRDefault="00E03447" w:rsidP="001C5E5E">
      <w:pPr>
        <w:pStyle w:val="a8"/>
        <w:ind w:left="944" w:firstLine="472"/>
        <w:rPr>
          <w:lang w:eastAsia="zh-TW"/>
        </w:rPr>
      </w:pPr>
      <w:r w:rsidRPr="00F03F61">
        <w:rPr>
          <w:rFonts w:hint="eastAsia"/>
          <w:lang w:eastAsia="zh-TW"/>
        </w:rPr>
        <w:t>南非</w:t>
      </w:r>
      <w:r w:rsidRPr="00F03F61">
        <w:rPr>
          <w:lang w:eastAsia="zh-TW"/>
        </w:rPr>
        <w:t>汽車</w:t>
      </w:r>
      <w:r w:rsidRPr="00F03F61">
        <w:rPr>
          <w:rFonts w:hint="eastAsia"/>
          <w:lang w:eastAsia="zh-TW"/>
        </w:rPr>
        <w:t>產品規格監督管理機構（</w:t>
      </w:r>
      <w:r w:rsidRPr="00F03F61">
        <w:rPr>
          <w:rFonts w:hint="eastAsia"/>
          <w:lang w:eastAsia="zh-TW"/>
        </w:rPr>
        <w:t xml:space="preserve">National Regulator for Compulsory </w:t>
      </w:r>
      <w:r w:rsidRPr="00F03F61">
        <w:rPr>
          <w:lang w:eastAsia="zh-TW"/>
        </w:rPr>
        <w:t>Specification</w:t>
      </w:r>
      <w:r w:rsidRPr="00F03F61">
        <w:rPr>
          <w:rFonts w:hint="eastAsia"/>
          <w:lang w:eastAsia="zh-TW"/>
        </w:rPr>
        <w:t>, NRCS</w:t>
      </w:r>
      <w:r w:rsidR="00A00681" w:rsidRPr="00F03F61">
        <w:rPr>
          <w:rFonts w:hint="eastAsia"/>
          <w:lang w:eastAsia="zh-TW"/>
        </w:rPr>
        <w:t>）於</w:t>
      </w:r>
      <w:r w:rsidR="00A00681" w:rsidRPr="00F03F61">
        <w:rPr>
          <w:rFonts w:hint="eastAsia"/>
          <w:lang w:eastAsia="zh-TW"/>
        </w:rPr>
        <w:t>2019</w:t>
      </w:r>
      <w:r w:rsidRPr="00F03F61">
        <w:rPr>
          <w:rFonts w:hint="eastAsia"/>
          <w:lang w:eastAsia="zh-TW"/>
        </w:rPr>
        <w:t>年底要求所有</w:t>
      </w:r>
      <w:r w:rsidRPr="00F03F61">
        <w:rPr>
          <w:lang w:eastAsia="zh-TW"/>
        </w:rPr>
        <w:t>在</w:t>
      </w:r>
      <w:r w:rsidRPr="00F03F61">
        <w:rPr>
          <w:rFonts w:hint="eastAsia"/>
          <w:lang w:eastAsia="zh-TW"/>
        </w:rPr>
        <w:t>南非</w:t>
      </w:r>
      <w:r w:rsidRPr="00F03F61">
        <w:rPr>
          <w:lang w:eastAsia="zh-TW"/>
        </w:rPr>
        <w:t>出售</w:t>
      </w:r>
      <w:r w:rsidRPr="00F03F61">
        <w:rPr>
          <w:rFonts w:hint="eastAsia"/>
          <w:lang w:eastAsia="zh-TW"/>
        </w:rPr>
        <w:t>之</w:t>
      </w:r>
      <w:r w:rsidRPr="00F03F61">
        <w:rPr>
          <w:lang w:eastAsia="zh-TW"/>
        </w:rPr>
        <w:t>汽車及其</w:t>
      </w:r>
      <w:r w:rsidRPr="00F03F61">
        <w:rPr>
          <w:rFonts w:hint="eastAsia"/>
          <w:lang w:eastAsia="zh-TW"/>
        </w:rPr>
        <w:t>零</w:t>
      </w:r>
      <w:r w:rsidRPr="00F03F61">
        <w:rPr>
          <w:lang w:eastAsia="zh-TW"/>
        </w:rPr>
        <w:t>組件均符合</w:t>
      </w:r>
      <w:r w:rsidRPr="00F03F61">
        <w:rPr>
          <w:rFonts w:hint="eastAsia"/>
          <w:lang w:eastAsia="zh-TW"/>
        </w:rPr>
        <w:t>相關</w:t>
      </w:r>
      <w:r w:rsidRPr="00F03F61">
        <w:rPr>
          <w:lang w:eastAsia="zh-TW"/>
        </w:rPr>
        <w:t>安全</w:t>
      </w:r>
      <w:r w:rsidRPr="00F03F61">
        <w:rPr>
          <w:rFonts w:hint="eastAsia"/>
          <w:lang w:eastAsia="zh-TW"/>
        </w:rPr>
        <w:t>及品質規範，並課徵相關品質監管稅金</w:t>
      </w:r>
      <w:r w:rsidR="001B0D56" w:rsidRPr="00F03F61">
        <w:rPr>
          <w:rFonts w:hint="eastAsia"/>
          <w:lang w:eastAsia="zh-TW"/>
        </w:rPr>
        <w:t>（</w:t>
      </w:r>
      <w:r w:rsidRPr="00F03F61">
        <w:rPr>
          <w:rFonts w:hint="eastAsia"/>
          <w:lang w:eastAsia="zh-TW"/>
        </w:rPr>
        <w:t>levy</w:t>
      </w:r>
      <w:r w:rsidR="001B0D56" w:rsidRPr="00F03F61">
        <w:rPr>
          <w:rFonts w:hint="eastAsia"/>
          <w:lang w:eastAsia="zh-TW"/>
        </w:rPr>
        <w:t>）</w:t>
      </w:r>
      <w:r w:rsidRPr="00F03F61">
        <w:rPr>
          <w:rFonts w:hint="eastAsia"/>
          <w:lang w:eastAsia="zh-TW"/>
        </w:rPr>
        <w:t>，</w:t>
      </w:r>
      <w:r w:rsidR="0063475F" w:rsidRPr="00F03F61">
        <w:rPr>
          <w:rFonts w:hint="eastAsia"/>
          <w:lang w:eastAsia="zh-TW"/>
        </w:rPr>
        <w:t>惟在南非製造出口之車輛已依出口國規範，落實相關檢驗查驗規定，並繳納相關費用，</w:t>
      </w:r>
      <w:r w:rsidRPr="00F03F61">
        <w:rPr>
          <w:rFonts w:hint="eastAsia"/>
          <w:lang w:eastAsia="zh-TW"/>
        </w:rPr>
        <w:t>此措施造成出口車之「雙重徵稅」爭議，</w:t>
      </w:r>
      <w:r w:rsidR="0063475F" w:rsidRPr="00F03F61">
        <w:rPr>
          <w:rFonts w:hint="eastAsia"/>
          <w:lang w:eastAsia="zh-TW"/>
        </w:rPr>
        <w:t>南非監管機構亦以未繳納稅款為由，暫停對汽車出口相關服務，禁止出口商取得出口通關證明，</w:t>
      </w:r>
      <w:r w:rsidRPr="00F03F61">
        <w:rPr>
          <w:rFonts w:hint="eastAsia"/>
          <w:lang w:eastAsia="zh-TW"/>
        </w:rPr>
        <w:t>而導致南非</w:t>
      </w:r>
      <w:r w:rsidRPr="00F03F61">
        <w:rPr>
          <w:rFonts w:hint="eastAsia"/>
          <w:lang w:eastAsia="zh-TW"/>
        </w:rPr>
        <w:t>201</w:t>
      </w:r>
      <w:r w:rsidR="00A00681" w:rsidRPr="00F03F61">
        <w:rPr>
          <w:rFonts w:hint="eastAsia"/>
          <w:lang w:eastAsia="zh-TW"/>
        </w:rPr>
        <w:t>9</w:t>
      </w:r>
      <w:r w:rsidRPr="00F03F61">
        <w:rPr>
          <w:rFonts w:hint="eastAsia"/>
          <w:lang w:eastAsia="zh-TW"/>
        </w:rPr>
        <w:t>年</w:t>
      </w:r>
      <w:r w:rsidRPr="00F03F61">
        <w:rPr>
          <w:rFonts w:hint="eastAsia"/>
          <w:lang w:eastAsia="zh-TW"/>
        </w:rPr>
        <w:t>12</w:t>
      </w:r>
      <w:r w:rsidRPr="00F03F61">
        <w:rPr>
          <w:rFonts w:hint="eastAsia"/>
          <w:lang w:eastAsia="zh-TW"/>
        </w:rPr>
        <w:t>月汽車出口大幅衰退，僅達</w:t>
      </w:r>
      <w:r w:rsidRPr="00F03F61">
        <w:rPr>
          <w:lang w:eastAsia="zh-TW"/>
        </w:rPr>
        <w:t>13,298</w:t>
      </w:r>
      <w:r w:rsidRPr="00F03F61">
        <w:rPr>
          <w:rFonts w:hint="eastAsia"/>
          <w:lang w:eastAsia="zh-TW"/>
        </w:rPr>
        <w:t>輛，較</w:t>
      </w:r>
      <w:r w:rsidR="00A00681" w:rsidRPr="00F03F61">
        <w:rPr>
          <w:rFonts w:hint="eastAsia"/>
          <w:lang w:eastAsia="zh-TW"/>
        </w:rPr>
        <w:t>2019</w:t>
      </w:r>
      <w:r w:rsidRPr="00F03F61">
        <w:rPr>
          <w:rFonts w:hint="eastAsia"/>
          <w:lang w:eastAsia="zh-TW"/>
        </w:rPr>
        <w:t>年</w:t>
      </w:r>
      <w:r w:rsidRPr="00F03F61">
        <w:rPr>
          <w:rFonts w:hint="eastAsia"/>
          <w:lang w:eastAsia="zh-TW"/>
        </w:rPr>
        <w:t>11</w:t>
      </w:r>
      <w:r w:rsidRPr="00F03F61">
        <w:rPr>
          <w:rFonts w:hint="eastAsia"/>
          <w:lang w:eastAsia="zh-TW"/>
        </w:rPr>
        <w:t>月衰退</w:t>
      </w:r>
      <w:r w:rsidRPr="00F03F61">
        <w:rPr>
          <w:lang w:eastAsia="zh-TW"/>
        </w:rPr>
        <w:t>60</w:t>
      </w:r>
      <w:r w:rsidR="001B0D56" w:rsidRPr="00F03F61">
        <w:rPr>
          <w:lang w:eastAsia="zh-TW"/>
        </w:rPr>
        <w:t>%</w:t>
      </w:r>
      <w:r w:rsidRPr="00F03F61">
        <w:rPr>
          <w:rFonts w:hint="eastAsia"/>
          <w:lang w:eastAsia="zh-TW"/>
        </w:rPr>
        <w:t>，較</w:t>
      </w:r>
      <w:r w:rsidRPr="00F03F61">
        <w:rPr>
          <w:rFonts w:hint="eastAsia"/>
          <w:lang w:eastAsia="zh-TW"/>
        </w:rPr>
        <w:t>2018</w:t>
      </w:r>
      <w:r w:rsidRPr="00F03F61">
        <w:rPr>
          <w:rFonts w:hint="eastAsia"/>
          <w:lang w:eastAsia="zh-TW"/>
        </w:rPr>
        <w:t>年同期</w:t>
      </w:r>
      <w:r w:rsidRPr="00F03F61">
        <w:rPr>
          <w:rFonts w:hint="eastAsia"/>
          <w:lang w:eastAsia="zh-TW"/>
        </w:rPr>
        <w:t>12</w:t>
      </w:r>
      <w:r w:rsidRPr="00F03F61">
        <w:rPr>
          <w:rFonts w:hint="eastAsia"/>
          <w:lang w:eastAsia="zh-TW"/>
        </w:rPr>
        <w:t>月衰退</w:t>
      </w:r>
      <w:r w:rsidRPr="00F03F61">
        <w:rPr>
          <w:rFonts w:hint="eastAsia"/>
          <w:lang w:eastAsia="zh-TW"/>
        </w:rPr>
        <w:t>58%</w:t>
      </w:r>
      <w:r w:rsidRPr="00F03F61">
        <w:rPr>
          <w:rFonts w:hint="eastAsia"/>
          <w:lang w:eastAsia="zh-TW"/>
        </w:rPr>
        <w:t>。南非</w:t>
      </w:r>
      <w:r w:rsidRPr="00F03F61">
        <w:rPr>
          <w:rFonts w:hint="eastAsia"/>
          <w:lang w:eastAsia="zh-TW"/>
        </w:rPr>
        <w:t>2019</w:t>
      </w:r>
      <w:r w:rsidRPr="00F03F61">
        <w:rPr>
          <w:rFonts w:hint="eastAsia"/>
          <w:lang w:eastAsia="zh-TW"/>
        </w:rPr>
        <w:t>年汽車出口總量雖無法達到預測之</w:t>
      </w:r>
      <w:r w:rsidRPr="00F03F61">
        <w:rPr>
          <w:rFonts w:hint="eastAsia"/>
          <w:lang w:eastAsia="zh-TW"/>
        </w:rPr>
        <w:t>40</w:t>
      </w:r>
      <w:r w:rsidRPr="00F03F61">
        <w:rPr>
          <w:rFonts w:hint="eastAsia"/>
          <w:lang w:eastAsia="zh-TW"/>
        </w:rPr>
        <w:t>萬輛，惟仍創新紀錄，出口總數達</w:t>
      </w:r>
      <w:r w:rsidRPr="00F03F61">
        <w:rPr>
          <w:lang w:eastAsia="zh-TW"/>
        </w:rPr>
        <w:t>386,863</w:t>
      </w:r>
      <w:r w:rsidRPr="00F03F61">
        <w:rPr>
          <w:rFonts w:hint="eastAsia"/>
          <w:lang w:eastAsia="zh-TW"/>
        </w:rPr>
        <w:t>輛，較</w:t>
      </w:r>
      <w:r w:rsidRPr="00F03F61">
        <w:rPr>
          <w:rFonts w:hint="eastAsia"/>
          <w:lang w:eastAsia="zh-TW"/>
        </w:rPr>
        <w:t>2018</w:t>
      </w:r>
      <w:r w:rsidRPr="00F03F61">
        <w:rPr>
          <w:rFonts w:hint="eastAsia"/>
          <w:lang w:eastAsia="zh-TW"/>
        </w:rPr>
        <w:t>年約成長</w:t>
      </w:r>
      <w:r w:rsidRPr="00F03F61">
        <w:rPr>
          <w:rFonts w:hint="eastAsia"/>
          <w:lang w:eastAsia="zh-TW"/>
        </w:rPr>
        <w:t>10.17%</w:t>
      </w:r>
      <w:r w:rsidRPr="00F03F61">
        <w:rPr>
          <w:rFonts w:hint="eastAsia"/>
          <w:lang w:eastAsia="zh-TW"/>
        </w:rPr>
        <w:t>。</w:t>
      </w:r>
      <w:r w:rsidR="00C22DD0" w:rsidRPr="00F03F61">
        <w:rPr>
          <w:rFonts w:hint="eastAsia"/>
          <w:lang w:eastAsia="zh-TW"/>
        </w:rPr>
        <w:t>其</w:t>
      </w:r>
      <w:r w:rsidR="00C22DD0" w:rsidRPr="00F03F61">
        <w:rPr>
          <w:lang w:eastAsia="zh-TW"/>
        </w:rPr>
        <w:t>中型和超重型商用車</w:t>
      </w:r>
      <w:r w:rsidR="00C22DD0" w:rsidRPr="00F03F61">
        <w:rPr>
          <w:lang w:eastAsia="zh-TW"/>
        </w:rPr>
        <w:t>2019</w:t>
      </w:r>
      <w:r w:rsidR="00C22DD0" w:rsidRPr="00F03F61">
        <w:rPr>
          <w:lang w:eastAsia="zh-TW"/>
        </w:rPr>
        <w:t>年</w:t>
      </w:r>
      <w:r w:rsidR="00C22DD0" w:rsidRPr="00F03F61">
        <w:rPr>
          <w:rFonts w:hint="eastAsia"/>
          <w:lang w:eastAsia="zh-TW"/>
        </w:rPr>
        <w:t>較</w:t>
      </w:r>
      <w:r w:rsidR="00C22DD0" w:rsidRPr="00F03F61">
        <w:rPr>
          <w:lang w:eastAsia="zh-TW"/>
        </w:rPr>
        <w:t>2018</w:t>
      </w:r>
      <w:r w:rsidR="00C22DD0" w:rsidRPr="00F03F61">
        <w:rPr>
          <w:lang w:eastAsia="zh-TW"/>
        </w:rPr>
        <w:t>年表現</w:t>
      </w:r>
      <w:r w:rsidR="00C22DD0" w:rsidRPr="00F03F61">
        <w:rPr>
          <w:rFonts w:hint="eastAsia"/>
          <w:lang w:eastAsia="zh-TW"/>
        </w:rPr>
        <w:t>佳，惟</w:t>
      </w:r>
      <w:r w:rsidR="00C22DD0" w:rsidRPr="00F03F61">
        <w:rPr>
          <w:lang w:eastAsia="zh-TW"/>
        </w:rPr>
        <w:t>重型卡車和輕型商用車均下跌。</w:t>
      </w:r>
      <w:r w:rsidRPr="00F03F61">
        <w:rPr>
          <w:lang w:eastAsia="zh-TW"/>
        </w:rPr>
        <w:t>南非國家汽車製造商協會（</w:t>
      </w:r>
      <w:r w:rsidRPr="00F03F61">
        <w:rPr>
          <w:lang w:eastAsia="zh-TW"/>
        </w:rPr>
        <w:t>Naamsa</w:t>
      </w:r>
      <w:r w:rsidRPr="00F03F61">
        <w:rPr>
          <w:lang w:eastAsia="zh-TW"/>
        </w:rPr>
        <w:t>）</w:t>
      </w:r>
      <w:r w:rsidRPr="00F03F61">
        <w:rPr>
          <w:rFonts w:hint="eastAsia"/>
          <w:lang w:eastAsia="zh-TW"/>
        </w:rPr>
        <w:t>及</w:t>
      </w:r>
      <w:r w:rsidRPr="00F03F61">
        <w:rPr>
          <w:lang w:eastAsia="zh-TW"/>
        </w:rPr>
        <w:t>美國汽車零部件及相關製造商協會</w:t>
      </w:r>
      <w:r w:rsidRPr="00F03F61">
        <w:rPr>
          <w:lang w:eastAsia="zh-TW"/>
        </w:rPr>
        <w:t>2019</w:t>
      </w:r>
      <w:r w:rsidRPr="00F03F61">
        <w:rPr>
          <w:lang w:eastAsia="zh-TW"/>
        </w:rPr>
        <w:t>年底致</w:t>
      </w:r>
      <w:r w:rsidRPr="00F03F61">
        <w:rPr>
          <w:rFonts w:hint="eastAsia"/>
          <w:lang w:eastAsia="zh-TW"/>
        </w:rPr>
        <w:t>函南非貿工部</w:t>
      </w:r>
      <w:r w:rsidRPr="00F03F61">
        <w:rPr>
          <w:lang w:eastAsia="zh-TW"/>
        </w:rPr>
        <w:t>Ebrahim Patel</w:t>
      </w:r>
      <w:r w:rsidRPr="00F03F61">
        <w:rPr>
          <w:rFonts w:hint="eastAsia"/>
          <w:lang w:eastAsia="zh-TW"/>
        </w:rPr>
        <w:t>部長</w:t>
      </w:r>
      <w:r w:rsidRPr="00F03F61">
        <w:rPr>
          <w:lang w:eastAsia="zh-TW"/>
        </w:rPr>
        <w:t>，</w:t>
      </w:r>
      <w:r w:rsidRPr="00F03F61">
        <w:rPr>
          <w:rFonts w:hint="eastAsia"/>
          <w:lang w:eastAsia="zh-TW"/>
        </w:rPr>
        <w:t>要求南非貿工部進行調達，並針對</w:t>
      </w:r>
      <w:r w:rsidR="0063475F" w:rsidRPr="00F03F61">
        <w:rPr>
          <w:rFonts w:hint="eastAsia"/>
          <w:lang w:eastAsia="zh-TW"/>
        </w:rPr>
        <w:t>以修改</w:t>
      </w:r>
      <w:r w:rsidRPr="00F03F61">
        <w:rPr>
          <w:rFonts w:hint="eastAsia"/>
          <w:lang w:eastAsia="zh-TW"/>
        </w:rPr>
        <w:t>該法規</w:t>
      </w:r>
      <w:r w:rsidR="00835B5A" w:rsidRPr="00F03F61">
        <w:rPr>
          <w:rFonts w:hint="eastAsia"/>
          <w:lang w:eastAsia="zh-TW"/>
        </w:rPr>
        <w:t>。</w:t>
      </w:r>
    </w:p>
    <w:p w:rsidR="009C7BEC" w:rsidRPr="00F03F61" w:rsidRDefault="000700F6" w:rsidP="001C5E5E">
      <w:pPr>
        <w:pStyle w:val="a8"/>
        <w:ind w:left="944" w:firstLine="472"/>
        <w:rPr>
          <w:lang w:eastAsia="zh-TW"/>
        </w:rPr>
      </w:pPr>
      <w:r w:rsidRPr="00F03F61">
        <w:rPr>
          <w:rFonts w:hint="eastAsia"/>
          <w:lang w:eastAsia="zh-TW"/>
        </w:rPr>
        <w:t>在重要投資案方面，</w:t>
      </w:r>
      <w:r w:rsidR="00FC06F5" w:rsidRPr="00F03F61">
        <w:rPr>
          <w:rFonts w:hint="eastAsia"/>
          <w:lang w:eastAsia="zh-TW"/>
        </w:rPr>
        <w:t>日本卡車製造商</w:t>
      </w:r>
      <w:r w:rsidR="00FC06F5" w:rsidRPr="00F03F61">
        <w:rPr>
          <w:lang w:eastAsia="zh-TW"/>
        </w:rPr>
        <w:t>五十鈴</w:t>
      </w:r>
      <w:r w:rsidR="00FC06F5" w:rsidRPr="00F03F61">
        <w:rPr>
          <w:rFonts w:hint="eastAsia"/>
          <w:lang w:eastAsia="zh-TW"/>
        </w:rPr>
        <w:t>公司</w:t>
      </w:r>
      <w:r w:rsidR="001B0D56" w:rsidRPr="00F03F61">
        <w:rPr>
          <w:rFonts w:hint="eastAsia"/>
          <w:lang w:eastAsia="zh-TW"/>
        </w:rPr>
        <w:t>（</w:t>
      </w:r>
      <w:r w:rsidR="00FC06F5" w:rsidRPr="00F03F61">
        <w:rPr>
          <w:rFonts w:hint="eastAsia"/>
          <w:lang w:eastAsia="zh-TW"/>
        </w:rPr>
        <w:t>Isuzu</w:t>
      </w:r>
      <w:r w:rsidR="001B0D56" w:rsidRPr="00F03F61">
        <w:rPr>
          <w:rFonts w:hint="eastAsia"/>
          <w:lang w:eastAsia="zh-TW"/>
        </w:rPr>
        <w:t>）</w:t>
      </w:r>
      <w:r w:rsidR="009C7BEC" w:rsidRPr="00F03F61">
        <w:rPr>
          <w:rFonts w:hint="eastAsia"/>
          <w:lang w:eastAsia="zh-TW"/>
        </w:rPr>
        <w:t>於</w:t>
      </w:r>
      <w:r w:rsidR="009C7BEC" w:rsidRPr="00F03F61">
        <w:rPr>
          <w:rFonts w:hint="eastAsia"/>
          <w:lang w:eastAsia="zh-TW"/>
        </w:rPr>
        <w:t>2018</w:t>
      </w:r>
      <w:r w:rsidR="009C7BEC" w:rsidRPr="00F03F61">
        <w:rPr>
          <w:rFonts w:hint="eastAsia"/>
          <w:lang w:eastAsia="zh-TW"/>
        </w:rPr>
        <w:t>年併購通用汽車公司南非公司（</w:t>
      </w:r>
      <w:r w:rsidR="009C7BEC" w:rsidRPr="00F03F61">
        <w:rPr>
          <w:rFonts w:hint="eastAsia"/>
          <w:lang w:eastAsia="zh-TW"/>
        </w:rPr>
        <w:t>GMSA</w:t>
      </w:r>
      <w:r w:rsidR="009C7BEC" w:rsidRPr="00F03F61">
        <w:rPr>
          <w:rFonts w:hint="eastAsia"/>
          <w:lang w:eastAsia="zh-TW"/>
        </w:rPr>
        <w:t>）之製造及銷售部門，</w:t>
      </w:r>
      <w:r w:rsidR="00C95093" w:rsidRPr="00F03F61">
        <w:rPr>
          <w:rFonts w:hint="eastAsia"/>
          <w:lang w:eastAsia="zh-TW"/>
        </w:rPr>
        <w:t>增加</w:t>
      </w:r>
      <w:r w:rsidR="00C95093" w:rsidRPr="00F03F61">
        <w:rPr>
          <w:rFonts w:hint="eastAsia"/>
          <w:lang w:eastAsia="zh-TW"/>
        </w:rPr>
        <w:t>12</w:t>
      </w:r>
      <w:r w:rsidR="00C95093" w:rsidRPr="00F03F61">
        <w:rPr>
          <w:rFonts w:hint="eastAsia"/>
          <w:lang w:eastAsia="zh-TW"/>
        </w:rPr>
        <w:t>億南非幣投資，</w:t>
      </w:r>
      <w:r w:rsidR="009C7BEC" w:rsidRPr="00F03F61">
        <w:rPr>
          <w:rFonts w:hint="eastAsia"/>
          <w:lang w:eastAsia="zh-TW"/>
        </w:rPr>
        <w:t>且雙方依合約製造生產</w:t>
      </w:r>
      <w:r w:rsidR="00FC06F5" w:rsidRPr="00F03F61">
        <w:rPr>
          <w:rFonts w:hint="eastAsia"/>
          <w:lang w:eastAsia="zh-TW"/>
        </w:rPr>
        <w:t>下一代</w:t>
      </w:r>
      <w:r w:rsidR="00FC06F5" w:rsidRPr="00F03F61">
        <w:rPr>
          <w:rFonts w:hint="eastAsia"/>
          <w:lang w:eastAsia="zh-TW"/>
        </w:rPr>
        <w:t>D-Max</w:t>
      </w:r>
      <w:r w:rsidR="00FC06F5" w:rsidRPr="00F03F61">
        <w:rPr>
          <w:rFonts w:hint="eastAsia"/>
          <w:lang w:eastAsia="zh-TW"/>
        </w:rPr>
        <w:t>貨車計畫（註：</w:t>
      </w:r>
      <w:r w:rsidR="00FC06F5" w:rsidRPr="00F03F61">
        <w:rPr>
          <w:rFonts w:hint="eastAsia"/>
          <w:lang w:eastAsia="zh-TW"/>
        </w:rPr>
        <w:t>D-Max</w:t>
      </w:r>
      <w:r w:rsidR="00FC06F5" w:rsidRPr="00F03F61">
        <w:rPr>
          <w:rFonts w:hint="eastAsia"/>
          <w:lang w:eastAsia="zh-TW"/>
        </w:rPr>
        <w:t>係該公司早期推出之農用貨車）。未來所需零配件將由當地零件供應商提供，估計當地零配件供應將可獲得約</w:t>
      </w:r>
      <w:r w:rsidR="00FC06F5" w:rsidRPr="00F03F61">
        <w:rPr>
          <w:rFonts w:hint="eastAsia"/>
          <w:lang w:eastAsia="zh-TW"/>
        </w:rPr>
        <w:t>2</w:t>
      </w:r>
      <w:r w:rsidR="00FC06F5" w:rsidRPr="00F03F61">
        <w:rPr>
          <w:rFonts w:hint="eastAsia"/>
          <w:lang w:eastAsia="zh-TW"/>
        </w:rPr>
        <w:t>億美元訂單。五十鈴公司位於伊麗莎白港（</w:t>
      </w:r>
      <w:r w:rsidR="00FC06F5" w:rsidRPr="00F03F61">
        <w:rPr>
          <w:rFonts w:hint="eastAsia"/>
          <w:lang w:eastAsia="zh-TW"/>
        </w:rPr>
        <w:t>Port Elizabeth</w:t>
      </w:r>
      <w:r w:rsidR="00FC06F5" w:rsidRPr="00F03F61">
        <w:rPr>
          <w:rFonts w:hint="eastAsia"/>
          <w:lang w:eastAsia="zh-TW"/>
        </w:rPr>
        <w:t>）之</w:t>
      </w:r>
      <w:r w:rsidR="00FC06F5" w:rsidRPr="00F03F61">
        <w:rPr>
          <w:rFonts w:hint="eastAsia"/>
          <w:lang w:eastAsia="zh-TW"/>
        </w:rPr>
        <w:t>Struandale</w:t>
      </w:r>
      <w:r w:rsidR="00FC06F5" w:rsidRPr="00F03F61">
        <w:rPr>
          <w:rFonts w:hint="eastAsia"/>
          <w:lang w:eastAsia="zh-TW"/>
        </w:rPr>
        <w:t>汽車裝配廠係</w:t>
      </w:r>
      <w:r w:rsidR="00277AAC" w:rsidRPr="00F03F61">
        <w:rPr>
          <w:rFonts w:hint="eastAsia"/>
          <w:lang w:eastAsia="zh-TW"/>
        </w:rPr>
        <w:t>該</w:t>
      </w:r>
      <w:r w:rsidR="00FC06F5" w:rsidRPr="00F03F61">
        <w:rPr>
          <w:rFonts w:hint="eastAsia"/>
          <w:lang w:eastAsia="zh-TW"/>
        </w:rPr>
        <w:t>公司在日本以外之唯一全資裝配廠</w:t>
      </w:r>
      <w:r w:rsidR="00277AAC" w:rsidRPr="00F03F61">
        <w:rPr>
          <w:rFonts w:hint="eastAsia"/>
          <w:lang w:eastAsia="zh-TW"/>
        </w:rPr>
        <w:t>，</w:t>
      </w:r>
      <w:r w:rsidR="00FC06F5" w:rsidRPr="00F03F61">
        <w:rPr>
          <w:rFonts w:hint="eastAsia"/>
          <w:lang w:eastAsia="zh-TW"/>
        </w:rPr>
        <w:t>主要生產中型貨車、公共汽車和麵包車。五十鈴公司雖未透露推出新</w:t>
      </w:r>
      <w:r w:rsidR="00FC06F5" w:rsidRPr="00F03F61">
        <w:rPr>
          <w:rFonts w:hint="eastAsia"/>
          <w:lang w:eastAsia="zh-TW"/>
        </w:rPr>
        <w:t>D-Max</w:t>
      </w:r>
      <w:r w:rsidR="00FC06F5" w:rsidRPr="00F03F61">
        <w:rPr>
          <w:rFonts w:hint="eastAsia"/>
          <w:lang w:eastAsia="zh-TW"/>
        </w:rPr>
        <w:t>貨車之日期，惟因多數貨車系列之使用壽命為</w:t>
      </w:r>
      <w:r w:rsidR="00FC06F5" w:rsidRPr="00F03F61">
        <w:rPr>
          <w:rFonts w:hint="eastAsia"/>
          <w:lang w:eastAsia="zh-TW"/>
        </w:rPr>
        <w:t>10</w:t>
      </w:r>
      <w:r w:rsidR="00FC06F5" w:rsidRPr="00F03F61">
        <w:rPr>
          <w:rFonts w:hint="eastAsia"/>
          <w:lang w:eastAsia="zh-TW"/>
        </w:rPr>
        <w:t>年，因此應於</w:t>
      </w:r>
      <w:r w:rsidR="00FC06F5" w:rsidRPr="00F03F61">
        <w:rPr>
          <w:rFonts w:hint="eastAsia"/>
          <w:lang w:eastAsia="zh-TW"/>
        </w:rPr>
        <w:t>2023</w:t>
      </w:r>
      <w:r w:rsidR="00FC06F5" w:rsidRPr="00F03F61">
        <w:rPr>
          <w:rFonts w:hint="eastAsia"/>
          <w:lang w:eastAsia="zh-TW"/>
        </w:rPr>
        <w:t>年汰換。目前該公司</w:t>
      </w:r>
      <w:r w:rsidR="00FC06F5" w:rsidRPr="00F03F61">
        <w:rPr>
          <w:rFonts w:hint="eastAsia"/>
          <w:lang w:eastAsia="zh-TW"/>
        </w:rPr>
        <w:t>Struandale</w:t>
      </w:r>
      <w:r w:rsidR="00FC06F5" w:rsidRPr="00F03F61">
        <w:rPr>
          <w:rFonts w:hint="eastAsia"/>
          <w:lang w:eastAsia="zh-TW"/>
        </w:rPr>
        <w:t>廠之</w:t>
      </w:r>
      <w:r w:rsidR="00FC06F5" w:rsidRPr="00F03F61">
        <w:rPr>
          <w:rFonts w:hint="eastAsia"/>
          <w:lang w:eastAsia="zh-TW"/>
        </w:rPr>
        <w:t>D-Max</w:t>
      </w:r>
      <w:r w:rsidR="00FC06F5" w:rsidRPr="00F03F61">
        <w:rPr>
          <w:rFonts w:hint="eastAsia"/>
          <w:lang w:eastAsia="zh-TW"/>
        </w:rPr>
        <w:t>貨車年產能約</w:t>
      </w:r>
      <w:r w:rsidR="00FC06F5" w:rsidRPr="00F03F61">
        <w:rPr>
          <w:rFonts w:hint="eastAsia"/>
          <w:lang w:eastAsia="zh-TW"/>
        </w:rPr>
        <w:t>70,000</w:t>
      </w:r>
      <w:r w:rsidR="00FC06F5" w:rsidRPr="00F03F61">
        <w:rPr>
          <w:rFonts w:hint="eastAsia"/>
          <w:lang w:eastAsia="zh-TW"/>
        </w:rPr>
        <w:t>輛。推估新型貨車生產後，產能增加可界於</w:t>
      </w:r>
      <w:r w:rsidR="00FC06F5" w:rsidRPr="00F03F61">
        <w:rPr>
          <w:rFonts w:hint="eastAsia"/>
          <w:lang w:eastAsia="zh-TW"/>
        </w:rPr>
        <w:t>20,000</w:t>
      </w:r>
      <w:r w:rsidR="00FC06F5" w:rsidRPr="00F03F61">
        <w:rPr>
          <w:rFonts w:hint="eastAsia"/>
          <w:lang w:eastAsia="zh-TW"/>
        </w:rPr>
        <w:t>至</w:t>
      </w:r>
      <w:r w:rsidR="00FC06F5" w:rsidRPr="00F03F61">
        <w:rPr>
          <w:rFonts w:hint="eastAsia"/>
          <w:lang w:eastAsia="zh-TW"/>
        </w:rPr>
        <w:t>29,000</w:t>
      </w:r>
      <w:r w:rsidR="00FC06F5" w:rsidRPr="00F03F61">
        <w:rPr>
          <w:rFonts w:hint="eastAsia"/>
          <w:lang w:eastAsia="zh-TW"/>
        </w:rPr>
        <w:t>輛。</w:t>
      </w:r>
    </w:p>
    <w:p w:rsidR="000700F6" w:rsidRPr="00F03F61" w:rsidRDefault="00FC06F5" w:rsidP="001C5E5E">
      <w:pPr>
        <w:pStyle w:val="a8"/>
        <w:ind w:left="944" w:firstLine="472"/>
        <w:rPr>
          <w:lang w:eastAsia="zh-TW"/>
        </w:rPr>
      </w:pPr>
      <w:r w:rsidRPr="00F03F61">
        <w:rPr>
          <w:rFonts w:hint="eastAsia"/>
          <w:lang w:eastAsia="zh-TW"/>
        </w:rPr>
        <w:t>五十鈴汽車公司表示，南非政府</w:t>
      </w:r>
      <w:r w:rsidRPr="00F03F61">
        <w:rPr>
          <w:rFonts w:hint="eastAsia"/>
          <w:lang w:eastAsia="zh-TW"/>
        </w:rPr>
        <w:t>2013</w:t>
      </w:r>
      <w:r w:rsidRPr="00F03F61">
        <w:rPr>
          <w:rFonts w:hint="eastAsia"/>
          <w:lang w:eastAsia="zh-TW"/>
        </w:rPr>
        <w:t>年推動汽車生產及發展</w:t>
      </w:r>
      <w:r w:rsidR="00F15298" w:rsidRPr="00F03F61">
        <w:rPr>
          <w:rFonts w:hint="eastAsia"/>
          <w:lang w:eastAsia="zh-TW"/>
        </w:rPr>
        <w:t>計畫</w:t>
      </w:r>
      <w:r w:rsidRPr="00F03F61">
        <w:rPr>
          <w:rFonts w:hint="eastAsia"/>
          <w:lang w:eastAsia="zh-TW"/>
        </w:rPr>
        <w:t>（</w:t>
      </w:r>
      <w:r w:rsidRPr="00F03F61">
        <w:rPr>
          <w:rFonts w:hint="eastAsia"/>
          <w:lang w:eastAsia="zh-TW"/>
        </w:rPr>
        <w:t xml:space="preserve">Automotive </w:t>
      </w:r>
      <w:r w:rsidRPr="00F03F61">
        <w:rPr>
          <w:lang w:eastAsia="zh-TW"/>
        </w:rPr>
        <w:t>Production</w:t>
      </w:r>
      <w:r w:rsidRPr="00F03F61">
        <w:rPr>
          <w:rFonts w:hint="eastAsia"/>
          <w:lang w:eastAsia="zh-TW"/>
        </w:rPr>
        <w:t xml:space="preserve"> and Development Programme, APDP</w:t>
      </w:r>
      <w:r w:rsidRPr="00F03F61">
        <w:rPr>
          <w:rFonts w:hint="eastAsia"/>
          <w:lang w:eastAsia="zh-TW"/>
        </w:rPr>
        <w:t>）已吸引跨國汽車及零組件製造商投資超過</w:t>
      </w:r>
      <w:r w:rsidRPr="00F03F61">
        <w:rPr>
          <w:rFonts w:hint="eastAsia"/>
          <w:lang w:eastAsia="zh-TW"/>
        </w:rPr>
        <w:t>500</w:t>
      </w:r>
      <w:r w:rsidRPr="00F03F61">
        <w:rPr>
          <w:rFonts w:hint="eastAsia"/>
          <w:lang w:eastAsia="zh-TW"/>
        </w:rPr>
        <w:t>億南非幣，也鼓勵該公司本項新投資。南非政府承諾該計畫將繼續實施至</w:t>
      </w:r>
      <w:r w:rsidRPr="00F03F61">
        <w:rPr>
          <w:rFonts w:hint="eastAsia"/>
          <w:lang w:eastAsia="zh-TW"/>
        </w:rPr>
        <w:t>2023</w:t>
      </w:r>
      <w:r w:rsidRPr="00F03F61">
        <w:rPr>
          <w:rFonts w:hint="eastAsia"/>
          <w:lang w:eastAsia="zh-TW"/>
        </w:rPr>
        <w:t>年，吸引外人投資達</w:t>
      </w:r>
      <w:r w:rsidRPr="00F03F61">
        <w:rPr>
          <w:rFonts w:hint="eastAsia"/>
          <w:lang w:eastAsia="zh-TW"/>
        </w:rPr>
        <w:t>600</w:t>
      </w:r>
      <w:r w:rsidRPr="00F03F61">
        <w:rPr>
          <w:rFonts w:hint="eastAsia"/>
          <w:lang w:eastAsia="zh-TW"/>
        </w:rPr>
        <w:t>億南非幣。（註：該計畫第一階段將於</w:t>
      </w:r>
      <w:r w:rsidRPr="00F03F61">
        <w:rPr>
          <w:rFonts w:hint="eastAsia"/>
          <w:lang w:eastAsia="zh-TW"/>
        </w:rPr>
        <w:t>2020</w:t>
      </w:r>
      <w:r w:rsidRPr="00F03F61">
        <w:rPr>
          <w:rFonts w:hint="eastAsia"/>
          <w:lang w:eastAsia="zh-TW"/>
        </w:rPr>
        <w:t>年底到期，自</w:t>
      </w:r>
      <w:r w:rsidRPr="00F03F61">
        <w:rPr>
          <w:rFonts w:hint="eastAsia"/>
          <w:lang w:eastAsia="zh-TW"/>
        </w:rPr>
        <w:t>2021</w:t>
      </w:r>
      <w:r w:rsidRPr="00F03F61">
        <w:rPr>
          <w:rFonts w:hint="eastAsia"/>
          <w:lang w:eastAsia="zh-TW"/>
        </w:rPr>
        <w:t>年將改提供類似投資和生產獎勵措施之修訂版本取代。）南非貿工部表示，</w:t>
      </w:r>
      <w:r w:rsidRPr="00F03F61">
        <w:rPr>
          <w:rFonts w:hint="eastAsia"/>
          <w:lang w:eastAsia="zh-TW"/>
        </w:rPr>
        <w:t>APDP</w:t>
      </w:r>
      <w:r w:rsidR="00F15298" w:rsidRPr="00F03F61">
        <w:rPr>
          <w:rFonts w:hint="eastAsia"/>
          <w:lang w:eastAsia="zh-TW"/>
        </w:rPr>
        <w:t>計畫</w:t>
      </w:r>
      <w:r w:rsidRPr="00F03F61">
        <w:rPr>
          <w:rFonts w:hint="eastAsia"/>
          <w:lang w:eastAsia="zh-TW"/>
        </w:rPr>
        <w:t>提供投資者做可信賴之決策參考，五十鈴公司新投資案將可創造約</w:t>
      </w:r>
      <w:r w:rsidRPr="00F03F61">
        <w:rPr>
          <w:rFonts w:hint="eastAsia"/>
          <w:lang w:eastAsia="zh-TW"/>
        </w:rPr>
        <w:t>1,000</w:t>
      </w:r>
      <w:r w:rsidRPr="00F03F61">
        <w:rPr>
          <w:rFonts w:hint="eastAsia"/>
          <w:lang w:eastAsia="zh-TW"/>
        </w:rPr>
        <w:t>多個就業機會。新版</w:t>
      </w:r>
      <w:r w:rsidRPr="00F03F61">
        <w:rPr>
          <w:rFonts w:hint="eastAsia"/>
          <w:lang w:eastAsia="zh-TW"/>
        </w:rPr>
        <w:t>D-Max</w:t>
      </w:r>
      <w:r w:rsidRPr="00F03F61">
        <w:rPr>
          <w:rFonts w:hint="eastAsia"/>
          <w:lang w:eastAsia="zh-TW"/>
        </w:rPr>
        <w:t>貨車之當地自製率（</w:t>
      </w:r>
      <w:r w:rsidRPr="00F03F61">
        <w:rPr>
          <w:rFonts w:hint="eastAsia"/>
          <w:lang w:eastAsia="zh-TW"/>
        </w:rPr>
        <w:t>local content</w:t>
      </w:r>
      <w:r w:rsidRPr="00F03F61">
        <w:rPr>
          <w:rFonts w:hint="eastAsia"/>
          <w:lang w:eastAsia="zh-TW"/>
        </w:rPr>
        <w:t>）將自目前</w:t>
      </w:r>
      <w:r w:rsidRPr="00F03F61">
        <w:rPr>
          <w:rFonts w:hint="eastAsia"/>
          <w:lang w:eastAsia="zh-TW"/>
        </w:rPr>
        <w:t>30</w:t>
      </w:r>
      <w:r w:rsidR="001B0D56" w:rsidRPr="00F03F61">
        <w:rPr>
          <w:rFonts w:hint="eastAsia"/>
          <w:lang w:eastAsia="zh-TW"/>
        </w:rPr>
        <w:t>%</w:t>
      </w:r>
      <w:r w:rsidRPr="00F03F61">
        <w:rPr>
          <w:rFonts w:hint="eastAsia"/>
          <w:lang w:eastAsia="zh-TW"/>
        </w:rPr>
        <w:t>提升至</w:t>
      </w:r>
      <w:r w:rsidRPr="00F03F61">
        <w:rPr>
          <w:rFonts w:hint="eastAsia"/>
          <w:lang w:eastAsia="zh-TW"/>
        </w:rPr>
        <w:t>40</w:t>
      </w:r>
      <w:r w:rsidR="001B0D56" w:rsidRPr="00F03F61">
        <w:rPr>
          <w:rFonts w:hint="eastAsia"/>
          <w:lang w:eastAsia="zh-TW"/>
        </w:rPr>
        <w:t>%</w:t>
      </w:r>
      <w:r w:rsidRPr="00F03F61">
        <w:rPr>
          <w:rFonts w:hint="eastAsia"/>
          <w:lang w:eastAsia="zh-TW"/>
        </w:rPr>
        <w:t>。南非政府則希望透過</w:t>
      </w:r>
      <w:r w:rsidRPr="00F03F61">
        <w:rPr>
          <w:rFonts w:hint="eastAsia"/>
          <w:lang w:eastAsia="zh-TW"/>
        </w:rPr>
        <w:t>APDA</w:t>
      </w:r>
      <w:r w:rsidRPr="00F03F61">
        <w:rPr>
          <w:rFonts w:hint="eastAsia"/>
          <w:lang w:eastAsia="zh-TW"/>
        </w:rPr>
        <w:t>計畫，將南非汽車整體製造業之自製率提升至</w:t>
      </w:r>
      <w:r w:rsidRPr="00F03F61">
        <w:rPr>
          <w:rFonts w:hint="eastAsia"/>
          <w:lang w:eastAsia="zh-TW"/>
        </w:rPr>
        <w:t>60</w:t>
      </w:r>
      <w:r w:rsidR="001B0D56" w:rsidRPr="00F03F61">
        <w:rPr>
          <w:rFonts w:hint="eastAsia"/>
          <w:lang w:eastAsia="zh-TW"/>
        </w:rPr>
        <w:t>%</w:t>
      </w:r>
      <w:r w:rsidRPr="00F03F61">
        <w:rPr>
          <w:rFonts w:hint="eastAsia"/>
          <w:lang w:eastAsia="zh-TW"/>
        </w:rPr>
        <w:t>。</w:t>
      </w:r>
    </w:p>
    <w:p w:rsidR="000700F6" w:rsidRPr="00F03F61" w:rsidRDefault="000700F6" w:rsidP="001C5E5E">
      <w:pPr>
        <w:pStyle w:val="a8"/>
        <w:ind w:left="944" w:firstLine="472"/>
        <w:rPr>
          <w:lang w:eastAsia="zh-TW"/>
        </w:rPr>
      </w:pPr>
      <w:r w:rsidRPr="00F03F61">
        <w:rPr>
          <w:rFonts w:hint="eastAsia"/>
          <w:lang w:eastAsia="zh-TW"/>
        </w:rPr>
        <w:t>在電動車方面，</w:t>
      </w:r>
      <w:r w:rsidR="00FC06F5" w:rsidRPr="00F03F61">
        <w:rPr>
          <w:rFonts w:hint="eastAsia"/>
          <w:lang w:eastAsia="zh-TW"/>
        </w:rPr>
        <w:t>BMW</w:t>
      </w:r>
      <w:r w:rsidR="00FC06F5" w:rsidRPr="00F03F61">
        <w:rPr>
          <w:rFonts w:hint="eastAsia"/>
          <w:lang w:eastAsia="zh-TW"/>
        </w:rPr>
        <w:t>南非汽車公司表示，電動汽車</w:t>
      </w:r>
      <w:r w:rsidRPr="00F03F61">
        <w:rPr>
          <w:rFonts w:hint="eastAsia"/>
          <w:lang w:eastAsia="zh-TW"/>
        </w:rPr>
        <w:t>係未來</w:t>
      </w:r>
      <w:r w:rsidR="00FC06F5" w:rsidRPr="00F03F61">
        <w:rPr>
          <w:rFonts w:hint="eastAsia"/>
          <w:lang w:eastAsia="zh-TW"/>
        </w:rPr>
        <w:t>汽車市場主力，目前南非進口汽油或柴油汽車需繳</w:t>
      </w:r>
      <w:r w:rsidR="00FC06F5" w:rsidRPr="00F03F61">
        <w:rPr>
          <w:rFonts w:hint="eastAsia"/>
          <w:lang w:eastAsia="zh-TW"/>
        </w:rPr>
        <w:t>18</w:t>
      </w:r>
      <w:r w:rsidR="001B0D56" w:rsidRPr="00F03F61">
        <w:rPr>
          <w:rFonts w:hint="eastAsia"/>
          <w:lang w:eastAsia="zh-TW"/>
        </w:rPr>
        <w:t>%</w:t>
      </w:r>
      <w:r w:rsidR="00FC06F5" w:rsidRPr="00F03F61">
        <w:rPr>
          <w:rFonts w:hint="eastAsia"/>
          <w:lang w:eastAsia="zh-TW"/>
        </w:rPr>
        <w:t>關稅；而電動汽車（</w:t>
      </w:r>
      <w:r w:rsidR="00FC06F5" w:rsidRPr="00F03F61">
        <w:rPr>
          <w:rFonts w:hint="eastAsia"/>
          <w:lang w:eastAsia="zh-TW"/>
        </w:rPr>
        <w:t>EV</w:t>
      </w:r>
      <w:r w:rsidR="00FC06F5" w:rsidRPr="00F03F61">
        <w:rPr>
          <w:rFonts w:hint="eastAsia"/>
          <w:lang w:eastAsia="zh-TW"/>
        </w:rPr>
        <w:t>）卻須繳交</w:t>
      </w:r>
      <w:r w:rsidR="00FC06F5" w:rsidRPr="00F03F61">
        <w:rPr>
          <w:rFonts w:hint="eastAsia"/>
          <w:lang w:eastAsia="zh-TW"/>
        </w:rPr>
        <w:t>25</w:t>
      </w:r>
      <w:r w:rsidR="001B0D56" w:rsidRPr="00F03F61">
        <w:rPr>
          <w:rFonts w:hint="eastAsia"/>
          <w:lang w:eastAsia="zh-TW"/>
        </w:rPr>
        <w:t>%</w:t>
      </w:r>
      <w:r w:rsidR="00FC06F5" w:rsidRPr="00F03F61">
        <w:rPr>
          <w:rFonts w:hint="eastAsia"/>
          <w:lang w:eastAsia="zh-TW"/>
        </w:rPr>
        <w:t>關稅。南非政府雖對外表示希望增加電動車數量，但實際上卻未降低關稅。應由政府與企業共同採取行動</w:t>
      </w:r>
      <w:r w:rsidR="00D9390E" w:rsidRPr="00F03F61">
        <w:rPr>
          <w:rFonts w:hint="eastAsia"/>
          <w:lang w:eastAsia="zh-TW"/>
        </w:rPr>
        <w:t>推廣電動車，</w:t>
      </w:r>
      <w:r w:rsidR="00FC06F5" w:rsidRPr="00F03F61">
        <w:rPr>
          <w:rFonts w:hint="eastAsia"/>
          <w:lang w:eastAsia="zh-TW"/>
        </w:rPr>
        <w:t>例如大型零售商，包括</w:t>
      </w:r>
      <w:r w:rsidR="00FC06F5" w:rsidRPr="00F03F61">
        <w:rPr>
          <w:rFonts w:hint="eastAsia"/>
          <w:lang w:eastAsia="zh-TW"/>
        </w:rPr>
        <w:t>Pick n Pay</w:t>
      </w:r>
      <w:r w:rsidR="00FC06F5" w:rsidRPr="00F03F61">
        <w:rPr>
          <w:rFonts w:hint="eastAsia"/>
          <w:lang w:eastAsia="zh-TW"/>
        </w:rPr>
        <w:t>和</w:t>
      </w:r>
      <w:r w:rsidR="00FC06F5" w:rsidRPr="00F03F61">
        <w:rPr>
          <w:rFonts w:hint="eastAsia"/>
          <w:lang w:eastAsia="zh-TW"/>
        </w:rPr>
        <w:t>Woolworths</w:t>
      </w:r>
      <w:r w:rsidR="00FC06F5" w:rsidRPr="00F03F61">
        <w:rPr>
          <w:rFonts w:hint="eastAsia"/>
          <w:lang w:eastAsia="zh-TW"/>
        </w:rPr>
        <w:t>，均希望在客戶停車場安裝充電站，且南非航空</w:t>
      </w:r>
      <w:r w:rsidR="00FC06F5" w:rsidRPr="00F03F61">
        <w:rPr>
          <w:rFonts w:hint="eastAsia"/>
          <w:lang w:eastAsia="zh-TW"/>
        </w:rPr>
        <w:t>3</w:t>
      </w:r>
      <w:r w:rsidR="00FC06F5" w:rsidRPr="00F03F61">
        <w:rPr>
          <w:rFonts w:hint="eastAsia"/>
          <w:lang w:eastAsia="zh-TW"/>
        </w:rPr>
        <w:t>個主要國際機場</w:t>
      </w:r>
      <w:r w:rsidR="001B0D56" w:rsidRPr="00F03F61">
        <w:rPr>
          <w:rFonts w:hint="eastAsia"/>
          <w:lang w:eastAsia="zh-TW"/>
        </w:rPr>
        <w:t>（</w:t>
      </w:r>
      <w:r w:rsidR="00FC06F5" w:rsidRPr="00F03F61">
        <w:rPr>
          <w:rFonts w:hint="eastAsia"/>
          <w:lang w:eastAsia="zh-TW"/>
        </w:rPr>
        <w:t>約翰</w:t>
      </w:r>
      <w:r w:rsidR="00704A2E" w:rsidRPr="00F03F61">
        <w:rPr>
          <w:rFonts w:hint="eastAsia"/>
          <w:lang w:eastAsia="zh-TW"/>
        </w:rPr>
        <w:t>尼</w:t>
      </w:r>
      <w:r w:rsidR="00FC06F5" w:rsidRPr="00F03F61">
        <w:rPr>
          <w:rFonts w:hint="eastAsia"/>
          <w:lang w:eastAsia="zh-TW"/>
        </w:rPr>
        <w:t>斯堡、開普敦及德班</w:t>
      </w:r>
      <w:r w:rsidR="001B0D56" w:rsidRPr="00F03F61">
        <w:rPr>
          <w:rFonts w:hint="eastAsia"/>
          <w:lang w:eastAsia="zh-TW"/>
        </w:rPr>
        <w:t>）</w:t>
      </w:r>
      <w:r w:rsidR="00FC06F5" w:rsidRPr="00F03F61">
        <w:rPr>
          <w:rFonts w:hint="eastAsia"/>
          <w:lang w:eastAsia="zh-TW"/>
        </w:rPr>
        <w:t>，亦於近期為旅客提供充電站服務。</w:t>
      </w:r>
    </w:p>
    <w:p w:rsidR="00D95809" w:rsidRPr="00F03F61" w:rsidRDefault="000700F6" w:rsidP="001C5E5E">
      <w:pPr>
        <w:pStyle w:val="a8"/>
        <w:ind w:left="944" w:firstLine="472"/>
        <w:rPr>
          <w:lang w:eastAsia="zh-TW"/>
        </w:rPr>
      </w:pPr>
      <w:r w:rsidRPr="00F03F61">
        <w:rPr>
          <w:rFonts w:hint="eastAsia"/>
          <w:lang w:eastAsia="zh-TW"/>
        </w:rPr>
        <w:t>在整體汽車產業政策方面，</w:t>
      </w:r>
      <w:r w:rsidR="00D95809" w:rsidRPr="00F03F61">
        <w:rPr>
          <w:rFonts w:hint="eastAsia"/>
          <w:lang w:eastAsia="zh-TW"/>
        </w:rPr>
        <w:t>南非</w:t>
      </w:r>
      <w:r w:rsidR="00D95809" w:rsidRPr="00F03F61">
        <w:rPr>
          <w:rFonts w:hint="eastAsia"/>
          <w:lang w:eastAsia="zh-TW"/>
        </w:rPr>
        <w:t>Ramaphosa</w:t>
      </w:r>
      <w:r w:rsidR="00D95809" w:rsidRPr="00F03F61">
        <w:rPr>
          <w:rFonts w:hint="eastAsia"/>
          <w:lang w:eastAsia="zh-TW"/>
        </w:rPr>
        <w:t>總統、豪登省</w:t>
      </w:r>
      <w:r w:rsidR="00D95809" w:rsidRPr="00F03F61">
        <w:rPr>
          <w:rFonts w:hint="eastAsia"/>
          <w:lang w:eastAsia="zh-TW"/>
        </w:rPr>
        <w:t>Makhura</w:t>
      </w:r>
      <w:r w:rsidR="00D95809" w:rsidRPr="00F03F61">
        <w:rPr>
          <w:rFonts w:hint="eastAsia"/>
          <w:lang w:eastAsia="zh-TW"/>
        </w:rPr>
        <w:t>省長、貿工部</w:t>
      </w:r>
      <w:r w:rsidR="00D95809" w:rsidRPr="00F03F61">
        <w:rPr>
          <w:rFonts w:hint="eastAsia"/>
          <w:lang w:eastAsia="zh-TW"/>
        </w:rPr>
        <w:t>Patel</w:t>
      </w:r>
      <w:r w:rsidR="00D95809" w:rsidRPr="00F03F61">
        <w:rPr>
          <w:rFonts w:hint="eastAsia"/>
          <w:lang w:eastAsia="zh-TW"/>
        </w:rPr>
        <w:t>部長及茨瓦尼（</w:t>
      </w:r>
      <w:r w:rsidR="00D95809" w:rsidRPr="00F03F61">
        <w:rPr>
          <w:rFonts w:hint="eastAsia"/>
          <w:lang w:eastAsia="zh-TW"/>
        </w:rPr>
        <w:t>Tshwane</w:t>
      </w:r>
      <w:r w:rsidR="00D95809" w:rsidRPr="00F03F61">
        <w:rPr>
          <w:rFonts w:hint="eastAsia"/>
          <w:lang w:eastAsia="zh-TW"/>
        </w:rPr>
        <w:t>）</w:t>
      </w:r>
      <w:r w:rsidR="00D95809" w:rsidRPr="00F03F61">
        <w:rPr>
          <w:rFonts w:hint="eastAsia"/>
          <w:lang w:eastAsia="zh-TW"/>
        </w:rPr>
        <w:t>Mokgalapa</w:t>
      </w:r>
      <w:r w:rsidR="00D95809" w:rsidRPr="00F03F61">
        <w:rPr>
          <w:rFonts w:hint="eastAsia"/>
          <w:lang w:eastAsia="zh-TW"/>
        </w:rPr>
        <w:t>市長續於</w:t>
      </w:r>
      <w:r w:rsidR="00D95809" w:rsidRPr="00F03F61">
        <w:rPr>
          <w:rFonts w:hint="eastAsia"/>
          <w:lang w:eastAsia="zh-TW"/>
        </w:rPr>
        <w:t>2019</w:t>
      </w:r>
      <w:r w:rsidR="00D95809" w:rsidRPr="00F03F61">
        <w:rPr>
          <w:rFonts w:hint="eastAsia"/>
          <w:lang w:eastAsia="zh-TW"/>
        </w:rPr>
        <w:t>年</w:t>
      </w:r>
      <w:r w:rsidR="00D95809" w:rsidRPr="00F03F61">
        <w:rPr>
          <w:rFonts w:hint="eastAsia"/>
          <w:lang w:eastAsia="zh-TW"/>
        </w:rPr>
        <w:t>11</w:t>
      </w:r>
      <w:r w:rsidR="00D95809" w:rsidRPr="00F03F61">
        <w:rPr>
          <w:rFonts w:hint="eastAsia"/>
          <w:lang w:eastAsia="zh-TW"/>
        </w:rPr>
        <w:t>月</w:t>
      </w:r>
      <w:r w:rsidR="00D95809" w:rsidRPr="00F03F61">
        <w:rPr>
          <w:rFonts w:hint="eastAsia"/>
          <w:lang w:eastAsia="zh-TW"/>
        </w:rPr>
        <w:t>11</w:t>
      </w:r>
      <w:r w:rsidR="00D95809" w:rsidRPr="00F03F61">
        <w:rPr>
          <w:rFonts w:hint="eastAsia"/>
          <w:lang w:eastAsia="zh-TW"/>
        </w:rPr>
        <w:t>日在</w:t>
      </w:r>
      <w:r w:rsidR="00D9390E" w:rsidRPr="00F03F61">
        <w:rPr>
          <w:rFonts w:hint="eastAsia"/>
          <w:lang w:eastAsia="zh-TW"/>
        </w:rPr>
        <w:t>Tshwane</w:t>
      </w:r>
      <w:r w:rsidR="00D95809" w:rsidRPr="00F03F61">
        <w:rPr>
          <w:rFonts w:hint="eastAsia"/>
          <w:lang w:eastAsia="zh-TW"/>
        </w:rPr>
        <w:t>東部之</w:t>
      </w:r>
      <w:r w:rsidR="00D95809" w:rsidRPr="00F03F61">
        <w:rPr>
          <w:rFonts w:hint="eastAsia"/>
          <w:lang w:eastAsia="zh-TW"/>
        </w:rPr>
        <w:t>Silverton</w:t>
      </w:r>
      <w:r w:rsidR="00D95809" w:rsidRPr="00F03F61">
        <w:rPr>
          <w:rFonts w:hint="eastAsia"/>
          <w:lang w:eastAsia="zh-TW"/>
        </w:rPr>
        <w:t>經濟特區舉行破土儀式</w:t>
      </w:r>
      <w:r w:rsidR="00D9390E" w:rsidRPr="00F03F61">
        <w:rPr>
          <w:rFonts w:hint="eastAsia"/>
          <w:lang w:eastAsia="zh-TW"/>
        </w:rPr>
        <w:t>，</w:t>
      </w:r>
      <w:r w:rsidR="00D95809" w:rsidRPr="00F03F61">
        <w:rPr>
          <w:rFonts w:hint="eastAsia"/>
          <w:lang w:eastAsia="zh-TW"/>
        </w:rPr>
        <w:t>正式啟動汽車經濟特區，建設期間將增加</w:t>
      </w:r>
      <w:r w:rsidR="00D95809" w:rsidRPr="00F03F61">
        <w:rPr>
          <w:rFonts w:hint="eastAsia"/>
          <w:lang w:eastAsia="zh-TW"/>
        </w:rPr>
        <w:t>438</w:t>
      </w:r>
      <w:r w:rsidR="00D95809" w:rsidRPr="00F03F61">
        <w:rPr>
          <w:rFonts w:hint="eastAsia"/>
          <w:lang w:eastAsia="zh-TW"/>
        </w:rPr>
        <w:t>億南非幣之產出，並規劃第一階段</w:t>
      </w:r>
      <w:r w:rsidR="00F15298" w:rsidRPr="00F03F61">
        <w:rPr>
          <w:rFonts w:hint="eastAsia"/>
          <w:lang w:eastAsia="zh-TW"/>
        </w:rPr>
        <w:t>計畫</w:t>
      </w:r>
      <w:r w:rsidR="00D9390E" w:rsidRPr="00F03F61">
        <w:rPr>
          <w:rFonts w:hint="eastAsia"/>
          <w:lang w:eastAsia="zh-TW"/>
        </w:rPr>
        <w:t>開發</w:t>
      </w:r>
      <w:r w:rsidR="00D9390E" w:rsidRPr="00F03F61">
        <w:rPr>
          <w:rFonts w:hint="eastAsia"/>
          <w:lang w:eastAsia="zh-TW"/>
        </w:rPr>
        <w:t>81</w:t>
      </w:r>
      <w:r w:rsidR="00D9390E" w:rsidRPr="00F03F61">
        <w:rPr>
          <w:rFonts w:hint="eastAsia"/>
          <w:lang w:eastAsia="zh-TW"/>
        </w:rPr>
        <w:t>公頃</w:t>
      </w:r>
      <w:r w:rsidR="00D95809" w:rsidRPr="00F03F61">
        <w:rPr>
          <w:rFonts w:hint="eastAsia"/>
          <w:lang w:eastAsia="zh-TW"/>
        </w:rPr>
        <w:t>於</w:t>
      </w:r>
      <w:r w:rsidR="00D95809" w:rsidRPr="00F03F61">
        <w:rPr>
          <w:rFonts w:hint="eastAsia"/>
          <w:lang w:eastAsia="zh-TW"/>
        </w:rPr>
        <w:t>2020</w:t>
      </w:r>
      <w:r w:rsidR="00D95809" w:rsidRPr="00F03F61">
        <w:rPr>
          <w:rFonts w:hint="eastAsia"/>
          <w:lang w:eastAsia="zh-TW"/>
        </w:rPr>
        <w:t>年底完成。</w:t>
      </w:r>
      <w:r w:rsidR="001B0D56" w:rsidRPr="00F03F61">
        <w:rPr>
          <w:rFonts w:hint="eastAsia"/>
          <w:lang w:eastAsia="zh-TW"/>
        </w:rPr>
        <w:t>（</w:t>
      </w:r>
      <w:r w:rsidR="00CB4ABB" w:rsidRPr="00F03F61">
        <w:rPr>
          <w:rFonts w:hint="eastAsia"/>
          <w:lang w:eastAsia="zh-TW"/>
        </w:rPr>
        <w:t>註：總開發面積約</w:t>
      </w:r>
      <w:r w:rsidR="00CB4ABB" w:rsidRPr="00F03F61">
        <w:rPr>
          <w:rFonts w:hint="eastAsia"/>
          <w:lang w:eastAsia="zh-TW"/>
        </w:rPr>
        <w:t>162</w:t>
      </w:r>
      <w:r w:rsidR="00CB4ABB" w:rsidRPr="00F03F61">
        <w:rPr>
          <w:rFonts w:hint="eastAsia"/>
          <w:lang w:eastAsia="zh-TW"/>
        </w:rPr>
        <w:t>公頃</w:t>
      </w:r>
      <w:r w:rsidR="001B0D56" w:rsidRPr="00F03F61">
        <w:rPr>
          <w:rFonts w:hint="eastAsia"/>
          <w:lang w:eastAsia="zh-TW"/>
        </w:rPr>
        <w:t>）</w:t>
      </w:r>
    </w:p>
    <w:p w:rsidR="00D95809" w:rsidRPr="00F03F61" w:rsidRDefault="000700F6" w:rsidP="001C5E5E">
      <w:pPr>
        <w:pStyle w:val="a8"/>
        <w:ind w:left="944" w:firstLine="472"/>
        <w:rPr>
          <w:lang w:eastAsia="zh-TW"/>
        </w:rPr>
      </w:pPr>
      <w:r w:rsidRPr="00F03F61">
        <w:rPr>
          <w:rFonts w:hint="eastAsia"/>
          <w:lang w:eastAsia="zh-TW"/>
        </w:rPr>
        <w:t>該新經濟特區緊鄰南非福特公司之</w:t>
      </w:r>
      <w:r w:rsidRPr="00F03F61">
        <w:rPr>
          <w:rFonts w:hint="eastAsia"/>
          <w:lang w:eastAsia="zh-TW"/>
        </w:rPr>
        <w:t>Silverton</w:t>
      </w:r>
      <w:r w:rsidRPr="00F03F61">
        <w:rPr>
          <w:rFonts w:hint="eastAsia"/>
          <w:lang w:eastAsia="zh-TW"/>
        </w:rPr>
        <w:t>汽車裝配廠。預計進駐新經濟特區之廠商將於</w:t>
      </w:r>
      <w:r w:rsidRPr="00F03F61">
        <w:rPr>
          <w:rFonts w:hint="eastAsia"/>
          <w:lang w:eastAsia="zh-TW"/>
        </w:rPr>
        <w:t>2021</w:t>
      </w:r>
      <w:r w:rsidRPr="00F03F61">
        <w:rPr>
          <w:rFonts w:hint="eastAsia"/>
          <w:lang w:eastAsia="zh-TW"/>
        </w:rPr>
        <w:t>年</w:t>
      </w:r>
      <w:r w:rsidRPr="00F03F61">
        <w:rPr>
          <w:rFonts w:hint="eastAsia"/>
          <w:lang w:eastAsia="zh-TW"/>
        </w:rPr>
        <w:t>1</w:t>
      </w:r>
      <w:r w:rsidRPr="00F03F61">
        <w:rPr>
          <w:rFonts w:hint="eastAsia"/>
          <w:lang w:eastAsia="zh-TW"/>
        </w:rPr>
        <w:t>月開始生產營運。該新經濟特區成功招商之投資誘因包括：稅收、關稅及增值稅減免，以及創造工作所提供之福利。且該區域是</w:t>
      </w:r>
      <w:r w:rsidRPr="00F03F61">
        <w:rPr>
          <w:rFonts w:hint="eastAsia"/>
          <w:lang w:eastAsia="zh-TW"/>
        </w:rPr>
        <w:t>OR Tambo</w:t>
      </w:r>
      <w:r w:rsidRPr="00F03F61">
        <w:rPr>
          <w:rFonts w:hint="eastAsia"/>
          <w:lang w:eastAsia="zh-TW"/>
        </w:rPr>
        <w:t>國際機場經濟特區之延伸，便利性極高。尤其供應商之間距離越近更具國際競爭力。但中央政府與地方政府均表明</w:t>
      </w:r>
      <w:r w:rsidR="00D9390E" w:rsidRPr="00F03F61">
        <w:rPr>
          <w:rFonts w:hint="eastAsia"/>
          <w:lang w:eastAsia="zh-TW"/>
        </w:rPr>
        <w:t>對該經濟特區開發</w:t>
      </w:r>
      <w:r w:rsidRPr="00F03F61">
        <w:rPr>
          <w:rFonts w:hint="eastAsia"/>
          <w:lang w:eastAsia="zh-TW"/>
        </w:rPr>
        <w:t>合作意願，過去新工廠約需</w:t>
      </w:r>
      <w:r w:rsidRPr="00F03F61">
        <w:rPr>
          <w:rFonts w:hint="eastAsia"/>
          <w:lang w:eastAsia="zh-TW"/>
        </w:rPr>
        <w:t>3</w:t>
      </w:r>
      <w:r w:rsidRPr="00F03F61">
        <w:rPr>
          <w:rFonts w:hint="eastAsia"/>
          <w:lang w:eastAsia="zh-TW"/>
        </w:rPr>
        <w:t>年時間解決供水問題，未來將可縮短至</w:t>
      </w:r>
      <w:r w:rsidRPr="00F03F61">
        <w:rPr>
          <w:rFonts w:hint="eastAsia"/>
          <w:lang w:eastAsia="zh-TW"/>
        </w:rPr>
        <w:t>3</w:t>
      </w:r>
      <w:r w:rsidRPr="00F03F61">
        <w:rPr>
          <w:rFonts w:hint="eastAsia"/>
          <w:lang w:eastAsia="zh-TW"/>
        </w:rPr>
        <w:t>個月。南非期待未來將茨瓦尼市塑造為非洲的汽車城（</w:t>
      </w:r>
      <w:r w:rsidRPr="00F03F61">
        <w:rPr>
          <w:rFonts w:hint="eastAsia"/>
          <w:lang w:eastAsia="zh-TW"/>
        </w:rPr>
        <w:t>Africa</w:t>
      </w:r>
      <w:r w:rsidRPr="00F03F61">
        <w:rPr>
          <w:lang w:eastAsia="zh-TW"/>
        </w:rPr>
        <w:t>’</w:t>
      </w:r>
      <w:r w:rsidRPr="00F03F61">
        <w:rPr>
          <w:rFonts w:hint="eastAsia"/>
          <w:lang w:eastAsia="zh-TW"/>
        </w:rPr>
        <w:t>s motor city</w:t>
      </w:r>
      <w:r w:rsidRPr="00F03F61">
        <w:rPr>
          <w:rFonts w:hint="eastAsia"/>
          <w:lang w:eastAsia="zh-TW"/>
        </w:rPr>
        <w:t>）。</w:t>
      </w:r>
    </w:p>
    <w:p w:rsidR="00D95809" w:rsidRPr="00F03F61" w:rsidRDefault="00D95809" w:rsidP="001C5E5E">
      <w:pPr>
        <w:pStyle w:val="a8"/>
        <w:ind w:left="944" w:firstLine="472"/>
        <w:rPr>
          <w:lang w:eastAsia="zh-TW"/>
        </w:rPr>
      </w:pPr>
      <w:r w:rsidRPr="00F03F61">
        <w:rPr>
          <w:rFonts w:hint="eastAsia"/>
          <w:lang w:eastAsia="zh-TW"/>
        </w:rPr>
        <w:t>汽車工業發展中心</w:t>
      </w:r>
      <w:r w:rsidR="001B0D56" w:rsidRPr="00F03F61">
        <w:rPr>
          <w:rFonts w:hint="eastAsia"/>
          <w:lang w:eastAsia="zh-TW"/>
        </w:rPr>
        <w:t>（</w:t>
      </w:r>
      <w:r w:rsidRPr="00F03F61">
        <w:rPr>
          <w:rFonts w:hint="eastAsia"/>
          <w:lang w:eastAsia="zh-TW"/>
        </w:rPr>
        <w:t>AIDC</w:t>
      </w:r>
      <w:r w:rsidR="001B0D56" w:rsidRPr="00F03F61">
        <w:rPr>
          <w:rFonts w:hint="eastAsia"/>
          <w:lang w:eastAsia="zh-TW"/>
        </w:rPr>
        <w:t>）</w:t>
      </w:r>
      <w:r w:rsidR="00CB4ABB" w:rsidRPr="00F03F61">
        <w:rPr>
          <w:rFonts w:hint="eastAsia"/>
          <w:lang w:eastAsia="zh-TW"/>
        </w:rPr>
        <w:t>屬</w:t>
      </w:r>
      <w:r w:rsidRPr="00F03F61">
        <w:rPr>
          <w:rFonts w:hint="eastAsia"/>
          <w:lang w:eastAsia="zh-TW"/>
        </w:rPr>
        <w:t>係豪登省發展局之子公司，</w:t>
      </w:r>
      <w:r w:rsidR="00CB4ABB" w:rsidRPr="00F03F61">
        <w:rPr>
          <w:rFonts w:hint="eastAsia"/>
          <w:lang w:eastAsia="zh-TW"/>
        </w:rPr>
        <w:t>為</w:t>
      </w:r>
      <w:r w:rsidRPr="00F03F61">
        <w:rPr>
          <w:rFonts w:hint="eastAsia"/>
          <w:lang w:eastAsia="zh-TW"/>
        </w:rPr>
        <w:t>Tshwane</w:t>
      </w:r>
      <w:r w:rsidRPr="00F03F61">
        <w:rPr>
          <w:rFonts w:hint="eastAsia"/>
          <w:lang w:eastAsia="zh-TW"/>
        </w:rPr>
        <w:t>汽車經濟特區之指定運營商，代表豪登省政府推動非洲汽車城目標</w:t>
      </w:r>
      <w:r w:rsidR="00CB4ABB" w:rsidRPr="00F03F61">
        <w:rPr>
          <w:rFonts w:hint="eastAsia"/>
          <w:lang w:eastAsia="zh-TW"/>
        </w:rPr>
        <w:t>，期能達到每年組裝</w:t>
      </w:r>
      <w:r w:rsidR="00CB4ABB" w:rsidRPr="00F03F61">
        <w:rPr>
          <w:rFonts w:hint="eastAsia"/>
          <w:lang w:eastAsia="zh-TW"/>
        </w:rPr>
        <w:t>60</w:t>
      </w:r>
      <w:r w:rsidR="00CB4ABB" w:rsidRPr="00F03F61">
        <w:rPr>
          <w:rFonts w:hint="eastAsia"/>
          <w:lang w:eastAsia="zh-TW"/>
        </w:rPr>
        <w:t>萬輛汽車之產能。</w:t>
      </w:r>
      <w:r w:rsidRPr="00F03F61">
        <w:rPr>
          <w:rFonts w:hint="eastAsia"/>
          <w:lang w:eastAsia="zh-TW"/>
        </w:rPr>
        <w:t>該中心表示，</w:t>
      </w:r>
      <w:r w:rsidR="00CB4ABB" w:rsidRPr="00F03F61">
        <w:rPr>
          <w:rFonts w:hint="eastAsia"/>
          <w:lang w:eastAsia="zh-TW"/>
        </w:rPr>
        <w:t>已有</w:t>
      </w:r>
      <w:r w:rsidR="00CB4ABB" w:rsidRPr="00F03F61">
        <w:rPr>
          <w:rFonts w:hint="eastAsia"/>
          <w:lang w:eastAsia="zh-TW"/>
        </w:rPr>
        <w:t>18</w:t>
      </w:r>
      <w:r w:rsidR="00CB4ABB" w:rsidRPr="00F03F61">
        <w:rPr>
          <w:rFonts w:hint="eastAsia"/>
          <w:lang w:eastAsia="zh-TW"/>
        </w:rPr>
        <w:t>家公司</w:t>
      </w:r>
      <w:r w:rsidRPr="00F03F61">
        <w:rPr>
          <w:rFonts w:hint="eastAsia"/>
          <w:lang w:eastAsia="zh-TW"/>
        </w:rPr>
        <w:t>申請進駐該經濟特區</w:t>
      </w:r>
      <w:r w:rsidR="007A79B9" w:rsidRPr="00F03F61">
        <w:rPr>
          <w:rFonts w:hint="eastAsia"/>
          <w:lang w:eastAsia="zh-TW"/>
        </w:rPr>
        <w:t>，</w:t>
      </w:r>
      <w:r w:rsidRPr="00F03F61">
        <w:rPr>
          <w:rFonts w:hint="eastAsia"/>
          <w:lang w:eastAsia="zh-TW"/>
        </w:rPr>
        <w:t>包括福特汽車公司、</w:t>
      </w:r>
      <w:r w:rsidRPr="00F03F61">
        <w:rPr>
          <w:rFonts w:hint="eastAsia"/>
          <w:lang w:eastAsia="zh-TW"/>
        </w:rPr>
        <w:t>BMW</w:t>
      </w:r>
      <w:r w:rsidRPr="00F03F61">
        <w:rPr>
          <w:rFonts w:hint="eastAsia"/>
          <w:lang w:eastAsia="zh-TW"/>
        </w:rPr>
        <w:t>集團南非公司、日產汽車等</w:t>
      </w:r>
      <w:r w:rsidRPr="00F03F61">
        <w:rPr>
          <w:rFonts w:hint="eastAsia"/>
          <w:lang w:eastAsia="zh-TW"/>
        </w:rPr>
        <w:t>3</w:t>
      </w:r>
      <w:r w:rsidRPr="00F03F61">
        <w:rPr>
          <w:rFonts w:hint="eastAsia"/>
          <w:lang w:eastAsia="zh-TW"/>
        </w:rPr>
        <w:t>個跨國公司</w:t>
      </w:r>
      <w:r w:rsidR="007A79B9" w:rsidRPr="00F03F61">
        <w:rPr>
          <w:rFonts w:hint="eastAsia"/>
          <w:lang w:eastAsia="zh-TW"/>
        </w:rPr>
        <w:t>。</w:t>
      </w:r>
    </w:p>
    <w:p w:rsidR="005A23C4" w:rsidRPr="00F03F61" w:rsidRDefault="00510CAB" w:rsidP="001C5E5E">
      <w:pPr>
        <w:pStyle w:val="a8"/>
        <w:ind w:left="944" w:firstLine="472"/>
        <w:rPr>
          <w:lang w:eastAsia="zh-TW"/>
        </w:rPr>
      </w:pPr>
      <w:r w:rsidRPr="00F03F61">
        <w:rPr>
          <w:lang w:eastAsia="zh-TW"/>
        </w:rPr>
        <w:t>南非模具製造協會表示：政府、汽車製造公司與汽車零配件公司的關係良好，然而這些企業為外國所擁有，對本地供應鏈不好，因為本地所需的是人才訓練與發展，所謂「本土生產」成車外銷的汽車零配件，本土供應製造率僅</w:t>
      </w:r>
      <w:r w:rsidRPr="00F03F61">
        <w:rPr>
          <w:lang w:eastAsia="zh-TW"/>
        </w:rPr>
        <w:t>35%</w:t>
      </w:r>
      <w:r w:rsidRPr="00F03F61">
        <w:rPr>
          <w:lang w:eastAsia="zh-TW"/>
        </w:rPr>
        <w:t>，其他</w:t>
      </w:r>
      <w:r w:rsidRPr="00F03F61">
        <w:rPr>
          <w:lang w:eastAsia="zh-TW"/>
        </w:rPr>
        <w:t>65%</w:t>
      </w:r>
      <w:r w:rsidRPr="00F03F61">
        <w:rPr>
          <w:lang w:eastAsia="zh-TW"/>
        </w:rPr>
        <w:t>汽車零組件自不同國家進口。南非豪登省份的汽車製造公司每年進口</w:t>
      </w:r>
      <w:r w:rsidRPr="00F03F61">
        <w:rPr>
          <w:lang w:eastAsia="zh-TW"/>
        </w:rPr>
        <w:t>80</w:t>
      </w:r>
      <w:r w:rsidRPr="00F03F61">
        <w:rPr>
          <w:lang w:eastAsia="zh-TW"/>
        </w:rPr>
        <w:t>億南非幣（約</w:t>
      </w:r>
      <w:r w:rsidRPr="00F03F61">
        <w:rPr>
          <w:lang w:eastAsia="zh-TW"/>
        </w:rPr>
        <w:t>6.8</w:t>
      </w:r>
      <w:r w:rsidRPr="00F03F61">
        <w:rPr>
          <w:lang w:eastAsia="zh-TW"/>
        </w:rPr>
        <w:t>億美金）汽車零配件。</w:t>
      </w:r>
    </w:p>
    <w:p w:rsidR="005A23C4" w:rsidRPr="00F03F61" w:rsidRDefault="00510CAB" w:rsidP="001C5E5E">
      <w:pPr>
        <w:pStyle w:val="a8"/>
        <w:ind w:left="944" w:firstLine="472"/>
        <w:rPr>
          <w:lang w:eastAsia="zh-TW"/>
        </w:rPr>
      </w:pPr>
      <w:r w:rsidRPr="00F03F61">
        <w:rPr>
          <w:lang w:eastAsia="zh-TW"/>
        </w:rPr>
        <w:t>汽車零組件製造協會</w:t>
      </w:r>
      <w:r w:rsidRPr="00F03F61">
        <w:rPr>
          <w:lang w:eastAsia="zh-TW"/>
        </w:rPr>
        <w:t>Naacam</w:t>
      </w:r>
      <w:r w:rsidRPr="00F03F61">
        <w:rPr>
          <w:lang w:eastAsia="zh-TW"/>
        </w:rPr>
        <w:t>會員</w:t>
      </w:r>
      <w:r w:rsidRPr="00F03F61">
        <w:rPr>
          <w:lang w:eastAsia="zh-TW"/>
        </w:rPr>
        <w:t>140</w:t>
      </w:r>
      <w:r w:rsidRPr="00F03F61">
        <w:rPr>
          <w:lang w:eastAsia="zh-TW"/>
        </w:rPr>
        <w:t>家，其中一半的會員為車廠</w:t>
      </w:r>
      <w:r w:rsidRPr="00F03F61">
        <w:rPr>
          <w:lang w:eastAsia="zh-TW"/>
        </w:rPr>
        <w:t>1</w:t>
      </w:r>
      <w:r w:rsidRPr="00F03F61">
        <w:rPr>
          <w:lang w:eastAsia="zh-TW"/>
        </w:rPr>
        <w:t>階供應商，南非主要零配件製造廠約有</w:t>
      </w:r>
      <w:r w:rsidRPr="00F03F61">
        <w:rPr>
          <w:lang w:eastAsia="zh-TW"/>
        </w:rPr>
        <w:t>220</w:t>
      </w:r>
      <w:r w:rsidRPr="00F03F61">
        <w:rPr>
          <w:lang w:eastAsia="zh-TW"/>
        </w:rPr>
        <w:t>家，主要廠商為</w:t>
      </w:r>
      <w:r w:rsidRPr="00F03F61">
        <w:rPr>
          <w:lang w:eastAsia="zh-TW"/>
        </w:rPr>
        <w:t>Metair</w:t>
      </w:r>
      <w:r w:rsidRPr="00F03F61">
        <w:rPr>
          <w:lang w:eastAsia="zh-TW"/>
        </w:rPr>
        <w:t>（電瓶、冷媒轉換器、汽車水箱），</w:t>
      </w:r>
      <w:r w:rsidRPr="00F03F61">
        <w:rPr>
          <w:lang w:eastAsia="zh-TW"/>
        </w:rPr>
        <w:t>Dorbyl</w:t>
      </w:r>
      <w:r w:rsidRPr="00F03F61">
        <w:rPr>
          <w:lang w:eastAsia="zh-TW"/>
        </w:rPr>
        <w:t>（凸輪軸、坐椅），</w:t>
      </w:r>
      <w:r w:rsidRPr="00F03F61">
        <w:rPr>
          <w:lang w:eastAsia="zh-TW"/>
        </w:rPr>
        <w:t>Feltex</w:t>
      </w:r>
      <w:r w:rsidRPr="00F03F61">
        <w:rPr>
          <w:lang w:eastAsia="zh-TW"/>
        </w:rPr>
        <w:t>（汽車地毯、皮革座椅）和</w:t>
      </w:r>
      <w:r w:rsidRPr="00F03F61">
        <w:rPr>
          <w:lang w:eastAsia="zh-TW"/>
        </w:rPr>
        <w:t>Bloxwitch</w:t>
      </w:r>
      <w:r w:rsidRPr="00F03F61">
        <w:rPr>
          <w:lang w:eastAsia="zh-TW"/>
        </w:rPr>
        <w:t>（引擎罩、坐椅）等公司。南非汽車整車進口關稅目前為</w:t>
      </w:r>
      <w:r w:rsidRPr="00F03F61">
        <w:rPr>
          <w:lang w:eastAsia="zh-TW"/>
        </w:rPr>
        <w:t>25%</w:t>
      </w:r>
      <w:r w:rsidRPr="00F03F61">
        <w:rPr>
          <w:lang w:eastAsia="zh-TW"/>
        </w:rPr>
        <w:t>，汽車零件稅率</w:t>
      </w:r>
      <w:r w:rsidRPr="00F03F61">
        <w:rPr>
          <w:lang w:eastAsia="zh-TW"/>
        </w:rPr>
        <w:t>15%</w:t>
      </w:r>
      <w:r w:rsidRPr="00F03F61">
        <w:rPr>
          <w:lang w:eastAsia="zh-TW"/>
        </w:rPr>
        <w:t>，部分電子零配件免稅，輪胎</w:t>
      </w:r>
      <w:r w:rsidRPr="00F03F61">
        <w:rPr>
          <w:lang w:eastAsia="zh-TW"/>
        </w:rPr>
        <w:t>0%-43%</w:t>
      </w:r>
      <w:r w:rsidRPr="00F03F61">
        <w:rPr>
          <w:lang w:eastAsia="zh-TW"/>
        </w:rPr>
        <w:t>，鈑金</w:t>
      </w:r>
      <w:r w:rsidRPr="00F03F61">
        <w:rPr>
          <w:lang w:eastAsia="zh-TW"/>
        </w:rPr>
        <w:t>20%</w:t>
      </w:r>
      <w:r w:rsidRPr="00F03F61">
        <w:rPr>
          <w:lang w:eastAsia="zh-TW"/>
        </w:rPr>
        <w:t>。</w:t>
      </w:r>
    </w:p>
    <w:p w:rsidR="005A23C4" w:rsidRPr="00F03F61" w:rsidRDefault="00510CAB" w:rsidP="001C5E5E">
      <w:pPr>
        <w:pStyle w:val="a8"/>
        <w:ind w:left="944" w:firstLine="472"/>
        <w:rPr>
          <w:lang w:eastAsia="zh-TW"/>
        </w:rPr>
      </w:pPr>
      <w:r w:rsidRPr="00F03F61">
        <w:rPr>
          <w:lang w:eastAsia="zh-TW"/>
        </w:rPr>
        <w:t>中國北京汽車製造廠在南非</w:t>
      </w:r>
      <w:r w:rsidRPr="00F03F61">
        <w:rPr>
          <w:lang w:eastAsia="zh-TW"/>
        </w:rPr>
        <w:t>Springs</w:t>
      </w:r>
      <w:r w:rsidRPr="00F03F61">
        <w:rPr>
          <w:lang w:eastAsia="zh-TW"/>
        </w:rPr>
        <w:t>車廠</w:t>
      </w:r>
      <w:r w:rsidRPr="00F03F61">
        <w:rPr>
          <w:lang w:eastAsia="zh-TW"/>
        </w:rPr>
        <w:t>BAW</w:t>
      </w:r>
      <w:r w:rsidRPr="00F03F61">
        <w:rPr>
          <w:lang w:eastAsia="zh-TW"/>
        </w:rPr>
        <w:t>」，看準南非各大城市的公共交通系統不發達，一般黑人搭乘的</w:t>
      </w:r>
      <w:r w:rsidRPr="00F03F61">
        <w:rPr>
          <w:lang w:eastAsia="zh-TW"/>
        </w:rPr>
        <w:t>15</w:t>
      </w:r>
      <w:r w:rsidRPr="00F03F61">
        <w:rPr>
          <w:lang w:eastAsia="zh-TW"/>
        </w:rPr>
        <w:t>座小型巴士約</w:t>
      </w:r>
      <w:r w:rsidRPr="00F03F61">
        <w:rPr>
          <w:lang w:eastAsia="zh-TW"/>
        </w:rPr>
        <w:t>15-25</w:t>
      </w:r>
      <w:r w:rsidRPr="00F03F61">
        <w:rPr>
          <w:lang w:eastAsia="zh-TW"/>
        </w:rPr>
        <w:t>萬輛，未來也期望發展學校校車及貨車。</w:t>
      </w:r>
    </w:p>
    <w:p w:rsidR="005A23C4" w:rsidRPr="00F03F61" w:rsidRDefault="00510CAB" w:rsidP="001C5E5E">
      <w:pPr>
        <w:pStyle w:val="a8"/>
        <w:ind w:left="944" w:firstLine="472"/>
      </w:pPr>
      <w:r w:rsidRPr="00F03F61">
        <w:t>南非</w:t>
      </w:r>
      <w:r w:rsidRPr="00F03F61">
        <w:t>After Market</w:t>
      </w:r>
      <w:r w:rsidRPr="00F03F61">
        <w:t>（</w:t>
      </w:r>
      <w:r w:rsidRPr="00F03F61">
        <w:t>AM</w:t>
      </w:r>
      <w:r w:rsidRPr="00F03F61">
        <w:t>）汽車零件主要通路商銷售有</w:t>
      </w:r>
      <w:r w:rsidRPr="00F03F61">
        <w:t>MIDAS</w:t>
      </w:r>
      <w:r w:rsidRPr="00F03F61">
        <w:t>、</w:t>
      </w:r>
      <w:r w:rsidRPr="00F03F61">
        <w:t>Auto Zone</w:t>
      </w:r>
      <w:r w:rsidRPr="00F03F61">
        <w:t>、</w:t>
      </w:r>
      <w:r w:rsidRPr="00F03F61">
        <w:t>Engineparts</w:t>
      </w:r>
      <w:r w:rsidRPr="00F03F61">
        <w:t>、</w:t>
      </w:r>
      <w:r w:rsidRPr="00F03F61">
        <w:t>Gaydon</w:t>
      </w:r>
      <w:r w:rsidRPr="00F03F61">
        <w:t>集團，依</w:t>
      </w:r>
      <w:r w:rsidRPr="00F03F61">
        <w:t>Southern African Legal Information Institute</w:t>
      </w:r>
      <w:r w:rsidRPr="00F03F61">
        <w:t>所提供的資料，</w:t>
      </w:r>
      <w:r w:rsidRPr="00F03F61">
        <w:t>Midas</w:t>
      </w:r>
      <w:r w:rsidRPr="00F03F61">
        <w:t>產品市占率</w:t>
      </w:r>
      <w:r w:rsidRPr="00F03F61">
        <w:t>20.07%</w:t>
      </w:r>
      <w:r w:rsidRPr="00F03F61">
        <w:t>、</w:t>
      </w:r>
      <w:r w:rsidRPr="00F03F61">
        <w:t>Autozone</w:t>
      </w:r>
      <w:r w:rsidRPr="00F03F61">
        <w:t>達</w:t>
      </w:r>
      <w:r w:rsidRPr="00F03F61">
        <w:t>18.52%</w:t>
      </w:r>
      <w:r w:rsidRPr="00F03F61">
        <w:t>，</w:t>
      </w:r>
      <w:r w:rsidRPr="00F03F61">
        <w:t>Engineparts</w:t>
      </w:r>
      <w:r w:rsidRPr="00F03F61">
        <w:t>及</w:t>
      </w:r>
      <w:r w:rsidRPr="00F03F61">
        <w:t>Gaydon</w:t>
      </w:r>
      <w:r w:rsidRPr="00F03F61">
        <w:t>各為</w:t>
      </w:r>
      <w:r w:rsidRPr="00F03F61">
        <w:t>4.5%</w:t>
      </w:r>
      <w:r w:rsidRPr="00F03F61">
        <w:t>的市占率，各公司及相關臺商業者簡介如下：</w:t>
      </w:r>
    </w:p>
    <w:p w:rsidR="005A23C4" w:rsidRPr="00F03F61" w:rsidRDefault="00510CAB" w:rsidP="006831B1">
      <w:pPr>
        <w:pStyle w:val="a9"/>
        <w:ind w:left="1416" w:hanging="472"/>
      </w:pPr>
      <w:r w:rsidRPr="00F03F61">
        <w:rPr>
          <w:lang w:eastAsia="zh-TW"/>
        </w:rPr>
        <w:t>１、</w:t>
      </w:r>
      <w:r w:rsidRPr="00F03F61">
        <w:t>MIDAS Group</w:t>
      </w:r>
      <w:r w:rsidRPr="00F03F61">
        <w:t>成立於</w:t>
      </w:r>
      <w:r w:rsidRPr="00F03F61">
        <w:t>1954</w:t>
      </w:r>
      <w:r w:rsidRPr="00F03F61">
        <w:t>年，</w:t>
      </w:r>
      <w:r w:rsidRPr="00F03F61">
        <w:t>1986</w:t>
      </w:r>
      <w:r w:rsidRPr="00F03F61">
        <w:t>年股票上市，在全國逾</w:t>
      </w:r>
      <w:r w:rsidRPr="00F03F61">
        <w:t>10</w:t>
      </w:r>
      <w:r w:rsidRPr="00F03F61">
        <w:t>個發貨中心，連鎖店包括</w:t>
      </w:r>
      <w:r w:rsidRPr="00F03F61">
        <w:t>MIDAS PART CENTER</w:t>
      </w:r>
      <w:r w:rsidRPr="00F03F61">
        <w:t>、</w:t>
      </w:r>
      <w:r w:rsidRPr="00F03F61">
        <w:t>MOTOLEK</w:t>
      </w:r>
      <w:r w:rsidRPr="00F03F61">
        <w:t>、</w:t>
      </w:r>
      <w:r w:rsidRPr="00F03F61">
        <w:t>ADCO</w:t>
      </w:r>
      <w:r w:rsidRPr="00F03F61">
        <w:t>及</w:t>
      </w:r>
      <w:r w:rsidRPr="00F03F61">
        <w:t>CBS</w:t>
      </w:r>
      <w:r w:rsidRPr="00F03F61">
        <w:t>等總共</w:t>
      </w:r>
      <w:r w:rsidRPr="00F03F61">
        <w:t>329</w:t>
      </w:r>
      <w:r w:rsidRPr="00F03F61">
        <w:t>家店面，員工逾</w:t>
      </w:r>
      <w:r w:rsidRPr="00F03F61">
        <w:t>1</w:t>
      </w:r>
      <w:r w:rsidRPr="00F03F61">
        <w:rPr>
          <w:lang w:eastAsia="zh-TW"/>
        </w:rPr>
        <w:t>,</w:t>
      </w:r>
      <w:r w:rsidRPr="00F03F61">
        <w:t>400</w:t>
      </w:r>
      <w:r w:rsidRPr="00F03F61">
        <w:t>人，年營業額</w:t>
      </w:r>
      <w:r w:rsidRPr="00F03F61">
        <w:t>43</w:t>
      </w:r>
      <w:r w:rsidRPr="00F03F61">
        <w:t>億南非幣（約</w:t>
      </w:r>
      <w:r w:rsidRPr="00F03F61">
        <w:t>3</w:t>
      </w:r>
      <w:r w:rsidRPr="00F03F61">
        <w:t>億</w:t>
      </w:r>
      <w:r w:rsidRPr="00F03F61">
        <w:t>5,300</w:t>
      </w:r>
      <w:r w:rsidRPr="00F03F61">
        <w:t>萬美元）。該公司的進口零件中約</w:t>
      </w:r>
      <w:r w:rsidRPr="00F03F61">
        <w:t>10%</w:t>
      </w:r>
      <w:r w:rsidRPr="00F03F61">
        <w:t>來自臺灣，</w:t>
      </w:r>
      <w:r w:rsidRPr="00F03F61">
        <w:t>20%</w:t>
      </w:r>
      <w:r w:rsidRPr="00F03F61">
        <w:t>來自大陸，在臺灣及大陸有貿易商與其配合，但亦歡迎廠商直接與其洽談，</w:t>
      </w:r>
      <w:r w:rsidRPr="00F03F61">
        <w:t>2009</w:t>
      </w:r>
      <w:r w:rsidRPr="00F03F61">
        <w:t>年引進</w:t>
      </w:r>
      <w:r w:rsidRPr="00F03F61">
        <w:t>Imperial</w:t>
      </w:r>
      <w:r w:rsidRPr="00F03F61">
        <w:t>入股，目前</w:t>
      </w:r>
      <w:r w:rsidRPr="00F03F61">
        <w:t>Imperial</w:t>
      </w:r>
      <w:r w:rsidRPr="00F03F61">
        <w:t>控股公司擁有</w:t>
      </w:r>
      <w:r w:rsidRPr="00F03F61">
        <w:t>MIDAS Group 100%</w:t>
      </w:r>
      <w:r w:rsidRPr="00F03F61">
        <w:t>的股權。該集團詳情可參考</w:t>
      </w:r>
      <w:r w:rsidRPr="00F03F61">
        <w:t>http://www.midasgroup.co.za/</w:t>
      </w:r>
      <w:r w:rsidRPr="00F03F61">
        <w:t>網站。</w:t>
      </w:r>
    </w:p>
    <w:p w:rsidR="005A23C4" w:rsidRPr="00F03F61" w:rsidRDefault="00510CAB" w:rsidP="006831B1">
      <w:pPr>
        <w:pStyle w:val="a9"/>
        <w:ind w:left="1416" w:hanging="472"/>
      </w:pPr>
      <w:r w:rsidRPr="00F03F61">
        <w:rPr>
          <w:lang w:eastAsia="zh-TW"/>
        </w:rPr>
        <w:t>２、</w:t>
      </w:r>
      <w:r w:rsidRPr="00F03F61">
        <w:rPr>
          <w:lang w:eastAsia="zh-TW"/>
        </w:rPr>
        <w:t>Auto Zone</w:t>
      </w:r>
      <w:r w:rsidRPr="00F03F61">
        <w:rPr>
          <w:lang w:eastAsia="zh-TW"/>
        </w:rPr>
        <w:t>為</w:t>
      </w:r>
      <w:r w:rsidRPr="00F03F61">
        <w:rPr>
          <w:lang w:eastAsia="zh-TW"/>
        </w:rPr>
        <w:t>Super Group</w:t>
      </w:r>
      <w:r w:rsidRPr="00F03F61">
        <w:rPr>
          <w:lang w:eastAsia="zh-TW"/>
        </w:rPr>
        <w:t>子公司，該集團於</w:t>
      </w:r>
      <w:r w:rsidRPr="00F03F61">
        <w:rPr>
          <w:lang w:eastAsia="zh-TW"/>
        </w:rPr>
        <w:t>1987</w:t>
      </w:r>
      <w:r w:rsidRPr="00F03F61">
        <w:rPr>
          <w:lang w:eastAsia="zh-TW"/>
        </w:rPr>
        <w:t>年成立，</w:t>
      </w:r>
      <w:r w:rsidRPr="00F03F61">
        <w:rPr>
          <w:lang w:eastAsia="zh-TW"/>
        </w:rPr>
        <w:t>1996</w:t>
      </w:r>
      <w:r w:rsidRPr="00F03F61">
        <w:rPr>
          <w:lang w:eastAsia="zh-TW"/>
        </w:rPr>
        <w:t>年成為上市公司，總資產達</w:t>
      </w:r>
      <w:r w:rsidRPr="00F03F61">
        <w:rPr>
          <w:lang w:eastAsia="zh-TW"/>
        </w:rPr>
        <w:t>11</w:t>
      </w:r>
      <w:r w:rsidRPr="00F03F61">
        <w:rPr>
          <w:lang w:eastAsia="zh-TW"/>
        </w:rPr>
        <w:t>億美元，營收</w:t>
      </w:r>
      <w:r w:rsidRPr="00F03F61">
        <w:rPr>
          <w:lang w:eastAsia="zh-TW"/>
        </w:rPr>
        <w:t>14</w:t>
      </w:r>
      <w:r w:rsidRPr="00F03F61">
        <w:rPr>
          <w:lang w:eastAsia="zh-TW"/>
        </w:rPr>
        <w:t>億美元左右，員工達</w:t>
      </w:r>
      <w:r w:rsidRPr="00F03F61">
        <w:rPr>
          <w:lang w:eastAsia="zh-TW"/>
        </w:rPr>
        <w:t>7,000</w:t>
      </w:r>
      <w:r w:rsidRPr="00F03F61">
        <w:rPr>
          <w:lang w:eastAsia="zh-TW"/>
        </w:rPr>
        <w:t>人，該公司連鎖供應系統包括以銷售五金工具為主的</w:t>
      </w:r>
      <w:r w:rsidRPr="00F03F61">
        <w:rPr>
          <w:lang w:eastAsia="zh-TW"/>
        </w:rPr>
        <w:t>MICA</w:t>
      </w:r>
      <w:r w:rsidRPr="00F03F61">
        <w:rPr>
          <w:lang w:eastAsia="zh-TW"/>
        </w:rPr>
        <w:t>（</w:t>
      </w:r>
      <w:r w:rsidRPr="00F03F61">
        <w:rPr>
          <w:lang w:eastAsia="zh-TW"/>
        </w:rPr>
        <w:t>180</w:t>
      </w:r>
      <w:r w:rsidRPr="00F03F61">
        <w:rPr>
          <w:lang w:eastAsia="zh-TW"/>
        </w:rPr>
        <w:t>家店面），及以汽車零配件為主的</w:t>
      </w:r>
      <w:r w:rsidRPr="00F03F61">
        <w:rPr>
          <w:lang w:eastAsia="zh-TW"/>
        </w:rPr>
        <w:t>Auto Zone</w:t>
      </w:r>
      <w:r w:rsidRPr="00F03F61">
        <w:rPr>
          <w:lang w:eastAsia="zh-TW"/>
        </w:rPr>
        <w:t>，公司品牌包括</w:t>
      </w:r>
      <w:r w:rsidRPr="00F03F61">
        <w:rPr>
          <w:lang w:eastAsia="zh-TW"/>
        </w:rPr>
        <w:t>FEMO</w:t>
      </w:r>
      <w:r w:rsidRPr="00F03F61">
        <w:rPr>
          <w:lang w:eastAsia="zh-TW"/>
        </w:rPr>
        <w:t>（引擎零件）、</w:t>
      </w:r>
      <w:r w:rsidRPr="00F03F61">
        <w:rPr>
          <w:lang w:eastAsia="zh-TW"/>
        </w:rPr>
        <w:t>AutoKraft</w:t>
      </w:r>
      <w:r w:rsidRPr="00F03F61">
        <w:rPr>
          <w:lang w:eastAsia="zh-TW"/>
        </w:rPr>
        <w:t>（汽車配件）、</w:t>
      </w:r>
      <w:r w:rsidRPr="00F03F61">
        <w:rPr>
          <w:lang w:eastAsia="zh-TW"/>
        </w:rPr>
        <w:t>AmPro</w:t>
      </w:r>
      <w:r w:rsidRPr="00F03F61">
        <w:rPr>
          <w:lang w:eastAsia="zh-TW"/>
        </w:rPr>
        <w:t>（手工具）、</w:t>
      </w:r>
      <w:r w:rsidRPr="00F03F61">
        <w:rPr>
          <w:lang w:eastAsia="zh-TW"/>
        </w:rPr>
        <w:t>Spirex</w:t>
      </w:r>
      <w:r w:rsidRPr="00F03F61">
        <w:rPr>
          <w:lang w:eastAsia="zh-TW"/>
        </w:rPr>
        <w:t>（車體鈑金、油、化學）、</w:t>
      </w:r>
      <w:r w:rsidRPr="00F03F61">
        <w:rPr>
          <w:lang w:eastAsia="zh-TW"/>
        </w:rPr>
        <w:t>Ecotech</w:t>
      </w:r>
      <w:r w:rsidRPr="00F03F61">
        <w:rPr>
          <w:lang w:eastAsia="zh-TW"/>
        </w:rPr>
        <w:t>（電子電路）等，該公司有</w:t>
      </w:r>
      <w:r w:rsidRPr="00F03F61">
        <w:rPr>
          <w:lang w:eastAsia="zh-TW"/>
        </w:rPr>
        <w:t>85</w:t>
      </w:r>
      <w:r w:rsidRPr="00F03F61">
        <w:rPr>
          <w:lang w:eastAsia="zh-TW"/>
        </w:rPr>
        <w:t>家自營店</w:t>
      </w:r>
      <w:r w:rsidRPr="00F03F61">
        <w:rPr>
          <w:lang w:eastAsia="zh-TW"/>
        </w:rPr>
        <w:t>Autozone</w:t>
      </w:r>
      <w:r w:rsidRPr="00F03F61">
        <w:rPr>
          <w:lang w:eastAsia="zh-TW"/>
        </w:rPr>
        <w:t>，</w:t>
      </w:r>
      <w:r w:rsidRPr="00F03F61">
        <w:rPr>
          <w:lang w:eastAsia="zh-TW"/>
        </w:rPr>
        <w:t>8</w:t>
      </w:r>
      <w:r w:rsidRPr="00F03F61">
        <w:rPr>
          <w:lang w:eastAsia="zh-TW"/>
        </w:rPr>
        <w:t>家大型旗艦店</w:t>
      </w:r>
      <w:r w:rsidRPr="00F03F61">
        <w:rPr>
          <w:lang w:eastAsia="zh-TW"/>
        </w:rPr>
        <w:t>Autozone Hyper</w:t>
      </w:r>
      <w:r w:rsidRPr="00F03F61">
        <w:rPr>
          <w:lang w:eastAsia="zh-TW"/>
        </w:rPr>
        <w:t>（內附雅座免費提供咖啡及茶）、</w:t>
      </w:r>
      <w:r w:rsidRPr="00F03F61">
        <w:rPr>
          <w:lang w:eastAsia="zh-TW"/>
        </w:rPr>
        <w:t>QSV</w:t>
      </w:r>
      <w:r w:rsidRPr="00F03F61">
        <w:rPr>
          <w:lang w:eastAsia="zh-TW"/>
        </w:rPr>
        <w:t>（引擎及重貨物車零件）及</w:t>
      </w:r>
      <w:r w:rsidRPr="00F03F61">
        <w:rPr>
          <w:lang w:eastAsia="zh-TW"/>
        </w:rPr>
        <w:t>78</w:t>
      </w:r>
      <w:r w:rsidRPr="00F03F61">
        <w:rPr>
          <w:lang w:eastAsia="zh-TW"/>
        </w:rPr>
        <w:t>家加盟店</w:t>
      </w:r>
      <w:r w:rsidRPr="00F03F61">
        <w:rPr>
          <w:lang w:eastAsia="zh-TW"/>
        </w:rPr>
        <w:t>AZ</w:t>
      </w:r>
      <w:r w:rsidRPr="00F03F61">
        <w:rPr>
          <w:lang w:eastAsia="zh-TW"/>
        </w:rPr>
        <w:t>。</w:t>
      </w:r>
      <w:r w:rsidRPr="00F03F61">
        <w:t>據</w:t>
      </w:r>
      <w:r w:rsidRPr="00F03F61">
        <w:t>Super Group</w:t>
      </w:r>
      <w:r w:rsidRPr="00F03F61">
        <w:t>表示該公司產品</w:t>
      </w:r>
      <w:r w:rsidRPr="00F03F61">
        <w:t>20%</w:t>
      </w:r>
      <w:r w:rsidRPr="00F03F61">
        <w:t>直接自國外進口，其餘</w:t>
      </w:r>
      <w:r w:rsidRPr="00F03F61">
        <w:t>80%</w:t>
      </w:r>
      <w:r w:rsidRPr="00F03F61">
        <w:t>在南非當地購買（含由其他代理商進口至當地），進口之零配件中約</w:t>
      </w:r>
      <w:r w:rsidRPr="00F03F61">
        <w:t>20%</w:t>
      </w:r>
      <w:r w:rsidRPr="00F03F61">
        <w:t>自臺灣進口。</w:t>
      </w:r>
    </w:p>
    <w:p w:rsidR="005A23C4" w:rsidRPr="00F03F61" w:rsidRDefault="00510CAB" w:rsidP="006831B1">
      <w:pPr>
        <w:pStyle w:val="a9"/>
        <w:ind w:left="1416" w:hanging="472"/>
        <w:rPr>
          <w:lang w:eastAsia="zh-TW"/>
        </w:rPr>
      </w:pPr>
      <w:r w:rsidRPr="00F03F61">
        <w:rPr>
          <w:lang w:eastAsia="zh-TW"/>
        </w:rPr>
        <w:t>３、</w:t>
      </w:r>
      <w:r w:rsidRPr="00F03F61">
        <w:rPr>
          <w:lang w:eastAsia="zh-TW"/>
        </w:rPr>
        <w:t>Engineparts</w:t>
      </w:r>
      <w:r w:rsidRPr="00F03F61">
        <w:rPr>
          <w:lang w:eastAsia="zh-TW"/>
        </w:rPr>
        <w:t>成立於</w:t>
      </w:r>
      <w:r w:rsidRPr="00F03F61">
        <w:rPr>
          <w:lang w:eastAsia="zh-TW"/>
        </w:rPr>
        <w:t>1978</w:t>
      </w:r>
      <w:r w:rsidRPr="00F03F61">
        <w:rPr>
          <w:lang w:eastAsia="zh-TW"/>
        </w:rPr>
        <w:t>年，總部位於自由省的布魯芳登市（</w:t>
      </w:r>
      <w:r w:rsidRPr="00F03F61">
        <w:rPr>
          <w:lang w:eastAsia="zh-TW"/>
        </w:rPr>
        <w:t>Bloemfontein</w:t>
      </w:r>
      <w:r w:rsidRPr="00F03F61">
        <w:rPr>
          <w:lang w:eastAsia="zh-TW"/>
        </w:rPr>
        <w:t>），為當地主要汽車引擎零組件批發商，產品主要以汽缸床墊片組、引擎傳動軸及活塞為主。</w:t>
      </w:r>
    </w:p>
    <w:p w:rsidR="005A23C4" w:rsidRPr="00F03F61" w:rsidRDefault="00510CAB" w:rsidP="006831B1">
      <w:pPr>
        <w:pStyle w:val="a9"/>
        <w:ind w:left="1416" w:hanging="472"/>
      </w:pPr>
      <w:r w:rsidRPr="00F03F61">
        <w:rPr>
          <w:lang w:eastAsia="zh-TW"/>
        </w:rPr>
        <w:t>４、</w:t>
      </w:r>
      <w:r w:rsidRPr="00F03F61">
        <w:t>Gaydon</w:t>
      </w:r>
      <w:r w:rsidRPr="00F03F61">
        <w:t>成立</w:t>
      </w:r>
      <w:r w:rsidRPr="00F03F61">
        <w:t>50</w:t>
      </w:r>
      <w:r w:rsidRPr="00F03F61">
        <w:t>幾年，總部位於德班，在主要城市皆設有倉庫，其中以德班（總面積</w:t>
      </w:r>
      <w:r w:rsidRPr="00F03F61">
        <w:t>1</w:t>
      </w:r>
      <w:r w:rsidRPr="00F03F61">
        <w:t>萬</w:t>
      </w:r>
      <w:r w:rsidRPr="00F03F61">
        <w:t>1,000</w:t>
      </w:r>
      <w:r w:rsidRPr="00F03F61">
        <w:t>平方公尺）及約翰尼斯堡（</w:t>
      </w:r>
      <w:r w:rsidRPr="00F03F61">
        <w:t>4,000</w:t>
      </w:r>
      <w:r w:rsidRPr="00F03F61">
        <w:t>平方公尺）最大。主要進口引擎零組件，其他產品還包括有：煞車系統組件、活塞及一些配件。該公司全國共有</w:t>
      </w:r>
      <w:r w:rsidRPr="00F03F61">
        <w:t>2,000</w:t>
      </w:r>
      <w:r w:rsidRPr="00F03F61">
        <w:t>家經銷商。</w:t>
      </w:r>
      <w:r w:rsidRPr="00F03F61">
        <w:t>2003</w:t>
      </w:r>
      <w:r w:rsidRPr="00F03F61">
        <w:t>年成立</w:t>
      </w:r>
      <w:r w:rsidRPr="00F03F61">
        <w:t>INKOSI</w:t>
      </w:r>
      <w:r w:rsidRPr="00F03F61">
        <w:t>加盟店，</w:t>
      </w:r>
      <w:r w:rsidRPr="00F03F61">
        <w:t>5</w:t>
      </w:r>
      <w:r w:rsidRPr="00F03F61">
        <w:t>年時間就已成長到</w:t>
      </w:r>
      <w:r w:rsidRPr="00F03F61">
        <w:t>22</w:t>
      </w:r>
      <w:r w:rsidRPr="00F03F61">
        <w:t>家。據該公司表示，</w:t>
      </w:r>
      <w:r w:rsidRPr="00F03F61">
        <w:t>20</w:t>
      </w:r>
      <w:r w:rsidRPr="00F03F61">
        <w:t>多年前就已向臺灣進口汽車零配件產品一直到今日。</w:t>
      </w:r>
    </w:p>
    <w:p w:rsidR="00D95809" w:rsidRPr="00F03F61" w:rsidRDefault="00510CAB" w:rsidP="00F274C3">
      <w:pPr>
        <w:pStyle w:val="a9"/>
        <w:ind w:left="1416" w:hanging="472"/>
      </w:pPr>
      <w:r w:rsidRPr="00F03F61">
        <w:t>５、臺商業者在南非汽車零配件</w:t>
      </w:r>
      <w:r w:rsidRPr="00F03F61">
        <w:t>AM</w:t>
      </w:r>
      <w:r w:rsidRPr="00F03F61">
        <w:t>市場頗為活躍，除了台全工業南非公司在當地設廠生</w:t>
      </w:r>
      <w:r w:rsidRPr="00F03F61">
        <w:rPr>
          <w:rFonts w:hint="eastAsia"/>
        </w:rPr>
        <w:t>產汽車儀表，供應克雷斯勒及日系車廠</w:t>
      </w:r>
      <w:r w:rsidRPr="00F03F61">
        <w:t>TOYOTA</w:t>
      </w:r>
      <w:r w:rsidRPr="00F03F61">
        <w:t>、</w:t>
      </w:r>
      <w:r w:rsidRPr="00F03F61">
        <w:t>NISSAN</w:t>
      </w:r>
      <w:r w:rsidRPr="00F03F61">
        <w:t>等原廠</w:t>
      </w:r>
      <w:r w:rsidRPr="00F03F61">
        <w:t>OEM</w:t>
      </w:r>
      <w:r w:rsidRPr="00F03F61">
        <w:t>零件，其餘從事汽車零配件之臺商皆為自臺灣及大陸代理或進口零件在南非銷售，如約堡的</w:t>
      </w:r>
      <w:r w:rsidRPr="00F03F61">
        <w:t>MIT</w:t>
      </w:r>
      <w:r w:rsidRPr="00F03F61">
        <w:t>、</w:t>
      </w:r>
      <w:r w:rsidRPr="00F03F61">
        <w:t>CATO</w:t>
      </w:r>
      <w:r w:rsidRPr="00F03F61">
        <w:t>、</w:t>
      </w:r>
      <w:r w:rsidRPr="00F03F61">
        <w:t>Grandmark</w:t>
      </w:r>
      <w:r w:rsidRPr="00F03F61">
        <w:t>等公司皆以車體鈑金及車燈為主，</w:t>
      </w:r>
      <w:r w:rsidRPr="00F03F61">
        <w:t>Quasar Auto Radiator</w:t>
      </w:r>
      <w:r w:rsidRPr="00F03F61">
        <w:t>在約堡設有據點銷售該公司生</w:t>
      </w:r>
      <w:r w:rsidRPr="00F03F61">
        <w:rPr>
          <w:rFonts w:hint="eastAsia"/>
        </w:rPr>
        <w:t>產的汽車水箱，</w:t>
      </w:r>
      <w:r w:rsidRPr="00F03F61">
        <w:t>Orient Collection Imports</w:t>
      </w:r>
      <w:r w:rsidRPr="00F03F61">
        <w:t>以進口冷氣之冷卻系統為主，開普敦有</w:t>
      </w:r>
      <w:r w:rsidRPr="00F03F61">
        <w:t>Readys</w:t>
      </w:r>
      <w:r w:rsidRPr="00F03F61">
        <w:t>公司、德班有</w:t>
      </w:r>
      <w:r w:rsidRPr="00F03F61">
        <w:t>Hou-I</w:t>
      </w:r>
      <w:r w:rsidRPr="00F03F61">
        <w:t>公司皆為經營汽車零配件廠商；另外臺商</w:t>
      </w:r>
      <w:r w:rsidRPr="00F03F61">
        <w:t>CAM</w:t>
      </w:r>
      <w:r w:rsidRPr="00F03F61">
        <w:t>公司引進大陸生</w:t>
      </w:r>
      <w:r w:rsidRPr="00F03F61">
        <w:rPr>
          <w:rFonts w:hint="eastAsia"/>
        </w:rPr>
        <w:t>產之</w:t>
      </w:r>
      <w:r w:rsidRPr="00F03F61">
        <w:t>15</w:t>
      </w:r>
      <w:r w:rsidRPr="00F03F61">
        <w:t>人座的黑人巴士在南非及附近國家大賣，堪稱異數。</w:t>
      </w:r>
    </w:p>
    <w:p w:rsidR="00481EB2" w:rsidRPr="00F03F61" w:rsidRDefault="00D95809" w:rsidP="001C5E5E">
      <w:pPr>
        <w:pStyle w:val="a8"/>
        <w:ind w:left="944" w:firstLine="472"/>
        <w:rPr>
          <w:lang w:eastAsia="zh-TW"/>
        </w:rPr>
      </w:pPr>
      <w:r w:rsidRPr="00F03F61">
        <w:rPr>
          <w:rFonts w:hint="eastAsia"/>
          <w:lang w:eastAsia="zh-TW"/>
        </w:rPr>
        <w:t>在未來展望方面，</w:t>
      </w:r>
      <w:r w:rsidR="001B0D56" w:rsidRPr="00F03F61">
        <w:rPr>
          <w:rFonts w:hint="eastAsia"/>
          <w:lang w:eastAsia="zh-TW"/>
        </w:rPr>
        <w:t>中國大陸</w:t>
      </w:r>
      <w:r w:rsidR="00FC06F5" w:rsidRPr="00F03F61">
        <w:rPr>
          <w:rFonts w:hint="eastAsia"/>
          <w:lang w:eastAsia="zh-TW"/>
        </w:rPr>
        <w:t>汽車工業年約供應南非</w:t>
      </w:r>
      <w:r w:rsidR="00FC06F5" w:rsidRPr="00F03F61">
        <w:rPr>
          <w:rFonts w:hint="eastAsia"/>
          <w:lang w:eastAsia="zh-TW"/>
        </w:rPr>
        <w:t>160</w:t>
      </w:r>
      <w:r w:rsidR="00FC06F5" w:rsidRPr="00F03F61">
        <w:rPr>
          <w:rFonts w:hint="eastAsia"/>
          <w:lang w:eastAsia="zh-TW"/>
        </w:rPr>
        <w:t>億</w:t>
      </w:r>
      <w:r w:rsidR="00481EB2" w:rsidRPr="00F03F61">
        <w:rPr>
          <w:rFonts w:hint="eastAsia"/>
          <w:lang w:eastAsia="zh-TW"/>
        </w:rPr>
        <w:t>南非幣</w:t>
      </w:r>
      <w:r w:rsidR="00FC06F5" w:rsidRPr="00F03F61">
        <w:rPr>
          <w:rFonts w:hint="eastAsia"/>
          <w:lang w:eastAsia="zh-TW"/>
        </w:rPr>
        <w:t>汽車零件產品</w:t>
      </w:r>
      <w:r w:rsidR="007A79B9" w:rsidRPr="00F03F61">
        <w:rPr>
          <w:lang w:eastAsia="zh-TW"/>
        </w:rPr>
        <w:t>，</w:t>
      </w:r>
      <w:r w:rsidR="00FC06F5" w:rsidRPr="00F03F61">
        <w:rPr>
          <w:rFonts w:hint="eastAsia"/>
          <w:lang w:eastAsia="zh-TW"/>
        </w:rPr>
        <w:t>係僅次德國之第</w:t>
      </w:r>
      <w:r w:rsidR="00FC06F5" w:rsidRPr="00F03F61">
        <w:rPr>
          <w:rFonts w:hint="eastAsia"/>
          <w:lang w:eastAsia="zh-TW"/>
        </w:rPr>
        <w:t>2</w:t>
      </w:r>
      <w:r w:rsidR="00FC06F5" w:rsidRPr="00F03F61">
        <w:rPr>
          <w:rFonts w:hint="eastAsia"/>
          <w:lang w:eastAsia="zh-TW"/>
        </w:rPr>
        <w:t>大汽車零部件供應國。</w:t>
      </w:r>
      <w:r w:rsidR="001B0D56" w:rsidRPr="00F03F61">
        <w:rPr>
          <w:rFonts w:hint="eastAsia"/>
          <w:lang w:eastAsia="zh-TW"/>
        </w:rPr>
        <w:t>中國大陸</w:t>
      </w:r>
      <w:r w:rsidR="00FC06F5" w:rsidRPr="00F03F61">
        <w:rPr>
          <w:rFonts w:hint="eastAsia"/>
          <w:lang w:eastAsia="zh-TW"/>
        </w:rPr>
        <w:t>汽車零組件雖多屬售後維修市場，惟仍有部分直接供應</w:t>
      </w:r>
      <w:r w:rsidR="00FC06F5" w:rsidRPr="00F03F61">
        <w:rPr>
          <w:rFonts w:hint="eastAsia"/>
          <w:lang w:eastAsia="zh-TW"/>
        </w:rPr>
        <w:t>BMW</w:t>
      </w:r>
      <w:r w:rsidR="00FC06F5" w:rsidRPr="00F03F61">
        <w:rPr>
          <w:rFonts w:hint="eastAsia"/>
          <w:lang w:eastAsia="zh-TW"/>
        </w:rPr>
        <w:t>、</w:t>
      </w:r>
      <w:r w:rsidR="00FC06F5" w:rsidRPr="00F03F61">
        <w:rPr>
          <w:rFonts w:hint="eastAsia"/>
          <w:lang w:eastAsia="zh-TW"/>
        </w:rPr>
        <w:t>VW</w:t>
      </w:r>
      <w:r w:rsidR="00FC06F5" w:rsidRPr="00F03F61">
        <w:rPr>
          <w:rFonts w:hint="eastAsia"/>
          <w:lang w:eastAsia="zh-TW"/>
        </w:rPr>
        <w:t>、</w:t>
      </w:r>
      <w:r w:rsidR="00FC06F5" w:rsidRPr="00F03F61">
        <w:rPr>
          <w:rFonts w:hint="eastAsia"/>
          <w:lang w:eastAsia="zh-TW"/>
        </w:rPr>
        <w:t>Toyota</w:t>
      </w:r>
      <w:r w:rsidR="00FC06F5" w:rsidRPr="00F03F61">
        <w:rPr>
          <w:rFonts w:hint="eastAsia"/>
          <w:lang w:eastAsia="zh-TW"/>
        </w:rPr>
        <w:t>、</w:t>
      </w:r>
      <w:r w:rsidR="00FC06F5" w:rsidRPr="00F03F61">
        <w:rPr>
          <w:rFonts w:hint="eastAsia"/>
          <w:lang w:eastAsia="zh-TW"/>
        </w:rPr>
        <w:t>Ford</w:t>
      </w:r>
      <w:r w:rsidR="00FC06F5" w:rsidRPr="00F03F61">
        <w:rPr>
          <w:rFonts w:hint="eastAsia"/>
          <w:lang w:eastAsia="zh-TW"/>
        </w:rPr>
        <w:t>等公司當地一線組裝廠。</w:t>
      </w:r>
      <w:r w:rsidR="00FC7EBE" w:rsidRPr="00F03F61">
        <w:rPr>
          <w:rFonts w:hint="eastAsia"/>
          <w:lang w:eastAsia="zh-TW"/>
        </w:rPr>
        <w:t>南非整體汽車產業約有</w:t>
      </w:r>
      <w:r w:rsidR="00FC7EBE" w:rsidRPr="00F03F61">
        <w:rPr>
          <w:rFonts w:hint="eastAsia"/>
          <w:lang w:eastAsia="zh-TW"/>
        </w:rPr>
        <w:t>60</w:t>
      </w:r>
      <w:r w:rsidR="001B0D56" w:rsidRPr="00F03F61">
        <w:rPr>
          <w:rFonts w:hint="eastAsia"/>
          <w:lang w:eastAsia="zh-TW"/>
        </w:rPr>
        <w:t>%</w:t>
      </w:r>
      <w:r w:rsidR="00FC7EBE" w:rsidRPr="00F03F61">
        <w:rPr>
          <w:rFonts w:hint="eastAsia"/>
          <w:lang w:eastAsia="zh-TW"/>
        </w:rPr>
        <w:t>零組件依賴進口，</w:t>
      </w:r>
      <w:r w:rsidR="00A00681" w:rsidRPr="00F03F61">
        <w:rPr>
          <w:rFonts w:hint="eastAsia"/>
          <w:lang w:eastAsia="zh-TW"/>
        </w:rPr>
        <w:t>2020</w:t>
      </w:r>
      <w:r w:rsidR="007A79B9" w:rsidRPr="00F03F61">
        <w:rPr>
          <w:rFonts w:hint="eastAsia"/>
          <w:lang w:eastAsia="zh-TW"/>
        </w:rPr>
        <w:t>年</w:t>
      </w:r>
      <w:r w:rsidR="00481EB2" w:rsidRPr="00F03F61">
        <w:rPr>
          <w:rFonts w:hint="eastAsia"/>
          <w:lang w:eastAsia="zh-TW"/>
        </w:rPr>
        <w:t>Covid-19</w:t>
      </w:r>
      <w:r w:rsidR="00FC06F5" w:rsidRPr="00F03F61">
        <w:rPr>
          <w:rFonts w:hint="eastAsia"/>
          <w:lang w:eastAsia="zh-TW"/>
        </w:rPr>
        <w:t>疫情</w:t>
      </w:r>
      <w:r w:rsidR="00FC7EBE" w:rsidRPr="00F03F61">
        <w:rPr>
          <w:rFonts w:hint="eastAsia"/>
          <w:lang w:eastAsia="zh-TW"/>
        </w:rPr>
        <w:t>導致供應鏈中斷</w:t>
      </w:r>
      <w:r w:rsidR="00FC06F5" w:rsidRPr="00F03F61">
        <w:rPr>
          <w:rFonts w:hint="eastAsia"/>
          <w:lang w:eastAsia="zh-TW"/>
        </w:rPr>
        <w:t>使該產業受重創。南非汽車產業</w:t>
      </w:r>
      <w:r w:rsidR="001B0D56" w:rsidRPr="00F03F61">
        <w:rPr>
          <w:rFonts w:hint="eastAsia"/>
          <w:lang w:eastAsia="zh-TW"/>
        </w:rPr>
        <w:t>占</w:t>
      </w:r>
      <w:r w:rsidR="00FC06F5" w:rsidRPr="00F03F61">
        <w:rPr>
          <w:rFonts w:hint="eastAsia"/>
          <w:lang w:eastAsia="zh-TW"/>
        </w:rPr>
        <w:t>南非製造業產值</w:t>
      </w:r>
      <w:r w:rsidR="00FC06F5" w:rsidRPr="00F03F61">
        <w:rPr>
          <w:rFonts w:hint="eastAsia"/>
          <w:lang w:eastAsia="zh-TW"/>
        </w:rPr>
        <w:t>30</w:t>
      </w:r>
      <w:r w:rsidR="001B0D56" w:rsidRPr="00F03F61">
        <w:rPr>
          <w:rFonts w:hint="eastAsia"/>
          <w:lang w:eastAsia="zh-TW"/>
        </w:rPr>
        <w:t>%</w:t>
      </w:r>
      <w:r w:rsidR="00FC06F5" w:rsidRPr="00F03F61">
        <w:rPr>
          <w:rFonts w:hint="eastAsia"/>
          <w:lang w:eastAsia="zh-TW"/>
        </w:rPr>
        <w:t>，占出口總額</w:t>
      </w:r>
      <w:r w:rsidR="00FC06F5" w:rsidRPr="00F03F61">
        <w:rPr>
          <w:rFonts w:hint="eastAsia"/>
          <w:lang w:eastAsia="zh-TW"/>
        </w:rPr>
        <w:t>14.5</w:t>
      </w:r>
      <w:r w:rsidR="001B0D56" w:rsidRPr="00F03F61">
        <w:rPr>
          <w:rFonts w:hint="eastAsia"/>
          <w:lang w:eastAsia="zh-TW"/>
        </w:rPr>
        <w:t>%</w:t>
      </w:r>
      <w:r w:rsidR="00FC06F5" w:rsidRPr="00F03F61">
        <w:rPr>
          <w:rFonts w:hint="eastAsia"/>
          <w:lang w:eastAsia="zh-TW"/>
        </w:rPr>
        <w:t>，</w:t>
      </w:r>
      <w:r w:rsidR="001B0D56" w:rsidRPr="00F03F61">
        <w:rPr>
          <w:rFonts w:hint="eastAsia"/>
          <w:lang w:eastAsia="zh-TW"/>
        </w:rPr>
        <w:t>占</w:t>
      </w:r>
      <w:r w:rsidR="00FC06F5" w:rsidRPr="00F03F61">
        <w:rPr>
          <w:rFonts w:hint="eastAsia"/>
          <w:lang w:eastAsia="zh-TW"/>
        </w:rPr>
        <w:t>GDP</w:t>
      </w:r>
      <w:r w:rsidR="00FC06F5" w:rsidRPr="00F03F61">
        <w:rPr>
          <w:rFonts w:hint="eastAsia"/>
          <w:lang w:eastAsia="zh-TW"/>
        </w:rPr>
        <w:t>約</w:t>
      </w:r>
      <w:r w:rsidR="00FC06F5" w:rsidRPr="00F03F61">
        <w:rPr>
          <w:rFonts w:hint="eastAsia"/>
          <w:lang w:eastAsia="zh-TW"/>
        </w:rPr>
        <w:t>7</w:t>
      </w:r>
      <w:r w:rsidR="001B0D56" w:rsidRPr="00F03F61">
        <w:rPr>
          <w:rFonts w:hint="eastAsia"/>
          <w:lang w:eastAsia="zh-TW"/>
        </w:rPr>
        <w:t>%</w:t>
      </w:r>
      <w:r w:rsidR="00FC06F5" w:rsidRPr="00F03F61">
        <w:rPr>
          <w:rFonts w:hint="eastAsia"/>
          <w:lang w:eastAsia="zh-TW"/>
        </w:rPr>
        <w:t>；且該產業僱用約</w:t>
      </w:r>
      <w:r w:rsidR="00FC06F5" w:rsidRPr="00F03F61">
        <w:rPr>
          <w:rFonts w:hint="eastAsia"/>
          <w:lang w:eastAsia="zh-TW"/>
        </w:rPr>
        <w:t>12</w:t>
      </w:r>
      <w:r w:rsidR="00FC06F5" w:rsidRPr="00F03F61">
        <w:rPr>
          <w:rFonts w:hint="eastAsia"/>
          <w:lang w:eastAsia="zh-TW"/>
        </w:rPr>
        <w:t>萬名員工，倘若加計衛星產業，總就業人數約達</w:t>
      </w:r>
      <w:r w:rsidR="00FC06F5" w:rsidRPr="00F03F61">
        <w:rPr>
          <w:rFonts w:hint="eastAsia"/>
          <w:lang w:eastAsia="zh-TW"/>
        </w:rPr>
        <w:t>80</w:t>
      </w:r>
      <w:r w:rsidR="00FC06F5" w:rsidRPr="00F03F61">
        <w:rPr>
          <w:rFonts w:hint="eastAsia"/>
          <w:lang w:eastAsia="zh-TW"/>
        </w:rPr>
        <w:t>萬人。依據</w:t>
      </w:r>
      <w:r w:rsidR="00FC06F5" w:rsidRPr="00F03F61">
        <w:rPr>
          <w:rFonts w:hint="eastAsia"/>
          <w:lang w:eastAsia="zh-TW"/>
        </w:rPr>
        <w:t>Global Data</w:t>
      </w:r>
      <w:r w:rsidR="00FC06F5" w:rsidRPr="00F03F61">
        <w:rPr>
          <w:rFonts w:hint="eastAsia"/>
          <w:lang w:eastAsia="zh-TW"/>
        </w:rPr>
        <w:t>分析公司統計，</w:t>
      </w:r>
      <w:r w:rsidR="00FC7EBE" w:rsidRPr="00F03F61">
        <w:rPr>
          <w:rFonts w:hint="eastAsia"/>
          <w:lang w:eastAsia="zh-TW"/>
        </w:rPr>
        <w:t>Covid-19</w:t>
      </w:r>
      <w:r w:rsidR="00FC06F5" w:rsidRPr="00F03F61">
        <w:rPr>
          <w:rFonts w:hint="eastAsia"/>
          <w:lang w:eastAsia="zh-TW"/>
        </w:rPr>
        <w:t>疫情造成</w:t>
      </w:r>
      <w:r w:rsidR="00FC06F5" w:rsidRPr="00F03F61">
        <w:rPr>
          <w:rFonts w:hint="eastAsia"/>
          <w:lang w:eastAsia="zh-TW"/>
        </w:rPr>
        <w:t>2020</w:t>
      </w:r>
      <w:r w:rsidR="00FC06F5" w:rsidRPr="00F03F61">
        <w:rPr>
          <w:rFonts w:hint="eastAsia"/>
          <w:lang w:eastAsia="zh-TW"/>
        </w:rPr>
        <w:t>年全球新車銷量急劇下降尤以</w:t>
      </w:r>
      <w:r w:rsidR="001B0D56" w:rsidRPr="00F03F61">
        <w:rPr>
          <w:rFonts w:hint="eastAsia"/>
          <w:lang w:eastAsia="zh-TW"/>
        </w:rPr>
        <w:t>中國大陸</w:t>
      </w:r>
      <w:r w:rsidR="00FC06F5" w:rsidRPr="00F03F61">
        <w:rPr>
          <w:rFonts w:hint="eastAsia"/>
          <w:lang w:eastAsia="zh-TW"/>
        </w:rPr>
        <w:t>市場最明顯。</w:t>
      </w:r>
      <w:r w:rsidR="00FC06F5" w:rsidRPr="00F03F61">
        <w:rPr>
          <w:rFonts w:hint="eastAsia"/>
          <w:lang w:eastAsia="zh-TW"/>
        </w:rPr>
        <w:t>2020</w:t>
      </w:r>
      <w:r w:rsidR="00FC06F5" w:rsidRPr="00F03F61">
        <w:rPr>
          <w:rFonts w:hint="eastAsia"/>
          <w:lang w:eastAsia="zh-TW"/>
        </w:rPr>
        <w:t>年</w:t>
      </w:r>
      <w:r w:rsidR="00FC06F5" w:rsidRPr="00F03F61">
        <w:rPr>
          <w:rFonts w:hint="eastAsia"/>
          <w:lang w:eastAsia="zh-TW"/>
        </w:rPr>
        <w:t>1</w:t>
      </w:r>
      <w:r w:rsidR="00FC06F5" w:rsidRPr="00F03F61">
        <w:rPr>
          <w:rFonts w:hint="eastAsia"/>
          <w:lang w:eastAsia="zh-TW"/>
        </w:rPr>
        <w:t>月</w:t>
      </w:r>
      <w:r w:rsidR="001B0D56" w:rsidRPr="00F03F61">
        <w:rPr>
          <w:rFonts w:hint="eastAsia"/>
          <w:lang w:eastAsia="zh-TW"/>
        </w:rPr>
        <w:t>中國大陸</w:t>
      </w:r>
      <w:r w:rsidR="00FC7EBE" w:rsidRPr="00F03F61">
        <w:rPr>
          <w:rFonts w:hint="eastAsia"/>
          <w:lang w:eastAsia="zh-TW"/>
        </w:rPr>
        <w:t>新車銷售額較</w:t>
      </w:r>
      <w:r w:rsidR="00FC7EBE" w:rsidRPr="00F03F61">
        <w:rPr>
          <w:rFonts w:hint="eastAsia"/>
          <w:lang w:eastAsia="zh-TW"/>
        </w:rPr>
        <w:t>2019</w:t>
      </w:r>
      <w:r w:rsidR="00FC06F5" w:rsidRPr="00F03F61">
        <w:rPr>
          <w:rFonts w:hint="eastAsia"/>
          <w:lang w:eastAsia="zh-TW"/>
        </w:rPr>
        <w:t>年同期下降</w:t>
      </w:r>
      <w:r w:rsidR="00FC06F5" w:rsidRPr="00F03F61">
        <w:rPr>
          <w:rFonts w:hint="eastAsia"/>
          <w:lang w:eastAsia="zh-TW"/>
        </w:rPr>
        <w:t>33%</w:t>
      </w:r>
      <w:r w:rsidR="00FC06F5" w:rsidRPr="00F03F61">
        <w:rPr>
          <w:rFonts w:hint="eastAsia"/>
          <w:lang w:eastAsia="zh-TW"/>
        </w:rPr>
        <w:t>，且</w:t>
      </w:r>
      <w:r w:rsidR="00FC06F5" w:rsidRPr="00F03F61">
        <w:rPr>
          <w:rFonts w:hint="eastAsia"/>
          <w:lang w:eastAsia="zh-TW"/>
        </w:rPr>
        <w:t>2</w:t>
      </w:r>
      <w:r w:rsidR="00FC06F5" w:rsidRPr="00F03F61">
        <w:rPr>
          <w:rFonts w:hint="eastAsia"/>
          <w:lang w:eastAsia="zh-TW"/>
        </w:rPr>
        <w:t>月第</w:t>
      </w:r>
      <w:r w:rsidR="00FC06F5" w:rsidRPr="00F03F61">
        <w:rPr>
          <w:rFonts w:hint="eastAsia"/>
          <w:lang w:eastAsia="zh-TW"/>
        </w:rPr>
        <w:t>1</w:t>
      </w:r>
      <w:r w:rsidR="00FC06F5" w:rsidRPr="00F03F61">
        <w:rPr>
          <w:rFonts w:hint="eastAsia"/>
          <w:lang w:eastAsia="zh-TW"/>
        </w:rPr>
        <w:t>週更衰退</w:t>
      </w:r>
      <w:r w:rsidR="00FC06F5" w:rsidRPr="00F03F61">
        <w:rPr>
          <w:rFonts w:hint="eastAsia"/>
          <w:lang w:eastAsia="zh-TW"/>
        </w:rPr>
        <w:t>96</w:t>
      </w:r>
      <w:r w:rsidR="001B0D56" w:rsidRPr="00F03F61">
        <w:rPr>
          <w:rFonts w:hint="eastAsia"/>
          <w:lang w:eastAsia="zh-TW"/>
        </w:rPr>
        <w:t>%</w:t>
      </w:r>
      <w:r w:rsidR="00FC06F5" w:rsidRPr="00F03F61">
        <w:rPr>
          <w:rFonts w:hint="eastAsia"/>
          <w:lang w:eastAsia="zh-TW"/>
        </w:rPr>
        <w:t>，全球新車銷售量下降</w:t>
      </w:r>
      <w:r w:rsidR="00FC06F5" w:rsidRPr="00F03F61">
        <w:rPr>
          <w:rFonts w:hint="eastAsia"/>
          <w:lang w:eastAsia="zh-TW"/>
        </w:rPr>
        <w:t>14%</w:t>
      </w:r>
      <w:r w:rsidR="00FC06F5" w:rsidRPr="00F03F61">
        <w:rPr>
          <w:rFonts w:hint="eastAsia"/>
          <w:lang w:eastAsia="zh-TW"/>
        </w:rPr>
        <w:t>；</w:t>
      </w:r>
      <w:r w:rsidR="00FC7EBE" w:rsidRPr="00F03F61">
        <w:rPr>
          <w:rFonts w:hint="eastAsia"/>
          <w:lang w:eastAsia="zh-TW"/>
        </w:rPr>
        <w:t>爰可</w:t>
      </w:r>
      <w:r w:rsidR="00FC06F5" w:rsidRPr="00F03F61">
        <w:rPr>
          <w:rFonts w:hint="eastAsia"/>
          <w:lang w:eastAsia="zh-TW"/>
        </w:rPr>
        <w:t>預見</w:t>
      </w:r>
      <w:r w:rsidR="00FC7EBE" w:rsidRPr="00F03F61">
        <w:rPr>
          <w:rFonts w:hint="eastAsia"/>
          <w:lang w:eastAsia="zh-TW"/>
        </w:rPr>
        <w:t>2020</w:t>
      </w:r>
      <w:r w:rsidR="00FC06F5" w:rsidRPr="00F03F61">
        <w:rPr>
          <w:rFonts w:hint="eastAsia"/>
          <w:lang w:eastAsia="zh-TW"/>
        </w:rPr>
        <w:t>年整體新車市場疲軟對南非汽車產業影響</w:t>
      </w:r>
      <w:r w:rsidR="00FC7EBE" w:rsidRPr="00F03F61">
        <w:rPr>
          <w:rFonts w:hint="eastAsia"/>
          <w:lang w:eastAsia="zh-TW"/>
        </w:rPr>
        <w:t>很</w:t>
      </w:r>
      <w:r w:rsidR="00FC06F5" w:rsidRPr="00F03F61">
        <w:rPr>
          <w:rFonts w:hint="eastAsia"/>
          <w:lang w:eastAsia="zh-TW"/>
        </w:rPr>
        <w:t>大。（註：南非</w:t>
      </w:r>
      <w:r w:rsidR="00FC06F5" w:rsidRPr="00F03F61">
        <w:rPr>
          <w:rFonts w:hint="eastAsia"/>
          <w:lang w:eastAsia="zh-TW"/>
        </w:rPr>
        <w:t>2019</w:t>
      </w:r>
      <w:r w:rsidR="00FC06F5" w:rsidRPr="00F03F61">
        <w:rPr>
          <w:rFonts w:hint="eastAsia"/>
          <w:lang w:eastAsia="zh-TW"/>
        </w:rPr>
        <w:t>年汽車產業出口</w:t>
      </w:r>
      <w:r w:rsidR="00FC06F5" w:rsidRPr="00F03F61">
        <w:rPr>
          <w:rFonts w:hint="eastAsia"/>
          <w:lang w:eastAsia="zh-TW"/>
        </w:rPr>
        <w:t>1,788</w:t>
      </w:r>
      <w:r w:rsidR="00FC06F5" w:rsidRPr="00F03F61">
        <w:rPr>
          <w:rFonts w:hint="eastAsia"/>
          <w:lang w:eastAsia="zh-TW"/>
        </w:rPr>
        <w:t>億斐幣，其中</w:t>
      </w:r>
      <w:r w:rsidR="00FC06F5" w:rsidRPr="00F03F61">
        <w:rPr>
          <w:rFonts w:hint="eastAsia"/>
          <w:lang w:eastAsia="zh-TW"/>
        </w:rPr>
        <w:t>1,275</w:t>
      </w:r>
      <w:r w:rsidR="00FC06F5" w:rsidRPr="00F03F61">
        <w:rPr>
          <w:rFonts w:hint="eastAsia"/>
          <w:lang w:eastAsia="zh-TW"/>
        </w:rPr>
        <w:t>億斐幣汽車整車，</w:t>
      </w:r>
      <w:r w:rsidR="00FC06F5" w:rsidRPr="00F03F61">
        <w:rPr>
          <w:rFonts w:hint="eastAsia"/>
          <w:lang w:eastAsia="zh-TW"/>
        </w:rPr>
        <w:t>513</w:t>
      </w:r>
      <w:r w:rsidR="00FC06F5" w:rsidRPr="00F03F61">
        <w:rPr>
          <w:rFonts w:hint="eastAsia"/>
          <w:lang w:eastAsia="zh-TW"/>
        </w:rPr>
        <w:t>億斐幣屬汽車零組件。</w:t>
      </w:r>
      <w:r w:rsidR="00FC06F5" w:rsidRPr="00F03F61">
        <w:rPr>
          <w:rFonts w:hint="eastAsia"/>
          <w:lang w:eastAsia="zh-TW"/>
        </w:rPr>
        <w:t>2019</w:t>
      </w:r>
      <w:r w:rsidR="00FC06F5" w:rsidRPr="00F03F61">
        <w:rPr>
          <w:rFonts w:hint="eastAsia"/>
          <w:lang w:eastAsia="zh-TW"/>
        </w:rPr>
        <w:t>年南非出口</w:t>
      </w:r>
      <w:r w:rsidR="00FC06F5" w:rsidRPr="00F03F61">
        <w:rPr>
          <w:rFonts w:hint="eastAsia"/>
          <w:lang w:eastAsia="zh-TW"/>
        </w:rPr>
        <w:t>386,683</w:t>
      </w:r>
      <w:r w:rsidR="00FC06F5" w:rsidRPr="00F03F61">
        <w:rPr>
          <w:rFonts w:hint="eastAsia"/>
          <w:lang w:eastAsia="zh-TW"/>
        </w:rPr>
        <w:t>輛汽車，創歷史新高記錄。）</w:t>
      </w:r>
    </w:p>
    <w:p w:rsidR="00E03447" w:rsidRPr="00F03F61" w:rsidRDefault="009C7BEC" w:rsidP="001C5E5E">
      <w:pPr>
        <w:pStyle w:val="a8"/>
        <w:ind w:left="944" w:firstLine="472"/>
        <w:rPr>
          <w:lang w:eastAsia="zh-TW"/>
        </w:rPr>
      </w:pPr>
      <w:r w:rsidRPr="00F03F61">
        <w:rPr>
          <w:rFonts w:hint="eastAsia"/>
          <w:lang w:eastAsia="zh-TW"/>
        </w:rPr>
        <w:t>為南非政府擬訂汽車產業長期戰略</w:t>
      </w:r>
      <w:r w:rsidR="00F15298" w:rsidRPr="00F03F61">
        <w:rPr>
          <w:rFonts w:hint="eastAsia"/>
          <w:lang w:eastAsia="zh-TW"/>
        </w:rPr>
        <w:t>計畫</w:t>
      </w:r>
      <w:r w:rsidRPr="00F03F61">
        <w:rPr>
          <w:rFonts w:hint="eastAsia"/>
          <w:lang w:eastAsia="zh-TW"/>
        </w:rPr>
        <w:t>之</w:t>
      </w:r>
      <w:r w:rsidRPr="00F03F61">
        <w:rPr>
          <w:lang w:eastAsia="zh-TW"/>
        </w:rPr>
        <w:t>Justin Barnes</w:t>
      </w:r>
      <w:r w:rsidRPr="00F03F61">
        <w:rPr>
          <w:lang w:eastAsia="zh-TW"/>
        </w:rPr>
        <w:t>教授</w:t>
      </w:r>
      <w:r w:rsidRPr="00F03F61">
        <w:rPr>
          <w:rFonts w:hint="eastAsia"/>
          <w:lang w:eastAsia="zh-TW"/>
        </w:rPr>
        <w:t>表示</w:t>
      </w:r>
      <w:r w:rsidRPr="00F03F61">
        <w:rPr>
          <w:lang w:eastAsia="zh-TW"/>
        </w:rPr>
        <w:t>，</w:t>
      </w:r>
      <w:r w:rsidRPr="00F03F61">
        <w:rPr>
          <w:rFonts w:hint="eastAsia"/>
          <w:lang w:eastAsia="zh-TW"/>
        </w:rPr>
        <w:t>南非</w:t>
      </w:r>
      <w:r w:rsidRPr="00F03F61">
        <w:rPr>
          <w:lang w:eastAsia="zh-TW"/>
        </w:rPr>
        <w:t>要避免</w:t>
      </w:r>
      <w:r w:rsidRPr="00F03F61">
        <w:rPr>
          <w:lang w:eastAsia="zh-TW"/>
        </w:rPr>
        <w:t> </w:t>
      </w:r>
      <w:r w:rsidRPr="00F03F61">
        <w:rPr>
          <w:lang w:eastAsia="zh-TW"/>
        </w:rPr>
        <w:t>在</w:t>
      </w:r>
      <w:r w:rsidRPr="00F03F61">
        <w:rPr>
          <w:lang w:eastAsia="zh-TW"/>
        </w:rPr>
        <w:t>Covid-19</w:t>
      </w:r>
      <w:r w:rsidRPr="00F03F61">
        <w:rPr>
          <w:rFonts w:hint="eastAsia"/>
          <w:lang w:eastAsia="zh-TW"/>
        </w:rPr>
        <w:t>疫情後在</w:t>
      </w:r>
      <w:r w:rsidRPr="00F03F61">
        <w:rPr>
          <w:lang w:eastAsia="zh-TW"/>
        </w:rPr>
        <w:t>全球汽車行業被邊緣化</w:t>
      </w:r>
      <w:r w:rsidRPr="00F03F61">
        <w:rPr>
          <w:rFonts w:hint="eastAsia"/>
          <w:lang w:eastAsia="zh-TW"/>
        </w:rPr>
        <w:t>之危機</w:t>
      </w:r>
      <w:r w:rsidRPr="00F03F61">
        <w:rPr>
          <w:lang w:eastAsia="zh-TW"/>
        </w:rPr>
        <w:t>，</w:t>
      </w:r>
      <w:r w:rsidRPr="00F03F61">
        <w:rPr>
          <w:rFonts w:hint="eastAsia"/>
          <w:lang w:eastAsia="zh-TW"/>
        </w:rPr>
        <w:t>南非</w:t>
      </w:r>
      <w:r w:rsidRPr="00F03F61">
        <w:rPr>
          <w:lang w:eastAsia="zh-TW"/>
        </w:rPr>
        <w:t>政府</w:t>
      </w:r>
      <w:r w:rsidRPr="00F03F61">
        <w:rPr>
          <w:rFonts w:hint="eastAsia"/>
          <w:lang w:eastAsia="zh-TW"/>
        </w:rPr>
        <w:t>即</w:t>
      </w:r>
      <w:r w:rsidRPr="00F03F61">
        <w:rPr>
          <w:lang w:eastAsia="zh-TW"/>
        </w:rPr>
        <w:t>須修</w:t>
      </w:r>
      <w:r w:rsidRPr="00F03F61">
        <w:rPr>
          <w:rFonts w:hint="eastAsia"/>
          <w:lang w:eastAsia="zh-TW"/>
        </w:rPr>
        <w:t>正</w:t>
      </w:r>
      <w:r w:rsidRPr="00F03F61">
        <w:rPr>
          <w:lang w:eastAsia="zh-TW"/>
        </w:rPr>
        <w:t>對汽車行業</w:t>
      </w:r>
      <w:r w:rsidRPr="00F03F61">
        <w:rPr>
          <w:rFonts w:hint="eastAsia"/>
          <w:lang w:eastAsia="zh-TW"/>
        </w:rPr>
        <w:t>之</w:t>
      </w:r>
      <w:r w:rsidRPr="00F03F61">
        <w:rPr>
          <w:lang w:eastAsia="zh-TW"/>
        </w:rPr>
        <w:t>支持。當務之急</w:t>
      </w:r>
      <w:r w:rsidRPr="00F03F61">
        <w:rPr>
          <w:rFonts w:hint="eastAsia"/>
          <w:lang w:eastAsia="zh-TW"/>
        </w:rPr>
        <w:t>應</w:t>
      </w:r>
      <w:r w:rsidRPr="00F03F61">
        <w:rPr>
          <w:lang w:eastAsia="zh-TW"/>
        </w:rPr>
        <w:t>允許本地汽車公司盡快重</w:t>
      </w:r>
      <w:r w:rsidRPr="00F03F61">
        <w:rPr>
          <w:rFonts w:hint="eastAsia"/>
          <w:lang w:eastAsia="zh-TW"/>
        </w:rPr>
        <w:t>啟出口汽車之製造。</w:t>
      </w:r>
    </w:p>
    <w:p w:rsidR="005A23C4" w:rsidRPr="00F03F61" w:rsidRDefault="00510CAB" w:rsidP="00F274C3">
      <w:pPr>
        <w:pStyle w:val="a7"/>
        <w:ind w:left="944" w:hanging="708"/>
        <w:rPr>
          <w:lang w:val="en-US"/>
        </w:rPr>
      </w:pPr>
      <w:r w:rsidRPr="00F03F61">
        <w:rPr>
          <w:lang w:val="en-US"/>
        </w:rPr>
        <w:t>（</w:t>
      </w:r>
      <w:r w:rsidRPr="00F03F61">
        <w:t>四</w:t>
      </w:r>
      <w:r w:rsidRPr="00F03F61">
        <w:rPr>
          <w:lang w:val="en-US"/>
        </w:rPr>
        <w:t>）</w:t>
      </w:r>
      <w:r w:rsidRPr="00F03F61">
        <w:t>機械</w:t>
      </w:r>
      <w:r w:rsidR="00E0161A" w:rsidRPr="00F03F61">
        <w:rPr>
          <w:rFonts w:hint="eastAsia"/>
        </w:rPr>
        <w:t>及模具</w:t>
      </w:r>
      <w:r w:rsidRPr="00F03F61">
        <w:t>業</w:t>
      </w:r>
    </w:p>
    <w:p w:rsidR="005A23C4" w:rsidRPr="00F03F61" w:rsidRDefault="00510CAB" w:rsidP="001C5E5E">
      <w:pPr>
        <w:pStyle w:val="a8"/>
        <w:ind w:left="944" w:firstLine="472"/>
        <w:rPr>
          <w:lang w:eastAsia="zh-TW"/>
        </w:rPr>
      </w:pPr>
      <w:r w:rsidRPr="00F03F61">
        <w:rPr>
          <w:lang w:eastAsia="zh-TW"/>
        </w:rPr>
        <w:t>南非機械類產品主要以進口為主，僅少數廠商生產金屬板成型機械（</w:t>
      </w:r>
      <w:r w:rsidRPr="00F03F61">
        <w:rPr>
          <w:lang w:eastAsia="zh-TW"/>
        </w:rPr>
        <w:t>Sheet Metal Forming</w:t>
      </w:r>
      <w:r w:rsidRPr="00F03F61">
        <w:rPr>
          <w:lang w:eastAsia="zh-TW"/>
        </w:rPr>
        <w:t>）。主要進口來源為中國大陸、德國、美國、日本</w:t>
      </w:r>
      <w:r w:rsidRPr="00F03F61">
        <w:rPr>
          <w:rFonts w:ascii="Arial Unicode MS" w:eastAsia="Arial Unicode MS" w:hAnsi="Arial Unicode MS" w:cs="Arial Unicode MS"/>
          <w:lang w:eastAsia="zh-TW"/>
        </w:rPr>
        <w:t>、</w:t>
      </w:r>
      <w:r w:rsidRPr="00F03F61">
        <w:rPr>
          <w:lang w:eastAsia="zh-TW"/>
        </w:rPr>
        <w:t>義大利、越南、英國及法國，而臺灣出口南非機械主要的項目為機器零件及附件、自動資料處理機、機動車輛電氣照明或信號設備、橡膠或塑膠加工機、切削金屬用車床、金屬加工用綜合加工機、木材加工工具機、工具機零件及附件、鍛造金屬加工工具機等。</w:t>
      </w:r>
    </w:p>
    <w:p w:rsidR="00E0161A" w:rsidRPr="00F03F61" w:rsidRDefault="00510CAB" w:rsidP="001C5E5E">
      <w:pPr>
        <w:pStyle w:val="a8"/>
        <w:ind w:left="944" w:firstLine="472"/>
      </w:pPr>
      <w:r w:rsidRPr="00F03F61">
        <w:t>南非機械相關主要展覽有</w:t>
      </w:r>
      <w:r w:rsidRPr="00F03F61">
        <w:t>Electra Mining Africa</w:t>
      </w:r>
      <w:r w:rsidRPr="00F03F61">
        <w:t>及</w:t>
      </w:r>
      <w:r w:rsidRPr="00F03F61">
        <w:t>Propak Africa</w:t>
      </w:r>
      <w:r w:rsidRPr="00F03F61">
        <w:t>。</w:t>
      </w:r>
      <w:r w:rsidRPr="00F03F61">
        <w:t>Electra Mining Africa</w:t>
      </w:r>
      <w:r w:rsidRPr="00F03F61">
        <w:t>從</w:t>
      </w:r>
      <w:r w:rsidRPr="00F03F61">
        <w:t>1968</w:t>
      </w:r>
      <w:r w:rsidRPr="00F03F61">
        <w:t>年創辦，每兩年舉辦一次，係由</w:t>
      </w:r>
      <w:r w:rsidRPr="00F03F61">
        <w:t>Specialized</w:t>
      </w:r>
      <w:r w:rsidRPr="00F03F61">
        <w:t>展覽公司主辦，為南非最專業的礦業設備、機械與工程展覽會，且獲得了</w:t>
      </w:r>
      <w:r w:rsidRPr="00F03F61">
        <w:t>UFI</w:t>
      </w:r>
      <w:r w:rsidRPr="00F03F61">
        <w:t>國際專業展覽認證，而</w:t>
      </w:r>
      <w:r w:rsidRPr="00F03F61">
        <w:t>Propak Africa</w:t>
      </w:r>
      <w:r w:rsidRPr="00F03F61">
        <w:t>為南非食品加工機械和包裝機械展。</w:t>
      </w:r>
    </w:p>
    <w:p w:rsidR="00E0161A" w:rsidRPr="00F03F61" w:rsidRDefault="00E0161A" w:rsidP="001C5E5E">
      <w:pPr>
        <w:pStyle w:val="a8"/>
        <w:ind w:left="944" w:firstLine="472"/>
        <w:rPr>
          <w:lang w:eastAsia="zh-TW"/>
        </w:rPr>
      </w:pPr>
      <w:r w:rsidRPr="00F03F61">
        <w:rPr>
          <w:rFonts w:hint="eastAsia"/>
        </w:rPr>
        <w:t>依據南非模具公會指出（</w:t>
      </w:r>
      <w:r w:rsidRPr="00F03F61">
        <w:rPr>
          <w:rFonts w:hint="eastAsia"/>
        </w:rPr>
        <w:t>Tooling Association of Southern Africa</w:t>
      </w:r>
      <w:r w:rsidRPr="00F03F61">
        <w:rPr>
          <w:rFonts w:hint="eastAsia"/>
        </w:rPr>
        <w:t>，簡稱</w:t>
      </w:r>
      <w:r w:rsidR="00E267C4" w:rsidRPr="00F03F61">
        <w:rPr>
          <w:rFonts w:hint="eastAsia"/>
        </w:rPr>
        <w:t>；</w:t>
      </w:r>
      <w:r w:rsidRPr="00F03F61">
        <w:rPr>
          <w:rFonts w:hint="eastAsia"/>
        </w:rPr>
        <w:t>TASA</w:t>
      </w:r>
      <w:r w:rsidRPr="00F03F61">
        <w:rPr>
          <w:rFonts w:hint="eastAsia"/>
        </w:rPr>
        <w:t>），</w:t>
      </w:r>
      <w:r w:rsidR="00E267C4" w:rsidRPr="00F03F61">
        <w:rPr>
          <w:rFonts w:hint="eastAsia"/>
        </w:rPr>
        <w:t>南非</w:t>
      </w:r>
      <w:r w:rsidRPr="00F03F61">
        <w:rPr>
          <w:rFonts w:hint="eastAsia"/>
        </w:rPr>
        <w:t>模具工業每年約</w:t>
      </w:r>
      <w:r w:rsidRPr="00F03F61">
        <w:rPr>
          <w:rFonts w:hint="eastAsia"/>
        </w:rPr>
        <w:t>150</w:t>
      </w:r>
      <w:r w:rsidRPr="00F03F61">
        <w:rPr>
          <w:rFonts w:hint="eastAsia"/>
        </w:rPr>
        <w:t>億南非幣（約</w:t>
      </w:r>
      <w:r w:rsidRPr="00F03F61">
        <w:rPr>
          <w:rFonts w:hint="eastAsia"/>
        </w:rPr>
        <w:t>11.5</w:t>
      </w:r>
      <w:r w:rsidRPr="00F03F61">
        <w:rPr>
          <w:rFonts w:hint="eastAsia"/>
        </w:rPr>
        <w:t>億美元），其中包含附加的維修服務約</w:t>
      </w:r>
      <w:r w:rsidRPr="00F03F61">
        <w:rPr>
          <w:rFonts w:hint="eastAsia"/>
        </w:rPr>
        <w:t>20</w:t>
      </w:r>
      <w:r w:rsidRPr="00F03F61">
        <w:rPr>
          <w:rFonts w:hint="eastAsia"/>
        </w:rPr>
        <w:t>億南非幣（約</w:t>
      </w:r>
      <w:r w:rsidRPr="00F03F61">
        <w:rPr>
          <w:rFonts w:hint="eastAsia"/>
        </w:rPr>
        <w:t>1.5</w:t>
      </w:r>
      <w:r w:rsidRPr="00F03F61">
        <w:rPr>
          <w:rFonts w:hint="eastAsia"/>
        </w:rPr>
        <w:t>億美元）。</w:t>
      </w:r>
      <w:r w:rsidRPr="00F03F61">
        <w:rPr>
          <w:rFonts w:hint="eastAsia"/>
          <w:lang w:eastAsia="zh-TW"/>
        </w:rPr>
        <w:t>其中汽車模具與包裝工業模具，總共占了總體市場的</w:t>
      </w:r>
      <w:r w:rsidRPr="00F03F61">
        <w:rPr>
          <w:rFonts w:hint="eastAsia"/>
          <w:lang w:eastAsia="zh-TW"/>
        </w:rPr>
        <w:t>90</w:t>
      </w:r>
      <w:r w:rsidR="001B0D56" w:rsidRPr="00F03F61">
        <w:rPr>
          <w:rFonts w:hint="eastAsia"/>
          <w:lang w:eastAsia="zh-TW"/>
        </w:rPr>
        <w:t>%</w:t>
      </w:r>
      <w:r w:rsidRPr="00F03F61">
        <w:rPr>
          <w:rFonts w:hint="eastAsia"/>
          <w:lang w:eastAsia="zh-TW"/>
        </w:rPr>
        <w:t>。南非的模具工業和精密加工產業在過去</w:t>
      </w:r>
      <w:r w:rsidRPr="00F03F61">
        <w:rPr>
          <w:rFonts w:hint="eastAsia"/>
          <w:lang w:eastAsia="zh-TW"/>
        </w:rPr>
        <w:t>25</w:t>
      </w:r>
      <w:r w:rsidRPr="00F03F61">
        <w:rPr>
          <w:rFonts w:hint="eastAsia"/>
          <w:lang w:eastAsia="zh-TW"/>
        </w:rPr>
        <w:t>年中受限於該行業技短缺和生產效率降低之原故失去競爭能力。南非模具公會（</w:t>
      </w:r>
      <w:r w:rsidRPr="00F03F61">
        <w:rPr>
          <w:rFonts w:hint="eastAsia"/>
          <w:lang w:eastAsia="zh-TW"/>
        </w:rPr>
        <w:t>TASA</w:t>
      </w:r>
      <w:r w:rsidRPr="00F03F61">
        <w:rPr>
          <w:rFonts w:hint="eastAsia"/>
          <w:lang w:eastAsia="zh-TW"/>
        </w:rPr>
        <w:t>）和貿工部（</w:t>
      </w:r>
      <w:r w:rsidRPr="00F03F61">
        <w:rPr>
          <w:rFonts w:hint="eastAsia"/>
          <w:lang w:eastAsia="zh-TW"/>
        </w:rPr>
        <w:t>DTI</w:t>
      </w:r>
      <w:r w:rsidRPr="00F03F61">
        <w:rPr>
          <w:rFonts w:hint="eastAsia"/>
          <w:lang w:eastAsia="zh-TW"/>
        </w:rPr>
        <w:t>）提倡</w:t>
      </w:r>
      <w:r w:rsidRPr="00F03F61">
        <w:rPr>
          <w:rFonts w:hint="eastAsia"/>
          <w:lang w:eastAsia="zh-TW"/>
        </w:rPr>
        <w:t>INTSIMBI</w:t>
      </w:r>
      <w:r w:rsidRPr="00F03F61">
        <w:rPr>
          <w:rFonts w:hint="eastAsia"/>
          <w:lang w:eastAsia="zh-TW"/>
        </w:rPr>
        <w:t>國家工具創新提議，旨在恢復及增長南非模具業市場之需求。汽車行業，在包裝、能源、軌道，醫療和航空領域都將有所發展。南非本土模具供應能力不足。目前南非模具市場需求，僅</w:t>
      </w:r>
      <w:r w:rsidRPr="00F03F61">
        <w:rPr>
          <w:rFonts w:hint="eastAsia"/>
          <w:lang w:eastAsia="zh-TW"/>
        </w:rPr>
        <w:t>20</w:t>
      </w:r>
      <w:r w:rsidR="001B0D56" w:rsidRPr="00F03F61">
        <w:rPr>
          <w:rFonts w:hint="eastAsia"/>
          <w:lang w:eastAsia="zh-TW"/>
        </w:rPr>
        <w:t>%</w:t>
      </w:r>
      <w:r w:rsidRPr="00F03F61">
        <w:rPr>
          <w:rFonts w:hint="eastAsia"/>
          <w:lang w:eastAsia="zh-TW"/>
        </w:rPr>
        <w:t>可由國內模具製造商提供，其餘</w:t>
      </w:r>
      <w:r w:rsidRPr="00F03F61">
        <w:rPr>
          <w:rFonts w:hint="eastAsia"/>
          <w:lang w:eastAsia="zh-TW"/>
        </w:rPr>
        <w:t>80</w:t>
      </w:r>
      <w:r w:rsidR="001B0D56" w:rsidRPr="00F03F61">
        <w:rPr>
          <w:rFonts w:hint="eastAsia"/>
          <w:lang w:eastAsia="zh-TW"/>
        </w:rPr>
        <w:t>%</w:t>
      </w:r>
      <w:r w:rsidRPr="00F03F61">
        <w:rPr>
          <w:rFonts w:hint="eastAsia"/>
          <w:lang w:eastAsia="zh-TW"/>
        </w:rPr>
        <w:t>均依賴進口，主要進口國為德國與</w:t>
      </w:r>
      <w:r w:rsidR="001B0D56" w:rsidRPr="00F03F61">
        <w:rPr>
          <w:rFonts w:hint="eastAsia"/>
          <w:lang w:eastAsia="zh-TW"/>
        </w:rPr>
        <w:t>中國大陸</w:t>
      </w:r>
      <w:r w:rsidRPr="00F03F61">
        <w:rPr>
          <w:rFonts w:hint="eastAsia"/>
          <w:lang w:eastAsia="zh-TW"/>
        </w:rPr>
        <w:t>。</w:t>
      </w:r>
    </w:p>
    <w:p w:rsidR="00E0161A" w:rsidRPr="00F03F61" w:rsidRDefault="00E0161A" w:rsidP="001C5E5E">
      <w:pPr>
        <w:pStyle w:val="a8"/>
        <w:ind w:left="944" w:firstLine="472"/>
        <w:rPr>
          <w:lang w:eastAsia="zh-TW"/>
        </w:rPr>
      </w:pPr>
      <w:r w:rsidRPr="00F03F61">
        <w:rPr>
          <w:rFonts w:hint="eastAsia"/>
        </w:rPr>
        <w:t>汽車零配件製造商</w:t>
      </w:r>
      <w:r w:rsidRPr="00F03F61">
        <w:rPr>
          <w:rFonts w:hint="eastAsia"/>
        </w:rPr>
        <w:t>Ramsay</w:t>
      </w:r>
      <w:r w:rsidRPr="00F03F61">
        <w:rPr>
          <w:rFonts w:hint="eastAsia"/>
        </w:rPr>
        <w:t>生產工程公司出口供貨英國的</w:t>
      </w:r>
      <w:r w:rsidRPr="00F03F61">
        <w:rPr>
          <w:rFonts w:hint="eastAsia"/>
        </w:rPr>
        <w:t>Jaguar and Land Rover</w:t>
      </w:r>
      <w:r w:rsidRPr="00F03F61">
        <w:rPr>
          <w:rFonts w:hint="eastAsia"/>
        </w:rPr>
        <w:t>汽車零配件。</w:t>
      </w:r>
      <w:r w:rsidRPr="00F03F61">
        <w:rPr>
          <w:rFonts w:hint="eastAsia"/>
          <w:lang w:eastAsia="zh-TW"/>
        </w:rPr>
        <w:t>該廠製造金屬沖壓與成型、塑膠射出成型、汽車皮革裁修、其他汽車零配件組裝、工業模具製造。該產業每年進口超過南非幣</w:t>
      </w:r>
      <w:r w:rsidRPr="00F03F61">
        <w:rPr>
          <w:rFonts w:hint="eastAsia"/>
          <w:lang w:eastAsia="zh-TW"/>
        </w:rPr>
        <w:t>43</w:t>
      </w:r>
      <w:r w:rsidRPr="00F03F61">
        <w:rPr>
          <w:rFonts w:hint="eastAsia"/>
          <w:lang w:eastAsia="zh-TW"/>
        </w:rPr>
        <w:t>億的模具產品，如夾具（</w:t>
      </w:r>
      <w:r w:rsidRPr="00F03F61">
        <w:rPr>
          <w:rFonts w:hint="eastAsia"/>
          <w:lang w:eastAsia="zh-TW"/>
        </w:rPr>
        <w:t>jigs</w:t>
      </w:r>
      <w:r w:rsidRPr="00F03F61">
        <w:rPr>
          <w:rFonts w:hint="eastAsia"/>
          <w:lang w:eastAsia="zh-TW"/>
        </w:rPr>
        <w:t>）與壓模（</w:t>
      </w:r>
      <w:r w:rsidRPr="00F03F61">
        <w:rPr>
          <w:rFonts w:hint="eastAsia"/>
          <w:lang w:eastAsia="zh-TW"/>
        </w:rPr>
        <w:t>dies</w:t>
      </w:r>
      <w:r w:rsidRPr="00F03F61">
        <w:rPr>
          <w:rFonts w:hint="eastAsia"/>
          <w:lang w:eastAsia="zh-TW"/>
        </w:rPr>
        <w:t>），南非若自行製造模具，每個模具將可增加下游製造業</w:t>
      </w:r>
      <w:r w:rsidRPr="00F03F61">
        <w:rPr>
          <w:rFonts w:hint="eastAsia"/>
          <w:lang w:eastAsia="zh-TW"/>
        </w:rPr>
        <w:t>25</w:t>
      </w:r>
      <w:r w:rsidRPr="00F03F61">
        <w:rPr>
          <w:rFonts w:hint="eastAsia"/>
          <w:lang w:eastAsia="zh-TW"/>
        </w:rPr>
        <w:t>個工作機會。</w:t>
      </w:r>
      <w:r w:rsidRPr="00F03F61">
        <w:rPr>
          <w:rFonts w:hint="eastAsia"/>
          <w:lang w:eastAsia="zh-TW"/>
        </w:rPr>
        <w:t>Ramsay</w:t>
      </w:r>
      <w:r w:rsidRPr="00F03F61">
        <w:rPr>
          <w:rFonts w:hint="eastAsia"/>
          <w:lang w:eastAsia="zh-TW"/>
        </w:rPr>
        <w:t>公司製造</w:t>
      </w:r>
      <w:r w:rsidRPr="00F03F61">
        <w:rPr>
          <w:rFonts w:hint="eastAsia"/>
          <w:lang w:eastAsia="zh-TW"/>
        </w:rPr>
        <w:t>BMW</w:t>
      </w:r>
      <w:r w:rsidRPr="00F03F61">
        <w:rPr>
          <w:rFonts w:hint="eastAsia"/>
          <w:lang w:eastAsia="zh-TW"/>
        </w:rPr>
        <w:t>與</w:t>
      </w:r>
      <w:r w:rsidRPr="00F03F61">
        <w:rPr>
          <w:rFonts w:hint="eastAsia"/>
          <w:lang w:eastAsia="zh-TW"/>
        </w:rPr>
        <w:t>Ford</w:t>
      </w:r>
      <w:r w:rsidRPr="00F03F61">
        <w:rPr>
          <w:rFonts w:hint="eastAsia"/>
          <w:lang w:eastAsia="zh-TW"/>
        </w:rPr>
        <w:t>汽車的儀表板金屬骨架。其他外國公司</w:t>
      </w:r>
      <w:r w:rsidRPr="00F03F61">
        <w:rPr>
          <w:rFonts w:hint="eastAsia"/>
          <w:lang w:eastAsia="zh-TW"/>
        </w:rPr>
        <w:t>Toyota, Tata and LG</w:t>
      </w:r>
      <w:r w:rsidRPr="00F03F61">
        <w:rPr>
          <w:rFonts w:hint="eastAsia"/>
          <w:lang w:eastAsia="zh-TW"/>
        </w:rPr>
        <w:t>亦在南非設廠，這表示機械模具技術人員需求增加，南非模具公會與貿工部的</w:t>
      </w:r>
      <w:r w:rsidRPr="00F03F61">
        <w:rPr>
          <w:rFonts w:hint="eastAsia"/>
          <w:lang w:eastAsia="zh-TW"/>
        </w:rPr>
        <w:t>The National Tooling Initiative Programme</w:t>
      </w:r>
      <w:r w:rsidRPr="00F03F61">
        <w:rPr>
          <w:rFonts w:hint="eastAsia"/>
          <w:lang w:eastAsia="zh-TW"/>
        </w:rPr>
        <w:t>方案，希望每年可訓練</w:t>
      </w:r>
      <w:r w:rsidRPr="00F03F61">
        <w:rPr>
          <w:rFonts w:hint="eastAsia"/>
          <w:lang w:eastAsia="zh-TW"/>
        </w:rPr>
        <w:t>1,000</w:t>
      </w:r>
      <w:r w:rsidRPr="00F03F61">
        <w:rPr>
          <w:rFonts w:hint="eastAsia"/>
          <w:lang w:eastAsia="zh-TW"/>
        </w:rPr>
        <w:t>至</w:t>
      </w:r>
      <w:r w:rsidRPr="00F03F61">
        <w:rPr>
          <w:rFonts w:hint="eastAsia"/>
          <w:lang w:eastAsia="zh-TW"/>
        </w:rPr>
        <w:t>2,000</w:t>
      </w:r>
      <w:r w:rsidRPr="00F03F61">
        <w:rPr>
          <w:rFonts w:hint="eastAsia"/>
          <w:lang w:eastAsia="zh-TW"/>
        </w:rPr>
        <w:t>位技術人員。</w:t>
      </w:r>
    </w:p>
    <w:p w:rsidR="00082CFD" w:rsidRPr="00F03F61" w:rsidRDefault="00510CAB" w:rsidP="006831B1">
      <w:pPr>
        <w:pStyle w:val="a7"/>
        <w:ind w:left="944" w:hanging="708"/>
        <w:rPr>
          <w:rFonts w:asciiTheme="minorEastAsia" w:eastAsiaTheme="minorEastAsia" w:hAnsiTheme="minorEastAsia"/>
        </w:rPr>
      </w:pPr>
      <w:r w:rsidRPr="00F03F61">
        <w:t>（五）</w:t>
      </w:r>
      <w:r w:rsidR="00082CFD" w:rsidRPr="00F03F61">
        <w:rPr>
          <w:rFonts w:asciiTheme="minorEastAsia" w:eastAsiaTheme="minorEastAsia" w:hAnsiTheme="minorEastAsia" w:hint="eastAsia"/>
        </w:rPr>
        <w:t>能源產業</w:t>
      </w:r>
    </w:p>
    <w:p w:rsidR="003662CE" w:rsidRPr="00F03F61" w:rsidRDefault="00082CFD" w:rsidP="001C5E5E">
      <w:pPr>
        <w:pStyle w:val="a8"/>
        <w:ind w:left="944" w:firstLine="472"/>
        <w:rPr>
          <w:lang w:eastAsia="zh-TW"/>
        </w:rPr>
      </w:pPr>
      <w:r w:rsidRPr="00F03F61">
        <w:rPr>
          <w:rFonts w:hint="eastAsia"/>
          <w:lang w:eastAsia="zh-TW"/>
        </w:rPr>
        <w:t>為響應全球綠化趨勢及改善全國供電不足近年來南非政府亦積極推廣再生能源。南非國家建設白皮書（</w:t>
      </w:r>
      <w:r w:rsidRPr="00F03F61">
        <w:rPr>
          <w:rFonts w:hint="eastAsia"/>
          <w:lang w:eastAsia="zh-TW"/>
        </w:rPr>
        <w:t>The National Development Plan, </w:t>
      </w:r>
      <w:r w:rsidRPr="00F03F61">
        <w:rPr>
          <w:rFonts w:hint="eastAsia"/>
          <w:lang w:eastAsia="zh-TW"/>
        </w:rPr>
        <w:t>或稱</w:t>
      </w:r>
      <w:r w:rsidRPr="00F03F61">
        <w:rPr>
          <w:rFonts w:hint="eastAsia"/>
          <w:lang w:eastAsia="zh-TW"/>
        </w:rPr>
        <w:t>NDP</w:t>
      </w:r>
      <w:r w:rsidRPr="00F03F61">
        <w:rPr>
          <w:rFonts w:hint="eastAsia"/>
          <w:lang w:eastAsia="zh-TW"/>
        </w:rPr>
        <w:t>）規畫至</w:t>
      </w:r>
      <w:r w:rsidRPr="00F03F61">
        <w:rPr>
          <w:rFonts w:hint="eastAsia"/>
          <w:lang w:eastAsia="zh-TW"/>
        </w:rPr>
        <w:t>2030</w:t>
      </w:r>
      <w:r w:rsidRPr="00F03F61">
        <w:rPr>
          <w:rFonts w:hint="eastAsia"/>
          <w:lang w:eastAsia="zh-TW"/>
        </w:rPr>
        <w:t>年，期望至少</w:t>
      </w:r>
      <w:r w:rsidRPr="00F03F61">
        <w:rPr>
          <w:rFonts w:hint="eastAsia"/>
          <w:lang w:eastAsia="zh-TW"/>
        </w:rPr>
        <w:t>95</w:t>
      </w:r>
      <w:r w:rsidR="001B0D56" w:rsidRPr="00F03F61">
        <w:rPr>
          <w:rFonts w:hint="eastAsia"/>
          <w:lang w:eastAsia="zh-TW"/>
        </w:rPr>
        <w:t>%</w:t>
      </w:r>
      <w:r w:rsidR="00474839" w:rsidRPr="00F03F61">
        <w:rPr>
          <w:rFonts w:hint="eastAsia"/>
          <w:lang w:eastAsia="zh-TW"/>
        </w:rPr>
        <w:t>南非人口可</w:t>
      </w:r>
      <w:r w:rsidRPr="00F03F61">
        <w:rPr>
          <w:rFonts w:hint="eastAsia"/>
          <w:lang w:eastAsia="zh-TW"/>
        </w:rPr>
        <w:t>方便取得</w:t>
      </w:r>
      <w:r w:rsidR="00474839" w:rsidRPr="00F03F61">
        <w:rPr>
          <w:rFonts w:hint="eastAsia"/>
          <w:lang w:eastAsia="zh-TW"/>
        </w:rPr>
        <w:t>電力，並設能源部門透</w:t>
      </w:r>
      <w:r w:rsidRPr="00F03F61">
        <w:rPr>
          <w:rFonts w:hint="eastAsia"/>
          <w:lang w:eastAsia="zh-TW"/>
        </w:rPr>
        <w:t>過建設能源基礎設施促進經濟成長。</w:t>
      </w:r>
      <w:r w:rsidR="00474839" w:rsidRPr="00F03F61">
        <w:rPr>
          <w:rFonts w:hint="eastAsia"/>
          <w:lang w:eastAsia="zh-TW"/>
        </w:rPr>
        <w:t>提出</w:t>
      </w:r>
      <w:r w:rsidRPr="00F03F61">
        <w:rPr>
          <w:rFonts w:hint="eastAsia"/>
          <w:lang w:eastAsia="zh-TW"/>
        </w:rPr>
        <w:t>計畫</w:t>
      </w:r>
      <w:r w:rsidR="00474839" w:rsidRPr="00F03F61">
        <w:rPr>
          <w:rFonts w:hint="eastAsia"/>
          <w:lang w:eastAsia="zh-TW"/>
        </w:rPr>
        <w:t>包括</w:t>
      </w:r>
      <w:r w:rsidRPr="00F03F61">
        <w:rPr>
          <w:rFonts w:hint="eastAsia"/>
          <w:lang w:eastAsia="zh-TW"/>
        </w:rPr>
        <w:t>使用煤氣及其他再生能源如風力、太陽能以及水力發電來取代煤炭，並將提供至</w:t>
      </w:r>
      <w:r w:rsidRPr="00F03F61">
        <w:rPr>
          <w:rFonts w:hint="eastAsia"/>
          <w:lang w:eastAsia="zh-TW"/>
        </w:rPr>
        <w:t>2020</w:t>
      </w:r>
      <w:r w:rsidRPr="00F03F61">
        <w:rPr>
          <w:rFonts w:hint="eastAsia"/>
          <w:lang w:eastAsia="zh-TW"/>
        </w:rPr>
        <w:t>年約</w:t>
      </w:r>
      <w:r w:rsidRPr="00F03F61">
        <w:rPr>
          <w:rFonts w:hint="eastAsia"/>
          <w:lang w:eastAsia="zh-TW"/>
        </w:rPr>
        <w:t>44,000 Megawatts</w:t>
      </w:r>
      <w:r w:rsidRPr="00F03F61">
        <w:rPr>
          <w:rFonts w:hint="eastAsia"/>
          <w:lang w:eastAsia="zh-TW"/>
        </w:rPr>
        <w:t>（</w:t>
      </w:r>
      <w:r w:rsidRPr="00F03F61">
        <w:rPr>
          <w:rFonts w:hint="eastAsia"/>
          <w:lang w:eastAsia="zh-TW"/>
        </w:rPr>
        <w:t>MWs</w:t>
      </w:r>
      <w:r w:rsidRPr="00F03F61">
        <w:rPr>
          <w:rFonts w:hint="eastAsia"/>
          <w:lang w:eastAsia="zh-TW"/>
        </w:rPr>
        <w:t>或</w:t>
      </w:r>
      <w:r w:rsidRPr="00F03F61">
        <w:rPr>
          <w:rFonts w:hint="eastAsia"/>
          <w:lang w:eastAsia="zh-TW"/>
        </w:rPr>
        <w:t>MW</w:t>
      </w:r>
      <w:r w:rsidRPr="00F03F61">
        <w:rPr>
          <w:rFonts w:hint="eastAsia"/>
          <w:lang w:eastAsia="zh-TW"/>
        </w:rPr>
        <w:t>）的電力。南非年平均日照超過</w:t>
      </w:r>
      <w:r w:rsidRPr="00F03F61">
        <w:rPr>
          <w:rFonts w:hint="eastAsia"/>
          <w:lang w:eastAsia="zh-TW"/>
        </w:rPr>
        <w:t>2,500</w:t>
      </w:r>
      <w:r w:rsidRPr="00F03F61">
        <w:rPr>
          <w:rFonts w:hint="eastAsia"/>
          <w:lang w:eastAsia="zh-TW"/>
        </w:rPr>
        <w:t>小時，日平均太陽輻射度（</w:t>
      </w:r>
      <w:r w:rsidRPr="00F03F61">
        <w:rPr>
          <w:rFonts w:hint="eastAsia"/>
          <w:lang w:eastAsia="zh-TW"/>
        </w:rPr>
        <w:t>solar-radiation levels</w:t>
      </w:r>
      <w:r w:rsidRPr="00F03F61">
        <w:rPr>
          <w:rFonts w:hint="eastAsia"/>
          <w:lang w:eastAsia="zh-TW"/>
        </w:rPr>
        <w:t>）在</w:t>
      </w:r>
      <w:r w:rsidRPr="00F03F61">
        <w:rPr>
          <w:rFonts w:hint="eastAsia"/>
          <w:lang w:eastAsia="zh-TW"/>
        </w:rPr>
        <w:t>4.5kWh/</w:t>
      </w:r>
      <w:r w:rsidRPr="00F03F61">
        <w:rPr>
          <w:rFonts w:hint="eastAsia"/>
          <w:lang w:eastAsia="zh-TW"/>
        </w:rPr>
        <w:t>㎡與</w:t>
      </w:r>
      <w:r w:rsidRPr="00F03F61">
        <w:rPr>
          <w:rFonts w:hint="eastAsia"/>
          <w:lang w:eastAsia="zh-TW"/>
        </w:rPr>
        <w:t>6.5kWh/</w:t>
      </w:r>
      <w:r w:rsidRPr="00F03F61">
        <w:rPr>
          <w:rFonts w:hint="eastAsia"/>
          <w:lang w:eastAsia="zh-TW"/>
        </w:rPr>
        <w:t>㎡之間，南非的年日照（</w:t>
      </w:r>
      <w:r w:rsidRPr="00F03F61">
        <w:rPr>
          <w:rFonts w:hint="eastAsia"/>
          <w:lang w:eastAsia="zh-TW"/>
        </w:rPr>
        <w:t>Annual 24-hour</w:t>
      </w:r>
      <w:r w:rsidRPr="00F03F61">
        <w:rPr>
          <w:rFonts w:hint="eastAsia"/>
          <w:lang w:eastAsia="zh-TW"/>
        </w:rPr>
        <w:t>）全球太陽輻射平均值約為</w:t>
      </w:r>
      <w:r w:rsidRPr="00F03F61">
        <w:rPr>
          <w:rFonts w:hint="eastAsia"/>
          <w:lang w:eastAsia="zh-TW"/>
        </w:rPr>
        <w:t>220W/</w:t>
      </w:r>
      <w:r w:rsidRPr="00F03F61">
        <w:rPr>
          <w:rFonts w:hint="eastAsia"/>
          <w:lang w:eastAsia="zh-TW"/>
        </w:rPr>
        <w:t>㎡，較美國部分區域的</w:t>
      </w:r>
      <w:r w:rsidRPr="00F03F61">
        <w:rPr>
          <w:rFonts w:hint="eastAsia"/>
          <w:lang w:eastAsia="zh-TW"/>
        </w:rPr>
        <w:t>150W/</w:t>
      </w:r>
      <w:r w:rsidRPr="00F03F61">
        <w:rPr>
          <w:rFonts w:hint="eastAsia"/>
          <w:lang w:eastAsia="zh-TW"/>
        </w:rPr>
        <w:t>㎡，與歐洲的</w:t>
      </w:r>
      <w:r w:rsidRPr="00F03F61">
        <w:rPr>
          <w:rFonts w:hint="eastAsia"/>
          <w:lang w:eastAsia="zh-TW"/>
        </w:rPr>
        <w:t>100W/</w:t>
      </w:r>
      <w:r w:rsidRPr="00F03F61">
        <w:rPr>
          <w:rFonts w:hint="eastAsia"/>
          <w:lang w:eastAsia="zh-TW"/>
        </w:rPr>
        <w:t>㎡都高出很多。因此，南非的太陽能發展潛力大。</w:t>
      </w:r>
    </w:p>
    <w:p w:rsidR="003662CE" w:rsidRPr="00F03F61" w:rsidRDefault="003662CE" w:rsidP="001C5E5E">
      <w:pPr>
        <w:pStyle w:val="a8"/>
        <w:ind w:left="944" w:firstLine="472"/>
        <w:rPr>
          <w:lang w:eastAsia="zh-TW"/>
        </w:rPr>
      </w:pPr>
      <w:r w:rsidRPr="00F03F61">
        <w:rPr>
          <w:rFonts w:hint="eastAsia"/>
          <w:lang w:eastAsia="zh-TW"/>
        </w:rPr>
        <w:t>南非內閣已於</w:t>
      </w:r>
      <w:r w:rsidRPr="00F03F61">
        <w:rPr>
          <w:rFonts w:hint="eastAsia"/>
          <w:lang w:eastAsia="zh-TW"/>
        </w:rPr>
        <w:t>2019</w:t>
      </w:r>
      <w:r w:rsidRPr="00F03F61">
        <w:rPr>
          <w:rFonts w:hint="eastAsia"/>
          <w:lang w:eastAsia="zh-TW"/>
        </w:rPr>
        <w:t>年</w:t>
      </w:r>
      <w:r w:rsidRPr="00F03F61">
        <w:rPr>
          <w:rFonts w:hint="eastAsia"/>
          <w:lang w:eastAsia="zh-TW"/>
        </w:rPr>
        <w:t>10</w:t>
      </w:r>
      <w:r w:rsidRPr="00F03F61">
        <w:rPr>
          <w:rFonts w:hint="eastAsia"/>
          <w:lang w:eastAsia="zh-TW"/>
        </w:rPr>
        <w:t>月批准</w:t>
      </w:r>
      <w:r w:rsidRPr="00F03F61">
        <w:rPr>
          <w:lang w:eastAsia="zh-TW"/>
        </w:rPr>
        <w:t>長期電力</w:t>
      </w:r>
      <w:r w:rsidR="00F15298" w:rsidRPr="00F03F61">
        <w:rPr>
          <w:lang w:eastAsia="zh-TW"/>
        </w:rPr>
        <w:t>計畫</w:t>
      </w:r>
      <w:r w:rsidRPr="00F03F61">
        <w:rPr>
          <w:rFonts w:hint="eastAsia"/>
          <w:lang w:eastAsia="zh-TW"/>
        </w:rPr>
        <w:t>之整合</w:t>
      </w:r>
      <w:r w:rsidRPr="00F03F61">
        <w:rPr>
          <w:lang w:eastAsia="zh-TW"/>
        </w:rPr>
        <w:t>資源</w:t>
      </w:r>
      <w:r w:rsidR="00F15298" w:rsidRPr="00F03F61">
        <w:rPr>
          <w:lang w:eastAsia="zh-TW"/>
        </w:rPr>
        <w:t>計畫</w:t>
      </w:r>
      <w:r w:rsidRPr="00F03F61">
        <w:rPr>
          <w:rFonts w:hint="eastAsia"/>
          <w:lang w:eastAsia="zh-TW"/>
        </w:rPr>
        <w:t>（</w:t>
      </w:r>
      <w:r w:rsidRPr="00F03F61">
        <w:rPr>
          <w:rFonts w:hint="eastAsia"/>
          <w:lang w:eastAsia="zh-TW"/>
        </w:rPr>
        <w:t>Integrated Resource Plan, IRP</w:t>
      </w:r>
      <w:r w:rsidRPr="00F03F61">
        <w:rPr>
          <w:rFonts w:hint="eastAsia"/>
          <w:lang w:eastAsia="zh-TW"/>
        </w:rPr>
        <w:t>），確認南非</w:t>
      </w:r>
      <w:r w:rsidRPr="00F03F61">
        <w:rPr>
          <w:rFonts w:hint="eastAsia"/>
          <w:lang w:eastAsia="zh-TW"/>
        </w:rPr>
        <w:t>2030</w:t>
      </w:r>
      <w:r w:rsidRPr="00F03F61">
        <w:rPr>
          <w:rFonts w:hint="eastAsia"/>
          <w:lang w:eastAsia="zh-TW"/>
        </w:rPr>
        <w:t>年之長期電力能源結構暨政策。依據南非目前能源現況及降低碳排放之國際義務所制定，該計畫主要在建立多元化能源組合之政策框架，以減少對單一或少數主要能源之依賴。未來南非擬於</w:t>
      </w:r>
      <w:r w:rsidRPr="00F03F61">
        <w:rPr>
          <w:rFonts w:hint="eastAsia"/>
          <w:lang w:eastAsia="zh-TW"/>
        </w:rPr>
        <w:t>2030</w:t>
      </w:r>
      <w:r w:rsidRPr="00F03F61">
        <w:rPr>
          <w:rFonts w:hint="eastAsia"/>
          <w:lang w:eastAsia="zh-TW"/>
        </w:rPr>
        <w:t>年達到燃煤火力發電降至</w:t>
      </w:r>
      <w:r w:rsidRPr="00F03F61">
        <w:rPr>
          <w:rFonts w:hint="eastAsia"/>
          <w:lang w:eastAsia="zh-TW"/>
        </w:rPr>
        <w:t>43%</w:t>
      </w:r>
      <w:r w:rsidRPr="00F03F61">
        <w:rPr>
          <w:rFonts w:hint="eastAsia"/>
          <w:lang w:eastAsia="zh-TW"/>
        </w:rPr>
        <w:t>、增加風力及太陽能達</w:t>
      </w:r>
      <w:r w:rsidRPr="00F03F61">
        <w:rPr>
          <w:rFonts w:hint="eastAsia"/>
          <w:lang w:eastAsia="zh-TW"/>
        </w:rPr>
        <w:t>33%</w:t>
      </w:r>
      <w:r w:rsidRPr="00F03F61">
        <w:rPr>
          <w:rFonts w:hint="eastAsia"/>
          <w:lang w:eastAsia="zh-TW"/>
        </w:rPr>
        <w:t>，水利及其他電力供應占</w:t>
      </w:r>
      <w:r w:rsidRPr="00F03F61">
        <w:rPr>
          <w:rFonts w:hint="eastAsia"/>
          <w:lang w:eastAsia="zh-TW"/>
        </w:rPr>
        <w:t>24%</w:t>
      </w:r>
      <w:r w:rsidRPr="00F03F61">
        <w:rPr>
          <w:rFonts w:hint="eastAsia"/>
          <w:lang w:eastAsia="zh-TW"/>
        </w:rPr>
        <w:t>。</w:t>
      </w:r>
    </w:p>
    <w:p w:rsidR="00082CFD" w:rsidRPr="00F03F61" w:rsidRDefault="003662CE" w:rsidP="001C5E5E">
      <w:pPr>
        <w:pStyle w:val="a8"/>
        <w:ind w:left="944" w:firstLine="472"/>
        <w:rPr>
          <w:lang w:eastAsia="zh-TW"/>
        </w:rPr>
      </w:pPr>
      <w:r w:rsidRPr="00F03F61">
        <w:rPr>
          <w:rFonts w:hint="eastAsia"/>
          <w:lang w:eastAsia="zh-TW"/>
        </w:rPr>
        <w:t>在太陽能方面，</w:t>
      </w:r>
      <w:r w:rsidR="00082CFD" w:rsidRPr="00F03F61">
        <w:rPr>
          <w:rFonts w:hint="eastAsia"/>
          <w:lang w:eastAsia="zh-TW"/>
        </w:rPr>
        <w:t>據南非能</w:t>
      </w:r>
      <w:r w:rsidR="00C10DD2" w:rsidRPr="00F03F61">
        <w:rPr>
          <w:rFonts w:hint="eastAsia"/>
          <w:lang w:eastAsia="zh-TW"/>
        </w:rPr>
        <w:t>礦</w:t>
      </w:r>
      <w:r w:rsidR="00082CFD" w:rsidRPr="00F03F61">
        <w:rPr>
          <w:rFonts w:hint="eastAsia"/>
          <w:lang w:eastAsia="zh-TW"/>
        </w:rPr>
        <w:t>部報告顯示，南非再生能源市場已吸引約</w:t>
      </w:r>
      <w:r w:rsidR="00082CFD" w:rsidRPr="00F03F61">
        <w:rPr>
          <w:rFonts w:hint="eastAsia"/>
          <w:lang w:eastAsia="zh-TW"/>
        </w:rPr>
        <w:t>1,926</w:t>
      </w:r>
      <w:r w:rsidR="00082CFD" w:rsidRPr="00F03F61">
        <w:rPr>
          <w:rFonts w:hint="eastAsia"/>
          <w:lang w:eastAsia="zh-TW"/>
        </w:rPr>
        <w:t>億南非幣（約</w:t>
      </w:r>
      <w:r w:rsidR="00082CFD" w:rsidRPr="00F03F61">
        <w:rPr>
          <w:rFonts w:hint="eastAsia"/>
          <w:lang w:eastAsia="zh-TW"/>
        </w:rPr>
        <w:t>148</w:t>
      </w:r>
      <w:r w:rsidR="00082CFD" w:rsidRPr="00F03F61">
        <w:rPr>
          <w:rFonts w:hint="eastAsia"/>
          <w:lang w:eastAsia="zh-TW"/>
        </w:rPr>
        <w:t>億美元）的投資，其中</w:t>
      </w:r>
      <w:r w:rsidR="00082CFD" w:rsidRPr="00F03F61">
        <w:rPr>
          <w:rFonts w:hint="eastAsia"/>
          <w:lang w:eastAsia="zh-TW"/>
        </w:rPr>
        <w:t>28</w:t>
      </w:r>
      <w:r w:rsidR="001B0D56" w:rsidRPr="00F03F61">
        <w:rPr>
          <w:rFonts w:hint="eastAsia"/>
          <w:lang w:eastAsia="zh-TW"/>
        </w:rPr>
        <w:t>%</w:t>
      </w:r>
      <w:r w:rsidR="00082CFD" w:rsidRPr="00F03F61">
        <w:rPr>
          <w:rFonts w:hint="eastAsia"/>
          <w:lang w:eastAsia="zh-TW"/>
        </w:rPr>
        <w:t>來自國外。目前南非當地著名的太陽能電池公司分別為</w:t>
      </w:r>
      <w:r w:rsidR="00082CFD" w:rsidRPr="00F03F61">
        <w:rPr>
          <w:rFonts w:hint="eastAsia"/>
          <w:lang w:eastAsia="zh-TW"/>
        </w:rPr>
        <w:t>Dixion Premium Batteries</w:t>
      </w:r>
      <w:r w:rsidR="00082CFD" w:rsidRPr="00F03F61">
        <w:rPr>
          <w:rFonts w:hint="eastAsia"/>
          <w:lang w:eastAsia="zh-TW"/>
        </w:rPr>
        <w:t>（</w:t>
      </w:r>
      <w:r w:rsidR="00082CFD" w:rsidRPr="00F03F61">
        <w:rPr>
          <w:rFonts w:hint="eastAsia"/>
          <w:lang w:eastAsia="zh-TW"/>
        </w:rPr>
        <w:t>Dixion</w:t>
      </w:r>
      <w:r w:rsidR="00082CFD" w:rsidRPr="00F03F61">
        <w:rPr>
          <w:rFonts w:hint="eastAsia"/>
          <w:lang w:eastAsia="zh-TW"/>
        </w:rPr>
        <w:t>品牌）、</w:t>
      </w:r>
      <w:r w:rsidR="00082CFD" w:rsidRPr="00F03F61">
        <w:rPr>
          <w:rFonts w:hint="eastAsia"/>
          <w:lang w:eastAsia="zh-TW"/>
        </w:rPr>
        <w:t>FreedomLite</w:t>
      </w:r>
      <w:r w:rsidR="00082CFD" w:rsidRPr="00F03F61">
        <w:rPr>
          <w:rFonts w:hint="eastAsia"/>
          <w:lang w:eastAsia="zh-TW"/>
        </w:rPr>
        <w:t>（</w:t>
      </w:r>
      <w:r w:rsidR="00082CFD" w:rsidRPr="00F03F61">
        <w:rPr>
          <w:rFonts w:hint="eastAsia"/>
          <w:lang w:eastAsia="zh-TW"/>
        </w:rPr>
        <w:t>Freedomwon</w:t>
      </w:r>
      <w:r w:rsidR="00082CFD" w:rsidRPr="00F03F61">
        <w:rPr>
          <w:rFonts w:hint="eastAsia"/>
          <w:lang w:eastAsia="zh-TW"/>
        </w:rPr>
        <w:t>品牌）、</w:t>
      </w:r>
      <w:r w:rsidR="00082CFD" w:rsidRPr="00F03F61">
        <w:rPr>
          <w:rFonts w:hint="eastAsia"/>
          <w:lang w:eastAsia="zh-TW"/>
        </w:rPr>
        <w:t>Metac SA</w:t>
      </w:r>
      <w:r w:rsidR="00082CFD" w:rsidRPr="00F03F61">
        <w:rPr>
          <w:rFonts w:hint="eastAsia"/>
          <w:lang w:eastAsia="zh-TW"/>
        </w:rPr>
        <w:t>（</w:t>
      </w:r>
      <w:r w:rsidR="00082CFD" w:rsidRPr="00F03F61">
        <w:rPr>
          <w:rFonts w:hint="eastAsia"/>
          <w:lang w:eastAsia="zh-TW"/>
        </w:rPr>
        <w:t>Pty</w:t>
      </w:r>
      <w:r w:rsidR="00082CFD" w:rsidRPr="00F03F61">
        <w:rPr>
          <w:rFonts w:hint="eastAsia"/>
          <w:lang w:eastAsia="zh-TW"/>
        </w:rPr>
        <w:t>）</w:t>
      </w:r>
      <w:r w:rsidR="00082CFD" w:rsidRPr="00F03F61">
        <w:rPr>
          <w:rFonts w:hint="eastAsia"/>
          <w:lang w:eastAsia="zh-TW"/>
        </w:rPr>
        <w:t>Ltd</w:t>
      </w:r>
      <w:r w:rsidR="00082CFD" w:rsidRPr="00F03F61">
        <w:rPr>
          <w:rFonts w:hint="eastAsia"/>
          <w:lang w:eastAsia="zh-TW"/>
        </w:rPr>
        <w:t>（</w:t>
      </w:r>
      <w:r w:rsidR="00082CFD" w:rsidRPr="00F03F61">
        <w:rPr>
          <w:rFonts w:hint="eastAsia"/>
          <w:lang w:eastAsia="zh-TW"/>
        </w:rPr>
        <w:t>EcoPower</w:t>
      </w:r>
      <w:r w:rsidR="00082CFD" w:rsidRPr="00F03F61">
        <w:rPr>
          <w:rFonts w:hint="eastAsia"/>
          <w:lang w:eastAsia="zh-TW"/>
        </w:rPr>
        <w:t>品牌）、</w:t>
      </w:r>
      <w:r w:rsidR="00082CFD" w:rsidRPr="00F03F61">
        <w:rPr>
          <w:rFonts w:hint="eastAsia"/>
          <w:lang w:eastAsia="zh-TW"/>
        </w:rPr>
        <w:t>SolarMD</w:t>
      </w:r>
      <w:r w:rsidR="00082CFD" w:rsidRPr="00F03F61">
        <w:rPr>
          <w:rFonts w:hint="eastAsia"/>
          <w:lang w:eastAsia="zh-TW"/>
        </w:rPr>
        <w:t>（</w:t>
      </w:r>
      <w:r w:rsidR="00082CFD" w:rsidRPr="00F03F61">
        <w:rPr>
          <w:rFonts w:hint="eastAsia"/>
          <w:lang w:eastAsia="zh-TW"/>
        </w:rPr>
        <w:t>Mypower24</w:t>
      </w:r>
      <w:r w:rsidR="00082CFD" w:rsidRPr="00F03F61">
        <w:rPr>
          <w:rFonts w:hint="eastAsia"/>
          <w:lang w:eastAsia="zh-TW"/>
        </w:rPr>
        <w:t>品牌）。</w:t>
      </w:r>
    </w:p>
    <w:p w:rsidR="00082CFD" w:rsidRPr="00F03F61" w:rsidRDefault="00D729F9" w:rsidP="001C5E5E">
      <w:pPr>
        <w:pStyle w:val="a8"/>
        <w:ind w:left="944" w:firstLine="472"/>
        <w:rPr>
          <w:lang w:eastAsia="zh-TW"/>
        </w:rPr>
      </w:pPr>
      <w:r w:rsidRPr="00F03F61">
        <w:rPr>
          <w:rFonts w:hint="eastAsia"/>
          <w:lang w:eastAsia="zh-TW"/>
        </w:rPr>
        <w:t>另依據南非能</w:t>
      </w:r>
      <w:r w:rsidR="00C10DD2" w:rsidRPr="00F03F61">
        <w:rPr>
          <w:rFonts w:hint="eastAsia"/>
          <w:lang w:eastAsia="zh-TW"/>
        </w:rPr>
        <w:t>礦</w:t>
      </w:r>
      <w:r w:rsidRPr="00F03F61">
        <w:rPr>
          <w:rFonts w:hint="eastAsia"/>
          <w:lang w:eastAsia="zh-TW"/>
        </w:rPr>
        <w:t>部研究顯示，南非太陽能及</w:t>
      </w:r>
      <w:r w:rsidR="00082CFD" w:rsidRPr="00F03F61">
        <w:rPr>
          <w:rFonts w:hint="eastAsia"/>
          <w:lang w:eastAsia="zh-TW"/>
        </w:rPr>
        <w:t>風力發電</w:t>
      </w:r>
      <w:r w:rsidRPr="00F03F61">
        <w:rPr>
          <w:rFonts w:hint="eastAsia"/>
          <w:lang w:eastAsia="zh-TW"/>
        </w:rPr>
        <w:t>供</w:t>
      </w:r>
      <w:r w:rsidR="00082CFD" w:rsidRPr="00F03F61">
        <w:rPr>
          <w:rFonts w:hint="eastAsia"/>
          <w:lang w:eastAsia="zh-TW"/>
        </w:rPr>
        <w:t>電</w:t>
      </w:r>
      <w:r w:rsidRPr="00F03F61">
        <w:rPr>
          <w:rFonts w:hint="eastAsia"/>
          <w:lang w:eastAsia="zh-TW"/>
        </w:rPr>
        <w:t>量</w:t>
      </w:r>
      <w:r w:rsidR="00082CFD" w:rsidRPr="00F03F61">
        <w:rPr>
          <w:rFonts w:hint="eastAsia"/>
          <w:lang w:eastAsia="zh-TW"/>
        </w:rPr>
        <w:t>相當於</w:t>
      </w:r>
      <w:r w:rsidR="00082CFD" w:rsidRPr="00F03F61">
        <w:rPr>
          <w:rFonts w:hint="eastAsia"/>
          <w:lang w:eastAsia="zh-TW"/>
        </w:rPr>
        <w:t>2017</w:t>
      </w:r>
      <w:r w:rsidRPr="00F03F61">
        <w:rPr>
          <w:rFonts w:hint="eastAsia"/>
          <w:lang w:eastAsia="zh-TW"/>
        </w:rPr>
        <w:t>年同期的</w:t>
      </w:r>
      <w:r w:rsidRPr="00F03F61">
        <w:rPr>
          <w:rFonts w:hint="eastAsia"/>
          <w:lang w:eastAsia="zh-TW"/>
        </w:rPr>
        <w:t>10</w:t>
      </w:r>
      <w:r w:rsidRPr="00F03F61">
        <w:rPr>
          <w:rFonts w:hint="eastAsia"/>
          <w:lang w:eastAsia="zh-TW"/>
        </w:rPr>
        <w:t>倍以上。</w:t>
      </w:r>
      <w:r w:rsidR="00082CFD" w:rsidRPr="00F03F61">
        <w:rPr>
          <w:rFonts w:hint="eastAsia"/>
          <w:lang w:eastAsia="zh-TW"/>
        </w:rPr>
        <w:t>南非</w:t>
      </w:r>
      <w:r w:rsidR="00082CFD" w:rsidRPr="00F03F61">
        <w:rPr>
          <w:rFonts w:hint="eastAsia"/>
          <w:lang w:eastAsia="zh-TW"/>
        </w:rPr>
        <w:t>BioTherm</w:t>
      </w:r>
      <w:r w:rsidR="00082CFD" w:rsidRPr="00F03F61">
        <w:rPr>
          <w:rFonts w:hint="eastAsia"/>
          <w:lang w:eastAsia="zh-TW"/>
        </w:rPr>
        <w:t>公司</w:t>
      </w:r>
      <w:r w:rsidRPr="00F03F61">
        <w:rPr>
          <w:rFonts w:hint="eastAsia"/>
          <w:lang w:eastAsia="zh-TW"/>
        </w:rPr>
        <w:t>表示，</w:t>
      </w:r>
      <w:r w:rsidR="00082CFD" w:rsidRPr="00F03F61">
        <w:rPr>
          <w:rFonts w:hint="eastAsia"/>
          <w:lang w:eastAsia="zh-TW"/>
        </w:rPr>
        <w:t>自</w:t>
      </w:r>
      <w:r w:rsidR="00082CFD" w:rsidRPr="00F03F61">
        <w:rPr>
          <w:rFonts w:hint="eastAsia"/>
          <w:lang w:eastAsia="zh-TW"/>
        </w:rPr>
        <w:t>2017</w:t>
      </w:r>
      <w:r w:rsidRPr="00F03F61">
        <w:rPr>
          <w:rFonts w:hint="eastAsia"/>
          <w:lang w:eastAsia="zh-TW"/>
        </w:rPr>
        <w:t>年起該公司</w:t>
      </w:r>
      <w:r w:rsidR="00082CFD" w:rsidRPr="00F03F61">
        <w:rPr>
          <w:rFonts w:hint="eastAsia"/>
          <w:lang w:eastAsia="zh-TW"/>
        </w:rPr>
        <w:t>供應南非電力公司</w:t>
      </w:r>
      <w:r w:rsidRPr="00F03F61">
        <w:rPr>
          <w:rFonts w:hint="eastAsia"/>
          <w:lang w:eastAsia="zh-TW"/>
        </w:rPr>
        <w:t>約</w:t>
      </w:r>
      <w:r w:rsidR="00082CFD" w:rsidRPr="00F03F61">
        <w:rPr>
          <w:rFonts w:hint="eastAsia"/>
          <w:lang w:eastAsia="zh-TW"/>
        </w:rPr>
        <w:t>250MW</w:t>
      </w:r>
      <w:r w:rsidR="00082CFD" w:rsidRPr="00F03F61">
        <w:rPr>
          <w:rFonts w:hint="eastAsia"/>
          <w:lang w:eastAsia="zh-TW"/>
        </w:rPr>
        <w:t>電力，足夠</w:t>
      </w:r>
      <w:r w:rsidR="00082CFD" w:rsidRPr="00F03F61">
        <w:rPr>
          <w:rFonts w:hint="eastAsia"/>
          <w:lang w:eastAsia="zh-TW"/>
        </w:rPr>
        <w:t>25</w:t>
      </w:r>
      <w:r w:rsidR="00082CFD" w:rsidRPr="00F03F61">
        <w:rPr>
          <w:rFonts w:hint="eastAsia"/>
          <w:lang w:eastAsia="zh-TW"/>
        </w:rPr>
        <w:t>萬個家庭使用。該公司曾獲得</w:t>
      </w:r>
      <w:r w:rsidRPr="00F03F61">
        <w:rPr>
          <w:rFonts w:hint="eastAsia"/>
          <w:lang w:eastAsia="zh-TW"/>
        </w:rPr>
        <w:t>以下</w:t>
      </w:r>
      <w:r w:rsidR="00082CFD" w:rsidRPr="00F03F61">
        <w:rPr>
          <w:rFonts w:hint="eastAsia"/>
          <w:lang w:eastAsia="zh-TW"/>
        </w:rPr>
        <w:t>標案：</w:t>
      </w:r>
      <w:r w:rsidR="00082CFD" w:rsidRPr="00F03F61">
        <w:rPr>
          <w:rFonts w:hint="eastAsia"/>
          <w:lang w:eastAsia="zh-TW"/>
        </w:rPr>
        <w:t>120MW</w:t>
      </w:r>
      <w:r w:rsidR="00082CFD" w:rsidRPr="00F03F61">
        <w:rPr>
          <w:rFonts w:hint="eastAsia"/>
          <w:lang w:eastAsia="zh-TW"/>
        </w:rPr>
        <w:t>金色峽谷風力發電廠（</w:t>
      </w:r>
      <w:r w:rsidR="00082CFD" w:rsidRPr="00F03F61">
        <w:rPr>
          <w:rFonts w:hint="eastAsia"/>
          <w:lang w:eastAsia="zh-TW"/>
        </w:rPr>
        <w:t>Golden Valley Wind</w:t>
      </w:r>
      <w:r w:rsidR="00082CFD" w:rsidRPr="00F03F61">
        <w:rPr>
          <w:rFonts w:hint="eastAsia"/>
          <w:lang w:eastAsia="zh-TW"/>
        </w:rPr>
        <w:t>）、</w:t>
      </w:r>
      <w:r w:rsidR="00082CFD" w:rsidRPr="00F03F61">
        <w:rPr>
          <w:rFonts w:hint="eastAsia"/>
          <w:lang w:eastAsia="zh-TW"/>
        </w:rPr>
        <w:t>45MW Aggeneys</w:t>
      </w:r>
      <w:r w:rsidR="00082CFD" w:rsidRPr="00F03F61">
        <w:rPr>
          <w:rFonts w:hint="eastAsia"/>
          <w:lang w:eastAsia="zh-TW"/>
        </w:rPr>
        <w:t>太陽能發電廠、</w:t>
      </w:r>
      <w:r w:rsidR="00082CFD" w:rsidRPr="00F03F61">
        <w:rPr>
          <w:rFonts w:hint="eastAsia"/>
          <w:lang w:eastAsia="zh-TW"/>
        </w:rPr>
        <w:t>86MW</w:t>
      </w:r>
      <w:r w:rsidR="00082CFD" w:rsidRPr="00F03F61">
        <w:rPr>
          <w:rFonts w:hint="eastAsia"/>
          <w:lang w:eastAsia="zh-TW"/>
        </w:rPr>
        <w:t>的</w:t>
      </w:r>
      <w:r w:rsidR="00082CFD" w:rsidRPr="00F03F61">
        <w:rPr>
          <w:rFonts w:hint="eastAsia"/>
          <w:lang w:eastAsia="zh-TW"/>
        </w:rPr>
        <w:t>Konkoonsies II</w:t>
      </w:r>
      <w:r w:rsidRPr="00F03F61">
        <w:rPr>
          <w:rFonts w:hint="eastAsia"/>
          <w:lang w:eastAsia="zh-TW"/>
        </w:rPr>
        <w:t>太陽能發電廠，</w:t>
      </w:r>
      <w:r w:rsidR="00082CFD" w:rsidRPr="00F03F61">
        <w:rPr>
          <w:rFonts w:hint="eastAsia"/>
          <w:lang w:eastAsia="zh-TW"/>
        </w:rPr>
        <w:t>總投資額達</w:t>
      </w:r>
      <w:r w:rsidRPr="00F03F61">
        <w:rPr>
          <w:rFonts w:hint="eastAsia"/>
          <w:lang w:eastAsia="zh-TW"/>
        </w:rPr>
        <w:t>45</w:t>
      </w:r>
      <w:r w:rsidRPr="00F03F61">
        <w:rPr>
          <w:rFonts w:hint="eastAsia"/>
          <w:lang w:eastAsia="zh-TW"/>
        </w:rPr>
        <w:t>億</w:t>
      </w:r>
      <w:r w:rsidR="00082CFD" w:rsidRPr="00F03F61">
        <w:rPr>
          <w:rFonts w:hint="eastAsia"/>
          <w:lang w:eastAsia="zh-TW"/>
        </w:rPr>
        <w:t>南非幣，共計創造</w:t>
      </w:r>
      <w:r w:rsidR="00082CFD" w:rsidRPr="00F03F61">
        <w:rPr>
          <w:rFonts w:hint="eastAsia"/>
          <w:lang w:eastAsia="zh-TW"/>
        </w:rPr>
        <w:t>800</w:t>
      </w:r>
      <w:r w:rsidR="00082CFD" w:rsidRPr="00F03F61">
        <w:rPr>
          <w:rFonts w:hint="eastAsia"/>
          <w:lang w:eastAsia="zh-TW"/>
        </w:rPr>
        <w:t>個就業機會。此外，該公司</w:t>
      </w:r>
      <w:r w:rsidRPr="00F03F61">
        <w:rPr>
          <w:rFonts w:hint="eastAsia"/>
          <w:lang w:eastAsia="zh-TW"/>
        </w:rPr>
        <w:t>亦</w:t>
      </w:r>
      <w:r w:rsidR="00082CFD" w:rsidRPr="00F03F61">
        <w:rPr>
          <w:rFonts w:hint="eastAsia"/>
          <w:lang w:eastAsia="zh-TW"/>
        </w:rPr>
        <w:t>成功</w:t>
      </w:r>
      <w:r w:rsidRPr="00F03F61">
        <w:rPr>
          <w:rFonts w:hint="eastAsia"/>
          <w:lang w:eastAsia="zh-TW"/>
        </w:rPr>
        <w:t>拓展</w:t>
      </w:r>
      <w:r w:rsidR="00082CFD" w:rsidRPr="00F03F61">
        <w:rPr>
          <w:rFonts w:hint="eastAsia"/>
          <w:lang w:eastAsia="zh-TW"/>
        </w:rPr>
        <w:t>尚比亞（</w:t>
      </w:r>
      <w:r w:rsidR="00082CFD" w:rsidRPr="00F03F61">
        <w:rPr>
          <w:rFonts w:hint="eastAsia"/>
          <w:lang w:eastAsia="zh-TW"/>
        </w:rPr>
        <w:t>Zambia</w:t>
      </w:r>
      <w:r w:rsidR="00082CFD" w:rsidRPr="00F03F61">
        <w:rPr>
          <w:rFonts w:hint="eastAsia"/>
          <w:lang w:eastAsia="zh-TW"/>
        </w:rPr>
        <w:t>）、吉納法索（</w:t>
      </w:r>
      <w:r w:rsidR="00082CFD" w:rsidRPr="00F03F61">
        <w:rPr>
          <w:rFonts w:hint="eastAsia"/>
          <w:lang w:eastAsia="zh-TW"/>
        </w:rPr>
        <w:t>Burkina Faso</w:t>
      </w:r>
      <w:r w:rsidR="00082CFD" w:rsidRPr="00F03F61">
        <w:rPr>
          <w:rFonts w:hint="eastAsia"/>
          <w:lang w:eastAsia="zh-TW"/>
        </w:rPr>
        <w:t>）及烏干達（</w:t>
      </w:r>
      <w:r w:rsidR="00082CFD" w:rsidRPr="00F03F61">
        <w:rPr>
          <w:rFonts w:hint="eastAsia"/>
          <w:lang w:eastAsia="zh-TW"/>
        </w:rPr>
        <w:t>Ugandan</w:t>
      </w:r>
      <w:r w:rsidR="00082CFD" w:rsidRPr="00F03F61">
        <w:rPr>
          <w:rFonts w:hint="eastAsia"/>
          <w:lang w:eastAsia="zh-TW"/>
        </w:rPr>
        <w:t>）</w:t>
      </w:r>
      <w:r w:rsidRPr="00F03F61">
        <w:rPr>
          <w:rFonts w:hint="eastAsia"/>
          <w:lang w:eastAsia="zh-TW"/>
        </w:rPr>
        <w:t>等其他非洲市場</w:t>
      </w:r>
      <w:r w:rsidR="00082CFD" w:rsidRPr="00F03F61">
        <w:rPr>
          <w:rFonts w:hint="eastAsia"/>
          <w:lang w:eastAsia="zh-TW"/>
        </w:rPr>
        <w:t>。</w:t>
      </w:r>
    </w:p>
    <w:p w:rsidR="00C10DD2" w:rsidRPr="00F03F61" w:rsidRDefault="00082CFD" w:rsidP="001C5E5E">
      <w:pPr>
        <w:pStyle w:val="a8"/>
        <w:ind w:left="944" w:firstLine="472"/>
        <w:rPr>
          <w:lang w:eastAsia="zh-TW"/>
        </w:rPr>
      </w:pPr>
      <w:r w:rsidRPr="00F03F61">
        <w:rPr>
          <w:rFonts w:hint="eastAsia"/>
          <w:lang w:eastAsia="zh-TW"/>
        </w:rPr>
        <w:t>南非在</w:t>
      </w:r>
      <w:r w:rsidRPr="00F03F61">
        <w:rPr>
          <w:rFonts w:hint="eastAsia"/>
          <w:lang w:eastAsia="zh-TW"/>
        </w:rPr>
        <w:t>2010</w:t>
      </w:r>
      <w:r w:rsidRPr="00F03F61">
        <w:rPr>
          <w:rFonts w:hint="eastAsia"/>
          <w:lang w:eastAsia="zh-TW"/>
        </w:rPr>
        <w:t>年至</w:t>
      </w:r>
      <w:r w:rsidRPr="00F03F61">
        <w:rPr>
          <w:rFonts w:hint="eastAsia"/>
          <w:lang w:eastAsia="zh-TW"/>
        </w:rPr>
        <w:t>2030</w:t>
      </w:r>
      <w:r w:rsidRPr="00F03F61">
        <w:rPr>
          <w:rFonts w:hint="eastAsia"/>
          <w:lang w:eastAsia="zh-TW"/>
        </w:rPr>
        <w:t>年整合資源方案中將發展</w:t>
      </w:r>
      <w:r w:rsidRPr="00F03F61">
        <w:rPr>
          <w:rFonts w:hint="eastAsia"/>
          <w:lang w:eastAsia="zh-TW"/>
        </w:rPr>
        <w:t>9,600MW</w:t>
      </w:r>
      <w:r w:rsidRPr="00F03F61">
        <w:rPr>
          <w:rFonts w:hint="eastAsia"/>
          <w:lang w:eastAsia="zh-TW"/>
        </w:rPr>
        <w:t>核能發電，簽核競標的國家包括美國、南韓、蘇俄、法國與</w:t>
      </w:r>
      <w:r w:rsidR="001B0D56" w:rsidRPr="00F03F61">
        <w:rPr>
          <w:rFonts w:hint="eastAsia"/>
          <w:lang w:eastAsia="zh-TW"/>
        </w:rPr>
        <w:t>中國大陸</w:t>
      </w:r>
      <w:r w:rsidRPr="00F03F61">
        <w:rPr>
          <w:rFonts w:hint="eastAsia"/>
          <w:lang w:eastAsia="zh-TW"/>
        </w:rPr>
        <w:t>，採購過程將公平、透明化與維持競爭力，目標在</w:t>
      </w:r>
      <w:r w:rsidRPr="00F03F61">
        <w:rPr>
          <w:rFonts w:hint="eastAsia"/>
          <w:lang w:eastAsia="zh-TW"/>
        </w:rPr>
        <w:t>2023</w:t>
      </w:r>
      <w:r w:rsidRPr="00F03F61">
        <w:rPr>
          <w:rFonts w:hint="eastAsia"/>
          <w:lang w:eastAsia="zh-TW"/>
        </w:rPr>
        <w:t>年前淘汰目前部分發電廠，並啟動使用新廠。與剛果共合國的水力發電</w:t>
      </w:r>
      <w:r w:rsidRPr="00F03F61">
        <w:rPr>
          <w:rFonts w:hint="eastAsia"/>
          <w:lang w:eastAsia="zh-TW"/>
        </w:rPr>
        <w:t>Grand Inga</w:t>
      </w:r>
      <w:r w:rsidRPr="00F03F61">
        <w:rPr>
          <w:rFonts w:hint="eastAsia"/>
          <w:lang w:eastAsia="zh-TW"/>
        </w:rPr>
        <w:t>計畫中，將發展</w:t>
      </w:r>
      <w:r w:rsidRPr="00F03F61">
        <w:rPr>
          <w:rFonts w:hint="eastAsia"/>
          <w:lang w:eastAsia="zh-TW"/>
        </w:rPr>
        <w:t>4</w:t>
      </w:r>
      <w:r w:rsidRPr="00F03F61">
        <w:rPr>
          <w:rFonts w:hint="eastAsia"/>
          <w:lang w:eastAsia="zh-TW"/>
        </w:rPr>
        <w:t>萬</w:t>
      </w:r>
      <w:r w:rsidRPr="00F03F61">
        <w:rPr>
          <w:rFonts w:hint="eastAsia"/>
          <w:lang w:eastAsia="zh-TW"/>
        </w:rPr>
        <w:t>4</w:t>
      </w:r>
      <w:r w:rsidRPr="00F03F61">
        <w:rPr>
          <w:rFonts w:hint="eastAsia"/>
          <w:lang w:eastAsia="zh-TW"/>
        </w:rPr>
        <w:t>千</w:t>
      </w:r>
      <w:r w:rsidRPr="00F03F61">
        <w:rPr>
          <w:rFonts w:hint="eastAsia"/>
          <w:lang w:eastAsia="zh-TW"/>
        </w:rPr>
        <w:t>MW</w:t>
      </w:r>
      <w:r w:rsidRPr="00F03F61">
        <w:rPr>
          <w:rFonts w:hint="eastAsia"/>
          <w:lang w:eastAsia="zh-TW"/>
        </w:rPr>
        <w:t>電力，南非將使用超過</w:t>
      </w:r>
      <w:r w:rsidRPr="00F03F61">
        <w:rPr>
          <w:rFonts w:hint="eastAsia"/>
          <w:lang w:eastAsia="zh-TW"/>
        </w:rPr>
        <w:t>1</w:t>
      </w:r>
      <w:r w:rsidRPr="00F03F61">
        <w:rPr>
          <w:rFonts w:hint="eastAsia"/>
          <w:lang w:eastAsia="zh-TW"/>
        </w:rPr>
        <w:t>萬</w:t>
      </w:r>
      <w:r w:rsidRPr="00F03F61">
        <w:rPr>
          <w:rFonts w:hint="eastAsia"/>
          <w:lang w:eastAsia="zh-TW"/>
        </w:rPr>
        <w:t>2</w:t>
      </w:r>
      <w:r w:rsidRPr="00F03F61">
        <w:rPr>
          <w:rFonts w:hint="eastAsia"/>
          <w:lang w:eastAsia="zh-TW"/>
        </w:rPr>
        <w:t>千</w:t>
      </w:r>
      <w:r w:rsidRPr="00F03F61">
        <w:rPr>
          <w:rFonts w:hint="eastAsia"/>
          <w:lang w:eastAsia="zh-TW"/>
        </w:rPr>
        <w:t>MW</w:t>
      </w:r>
      <w:r w:rsidRPr="00F03F61">
        <w:rPr>
          <w:rFonts w:hint="eastAsia"/>
          <w:lang w:eastAsia="zh-TW"/>
        </w:rPr>
        <w:t>電力。</w:t>
      </w:r>
      <w:r w:rsidRPr="00F03F61">
        <w:rPr>
          <w:rFonts w:hint="eastAsia"/>
          <w:lang w:eastAsia="zh-TW"/>
        </w:rPr>
        <w:t>2014</w:t>
      </w:r>
      <w:r w:rsidRPr="00F03F61">
        <w:rPr>
          <w:rFonts w:hint="eastAsia"/>
          <w:lang w:eastAsia="zh-TW"/>
        </w:rPr>
        <w:t>年</w:t>
      </w:r>
      <w:r w:rsidRPr="00F03F61">
        <w:rPr>
          <w:rFonts w:hint="eastAsia"/>
          <w:lang w:eastAsia="zh-TW"/>
        </w:rPr>
        <w:t>3</w:t>
      </w:r>
      <w:r w:rsidRPr="00F03F61">
        <w:rPr>
          <w:rFonts w:hint="eastAsia"/>
          <w:lang w:eastAsia="zh-TW"/>
        </w:rPr>
        <w:t>月南非核能公司與中國廣核公司（</w:t>
      </w:r>
      <w:r w:rsidRPr="00F03F61">
        <w:rPr>
          <w:rFonts w:hint="eastAsia"/>
          <w:lang w:eastAsia="zh-TW"/>
        </w:rPr>
        <w:t>China General Nuclear Power Corporation</w:t>
      </w:r>
      <w:r w:rsidRPr="00F03F61">
        <w:rPr>
          <w:rFonts w:hint="eastAsia"/>
          <w:lang w:eastAsia="zh-TW"/>
        </w:rPr>
        <w:t>）、國家核電技術公司（</w:t>
      </w:r>
      <w:r w:rsidRPr="00F03F61">
        <w:rPr>
          <w:rFonts w:hint="eastAsia"/>
          <w:lang w:eastAsia="zh-TW"/>
        </w:rPr>
        <w:t>State Nuclear Power Technology Corporation </w:t>
      </w:r>
      <w:r w:rsidRPr="00F03F61">
        <w:rPr>
          <w:rFonts w:hint="eastAsia"/>
          <w:lang w:eastAsia="zh-TW"/>
        </w:rPr>
        <w:t>）</w:t>
      </w:r>
      <w:r w:rsidRPr="00F03F61">
        <w:rPr>
          <w:rFonts w:hint="eastAsia"/>
          <w:lang w:eastAsia="zh-TW"/>
        </w:rPr>
        <w:t>2</w:t>
      </w:r>
      <w:r w:rsidRPr="00F03F61">
        <w:rPr>
          <w:rFonts w:hint="eastAsia"/>
          <w:lang w:eastAsia="zh-TW"/>
        </w:rPr>
        <w:t>個中國大陸核能公司簽署了一份技術發展與訓練協議書，將讓南非年輕人有機會在</w:t>
      </w:r>
      <w:r w:rsidRPr="00F03F61">
        <w:rPr>
          <w:rFonts w:hint="eastAsia"/>
          <w:lang w:eastAsia="zh-TW"/>
        </w:rPr>
        <w:t>95</w:t>
      </w:r>
      <w:r w:rsidR="001B0D56" w:rsidRPr="00F03F61">
        <w:rPr>
          <w:rFonts w:hint="eastAsia"/>
          <w:lang w:eastAsia="zh-TW"/>
        </w:rPr>
        <w:t>%</w:t>
      </w:r>
      <w:r w:rsidRPr="00F03F61">
        <w:rPr>
          <w:rFonts w:hint="eastAsia"/>
          <w:lang w:eastAsia="zh-TW"/>
        </w:rPr>
        <w:t>政府資助的中國大學，深造學習核能，與其他專業能源領域。</w:t>
      </w:r>
    </w:p>
    <w:p w:rsidR="00082CFD" w:rsidRPr="00F03F61" w:rsidRDefault="00C10DD2" w:rsidP="001C5E5E">
      <w:pPr>
        <w:pStyle w:val="a8"/>
        <w:ind w:left="944" w:firstLine="472"/>
        <w:rPr>
          <w:lang w:eastAsia="zh-TW"/>
        </w:rPr>
      </w:pPr>
      <w:r w:rsidRPr="00F03F61">
        <w:rPr>
          <w:rFonts w:hint="eastAsia"/>
          <w:lang w:eastAsia="zh-TW"/>
        </w:rPr>
        <w:t>南非石油資源有限，約</w:t>
      </w:r>
      <w:r w:rsidRPr="00F03F61">
        <w:rPr>
          <w:rFonts w:hint="eastAsia"/>
          <w:lang w:eastAsia="zh-TW"/>
        </w:rPr>
        <w:t>60</w:t>
      </w:r>
      <w:r w:rsidR="001B0D56" w:rsidRPr="00F03F61">
        <w:rPr>
          <w:rFonts w:hint="eastAsia"/>
          <w:lang w:eastAsia="zh-TW"/>
        </w:rPr>
        <w:t>%</w:t>
      </w:r>
      <w:r w:rsidRPr="00F03F61">
        <w:rPr>
          <w:rFonts w:hint="eastAsia"/>
          <w:lang w:eastAsia="zh-TW"/>
        </w:rPr>
        <w:t>原油從中東與非洲進口，本地約</w:t>
      </w:r>
      <w:r w:rsidRPr="00F03F61">
        <w:rPr>
          <w:rFonts w:hint="eastAsia"/>
          <w:lang w:eastAsia="zh-TW"/>
        </w:rPr>
        <w:t>5</w:t>
      </w:r>
      <w:r w:rsidR="001B0D56" w:rsidRPr="00F03F61">
        <w:rPr>
          <w:rFonts w:hint="eastAsia"/>
          <w:lang w:eastAsia="zh-TW"/>
        </w:rPr>
        <w:t>%</w:t>
      </w:r>
      <w:r w:rsidRPr="00F03F61">
        <w:rPr>
          <w:rFonts w:hint="eastAsia"/>
          <w:lang w:eastAsia="zh-TW"/>
        </w:rPr>
        <w:t>燃料從天然氣生產，約</w:t>
      </w:r>
      <w:r w:rsidRPr="00F03F61">
        <w:rPr>
          <w:rFonts w:hint="eastAsia"/>
          <w:lang w:eastAsia="zh-TW"/>
        </w:rPr>
        <w:t>35</w:t>
      </w:r>
      <w:r w:rsidR="001B0D56" w:rsidRPr="00F03F61">
        <w:rPr>
          <w:rFonts w:hint="eastAsia"/>
          <w:lang w:eastAsia="zh-TW"/>
        </w:rPr>
        <w:t>%</w:t>
      </w:r>
      <w:r w:rsidRPr="00F03F61">
        <w:rPr>
          <w:rFonts w:hint="eastAsia"/>
          <w:lang w:eastAsia="zh-TW"/>
        </w:rPr>
        <w:t>從煤生產，本地約提煉</w:t>
      </w:r>
      <w:r w:rsidRPr="00F03F61">
        <w:rPr>
          <w:rFonts w:hint="eastAsia"/>
          <w:lang w:eastAsia="zh-TW"/>
        </w:rPr>
        <w:t>50</w:t>
      </w:r>
      <w:r w:rsidR="001B0D56" w:rsidRPr="00F03F61">
        <w:rPr>
          <w:rFonts w:hint="eastAsia"/>
          <w:lang w:eastAsia="zh-TW"/>
        </w:rPr>
        <w:t>%</w:t>
      </w:r>
      <w:r w:rsidRPr="00F03F61">
        <w:rPr>
          <w:rFonts w:hint="eastAsia"/>
          <w:lang w:eastAsia="zh-TW"/>
        </w:rPr>
        <w:t>原油，進口約</w:t>
      </w:r>
      <w:r w:rsidRPr="00F03F61">
        <w:rPr>
          <w:rFonts w:hint="eastAsia"/>
          <w:lang w:eastAsia="zh-TW"/>
        </w:rPr>
        <w:t>10</w:t>
      </w:r>
      <w:r w:rsidR="001B0D56" w:rsidRPr="00F03F61">
        <w:rPr>
          <w:rFonts w:hint="eastAsia"/>
          <w:lang w:eastAsia="zh-TW"/>
        </w:rPr>
        <w:t>%</w:t>
      </w:r>
      <w:r w:rsidRPr="00F03F61">
        <w:rPr>
          <w:rFonts w:hint="eastAsia"/>
          <w:lang w:eastAsia="zh-TW"/>
        </w:rPr>
        <w:t>的提煉原油。南非現有</w:t>
      </w:r>
      <w:r w:rsidRPr="00F03F61">
        <w:rPr>
          <w:rFonts w:hint="eastAsia"/>
          <w:lang w:eastAsia="zh-TW"/>
        </w:rPr>
        <w:t>6</w:t>
      </w:r>
      <w:r w:rsidRPr="00F03F61">
        <w:rPr>
          <w:rFonts w:hint="eastAsia"/>
          <w:lang w:eastAsia="zh-TW"/>
        </w:rPr>
        <w:t>家煉油廠，原油為</w:t>
      </w:r>
      <w:r w:rsidRPr="00F03F61">
        <w:rPr>
          <w:rFonts w:hint="eastAsia"/>
          <w:lang w:eastAsia="zh-TW"/>
        </w:rPr>
        <w:t>Chevron SA</w:t>
      </w:r>
      <w:r w:rsidRPr="00F03F61">
        <w:rPr>
          <w:rFonts w:hint="eastAsia"/>
          <w:lang w:eastAsia="zh-TW"/>
        </w:rPr>
        <w:t>、</w:t>
      </w:r>
      <w:r w:rsidRPr="00F03F61">
        <w:rPr>
          <w:rFonts w:hint="eastAsia"/>
          <w:lang w:eastAsia="zh-TW"/>
        </w:rPr>
        <w:t>Engen</w:t>
      </w:r>
      <w:r w:rsidRPr="00F03F61">
        <w:rPr>
          <w:rFonts w:hint="eastAsia"/>
          <w:lang w:eastAsia="zh-TW"/>
        </w:rPr>
        <w:t>、</w:t>
      </w:r>
      <w:r w:rsidRPr="00F03F61">
        <w:rPr>
          <w:rFonts w:hint="eastAsia"/>
          <w:lang w:eastAsia="zh-TW"/>
        </w:rPr>
        <w:t>Sasol</w:t>
      </w:r>
      <w:r w:rsidRPr="00F03F61">
        <w:rPr>
          <w:rFonts w:hint="eastAsia"/>
          <w:lang w:eastAsia="zh-TW"/>
        </w:rPr>
        <w:t>、</w:t>
      </w:r>
      <w:r w:rsidRPr="00F03F61">
        <w:rPr>
          <w:rFonts w:hint="eastAsia"/>
          <w:lang w:eastAsia="zh-TW"/>
        </w:rPr>
        <w:t>Total SA</w:t>
      </w:r>
      <w:r w:rsidRPr="00F03F61">
        <w:rPr>
          <w:rFonts w:hint="eastAsia"/>
          <w:lang w:eastAsia="zh-TW"/>
        </w:rPr>
        <w:t>、</w:t>
      </w:r>
      <w:r w:rsidRPr="00F03F61">
        <w:rPr>
          <w:rFonts w:hint="eastAsia"/>
          <w:lang w:eastAsia="zh-TW"/>
        </w:rPr>
        <w:t>Shell</w:t>
      </w:r>
      <w:r w:rsidRPr="00F03F61">
        <w:rPr>
          <w:rFonts w:hint="eastAsia"/>
          <w:lang w:eastAsia="zh-TW"/>
        </w:rPr>
        <w:t>及</w:t>
      </w:r>
      <w:r w:rsidRPr="00F03F61">
        <w:rPr>
          <w:rFonts w:hint="eastAsia"/>
          <w:lang w:eastAsia="zh-TW"/>
        </w:rPr>
        <w:t>BP</w:t>
      </w:r>
      <w:r w:rsidRPr="00F03F61">
        <w:rPr>
          <w:rFonts w:hint="eastAsia"/>
          <w:lang w:eastAsia="zh-TW"/>
        </w:rPr>
        <w:t>。其中</w:t>
      </w:r>
      <w:r w:rsidRPr="00F03F61">
        <w:rPr>
          <w:rFonts w:hint="eastAsia"/>
          <w:lang w:eastAsia="zh-TW"/>
        </w:rPr>
        <w:t>Sasol</w:t>
      </w:r>
      <w:r w:rsidRPr="00F03F61">
        <w:rPr>
          <w:rFonts w:hint="eastAsia"/>
          <w:lang w:eastAsia="zh-TW"/>
        </w:rPr>
        <w:t>也參與煤炭和天然氣，而</w:t>
      </w:r>
      <w:r w:rsidRPr="00F03F61">
        <w:rPr>
          <w:rFonts w:hint="eastAsia"/>
          <w:lang w:eastAsia="zh-TW"/>
        </w:rPr>
        <w:t>Petro SA</w:t>
      </w:r>
      <w:r w:rsidRPr="00F03F61">
        <w:rPr>
          <w:rFonts w:hint="eastAsia"/>
          <w:lang w:eastAsia="zh-TW"/>
        </w:rPr>
        <w:t>僅參與天然氣。南非</w:t>
      </w:r>
      <w:r w:rsidR="004B72FE" w:rsidRPr="00F03F61">
        <w:rPr>
          <w:rFonts w:hint="eastAsia"/>
          <w:lang w:eastAsia="zh-TW"/>
        </w:rPr>
        <w:t>能礦部</w:t>
      </w:r>
      <w:r w:rsidRPr="00F03F61">
        <w:rPr>
          <w:rFonts w:hint="eastAsia"/>
          <w:lang w:eastAsia="zh-TW"/>
        </w:rPr>
        <w:t>2019</w:t>
      </w:r>
      <w:r w:rsidRPr="00F03F61">
        <w:rPr>
          <w:rFonts w:hint="eastAsia"/>
          <w:lang w:eastAsia="zh-TW"/>
        </w:rPr>
        <w:t>年</w:t>
      </w:r>
      <w:r w:rsidRPr="00F03F61">
        <w:rPr>
          <w:rFonts w:hint="eastAsia"/>
          <w:lang w:eastAsia="zh-TW"/>
        </w:rPr>
        <w:t>11</w:t>
      </w:r>
      <w:r w:rsidRPr="00F03F61">
        <w:rPr>
          <w:rFonts w:hint="eastAsia"/>
          <w:lang w:eastAsia="zh-TW"/>
        </w:rPr>
        <w:t>月表示將盡速制定天然氣相關法案修訂，以支持天然氣產業發展。天然氣係南非能源產業之「遊戲規則改變者</w:t>
      </w:r>
      <w:r w:rsidR="001B0D56" w:rsidRPr="00F03F61">
        <w:rPr>
          <w:rFonts w:hint="eastAsia"/>
          <w:lang w:eastAsia="zh-TW"/>
        </w:rPr>
        <w:t>（</w:t>
      </w:r>
      <w:r w:rsidRPr="00F03F61">
        <w:rPr>
          <w:rFonts w:hint="eastAsia"/>
          <w:lang w:eastAsia="zh-TW"/>
        </w:rPr>
        <w:t>game changer</w:t>
      </w:r>
      <w:r w:rsidR="001B0D56" w:rsidRPr="00F03F61">
        <w:rPr>
          <w:rFonts w:hint="eastAsia"/>
          <w:lang w:eastAsia="zh-TW"/>
        </w:rPr>
        <w:t>）</w:t>
      </w:r>
      <w:r w:rsidRPr="00F03F61">
        <w:rPr>
          <w:rFonts w:hint="eastAsia"/>
          <w:lang w:eastAsia="zh-TW"/>
        </w:rPr>
        <w:t>」。天然氣設定於</w:t>
      </w:r>
      <w:r w:rsidRPr="00F03F61">
        <w:rPr>
          <w:rFonts w:hint="eastAsia"/>
          <w:lang w:eastAsia="zh-TW"/>
        </w:rPr>
        <w:t>2024</w:t>
      </w:r>
      <w:r w:rsidRPr="00F03F61">
        <w:rPr>
          <w:rFonts w:hint="eastAsia"/>
          <w:lang w:eastAsia="zh-TW"/>
        </w:rPr>
        <w:t>年規畫；未來南非電力公司</w:t>
      </w:r>
      <w:r w:rsidRPr="00F03F61">
        <w:rPr>
          <w:rFonts w:hint="eastAsia"/>
          <w:lang w:eastAsia="zh-TW"/>
        </w:rPr>
        <w:t>Eskom</w:t>
      </w:r>
      <w:r w:rsidRPr="00F03F61">
        <w:rPr>
          <w:rFonts w:hint="eastAsia"/>
          <w:lang w:eastAsia="zh-TW"/>
        </w:rPr>
        <w:t>柴油渦輪機發電將</w:t>
      </w:r>
      <w:r w:rsidR="004B72FE" w:rsidRPr="00F03F61">
        <w:rPr>
          <w:rFonts w:hint="eastAsia"/>
          <w:lang w:eastAsia="zh-TW"/>
        </w:rPr>
        <w:t>改</w:t>
      </w:r>
      <w:r w:rsidRPr="00F03F61">
        <w:rPr>
          <w:rFonts w:hint="eastAsia"/>
          <w:lang w:eastAsia="zh-TW"/>
        </w:rPr>
        <w:t>採用天然氣。南非未來發展再生能源，需透過天然氣能源予以補充，作為電源基載，俾提供基本電力負荷並提高峰期容量。在</w:t>
      </w:r>
      <w:r w:rsidRPr="00F03F61">
        <w:rPr>
          <w:rFonts w:hint="eastAsia"/>
          <w:lang w:eastAsia="zh-TW"/>
        </w:rPr>
        <w:t>2019</w:t>
      </w:r>
      <w:r w:rsidRPr="00F03F61">
        <w:rPr>
          <w:rFonts w:hint="eastAsia"/>
          <w:lang w:eastAsia="zh-TW"/>
        </w:rPr>
        <w:t>年開普敦舉行「非洲石油週」會議時，</w:t>
      </w:r>
      <w:r w:rsidR="00FE2610" w:rsidRPr="00F03F61">
        <w:rPr>
          <w:rFonts w:hint="eastAsia"/>
          <w:lang w:eastAsia="zh-TW"/>
        </w:rPr>
        <w:t>該</w:t>
      </w:r>
      <w:r w:rsidRPr="00F03F61">
        <w:rPr>
          <w:rFonts w:hint="eastAsia"/>
          <w:lang w:eastAsia="zh-TW"/>
        </w:rPr>
        <w:t>部呼籲投資者籌劃在東開普敦</w:t>
      </w:r>
      <w:r w:rsidRPr="00F03F61">
        <w:rPr>
          <w:rFonts w:hint="eastAsia"/>
          <w:lang w:eastAsia="zh-TW"/>
        </w:rPr>
        <w:t>Coega</w:t>
      </w:r>
      <w:r w:rsidRPr="00F03F61">
        <w:rPr>
          <w:rFonts w:hint="eastAsia"/>
          <w:lang w:eastAsia="zh-TW"/>
        </w:rPr>
        <w:t>地區設立液化天然氣樞紐（</w:t>
      </w:r>
      <w:r w:rsidRPr="00F03F61">
        <w:rPr>
          <w:rFonts w:hint="eastAsia"/>
          <w:lang w:eastAsia="zh-TW"/>
        </w:rPr>
        <w:t>LNG Hub</w:t>
      </w:r>
      <w:r w:rsidRPr="00F03F61">
        <w:rPr>
          <w:rFonts w:hint="eastAsia"/>
          <w:lang w:eastAsia="zh-TW"/>
        </w:rPr>
        <w:t>）案盡速完工。</w:t>
      </w:r>
      <w:r w:rsidR="00082CFD" w:rsidRPr="00F03F61">
        <w:rPr>
          <w:rFonts w:hint="eastAsia"/>
          <w:lang w:eastAsia="zh-TW"/>
        </w:rPr>
        <w:t>南非政府曾對聯合國組織表示計畫自</w:t>
      </w:r>
      <w:r w:rsidR="00082CFD" w:rsidRPr="00F03F61">
        <w:rPr>
          <w:rFonts w:hint="eastAsia"/>
          <w:lang w:eastAsia="zh-TW"/>
        </w:rPr>
        <w:t>2009</w:t>
      </w:r>
      <w:r w:rsidR="00082CFD" w:rsidRPr="00F03F61">
        <w:rPr>
          <w:rFonts w:hint="eastAsia"/>
          <w:lang w:eastAsia="zh-TW"/>
        </w:rPr>
        <w:t>年到</w:t>
      </w:r>
      <w:r w:rsidR="00082CFD" w:rsidRPr="00F03F61">
        <w:rPr>
          <w:rFonts w:hint="eastAsia"/>
          <w:lang w:eastAsia="zh-TW"/>
        </w:rPr>
        <w:t>2020</w:t>
      </w:r>
      <w:r w:rsidR="00082CFD" w:rsidRPr="00F03F61">
        <w:rPr>
          <w:rFonts w:hint="eastAsia"/>
          <w:lang w:eastAsia="zh-TW"/>
        </w:rPr>
        <w:t>年將南非溫室氣體排放量減少</w:t>
      </w:r>
      <w:r w:rsidR="00082CFD" w:rsidRPr="00F03F61">
        <w:rPr>
          <w:rFonts w:hint="eastAsia"/>
          <w:lang w:eastAsia="zh-TW"/>
        </w:rPr>
        <w:t>34</w:t>
      </w:r>
      <w:r w:rsidR="001B0D56" w:rsidRPr="00F03F61">
        <w:rPr>
          <w:rFonts w:hint="eastAsia"/>
          <w:lang w:eastAsia="zh-TW"/>
        </w:rPr>
        <w:t>%</w:t>
      </w:r>
      <w:r w:rsidR="00082CFD" w:rsidRPr="00F03F61">
        <w:rPr>
          <w:rFonts w:hint="eastAsia"/>
          <w:lang w:eastAsia="zh-TW"/>
        </w:rPr>
        <w:t>，採用</w:t>
      </w:r>
      <w:r w:rsidR="00082CFD" w:rsidRPr="00F03F61">
        <w:rPr>
          <w:rFonts w:hint="eastAsia"/>
          <w:lang w:eastAsia="zh-TW"/>
        </w:rPr>
        <w:t>LED</w:t>
      </w:r>
      <w:r w:rsidR="00082CFD" w:rsidRPr="00F03F61">
        <w:rPr>
          <w:rFonts w:hint="eastAsia"/>
          <w:lang w:eastAsia="zh-TW"/>
        </w:rPr>
        <w:t>照明進技術至</w:t>
      </w:r>
      <w:r w:rsidR="00082CFD" w:rsidRPr="00F03F61">
        <w:rPr>
          <w:rFonts w:hint="eastAsia"/>
          <w:lang w:eastAsia="zh-TW"/>
        </w:rPr>
        <w:t>2020</w:t>
      </w:r>
      <w:r w:rsidR="00082CFD" w:rsidRPr="00F03F61">
        <w:rPr>
          <w:rFonts w:hint="eastAsia"/>
          <w:lang w:eastAsia="zh-TW"/>
        </w:rPr>
        <w:t>年可有效節省超過</w:t>
      </w:r>
      <w:r w:rsidR="00082CFD" w:rsidRPr="00F03F61">
        <w:rPr>
          <w:rFonts w:hint="eastAsia"/>
          <w:lang w:eastAsia="zh-TW"/>
        </w:rPr>
        <w:t>63</w:t>
      </w:r>
      <w:r w:rsidR="001B0D56" w:rsidRPr="00F03F61">
        <w:rPr>
          <w:rFonts w:hint="eastAsia"/>
          <w:lang w:eastAsia="zh-TW"/>
        </w:rPr>
        <w:t>%</w:t>
      </w:r>
      <w:r w:rsidR="00082CFD" w:rsidRPr="00F03F61">
        <w:rPr>
          <w:rFonts w:hint="eastAsia"/>
          <w:lang w:eastAsia="zh-TW"/>
        </w:rPr>
        <w:t>的照明能源損耗。照明所消耗的能源占全球總能源消耗之</w:t>
      </w:r>
      <w:r w:rsidR="00082CFD" w:rsidRPr="00F03F61">
        <w:rPr>
          <w:rFonts w:hint="eastAsia"/>
          <w:lang w:eastAsia="zh-TW"/>
        </w:rPr>
        <w:t>19</w:t>
      </w:r>
      <w:r w:rsidR="001B0D56" w:rsidRPr="00F03F61">
        <w:rPr>
          <w:rFonts w:hint="eastAsia"/>
          <w:lang w:eastAsia="zh-TW"/>
        </w:rPr>
        <w:t>%</w:t>
      </w:r>
      <w:r w:rsidR="00082CFD" w:rsidRPr="00F03F61">
        <w:rPr>
          <w:rFonts w:hint="eastAsia"/>
          <w:lang w:eastAsia="zh-TW"/>
        </w:rPr>
        <w:t>，依據非營利組織</w:t>
      </w:r>
      <w:r w:rsidR="00082CFD" w:rsidRPr="00F03F61">
        <w:rPr>
          <w:rFonts w:hint="eastAsia"/>
          <w:lang w:eastAsia="zh-TW"/>
        </w:rPr>
        <w:t>Climate Group</w:t>
      </w:r>
      <w:r w:rsidR="00082CFD" w:rsidRPr="00F03F61">
        <w:rPr>
          <w:rFonts w:hint="eastAsia"/>
          <w:lang w:eastAsia="zh-TW"/>
        </w:rPr>
        <w:t>的估計，</w:t>
      </w:r>
      <w:r w:rsidR="00FE2610" w:rsidRPr="00F03F61">
        <w:rPr>
          <w:rFonts w:hint="eastAsia"/>
          <w:lang w:eastAsia="zh-TW"/>
        </w:rPr>
        <w:t>全球</w:t>
      </w:r>
      <w:r w:rsidR="00FE2610" w:rsidRPr="00F03F61">
        <w:rPr>
          <w:rFonts w:hint="eastAsia"/>
          <w:lang w:eastAsia="zh-TW"/>
        </w:rPr>
        <w:t>LED</w:t>
      </w:r>
      <w:r w:rsidR="00FE2610" w:rsidRPr="00F03F61">
        <w:rPr>
          <w:rFonts w:hint="eastAsia"/>
          <w:lang w:eastAsia="zh-TW"/>
        </w:rPr>
        <w:t>照明產品價格</w:t>
      </w:r>
      <w:r w:rsidR="00082CFD" w:rsidRPr="00F03F61">
        <w:rPr>
          <w:rFonts w:hint="eastAsia"/>
          <w:lang w:eastAsia="zh-TW"/>
        </w:rPr>
        <w:t>可望在未來下降高達</w:t>
      </w:r>
      <w:r w:rsidR="00082CFD" w:rsidRPr="00F03F61">
        <w:rPr>
          <w:rFonts w:hint="eastAsia"/>
          <w:lang w:eastAsia="zh-TW"/>
        </w:rPr>
        <w:t>80</w:t>
      </w:r>
      <w:r w:rsidR="001B0D56" w:rsidRPr="00F03F61">
        <w:rPr>
          <w:rFonts w:hint="eastAsia"/>
          <w:lang w:eastAsia="zh-TW"/>
        </w:rPr>
        <w:t>%</w:t>
      </w:r>
      <w:r w:rsidR="00082CFD" w:rsidRPr="00F03F61">
        <w:rPr>
          <w:rFonts w:hint="eastAsia"/>
          <w:lang w:eastAsia="zh-TW"/>
        </w:rPr>
        <w:t>。根據美國能源部統計，南非是全球因為溫室氣體排放第</w:t>
      </w:r>
      <w:r w:rsidR="00082CFD" w:rsidRPr="00F03F61">
        <w:rPr>
          <w:rFonts w:hint="eastAsia"/>
          <w:lang w:eastAsia="zh-TW"/>
        </w:rPr>
        <w:t>14</w:t>
      </w:r>
      <w:r w:rsidR="00082CFD" w:rsidRPr="00F03F61">
        <w:rPr>
          <w:rFonts w:hint="eastAsia"/>
          <w:lang w:eastAsia="zh-TW"/>
        </w:rPr>
        <w:t>位。為達成排放量減少，許多南非都會地區的交通號誌，已改為</w:t>
      </w:r>
      <w:r w:rsidR="00082CFD" w:rsidRPr="00F03F61">
        <w:rPr>
          <w:rFonts w:hint="eastAsia"/>
          <w:lang w:eastAsia="zh-TW"/>
        </w:rPr>
        <w:t>LED</w:t>
      </w:r>
      <w:r w:rsidR="00082CFD" w:rsidRPr="00F03F61">
        <w:rPr>
          <w:rFonts w:hint="eastAsia"/>
          <w:lang w:eastAsia="zh-TW"/>
        </w:rPr>
        <w:t>燈號不僅節省能源，同時節省大量公共維護支出公帑，另</w:t>
      </w:r>
      <w:r w:rsidR="00082CFD" w:rsidRPr="00F03F61">
        <w:rPr>
          <w:rFonts w:hint="eastAsia"/>
          <w:lang w:eastAsia="zh-TW"/>
        </w:rPr>
        <w:t>LED</w:t>
      </w:r>
      <w:r w:rsidR="00082CFD" w:rsidRPr="00F03F61">
        <w:rPr>
          <w:rFonts w:hint="eastAsia"/>
          <w:lang w:eastAsia="zh-TW"/>
        </w:rPr>
        <w:t>號誌因視覺對比更加銳利明顯，使得路人較為注意周遭狀況，大大提升交通安全，依據</w:t>
      </w:r>
      <w:r w:rsidR="00082CFD" w:rsidRPr="00F03F61">
        <w:rPr>
          <w:rFonts w:hint="eastAsia"/>
          <w:lang w:eastAsia="zh-TW"/>
        </w:rPr>
        <w:t>LED Inside</w:t>
      </w:r>
      <w:r w:rsidR="00082CFD" w:rsidRPr="00F03F61">
        <w:rPr>
          <w:rFonts w:hint="eastAsia"/>
          <w:lang w:eastAsia="zh-TW"/>
        </w:rPr>
        <w:t>報導，南非</w:t>
      </w:r>
      <w:r w:rsidR="00082CFD" w:rsidRPr="00F03F61">
        <w:rPr>
          <w:rFonts w:hint="eastAsia"/>
          <w:lang w:eastAsia="zh-TW"/>
        </w:rPr>
        <w:t>LED</w:t>
      </w:r>
      <w:r w:rsidR="00082CFD" w:rsidRPr="00F03F61">
        <w:rPr>
          <w:rFonts w:hint="eastAsia"/>
          <w:lang w:eastAsia="zh-TW"/>
        </w:rPr>
        <w:t>市場總值為</w:t>
      </w:r>
      <w:r w:rsidR="00082CFD" w:rsidRPr="00F03F61">
        <w:rPr>
          <w:rFonts w:hint="eastAsia"/>
          <w:lang w:eastAsia="zh-TW"/>
        </w:rPr>
        <w:t>71</w:t>
      </w:r>
      <w:r w:rsidR="00082CFD" w:rsidRPr="00F03F61">
        <w:rPr>
          <w:rFonts w:hint="eastAsia"/>
          <w:lang w:eastAsia="zh-TW"/>
        </w:rPr>
        <w:t>億美元。</w:t>
      </w:r>
    </w:p>
    <w:p w:rsidR="004B72FE" w:rsidRPr="00F03F61" w:rsidRDefault="00082CFD" w:rsidP="001C5E5E">
      <w:pPr>
        <w:pStyle w:val="a8"/>
        <w:ind w:left="944" w:firstLine="472"/>
        <w:rPr>
          <w:lang w:eastAsia="zh-TW"/>
        </w:rPr>
      </w:pPr>
      <w:r w:rsidRPr="00F03F61">
        <w:rPr>
          <w:rFonts w:hint="eastAsia"/>
          <w:lang w:eastAsia="zh-TW"/>
        </w:rPr>
        <w:t>依據全球照明市場趨勢報告顯示，南非本土總體照明市場規模每年約</w:t>
      </w:r>
      <w:r w:rsidRPr="00F03F61">
        <w:rPr>
          <w:rFonts w:hint="eastAsia"/>
          <w:lang w:eastAsia="zh-TW"/>
        </w:rPr>
        <w:t>50</w:t>
      </w:r>
      <w:r w:rsidRPr="00F03F61">
        <w:rPr>
          <w:rFonts w:hint="eastAsia"/>
          <w:lang w:eastAsia="zh-TW"/>
        </w:rPr>
        <w:t>億南非幣（約</w:t>
      </w:r>
      <w:r w:rsidRPr="00F03F61">
        <w:rPr>
          <w:rFonts w:hint="eastAsia"/>
          <w:lang w:eastAsia="zh-TW"/>
        </w:rPr>
        <w:t>5</w:t>
      </w:r>
      <w:r w:rsidRPr="00F03F61">
        <w:rPr>
          <w:rFonts w:hint="eastAsia"/>
          <w:lang w:eastAsia="zh-TW"/>
        </w:rPr>
        <w:t>億美元），包括街燈、水銀燈、工業及商業照明、照明控制盤、家庭以及其他特殊照明，其中家庭及商業照明兩項市場規模各約</w:t>
      </w:r>
      <w:r w:rsidRPr="00F03F61">
        <w:rPr>
          <w:rFonts w:hint="eastAsia"/>
          <w:lang w:eastAsia="zh-TW"/>
        </w:rPr>
        <w:t>10</w:t>
      </w:r>
      <w:r w:rsidRPr="00F03F61">
        <w:rPr>
          <w:rFonts w:hint="eastAsia"/>
          <w:lang w:eastAsia="zh-TW"/>
        </w:rPr>
        <w:t>億南非幣（約</w:t>
      </w:r>
      <w:r w:rsidRPr="00F03F61">
        <w:rPr>
          <w:rFonts w:hint="eastAsia"/>
          <w:lang w:eastAsia="zh-TW"/>
        </w:rPr>
        <w:t>0.85</w:t>
      </w:r>
      <w:r w:rsidRPr="00F03F61">
        <w:rPr>
          <w:rFonts w:hint="eastAsia"/>
          <w:lang w:eastAsia="zh-TW"/>
        </w:rPr>
        <w:t>億美元）。經濟規模因素使得南非並不足以支撐發展本土照明自製與研究，因此南非照明市場是由國際型公司所主導，例如：飛利浦（</w:t>
      </w:r>
      <w:r w:rsidRPr="00F03F61">
        <w:rPr>
          <w:rFonts w:hint="eastAsia"/>
          <w:lang w:eastAsia="zh-TW"/>
        </w:rPr>
        <w:t>Phillips</w:t>
      </w:r>
      <w:r w:rsidRPr="00F03F61">
        <w:rPr>
          <w:rFonts w:hint="eastAsia"/>
          <w:lang w:eastAsia="zh-TW"/>
        </w:rPr>
        <w:t>）與歐司朗（</w:t>
      </w:r>
      <w:r w:rsidRPr="00F03F61">
        <w:rPr>
          <w:rFonts w:hint="eastAsia"/>
          <w:lang w:eastAsia="zh-TW"/>
        </w:rPr>
        <w:t>Osram</w:t>
      </w:r>
      <w:r w:rsidRPr="00F03F61">
        <w:rPr>
          <w:rFonts w:hint="eastAsia"/>
          <w:lang w:eastAsia="zh-TW"/>
        </w:rPr>
        <w:t>）。</w:t>
      </w:r>
    </w:p>
    <w:p w:rsidR="00C10DD2" w:rsidRPr="00F03F61" w:rsidRDefault="00474839" w:rsidP="001C5E5E">
      <w:pPr>
        <w:pStyle w:val="a8"/>
        <w:ind w:left="944" w:firstLine="472"/>
        <w:rPr>
          <w:lang w:eastAsia="zh-TW"/>
        </w:rPr>
      </w:pPr>
      <w:r w:rsidRPr="00F03F61">
        <w:rPr>
          <w:rFonts w:hint="eastAsia"/>
          <w:lang w:eastAsia="zh-TW"/>
        </w:rPr>
        <w:t xml:space="preserve">　</w:t>
      </w:r>
      <w:r w:rsidR="00C10DD2" w:rsidRPr="00F03F61">
        <w:rPr>
          <w:rFonts w:hint="eastAsia"/>
          <w:lang w:eastAsia="zh-TW"/>
        </w:rPr>
        <w:t>由於近</w:t>
      </w:r>
      <w:r w:rsidR="004B72FE" w:rsidRPr="00F03F61">
        <w:rPr>
          <w:rFonts w:hint="eastAsia"/>
          <w:lang w:eastAsia="zh-TW"/>
        </w:rPr>
        <w:t>來</w:t>
      </w:r>
      <w:r w:rsidR="00C10DD2" w:rsidRPr="00F03F61">
        <w:rPr>
          <w:rFonts w:hint="eastAsia"/>
          <w:lang w:eastAsia="zh-TW"/>
        </w:rPr>
        <w:t>南非電力公司</w:t>
      </w:r>
      <w:r w:rsidR="00C10DD2" w:rsidRPr="00F03F61">
        <w:rPr>
          <w:rFonts w:hint="eastAsia"/>
          <w:lang w:eastAsia="zh-TW"/>
        </w:rPr>
        <w:t>Eskom</w:t>
      </w:r>
      <w:r w:rsidR="00C10DD2" w:rsidRPr="00F03F61">
        <w:rPr>
          <w:rFonts w:hint="eastAsia"/>
          <w:lang w:eastAsia="zh-TW"/>
        </w:rPr>
        <w:t>不定期大規模限電，因此，南非獨力電廠供應商</w:t>
      </w:r>
      <w:r w:rsidR="001B0D56" w:rsidRPr="00F03F61">
        <w:rPr>
          <w:rFonts w:hint="eastAsia"/>
          <w:lang w:eastAsia="zh-TW"/>
        </w:rPr>
        <w:t>（</w:t>
      </w:r>
      <w:r w:rsidR="00C10DD2" w:rsidRPr="00F03F61">
        <w:rPr>
          <w:rFonts w:hint="eastAsia"/>
          <w:lang w:eastAsia="zh-TW"/>
        </w:rPr>
        <w:t>IPP</w:t>
      </w:r>
      <w:r w:rsidR="001B0D56" w:rsidRPr="00F03F61">
        <w:rPr>
          <w:rFonts w:hint="eastAsia"/>
          <w:lang w:eastAsia="zh-TW"/>
        </w:rPr>
        <w:t>）</w:t>
      </w:r>
      <w:r w:rsidR="004B72FE" w:rsidRPr="00F03F61">
        <w:rPr>
          <w:rFonts w:hint="eastAsia"/>
          <w:lang w:eastAsia="zh-TW"/>
        </w:rPr>
        <w:t>於</w:t>
      </w:r>
      <w:r w:rsidR="004B72FE" w:rsidRPr="00F03F61">
        <w:rPr>
          <w:rFonts w:hint="eastAsia"/>
          <w:lang w:eastAsia="zh-TW"/>
        </w:rPr>
        <w:t>2020</w:t>
      </w:r>
      <w:r w:rsidR="00C10DD2" w:rsidRPr="00F03F61">
        <w:rPr>
          <w:rFonts w:hint="eastAsia"/>
          <w:lang w:eastAsia="zh-TW"/>
        </w:rPr>
        <w:t>年</w:t>
      </w:r>
      <w:r w:rsidR="00C10DD2" w:rsidRPr="00F03F61">
        <w:rPr>
          <w:rFonts w:hint="eastAsia"/>
          <w:lang w:eastAsia="zh-TW"/>
        </w:rPr>
        <w:t>1</w:t>
      </w:r>
      <w:r w:rsidR="00C10DD2" w:rsidRPr="00F03F61">
        <w:rPr>
          <w:rFonts w:hint="eastAsia"/>
          <w:lang w:eastAsia="zh-TW"/>
        </w:rPr>
        <w:t>月受徵詢是否有能力緊急供應</w:t>
      </w:r>
      <w:r w:rsidR="00C10DD2" w:rsidRPr="00F03F61">
        <w:rPr>
          <w:rFonts w:hint="eastAsia"/>
          <w:lang w:eastAsia="zh-TW"/>
        </w:rPr>
        <w:t>3,000MW</w:t>
      </w:r>
      <w:r w:rsidR="00C10DD2" w:rsidRPr="00F03F61">
        <w:rPr>
          <w:rFonts w:hint="eastAsia"/>
          <w:lang w:eastAsia="zh-TW"/>
        </w:rPr>
        <w:t>或南非發電量之</w:t>
      </w:r>
      <w:r w:rsidR="00C10DD2" w:rsidRPr="00F03F61">
        <w:rPr>
          <w:rFonts w:hint="eastAsia"/>
          <w:lang w:eastAsia="zh-TW"/>
        </w:rPr>
        <w:t>7.5</w:t>
      </w:r>
      <w:r w:rsidR="001B0D56" w:rsidRPr="00F03F61">
        <w:rPr>
          <w:rFonts w:hint="eastAsia"/>
          <w:lang w:eastAsia="zh-TW"/>
        </w:rPr>
        <w:t>%</w:t>
      </w:r>
      <w:r w:rsidR="00C10DD2" w:rsidRPr="00F03F61">
        <w:rPr>
          <w:rFonts w:hint="eastAsia"/>
          <w:lang w:eastAsia="zh-TW"/>
        </w:rPr>
        <w:t>以彌補</w:t>
      </w:r>
      <w:r w:rsidR="00C10DD2" w:rsidRPr="00F03F61">
        <w:rPr>
          <w:rFonts w:hint="eastAsia"/>
          <w:lang w:eastAsia="zh-TW"/>
        </w:rPr>
        <w:t>Eskom</w:t>
      </w:r>
      <w:r w:rsidR="00C10DD2" w:rsidRPr="00F03F61">
        <w:rPr>
          <w:rFonts w:hint="eastAsia"/>
          <w:lang w:eastAsia="zh-TW"/>
        </w:rPr>
        <w:t>電力公司之電力供應短缺時，該等業者均表示，渠等均已備妥提供便宜合理之剩餘電力。據悉，南非</w:t>
      </w:r>
      <w:r w:rsidR="00C10DD2" w:rsidRPr="00F03F61">
        <w:rPr>
          <w:rFonts w:hint="eastAsia"/>
          <w:lang w:eastAsia="zh-TW"/>
        </w:rPr>
        <w:t>IPP</w:t>
      </w:r>
      <w:r w:rsidR="00C10DD2" w:rsidRPr="00F03F61">
        <w:rPr>
          <w:rFonts w:hint="eastAsia"/>
          <w:lang w:eastAsia="zh-TW"/>
        </w:rPr>
        <w:t>業者約已投資近</w:t>
      </w:r>
      <w:r w:rsidR="00C10DD2" w:rsidRPr="00F03F61">
        <w:rPr>
          <w:rFonts w:hint="eastAsia"/>
          <w:lang w:eastAsia="zh-TW"/>
        </w:rPr>
        <w:t>2,100</w:t>
      </w:r>
      <w:r w:rsidR="00C10DD2" w:rsidRPr="00F03F61">
        <w:rPr>
          <w:rFonts w:hint="eastAsia"/>
          <w:lang w:eastAsia="zh-TW"/>
        </w:rPr>
        <w:t>億南非幣生產綠色電力，並售予</w:t>
      </w:r>
      <w:r w:rsidR="00C10DD2" w:rsidRPr="00F03F61">
        <w:rPr>
          <w:rFonts w:hint="eastAsia"/>
          <w:lang w:eastAsia="zh-TW"/>
        </w:rPr>
        <w:t>Eskom</w:t>
      </w:r>
      <w:r w:rsidR="00C10DD2" w:rsidRPr="00F03F61">
        <w:rPr>
          <w:rFonts w:hint="eastAsia"/>
          <w:lang w:eastAsia="zh-TW"/>
        </w:rPr>
        <w:t>電力公司。</w:t>
      </w:r>
      <w:r w:rsidR="00C10DD2" w:rsidRPr="00F03F61">
        <w:rPr>
          <w:rFonts w:hint="eastAsia"/>
          <w:lang w:eastAsia="zh-TW"/>
        </w:rPr>
        <w:t>Kathu</w:t>
      </w:r>
      <w:r w:rsidR="00C10DD2" w:rsidRPr="00F03F61">
        <w:rPr>
          <w:rFonts w:hint="eastAsia"/>
          <w:lang w:eastAsia="zh-TW"/>
        </w:rPr>
        <w:t>太陽能公園公司執行長</w:t>
      </w:r>
      <w:r w:rsidR="00C10DD2" w:rsidRPr="00F03F61">
        <w:rPr>
          <w:rFonts w:hint="eastAsia"/>
          <w:lang w:eastAsia="zh-TW"/>
        </w:rPr>
        <w:t>Cedric Faye</w:t>
      </w:r>
      <w:r w:rsidR="00C10DD2" w:rsidRPr="00F03F61">
        <w:rPr>
          <w:rFonts w:hint="eastAsia"/>
          <w:lang w:eastAsia="zh-TW"/>
        </w:rPr>
        <w:t>表示，其位於北開普敦省</w:t>
      </w:r>
      <w:r w:rsidR="00C10DD2" w:rsidRPr="00F03F61">
        <w:rPr>
          <w:rFonts w:hint="eastAsia"/>
          <w:lang w:eastAsia="zh-TW"/>
        </w:rPr>
        <w:t>100MW</w:t>
      </w:r>
      <w:r w:rsidR="00C10DD2" w:rsidRPr="00F03F61">
        <w:rPr>
          <w:rFonts w:hint="eastAsia"/>
          <w:lang w:eastAsia="zh-TW"/>
        </w:rPr>
        <w:t>太陽光電廠可迅速提供廉價電力，惟目前受限於購電協議，導致無法提供</w:t>
      </w:r>
      <w:r w:rsidR="00C10DD2" w:rsidRPr="00F03F61">
        <w:rPr>
          <w:rFonts w:hint="eastAsia"/>
          <w:lang w:eastAsia="zh-TW"/>
        </w:rPr>
        <w:t>Eskom</w:t>
      </w:r>
      <w:r w:rsidR="00C10DD2" w:rsidRPr="00F03F61">
        <w:rPr>
          <w:rFonts w:hint="eastAsia"/>
          <w:lang w:eastAsia="zh-TW"/>
        </w:rPr>
        <w:t>更廉價之綠電。風能業者亦提議取消所有運營風電場之電源限制，以期能釋放</w:t>
      </w:r>
      <w:r w:rsidR="00C10DD2" w:rsidRPr="00F03F61">
        <w:rPr>
          <w:rFonts w:hint="eastAsia"/>
          <w:lang w:eastAsia="zh-TW"/>
        </w:rPr>
        <w:t>500MW</w:t>
      </w:r>
      <w:r w:rsidR="00C10DD2" w:rsidRPr="00F03F61">
        <w:rPr>
          <w:rFonts w:hint="eastAsia"/>
          <w:lang w:eastAsia="zh-TW"/>
        </w:rPr>
        <w:t>額外容量。南非風能協會表示，倘若能取消限制，政府可自該等電廠購買低至</w:t>
      </w:r>
      <w:r w:rsidR="00C10DD2" w:rsidRPr="00F03F61">
        <w:rPr>
          <w:rFonts w:hint="eastAsia"/>
          <w:lang w:eastAsia="zh-TW"/>
        </w:rPr>
        <w:t>40c/kWh</w:t>
      </w:r>
      <w:r w:rsidR="00C10DD2" w:rsidRPr="00F03F61">
        <w:rPr>
          <w:rFonts w:hint="eastAsia"/>
          <w:lang w:eastAsia="zh-TW"/>
        </w:rPr>
        <w:t>之剩餘能源。尤其目前</w:t>
      </w:r>
      <w:r w:rsidR="00C10DD2" w:rsidRPr="00F03F61">
        <w:rPr>
          <w:rFonts w:hint="eastAsia"/>
          <w:lang w:eastAsia="zh-TW"/>
        </w:rPr>
        <w:t>Eskom</w:t>
      </w:r>
      <w:r w:rsidR="00C10DD2" w:rsidRPr="00F03F61">
        <w:rPr>
          <w:rFonts w:hint="eastAsia"/>
          <w:lang w:eastAsia="zh-TW"/>
        </w:rPr>
        <w:t>平均電價為</w:t>
      </w:r>
      <w:r w:rsidR="00C10DD2" w:rsidRPr="00F03F61">
        <w:rPr>
          <w:rFonts w:hint="eastAsia"/>
          <w:lang w:eastAsia="zh-TW"/>
        </w:rPr>
        <w:t>90c/kWh</w:t>
      </w:r>
      <w:r w:rsidR="00C10DD2" w:rsidRPr="00F03F61">
        <w:rPr>
          <w:rFonts w:hint="eastAsia"/>
          <w:lang w:eastAsia="zh-TW"/>
        </w:rPr>
        <w:t>，惟此種電價並未反映實際成本。綜合</w:t>
      </w:r>
      <w:r w:rsidR="00C10DD2" w:rsidRPr="00F03F61">
        <w:rPr>
          <w:rFonts w:hint="eastAsia"/>
          <w:lang w:eastAsia="zh-TW"/>
        </w:rPr>
        <w:t>IPP</w:t>
      </w:r>
      <w:r w:rsidR="00C10DD2" w:rsidRPr="00F03F61">
        <w:rPr>
          <w:rFonts w:hint="eastAsia"/>
          <w:lang w:eastAsia="zh-TW"/>
        </w:rPr>
        <w:t>業者之建議，渠等均認為南非</w:t>
      </w:r>
      <w:r w:rsidR="00C10DD2" w:rsidRPr="00F03F61">
        <w:rPr>
          <w:rFonts w:hint="eastAsia"/>
          <w:lang w:eastAsia="zh-TW"/>
        </w:rPr>
        <w:t>IPP</w:t>
      </w:r>
      <w:r w:rsidR="00C10DD2" w:rsidRPr="00F03F61">
        <w:rPr>
          <w:rFonts w:hint="eastAsia"/>
          <w:lang w:eastAsia="zh-TW"/>
        </w:rPr>
        <w:t>辦公室應採用躉購電價（</w:t>
      </w:r>
      <w:r w:rsidR="00C10DD2" w:rsidRPr="00F03F61">
        <w:rPr>
          <w:rFonts w:hint="eastAsia"/>
          <w:lang w:eastAsia="zh-TW"/>
        </w:rPr>
        <w:t xml:space="preserve">feed-in </w:t>
      </w:r>
      <w:r w:rsidR="00C10DD2" w:rsidRPr="00F03F61">
        <w:rPr>
          <w:lang w:eastAsia="zh-TW"/>
        </w:rPr>
        <w:t>tariff</w:t>
      </w:r>
      <w:r w:rsidR="00C10DD2" w:rsidRPr="00F03F61">
        <w:rPr>
          <w:rFonts w:hint="eastAsia"/>
          <w:lang w:eastAsia="zh-TW"/>
        </w:rPr>
        <w:t>），針對不同技術之電力供應，提供合理電價，並以競價／競標方式，提供電力供應商公開合理之競爭市場。倘若不急迫採取相關措施，南非電力供應所及影響將危及其整體經濟及金融。</w:t>
      </w:r>
      <w:r w:rsidR="002C4065" w:rsidRPr="00F03F61">
        <w:rPr>
          <w:rFonts w:hint="eastAsia"/>
          <w:lang w:eastAsia="zh-TW"/>
        </w:rPr>
        <w:t xml:space="preserve"> </w:t>
      </w:r>
    </w:p>
    <w:p w:rsidR="005A23C4" w:rsidRPr="00F03F61" w:rsidRDefault="00510CAB" w:rsidP="006831B1">
      <w:pPr>
        <w:pStyle w:val="a7"/>
        <w:ind w:left="944" w:hanging="708"/>
        <w:rPr>
          <w:lang w:val="en-US"/>
        </w:rPr>
      </w:pPr>
      <w:r w:rsidRPr="00F03F61">
        <w:rPr>
          <w:lang w:val="en-US"/>
        </w:rPr>
        <w:t>（</w:t>
      </w:r>
      <w:r w:rsidRPr="00F03F61">
        <w:t>六</w:t>
      </w:r>
      <w:r w:rsidRPr="00F03F61">
        <w:rPr>
          <w:lang w:val="en-US"/>
        </w:rPr>
        <w:t>）</w:t>
      </w:r>
      <w:r w:rsidRPr="00F03F61">
        <w:t>資通訊產業</w:t>
      </w:r>
    </w:p>
    <w:p w:rsidR="005A23C4" w:rsidRPr="00F03F61" w:rsidRDefault="00510CAB" w:rsidP="001C5E5E">
      <w:pPr>
        <w:pStyle w:val="a8"/>
        <w:ind w:left="944" w:firstLine="472"/>
        <w:rPr>
          <w:lang w:eastAsia="zh-TW"/>
        </w:rPr>
      </w:pPr>
      <w:r w:rsidRPr="00F03F61">
        <w:rPr>
          <w:lang w:eastAsia="zh-TW"/>
        </w:rPr>
        <w:t>依據</w:t>
      </w:r>
      <w:r w:rsidRPr="00F03F61">
        <w:rPr>
          <w:lang w:eastAsia="zh-TW"/>
        </w:rPr>
        <w:t>Independent Communication Authority of SA</w:t>
      </w:r>
      <w:r w:rsidRPr="00F03F61">
        <w:rPr>
          <w:lang w:eastAsia="zh-TW"/>
        </w:rPr>
        <w:t>報導指出，南非目前</w:t>
      </w:r>
      <w:r w:rsidRPr="00F03F61">
        <w:rPr>
          <w:lang w:eastAsia="zh-TW"/>
        </w:rPr>
        <w:t>90%</w:t>
      </w:r>
      <w:r w:rsidRPr="00F03F61">
        <w:rPr>
          <w:lang w:eastAsia="zh-TW"/>
        </w:rPr>
        <w:t>人口是用</w:t>
      </w:r>
      <w:r w:rsidRPr="00F03F61">
        <w:rPr>
          <w:lang w:eastAsia="zh-TW"/>
        </w:rPr>
        <w:t>3G</w:t>
      </w:r>
      <w:r w:rsidRPr="00F03F61">
        <w:rPr>
          <w:lang w:eastAsia="zh-TW"/>
        </w:rPr>
        <w:t>，</w:t>
      </w:r>
      <w:r w:rsidRPr="00F03F61">
        <w:rPr>
          <w:lang w:eastAsia="zh-TW"/>
        </w:rPr>
        <w:t>75%</w:t>
      </w:r>
      <w:r w:rsidRPr="00F03F61">
        <w:rPr>
          <w:lang w:eastAsia="zh-TW"/>
        </w:rPr>
        <w:t>人口使用</w:t>
      </w:r>
      <w:r w:rsidRPr="00F03F61">
        <w:rPr>
          <w:lang w:eastAsia="zh-TW"/>
        </w:rPr>
        <w:t>4G</w:t>
      </w:r>
      <w:r w:rsidRPr="00F03F61">
        <w:rPr>
          <w:lang w:eastAsia="zh-TW"/>
        </w:rPr>
        <w:t>，而</w:t>
      </w:r>
      <w:r w:rsidRPr="00F03F61">
        <w:rPr>
          <w:lang w:eastAsia="zh-TW"/>
        </w:rPr>
        <w:t>53.4%</w:t>
      </w:r>
      <w:r w:rsidRPr="00F03F61">
        <w:rPr>
          <w:lang w:eastAsia="zh-TW"/>
        </w:rPr>
        <w:t>人口使用網路，約</w:t>
      </w:r>
      <w:r w:rsidRPr="00F03F61">
        <w:rPr>
          <w:lang w:eastAsia="zh-TW"/>
        </w:rPr>
        <w:t>1,500</w:t>
      </w:r>
      <w:r w:rsidRPr="00F03F61">
        <w:rPr>
          <w:lang w:eastAsia="zh-TW"/>
        </w:rPr>
        <w:t>萬人口使用社群網站，占總人口數</w:t>
      </w:r>
      <w:r w:rsidRPr="00F03F61">
        <w:rPr>
          <w:lang w:eastAsia="zh-TW"/>
        </w:rPr>
        <w:t>27%</w:t>
      </w:r>
      <w:r w:rsidRPr="00F03F61">
        <w:rPr>
          <w:lang w:eastAsia="zh-TW"/>
        </w:rPr>
        <w:t>，其中</w:t>
      </w:r>
      <w:r w:rsidRPr="00F03F61">
        <w:rPr>
          <w:lang w:eastAsia="zh-TW"/>
        </w:rPr>
        <w:t>1,300</w:t>
      </w:r>
      <w:r w:rsidRPr="00F03F61">
        <w:rPr>
          <w:lang w:eastAsia="zh-TW"/>
        </w:rPr>
        <w:t>萬人口以手機方式使用社群網站，南非政府設定</w:t>
      </w:r>
      <w:r w:rsidRPr="00F03F61">
        <w:rPr>
          <w:lang w:eastAsia="zh-TW"/>
        </w:rPr>
        <w:t>2020</w:t>
      </w:r>
      <w:r w:rsidRPr="00F03F61">
        <w:rPr>
          <w:lang w:eastAsia="zh-TW"/>
        </w:rPr>
        <w:t>年目標為</w:t>
      </w:r>
      <w:r w:rsidRPr="00F03F61">
        <w:rPr>
          <w:lang w:eastAsia="zh-TW"/>
        </w:rPr>
        <w:t>90%</w:t>
      </w:r>
      <w:r w:rsidRPr="00F03F61">
        <w:rPr>
          <w:lang w:eastAsia="zh-TW"/>
        </w:rPr>
        <w:t>人口可使用網路。</w:t>
      </w:r>
    </w:p>
    <w:p w:rsidR="005A23C4" w:rsidRPr="00F03F61" w:rsidRDefault="00510CAB" w:rsidP="001C5E5E">
      <w:pPr>
        <w:pStyle w:val="a8"/>
        <w:ind w:left="944" w:firstLine="472"/>
        <w:rPr>
          <w:lang w:eastAsia="zh-TW"/>
        </w:rPr>
      </w:pPr>
      <w:r w:rsidRPr="00F03F61">
        <w:rPr>
          <w:lang w:eastAsia="zh-TW"/>
        </w:rPr>
        <w:t>南非自</w:t>
      </w:r>
      <w:r w:rsidRPr="00F03F61">
        <w:rPr>
          <w:lang w:eastAsia="zh-TW"/>
        </w:rPr>
        <w:t>2015</w:t>
      </w:r>
      <w:r w:rsidRPr="00F03F61">
        <w:rPr>
          <w:lang w:eastAsia="zh-TW"/>
        </w:rPr>
        <w:t>年起指定</w:t>
      </w:r>
      <w:r w:rsidRPr="00F03F61">
        <w:rPr>
          <w:lang w:eastAsia="zh-TW"/>
        </w:rPr>
        <w:t>Telkom</w:t>
      </w:r>
      <w:r w:rsidRPr="00F03F61">
        <w:rPr>
          <w:lang w:eastAsia="zh-TW"/>
        </w:rPr>
        <w:t>南非電訊公司領導發展寬頻網路建設。通訊郵政部將與企業、黑人城鎮與鄉下生意人合作發展小型、中型與大型企業（</w:t>
      </w:r>
      <w:r w:rsidRPr="00F03F61">
        <w:rPr>
          <w:lang w:eastAsia="zh-TW"/>
        </w:rPr>
        <w:t>SMME</w:t>
      </w:r>
      <w:r w:rsidRPr="00F03F61">
        <w:rPr>
          <w:lang w:eastAsia="zh-TW"/>
        </w:rPr>
        <w:t>），目的在於扭轉南非目前的資訊通訊產業（</w:t>
      </w:r>
      <w:r w:rsidRPr="00F03F61">
        <w:rPr>
          <w:lang w:eastAsia="zh-TW"/>
        </w:rPr>
        <w:t>ICT</w:t>
      </w:r>
      <w:r w:rsidRPr="00F03F61">
        <w:rPr>
          <w:lang w:eastAsia="zh-TW"/>
        </w:rPr>
        <w:t>）產品與服務的進口地位。依據南非媒體網站</w:t>
      </w:r>
      <w:r w:rsidRPr="00F03F61">
        <w:rPr>
          <w:lang w:eastAsia="zh-TW"/>
        </w:rPr>
        <w:t>Worldstop export</w:t>
      </w:r>
      <w:r w:rsidRPr="00F03F61">
        <w:rPr>
          <w:lang w:eastAsia="zh-TW"/>
        </w:rPr>
        <w:t>資料顯示，</w:t>
      </w:r>
      <w:r w:rsidRPr="00F03F61">
        <w:rPr>
          <w:lang w:eastAsia="zh-TW"/>
        </w:rPr>
        <w:t>ICT</w:t>
      </w:r>
      <w:r w:rsidRPr="00F03F61">
        <w:rPr>
          <w:lang w:eastAsia="zh-TW"/>
        </w:rPr>
        <w:t>產業進口總額共計</w:t>
      </w:r>
      <w:r w:rsidRPr="00F03F61">
        <w:rPr>
          <w:lang w:eastAsia="zh-TW"/>
        </w:rPr>
        <w:t>447</w:t>
      </w:r>
      <w:r w:rsidRPr="00F03F61">
        <w:rPr>
          <w:lang w:eastAsia="zh-TW"/>
        </w:rPr>
        <w:t>億南非幣（約</w:t>
      </w:r>
      <w:r w:rsidRPr="00F03F61">
        <w:rPr>
          <w:lang w:eastAsia="zh-TW"/>
        </w:rPr>
        <w:t>38.9</w:t>
      </w:r>
      <w:r w:rsidRPr="00F03F61">
        <w:rPr>
          <w:lang w:eastAsia="zh-TW"/>
        </w:rPr>
        <w:t>億美元），該產業目前製造業虛弱、設計不足、缺乏技術人員、產業協會不健全、本地市場充次國外品牌產品、新的電視證照方案無法落實等零零種種原因，成為發展該產業的阻礙。然而附加產業製造業仍有發展潛力，例如：網路分享器、低價位平板手機與一般手機、遙控系統與安全設備、銀行與金融業軟硬體系統、矽處理的光纖光學、整合電路、太陽能原件、電子安全設備與服務、以及軟體週邊設備，政府需支持生產低價位產品、行動雲端平台，俾利出口其他非洲國家與發展中國家的市場。</w:t>
      </w:r>
    </w:p>
    <w:p w:rsidR="005A23C4" w:rsidRPr="00F03F61" w:rsidRDefault="00510CAB" w:rsidP="001C5E5E">
      <w:pPr>
        <w:pStyle w:val="a8"/>
        <w:ind w:left="944" w:firstLine="472"/>
        <w:rPr>
          <w:lang w:eastAsia="zh-TW"/>
        </w:rPr>
      </w:pPr>
      <w:r w:rsidRPr="00F03F61">
        <w:rPr>
          <w:lang w:eastAsia="zh-TW"/>
        </w:rPr>
        <w:t>另外，聚集公共部門的需求、促進生產與採購當地製造的產品，使用特別的經濟區域，提供政府所需，結合企業、加強支持與領導擴展本地電子製造產業。</w:t>
      </w:r>
    </w:p>
    <w:p w:rsidR="005A23C4" w:rsidRPr="00F03F61" w:rsidRDefault="00510CAB" w:rsidP="001C5E5E">
      <w:pPr>
        <w:pStyle w:val="a8"/>
        <w:ind w:left="944" w:firstLine="472"/>
        <w:rPr>
          <w:lang w:eastAsia="zh-TW"/>
        </w:rPr>
      </w:pPr>
      <w:r w:rsidRPr="00F03F61">
        <w:t>依據市場預測顧問公司（</w:t>
      </w:r>
      <w:r w:rsidRPr="00F03F61">
        <w:t>International Data Corporation</w:t>
      </w:r>
      <w:r w:rsidR="00F13FB0" w:rsidRPr="00F03F61">
        <w:rPr>
          <w:rFonts w:hint="eastAsia"/>
          <w:lang w:eastAsia="zh-TW"/>
        </w:rPr>
        <w:t>；</w:t>
      </w:r>
      <w:r w:rsidRPr="00F03F61">
        <w:t>IDC</w:t>
      </w:r>
      <w:r w:rsidRPr="00F03F61">
        <w:t>）預估，</w:t>
      </w:r>
      <w:r w:rsidRPr="00F03F61">
        <w:rPr>
          <w:lang w:eastAsia="zh-TW"/>
        </w:rPr>
        <w:t>消費者、金融、政府主導，南非金融市場包括銀行業、保險業、保全業與投資業，是第二大</w:t>
      </w:r>
      <w:r w:rsidRPr="00F03F61">
        <w:rPr>
          <w:lang w:eastAsia="zh-TW"/>
        </w:rPr>
        <w:t>IT</w:t>
      </w:r>
      <w:r w:rsidRPr="00F03F61">
        <w:rPr>
          <w:lang w:eastAsia="zh-TW"/>
        </w:rPr>
        <w:t>消費市場，驅使可動性與安全性上的投資增加。因著傳統商業管道減少，南非的行動電話銀行的便利性，是服務一般人、偏遠無法去銀行或不使用電腦客戶的主要管道。儘管南非經濟情況持續脆弱，南非未來的</w:t>
      </w:r>
      <w:r w:rsidRPr="00F03F61">
        <w:rPr>
          <w:lang w:eastAsia="zh-TW"/>
        </w:rPr>
        <w:t>IT</w:t>
      </w:r>
      <w:r w:rsidRPr="00F03F61">
        <w:rPr>
          <w:lang w:eastAsia="zh-TW"/>
        </w:rPr>
        <w:t>產業仍舊會繼續成長。個人消費者、金融業、通訊業與政府部門將持續是</w:t>
      </w:r>
      <w:r w:rsidRPr="00F03F61">
        <w:rPr>
          <w:lang w:eastAsia="zh-TW"/>
        </w:rPr>
        <w:t>IT</w:t>
      </w:r>
      <w:r w:rsidRPr="00F03F61">
        <w:rPr>
          <w:lang w:eastAsia="zh-TW"/>
        </w:rPr>
        <w:t>業的最大客戶，而且將會在交通、共益事業與健康部門方面的發展。另南非物聯網市場至</w:t>
      </w:r>
      <w:r w:rsidRPr="00F03F61">
        <w:rPr>
          <w:lang w:eastAsia="zh-TW"/>
        </w:rPr>
        <w:t>2020</w:t>
      </w:r>
      <w:r w:rsidRPr="00F03F61">
        <w:rPr>
          <w:lang w:eastAsia="zh-TW"/>
        </w:rPr>
        <w:t>年</w:t>
      </w:r>
      <w:r w:rsidR="00CB4AA2" w:rsidRPr="00F03F61">
        <w:rPr>
          <w:rFonts w:hint="eastAsia"/>
          <w:lang w:eastAsia="zh-TW"/>
        </w:rPr>
        <w:t>應</w:t>
      </w:r>
      <w:r w:rsidRPr="00F03F61">
        <w:rPr>
          <w:lang w:eastAsia="zh-TW"/>
        </w:rPr>
        <w:t>可達</w:t>
      </w:r>
      <w:r w:rsidRPr="00F03F61">
        <w:rPr>
          <w:lang w:eastAsia="zh-TW"/>
        </w:rPr>
        <w:t>11.7</w:t>
      </w:r>
      <w:r w:rsidRPr="00F03F61">
        <w:rPr>
          <w:lang w:eastAsia="zh-TW"/>
        </w:rPr>
        <w:t>億美元。</w:t>
      </w:r>
    </w:p>
    <w:p w:rsidR="005A23C4" w:rsidRPr="00F03F61" w:rsidRDefault="00510CAB" w:rsidP="001C5E5E">
      <w:pPr>
        <w:pStyle w:val="a8"/>
        <w:ind w:left="944" w:firstLine="472"/>
        <w:rPr>
          <w:lang w:eastAsia="zh-TW"/>
        </w:rPr>
      </w:pPr>
      <w:r w:rsidRPr="00F03F61">
        <w:rPr>
          <w:lang w:eastAsia="zh-TW"/>
        </w:rPr>
        <w:t>在資訊產品方面，南非電腦業主要品牌包括</w:t>
      </w:r>
      <w:r w:rsidRPr="00F03F61">
        <w:rPr>
          <w:lang w:eastAsia="zh-TW"/>
        </w:rPr>
        <w:t>Hewlett-Packard</w:t>
      </w:r>
      <w:r w:rsidRPr="00F03F61">
        <w:rPr>
          <w:lang w:eastAsia="zh-TW"/>
        </w:rPr>
        <w:t>、</w:t>
      </w:r>
      <w:r w:rsidRPr="00F03F61">
        <w:rPr>
          <w:lang w:eastAsia="zh-TW"/>
        </w:rPr>
        <w:t>Acer</w:t>
      </w:r>
      <w:r w:rsidRPr="00F03F61">
        <w:rPr>
          <w:lang w:eastAsia="zh-TW"/>
        </w:rPr>
        <w:t>、</w:t>
      </w:r>
      <w:r w:rsidRPr="00F03F61">
        <w:rPr>
          <w:lang w:eastAsia="zh-TW"/>
        </w:rPr>
        <w:t>Dell</w:t>
      </w:r>
      <w:r w:rsidRPr="00F03F61">
        <w:rPr>
          <w:lang w:eastAsia="zh-TW"/>
        </w:rPr>
        <w:t>及</w:t>
      </w:r>
      <w:r w:rsidRPr="00F03F61">
        <w:rPr>
          <w:lang w:eastAsia="zh-TW"/>
        </w:rPr>
        <w:t>Mustek</w:t>
      </w:r>
      <w:r w:rsidRPr="00F03F61">
        <w:rPr>
          <w:lang w:eastAsia="zh-TW"/>
        </w:rPr>
        <w:t>等，多數係進口零組件後於本地組裝成機，惟電腦</w:t>
      </w:r>
      <w:r w:rsidRPr="00F03F61">
        <w:rPr>
          <w:lang w:eastAsia="zh-TW"/>
        </w:rPr>
        <w:t>DIY</w:t>
      </w:r>
      <w:r w:rsidRPr="00F03F61">
        <w:rPr>
          <w:lang w:eastAsia="zh-TW"/>
        </w:rPr>
        <w:t>市場不像臺灣普遍，我商應有發展空間，但宜與當地經銷商合作爭取商機。由於南非資通訊產業市場潛力無窮，許多大型國際企業例如</w:t>
      </w:r>
      <w:r w:rsidRPr="00F03F61">
        <w:rPr>
          <w:lang w:eastAsia="zh-TW"/>
        </w:rPr>
        <w:t>IBM</w:t>
      </w:r>
      <w:r w:rsidRPr="00F03F61">
        <w:rPr>
          <w:lang w:eastAsia="zh-TW"/>
        </w:rPr>
        <w:t>、</w:t>
      </w:r>
      <w:r w:rsidRPr="00F03F61">
        <w:rPr>
          <w:lang w:eastAsia="zh-TW"/>
        </w:rPr>
        <w:t>Unisys</w:t>
      </w:r>
      <w:r w:rsidRPr="00F03F61">
        <w:rPr>
          <w:lang w:eastAsia="zh-TW"/>
        </w:rPr>
        <w:t>、微軟、英特爾、</w:t>
      </w:r>
      <w:r w:rsidRPr="00F03F61">
        <w:rPr>
          <w:lang w:eastAsia="zh-TW"/>
        </w:rPr>
        <w:t>Systems</w:t>
      </w:r>
      <w:r w:rsidR="000217CB" w:rsidRPr="00F03F61">
        <w:rPr>
          <w:rFonts w:hint="eastAsia"/>
          <w:lang w:eastAsia="zh-TW"/>
        </w:rPr>
        <w:t xml:space="preserve"> </w:t>
      </w:r>
      <w:r w:rsidRPr="00F03F61">
        <w:rPr>
          <w:lang w:eastAsia="zh-TW"/>
        </w:rPr>
        <w:t>Application</w:t>
      </w:r>
      <w:r w:rsidR="000217CB" w:rsidRPr="00F03F61">
        <w:rPr>
          <w:rFonts w:hint="eastAsia"/>
          <w:lang w:eastAsia="zh-TW"/>
        </w:rPr>
        <w:t xml:space="preserve"> </w:t>
      </w:r>
      <w:r w:rsidRPr="00F03F61">
        <w:rPr>
          <w:lang w:eastAsia="zh-TW"/>
        </w:rPr>
        <w:t>Protocol</w:t>
      </w:r>
      <w:r w:rsidRPr="00F03F61">
        <w:rPr>
          <w:lang w:eastAsia="zh-TW"/>
        </w:rPr>
        <w:t>（</w:t>
      </w:r>
      <w:r w:rsidRPr="00F03F61">
        <w:rPr>
          <w:lang w:eastAsia="zh-TW"/>
        </w:rPr>
        <w:t>SAP</w:t>
      </w:r>
      <w:r w:rsidRPr="00F03F61">
        <w:rPr>
          <w:lang w:eastAsia="zh-TW"/>
        </w:rPr>
        <w:t>）、</w:t>
      </w:r>
      <w:r w:rsidRPr="00F03F61">
        <w:rPr>
          <w:lang w:eastAsia="zh-TW"/>
        </w:rPr>
        <w:t>Dell</w:t>
      </w:r>
      <w:r w:rsidRPr="00F03F61">
        <w:rPr>
          <w:lang w:eastAsia="zh-TW"/>
        </w:rPr>
        <w:t>、</w:t>
      </w:r>
      <w:r w:rsidRPr="00F03F61">
        <w:rPr>
          <w:lang w:eastAsia="zh-TW"/>
        </w:rPr>
        <w:t>Novell</w:t>
      </w:r>
      <w:r w:rsidRPr="00F03F61">
        <w:rPr>
          <w:lang w:eastAsia="zh-TW"/>
        </w:rPr>
        <w:t>、</w:t>
      </w:r>
      <w:r w:rsidRPr="00F03F61">
        <w:rPr>
          <w:spacing w:val="-2"/>
          <w:lang w:eastAsia="zh-TW"/>
        </w:rPr>
        <w:t>Compaq</w:t>
      </w:r>
      <w:r w:rsidRPr="00F03F61">
        <w:rPr>
          <w:spacing w:val="-2"/>
          <w:lang w:eastAsia="zh-TW"/>
        </w:rPr>
        <w:t>、西門子、</w:t>
      </w:r>
      <w:r w:rsidRPr="00F03F61">
        <w:rPr>
          <w:spacing w:val="-2"/>
          <w:lang w:eastAsia="zh-TW"/>
        </w:rPr>
        <w:t>Alcatel</w:t>
      </w:r>
      <w:r w:rsidRPr="00F03F61">
        <w:rPr>
          <w:spacing w:val="-2"/>
          <w:lang w:eastAsia="zh-TW"/>
        </w:rPr>
        <w:t>、</w:t>
      </w:r>
      <w:r w:rsidRPr="00F03F61">
        <w:rPr>
          <w:spacing w:val="-2"/>
          <w:lang w:eastAsia="zh-TW"/>
        </w:rPr>
        <w:t>Ericsson</w:t>
      </w:r>
      <w:r w:rsidRPr="00F03F61">
        <w:rPr>
          <w:spacing w:val="-2"/>
          <w:lang w:eastAsia="zh-TW"/>
        </w:rPr>
        <w:t>、</w:t>
      </w:r>
      <w:r w:rsidRPr="00F03F61">
        <w:rPr>
          <w:spacing w:val="-2"/>
          <w:lang w:eastAsia="zh-TW"/>
        </w:rPr>
        <w:t>Altech</w:t>
      </w:r>
      <w:r w:rsidRPr="00F03F61">
        <w:rPr>
          <w:spacing w:val="-2"/>
          <w:lang w:eastAsia="zh-TW"/>
        </w:rPr>
        <w:t>、</w:t>
      </w:r>
      <w:r w:rsidRPr="00F03F61">
        <w:rPr>
          <w:spacing w:val="-2"/>
          <w:lang w:eastAsia="zh-TW"/>
        </w:rPr>
        <w:t>Grintek</w:t>
      </w:r>
      <w:r w:rsidRPr="00F03F61">
        <w:rPr>
          <w:spacing w:val="-2"/>
          <w:lang w:eastAsia="zh-TW"/>
        </w:rPr>
        <w:t>、</w:t>
      </w:r>
      <w:r w:rsidRPr="00F03F61">
        <w:rPr>
          <w:spacing w:val="-2"/>
          <w:lang w:eastAsia="zh-TW"/>
        </w:rPr>
        <w:t>Spescom</w:t>
      </w:r>
      <w:r w:rsidRPr="00F03F61">
        <w:rPr>
          <w:spacing w:val="-2"/>
          <w:lang w:eastAsia="zh-TW"/>
        </w:rPr>
        <w:t>、</w:t>
      </w:r>
      <w:r w:rsidRPr="00F03F61">
        <w:rPr>
          <w:spacing w:val="-2"/>
          <w:lang w:eastAsia="zh-TW"/>
        </w:rPr>
        <w:t>Tellumat</w:t>
      </w:r>
      <w:r w:rsidRPr="00F03F61">
        <w:rPr>
          <w:lang w:eastAsia="zh-TW"/>
        </w:rPr>
        <w:t>與</w:t>
      </w:r>
      <w:r w:rsidRPr="00F03F61">
        <w:rPr>
          <w:lang w:eastAsia="zh-TW"/>
        </w:rPr>
        <w:t>Marconi</w:t>
      </w:r>
      <w:r w:rsidRPr="00F03F61">
        <w:rPr>
          <w:lang w:eastAsia="zh-TW"/>
        </w:rPr>
        <w:t>等紛紛前來設立分公司，除開拓本地市場外，並拓展廣大非洲市場。</w:t>
      </w:r>
    </w:p>
    <w:p w:rsidR="00B4692A" w:rsidRPr="00F03F61" w:rsidRDefault="00510CAB" w:rsidP="00F274C3">
      <w:pPr>
        <w:pStyle w:val="a8"/>
        <w:ind w:left="944" w:firstLine="472"/>
        <w:rPr>
          <w:lang w:eastAsia="zh-TW"/>
        </w:rPr>
      </w:pPr>
      <w:r w:rsidRPr="00F03F61">
        <w:rPr>
          <w:lang w:eastAsia="zh-TW"/>
        </w:rPr>
        <w:t>南非網路業</w:t>
      </w:r>
      <w:r w:rsidRPr="00F03F61">
        <w:rPr>
          <w:lang w:eastAsia="zh-TW"/>
        </w:rPr>
        <w:t>Rain</w:t>
      </w:r>
      <w:r w:rsidRPr="00F03F61">
        <w:rPr>
          <w:lang w:eastAsia="zh-TW"/>
        </w:rPr>
        <w:t>公司</w:t>
      </w:r>
      <w:r w:rsidR="00082CFD" w:rsidRPr="00F03F61">
        <w:rPr>
          <w:lang w:eastAsia="zh-TW"/>
        </w:rPr>
        <w:t>與華為公司在</w:t>
      </w:r>
      <w:r w:rsidR="00082CFD" w:rsidRPr="00F03F61">
        <w:rPr>
          <w:rFonts w:hint="eastAsia"/>
          <w:lang w:eastAsia="zh-TW"/>
        </w:rPr>
        <w:t>2019</w:t>
      </w:r>
      <w:r w:rsidR="00082CFD" w:rsidRPr="00F03F61">
        <w:rPr>
          <w:rFonts w:hint="eastAsia"/>
          <w:lang w:eastAsia="zh-TW"/>
        </w:rPr>
        <w:t>年</w:t>
      </w:r>
      <w:r w:rsidR="00082CFD" w:rsidRPr="00F03F61">
        <w:rPr>
          <w:lang w:eastAsia="zh-TW"/>
        </w:rPr>
        <w:t>西班牙舉行之</w:t>
      </w:r>
      <w:r w:rsidR="00082CFD" w:rsidRPr="00F03F61">
        <w:rPr>
          <w:lang w:eastAsia="zh-TW"/>
        </w:rPr>
        <w:t xml:space="preserve"> Mobile World Congress</w:t>
      </w:r>
      <w:r w:rsidR="0056741E" w:rsidRPr="00F03F61">
        <w:rPr>
          <w:rFonts w:hint="eastAsia"/>
          <w:lang w:eastAsia="zh-TW"/>
        </w:rPr>
        <w:t>會議</w:t>
      </w:r>
      <w:r w:rsidRPr="00F03F61">
        <w:rPr>
          <w:lang w:eastAsia="zh-TW"/>
        </w:rPr>
        <w:t>與中國華為公司</w:t>
      </w:r>
      <w:r w:rsidR="0056741E" w:rsidRPr="00F03F61">
        <w:rPr>
          <w:rFonts w:hint="eastAsia"/>
          <w:lang w:eastAsia="zh-TW"/>
        </w:rPr>
        <w:t>宣布將</w:t>
      </w:r>
      <w:r w:rsidRPr="00F03F61">
        <w:rPr>
          <w:lang w:eastAsia="zh-TW"/>
        </w:rPr>
        <w:t>合作推出高速度</w:t>
      </w:r>
      <w:r w:rsidRPr="00F03F61">
        <w:rPr>
          <w:lang w:eastAsia="zh-TW"/>
        </w:rPr>
        <w:t>5G</w:t>
      </w:r>
      <w:r w:rsidRPr="00F03F61">
        <w:rPr>
          <w:lang w:eastAsia="zh-TW"/>
        </w:rPr>
        <w:t>網路，屆時南非將成為全球數個首先推出</w:t>
      </w:r>
      <w:r w:rsidRPr="00F03F61">
        <w:rPr>
          <w:lang w:eastAsia="zh-TW"/>
        </w:rPr>
        <w:t>5G</w:t>
      </w:r>
      <w:r w:rsidRPr="00F03F61">
        <w:rPr>
          <w:lang w:eastAsia="zh-TW"/>
        </w:rPr>
        <w:t>網路的國家之一，不僅下載速度更快、連網更加穩定。華為公司將協助</w:t>
      </w:r>
      <w:r w:rsidRPr="00F03F61">
        <w:rPr>
          <w:lang w:eastAsia="zh-TW"/>
        </w:rPr>
        <w:t>Rain</w:t>
      </w:r>
      <w:r w:rsidRPr="00F03F61">
        <w:rPr>
          <w:lang w:eastAsia="zh-TW"/>
        </w:rPr>
        <w:t>公司利用現有</w:t>
      </w:r>
      <w:r w:rsidRPr="00F03F61">
        <w:rPr>
          <w:lang w:eastAsia="zh-TW"/>
        </w:rPr>
        <w:t>4G</w:t>
      </w:r>
      <w:r w:rsidRPr="00F03F61">
        <w:rPr>
          <w:lang w:eastAsia="zh-TW"/>
        </w:rPr>
        <w:t>架構，加速推出</w:t>
      </w:r>
      <w:r w:rsidRPr="00F03F61">
        <w:rPr>
          <w:lang w:eastAsia="zh-TW"/>
        </w:rPr>
        <w:t>5G</w:t>
      </w:r>
      <w:r w:rsidRPr="00F03F61">
        <w:rPr>
          <w:lang w:eastAsia="zh-TW"/>
        </w:rPr>
        <w:t>網路，</w:t>
      </w:r>
      <w:r w:rsidRPr="00F03F61">
        <w:rPr>
          <w:lang w:eastAsia="zh-TW"/>
        </w:rPr>
        <w:t>Rain</w:t>
      </w:r>
      <w:r w:rsidRPr="00F03F61">
        <w:rPr>
          <w:lang w:eastAsia="zh-TW"/>
        </w:rPr>
        <w:t>公司目前在南非</w:t>
      </w:r>
      <w:r w:rsidR="0016283B" w:rsidRPr="00F03F61">
        <w:rPr>
          <w:lang w:eastAsia="zh-TW"/>
        </w:rPr>
        <w:t>普敦、約堡及德班</w:t>
      </w:r>
      <w:r w:rsidRPr="00F03F61">
        <w:rPr>
          <w:lang w:eastAsia="zh-TW"/>
        </w:rPr>
        <w:t>約有</w:t>
      </w:r>
      <w:r w:rsidRPr="00F03F61">
        <w:rPr>
          <w:lang w:eastAsia="zh-TW"/>
        </w:rPr>
        <w:t>3,000</w:t>
      </w:r>
      <w:r w:rsidRPr="00F03F61">
        <w:rPr>
          <w:lang w:eastAsia="zh-TW"/>
        </w:rPr>
        <w:t>個</w:t>
      </w:r>
      <w:r w:rsidRPr="00F03F61">
        <w:rPr>
          <w:lang w:eastAsia="zh-TW"/>
        </w:rPr>
        <w:t>4G</w:t>
      </w:r>
      <w:r w:rsidRPr="00F03F61">
        <w:rPr>
          <w:lang w:eastAsia="zh-TW"/>
        </w:rPr>
        <w:t>基地台。</w:t>
      </w:r>
      <w:r w:rsidRPr="00F03F61">
        <w:rPr>
          <w:lang w:eastAsia="zh-TW"/>
        </w:rPr>
        <w:t>Rain</w:t>
      </w:r>
      <w:r w:rsidRPr="00F03F61">
        <w:rPr>
          <w:lang w:eastAsia="zh-TW"/>
        </w:rPr>
        <w:t>公司全力配合</w:t>
      </w:r>
      <w:r w:rsidRPr="00F03F61">
        <w:rPr>
          <w:lang w:eastAsia="zh-TW"/>
        </w:rPr>
        <w:t>Ramaphosa</w:t>
      </w:r>
      <w:r w:rsidRPr="00F03F61">
        <w:rPr>
          <w:lang w:eastAsia="zh-TW"/>
        </w:rPr>
        <w:t>總統重新活絡南非在</w:t>
      </w:r>
      <w:r w:rsidRPr="00F03F61">
        <w:rPr>
          <w:lang w:eastAsia="zh-TW"/>
        </w:rPr>
        <w:t>5G</w:t>
      </w:r>
      <w:r w:rsidRPr="00F03F61">
        <w:rPr>
          <w:lang w:eastAsia="zh-TW"/>
        </w:rPr>
        <w:t>進行大量投資。</w:t>
      </w:r>
      <w:r w:rsidRPr="00F03F61">
        <w:rPr>
          <w:rFonts w:hint="eastAsia"/>
          <w:lang w:eastAsia="zh-TW"/>
        </w:rPr>
        <w:t>據產業報告，預估</w:t>
      </w:r>
      <w:r w:rsidRPr="00F03F61">
        <w:rPr>
          <w:lang w:eastAsia="zh-TW"/>
        </w:rPr>
        <w:t>2025</w:t>
      </w:r>
      <w:r w:rsidRPr="00F03F61">
        <w:rPr>
          <w:lang w:eastAsia="zh-TW"/>
        </w:rPr>
        <w:t>年前，全球</w:t>
      </w:r>
      <w:r w:rsidRPr="00F03F61">
        <w:rPr>
          <w:lang w:eastAsia="zh-TW"/>
        </w:rPr>
        <w:t>5G</w:t>
      </w:r>
      <w:r w:rsidRPr="00F03F61">
        <w:rPr>
          <w:lang w:eastAsia="zh-TW"/>
        </w:rPr>
        <w:t>上網比例將達</w:t>
      </w:r>
      <w:r w:rsidRPr="00F03F61">
        <w:rPr>
          <w:lang w:eastAsia="zh-TW"/>
        </w:rPr>
        <w:t>15%</w:t>
      </w:r>
      <w:r w:rsidRPr="00F03F61">
        <w:rPr>
          <w:lang w:eastAsia="zh-TW"/>
        </w:rPr>
        <w:t>。</w:t>
      </w:r>
    </w:p>
    <w:p w:rsidR="00861697" w:rsidRPr="00F03F61" w:rsidRDefault="00B4692A" w:rsidP="000217CB">
      <w:pPr>
        <w:pStyle w:val="a8"/>
        <w:ind w:left="944" w:firstLine="472"/>
        <w:rPr>
          <w:lang w:eastAsia="zh-TW"/>
        </w:rPr>
      </w:pPr>
      <w:r w:rsidRPr="00F03F61">
        <w:rPr>
          <w:rFonts w:hint="eastAsia"/>
          <w:lang w:eastAsia="zh-TW"/>
        </w:rPr>
        <w:t>南非</w:t>
      </w:r>
      <w:r w:rsidRPr="00F03F61">
        <w:rPr>
          <w:lang w:eastAsia="zh-TW"/>
        </w:rPr>
        <w:t>政府</w:t>
      </w:r>
      <w:r w:rsidRPr="00F03F61">
        <w:rPr>
          <w:rFonts w:hint="eastAsia"/>
          <w:lang w:eastAsia="zh-TW"/>
        </w:rPr>
        <w:t>自</w:t>
      </w:r>
      <w:r w:rsidRPr="00F03F61">
        <w:rPr>
          <w:rFonts w:hint="eastAsia"/>
          <w:lang w:eastAsia="zh-TW"/>
        </w:rPr>
        <w:t>2020</w:t>
      </w:r>
      <w:r w:rsidRPr="00F03F61">
        <w:rPr>
          <w:rFonts w:hint="eastAsia"/>
          <w:lang w:eastAsia="zh-TW"/>
        </w:rPr>
        <w:t>年</w:t>
      </w:r>
      <w:r w:rsidRPr="00F03F61">
        <w:rPr>
          <w:rFonts w:hint="eastAsia"/>
          <w:lang w:eastAsia="zh-TW"/>
        </w:rPr>
        <w:t>3</w:t>
      </w:r>
      <w:r w:rsidRPr="00F03F61">
        <w:rPr>
          <w:rFonts w:hint="eastAsia"/>
          <w:lang w:eastAsia="zh-TW"/>
        </w:rPr>
        <w:t>月底</w:t>
      </w:r>
      <w:r w:rsidRPr="00F03F61">
        <w:rPr>
          <w:lang w:eastAsia="zh-TW"/>
        </w:rPr>
        <w:t>實施封鎖，避免</w:t>
      </w:r>
      <w:r w:rsidR="0016283B" w:rsidRPr="00F03F61">
        <w:rPr>
          <w:rFonts w:hint="eastAsia"/>
          <w:lang w:eastAsia="zh-TW"/>
        </w:rPr>
        <w:t>covid-19</w:t>
      </w:r>
      <w:r w:rsidRPr="00F03F61">
        <w:rPr>
          <w:lang w:eastAsia="zh-TW"/>
        </w:rPr>
        <w:t>疫情擴大，為協助教育體系持續運作，南非電信公司提供各項</w:t>
      </w:r>
      <w:r w:rsidRPr="00F03F61">
        <w:rPr>
          <w:lang w:eastAsia="zh-TW"/>
        </w:rPr>
        <w:t>e-school</w:t>
      </w:r>
      <w:r w:rsidRPr="00F03F61">
        <w:rPr>
          <w:lang w:eastAsia="zh-TW"/>
        </w:rPr>
        <w:t>服務，例如</w:t>
      </w:r>
      <w:r w:rsidRPr="00F03F61">
        <w:rPr>
          <w:lang w:eastAsia="zh-TW"/>
        </w:rPr>
        <w:t>Vodacom</w:t>
      </w:r>
      <w:r w:rsidRPr="00F03F61">
        <w:rPr>
          <w:lang w:eastAsia="zh-TW"/>
        </w:rPr>
        <w:t>電信公司提供用戶學齡前至小學線上教學課程、</w:t>
      </w:r>
      <w:r w:rsidRPr="00F03F61">
        <w:rPr>
          <w:lang w:eastAsia="zh-TW"/>
        </w:rPr>
        <w:t>MTN</w:t>
      </w:r>
      <w:r w:rsidRPr="00F03F61">
        <w:rPr>
          <w:lang w:eastAsia="zh-TW"/>
        </w:rPr>
        <w:t>電信公司提供免費線上教學服務，西開普省教育廳設置</w:t>
      </w:r>
      <w:r w:rsidRPr="00F03F61">
        <w:rPr>
          <w:lang w:eastAsia="zh-TW"/>
        </w:rPr>
        <w:t>ePortal</w:t>
      </w:r>
      <w:r w:rsidRPr="00F03F61">
        <w:rPr>
          <w:lang w:eastAsia="zh-TW"/>
        </w:rPr>
        <w:t>提供</w:t>
      </w:r>
      <w:r w:rsidRPr="00F03F61">
        <w:rPr>
          <w:lang w:eastAsia="zh-TW"/>
        </w:rPr>
        <w:t>8,200</w:t>
      </w:r>
      <w:r w:rsidRPr="00F03F61">
        <w:rPr>
          <w:lang w:eastAsia="zh-TW"/>
        </w:rPr>
        <w:t>項線上教學課程。然全國封鎖期間</w:t>
      </w:r>
      <w:r w:rsidRPr="00F03F61">
        <w:rPr>
          <w:lang w:eastAsia="zh-TW"/>
        </w:rPr>
        <w:t>YouTube</w:t>
      </w:r>
      <w:r w:rsidRPr="00F03F61">
        <w:rPr>
          <w:lang w:eastAsia="zh-TW"/>
        </w:rPr>
        <w:t>等線上影視網站流量大增，南非網路頻寬負擔日益加重。南非獨立通信委員會</w:t>
      </w:r>
      <w:r w:rsidR="001B0D56" w:rsidRPr="00F03F61">
        <w:rPr>
          <w:lang w:eastAsia="zh-TW"/>
        </w:rPr>
        <w:t>（</w:t>
      </w:r>
      <w:r w:rsidRPr="00F03F61">
        <w:rPr>
          <w:lang w:eastAsia="zh-TW"/>
        </w:rPr>
        <w:t>Independent Communication Authority of South Africa</w:t>
      </w:r>
      <w:r w:rsidR="001B0D56" w:rsidRPr="00F03F61">
        <w:rPr>
          <w:lang w:eastAsia="zh-TW"/>
        </w:rPr>
        <w:t>）</w:t>
      </w:r>
      <w:r w:rsidRPr="00F03F61">
        <w:rPr>
          <w:lang w:eastAsia="zh-TW"/>
        </w:rPr>
        <w:t>為解決頻寬不足問題，宣布</w:t>
      </w:r>
      <w:r w:rsidR="0016283B" w:rsidRPr="00F03F61">
        <w:rPr>
          <w:lang w:eastAsia="zh-TW"/>
        </w:rPr>
        <w:t>於</w:t>
      </w:r>
      <w:r w:rsidR="0016283B" w:rsidRPr="00F03F61">
        <w:rPr>
          <w:rFonts w:hint="eastAsia"/>
          <w:lang w:eastAsia="zh-TW"/>
        </w:rPr>
        <w:t>2020</w:t>
      </w:r>
      <w:r w:rsidR="0016283B" w:rsidRPr="00F03F61">
        <w:rPr>
          <w:lang w:eastAsia="zh-TW"/>
        </w:rPr>
        <w:t>底釋出</w:t>
      </w:r>
      <w:r w:rsidR="0016283B" w:rsidRPr="00F03F61">
        <w:rPr>
          <w:lang w:eastAsia="zh-TW"/>
        </w:rPr>
        <w:t>5G</w:t>
      </w:r>
      <w:r w:rsidR="0016283B" w:rsidRPr="00F03F61">
        <w:rPr>
          <w:lang w:eastAsia="zh-TW"/>
        </w:rPr>
        <w:t>頻寬</w:t>
      </w:r>
      <w:r w:rsidRPr="00F03F61">
        <w:rPr>
          <w:lang w:eastAsia="zh-TW"/>
        </w:rPr>
        <w:t>供電信公司使用，</w:t>
      </w:r>
      <w:r w:rsidRPr="00F03F61">
        <w:rPr>
          <w:lang w:eastAsia="zh-TW"/>
        </w:rPr>
        <w:t>Vodacom</w:t>
      </w:r>
      <w:r w:rsidRPr="00F03F61">
        <w:rPr>
          <w:lang w:eastAsia="zh-TW"/>
        </w:rPr>
        <w:t>及</w:t>
      </w:r>
      <w:r w:rsidRPr="00F03F61">
        <w:rPr>
          <w:lang w:eastAsia="zh-TW"/>
        </w:rPr>
        <w:t>MTN</w:t>
      </w:r>
      <w:r w:rsidRPr="00F03F61">
        <w:rPr>
          <w:lang w:eastAsia="zh-TW"/>
        </w:rPr>
        <w:t>等電信公司亦因與南非競爭委員會達成和解於</w:t>
      </w:r>
      <w:r w:rsidRPr="00F03F61">
        <w:rPr>
          <w:lang w:eastAsia="zh-TW"/>
        </w:rPr>
        <w:t>4</w:t>
      </w:r>
      <w:r w:rsidRPr="00F03F61">
        <w:rPr>
          <w:lang w:eastAsia="zh-TW"/>
        </w:rPr>
        <w:t>月</w:t>
      </w:r>
      <w:r w:rsidRPr="00F03F61">
        <w:rPr>
          <w:lang w:eastAsia="zh-TW"/>
        </w:rPr>
        <w:t>1</w:t>
      </w:r>
      <w:r w:rsidRPr="00F03F61">
        <w:rPr>
          <w:lang w:eastAsia="zh-TW"/>
        </w:rPr>
        <w:t>日調降</w:t>
      </w:r>
      <w:r w:rsidRPr="00F03F61">
        <w:rPr>
          <w:lang w:eastAsia="zh-TW"/>
        </w:rPr>
        <w:t>30%</w:t>
      </w:r>
      <w:r w:rsidRPr="00F03F61">
        <w:rPr>
          <w:lang w:eastAsia="zh-TW"/>
        </w:rPr>
        <w:t>費率，南非電信公司應更積極將網路服務範圍擴及貧窮人口，促進社會團結及和諧。</w:t>
      </w:r>
    </w:p>
    <w:p w:rsidR="00861697" w:rsidRPr="00F03F61" w:rsidRDefault="00861697" w:rsidP="000217CB">
      <w:pPr>
        <w:pStyle w:val="a8"/>
        <w:ind w:left="944" w:firstLine="472"/>
        <w:rPr>
          <w:lang w:eastAsia="zh-TW"/>
        </w:rPr>
      </w:pPr>
      <w:r w:rsidRPr="00F03F61">
        <w:rPr>
          <w:rFonts w:hint="eastAsia"/>
          <w:lang w:eastAsia="zh-TW"/>
        </w:rPr>
        <w:t>南非</w:t>
      </w:r>
      <w:r w:rsidR="00B4692A" w:rsidRPr="00F03F61">
        <w:rPr>
          <w:rFonts w:hint="eastAsia"/>
          <w:lang w:eastAsia="zh-TW"/>
        </w:rPr>
        <w:t>行動電信商</w:t>
      </w:r>
      <w:r w:rsidR="00B4692A" w:rsidRPr="00F03F61">
        <w:rPr>
          <w:lang w:eastAsia="zh-TW"/>
        </w:rPr>
        <w:t>Vodacom</w:t>
      </w:r>
      <w:r w:rsidR="0016283B" w:rsidRPr="00F03F61">
        <w:rPr>
          <w:lang w:eastAsia="zh-TW"/>
        </w:rPr>
        <w:t>於</w:t>
      </w:r>
      <w:r w:rsidR="0016283B" w:rsidRPr="00F03F61">
        <w:rPr>
          <w:lang w:eastAsia="zh-TW"/>
        </w:rPr>
        <w:t>2020</w:t>
      </w:r>
      <w:r w:rsidR="0016283B" w:rsidRPr="00F03F61">
        <w:rPr>
          <w:lang w:eastAsia="zh-TW"/>
        </w:rPr>
        <w:t>年</w:t>
      </w:r>
      <w:r w:rsidR="0016283B" w:rsidRPr="00F03F61">
        <w:rPr>
          <w:lang w:eastAsia="zh-TW"/>
        </w:rPr>
        <w:t>5</w:t>
      </w:r>
      <w:r w:rsidR="0016283B" w:rsidRPr="00F03F61">
        <w:rPr>
          <w:lang w:eastAsia="zh-TW"/>
        </w:rPr>
        <w:t>月</w:t>
      </w:r>
      <w:r w:rsidR="0016283B" w:rsidRPr="00F03F61">
        <w:rPr>
          <w:lang w:eastAsia="zh-TW"/>
        </w:rPr>
        <w:t>4</w:t>
      </w:r>
      <w:r w:rsidR="0016283B" w:rsidRPr="00F03F61">
        <w:rPr>
          <w:lang w:eastAsia="zh-TW"/>
        </w:rPr>
        <w:t>日宣布在普多維利亞、約翰尼斯堡及開普敦等三座城市啟用南非第一個</w:t>
      </w:r>
      <w:r w:rsidR="0016283B" w:rsidRPr="00F03F61">
        <w:rPr>
          <w:lang w:eastAsia="zh-TW"/>
        </w:rPr>
        <w:t>5G</w:t>
      </w:r>
      <w:r w:rsidR="0016283B" w:rsidRPr="00F03F61">
        <w:rPr>
          <w:lang w:eastAsia="zh-TW"/>
        </w:rPr>
        <w:t>通信網絡，</w:t>
      </w:r>
      <w:r w:rsidR="00B4692A" w:rsidRPr="00F03F61">
        <w:rPr>
          <w:lang w:eastAsia="zh-TW"/>
        </w:rPr>
        <w:t>行動網路速度將提高</w:t>
      </w:r>
      <w:r w:rsidR="00B4692A" w:rsidRPr="00F03F61">
        <w:rPr>
          <w:lang w:eastAsia="zh-TW"/>
        </w:rPr>
        <w:t>40%</w:t>
      </w:r>
      <w:r w:rsidR="00B4692A" w:rsidRPr="00F03F61">
        <w:rPr>
          <w:lang w:eastAsia="zh-TW"/>
        </w:rPr>
        <w:t>，固定線路訊號速度將提高</w:t>
      </w:r>
      <w:r w:rsidR="00B4692A" w:rsidRPr="00F03F61">
        <w:rPr>
          <w:lang w:eastAsia="zh-TW"/>
        </w:rPr>
        <w:t>250%</w:t>
      </w:r>
      <w:r w:rsidR="00B4692A" w:rsidRPr="00F03F61">
        <w:rPr>
          <w:lang w:eastAsia="zh-TW"/>
        </w:rPr>
        <w:t>，解決網路塞車問題</w:t>
      </w:r>
      <w:r w:rsidRPr="00F03F61">
        <w:rPr>
          <w:lang w:eastAsia="zh-TW"/>
        </w:rPr>
        <w:t>，未來</w:t>
      </w:r>
      <w:r w:rsidR="00F15298" w:rsidRPr="00F03F61">
        <w:rPr>
          <w:lang w:eastAsia="zh-TW"/>
        </w:rPr>
        <w:t>計劃</w:t>
      </w:r>
      <w:r w:rsidRPr="00F03F61">
        <w:rPr>
          <w:lang w:eastAsia="zh-TW"/>
        </w:rPr>
        <w:t>將擴大銷售</w:t>
      </w:r>
      <w:r w:rsidRPr="00F03F61">
        <w:rPr>
          <w:lang w:eastAsia="zh-TW"/>
        </w:rPr>
        <w:t>5G</w:t>
      </w:r>
      <w:r w:rsidRPr="00F03F61">
        <w:rPr>
          <w:lang w:eastAsia="zh-TW"/>
        </w:rPr>
        <w:t>手機、路由器等相關產品，並將持續擴大至其他省份。</w:t>
      </w:r>
    </w:p>
    <w:p w:rsidR="00FC6095" w:rsidRPr="00F03F61" w:rsidRDefault="00FC6095" w:rsidP="000217CB">
      <w:pPr>
        <w:pStyle w:val="a8"/>
        <w:ind w:left="944" w:firstLine="472"/>
        <w:rPr>
          <w:lang w:eastAsia="zh-TW"/>
        </w:rPr>
      </w:pPr>
      <w:r w:rsidRPr="00F03F61">
        <w:rPr>
          <w:rFonts w:hint="eastAsia"/>
        </w:rPr>
        <w:t>此外，鑒於電視空白頻譜</w:t>
      </w:r>
      <w:r w:rsidR="001B0D56" w:rsidRPr="00F03F61">
        <w:rPr>
          <w:rFonts w:hint="eastAsia"/>
        </w:rPr>
        <w:t>（</w:t>
      </w:r>
      <w:r w:rsidRPr="00F03F61">
        <w:rPr>
          <w:rFonts w:hint="eastAsia"/>
        </w:rPr>
        <w:t>TV White Spectrum</w:t>
      </w:r>
      <w:r w:rsidR="001B0D56" w:rsidRPr="00F03F61">
        <w:rPr>
          <w:rFonts w:hint="eastAsia"/>
        </w:rPr>
        <w:t>）</w:t>
      </w:r>
      <w:r w:rsidRPr="00F03F61">
        <w:rPr>
          <w:rFonts w:hint="eastAsia"/>
        </w:rPr>
        <w:t>可有效推動偏鄉地區網路服務普及化，已有南非業者尋求與我業者在電視空白頻譜撥放器</w:t>
      </w:r>
      <w:r w:rsidR="001B0D56" w:rsidRPr="00F03F61">
        <w:rPr>
          <w:rFonts w:hint="eastAsia"/>
        </w:rPr>
        <w:t>（</w:t>
      </w:r>
      <w:r w:rsidRPr="00F03F61">
        <w:rPr>
          <w:rFonts w:hint="eastAsia"/>
        </w:rPr>
        <w:t>TV White Space players</w:t>
      </w:r>
      <w:r w:rsidR="001B0D56" w:rsidRPr="00F03F61">
        <w:rPr>
          <w:rFonts w:hint="eastAsia"/>
        </w:rPr>
        <w:t>）</w:t>
      </w:r>
      <w:r w:rsidRPr="00F03F61">
        <w:rPr>
          <w:rFonts w:hint="eastAsia"/>
        </w:rPr>
        <w:t>及頻譜資料庫管理（</w:t>
      </w:r>
      <w:r w:rsidRPr="00F03F61">
        <w:rPr>
          <w:rFonts w:hint="eastAsia"/>
        </w:rPr>
        <w:t>spectrum database management</w:t>
      </w:r>
      <w:r w:rsidRPr="00F03F61">
        <w:rPr>
          <w:rFonts w:hint="eastAsia"/>
        </w:rPr>
        <w:t>）合作。</w:t>
      </w:r>
      <w:r w:rsidRPr="00F03F61">
        <w:rPr>
          <w:rFonts w:hint="eastAsia"/>
          <w:lang w:eastAsia="zh-TW"/>
        </w:rPr>
        <w:t>因此，無論遠距醫療、遠距教學、居家辦公、疫情感染追蹤等，資通訊設備及管理等產品均應具相當市場拓展潛力。</w:t>
      </w:r>
    </w:p>
    <w:p w:rsidR="005A23C4" w:rsidRPr="00F03F61" w:rsidRDefault="00510CAB" w:rsidP="006831B1">
      <w:pPr>
        <w:pStyle w:val="a7"/>
        <w:ind w:left="944" w:hanging="708"/>
      </w:pPr>
      <w:r w:rsidRPr="00F03F61">
        <w:rPr>
          <w:lang w:val="en-US"/>
        </w:rPr>
        <w:t>（</w:t>
      </w:r>
      <w:r w:rsidRPr="00F03F61">
        <w:t>七</w:t>
      </w:r>
      <w:r w:rsidRPr="00F03F61">
        <w:rPr>
          <w:lang w:val="en-US"/>
        </w:rPr>
        <w:t>）</w:t>
      </w:r>
      <w:r w:rsidRPr="00F03F61">
        <w:t>醫療產業</w:t>
      </w:r>
    </w:p>
    <w:p w:rsidR="005A23C4" w:rsidRPr="00F03F61" w:rsidRDefault="00510CAB" w:rsidP="004117CD">
      <w:pPr>
        <w:pStyle w:val="a8"/>
        <w:ind w:left="944" w:firstLine="472"/>
        <w:rPr>
          <w:lang w:eastAsia="zh-TW"/>
        </w:rPr>
      </w:pPr>
      <w:r w:rsidRPr="00F03F61">
        <w:rPr>
          <w:lang w:eastAsia="zh-TW"/>
        </w:rPr>
        <w:t>南非每年醫療設備供應與醫療製造業價值約為</w:t>
      </w:r>
      <w:r w:rsidRPr="00F03F61">
        <w:rPr>
          <w:lang w:eastAsia="zh-TW"/>
        </w:rPr>
        <w:t>110</w:t>
      </w:r>
      <w:r w:rsidRPr="00F03F61">
        <w:rPr>
          <w:lang w:eastAsia="zh-TW"/>
        </w:rPr>
        <w:t>至</w:t>
      </w:r>
      <w:r w:rsidRPr="00F03F61">
        <w:rPr>
          <w:lang w:eastAsia="zh-TW"/>
        </w:rPr>
        <w:t>130</w:t>
      </w:r>
      <w:r w:rsidRPr="00F03F61">
        <w:rPr>
          <w:lang w:eastAsia="zh-TW"/>
        </w:rPr>
        <w:t>億南非幣，</w:t>
      </w:r>
      <w:r w:rsidRPr="00F03F61">
        <w:rPr>
          <w:lang w:eastAsia="zh-TW"/>
        </w:rPr>
        <w:t>2018</w:t>
      </w:r>
      <w:r w:rsidRPr="00F03F61">
        <w:rPr>
          <w:lang w:eastAsia="zh-TW"/>
        </w:rPr>
        <w:t>年估計達</w:t>
      </w:r>
      <w:r w:rsidRPr="00F03F61">
        <w:rPr>
          <w:lang w:eastAsia="zh-TW"/>
        </w:rPr>
        <w:t>150</w:t>
      </w:r>
      <w:r w:rsidRPr="00F03F61">
        <w:rPr>
          <w:lang w:eastAsia="zh-TW"/>
        </w:rPr>
        <w:t>億南非幣，貢獻約</w:t>
      </w:r>
      <w:r w:rsidRPr="00F03F61">
        <w:rPr>
          <w:lang w:eastAsia="zh-TW"/>
        </w:rPr>
        <w:t>8.5%GDP</w:t>
      </w:r>
      <w:r w:rsidRPr="00F03F61">
        <w:rPr>
          <w:lang w:eastAsia="zh-TW"/>
        </w:rPr>
        <w:t>。南非</w:t>
      </w:r>
      <w:r w:rsidRPr="00F03F61">
        <w:rPr>
          <w:lang w:eastAsia="zh-TW"/>
        </w:rPr>
        <w:t>95%</w:t>
      </w:r>
      <w:r w:rsidRPr="00F03F61">
        <w:rPr>
          <w:lang w:eastAsia="zh-TW"/>
        </w:rPr>
        <w:t>的醫療消耗品主要從全球連鎖企業公司進口，本地製造的產品僅能夾縫中求生存或是出口，礙於本地製造產品成本較高，業者多傾向進口低價商品維持運作，因此產品品質並不維持同一水平。南非每年醫療設備供應與醫療製造業價值約為</w:t>
      </w:r>
      <w:r w:rsidRPr="00F03F61">
        <w:rPr>
          <w:lang w:eastAsia="zh-TW"/>
        </w:rPr>
        <w:t>100</w:t>
      </w:r>
      <w:r w:rsidRPr="00F03F61">
        <w:rPr>
          <w:lang w:eastAsia="zh-TW"/>
        </w:rPr>
        <w:t>至</w:t>
      </w:r>
      <w:r w:rsidRPr="00F03F61">
        <w:rPr>
          <w:lang w:eastAsia="zh-TW"/>
        </w:rPr>
        <w:t>110</w:t>
      </w:r>
      <w:r w:rsidRPr="00F03F61">
        <w:rPr>
          <w:lang w:eastAsia="zh-TW"/>
        </w:rPr>
        <w:t>億南非幣，南非</w:t>
      </w:r>
      <w:r w:rsidRPr="00F03F61">
        <w:rPr>
          <w:lang w:eastAsia="zh-TW"/>
        </w:rPr>
        <w:t>95%</w:t>
      </w:r>
      <w:r w:rsidRPr="00F03F61">
        <w:rPr>
          <w:lang w:eastAsia="zh-TW"/>
        </w:rPr>
        <w:t>的醫療消耗品主要從全球連鎖企業公司進口。本地製造產品通常為低科技與低價值的設備，例如手術產品與消耗針頭。超過</w:t>
      </w:r>
      <w:r w:rsidRPr="00F03F61">
        <w:rPr>
          <w:lang w:eastAsia="zh-TW"/>
        </w:rPr>
        <w:t>80%</w:t>
      </w:r>
      <w:r w:rsidRPr="00F03F61">
        <w:rPr>
          <w:lang w:eastAsia="zh-TW"/>
        </w:rPr>
        <w:t>的中小型企業，需與</w:t>
      </w:r>
      <w:r w:rsidRPr="00F03F61">
        <w:rPr>
          <w:lang w:eastAsia="zh-TW"/>
        </w:rPr>
        <w:t>Johnson &amp; Johnson, GE, Siemens and Medtronic</w:t>
      </w:r>
      <w:r w:rsidRPr="00F03F61">
        <w:rPr>
          <w:lang w:eastAsia="zh-TW"/>
        </w:rPr>
        <w:t>競爭。南非的醫療設備產業由國際製造公司的分公司、代理人、經銷商、本地製造商、批發商與零售商進口。使用者含醫療保健中心，例如：私人醫院集團、公共保健中心，以及個人健康專家，例如一般執業醫師。醫療設備的相關產業包括</w:t>
      </w:r>
      <w:r w:rsidRPr="00F03F61">
        <w:rPr>
          <w:lang w:eastAsia="zh-TW"/>
        </w:rPr>
        <w:t>IT</w:t>
      </w:r>
      <w:r w:rsidRPr="00F03F61">
        <w:rPr>
          <w:lang w:eastAsia="zh-TW"/>
        </w:rPr>
        <w:t>公司、醫療設備維修公司、醫藥業與化工業。許多醫療器材亦經過南非之代理商進口後再轉出口至南部非洲各國。</w:t>
      </w:r>
    </w:p>
    <w:p w:rsidR="005A23C4" w:rsidRPr="00F03F61" w:rsidRDefault="00510CAB" w:rsidP="004117CD">
      <w:pPr>
        <w:pStyle w:val="a8"/>
        <w:ind w:left="944" w:firstLine="472"/>
        <w:rPr>
          <w:lang w:eastAsia="zh-TW"/>
        </w:rPr>
      </w:pPr>
      <w:r w:rsidRPr="00F03F61">
        <w:t>根據南非醫療設備產業協會（</w:t>
      </w:r>
      <w:r w:rsidRPr="00F03F61">
        <w:t>South African Medical Device Industry Association</w:t>
      </w:r>
      <w:r w:rsidRPr="00F03F61">
        <w:t>，</w:t>
      </w:r>
      <w:r w:rsidRPr="00F03F61">
        <w:t>SAMED</w:t>
      </w:r>
      <w:r w:rsidRPr="00F03F61">
        <w:t>）研究顯示：</w:t>
      </w:r>
      <w:r w:rsidRPr="00F03F61">
        <w:t>47</w:t>
      </w:r>
      <w:r w:rsidRPr="00F03F61">
        <w:t>位會員平均營業額為</w:t>
      </w:r>
      <w:r w:rsidRPr="00F03F61">
        <w:t>83</w:t>
      </w:r>
      <w:r w:rsidRPr="00F03F61">
        <w:t>億南非幣（約</w:t>
      </w:r>
      <w:r w:rsidRPr="00F03F61">
        <w:t>7</w:t>
      </w:r>
      <w:r w:rsidRPr="00F03F61">
        <w:t>億美元），</w:t>
      </w:r>
      <w:r w:rsidRPr="00F03F61">
        <w:t>SAMED</w:t>
      </w:r>
      <w:r w:rsidRPr="00F03F61">
        <w:t>估計南非醫療設備產業平均每年大約為</w:t>
      </w:r>
      <w:r w:rsidRPr="00F03F61">
        <w:t>100</w:t>
      </w:r>
      <w:r w:rsidRPr="00F03F61">
        <w:t>億南非幣（約</w:t>
      </w:r>
      <w:r w:rsidRPr="00F03F61">
        <w:t>8.5</w:t>
      </w:r>
      <w:r w:rsidRPr="00F03F61">
        <w:t>億美元）。</w:t>
      </w:r>
      <w:r w:rsidRPr="00F03F61">
        <w:rPr>
          <w:lang w:eastAsia="zh-TW"/>
        </w:rPr>
        <w:t>該協會代表大約</w:t>
      </w:r>
      <w:r w:rsidRPr="00F03F61">
        <w:rPr>
          <w:lang w:eastAsia="zh-TW"/>
        </w:rPr>
        <w:t>160</w:t>
      </w:r>
      <w:r w:rsidRPr="00F03F61">
        <w:rPr>
          <w:lang w:eastAsia="zh-TW"/>
        </w:rPr>
        <w:t>家製造商與供應商，約提供</w:t>
      </w:r>
      <w:r w:rsidRPr="00F03F61">
        <w:rPr>
          <w:lang w:eastAsia="zh-TW"/>
        </w:rPr>
        <w:t>30</w:t>
      </w:r>
      <w:r w:rsidRPr="00F03F61">
        <w:rPr>
          <w:lang w:eastAsia="zh-TW"/>
        </w:rPr>
        <w:t>萬種不同的醫療設備。本地該產業超過</w:t>
      </w:r>
      <w:r w:rsidRPr="00F03F61">
        <w:rPr>
          <w:lang w:eastAsia="zh-TW"/>
        </w:rPr>
        <w:t>700</w:t>
      </w:r>
      <w:r w:rsidRPr="00F03F61">
        <w:rPr>
          <w:lang w:eastAsia="zh-TW"/>
        </w:rPr>
        <w:t>家公司，僱用</w:t>
      </w:r>
      <w:r w:rsidRPr="00F03F61">
        <w:rPr>
          <w:lang w:eastAsia="zh-TW"/>
        </w:rPr>
        <w:t>4,000</w:t>
      </w:r>
      <w:r w:rsidRPr="00F03F61">
        <w:rPr>
          <w:lang w:eastAsia="zh-TW"/>
        </w:rPr>
        <w:t>人。</w:t>
      </w:r>
    </w:p>
    <w:p w:rsidR="005A23C4" w:rsidRPr="00F03F61" w:rsidRDefault="00510CAB" w:rsidP="004117CD">
      <w:pPr>
        <w:pStyle w:val="a8"/>
        <w:ind w:left="944" w:firstLine="472"/>
        <w:rPr>
          <w:lang w:eastAsia="zh-TW"/>
        </w:rPr>
      </w:pPr>
      <w:r w:rsidRPr="00F03F61">
        <w:rPr>
          <w:lang w:eastAsia="zh-TW"/>
        </w:rPr>
        <w:t>2017</w:t>
      </w:r>
      <w:r w:rsidRPr="00F03F61">
        <w:rPr>
          <w:lang w:eastAsia="zh-TW"/>
        </w:rPr>
        <w:t>年南非</w:t>
      </w:r>
      <w:r w:rsidRPr="00F03F61">
        <w:rPr>
          <w:lang w:eastAsia="zh-TW"/>
        </w:rPr>
        <w:t>8.5% GDP</w:t>
      </w:r>
      <w:r w:rsidRPr="00F03F61">
        <w:rPr>
          <w:lang w:eastAsia="zh-TW"/>
        </w:rPr>
        <w:t>花費在醫療照護，一半花在私立醫療。自</w:t>
      </w:r>
      <w:r w:rsidRPr="00F03F61">
        <w:rPr>
          <w:lang w:eastAsia="zh-TW"/>
        </w:rPr>
        <w:t>2012</w:t>
      </w:r>
      <w:r w:rsidRPr="00F03F61">
        <w:rPr>
          <w:lang w:eastAsia="zh-TW"/>
        </w:rPr>
        <w:t>年起，南非政府開始實行國家醫療保險（</w:t>
      </w:r>
      <w:r w:rsidRPr="00F03F61">
        <w:rPr>
          <w:lang w:eastAsia="zh-TW"/>
        </w:rPr>
        <w:t>National Health Insurance</w:t>
      </w:r>
      <w:r w:rsidRPr="00F03F61">
        <w:rPr>
          <w:lang w:eastAsia="zh-TW"/>
        </w:rPr>
        <w:t>），目標是提供南非公民優質、平價的醫療服務。</w:t>
      </w:r>
    </w:p>
    <w:p w:rsidR="005A23C4" w:rsidRPr="00F03F61" w:rsidRDefault="00510CAB" w:rsidP="004117CD">
      <w:pPr>
        <w:pStyle w:val="a8"/>
        <w:ind w:left="944" w:firstLine="472"/>
        <w:rPr>
          <w:lang w:eastAsia="zh-TW"/>
        </w:rPr>
      </w:pPr>
      <w:r w:rsidRPr="00F03F61">
        <w:rPr>
          <w:lang w:eastAsia="zh-TW"/>
        </w:rPr>
        <w:t>另外，南非醫療美容市場也正蓬勃發展，醫美手術現在已成為一種時尚趨勢，特別是在年輕人當中。南非在非侵入性的手術，最近幾年增加</w:t>
      </w:r>
      <w:r w:rsidRPr="00F03F61">
        <w:rPr>
          <w:lang w:eastAsia="zh-TW"/>
        </w:rPr>
        <w:t>780%</w:t>
      </w:r>
      <w:r w:rsidRPr="00F03F61">
        <w:rPr>
          <w:lang w:eastAsia="zh-TW"/>
        </w:rPr>
        <w:t>，特別是黑人族群中的男性與女性所選擇的醫美手術。目前在南非進行一次豐胸手術費用約在</w:t>
      </w:r>
      <w:r w:rsidRPr="00F03F61">
        <w:rPr>
          <w:lang w:eastAsia="zh-TW"/>
        </w:rPr>
        <w:t>3</w:t>
      </w:r>
      <w:r w:rsidRPr="00F03F61">
        <w:rPr>
          <w:lang w:eastAsia="zh-TW"/>
        </w:rPr>
        <w:t>萬</w:t>
      </w:r>
      <w:r w:rsidRPr="00F03F61">
        <w:rPr>
          <w:lang w:eastAsia="zh-TW"/>
        </w:rPr>
        <w:t>4,000~4</w:t>
      </w:r>
      <w:r w:rsidRPr="00F03F61">
        <w:rPr>
          <w:lang w:eastAsia="zh-TW"/>
        </w:rPr>
        <w:t>萬南非幣之間（約合</w:t>
      </w:r>
      <w:r w:rsidRPr="00F03F61">
        <w:rPr>
          <w:lang w:eastAsia="zh-TW"/>
        </w:rPr>
        <w:t>2,800~3,300</w:t>
      </w:r>
      <w:r w:rsidRPr="00F03F61">
        <w:rPr>
          <w:lang w:eastAsia="zh-TW"/>
        </w:rPr>
        <w:t>美元），而薄唇手術收費則在</w:t>
      </w:r>
      <w:r w:rsidRPr="00F03F61">
        <w:rPr>
          <w:lang w:eastAsia="zh-TW"/>
        </w:rPr>
        <w:t>4,000~1</w:t>
      </w:r>
      <w:r w:rsidRPr="00F03F61">
        <w:rPr>
          <w:lang w:eastAsia="zh-TW"/>
        </w:rPr>
        <w:t>萬</w:t>
      </w:r>
      <w:r w:rsidRPr="00F03F61">
        <w:rPr>
          <w:lang w:eastAsia="zh-TW"/>
        </w:rPr>
        <w:t>5,000</w:t>
      </w:r>
      <w:r w:rsidRPr="00F03F61">
        <w:rPr>
          <w:lang w:eastAsia="zh-TW"/>
        </w:rPr>
        <w:t>南非幣之間（約合</w:t>
      </w:r>
      <w:r w:rsidRPr="00F03F61">
        <w:rPr>
          <w:lang w:eastAsia="zh-TW"/>
        </w:rPr>
        <w:t>320~1,250</w:t>
      </w:r>
      <w:r w:rsidRPr="00F03F61">
        <w:rPr>
          <w:lang w:eastAsia="zh-TW"/>
        </w:rPr>
        <w:t>美元），相較於歐陸手術費用降低許多，故也吸引許多由歐洲前來南非進行醫療旅遊的遊客。</w:t>
      </w:r>
    </w:p>
    <w:p w:rsidR="005A23C4" w:rsidRPr="00F03F61" w:rsidRDefault="00510CAB" w:rsidP="004117CD">
      <w:pPr>
        <w:pStyle w:val="a8"/>
        <w:ind w:left="944" w:firstLine="472"/>
      </w:pPr>
      <w:r w:rsidRPr="00F03F61">
        <w:t>南非健康產品管制局（</w:t>
      </w:r>
      <w:r w:rsidRPr="00F03F61">
        <w:t>South African Health Products Regulatory Authority, Sahpra</w:t>
      </w:r>
      <w:r w:rsidRPr="00F03F61">
        <w:t>）已經核發</w:t>
      </w:r>
      <w:r w:rsidR="009955A5" w:rsidRPr="00F03F61">
        <w:rPr>
          <w:rFonts w:hint="eastAsia"/>
        </w:rPr>
        <w:t>本地公司</w:t>
      </w:r>
      <w:r w:rsidR="009955A5" w:rsidRPr="00F03F61">
        <w:t>第一批</w:t>
      </w:r>
      <w:r w:rsidRPr="00F03F61">
        <w:t>種植醫療用大麻許可證須符合</w:t>
      </w:r>
      <w:r w:rsidRPr="00F03F61">
        <w:t>Sahpra</w:t>
      </w:r>
      <w:r w:rsidRPr="00F03F61">
        <w:t>制定的法規才能募資，以提供消費者保護並避免大麻流入黑市。</w:t>
      </w:r>
    </w:p>
    <w:p w:rsidR="00266D95" w:rsidRPr="00F03F61" w:rsidRDefault="00510CAB" w:rsidP="004117CD">
      <w:pPr>
        <w:pStyle w:val="a8"/>
        <w:ind w:left="944" w:firstLine="472"/>
        <w:rPr>
          <w:lang w:eastAsia="zh-TW"/>
        </w:rPr>
      </w:pPr>
      <w:r w:rsidRPr="00F03F61">
        <w:t>Sahpra</w:t>
      </w:r>
      <w:r w:rsidRPr="00F03F61">
        <w:t>之核發許可證程序緩慢，加拿大</w:t>
      </w:r>
      <w:r w:rsidRPr="00F03F61">
        <w:t>LGC Capital</w:t>
      </w:r>
      <w:r w:rsidRPr="00F03F61">
        <w:t>公司於</w:t>
      </w:r>
      <w:r w:rsidRPr="00F03F61">
        <w:t>2018</w:t>
      </w:r>
      <w:r w:rsidRPr="00F03F61">
        <w:t>年撤回透過合資事業購買南非商</w:t>
      </w:r>
      <w:r w:rsidRPr="00F03F61">
        <w:t>House of Hemp</w:t>
      </w:r>
      <w:r w:rsidRPr="00F03F61">
        <w:t>之</w:t>
      </w:r>
      <w:r w:rsidRPr="00F03F61">
        <w:t>30%</w:t>
      </w:r>
      <w:r w:rsidRPr="00F03F61">
        <w:t>股份，因</w:t>
      </w:r>
      <w:r w:rsidRPr="00F03F61">
        <w:t>House of Hemp</w:t>
      </w:r>
      <w:r w:rsidRPr="00F03F61">
        <w:t>當時尚未獲得商業許可證。</w:t>
      </w:r>
      <w:r w:rsidRPr="00F03F61">
        <w:rPr>
          <w:lang w:eastAsia="zh-TW"/>
        </w:rPr>
        <w:t>南非種植醫療用大麻業者盼吸引外人投資該</w:t>
      </w:r>
      <w:r w:rsidRPr="00F03F61">
        <w:rPr>
          <w:rFonts w:hint="eastAsia"/>
          <w:lang w:eastAsia="zh-TW"/>
        </w:rPr>
        <w:t>產業，據估計該產業未來</w:t>
      </w:r>
      <w:r w:rsidRPr="00F03F61">
        <w:rPr>
          <w:lang w:eastAsia="zh-TW"/>
        </w:rPr>
        <w:t>10</w:t>
      </w:r>
      <w:r w:rsidRPr="00F03F61">
        <w:rPr>
          <w:lang w:eastAsia="zh-TW"/>
        </w:rPr>
        <w:t>年全球規模將可達到</w:t>
      </w:r>
      <w:r w:rsidRPr="00F03F61">
        <w:rPr>
          <w:lang w:eastAsia="zh-TW"/>
        </w:rPr>
        <w:t>500</w:t>
      </w:r>
      <w:r w:rsidRPr="00F03F61">
        <w:rPr>
          <w:lang w:eastAsia="zh-TW"/>
        </w:rPr>
        <w:t>億美元。</w:t>
      </w:r>
    </w:p>
    <w:p w:rsidR="00266D95" w:rsidRPr="00F03F61" w:rsidRDefault="00266D95" w:rsidP="004117CD">
      <w:pPr>
        <w:pStyle w:val="a8"/>
        <w:ind w:left="944" w:firstLine="472"/>
        <w:rPr>
          <w:lang w:eastAsia="zh-TW"/>
        </w:rPr>
      </w:pPr>
      <w:r w:rsidRPr="00F03F61">
        <w:rPr>
          <w:rFonts w:hint="eastAsia"/>
          <w:lang w:eastAsia="zh-TW"/>
        </w:rPr>
        <w:t>由於</w:t>
      </w:r>
      <w:r w:rsidRPr="00F03F61">
        <w:rPr>
          <w:rFonts w:hint="eastAsia"/>
          <w:lang w:eastAsia="zh-TW"/>
        </w:rPr>
        <w:t>2019</w:t>
      </w:r>
      <w:r w:rsidRPr="00F03F61">
        <w:rPr>
          <w:rFonts w:hint="eastAsia"/>
          <w:lang w:eastAsia="zh-TW"/>
        </w:rPr>
        <w:t>年</w:t>
      </w:r>
      <w:r w:rsidRPr="00F03F61">
        <w:rPr>
          <w:rFonts w:hint="eastAsia"/>
          <w:lang w:eastAsia="zh-TW"/>
        </w:rPr>
        <w:t>12</w:t>
      </w:r>
      <w:r w:rsidRPr="00F03F61">
        <w:rPr>
          <w:rFonts w:hint="eastAsia"/>
          <w:lang w:eastAsia="zh-TW"/>
        </w:rPr>
        <w:t>月南非醫療</w:t>
      </w:r>
      <w:r w:rsidR="00F15298" w:rsidRPr="00F03F61">
        <w:rPr>
          <w:rFonts w:hint="eastAsia"/>
          <w:lang w:eastAsia="zh-TW"/>
        </w:rPr>
        <w:t>計畫</w:t>
      </w:r>
      <w:r w:rsidRPr="00F03F61">
        <w:rPr>
          <w:rFonts w:hint="eastAsia"/>
          <w:lang w:eastAsia="zh-TW"/>
        </w:rPr>
        <w:t>委員會（</w:t>
      </w:r>
      <w:r w:rsidRPr="00F03F61">
        <w:rPr>
          <w:lang w:eastAsia="zh-TW"/>
        </w:rPr>
        <w:t xml:space="preserve">Council for Medical Schemes, </w:t>
      </w:r>
      <w:r w:rsidRPr="00F03F61">
        <w:rPr>
          <w:rFonts w:hint="eastAsia"/>
          <w:lang w:eastAsia="zh-TW"/>
        </w:rPr>
        <w:t>CMS</w:t>
      </w:r>
      <w:r w:rsidRPr="00F03F61">
        <w:rPr>
          <w:rFonts w:hint="eastAsia"/>
          <w:lang w:eastAsia="zh-TW"/>
        </w:rPr>
        <w:t>）宣布自</w:t>
      </w:r>
      <w:r w:rsidRPr="00F03F61">
        <w:rPr>
          <w:rFonts w:hint="eastAsia"/>
          <w:lang w:eastAsia="zh-TW"/>
        </w:rPr>
        <w:t>2021</w:t>
      </w:r>
      <w:r w:rsidRPr="00F03F61">
        <w:rPr>
          <w:rFonts w:hint="eastAsia"/>
          <w:lang w:eastAsia="zh-TW"/>
        </w:rPr>
        <w:t>年</w:t>
      </w:r>
      <w:r w:rsidRPr="00F03F61">
        <w:rPr>
          <w:rFonts w:hint="eastAsia"/>
          <w:lang w:eastAsia="zh-TW"/>
        </w:rPr>
        <w:t>3</w:t>
      </w:r>
      <w:r w:rsidRPr="00F03F61">
        <w:rPr>
          <w:rFonts w:hint="eastAsia"/>
          <w:lang w:eastAsia="zh-TW"/>
        </w:rPr>
        <w:t>月後，將不再允許任何初級健康保險</w:t>
      </w:r>
      <w:r w:rsidR="00F15298" w:rsidRPr="00F03F61">
        <w:rPr>
          <w:rFonts w:hint="eastAsia"/>
          <w:lang w:eastAsia="zh-TW"/>
        </w:rPr>
        <w:t>計畫</w:t>
      </w:r>
      <w:r w:rsidRPr="00F03F61">
        <w:rPr>
          <w:rFonts w:hint="eastAsia"/>
          <w:lang w:eastAsia="zh-TW"/>
        </w:rPr>
        <w:t>，將其縮減為更便宜之傳統醫療制度套案（註：</w:t>
      </w:r>
      <w:r w:rsidRPr="00F03F61">
        <w:rPr>
          <w:rFonts w:hint="eastAsia"/>
          <w:lang w:eastAsia="zh-TW"/>
        </w:rPr>
        <w:t>CMS</w:t>
      </w:r>
      <w:r w:rsidRPr="00F03F61">
        <w:rPr>
          <w:rFonts w:hint="eastAsia"/>
          <w:lang w:eastAsia="zh-TW"/>
        </w:rPr>
        <w:t>是一個法定醫療監督機構，負責監督</w:t>
      </w:r>
      <w:r w:rsidRPr="00F03F61">
        <w:rPr>
          <w:rFonts w:hint="eastAsia"/>
          <w:lang w:eastAsia="zh-TW"/>
        </w:rPr>
        <w:t>1,600</w:t>
      </w:r>
      <w:r w:rsidRPr="00F03F61">
        <w:rPr>
          <w:rFonts w:hint="eastAsia"/>
          <w:lang w:eastAsia="zh-TW"/>
        </w:rPr>
        <w:t>億南非幣預算之醫療制度產業，涵蓋</w:t>
      </w:r>
      <w:r w:rsidRPr="00F03F61">
        <w:rPr>
          <w:rFonts w:hint="eastAsia"/>
          <w:lang w:eastAsia="zh-TW"/>
        </w:rPr>
        <w:t>892</w:t>
      </w:r>
      <w:r w:rsidRPr="00F03F61">
        <w:rPr>
          <w:rFonts w:hint="eastAsia"/>
          <w:lang w:eastAsia="zh-TW"/>
        </w:rPr>
        <w:t>萬生命利益。）。此即取消基本</w:t>
      </w:r>
      <w:r w:rsidR="001B0D56" w:rsidRPr="00F03F61">
        <w:rPr>
          <w:rFonts w:hint="eastAsia"/>
          <w:lang w:eastAsia="zh-TW"/>
        </w:rPr>
        <w:t>（</w:t>
      </w:r>
      <w:r w:rsidRPr="00F03F61">
        <w:rPr>
          <w:rFonts w:hint="eastAsia"/>
          <w:lang w:eastAsia="zh-TW"/>
        </w:rPr>
        <w:t>初級</w:t>
      </w:r>
      <w:r w:rsidR="001B0D56" w:rsidRPr="00F03F61">
        <w:rPr>
          <w:rFonts w:hint="eastAsia"/>
          <w:lang w:eastAsia="zh-TW"/>
        </w:rPr>
        <w:t>）</w:t>
      </w:r>
      <w:r w:rsidRPr="00F03F61">
        <w:rPr>
          <w:rFonts w:hint="eastAsia"/>
          <w:lang w:eastAsia="zh-TW"/>
        </w:rPr>
        <w:t>醫療健康保險及低成本醫療福利制度，南非醫療保健資助人委員會（</w:t>
      </w:r>
      <w:r w:rsidRPr="00F03F61">
        <w:rPr>
          <w:rFonts w:hint="eastAsia"/>
          <w:lang w:eastAsia="zh-TW"/>
        </w:rPr>
        <w:t>BHF</w:t>
      </w:r>
      <w:r w:rsidRPr="00F03F61">
        <w:rPr>
          <w:rFonts w:hint="eastAsia"/>
          <w:lang w:eastAsia="zh-TW"/>
        </w:rPr>
        <w:t>）與健康資助人協會（</w:t>
      </w:r>
      <w:r w:rsidRPr="00F03F61">
        <w:rPr>
          <w:rFonts w:hint="eastAsia"/>
          <w:lang w:eastAsia="zh-TW"/>
        </w:rPr>
        <w:t>HFA</w:t>
      </w:r>
      <w:r w:rsidRPr="00F03F61">
        <w:rPr>
          <w:rFonts w:hint="eastAsia"/>
          <w:lang w:eastAsia="zh-TW"/>
        </w:rPr>
        <w:t>）向</w:t>
      </w:r>
      <w:r w:rsidRPr="00F03F61">
        <w:rPr>
          <w:rFonts w:hint="eastAsia"/>
          <w:lang w:eastAsia="zh-TW"/>
        </w:rPr>
        <w:t>CMS</w:t>
      </w:r>
      <w:r w:rsidRPr="00F03F61">
        <w:rPr>
          <w:rFonts w:hint="eastAsia"/>
          <w:lang w:eastAsia="zh-TW"/>
        </w:rPr>
        <w:t>提起上訴。因初級健康保險之保費成本係傳統醫療制度之一小部分，其福利較少，但卻是主要透過由雇主補貼</w:t>
      </w:r>
      <w:r w:rsidR="00E4322B" w:rsidRPr="00F03F61">
        <w:rPr>
          <w:rFonts w:hint="eastAsia"/>
          <w:lang w:eastAsia="zh-TW"/>
        </w:rPr>
        <w:t>，此將影響雇主為員工所購買之初級健康保險。</w:t>
      </w:r>
    </w:p>
    <w:p w:rsidR="005A23C4" w:rsidRPr="00F03F61" w:rsidRDefault="00166305" w:rsidP="004117CD">
      <w:pPr>
        <w:pStyle w:val="a7"/>
        <w:ind w:left="944" w:hanging="708"/>
      </w:pPr>
      <w:r w:rsidRPr="00F03F61">
        <w:t>（</w:t>
      </w:r>
      <w:r w:rsidRPr="00F03F61">
        <w:rPr>
          <w:rFonts w:hint="eastAsia"/>
        </w:rPr>
        <w:t>八</w:t>
      </w:r>
      <w:r w:rsidR="00510CAB" w:rsidRPr="00F03F61">
        <w:t>）銀行服務業</w:t>
      </w:r>
    </w:p>
    <w:p w:rsidR="005A23C4" w:rsidRPr="00F03F61" w:rsidRDefault="00510CAB" w:rsidP="004117CD">
      <w:pPr>
        <w:pStyle w:val="a8"/>
        <w:ind w:left="944" w:firstLine="472"/>
        <w:rPr>
          <w:lang w:eastAsia="zh-TW"/>
        </w:rPr>
      </w:pPr>
      <w:r w:rsidRPr="00F03F61">
        <w:rPr>
          <w:lang w:eastAsia="zh-TW"/>
        </w:rPr>
        <w:t>南非銀行業相當發達，在南非政府及金融法規管控情況下，各銀行運用嚴格的風險管理體制和優良的公司治理系統推展各類業務，也因此在</w:t>
      </w:r>
      <w:r w:rsidRPr="00F03F61">
        <w:rPr>
          <w:lang w:eastAsia="zh-TW"/>
        </w:rPr>
        <w:t>2008</w:t>
      </w:r>
      <w:r w:rsidRPr="00F03F61">
        <w:rPr>
          <w:lang w:eastAsia="zh-TW"/>
        </w:rPr>
        <w:t>年全球金融風暴時，受影響程度遠低於其他國家之銀行業。在南非銀行金融服務業約占</w:t>
      </w:r>
      <w:r w:rsidRPr="00F03F61">
        <w:rPr>
          <w:lang w:eastAsia="zh-TW"/>
        </w:rPr>
        <w:t>GDP</w:t>
      </w:r>
      <w:r w:rsidRPr="00F03F61">
        <w:rPr>
          <w:lang w:eastAsia="zh-TW"/>
        </w:rPr>
        <w:t>之</w:t>
      </w:r>
      <w:r w:rsidRPr="00F03F61">
        <w:rPr>
          <w:lang w:eastAsia="zh-TW"/>
        </w:rPr>
        <w:t>11.7%</w:t>
      </w:r>
      <w:r w:rsidRPr="00F03F61">
        <w:rPr>
          <w:lang w:eastAsia="zh-TW"/>
        </w:rPr>
        <w:t>，僱用人數達</w:t>
      </w:r>
      <w:r w:rsidRPr="00F03F61">
        <w:rPr>
          <w:lang w:eastAsia="zh-TW"/>
        </w:rPr>
        <w:t>26.4</w:t>
      </w:r>
      <w:r w:rsidRPr="00F03F61">
        <w:rPr>
          <w:lang w:eastAsia="zh-TW"/>
        </w:rPr>
        <w:t>萬人，約為就業人口之</w:t>
      </w:r>
      <w:r w:rsidRPr="00F03F61">
        <w:rPr>
          <w:lang w:eastAsia="zh-TW"/>
        </w:rPr>
        <w:t>6.3%</w:t>
      </w:r>
      <w:r w:rsidRPr="00F03F61">
        <w:rPr>
          <w:lang w:eastAsia="zh-TW"/>
        </w:rPr>
        <w:t>。</w:t>
      </w:r>
    </w:p>
    <w:p w:rsidR="005A23C4" w:rsidRPr="00F03F61" w:rsidRDefault="00510CAB" w:rsidP="004117CD">
      <w:pPr>
        <w:pStyle w:val="a8"/>
        <w:ind w:left="944" w:firstLine="472"/>
        <w:rPr>
          <w:lang w:eastAsia="zh-TW"/>
        </w:rPr>
      </w:pPr>
      <w:r w:rsidRPr="00F03F61">
        <w:rPr>
          <w:lang w:eastAsia="zh-TW"/>
        </w:rPr>
        <w:t>南非目前零售銀行市場主要由四大銀行聯合壟斷，該</w:t>
      </w:r>
      <w:r w:rsidRPr="00F03F61">
        <w:rPr>
          <w:lang w:eastAsia="zh-TW"/>
        </w:rPr>
        <w:t>4</w:t>
      </w:r>
      <w:r w:rsidRPr="00F03F61">
        <w:rPr>
          <w:lang w:eastAsia="zh-TW"/>
        </w:rPr>
        <w:t>家銀行是南非聯合銀行（</w:t>
      </w:r>
      <w:r w:rsidRPr="00F03F61">
        <w:rPr>
          <w:lang w:eastAsia="zh-TW"/>
        </w:rPr>
        <w:t>ABSA</w:t>
      </w:r>
      <w:r w:rsidRPr="00F03F61">
        <w:rPr>
          <w:lang w:eastAsia="zh-TW"/>
        </w:rPr>
        <w:t>），南非標準銀行，第一國民銀行（</w:t>
      </w:r>
      <w:r w:rsidRPr="00F03F61">
        <w:rPr>
          <w:lang w:eastAsia="zh-TW"/>
        </w:rPr>
        <w:t>FNB</w:t>
      </w:r>
      <w:r w:rsidRPr="00F03F61">
        <w:rPr>
          <w:lang w:eastAsia="zh-TW"/>
        </w:rPr>
        <w:t>）和</w:t>
      </w:r>
      <w:r w:rsidRPr="00F03F61">
        <w:rPr>
          <w:lang w:eastAsia="zh-TW"/>
        </w:rPr>
        <w:t>Nedbank</w:t>
      </w:r>
      <w:r w:rsidRPr="00F03F61">
        <w:rPr>
          <w:lang w:eastAsia="zh-TW"/>
        </w:rPr>
        <w:t>銀行，上述</w:t>
      </w:r>
      <w:r w:rsidRPr="00F03F61">
        <w:rPr>
          <w:lang w:eastAsia="zh-TW"/>
        </w:rPr>
        <w:t>4</w:t>
      </w:r>
      <w:r w:rsidRPr="00F03F61">
        <w:rPr>
          <w:lang w:eastAsia="zh-TW"/>
        </w:rPr>
        <w:t>大銀行集團總資產為</w:t>
      </w:r>
      <w:r w:rsidRPr="00F03F61">
        <w:rPr>
          <w:lang w:eastAsia="zh-TW"/>
        </w:rPr>
        <w:t>2.5</w:t>
      </w:r>
      <w:r w:rsidRPr="00F03F61">
        <w:rPr>
          <w:lang w:eastAsia="zh-TW"/>
        </w:rPr>
        <w:t>兆蘭特，約占銀行業總資產的</w:t>
      </w:r>
      <w:r w:rsidRPr="00F03F61">
        <w:rPr>
          <w:lang w:eastAsia="zh-TW"/>
        </w:rPr>
        <w:t>84.6%</w:t>
      </w:r>
      <w:r w:rsidRPr="00F03F61">
        <w:rPr>
          <w:lang w:eastAsia="zh-TW"/>
        </w:rPr>
        <w:t>。另新成立之南非本地銀行</w:t>
      </w:r>
      <w:r w:rsidRPr="00F03F61">
        <w:rPr>
          <w:lang w:eastAsia="zh-TW"/>
        </w:rPr>
        <w:t>Capitec Bank</w:t>
      </w:r>
      <w:r w:rsidRPr="00F03F61">
        <w:rPr>
          <w:lang w:eastAsia="zh-TW"/>
        </w:rPr>
        <w:t>規模較其他</w:t>
      </w:r>
      <w:r w:rsidRPr="00F03F61">
        <w:rPr>
          <w:lang w:eastAsia="zh-TW"/>
        </w:rPr>
        <w:t>4</w:t>
      </w:r>
      <w:r w:rsidRPr="00F03F61">
        <w:rPr>
          <w:lang w:eastAsia="zh-TW"/>
        </w:rPr>
        <w:t>大銀行小，但以服務費低、存款利率高等優勢，迅速擴張並吸引眾多南非黑人中低收入戶成為其客戶。</w:t>
      </w:r>
    </w:p>
    <w:p w:rsidR="005A23C4" w:rsidRPr="00F03F61" w:rsidRDefault="00510CAB" w:rsidP="004117CD">
      <w:pPr>
        <w:pStyle w:val="a8"/>
        <w:ind w:left="944" w:firstLine="472"/>
        <w:rPr>
          <w:lang w:eastAsia="zh-TW"/>
        </w:rPr>
      </w:pPr>
      <w:r w:rsidRPr="00F03F61">
        <w:rPr>
          <w:lang w:eastAsia="zh-TW"/>
        </w:rPr>
        <w:t>南非為吸引外國銀行和投資機構來開展業務。目前南非共約有註冊銀行</w:t>
      </w:r>
      <w:r w:rsidRPr="00F03F61">
        <w:rPr>
          <w:lang w:eastAsia="zh-TW"/>
        </w:rPr>
        <w:t>35</w:t>
      </w:r>
      <w:r w:rsidRPr="00F03F61">
        <w:rPr>
          <w:lang w:eastAsia="zh-TW"/>
        </w:rPr>
        <w:t>家，包括</w:t>
      </w:r>
      <w:r w:rsidRPr="00F03F61">
        <w:rPr>
          <w:lang w:eastAsia="zh-TW"/>
        </w:rPr>
        <w:t>15</w:t>
      </w:r>
      <w:r w:rsidRPr="00F03F61">
        <w:rPr>
          <w:lang w:eastAsia="zh-TW"/>
        </w:rPr>
        <w:t>家外國銀行分行和</w:t>
      </w:r>
      <w:r w:rsidRPr="00F03F61">
        <w:rPr>
          <w:lang w:eastAsia="zh-TW"/>
        </w:rPr>
        <w:t>2</w:t>
      </w:r>
      <w:r w:rsidRPr="00F03F61">
        <w:rPr>
          <w:lang w:eastAsia="zh-TW"/>
        </w:rPr>
        <w:t>家互助銀行。此外，還有</w:t>
      </w:r>
      <w:r w:rsidRPr="00F03F61">
        <w:rPr>
          <w:lang w:eastAsia="zh-TW"/>
        </w:rPr>
        <w:t>46</w:t>
      </w:r>
      <w:r w:rsidRPr="00F03F61">
        <w:rPr>
          <w:lang w:eastAsia="zh-TW"/>
        </w:rPr>
        <w:t>家外國銀行在南非設有代表處。南非在電子銀行系統，預付系統，稅收管理和防詐欺系統等方面也處於世界領先地位。我國臺灣銀行在南非設有分行，對我臺商進行各項存款、借貸、換匯及貿易融資等服務，臺灣銀行南非分行提供臺商及國人相當大的便利。</w:t>
      </w:r>
    </w:p>
    <w:p w:rsidR="00BB077A" w:rsidRPr="00F03F61" w:rsidRDefault="00510CAB" w:rsidP="004117CD">
      <w:pPr>
        <w:pStyle w:val="a8"/>
        <w:ind w:left="944" w:firstLine="472"/>
        <w:rPr>
          <w:lang w:eastAsia="zh-TW"/>
        </w:rPr>
      </w:pPr>
      <w:r w:rsidRPr="00F03F61">
        <w:rPr>
          <w:lang w:eastAsia="zh-TW"/>
        </w:rPr>
        <w:t>南非</w:t>
      </w:r>
      <w:r w:rsidRPr="00F03F61">
        <w:rPr>
          <w:lang w:eastAsia="zh-TW"/>
        </w:rPr>
        <w:t>Nedbank</w:t>
      </w:r>
      <w:r w:rsidRPr="00F03F61">
        <w:rPr>
          <w:lang w:eastAsia="zh-TW"/>
        </w:rPr>
        <w:t>銀行為保持市占率，抵抗市場新進入者如</w:t>
      </w:r>
      <w:r w:rsidRPr="00F03F61">
        <w:rPr>
          <w:lang w:eastAsia="zh-TW"/>
        </w:rPr>
        <w:t>Discovery</w:t>
      </w:r>
      <w:r w:rsidRPr="00F03F61">
        <w:rPr>
          <w:lang w:eastAsia="zh-TW"/>
        </w:rPr>
        <w:t>銀行</w:t>
      </w:r>
      <w:r w:rsidR="00DD03CB" w:rsidRPr="00F03F61">
        <w:rPr>
          <w:rFonts w:hint="eastAsia"/>
          <w:lang w:eastAsia="zh-TW"/>
        </w:rPr>
        <w:t>、</w:t>
      </w:r>
      <w:r w:rsidR="00BB077A" w:rsidRPr="00F03F61">
        <w:rPr>
          <w:lang w:eastAsia="zh-TW"/>
        </w:rPr>
        <w:t>TymeBank</w:t>
      </w:r>
      <w:r w:rsidR="00BB077A" w:rsidRPr="00F03F61">
        <w:rPr>
          <w:lang w:eastAsia="zh-TW"/>
        </w:rPr>
        <w:t>等數位銀行</w:t>
      </w:r>
      <w:r w:rsidRPr="00F03F61">
        <w:rPr>
          <w:lang w:eastAsia="zh-TW"/>
        </w:rPr>
        <w:t>之競爭，推出新電商平臺</w:t>
      </w:r>
      <w:r w:rsidRPr="00F03F61">
        <w:rPr>
          <w:lang w:eastAsia="zh-TW"/>
        </w:rPr>
        <w:t>unlocked.me</w:t>
      </w:r>
      <w:r w:rsidRPr="00F03F61">
        <w:rPr>
          <w:lang w:eastAsia="zh-TW"/>
        </w:rPr>
        <w:t>，以年輕人為目標客群，有加值服務</w:t>
      </w:r>
      <w:r w:rsidR="00BB077A" w:rsidRPr="00F03F61">
        <w:rPr>
          <w:rFonts w:hint="eastAsia"/>
          <w:lang w:eastAsia="zh-TW"/>
        </w:rPr>
        <w:t>，</w:t>
      </w:r>
      <w:r w:rsidR="00BB077A" w:rsidRPr="00F03F61">
        <w:rPr>
          <w:lang w:eastAsia="zh-TW"/>
        </w:rPr>
        <w:t>不收取月費，消費者如僅使用該銀行數位平臺及用卡付款亦免支付交易費</w:t>
      </w:r>
      <w:r w:rsidR="00BB077A" w:rsidRPr="00F03F61">
        <w:rPr>
          <w:rFonts w:hint="eastAsia"/>
          <w:lang w:eastAsia="zh-TW"/>
        </w:rPr>
        <w:t>，</w:t>
      </w:r>
      <w:r w:rsidRPr="00F03F61">
        <w:rPr>
          <w:lang w:eastAsia="zh-TW"/>
        </w:rPr>
        <w:t>待將來年輕人開始工作有收入後，再進一步提供該銀行全系列之金融商品，例如房貸及車貸等。</w:t>
      </w:r>
    </w:p>
    <w:p w:rsidR="00BD30D2" w:rsidRPr="00F03F61" w:rsidRDefault="00510CAB" w:rsidP="004117CD">
      <w:pPr>
        <w:pStyle w:val="a8"/>
        <w:ind w:left="944" w:firstLine="472"/>
        <w:rPr>
          <w:lang w:eastAsia="zh-TW"/>
        </w:rPr>
      </w:pPr>
      <w:r w:rsidRPr="00F03F61">
        <w:rPr>
          <w:lang w:eastAsia="zh-TW"/>
        </w:rPr>
        <w:t>依據南非投資理財諮詢機構</w:t>
      </w:r>
      <w:r w:rsidRPr="00F03F61">
        <w:rPr>
          <w:lang w:eastAsia="zh-TW"/>
        </w:rPr>
        <w:t>Old Mutual SA</w:t>
      </w:r>
      <w:r w:rsidRPr="00F03F61">
        <w:rPr>
          <w:lang w:eastAsia="zh-TW"/>
        </w:rPr>
        <w:t>使用之</w:t>
      </w:r>
      <w:r w:rsidRPr="00F03F61">
        <w:rPr>
          <w:lang w:eastAsia="zh-TW"/>
        </w:rPr>
        <w:t>Swix</w:t>
      </w:r>
      <w:r w:rsidRPr="00F03F61">
        <w:rPr>
          <w:lang w:eastAsia="zh-TW"/>
        </w:rPr>
        <w:t>指數，股票為南非表現第</w:t>
      </w:r>
      <w:r w:rsidRPr="00F03F61">
        <w:rPr>
          <w:lang w:eastAsia="zh-TW"/>
        </w:rPr>
        <w:t>2</w:t>
      </w:r>
      <w:r w:rsidRPr="00F03F61">
        <w:rPr>
          <w:lang w:eastAsia="zh-TW"/>
        </w:rPr>
        <w:t>不佳之資</w:t>
      </w:r>
      <w:r w:rsidRPr="00F03F61">
        <w:rPr>
          <w:rFonts w:hint="eastAsia"/>
          <w:lang w:eastAsia="zh-TW"/>
        </w:rPr>
        <w:t>產類別，僅次於房產。</w:t>
      </w:r>
    </w:p>
    <w:p w:rsidR="00BD30D2" w:rsidRPr="00F03F61" w:rsidRDefault="00BB077A" w:rsidP="004117CD">
      <w:pPr>
        <w:pStyle w:val="a8"/>
        <w:ind w:left="944" w:firstLine="472"/>
        <w:rPr>
          <w:lang w:eastAsia="zh-TW"/>
        </w:rPr>
      </w:pPr>
      <w:r w:rsidRPr="00F03F61">
        <w:rPr>
          <w:rFonts w:hint="eastAsia"/>
          <w:lang w:eastAsia="zh-TW"/>
        </w:rPr>
        <w:t>鑒於信用卡使用頻率增加，為協助中小企業降低現金使用之風險</w:t>
      </w:r>
      <w:r w:rsidR="00FC6095" w:rsidRPr="00F03F61">
        <w:rPr>
          <w:rFonts w:hint="eastAsia"/>
          <w:lang w:eastAsia="zh-TW"/>
        </w:rPr>
        <w:t>，南非新創金融科技公司</w:t>
      </w:r>
      <w:r w:rsidR="00FC6095" w:rsidRPr="00F03F61">
        <w:rPr>
          <w:rFonts w:hint="eastAsia"/>
          <w:lang w:eastAsia="zh-TW"/>
        </w:rPr>
        <w:t>YOCO</w:t>
      </w:r>
      <w:r w:rsidR="00FC6095" w:rsidRPr="00F03F61">
        <w:rPr>
          <w:rFonts w:hint="eastAsia"/>
          <w:lang w:eastAsia="zh-TW"/>
        </w:rPr>
        <w:t>於</w:t>
      </w:r>
      <w:r w:rsidR="00FC6095" w:rsidRPr="00F03F61">
        <w:rPr>
          <w:rFonts w:hint="eastAsia"/>
          <w:lang w:eastAsia="zh-TW"/>
        </w:rPr>
        <w:t>2019</w:t>
      </w:r>
      <w:r w:rsidR="00FC6095" w:rsidRPr="00F03F61">
        <w:rPr>
          <w:rFonts w:hint="eastAsia"/>
          <w:lang w:eastAsia="zh-TW"/>
        </w:rPr>
        <w:t>年與歐洲及美國創投公司合作開發行動式刷卡機（</w:t>
      </w:r>
      <w:r w:rsidR="00FC6095" w:rsidRPr="00F03F61">
        <w:rPr>
          <w:rFonts w:hint="eastAsia"/>
          <w:lang w:eastAsia="zh-TW"/>
        </w:rPr>
        <w:t>card-swipes</w:t>
      </w:r>
      <w:r w:rsidRPr="00F03F61">
        <w:rPr>
          <w:rFonts w:hint="eastAsia"/>
          <w:lang w:eastAsia="zh-TW"/>
        </w:rPr>
        <w:t>），便利中小企業</w:t>
      </w:r>
      <w:r w:rsidR="00FC6095" w:rsidRPr="00F03F61">
        <w:rPr>
          <w:rFonts w:hint="eastAsia"/>
          <w:lang w:eastAsia="zh-TW"/>
        </w:rPr>
        <w:t>使用。據斐國</w:t>
      </w:r>
      <w:r w:rsidR="00FC6095" w:rsidRPr="00F03F61">
        <w:rPr>
          <w:lang w:eastAsia="zh-TW"/>
        </w:rPr>
        <w:t>Business Day</w:t>
      </w:r>
      <w:r w:rsidR="00FC6095" w:rsidRPr="00F03F61">
        <w:rPr>
          <w:rFonts w:hint="eastAsia"/>
          <w:lang w:eastAsia="zh-TW"/>
        </w:rPr>
        <w:t>報導，刷卡機普遍存在主要的購物中心或零售商，但相對小型商家仍使用率不高。</w:t>
      </w:r>
    </w:p>
    <w:p w:rsidR="00FC6095" w:rsidRPr="00F03F61" w:rsidRDefault="00FC6095" w:rsidP="004117CD">
      <w:pPr>
        <w:pStyle w:val="a8"/>
        <w:ind w:left="944" w:firstLine="472"/>
        <w:rPr>
          <w:lang w:eastAsia="zh-TW"/>
        </w:rPr>
      </w:pPr>
      <w:r w:rsidRPr="00F03F61">
        <w:rPr>
          <w:rFonts w:hint="eastAsia"/>
          <w:lang w:eastAsia="zh-TW"/>
        </w:rPr>
        <w:t>據市場分析指出，在</w:t>
      </w:r>
      <w:r w:rsidRPr="00F03F61">
        <w:rPr>
          <w:rFonts w:hint="eastAsia"/>
          <w:lang w:eastAsia="zh-TW"/>
        </w:rPr>
        <w:t>100</w:t>
      </w:r>
      <w:r w:rsidRPr="00F03F61">
        <w:rPr>
          <w:rFonts w:hint="eastAsia"/>
          <w:lang w:eastAsia="zh-TW"/>
        </w:rPr>
        <w:t>萬正式註冊企業及</w:t>
      </w:r>
      <w:r w:rsidRPr="00F03F61">
        <w:rPr>
          <w:rFonts w:hint="eastAsia"/>
          <w:lang w:eastAsia="zh-TW"/>
        </w:rPr>
        <w:t>400</w:t>
      </w:r>
      <w:r w:rsidRPr="00F03F61">
        <w:rPr>
          <w:rFonts w:hint="eastAsia"/>
          <w:lang w:eastAsia="zh-TW"/>
        </w:rPr>
        <w:t>萬獨資企業中，僅有</w:t>
      </w:r>
      <w:r w:rsidRPr="00F03F61">
        <w:rPr>
          <w:rFonts w:hint="eastAsia"/>
          <w:lang w:eastAsia="zh-TW"/>
        </w:rPr>
        <w:t>350,000</w:t>
      </w:r>
      <w:r w:rsidRPr="00F03F61">
        <w:rPr>
          <w:rFonts w:hint="eastAsia"/>
          <w:lang w:eastAsia="zh-TW"/>
        </w:rPr>
        <w:t>使用信用卡刷卡設備。顯示，中小企業及微型企業有其需求，</w:t>
      </w:r>
      <w:r w:rsidRPr="00F03F61">
        <w:rPr>
          <w:rFonts w:hint="eastAsia"/>
          <w:lang w:eastAsia="zh-TW"/>
        </w:rPr>
        <w:t>Yoco</w:t>
      </w:r>
      <w:r w:rsidRPr="00F03F61">
        <w:rPr>
          <w:rFonts w:hint="eastAsia"/>
          <w:lang w:eastAsia="zh-TW"/>
        </w:rPr>
        <w:t>客戶</w:t>
      </w:r>
      <w:r w:rsidRPr="00F03F61">
        <w:rPr>
          <w:rFonts w:hint="eastAsia"/>
          <w:lang w:eastAsia="zh-TW"/>
        </w:rPr>
        <w:t>80</w:t>
      </w:r>
      <w:r w:rsidR="001B0D56" w:rsidRPr="00F03F61">
        <w:rPr>
          <w:rFonts w:hint="eastAsia"/>
          <w:lang w:eastAsia="zh-TW"/>
        </w:rPr>
        <w:t>%</w:t>
      </w:r>
      <w:r w:rsidRPr="00F03F61">
        <w:rPr>
          <w:rFonts w:hint="eastAsia"/>
          <w:lang w:eastAsia="zh-TW"/>
        </w:rPr>
        <w:t>係首次使用設備，其他</w:t>
      </w:r>
      <w:r w:rsidRPr="00F03F61">
        <w:rPr>
          <w:rFonts w:hint="eastAsia"/>
          <w:lang w:eastAsia="zh-TW"/>
        </w:rPr>
        <w:t>20</w:t>
      </w:r>
      <w:r w:rsidR="001B0D56" w:rsidRPr="00F03F61">
        <w:rPr>
          <w:rFonts w:hint="eastAsia"/>
          <w:lang w:eastAsia="zh-TW"/>
        </w:rPr>
        <w:t>%</w:t>
      </w:r>
      <w:r w:rsidRPr="00F03F61">
        <w:rPr>
          <w:rFonts w:hint="eastAsia"/>
          <w:lang w:eastAsia="zh-TW"/>
        </w:rPr>
        <w:t>客戶因收款地點不同而有此需求。此方式將有助於南非中小企業有效將現金交易轉為信用卡（註：降低商家使用現金遭搶）</w:t>
      </w:r>
      <w:r w:rsidRPr="00F03F61">
        <w:rPr>
          <w:rFonts w:hint="eastAsia"/>
          <w:lang w:eastAsia="zh-TW"/>
        </w:rPr>
        <w:t>Yoco</w:t>
      </w:r>
      <w:r w:rsidRPr="00F03F61">
        <w:rPr>
          <w:rFonts w:hint="eastAsia"/>
          <w:lang w:eastAsia="zh-TW"/>
        </w:rPr>
        <w:t>公司籌集了</w:t>
      </w:r>
      <w:r w:rsidRPr="00F03F61">
        <w:rPr>
          <w:rFonts w:hint="eastAsia"/>
          <w:lang w:eastAsia="zh-TW"/>
        </w:rPr>
        <w:t>1</w:t>
      </w:r>
      <w:r w:rsidR="00BD30D2" w:rsidRPr="00F03F61">
        <w:rPr>
          <w:rFonts w:hint="eastAsia"/>
          <w:lang w:eastAsia="zh-TW"/>
        </w:rPr>
        <w:t>,</w:t>
      </w:r>
      <w:r w:rsidRPr="00F03F61">
        <w:rPr>
          <w:rFonts w:hint="eastAsia"/>
          <w:lang w:eastAsia="zh-TW"/>
        </w:rPr>
        <w:t>600</w:t>
      </w:r>
      <w:r w:rsidRPr="00F03F61">
        <w:rPr>
          <w:rFonts w:hint="eastAsia"/>
          <w:lang w:eastAsia="zh-TW"/>
        </w:rPr>
        <w:t>萬美元（約合</w:t>
      </w:r>
      <w:r w:rsidRPr="00F03F61">
        <w:rPr>
          <w:rFonts w:hint="eastAsia"/>
          <w:lang w:eastAsia="zh-TW"/>
        </w:rPr>
        <w:t>2.42</w:t>
      </w:r>
      <w:r w:rsidRPr="00F03F61">
        <w:rPr>
          <w:rFonts w:hint="eastAsia"/>
          <w:lang w:eastAsia="zh-TW"/>
        </w:rPr>
        <w:t>億</w:t>
      </w:r>
      <w:r w:rsidR="00704A2E" w:rsidRPr="00F03F61">
        <w:rPr>
          <w:rFonts w:hint="eastAsia"/>
          <w:lang w:eastAsia="zh-TW"/>
        </w:rPr>
        <w:t>南非幣</w:t>
      </w:r>
      <w:r w:rsidRPr="00F03F61">
        <w:rPr>
          <w:rFonts w:hint="eastAsia"/>
          <w:lang w:eastAsia="zh-TW"/>
        </w:rPr>
        <w:t>），希望推出一款名為</w:t>
      </w:r>
      <w:r w:rsidRPr="00F03F61">
        <w:rPr>
          <w:rFonts w:hint="eastAsia"/>
          <w:lang w:eastAsia="zh-TW"/>
        </w:rPr>
        <w:t>Yoco Go</w:t>
      </w:r>
      <w:r w:rsidR="00BF784C" w:rsidRPr="00F03F61">
        <w:rPr>
          <w:rFonts w:hint="eastAsia"/>
          <w:lang w:eastAsia="zh-TW"/>
        </w:rPr>
        <w:t>的小型設備來擴大</w:t>
      </w:r>
      <w:r w:rsidRPr="00F03F61">
        <w:rPr>
          <w:rFonts w:hint="eastAsia"/>
          <w:lang w:eastAsia="zh-TW"/>
        </w:rPr>
        <w:t>業務範圍。目前</w:t>
      </w:r>
      <w:r w:rsidRPr="00F03F61">
        <w:rPr>
          <w:rFonts w:hint="eastAsia"/>
          <w:lang w:eastAsia="zh-TW"/>
        </w:rPr>
        <w:t>Yoco</w:t>
      </w:r>
      <w:r w:rsidRPr="00F03F61">
        <w:rPr>
          <w:rFonts w:hint="eastAsia"/>
          <w:lang w:eastAsia="zh-TW"/>
        </w:rPr>
        <w:t>已有</w:t>
      </w:r>
      <w:r w:rsidRPr="00F03F61">
        <w:rPr>
          <w:rFonts w:hint="eastAsia"/>
          <w:lang w:eastAsia="zh-TW"/>
        </w:rPr>
        <w:t>50,000</w:t>
      </w:r>
      <w:r w:rsidRPr="00F03F61">
        <w:rPr>
          <w:rFonts w:hint="eastAsia"/>
          <w:lang w:eastAsia="zh-TW"/>
        </w:rPr>
        <w:t>個客戶。新一代刷卡設備可接受</w:t>
      </w:r>
      <w:r w:rsidRPr="00F03F61">
        <w:rPr>
          <w:rFonts w:hint="eastAsia"/>
          <w:lang w:eastAsia="zh-TW"/>
        </w:rPr>
        <w:t>Visa</w:t>
      </w:r>
      <w:r w:rsidRPr="00F03F61">
        <w:rPr>
          <w:rFonts w:hint="eastAsia"/>
          <w:lang w:eastAsia="zh-TW"/>
        </w:rPr>
        <w:t>和</w:t>
      </w:r>
      <w:r w:rsidRPr="00F03F61">
        <w:rPr>
          <w:rFonts w:hint="eastAsia"/>
          <w:lang w:eastAsia="zh-TW"/>
        </w:rPr>
        <w:t>Master card</w:t>
      </w:r>
      <w:r w:rsidRPr="00F03F61">
        <w:rPr>
          <w:rFonts w:hint="eastAsia"/>
          <w:lang w:eastAsia="zh-TW"/>
        </w:rPr>
        <w:t>付款、點擊付款和晶片付款（</w:t>
      </w:r>
      <w:r w:rsidRPr="00F03F61">
        <w:rPr>
          <w:rFonts w:hint="eastAsia"/>
          <w:lang w:eastAsia="zh-TW"/>
        </w:rPr>
        <w:t>TAP-AndCHIP</w:t>
      </w:r>
      <w:r w:rsidRPr="00F03F61">
        <w:rPr>
          <w:rFonts w:hint="eastAsia"/>
          <w:lang w:eastAsia="zh-TW"/>
        </w:rPr>
        <w:t>），而積小，可隨身攜帶，此將有助於活絡斐國商業活動。</w:t>
      </w:r>
    </w:p>
    <w:p w:rsidR="00FC6095" w:rsidRPr="00F03F61" w:rsidRDefault="00FC6095" w:rsidP="004117CD">
      <w:pPr>
        <w:pStyle w:val="a8"/>
        <w:ind w:left="944" w:firstLine="472"/>
        <w:rPr>
          <w:lang w:eastAsia="zh-TW"/>
        </w:rPr>
      </w:pPr>
      <w:r w:rsidRPr="00F03F61">
        <w:rPr>
          <w:rFonts w:hint="eastAsia"/>
          <w:lang w:eastAsia="zh-TW"/>
        </w:rPr>
        <w:t>依據</w:t>
      </w:r>
      <w:r w:rsidRPr="00F03F61">
        <w:rPr>
          <w:rFonts w:hint="eastAsia"/>
          <w:lang w:eastAsia="zh-TW"/>
        </w:rPr>
        <w:t>Catalyst</w:t>
      </w:r>
      <w:r w:rsidRPr="00F03F61">
        <w:rPr>
          <w:rFonts w:hint="eastAsia"/>
          <w:lang w:eastAsia="zh-TW"/>
        </w:rPr>
        <w:t>基金估計，全球約</w:t>
      </w:r>
      <w:r w:rsidRPr="00F03F61">
        <w:rPr>
          <w:rFonts w:hint="eastAsia"/>
          <w:lang w:eastAsia="zh-TW"/>
        </w:rPr>
        <w:t>30</w:t>
      </w:r>
      <w:r w:rsidRPr="00F03F61">
        <w:rPr>
          <w:rFonts w:hint="eastAsia"/>
          <w:lang w:eastAsia="zh-TW"/>
        </w:rPr>
        <w:t>億人口無法享有全球金融系統服務。摩根大通慈善基金會和英國</w:t>
      </w:r>
      <w:r w:rsidR="00BF784C" w:rsidRPr="00F03F61">
        <w:rPr>
          <w:rFonts w:hint="eastAsia"/>
          <w:lang w:eastAsia="zh-TW"/>
        </w:rPr>
        <w:t>UK-AID</w:t>
      </w:r>
      <w:r w:rsidRPr="00F03F61">
        <w:rPr>
          <w:rFonts w:hint="eastAsia"/>
          <w:lang w:eastAsia="zh-TW"/>
        </w:rPr>
        <w:t>機構承諾出資</w:t>
      </w:r>
      <w:r w:rsidRPr="00F03F61">
        <w:rPr>
          <w:rFonts w:hint="eastAsia"/>
          <w:lang w:eastAsia="zh-TW"/>
        </w:rPr>
        <w:t>2.15</w:t>
      </w:r>
      <w:r w:rsidRPr="00F03F61">
        <w:rPr>
          <w:rFonts w:hint="eastAsia"/>
          <w:lang w:eastAsia="zh-TW"/>
        </w:rPr>
        <w:t>億美元</w:t>
      </w:r>
      <w:r w:rsidR="00BF784C" w:rsidRPr="00F03F61">
        <w:rPr>
          <w:rFonts w:hint="eastAsia"/>
          <w:lang w:eastAsia="zh-TW"/>
        </w:rPr>
        <w:t>援助南非</w:t>
      </w:r>
      <w:r w:rsidRPr="00F03F61">
        <w:rPr>
          <w:rFonts w:hint="eastAsia"/>
          <w:lang w:eastAsia="zh-TW"/>
        </w:rPr>
        <w:t>Meerkat</w:t>
      </w:r>
      <w:r w:rsidR="00BF784C" w:rsidRPr="00F03F61">
        <w:rPr>
          <w:rFonts w:hint="eastAsia"/>
          <w:lang w:eastAsia="zh-TW"/>
        </w:rPr>
        <w:t>債務諮詢</w:t>
      </w:r>
      <w:r w:rsidRPr="00F03F61">
        <w:rPr>
          <w:rFonts w:hint="eastAsia"/>
          <w:lang w:eastAsia="zh-TW"/>
        </w:rPr>
        <w:t>公司</w:t>
      </w:r>
      <w:r w:rsidR="00BF784C" w:rsidRPr="00F03F61">
        <w:rPr>
          <w:rFonts w:hint="eastAsia"/>
          <w:lang w:eastAsia="zh-TW"/>
        </w:rPr>
        <w:t>，</w:t>
      </w:r>
      <w:r w:rsidRPr="00F03F61">
        <w:rPr>
          <w:rFonts w:hint="eastAsia"/>
          <w:lang w:eastAsia="zh-TW"/>
        </w:rPr>
        <w:t>協助消費者逐漸減少債務依賴，並改善財務狀況</w:t>
      </w:r>
      <w:r w:rsidR="00BF784C" w:rsidRPr="00F03F61">
        <w:rPr>
          <w:rFonts w:hint="eastAsia"/>
          <w:lang w:eastAsia="zh-TW"/>
        </w:rPr>
        <w:t>。另一家為</w:t>
      </w:r>
      <w:r w:rsidRPr="00F03F61">
        <w:rPr>
          <w:rFonts w:hint="eastAsia"/>
          <w:lang w:eastAsia="zh-TW"/>
        </w:rPr>
        <w:t>Spoon</w:t>
      </w:r>
      <w:r w:rsidRPr="00F03F61">
        <w:rPr>
          <w:rFonts w:hint="eastAsia"/>
          <w:lang w:eastAsia="zh-TW"/>
        </w:rPr>
        <w:t>公司</w:t>
      </w:r>
      <w:r w:rsidR="00BF784C" w:rsidRPr="00F03F61">
        <w:rPr>
          <w:rFonts w:hint="eastAsia"/>
          <w:lang w:eastAsia="zh-TW"/>
        </w:rPr>
        <w:t>，為</w:t>
      </w:r>
      <w:r w:rsidRPr="00F03F61">
        <w:rPr>
          <w:rFonts w:hint="eastAsia"/>
          <w:lang w:eastAsia="zh-TW"/>
        </w:rPr>
        <w:t>協助互助會（</w:t>
      </w:r>
      <w:r w:rsidRPr="00F03F61">
        <w:rPr>
          <w:rFonts w:hint="eastAsia"/>
          <w:lang w:eastAsia="zh-TW"/>
        </w:rPr>
        <w:t>stokvel</w:t>
      </w:r>
      <w:r w:rsidRPr="00F03F61">
        <w:rPr>
          <w:rFonts w:hint="eastAsia"/>
          <w:lang w:eastAsia="zh-TW"/>
        </w:rPr>
        <w:t>）之線上管理公司，為傳統互助會帶來更多透明度及安全性。</w:t>
      </w:r>
      <w:r w:rsidR="009C7BEC" w:rsidRPr="00F03F61">
        <w:rPr>
          <w:rFonts w:hint="eastAsia"/>
          <w:lang w:eastAsia="zh-TW"/>
        </w:rPr>
        <w:t>南非</w:t>
      </w:r>
      <w:r w:rsidR="009C7BEC" w:rsidRPr="00F03F61">
        <w:rPr>
          <w:lang w:eastAsia="zh-TW"/>
        </w:rPr>
        <w:t>Capitec</w:t>
      </w:r>
      <w:r w:rsidR="009C7BEC" w:rsidRPr="00F03F61">
        <w:rPr>
          <w:rFonts w:hint="eastAsia"/>
          <w:lang w:eastAsia="zh-TW"/>
        </w:rPr>
        <w:t>銀行表示，</w:t>
      </w:r>
      <w:r w:rsidR="009C7BEC" w:rsidRPr="00F03F61">
        <w:rPr>
          <w:lang w:eastAsia="zh-TW"/>
        </w:rPr>
        <w:t>將不再授予短期信用（</w:t>
      </w:r>
      <w:r w:rsidR="009C7BEC" w:rsidRPr="00F03F61">
        <w:rPr>
          <w:lang w:eastAsia="zh-TW"/>
        </w:rPr>
        <w:t>1-4</w:t>
      </w:r>
      <w:r w:rsidR="009C7BEC" w:rsidRPr="00F03F61">
        <w:rPr>
          <w:lang w:eastAsia="zh-TW"/>
        </w:rPr>
        <w:t>個月）。根據《國家信貸法》，此類</w:t>
      </w:r>
      <w:r w:rsidR="009C7BEC" w:rsidRPr="00F03F61">
        <w:rPr>
          <w:rFonts w:hint="eastAsia"/>
          <w:lang w:eastAsia="zh-TW"/>
        </w:rPr>
        <w:t>金融產品每月最多可收取</w:t>
      </w:r>
      <w:r w:rsidR="009C7BEC" w:rsidRPr="00F03F61">
        <w:rPr>
          <w:lang w:eastAsia="zh-TW"/>
        </w:rPr>
        <w:t>5</w:t>
      </w:r>
      <w:r w:rsidR="001B0D56" w:rsidRPr="00F03F61">
        <w:rPr>
          <w:lang w:eastAsia="zh-TW"/>
        </w:rPr>
        <w:t>%</w:t>
      </w:r>
      <w:r w:rsidR="009C7BEC" w:rsidRPr="00F03F61">
        <w:rPr>
          <w:lang w:eastAsia="zh-TW"/>
        </w:rPr>
        <w:t>利息，</w:t>
      </w:r>
      <w:r w:rsidR="009C7BEC" w:rsidRPr="00F03F61">
        <w:rPr>
          <w:rFonts w:hint="eastAsia"/>
          <w:lang w:eastAsia="zh-TW"/>
        </w:rPr>
        <w:t>惟</w:t>
      </w:r>
      <w:r w:rsidR="009C7BEC" w:rsidRPr="00F03F61">
        <w:rPr>
          <w:lang w:eastAsia="zh-TW"/>
        </w:rPr>
        <w:t>Capitec</w:t>
      </w:r>
      <w:r w:rsidR="009C7BEC" w:rsidRPr="00F03F61">
        <w:rPr>
          <w:lang w:eastAsia="zh-TW"/>
        </w:rPr>
        <w:t>將對最高</w:t>
      </w:r>
      <w:r w:rsidR="008666F3" w:rsidRPr="00F03F61">
        <w:rPr>
          <w:rFonts w:hint="eastAsia"/>
          <w:lang w:eastAsia="zh-TW"/>
        </w:rPr>
        <w:t>25</w:t>
      </w:r>
      <w:r w:rsidR="008666F3" w:rsidRPr="00F03F61">
        <w:rPr>
          <w:rFonts w:hint="eastAsia"/>
          <w:lang w:eastAsia="zh-TW"/>
        </w:rPr>
        <w:t>萬南非幣</w:t>
      </w:r>
      <w:r w:rsidR="009C7BEC" w:rsidRPr="00F03F61">
        <w:rPr>
          <w:lang w:eastAsia="zh-TW"/>
        </w:rPr>
        <w:t>貸款提供</w:t>
      </w:r>
      <w:r w:rsidR="009C7BEC" w:rsidRPr="00F03F61">
        <w:rPr>
          <w:lang w:eastAsia="zh-TW"/>
        </w:rPr>
        <w:t>20</w:t>
      </w:r>
      <w:r w:rsidR="001B0D56" w:rsidRPr="00F03F61">
        <w:rPr>
          <w:lang w:eastAsia="zh-TW"/>
        </w:rPr>
        <w:t>%</w:t>
      </w:r>
      <w:r w:rsidR="009C7BEC" w:rsidRPr="00F03F61">
        <w:rPr>
          <w:lang w:eastAsia="zh-TW"/>
        </w:rPr>
        <w:t>或更低的利率</w:t>
      </w:r>
      <w:r w:rsidR="009C7BEC" w:rsidRPr="00F03F61">
        <w:rPr>
          <w:rFonts w:hint="eastAsia"/>
          <w:lang w:eastAsia="zh-TW"/>
        </w:rPr>
        <w:t>，</w:t>
      </w:r>
      <w:r w:rsidR="009C7BEC" w:rsidRPr="00F03F61">
        <w:rPr>
          <w:lang w:eastAsia="zh-TW"/>
        </w:rPr>
        <w:t>可能低至</w:t>
      </w:r>
      <w:r w:rsidR="009C7BEC" w:rsidRPr="00F03F61">
        <w:rPr>
          <w:lang w:eastAsia="zh-TW"/>
        </w:rPr>
        <w:t>13.45</w:t>
      </w:r>
      <w:r w:rsidR="001B0D56" w:rsidRPr="00F03F61">
        <w:rPr>
          <w:lang w:eastAsia="zh-TW"/>
        </w:rPr>
        <w:t>%</w:t>
      </w:r>
      <w:r w:rsidR="009C7BEC" w:rsidRPr="00F03F61">
        <w:rPr>
          <w:lang w:eastAsia="zh-TW"/>
        </w:rPr>
        <w:t>。</w:t>
      </w:r>
      <w:r w:rsidR="009C7BEC" w:rsidRPr="00F03F61">
        <w:rPr>
          <w:rFonts w:hint="eastAsia"/>
          <w:lang w:eastAsia="zh-TW"/>
        </w:rPr>
        <w:t>因此，</w:t>
      </w:r>
      <w:r w:rsidR="009C7BEC" w:rsidRPr="00F03F61">
        <w:rPr>
          <w:rFonts w:hint="eastAsia"/>
          <w:lang w:eastAsia="zh-TW"/>
        </w:rPr>
        <w:t>Capitec</w:t>
      </w:r>
      <w:r w:rsidR="009C7BEC" w:rsidRPr="00F03F61">
        <w:rPr>
          <w:rFonts w:hint="eastAsia"/>
          <w:lang w:eastAsia="zh-TW"/>
        </w:rPr>
        <w:t>推動以</w:t>
      </w:r>
      <w:r w:rsidR="008666F3" w:rsidRPr="00F03F61">
        <w:rPr>
          <w:rFonts w:hint="eastAsia"/>
          <w:lang w:eastAsia="zh-TW"/>
        </w:rPr>
        <w:t>「</w:t>
      </w:r>
      <w:r w:rsidR="009C7BEC" w:rsidRPr="00F03F61">
        <w:rPr>
          <w:lang w:eastAsia="zh-TW"/>
        </w:rPr>
        <w:t>目的</w:t>
      </w:r>
      <w:r w:rsidR="008666F3" w:rsidRPr="00F03F61">
        <w:rPr>
          <w:rFonts w:hint="eastAsia"/>
          <w:lang w:eastAsia="zh-TW"/>
        </w:rPr>
        <w:t>」</w:t>
      </w:r>
      <w:r w:rsidR="009C7BEC" w:rsidRPr="00F03F61">
        <w:rPr>
          <w:rFonts w:hint="eastAsia"/>
          <w:lang w:eastAsia="zh-TW"/>
        </w:rPr>
        <w:t>導向之貸款商品</w:t>
      </w:r>
      <w:r w:rsidR="009C7BEC" w:rsidRPr="00F03F61">
        <w:rPr>
          <w:lang w:eastAsia="zh-TW"/>
        </w:rPr>
        <w:t>，例如房屋裝修</w:t>
      </w:r>
      <w:r w:rsidR="009C7BEC" w:rsidRPr="00F03F61">
        <w:rPr>
          <w:rFonts w:hint="eastAsia"/>
          <w:lang w:eastAsia="zh-TW"/>
        </w:rPr>
        <w:t>、</w:t>
      </w:r>
      <w:r w:rsidR="009C7BEC" w:rsidRPr="00F03F61">
        <w:rPr>
          <w:lang w:eastAsia="zh-TW"/>
        </w:rPr>
        <w:t>與教育有關</w:t>
      </w:r>
      <w:r w:rsidR="009C7BEC" w:rsidRPr="00F03F61">
        <w:rPr>
          <w:rFonts w:hint="eastAsia"/>
          <w:lang w:eastAsia="zh-TW"/>
        </w:rPr>
        <w:t>貸款或</w:t>
      </w:r>
      <w:r w:rsidR="009C7BEC" w:rsidRPr="00F03F61">
        <w:rPr>
          <w:lang w:eastAsia="zh-TW"/>
        </w:rPr>
        <w:t>緊急資金</w:t>
      </w:r>
      <w:r w:rsidR="009C7BEC" w:rsidRPr="00F03F61">
        <w:rPr>
          <w:rFonts w:hint="eastAsia"/>
          <w:lang w:eastAsia="zh-TW"/>
        </w:rPr>
        <w:t>等</w:t>
      </w:r>
      <w:r w:rsidR="009C7BEC" w:rsidRPr="00F03F61">
        <w:rPr>
          <w:lang w:eastAsia="zh-TW"/>
        </w:rPr>
        <w:t>。</w:t>
      </w:r>
      <w:r w:rsidR="00AC13CD" w:rsidRPr="00F03F61">
        <w:rPr>
          <w:rFonts w:hint="eastAsia"/>
          <w:lang w:eastAsia="zh-TW"/>
        </w:rPr>
        <w:t>另</w:t>
      </w:r>
      <w:r w:rsidR="009C7BEC" w:rsidRPr="00F03F61">
        <w:rPr>
          <w:lang w:eastAsia="zh-TW"/>
        </w:rPr>
        <w:t>Capitec</w:t>
      </w:r>
      <w:r w:rsidR="009C7BEC" w:rsidRPr="00F03F61">
        <w:rPr>
          <w:lang w:eastAsia="zh-TW"/>
        </w:rPr>
        <w:t>已與全國</w:t>
      </w:r>
      <w:r w:rsidR="009C7BEC" w:rsidRPr="00F03F61">
        <w:rPr>
          <w:lang w:eastAsia="zh-TW"/>
        </w:rPr>
        <w:t>80</w:t>
      </w:r>
      <w:r w:rsidR="009C7BEC" w:rsidRPr="00F03F61">
        <w:rPr>
          <w:rFonts w:hint="eastAsia"/>
          <w:lang w:eastAsia="zh-TW"/>
        </w:rPr>
        <w:t>多</w:t>
      </w:r>
      <w:r w:rsidR="009C7BEC" w:rsidRPr="00F03F61">
        <w:rPr>
          <w:lang w:eastAsia="zh-TW"/>
        </w:rPr>
        <w:t>個</w:t>
      </w:r>
      <w:r w:rsidR="009C7BEC" w:rsidRPr="00F03F61">
        <w:rPr>
          <w:rFonts w:hint="eastAsia"/>
          <w:lang w:eastAsia="zh-TW"/>
        </w:rPr>
        <w:t>汽車</w:t>
      </w:r>
      <w:r w:rsidR="009C7BEC" w:rsidRPr="00F03F61">
        <w:rPr>
          <w:lang w:eastAsia="zh-TW"/>
        </w:rPr>
        <w:t>經銷</w:t>
      </w:r>
      <w:r w:rsidR="009C7BEC" w:rsidRPr="00F03F61">
        <w:rPr>
          <w:rFonts w:hint="eastAsia"/>
          <w:lang w:eastAsia="zh-TW"/>
        </w:rPr>
        <w:t>商</w:t>
      </w:r>
      <w:r w:rsidR="009C7BEC" w:rsidRPr="00F03F61">
        <w:rPr>
          <w:lang w:eastAsia="zh-TW"/>
        </w:rPr>
        <w:t>簽署協議，推出</w:t>
      </w:r>
      <w:r w:rsidR="009C7BEC" w:rsidRPr="00F03F61">
        <w:rPr>
          <w:rFonts w:hint="eastAsia"/>
          <w:lang w:eastAsia="zh-TW"/>
        </w:rPr>
        <w:t>汽車貸款市場</w:t>
      </w:r>
      <w:r w:rsidR="009C7BEC" w:rsidRPr="00F03F61">
        <w:rPr>
          <w:lang w:eastAsia="zh-TW"/>
        </w:rPr>
        <w:t>。</w:t>
      </w:r>
    </w:p>
    <w:p w:rsidR="005A23C4" w:rsidRPr="00F03F61" w:rsidRDefault="00166305" w:rsidP="00F274C3">
      <w:pPr>
        <w:pStyle w:val="a7"/>
        <w:ind w:left="944" w:hanging="708"/>
      </w:pPr>
      <w:r w:rsidRPr="00F03F61">
        <w:t>（</w:t>
      </w:r>
      <w:r w:rsidRPr="00F03F61">
        <w:rPr>
          <w:rFonts w:hint="eastAsia"/>
        </w:rPr>
        <w:t>九</w:t>
      </w:r>
      <w:r w:rsidR="00510CAB" w:rsidRPr="00F03F61">
        <w:t>）觀光旅遊業</w:t>
      </w:r>
    </w:p>
    <w:p w:rsidR="005A23C4" w:rsidRPr="00F03F61" w:rsidRDefault="00510CAB" w:rsidP="004117CD">
      <w:pPr>
        <w:pStyle w:val="a8"/>
        <w:ind w:left="944" w:firstLine="472"/>
        <w:rPr>
          <w:lang w:eastAsia="zh-TW"/>
        </w:rPr>
      </w:pPr>
      <w:r w:rsidRPr="00F03F61">
        <w:rPr>
          <w:lang w:eastAsia="zh-TW"/>
        </w:rPr>
        <w:t>南非自然風景優美，旅遊資源豐富，設施完善。擁有</w:t>
      </w:r>
      <w:r w:rsidRPr="00F03F61">
        <w:rPr>
          <w:lang w:eastAsia="zh-TW"/>
        </w:rPr>
        <w:t>21</w:t>
      </w:r>
      <w:r w:rsidRPr="00F03F61">
        <w:rPr>
          <w:lang w:eastAsia="zh-TW"/>
        </w:rPr>
        <w:t>個國家公園，眾多的野生動物和宜人的氣候，使其成為熱門旅遊目的地。全國有</w:t>
      </w:r>
      <w:r w:rsidRPr="00F03F61">
        <w:rPr>
          <w:lang w:eastAsia="zh-TW"/>
        </w:rPr>
        <w:t>700</w:t>
      </w:r>
      <w:r w:rsidRPr="00F03F61">
        <w:rPr>
          <w:lang w:eastAsia="zh-TW"/>
        </w:rPr>
        <w:t>多家大飯店，</w:t>
      </w:r>
      <w:r w:rsidRPr="00F03F61">
        <w:rPr>
          <w:lang w:eastAsia="zh-TW"/>
        </w:rPr>
        <w:t>2,800</w:t>
      </w:r>
      <w:r w:rsidRPr="00F03F61">
        <w:rPr>
          <w:lang w:eastAsia="zh-TW"/>
        </w:rPr>
        <w:t>多家大小賓館、旅館及</w:t>
      </w:r>
      <w:r w:rsidRPr="00F03F61">
        <w:rPr>
          <w:lang w:eastAsia="zh-TW"/>
        </w:rPr>
        <w:t>10,000</w:t>
      </w:r>
      <w:r w:rsidRPr="00F03F61">
        <w:rPr>
          <w:lang w:eastAsia="zh-TW"/>
        </w:rPr>
        <w:t>多家餐廳。旅遊景點主要集中於東北部和東、南沿海地區。生態旅遊與民俗旅遊是南非旅遊業兩大最主要的增長點。旅遊業成為當前南非發展最快的行業之一，產值約占國內生產總值的</w:t>
      </w:r>
      <w:r w:rsidRPr="00F03F61">
        <w:rPr>
          <w:lang w:eastAsia="zh-TW"/>
        </w:rPr>
        <w:t>8%</w:t>
      </w:r>
      <w:r w:rsidRPr="00F03F61">
        <w:rPr>
          <w:lang w:eastAsia="zh-TW"/>
        </w:rPr>
        <w:t>，從業人員達</w:t>
      </w:r>
      <w:r w:rsidRPr="00F03F61">
        <w:rPr>
          <w:lang w:eastAsia="zh-TW"/>
        </w:rPr>
        <w:t>120</w:t>
      </w:r>
      <w:r w:rsidRPr="00F03F61">
        <w:rPr>
          <w:lang w:eastAsia="zh-TW"/>
        </w:rPr>
        <w:t>萬人</w:t>
      </w:r>
      <w:r w:rsidR="00AC13CD" w:rsidRPr="00F03F61">
        <w:rPr>
          <w:rFonts w:hint="eastAsia"/>
          <w:lang w:eastAsia="zh-TW"/>
        </w:rPr>
        <w:t>，</w:t>
      </w:r>
      <w:r w:rsidRPr="00F03F61">
        <w:rPr>
          <w:lang w:eastAsia="zh-TW"/>
        </w:rPr>
        <w:t>是南非第三大外匯收入和就業部門。</w:t>
      </w:r>
    </w:p>
    <w:p w:rsidR="00921AD3" w:rsidRPr="00F03F61" w:rsidRDefault="00510CAB" w:rsidP="004117CD">
      <w:pPr>
        <w:pStyle w:val="a8"/>
        <w:ind w:left="944" w:firstLine="472"/>
        <w:rPr>
          <w:lang w:eastAsia="zh-TW"/>
        </w:rPr>
      </w:pPr>
      <w:r w:rsidRPr="00F03F61">
        <w:t>依據世界旅行及旅遊理事會（</w:t>
      </w:r>
      <w:r w:rsidRPr="00F03F61">
        <w:t>World Travel and Tourism Council</w:t>
      </w:r>
      <w:r w:rsidRPr="00F03F61">
        <w:t>）發布最新報告指出，南非擁有全非洲最大的旅行及旅遊</w:t>
      </w:r>
      <w:r w:rsidRPr="00F03F61">
        <w:rPr>
          <w:rFonts w:hint="eastAsia"/>
        </w:rPr>
        <w:t>產業，</w:t>
      </w:r>
      <w:r w:rsidRPr="00F03F61">
        <w:t>2018</w:t>
      </w:r>
      <w:r w:rsidRPr="00F03F61">
        <w:t>年對南非經濟貢獻</w:t>
      </w:r>
      <w:r w:rsidRPr="00F03F61">
        <w:rPr>
          <w:rFonts w:hint="eastAsia"/>
        </w:rPr>
        <w:t>產值</w:t>
      </w:r>
      <w:r w:rsidRPr="00F03F61">
        <w:t>4,260</w:t>
      </w:r>
      <w:r w:rsidRPr="00F03F61">
        <w:t>億南非幣，僱用</w:t>
      </w:r>
      <w:r w:rsidRPr="00F03F61">
        <w:t>150</w:t>
      </w:r>
      <w:r w:rsidRPr="00F03F61">
        <w:t>萬人，占總就業比例</w:t>
      </w:r>
      <w:r w:rsidRPr="00F03F61">
        <w:t>9.2%</w:t>
      </w:r>
      <w:r w:rsidRPr="00F03F61">
        <w:t>。</w:t>
      </w:r>
      <w:r w:rsidRPr="00F03F61">
        <w:rPr>
          <w:lang w:eastAsia="zh-TW"/>
        </w:rPr>
        <w:t>南非旅遊人數休閒比例為</w:t>
      </w:r>
      <w:r w:rsidRPr="00F03F61">
        <w:rPr>
          <w:lang w:eastAsia="zh-TW"/>
        </w:rPr>
        <w:t>64%</w:t>
      </w:r>
      <w:r w:rsidRPr="00F03F61">
        <w:rPr>
          <w:lang w:eastAsia="zh-TW"/>
        </w:rPr>
        <w:t>，公務比例為</w:t>
      </w:r>
      <w:r w:rsidRPr="00F03F61">
        <w:rPr>
          <w:lang w:eastAsia="zh-TW"/>
        </w:rPr>
        <w:t>36%</w:t>
      </w:r>
      <w:r w:rsidRPr="00F03F61">
        <w:rPr>
          <w:lang w:eastAsia="zh-TW"/>
        </w:rPr>
        <w:t>。</w:t>
      </w:r>
      <w:r w:rsidRPr="00F03F61">
        <w:rPr>
          <w:lang w:eastAsia="zh-TW"/>
        </w:rPr>
        <w:t>44%</w:t>
      </w:r>
      <w:r w:rsidRPr="00F03F61">
        <w:rPr>
          <w:lang w:eastAsia="zh-TW"/>
        </w:rPr>
        <w:t>為國外旅客，</w:t>
      </w:r>
      <w:r w:rsidRPr="00F03F61">
        <w:rPr>
          <w:lang w:eastAsia="zh-TW"/>
        </w:rPr>
        <w:t>56%</w:t>
      </w:r>
      <w:r w:rsidRPr="00F03F61">
        <w:rPr>
          <w:lang w:eastAsia="zh-TW"/>
        </w:rPr>
        <w:t>為本地人士。南非</w:t>
      </w:r>
      <w:r w:rsidRPr="00F03F61">
        <w:rPr>
          <w:lang w:eastAsia="zh-TW"/>
        </w:rPr>
        <w:t>Ramaphosa</w:t>
      </w:r>
      <w:r w:rsidR="00AC13CD" w:rsidRPr="00F03F61">
        <w:rPr>
          <w:lang w:eastAsia="zh-TW"/>
        </w:rPr>
        <w:t>總統</w:t>
      </w:r>
      <w:r w:rsidRPr="00F03F61">
        <w:rPr>
          <w:lang w:eastAsia="zh-TW"/>
        </w:rPr>
        <w:t>立下</w:t>
      </w:r>
      <w:r w:rsidRPr="00F03F61">
        <w:rPr>
          <w:lang w:eastAsia="zh-TW"/>
        </w:rPr>
        <w:t>2030</w:t>
      </w:r>
      <w:r w:rsidRPr="00F03F61">
        <w:rPr>
          <w:lang w:eastAsia="zh-TW"/>
        </w:rPr>
        <w:t>年前赴南非旅遊人數達到</w:t>
      </w:r>
      <w:r w:rsidRPr="00F03F61">
        <w:rPr>
          <w:lang w:eastAsia="zh-TW"/>
        </w:rPr>
        <w:t>2,100</w:t>
      </w:r>
      <w:r w:rsidRPr="00F03F61">
        <w:rPr>
          <w:lang w:eastAsia="zh-TW"/>
        </w:rPr>
        <w:t>萬人之目標。</w:t>
      </w:r>
    </w:p>
    <w:p w:rsidR="00B55CB7" w:rsidRPr="00F03F61" w:rsidRDefault="00921AD3" w:rsidP="004117CD">
      <w:pPr>
        <w:pStyle w:val="a8"/>
        <w:ind w:left="944" w:firstLine="472"/>
        <w:rPr>
          <w:lang w:eastAsia="zh-TW"/>
        </w:rPr>
      </w:pPr>
      <w:r w:rsidRPr="00F03F61">
        <w:rPr>
          <w:lang w:eastAsia="zh-TW"/>
        </w:rPr>
        <w:t>國際諮詢公司</w:t>
      </w:r>
      <w:r w:rsidRPr="00F03F61">
        <w:rPr>
          <w:lang w:eastAsia="zh-TW"/>
        </w:rPr>
        <w:t>BDO</w:t>
      </w:r>
      <w:r w:rsidRPr="00F03F61">
        <w:rPr>
          <w:rFonts w:hint="eastAsia"/>
          <w:lang w:eastAsia="zh-TW"/>
        </w:rPr>
        <w:t>依據南非統計局</w:t>
      </w:r>
      <w:r w:rsidRPr="00F03F61">
        <w:rPr>
          <w:rFonts w:hint="eastAsia"/>
          <w:lang w:eastAsia="zh-TW"/>
        </w:rPr>
        <w:t>2020</w:t>
      </w:r>
      <w:r w:rsidRPr="00F03F61">
        <w:rPr>
          <w:rFonts w:hint="eastAsia"/>
          <w:lang w:eastAsia="zh-TW"/>
        </w:rPr>
        <w:t>年</w:t>
      </w:r>
      <w:r w:rsidRPr="00F03F61">
        <w:rPr>
          <w:rFonts w:hint="eastAsia"/>
          <w:lang w:eastAsia="zh-TW"/>
        </w:rPr>
        <w:t>4</w:t>
      </w:r>
      <w:r w:rsidRPr="00F03F61">
        <w:rPr>
          <w:rFonts w:hint="eastAsia"/>
          <w:lang w:eastAsia="zh-TW"/>
        </w:rPr>
        <w:t>月底公布</w:t>
      </w:r>
      <w:r w:rsidRPr="00F03F61">
        <w:rPr>
          <w:lang w:eastAsia="zh-TW"/>
        </w:rPr>
        <w:t>最新旅遊業</w:t>
      </w:r>
      <w:r w:rsidRPr="00F03F61">
        <w:rPr>
          <w:rFonts w:hint="eastAsia"/>
          <w:lang w:eastAsia="zh-TW"/>
        </w:rPr>
        <w:t>及</w:t>
      </w:r>
      <w:r w:rsidRPr="00F03F61">
        <w:rPr>
          <w:lang w:eastAsia="zh-TW"/>
        </w:rPr>
        <w:t>移民數據</w:t>
      </w:r>
      <w:r w:rsidRPr="00F03F61">
        <w:rPr>
          <w:rFonts w:hint="eastAsia"/>
          <w:lang w:eastAsia="zh-TW"/>
        </w:rPr>
        <w:t>以及</w:t>
      </w:r>
      <w:r w:rsidRPr="00F03F61">
        <w:rPr>
          <w:lang w:eastAsia="zh-TW"/>
        </w:rPr>
        <w:t>世界旅行</w:t>
      </w:r>
      <w:r w:rsidRPr="00F03F61">
        <w:rPr>
          <w:rFonts w:hint="eastAsia"/>
          <w:lang w:eastAsia="zh-TW"/>
        </w:rPr>
        <w:t>及</w:t>
      </w:r>
      <w:r w:rsidRPr="00F03F61">
        <w:rPr>
          <w:lang w:eastAsia="zh-TW"/>
        </w:rPr>
        <w:t>旅遊理事會估計南非旅遊業</w:t>
      </w:r>
      <w:r w:rsidRPr="00F03F61">
        <w:rPr>
          <w:rFonts w:hint="eastAsia"/>
          <w:lang w:eastAsia="zh-TW"/>
        </w:rPr>
        <w:t>約提供</w:t>
      </w:r>
      <w:r w:rsidRPr="00F03F61">
        <w:rPr>
          <w:lang w:eastAsia="zh-TW"/>
        </w:rPr>
        <w:t>70</w:t>
      </w:r>
      <w:r w:rsidRPr="00F03F61">
        <w:rPr>
          <w:lang w:eastAsia="zh-TW"/>
        </w:rPr>
        <w:t>萬人</w:t>
      </w:r>
      <w:r w:rsidRPr="00F03F61">
        <w:rPr>
          <w:rFonts w:hint="eastAsia"/>
          <w:lang w:eastAsia="zh-TW"/>
        </w:rPr>
        <w:t>就業機會，</w:t>
      </w:r>
      <w:r w:rsidRPr="00F03F61">
        <w:rPr>
          <w:rFonts w:hint="eastAsia"/>
          <w:lang w:eastAsia="zh-TW"/>
        </w:rPr>
        <w:t>2020</w:t>
      </w:r>
      <w:r w:rsidRPr="00F03F61">
        <w:rPr>
          <w:lang w:eastAsia="zh-TW"/>
        </w:rPr>
        <w:t>年前</w:t>
      </w:r>
      <w:r w:rsidRPr="00F03F61">
        <w:rPr>
          <w:rFonts w:hint="eastAsia"/>
          <w:lang w:eastAsia="zh-TW"/>
        </w:rPr>
        <w:t>2</w:t>
      </w:r>
      <w:r w:rsidRPr="00F03F61">
        <w:rPr>
          <w:lang w:eastAsia="zh-TW"/>
        </w:rPr>
        <w:t>個月，</w:t>
      </w:r>
      <w:r w:rsidRPr="00F03F61">
        <w:rPr>
          <w:rFonts w:hint="eastAsia"/>
          <w:lang w:eastAsia="zh-TW"/>
        </w:rPr>
        <w:t>出入境</w:t>
      </w:r>
      <w:r w:rsidRPr="00F03F61">
        <w:rPr>
          <w:lang w:eastAsia="zh-TW"/>
        </w:rPr>
        <w:t>南非旅客</w:t>
      </w:r>
      <w:r w:rsidRPr="00F03F61">
        <w:rPr>
          <w:rFonts w:hint="eastAsia"/>
          <w:lang w:eastAsia="zh-TW"/>
        </w:rPr>
        <w:t>人數</w:t>
      </w:r>
      <w:r w:rsidRPr="00F03F61">
        <w:rPr>
          <w:lang w:eastAsia="zh-TW"/>
        </w:rPr>
        <w:t>3</w:t>
      </w:r>
      <w:r w:rsidRPr="00F03F61">
        <w:rPr>
          <w:rFonts w:hint="eastAsia"/>
          <w:lang w:eastAsia="zh-TW"/>
        </w:rPr>
        <w:t>,</w:t>
      </w:r>
      <w:r w:rsidRPr="00F03F61">
        <w:rPr>
          <w:lang w:eastAsia="zh-TW"/>
        </w:rPr>
        <w:t>091</w:t>
      </w:r>
      <w:r w:rsidRPr="00F03F61">
        <w:rPr>
          <w:rFonts w:hint="eastAsia"/>
          <w:lang w:eastAsia="zh-TW"/>
        </w:rPr>
        <w:t>,</w:t>
      </w:r>
      <w:r w:rsidRPr="00F03F61">
        <w:rPr>
          <w:lang w:eastAsia="zh-TW"/>
        </w:rPr>
        <w:t>233</w:t>
      </w:r>
      <w:r w:rsidRPr="00F03F61">
        <w:rPr>
          <w:lang w:eastAsia="zh-TW"/>
        </w:rPr>
        <w:t>人</w:t>
      </w:r>
      <w:r w:rsidRPr="00F03F61">
        <w:rPr>
          <w:rFonts w:hint="eastAsia"/>
          <w:lang w:eastAsia="zh-TW"/>
        </w:rPr>
        <w:t>，</w:t>
      </w:r>
      <w:r w:rsidRPr="00F03F61">
        <w:rPr>
          <w:lang w:eastAsia="zh-TW"/>
        </w:rPr>
        <w:t>增加了</w:t>
      </w:r>
      <w:r w:rsidRPr="00F03F61">
        <w:rPr>
          <w:lang w:eastAsia="zh-TW"/>
        </w:rPr>
        <w:t>1.7</w:t>
      </w:r>
      <w:r w:rsidR="001B0D56" w:rsidRPr="00F03F61">
        <w:rPr>
          <w:lang w:eastAsia="zh-TW"/>
        </w:rPr>
        <w:t>%</w:t>
      </w:r>
      <w:r w:rsidRPr="00F03F61">
        <w:rPr>
          <w:lang w:eastAsia="zh-TW"/>
        </w:rPr>
        <w:t>。</w:t>
      </w:r>
      <w:r w:rsidR="00A16430" w:rsidRPr="00F03F61">
        <w:rPr>
          <w:lang w:eastAsia="zh-TW"/>
        </w:rPr>
        <w:t>中國大陸</w:t>
      </w:r>
      <w:r w:rsidRPr="00F03F61">
        <w:rPr>
          <w:lang w:eastAsia="zh-TW"/>
        </w:rPr>
        <w:t>遊客人數</w:t>
      </w:r>
      <w:r w:rsidRPr="00F03F61">
        <w:rPr>
          <w:rFonts w:hint="eastAsia"/>
          <w:lang w:eastAsia="zh-TW"/>
        </w:rPr>
        <w:t>較去年同期</w:t>
      </w:r>
      <w:r w:rsidRPr="00F03F61">
        <w:rPr>
          <w:lang w:eastAsia="zh-TW"/>
        </w:rPr>
        <w:t>下降</w:t>
      </w:r>
      <w:r w:rsidRPr="00F03F61">
        <w:rPr>
          <w:lang w:eastAsia="zh-TW"/>
        </w:rPr>
        <w:t>39.7</w:t>
      </w:r>
      <w:r w:rsidR="001B0D56" w:rsidRPr="00F03F61">
        <w:rPr>
          <w:lang w:eastAsia="zh-TW"/>
        </w:rPr>
        <w:t>%</w:t>
      </w:r>
      <w:r w:rsidR="001B0D56" w:rsidRPr="00F03F61">
        <w:rPr>
          <w:rFonts w:hint="eastAsia"/>
          <w:lang w:eastAsia="zh-TW"/>
        </w:rPr>
        <w:t>（</w:t>
      </w:r>
      <w:r w:rsidRPr="00F03F61">
        <w:rPr>
          <w:rFonts w:hint="eastAsia"/>
          <w:lang w:eastAsia="zh-TW"/>
        </w:rPr>
        <w:t>減少約</w:t>
      </w:r>
      <w:r w:rsidRPr="00F03F61">
        <w:rPr>
          <w:lang w:eastAsia="zh-TW"/>
        </w:rPr>
        <w:t>8</w:t>
      </w:r>
      <w:r w:rsidR="00BD30D2" w:rsidRPr="00F03F61">
        <w:rPr>
          <w:rFonts w:hint="eastAsia"/>
          <w:lang w:eastAsia="zh-TW"/>
        </w:rPr>
        <w:t>,</w:t>
      </w:r>
      <w:r w:rsidRPr="00F03F61">
        <w:rPr>
          <w:lang w:eastAsia="zh-TW"/>
        </w:rPr>
        <w:t>000</w:t>
      </w:r>
      <w:r w:rsidRPr="00F03F61">
        <w:rPr>
          <w:rFonts w:hint="eastAsia"/>
          <w:lang w:eastAsia="zh-TW"/>
        </w:rPr>
        <w:t>人</w:t>
      </w:r>
      <w:r w:rsidR="001B0D56" w:rsidRPr="00F03F61">
        <w:rPr>
          <w:rFonts w:hint="eastAsia"/>
          <w:lang w:eastAsia="zh-TW"/>
        </w:rPr>
        <w:t>）</w:t>
      </w:r>
      <w:r w:rsidRPr="00F03F61">
        <w:rPr>
          <w:rFonts w:hint="eastAsia"/>
          <w:lang w:eastAsia="zh-TW"/>
        </w:rPr>
        <w:t>；前</w:t>
      </w:r>
      <w:r w:rsidRPr="00F03F61">
        <w:rPr>
          <w:rFonts w:hint="eastAsia"/>
          <w:lang w:eastAsia="zh-TW"/>
        </w:rPr>
        <w:t>2</w:t>
      </w:r>
      <w:r w:rsidRPr="00F03F61">
        <w:rPr>
          <w:rFonts w:hint="eastAsia"/>
          <w:lang w:eastAsia="zh-TW"/>
        </w:rPr>
        <w:t>個月主要國際遊客係源自</w:t>
      </w:r>
      <w:r w:rsidRPr="00F03F61">
        <w:rPr>
          <w:lang w:eastAsia="zh-TW"/>
        </w:rPr>
        <w:t>美國</w:t>
      </w:r>
      <w:r w:rsidRPr="00F03F61">
        <w:rPr>
          <w:rFonts w:hint="eastAsia"/>
          <w:lang w:eastAsia="zh-TW"/>
        </w:rPr>
        <w:t>、</w:t>
      </w:r>
      <w:r w:rsidRPr="00F03F61">
        <w:rPr>
          <w:lang w:eastAsia="zh-TW"/>
        </w:rPr>
        <w:t>英國</w:t>
      </w:r>
      <w:r w:rsidRPr="00F03F61">
        <w:rPr>
          <w:rFonts w:hint="eastAsia"/>
          <w:lang w:eastAsia="zh-TW"/>
        </w:rPr>
        <w:t>及</w:t>
      </w:r>
      <w:r w:rsidRPr="00F03F61">
        <w:rPr>
          <w:lang w:eastAsia="zh-TW"/>
        </w:rPr>
        <w:t>德國。</w:t>
      </w:r>
      <w:r w:rsidRPr="00F03F61">
        <w:rPr>
          <w:lang w:eastAsia="zh-TW"/>
        </w:rPr>
        <w:t>Ramaphosa</w:t>
      </w:r>
      <w:r w:rsidRPr="00F03F61">
        <w:rPr>
          <w:lang w:eastAsia="zh-TW"/>
        </w:rPr>
        <w:t>總統宣布，自</w:t>
      </w:r>
      <w:r w:rsidRPr="00F03F61">
        <w:rPr>
          <w:lang w:eastAsia="zh-TW"/>
        </w:rPr>
        <w:t>4</w:t>
      </w:r>
      <w:r w:rsidRPr="00F03F61">
        <w:rPr>
          <w:lang w:eastAsia="zh-TW"/>
        </w:rPr>
        <w:t>月底起</w:t>
      </w:r>
      <w:r w:rsidRPr="00F03F61">
        <w:rPr>
          <w:rFonts w:hint="eastAsia"/>
          <w:lang w:eastAsia="zh-TW"/>
        </w:rPr>
        <w:t>放寬封鎖</w:t>
      </w:r>
      <w:r w:rsidRPr="00F03F61">
        <w:rPr>
          <w:lang w:eastAsia="zh-TW"/>
        </w:rPr>
        <w:t>限制</w:t>
      </w:r>
      <w:r w:rsidRPr="00F03F61">
        <w:rPr>
          <w:rFonts w:hint="eastAsia"/>
          <w:lang w:eastAsia="zh-TW"/>
        </w:rPr>
        <w:t>至第</w:t>
      </w:r>
      <w:r w:rsidRPr="00F03F61">
        <w:rPr>
          <w:rFonts w:hint="eastAsia"/>
          <w:lang w:eastAsia="zh-TW"/>
        </w:rPr>
        <w:t>4</w:t>
      </w:r>
      <w:r w:rsidRPr="00F03F61">
        <w:rPr>
          <w:rFonts w:hint="eastAsia"/>
          <w:lang w:eastAsia="zh-TW"/>
        </w:rPr>
        <w:t>級</w:t>
      </w:r>
      <w:r w:rsidRPr="00F03F61">
        <w:rPr>
          <w:lang w:eastAsia="zh-TW"/>
        </w:rPr>
        <w:t>，</w:t>
      </w:r>
      <w:r w:rsidR="00AC13CD" w:rsidRPr="00F03F61">
        <w:rPr>
          <w:rFonts w:hint="eastAsia"/>
          <w:lang w:eastAsia="zh-TW"/>
        </w:rPr>
        <w:t>因</w:t>
      </w:r>
      <w:r w:rsidRPr="00F03F61">
        <w:rPr>
          <w:lang w:eastAsia="zh-TW"/>
        </w:rPr>
        <w:t>除在特殊情況</w:t>
      </w:r>
      <w:r w:rsidRPr="00F03F61">
        <w:rPr>
          <w:rFonts w:hint="eastAsia"/>
          <w:lang w:eastAsia="zh-TW"/>
        </w:rPr>
        <w:t>（</w:t>
      </w:r>
      <w:r w:rsidRPr="00F03F61">
        <w:rPr>
          <w:lang w:eastAsia="zh-TW"/>
        </w:rPr>
        <w:t>如葬禮</w:t>
      </w:r>
      <w:r w:rsidRPr="00F03F61">
        <w:rPr>
          <w:rFonts w:hint="eastAsia"/>
          <w:lang w:eastAsia="zh-TW"/>
        </w:rPr>
        <w:t>）</w:t>
      </w:r>
      <w:r w:rsidRPr="00F03F61">
        <w:rPr>
          <w:lang w:eastAsia="zh-TW"/>
        </w:rPr>
        <w:t>，國際旅行及各省間</w:t>
      </w:r>
      <w:r w:rsidRPr="00F03F61">
        <w:rPr>
          <w:rFonts w:hint="eastAsia"/>
          <w:lang w:eastAsia="zh-TW"/>
        </w:rPr>
        <w:t>之</w:t>
      </w:r>
      <w:r w:rsidRPr="00F03F61">
        <w:rPr>
          <w:lang w:eastAsia="zh-TW"/>
        </w:rPr>
        <w:t>旅行仍被禁止。</w:t>
      </w:r>
      <w:r w:rsidRPr="00F03F61">
        <w:rPr>
          <w:rFonts w:hint="eastAsia"/>
          <w:lang w:eastAsia="zh-TW"/>
        </w:rPr>
        <w:t>因此，南非旅遊業未來</w:t>
      </w:r>
      <w:r w:rsidR="00AC13CD" w:rsidRPr="00F03F61">
        <w:rPr>
          <w:rFonts w:hint="eastAsia"/>
          <w:lang w:eastAsia="zh-TW"/>
        </w:rPr>
        <w:t>發展</w:t>
      </w:r>
      <w:r w:rsidRPr="00F03F61">
        <w:rPr>
          <w:rFonts w:hint="eastAsia"/>
          <w:lang w:eastAsia="zh-TW"/>
        </w:rPr>
        <w:t>仍不樂觀。</w:t>
      </w:r>
    </w:p>
    <w:p w:rsidR="005A23C4" w:rsidRPr="00F03F61" w:rsidRDefault="00510CAB" w:rsidP="00BD30D2">
      <w:pPr>
        <w:pStyle w:val="a4"/>
      </w:pPr>
      <w:r w:rsidRPr="00F03F61">
        <w:rPr>
          <w:rFonts w:ascii="Times New Roman" w:hAnsi="Times New Roman"/>
        </w:rPr>
        <w:t>四</w:t>
      </w:r>
      <w:r w:rsidRPr="00F03F61">
        <w:t>、政府之重要經濟措施及經濟展望</w:t>
      </w:r>
    </w:p>
    <w:p w:rsidR="005A23C4" w:rsidRPr="00F03F61" w:rsidRDefault="00510CAB" w:rsidP="006831B1">
      <w:pPr>
        <w:pStyle w:val="a7"/>
        <w:ind w:left="944" w:hanging="708"/>
        <w:rPr>
          <w:lang w:val="en-US"/>
        </w:rPr>
      </w:pPr>
      <w:r w:rsidRPr="00F03F61">
        <w:rPr>
          <w:lang w:val="en-US"/>
        </w:rPr>
        <w:t>（</w:t>
      </w:r>
      <w:r w:rsidRPr="00F03F61">
        <w:t>一</w:t>
      </w:r>
      <w:r w:rsidRPr="00F03F61">
        <w:rPr>
          <w:lang w:val="en-US"/>
        </w:rPr>
        <w:t>）</w:t>
      </w:r>
      <w:r w:rsidRPr="00F03F61">
        <w:t>國家發展計畫</w:t>
      </w:r>
      <w:r w:rsidRPr="00F03F61">
        <w:rPr>
          <w:lang w:val="en-US"/>
        </w:rPr>
        <w:t>（</w:t>
      </w:r>
      <w:r w:rsidRPr="00F03F61">
        <w:rPr>
          <w:lang w:val="en-US"/>
        </w:rPr>
        <w:t>National Development Plan</w:t>
      </w:r>
      <w:r w:rsidRPr="00F03F61">
        <w:rPr>
          <w:lang w:val="en-US"/>
        </w:rPr>
        <w:t>，</w:t>
      </w:r>
      <w:r w:rsidRPr="00F03F61">
        <w:rPr>
          <w:lang w:val="en-US"/>
        </w:rPr>
        <w:t>NDP</w:t>
      </w:r>
      <w:r w:rsidRPr="00F03F61">
        <w:rPr>
          <w:lang w:val="en-US"/>
        </w:rPr>
        <w:t>）</w:t>
      </w:r>
    </w:p>
    <w:p w:rsidR="005A23C4" w:rsidRPr="00F03F61" w:rsidRDefault="00510CAB" w:rsidP="001C5E5E">
      <w:pPr>
        <w:pStyle w:val="a8"/>
        <w:ind w:left="944" w:firstLine="472"/>
        <w:rPr>
          <w:lang w:eastAsia="zh-TW"/>
        </w:rPr>
      </w:pPr>
      <w:r w:rsidRPr="00F03F61">
        <w:rPr>
          <w:lang w:eastAsia="zh-TW"/>
        </w:rPr>
        <w:t>南非前總統</w:t>
      </w:r>
      <w:r w:rsidRPr="00F03F61">
        <w:rPr>
          <w:lang w:eastAsia="zh-TW"/>
        </w:rPr>
        <w:t>Jacob Zuma</w:t>
      </w:r>
      <w:r w:rsidRPr="00F03F61">
        <w:rPr>
          <w:lang w:eastAsia="zh-TW"/>
        </w:rPr>
        <w:t>於</w:t>
      </w:r>
      <w:r w:rsidRPr="00F03F61">
        <w:rPr>
          <w:lang w:eastAsia="zh-TW"/>
        </w:rPr>
        <w:t>2010</w:t>
      </w:r>
      <w:r w:rsidRPr="00F03F61">
        <w:rPr>
          <w:lang w:eastAsia="zh-TW"/>
        </w:rPr>
        <w:t>年</w:t>
      </w:r>
      <w:r w:rsidRPr="00F03F61">
        <w:rPr>
          <w:lang w:eastAsia="zh-TW"/>
        </w:rPr>
        <w:t>5</w:t>
      </w:r>
      <w:r w:rsidRPr="00F03F61">
        <w:rPr>
          <w:lang w:eastAsia="zh-TW"/>
        </w:rPr>
        <w:t>月成立國家發展委員會（</w:t>
      </w:r>
      <w:r w:rsidRPr="00F03F61">
        <w:rPr>
          <w:lang w:eastAsia="zh-TW"/>
        </w:rPr>
        <w:t>National Planning Commission</w:t>
      </w:r>
      <w:r w:rsidRPr="00F03F61">
        <w:rPr>
          <w:lang w:eastAsia="zh-TW"/>
        </w:rPr>
        <w:t>），進行國家長遠發展規畫。該委員會在</w:t>
      </w:r>
      <w:r w:rsidRPr="00F03F61">
        <w:rPr>
          <w:lang w:eastAsia="zh-TW"/>
        </w:rPr>
        <w:t>2011</w:t>
      </w:r>
      <w:r w:rsidRPr="00F03F61">
        <w:rPr>
          <w:lang w:eastAsia="zh-TW"/>
        </w:rPr>
        <w:t>年提出規劃之國家發展計畫（</w:t>
      </w:r>
      <w:r w:rsidRPr="00F03F61">
        <w:rPr>
          <w:lang w:eastAsia="zh-TW"/>
        </w:rPr>
        <w:t>National Development Plan, NDP</w:t>
      </w:r>
      <w:r w:rsidRPr="00F03F61">
        <w:rPr>
          <w:lang w:eastAsia="zh-TW"/>
        </w:rPr>
        <w:t>），旨在</w:t>
      </w:r>
      <w:r w:rsidRPr="00F03F61">
        <w:rPr>
          <w:lang w:eastAsia="zh-TW"/>
        </w:rPr>
        <w:t>2030</w:t>
      </w:r>
      <w:r w:rsidRPr="00F03F61">
        <w:rPr>
          <w:lang w:eastAsia="zh-TW"/>
        </w:rPr>
        <w:t>年前消除貧困並減少不平等待遇。南非總統</w:t>
      </w:r>
      <w:r w:rsidRPr="00F03F61">
        <w:rPr>
          <w:lang w:eastAsia="zh-TW"/>
        </w:rPr>
        <w:t xml:space="preserve">Cyril Ramaphosa </w:t>
      </w:r>
      <w:r w:rsidRPr="00F03F61">
        <w:rPr>
          <w:lang w:eastAsia="zh-TW"/>
        </w:rPr>
        <w:t>於</w:t>
      </w:r>
      <w:r w:rsidRPr="00F03F61">
        <w:rPr>
          <w:lang w:eastAsia="zh-TW"/>
        </w:rPr>
        <w:t>2013</w:t>
      </w:r>
      <w:r w:rsidRPr="00F03F61">
        <w:rPr>
          <w:lang w:eastAsia="zh-TW"/>
        </w:rPr>
        <w:t>年演講表示，南非自</w:t>
      </w:r>
      <w:r w:rsidRPr="00F03F61">
        <w:rPr>
          <w:lang w:eastAsia="zh-TW"/>
        </w:rPr>
        <w:t>1994</w:t>
      </w:r>
      <w:r w:rsidRPr="00F03F61">
        <w:rPr>
          <w:lang w:eastAsia="zh-TW"/>
        </w:rPr>
        <w:t>年開始進行經濟改革，中產階級數量已超過</w:t>
      </w:r>
      <w:r w:rsidRPr="00F03F61">
        <w:rPr>
          <w:lang w:eastAsia="zh-TW"/>
        </w:rPr>
        <w:t>400</w:t>
      </w:r>
      <w:r w:rsidRPr="00F03F61">
        <w:rPr>
          <w:lang w:eastAsia="zh-TW"/>
        </w:rPr>
        <w:t>萬人，黑人經濟能力至今已有明顯提升，但大部分人民之生計仍倍感艱辛，主要原因係政府未創造足夠之就業機會，因此南非政府所提出之</w:t>
      </w:r>
      <w:r w:rsidR="00AC6A1D" w:rsidRPr="00F03F61">
        <w:rPr>
          <w:rFonts w:hint="eastAsia"/>
          <w:lang w:eastAsia="zh-TW"/>
        </w:rPr>
        <w:t>NDP</w:t>
      </w:r>
      <w:r w:rsidRPr="00F03F61">
        <w:rPr>
          <w:lang w:eastAsia="zh-TW"/>
        </w:rPr>
        <w:t>計畫將可協助促進南非經濟永續成長，創造就業，提高民眾生活水準。</w:t>
      </w:r>
    </w:p>
    <w:p w:rsidR="005A23C4" w:rsidRPr="00F03F61" w:rsidRDefault="00510CAB" w:rsidP="006831B1">
      <w:pPr>
        <w:pStyle w:val="a7"/>
        <w:ind w:left="944" w:hanging="708"/>
      </w:pPr>
      <w:r w:rsidRPr="00F03F61">
        <w:t>（二）實施汽車獎勵措施協助產業發展</w:t>
      </w:r>
    </w:p>
    <w:p w:rsidR="005A23C4" w:rsidRPr="00F03F61" w:rsidRDefault="00510CAB" w:rsidP="00BD30D2">
      <w:pPr>
        <w:pStyle w:val="a8"/>
        <w:ind w:left="944" w:firstLine="472"/>
        <w:rPr>
          <w:lang w:eastAsia="zh-TW"/>
        </w:rPr>
      </w:pPr>
      <w:r w:rsidRPr="00F03F61">
        <w:rPr>
          <w:lang w:eastAsia="zh-TW"/>
        </w:rPr>
        <w:t>南非將於</w:t>
      </w:r>
      <w:r w:rsidRPr="00F03F61">
        <w:rPr>
          <w:lang w:eastAsia="zh-TW"/>
        </w:rPr>
        <w:t>2020</w:t>
      </w:r>
      <w:r w:rsidRPr="00F03F61">
        <w:rPr>
          <w:lang w:eastAsia="zh-TW"/>
        </w:rPr>
        <w:t>年實施「新汽車產業總體計畫」（</w:t>
      </w:r>
      <w:r w:rsidRPr="00F03F61">
        <w:rPr>
          <w:lang w:eastAsia="zh-TW"/>
        </w:rPr>
        <w:t>Automobile Masterplan</w:t>
      </w:r>
      <w:r w:rsidRPr="00F03F61">
        <w:rPr>
          <w:lang w:eastAsia="zh-TW"/>
        </w:rPr>
        <w:t>），取代</w:t>
      </w:r>
      <w:r w:rsidRPr="00F03F61">
        <w:rPr>
          <w:lang w:eastAsia="zh-TW"/>
        </w:rPr>
        <w:t>2013</w:t>
      </w:r>
      <w:r w:rsidRPr="00F03F61">
        <w:rPr>
          <w:lang w:eastAsia="zh-TW"/>
        </w:rPr>
        <w:t>年以來所實施的「汽車生產暨發展計畫」（</w:t>
      </w:r>
      <w:r w:rsidRPr="00F03F61">
        <w:rPr>
          <w:lang w:eastAsia="zh-TW"/>
        </w:rPr>
        <w:t>Automotive Production and Development Program, APDP</w:t>
      </w:r>
      <w:r w:rsidRPr="00F03F61">
        <w:rPr>
          <w:lang w:eastAsia="zh-TW"/>
        </w:rPr>
        <w:t>）</w:t>
      </w:r>
      <w:r w:rsidR="00B76930" w:rsidRPr="00F03F61">
        <w:rPr>
          <w:rFonts w:hint="eastAsia"/>
          <w:lang w:eastAsia="zh-TW"/>
        </w:rPr>
        <w:t>，以</w:t>
      </w:r>
      <w:r w:rsidR="00B76930" w:rsidRPr="00F03F61">
        <w:rPr>
          <w:lang w:eastAsia="zh-TW"/>
        </w:rPr>
        <w:t>就業</w:t>
      </w:r>
      <w:r w:rsidR="00B76930" w:rsidRPr="00F03F61">
        <w:rPr>
          <w:rFonts w:hint="eastAsia"/>
          <w:lang w:eastAsia="zh-TW"/>
        </w:rPr>
        <w:t>及</w:t>
      </w:r>
      <w:r w:rsidR="00B76930" w:rsidRPr="00F03F61">
        <w:rPr>
          <w:lang w:eastAsia="zh-TW"/>
        </w:rPr>
        <w:t>生產增加一倍</w:t>
      </w:r>
      <w:r w:rsidR="00B76930" w:rsidRPr="00F03F61">
        <w:rPr>
          <w:rFonts w:hint="eastAsia"/>
          <w:lang w:eastAsia="zh-TW"/>
        </w:rPr>
        <w:t>、增加</w:t>
      </w:r>
      <w:r w:rsidR="00B76930" w:rsidRPr="00F03F61">
        <w:rPr>
          <w:lang w:eastAsia="zh-TW"/>
        </w:rPr>
        <w:t>當地勞動力</w:t>
      </w:r>
      <w:r w:rsidR="00B76930" w:rsidRPr="00F03F61">
        <w:rPr>
          <w:lang w:eastAsia="zh-TW"/>
        </w:rPr>
        <w:t>50</w:t>
      </w:r>
      <w:r w:rsidR="001B0D56" w:rsidRPr="00F03F61">
        <w:rPr>
          <w:lang w:eastAsia="zh-TW"/>
        </w:rPr>
        <w:t>%</w:t>
      </w:r>
      <w:r w:rsidR="00B76930" w:rsidRPr="00F03F61">
        <w:rPr>
          <w:rFonts w:hint="eastAsia"/>
          <w:lang w:eastAsia="zh-TW"/>
        </w:rPr>
        <w:t>，</w:t>
      </w:r>
      <w:r w:rsidR="00B76930" w:rsidRPr="00F03F61">
        <w:rPr>
          <w:lang w:eastAsia="zh-TW"/>
        </w:rPr>
        <w:t>並培養新一代黑人汽車</w:t>
      </w:r>
      <w:r w:rsidR="00B76930" w:rsidRPr="00F03F61">
        <w:rPr>
          <w:rFonts w:hint="eastAsia"/>
          <w:lang w:eastAsia="zh-TW"/>
        </w:rPr>
        <w:t>產</w:t>
      </w:r>
      <w:r w:rsidR="00B76930" w:rsidRPr="00F03F61">
        <w:rPr>
          <w:lang w:eastAsia="zh-TW"/>
        </w:rPr>
        <w:t>業家</w:t>
      </w:r>
      <w:r w:rsidR="00B76930" w:rsidRPr="00F03F61">
        <w:rPr>
          <w:rFonts w:hint="eastAsia"/>
          <w:lang w:eastAsia="zh-TW"/>
        </w:rPr>
        <w:t>等為目標</w:t>
      </w:r>
      <w:r w:rsidR="00B76930" w:rsidRPr="00F03F61">
        <w:rPr>
          <w:lang w:eastAsia="zh-TW"/>
        </w:rPr>
        <w:t>。</w:t>
      </w:r>
      <w:r w:rsidR="00B76930" w:rsidRPr="00F03F61">
        <w:rPr>
          <w:rFonts w:hint="eastAsia"/>
          <w:lang w:eastAsia="zh-TW"/>
        </w:rPr>
        <w:t>自</w:t>
      </w:r>
      <w:r w:rsidR="00B76930" w:rsidRPr="00F03F61">
        <w:rPr>
          <w:rFonts w:hint="eastAsia"/>
          <w:lang w:eastAsia="zh-TW"/>
        </w:rPr>
        <w:t>2021</w:t>
      </w:r>
      <w:r w:rsidR="00B76930" w:rsidRPr="00F03F61">
        <w:rPr>
          <w:rFonts w:hint="eastAsia"/>
          <w:lang w:eastAsia="zh-TW"/>
        </w:rPr>
        <w:t>年實施至</w:t>
      </w:r>
      <w:r w:rsidR="00B76930" w:rsidRPr="00F03F61">
        <w:rPr>
          <w:rFonts w:hint="eastAsia"/>
          <w:lang w:eastAsia="zh-TW"/>
        </w:rPr>
        <w:t>2035</w:t>
      </w:r>
      <w:r w:rsidR="00B76930" w:rsidRPr="00F03F61">
        <w:rPr>
          <w:rFonts w:hint="eastAsia"/>
          <w:lang w:eastAsia="zh-TW"/>
        </w:rPr>
        <w:t>年，提供汽車產業之製造及投資促進獎勵措施。</w:t>
      </w:r>
      <w:r w:rsidR="00AC6A1D" w:rsidRPr="00F03F61">
        <w:rPr>
          <w:rFonts w:hint="eastAsia"/>
          <w:lang w:eastAsia="zh-TW"/>
        </w:rPr>
        <w:t>該計畫</w:t>
      </w:r>
      <w:r w:rsidRPr="00F03F61">
        <w:rPr>
          <w:lang w:eastAsia="zh-TW"/>
        </w:rPr>
        <w:t>以提供補助方式，鼓勵車廠符合「擴大黑人就業政策」（</w:t>
      </w:r>
      <w:r w:rsidRPr="00F03F61">
        <w:rPr>
          <w:lang w:eastAsia="zh-TW"/>
        </w:rPr>
        <w:t>Broad-based Black Economic Empowerment, B-BBEE</w:t>
      </w:r>
      <w:r w:rsidRPr="00F03F61">
        <w:rPr>
          <w:lang w:eastAsia="zh-TW"/>
        </w:rPr>
        <w:t>）標準，鼓勵車廠將本地成分要求（</w:t>
      </w:r>
      <w:r w:rsidRPr="00F03F61">
        <w:rPr>
          <w:lang w:eastAsia="zh-TW"/>
        </w:rPr>
        <w:t>Local Content</w:t>
      </w:r>
      <w:r w:rsidRPr="00F03F61">
        <w:rPr>
          <w:lang w:eastAsia="zh-TW"/>
        </w:rPr>
        <w:t>）自</w:t>
      </w:r>
      <w:r w:rsidRPr="00F03F61">
        <w:rPr>
          <w:lang w:eastAsia="zh-TW"/>
        </w:rPr>
        <w:t>39%</w:t>
      </w:r>
      <w:r w:rsidRPr="00F03F61">
        <w:rPr>
          <w:lang w:eastAsia="zh-TW"/>
        </w:rPr>
        <w:t>提升至</w:t>
      </w:r>
      <w:r w:rsidRPr="00F03F61">
        <w:rPr>
          <w:lang w:eastAsia="zh-TW"/>
        </w:rPr>
        <w:t>60%</w:t>
      </w:r>
      <w:r w:rsidRPr="00F03F61">
        <w:rPr>
          <w:lang w:eastAsia="zh-TW"/>
        </w:rPr>
        <w:t>外。</w:t>
      </w:r>
    </w:p>
    <w:p w:rsidR="005A23C4" w:rsidRPr="00F03F61" w:rsidRDefault="00510CAB" w:rsidP="001C5E5E">
      <w:pPr>
        <w:pStyle w:val="a8"/>
        <w:ind w:left="944" w:firstLine="472"/>
        <w:rPr>
          <w:lang w:eastAsia="zh-TW"/>
        </w:rPr>
      </w:pPr>
      <w:r w:rsidRPr="00F03F61">
        <w:rPr>
          <w:lang w:eastAsia="zh-TW"/>
        </w:rPr>
        <w:t>該</w:t>
      </w:r>
      <w:r w:rsidR="00AC6A1D" w:rsidRPr="00F03F61">
        <w:rPr>
          <w:rFonts w:hint="eastAsia"/>
          <w:lang w:eastAsia="zh-TW"/>
        </w:rPr>
        <w:t>新</w:t>
      </w:r>
      <w:r w:rsidRPr="00F03F61">
        <w:rPr>
          <w:lang w:eastAsia="zh-TW"/>
        </w:rPr>
        <w:t>汽車產業計畫預計將創造</w:t>
      </w:r>
      <w:r w:rsidRPr="00F03F61">
        <w:rPr>
          <w:lang w:eastAsia="zh-TW"/>
        </w:rPr>
        <w:t>12</w:t>
      </w:r>
      <w:r w:rsidRPr="00F03F61">
        <w:rPr>
          <w:lang w:eastAsia="zh-TW"/>
        </w:rPr>
        <w:t>萬個工作機會，就業人數提升至</w:t>
      </w:r>
      <w:r w:rsidRPr="00F03F61">
        <w:rPr>
          <w:lang w:eastAsia="zh-TW"/>
        </w:rPr>
        <w:t>24</w:t>
      </w:r>
      <w:r w:rsidRPr="00F03F61">
        <w:rPr>
          <w:lang w:eastAsia="zh-TW"/>
        </w:rPr>
        <w:t>萬人，汽車產量推升</w:t>
      </w:r>
      <w:r w:rsidR="00AC6A1D" w:rsidRPr="00F03F61">
        <w:rPr>
          <w:rFonts w:hint="eastAsia"/>
          <w:lang w:eastAsia="zh-TW"/>
        </w:rPr>
        <w:t>至</w:t>
      </w:r>
      <w:r w:rsidRPr="00F03F61">
        <w:rPr>
          <w:lang w:eastAsia="zh-TW"/>
        </w:rPr>
        <w:t>140</w:t>
      </w:r>
      <w:r w:rsidRPr="00F03F61">
        <w:rPr>
          <w:lang w:eastAsia="zh-TW"/>
        </w:rPr>
        <w:t>萬輛，達到南非汽車產量將占全球汽車產量</w:t>
      </w:r>
      <w:r w:rsidRPr="00F03F61">
        <w:rPr>
          <w:lang w:eastAsia="zh-TW"/>
        </w:rPr>
        <w:t>1%</w:t>
      </w:r>
      <w:r w:rsidRPr="00F03F61">
        <w:rPr>
          <w:lang w:eastAsia="zh-TW"/>
        </w:rPr>
        <w:t>之目標。</w:t>
      </w:r>
    </w:p>
    <w:p w:rsidR="005A23C4" w:rsidRPr="00F03F61" w:rsidRDefault="00510CAB" w:rsidP="006831B1">
      <w:pPr>
        <w:pStyle w:val="a7"/>
        <w:ind w:left="944" w:hanging="708"/>
        <w:rPr>
          <w:lang w:val="en-US"/>
        </w:rPr>
      </w:pPr>
      <w:r w:rsidRPr="00F03F61">
        <w:rPr>
          <w:lang w:val="en-US"/>
        </w:rPr>
        <w:t>（</w:t>
      </w:r>
      <w:r w:rsidRPr="00F03F61">
        <w:t>三</w:t>
      </w:r>
      <w:r w:rsidRPr="00F03F61">
        <w:rPr>
          <w:lang w:val="en-US"/>
        </w:rPr>
        <w:t>）</w:t>
      </w:r>
      <w:r w:rsidRPr="00F03F61">
        <w:t>持續推動工業政策行動綱領</w:t>
      </w:r>
      <w:r w:rsidRPr="00F03F61">
        <w:rPr>
          <w:lang w:val="en-US"/>
        </w:rPr>
        <w:t>（</w:t>
      </w:r>
      <w:r w:rsidRPr="00F03F61">
        <w:rPr>
          <w:lang w:val="en-US"/>
        </w:rPr>
        <w:t>Industrial Policy Action Plan, IPAP</w:t>
      </w:r>
      <w:r w:rsidRPr="00F03F61">
        <w:rPr>
          <w:lang w:val="en-US"/>
        </w:rPr>
        <w:t>）</w:t>
      </w:r>
    </w:p>
    <w:p w:rsidR="005A23C4" w:rsidRPr="00F03F61" w:rsidRDefault="00510CAB" w:rsidP="001C5E5E">
      <w:pPr>
        <w:pStyle w:val="a8"/>
        <w:ind w:left="944" w:firstLine="472"/>
        <w:rPr>
          <w:lang w:eastAsia="zh-TW"/>
        </w:rPr>
      </w:pPr>
      <w:r w:rsidRPr="00F03F61">
        <w:rPr>
          <w:lang w:eastAsia="zh-TW"/>
        </w:rPr>
        <w:t>南非貿工部於</w:t>
      </w:r>
      <w:r w:rsidRPr="00F03F61">
        <w:rPr>
          <w:lang w:eastAsia="zh-TW"/>
        </w:rPr>
        <w:t>2012</w:t>
      </w:r>
      <w:r w:rsidRPr="00F03F61">
        <w:rPr>
          <w:lang w:eastAsia="zh-TW"/>
        </w:rPr>
        <w:t>年</w:t>
      </w:r>
      <w:r w:rsidRPr="00F03F61">
        <w:rPr>
          <w:lang w:eastAsia="zh-TW"/>
        </w:rPr>
        <w:t>4</w:t>
      </w:r>
      <w:r w:rsidRPr="00F03F61">
        <w:rPr>
          <w:lang w:eastAsia="zh-TW"/>
        </w:rPr>
        <w:t>月</w:t>
      </w:r>
      <w:r w:rsidRPr="00F03F61">
        <w:rPr>
          <w:lang w:eastAsia="zh-TW"/>
        </w:rPr>
        <w:t>2</w:t>
      </w:r>
      <w:r w:rsidRPr="00F03F61">
        <w:rPr>
          <w:lang w:eastAsia="zh-TW"/>
        </w:rPr>
        <w:t>日對外公開工業政策行動綱領，計畫重點推動工作包括提供產業優惠融資、加強國內採購以扶持本國企業、結合貿易政策發展產業、加強競爭政策執行、培養技術人才、開發經濟特區及加強區域整合等。在發展製造業方面</w:t>
      </w:r>
      <w:r w:rsidR="00AC6A1D" w:rsidRPr="00F03F61">
        <w:rPr>
          <w:rFonts w:hint="eastAsia"/>
          <w:b/>
          <w:lang w:eastAsia="zh-TW"/>
        </w:rPr>
        <w:t>，</w:t>
      </w:r>
      <w:r w:rsidRPr="00F03F61">
        <w:rPr>
          <w:lang w:eastAsia="zh-TW"/>
        </w:rPr>
        <w:t>南非貿工部選定金屬製造及運輸設備、石油及天然氣相關上游產業、綠能、造船及其服務業、農產品加工、車輛及零組件製造、礦產下游加工、塑膠及醫藥、成衣紡織及製鞋皮革、生物化學、紙漿及傢俱相關木材業、手工藝、音樂、商業處理中心服務、精密製造業、先進材料、航空及國防、數據控制盒、電線電纜、軟體及核能等</w:t>
      </w:r>
      <w:r w:rsidRPr="00F03F61">
        <w:rPr>
          <w:lang w:eastAsia="zh-TW"/>
        </w:rPr>
        <w:t>21</w:t>
      </w:r>
      <w:r w:rsidRPr="00F03F61">
        <w:rPr>
          <w:lang w:eastAsia="zh-TW"/>
        </w:rPr>
        <w:t>項產業進行投資發展。</w:t>
      </w:r>
    </w:p>
    <w:p w:rsidR="005A23C4" w:rsidRPr="00F03F61" w:rsidRDefault="00510CAB" w:rsidP="006831B1">
      <w:pPr>
        <w:pStyle w:val="a7"/>
        <w:ind w:left="944" w:hanging="708"/>
      </w:pPr>
      <w:r w:rsidRPr="00F03F61">
        <w:t>（四）推動全國性基礎建設計畫</w:t>
      </w:r>
    </w:p>
    <w:p w:rsidR="005A23C4" w:rsidRPr="00F03F61" w:rsidRDefault="00510CAB" w:rsidP="001C5E5E">
      <w:pPr>
        <w:pStyle w:val="a8"/>
        <w:ind w:left="944" w:firstLine="472"/>
        <w:rPr>
          <w:lang w:val="zh-TW" w:eastAsia="zh-TW"/>
        </w:rPr>
      </w:pPr>
      <w:r w:rsidRPr="00F03F61">
        <w:rPr>
          <w:lang w:val="zh-TW" w:eastAsia="zh-TW"/>
        </w:rPr>
        <w:t>南非前總統</w:t>
      </w:r>
      <w:r w:rsidRPr="00F03F61">
        <w:rPr>
          <w:lang w:val="zh-TW" w:eastAsia="zh-TW"/>
        </w:rPr>
        <w:t>Jacob Zuma</w:t>
      </w:r>
      <w:r w:rsidRPr="00F03F61">
        <w:rPr>
          <w:lang w:val="zh-TW" w:eastAsia="zh-TW"/>
        </w:rPr>
        <w:t>於</w:t>
      </w:r>
      <w:r w:rsidRPr="00F03F61">
        <w:rPr>
          <w:lang w:val="zh-TW" w:eastAsia="zh-TW"/>
        </w:rPr>
        <w:t>2012</w:t>
      </w:r>
      <w:r w:rsidRPr="00F03F61">
        <w:rPr>
          <w:lang w:val="zh-TW" w:eastAsia="zh-TW"/>
        </w:rPr>
        <w:t>年</w:t>
      </w:r>
      <w:r w:rsidRPr="00F03F61">
        <w:rPr>
          <w:lang w:val="zh-TW" w:eastAsia="zh-TW"/>
        </w:rPr>
        <w:t>5</w:t>
      </w:r>
      <w:r w:rsidRPr="00F03F61">
        <w:rPr>
          <w:lang w:val="zh-TW" w:eastAsia="zh-TW"/>
        </w:rPr>
        <w:t>月報告</w:t>
      </w:r>
      <w:r w:rsidR="00AC6A1D" w:rsidRPr="00F03F61">
        <w:rPr>
          <w:rFonts w:hint="eastAsia"/>
          <w:lang w:val="zh-TW" w:eastAsia="zh-TW"/>
        </w:rPr>
        <w:t>之</w:t>
      </w:r>
      <w:r w:rsidRPr="00F03F61">
        <w:rPr>
          <w:lang w:val="zh-TW" w:eastAsia="zh-TW"/>
        </w:rPr>
        <w:t>基礎建設發展計畫</w:t>
      </w:r>
      <w:r w:rsidR="00AC6A1D" w:rsidRPr="00F03F61">
        <w:rPr>
          <w:rFonts w:hint="eastAsia"/>
          <w:lang w:val="zh-TW" w:eastAsia="zh-TW"/>
        </w:rPr>
        <w:t>，以</w:t>
      </w:r>
      <w:r w:rsidRPr="00F03F61">
        <w:rPr>
          <w:lang w:val="zh-TW" w:eastAsia="zh-TW"/>
        </w:rPr>
        <w:t>減輕貧困、消除不平等及搶救失業</w:t>
      </w:r>
      <w:r w:rsidR="00AC6A1D" w:rsidRPr="00F03F61">
        <w:rPr>
          <w:rFonts w:hint="eastAsia"/>
          <w:lang w:val="zh-TW" w:eastAsia="zh-TW"/>
        </w:rPr>
        <w:t>為主</w:t>
      </w:r>
      <w:r w:rsidRPr="00F03F61">
        <w:rPr>
          <w:lang w:val="zh-TW" w:eastAsia="zh-TW"/>
        </w:rPr>
        <w:t>，範圍涵蓋南非最貧窮的</w:t>
      </w:r>
      <w:r w:rsidRPr="00F03F61">
        <w:rPr>
          <w:lang w:val="zh-TW" w:eastAsia="zh-TW"/>
        </w:rPr>
        <w:t>23</w:t>
      </w:r>
      <w:r w:rsidRPr="00F03F61">
        <w:rPr>
          <w:lang w:val="zh-TW" w:eastAsia="zh-TW"/>
        </w:rPr>
        <w:t>個地區，目標在</w:t>
      </w:r>
      <w:r w:rsidRPr="00F03F61">
        <w:rPr>
          <w:lang w:val="zh-TW" w:eastAsia="zh-TW"/>
        </w:rPr>
        <w:t>2020</w:t>
      </w:r>
      <w:r w:rsidRPr="00F03F61">
        <w:rPr>
          <w:lang w:val="zh-TW" w:eastAsia="zh-TW"/>
        </w:rPr>
        <w:t>年前創造</w:t>
      </w:r>
      <w:r w:rsidRPr="00F03F61">
        <w:rPr>
          <w:lang w:val="zh-TW" w:eastAsia="zh-TW"/>
        </w:rPr>
        <w:t>500</w:t>
      </w:r>
      <w:r w:rsidRPr="00F03F61">
        <w:rPr>
          <w:lang w:val="zh-TW" w:eastAsia="zh-TW"/>
        </w:rPr>
        <w:t>萬個就業機會。</w:t>
      </w:r>
    </w:p>
    <w:p w:rsidR="005A23C4" w:rsidRPr="00F03F61" w:rsidRDefault="00510CAB" w:rsidP="001C5E5E">
      <w:pPr>
        <w:pStyle w:val="a8"/>
        <w:ind w:left="944" w:firstLine="472"/>
        <w:rPr>
          <w:lang w:val="zh-TW" w:eastAsia="zh-TW"/>
        </w:rPr>
      </w:pPr>
      <w:r w:rsidRPr="00F03F61">
        <w:rPr>
          <w:lang w:val="zh-TW" w:eastAsia="zh-TW"/>
        </w:rPr>
        <w:t>基礎建設</w:t>
      </w:r>
      <w:r w:rsidR="00F15298" w:rsidRPr="00F03F61">
        <w:rPr>
          <w:lang w:val="zh-TW" w:eastAsia="zh-TW"/>
        </w:rPr>
        <w:t>計畫</w:t>
      </w:r>
      <w:r w:rsidRPr="00F03F61">
        <w:rPr>
          <w:lang w:val="zh-TW" w:eastAsia="zh-TW"/>
        </w:rPr>
        <w:t>皆已逐漸開始實施，第一項有關南非北部礦產開發，計畫範圍橫跨北部三個省份，同時結合鐵路、道路、水資源和能源等；第二項有關都市空間整合和大眾運輸規劃，範圍包含南非</w:t>
      </w:r>
      <w:r w:rsidRPr="00F03F61">
        <w:rPr>
          <w:lang w:val="zh-TW" w:eastAsia="zh-TW"/>
        </w:rPr>
        <w:t>12</w:t>
      </w:r>
      <w:r w:rsidRPr="00F03F61">
        <w:rPr>
          <w:lang w:val="zh-TW" w:eastAsia="zh-TW"/>
        </w:rPr>
        <w:t>座城市，將加強都市規劃和公共交通系統；第三項是薩爾達尼亞（</w:t>
      </w:r>
      <w:r w:rsidRPr="00F03F61">
        <w:rPr>
          <w:lang w:val="zh-TW" w:eastAsia="zh-TW"/>
        </w:rPr>
        <w:t>Saldanha</w:t>
      </w:r>
      <w:r w:rsidRPr="00F03F61">
        <w:rPr>
          <w:lang w:val="zh-TW" w:eastAsia="zh-TW"/>
        </w:rPr>
        <w:t>）和北開普省發展走廊，包含採礦、工業和能源項目；第四項有關市政基礎設施整合</w:t>
      </w:r>
      <w:r w:rsidR="00AC6A1D" w:rsidRPr="00F03F61">
        <w:rPr>
          <w:rFonts w:hint="eastAsia"/>
          <w:lang w:val="zh-TW" w:eastAsia="zh-TW"/>
        </w:rPr>
        <w:t>。</w:t>
      </w:r>
    </w:p>
    <w:p w:rsidR="005A23C4" w:rsidRPr="00F03F61" w:rsidRDefault="00510CAB" w:rsidP="006831B1">
      <w:pPr>
        <w:pStyle w:val="a7"/>
        <w:ind w:left="944" w:hanging="708"/>
      </w:pPr>
      <w:r w:rsidRPr="00F03F61">
        <w:t>（五）</w:t>
      </w:r>
      <w:r w:rsidRPr="00F03F61">
        <w:rPr>
          <w:rFonts w:ascii="華康細圓體" w:hAnsi="華康細圓體"/>
        </w:rPr>
        <w:t>推動建立非洲自由貿易區</w:t>
      </w:r>
    </w:p>
    <w:p w:rsidR="005A23C4" w:rsidRPr="00F03F61" w:rsidRDefault="00510CAB" w:rsidP="001C5E5E">
      <w:pPr>
        <w:pStyle w:val="a8"/>
        <w:ind w:left="944" w:firstLine="472"/>
        <w:rPr>
          <w:lang w:eastAsia="zh-TW"/>
        </w:rPr>
      </w:pPr>
      <w:r w:rsidRPr="00F03F61">
        <w:rPr>
          <w:lang w:val="zh-TW" w:eastAsia="zh-TW"/>
        </w:rPr>
        <w:t>非洲擁有豐富的礦產資源（蘊藏全球</w:t>
      </w:r>
      <w:r w:rsidRPr="00F03F61">
        <w:rPr>
          <w:lang w:val="zh-TW" w:eastAsia="zh-TW"/>
        </w:rPr>
        <w:t>98%</w:t>
      </w:r>
      <w:r w:rsidRPr="00F03F61">
        <w:rPr>
          <w:lang w:val="zh-TW" w:eastAsia="zh-TW"/>
        </w:rPr>
        <w:t>之鉻礦、</w:t>
      </w:r>
      <w:r w:rsidRPr="00F03F61">
        <w:rPr>
          <w:lang w:val="zh-TW" w:eastAsia="zh-TW"/>
        </w:rPr>
        <w:t>90%</w:t>
      </w:r>
      <w:r w:rsidRPr="00F03F61">
        <w:rPr>
          <w:lang w:val="zh-TW" w:eastAsia="zh-TW"/>
        </w:rPr>
        <w:t>之白金及鈷礦、</w:t>
      </w:r>
      <w:r w:rsidRPr="00F03F61">
        <w:rPr>
          <w:lang w:val="zh-TW" w:eastAsia="zh-TW"/>
        </w:rPr>
        <w:t>70%</w:t>
      </w:r>
      <w:r w:rsidRPr="00F03F61">
        <w:rPr>
          <w:lang w:val="zh-TW" w:eastAsia="zh-TW"/>
        </w:rPr>
        <w:t>之鉭礦、</w:t>
      </w:r>
      <w:r w:rsidRPr="00F03F61">
        <w:rPr>
          <w:lang w:val="zh-TW" w:eastAsia="zh-TW"/>
        </w:rPr>
        <w:t>64%</w:t>
      </w:r>
      <w:r w:rsidRPr="00F03F61">
        <w:rPr>
          <w:lang w:val="zh-TW" w:eastAsia="zh-TW"/>
        </w:rPr>
        <w:t>之錳礦、</w:t>
      </w:r>
      <w:r w:rsidRPr="00F03F61">
        <w:rPr>
          <w:lang w:val="zh-TW" w:eastAsia="zh-TW"/>
        </w:rPr>
        <w:t>50%</w:t>
      </w:r>
      <w:r w:rsidRPr="00F03F61">
        <w:rPr>
          <w:lang w:val="zh-TW" w:eastAsia="zh-TW"/>
        </w:rPr>
        <w:t>之黃金及</w:t>
      </w:r>
      <w:r w:rsidRPr="00F03F61">
        <w:rPr>
          <w:lang w:val="zh-TW" w:eastAsia="zh-TW"/>
        </w:rPr>
        <w:t>30%</w:t>
      </w:r>
      <w:r w:rsidRPr="00F03F61">
        <w:rPr>
          <w:lang w:val="zh-TW" w:eastAsia="zh-TW"/>
        </w:rPr>
        <w:t>之鈾礦），廣大土地提供農業及製造業發展，人口眾多有利發展服務業，惟貪污、金融制度落後、各種關稅及非關稅障礙等眾多因素，</w:t>
      </w:r>
      <w:r w:rsidR="00DD03CB" w:rsidRPr="00F03F61">
        <w:rPr>
          <w:rFonts w:ascii="微軟正黑體" w:eastAsia="微軟正黑體" w:hAnsi="微軟正黑體" w:cs="微軟正黑體" w:hint="eastAsia"/>
          <w:lang w:val="zh-TW" w:eastAsia="zh-TW"/>
        </w:rPr>
        <w:t>使</w:t>
      </w:r>
      <w:r w:rsidRPr="00F03F61">
        <w:rPr>
          <w:lang w:val="zh-TW" w:eastAsia="zh-TW"/>
        </w:rPr>
        <w:t>非洲仍經貿</w:t>
      </w:r>
      <w:r w:rsidR="00DD03CB" w:rsidRPr="00F03F61">
        <w:rPr>
          <w:rFonts w:ascii="微軟正黑體" w:eastAsia="微軟正黑體" w:hAnsi="微軟正黑體" w:cs="微軟正黑體" w:hint="eastAsia"/>
          <w:lang w:val="zh-TW" w:eastAsia="zh-TW"/>
        </w:rPr>
        <w:t>落後</w:t>
      </w:r>
      <w:r w:rsidRPr="00F03F61">
        <w:rPr>
          <w:lang w:eastAsia="zh-TW"/>
        </w:rPr>
        <w:t>。</w:t>
      </w:r>
    </w:p>
    <w:p w:rsidR="005A23C4" w:rsidRPr="00F03F61" w:rsidRDefault="00510CAB" w:rsidP="001C5E5E">
      <w:pPr>
        <w:pStyle w:val="a8"/>
        <w:ind w:left="944" w:firstLine="472"/>
        <w:rPr>
          <w:lang w:eastAsia="zh-TW"/>
        </w:rPr>
      </w:pPr>
      <w:r w:rsidRPr="00F03F61">
        <w:rPr>
          <w:lang w:eastAsia="zh-TW"/>
        </w:rPr>
        <w:t>盧安達及尼日等</w:t>
      </w:r>
      <w:r w:rsidRPr="00F03F61">
        <w:rPr>
          <w:lang w:eastAsia="zh-TW"/>
        </w:rPr>
        <w:t>44</w:t>
      </w:r>
      <w:r w:rsidRPr="00F03F61">
        <w:rPr>
          <w:lang w:eastAsia="zh-TW"/>
        </w:rPr>
        <w:t>個會員國於</w:t>
      </w:r>
      <w:r w:rsidRPr="00F03F61">
        <w:rPr>
          <w:lang w:eastAsia="zh-TW"/>
        </w:rPr>
        <w:t>2018</w:t>
      </w:r>
      <w:r w:rsidRPr="00F03F61">
        <w:rPr>
          <w:lang w:eastAsia="zh-TW"/>
        </w:rPr>
        <w:t>年</w:t>
      </w:r>
      <w:r w:rsidRPr="00F03F61">
        <w:rPr>
          <w:lang w:eastAsia="zh-TW"/>
        </w:rPr>
        <w:t>3</w:t>
      </w:r>
      <w:r w:rsidRPr="00F03F61">
        <w:rPr>
          <w:lang w:eastAsia="zh-TW"/>
        </w:rPr>
        <w:t>月</w:t>
      </w:r>
      <w:r w:rsidRPr="00F03F61">
        <w:rPr>
          <w:lang w:eastAsia="zh-TW"/>
        </w:rPr>
        <w:t>21</w:t>
      </w:r>
      <w:r w:rsidRPr="00F03F61">
        <w:rPr>
          <w:lang w:eastAsia="zh-TW"/>
        </w:rPr>
        <w:t>日在非洲盧安達首都基加利舉行之非洲聯盟高峰會議，簽署「非洲大陸自由貿易區（</w:t>
      </w:r>
      <w:r w:rsidRPr="00F03F61">
        <w:rPr>
          <w:lang w:eastAsia="zh-TW"/>
        </w:rPr>
        <w:t>African Continental Free Trade Area, AfCFTA</w:t>
      </w:r>
      <w:r w:rsidRPr="00F03F61">
        <w:rPr>
          <w:lang w:eastAsia="zh-TW"/>
        </w:rPr>
        <w:t>）」協定，</w:t>
      </w:r>
      <w:r w:rsidR="00AC6A1D" w:rsidRPr="00F03F61">
        <w:rPr>
          <w:rFonts w:hint="eastAsia"/>
          <w:lang w:eastAsia="zh-TW"/>
        </w:rPr>
        <w:t>後</w:t>
      </w:r>
      <w:r w:rsidRPr="00F03F61">
        <w:rPr>
          <w:lang w:eastAsia="zh-TW"/>
        </w:rPr>
        <w:t>Ramophosa</w:t>
      </w:r>
      <w:r w:rsidRPr="00F03F61">
        <w:rPr>
          <w:lang w:eastAsia="zh-TW"/>
        </w:rPr>
        <w:t>總統於</w:t>
      </w:r>
      <w:r w:rsidRPr="00F03F61">
        <w:rPr>
          <w:lang w:eastAsia="zh-TW"/>
        </w:rPr>
        <w:t>2018</w:t>
      </w:r>
      <w:r w:rsidRPr="00F03F61">
        <w:rPr>
          <w:lang w:eastAsia="zh-TW"/>
        </w:rPr>
        <w:t>年</w:t>
      </w:r>
      <w:r w:rsidRPr="00F03F61">
        <w:rPr>
          <w:lang w:eastAsia="zh-TW"/>
        </w:rPr>
        <w:t>7</w:t>
      </w:r>
      <w:r w:rsidRPr="00F03F61">
        <w:rPr>
          <w:lang w:eastAsia="zh-TW"/>
        </w:rPr>
        <w:t>月</w:t>
      </w:r>
      <w:r w:rsidRPr="00F03F61">
        <w:rPr>
          <w:lang w:eastAsia="zh-TW"/>
        </w:rPr>
        <w:t>1</w:t>
      </w:r>
      <w:r w:rsidRPr="00F03F61">
        <w:rPr>
          <w:lang w:eastAsia="zh-TW"/>
        </w:rPr>
        <w:t>日藉非洲聯盟舉行國家領導人常會，簽署</w:t>
      </w:r>
      <w:r w:rsidRPr="00F03F61">
        <w:rPr>
          <w:lang w:eastAsia="zh-TW"/>
        </w:rPr>
        <w:t>AfCFTA</w:t>
      </w:r>
      <w:r w:rsidRPr="00F03F61">
        <w:rPr>
          <w:lang w:eastAsia="zh-TW"/>
        </w:rPr>
        <w:t>協定，為</w:t>
      </w:r>
      <w:r w:rsidRPr="00F03F61">
        <w:rPr>
          <w:lang w:eastAsia="zh-TW"/>
        </w:rPr>
        <w:t>WTO</w:t>
      </w:r>
      <w:r w:rsidRPr="00F03F61">
        <w:rPr>
          <w:lang w:eastAsia="zh-TW"/>
        </w:rPr>
        <w:t>成立以來最大之自由貿易區。</w:t>
      </w:r>
    </w:p>
    <w:p w:rsidR="005A23C4" w:rsidRPr="00F03F61" w:rsidRDefault="00510CAB" w:rsidP="001C5E5E">
      <w:pPr>
        <w:pStyle w:val="a8"/>
        <w:ind w:left="944" w:firstLine="472"/>
        <w:rPr>
          <w:lang w:eastAsia="zh-TW"/>
        </w:rPr>
      </w:pPr>
      <w:r w:rsidRPr="00F03F61">
        <w:rPr>
          <w:lang w:eastAsia="zh-TW"/>
        </w:rPr>
        <w:t>AfCFTA</w:t>
      </w:r>
      <w:r w:rsidRPr="00F03F61">
        <w:rPr>
          <w:lang w:eastAsia="zh-TW"/>
        </w:rPr>
        <w:t>簽署生效後將形成</w:t>
      </w:r>
      <w:r w:rsidRPr="00F03F61">
        <w:rPr>
          <w:lang w:eastAsia="zh-TW"/>
        </w:rPr>
        <w:t>12</w:t>
      </w:r>
      <w:r w:rsidRPr="00F03F61">
        <w:rPr>
          <w:lang w:eastAsia="zh-TW"/>
        </w:rPr>
        <w:t>億人口及國民生產毛額約</w:t>
      </w:r>
      <w:r w:rsidRPr="00F03F61">
        <w:rPr>
          <w:lang w:eastAsia="zh-TW"/>
        </w:rPr>
        <w:t>2.5</w:t>
      </w:r>
      <w:r w:rsidRPr="00F03F61">
        <w:rPr>
          <w:lang w:eastAsia="zh-TW"/>
        </w:rPr>
        <w:t>兆美元之廣大市場，目前非洲區內貿易量占區域貿易總額僅</w:t>
      </w:r>
      <w:r w:rsidRPr="00F03F61">
        <w:rPr>
          <w:lang w:eastAsia="zh-TW"/>
        </w:rPr>
        <w:t>10%</w:t>
      </w:r>
      <w:r w:rsidR="00C20F94" w:rsidRPr="00F03F61">
        <w:rPr>
          <w:rFonts w:asciiTheme="minorEastAsia" w:eastAsiaTheme="minorEastAsia" w:hAnsiTheme="minorEastAsia" w:hint="eastAsia"/>
          <w:lang w:eastAsia="zh-TW"/>
        </w:rPr>
        <w:t>，</w:t>
      </w:r>
      <w:r w:rsidRPr="00F03F61">
        <w:rPr>
          <w:lang w:eastAsia="zh-TW"/>
        </w:rPr>
        <w:t>未來</w:t>
      </w:r>
      <w:r w:rsidRPr="00F03F61">
        <w:rPr>
          <w:lang w:eastAsia="zh-TW"/>
        </w:rPr>
        <w:t>10</w:t>
      </w:r>
      <w:r w:rsidRPr="00F03F61">
        <w:rPr>
          <w:lang w:eastAsia="zh-TW"/>
        </w:rPr>
        <w:t>年可望增加至</w:t>
      </w:r>
      <w:r w:rsidRPr="00F03F61">
        <w:rPr>
          <w:lang w:eastAsia="zh-TW"/>
        </w:rPr>
        <w:t>30%</w:t>
      </w:r>
      <w:r w:rsidRPr="00F03F61">
        <w:rPr>
          <w:lang w:eastAsia="zh-TW"/>
        </w:rPr>
        <w:t>。惟各國仍須積極改善基礎建設、海關服務，能力建構、產品關稅減讓之協商及健全各國投資、競爭等法規</w:t>
      </w:r>
      <w:r w:rsidR="00DD03CB" w:rsidRPr="00F03F61">
        <w:rPr>
          <w:rFonts w:asciiTheme="minorEastAsia" w:eastAsiaTheme="minorEastAsia" w:hAnsiTheme="minorEastAsia" w:hint="eastAsia"/>
          <w:lang w:eastAsia="zh-TW"/>
        </w:rPr>
        <w:t>皆</w:t>
      </w:r>
      <w:r w:rsidRPr="00F03F61">
        <w:rPr>
          <w:lang w:eastAsia="zh-TW"/>
        </w:rPr>
        <w:t>是重要課題。</w:t>
      </w:r>
    </w:p>
    <w:p w:rsidR="005A23C4" w:rsidRPr="00F03F61" w:rsidRDefault="00510CAB" w:rsidP="006831B1">
      <w:pPr>
        <w:pStyle w:val="a7"/>
        <w:ind w:left="944" w:hanging="708"/>
      </w:pPr>
      <w:r w:rsidRPr="00F03F61">
        <w:rPr>
          <w:lang w:val="en-US"/>
        </w:rPr>
        <w:t>（</w:t>
      </w:r>
      <w:r w:rsidRPr="00F03F61">
        <w:t>六</w:t>
      </w:r>
      <w:r w:rsidRPr="00F03F61">
        <w:rPr>
          <w:lang w:val="en-US"/>
        </w:rPr>
        <w:t>）推動經濟特區發展政策</w:t>
      </w:r>
    </w:p>
    <w:p w:rsidR="005A23C4" w:rsidRPr="00F03F61" w:rsidRDefault="00510CAB" w:rsidP="001C5E5E">
      <w:pPr>
        <w:pStyle w:val="a8"/>
        <w:ind w:left="944" w:firstLine="472"/>
        <w:rPr>
          <w:lang w:eastAsia="zh-TW"/>
        </w:rPr>
      </w:pPr>
      <w:r w:rsidRPr="00F03F61">
        <w:rPr>
          <w:lang w:eastAsia="zh-TW"/>
        </w:rPr>
        <w:t>南非貿工部已研訂新的經濟特區計畫，以吸引外人投資。該經濟特區概念主要為擴大現有以出口為導向的工業發展區（</w:t>
      </w:r>
      <w:r w:rsidRPr="00F03F61">
        <w:rPr>
          <w:lang w:eastAsia="zh-TW"/>
        </w:rPr>
        <w:t>IDZ</w:t>
      </w:r>
      <w:r w:rsidRPr="00F03F61">
        <w:rPr>
          <w:lang w:eastAsia="zh-TW"/>
        </w:rPr>
        <w:t>）如</w:t>
      </w:r>
      <w:r w:rsidRPr="00F03F61">
        <w:rPr>
          <w:lang w:eastAsia="zh-TW"/>
        </w:rPr>
        <w:t>Coega</w:t>
      </w:r>
      <w:r w:rsidRPr="00F03F61">
        <w:rPr>
          <w:lang w:eastAsia="zh-TW"/>
        </w:rPr>
        <w:t>、</w:t>
      </w:r>
      <w:r w:rsidRPr="00F03F61">
        <w:rPr>
          <w:lang w:eastAsia="zh-TW"/>
        </w:rPr>
        <w:t>East London</w:t>
      </w:r>
      <w:r w:rsidRPr="00F03F61">
        <w:rPr>
          <w:lang w:eastAsia="zh-TW"/>
        </w:rPr>
        <w:t>及</w:t>
      </w:r>
      <w:r w:rsidRPr="00F03F61">
        <w:rPr>
          <w:lang w:eastAsia="zh-TW"/>
        </w:rPr>
        <w:t>Richard Bay</w:t>
      </w:r>
      <w:r w:rsidRPr="00F03F61">
        <w:rPr>
          <w:lang w:eastAsia="zh-TW"/>
        </w:rPr>
        <w:t>等工業發展區的運作模式，加入其他更大範圍的工業發展元素，如科技園區、工業園區或產業特區等。</w:t>
      </w:r>
    </w:p>
    <w:p w:rsidR="005A23C4" w:rsidRPr="00F03F61" w:rsidRDefault="00510CAB" w:rsidP="001C5E5E">
      <w:pPr>
        <w:pStyle w:val="a8"/>
        <w:ind w:left="944" w:firstLine="472"/>
        <w:rPr>
          <w:lang w:eastAsia="zh-TW"/>
        </w:rPr>
      </w:pPr>
      <w:r w:rsidRPr="00F03F61">
        <w:rPr>
          <w:lang w:eastAsia="zh-TW"/>
        </w:rPr>
        <w:t>每個經濟特區將有其個別的獎勵措施，包括稅務優惠等。工業發展區傳統上以發展出口外銷為主，所在位置均分</w:t>
      </w:r>
      <w:r w:rsidR="001B0D56" w:rsidRPr="00F03F61">
        <w:rPr>
          <w:lang w:eastAsia="zh-TW"/>
        </w:rPr>
        <w:t>布</w:t>
      </w:r>
      <w:r w:rsidRPr="00F03F61">
        <w:rPr>
          <w:lang w:eastAsia="zh-TW"/>
        </w:rPr>
        <w:t>於港口及機場，經濟特區的成立將不受該地理位置的限制。南非貿工部所研訂的法令架構係針對經濟特區發展所需，將要求成立特區理事會作為顧問機構，同時成立特定基金作為經濟特區長期建設發展所需。</w:t>
      </w:r>
    </w:p>
    <w:p w:rsidR="005A23C4" w:rsidRPr="00F03F61" w:rsidRDefault="00510CAB" w:rsidP="006831B1">
      <w:pPr>
        <w:pStyle w:val="a7"/>
        <w:ind w:left="944" w:hanging="708"/>
      </w:pPr>
      <w:r w:rsidRPr="00F03F61">
        <w:t>（七）實施優先採購政策框架法修正案以加強本地產品採購</w:t>
      </w:r>
    </w:p>
    <w:p w:rsidR="005A23C4" w:rsidRPr="00F03F61" w:rsidRDefault="00510CAB" w:rsidP="001C5E5E">
      <w:pPr>
        <w:pStyle w:val="a8"/>
        <w:ind w:left="944" w:firstLine="472"/>
        <w:rPr>
          <w:lang w:eastAsia="zh-TW"/>
        </w:rPr>
      </w:pPr>
      <w:r w:rsidRPr="00F03F61">
        <w:rPr>
          <w:lang w:eastAsia="zh-TW"/>
        </w:rPr>
        <w:t>南非政府在</w:t>
      </w:r>
      <w:r w:rsidRPr="00F03F61">
        <w:rPr>
          <w:lang w:eastAsia="zh-TW"/>
        </w:rPr>
        <w:t>2011</w:t>
      </w:r>
      <w:r w:rsidRPr="00F03F61">
        <w:rPr>
          <w:lang w:eastAsia="zh-TW"/>
        </w:rPr>
        <w:t>年</w:t>
      </w:r>
      <w:r w:rsidRPr="00F03F61">
        <w:rPr>
          <w:lang w:eastAsia="zh-TW"/>
        </w:rPr>
        <w:t>6</w:t>
      </w:r>
      <w:r w:rsidRPr="00F03F61">
        <w:rPr>
          <w:lang w:eastAsia="zh-TW"/>
        </w:rPr>
        <w:t>月公布優先採購政策架構法案修正案，並於同年</w:t>
      </w:r>
      <w:r w:rsidRPr="00F03F61">
        <w:rPr>
          <w:lang w:eastAsia="zh-TW"/>
        </w:rPr>
        <w:t>12</w:t>
      </w:r>
      <w:r w:rsidRPr="00F03F61">
        <w:rPr>
          <w:lang w:eastAsia="zh-TW"/>
        </w:rPr>
        <w:t>月</w:t>
      </w:r>
      <w:r w:rsidRPr="00F03F61">
        <w:rPr>
          <w:lang w:eastAsia="zh-TW"/>
        </w:rPr>
        <w:t>7</w:t>
      </w:r>
      <w:r w:rsidRPr="00F03F61">
        <w:rPr>
          <w:lang w:eastAsia="zh-TW"/>
        </w:rPr>
        <w:t>日正式實施。依據優先採購政策架構法，如果標案小於或等於</w:t>
      </w:r>
      <w:r w:rsidRPr="00F03F61">
        <w:rPr>
          <w:lang w:eastAsia="zh-TW"/>
        </w:rPr>
        <w:t>100</w:t>
      </w:r>
      <w:r w:rsidRPr="00F03F61">
        <w:rPr>
          <w:lang w:eastAsia="zh-TW"/>
        </w:rPr>
        <w:t>萬斐鍰時，評選標準比重為投標價格占</w:t>
      </w:r>
      <w:r w:rsidRPr="00F03F61">
        <w:rPr>
          <w:lang w:eastAsia="zh-TW"/>
        </w:rPr>
        <w:t>80%</w:t>
      </w:r>
      <w:r w:rsidRPr="00F03F61">
        <w:rPr>
          <w:lang w:eastAsia="zh-TW"/>
        </w:rPr>
        <w:t>，黑人經濟授權法承諾占</w:t>
      </w:r>
      <w:r w:rsidRPr="00F03F61">
        <w:rPr>
          <w:lang w:eastAsia="zh-TW"/>
        </w:rPr>
        <w:t>20%</w:t>
      </w:r>
      <w:r w:rsidRPr="00F03F61">
        <w:rPr>
          <w:lang w:eastAsia="zh-TW"/>
        </w:rPr>
        <w:t>。如果標案超過</w:t>
      </w:r>
      <w:r w:rsidRPr="00F03F61">
        <w:rPr>
          <w:lang w:eastAsia="zh-TW"/>
        </w:rPr>
        <w:t>100</w:t>
      </w:r>
      <w:r w:rsidRPr="00F03F61">
        <w:rPr>
          <w:lang w:eastAsia="zh-TW"/>
        </w:rPr>
        <w:t>萬斐鍰，則評選標準變成</w:t>
      </w:r>
      <w:r w:rsidRPr="00F03F61">
        <w:rPr>
          <w:lang w:eastAsia="zh-TW"/>
        </w:rPr>
        <w:t>90%</w:t>
      </w:r>
      <w:r w:rsidRPr="00F03F61">
        <w:rPr>
          <w:lang w:eastAsia="zh-TW"/>
        </w:rPr>
        <w:t>取決於投標價格，另外</w:t>
      </w:r>
      <w:r w:rsidRPr="00F03F61">
        <w:rPr>
          <w:lang w:eastAsia="zh-TW"/>
        </w:rPr>
        <w:t>10%</w:t>
      </w:r>
      <w:r w:rsidRPr="00F03F61">
        <w:rPr>
          <w:lang w:eastAsia="zh-TW"/>
        </w:rPr>
        <w:t>取決於投標廠商對黑人經濟授權法的承諾。</w:t>
      </w:r>
    </w:p>
    <w:p w:rsidR="005A23C4" w:rsidRPr="00F03F61" w:rsidRDefault="00510CAB" w:rsidP="004117CD">
      <w:pPr>
        <w:pStyle w:val="a8"/>
        <w:ind w:left="944" w:firstLine="472"/>
        <w:rPr>
          <w:lang w:eastAsia="zh-TW"/>
        </w:rPr>
      </w:pPr>
      <w:r w:rsidRPr="00F03F61">
        <w:rPr>
          <w:lang w:eastAsia="zh-TW"/>
        </w:rPr>
        <w:t>新修正法案強調對本地</w:t>
      </w:r>
      <w:r w:rsidRPr="00F03F61">
        <w:rPr>
          <w:rFonts w:hint="eastAsia"/>
          <w:lang w:eastAsia="zh-TW"/>
        </w:rPr>
        <w:t>產品的採購，並要求政府採購產品的</w:t>
      </w:r>
      <w:r w:rsidRPr="00F03F61">
        <w:rPr>
          <w:lang w:eastAsia="zh-TW"/>
        </w:rPr>
        <w:t>75%</w:t>
      </w:r>
      <w:r w:rsidRPr="00F03F61">
        <w:rPr>
          <w:lang w:eastAsia="zh-TW"/>
        </w:rPr>
        <w:t>來自本國生</w:t>
      </w:r>
      <w:r w:rsidRPr="00F03F61">
        <w:rPr>
          <w:rFonts w:hint="eastAsia"/>
          <w:lang w:eastAsia="zh-TW"/>
        </w:rPr>
        <w:t>產。第一批被列為</w:t>
      </w:r>
      <w:r w:rsidRPr="00F03F61">
        <w:rPr>
          <w:lang w:eastAsia="zh-TW"/>
        </w:rPr>
        <w:t>“</w:t>
      </w:r>
      <w:r w:rsidRPr="00F03F61">
        <w:rPr>
          <w:lang w:eastAsia="zh-TW"/>
        </w:rPr>
        <w:t>優先本地採購</w:t>
      </w:r>
      <w:r w:rsidRPr="00F03F61">
        <w:rPr>
          <w:lang w:eastAsia="zh-TW"/>
        </w:rPr>
        <w:t>”</w:t>
      </w:r>
      <w:r w:rsidRPr="00F03F61">
        <w:rPr>
          <w:lang w:eastAsia="zh-TW"/>
        </w:rPr>
        <w:t>的</w:t>
      </w:r>
      <w:r w:rsidRPr="00F03F61">
        <w:rPr>
          <w:rFonts w:hint="eastAsia"/>
          <w:lang w:eastAsia="zh-TW"/>
        </w:rPr>
        <w:t>產品包括：皮革、鞋類、大型客車、輸電線塔、鐵道車輛、藥品、電視機選臺器、服裝、紡織品、食品和罐頭以及辦公傢俱和學校用品等。南非工業和市場分析人士表示，此項修正法案實施將對南非周邊國家出口產品至南非產生影響</w:t>
      </w:r>
      <w:r w:rsidRPr="00F03F61">
        <w:rPr>
          <w:lang w:eastAsia="zh-TW"/>
        </w:rPr>
        <w:t>。</w:t>
      </w:r>
    </w:p>
    <w:p w:rsidR="005A23C4" w:rsidRPr="00F03F61" w:rsidRDefault="00510CAB" w:rsidP="006831B1">
      <w:pPr>
        <w:pStyle w:val="a7"/>
        <w:ind w:left="944" w:hanging="708"/>
      </w:pPr>
      <w:r w:rsidRPr="00F03F61">
        <w:t>（八）發展綠色經濟創造就業機會</w:t>
      </w:r>
    </w:p>
    <w:p w:rsidR="005A23C4" w:rsidRPr="00F03F61" w:rsidRDefault="00510CAB" w:rsidP="001C5E5E">
      <w:pPr>
        <w:pStyle w:val="a8"/>
        <w:ind w:left="944" w:firstLine="472"/>
        <w:rPr>
          <w:lang w:eastAsia="zh-TW"/>
        </w:rPr>
      </w:pPr>
      <w:r w:rsidRPr="00F03F61">
        <w:rPr>
          <w:lang w:eastAsia="zh-TW"/>
        </w:rPr>
        <w:t>依據對氣候變遷的承諾，南非須在</w:t>
      </w:r>
      <w:r w:rsidRPr="00F03F61">
        <w:rPr>
          <w:lang w:eastAsia="zh-TW"/>
        </w:rPr>
        <w:t>2020</w:t>
      </w:r>
      <w:r w:rsidRPr="00F03F61">
        <w:rPr>
          <w:lang w:eastAsia="zh-TW"/>
        </w:rPr>
        <w:t>年和</w:t>
      </w:r>
      <w:r w:rsidRPr="00F03F61">
        <w:rPr>
          <w:lang w:eastAsia="zh-TW"/>
        </w:rPr>
        <w:t>2025</w:t>
      </w:r>
      <w:r w:rsidRPr="00F03F61">
        <w:rPr>
          <w:lang w:eastAsia="zh-TW"/>
        </w:rPr>
        <w:t>年前分別達到減少碳排放量</w:t>
      </w:r>
      <w:r w:rsidRPr="00F03F61">
        <w:rPr>
          <w:lang w:eastAsia="zh-TW"/>
        </w:rPr>
        <w:t>34%</w:t>
      </w:r>
      <w:r w:rsidRPr="00F03F61">
        <w:rPr>
          <w:lang w:eastAsia="zh-TW"/>
        </w:rPr>
        <w:t>和</w:t>
      </w:r>
      <w:r w:rsidRPr="00F03F61">
        <w:rPr>
          <w:lang w:eastAsia="zh-TW"/>
        </w:rPr>
        <w:t>42%</w:t>
      </w:r>
      <w:r w:rsidRPr="00F03F61">
        <w:rPr>
          <w:lang w:eastAsia="zh-TW"/>
        </w:rPr>
        <w:t>目標。</w:t>
      </w:r>
      <w:r w:rsidRPr="00F03F61">
        <w:rPr>
          <w:lang w:eastAsia="zh-TW"/>
        </w:rPr>
        <w:t>2010</w:t>
      </w:r>
      <w:r w:rsidRPr="00F03F61">
        <w:rPr>
          <w:lang w:eastAsia="zh-TW"/>
        </w:rPr>
        <w:t>年</w:t>
      </w:r>
      <w:r w:rsidRPr="00F03F61">
        <w:rPr>
          <w:lang w:eastAsia="zh-TW"/>
        </w:rPr>
        <w:t>6</w:t>
      </w:r>
      <w:r w:rsidRPr="00F03F61">
        <w:rPr>
          <w:lang w:eastAsia="zh-TW"/>
        </w:rPr>
        <w:t>月政府公報公</w:t>
      </w:r>
      <w:r w:rsidR="001B0D56" w:rsidRPr="00F03F61">
        <w:rPr>
          <w:lang w:eastAsia="zh-TW"/>
        </w:rPr>
        <w:t>布</w:t>
      </w:r>
      <w:r w:rsidRPr="00F03F61">
        <w:rPr>
          <w:lang w:eastAsia="zh-TW"/>
        </w:rPr>
        <w:t>的新法規完全符合貿工部工業政策行動計畫和政府能源策略的發展目標，相關條款包括安裝智慧型電表、太陽能熱水系統、高效節能空調系統、綠色建築、新型隔熱標準、低耗能照明設備、低流量水龍頭和熱能保溫玻璃等。</w:t>
      </w:r>
    </w:p>
    <w:p w:rsidR="005A23C4" w:rsidRPr="00F03F61" w:rsidRDefault="00FD4A0F" w:rsidP="006831B1">
      <w:pPr>
        <w:pStyle w:val="a7"/>
        <w:ind w:left="944" w:hanging="708"/>
      </w:pPr>
      <w:r w:rsidRPr="00F03F61">
        <w:t>（</w:t>
      </w:r>
      <w:r w:rsidRPr="00F03F61">
        <w:rPr>
          <w:rFonts w:hint="eastAsia"/>
        </w:rPr>
        <w:t>九</w:t>
      </w:r>
      <w:r w:rsidR="00510CAB" w:rsidRPr="00F03F61">
        <w:t>）推出製造業競爭力提升計畫</w:t>
      </w:r>
    </w:p>
    <w:p w:rsidR="005A23C4" w:rsidRPr="00F03F61" w:rsidRDefault="00510CAB" w:rsidP="001C5E5E">
      <w:pPr>
        <w:pStyle w:val="a8"/>
        <w:ind w:left="944" w:firstLine="472"/>
        <w:rPr>
          <w:lang w:eastAsia="zh-TW"/>
        </w:rPr>
      </w:pPr>
      <w:r w:rsidRPr="00F03F61">
        <w:rPr>
          <w:lang w:eastAsia="zh-TW"/>
        </w:rPr>
        <w:t>為提升南非製造業競爭力，南非貿工部推出製造業競爭力提升計畫（</w:t>
      </w:r>
      <w:r w:rsidRPr="00F03F61">
        <w:rPr>
          <w:lang w:eastAsia="zh-TW"/>
        </w:rPr>
        <w:t>Manufacturing Competitiveness Enhancement Programme, MCEP</w:t>
      </w:r>
      <w:r w:rsidRPr="00F03F61">
        <w:rPr>
          <w:lang w:eastAsia="zh-TW"/>
        </w:rPr>
        <w:t>），協助中型或產業下游企業而非大型企業的發展。該獎勵措施將適用所有製造商，惟不適用原已享有特定獎勵補助計畫產業如汽車、紡織業，以及基本金屬、化學、紙類及紙漿業等之製造商。雖然該獎勵計畫無產業針對性，但貿工部希望農產加工、下游金屬及塑膠製造商、運輸及機械製造等部門成為最大受益者。</w:t>
      </w:r>
    </w:p>
    <w:p w:rsidR="005A23C4" w:rsidRPr="00F03F61" w:rsidRDefault="00510CAB" w:rsidP="006831B1">
      <w:pPr>
        <w:pStyle w:val="a7"/>
        <w:ind w:left="944" w:hanging="708"/>
      </w:pPr>
      <w:r w:rsidRPr="00F03F61">
        <w:t>（十）推動寬頻通訊網路發展</w:t>
      </w:r>
    </w:p>
    <w:p w:rsidR="005A23C4" w:rsidRPr="00F03F61" w:rsidRDefault="00510CAB" w:rsidP="004117CD">
      <w:pPr>
        <w:pStyle w:val="a8"/>
        <w:ind w:left="944" w:firstLine="472"/>
        <w:rPr>
          <w:lang w:eastAsia="zh-TW"/>
        </w:rPr>
      </w:pPr>
      <w:r w:rsidRPr="00F03F61">
        <w:rPr>
          <w:lang w:eastAsia="zh-TW"/>
        </w:rPr>
        <w:t>南非政府已完成寬頻通訊網路發展策略，內容包括寬頻網路基礎建設細節及相關服務，尤其是鄉村地區的網路建設。在私人企業部門已推出下世代及超速長期演進技術（</w:t>
      </w:r>
      <w:r w:rsidRPr="00F03F61">
        <w:rPr>
          <w:lang w:eastAsia="zh-TW"/>
        </w:rPr>
        <w:t>Long-Term Evolution, LTE</w:t>
      </w:r>
      <w:r w:rsidRPr="00F03F61">
        <w:rPr>
          <w:lang w:eastAsia="zh-TW"/>
        </w:rPr>
        <w:t>）網路之際，政府希望改善</w:t>
      </w:r>
      <w:r w:rsidR="00FD4A0F" w:rsidRPr="00F03F61">
        <w:rPr>
          <w:lang w:eastAsia="zh-TW"/>
        </w:rPr>
        <w:t>寬頻滲透率低的情況</w:t>
      </w:r>
      <w:r w:rsidRPr="00F03F61">
        <w:rPr>
          <w:lang w:eastAsia="zh-TW"/>
        </w:rPr>
        <w:t>。依據國際通訊聯盟（</w:t>
      </w:r>
      <w:r w:rsidRPr="00F03F61">
        <w:rPr>
          <w:lang w:eastAsia="zh-TW"/>
        </w:rPr>
        <w:t>International Telecommunication Union</w:t>
      </w:r>
      <w:r w:rsidRPr="00F03F61">
        <w:rPr>
          <w:lang w:eastAsia="zh-TW"/>
        </w:rPr>
        <w:t>）報導指出，南非通訊價格組合排名位居第</w:t>
      </w:r>
      <w:r w:rsidRPr="00F03F61">
        <w:rPr>
          <w:lang w:eastAsia="zh-TW"/>
        </w:rPr>
        <w:t>98</w:t>
      </w:r>
      <w:r w:rsidRPr="00F03F61">
        <w:rPr>
          <w:lang w:eastAsia="zh-TW"/>
        </w:rPr>
        <w:t>位，係非洲資訊及通訊科技服務第</w:t>
      </w:r>
      <w:r w:rsidRPr="00F03F61">
        <w:rPr>
          <w:lang w:eastAsia="zh-TW"/>
        </w:rPr>
        <w:t>4</w:t>
      </w:r>
      <w:r w:rsidRPr="00F03F61">
        <w:rPr>
          <w:lang w:eastAsia="zh-TW"/>
        </w:rPr>
        <w:t>便宜之國家。然據估計非洲網際網路連結費幾乎較美國高出</w:t>
      </w:r>
      <w:r w:rsidRPr="00F03F61">
        <w:rPr>
          <w:lang w:eastAsia="zh-TW"/>
        </w:rPr>
        <w:t>7</w:t>
      </w:r>
      <w:r w:rsidRPr="00F03F61">
        <w:rPr>
          <w:lang w:eastAsia="zh-TW"/>
        </w:rPr>
        <w:t>倍，亦較歐洲高出</w:t>
      </w:r>
      <w:r w:rsidRPr="00F03F61">
        <w:rPr>
          <w:lang w:eastAsia="zh-TW"/>
        </w:rPr>
        <w:t>20</w:t>
      </w:r>
      <w:r w:rsidRPr="00F03F61">
        <w:rPr>
          <w:lang w:eastAsia="zh-TW"/>
        </w:rPr>
        <w:t>倍，南非所有人要能享用便宜網際網路仍有待發展。</w:t>
      </w:r>
    </w:p>
    <w:p w:rsidR="005A23C4" w:rsidRPr="00F03F61" w:rsidRDefault="00510CAB" w:rsidP="004117CD">
      <w:pPr>
        <w:pStyle w:val="a7"/>
        <w:ind w:leftChars="0" w:left="944" w:hangingChars="400" w:hanging="944"/>
      </w:pPr>
      <w:r w:rsidRPr="00F03F61">
        <w:t>（十</w:t>
      </w:r>
      <w:r w:rsidR="00FD4A0F" w:rsidRPr="00F03F61">
        <w:rPr>
          <w:rFonts w:hint="eastAsia"/>
        </w:rPr>
        <w:t>一</w:t>
      </w:r>
      <w:r w:rsidRPr="00F03F61">
        <w:t>）經濟展望</w:t>
      </w:r>
    </w:p>
    <w:p w:rsidR="004117CD" w:rsidRPr="00F03F61" w:rsidRDefault="004117CD" w:rsidP="004117CD">
      <w:pPr>
        <w:pStyle w:val="a9"/>
        <w:ind w:left="1416" w:hanging="472"/>
      </w:pPr>
      <w:r w:rsidRPr="00F03F61">
        <w:rPr>
          <w:rFonts w:hint="eastAsia"/>
        </w:rPr>
        <w:t>１、南非</w:t>
      </w:r>
      <w:r w:rsidRPr="00F03F61">
        <w:rPr>
          <w:rFonts w:hint="eastAsia"/>
        </w:rPr>
        <w:t>Ramaphosa</w:t>
      </w:r>
      <w:r w:rsidRPr="00F03F61">
        <w:rPr>
          <w:rFonts w:hint="eastAsia"/>
        </w:rPr>
        <w:t>總統</w:t>
      </w:r>
      <w:r w:rsidRPr="00F03F61">
        <w:rPr>
          <w:rFonts w:hint="eastAsia"/>
        </w:rPr>
        <w:t>2020</w:t>
      </w:r>
      <w:r w:rsidRPr="00F03F61">
        <w:rPr>
          <w:rFonts w:hint="eastAsia"/>
        </w:rPr>
        <w:t>年</w:t>
      </w:r>
      <w:r w:rsidRPr="00F03F61">
        <w:rPr>
          <w:rFonts w:hint="eastAsia"/>
        </w:rPr>
        <w:t>2</w:t>
      </w:r>
      <w:r w:rsidRPr="00F03F61">
        <w:rPr>
          <w:rFonts w:hint="eastAsia"/>
        </w:rPr>
        <w:t>月國事演講點出南非各項結構性風險，包括公私部門治理失靈、普遍存貪汙、欠缺全盤規劃之全民健康保險政策、土地改革、及經濟改革步調過於遲緩。若能有效處理前述風險，預期南非商業信心將持續上升，能有效吸引外資，南非可望成為非洲領頭羊。反之，南非將陷入經濟衰退。</w:t>
      </w:r>
    </w:p>
    <w:p w:rsidR="004117CD" w:rsidRPr="00F03F61" w:rsidRDefault="004117CD" w:rsidP="004117CD">
      <w:pPr>
        <w:pStyle w:val="a9"/>
        <w:ind w:left="1416" w:hanging="472"/>
      </w:pPr>
      <w:r w:rsidRPr="00F03F61">
        <w:rPr>
          <w:rFonts w:hint="eastAsia"/>
        </w:rPr>
        <w:t>２、南非標準銀行（</w:t>
      </w:r>
      <w:r w:rsidRPr="00F03F61">
        <w:rPr>
          <w:rFonts w:hint="eastAsia"/>
        </w:rPr>
        <w:t>Standard Bank</w:t>
      </w:r>
      <w:r w:rsidRPr="00F03F61">
        <w:rPr>
          <w:rFonts w:hint="eastAsia"/>
        </w:rPr>
        <w:t>）</w:t>
      </w:r>
      <w:r w:rsidRPr="00F03F61">
        <w:rPr>
          <w:rFonts w:hint="eastAsia"/>
        </w:rPr>
        <w:t xml:space="preserve"> </w:t>
      </w:r>
      <w:r w:rsidRPr="00F03F61">
        <w:rPr>
          <w:rFonts w:hint="eastAsia"/>
        </w:rPr>
        <w:t>疾呼政府應加快結構性改革腳步，包括國營企業組織再造、數年多次入境商務簽證、電信頻譜標售、獨立發電商購電、允許大型企業自行發電及改善國營電力公司</w:t>
      </w:r>
      <w:r w:rsidRPr="00F03F61">
        <w:rPr>
          <w:rFonts w:hint="eastAsia"/>
        </w:rPr>
        <w:t>Eskom</w:t>
      </w:r>
      <w:r w:rsidRPr="00F03F61">
        <w:rPr>
          <w:rFonts w:hint="eastAsia"/>
        </w:rPr>
        <w:t>營運效率，另政府應明確說明無償徵收土地政策內容及如何提供穩定電力、確保南非儲備銀行獨立性，以穩定市場信心。</w:t>
      </w:r>
    </w:p>
    <w:p w:rsidR="004117CD" w:rsidRPr="00F03F61" w:rsidRDefault="004117CD" w:rsidP="004117CD">
      <w:pPr>
        <w:pStyle w:val="a9"/>
        <w:ind w:left="1416" w:hanging="472"/>
      </w:pPr>
      <w:r w:rsidRPr="00F03F61">
        <w:rPr>
          <w:rFonts w:hint="eastAsia"/>
        </w:rPr>
        <w:t>３、</w:t>
      </w:r>
      <w:r w:rsidRPr="00F03F61">
        <w:rPr>
          <w:rFonts w:hint="eastAsia"/>
        </w:rPr>
        <w:t>2020</w:t>
      </w:r>
      <w:r w:rsidRPr="00F03F61">
        <w:rPr>
          <w:rFonts w:hint="eastAsia"/>
        </w:rPr>
        <w:t>年初新型冠狀病毒擴散衝擊全球經濟成長，外部需求疲軟導致銷售訂單下跌，南非商業採購及新銷售訂單</w:t>
      </w:r>
      <w:r w:rsidRPr="00F03F61">
        <w:rPr>
          <w:rFonts w:hint="eastAsia"/>
        </w:rPr>
        <w:t>PMI</w:t>
      </w:r>
      <w:r w:rsidRPr="00F03F61">
        <w:rPr>
          <w:rFonts w:hint="eastAsia"/>
        </w:rPr>
        <w:t>指數急遽惡化，南非政府於</w:t>
      </w:r>
      <w:r w:rsidRPr="00F03F61">
        <w:rPr>
          <w:rFonts w:hint="eastAsia"/>
        </w:rPr>
        <w:t>3</w:t>
      </w:r>
      <w:r w:rsidRPr="00F03F61">
        <w:rPr>
          <w:rFonts w:hint="eastAsia"/>
        </w:rPr>
        <w:t>月</w:t>
      </w:r>
      <w:r w:rsidRPr="00F03F61">
        <w:rPr>
          <w:rFonts w:hint="eastAsia"/>
        </w:rPr>
        <w:t>27</w:t>
      </w:r>
      <w:r w:rsidRPr="00F03F61">
        <w:rPr>
          <w:rFonts w:hint="eastAsia"/>
        </w:rPr>
        <w:t>日進行全國封鎖，延緩景氣恢復。</w:t>
      </w:r>
    </w:p>
    <w:p w:rsidR="004117CD" w:rsidRPr="00F03F61" w:rsidRDefault="004117CD" w:rsidP="004117CD">
      <w:pPr>
        <w:pStyle w:val="a9"/>
        <w:ind w:left="1416" w:hanging="472"/>
      </w:pPr>
      <w:r w:rsidRPr="00F03F61">
        <w:rPr>
          <w:rFonts w:hint="eastAsia"/>
        </w:rPr>
        <w:t>４、國際信評機構</w:t>
      </w:r>
      <w:r w:rsidRPr="00F03F61">
        <w:rPr>
          <w:rFonts w:hint="eastAsia"/>
        </w:rPr>
        <w:t>Moody</w:t>
      </w:r>
      <w:r w:rsidRPr="00F03F61">
        <w:rPr>
          <w:rFonts w:hint="eastAsia"/>
        </w:rPr>
        <w:t>’</w:t>
      </w:r>
      <w:r w:rsidRPr="00F03F61">
        <w:rPr>
          <w:rFonts w:hint="eastAsia"/>
        </w:rPr>
        <w:t>s</w:t>
      </w:r>
      <w:r w:rsidRPr="00F03F61">
        <w:rPr>
          <w:rFonts w:hint="eastAsia"/>
        </w:rPr>
        <w:t>於</w:t>
      </w:r>
      <w:r w:rsidRPr="00F03F61">
        <w:rPr>
          <w:rFonts w:hint="eastAsia"/>
        </w:rPr>
        <w:t>2020</w:t>
      </w:r>
      <w:r w:rsidRPr="00F03F61">
        <w:rPr>
          <w:rFonts w:hint="eastAsia"/>
        </w:rPr>
        <w:t>年</w:t>
      </w:r>
      <w:r w:rsidRPr="00F03F61">
        <w:rPr>
          <w:rFonts w:hint="eastAsia"/>
        </w:rPr>
        <w:t>3</w:t>
      </w:r>
      <w:r w:rsidRPr="00F03F61">
        <w:rPr>
          <w:rFonts w:hint="eastAsia"/>
        </w:rPr>
        <w:t>月表示，因南非政府結構性改革步調過於緩慢，將南非政府債信調降為非投資（垃圾）等級。</w:t>
      </w:r>
      <w:r w:rsidRPr="00F03F61">
        <w:rPr>
          <w:rFonts w:hint="eastAsia"/>
        </w:rPr>
        <w:t>S&amp;P</w:t>
      </w:r>
      <w:r w:rsidRPr="00F03F61">
        <w:rPr>
          <w:rFonts w:hint="eastAsia"/>
        </w:rPr>
        <w:t>及</w:t>
      </w:r>
      <w:r w:rsidRPr="00F03F61">
        <w:rPr>
          <w:rFonts w:hint="eastAsia"/>
        </w:rPr>
        <w:t>Fitch</w:t>
      </w:r>
      <w:r w:rsidRPr="00F03F61">
        <w:rPr>
          <w:rFonts w:hint="eastAsia"/>
        </w:rPr>
        <w:t>等國際信評機構業於</w:t>
      </w:r>
      <w:r w:rsidRPr="00F03F61">
        <w:rPr>
          <w:rFonts w:hint="eastAsia"/>
        </w:rPr>
        <w:t>2017</w:t>
      </w:r>
      <w:r w:rsidRPr="00F03F61">
        <w:rPr>
          <w:rFonts w:hint="eastAsia"/>
        </w:rPr>
        <w:t>年將南非債信調降至垃圾等級。</w:t>
      </w:r>
    </w:p>
    <w:p w:rsidR="005A23C4" w:rsidRPr="00F03F61" w:rsidRDefault="004117CD" w:rsidP="004117CD">
      <w:pPr>
        <w:pStyle w:val="a9"/>
        <w:ind w:left="1416" w:hanging="472"/>
      </w:pPr>
      <w:r w:rsidRPr="00F03F61">
        <w:rPr>
          <w:rFonts w:hint="eastAsia"/>
        </w:rPr>
        <w:t>５、南非財政部推估南非</w:t>
      </w:r>
      <w:r w:rsidRPr="00F03F61">
        <w:rPr>
          <w:rFonts w:hint="eastAsia"/>
        </w:rPr>
        <w:t>2020</w:t>
      </w:r>
      <w:r w:rsidRPr="00F03F61">
        <w:rPr>
          <w:rFonts w:hint="eastAsia"/>
        </w:rPr>
        <w:t>年經濟可能萎縮</w:t>
      </w:r>
      <w:r w:rsidRPr="00F03F61">
        <w:rPr>
          <w:rFonts w:hint="eastAsia"/>
        </w:rPr>
        <w:t>5.6%</w:t>
      </w:r>
      <w:r w:rsidRPr="00F03F61">
        <w:rPr>
          <w:rFonts w:hint="eastAsia"/>
        </w:rPr>
        <w:t>至</w:t>
      </w:r>
      <w:r w:rsidRPr="00F03F61">
        <w:rPr>
          <w:rFonts w:hint="eastAsia"/>
        </w:rPr>
        <w:t>16%</w:t>
      </w:r>
      <w:r w:rsidRPr="00F03F61">
        <w:rPr>
          <w:rFonts w:hint="eastAsia"/>
        </w:rPr>
        <w:t>，今年稅收缺口將達</w:t>
      </w:r>
      <w:r w:rsidRPr="00F03F61">
        <w:rPr>
          <w:rFonts w:hint="eastAsia"/>
        </w:rPr>
        <w:t>2,850</w:t>
      </w:r>
      <w:r w:rsidRPr="00F03F61">
        <w:rPr>
          <w:rFonts w:hint="eastAsia"/>
        </w:rPr>
        <w:t>億南非幣。另由於市場需求受創，即使南非封鎖限制放寬，供應鏈不會立即正常化，製造業產能不可能立即回升。</w:t>
      </w:r>
    </w:p>
    <w:p w:rsidR="005A23C4" w:rsidRPr="00F03F61" w:rsidRDefault="00510CAB" w:rsidP="00F03F61">
      <w:pPr>
        <w:pStyle w:val="a4"/>
        <w:pageBreakBefore/>
      </w:pPr>
      <w:r w:rsidRPr="00F03F61">
        <w:t>五、市場環境分析及概況</w:t>
      </w:r>
    </w:p>
    <w:p w:rsidR="005A23C4" w:rsidRPr="00F03F61" w:rsidRDefault="00510CAB" w:rsidP="006831B1">
      <w:pPr>
        <w:pStyle w:val="a7"/>
        <w:ind w:left="944" w:hanging="708"/>
      </w:pPr>
      <w:r w:rsidRPr="00F03F61">
        <w:t>（一）產業結構失衡，缺乏完整產業鏈</w:t>
      </w:r>
    </w:p>
    <w:p w:rsidR="005A23C4" w:rsidRPr="00F03F61" w:rsidRDefault="00510CAB" w:rsidP="001C5E5E">
      <w:pPr>
        <w:pStyle w:val="a8"/>
        <w:ind w:left="944" w:firstLine="472"/>
        <w:rPr>
          <w:lang w:eastAsia="zh-TW"/>
        </w:rPr>
      </w:pPr>
      <w:r w:rsidRPr="00F03F61">
        <w:rPr>
          <w:lang w:eastAsia="zh-TW"/>
        </w:rPr>
        <w:t>南非天然資源豐富，產業發展以礦業及能源上游工業為主，服務業及農林、畜牧業次之；一般財團及企業投資於中、下游加工製造業者仍然有限。故其出口以農礦原物料為主，進口以工業產品及民生用品為主。</w:t>
      </w:r>
    </w:p>
    <w:p w:rsidR="005A23C4" w:rsidRPr="00F03F61" w:rsidRDefault="00510CAB" w:rsidP="001C5E5E">
      <w:pPr>
        <w:pStyle w:val="a8"/>
        <w:ind w:left="944" w:firstLine="472"/>
        <w:rPr>
          <w:lang w:eastAsia="zh-TW"/>
        </w:rPr>
      </w:pPr>
      <w:r w:rsidRPr="00F03F61">
        <w:rPr>
          <w:lang w:eastAsia="zh-TW"/>
        </w:rPr>
        <w:t>南非對目前出口初級原料至其他先進國家加工生產再回銷的情形不以為然，認為未來南非應加強發展農、礦原料加工業，吸引國內外業者在南非投資設廠，讓目前出口的原物料能在本國加工製造，增加產品之附加價值，藉以創造人民就業機會，進而促進經濟發展。因此南非貿工部多年來持續推出產業政策行動方案，</w:t>
      </w:r>
      <w:r w:rsidRPr="00F03F61">
        <w:rPr>
          <w:lang w:eastAsia="zh-TW"/>
        </w:rPr>
        <w:t>2012</w:t>
      </w:r>
      <w:r w:rsidRPr="00F03F61">
        <w:rPr>
          <w:lang w:eastAsia="zh-TW"/>
        </w:rPr>
        <w:t>年</w:t>
      </w:r>
      <w:r w:rsidRPr="00F03F61">
        <w:rPr>
          <w:lang w:eastAsia="zh-TW"/>
        </w:rPr>
        <w:t>4</w:t>
      </w:r>
      <w:r w:rsidRPr="00F03F61">
        <w:rPr>
          <w:lang w:eastAsia="zh-TW"/>
        </w:rPr>
        <w:t>月新推出之「</w:t>
      </w:r>
      <w:r w:rsidRPr="00F03F61">
        <w:rPr>
          <w:lang w:eastAsia="zh-TW"/>
        </w:rPr>
        <w:t>2012</w:t>
      </w:r>
      <w:r w:rsidRPr="00F03F61">
        <w:rPr>
          <w:lang w:eastAsia="zh-TW"/>
        </w:rPr>
        <w:t>年產業政策行動方案」（</w:t>
      </w:r>
      <w:r w:rsidRPr="00F03F61">
        <w:rPr>
          <w:lang w:eastAsia="zh-TW"/>
        </w:rPr>
        <w:t>Industrial Policy Action Plan, IPAP</w:t>
      </w:r>
      <w:r w:rsidRPr="00F03F61">
        <w:rPr>
          <w:lang w:eastAsia="zh-TW"/>
        </w:rPr>
        <w:t>），更選定金屬製造及運輸設備、石油及天然氣、綠能等</w:t>
      </w:r>
      <w:r w:rsidRPr="00F03F61">
        <w:rPr>
          <w:lang w:eastAsia="zh-TW"/>
        </w:rPr>
        <w:t>21</w:t>
      </w:r>
      <w:r w:rsidRPr="00F03F61">
        <w:rPr>
          <w:lang w:eastAsia="zh-TW"/>
        </w:rPr>
        <w:t>項產業進行投資發展。</w:t>
      </w:r>
    </w:p>
    <w:p w:rsidR="005A23C4" w:rsidRPr="00F03F61" w:rsidRDefault="00510CAB" w:rsidP="006831B1">
      <w:pPr>
        <w:pStyle w:val="a7"/>
        <w:ind w:left="944" w:hanging="708"/>
      </w:pPr>
      <w:r w:rsidRPr="00F03F61">
        <w:t>（二）貧富懸殊，形成兩極化消費市場</w:t>
      </w:r>
    </w:p>
    <w:p w:rsidR="005A23C4" w:rsidRPr="00F03F61" w:rsidRDefault="00510CAB" w:rsidP="001C5E5E">
      <w:pPr>
        <w:pStyle w:val="a8"/>
        <w:ind w:left="944" w:firstLine="472"/>
        <w:rPr>
          <w:lang w:eastAsia="zh-TW"/>
        </w:rPr>
      </w:pPr>
      <w:r w:rsidRPr="00F03F61">
        <w:rPr>
          <w:lang w:eastAsia="zh-TW"/>
        </w:rPr>
        <w:t>由於種族隔離時期社會貧富懸殊，導致消費市場也出現兩極化的現象。占人口少數的白人卻占有社會消費總量的</w:t>
      </w:r>
      <w:r w:rsidRPr="00F03F61">
        <w:rPr>
          <w:lang w:eastAsia="zh-TW"/>
        </w:rPr>
        <w:t>60%</w:t>
      </w:r>
      <w:r w:rsidRPr="00F03F61">
        <w:rPr>
          <w:lang w:eastAsia="zh-TW"/>
        </w:rPr>
        <w:t>，而廣大黑人卻只擁有消費量的</w:t>
      </w:r>
      <w:r w:rsidRPr="00F03F61">
        <w:rPr>
          <w:lang w:eastAsia="zh-TW"/>
        </w:rPr>
        <w:t>40%</w:t>
      </w:r>
      <w:r w:rsidRPr="00F03F61">
        <w:rPr>
          <w:lang w:eastAsia="zh-TW"/>
        </w:rPr>
        <w:t>。中高收入階層以白人為主，這些消費者在食、衣、住、行方面都相當注重，習慣消費歐美日等高品質、高價位產品。而占總人口數</w:t>
      </w:r>
      <w:r w:rsidRPr="00F03F61">
        <w:rPr>
          <w:lang w:eastAsia="zh-TW"/>
        </w:rPr>
        <w:t>89%</w:t>
      </w:r>
      <w:r w:rsidRPr="00F03F61">
        <w:rPr>
          <w:lang w:eastAsia="zh-TW"/>
        </w:rPr>
        <w:t>的有色人和黑人多選用本地產中低檔產品。因此，南非一方面存有如歐美國家的白人消費市場，另一方面也存著與非洲其他國家消費水平相似的黑人消費市場。南非政府稱前者為第一經濟，後者為第二經濟，一個國家存在不同的經濟體系，算是南非特有的現象。</w:t>
      </w:r>
    </w:p>
    <w:p w:rsidR="005A23C4" w:rsidRPr="00F03F61" w:rsidRDefault="00510CAB" w:rsidP="006831B1">
      <w:pPr>
        <w:pStyle w:val="a7"/>
        <w:ind w:left="944" w:hanging="708"/>
      </w:pPr>
      <w:r w:rsidRPr="00F03F61">
        <w:t>（三）政府限電政策</w:t>
      </w:r>
    </w:p>
    <w:p w:rsidR="005A23C4" w:rsidRPr="00F03F61" w:rsidRDefault="00510CAB" w:rsidP="00F274C3">
      <w:pPr>
        <w:pStyle w:val="a8"/>
        <w:ind w:left="944" w:firstLine="472"/>
        <w:rPr>
          <w:lang w:eastAsia="zh-TW"/>
        </w:rPr>
      </w:pPr>
      <w:r w:rsidRPr="00F03F61">
        <w:rPr>
          <w:lang w:eastAsia="zh-TW"/>
        </w:rPr>
        <w:t>南非近年因發電廠年久失修、城市迅速發展、無電家戶隨意偷電、電纜等，造成供電不足，企業損失慘重。</w:t>
      </w:r>
      <w:r w:rsidR="002A5EB6" w:rsidRPr="00F03F61">
        <w:rPr>
          <w:rFonts w:hint="eastAsia"/>
          <w:lang w:eastAsia="zh-TW"/>
        </w:rPr>
        <w:t>基本上，南非電費價格每年約調整</w:t>
      </w:r>
      <w:r w:rsidR="002A5EB6" w:rsidRPr="00F03F61">
        <w:rPr>
          <w:rFonts w:hint="eastAsia"/>
          <w:lang w:eastAsia="zh-TW"/>
        </w:rPr>
        <w:t>9%</w:t>
      </w:r>
      <w:r w:rsidR="002A5EB6" w:rsidRPr="00F03F61">
        <w:rPr>
          <w:rFonts w:hint="eastAsia"/>
          <w:lang w:eastAsia="zh-TW"/>
        </w:rPr>
        <w:t>至</w:t>
      </w:r>
      <w:r w:rsidR="002A5EB6" w:rsidRPr="00F03F61">
        <w:rPr>
          <w:rFonts w:hint="eastAsia"/>
          <w:lang w:eastAsia="zh-TW"/>
        </w:rPr>
        <w:t>15%</w:t>
      </w:r>
      <w:r w:rsidR="002A5EB6" w:rsidRPr="00F03F61">
        <w:rPr>
          <w:rFonts w:hint="eastAsia"/>
          <w:lang w:eastAsia="zh-TW"/>
        </w:rPr>
        <w:t>，自</w:t>
      </w:r>
      <w:r w:rsidR="002A5EB6" w:rsidRPr="00F03F61">
        <w:rPr>
          <w:rFonts w:hint="eastAsia"/>
          <w:lang w:eastAsia="zh-TW"/>
        </w:rPr>
        <w:t>2006</w:t>
      </w:r>
      <w:r w:rsidR="002A5EB6" w:rsidRPr="00F03F61">
        <w:rPr>
          <w:rFonts w:hint="eastAsia"/>
          <w:lang w:eastAsia="zh-TW"/>
        </w:rPr>
        <w:t>年以來至</w:t>
      </w:r>
      <w:r w:rsidR="002A5EB6" w:rsidRPr="00F03F61">
        <w:rPr>
          <w:rFonts w:hint="eastAsia"/>
          <w:lang w:eastAsia="zh-TW"/>
        </w:rPr>
        <w:t>2019</w:t>
      </w:r>
      <w:r w:rsidR="002A5EB6" w:rsidRPr="00F03F61">
        <w:rPr>
          <w:rFonts w:hint="eastAsia"/>
          <w:lang w:eastAsia="zh-TW"/>
        </w:rPr>
        <w:t>年價格已上漲約</w:t>
      </w:r>
      <w:r w:rsidR="002A5EB6" w:rsidRPr="00F03F61">
        <w:rPr>
          <w:rFonts w:hint="eastAsia"/>
          <w:lang w:eastAsia="zh-TW"/>
        </w:rPr>
        <w:t>6</w:t>
      </w:r>
      <w:r w:rsidR="002A5EB6" w:rsidRPr="00F03F61">
        <w:rPr>
          <w:rFonts w:hint="eastAsia"/>
          <w:lang w:eastAsia="zh-TW"/>
        </w:rPr>
        <w:t>倍</w:t>
      </w:r>
      <w:r w:rsidR="002A5EB6" w:rsidRPr="00F03F61">
        <w:rPr>
          <w:lang w:eastAsia="zh-TW"/>
        </w:rPr>
        <w:t>。</w:t>
      </w:r>
    </w:p>
    <w:p w:rsidR="005A23C4" w:rsidRPr="00F03F61" w:rsidRDefault="00510CAB" w:rsidP="001C5E5E">
      <w:pPr>
        <w:pStyle w:val="a8"/>
        <w:ind w:left="944" w:firstLine="472"/>
        <w:rPr>
          <w:lang w:eastAsia="zh-TW"/>
        </w:rPr>
      </w:pPr>
      <w:r w:rsidRPr="00F03F61">
        <w:rPr>
          <w:lang w:eastAsia="zh-TW"/>
        </w:rPr>
        <w:t>依據</w:t>
      </w:r>
      <w:r w:rsidRPr="00F03F61">
        <w:t>世界經濟論壇（</w:t>
      </w:r>
      <w:r w:rsidRPr="00F03F61">
        <w:t>WEF</w:t>
      </w:r>
      <w:r w:rsidRPr="00F03F61">
        <w:t>）公布</w:t>
      </w:r>
      <w:r w:rsidRPr="00F03F61">
        <w:t>2019</w:t>
      </w:r>
      <w:r w:rsidRPr="00F03F61">
        <w:t>年「促進有效能源轉型報告」（</w:t>
      </w:r>
      <w:r w:rsidRPr="00F03F61">
        <w:t>Fostering Effective Energy Transition Report</w:t>
      </w:r>
      <w:r w:rsidRPr="00F03F61">
        <w:t>），衡量全球各國能源永續發展進步指標之「能源轉型指數」（</w:t>
      </w:r>
      <w:r w:rsidRPr="00F03F61">
        <w:t>Energy Transition Index</w:t>
      </w:r>
      <w:r w:rsidRPr="00F03F61">
        <w:t>），南非在</w:t>
      </w:r>
      <w:r w:rsidRPr="00F03F61">
        <w:t>115</w:t>
      </w:r>
      <w:r w:rsidRPr="00F03F61">
        <w:t>個國家中排名第</w:t>
      </w:r>
      <w:r w:rsidRPr="00F03F61">
        <w:t>114</w:t>
      </w:r>
      <w:r w:rsidRPr="00F03F61">
        <w:t>位。</w:t>
      </w:r>
      <w:r w:rsidRPr="00F03F61">
        <w:rPr>
          <w:lang w:eastAsia="zh-TW"/>
        </w:rPr>
        <w:t>該報告指出，南非能源體系依然高度依賴化石燃料，雖然南非冀盼改革能源市場，不再以煤礦做為主宰電力供應的來源。南非僅有</w:t>
      </w:r>
      <w:r w:rsidRPr="00F03F61">
        <w:rPr>
          <w:lang w:eastAsia="zh-TW"/>
        </w:rPr>
        <w:t>68%</w:t>
      </w:r>
      <w:r w:rsidRPr="00F03F61">
        <w:rPr>
          <w:lang w:eastAsia="zh-TW"/>
        </w:rPr>
        <w:t>人口有可靠的電力可以使。</w:t>
      </w:r>
    </w:p>
    <w:p w:rsidR="005A23C4" w:rsidRPr="00F03F61" w:rsidRDefault="00510CAB" w:rsidP="001C5E5E">
      <w:pPr>
        <w:pStyle w:val="a8"/>
        <w:ind w:left="944" w:firstLine="472"/>
        <w:rPr>
          <w:lang w:eastAsia="zh-TW"/>
        </w:rPr>
      </w:pPr>
      <w:r w:rsidRPr="00F03F61">
        <w:rPr>
          <w:lang w:eastAsia="zh-TW"/>
        </w:rPr>
        <w:t>南非電力供應目前嚴重短缺，政府擬將該公司拆分為</w:t>
      </w:r>
      <w:r w:rsidRPr="00F03F61">
        <w:rPr>
          <w:lang w:eastAsia="zh-TW"/>
        </w:rPr>
        <w:t>3</w:t>
      </w:r>
      <w:r w:rsidRPr="00F03F61">
        <w:rPr>
          <w:lang w:eastAsia="zh-TW"/>
        </w:rPr>
        <w:t>個不同個體，惟受到工會團體強力抵制。南非能源發展藍圖「整合資源計畫」（</w:t>
      </w:r>
      <w:r w:rsidRPr="00F03F61">
        <w:rPr>
          <w:lang w:eastAsia="zh-TW"/>
        </w:rPr>
        <w:t>Integrated Resource Plan</w:t>
      </w:r>
      <w:r w:rsidRPr="00F03F61">
        <w:rPr>
          <w:lang w:eastAsia="zh-TW"/>
        </w:rPr>
        <w:t>）草案指出，南非在可預見未來將持續依賴燃煤發電。</w:t>
      </w:r>
    </w:p>
    <w:p w:rsidR="005A23C4" w:rsidRPr="00F03F61" w:rsidRDefault="00510CAB" w:rsidP="006831B1">
      <w:pPr>
        <w:pStyle w:val="a7"/>
        <w:ind w:left="944" w:hanging="708"/>
      </w:pPr>
      <w:r w:rsidRPr="00F03F61">
        <w:t>（四）黑人新貴崛起</w:t>
      </w:r>
    </w:p>
    <w:p w:rsidR="005A23C4" w:rsidRPr="00F03F61" w:rsidRDefault="00510CAB" w:rsidP="00F274C3">
      <w:pPr>
        <w:pStyle w:val="a8"/>
        <w:ind w:left="944" w:firstLine="472"/>
        <w:rPr>
          <w:lang w:eastAsia="zh-TW"/>
        </w:rPr>
      </w:pPr>
      <w:r w:rsidRPr="00F03F61">
        <w:rPr>
          <w:lang w:eastAsia="zh-TW"/>
        </w:rPr>
        <w:t>隨著種族隔離的廢止及政府推動</w:t>
      </w:r>
      <w:r w:rsidRPr="00F03F61">
        <w:rPr>
          <w:lang w:eastAsia="zh-TW"/>
        </w:rPr>
        <w:t>BEE</w:t>
      </w:r>
      <w:r w:rsidRPr="00F03F61">
        <w:rPr>
          <w:lang w:eastAsia="zh-TW"/>
        </w:rPr>
        <w:t>（</w:t>
      </w:r>
      <w:r w:rsidRPr="00F03F61">
        <w:rPr>
          <w:lang w:eastAsia="zh-TW"/>
        </w:rPr>
        <w:t>Black Economic Empowerment</w:t>
      </w:r>
      <w:r w:rsidRPr="00F03F61">
        <w:rPr>
          <w:lang w:eastAsia="zh-TW"/>
        </w:rPr>
        <w:t>）、優先採購政策架構法等法案，加強對本地產品的採購，確保黑人經濟權益，創造出約</w:t>
      </w:r>
      <w:r w:rsidRPr="00F03F61">
        <w:rPr>
          <w:lang w:eastAsia="zh-TW"/>
        </w:rPr>
        <w:t>400</w:t>
      </w:r>
      <w:r w:rsidRPr="00F03F61">
        <w:rPr>
          <w:lang w:eastAsia="zh-TW"/>
        </w:rPr>
        <w:t>萬的黑人新貴，為南非經濟帶來穩定的成長。南非政府將繼續推廣並增加年輕人（</w:t>
      </w:r>
      <w:r w:rsidRPr="00F03F61">
        <w:rPr>
          <w:lang w:eastAsia="zh-TW"/>
        </w:rPr>
        <w:t>Youth,</w:t>
      </w:r>
      <w:r w:rsidRPr="00F03F61">
        <w:rPr>
          <w:lang w:eastAsia="zh-TW"/>
        </w:rPr>
        <w:t>尤其是黑人為主）的工作機會。南非國家運輸集團（</w:t>
      </w:r>
      <w:r w:rsidRPr="00F03F61">
        <w:rPr>
          <w:lang w:eastAsia="zh-TW"/>
        </w:rPr>
        <w:t>Transnet</w:t>
      </w:r>
      <w:r w:rsidRPr="00F03F61">
        <w:rPr>
          <w:lang w:eastAsia="zh-TW"/>
        </w:rPr>
        <w:t>）和國家電力公司（</w:t>
      </w:r>
      <w:r w:rsidRPr="00F03F61">
        <w:rPr>
          <w:lang w:eastAsia="zh-TW"/>
        </w:rPr>
        <w:t>Eskom</w:t>
      </w:r>
      <w:r w:rsidRPr="00F03F61">
        <w:rPr>
          <w:lang w:eastAsia="zh-TW"/>
        </w:rPr>
        <w:t>）積極支持</w:t>
      </w:r>
      <w:r w:rsidRPr="00F03F61">
        <w:rPr>
          <w:lang w:eastAsia="zh-TW"/>
        </w:rPr>
        <w:t>BEE</w:t>
      </w:r>
      <w:r w:rsidRPr="00F03F61">
        <w:rPr>
          <w:lang w:eastAsia="zh-TW"/>
        </w:rPr>
        <w:t>黑人公司。</w:t>
      </w:r>
    </w:p>
    <w:p w:rsidR="005A23C4" w:rsidRPr="00F03F61" w:rsidRDefault="00510CAB" w:rsidP="006831B1">
      <w:pPr>
        <w:pStyle w:val="a7"/>
        <w:ind w:left="944" w:hanging="708"/>
      </w:pPr>
      <w:r w:rsidRPr="00F03F61">
        <w:t>（五）付款方式</w:t>
      </w:r>
    </w:p>
    <w:p w:rsidR="005A23C4" w:rsidRPr="00F03F61" w:rsidRDefault="00510CAB" w:rsidP="001C5E5E">
      <w:pPr>
        <w:pStyle w:val="a8"/>
        <w:ind w:left="944" w:firstLine="472"/>
        <w:rPr>
          <w:lang w:eastAsia="zh-TW"/>
        </w:rPr>
      </w:pPr>
      <w:r w:rsidRPr="00F03F61">
        <w:rPr>
          <w:lang w:eastAsia="zh-TW"/>
        </w:rPr>
        <w:t>國外廠商與斐商貿易往來，最常以信用狀、</w:t>
      </w:r>
      <w:r w:rsidRPr="00F03F61">
        <w:rPr>
          <w:lang w:eastAsia="zh-TW"/>
        </w:rPr>
        <w:t>DA</w:t>
      </w:r>
      <w:r w:rsidRPr="00F03F61">
        <w:rPr>
          <w:lang w:eastAsia="zh-TW"/>
        </w:rPr>
        <w:t>、</w:t>
      </w:r>
      <w:r w:rsidRPr="00F03F61">
        <w:rPr>
          <w:lang w:eastAsia="zh-TW"/>
        </w:rPr>
        <w:t>DP</w:t>
      </w:r>
      <w:r w:rsidRPr="00F03F61">
        <w:rPr>
          <w:lang w:eastAsia="zh-TW"/>
        </w:rPr>
        <w:t>及</w:t>
      </w:r>
      <w:r w:rsidRPr="00F03F61">
        <w:rPr>
          <w:lang w:eastAsia="zh-TW"/>
        </w:rPr>
        <w:t>T/T</w:t>
      </w:r>
      <w:r w:rsidRPr="00F03F61">
        <w:rPr>
          <w:lang w:eastAsia="zh-TW"/>
        </w:rPr>
        <w:t>付款。南非為外匯管制之國家，進口商如用</w:t>
      </w:r>
      <w:r w:rsidRPr="00F03F61">
        <w:rPr>
          <w:lang w:eastAsia="zh-TW"/>
        </w:rPr>
        <w:t>T/T</w:t>
      </w:r>
      <w:r w:rsidRPr="00F03F61">
        <w:rPr>
          <w:lang w:eastAsia="zh-TW"/>
        </w:rPr>
        <w:t>預付貨款，非資本財不限金額，資本財最多只能匯出總額的</w:t>
      </w:r>
      <w:r w:rsidRPr="00F03F61">
        <w:rPr>
          <w:lang w:eastAsia="zh-TW"/>
        </w:rPr>
        <w:t>1/3</w:t>
      </w:r>
      <w:r w:rsidRPr="00F03F61">
        <w:rPr>
          <w:lang w:eastAsia="zh-TW"/>
        </w:rPr>
        <w:t>。另南非商業文件以英文為主。</w:t>
      </w:r>
    </w:p>
    <w:p w:rsidR="005A23C4" w:rsidRPr="00F03F61" w:rsidRDefault="00510CAB" w:rsidP="006831B1">
      <w:pPr>
        <w:pStyle w:val="a7"/>
        <w:ind w:left="944" w:hanging="708"/>
      </w:pPr>
      <w:r w:rsidRPr="00F03F61">
        <w:t>（六）外匯管制</w:t>
      </w:r>
    </w:p>
    <w:p w:rsidR="005A23C4" w:rsidRPr="00F03F61" w:rsidRDefault="00510CAB" w:rsidP="001C5E5E">
      <w:pPr>
        <w:pStyle w:val="a8"/>
        <w:ind w:left="944" w:firstLine="472"/>
        <w:rPr>
          <w:lang w:eastAsia="zh-TW"/>
        </w:rPr>
      </w:pPr>
      <w:r w:rsidRPr="00F03F61">
        <w:rPr>
          <w:lang w:eastAsia="zh-TW"/>
        </w:rPr>
        <w:t>南非國民綜合海外費用限額自</w:t>
      </w:r>
      <w:r w:rsidRPr="00F03F61">
        <w:rPr>
          <w:lang w:eastAsia="zh-TW"/>
        </w:rPr>
        <w:t>2010</w:t>
      </w:r>
      <w:r w:rsidRPr="00F03F61">
        <w:rPr>
          <w:lang w:eastAsia="zh-TW"/>
        </w:rPr>
        <w:t>年年底起放寬為每人每年南非幣</w:t>
      </w:r>
      <w:r w:rsidRPr="00F03F61">
        <w:rPr>
          <w:lang w:eastAsia="zh-TW"/>
        </w:rPr>
        <w:t>100</w:t>
      </w:r>
      <w:r w:rsidRPr="00F03F61">
        <w:rPr>
          <w:lang w:eastAsia="zh-TW"/>
        </w:rPr>
        <w:t>萬元（含旅遊、禮品、捐款及贍養費）；海外投資超過限額必須事先申請。</w:t>
      </w:r>
    </w:p>
    <w:p w:rsidR="005A23C4" w:rsidRPr="00F03F61" w:rsidRDefault="00510CAB" w:rsidP="006831B1">
      <w:pPr>
        <w:pStyle w:val="a7"/>
        <w:ind w:left="944" w:hanging="708"/>
      </w:pPr>
      <w:r w:rsidRPr="00F03F61">
        <w:t>（七）大財團掌控主要通路</w:t>
      </w:r>
    </w:p>
    <w:p w:rsidR="005A23C4" w:rsidRPr="00F03F61" w:rsidRDefault="00510CAB" w:rsidP="001C5E5E">
      <w:pPr>
        <w:pStyle w:val="a8"/>
        <w:ind w:left="944" w:firstLine="472"/>
        <w:rPr>
          <w:lang w:eastAsia="zh-TW"/>
        </w:rPr>
      </w:pPr>
      <w:r w:rsidRPr="00F03F61">
        <w:rPr>
          <w:lang w:eastAsia="zh-TW"/>
        </w:rPr>
        <w:t>南非的通路由大財團主控，大型連鎖店遍布全國，甚至於遍布南非鄰近國家如賴索托、史瓦帝尼、納米比亞及波札那等國，</w:t>
      </w:r>
      <w:r w:rsidRPr="00F03F61">
        <w:rPr>
          <w:lang w:eastAsia="zh-TW"/>
        </w:rPr>
        <w:t>70%</w:t>
      </w:r>
      <w:r w:rsidRPr="00F03F61">
        <w:rPr>
          <w:lang w:eastAsia="zh-TW"/>
        </w:rPr>
        <w:t>的商品都是透過連鎖店販售</w:t>
      </w:r>
      <w:r w:rsidR="00A03BFF" w:rsidRPr="00F03F61">
        <w:rPr>
          <w:rFonts w:hint="eastAsia"/>
          <w:lang w:eastAsia="zh-TW"/>
        </w:rPr>
        <w:t>，</w:t>
      </w:r>
      <w:r w:rsidRPr="00F03F61">
        <w:rPr>
          <w:lang w:eastAsia="zh-TW"/>
        </w:rPr>
        <w:t>通常由總部負責統一採購進口商品，價格及服務由總部統一管理。銷售通路主要是以現代化的購物中心（</w:t>
      </w:r>
      <w:r w:rsidRPr="00F03F61">
        <w:rPr>
          <w:lang w:eastAsia="zh-TW"/>
        </w:rPr>
        <w:t>Shopping Mall</w:t>
      </w:r>
      <w:r w:rsidRPr="00F03F61">
        <w:rPr>
          <w:lang w:eastAsia="zh-TW"/>
        </w:rPr>
        <w:t>）為主，這些大型的購物中心或超級市場在城市相當發達。</w:t>
      </w:r>
    </w:p>
    <w:p w:rsidR="005A23C4" w:rsidRPr="00F03F61" w:rsidRDefault="00510CAB" w:rsidP="006831B1">
      <w:pPr>
        <w:pStyle w:val="a7"/>
        <w:ind w:left="944" w:hanging="708"/>
      </w:pPr>
      <w:r w:rsidRPr="00F03F61">
        <w:t>（八）主要行銷通路</w:t>
      </w:r>
    </w:p>
    <w:p w:rsidR="005A23C4" w:rsidRPr="00F03F61" w:rsidRDefault="00510CAB" w:rsidP="006831B1">
      <w:pPr>
        <w:pStyle w:val="a9"/>
        <w:ind w:left="1416" w:hanging="472"/>
        <w:rPr>
          <w:lang w:eastAsia="zh-TW"/>
        </w:rPr>
      </w:pPr>
      <w:r w:rsidRPr="00F03F61">
        <w:rPr>
          <w:lang w:eastAsia="zh-TW"/>
        </w:rPr>
        <w:t>１、超市連鎖店</w:t>
      </w:r>
    </w:p>
    <w:p w:rsidR="005A23C4" w:rsidRPr="00F03F61" w:rsidRDefault="00510CAB" w:rsidP="00BA3A23">
      <w:pPr>
        <w:pStyle w:val="ad"/>
        <w:ind w:left="1416" w:firstLine="472"/>
      </w:pPr>
      <w:r w:rsidRPr="00F03F61">
        <w:t>南非主要市場零售通路與歐美成熟市場類似，每一個南非主要城市會有數個或數十個大型購物中心，並以此為中心結合超市、藥妝、家用品之零售，也會有社區型的小型購物中心。包括</w:t>
      </w:r>
      <w:r w:rsidRPr="00F03F61">
        <w:t>Pick'n Pay</w:t>
      </w:r>
      <w:r w:rsidRPr="00F03F61">
        <w:t>、</w:t>
      </w:r>
      <w:r w:rsidRPr="00F03F61">
        <w:rPr>
          <w:spacing w:val="-2"/>
        </w:rPr>
        <w:t>Woolworths</w:t>
      </w:r>
      <w:r w:rsidRPr="00F03F61">
        <w:rPr>
          <w:spacing w:val="-2"/>
        </w:rPr>
        <w:t>、</w:t>
      </w:r>
      <w:r w:rsidRPr="00F03F61">
        <w:rPr>
          <w:spacing w:val="-2"/>
        </w:rPr>
        <w:t>Hyperama Checkers</w:t>
      </w:r>
      <w:r w:rsidRPr="00F03F61">
        <w:rPr>
          <w:spacing w:val="-2"/>
        </w:rPr>
        <w:t>、</w:t>
      </w:r>
      <w:r w:rsidRPr="00F03F61">
        <w:rPr>
          <w:spacing w:val="-2"/>
        </w:rPr>
        <w:t>Shoprite</w:t>
      </w:r>
      <w:r w:rsidRPr="00F03F61">
        <w:rPr>
          <w:spacing w:val="-2"/>
        </w:rPr>
        <w:t>、</w:t>
      </w:r>
      <w:r w:rsidRPr="00F03F61">
        <w:rPr>
          <w:spacing w:val="-2"/>
        </w:rPr>
        <w:t>Spar</w:t>
      </w:r>
      <w:r w:rsidRPr="00F03F61">
        <w:rPr>
          <w:spacing w:val="-2"/>
        </w:rPr>
        <w:t>、</w:t>
      </w:r>
      <w:r w:rsidRPr="00F03F61">
        <w:rPr>
          <w:spacing w:val="-2"/>
        </w:rPr>
        <w:t>Ok</w:t>
      </w:r>
      <w:r w:rsidRPr="00F03F61">
        <w:rPr>
          <w:spacing w:val="-2"/>
        </w:rPr>
        <w:t>、</w:t>
      </w:r>
      <w:r w:rsidRPr="00F03F61">
        <w:rPr>
          <w:spacing w:val="-2"/>
        </w:rPr>
        <w:t>Game</w:t>
      </w:r>
      <w:r w:rsidRPr="00F03F61">
        <w:rPr>
          <w:spacing w:val="-2"/>
        </w:rPr>
        <w:t>及</w:t>
      </w:r>
      <w:r w:rsidRPr="00F03F61">
        <w:rPr>
          <w:spacing w:val="-2"/>
        </w:rPr>
        <w:t>Makro</w:t>
      </w:r>
      <w:r w:rsidRPr="00F03F61">
        <w:t>等，其中</w:t>
      </w:r>
      <w:r w:rsidRPr="00F03F61">
        <w:t>Woolworths</w:t>
      </w:r>
      <w:r w:rsidRPr="00F03F61">
        <w:t>是走高價位高品質路線，強調自然健康的天然及加工食品、</w:t>
      </w:r>
      <w:r w:rsidRPr="00F03F61">
        <w:t>Pick'n Pay</w:t>
      </w:r>
      <w:r w:rsidRPr="00F03F61">
        <w:t>專攻都會區，品質及價位走中間路線，門市家數最多、</w:t>
      </w:r>
      <w:r w:rsidRPr="00F03F61">
        <w:t>Hyperama Checkers</w:t>
      </w:r>
      <w:r w:rsidRPr="00F03F61">
        <w:t>以走中低價位為主，</w:t>
      </w:r>
      <w:r w:rsidRPr="00F03F61">
        <w:t>Shoprite</w:t>
      </w:r>
      <w:r w:rsidRPr="00F03F61">
        <w:t>則以黑人為主要顧客群，</w:t>
      </w:r>
      <w:r w:rsidRPr="00F03F61">
        <w:t>Spar</w:t>
      </w:r>
      <w:r w:rsidRPr="00F03F61">
        <w:t>是原屬於較小型的超市，近年也發展中型超市，</w:t>
      </w:r>
      <w:r w:rsidRPr="00F03F61">
        <w:t>Game</w:t>
      </w:r>
      <w:r w:rsidRPr="00F03F61">
        <w:t>則是專賣衣服、電器及玩具的連鎖店。</w:t>
      </w:r>
      <w:r w:rsidRPr="00F03F61">
        <w:t>24</w:t>
      </w:r>
      <w:r w:rsidRPr="00F03F61">
        <w:t>小時服務的加油站附設的商店亦擁有一席之地。</w:t>
      </w:r>
    </w:p>
    <w:p w:rsidR="005A23C4" w:rsidRPr="00F03F61" w:rsidRDefault="00510CAB" w:rsidP="006831B1">
      <w:pPr>
        <w:pStyle w:val="a9"/>
        <w:ind w:left="1416" w:hanging="472"/>
      </w:pPr>
      <w:r w:rsidRPr="00F03F61">
        <w:rPr>
          <w:lang w:eastAsia="zh-TW"/>
        </w:rPr>
        <w:t>２、</w:t>
      </w:r>
      <w:r w:rsidRPr="00F03F61">
        <w:t>服飾及鞋業連鎖店</w:t>
      </w:r>
    </w:p>
    <w:p w:rsidR="005A23C4" w:rsidRPr="00F03F61" w:rsidRDefault="00510CAB" w:rsidP="00BA3A23">
      <w:pPr>
        <w:pStyle w:val="ad"/>
        <w:ind w:left="1416" w:firstLine="472"/>
      </w:pPr>
      <w:r w:rsidRPr="00F03F61">
        <w:t>主要連鎖品牌包括</w:t>
      </w:r>
      <w:r w:rsidRPr="00F03F61">
        <w:t>Edgars</w:t>
      </w:r>
      <w:r w:rsidRPr="00F03F61">
        <w:t>、</w:t>
      </w:r>
      <w:r w:rsidRPr="00F03F61">
        <w:t>Foschini</w:t>
      </w:r>
      <w:r w:rsidRPr="00F03F61">
        <w:t>、</w:t>
      </w:r>
      <w:r w:rsidRPr="00F03F61">
        <w:t>Truworth</w:t>
      </w:r>
      <w:r w:rsidRPr="00F03F61">
        <w:t>、</w:t>
      </w:r>
      <w:r w:rsidRPr="00F03F61">
        <w:t>EQ</w:t>
      </w:r>
      <w:r w:rsidRPr="00F03F61">
        <w:t>、</w:t>
      </w:r>
      <w:r w:rsidRPr="00F03F61">
        <w:t>Stuttford</w:t>
      </w:r>
      <w:r w:rsidRPr="00F03F61">
        <w:t>、</w:t>
      </w:r>
      <w:r w:rsidRPr="00F03F61">
        <w:rPr>
          <w:spacing w:val="-4"/>
        </w:rPr>
        <w:t>Mr. Price</w:t>
      </w:r>
      <w:r w:rsidRPr="00F03F61">
        <w:rPr>
          <w:spacing w:val="-4"/>
        </w:rPr>
        <w:t>及</w:t>
      </w:r>
      <w:r w:rsidRPr="00F03F61">
        <w:rPr>
          <w:spacing w:val="-4"/>
        </w:rPr>
        <w:t>JET</w:t>
      </w:r>
      <w:r w:rsidRPr="00F03F61">
        <w:rPr>
          <w:spacing w:val="-4"/>
        </w:rPr>
        <w:t>等，以及</w:t>
      </w:r>
      <w:r w:rsidRPr="00F03F61">
        <w:rPr>
          <w:spacing w:val="-4"/>
        </w:rPr>
        <w:t>Pepkor</w:t>
      </w:r>
      <w:r w:rsidRPr="00F03F61">
        <w:rPr>
          <w:spacing w:val="-4"/>
        </w:rPr>
        <w:t>集團所屬的</w:t>
      </w:r>
      <w:r w:rsidRPr="00F03F61">
        <w:rPr>
          <w:spacing w:val="-4"/>
        </w:rPr>
        <w:t>Shoe City</w:t>
      </w:r>
      <w:r w:rsidRPr="00F03F61">
        <w:rPr>
          <w:spacing w:val="-4"/>
        </w:rPr>
        <w:t>、</w:t>
      </w:r>
      <w:r w:rsidRPr="00F03F61">
        <w:rPr>
          <w:spacing w:val="-4"/>
        </w:rPr>
        <w:t>Pep</w:t>
      </w:r>
      <w:r w:rsidRPr="00F03F61">
        <w:rPr>
          <w:spacing w:val="-4"/>
        </w:rPr>
        <w:t>、</w:t>
      </w:r>
      <w:r w:rsidRPr="00F03F61">
        <w:rPr>
          <w:spacing w:val="-4"/>
        </w:rPr>
        <w:t>Ackermans</w:t>
      </w:r>
      <w:r w:rsidRPr="00F03F61">
        <w:rPr>
          <w:spacing w:val="-4"/>
        </w:rPr>
        <w:t>、</w:t>
      </w:r>
      <w:r w:rsidRPr="00F03F61">
        <w:t>Best &amp; Less</w:t>
      </w:r>
      <w:r w:rsidRPr="00F03F61">
        <w:t>、</w:t>
      </w:r>
      <w:r w:rsidRPr="00F03F61">
        <w:t>Dunns</w:t>
      </w:r>
      <w:r w:rsidRPr="00F03F61">
        <w:t>及</w:t>
      </w:r>
      <w:r w:rsidRPr="00F03F61">
        <w:t>Pepco Poland</w:t>
      </w:r>
      <w:r w:rsidRPr="00F03F61">
        <w:t>等</w:t>
      </w:r>
      <w:r w:rsidRPr="00F03F61">
        <w:t>6</w:t>
      </w:r>
      <w:r w:rsidRPr="00F03F61">
        <w:t>個品牌，</w:t>
      </w:r>
      <w:r w:rsidR="004C2B0C" w:rsidRPr="00F03F61">
        <w:t>主</w:t>
      </w:r>
      <w:r w:rsidR="004C2B0C" w:rsidRPr="00F03F61">
        <w:rPr>
          <w:rFonts w:hint="eastAsia"/>
        </w:rPr>
        <w:t>導</w:t>
      </w:r>
      <w:r w:rsidRPr="00F03F61">
        <w:t>服飾、鞋類市場，在全國主要商場皆可見到他們的商品。</w:t>
      </w:r>
    </w:p>
    <w:p w:rsidR="00BD30D2" w:rsidRPr="00F03F61" w:rsidRDefault="00BD30D2" w:rsidP="006831B1">
      <w:pPr>
        <w:pStyle w:val="a9"/>
        <w:ind w:left="1416" w:hanging="472"/>
        <w:rPr>
          <w:lang w:eastAsia="zh-TW"/>
        </w:rPr>
      </w:pPr>
    </w:p>
    <w:p w:rsidR="005A23C4" w:rsidRPr="00F03F61" w:rsidRDefault="00510CAB" w:rsidP="006831B1">
      <w:pPr>
        <w:pStyle w:val="a9"/>
        <w:ind w:left="1416" w:hanging="472"/>
      </w:pPr>
      <w:r w:rsidRPr="00F03F61">
        <w:rPr>
          <w:lang w:eastAsia="zh-TW"/>
        </w:rPr>
        <w:t>３、</w:t>
      </w:r>
      <w:r w:rsidRPr="00F03F61">
        <w:t>五金及建材連鎖店</w:t>
      </w:r>
    </w:p>
    <w:p w:rsidR="005A23C4" w:rsidRPr="00F03F61" w:rsidRDefault="00510CAB" w:rsidP="00BA3A23">
      <w:pPr>
        <w:pStyle w:val="ad"/>
        <w:ind w:left="1416" w:firstLine="472"/>
        <w:rPr>
          <w:rFonts w:eastAsiaTheme="minorEastAsia"/>
          <w:lang w:eastAsia="zh-TW"/>
        </w:rPr>
      </w:pPr>
      <w:r w:rsidRPr="00F03F61">
        <w:t>五金及建材賣場為</w:t>
      </w:r>
      <w:r w:rsidRPr="00F03F61">
        <w:t>Builders Warehouse</w:t>
      </w:r>
      <w:r w:rsidRPr="00F03F61">
        <w:t>以及同屬於</w:t>
      </w:r>
      <w:r w:rsidRPr="00F03F61">
        <w:t>Massmart</w:t>
      </w:r>
      <w:r w:rsidRPr="00F03F61">
        <w:t>旗下的</w:t>
      </w:r>
      <w:r w:rsidRPr="00F03F61">
        <w:t>Builders Express</w:t>
      </w:r>
      <w:r w:rsidRPr="00F03F61">
        <w:t>、</w:t>
      </w:r>
      <w:r w:rsidRPr="00F03F61">
        <w:t>Builders Superstore</w:t>
      </w:r>
      <w:r w:rsidRPr="00F03F61">
        <w:t>、</w:t>
      </w:r>
      <w:r w:rsidRPr="00F03F61">
        <w:t>Builders Trade Depot</w:t>
      </w:r>
      <w:r w:rsidRPr="00F03F61">
        <w:t>、</w:t>
      </w:r>
      <w:r w:rsidRPr="00F03F61">
        <w:t>Makro</w:t>
      </w:r>
      <w:r w:rsidRPr="00F03F61">
        <w:t>與</w:t>
      </w:r>
      <w:r w:rsidRPr="00F03F61">
        <w:t>Game</w:t>
      </w:r>
      <w:r w:rsidRPr="00F03F61">
        <w:t>，另有</w:t>
      </w:r>
      <w:r w:rsidRPr="00F03F61">
        <w:t>Cashbuild</w:t>
      </w:r>
      <w:r w:rsidRPr="00F03F61">
        <w:t>、</w:t>
      </w:r>
      <w:r w:rsidRPr="00F03F61">
        <w:t>Mica</w:t>
      </w:r>
      <w:r w:rsidRPr="00F03F61">
        <w:t>、</w:t>
      </w:r>
      <w:r w:rsidRPr="00F03F61">
        <w:t>Buco</w:t>
      </w:r>
      <w:r w:rsidRPr="00F03F61">
        <w:t>、</w:t>
      </w:r>
      <w:r w:rsidRPr="00F03F61">
        <w:t>Essential Hardware</w:t>
      </w:r>
      <w:r w:rsidRPr="00F03F61">
        <w:t>、</w:t>
      </w:r>
      <w:r w:rsidRPr="00F03F61">
        <w:t>Italtile</w:t>
      </w:r>
      <w:r w:rsidRPr="00F03F61">
        <w:t>、</w:t>
      </w:r>
      <w:r w:rsidRPr="00F03F61">
        <w:t>PG Bison</w:t>
      </w:r>
      <w:r w:rsidRPr="00F03F61">
        <w:t>、</w:t>
      </w:r>
      <w:r w:rsidRPr="00F03F61">
        <w:t>Chamberlains Hardware</w:t>
      </w:r>
      <w:r w:rsidRPr="00F03F61">
        <w:t>、</w:t>
      </w:r>
      <w:r w:rsidRPr="00F03F61">
        <w:t>DIY Depot</w:t>
      </w:r>
      <w:r w:rsidRPr="00F03F61">
        <w:t>、</w:t>
      </w:r>
      <w:r w:rsidRPr="00F03F61">
        <w:t>Jacks Paint &amp; Hardware</w:t>
      </w:r>
      <w:r w:rsidRPr="00F03F61">
        <w:t>、</w:t>
      </w:r>
      <w:r w:rsidRPr="00F03F61">
        <w:rPr>
          <w:spacing w:val="-4"/>
        </w:rPr>
        <w:t>Build it</w:t>
      </w:r>
      <w:r w:rsidRPr="00F03F61">
        <w:rPr>
          <w:spacing w:val="-4"/>
        </w:rPr>
        <w:t>（屬於</w:t>
      </w:r>
      <w:r w:rsidRPr="00F03F61">
        <w:rPr>
          <w:spacing w:val="-4"/>
        </w:rPr>
        <w:t>Spar Group Limited</w:t>
      </w:r>
      <w:r w:rsidRPr="00F03F61">
        <w:rPr>
          <w:spacing w:val="-4"/>
        </w:rPr>
        <w:t>）、</w:t>
      </w:r>
      <w:r w:rsidRPr="00F03F61">
        <w:rPr>
          <w:spacing w:val="-4"/>
        </w:rPr>
        <w:t>TAL</w:t>
      </w:r>
      <w:r w:rsidRPr="00F03F61">
        <w:rPr>
          <w:spacing w:val="-4"/>
        </w:rPr>
        <w:t>（</w:t>
      </w:r>
      <w:r w:rsidRPr="00F03F61">
        <w:rPr>
          <w:spacing w:val="-4"/>
        </w:rPr>
        <w:t>Tile Africa</w:t>
      </w:r>
      <w:r w:rsidRPr="00F03F61">
        <w:rPr>
          <w:spacing w:val="-4"/>
        </w:rPr>
        <w:t>）、</w:t>
      </w:r>
      <w:r w:rsidRPr="00F03F61">
        <w:rPr>
          <w:spacing w:val="-4"/>
        </w:rPr>
        <w:t>Pennypinchers</w:t>
      </w:r>
      <w:r w:rsidRPr="00F03F61">
        <w:t>、</w:t>
      </w:r>
      <w:r w:rsidRPr="00F03F61">
        <w:t>Timbercity</w:t>
      </w:r>
      <w:r w:rsidRPr="00F03F61">
        <w:t>等連鎖店。</w:t>
      </w:r>
    </w:p>
    <w:p w:rsidR="005A23C4" w:rsidRPr="00F03F61" w:rsidRDefault="00510CAB" w:rsidP="006831B1">
      <w:pPr>
        <w:pStyle w:val="a9"/>
        <w:ind w:left="1416" w:hanging="472"/>
        <w:rPr>
          <w:lang w:eastAsia="zh-TW"/>
        </w:rPr>
      </w:pPr>
      <w:r w:rsidRPr="00F03F61">
        <w:rPr>
          <w:lang w:eastAsia="zh-TW"/>
        </w:rPr>
        <w:t>４、</w:t>
      </w:r>
      <w:r w:rsidRPr="00F03F61">
        <w:rPr>
          <w:lang w:eastAsia="zh-TW"/>
        </w:rPr>
        <w:t>ICT</w:t>
      </w:r>
      <w:r w:rsidRPr="00F03F61">
        <w:rPr>
          <w:lang w:eastAsia="zh-TW"/>
        </w:rPr>
        <w:t>產品連鎖店</w:t>
      </w:r>
    </w:p>
    <w:p w:rsidR="005A23C4" w:rsidRPr="00F03F61" w:rsidRDefault="00510CAB" w:rsidP="00BA3A23">
      <w:pPr>
        <w:pStyle w:val="ad"/>
        <w:ind w:left="1416" w:firstLine="472"/>
        <w:rPr>
          <w:lang w:eastAsia="zh-TW"/>
        </w:rPr>
      </w:pPr>
      <w:r w:rsidRPr="00F03F61">
        <w:rPr>
          <w:lang w:eastAsia="zh-TW"/>
        </w:rPr>
        <w:t>通訊業主要的手機電信公司為</w:t>
      </w:r>
      <w:r w:rsidRPr="00F03F61">
        <w:rPr>
          <w:lang w:eastAsia="zh-TW"/>
        </w:rPr>
        <w:t>Telkom</w:t>
      </w:r>
      <w:r w:rsidRPr="00F03F61">
        <w:rPr>
          <w:lang w:eastAsia="zh-TW"/>
        </w:rPr>
        <w:t>、</w:t>
      </w:r>
      <w:r w:rsidRPr="00F03F61">
        <w:rPr>
          <w:lang w:eastAsia="zh-TW"/>
        </w:rPr>
        <w:t>Vodakom</w:t>
      </w:r>
      <w:r w:rsidRPr="00F03F61">
        <w:rPr>
          <w:lang w:eastAsia="zh-TW"/>
        </w:rPr>
        <w:t>、</w:t>
      </w:r>
      <w:r w:rsidRPr="00F03F61">
        <w:rPr>
          <w:lang w:eastAsia="zh-TW"/>
        </w:rPr>
        <w:t>MTN</w:t>
      </w:r>
      <w:r w:rsidRPr="00F03F61">
        <w:rPr>
          <w:lang w:eastAsia="zh-TW"/>
        </w:rPr>
        <w:t>、</w:t>
      </w:r>
      <w:r w:rsidRPr="00F03F61">
        <w:rPr>
          <w:lang w:eastAsia="zh-TW"/>
        </w:rPr>
        <w:t>Cell C</w:t>
      </w:r>
      <w:r w:rsidRPr="00F03F61">
        <w:rPr>
          <w:lang w:eastAsia="zh-TW"/>
        </w:rPr>
        <w:t>。</w:t>
      </w:r>
      <w:r w:rsidRPr="00F03F61">
        <w:rPr>
          <w:lang w:eastAsia="zh-TW"/>
        </w:rPr>
        <w:t>Telkom</w:t>
      </w:r>
      <w:r w:rsidRPr="00F03F61">
        <w:rPr>
          <w:lang w:eastAsia="zh-TW"/>
        </w:rPr>
        <w:t>相當於臺灣的中華電信，惟一提供座機（</w:t>
      </w:r>
      <w:r w:rsidRPr="00F03F61">
        <w:rPr>
          <w:lang w:eastAsia="zh-TW"/>
        </w:rPr>
        <w:t>landline</w:t>
      </w:r>
      <w:r w:rsidRPr="00F03F61">
        <w:rPr>
          <w:lang w:eastAsia="zh-TW"/>
        </w:rPr>
        <w:t>）的公司。手機電信公司除販賣簽約手機與預付卡，也以簽約方式販賣筆記型電腦，提供網路連結。提供網路連結的公司尚有</w:t>
      </w:r>
      <w:r w:rsidRPr="00F03F61">
        <w:rPr>
          <w:lang w:eastAsia="zh-TW"/>
        </w:rPr>
        <w:t>iBurst</w:t>
      </w:r>
      <w:r w:rsidRPr="00F03F61">
        <w:rPr>
          <w:lang w:eastAsia="zh-TW"/>
        </w:rPr>
        <w:t>、</w:t>
      </w:r>
      <w:r w:rsidRPr="00F03F61">
        <w:rPr>
          <w:lang w:eastAsia="zh-TW"/>
        </w:rPr>
        <w:t>Mweb</w:t>
      </w:r>
      <w:r w:rsidRPr="00F03F61">
        <w:rPr>
          <w:lang w:eastAsia="zh-TW"/>
        </w:rPr>
        <w:t>、</w:t>
      </w:r>
      <w:r w:rsidRPr="00F03F61">
        <w:rPr>
          <w:lang w:eastAsia="zh-TW"/>
        </w:rPr>
        <w:t>Neotel</w:t>
      </w:r>
      <w:r w:rsidRPr="00F03F61">
        <w:rPr>
          <w:lang w:eastAsia="zh-TW"/>
        </w:rPr>
        <w:t>等，這些公司的</w:t>
      </w:r>
      <w:r w:rsidRPr="00F03F61">
        <w:rPr>
          <w:lang w:eastAsia="zh-TW"/>
        </w:rPr>
        <w:t>ADSL</w:t>
      </w:r>
      <w:r w:rsidRPr="00F03F61">
        <w:rPr>
          <w:lang w:eastAsia="zh-TW"/>
        </w:rPr>
        <w:t>的網路連結仍需透過</w:t>
      </w:r>
      <w:r w:rsidRPr="00F03F61">
        <w:rPr>
          <w:lang w:eastAsia="zh-TW"/>
        </w:rPr>
        <w:t>Telkom</w:t>
      </w:r>
      <w:r w:rsidRPr="00F03F61">
        <w:rPr>
          <w:lang w:eastAsia="zh-TW"/>
        </w:rPr>
        <w:t>的電話線來連結。電腦及周邊產品</w:t>
      </w:r>
      <w:r w:rsidRPr="00F03F61">
        <w:rPr>
          <w:lang w:eastAsia="zh-TW"/>
        </w:rPr>
        <w:t>Incredible Connection</w:t>
      </w:r>
      <w:r w:rsidRPr="00F03F61">
        <w:rPr>
          <w:lang w:eastAsia="zh-TW"/>
        </w:rPr>
        <w:t>、</w:t>
      </w:r>
      <w:r w:rsidRPr="00F03F61">
        <w:rPr>
          <w:lang w:eastAsia="zh-TW"/>
        </w:rPr>
        <w:t>Hi-Fi Corporation</w:t>
      </w:r>
      <w:r w:rsidRPr="00F03F61">
        <w:rPr>
          <w:lang w:eastAsia="zh-TW"/>
        </w:rPr>
        <w:t>及</w:t>
      </w:r>
      <w:r w:rsidRPr="00F03F61">
        <w:rPr>
          <w:lang w:eastAsia="zh-TW"/>
        </w:rPr>
        <w:t>Computer Corporation</w:t>
      </w:r>
      <w:r w:rsidRPr="00F03F61">
        <w:rPr>
          <w:lang w:eastAsia="zh-TW"/>
        </w:rPr>
        <w:t>是</w:t>
      </w:r>
      <w:r w:rsidRPr="00F03F61">
        <w:rPr>
          <w:lang w:eastAsia="zh-TW"/>
        </w:rPr>
        <w:t>3</w:t>
      </w:r>
      <w:r w:rsidRPr="00F03F61">
        <w:rPr>
          <w:lang w:eastAsia="zh-TW"/>
        </w:rPr>
        <w:t>大連鎖店；</w:t>
      </w:r>
      <w:r w:rsidRPr="00F03F61">
        <w:rPr>
          <w:lang w:eastAsia="zh-TW"/>
        </w:rPr>
        <w:t>Rectron</w:t>
      </w:r>
      <w:r w:rsidRPr="00F03F61">
        <w:rPr>
          <w:lang w:eastAsia="zh-TW"/>
        </w:rPr>
        <w:t>、</w:t>
      </w:r>
      <w:r w:rsidRPr="00F03F61">
        <w:rPr>
          <w:lang w:eastAsia="zh-TW"/>
        </w:rPr>
        <w:t>Pinnacle Micro</w:t>
      </w:r>
      <w:r w:rsidRPr="00F03F61">
        <w:rPr>
          <w:lang w:eastAsia="zh-TW"/>
        </w:rPr>
        <w:t>、</w:t>
      </w:r>
      <w:r w:rsidRPr="00F03F61">
        <w:rPr>
          <w:lang w:eastAsia="zh-TW"/>
        </w:rPr>
        <w:t>Tarsus</w:t>
      </w:r>
      <w:r w:rsidRPr="00F03F61">
        <w:rPr>
          <w:lang w:eastAsia="zh-TW"/>
        </w:rPr>
        <w:t>及</w:t>
      </w:r>
      <w:r w:rsidRPr="00F03F61">
        <w:rPr>
          <w:lang w:eastAsia="zh-TW"/>
        </w:rPr>
        <w:t>Axiz</w:t>
      </w:r>
      <w:r w:rsidRPr="00F03F61">
        <w:rPr>
          <w:lang w:eastAsia="zh-TW"/>
        </w:rPr>
        <w:t>是</w:t>
      </w:r>
      <w:r w:rsidRPr="00F03F61">
        <w:rPr>
          <w:lang w:eastAsia="zh-TW"/>
        </w:rPr>
        <w:t>4</w:t>
      </w:r>
      <w:r w:rsidRPr="00F03F61">
        <w:rPr>
          <w:lang w:eastAsia="zh-TW"/>
        </w:rPr>
        <w:t>大通路商。</w:t>
      </w:r>
    </w:p>
    <w:p w:rsidR="005A23C4" w:rsidRPr="00F03F61" w:rsidRDefault="00510CAB" w:rsidP="006831B1">
      <w:pPr>
        <w:pStyle w:val="a9"/>
        <w:ind w:left="1416" w:hanging="472"/>
        <w:rPr>
          <w:lang w:eastAsia="zh-TW"/>
        </w:rPr>
      </w:pPr>
      <w:r w:rsidRPr="00F03F61">
        <w:rPr>
          <w:lang w:eastAsia="zh-TW"/>
        </w:rPr>
        <w:t>５、書籍及文具連鎖店</w:t>
      </w:r>
    </w:p>
    <w:p w:rsidR="005A23C4" w:rsidRPr="00F03F61" w:rsidRDefault="00510CAB" w:rsidP="00BA3A23">
      <w:pPr>
        <w:pStyle w:val="ad"/>
        <w:ind w:left="1416" w:firstLine="472"/>
      </w:pPr>
      <w:r w:rsidRPr="00F03F61">
        <w:rPr>
          <w:szCs w:val="26"/>
          <w:lang w:eastAsia="zh-TW"/>
        </w:rPr>
        <w:t>Exclusi</w:t>
      </w:r>
      <w:r w:rsidRPr="00F03F61">
        <w:rPr>
          <w:lang w:eastAsia="zh-TW"/>
        </w:rPr>
        <w:t>ve Book</w:t>
      </w:r>
      <w:r w:rsidRPr="00F03F61">
        <w:rPr>
          <w:lang w:eastAsia="zh-TW"/>
        </w:rPr>
        <w:t>及</w:t>
      </w:r>
      <w:r w:rsidRPr="00F03F61">
        <w:rPr>
          <w:lang w:eastAsia="zh-TW"/>
        </w:rPr>
        <w:t>CNA</w:t>
      </w:r>
      <w:r w:rsidRPr="00F03F61">
        <w:rPr>
          <w:lang w:eastAsia="zh-TW"/>
        </w:rPr>
        <w:t>是書籍雜誌及文具連鎖店，</w:t>
      </w:r>
      <w:r w:rsidRPr="00F03F61">
        <w:rPr>
          <w:lang w:eastAsia="zh-TW"/>
        </w:rPr>
        <w:t>Walton</w:t>
      </w:r>
      <w:r w:rsidRPr="00F03F61">
        <w:rPr>
          <w:lang w:eastAsia="zh-TW"/>
        </w:rPr>
        <w:t>是學生及辦公室文具的主要供應商，</w:t>
      </w:r>
      <w:r w:rsidRPr="00F03F61">
        <w:rPr>
          <w:lang w:eastAsia="zh-TW"/>
        </w:rPr>
        <w:t>CAM</w:t>
      </w:r>
      <w:r w:rsidRPr="00F03F61">
        <w:rPr>
          <w:lang w:eastAsia="zh-TW"/>
        </w:rPr>
        <w:t>是書籍供應商。</w:t>
      </w:r>
    </w:p>
    <w:p w:rsidR="005A23C4" w:rsidRPr="00F03F61" w:rsidRDefault="00510CAB" w:rsidP="006831B1">
      <w:pPr>
        <w:pStyle w:val="a9"/>
        <w:ind w:left="1416" w:hanging="472"/>
      </w:pPr>
      <w:r w:rsidRPr="00F03F61">
        <w:rPr>
          <w:rFonts w:ascii="Constantia" w:hAnsi="Constantia"/>
          <w:lang w:eastAsia="zh-TW"/>
        </w:rPr>
        <w:t>６、居家用</w:t>
      </w:r>
      <w:r w:rsidRPr="00F03F61">
        <w:rPr>
          <w:lang w:eastAsia="zh-TW"/>
        </w:rPr>
        <w:t>品連鎖店</w:t>
      </w:r>
    </w:p>
    <w:p w:rsidR="005A23C4" w:rsidRPr="00F03F61" w:rsidRDefault="00510CAB" w:rsidP="00BA3A23">
      <w:pPr>
        <w:pStyle w:val="ad"/>
        <w:ind w:left="1416" w:firstLine="472"/>
      </w:pPr>
      <w:r w:rsidRPr="00F03F61">
        <w:rPr>
          <w:lang w:eastAsia="zh-TW"/>
        </w:rPr>
        <w:t xml:space="preserve">Home of Living </w:t>
      </w:r>
      <w:r w:rsidRPr="00F03F61">
        <w:t>Brands</w:t>
      </w:r>
      <w:r w:rsidRPr="00F03F61">
        <w:rPr>
          <w:lang w:eastAsia="zh-TW"/>
        </w:rPr>
        <w:t>、</w:t>
      </w:r>
      <w:r w:rsidRPr="00F03F61">
        <w:rPr>
          <w:lang w:eastAsia="zh-TW"/>
        </w:rPr>
        <w:t>@ Home Living Space</w:t>
      </w:r>
      <w:r w:rsidRPr="00F03F61">
        <w:rPr>
          <w:lang w:eastAsia="zh-TW"/>
        </w:rPr>
        <w:t>、</w:t>
      </w:r>
      <w:r w:rsidRPr="00F03F61">
        <w:rPr>
          <w:lang w:eastAsia="zh-TW"/>
        </w:rPr>
        <w:t>Mr Price Home</w:t>
      </w:r>
      <w:r w:rsidRPr="00F03F61">
        <w:rPr>
          <w:lang w:eastAsia="zh-TW"/>
        </w:rPr>
        <w:t>、</w:t>
      </w:r>
      <w:r w:rsidRPr="00F03F61">
        <w:rPr>
          <w:lang w:eastAsia="zh-TW"/>
        </w:rPr>
        <w:t>Home ETC</w:t>
      </w:r>
      <w:r w:rsidRPr="00F03F61">
        <w:rPr>
          <w:lang w:eastAsia="zh-TW"/>
        </w:rPr>
        <w:t>、</w:t>
      </w:r>
      <w:r w:rsidRPr="00F03F61">
        <w:rPr>
          <w:lang w:eastAsia="zh-TW"/>
        </w:rPr>
        <w:t>Boardmans</w:t>
      </w:r>
      <w:r w:rsidRPr="00F03F61">
        <w:rPr>
          <w:lang w:eastAsia="zh-TW"/>
        </w:rPr>
        <w:t>等連鎖店。</w:t>
      </w:r>
    </w:p>
    <w:p w:rsidR="005A23C4" w:rsidRPr="00F03F61" w:rsidRDefault="00510CAB" w:rsidP="006831B1">
      <w:pPr>
        <w:pStyle w:val="a7"/>
        <w:ind w:left="944" w:hanging="708"/>
        <w:rPr>
          <w:lang w:val="en-US"/>
        </w:rPr>
      </w:pPr>
      <w:r w:rsidRPr="00F03F61">
        <w:rPr>
          <w:lang w:val="en-US"/>
        </w:rPr>
        <w:t>（</w:t>
      </w:r>
      <w:r w:rsidRPr="00F03F61">
        <w:t>九</w:t>
      </w:r>
      <w:r w:rsidRPr="00F03F61">
        <w:rPr>
          <w:lang w:val="en-US"/>
        </w:rPr>
        <w:t>）</w:t>
      </w:r>
      <w:r w:rsidRPr="00F03F61">
        <w:t>可銷當地之我國產品及拓展須知</w:t>
      </w:r>
    </w:p>
    <w:p w:rsidR="005A23C4" w:rsidRPr="00F03F61" w:rsidRDefault="00510CAB" w:rsidP="001C5E5E">
      <w:pPr>
        <w:pStyle w:val="a8"/>
        <w:ind w:left="944" w:firstLine="472"/>
        <w:rPr>
          <w:lang w:eastAsia="zh-TW"/>
        </w:rPr>
      </w:pPr>
      <w:r w:rsidRPr="00F03F61">
        <w:rPr>
          <w:lang w:eastAsia="zh-TW"/>
        </w:rPr>
        <w:t>依據南非主要進口產品項目分析，適銷南非之產品項目包括：機械及零件、通訊器材、</w:t>
      </w:r>
      <w:r w:rsidRPr="00F03F61">
        <w:rPr>
          <w:lang w:eastAsia="zh-TW"/>
        </w:rPr>
        <w:t>PDA</w:t>
      </w:r>
      <w:r w:rsidRPr="00F03F61">
        <w:rPr>
          <w:lang w:eastAsia="zh-TW"/>
        </w:rPr>
        <w:t>、導航設備、電腦、數位相機、辦公室機器及零附件、家庭用品、汽車零組件、安全器材、不斷電系統、人造纖維、變壓器、發電機、五金手工具及醫療用品等。</w:t>
      </w:r>
    </w:p>
    <w:p w:rsidR="005A23C4" w:rsidRPr="00F03F61" w:rsidRDefault="00510CAB" w:rsidP="001C5E5E">
      <w:pPr>
        <w:pStyle w:val="a8"/>
        <w:ind w:left="944" w:firstLine="472"/>
        <w:rPr>
          <w:lang w:eastAsia="zh-TW"/>
        </w:rPr>
      </w:pPr>
      <w:r w:rsidRPr="00F03F61">
        <w:rPr>
          <w:lang w:eastAsia="zh-TW"/>
        </w:rPr>
        <w:t>拓銷南非市場，建議事先作好市場調查，加強蒐集各地商業貿易資訊，為初入南非市場必要準備工作。慎選南非貿易夥伴，減少對南非市場陌生之風險。</w:t>
      </w:r>
    </w:p>
    <w:p w:rsidR="005A23C4" w:rsidRPr="00F03F61" w:rsidRDefault="00510CAB" w:rsidP="001C5E5E">
      <w:pPr>
        <w:pStyle w:val="a8"/>
        <w:ind w:left="944" w:firstLine="472"/>
        <w:rPr>
          <w:lang w:eastAsia="zh-TW"/>
        </w:rPr>
      </w:pPr>
      <w:r w:rsidRPr="00F03F61">
        <w:rPr>
          <w:lang w:eastAsia="zh-TW"/>
        </w:rPr>
        <w:t>南非治安狀況不佳，觀光及商務客被搶時有所聞，我商赴南非拓銷市場，須特別注意人身安全，機場來回請熟人接送為宜，避免攜帶高額現金及貴重物品，進出治安不佳的地方如約堡市中心等要特別小心。</w:t>
      </w:r>
    </w:p>
    <w:p w:rsidR="005A23C4" w:rsidRPr="00F03F61" w:rsidRDefault="00510CAB" w:rsidP="001C5E5E">
      <w:pPr>
        <w:pStyle w:val="a8"/>
        <w:ind w:left="944" w:firstLine="472"/>
        <w:rPr>
          <w:lang w:eastAsia="zh-TW"/>
        </w:rPr>
      </w:pPr>
      <w:r w:rsidRPr="00F03F61">
        <w:rPr>
          <w:lang w:eastAsia="zh-TW"/>
        </w:rPr>
        <w:t>拓銷南非市場，在進行交易之初，宜先了解其信用狀況，以免日後產生貿易糾紛。拓銷南非市場，目前仍以組團來南非實地考察經貿環境，瞭解買方營運情形，以及參加南非舉辦之各項專業商展，較具實效。除增加我國產品曝光機會外，也可藉由參展期間加強與南非廠商接觸，或以參加貿易訪問團方式增加雙方了解。</w:t>
      </w:r>
    </w:p>
    <w:p w:rsidR="005A23C4" w:rsidRPr="00F03F61" w:rsidRDefault="00510CAB" w:rsidP="001C5E5E">
      <w:pPr>
        <w:pStyle w:val="a8"/>
        <w:ind w:left="944" w:firstLine="472"/>
        <w:rPr>
          <w:lang w:eastAsia="zh-TW"/>
        </w:rPr>
      </w:pPr>
      <w:r w:rsidRPr="00F03F61">
        <w:rPr>
          <w:lang w:eastAsia="zh-TW"/>
        </w:rPr>
        <w:t>若規劃於南非設立據點，設廠之機械設備進口後可向南非貿工部申請免稅方案，惟機械設備清關後不得拆封方能享有申請的權利，其時間及費用請參閱該貿工部網站</w:t>
      </w:r>
      <w:r w:rsidRPr="00F03F61">
        <w:rPr>
          <w:lang w:eastAsia="zh-TW"/>
        </w:rPr>
        <w:t>www.dti.gov.za</w:t>
      </w:r>
      <w:r w:rsidRPr="00F03F61">
        <w:rPr>
          <w:lang w:eastAsia="zh-TW"/>
        </w:rPr>
        <w:t>，或可聘請南非相關顧問公司處理，佣金約</w:t>
      </w:r>
      <w:r w:rsidRPr="00F03F61">
        <w:rPr>
          <w:lang w:eastAsia="zh-TW"/>
        </w:rPr>
        <w:t>15%-20%</w:t>
      </w:r>
      <w:r w:rsidRPr="00F03F61">
        <w:rPr>
          <w:lang w:eastAsia="zh-TW"/>
        </w:rPr>
        <w:t>之進口機械金額。</w:t>
      </w:r>
    </w:p>
    <w:p w:rsidR="005A23C4" w:rsidRPr="00F03F61" w:rsidRDefault="00510CAB" w:rsidP="006831B1">
      <w:pPr>
        <w:pStyle w:val="a7"/>
        <w:ind w:left="944" w:hanging="708"/>
      </w:pPr>
      <w:r w:rsidRPr="00F03F61">
        <w:t>（十）可銷我國之當地產品及相關建議</w:t>
      </w:r>
    </w:p>
    <w:p w:rsidR="005A23C4" w:rsidRPr="00F03F61" w:rsidRDefault="00510CAB" w:rsidP="006831B1">
      <w:pPr>
        <w:pStyle w:val="a9"/>
        <w:ind w:left="1416" w:hanging="472"/>
        <w:rPr>
          <w:lang w:eastAsia="zh-TW"/>
        </w:rPr>
      </w:pPr>
      <w:r w:rsidRPr="00F03F61">
        <w:rPr>
          <w:lang w:eastAsia="zh-TW"/>
        </w:rPr>
        <w:t>１、大宗物質</w:t>
      </w:r>
    </w:p>
    <w:p w:rsidR="005A23C4" w:rsidRPr="00F03F61" w:rsidRDefault="00510CAB" w:rsidP="00BA3A23">
      <w:pPr>
        <w:pStyle w:val="ad"/>
        <w:ind w:left="1416" w:firstLine="472"/>
        <w:rPr>
          <w:lang w:eastAsia="zh-TW"/>
        </w:rPr>
      </w:pPr>
      <w:r w:rsidRPr="00F03F61">
        <w:rPr>
          <w:lang w:eastAsia="zh-TW"/>
        </w:rPr>
        <w:t>南非出口以礦產原物料為主，黃金、白金、鐵合金、燃煤、鑽石、鈾礦、錳、鉻、釩、鋁、磷礦等皆是其輸銷我國之主力產品，但這些礦產皆屬特定商品，有特定銷售管道與來源。（常有很多掮客表示能提供礦產品，一般皆不可靠，不宜妄信。）</w:t>
      </w:r>
    </w:p>
    <w:p w:rsidR="005A23C4" w:rsidRPr="00F03F61" w:rsidRDefault="00510CAB" w:rsidP="006831B1">
      <w:pPr>
        <w:pStyle w:val="a9"/>
        <w:ind w:left="1416" w:hanging="472"/>
        <w:rPr>
          <w:lang w:eastAsia="zh-TW"/>
        </w:rPr>
      </w:pPr>
      <w:r w:rsidRPr="00F03F61">
        <w:rPr>
          <w:lang w:eastAsia="zh-TW"/>
        </w:rPr>
        <w:t>２、其他商品</w:t>
      </w:r>
    </w:p>
    <w:p w:rsidR="005A23C4" w:rsidRPr="00F03F61" w:rsidRDefault="00510CAB" w:rsidP="00BA3A23">
      <w:pPr>
        <w:pStyle w:val="ad"/>
        <w:ind w:left="1416" w:firstLine="472"/>
        <w:rPr>
          <w:lang w:eastAsia="zh-TW"/>
        </w:rPr>
      </w:pPr>
      <w:r w:rsidRPr="00F03F61">
        <w:rPr>
          <w:lang w:eastAsia="zh-TW"/>
        </w:rPr>
        <w:t>南非的肉類及皮革製品（鴕鳥、鱷魚、羚羊等）數量甚多、紅酒</w:t>
      </w:r>
      <w:r w:rsidR="004C2B0C" w:rsidRPr="00F03F61">
        <w:rPr>
          <w:lang w:eastAsia="zh-TW"/>
        </w:rPr>
        <w:t>質優價格合理、蘆薈製品純度</w:t>
      </w:r>
      <w:r w:rsidRPr="00F03F61">
        <w:rPr>
          <w:lang w:eastAsia="zh-TW"/>
        </w:rPr>
        <w:t>高、以帝王花（</w:t>
      </w:r>
      <w:r w:rsidRPr="00F03F61">
        <w:rPr>
          <w:lang w:eastAsia="zh-TW"/>
        </w:rPr>
        <w:t>PROTEA</w:t>
      </w:r>
      <w:r w:rsidRPr="00F03F61">
        <w:rPr>
          <w:lang w:eastAsia="zh-TW"/>
        </w:rPr>
        <w:t>）為代表的切花、草藥及香精等都適合進口。南非有兩種有名的茶</w:t>
      </w:r>
      <w:r w:rsidRPr="00F03F61">
        <w:rPr>
          <w:lang w:eastAsia="zh-TW"/>
        </w:rPr>
        <w:t>Rooibos</w:t>
      </w:r>
      <w:r w:rsidRPr="00F03F61">
        <w:rPr>
          <w:lang w:eastAsia="zh-TW"/>
        </w:rPr>
        <w:t>及</w:t>
      </w:r>
      <w:r w:rsidRPr="00F03F61">
        <w:rPr>
          <w:lang w:eastAsia="zh-TW"/>
        </w:rPr>
        <w:t>HoneyBush</w:t>
      </w:r>
      <w:r w:rsidR="004C2B0C" w:rsidRPr="00F03F61">
        <w:rPr>
          <w:lang w:eastAsia="zh-TW"/>
        </w:rPr>
        <w:t>，不含咖啡因，溫和不刺激胃，可增</w:t>
      </w:r>
      <w:r w:rsidR="004C2B0C" w:rsidRPr="00F03F61">
        <w:rPr>
          <w:rFonts w:hint="eastAsia"/>
          <w:lang w:eastAsia="zh-TW"/>
        </w:rPr>
        <w:t>強</w:t>
      </w:r>
      <w:r w:rsidRPr="00F03F61">
        <w:rPr>
          <w:lang w:eastAsia="zh-TW"/>
        </w:rPr>
        <w:t>免疫力，尤其</w:t>
      </w:r>
      <w:r w:rsidRPr="00F03F61">
        <w:rPr>
          <w:lang w:eastAsia="zh-TW"/>
        </w:rPr>
        <w:t>Rooibos</w:t>
      </w:r>
      <w:r w:rsidRPr="00F03F61">
        <w:rPr>
          <w:lang w:eastAsia="zh-TW"/>
        </w:rPr>
        <w:t>是南非人經常飲用的健康飲料；南非玉米產量大品質優、水果甜度高且位居南半球水果與我國有季節互補關係皆可引進。</w:t>
      </w:r>
    </w:p>
    <w:p w:rsidR="005A23C4" w:rsidRPr="00F03F61" w:rsidRDefault="00510CAB" w:rsidP="00BD30D2">
      <w:pPr>
        <w:pStyle w:val="a4"/>
      </w:pPr>
      <w:r w:rsidRPr="00F03F61">
        <w:t>六、投資環境風險</w:t>
      </w:r>
    </w:p>
    <w:p w:rsidR="004C2B0C" w:rsidRPr="00F03F61" w:rsidRDefault="00510CAB" w:rsidP="006831B1">
      <w:pPr>
        <w:pStyle w:val="a7"/>
        <w:ind w:left="944" w:hanging="708"/>
      </w:pPr>
      <w:r w:rsidRPr="00F03F61">
        <w:t>（一）</w:t>
      </w:r>
      <w:r w:rsidR="0007661F" w:rsidRPr="00F03F61">
        <w:t>南非經濟相當倚重外人投資，</w:t>
      </w:r>
      <w:r w:rsidR="0007661F" w:rsidRPr="00F03F61">
        <w:t>FDI</w:t>
      </w:r>
      <w:r w:rsidR="0007661F" w:rsidRPr="00F03F61">
        <w:t>金額占</w:t>
      </w:r>
      <w:r w:rsidR="0007661F" w:rsidRPr="00F03F61">
        <w:t>GDP</w:t>
      </w:r>
      <w:r w:rsidR="0007661F" w:rsidRPr="00F03F61">
        <w:t>之比重超過</w:t>
      </w:r>
      <w:r w:rsidR="0007661F" w:rsidRPr="00F03F61">
        <w:t>50%</w:t>
      </w:r>
      <w:r w:rsidR="0007661F" w:rsidRPr="00F03F61">
        <w:t>以上</w:t>
      </w:r>
    </w:p>
    <w:p w:rsidR="005A23C4" w:rsidRPr="00F03F61" w:rsidRDefault="0007661F" w:rsidP="00BA3A23">
      <w:pPr>
        <w:pStyle w:val="a8"/>
        <w:ind w:left="944" w:firstLine="472"/>
        <w:rPr>
          <w:lang w:eastAsia="zh-TW"/>
        </w:rPr>
      </w:pPr>
      <w:r w:rsidRPr="00F03F61">
        <w:rPr>
          <w:lang w:eastAsia="zh-TW"/>
        </w:rPr>
        <w:t>南非</w:t>
      </w:r>
      <w:r w:rsidRPr="00F03F61">
        <w:rPr>
          <w:lang w:eastAsia="zh-TW"/>
        </w:rPr>
        <w:t>Ramaphosa</w:t>
      </w:r>
      <w:r w:rsidRPr="00F03F61">
        <w:rPr>
          <w:lang w:eastAsia="zh-TW"/>
        </w:rPr>
        <w:t>總統於</w:t>
      </w:r>
      <w:r w:rsidRPr="00F03F61">
        <w:rPr>
          <w:lang w:eastAsia="zh-TW"/>
        </w:rPr>
        <w:t>2018</w:t>
      </w:r>
      <w:r w:rsidRPr="00F03F61">
        <w:rPr>
          <w:lang w:eastAsia="zh-TW"/>
        </w:rPr>
        <w:t>年初上臺後，</w:t>
      </w:r>
      <w:r w:rsidR="004C2B0C" w:rsidRPr="00F03F61">
        <w:rPr>
          <w:rFonts w:hint="eastAsia"/>
          <w:lang w:eastAsia="zh-TW"/>
        </w:rPr>
        <w:t>努力</w:t>
      </w:r>
      <w:r w:rsidRPr="00F03F61">
        <w:rPr>
          <w:lang w:eastAsia="zh-TW"/>
        </w:rPr>
        <w:t>恢復政府良善治理機制，有助</w:t>
      </w:r>
      <w:r w:rsidR="00704A2E" w:rsidRPr="00F03F61">
        <w:rPr>
          <w:rFonts w:hint="eastAsia"/>
          <w:lang w:eastAsia="zh-TW"/>
        </w:rPr>
        <w:t>投</w:t>
      </w:r>
      <w:r w:rsidRPr="00F03F61">
        <w:rPr>
          <w:lang w:eastAsia="zh-TW"/>
        </w:rPr>
        <w:t>資人信心回升。南非</w:t>
      </w:r>
      <w:r w:rsidRPr="00F03F61">
        <w:rPr>
          <w:lang w:eastAsia="zh-TW"/>
        </w:rPr>
        <w:t>FDI</w:t>
      </w:r>
      <w:r w:rsidRPr="00F03F61">
        <w:rPr>
          <w:lang w:eastAsia="zh-TW"/>
        </w:rPr>
        <w:t>亦自</w:t>
      </w:r>
      <w:r w:rsidRPr="00F03F61">
        <w:rPr>
          <w:lang w:eastAsia="zh-TW"/>
        </w:rPr>
        <w:t>2015</w:t>
      </w:r>
      <w:r w:rsidRPr="00F03F61">
        <w:rPr>
          <w:lang w:eastAsia="zh-TW"/>
        </w:rPr>
        <w:t>年</w:t>
      </w:r>
      <w:r w:rsidRPr="00F03F61">
        <w:rPr>
          <w:lang w:eastAsia="zh-TW"/>
        </w:rPr>
        <w:t>221</w:t>
      </w:r>
      <w:r w:rsidRPr="00F03F61">
        <w:rPr>
          <w:lang w:eastAsia="zh-TW"/>
        </w:rPr>
        <w:t>億斐幣，於</w:t>
      </w:r>
      <w:r w:rsidRPr="00F03F61">
        <w:rPr>
          <w:lang w:eastAsia="zh-TW"/>
        </w:rPr>
        <w:t>2018</w:t>
      </w:r>
      <w:r w:rsidRPr="00F03F61">
        <w:rPr>
          <w:lang w:eastAsia="zh-TW"/>
        </w:rPr>
        <w:t>年飆升至</w:t>
      </w:r>
      <w:r w:rsidRPr="00F03F61">
        <w:rPr>
          <w:lang w:eastAsia="zh-TW"/>
        </w:rPr>
        <w:t>706</w:t>
      </w:r>
      <w:r w:rsidRPr="00F03F61">
        <w:rPr>
          <w:lang w:eastAsia="zh-TW"/>
        </w:rPr>
        <w:t>億斐幣。惟南非仍必須進行結構性改革，方能有助經濟長期成長。</w:t>
      </w:r>
      <w:r w:rsidR="00510CAB" w:rsidRPr="00F03F61">
        <w:rPr>
          <w:lang w:eastAsia="zh-TW"/>
        </w:rPr>
        <w:t>基本上，南非對外</w:t>
      </w:r>
      <w:r w:rsidR="004C2B0C" w:rsidRPr="00F03F61">
        <w:rPr>
          <w:rFonts w:hint="eastAsia"/>
          <w:lang w:eastAsia="zh-TW"/>
        </w:rPr>
        <w:t>人</w:t>
      </w:r>
      <w:r w:rsidR="00510CAB" w:rsidRPr="00F03F61">
        <w:rPr>
          <w:lang w:eastAsia="zh-TW"/>
        </w:rPr>
        <w:t>資投資經營之行業幾無限制，但若欲取得南非政府或國營事業之採購訂單，須符合「黑人經濟振興法案」（</w:t>
      </w:r>
      <w:r w:rsidR="00510CAB" w:rsidRPr="00F03F61">
        <w:rPr>
          <w:lang w:eastAsia="zh-TW"/>
        </w:rPr>
        <w:t>BEE</w:t>
      </w:r>
      <w:r w:rsidR="00510CAB" w:rsidRPr="00F03F61">
        <w:rPr>
          <w:lang w:eastAsia="zh-TW"/>
        </w:rPr>
        <w:t>）規定。此外，南非政府為保護南非本地企業，在行政作業上技術性干擾外資企業，曾有某南非臺商向南非能源部申請煉油許可權，其申辦過程前後大約耗費</w:t>
      </w:r>
      <w:r w:rsidR="00510CAB" w:rsidRPr="00F03F61">
        <w:rPr>
          <w:lang w:eastAsia="zh-TW"/>
        </w:rPr>
        <w:t>4</w:t>
      </w:r>
      <w:r w:rsidR="00510CAB" w:rsidRPr="00F03F61">
        <w:rPr>
          <w:lang w:eastAsia="zh-TW"/>
        </w:rPr>
        <w:t>年，顯示南非政府行政作業繁雜、辦事效率低落，以致於廠商申請執照等文件時程冗長；另政府官員索賄嚴重。</w:t>
      </w:r>
    </w:p>
    <w:p w:rsidR="005A23C4" w:rsidRPr="00F03F61" w:rsidRDefault="00510CAB" w:rsidP="006831B1">
      <w:pPr>
        <w:pStyle w:val="a7"/>
        <w:ind w:left="944" w:hanging="708"/>
      </w:pPr>
      <w:r w:rsidRPr="00F03F61">
        <w:t>（二）社會治安敗壞，暴力犯罪猖獗</w:t>
      </w:r>
    </w:p>
    <w:p w:rsidR="005A23C4" w:rsidRPr="00F03F61" w:rsidRDefault="00510CAB" w:rsidP="001C5E5E">
      <w:pPr>
        <w:pStyle w:val="a8"/>
        <w:ind w:left="944" w:firstLine="472"/>
        <w:rPr>
          <w:lang w:eastAsia="zh-TW"/>
        </w:rPr>
      </w:pPr>
      <w:r w:rsidRPr="00F03F61">
        <w:rPr>
          <w:lang w:eastAsia="zh-TW"/>
        </w:rPr>
        <w:t>南非自廢除死刑後，失業率居高不下，致暴力犯罪殺人事件時有所聞，影響外人投資意願。南非近幾年的治安環境令人擔憂，尤其是北部與辛巴威接壤的林波波</w:t>
      </w:r>
      <w:r w:rsidR="00C20F94" w:rsidRPr="00F03F61">
        <w:rPr>
          <w:lang w:eastAsia="zh-TW"/>
        </w:rPr>
        <w:t>省、約翰尼斯堡索韋托地區、西北省偏遠地區及德班地區等，暴亂頻傳</w:t>
      </w:r>
      <w:r w:rsidRPr="00F03F61">
        <w:rPr>
          <w:lang w:eastAsia="zh-TW"/>
        </w:rPr>
        <w:t>。外籍人士的商店與住家不斷遭到搶劫或者焚燬，尤其以辛巴威、巴基斯坦、印度、索馬利亞及中國大陸之商人受害最嚴重，對南非作為非洲經濟龍頭及民主自由國家形象產生嚴重傷害。</w:t>
      </w:r>
    </w:p>
    <w:p w:rsidR="00F03F61" w:rsidRDefault="00F03F61" w:rsidP="006831B1">
      <w:pPr>
        <w:pStyle w:val="a7"/>
        <w:ind w:left="944" w:hanging="708"/>
      </w:pPr>
    </w:p>
    <w:p w:rsidR="005A23C4" w:rsidRPr="00F03F61" w:rsidRDefault="00510CAB" w:rsidP="006831B1">
      <w:pPr>
        <w:pStyle w:val="a7"/>
        <w:ind w:left="944" w:hanging="708"/>
      </w:pPr>
      <w:r w:rsidRPr="00F03F61">
        <w:t>（三）勞工法繁瑣及勞資糾紛問題</w:t>
      </w:r>
    </w:p>
    <w:p w:rsidR="0007661F" w:rsidRPr="00F03F61" w:rsidRDefault="00C20F94" w:rsidP="00BA3A23">
      <w:pPr>
        <w:pStyle w:val="a8"/>
        <w:ind w:left="944" w:firstLine="472"/>
        <w:rPr>
          <w:lang w:eastAsia="zh-TW"/>
        </w:rPr>
      </w:pPr>
      <w:r w:rsidRPr="00F03F61">
        <w:rPr>
          <w:lang w:eastAsia="zh-TW"/>
        </w:rPr>
        <w:t>南非勞工素質偏低，多為無技術勞工</w:t>
      </w:r>
      <w:r w:rsidR="0007661F" w:rsidRPr="00F03F61">
        <w:rPr>
          <w:rFonts w:cs="MS Gothic" w:hint="eastAsia"/>
          <w:lang w:eastAsia="zh-TW"/>
        </w:rPr>
        <w:t>；加上勞工法嚴苛，傾向</w:t>
      </w:r>
      <w:r w:rsidR="0007661F" w:rsidRPr="00F03F61">
        <w:rPr>
          <w:lang w:eastAsia="zh-TW"/>
        </w:rPr>
        <w:t>保障黑人、女性及殘障人士，易滋生勞資糾紛。另南非工會十分強勢，每當發生勞資糾紛，工會即鼓吹勞工罷工，並對不從者常施加威脅。</w:t>
      </w:r>
    </w:p>
    <w:p w:rsidR="005A23C4" w:rsidRPr="00F03F61" w:rsidRDefault="00510CAB" w:rsidP="006831B1">
      <w:pPr>
        <w:pStyle w:val="a7"/>
        <w:ind w:left="944" w:hanging="708"/>
      </w:pPr>
      <w:r w:rsidRPr="00F03F61">
        <w:t>（四）缺乏周邊工業之支持</w:t>
      </w:r>
    </w:p>
    <w:p w:rsidR="005A23C4" w:rsidRPr="00F03F61" w:rsidRDefault="00510CAB" w:rsidP="00BA3A23">
      <w:pPr>
        <w:pStyle w:val="a8"/>
        <w:ind w:left="944" w:firstLine="472"/>
        <w:rPr>
          <w:lang w:eastAsia="zh-TW"/>
        </w:rPr>
      </w:pPr>
      <w:r w:rsidRPr="00F03F61">
        <w:rPr>
          <w:lang w:eastAsia="zh-TW"/>
        </w:rPr>
        <w:t>南非缺少生產零配件之周邊衛星工業支援，投資廠商生產使用機器設備之零配件，仍須仰賴進口，保持一定庫存量，</w:t>
      </w:r>
      <w:r w:rsidR="007F65EB" w:rsidRPr="00F03F61">
        <w:rPr>
          <w:rFonts w:hint="eastAsia"/>
          <w:lang w:eastAsia="zh-TW"/>
        </w:rPr>
        <w:t>以免</w:t>
      </w:r>
      <w:r w:rsidRPr="00F03F61">
        <w:rPr>
          <w:lang w:eastAsia="zh-TW"/>
        </w:rPr>
        <w:t>緊急需要補給中斷時，則造成停工影響生產。</w:t>
      </w:r>
    </w:p>
    <w:p w:rsidR="005A23C4" w:rsidRPr="00F03F61" w:rsidRDefault="00510CAB" w:rsidP="006831B1">
      <w:pPr>
        <w:pStyle w:val="a7"/>
        <w:ind w:left="944" w:hanging="708"/>
      </w:pPr>
      <w:r w:rsidRPr="00F03F61">
        <w:t>（五）賦稅高及高匯率風險</w:t>
      </w:r>
    </w:p>
    <w:p w:rsidR="005A23C4" w:rsidRPr="00F03F61" w:rsidRDefault="00510CAB" w:rsidP="00F274C3">
      <w:pPr>
        <w:pStyle w:val="a8"/>
        <w:ind w:left="944" w:firstLine="472"/>
        <w:rPr>
          <w:lang w:eastAsia="zh-TW"/>
        </w:rPr>
      </w:pPr>
      <w:r w:rsidRPr="00F03F61">
        <w:rPr>
          <w:lang w:eastAsia="zh-TW"/>
        </w:rPr>
        <w:t>南非賦稅，增加營運成本。南非幣長期走貶，匯率變動幅度大，使進出口廠商營運更增困難。</w:t>
      </w:r>
      <w:r w:rsidR="007F65EB" w:rsidRPr="00F03F61">
        <w:rPr>
          <w:rFonts w:hint="eastAsia"/>
          <w:lang w:eastAsia="zh-TW"/>
        </w:rPr>
        <w:t>如</w:t>
      </w:r>
      <w:r w:rsidRPr="00F03F61">
        <w:rPr>
          <w:lang w:eastAsia="zh-TW"/>
        </w:rPr>
        <w:t>2019</w:t>
      </w:r>
      <w:r w:rsidRPr="00F03F61">
        <w:rPr>
          <w:lang w:eastAsia="zh-TW"/>
        </w:rPr>
        <w:t>年</w:t>
      </w:r>
      <w:r w:rsidRPr="00F03F61">
        <w:rPr>
          <w:lang w:eastAsia="zh-TW"/>
        </w:rPr>
        <w:t>1</w:t>
      </w:r>
      <w:r w:rsidRPr="00F03F61">
        <w:rPr>
          <w:lang w:eastAsia="zh-TW"/>
        </w:rPr>
        <w:t>月</w:t>
      </w:r>
      <w:r w:rsidRPr="00F03F61">
        <w:rPr>
          <w:lang w:eastAsia="zh-TW"/>
        </w:rPr>
        <w:t>31</w:t>
      </w:r>
      <w:r w:rsidRPr="00F03F61">
        <w:rPr>
          <w:lang w:eastAsia="zh-TW"/>
        </w:rPr>
        <w:t>日南非幣對美元匯率為</w:t>
      </w:r>
      <w:r w:rsidRPr="00F03F61">
        <w:rPr>
          <w:lang w:eastAsia="zh-TW"/>
        </w:rPr>
        <w:t>1</w:t>
      </w:r>
      <w:r w:rsidRPr="00F03F61">
        <w:rPr>
          <w:lang w:eastAsia="zh-TW"/>
        </w:rPr>
        <w:t>美元等於</w:t>
      </w:r>
      <w:r w:rsidRPr="00F03F61">
        <w:rPr>
          <w:lang w:eastAsia="zh-TW"/>
        </w:rPr>
        <w:t>13.2349</w:t>
      </w:r>
      <w:r w:rsidRPr="00F03F61">
        <w:rPr>
          <w:lang w:eastAsia="zh-TW"/>
        </w:rPr>
        <w:t>南非幣，至</w:t>
      </w:r>
      <w:r w:rsidR="007F65EB" w:rsidRPr="00F03F61">
        <w:rPr>
          <w:rFonts w:hint="eastAsia"/>
          <w:lang w:eastAsia="zh-TW"/>
        </w:rPr>
        <w:t>2020</w:t>
      </w:r>
      <w:r w:rsidR="007F65EB" w:rsidRPr="00F03F61">
        <w:rPr>
          <w:rFonts w:hint="eastAsia"/>
          <w:lang w:eastAsia="zh-TW"/>
        </w:rPr>
        <w:t>年</w:t>
      </w:r>
      <w:r w:rsidR="007F65EB" w:rsidRPr="00F03F61">
        <w:rPr>
          <w:rFonts w:hint="eastAsia"/>
          <w:lang w:eastAsia="zh-TW"/>
        </w:rPr>
        <w:t>5</w:t>
      </w:r>
      <w:r w:rsidR="007F65EB" w:rsidRPr="00F03F61">
        <w:rPr>
          <w:lang w:eastAsia="zh-TW"/>
        </w:rPr>
        <w:t>月</w:t>
      </w:r>
      <w:r w:rsidR="007F65EB" w:rsidRPr="00F03F61">
        <w:rPr>
          <w:rFonts w:hint="eastAsia"/>
          <w:lang w:eastAsia="zh-TW"/>
        </w:rPr>
        <w:t>上</w:t>
      </w:r>
      <w:r w:rsidRPr="00F03F61">
        <w:rPr>
          <w:lang w:eastAsia="zh-TW"/>
        </w:rPr>
        <w:t>旬南非幣對美元匯率</w:t>
      </w:r>
      <w:r w:rsidRPr="00F03F61">
        <w:rPr>
          <w:lang w:eastAsia="zh-TW"/>
        </w:rPr>
        <w:t>1</w:t>
      </w:r>
      <w:r w:rsidRPr="00F03F61">
        <w:rPr>
          <w:lang w:eastAsia="zh-TW"/>
        </w:rPr>
        <w:t>美元等於</w:t>
      </w:r>
      <w:r w:rsidRPr="00F03F61">
        <w:rPr>
          <w:lang w:eastAsia="zh-TW"/>
        </w:rPr>
        <w:t>1</w:t>
      </w:r>
      <w:r w:rsidR="007F65EB" w:rsidRPr="00F03F61">
        <w:rPr>
          <w:rFonts w:hint="eastAsia"/>
          <w:lang w:eastAsia="zh-TW"/>
        </w:rPr>
        <w:t>8</w:t>
      </w:r>
      <w:r w:rsidRPr="00F03F61">
        <w:rPr>
          <w:lang w:eastAsia="zh-TW"/>
        </w:rPr>
        <w:t>.4</w:t>
      </w:r>
      <w:r w:rsidRPr="00F03F61">
        <w:rPr>
          <w:lang w:eastAsia="zh-TW"/>
        </w:rPr>
        <w:t>南非幣。</w:t>
      </w:r>
    </w:p>
    <w:p w:rsidR="005A23C4" w:rsidRPr="00F03F61" w:rsidRDefault="00510CAB" w:rsidP="006831B1">
      <w:pPr>
        <w:pStyle w:val="a7"/>
        <w:ind w:left="944" w:hanging="708"/>
      </w:pPr>
      <w:r w:rsidRPr="00F03F61">
        <w:t>（六）缺乏經理及技術人員，且申辦工作簽證困難</w:t>
      </w:r>
    </w:p>
    <w:p w:rsidR="005A23C4" w:rsidRPr="00F03F61" w:rsidRDefault="00510CAB" w:rsidP="001C5E5E">
      <w:pPr>
        <w:pStyle w:val="a8"/>
        <w:ind w:left="944" w:firstLine="472"/>
        <w:rPr>
          <w:lang w:eastAsia="zh-TW"/>
        </w:rPr>
      </w:pPr>
      <w:r w:rsidRPr="00F03F61">
        <w:rPr>
          <w:lang w:eastAsia="zh-TW"/>
        </w:rPr>
        <w:t>南非因在種族隔離政策時代忽視對黑人之教育訓練，普遍教育程度低落，一般技術人員及經理管理人員嚴重缺乏，廠商來南非投資大多須自其國內聘僱技術及管理人員。南非政府因基於保障南非人之就業機會，對工作簽證及工作許可之核發從嚴審核，對投資人造成困擾。</w:t>
      </w:r>
    </w:p>
    <w:p w:rsidR="005A23C4" w:rsidRPr="00F03F61" w:rsidRDefault="00510CAB" w:rsidP="006831B1">
      <w:pPr>
        <w:pStyle w:val="a7"/>
        <w:ind w:left="944" w:hanging="708"/>
      </w:pPr>
      <w:r w:rsidRPr="00F03F61">
        <w:t>（七）電力供應嚴重不足且電費連年高漲</w:t>
      </w:r>
    </w:p>
    <w:p w:rsidR="00FB5088" w:rsidRPr="00F03F61" w:rsidRDefault="00B05242" w:rsidP="001C5E5E">
      <w:pPr>
        <w:pStyle w:val="a8"/>
        <w:ind w:left="944" w:firstLine="472"/>
        <w:rPr>
          <w:rFonts w:eastAsiaTheme="minorEastAsia"/>
          <w:kern w:val="0"/>
          <w:lang w:eastAsia="zh-TW"/>
        </w:rPr>
      </w:pPr>
      <w:r w:rsidRPr="00F03F61">
        <w:rPr>
          <w:szCs w:val="24"/>
          <w:lang w:eastAsia="zh-TW"/>
        </w:rPr>
        <w:t>南非因電廠老舊，電力供應不穩定，國營電力公司</w:t>
      </w:r>
      <w:r w:rsidRPr="00F03F61">
        <w:rPr>
          <w:szCs w:val="24"/>
          <w:lang w:eastAsia="zh-TW"/>
        </w:rPr>
        <w:t>Eskom</w:t>
      </w:r>
      <w:r w:rsidRPr="00F03F61">
        <w:rPr>
          <w:szCs w:val="24"/>
          <w:lang w:eastAsia="zh-TW"/>
        </w:rPr>
        <w:t>表示，電力短缺問題恐需至</w:t>
      </w:r>
      <w:r w:rsidRPr="00F03F61">
        <w:rPr>
          <w:szCs w:val="24"/>
          <w:lang w:eastAsia="zh-TW"/>
        </w:rPr>
        <w:t>Medupi</w:t>
      </w:r>
      <w:r w:rsidRPr="00F03F61">
        <w:rPr>
          <w:szCs w:val="24"/>
          <w:lang w:eastAsia="zh-TW"/>
        </w:rPr>
        <w:t>新電廠興建完工後方能有所改善。為因應</w:t>
      </w:r>
      <w:r w:rsidRPr="00F03F61">
        <w:rPr>
          <w:szCs w:val="24"/>
          <w:lang w:eastAsia="zh-TW"/>
        </w:rPr>
        <w:t>Eskom</w:t>
      </w:r>
      <w:r w:rsidRPr="00F03F61">
        <w:rPr>
          <w:szCs w:val="24"/>
          <w:lang w:eastAsia="zh-TW"/>
        </w:rPr>
        <w:t>新電廠興建及現有輸電設備維修，南非國家能源局</w:t>
      </w:r>
      <w:r w:rsidR="001B0D56" w:rsidRPr="00F03F61">
        <w:rPr>
          <w:szCs w:val="24"/>
          <w:lang w:eastAsia="zh-TW"/>
        </w:rPr>
        <w:t>（</w:t>
      </w:r>
      <w:r w:rsidRPr="00F03F61">
        <w:rPr>
          <w:szCs w:val="24"/>
          <w:lang w:eastAsia="zh-TW"/>
        </w:rPr>
        <w:t>Nersa</w:t>
      </w:r>
      <w:r w:rsidR="001B0D56" w:rsidRPr="00F03F61">
        <w:rPr>
          <w:szCs w:val="24"/>
          <w:lang w:eastAsia="zh-TW"/>
        </w:rPr>
        <w:t>）</w:t>
      </w:r>
      <w:r w:rsidRPr="00F03F61">
        <w:rPr>
          <w:szCs w:val="24"/>
          <w:lang w:eastAsia="zh-TW"/>
        </w:rPr>
        <w:t>允許</w:t>
      </w:r>
      <w:r w:rsidRPr="00F03F61">
        <w:rPr>
          <w:szCs w:val="24"/>
          <w:lang w:eastAsia="zh-TW"/>
        </w:rPr>
        <w:t>Eskom</w:t>
      </w:r>
      <w:r w:rsidRPr="00F03F61">
        <w:rPr>
          <w:szCs w:val="24"/>
          <w:lang w:eastAsia="zh-TW"/>
        </w:rPr>
        <w:t>每年調漲電費</w:t>
      </w:r>
      <w:r w:rsidRPr="00F03F61">
        <w:rPr>
          <w:szCs w:val="24"/>
          <w:lang w:eastAsia="zh-TW"/>
        </w:rPr>
        <w:t>25%</w:t>
      </w:r>
      <w:r w:rsidRPr="00F03F61">
        <w:rPr>
          <w:szCs w:val="24"/>
          <w:lang w:eastAsia="zh-TW"/>
        </w:rPr>
        <w:t>左右</w:t>
      </w:r>
      <w:r w:rsidRPr="00F03F61">
        <w:rPr>
          <w:rFonts w:asciiTheme="minorEastAsia" w:eastAsiaTheme="minorEastAsia" w:hAnsiTheme="minorEastAsia" w:hint="eastAsia"/>
          <w:lang w:eastAsia="zh-TW"/>
        </w:rPr>
        <w:t>，</w:t>
      </w:r>
      <w:r w:rsidR="00510CAB" w:rsidRPr="00F03F61">
        <w:rPr>
          <w:lang w:eastAsia="zh-TW"/>
        </w:rPr>
        <w:t>南非全國輪流分區限電措施更加頻繁，每次停電皆長達</w:t>
      </w:r>
      <w:r w:rsidR="00510CAB" w:rsidRPr="00F03F61">
        <w:rPr>
          <w:lang w:eastAsia="zh-TW"/>
        </w:rPr>
        <w:t>2</w:t>
      </w:r>
      <w:r w:rsidR="00510CAB" w:rsidRPr="00F03F61">
        <w:rPr>
          <w:lang w:eastAsia="zh-TW"/>
        </w:rPr>
        <w:t>至</w:t>
      </w:r>
      <w:r w:rsidR="00510CAB" w:rsidRPr="00F03F61">
        <w:rPr>
          <w:lang w:eastAsia="zh-TW"/>
        </w:rPr>
        <w:t>4</w:t>
      </w:r>
      <w:r w:rsidR="00510CAB" w:rsidRPr="00F03F61">
        <w:rPr>
          <w:lang w:eastAsia="zh-TW"/>
        </w:rPr>
        <w:t>小時不等，對礦業及製造業特別不利</w:t>
      </w:r>
      <w:r w:rsidR="00FB5088" w:rsidRPr="00F03F61">
        <w:rPr>
          <w:lang w:eastAsia="zh-TW"/>
        </w:rPr>
        <w:t>，</w:t>
      </w:r>
      <w:r w:rsidR="00FB5088" w:rsidRPr="00F03F61">
        <w:rPr>
          <w:rFonts w:hint="eastAsia"/>
          <w:kern w:val="0"/>
          <w:lang w:eastAsia="zh-TW"/>
        </w:rPr>
        <w:t>南非採礦業和製造業</w:t>
      </w:r>
      <w:r w:rsidR="00FB5088" w:rsidRPr="00F03F61">
        <w:rPr>
          <w:rFonts w:hint="eastAsia"/>
          <w:kern w:val="0"/>
          <w:lang w:eastAsia="zh-TW"/>
        </w:rPr>
        <w:t>2019</w:t>
      </w:r>
      <w:r w:rsidR="00FB5088" w:rsidRPr="00F03F61">
        <w:rPr>
          <w:rFonts w:hint="eastAsia"/>
          <w:kern w:val="0"/>
          <w:lang w:eastAsia="zh-TW"/>
        </w:rPr>
        <w:t>年第</w:t>
      </w:r>
      <w:r w:rsidR="00FB5088" w:rsidRPr="00F03F61">
        <w:rPr>
          <w:rFonts w:hint="eastAsia"/>
          <w:kern w:val="0"/>
          <w:lang w:eastAsia="zh-TW"/>
        </w:rPr>
        <w:t>4</w:t>
      </w:r>
      <w:r w:rsidR="00FB5088" w:rsidRPr="00F03F61">
        <w:rPr>
          <w:rFonts w:hint="eastAsia"/>
          <w:kern w:val="0"/>
          <w:lang w:eastAsia="zh-TW"/>
        </w:rPr>
        <w:t>季</w:t>
      </w:r>
      <w:r w:rsidR="00FB5088" w:rsidRPr="00F03F61">
        <w:rPr>
          <w:rFonts w:hint="eastAsia"/>
          <w:kern w:val="0"/>
          <w:lang w:eastAsia="zh-TW"/>
        </w:rPr>
        <w:t>GDP</w:t>
      </w:r>
      <w:r w:rsidR="00FB5088" w:rsidRPr="00F03F61">
        <w:rPr>
          <w:rFonts w:hint="eastAsia"/>
          <w:kern w:val="0"/>
          <w:lang w:eastAsia="zh-TW"/>
        </w:rPr>
        <w:t>已造成壓力與影響，尤其</w:t>
      </w:r>
      <w:r w:rsidR="00FB5088" w:rsidRPr="00F03F61">
        <w:rPr>
          <w:rFonts w:hint="eastAsia"/>
          <w:kern w:val="0"/>
          <w:lang w:eastAsia="zh-TW"/>
        </w:rPr>
        <w:t>12</w:t>
      </w:r>
      <w:r w:rsidR="00FB5088" w:rsidRPr="00F03F61">
        <w:rPr>
          <w:rFonts w:hint="eastAsia"/>
          <w:kern w:val="0"/>
          <w:lang w:eastAsia="zh-TW"/>
        </w:rPr>
        <w:t>月大規模停電當月總體經濟所受影響即達約</w:t>
      </w:r>
      <w:r w:rsidR="00FB5088" w:rsidRPr="00F03F61">
        <w:rPr>
          <w:rFonts w:hint="eastAsia"/>
          <w:kern w:val="0"/>
          <w:lang w:eastAsia="zh-TW"/>
        </w:rPr>
        <w:t>1.5%</w:t>
      </w:r>
      <w:r w:rsidR="00FB5088" w:rsidRPr="00F03F61">
        <w:rPr>
          <w:rFonts w:hint="eastAsia"/>
          <w:kern w:val="0"/>
          <w:lang w:eastAsia="zh-TW"/>
        </w:rPr>
        <w:t>。</w:t>
      </w:r>
    </w:p>
    <w:p w:rsidR="005A23C4" w:rsidRPr="00F03F61" w:rsidRDefault="00510CAB" w:rsidP="00BA3A23">
      <w:pPr>
        <w:pStyle w:val="a7"/>
        <w:ind w:left="944" w:hanging="708"/>
      </w:pPr>
      <w:r w:rsidRPr="00F03F61">
        <w:t>（八）專業人才持續外流</w:t>
      </w:r>
    </w:p>
    <w:p w:rsidR="005A23C4" w:rsidRPr="00F03F61" w:rsidRDefault="00510CAB" w:rsidP="001C5E5E">
      <w:pPr>
        <w:pStyle w:val="a8"/>
        <w:ind w:left="944" w:firstLine="472"/>
        <w:rPr>
          <w:lang w:eastAsia="zh-TW"/>
        </w:rPr>
      </w:pPr>
      <w:r w:rsidRPr="00F03F61">
        <w:rPr>
          <w:lang w:eastAsia="zh-TW"/>
        </w:rPr>
        <w:t>由於治安情況每況愈下，加上經貿政策明顯偏袒黑人，導致具專業技能之白人族群紛紛移居海外，使各行業菁英人才大量流失，南非每年約流失數以千計之優秀師資，渠等主要前往英國、澳洲、加拿大及其他國家工作，追求較高之薪資及較佳之物質生活待遇。造成南非面臨延攬所需技術人才，例如工程及數理等類科人才之嚴重困境。</w:t>
      </w:r>
    </w:p>
    <w:p w:rsidR="0007661F" w:rsidRPr="00F03F61" w:rsidRDefault="00BA3A23" w:rsidP="00BA3A23">
      <w:pPr>
        <w:pStyle w:val="a7"/>
        <w:ind w:left="944" w:hanging="708"/>
        <w:rPr>
          <w:lang w:val="en-US"/>
        </w:rPr>
      </w:pPr>
      <w:r w:rsidRPr="00F03F61">
        <w:rPr>
          <w:lang w:val="en-US"/>
        </w:rPr>
        <w:t>（</w:t>
      </w:r>
      <w:r w:rsidRPr="00F03F61">
        <w:rPr>
          <w:rFonts w:hint="eastAsia"/>
        </w:rPr>
        <w:t>九</w:t>
      </w:r>
      <w:r w:rsidR="0007661F" w:rsidRPr="00F03F61">
        <w:rPr>
          <w:lang w:val="en-US"/>
        </w:rPr>
        <w:t>）</w:t>
      </w:r>
      <w:r w:rsidR="0007661F" w:rsidRPr="00F03F61">
        <w:t>推動「就業平等法</w:t>
      </w:r>
      <w:r w:rsidR="0007661F" w:rsidRPr="00F03F61">
        <w:rPr>
          <w:lang w:val="en-US"/>
        </w:rPr>
        <w:t>（</w:t>
      </w:r>
      <w:r w:rsidR="0007661F" w:rsidRPr="00F03F61">
        <w:rPr>
          <w:lang w:val="en-US"/>
        </w:rPr>
        <w:t>Employment Equity Act, EEA</w:t>
      </w:r>
      <w:r w:rsidR="0007661F" w:rsidRPr="00F03F61">
        <w:rPr>
          <w:lang w:val="en-US"/>
        </w:rPr>
        <w:t>）</w:t>
      </w:r>
      <w:r w:rsidR="0007661F" w:rsidRPr="00F03F61">
        <w:t>」促進國家轉型</w:t>
      </w:r>
    </w:p>
    <w:p w:rsidR="0007661F" w:rsidRPr="00F03F61" w:rsidRDefault="0007661F" w:rsidP="00BA3A23">
      <w:pPr>
        <w:pStyle w:val="a8"/>
        <w:ind w:left="944" w:firstLine="472"/>
        <w:rPr>
          <w:lang w:eastAsia="zh-TW"/>
        </w:rPr>
      </w:pPr>
      <w:r w:rsidRPr="00F03F61">
        <w:t>南非勞動部於</w:t>
      </w:r>
      <w:r w:rsidRPr="00F03F61">
        <w:rPr>
          <w:lang w:eastAsia="zh-TW"/>
        </w:rPr>
        <w:t>2020</w:t>
      </w:r>
      <w:r w:rsidRPr="00F03F61">
        <w:t>年</w:t>
      </w:r>
      <w:r w:rsidRPr="00F03F61">
        <w:t>2</w:t>
      </w:r>
      <w:r w:rsidRPr="00F03F61">
        <w:t>月</w:t>
      </w:r>
      <w:r w:rsidR="006B4A85" w:rsidRPr="00F03F61">
        <w:rPr>
          <w:rFonts w:hint="eastAsia"/>
          <w:lang w:eastAsia="zh-TW"/>
        </w:rPr>
        <w:t>推動</w:t>
      </w:r>
      <w:r w:rsidRPr="00F03F61">
        <w:t>「</w:t>
      </w:r>
      <w:r w:rsidRPr="00F03F61">
        <w:t>2020</w:t>
      </w:r>
      <w:r w:rsidRPr="00F03F61">
        <w:t>年就業平等法（</w:t>
      </w:r>
      <w:r w:rsidRPr="00F03F61">
        <w:t>Employment Equity Act, EEA</w:t>
      </w:r>
      <w:r w:rsidRPr="00F03F61">
        <w:t>）修正法案」</w:t>
      </w:r>
      <w:r w:rsidRPr="00F03F61">
        <w:rPr>
          <w:rFonts w:cs="MS Gothic" w:hint="eastAsia"/>
        </w:rPr>
        <w:t>提出特定部門之就業平等目標。</w:t>
      </w:r>
      <w:r w:rsidRPr="00F03F61">
        <w:rPr>
          <w:lang w:eastAsia="zh-TW"/>
        </w:rPr>
        <w:t>公司營運予以社會主義化，干涉民營企業之人才聘</w:t>
      </w:r>
      <w:r w:rsidR="00F274C3" w:rsidRPr="00F03F61">
        <w:rPr>
          <w:rFonts w:hint="eastAsia"/>
          <w:lang w:eastAsia="zh-TW"/>
        </w:rPr>
        <w:t>僱</w:t>
      </w:r>
      <w:r w:rsidRPr="00F03F61">
        <w:rPr>
          <w:lang w:eastAsia="zh-TW"/>
        </w:rPr>
        <w:t>，南非之投資環境恐惡化。</w:t>
      </w:r>
    </w:p>
    <w:p w:rsidR="00BA3A23" w:rsidRPr="00F03F61" w:rsidRDefault="0007661F" w:rsidP="00A16430">
      <w:pPr>
        <w:widowControl/>
        <w:overflowPunct/>
        <w:autoSpaceDE/>
        <w:ind w:firstLine="472"/>
        <w:jc w:val="left"/>
        <w:rPr>
          <w:rFonts w:eastAsiaTheme="minorEastAsia"/>
          <w:lang w:eastAsia="zh-TW"/>
        </w:rPr>
      </w:pPr>
      <w:r w:rsidRPr="00F03F61">
        <w:rPr>
          <w:rFonts w:eastAsiaTheme="minorEastAsia"/>
          <w:lang w:eastAsia="zh-TW"/>
        </w:rPr>
        <w:br w:type="page"/>
      </w:r>
    </w:p>
    <w:p w:rsidR="00BA3A23" w:rsidRPr="00F03F61" w:rsidRDefault="00BA3A23" w:rsidP="00A16430">
      <w:pPr>
        <w:widowControl/>
        <w:overflowPunct/>
        <w:autoSpaceDE/>
        <w:ind w:firstLine="472"/>
        <w:jc w:val="left"/>
        <w:rPr>
          <w:rFonts w:eastAsiaTheme="minorEastAsia"/>
          <w:lang w:eastAsia="zh-TW"/>
        </w:rPr>
      </w:pPr>
    </w:p>
    <w:p w:rsidR="00BA3A23" w:rsidRPr="00F03F61" w:rsidRDefault="00BA3A23" w:rsidP="00A16430">
      <w:pPr>
        <w:widowControl/>
        <w:overflowPunct/>
        <w:autoSpaceDE/>
        <w:ind w:firstLine="472"/>
        <w:jc w:val="left"/>
        <w:rPr>
          <w:rFonts w:eastAsiaTheme="minorEastAsia"/>
          <w:lang w:eastAsia="zh-TW"/>
        </w:rPr>
        <w:sectPr w:rsidR="00BA3A23" w:rsidRPr="00F03F61" w:rsidSect="001B0D56">
          <w:headerReference w:type="even" r:id="rId27"/>
          <w:headerReference w:type="default" r:id="rId28"/>
          <w:footerReference w:type="even" r:id="rId29"/>
          <w:footerReference w:type="default" r:id="rId30"/>
          <w:pgSz w:w="11906" w:h="16838" w:code="9"/>
          <w:pgMar w:top="2268" w:right="1701" w:bottom="1701" w:left="1701" w:header="1134" w:footer="851" w:gutter="0"/>
          <w:cols w:space="720"/>
          <w:docGrid w:type="linesAndChars" w:linePitch="514" w:charSpace="-819"/>
        </w:sectPr>
      </w:pPr>
    </w:p>
    <w:p w:rsidR="005A23C4" w:rsidRPr="00F03F61" w:rsidRDefault="00510CAB" w:rsidP="00BA3A23">
      <w:pPr>
        <w:pStyle w:val="a3"/>
      </w:pPr>
      <w:bookmarkStart w:id="4" w:name="_Toc42736000"/>
      <w:r w:rsidRPr="00F03F61">
        <w:t>第參章　外商在當地經營現況及投資機會</w:t>
      </w:r>
      <w:bookmarkEnd w:id="4"/>
    </w:p>
    <w:p w:rsidR="005A23C4" w:rsidRPr="00F03F61" w:rsidRDefault="00510CAB" w:rsidP="00BD30D2">
      <w:pPr>
        <w:pStyle w:val="a4"/>
      </w:pPr>
      <w:r w:rsidRPr="00F03F61">
        <w:t>一、外商在當地經營現況</w:t>
      </w:r>
    </w:p>
    <w:p w:rsidR="005A23C4" w:rsidRPr="00F03F61" w:rsidRDefault="00510CAB" w:rsidP="00BA3A23">
      <w:pPr>
        <w:pStyle w:val="a7"/>
        <w:ind w:left="944" w:hanging="708"/>
      </w:pPr>
      <w:r w:rsidRPr="00F03F61">
        <w:t>（一）南非由於白人移民與歐洲國家關係密切，故外人直接投資仍以歐美國家為主，依次為英國、德國、其他歐洲國家、美國及亞洲國家。外人投資行業以金融保險地產及商業服務居首，其次為採礦、製造業、零售餐飲及交通運輸等。由於南非經濟成長不振及缺乏資金流動性，造成許多重要產業之公司市值遭到低估。以色列商</w:t>
      </w:r>
      <w:r w:rsidRPr="00F03F61">
        <w:t xml:space="preserve">Central Bottling Company </w:t>
      </w:r>
      <w:r w:rsidRPr="00F03F61">
        <w:t>（</w:t>
      </w:r>
      <w:r w:rsidRPr="00F03F61">
        <w:t>CBC</w:t>
      </w:r>
      <w:r w:rsidRPr="00F03F61">
        <w:t>）主導之投資集團</w:t>
      </w:r>
      <w:r w:rsidRPr="00F03F61">
        <w:t>MilCo</w:t>
      </w:r>
      <w:r w:rsidRPr="00F03F61">
        <w:t>提出</w:t>
      </w:r>
      <w:r w:rsidRPr="00F03F61">
        <w:t>48</w:t>
      </w:r>
      <w:r w:rsidRPr="00F03F61">
        <w:t>億南非幣金額收購</w:t>
      </w:r>
      <w:r w:rsidRPr="00F03F61">
        <w:t>Clover</w:t>
      </w:r>
      <w:r w:rsidRPr="00F03F61">
        <w:t>公司，是繼法國廢棄物管理公司</w:t>
      </w:r>
      <w:r w:rsidRPr="00F03F61">
        <w:t>Seche Environment</w:t>
      </w:r>
      <w:r w:rsidRPr="00F03F61">
        <w:t>公司於</w:t>
      </w:r>
      <w:r w:rsidRPr="00F03F61">
        <w:t>2018</w:t>
      </w:r>
      <w:r w:rsidRPr="00F03F61">
        <w:t>年</w:t>
      </w:r>
      <w:r w:rsidRPr="00F03F61">
        <w:t>11</w:t>
      </w:r>
      <w:r w:rsidRPr="00F03F61">
        <w:t>月宣布以每股</w:t>
      </w:r>
      <w:r w:rsidRPr="00F03F61">
        <w:t>120</w:t>
      </w:r>
      <w:r w:rsidRPr="00F03F61">
        <w:t>南非幣收購約堡上市公司</w:t>
      </w:r>
      <w:r w:rsidRPr="00F03F61">
        <w:t>Interwaste</w:t>
      </w:r>
      <w:r w:rsidRPr="00F03F61">
        <w:t>之例。</w:t>
      </w:r>
    </w:p>
    <w:p w:rsidR="005A23C4" w:rsidRPr="00F03F61" w:rsidRDefault="00510CAB" w:rsidP="00BA3A23">
      <w:pPr>
        <w:pStyle w:val="a7"/>
        <w:ind w:left="944" w:hanging="708"/>
      </w:pPr>
      <w:r w:rsidRPr="00F03F61">
        <w:t>（二）近年來</w:t>
      </w:r>
      <w:r w:rsidR="001B0D56" w:rsidRPr="00F03F61">
        <w:t>中國大陸</w:t>
      </w:r>
      <w:r w:rsidRPr="00F03F61">
        <w:t>經濟發展快速，加上對非洲能源礦產需求大增，因此</w:t>
      </w:r>
      <w:r w:rsidR="001B0D56" w:rsidRPr="00F03F61">
        <w:t>中國大陸</w:t>
      </w:r>
      <w:r w:rsidRPr="00F03F61">
        <w:t>在南非的投資急速成長。依據</w:t>
      </w:r>
      <w:r w:rsidR="001B0D56" w:rsidRPr="00F03F61">
        <w:t>中國大陸</w:t>
      </w:r>
      <w:r w:rsidRPr="00F03F61">
        <w:t>政府統計，南非是</w:t>
      </w:r>
      <w:r w:rsidR="001B0D56" w:rsidRPr="00F03F61">
        <w:t>中國大陸</w:t>
      </w:r>
      <w:r w:rsidRPr="00F03F61">
        <w:t>企業對非洲投資之第</w:t>
      </w:r>
      <w:r w:rsidRPr="00F03F61">
        <w:t>1</w:t>
      </w:r>
      <w:r w:rsidRPr="00F03F61">
        <w:t>大目的地，</w:t>
      </w:r>
      <w:r w:rsidR="001B0D56" w:rsidRPr="00F03F61">
        <w:t>中國大陸</w:t>
      </w:r>
      <w:r w:rsidRPr="00F03F61">
        <w:t>到南非投資各類企業已超過</w:t>
      </w:r>
      <w:r w:rsidRPr="00F03F61">
        <w:t>300</w:t>
      </w:r>
      <w:r w:rsidRPr="00F03F61">
        <w:t>家，其中大型中資企業達到</w:t>
      </w:r>
      <w:r w:rsidRPr="00F03F61">
        <w:t>160</w:t>
      </w:r>
      <w:r w:rsidRPr="00F03F61">
        <w:t>家，累計對南非總投資額超過</w:t>
      </w:r>
      <w:r w:rsidRPr="00F03F61">
        <w:t>130</w:t>
      </w:r>
      <w:r w:rsidRPr="00F03F61">
        <w:t>億美元，產業包括礦業、服務業、製造業、金融、能源等多個領域。目前在南非投資之</w:t>
      </w:r>
      <w:r w:rsidR="001B0D56" w:rsidRPr="00F03F61">
        <w:t>中國大陸</w:t>
      </w:r>
      <w:r w:rsidRPr="00F03F61">
        <w:t>企業約有數百家，華為、海信、建設銀行等經營得非常好，以海信而言，在南非電器行業裡為數一數二。此外，</w:t>
      </w:r>
      <w:r w:rsidR="001B0D56" w:rsidRPr="00F03F61">
        <w:t>中國大陸</w:t>
      </w:r>
      <w:r w:rsidRPr="00F03F61">
        <w:t>亦在南非農業</w:t>
      </w:r>
      <w:r w:rsidR="007F65EB" w:rsidRPr="00F03F61">
        <w:t>製造業及採礦業等</w:t>
      </w:r>
      <w:r w:rsidRPr="00F03F61">
        <w:t>領域進行</w:t>
      </w:r>
      <w:r w:rsidR="007F65EB" w:rsidRPr="00F03F61">
        <w:rPr>
          <w:rFonts w:hint="eastAsia"/>
        </w:rPr>
        <w:t>很多</w:t>
      </w:r>
      <w:r w:rsidRPr="00F03F61">
        <w:t>投資，但因為治安問題，在南非的</w:t>
      </w:r>
      <w:r w:rsidR="001B0D56" w:rsidRPr="00F03F61">
        <w:t>中國大陸</w:t>
      </w:r>
      <w:r w:rsidRPr="00F03F61">
        <w:t>民營企業相對於過去已經減少，中資企業在南非投資不少還是虧損的。</w:t>
      </w:r>
    </w:p>
    <w:p w:rsidR="005A23C4" w:rsidRPr="00F03F61" w:rsidRDefault="00BA3A23" w:rsidP="00BD30D2">
      <w:pPr>
        <w:pStyle w:val="a4"/>
      </w:pPr>
      <w:r w:rsidRPr="00F03F61">
        <w:br w:type="page"/>
      </w:r>
      <w:r w:rsidR="00510CAB" w:rsidRPr="00F03F61">
        <w:t>二、臺商在當地經營現況</w:t>
      </w:r>
    </w:p>
    <w:p w:rsidR="005A23C4" w:rsidRPr="00F03F61" w:rsidRDefault="00510CAB">
      <w:pPr>
        <w:ind w:firstLine="472"/>
        <w:rPr>
          <w:lang w:eastAsia="zh-TW"/>
        </w:rPr>
      </w:pPr>
      <w:r w:rsidRPr="00F03F61">
        <w:rPr>
          <w:lang w:eastAsia="zh-TW"/>
        </w:rPr>
        <w:t>大部分臺商於</w:t>
      </w:r>
      <w:r w:rsidRPr="00F03F61">
        <w:rPr>
          <w:lang w:eastAsia="zh-TW"/>
        </w:rPr>
        <w:t>1994</w:t>
      </w:r>
      <w:r w:rsidRPr="00F03F61">
        <w:rPr>
          <w:lang w:eastAsia="zh-TW"/>
        </w:rPr>
        <w:t>年南非新政府成立之前即已來斐投資，以中小型企業為主。</w:t>
      </w:r>
      <w:r w:rsidRPr="00F03F61">
        <w:rPr>
          <w:lang w:eastAsia="zh-TW"/>
        </w:rPr>
        <w:t>1994</w:t>
      </w:r>
      <w:r w:rsidRPr="00F03F61">
        <w:rPr>
          <w:lang w:eastAsia="zh-TW"/>
        </w:rPr>
        <w:t>年南非新政府成立，並於</w:t>
      </w:r>
      <w:r w:rsidRPr="00F03F61">
        <w:rPr>
          <w:lang w:eastAsia="zh-TW"/>
        </w:rPr>
        <w:t>1998</w:t>
      </w:r>
      <w:r w:rsidRPr="00F03F61">
        <w:rPr>
          <w:lang w:eastAsia="zh-TW"/>
        </w:rPr>
        <w:t>年與我國斷交後，我廠商赴斐之新投資案極少。</w:t>
      </w:r>
      <w:r w:rsidRPr="00F03F61">
        <w:rPr>
          <w:lang w:eastAsia="zh-TW"/>
        </w:rPr>
        <w:t>1990</w:t>
      </w:r>
      <w:r w:rsidRPr="00F03F61">
        <w:rPr>
          <w:lang w:eastAsia="zh-TW"/>
        </w:rPr>
        <w:t>年代在南非投資之臺商曾高達</w:t>
      </w:r>
      <w:r w:rsidRPr="00F03F61">
        <w:rPr>
          <w:lang w:eastAsia="zh-TW"/>
        </w:rPr>
        <w:t>2,000</w:t>
      </w:r>
      <w:r w:rsidRPr="00F03F61">
        <w:rPr>
          <w:lang w:eastAsia="zh-TW"/>
        </w:rPr>
        <w:t>家，但由於南非勞工薪資每年不斷提高、罷工事件迭起、電價大幅上揚、政府效率不彰、以及治安不佳等因素導致臺商在斐投資風險提升，過去</w:t>
      </w:r>
      <w:r w:rsidRPr="00F03F61">
        <w:rPr>
          <w:lang w:eastAsia="zh-TW"/>
        </w:rPr>
        <w:t>20</w:t>
      </w:r>
      <w:r w:rsidRPr="00F03F61">
        <w:rPr>
          <w:lang w:eastAsia="zh-TW"/>
        </w:rPr>
        <w:t>年臺商不斷從南非遷廠或撤資，</w:t>
      </w:r>
      <w:r w:rsidR="00232D26" w:rsidRPr="00F03F61">
        <w:rPr>
          <w:lang w:eastAsia="zh-TW"/>
        </w:rPr>
        <w:t>至今僅存約</w:t>
      </w:r>
      <w:r w:rsidR="00232D26" w:rsidRPr="00F03F61">
        <w:rPr>
          <w:lang w:eastAsia="zh-TW"/>
        </w:rPr>
        <w:t>450</w:t>
      </w:r>
      <w:r w:rsidR="00232D26" w:rsidRPr="00F03F61">
        <w:rPr>
          <w:lang w:eastAsia="zh-TW"/>
        </w:rPr>
        <w:t>家，總投資金額約</w:t>
      </w:r>
      <w:r w:rsidR="00232D26" w:rsidRPr="00F03F61">
        <w:rPr>
          <w:lang w:eastAsia="zh-TW"/>
        </w:rPr>
        <w:t>20</w:t>
      </w:r>
      <w:r w:rsidR="00232D26" w:rsidRPr="00F03F61">
        <w:rPr>
          <w:lang w:eastAsia="zh-TW"/>
        </w:rPr>
        <w:t>億美元。</w:t>
      </w:r>
      <w:r w:rsidRPr="00F03F61">
        <w:rPr>
          <w:lang w:eastAsia="zh-TW"/>
        </w:rPr>
        <w:t>我在南非現有臺商及僑民組織，較具規模及代表性者為非洲臺灣商會聯合總會，其整合南非豪登省、約堡、自由省、那他省、北開普省、大新堡、東開普省、開普敦等</w:t>
      </w:r>
      <w:r w:rsidRPr="00F03F61">
        <w:rPr>
          <w:lang w:eastAsia="zh-TW"/>
        </w:rPr>
        <w:t>8</w:t>
      </w:r>
      <w:r w:rsidRPr="00F03F61">
        <w:rPr>
          <w:lang w:eastAsia="zh-TW"/>
        </w:rPr>
        <w:t>個分會，以及賴索托、史瓦帝尼、迦納、象牙海案、馬拉威等臺商會；非洲臺灣商會聯合總會每年定期於南非舉辦交流活動以促進臺商在非洲發展。</w:t>
      </w:r>
    </w:p>
    <w:p w:rsidR="005A23C4" w:rsidRPr="00F03F61" w:rsidRDefault="00510CAB">
      <w:pPr>
        <w:ind w:firstLine="472"/>
        <w:rPr>
          <w:lang w:eastAsia="zh-TW"/>
        </w:rPr>
      </w:pPr>
      <w:r w:rsidRPr="00F03F61">
        <w:rPr>
          <w:lang w:eastAsia="zh-TW"/>
        </w:rPr>
        <w:t>據估計臺商在南非僱用員工總人數</w:t>
      </w:r>
      <w:r w:rsidR="00232D26" w:rsidRPr="00F03F61">
        <w:rPr>
          <w:rFonts w:asciiTheme="minorEastAsia" w:eastAsiaTheme="minorEastAsia" w:hAnsiTheme="minorEastAsia" w:hint="eastAsia"/>
          <w:lang w:eastAsia="zh-TW"/>
        </w:rPr>
        <w:t>約</w:t>
      </w:r>
      <w:r w:rsidR="00E5772E" w:rsidRPr="00F03F61">
        <w:rPr>
          <w:rFonts w:eastAsiaTheme="minorEastAsia" w:hint="eastAsia"/>
          <w:lang w:eastAsia="zh-TW"/>
        </w:rPr>
        <w:t>4</w:t>
      </w:r>
      <w:r w:rsidRPr="00F03F61">
        <w:rPr>
          <w:lang w:eastAsia="zh-TW"/>
        </w:rPr>
        <w:t>萬人。</w:t>
      </w:r>
      <w:r w:rsidR="00232D26" w:rsidRPr="00F03F61">
        <w:rPr>
          <w:lang w:eastAsia="zh-TW"/>
        </w:rPr>
        <w:t>投資</w:t>
      </w:r>
      <w:r w:rsidR="00E5772E" w:rsidRPr="00F03F61">
        <w:rPr>
          <w:rFonts w:eastAsiaTheme="minorEastAsia" w:hint="eastAsia"/>
          <w:lang w:eastAsia="zh-TW"/>
        </w:rPr>
        <w:t>產業</w:t>
      </w:r>
      <w:r w:rsidR="00232D26" w:rsidRPr="00F03F61">
        <w:rPr>
          <w:lang w:eastAsia="zh-TW"/>
        </w:rPr>
        <w:t>，多數為汽車組裝、成衣業、毛衣編織業、一般塑膠製品業、製鞋業、電子及電器等製造業為主。</w:t>
      </w:r>
      <w:r w:rsidR="00232D26" w:rsidRPr="00F03F61">
        <w:rPr>
          <w:lang w:eastAsia="zh-TW"/>
        </w:rPr>
        <w:t xml:space="preserve"> </w:t>
      </w:r>
      <w:r w:rsidR="00232D26" w:rsidRPr="00F03F61">
        <w:rPr>
          <w:lang w:eastAsia="zh-TW"/>
        </w:rPr>
        <w:t>其餘為經營零售、珠寶販賣、房地產、餐飲、個人融資、旅行社、小型超市等商業與服務業。另</w:t>
      </w:r>
      <w:r w:rsidR="00232D26" w:rsidRPr="00F03F61">
        <w:rPr>
          <w:rFonts w:asciiTheme="minorEastAsia" w:eastAsiaTheme="minorEastAsia" w:hAnsiTheme="minorEastAsia" w:hint="eastAsia"/>
          <w:lang w:eastAsia="zh-TW"/>
        </w:rPr>
        <w:t>亦有</w:t>
      </w:r>
      <w:r w:rsidR="00232D26" w:rsidRPr="00F03F61">
        <w:rPr>
          <w:lang w:eastAsia="zh-TW"/>
        </w:rPr>
        <w:t>從事</w:t>
      </w:r>
      <w:r w:rsidR="00E5772E" w:rsidRPr="00F03F61">
        <w:rPr>
          <w:rFonts w:asciiTheme="minorEastAsia" w:eastAsiaTheme="minorEastAsia" w:hAnsiTheme="minorEastAsia" w:hint="eastAsia"/>
          <w:lang w:eastAsia="zh-TW"/>
        </w:rPr>
        <w:t>蘭花</w:t>
      </w:r>
      <w:r w:rsidR="00E5772E" w:rsidRPr="00F03F61">
        <w:rPr>
          <w:lang w:eastAsia="zh-TW"/>
        </w:rPr>
        <w:t>、</w:t>
      </w:r>
      <w:r w:rsidR="00232D26" w:rsidRPr="00F03F61">
        <w:rPr>
          <w:lang w:eastAsia="zh-TW"/>
        </w:rPr>
        <w:t>果園、蔬菜種植、水產養殖等</w:t>
      </w:r>
      <w:r w:rsidR="00E5772E" w:rsidRPr="00F03F61">
        <w:rPr>
          <w:lang w:eastAsia="zh-TW"/>
        </w:rPr>
        <w:t>農業</w:t>
      </w:r>
      <w:r w:rsidR="00232D26" w:rsidRPr="00F03F61">
        <w:rPr>
          <w:lang w:eastAsia="zh-TW"/>
        </w:rPr>
        <w:t>。</w:t>
      </w:r>
      <w:r w:rsidRPr="00F03F61">
        <w:rPr>
          <w:lang w:eastAsia="zh-TW"/>
        </w:rPr>
        <w:t>在製造業中，臺商從事紡織成衣業家數較多，具重要地位，目前全南非經營紡織成衣業臺商約有</w:t>
      </w:r>
      <w:r w:rsidRPr="00F03F61">
        <w:rPr>
          <w:lang w:eastAsia="zh-TW"/>
        </w:rPr>
        <w:t>60</w:t>
      </w:r>
      <w:r w:rsidRPr="00F03F61">
        <w:rPr>
          <w:lang w:eastAsia="zh-TW"/>
        </w:rPr>
        <w:t>家，主要分布於大新堡、德班、</w:t>
      </w:r>
      <w:r w:rsidRPr="00F03F61">
        <w:rPr>
          <w:lang w:eastAsia="zh-TW"/>
        </w:rPr>
        <w:t>Ladysmith</w:t>
      </w:r>
      <w:r w:rsidRPr="00F03F61">
        <w:rPr>
          <w:lang w:eastAsia="zh-TW"/>
        </w:rPr>
        <w:t>、東倫敦等地，僱用工人總數超過</w:t>
      </w:r>
      <w:r w:rsidRPr="00F03F61">
        <w:rPr>
          <w:lang w:eastAsia="zh-TW"/>
        </w:rPr>
        <w:t>5,000</w:t>
      </w:r>
      <w:r w:rsidRPr="00F03F61">
        <w:rPr>
          <w:lang w:eastAsia="zh-TW"/>
        </w:rPr>
        <w:t>人，其中德隆及台元紡織較具規模，各僱用員工約</w:t>
      </w:r>
      <w:r w:rsidRPr="00F03F61">
        <w:rPr>
          <w:lang w:eastAsia="zh-TW"/>
        </w:rPr>
        <w:t>1,200</w:t>
      </w:r>
      <w:r w:rsidRPr="00F03F61">
        <w:rPr>
          <w:lang w:eastAsia="zh-TW"/>
        </w:rPr>
        <w:t>人及</w:t>
      </w:r>
      <w:r w:rsidRPr="00F03F61">
        <w:rPr>
          <w:lang w:eastAsia="zh-TW"/>
        </w:rPr>
        <w:t>800</w:t>
      </w:r>
      <w:r w:rsidRPr="00F03F61">
        <w:rPr>
          <w:lang w:eastAsia="zh-TW"/>
        </w:rPr>
        <w:t>人。</w:t>
      </w:r>
    </w:p>
    <w:p w:rsidR="005A23C4" w:rsidRPr="00F03F61" w:rsidRDefault="00510CAB">
      <w:pPr>
        <w:ind w:firstLine="472"/>
        <w:rPr>
          <w:lang w:eastAsia="zh-TW"/>
        </w:rPr>
      </w:pPr>
      <w:r w:rsidRPr="00F03F61">
        <w:rPr>
          <w:lang w:eastAsia="zh-TW"/>
        </w:rPr>
        <w:t>南非臺商大部分集中在約翰尼斯堡、德班、布魯芳登、大新堡、東倫敦，以及開普敦（漁業及貿易業）等地區。但在南非其他鄰近國家如史瓦帝尼、賴索托、波札那、馬拉威、莫三比克及納米比亞等國，均有臺商投資，總數約有</w:t>
      </w:r>
      <w:r w:rsidRPr="00F03F61">
        <w:rPr>
          <w:lang w:eastAsia="zh-TW"/>
        </w:rPr>
        <w:t>200</w:t>
      </w:r>
      <w:r w:rsidRPr="00F03F61">
        <w:rPr>
          <w:lang w:eastAsia="zh-TW"/>
        </w:rPr>
        <w:t>餘家，其中以在賴索托的年興紡織最大，單家公司即僱用超過</w:t>
      </w:r>
      <w:r w:rsidRPr="00F03F61">
        <w:rPr>
          <w:lang w:eastAsia="zh-TW"/>
        </w:rPr>
        <w:t>1</w:t>
      </w:r>
      <w:r w:rsidRPr="00F03F61">
        <w:rPr>
          <w:lang w:eastAsia="zh-TW"/>
        </w:rPr>
        <w:t>萬名工人。</w:t>
      </w:r>
    </w:p>
    <w:p w:rsidR="005A23C4" w:rsidRPr="00F03F61" w:rsidRDefault="00BA3A23" w:rsidP="00BD30D2">
      <w:pPr>
        <w:pStyle w:val="a4"/>
      </w:pPr>
      <w:r w:rsidRPr="00F03F61">
        <w:br w:type="page"/>
      </w:r>
      <w:r w:rsidR="00510CAB" w:rsidRPr="00F03F61">
        <w:t>三、投資機會</w:t>
      </w:r>
    </w:p>
    <w:p w:rsidR="005A23C4" w:rsidRPr="00F03F61" w:rsidRDefault="00510CAB" w:rsidP="006831B1">
      <w:pPr>
        <w:pStyle w:val="a7"/>
        <w:ind w:left="944" w:hanging="708"/>
      </w:pPr>
      <w:r w:rsidRPr="00F03F61">
        <w:t>（一）汽車零組件業</w:t>
      </w:r>
    </w:p>
    <w:p w:rsidR="005A23C4" w:rsidRPr="00F03F61" w:rsidRDefault="00510CAB" w:rsidP="001C5E5E">
      <w:pPr>
        <w:pStyle w:val="a8"/>
        <w:ind w:left="944" w:firstLine="472"/>
        <w:rPr>
          <w:lang w:eastAsia="zh-TW"/>
        </w:rPr>
      </w:pPr>
      <w:r w:rsidRPr="00F03F61">
        <w:rPr>
          <w:lang w:eastAsia="zh-TW"/>
        </w:rPr>
        <w:t>汽車零組件於我國屬強項產業，且南非政府利用汽車生產暨發展計畫（</w:t>
      </w:r>
      <w:r w:rsidRPr="00F03F61">
        <w:rPr>
          <w:lang w:eastAsia="zh-TW"/>
        </w:rPr>
        <w:t>APDP</w:t>
      </w:r>
      <w:r w:rsidRPr="00F03F61">
        <w:rPr>
          <w:lang w:eastAsia="zh-TW"/>
        </w:rPr>
        <w:t>）予以大力支持。統計顯示，南非小汽車約</w:t>
      </w:r>
      <w:r w:rsidRPr="00F03F61">
        <w:rPr>
          <w:lang w:eastAsia="zh-TW"/>
        </w:rPr>
        <w:t>500</w:t>
      </w:r>
      <w:r w:rsidRPr="00F03F61">
        <w:rPr>
          <w:lang w:eastAsia="zh-TW"/>
        </w:rPr>
        <w:t>萬輛，其中一半以上為車齡</w:t>
      </w:r>
      <w:r w:rsidRPr="00F03F61">
        <w:rPr>
          <w:lang w:eastAsia="zh-TW"/>
        </w:rPr>
        <w:t>10</w:t>
      </w:r>
      <w:r w:rsidRPr="00F03F61">
        <w:rPr>
          <w:lang w:eastAsia="zh-TW"/>
        </w:rPr>
        <w:t>年以上，對零組件需求頗大，加上南非黑人族群於政府</w:t>
      </w:r>
      <w:r w:rsidRPr="00F03F61">
        <w:rPr>
          <w:lang w:eastAsia="zh-TW"/>
        </w:rPr>
        <w:t>BEE</w:t>
      </w:r>
      <w:r w:rsidRPr="00F03F61">
        <w:rPr>
          <w:lang w:eastAsia="zh-TW"/>
        </w:rPr>
        <w:t>政策之輔導下逐漸富裕，對中古小汽車之需求</w:t>
      </w:r>
      <w:r w:rsidR="00CB7FB3" w:rsidRPr="00F03F61">
        <w:rPr>
          <w:rFonts w:hint="eastAsia"/>
          <w:lang w:eastAsia="zh-TW"/>
        </w:rPr>
        <w:t>增加</w:t>
      </w:r>
      <w:r w:rsidRPr="00F03F61">
        <w:rPr>
          <w:lang w:eastAsia="zh-TW"/>
        </w:rPr>
        <w:t>，有利汽車零組件業者。</w:t>
      </w:r>
    </w:p>
    <w:p w:rsidR="005A23C4" w:rsidRPr="00F03F61" w:rsidRDefault="00510CAB" w:rsidP="006831B1">
      <w:pPr>
        <w:pStyle w:val="a7"/>
        <w:ind w:left="944" w:hanging="708"/>
      </w:pPr>
      <w:r w:rsidRPr="00F03F61">
        <w:t>（二）保全業</w:t>
      </w:r>
    </w:p>
    <w:p w:rsidR="005A23C4" w:rsidRPr="00F03F61" w:rsidRDefault="00510CAB" w:rsidP="001C5E5E">
      <w:pPr>
        <w:pStyle w:val="a8"/>
        <w:ind w:left="944" w:firstLine="472"/>
        <w:rPr>
          <w:lang w:eastAsia="zh-TW"/>
        </w:rPr>
      </w:pPr>
      <w:r w:rsidRPr="00F03F61">
        <w:rPr>
          <w:lang w:eastAsia="zh-TW"/>
        </w:rPr>
        <w:t>南非治安長期惡化，私人保全業以每年</w:t>
      </w:r>
      <w:r w:rsidRPr="00F03F61">
        <w:rPr>
          <w:lang w:eastAsia="zh-TW"/>
        </w:rPr>
        <w:t>30%</w:t>
      </w:r>
      <w:r w:rsidRPr="00F03F61">
        <w:rPr>
          <w:lang w:eastAsia="zh-TW"/>
        </w:rPr>
        <w:t>的速度成長，其中電子保全、車輛保全、居家保全、防身及周邊保全</w:t>
      </w:r>
      <w:r w:rsidR="001B0D56" w:rsidRPr="00F03F61">
        <w:rPr>
          <w:lang w:eastAsia="zh-TW"/>
        </w:rPr>
        <w:t>占</w:t>
      </w:r>
      <w:r w:rsidRPr="00F03F61">
        <w:rPr>
          <w:lang w:eastAsia="zh-TW"/>
        </w:rPr>
        <w:t>整體產業</w:t>
      </w:r>
      <w:r w:rsidRPr="00F03F61">
        <w:rPr>
          <w:lang w:eastAsia="zh-TW"/>
        </w:rPr>
        <w:t>61%</w:t>
      </w:r>
      <w:r w:rsidRPr="00F03F61">
        <w:rPr>
          <w:lang w:eastAsia="zh-TW"/>
        </w:rPr>
        <w:t>（另</w:t>
      </w:r>
      <w:r w:rsidRPr="00F03F61">
        <w:rPr>
          <w:lang w:eastAsia="zh-TW"/>
        </w:rPr>
        <w:t>39%</w:t>
      </w:r>
      <w:r w:rsidRPr="00F03F61">
        <w:rPr>
          <w:lang w:eastAsia="zh-TW"/>
        </w:rPr>
        <w:t>為武裝保全）。保全業快速成長適合我國相關廠商前來拓銷或投資設廠。</w:t>
      </w:r>
    </w:p>
    <w:p w:rsidR="005A23C4" w:rsidRPr="00F03F61" w:rsidRDefault="00510CAB" w:rsidP="006831B1">
      <w:pPr>
        <w:pStyle w:val="a7"/>
        <w:ind w:left="944" w:hanging="708"/>
      </w:pPr>
      <w:r w:rsidRPr="00F03F61">
        <w:t>（三）太陽能相關產業</w:t>
      </w:r>
    </w:p>
    <w:p w:rsidR="005A23C4" w:rsidRPr="00F03F61" w:rsidRDefault="00510CAB" w:rsidP="001C5E5E">
      <w:pPr>
        <w:pStyle w:val="a8"/>
        <w:ind w:left="944" w:firstLine="472"/>
        <w:rPr>
          <w:lang w:eastAsia="zh-TW"/>
        </w:rPr>
      </w:pPr>
      <w:r w:rsidRPr="00F03F61">
        <w:rPr>
          <w:lang w:eastAsia="zh-TW"/>
        </w:rPr>
        <w:t>南非盛產煤礦，全國電力來源主要為燃煤發電，受到氣候變遷及環境保護影響，南非研擬能源整合計畫（</w:t>
      </w:r>
      <w:r w:rsidRPr="00F03F61">
        <w:rPr>
          <w:lang w:eastAsia="zh-TW"/>
        </w:rPr>
        <w:t>Integrated Resource Plan</w:t>
      </w:r>
      <w:r w:rsidRPr="00F03F61">
        <w:rPr>
          <w:lang w:eastAsia="zh-TW"/>
        </w:rPr>
        <w:t>），未來將減少依賴燃煤發電，並配合各項獎勵措施，積極發展太陽能、風力、水力等綠能產業。</w:t>
      </w:r>
    </w:p>
    <w:p w:rsidR="005A23C4" w:rsidRPr="00F03F61" w:rsidRDefault="00510CAB" w:rsidP="001C5E5E">
      <w:pPr>
        <w:pStyle w:val="a8"/>
        <w:ind w:left="944" w:firstLine="472"/>
        <w:rPr>
          <w:lang w:eastAsia="zh-TW"/>
        </w:rPr>
      </w:pPr>
      <w:r w:rsidRPr="00F03F61">
        <w:rPr>
          <w:lang w:eastAsia="zh-TW"/>
        </w:rPr>
        <w:t>自</w:t>
      </w:r>
      <w:r w:rsidRPr="00F03F61">
        <w:rPr>
          <w:lang w:eastAsia="zh-TW"/>
        </w:rPr>
        <w:t>2008</w:t>
      </w:r>
      <w:r w:rsidRPr="00F03F61">
        <w:rPr>
          <w:lang w:eastAsia="zh-TW"/>
        </w:rPr>
        <w:t>年發生電力短缺危機後，南非政府即鼓勵民眾於家中安裝太陽能熱水器及照明設備，並提供補助。南部非洲陽光普照，加以南非政府政策鼓勵，值得我商爭取。南非能源部計畫北開普省</w:t>
      </w:r>
      <w:r w:rsidRPr="00F03F61">
        <w:rPr>
          <w:lang w:eastAsia="zh-TW"/>
        </w:rPr>
        <w:t>Upington</w:t>
      </w:r>
      <w:r w:rsidRPr="00F03F61">
        <w:rPr>
          <w:lang w:eastAsia="zh-TW"/>
        </w:rPr>
        <w:t>開發太陽能園區</w:t>
      </w:r>
      <w:r w:rsidR="000F108D" w:rsidRPr="00F03F61">
        <w:rPr>
          <w:rFonts w:hint="eastAsia"/>
          <w:lang w:eastAsia="zh-TW"/>
        </w:rPr>
        <w:t>，</w:t>
      </w:r>
      <w:r w:rsidRPr="00F03F61">
        <w:rPr>
          <w:lang w:eastAsia="zh-TW"/>
        </w:rPr>
        <w:t>將以</w:t>
      </w:r>
      <w:r w:rsidRPr="00F03F61">
        <w:rPr>
          <w:lang w:eastAsia="zh-TW"/>
        </w:rPr>
        <w:t>10</w:t>
      </w:r>
      <w:r w:rsidRPr="00F03F61">
        <w:rPr>
          <w:lang w:eastAsia="zh-TW"/>
        </w:rPr>
        <w:t>年時間，花費</w:t>
      </w:r>
      <w:r w:rsidRPr="00F03F61">
        <w:rPr>
          <w:lang w:eastAsia="zh-TW"/>
        </w:rPr>
        <w:t>1,500</w:t>
      </w:r>
      <w:r w:rsidRPr="00F03F61">
        <w:rPr>
          <w:lang w:eastAsia="zh-TW"/>
        </w:rPr>
        <w:t>億南非幣成本興建，</w:t>
      </w:r>
      <w:r w:rsidR="000F108D" w:rsidRPr="00F03F61">
        <w:rPr>
          <w:rFonts w:hint="eastAsia"/>
          <w:lang w:eastAsia="zh-TW"/>
        </w:rPr>
        <w:t>俟竣工</w:t>
      </w:r>
      <w:r w:rsidRPr="00F03F61">
        <w:rPr>
          <w:lang w:eastAsia="zh-TW"/>
        </w:rPr>
        <w:t>該園區可生產</w:t>
      </w:r>
      <w:r w:rsidRPr="00F03F61">
        <w:rPr>
          <w:lang w:eastAsia="zh-TW"/>
        </w:rPr>
        <w:t>5,000</w:t>
      </w:r>
      <w:r w:rsidRPr="00F03F61">
        <w:rPr>
          <w:lang w:eastAsia="zh-TW"/>
        </w:rPr>
        <w:t>百萬瓦的電力。</w:t>
      </w:r>
    </w:p>
    <w:p w:rsidR="005A23C4" w:rsidRPr="00F03F61" w:rsidRDefault="00510CAB" w:rsidP="001C5E5E">
      <w:pPr>
        <w:pStyle w:val="a8"/>
        <w:ind w:left="944" w:firstLine="472"/>
        <w:rPr>
          <w:lang w:eastAsia="zh-TW"/>
        </w:rPr>
      </w:pPr>
      <w:r w:rsidRPr="00F03F61">
        <w:rPr>
          <w:lang w:eastAsia="zh-TW"/>
        </w:rPr>
        <w:t>此外，南非政府部門與產業合作生產太陽能熱水器，</w:t>
      </w:r>
      <w:r w:rsidRPr="00F03F61">
        <w:rPr>
          <w:lang w:eastAsia="zh-TW"/>
        </w:rPr>
        <w:t>2013</w:t>
      </w:r>
      <w:r w:rsidRPr="00F03F61">
        <w:rPr>
          <w:lang w:eastAsia="zh-TW"/>
        </w:rPr>
        <w:t>年</w:t>
      </w:r>
      <w:r w:rsidRPr="00F03F61">
        <w:rPr>
          <w:lang w:eastAsia="zh-TW"/>
        </w:rPr>
        <w:t>1</w:t>
      </w:r>
      <w:r w:rsidRPr="00F03F61">
        <w:rPr>
          <w:lang w:eastAsia="zh-TW"/>
        </w:rPr>
        <w:t>月南非標準局（</w:t>
      </w:r>
      <w:r w:rsidRPr="00F03F61">
        <w:rPr>
          <w:lang w:eastAsia="zh-TW"/>
        </w:rPr>
        <w:t>SABS</w:t>
      </w:r>
      <w:r w:rsidRPr="00F03F61">
        <w:rPr>
          <w:lang w:eastAsia="zh-TW"/>
        </w:rPr>
        <w:t>）通過一個在</w:t>
      </w:r>
      <w:r w:rsidRPr="00F03F61">
        <w:rPr>
          <w:lang w:eastAsia="zh-TW"/>
        </w:rPr>
        <w:t>Alrode</w:t>
      </w:r>
      <w:r w:rsidRPr="00F03F61">
        <w:rPr>
          <w:lang w:eastAsia="zh-TW"/>
        </w:rPr>
        <w:t>的工廠，每月生產</w:t>
      </w:r>
      <w:r w:rsidRPr="00F03F61">
        <w:rPr>
          <w:lang w:eastAsia="zh-TW"/>
        </w:rPr>
        <w:t>8,000</w:t>
      </w:r>
      <w:r w:rsidRPr="00F03F61">
        <w:rPr>
          <w:lang w:eastAsia="zh-TW"/>
        </w:rPr>
        <w:t>件太陽能熱水器。</w:t>
      </w:r>
      <w:r w:rsidRPr="00F03F61">
        <w:rPr>
          <w:lang w:eastAsia="zh-TW"/>
        </w:rPr>
        <w:t>2013</w:t>
      </w:r>
      <w:r w:rsidRPr="00F03F61">
        <w:rPr>
          <w:lang w:eastAsia="zh-TW"/>
        </w:rPr>
        <w:t>年</w:t>
      </w:r>
      <w:r w:rsidRPr="00F03F61">
        <w:rPr>
          <w:lang w:eastAsia="zh-TW"/>
        </w:rPr>
        <w:t>5</w:t>
      </w:r>
      <w:r w:rsidRPr="00F03F61">
        <w:rPr>
          <w:lang w:eastAsia="zh-TW"/>
        </w:rPr>
        <w:t>月在西北省成立第</w:t>
      </w:r>
      <w:r w:rsidRPr="00F03F61">
        <w:rPr>
          <w:lang w:eastAsia="zh-TW"/>
        </w:rPr>
        <w:t>1</w:t>
      </w:r>
      <w:r w:rsidRPr="00F03F61">
        <w:rPr>
          <w:lang w:eastAsia="zh-TW"/>
        </w:rPr>
        <w:t>個再生資源工程的太陽能農場。位於</w:t>
      </w:r>
      <w:r w:rsidRPr="00F03F61">
        <w:rPr>
          <w:lang w:eastAsia="zh-TW"/>
        </w:rPr>
        <w:t>Buffelspoort</w:t>
      </w:r>
      <w:r w:rsidRPr="00F03F61">
        <w:rPr>
          <w:lang w:eastAsia="zh-TW"/>
        </w:rPr>
        <w:t>的</w:t>
      </w:r>
      <w:r w:rsidRPr="00F03F61">
        <w:rPr>
          <w:lang w:eastAsia="zh-TW"/>
        </w:rPr>
        <w:t>RusMo1</w:t>
      </w:r>
      <w:r w:rsidRPr="00F03F61">
        <w:rPr>
          <w:lang w:eastAsia="zh-TW"/>
        </w:rPr>
        <w:t>太陽能農場，具有</w:t>
      </w:r>
      <w:r w:rsidRPr="00F03F61">
        <w:rPr>
          <w:lang w:eastAsia="zh-TW"/>
        </w:rPr>
        <w:t>7MW</w:t>
      </w:r>
      <w:r w:rsidRPr="00F03F61">
        <w:rPr>
          <w:lang w:eastAsia="zh-TW"/>
        </w:rPr>
        <w:t>的太陽能（</w:t>
      </w:r>
      <w:r w:rsidRPr="00F03F61">
        <w:rPr>
          <w:lang w:eastAsia="zh-TW"/>
        </w:rPr>
        <w:t>PV</w:t>
      </w:r>
      <w:r w:rsidRPr="00F03F61">
        <w:rPr>
          <w:lang w:eastAsia="zh-TW"/>
        </w:rPr>
        <w:t>）能量供應</w:t>
      </w:r>
      <w:r w:rsidRPr="00F03F61">
        <w:rPr>
          <w:lang w:eastAsia="zh-TW"/>
        </w:rPr>
        <w:t>Eskom</w:t>
      </w:r>
      <w:r w:rsidRPr="00F03F61">
        <w:rPr>
          <w:lang w:eastAsia="zh-TW"/>
        </w:rPr>
        <w:t>電力。未來</w:t>
      </w:r>
      <w:r w:rsidRPr="00F03F61">
        <w:rPr>
          <w:lang w:eastAsia="zh-TW"/>
        </w:rPr>
        <w:t>20</w:t>
      </w:r>
      <w:r w:rsidRPr="00F03F61">
        <w:rPr>
          <w:lang w:eastAsia="zh-TW"/>
        </w:rPr>
        <w:t>年該農場將生產</w:t>
      </w:r>
      <w:r w:rsidRPr="00F03F61">
        <w:rPr>
          <w:lang w:eastAsia="zh-TW"/>
        </w:rPr>
        <w:t>24</w:t>
      </w:r>
      <w:r w:rsidRPr="00F03F61">
        <w:rPr>
          <w:lang w:eastAsia="zh-TW"/>
        </w:rPr>
        <w:t>萬</w:t>
      </w:r>
      <w:r w:rsidRPr="00F03F61">
        <w:rPr>
          <w:lang w:eastAsia="zh-TW"/>
        </w:rPr>
        <w:t>4,643MW</w:t>
      </w:r>
      <w:r w:rsidRPr="00F03F61">
        <w:rPr>
          <w:lang w:eastAsia="zh-TW"/>
        </w:rPr>
        <w:t>，該企業於</w:t>
      </w:r>
      <w:r w:rsidRPr="00F03F61">
        <w:rPr>
          <w:lang w:eastAsia="zh-TW"/>
        </w:rPr>
        <w:t>2013</w:t>
      </w:r>
      <w:r w:rsidRPr="00F03F61">
        <w:rPr>
          <w:lang w:eastAsia="zh-TW"/>
        </w:rPr>
        <w:t>年</w:t>
      </w:r>
      <w:r w:rsidRPr="00F03F61">
        <w:rPr>
          <w:lang w:eastAsia="zh-TW"/>
        </w:rPr>
        <w:t>11</w:t>
      </w:r>
      <w:r w:rsidRPr="00F03F61">
        <w:rPr>
          <w:lang w:eastAsia="zh-TW"/>
        </w:rPr>
        <w:t>月開始運作，為黑人企業所擁有。自</w:t>
      </w:r>
      <w:r w:rsidRPr="00F03F61">
        <w:rPr>
          <w:lang w:eastAsia="zh-TW"/>
        </w:rPr>
        <w:t>2014</w:t>
      </w:r>
      <w:r w:rsidRPr="00F03F61">
        <w:rPr>
          <w:lang w:eastAsia="zh-TW"/>
        </w:rPr>
        <w:t>年起，其他</w:t>
      </w:r>
      <w:r w:rsidRPr="00F03F61">
        <w:rPr>
          <w:lang w:eastAsia="zh-TW"/>
        </w:rPr>
        <w:t>5</w:t>
      </w:r>
      <w:r w:rsidRPr="00F03F61">
        <w:rPr>
          <w:lang w:eastAsia="zh-TW"/>
        </w:rPr>
        <w:t>至</w:t>
      </w:r>
      <w:r w:rsidRPr="00F03F61">
        <w:rPr>
          <w:lang w:eastAsia="zh-TW"/>
        </w:rPr>
        <w:t>340MW</w:t>
      </w:r>
      <w:r w:rsidRPr="00F03F61">
        <w:rPr>
          <w:lang w:eastAsia="zh-TW"/>
        </w:rPr>
        <w:t>太陽能工程將陸續在</w:t>
      </w:r>
      <w:r w:rsidRPr="00F03F61">
        <w:rPr>
          <w:lang w:eastAsia="zh-TW"/>
        </w:rPr>
        <w:t>Brits</w:t>
      </w:r>
      <w:r w:rsidRPr="00F03F61">
        <w:rPr>
          <w:lang w:eastAsia="zh-TW"/>
        </w:rPr>
        <w:t>、</w:t>
      </w:r>
      <w:r w:rsidRPr="00F03F61">
        <w:rPr>
          <w:lang w:eastAsia="zh-TW"/>
        </w:rPr>
        <w:t>Christiana</w:t>
      </w:r>
      <w:r w:rsidRPr="00F03F61">
        <w:rPr>
          <w:lang w:eastAsia="zh-TW"/>
        </w:rPr>
        <w:t>、</w:t>
      </w:r>
      <w:r w:rsidRPr="00F03F61">
        <w:rPr>
          <w:lang w:eastAsia="zh-TW"/>
        </w:rPr>
        <w:t>Taung</w:t>
      </w:r>
      <w:r w:rsidRPr="00F03F61">
        <w:rPr>
          <w:lang w:eastAsia="zh-TW"/>
        </w:rPr>
        <w:t>、</w:t>
      </w:r>
      <w:r w:rsidRPr="00F03F61">
        <w:rPr>
          <w:lang w:eastAsia="zh-TW"/>
        </w:rPr>
        <w:t>Rustenburg</w:t>
      </w:r>
      <w:r w:rsidRPr="00F03F61">
        <w:rPr>
          <w:lang w:eastAsia="zh-TW"/>
        </w:rPr>
        <w:t>、</w:t>
      </w:r>
      <w:r w:rsidRPr="00F03F61">
        <w:rPr>
          <w:lang w:eastAsia="zh-TW"/>
        </w:rPr>
        <w:t>Vryburg</w:t>
      </w:r>
      <w:r w:rsidRPr="00F03F61">
        <w:rPr>
          <w:lang w:eastAsia="zh-TW"/>
        </w:rPr>
        <w:t>、</w:t>
      </w:r>
      <w:r w:rsidRPr="00F03F61">
        <w:rPr>
          <w:lang w:eastAsia="zh-TW"/>
        </w:rPr>
        <w:t>Mahikeng</w:t>
      </w:r>
      <w:r w:rsidRPr="00F03F61">
        <w:rPr>
          <w:lang w:eastAsia="zh-TW"/>
        </w:rPr>
        <w:t>、</w:t>
      </w:r>
      <w:r w:rsidRPr="00F03F61">
        <w:rPr>
          <w:lang w:eastAsia="zh-TW"/>
        </w:rPr>
        <w:t>Tswaing</w:t>
      </w:r>
      <w:r w:rsidRPr="00F03F61">
        <w:rPr>
          <w:lang w:eastAsia="zh-TW"/>
        </w:rPr>
        <w:t>、</w:t>
      </w:r>
      <w:r w:rsidRPr="00F03F61">
        <w:rPr>
          <w:lang w:eastAsia="zh-TW"/>
        </w:rPr>
        <w:t>Orkney</w:t>
      </w:r>
      <w:r w:rsidRPr="00F03F61">
        <w:rPr>
          <w:lang w:eastAsia="zh-TW"/>
        </w:rPr>
        <w:t>等城鎮投標設立。西班牙公司</w:t>
      </w:r>
      <w:r w:rsidRPr="00F03F61">
        <w:rPr>
          <w:lang w:eastAsia="zh-TW"/>
        </w:rPr>
        <w:t>Abengoa</w:t>
      </w:r>
      <w:r w:rsidRPr="00F03F61">
        <w:rPr>
          <w:lang w:eastAsia="zh-TW"/>
        </w:rPr>
        <w:t>、政府公司的工業發展公司（</w:t>
      </w:r>
      <w:r w:rsidRPr="00F03F61">
        <w:rPr>
          <w:lang w:eastAsia="zh-TW"/>
        </w:rPr>
        <w:t>Industrial Development Corporation, IDC</w:t>
      </w:r>
      <w:r w:rsidRPr="00F03F61">
        <w:rPr>
          <w:lang w:eastAsia="zh-TW"/>
        </w:rPr>
        <w:t>）與</w:t>
      </w:r>
      <w:r w:rsidRPr="00F03F61">
        <w:rPr>
          <w:lang w:eastAsia="zh-TW"/>
        </w:rPr>
        <w:t>Upington</w:t>
      </w:r>
      <w:r w:rsidRPr="00F03F61">
        <w:rPr>
          <w:lang w:eastAsia="zh-TW"/>
        </w:rPr>
        <w:t>和</w:t>
      </w:r>
      <w:r w:rsidRPr="00F03F61">
        <w:rPr>
          <w:lang w:eastAsia="zh-TW"/>
        </w:rPr>
        <w:t>Pofadder</w:t>
      </w:r>
      <w:r w:rsidRPr="00F03F61">
        <w:rPr>
          <w:lang w:eastAsia="zh-TW"/>
        </w:rPr>
        <w:t>社區信託機構共同合作，建設靠近</w:t>
      </w:r>
      <w:r w:rsidRPr="00F03F61">
        <w:rPr>
          <w:lang w:eastAsia="zh-TW"/>
        </w:rPr>
        <w:t>Upington</w:t>
      </w:r>
      <w:r w:rsidRPr="00F03F61">
        <w:rPr>
          <w:lang w:eastAsia="zh-TW"/>
        </w:rPr>
        <w:t>的一個</w:t>
      </w:r>
      <w:r w:rsidRPr="00F03F61">
        <w:rPr>
          <w:lang w:eastAsia="zh-TW"/>
        </w:rPr>
        <w:t>50MW</w:t>
      </w:r>
      <w:r w:rsidRPr="00F03F61">
        <w:rPr>
          <w:lang w:eastAsia="zh-TW"/>
        </w:rPr>
        <w:t>太陽能發電站</w:t>
      </w:r>
      <w:r w:rsidRPr="00F03F61">
        <w:rPr>
          <w:lang w:eastAsia="zh-TW"/>
        </w:rPr>
        <w:t>Khi Solar One</w:t>
      </w:r>
      <w:r w:rsidRPr="00F03F61">
        <w:rPr>
          <w:lang w:eastAsia="zh-TW"/>
        </w:rPr>
        <w:t>；設立在靠近</w:t>
      </w:r>
      <w:r w:rsidRPr="00F03F61">
        <w:rPr>
          <w:lang w:eastAsia="zh-TW"/>
        </w:rPr>
        <w:t>Pofadder</w:t>
      </w:r>
      <w:r w:rsidRPr="00F03F61">
        <w:rPr>
          <w:lang w:eastAsia="zh-TW"/>
        </w:rPr>
        <w:t>的一個</w:t>
      </w:r>
      <w:r w:rsidRPr="00F03F61">
        <w:rPr>
          <w:lang w:eastAsia="zh-TW"/>
        </w:rPr>
        <w:t>100MW</w:t>
      </w:r>
      <w:r w:rsidRPr="00F03F61">
        <w:rPr>
          <w:lang w:eastAsia="zh-TW"/>
        </w:rPr>
        <w:t>槽式太陽能發電站</w:t>
      </w:r>
      <w:r w:rsidRPr="00F03F61">
        <w:rPr>
          <w:lang w:eastAsia="zh-TW"/>
        </w:rPr>
        <w:t>KaXu Solar One</w:t>
      </w:r>
      <w:r w:rsidRPr="00F03F61">
        <w:rPr>
          <w:lang w:eastAsia="zh-TW"/>
        </w:rPr>
        <w:t>。根據南非太陽能發電協會（</w:t>
      </w:r>
      <w:r w:rsidRPr="00F03F61">
        <w:rPr>
          <w:lang w:eastAsia="zh-TW"/>
        </w:rPr>
        <w:t>Southern Africa Solar Thermal and Electricity Association</w:t>
      </w:r>
      <w:r w:rsidRPr="00F03F61">
        <w:rPr>
          <w:lang w:eastAsia="zh-TW"/>
        </w:rPr>
        <w:t>）表示，這兩個發電廠投資共計超過</w:t>
      </w:r>
      <w:r w:rsidRPr="00F03F61">
        <w:rPr>
          <w:lang w:eastAsia="zh-TW"/>
        </w:rPr>
        <w:t>100</w:t>
      </w:r>
      <w:r w:rsidRPr="00F03F61">
        <w:rPr>
          <w:lang w:eastAsia="zh-TW"/>
        </w:rPr>
        <w:t>億南非幣，每年可供應太陽能電力將近</w:t>
      </w:r>
      <w:r w:rsidRPr="00F03F61">
        <w:rPr>
          <w:lang w:eastAsia="zh-TW"/>
        </w:rPr>
        <w:t>500GW</w:t>
      </w:r>
      <w:r w:rsidRPr="00F03F61">
        <w:rPr>
          <w:lang w:eastAsia="zh-TW"/>
        </w:rPr>
        <w:t>。根據</w:t>
      </w:r>
      <w:r w:rsidRPr="00F03F61">
        <w:rPr>
          <w:lang w:eastAsia="zh-TW"/>
        </w:rPr>
        <w:t>Abengoa</w:t>
      </w:r>
      <w:r w:rsidRPr="00F03F61">
        <w:rPr>
          <w:lang w:eastAsia="zh-TW"/>
        </w:rPr>
        <w:t>表示，兩個發電廠每年將減低南非</w:t>
      </w:r>
      <w:r w:rsidRPr="00F03F61">
        <w:rPr>
          <w:lang w:eastAsia="zh-TW"/>
        </w:rPr>
        <w:t>4,900</w:t>
      </w:r>
      <w:r w:rsidRPr="00F03F61">
        <w:rPr>
          <w:lang w:eastAsia="zh-TW"/>
        </w:rPr>
        <w:t>萬</w:t>
      </w:r>
      <w:r w:rsidRPr="00F03F61">
        <w:rPr>
          <w:lang w:eastAsia="zh-TW"/>
        </w:rPr>
        <w:t>8,000</w:t>
      </w:r>
      <w:r w:rsidRPr="00F03F61">
        <w:rPr>
          <w:lang w:eastAsia="zh-TW"/>
        </w:rPr>
        <w:t>噸的碳排放量，製造</w:t>
      </w:r>
      <w:r w:rsidRPr="00F03F61">
        <w:rPr>
          <w:lang w:eastAsia="zh-TW"/>
        </w:rPr>
        <w:t>1,400</w:t>
      </w:r>
      <w:r w:rsidRPr="00F03F61">
        <w:rPr>
          <w:lang w:eastAsia="zh-TW"/>
        </w:rPr>
        <w:t>至</w:t>
      </w:r>
      <w:r w:rsidRPr="00F03F61">
        <w:rPr>
          <w:lang w:eastAsia="zh-TW"/>
        </w:rPr>
        <w:t>2,000</w:t>
      </w:r>
      <w:r w:rsidRPr="00F03F61">
        <w:rPr>
          <w:lang w:eastAsia="zh-TW"/>
        </w:rPr>
        <w:t>個工程建設工作機會以及</w:t>
      </w:r>
      <w:r w:rsidRPr="00F03F61">
        <w:rPr>
          <w:lang w:eastAsia="zh-TW"/>
        </w:rPr>
        <w:t>70</w:t>
      </w:r>
      <w:r w:rsidRPr="00F03F61">
        <w:rPr>
          <w:lang w:eastAsia="zh-TW"/>
        </w:rPr>
        <w:t>個永久操作工作機會，還有一些發電廠所需的間接工作需求。</w:t>
      </w:r>
    </w:p>
    <w:p w:rsidR="005A23C4" w:rsidRPr="00F03F61" w:rsidRDefault="00510CAB" w:rsidP="001C5E5E">
      <w:pPr>
        <w:pStyle w:val="a8"/>
        <w:ind w:left="944" w:firstLine="472"/>
        <w:rPr>
          <w:lang w:eastAsia="zh-TW"/>
        </w:rPr>
      </w:pPr>
      <w:r w:rsidRPr="00F03F61">
        <w:rPr>
          <w:lang w:eastAsia="zh-TW"/>
        </w:rPr>
        <w:t>南非公共投資公司（</w:t>
      </w:r>
      <w:r w:rsidRPr="00F03F61">
        <w:rPr>
          <w:lang w:eastAsia="zh-TW"/>
        </w:rPr>
        <w:t>The Public Investment Corporation</w:t>
      </w:r>
      <w:r w:rsidRPr="00F03F61">
        <w:rPr>
          <w:lang w:eastAsia="zh-TW"/>
        </w:rPr>
        <w:t>，</w:t>
      </w:r>
      <w:r w:rsidRPr="00F03F61">
        <w:rPr>
          <w:lang w:eastAsia="zh-TW"/>
        </w:rPr>
        <w:t>PIC</w:t>
      </w:r>
      <w:r w:rsidRPr="00F03F61">
        <w:rPr>
          <w:lang w:eastAsia="zh-TW"/>
        </w:rPr>
        <w:t>）公司（註：</w:t>
      </w:r>
      <w:r w:rsidRPr="00F03F61">
        <w:rPr>
          <w:lang w:eastAsia="zh-TW"/>
        </w:rPr>
        <w:t>PIC</w:t>
      </w:r>
      <w:r w:rsidRPr="00F03F61">
        <w:rPr>
          <w:lang w:eastAsia="zh-TW"/>
        </w:rPr>
        <w:t>公司為南非政府依據「</w:t>
      </w:r>
      <w:r w:rsidRPr="00F03F61">
        <w:rPr>
          <w:lang w:eastAsia="zh-TW"/>
        </w:rPr>
        <w:t>The Public Investment Corporation Act, 2004</w:t>
      </w:r>
      <w:r w:rsidRPr="00F03F61">
        <w:rPr>
          <w:lang w:eastAsia="zh-TW"/>
        </w:rPr>
        <w:t>」法案成立之國營企業，該公司係運用政府基金投資南非基礎建設，並為重大公共工程挹注資金，總規模約</w:t>
      </w:r>
      <w:r w:rsidRPr="00F03F61">
        <w:rPr>
          <w:lang w:eastAsia="zh-TW"/>
        </w:rPr>
        <w:t>1.4</w:t>
      </w:r>
      <w:r w:rsidRPr="00F03F61">
        <w:rPr>
          <w:lang w:eastAsia="zh-TW"/>
        </w:rPr>
        <w:t>兆南非幣，主要資金來源為南非政府人員退撫基金（</w:t>
      </w:r>
      <w:r w:rsidRPr="00F03F61">
        <w:rPr>
          <w:lang w:eastAsia="zh-TW"/>
        </w:rPr>
        <w:t>89.17%</w:t>
      </w:r>
      <w:r w:rsidRPr="00F03F61">
        <w:rPr>
          <w:lang w:eastAsia="zh-TW"/>
        </w:rPr>
        <w:t>）及失業保險基金（</w:t>
      </w:r>
      <w:r w:rsidRPr="00F03F61">
        <w:rPr>
          <w:lang w:eastAsia="zh-TW"/>
        </w:rPr>
        <w:t>5.8%</w:t>
      </w:r>
      <w:r w:rsidRPr="00F03F61">
        <w:rPr>
          <w:lang w:eastAsia="zh-TW"/>
        </w:rPr>
        <w:t>）。）於</w:t>
      </w:r>
      <w:r w:rsidRPr="00F03F61">
        <w:rPr>
          <w:lang w:eastAsia="zh-TW"/>
        </w:rPr>
        <w:t>2015</w:t>
      </w:r>
      <w:r w:rsidRPr="00F03F61">
        <w:rPr>
          <w:lang w:eastAsia="zh-TW"/>
        </w:rPr>
        <w:t>年</w:t>
      </w:r>
      <w:r w:rsidRPr="00F03F61">
        <w:rPr>
          <w:lang w:eastAsia="zh-TW"/>
        </w:rPr>
        <w:t>3</w:t>
      </w:r>
      <w:r w:rsidRPr="00F03F61">
        <w:rPr>
          <w:lang w:eastAsia="zh-TW"/>
        </w:rPr>
        <w:t>月</w:t>
      </w:r>
      <w:r w:rsidRPr="00F03F61">
        <w:rPr>
          <w:lang w:eastAsia="zh-TW"/>
        </w:rPr>
        <w:t>19</w:t>
      </w:r>
      <w:r w:rsidRPr="00F03F61">
        <w:rPr>
          <w:lang w:eastAsia="zh-TW"/>
        </w:rPr>
        <w:t>日宣布，以</w:t>
      </w:r>
      <w:r w:rsidRPr="00F03F61">
        <w:rPr>
          <w:lang w:eastAsia="zh-TW"/>
        </w:rPr>
        <w:t>44</w:t>
      </w:r>
      <w:r w:rsidRPr="00F03F61">
        <w:rPr>
          <w:lang w:eastAsia="zh-TW"/>
        </w:rPr>
        <w:t>億南非幣收購南非北開普省之</w:t>
      </w:r>
      <w:r w:rsidRPr="00F03F61">
        <w:rPr>
          <w:lang w:eastAsia="zh-TW"/>
        </w:rPr>
        <w:t>Ilangalethu</w:t>
      </w:r>
      <w:r w:rsidRPr="00F03F61">
        <w:rPr>
          <w:lang w:eastAsia="zh-TW"/>
        </w:rPr>
        <w:t>及</w:t>
      </w:r>
      <w:r w:rsidRPr="00F03F61">
        <w:rPr>
          <w:lang w:eastAsia="zh-TW"/>
        </w:rPr>
        <w:t>Xina</w:t>
      </w:r>
      <w:r w:rsidRPr="00F03F61">
        <w:rPr>
          <w:lang w:eastAsia="zh-TW"/>
        </w:rPr>
        <w:t>太陽能發電站</w:t>
      </w:r>
      <w:r w:rsidRPr="00F03F61">
        <w:rPr>
          <w:lang w:eastAsia="zh-TW"/>
        </w:rPr>
        <w:t>20%</w:t>
      </w:r>
      <w:r w:rsidRPr="00F03F61">
        <w:rPr>
          <w:lang w:eastAsia="zh-TW"/>
        </w:rPr>
        <w:t>股份，並另提供</w:t>
      </w:r>
      <w:r w:rsidRPr="00F03F61">
        <w:rPr>
          <w:lang w:eastAsia="zh-TW"/>
        </w:rPr>
        <w:t>6</w:t>
      </w:r>
      <w:r w:rsidR="000F108D" w:rsidRPr="00F03F61">
        <w:rPr>
          <w:lang w:eastAsia="zh-TW"/>
        </w:rPr>
        <w:t>億南非幣之融資，以協助該兩座電廠擴建，</w:t>
      </w:r>
      <w:r w:rsidRPr="00F03F61">
        <w:rPr>
          <w:lang w:eastAsia="zh-TW"/>
        </w:rPr>
        <w:t>為南非太陽能電力產業最大單筆投資，未來竣工後可提供</w:t>
      </w:r>
      <w:r w:rsidRPr="00F03F61">
        <w:rPr>
          <w:lang w:eastAsia="zh-TW"/>
        </w:rPr>
        <w:t>200MW</w:t>
      </w:r>
      <w:r w:rsidRPr="00F03F61">
        <w:rPr>
          <w:lang w:eastAsia="zh-TW"/>
        </w:rPr>
        <w:t>電力。</w:t>
      </w:r>
    </w:p>
    <w:p w:rsidR="005A23C4" w:rsidRPr="00F03F61" w:rsidRDefault="00510CAB" w:rsidP="001C5E5E">
      <w:pPr>
        <w:pStyle w:val="a8"/>
        <w:ind w:left="944" w:firstLine="472"/>
        <w:rPr>
          <w:lang w:eastAsia="zh-TW"/>
        </w:rPr>
      </w:pPr>
      <w:r w:rsidRPr="00F03F61">
        <w:rPr>
          <w:lang w:eastAsia="zh-TW"/>
        </w:rPr>
        <w:t>南非國營電力</w:t>
      </w:r>
      <w:r w:rsidRPr="00F03F61">
        <w:rPr>
          <w:lang w:eastAsia="zh-TW"/>
        </w:rPr>
        <w:t>Eskom</w:t>
      </w:r>
      <w:r w:rsidRPr="00F03F61">
        <w:rPr>
          <w:lang w:eastAsia="zh-TW"/>
        </w:rPr>
        <w:t>公司燃煤發電站</w:t>
      </w:r>
      <w:r w:rsidR="000F108D" w:rsidRPr="00F03F61">
        <w:rPr>
          <w:lang w:eastAsia="zh-TW"/>
        </w:rPr>
        <w:t>常故障，</w:t>
      </w:r>
      <w:r w:rsidRPr="00F03F61">
        <w:rPr>
          <w:lang w:eastAsia="zh-TW"/>
        </w:rPr>
        <w:t>南非政府已</w:t>
      </w:r>
      <w:r w:rsidR="000F108D" w:rsidRPr="00F03F61">
        <w:rPr>
          <w:lang w:eastAsia="zh-TW"/>
        </w:rPr>
        <w:t>開放民間企業參與再生能源工程，其中包含太陽能及風力等綠能電廠，</w:t>
      </w:r>
      <w:r w:rsidRPr="00F03F61">
        <w:rPr>
          <w:lang w:eastAsia="zh-TW"/>
        </w:rPr>
        <w:t>共簽署</w:t>
      </w:r>
      <w:r w:rsidRPr="00F03F61">
        <w:rPr>
          <w:lang w:eastAsia="zh-TW"/>
        </w:rPr>
        <w:t>21</w:t>
      </w:r>
      <w:r w:rsidRPr="00F03F61">
        <w:rPr>
          <w:lang w:eastAsia="zh-TW"/>
        </w:rPr>
        <w:t>項計畫，總計約可提供</w:t>
      </w:r>
      <w:r w:rsidRPr="00F03F61">
        <w:rPr>
          <w:lang w:eastAsia="zh-TW"/>
        </w:rPr>
        <w:t>1,000MW</w:t>
      </w:r>
      <w:r w:rsidRPr="00F03F61">
        <w:rPr>
          <w:lang w:eastAsia="zh-TW"/>
        </w:rPr>
        <w:t>以上電力，目標是在</w:t>
      </w:r>
      <w:r w:rsidRPr="00F03F61">
        <w:rPr>
          <w:lang w:eastAsia="zh-TW"/>
        </w:rPr>
        <w:t>2030</w:t>
      </w:r>
      <w:r w:rsidRPr="00F03F61">
        <w:rPr>
          <w:lang w:eastAsia="zh-TW"/>
        </w:rPr>
        <w:t>年前透過</w:t>
      </w:r>
      <w:r w:rsidR="000F108D" w:rsidRPr="00F03F61">
        <w:rPr>
          <w:lang w:eastAsia="zh-TW"/>
        </w:rPr>
        <w:t>太陽能及風力發電</w:t>
      </w:r>
      <w:r w:rsidRPr="00F03F61">
        <w:rPr>
          <w:lang w:eastAsia="zh-TW"/>
        </w:rPr>
        <w:t>生產</w:t>
      </w:r>
      <w:r w:rsidRPr="00F03F61">
        <w:rPr>
          <w:lang w:eastAsia="zh-TW"/>
        </w:rPr>
        <w:t>3,625MW</w:t>
      </w:r>
      <w:r w:rsidRPr="00F03F61">
        <w:rPr>
          <w:lang w:eastAsia="zh-TW"/>
        </w:rPr>
        <w:t>電力。南非政府亟盼民間企業積極參與發展再生能源產業，以期引進研發技術及管理經驗。</w:t>
      </w:r>
    </w:p>
    <w:p w:rsidR="005A23C4" w:rsidRPr="00F03F61" w:rsidRDefault="00510CAB" w:rsidP="001C5E5E">
      <w:pPr>
        <w:pStyle w:val="a8"/>
        <w:ind w:left="944" w:firstLine="472"/>
        <w:rPr>
          <w:lang w:eastAsia="zh-TW"/>
        </w:rPr>
      </w:pPr>
      <w:r w:rsidRPr="00F03F61">
        <w:rPr>
          <w:lang w:eastAsia="zh-TW"/>
        </w:rPr>
        <w:t>南非自身優勢為擁有豐富天然資源，例如南非日照充足，全年平均值為每日</w:t>
      </w:r>
      <w:r w:rsidRPr="00F03F61">
        <w:rPr>
          <w:lang w:eastAsia="zh-TW"/>
        </w:rPr>
        <w:t>7.5-9.5</w:t>
      </w:r>
      <w:r w:rsidRPr="00F03F61">
        <w:rPr>
          <w:lang w:eastAsia="zh-TW"/>
        </w:rPr>
        <w:t>小時（倫敦約</w:t>
      </w:r>
      <w:r w:rsidRPr="00F03F61">
        <w:rPr>
          <w:lang w:eastAsia="zh-TW"/>
        </w:rPr>
        <w:t>4</w:t>
      </w:r>
      <w:r w:rsidRPr="00F03F61">
        <w:rPr>
          <w:lang w:eastAsia="zh-TW"/>
        </w:rPr>
        <w:t>小時，紐約約</w:t>
      </w:r>
      <w:r w:rsidRPr="00F03F61">
        <w:rPr>
          <w:lang w:eastAsia="zh-TW"/>
        </w:rPr>
        <w:t>6</w:t>
      </w:r>
      <w:r w:rsidRPr="00F03F61">
        <w:rPr>
          <w:lang w:eastAsia="zh-TW"/>
        </w:rPr>
        <w:t>小時），適合發展太陽能光電，惟南非再生能源產業供應鏈不完備、標準化程度太低等因素制約再生能源產業發展，反觀再生能源為我產業強項，南非產業發展需求與我出口拓銷策略形成互補，例如我資策會曾於近年與南非</w:t>
      </w:r>
      <w:r w:rsidRPr="00F03F61">
        <w:rPr>
          <w:lang w:eastAsia="zh-TW"/>
        </w:rPr>
        <w:t>Tshwane University of Technology</w:t>
      </w:r>
      <w:r w:rsidRPr="00F03F61">
        <w:rPr>
          <w:lang w:eastAsia="zh-TW"/>
        </w:rPr>
        <w:t>（</w:t>
      </w:r>
      <w:r w:rsidRPr="00F03F61">
        <w:rPr>
          <w:lang w:eastAsia="zh-TW"/>
        </w:rPr>
        <w:t>TUT</w:t>
      </w:r>
      <w:r w:rsidRPr="00F03F61">
        <w:rPr>
          <w:lang w:eastAsia="zh-TW"/>
        </w:rPr>
        <w:t>）合作，在該校導入我國研發之智慧型</w:t>
      </w:r>
      <w:r w:rsidRPr="00F03F61">
        <w:rPr>
          <w:lang w:eastAsia="zh-TW"/>
        </w:rPr>
        <w:t>LED</w:t>
      </w:r>
      <w:r w:rsidRPr="00F03F61">
        <w:rPr>
          <w:lang w:eastAsia="zh-TW"/>
        </w:rPr>
        <w:t>路燈系統，有效協助該校降低電力。</w:t>
      </w:r>
    </w:p>
    <w:p w:rsidR="005A23C4" w:rsidRPr="00F03F61" w:rsidRDefault="00510CAB" w:rsidP="001C5E5E">
      <w:pPr>
        <w:pStyle w:val="a8"/>
        <w:ind w:left="944" w:firstLine="472"/>
        <w:rPr>
          <w:lang w:eastAsia="zh-TW"/>
        </w:rPr>
      </w:pPr>
      <w:r w:rsidRPr="00F03F61">
        <w:rPr>
          <w:lang w:eastAsia="zh-TW"/>
        </w:rPr>
        <w:t>鑒於再生能源為南非長期發展計畫，我太陽光電與</w:t>
      </w:r>
      <w:r w:rsidRPr="00F03F61">
        <w:rPr>
          <w:lang w:eastAsia="zh-TW"/>
        </w:rPr>
        <w:t>LED</w:t>
      </w:r>
      <w:r w:rsidRPr="00F03F61">
        <w:rPr>
          <w:lang w:eastAsia="zh-TW"/>
        </w:rPr>
        <w:t>照明產業者可考慮前往南非開拓投資商機及布局，同時帶動我對斐國內市場輸銷設備、零組件、工具機等，俟未來續以南非為跳板，拓銷其他撒哈拉沙漠南部非洲國家。</w:t>
      </w:r>
    </w:p>
    <w:p w:rsidR="005A23C4" w:rsidRPr="00F03F61" w:rsidRDefault="00510CAB" w:rsidP="006831B1">
      <w:pPr>
        <w:pStyle w:val="a7"/>
        <w:ind w:left="944" w:hanging="708"/>
      </w:pPr>
      <w:r w:rsidRPr="00F03F61">
        <w:t>（四）電廠</w:t>
      </w:r>
    </w:p>
    <w:p w:rsidR="005A23C4" w:rsidRPr="00F03F61" w:rsidRDefault="00510CAB" w:rsidP="001C5E5E">
      <w:pPr>
        <w:pStyle w:val="a8"/>
        <w:ind w:left="944" w:firstLine="472"/>
        <w:rPr>
          <w:lang w:eastAsia="zh-TW"/>
        </w:rPr>
      </w:pPr>
      <w:r w:rsidRPr="00F03F61">
        <w:rPr>
          <w:lang w:eastAsia="zh-TW"/>
        </w:rPr>
        <w:t>南非能源部</w:t>
      </w:r>
      <w:r w:rsidRPr="00F03F61">
        <w:rPr>
          <w:lang w:eastAsia="zh-TW"/>
        </w:rPr>
        <w:t>2010</w:t>
      </w:r>
      <w:r w:rsidRPr="00F03F61">
        <w:rPr>
          <w:lang w:eastAsia="zh-TW"/>
        </w:rPr>
        <w:t>年底表示，未來將有</w:t>
      </w:r>
      <w:r w:rsidRPr="00F03F61">
        <w:rPr>
          <w:lang w:eastAsia="zh-TW"/>
        </w:rPr>
        <w:t>24,000</w:t>
      </w:r>
      <w:r w:rsidRPr="00F03F61">
        <w:rPr>
          <w:lang w:eastAsia="zh-TW"/>
        </w:rPr>
        <w:t>百萬瓦供電來自再生能源及汽電共生，再生能源民營電廠包括風力、太陽能、生質汽油、生物氣體、小型水力發電、沼氣發電及汽電共生廠商等。南非能源部民營電廠辦公室（</w:t>
      </w:r>
      <w:r w:rsidRPr="00F03F61">
        <w:rPr>
          <w:lang w:eastAsia="zh-TW"/>
        </w:rPr>
        <w:t>Independent Power Producers Office, IPP Office</w:t>
      </w:r>
      <w:r w:rsidRPr="00F03F61">
        <w:rPr>
          <w:lang w:eastAsia="zh-TW"/>
        </w:rPr>
        <w:t>）由能源部、財政部及南非國營開發銀行（</w:t>
      </w:r>
      <w:r w:rsidRPr="00F03F61">
        <w:rPr>
          <w:lang w:eastAsia="zh-TW"/>
        </w:rPr>
        <w:t>Development Bank of South Africa</w:t>
      </w:r>
      <w:r w:rsidRPr="00F03F61">
        <w:rPr>
          <w:lang w:eastAsia="zh-TW"/>
        </w:rPr>
        <w:t>）共同組成，作業方式係開放民間企業參與能源計畫，透過招標方式篩選出對南非最有利且具競爭力之公司，由得標廠商出資建造電廠，竣工後出售電力予國營電力集團</w:t>
      </w:r>
      <w:r w:rsidRPr="00F03F61">
        <w:rPr>
          <w:lang w:eastAsia="zh-TW"/>
        </w:rPr>
        <w:t>Eskom</w:t>
      </w:r>
      <w:r w:rsidRPr="00F03F61">
        <w:rPr>
          <w:lang w:eastAsia="zh-TW"/>
        </w:rPr>
        <w:t>公司。採購電力包括風力、太陽能、生質能（</w:t>
      </w:r>
      <w:r w:rsidRPr="00F03F61">
        <w:rPr>
          <w:lang w:eastAsia="zh-TW"/>
        </w:rPr>
        <w:t>Biomass</w:t>
      </w:r>
      <w:r w:rsidRPr="00F03F61">
        <w:rPr>
          <w:lang w:eastAsia="zh-TW"/>
        </w:rPr>
        <w:t>）及堆土廢氣（</w:t>
      </w:r>
      <w:r w:rsidRPr="00F03F61">
        <w:rPr>
          <w:lang w:eastAsia="zh-TW"/>
        </w:rPr>
        <w:t>Landfill Gas</w:t>
      </w:r>
      <w:r w:rsidRPr="00F03F61">
        <w:rPr>
          <w:lang w:eastAsia="zh-TW"/>
        </w:rPr>
        <w:t>）等再生能源項目，以及燃煤之非再生能源及核能等項目。</w:t>
      </w:r>
    </w:p>
    <w:p w:rsidR="005A23C4" w:rsidRPr="00F03F61" w:rsidRDefault="00510CAB" w:rsidP="001C5E5E">
      <w:pPr>
        <w:pStyle w:val="a8"/>
        <w:ind w:left="944" w:firstLine="472"/>
      </w:pPr>
      <w:r w:rsidRPr="00F03F61">
        <w:t>再生能源電力採購方面，南非政府係於</w:t>
      </w:r>
      <w:r w:rsidRPr="00F03F61">
        <w:t>2010</w:t>
      </w:r>
      <w:r w:rsidRPr="00F03F61">
        <w:t>年公布「再生能源民營電廠電力採購計畫」（</w:t>
      </w:r>
      <w:r w:rsidRPr="00F03F61">
        <w:t>Renewable Energy Independent Power Producers Procurement Programme, REIPPPP</w:t>
      </w:r>
      <w:r w:rsidRPr="00F03F61">
        <w:t>），開放部分電廠興建工程讓民間參與，目前已完成</w:t>
      </w:r>
      <w:r w:rsidRPr="00F03F61">
        <w:t>4</w:t>
      </w:r>
      <w:r w:rsidRPr="00F03F61">
        <w:t>次招標案</w:t>
      </w:r>
      <w:r w:rsidR="00F8789A" w:rsidRPr="00F03F61">
        <w:rPr>
          <w:rFonts w:hint="eastAsia"/>
          <w:lang w:eastAsia="zh-TW"/>
        </w:rPr>
        <w:t>，</w:t>
      </w:r>
      <w:r w:rsidRPr="00F03F61">
        <w:t>最主要為風力及太陽能等再生能源電廠，預計擬採購</w:t>
      </w:r>
      <w:r w:rsidRPr="00F03F61">
        <w:t>6,360</w:t>
      </w:r>
      <w:r w:rsidRPr="00F03F61">
        <w:t>百萬瓦（</w:t>
      </w:r>
      <w:r w:rsidRPr="00F03F61">
        <w:t>MW</w:t>
      </w:r>
      <w:r w:rsidRPr="00F03F61">
        <w:t>）風力及</w:t>
      </w:r>
      <w:r w:rsidRPr="00F03F61">
        <w:t>1,200</w:t>
      </w:r>
      <w:r w:rsidRPr="00F03F61">
        <w:t>百萬瓦太陽能電力，目前則已完成</w:t>
      </w:r>
      <w:r w:rsidRPr="00F03F61">
        <w:t>3,357</w:t>
      </w:r>
      <w:r w:rsidRPr="00F03F61">
        <w:t>百萬瓦風力及</w:t>
      </w:r>
      <w:r w:rsidRPr="00F03F61">
        <w:t>600</w:t>
      </w:r>
      <w:r w:rsidRPr="00F03F61">
        <w:t>百萬瓦太陽能電力採購。</w:t>
      </w:r>
    </w:p>
    <w:p w:rsidR="005A23C4" w:rsidRPr="00F03F61" w:rsidRDefault="00510CAB" w:rsidP="001C5E5E">
      <w:pPr>
        <w:pStyle w:val="a8"/>
        <w:ind w:left="944" w:firstLine="472"/>
        <w:rPr>
          <w:lang w:eastAsia="zh-TW"/>
        </w:rPr>
      </w:pPr>
      <w:r w:rsidRPr="00F03F61">
        <w:rPr>
          <w:lang w:eastAsia="zh-TW"/>
        </w:rPr>
        <w:t>南非電力公司已經完成</w:t>
      </w:r>
      <w:r w:rsidRPr="00F03F61">
        <w:rPr>
          <w:lang w:eastAsia="zh-TW"/>
        </w:rPr>
        <w:t>Sere</w:t>
      </w:r>
      <w:r w:rsidRPr="00F03F61">
        <w:rPr>
          <w:lang w:eastAsia="zh-TW"/>
        </w:rPr>
        <w:t>風力農場，已提供</w:t>
      </w:r>
      <w:r w:rsidRPr="00F03F61">
        <w:rPr>
          <w:lang w:eastAsia="zh-TW"/>
        </w:rPr>
        <w:t>100MW</w:t>
      </w:r>
      <w:r w:rsidRPr="00F03F61">
        <w:rPr>
          <w:lang w:eastAsia="zh-TW"/>
        </w:rPr>
        <w:t>電力。從</w:t>
      </w:r>
      <w:r w:rsidRPr="00F03F61">
        <w:rPr>
          <w:lang w:eastAsia="zh-TW"/>
        </w:rPr>
        <w:t>SADC</w:t>
      </w:r>
      <w:r w:rsidRPr="00F03F61">
        <w:rPr>
          <w:lang w:eastAsia="zh-TW"/>
        </w:rPr>
        <w:t>國家尋求</w:t>
      </w:r>
      <w:r w:rsidRPr="00F03F61">
        <w:rPr>
          <w:lang w:eastAsia="zh-TW"/>
        </w:rPr>
        <w:t>2,600MW</w:t>
      </w:r>
      <w:r w:rsidRPr="00F03F61">
        <w:rPr>
          <w:lang w:eastAsia="zh-TW"/>
        </w:rPr>
        <w:t>水力發電資源。長期計畫在於發展天然氣、汽油、核能、水力與其他資源。南非蘊藏豐富天然氣資源，在</w:t>
      </w:r>
      <w:r w:rsidRPr="00F03F61">
        <w:rPr>
          <w:lang w:eastAsia="zh-TW"/>
        </w:rPr>
        <w:t>Karoo</w:t>
      </w:r>
      <w:r w:rsidRPr="00F03F61">
        <w:rPr>
          <w:lang w:eastAsia="zh-TW"/>
        </w:rPr>
        <w:t>地區發現天然氣頁岩礦帶。</w:t>
      </w:r>
    </w:p>
    <w:p w:rsidR="00F8789A" w:rsidRPr="00F03F61" w:rsidRDefault="00510CAB" w:rsidP="001C5E5E">
      <w:pPr>
        <w:pStyle w:val="a8"/>
        <w:ind w:left="944" w:firstLine="472"/>
        <w:rPr>
          <w:lang w:eastAsia="zh-TW"/>
        </w:rPr>
      </w:pPr>
      <w:r w:rsidRPr="00F03F61">
        <w:rPr>
          <w:lang w:eastAsia="zh-TW"/>
        </w:rPr>
        <w:t>南非在</w:t>
      </w:r>
      <w:r w:rsidRPr="00F03F61">
        <w:rPr>
          <w:lang w:eastAsia="zh-TW"/>
        </w:rPr>
        <w:t>2010</w:t>
      </w:r>
      <w:r w:rsidRPr="00F03F61">
        <w:rPr>
          <w:lang w:eastAsia="zh-TW"/>
        </w:rPr>
        <w:t>年至</w:t>
      </w:r>
      <w:r w:rsidRPr="00F03F61">
        <w:rPr>
          <w:lang w:eastAsia="zh-TW"/>
        </w:rPr>
        <w:t>2030</w:t>
      </w:r>
      <w:r w:rsidRPr="00F03F61">
        <w:rPr>
          <w:lang w:eastAsia="zh-TW"/>
        </w:rPr>
        <w:t>年整合資源方案中將發展</w:t>
      </w:r>
      <w:r w:rsidRPr="00F03F61">
        <w:rPr>
          <w:lang w:eastAsia="zh-TW"/>
        </w:rPr>
        <w:t>9,600MW</w:t>
      </w:r>
      <w:r w:rsidRPr="00F03F61">
        <w:rPr>
          <w:lang w:eastAsia="zh-TW"/>
        </w:rPr>
        <w:t>核能發電，簽核競標的國家包括美國、南韓、俄羅斯、法國與中國大陸。該採購過程將公平、透明化與維持競爭力。目標在於</w:t>
      </w:r>
      <w:r w:rsidRPr="00F03F61">
        <w:rPr>
          <w:lang w:eastAsia="zh-TW"/>
        </w:rPr>
        <w:t>2023</w:t>
      </w:r>
      <w:r w:rsidRPr="00F03F61">
        <w:rPr>
          <w:lang w:eastAsia="zh-TW"/>
        </w:rPr>
        <w:t>年前將淘汰目前部分發電廠，並啟動使用新廠。</w:t>
      </w:r>
      <w:r w:rsidR="00F8789A" w:rsidRPr="00F03F61">
        <w:rPr>
          <w:lang w:eastAsia="zh-TW"/>
        </w:rPr>
        <w:t>2014</w:t>
      </w:r>
      <w:r w:rsidR="00F8789A" w:rsidRPr="00F03F61">
        <w:rPr>
          <w:lang w:eastAsia="zh-TW"/>
        </w:rPr>
        <w:t>年</w:t>
      </w:r>
      <w:r w:rsidR="00F8789A" w:rsidRPr="00F03F61">
        <w:rPr>
          <w:lang w:eastAsia="zh-TW"/>
        </w:rPr>
        <w:t>3</w:t>
      </w:r>
      <w:r w:rsidR="00F8789A" w:rsidRPr="00F03F61">
        <w:rPr>
          <w:lang w:eastAsia="zh-TW"/>
        </w:rPr>
        <w:t>月南非核能公司與</w:t>
      </w:r>
      <w:r w:rsidR="00F8789A" w:rsidRPr="00F03F61">
        <w:rPr>
          <w:lang w:eastAsia="zh-TW"/>
        </w:rPr>
        <w:t>2</w:t>
      </w:r>
      <w:r w:rsidR="00F8789A" w:rsidRPr="00F03F61">
        <w:rPr>
          <w:lang w:eastAsia="zh-TW"/>
        </w:rPr>
        <w:t>個</w:t>
      </w:r>
      <w:r w:rsidR="00F8789A" w:rsidRPr="00F03F61">
        <w:rPr>
          <w:spacing w:val="-4"/>
          <w:lang w:eastAsia="zh-TW"/>
        </w:rPr>
        <w:t>中國大陸核能公司：中國廣核公司（</w:t>
      </w:r>
      <w:r w:rsidR="00F8789A" w:rsidRPr="00F03F61">
        <w:rPr>
          <w:spacing w:val="-4"/>
          <w:lang w:eastAsia="zh-TW"/>
        </w:rPr>
        <w:t>China General Nuclear Power Corporation</w:t>
      </w:r>
      <w:r w:rsidR="00F8789A" w:rsidRPr="00F03F61">
        <w:rPr>
          <w:spacing w:val="-4"/>
          <w:lang w:eastAsia="zh-TW"/>
        </w:rPr>
        <w:t>）、國家核電技術公司（</w:t>
      </w:r>
      <w:r w:rsidR="00F8789A" w:rsidRPr="00F03F61">
        <w:rPr>
          <w:spacing w:val="-4"/>
          <w:lang w:eastAsia="zh-TW"/>
        </w:rPr>
        <w:t>State Nuclear Power Technology Corporation</w:t>
      </w:r>
      <w:r w:rsidR="00F8789A" w:rsidRPr="00F03F61">
        <w:rPr>
          <w:spacing w:val="-4"/>
          <w:lang w:eastAsia="zh-TW"/>
        </w:rPr>
        <w:t>）</w:t>
      </w:r>
      <w:r w:rsidR="00F8789A" w:rsidRPr="00F03F61">
        <w:rPr>
          <w:lang w:eastAsia="zh-TW"/>
        </w:rPr>
        <w:t>簽署了一份技術發展與訓練協意書，讓南非年輕人有機會赴中國大陸深造學習核能及其他專業能源領域。</w:t>
      </w:r>
    </w:p>
    <w:p w:rsidR="005A23C4" w:rsidRPr="00F03F61" w:rsidRDefault="00F8789A" w:rsidP="001C5E5E">
      <w:pPr>
        <w:pStyle w:val="a8"/>
        <w:ind w:left="944" w:firstLine="472"/>
        <w:rPr>
          <w:lang w:eastAsia="zh-TW"/>
        </w:rPr>
      </w:pPr>
      <w:r w:rsidRPr="00F03F61">
        <w:rPr>
          <w:rFonts w:hint="eastAsia"/>
          <w:lang w:eastAsia="zh-TW"/>
        </w:rPr>
        <w:t>另</w:t>
      </w:r>
      <w:r w:rsidR="00510CAB" w:rsidRPr="00F03F61">
        <w:rPr>
          <w:lang w:eastAsia="zh-TW"/>
        </w:rPr>
        <w:t>與剛果共合國的水力發電</w:t>
      </w:r>
      <w:r w:rsidR="00510CAB" w:rsidRPr="00F03F61">
        <w:rPr>
          <w:lang w:eastAsia="zh-TW"/>
        </w:rPr>
        <w:t>Grand Inga</w:t>
      </w:r>
      <w:r w:rsidR="00510CAB" w:rsidRPr="00F03F61">
        <w:rPr>
          <w:lang w:eastAsia="zh-TW"/>
        </w:rPr>
        <w:t>計畫中，將發展</w:t>
      </w:r>
      <w:r w:rsidR="00510CAB" w:rsidRPr="00F03F61">
        <w:rPr>
          <w:lang w:eastAsia="zh-TW"/>
        </w:rPr>
        <w:t>4</w:t>
      </w:r>
      <w:r w:rsidR="00510CAB" w:rsidRPr="00F03F61">
        <w:rPr>
          <w:lang w:eastAsia="zh-TW"/>
        </w:rPr>
        <w:t>萬</w:t>
      </w:r>
      <w:r w:rsidR="00510CAB" w:rsidRPr="00F03F61">
        <w:rPr>
          <w:lang w:eastAsia="zh-TW"/>
        </w:rPr>
        <w:t>8,000MW</w:t>
      </w:r>
      <w:r w:rsidR="00510CAB" w:rsidRPr="00F03F61">
        <w:rPr>
          <w:lang w:eastAsia="zh-TW"/>
        </w:rPr>
        <w:t>電力，南非將使用超過</w:t>
      </w:r>
      <w:r w:rsidR="00510CAB" w:rsidRPr="00F03F61">
        <w:rPr>
          <w:lang w:eastAsia="zh-TW"/>
        </w:rPr>
        <w:t>1</w:t>
      </w:r>
      <w:r w:rsidR="00510CAB" w:rsidRPr="00F03F61">
        <w:rPr>
          <w:lang w:eastAsia="zh-TW"/>
        </w:rPr>
        <w:t>萬</w:t>
      </w:r>
      <w:r w:rsidR="00510CAB" w:rsidRPr="00F03F61">
        <w:rPr>
          <w:lang w:eastAsia="zh-TW"/>
        </w:rPr>
        <w:t>5,000MW</w:t>
      </w:r>
      <w:r w:rsidR="00510CAB" w:rsidRPr="00F03F61">
        <w:rPr>
          <w:lang w:eastAsia="zh-TW"/>
        </w:rPr>
        <w:t>電力。南非政府於</w:t>
      </w:r>
      <w:r w:rsidR="00510CAB" w:rsidRPr="00F03F61">
        <w:rPr>
          <w:lang w:eastAsia="zh-TW"/>
        </w:rPr>
        <w:t>2018</w:t>
      </w:r>
      <w:r w:rsidR="00510CAB" w:rsidRPr="00F03F61">
        <w:rPr>
          <w:lang w:eastAsia="zh-TW"/>
        </w:rPr>
        <w:t>年</w:t>
      </w:r>
      <w:r w:rsidR="00510CAB" w:rsidRPr="00F03F61">
        <w:rPr>
          <w:lang w:eastAsia="zh-TW"/>
        </w:rPr>
        <w:t>3</w:t>
      </w:r>
      <w:r w:rsidR="00510CAB" w:rsidRPr="00F03F61">
        <w:rPr>
          <w:lang w:eastAsia="zh-TW"/>
        </w:rPr>
        <w:t>月宣布與</w:t>
      </w:r>
      <w:r w:rsidR="00510CAB" w:rsidRPr="00F03F61">
        <w:rPr>
          <w:lang w:eastAsia="zh-TW"/>
        </w:rPr>
        <w:t>27</w:t>
      </w:r>
      <w:r w:rsidR="00510CAB" w:rsidRPr="00F03F61">
        <w:rPr>
          <w:lang w:eastAsia="zh-TW"/>
        </w:rPr>
        <w:t>家再生能源獨立電廠簽署購電協議，預計未來</w:t>
      </w:r>
      <w:r w:rsidR="00510CAB" w:rsidRPr="00F03F61">
        <w:rPr>
          <w:lang w:eastAsia="zh-TW"/>
        </w:rPr>
        <w:t>2</w:t>
      </w:r>
      <w:r w:rsidR="00510CAB" w:rsidRPr="00F03F61">
        <w:rPr>
          <w:lang w:eastAsia="zh-TW"/>
        </w:rPr>
        <w:t>至</w:t>
      </w:r>
      <w:r w:rsidR="00510CAB" w:rsidRPr="00F03F61">
        <w:rPr>
          <w:lang w:eastAsia="zh-TW"/>
        </w:rPr>
        <w:t>3</w:t>
      </w:r>
      <w:r w:rsidR="00510CAB" w:rsidRPr="00F03F61">
        <w:rPr>
          <w:lang w:eastAsia="zh-TW"/>
        </w:rPr>
        <w:t>年總投資金額高達</w:t>
      </w:r>
      <w:r w:rsidR="00510CAB" w:rsidRPr="00F03F61">
        <w:rPr>
          <w:lang w:eastAsia="zh-TW"/>
        </w:rPr>
        <w:t>560</w:t>
      </w:r>
      <w:r w:rsidR="00510CAB" w:rsidRPr="00F03F61">
        <w:rPr>
          <w:lang w:eastAsia="zh-TW"/>
        </w:rPr>
        <w:t>億南非幣，創造</w:t>
      </w:r>
      <w:r w:rsidR="00510CAB" w:rsidRPr="00F03F61">
        <w:rPr>
          <w:lang w:eastAsia="zh-TW"/>
        </w:rPr>
        <w:t>6</w:t>
      </w:r>
      <w:r w:rsidR="00510CAB" w:rsidRPr="00F03F61">
        <w:rPr>
          <w:lang w:eastAsia="zh-TW"/>
        </w:rPr>
        <w:t>萬</w:t>
      </w:r>
      <w:r w:rsidR="00510CAB" w:rsidRPr="00F03F61">
        <w:rPr>
          <w:lang w:eastAsia="zh-TW"/>
        </w:rPr>
        <w:t>1,000</w:t>
      </w:r>
      <w:r w:rsidR="00510CAB" w:rsidRPr="00F03F61">
        <w:rPr>
          <w:lang w:eastAsia="zh-TW"/>
        </w:rPr>
        <w:t>個工作機會。南非太陽能計畫開發商</w:t>
      </w:r>
      <w:r w:rsidR="00510CAB" w:rsidRPr="00F03F61">
        <w:rPr>
          <w:lang w:eastAsia="zh-TW"/>
        </w:rPr>
        <w:t>SOLA Future Energy</w:t>
      </w:r>
      <w:r w:rsidR="00510CAB" w:rsidRPr="00F03F61">
        <w:rPr>
          <w:lang w:eastAsia="zh-TW"/>
        </w:rPr>
        <w:t>公司執行長</w:t>
      </w:r>
      <w:r w:rsidR="00510CAB" w:rsidRPr="00F03F61">
        <w:rPr>
          <w:lang w:eastAsia="zh-TW"/>
        </w:rPr>
        <w:t>Dom Wills</w:t>
      </w:r>
      <w:r w:rsidR="00510CAB" w:rsidRPr="00F03F61">
        <w:rPr>
          <w:lang w:eastAsia="zh-TW"/>
        </w:rPr>
        <w:t>表示，政府簽署該項購電協議代表過去</w:t>
      </w:r>
      <w:r w:rsidR="00510CAB" w:rsidRPr="00F03F61">
        <w:rPr>
          <w:lang w:eastAsia="zh-TW"/>
        </w:rPr>
        <w:t>2</w:t>
      </w:r>
      <w:r w:rsidR="00510CAB" w:rsidRPr="00F03F61">
        <w:rPr>
          <w:lang w:eastAsia="zh-TW"/>
        </w:rPr>
        <w:t>年來南非政府再生能源政策不確定情況已經結束，政府認可太陽能及風力為最便宜發電來源，全國大規模發展再生能源可以改變國營電力</w:t>
      </w:r>
      <w:r w:rsidR="00510CAB" w:rsidRPr="00F03F61">
        <w:rPr>
          <w:lang w:eastAsia="zh-TW"/>
        </w:rPr>
        <w:t>Eskom</w:t>
      </w:r>
      <w:r w:rsidR="00510CAB" w:rsidRPr="00F03F61">
        <w:rPr>
          <w:lang w:eastAsia="zh-TW"/>
        </w:rPr>
        <w:t>公司發電成本急速上升趨勢，帶動電價下跌。</w:t>
      </w:r>
    </w:p>
    <w:p w:rsidR="00BA3A23" w:rsidRPr="00F03F61" w:rsidRDefault="00BA3A23" w:rsidP="006831B1">
      <w:pPr>
        <w:pStyle w:val="a7"/>
        <w:ind w:left="944" w:hanging="708"/>
        <w:rPr>
          <w:lang w:val="en-US"/>
        </w:rPr>
      </w:pPr>
    </w:p>
    <w:p w:rsidR="005A23C4" w:rsidRPr="00F03F61" w:rsidRDefault="00510CAB" w:rsidP="006831B1">
      <w:pPr>
        <w:pStyle w:val="a7"/>
        <w:ind w:left="944" w:hanging="708"/>
      </w:pPr>
      <w:r w:rsidRPr="00F03F61">
        <w:rPr>
          <w:lang w:val="en-US"/>
        </w:rPr>
        <w:t>（</w:t>
      </w:r>
      <w:r w:rsidRPr="00F03F61">
        <w:t>五</w:t>
      </w:r>
      <w:r w:rsidRPr="00F03F61">
        <w:rPr>
          <w:lang w:val="en-US"/>
        </w:rPr>
        <w:t>）</w:t>
      </w:r>
      <w:r w:rsidRPr="00F03F61">
        <w:t>農產加工</w:t>
      </w:r>
    </w:p>
    <w:p w:rsidR="005A23C4" w:rsidRPr="00F03F61" w:rsidRDefault="00510CAB" w:rsidP="001C5E5E">
      <w:pPr>
        <w:pStyle w:val="a8"/>
        <w:ind w:left="944" w:firstLine="472"/>
        <w:rPr>
          <w:lang w:eastAsia="zh-TW"/>
        </w:rPr>
      </w:pPr>
      <w:r w:rsidRPr="00F03F61">
        <w:rPr>
          <w:lang w:eastAsia="zh-TW"/>
        </w:rPr>
        <w:t>依據南非貿工部發展農產加工產業包含食品加工、飲料、水產、園藝等</w:t>
      </w:r>
      <w:r w:rsidRPr="00F03F61">
        <w:rPr>
          <w:lang w:eastAsia="zh-TW"/>
        </w:rPr>
        <w:t>4</w:t>
      </w:r>
      <w:r w:rsidRPr="00F03F61">
        <w:rPr>
          <w:lang w:eastAsia="zh-TW"/>
        </w:rPr>
        <w:t>部門。其中食品加工部門目前為製造業中僱用人數最多者，共約有</w:t>
      </w:r>
      <w:r w:rsidRPr="00F03F61">
        <w:rPr>
          <w:lang w:eastAsia="zh-TW"/>
        </w:rPr>
        <w:t>16</w:t>
      </w:r>
      <w:r w:rsidRPr="00F03F61">
        <w:rPr>
          <w:lang w:eastAsia="zh-TW"/>
        </w:rPr>
        <w:t>萬人，若包含上游的初級農產品部分，則就業人口預計高達</w:t>
      </w:r>
      <w:r w:rsidRPr="00F03F61">
        <w:rPr>
          <w:lang w:eastAsia="zh-TW"/>
        </w:rPr>
        <w:t>100</w:t>
      </w:r>
      <w:r w:rsidRPr="00F03F61">
        <w:rPr>
          <w:lang w:eastAsia="zh-TW"/>
        </w:rPr>
        <w:t>萬人。鑒於南非擁有豐富農產資源，為增加農產品經濟價值，南非政府積極發展農產加工業，吸引相關廠商投資。</w:t>
      </w:r>
    </w:p>
    <w:p w:rsidR="005A23C4" w:rsidRPr="00F03F61" w:rsidRDefault="00510CAB" w:rsidP="001C5E5E">
      <w:pPr>
        <w:pStyle w:val="a8"/>
        <w:ind w:left="944" w:firstLine="472"/>
        <w:rPr>
          <w:lang w:eastAsia="zh-TW"/>
        </w:rPr>
      </w:pPr>
      <w:r w:rsidRPr="00F03F61">
        <w:rPr>
          <w:lang w:eastAsia="zh-TW"/>
        </w:rPr>
        <w:t>我國食品加工產業發展多年，產業基礎雄厚，產品行銷全世界，許多廠商亦前往中國大陸及東南亞投資設點，擴大產品市場</w:t>
      </w:r>
      <w:r w:rsidR="001B0D56" w:rsidRPr="00F03F61">
        <w:rPr>
          <w:lang w:eastAsia="zh-TW"/>
        </w:rPr>
        <w:t>占</w:t>
      </w:r>
      <w:r w:rsidRPr="00F03F61">
        <w:rPr>
          <w:lang w:eastAsia="zh-TW"/>
        </w:rPr>
        <w:t>有率。在南非政府積極發展該產業之際，我商可把握該契機赴南非投資，開拓高成長的非洲市場。</w:t>
      </w:r>
    </w:p>
    <w:p w:rsidR="005A23C4" w:rsidRPr="00F03F61" w:rsidRDefault="00510CAB" w:rsidP="006831B1">
      <w:pPr>
        <w:pStyle w:val="a7"/>
        <w:ind w:left="944" w:hanging="708"/>
      </w:pPr>
      <w:r w:rsidRPr="00F03F61">
        <w:t>（六）醫美產業</w:t>
      </w:r>
    </w:p>
    <w:p w:rsidR="005A23C4" w:rsidRPr="00F03F61" w:rsidRDefault="00510CAB" w:rsidP="001C5E5E">
      <w:pPr>
        <w:pStyle w:val="a8"/>
        <w:ind w:left="944" w:firstLine="472"/>
        <w:rPr>
          <w:lang w:eastAsia="zh-TW"/>
        </w:rPr>
      </w:pPr>
      <w:r w:rsidRPr="00F03F61">
        <w:rPr>
          <w:lang w:val="zh-TW" w:eastAsia="zh-TW"/>
        </w:rPr>
        <w:t>南非醫療美容市場是一個正蓬勃發展的產業，在南非正式官方統計，醫美手術在南非已經成為一種時尚趨勢，特別是年輕人。依據</w:t>
      </w:r>
      <w:r w:rsidR="00F8789A" w:rsidRPr="00F03F61">
        <w:rPr>
          <w:lang w:val="zh-TW" w:eastAsia="zh-TW"/>
        </w:rPr>
        <w:t>報導，</w:t>
      </w:r>
      <w:r w:rsidRPr="00F03F61">
        <w:rPr>
          <w:lang w:val="zh-TW" w:eastAsia="zh-TW"/>
        </w:rPr>
        <w:t>非侵入性手術最近幾年增加</w:t>
      </w:r>
      <w:r w:rsidRPr="00F03F61">
        <w:rPr>
          <w:lang w:val="zh-TW" w:eastAsia="zh-TW"/>
        </w:rPr>
        <w:t>780%</w:t>
      </w:r>
      <w:r w:rsidRPr="00F03F61">
        <w:rPr>
          <w:lang w:val="zh-TW" w:eastAsia="zh-TW"/>
        </w:rPr>
        <w:t>，特別是黑人族群所選擇的醫美手術。越來越多黑人中產階級到醫美診所進行整型外科（</w:t>
      </w:r>
      <w:r w:rsidRPr="00F03F61">
        <w:rPr>
          <w:lang w:val="zh-TW" w:eastAsia="zh-TW"/>
        </w:rPr>
        <w:t>Plastic Surgery</w:t>
      </w:r>
      <w:r w:rsidRPr="00F03F61">
        <w:rPr>
          <w:lang w:val="zh-TW" w:eastAsia="zh-TW"/>
        </w:rPr>
        <w:t>）手術。之前進行醫美整形手術的客層，大多集中在中年白人中產階級，現也擴散到黑人族群，占南非</w:t>
      </w:r>
      <w:r w:rsidRPr="00F03F61">
        <w:rPr>
          <w:lang w:val="zh-TW" w:eastAsia="zh-TW"/>
        </w:rPr>
        <w:t>80%</w:t>
      </w:r>
      <w:r w:rsidRPr="00F03F61">
        <w:rPr>
          <w:lang w:val="zh-TW" w:eastAsia="zh-TW"/>
        </w:rPr>
        <w:t>的黑人人口，未來南非醫美市場客層，將比現在至少擴增</w:t>
      </w:r>
      <w:r w:rsidRPr="00F03F61">
        <w:rPr>
          <w:lang w:val="zh-TW" w:eastAsia="zh-TW"/>
        </w:rPr>
        <w:t>4</w:t>
      </w:r>
      <w:r w:rsidRPr="00F03F61">
        <w:rPr>
          <w:lang w:val="zh-TW" w:eastAsia="zh-TW"/>
        </w:rPr>
        <w:t>倍以上</w:t>
      </w:r>
      <w:r w:rsidRPr="00F03F61">
        <w:rPr>
          <w:rFonts w:ascii="Arial Unicode MS" w:eastAsia="Arial Unicode MS" w:hAnsi="Arial Unicode MS" w:cs="Arial Unicode MS"/>
          <w:lang w:val="zh-TW" w:eastAsia="zh-TW"/>
        </w:rPr>
        <w:t>。</w:t>
      </w:r>
    </w:p>
    <w:p w:rsidR="005A23C4" w:rsidRPr="00F03F61" w:rsidRDefault="00510CAB" w:rsidP="006831B1">
      <w:pPr>
        <w:pStyle w:val="a7"/>
        <w:ind w:left="944" w:hanging="708"/>
      </w:pPr>
      <w:r w:rsidRPr="00F03F61">
        <w:t>（七）營運中心</w:t>
      </w:r>
    </w:p>
    <w:p w:rsidR="005A23C4" w:rsidRPr="00F03F61" w:rsidRDefault="00510CAB" w:rsidP="001C5E5E">
      <w:pPr>
        <w:pStyle w:val="a8"/>
        <w:ind w:left="944" w:firstLine="472"/>
        <w:rPr>
          <w:lang w:eastAsia="zh-TW"/>
        </w:rPr>
      </w:pPr>
      <w:r w:rsidRPr="00F03F61">
        <w:rPr>
          <w:lang w:eastAsia="zh-TW"/>
        </w:rPr>
        <w:t>鑒於國際性企業如在南非設立營運總部可為南非帶來可觀稅收利益，南非政府希望透過資格規範的鬆綁，吸引更多的國際性企業以南非做為對外（特別是非洲）投資的基地。南非此項改善投資環境，透過稅務優惠以吸引國際性企業在南非設立營運中心，為南非經濟轉型重要政策。我商可善用此一機制，在南非設立營運中心，爭取各項稅務優惠，開拓南非及非洲市場。</w:t>
      </w:r>
    </w:p>
    <w:p w:rsidR="005A23C4" w:rsidRPr="00F03F61" w:rsidRDefault="00510CAB" w:rsidP="006831B1">
      <w:pPr>
        <w:pStyle w:val="a7"/>
        <w:ind w:left="944" w:hanging="708"/>
        <w:rPr>
          <w:lang w:val="en-US"/>
        </w:rPr>
      </w:pPr>
      <w:r w:rsidRPr="00F03F61">
        <w:rPr>
          <w:lang w:val="en-US"/>
        </w:rPr>
        <w:t>（</w:t>
      </w:r>
      <w:r w:rsidRPr="00F03F61">
        <w:t>八</w:t>
      </w:r>
      <w:r w:rsidRPr="00F03F61">
        <w:rPr>
          <w:lang w:val="en-US"/>
        </w:rPr>
        <w:t>）</w:t>
      </w:r>
      <w:r w:rsidRPr="00F03F61">
        <w:t>客服中心</w:t>
      </w:r>
    </w:p>
    <w:p w:rsidR="005A23C4" w:rsidRPr="00F03F61" w:rsidRDefault="00510CAB" w:rsidP="001C5E5E">
      <w:pPr>
        <w:pStyle w:val="a8"/>
        <w:ind w:left="944" w:firstLine="472"/>
        <w:rPr>
          <w:lang w:eastAsia="zh-TW"/>
        </w:rPr>
      </w:pPr>
      <w:r w:rsidRPr="00F03F61">
        <w:t>根據國際研究機構</w:t>
      </w:r>
      <w:r w:rsidRPr="00F03F61">
        <w:t>Everest Consultancy</w:t>
      </w:r>
      <w:r w:rsidRPr="00F03F61">
        <w:t>研究報告指出，南非是商業處理外包服務（</w:t>
      </w:r>
      <w:r w:rsidRPr="00F03F61">
        <w:t>Business Process Outsourcing</w:t>
      </w:r>
      <w:r w:rsidRPr="00F03F61">
        <w:t>）的主要投資目標國之一，其中又以電話客服中心（</w:t>
      </w:r>
      <w:r w:rsidRPr="00F03F61">
        <w:t>Call Center</w:t>
      </w:r>
      <w:r w:rsidRPr="00F03F61">
        <w:t>）的投資最多</w:t>
      </w:r>
      <w:r w:rsidR="00506B1E" w:rsidRPr="00F03F61">
        <w:rPr>
          <w:rFonts w:hint="eastAsia"/>
          <w:lang w:eastAsia="zh-TW"/>
        </w:rPr>
        <w:t>，</w:t>
      </w:r>
      <w:r w:rsidRPr="00F03F61">
        <w:rPr>
          <w:lang w:eastAsia="zh-TW"/>
        </w:rPr>
        <w:t>位居第三，僅次於</w:t>
      </w:r>
      <w:r w:rsidR="001B0D56" w:rsidRPr="00F03F61">
        <w:rPr>
          <w:lang w:eastAsia="zh-TW"/>
        </w:rPr>
        <w:t>中國大陸</w:t>
      </w:r>
      <w:r w:rsidRPr="00F03F61">
        <w:rPr>
          <w:lang w:eastAsia="zh-TW"/>
        </w:rPr>
        <w:t>及巴西。西開普省是南非電話客服中心的主要設立地點，</w:t>
      </w:r>
      <w:r w:rsidR="00506B1E" w:rsidRPr="00F03F61">
        <w:rPr>
          <w:rFonts w:hint="eastAsia"/>
          <w:lang w:eastAsia="zh-TW"/>
        </w:rPr>
        <w:t>為</w:t>
      </w:r>
      <w:r w:rsidRPr="00F03F61">
        <w:rPr>
          <w:lang w:eastAsia="zh-TW"/>
        </w:rPr>
        <w:t>該省經濟成長及就業提升的重要來源。</w:t>
      </w:r>
    </w:p>
    <w:p w:rsidR="00BA3A23" w:rsidRPr="00F03F61" w:rsidRDefault="00BA3A23" w:rsidP="001C5E5E">
      <w:pPr>
        <w:pStyle w:val="a8"/>
        <w:ind w:left="944" w:firstLine="472"/>
        <w:rPr>
          <w:lang w:eastAsia="zh-TW"/>
        </w:rPr>
      </w:pPr>
    </w:p>
    <w:p w:rsidR="00BA3A23" w:rsidRPr="00F03F61" w:rsidRDefault="00BA3A23" w:rsidP="001C5E5E">
      <w:pPr>
        <w:pStyle w:val="a8"/>
        <w:ind w:left="944" w:firstLine="472"/>
        <w:rPr>
          <w:lang w:eastAsia="zh-TW"/>
        </w:rPr>
      </w:pPr>
    </w:p>
    <w:p w:rsidR="00BA3A23" w:rsidRPr="00F03F61" w:rsidRDefault="00BA3A23" w:rsidP="001C5E5E">
      <w:pPr>
        <w:pStyle w:val="a8"/>
        <w:ind w:left="944" w:firstLine="472"/>
        <w:rPr>
          <w:lang w:eastAsia="zh-TW"/>
        </w:rPr>
      </w:pPr>
    </w:p>
    <w:p w:rsidR="005A23C4" w:rsidRPr="00F03F61" w:rsidRDefault="005A23C4">
      <w:pPr>
        <w:ind w:firstLine="472"/>
        <w:rPr>
          <w:lang w:eastAsia="zh-TW"/>
        </w:rPr>
        <w:sectPr w:rsidR="005A23C4" w:rsidRPr="00F03F61" w:rsidSect="001B0D56">
          <w:headerReference w:type="default" r:id="rId31"/>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pPr>
      <w:bookmarkStart w:id="5" w:name="_Toc42736001"/>
      <w:r w:rsidRPr="00F03F61">
        <w:t>第肆章　投資法規及程序</w:t>
      </w:r>
      <w:bookmarkEnd w:id="5"/>
    </w:p>
    <w:p w:rsidR="005A23C4" w:rsidRPr="00F03F61" w:rsidRDefault="00510CAB" w:rsidP="00BD30D2">
      <w:pPr>
        <w:pStyle w:val="a4"/>
      </w:pPr>
      <w:r w:rsidRPr="00F03F61">
        <w:t>一、主要投資法令</w:t>
      </w:r>
    </w:p>
    <w:p w:rsidR="005A23C4" w:rsidRPr="00F03F61" w:rsidRDefault="00510CAB">
      <w:pPr>
        <w:ind w:firstLine="472"/>
        <w:rPr>
          <w:lang w:eastAsia="zh-TW"/>
        </w:rPr>
      </w:pPr>
      <w:r w:rsidRPr="00F03F61">
        <w:rPr>
          <w:lang w:eastAsia="zh-TW"/>
        </w:rPr>
        <w:t>南非並無特定之投資法令主管機關</w:t>
      </w:r>
      <w:r w:rsidR="00F274C3" w:rsidRPr="00F03F61">
        <w:rPr>
          <w:rFonts w:hint="eastAsia"/>
          <w:lang w:eastAsia="zh-TW"/>
        </w:rPr>
        <w:t>，</w:t>
      </w:r>
      <w:r w:rsidRPr="00F03F61">
        <w:rPr>
          <w:lang w:eastAsia="zh-TW"/>
        </w:rPr>
        <w:t>貿工部（</w:t>
      </w:r>
      <w:r w:rsidRPr="00F03F61">
        <w:rPr>
          <w:lang w:eastAsia="zh-TW"/>
        </w:rPr>
        <w:t>Department of Trade &amp; Industry, DTI</w:t>
      </w:r>
      <w:r w:rsidRPr="00F03F61">
        <w:rPr>
          <w:lang w:eastAsia="zh-TW"/>
        </w:rPr>
        <w:t>）負責有關吸引投資策略及獎勵措施之訂定。該部針對推動國營企業民營化、修訂相關規定以改善投資環境來吸引外來投資；另以「工業參與計畫」（</w:t>
      </w:r>
      <w:r w:rsidRPr="00F03F61">
        <w:rPr>
          <w:lang w:eastAsia="zh-TW"/>
        </w:rPr>
        <w:t>Industrial Participation</w:t>
      </w:r>
      <w:r w:rsidRPr="00F03F61">
        <w:rPr>
          <w:lang w:eastAsia="zh-TW"/>
        </w:rPr>
        <w:t>），運用政府或國防採購之補償條款（</w:t>
      </w:r>
      <w:r w:rsidRPr="00F03F61">
        <w:rPr>
          <w:lang w:eastAsia="zh-TW"/>
        </w:rPr>
        <w:t>Offset Requirement</w:t>
      </w:r>
      <w:r w:rsidRPr="00F03F61">
        <w:rPr>
          <w:lang w:eastAsia="zh-TW"/>
        </w:rPr>
        <w:t>），規定外國得標廠商必須以得標金額一定比例之金額，在南非作相對之投資或採購；另南非對外人投資並無出資比例、公司組織、產品行銷及購買不動產等之限制。</w:t>
      </w:r>
    </w:p>
    <w:p w:rsidR="005A23C4" w:rsidRPr="00F03F61" w:rsidRDefault="00510CAB" w:rsidP="00BD30D2">
      <w:pPr>
        <w:pStyle w:val="a4"/>
      </w:pPr>
      <w:r w:rsidRPr="00F03F61">
        <w:t>二、投資申請之規定、程序、應準備文件及流程</w:t>
      </w:r>
    </w:p>
    <w:p w:rsidR="005A23C4" w:rsidRPr="00F03F61" w:rsidRDefault="00510CAB">
      <w:pPr>
        <w:ind w:firstLine="472"/>
        <w:rPr>
          <w:lang w:eastAsia="zh-TW"/>
        </w:rPr>
      </w:pPr>
      <w:r w:rsidRPr="00F03F61">
        <w:rPr>
          <w:lang w:val="zh-TW" w:eastAsia="zh-TW"/>
        </w:rPr>
        <w:t>在南非設立公司應向南非貿工部轄下「公司與智慧財產委員會」</w:t>
      </w:r>
      <w:r w:rsidRPr="00F03F61">
        <w:rPr>
          <w:lang w:eastAsia="zh-TW"/>
        </w:rPr>
        <w:t>（</w:t>
      </w:r>
      <w:r w:rsidRPr="00F03F61">
        <w:rPr>
          <w:lang w:eastAsia="zh-TW"/>
        </w:rPr>
        <w:t>Companies and Intellectual Property Commission</w:t>
      </w:r>
      <w:r w:rsidRPr="00F03F61">
        <w:rPr>
          <w:lang w:eastAsia="zh-TW"/>
        </w:rPr>
        <w:t>，</w:t>
      </w:r>
      <w:r w:rsidRPr="00F03F61">
        <w:rPr>
          <w:lang w:eastAsia="zh-TW"/>
        </w:rPr>
        <w:t>CIPC</w:t>
      </w:r>
      <w:r w:rsidRPr="00F03F61">
        <w:rPr>
          <w:lang w:eastAsia="zh-TW"/>
        </w:rPr>
        <w:t>）</w:t>
      </w:r>
      <w:r w:rsidRPr="00F03F61">
        <w:rPr>
          <w:lang w:val="zh-TW" w:eastAsia="zh-TW"/>
        </w:rPr>
        <w:t>申請登記。根據南非公司法</w:t>
      </w:r>
      <w:r w:rsidRPr="00F03F61">
        <w:rPr>
          <w:lang w:eastAsia="zh-TW"/>
        </w:rPr>
        <w:t>（</w:t>
      </w:r>
      <w:r w:rsidRPr="00F03F61">
        <w:rPr>
          <w:lang w:eastAsia="zh-TW"/>
        </w:rPr>
        <w:t>Companies Act 2008</w:t>
      </w:r>
      <w:r w:rsidRPr="00F03F61">
        <w:rPr>
          <w:lang w:eastAsia="zh-TW"/>
        </w:rPr>
        <w:t>）</w:t>
      </w:r>
      <w:r w:rsidRPr="00F03F61">
        <w:rPr>
          <w:lang w:val="zh-TW" w:eastAsia="zh-TW"/>
        </w:rPr>
        <w:t>規定</w:t>
      </w:r>
      <w:r w:rsidRPr="00F03F61">
        <w:rPr>
          <w:lang w:eastAsia="zh-TW"/>
        </w:rPr>
        <w:t>，</w:t>
      </w:r>
      <w:r w:rsidRPr="00F03F61">
        <w:rPr>
          <w:lang w:val="zh-TW" w:eastAsia="zh-TW"/>
        </w:rPr>
        <w:t>在南非申請設立營利性公司</w:t>
      </w:r>
      <w:r w:rsidRPr="00F03F61">
        <w:rPr>
          <w:lang w:eastAsia="zh-TW"/>
        </w:rPr>
        <w:t>，</w:t>
      </w:r>
      <w:r w:rsidRPr="00F03F61">
        <w:rPr>
          <w:lang w:val="zh-TW" w:eastAsia="zh-TW"/>
        </w:rPr>
        <w:t>其型態可分為私人公司、上市公司、個人獨資公司、國營企業等</w:t>
      </w:r>
      <w:r w:rsidRPr="00F03F61">
        <w:rPr>
          <w:lang w:eastAsia="zh-TW"/>
        </w:rPr>
        <w:t>4</w:t>
      </w:r>
      <w:r w:rsidRPr="00F03F61">
        <w:rPr>
          <w:lang w:val="zh-TW" w:eastAsia="zh-TW"/>
        </w:rPr>
        <w:t>種。外國人申請於南非投資時大部分以私人公司（</w:t>
      </w:r>
      <w:r w:rsidRPr="00F03F61">
        <w:rPr>
          <w:lang w:val="zh-TW" w:eastAsia="zh-TW"/>
        </w:rPr>
        <w:t>Private Company</w:t>
      </w:r>
      <w:r w:rsidRPr="00F03F61">
        <w:rPr>
          <w:lang w:val="zh-TW" w:eastAsia="zh-TW"/>
        </w:rPr>
        <w:t>，簡稱</w:t>
      </w:r>
      <w:r w:rsidRPr="00F03F61">
        <w:rPr>
          <w:lang w:val="zh-TW" w:eastAsia="zh-TW"/>
        </w:rPr>
        <w:t>Pty Ltd</w:t>
      </w:r>
      <w:r w:rsidRPr="00F03F61">
        <w:rPr>
          <w:lang w:val="zh-TW" w:eastAsia="zh-TW"/>
        </w:rPr>
        <w:t>）方式提出申請，主要係該類公司每年不需準備財報給貿工部查核，但仍須接受政府之查帳。南非規定</w:t>
      </w:r>
      <w:r w:rsidRPr="00F03F61">
        <w:rPr>
          <w:lang w:val="zh-TW" w:eastAsia="zh-TW"/>
        </w:rPr>
        <w:t>Pty</w:t>
      </w:r>
      <w:r w:rsidRPr="00F03F61">
        <w:rPr>
          <w:lang w:val="zh-TW" w:eastAsia="zh-TW"/>
        </w:rPr>
        <w:t>公司至少一名主管（</w:t>
      </w:r>
      <w:r w:rsidRPr="00F03F61">
        <w:rPr>
          <w:lang w:val="zh-TW" w:eastAsia="zh-TW"/>
        </w:rPr>
        <w:t>Director</w:t>
      </w:r>
      <w:r w:rsidRPr="00F03F61">
        <w:rPr>
          <w:lang w:val="zh-TW" w:eastAsia="zh-TW"/>
        </w:rPr>
        <w:t>）及一名股東。</w:t>
      </w:r>
      <w:r w:rsidRPr="00F03F61">
        <w:rPr>
          <w:lang w:val="zh-TW" w:eastAsia="zh-TW"/>
        </w:rPr>
        <w:t>Pty</w:t>
      </w:r>
      <w:r w:rsidRPr="00F03F61">
        <w:rPr>
          <w:lang w:val="zh-TW" w:eastAsia="zh-TW"/>
        </w:rPr>
        <w:t>公司主管不一定需為南非公民。</w:t>
      </w:r>
    </w:p>
    <w:p w:rsidR="005A23C4" w:rsidRPr="00F03F61" w:rsidRDefault="00510CAB">
      <w:pPr>
        <w:ind w:firstLine="472"/>
        <w:rPr>
          <w:lang w:eastAsia="zh-TW"/>
        </w:rPr>
      </w:pPr>
      <w:r w:rsidRPr="00F03F61">
        <w:rPr>
          <w:lang w:val="zh-TW" w:eastAsia="zh-TW"/>
        </w:rPr>
        <w:t>由於申辦文件均需經過南非合格之審計師認證</w:t>
      </w:r>
      <w:r w:rsidRPr="00F03F61">
        <w:rPr>
          <w:lang w:eastAsia="zh-TW"/>
        </w:rPr>
        <w:t>，</w:t>
      </w:r>
      <w:r w:rsidRPr="00F03F61">
        <w:rPr>
          <w:lang w:val="zh-TW" w:eastAsia="zh-TW"/>
        </w:rPr>
        <w:t>申請時建議透過此間專業會計師事務所申辦</w:t>
      </w:r>
      <w:r w:rsidRPr="00F03F61">
        <w:rPr>
          <w:lang w:eastAsia="zh-TW"/>
        </w:rPr>
        <w:t>，</w:t>
      </w:r>
      <w:r w:rsidRPr="00F03F61">
        <w:rPr>
          <w:lang w:val="zh-TW" w:eastAsia="zh-TW"/>
        </w:rPr>
        <w:t>新成立之</w:t>
      </w:r>
      <w:r w:rsidRPr="00F03F61">
        <w:rPr>
          <w:lang w:eastAsia="zh-TW"/>
        </w:rPr>
        <w:t>Pty</w:t>
      </w:r>
      <w:r w:rsidRPr="00F03F61">
        <w:rPr>
          <w:lang w:val="zh-TW" w:eastAsia="zh-TW"/>
        </w:rPr>
        <w:t>公司需檢附經認證過之</w:t>
      </w:r>
      <w:r w:rsidRPr="00F03F61">
        <w:rPr>
          <w:lang w:eastAsia="zh-TW"/>
        </w:rPr>
        <w:t>MOI</w:t>
      </w:r>
      <w:r w:rsidRPr="00F03F61">
        <w:rPr>
          <w:lang w:eastAsia="zh-TW"/>
        </w:rPr>
        <w:t>（</w:t>
      </w:r>
      <w:r w:rsidRPr="00F03F61">
        <w:rPr>
          <w:lang w:eastAsia="zh-TW"/>
        </w:rPr>
        <w:t>Memorandum of Incorporation</w:t>
      </w:r>
      <w:r w:rsidRPr="00F03F61">
        <w:rPr>
          <w:lang w:eastAsia="zh-TW"/>
        </w:rPr>
        <w:t>），</w:t>
      </w:r>
      <w:r w:rsidRPr="00F03F61">
        <w:rPr>
          <w:lang w:val="zh-TW" w:eastAsia="zh-TW"/>
        </w:rPr>
        <w:t>註明公司地址、公司聘用之審計師（</w:t>
      </w:r>
      <w:r w:rsidRPr="00F03F61">
        <w:rPr>
          <w:lang w:val="zh-TW" w:eastAsia="zh-TW"/>
        </w:rPr>
        <w:t>auditor</w:t>
      </w:r>
      <w:r w:rsidRPr="00F03F61">
        <w:rPr>
          <w:lang w:val="zh-TW" w:eastAsia="zh-TW"/>
        </w:rPr>
        <w:t>）姓名及地址及股本資料等向公司暨智慧財產委員會</w:t>
      </w:r>
      <w:r w:rsidRPr="00F03F61">
        <w:rPr>
          <w:lang w:eastAsia="zh-TW"/>
        </w:rPr>
        <w:t>（</w:t>
      </w:r>
      <w:r w:rsidRPr="00F03F61">
        <w:rPr>
          <w:lang w:eastAsia="zh-TW"/>
        </w:rPr>
        <w:t>CIPC</w:t>
      </w:r>
      <w:r w:rsidRPr="00F03F61">
        <w:rPr>
          <w:lang w:eastAsia="zh-TW"/>
        </w:rPr>
        <w:t>）</w:t>
      </w:r>
      <w:r w:rsidRPr="00F03F61">
        <w:rPr>
          <w:lang w:val="zh-TW" w:eastAsia="zh-TW"/>
        </w:rPr>
        <w:t>辦理登記手續</w:t>
      </w:r>
      <w:r w:rsidRPr="00F03F61">
        <w:rPr>
          <w:lang w:eastAsia="zh-TW"/>
        </w:rPr>
        <w:t>，</w:t>
      </w:r>
      <w:r w:rsidRPr="00F03F61">
        <w:rPr>
          <w:lang w:val="zh-TW" w:eastAsia="zh-TW"/>
        </w:rPr>
        <w:t>約</w:t>
      </w:r>
      <w:r w:rsidRPr="00F03F61">
        <w:rPr>
          <w:lang w:eastAsia="zh-TW"/>
        </w:rPr>
        <w:t>6</w:t>
      </w:r>
      <w:r w:rsidRPr="00F03F61">
        <w:rPr>
          <w:lang w:val="zh-TW" w:eastAsia="zh-TW"/>
        </w:rPr>
        <w:t>週內可完成登記。此外，亦需檢附公司登記資料向公司所在地方政府申辦營業許可，該許可無效期限制。</w:t>
      </w:r>
    </w:p>
    <w:p w:rsidR="005A23C4" w:rsidRPr="00F03F61" w:rsidRDefault="00510CAB">
      <w:pPr>
        <w:ind w:firstLine="472"/>
        <w:rPr>
          <w:lang w:eastAsia="zh-TW"/>
        </w:rPr>
      </w:pPr>
      <w:r w:rsidRPr="00F03F61">
        <w:rPr>
          <w:lang w:val="zh-TW" w:eastAsia="zh-TW"/>
        </w:rPr>
        <w:t>有關在南非投資申請成立</w:t>
      </w:r>
      <w:r w:rsidRPr="00F03F61">
        <w:rPr>
          <w:lang w:val="zh-TW" w:eastAsia="zh-TW"/>
        </w:rPr>
        <w:t>Pty</w:t>
      </w:r>
      <w:r w:rsidRPr="00F03F61">
        <w:rPr>
          <w:lang w:val="zh-TW" w:eastAsia="zh-TW"/>
        </w:rPr>
        <w:t>公司之程序表如下</w:t>
      </w:r>
      <w:r w:rsidRPr="00F03F61">
        <w:rPr>
          <w:rFonts w:ascii="Arial Unicode MS" w:eastAsia="Arial Unicode MS" w:hAnsi="Arial Unicode MS" w:cs="Arial Unicode MS"/>
          <w:lang w:val="zh-TW" w:eastAsia="zh-TW"/>
        </w:rPr>
        <w:t>：</w:t>
      </w:r>
    </w:p>
    <w:tbl>
      <w:tblPr>
        <w:tblW w:w="7512" w:type="dxa"/>
        <w:tblInd w:w="534" w:type="dxa"/>
        <w:tblCellMar>
          <w:left w:w="10" w:type="dxa"/>
          <w:right w:w="10" w:type="dxa"/>
        </w:tblCellMar>
        <w:tblLook w:val="0000" w:firstRow="0" w:lastRow="0" w:firstColumn="0" w:lastColumn="0" w:noHBand="0" w:noVBand="0"/>
      </w:tblPr>
      <w:tblGrid>
        <w:gridCol w:w="4648"/>
        <w:gridCol w:w="1432"/>
        <w:gridCol w:w="1432"/>
      </w:tblGrid>
      <w:tr w:rsidR="00F03F61" w:rsidRPr="00F03F61">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程序</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所需時間</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費用</w:t>
            </w:r>
          </w:p>
        </w:tc>
      </w:tr>
      <w:tr w:rsidR="00F03F61" w:rsidRPr="00F03F61">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spacing w:afterLines="25" w:after="128" w:line="500" w:lineRule="exact"/>
              <w:ind w:left="236" w:hangingChars="100" w:hanging="236"/>
              <w:rPr>
                <w:lang w:eastAsia="zh-TW"/>
              </w:rPr>
            </w:pPr>
            <w:r w:rsidRPr="00F03F61">
              <w:rPr>
                <w:lang w:eastAsia="zh-TW"/>
              </w:rPr>
              <w:t>1.</w:t>
            </w:r>
            <w:r w:rsidR="00BA3A23" w:rsidRPr="00F03F61">
              <w:rPr>
                <w:rFonts w:hint="eastAsia"/>
                <w:lang w:val="zh-TW" w:eastAsia="zh-TW"/>
              </w:rPr>
              <w:t xml:space="preserve"> </w:t>
            </w:r>
            <w:r w:rsidR="00BA3A23" w:rsidRPr="00F03F61">
              <w:rPr>
                <w:rFonts w:hint="eastAsia"/>
                <w:lang w:val="zh-TW" w:eastAsia="zh-TW"/>
              </w:rPr>
              <w:tab/>
            </w:r>
            <w:r w:rsidRPr="00F03F61">
              <w:rPr>
                <w:lang w:eastAsia="zh-TW"/>
              </w:rPr>
              <w:t>向</w:t>
            </w:r>
            <w:r w:rsidRPr="00F03F61">
              <w:rPr>
                <w:lang w:eastAsia="zh-TW"/>
              </w:rPr>
              <w:t>CIPC</w:t>
            </w:r>
            <w:r w:rsidRPr="00F03F61">
              <w:rPr>
                <w:lang w:eastAsia="zh-TW"/>
              </w:rPr>
              <w:t>申請公司登記</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5~7</w:t>
            </w:r>
            <w:r w:rsidRPr="00F03F61">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175</w:t>
            </w:r>
            <w:r w:rsidRPr="00F03F61">
              <w:t>南非幣</w:t>
            </w:r>
          </w:p>
        </w:tc>
      </w:tr>
      <w:tr w:rsidR="00F03F61" w:rsidRPr="00F03F61">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spacing w:afterLines="25" w:after="128" w:line="500" w:lineRule="exact"/>
              <w:ind w:left="236" w:hangingChars="100" w:hanging="236"/>
            </w:pPr>
            <w:r w:rsidRPr="00F03F61">
              <w:t>2.</w:t>
            </w:r>
            <w:r w:rsidR="00BA3A23" w:rsidRPr="00F03F61">
              <w:rPr>
                <w:rFonts w:hint="eastAsia"/>
                <w:lang w:val="zh-TW" w:eastAsia="zh-TW"/>
              </w:rPr>
              <w:t xml:space="preserve"> </w:t>
            </w:r>
            <w:r w:rsidR="00BA3A23" w:rsidRPr="00F03F61">
              <w:rPr>
                <w:rFonts w:hint="eastAsia"/>
                <w:lang w:val="zh-TW" w:eastAsia="zh-TW"/>
              </w:rPr>
              <w:tab/>
            </w:r>
            <w:r w:rsidRPr="00F03F61">
              <w:t>開立銀行帳戶</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1~2</w:t>
            </w:r>
            <w:r w:rsidRPr="00F03F61">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無</w:t>
            </w:r>
          </w:p>
        </w:tc>
      </w:tr>
      <w:tr w:rsidR="00F03F61" w:rsidRPr="00F03F61">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spacing w:afterLines="25" w:after="128" w:line="500" w:lineRule="exact"/>
              <w:ind w:left="236" w:hangingChars="100" w:hanging="236"/>
              <w:rPr>
                <w:lang w:eastAsia="zh-TW"/>
              </w:rPr>
            </w:pPr>
            <w:r w:rsidRPr="00F03F61">
              <w:rPr>
                <w:lang w:eastAsia="zh-TW"/>
              </w:rPr>
              <w:t>3.</w:t>
            </w:r>
            <w:r w:rsidR="00BA3A23" w:rsidRPr="00F03F61">
              <w:rPr>
                <w:rFonts w:hint="eastAsia"/>
                <w:lang w:val="zh-TW" w:eastAsia="zh-TW"/>
              </w:rPr>
              <w:t xml:space="preserve"> </w:t>
            </w:r>
            <w:r w:rsidR="00BA3A23" w:rsidRPr="00F03F61">
              <w:rPr>
                <w:rFonts w:hint="eastAsia"/>
                <w:lang w:val="zh-TW" w:eastAsia="zh-TW"/>
              </w:rPr>
              <w:tab/>
            </w:r>
            <w:r w:rsidRPr="00F03F61">
              <w:rPr>
                <w:lang w:eastAsia="zh-TW"/>
              </w:rPr>
              <w:t>向國稅局（</w:t>
            </w:r>
            <w:r w:rsidRPr="00F03F61">
              <w:rPr>
                <w:lang w:eastAsia="zh-TW"/>
              </w:rPr>
              <w:t>SARS</w:t>
            </w:r>
            <w:r w:rsidRPr="00F03F61">
              <w:rPr>
                <w:lang w:eastAsia="zh-TW"/>
              </w:rPr>
              <w:t>）申請公司稅號登記，包括加值稅（</w:t>
            </w:r>
            <w:r w:rsidRPr="00F03F61">
              <w:rPr>
                <w:lang w:eastAsia="zh-TW"/>
              </w:rPr>
              <w:t>VAT</w:t>
            </w:r>
            <w:r w:rsidRPr="00F03F61">
              <w:rPr>
                <w:lang w:eastAsia="zh-TW"/>
              </w:rPr>
              <w:t>）及員工薪資扣繳（</w:t>
            </w:r>
            <w:r w:rsidRPr="00F03F61">
              <w:rPr>
                <w:lang w:eastAsia="zh-TW"/>
              </w:rPr>
              <w:t>PAYE</w:t>
            </w:r>
            <w:r w:rsidRPr="00F03F61">
              <w:rPr>
                <w:lang w:eastAsia="zh-TW"/>
              </w:rPr>
              <w:t>）等事項</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12</w:t>
            </w:r>
            <w:r w:rsidRPr="00F03F61">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無</w:t>
            </w:r>
          </w:p>
        </w:tc>
      </w:tr>
      <w:tr w:rsidR="00F03F61" w:rsidRPr="00F03F61">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spacing w:afterLines="25" w:after="128" w:line="500" w:lineRule="exact"/>
              <w:ind w:left="236" w:hangingChars="100" w:hanging="236"/>
              <w:rPr>
                <w:lang w:eastAsia="zh-TW"/>
              </w:rPr>
            </w:pPr>
            <w:r w:rsidRPr="00F03F61">
              <w:rPr>
                <w:lang w:eastAsia="zh-TW"/>
              </w:rPr>
              <w:t>4.</w:t>
            </w:r>
            <w:r w:rsidR="00BA3A23" w:rsidRPr="00F03F61">
              <w:rPr>
                <w:rFonts w:hint="eastAsia"/>
                <w:lang w:val="zh-TW" w:eastAsia="zh-TW"/>
              </w:rPr>
              <w:t xml:space="preserve"> </w:t>
            </w:r>
            <w:r w:rsidR="00BA3A23" w:rsidRPr="00F03F61">
              <w:rPr>
                <w:rFonts w:hint="eastAsia"/>
                <w:lang w:val="zh-TW" w:eastAsia="zh-TW"/>
              </w:rPr>
              <w:tab/>
            </w:r>
            <w:r w:rsidRPr="00F03F61">
              <w:rPr>
                <w:lang w:eastAsia="zh-TW"/>
              </w:rPr>
              <w:t>向勞工部申請登記失業保險基金（</w:t>
            </w:r>
            <w:r w:rsidRPr="00F03F61">
              <w:rPr>
                <w:lang w:eastAsia="zh-TW"/>
              </w:rPr>
              <w:t>UIF</w:t>
            </w:r>
            <w:r w:rsidRPr="00F03F61">
              <w:rPr>
                <w:lang w:eastAsia="zh-TW"/>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4</w:t>
            </w:r>
            <w:r w:rsidRPr="00F03F61">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無</w:t>
            </w:r>
          </w:p>
        </w:tc>
      </w:tr>
      <w:tr w:rsidR="00F03F61" w:rsidRPr="00F03F61">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spacing w:afterLines="25" w:after="128" w:line="500" w:lineRule="exact"/>
              <w:ind w:left="236" w:hangingChars="100" w:hanging="236"/>
              <w:rPr>
                <w:lang w:eastAsia="zh-TW"/>
              </w:rPr>
            </w:pPr>
            <w:r w:rsidRPr="00F03F61">
              <w:rPr>
                <w:lang w:eastAsia="zh-TW"/>
              </w:rPr>
              <w:t>5.</w:t>
            </w:r>
            <w:r w:rsidR="00BA3A23" w:rsidRPr="00F03F61">
              <w:rPr>
                <w:rFonts w:hint="eastAsia"/>
                <w:lang w:val="zh-TW" w:eastAsia="zh-TW"/>
              </w:rPr>
              <w:t xml:space="preserve"> </w:t>
            </w:r>
            <w:r w:rsidR="00BA3A23" w:rsidRPr="00F03F61">
              <w:rPr>
                <w:rFonts w:hint="eastAsia"/>
                <w:lang w:val="zh-TW" w:eastAsia="zh-TW"/>
              </w:rPr>
              <w:tab/>
            </w:r>
            <w:r w:rsidRPr="00F03F61">
              <w:rPr>
                <w:lang w:eastAsia="zh-TW"/>
              </w:rPr>
              <w:t>向</w:t>
            </w:r>
            <w:r w:rsidRPr="00F03F61">
              <w:rPr>
                <w:lang w:eastAsia="zh-TW"/>
              </w:rPr>
              <w:t>CIPC</w:t>
            </w:r>
            <w:r w:rsidRPr="00F03F61">
              <w:rPr>
                <w:lang w:eastAsia="zh-TW"/>
              </w:rPr>
              <w:t>申請登記職業傷害賠償登記</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約</w:t>
            </w:r>
            <w:r w:rsidRPr="00F03F61">
              <w:t>10</w:t>
            </w:r>
            <w:r w:rsidRPr="00F03F61">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23C4" w:rsidRPr="00F03F61" w:rsidRDefault="00510CAB" w:rsidP="00BA3A23">
            <w:pPr>
              <w:pStyle w:val="ae"/>
              <w:spacing w:afterLines="25" w:after="128" w:line="500" w:lineRule="exact"/>
              <w:ind w:firstLineChars="0"/>
            </w:pPr>
            <w:r w:rsidRPr="00F03F61">
              <w:t>無</w:t>
            </w:r>
          </w:p>
        </w:tc>
      </w:tr>
    </w:tbl>
    <w:p w:rsidR="005A23C4" w:rsidRPr="00F03F61" w:rsidRDefault="005A23C4">
      <w:pPr>
        <w:ind w:firstLine="472"/>
        <w:rPr>
          <w:lang w:eastAsia="zh-TW"/>
        </w:rPr>
      </w:pPr>
    </w:p>
    <w:p w:rsidR="005A23C4" w:rsidRPr="00F03F61" w:rsidRDefault="00510CAB" w:rsidP="00BD30D2">
      <w:pPr>
        <w:pStyle w:val="a4"/>
      </w:pPr>
      <w:r w:rsidRPr="00F03F61">
        <w:t>三、投資相關機關</w:t>
      </w:r>
    </w:p>
    <w:p w:rsidR="005A23C4" w:rsidRPr="00F03F61" w:rsidRDefault="00510CAB">
      <w:pPr>
        <w:ind w:firstLine="472"/>
        <w:rPr>
          <w:lang w:eastAsia="zh-TW"/>
        </w:rPr>
      </w:pPr>
      <w:r w:rsidRPr="00F03F61">
        <w:rPr>
          <w:lang w:val="zh-TW" w:eastAsia="zh-TW"/>
        </w:rPr>
        <w:t>南非貿工部</w:t>
      </w:r>
      <w:r w:rsidRPr="00F03F61">
        <w:rPr>
          <w:lang w:eastAsia="zh-TW"/>
        </w:rPr>
        <w:t>（</w:t>
      </w:r>
      <w:r w:rsidRPr="00F03F61">
        <w:rPr>
          <w:lang w:eastAsia="zh-TW"/>
        </w:rPr>
        <w:t>Department of Trade &amp; Industry, DTI</w:t>
      </w:r>
      <w:r w:rsidRPr="00F03F61">
        <w:rPr>
          <w:lang w:eastAsia="zh-TW"/>
        </w:rPr>
        <w:t>）</w:t>
      </w:r>
      <w:r w:rsidRPr="00F03F61">
        <w:rPr>
          <w:lang w:val="zh-TW" w:eastAsia="zh-TW"/>
        </w:rPr>
        <w:t>所屬投資局</w:t>
      </w:r>
      <w:r w:rsidRPr="00F03F61">
        <w:rPr>
          <w:lang w:eastAsia="zh-TW"/>
        </w:rPr>
        <w:t>（</w:t>
      </w:r>
      <w:r w:rsidRPr="00F03F61">
        <w:rPr>
          <w:lang w:eastAsia="zh-TW"/>
        </w:rPr>
        <w:t>InvestSA</w:t>
      </w:r>
      <w:r w:rsidRPr="00F03F61">
        <w:rPr>
          <w:lang w:eastAsia="zh-TW"/>
        </w:rPr>
        <w:t>）</w:t>
      </w:r>
      <w:r w:rsidRPr="00F03F61">
        <w:rPr>
          <w:lang w:val="zh-TW" w:eastAsia="zh-TW"/>
        </w:rPr>
        <w:t>負責吸引外人至南非投資之相關業務</w:t>
      </w:r>
      <w:r w:rsidRPr="00F03F61">
        <w:rPr>
          <w:lang w:eastAsia="zh-TW"/>
        </w:rPr>
        <w:t>，南非貿工部投資局於</w:t>
      </w:r>
      <w:r w:rsidRPr="00F03F61">
        <w:rPr>
          <w:lang w:eastAsia="zh-TW"/>
        </w:rPr>
        <w:t>2017</w:t>
      </w:r>
      <w:r w:rsidRPr="00F03F61">
        <w:rPr>
          <w:lang w:eastAsia="zh-TW"/>
        </w:rPr>
        <w:t>年</w:t>
      </w:r>
      <w:r w:rsidRPr="00F03F61">
        <w:rPr>
          <w:lang w:eastAsia="zh-TW"/>
        </w:rPr>
        <w:t>3</w:t>
      </w:r>
      <w:r w:rsidRPr="00F03F61">
        <w:rPr>
          <w:lang w:eastAsia="zh-TW"/>
        </w:rPr>
        <w:t>月</w:t>
      </w:r>
      <w:r w:rsidRPr="00F03F61">
        <w:rPr>
          <w:lang w:eastAsia="zh-TW"/>
        </w:rPr>
        <w:t>17</w:t>
      </w:r>
      <w:r w:rsidRPr="00F03F61">
        <w:rPr>
          <w:lang w:eastAsia="zh-TW"/>
        </w:rPr>
        <w:t>日成立外國投資人一站式（</w:t>
      </w:r>
      <w:r w:rsidRPr="00F03F61">
        <w:rPr>
          <w:lang w:eastAsia="zh-TW"/>
        </w:rPr>
        <w:t>One-Stop Shop</w:t>
      </w:r>
      <w:r w:rsidRPr="00F03F61">
        <w:rPr>
          <w:lang w:eastAsia="zh-TW"/>
        </w:rPr>
        <w:t>）服務單一窗口，納入政府相關部門，包括核發公司登記證、執照及許可證、提供投資人諮詢，以及協助投資人進行相關申請等。</w:t>
      </w:r>
      <w:r w:rsidRPr="00F03F61">
        <w:rPr>
          <w:lang w:val="zh-TW" w:eastAsia="zh-TW"/>
        </w:rPr>
        <w:t>投資</w:t>
      </w:r>
      <w:r w:rsidRPr="00F03F61">
        <w:rPr>
          <w:lang w:eastAsia="zh-TW"/>
        </w:rPr>
        <w:t>局相關資料可上貿工部網站查詢，網址為：</w:t>
      </w:r>
      <w:hyperlink r:id="rId32" w:history="1">
        <w:r w:rsidR="00463566" w:rsidRPr="00F03F61">
          <w:rPr>
            <w:rStyle w:val="aa"/>
            <w:color w:val="auto"/>
            <w:u w:val="none"/>
            <w:lang w:eastAsia="zh-TW"/>
          </w:rPr>
          <w:t>www.thedti.gov.za</w:t>
        </w:r>
      </w:hyperlink>
      <w:r w:rsidRPr="00F03F61">
        <w:rPr>
          <w:lang w:eastAsia="zh-TW"/>
        </w:rPr>
        <w:t>。</w:t>
      </w:r>
    </w:p>
    <w:p w:rsidR="005A23C4" w:rsidRPr="00F03F61" w:rsidRDefault="00510CAB" w:rsidP="00BD30D2">
      <w:pPr>
        <w:pStyle w:val="a4"/>
      </w:pPr>
      <w:r w:rsidRPr="00F03F61">
        <w:rPr>
          <w:rFonts w:ascii="Times New Roman" w:hAnsi="Times New Roman"/>
        </w:rPr>
        <w:t>四</w:t>
      </w:r>
      <w:r w:rsidRPr="00F03F61">
        <w:t>、投資獎勵措施</w:t>
      </w:r>
    </w:p>
    <w:p w:rsidR="005A23C4" w:rsidRPr="00F03F61" w:rsidRDefault="00510CAB">
      <w:pPr>
        <w:ind w:firstLine="472"/>
        <w:rPr>
          <w:lang w:eastAsia="zh-TW"/>
        </w:rPr>
      </w:pPr>
      <w:r w:rsidRPr="00F03F61">
        <w:rPr>
          <w:lang w:val="zh-TW" w:eastAsia="zh-TW"/>
        </w:rPr>
        <w:t>南非貿工部目前提供有多項產業發展獎勵措施，謹將與投資相關之獎勵措施臚列如下：</w:t>
      </w:r>
    </w:p>
    <w:p w:rsidR="005A23C4" w:rsidRPr="00F03F61" w:rsidRDefault="00510CAB" w:rsidP="006831B1">
      <w:pPr>
        <w:pStyle w:val="a7"/>
        <w:ind w:left="944" w:hanging="708"/>
      </w:pPr>
      <w:r w:rsidRPr="00F03F61">
        <w:rPr>
          <w:lang w:val="en-US"/>
        </w:rPr>
        <w:t>（</w:t>
      </w:r>
      <w:r w:rsidRPr="00F03F61">
        <w:t>一</w:t>
      </w:r>
      <w:r w:rsidRPr="00F03F61">
        <w:rPr>
          <w:lang w:val="en-US"/>
        </w:rPr>
        <w:t>）</w:t>
      </w:r>
      <w:r w:rsidRPr="00F03F61">
        <w:t>汽車投資獎勵機制</w:t>
      </w:r>
      <w:r w:rsidRPr="00F03F61">
        <w:rPr>
          <w:lang w:val="en-US"/>
        </w:rPr>
        <w:t>（</w:t>
      </w:r>
      <w:r w:rsidRPr="00F03F61">
        <w:rPr>
          <w:lang w:val="en-US"/>
        </w:rPr>
        <w:t>Automotive Investment Scheme, AIS</w:t>
      </w:r>
      <w:r w:rsidRPr="00F03F61">
        <w:rPr>
          <w:lang w:val="en-US"/>
        </w:rPr>
        <w:t>）</w:t>
      </w:r>
    </w:p>
    <w:p w:rsidR="005A23C4" w:rsidRPr="00F03F61" w:rsidRDefault="00510CAB" w:rsidP="001C5E5E">
      <w:pPr>
        <w:pStyle w:val="a8"/>
        <w:ind w:left="944" w:firstLine="472"/>
        <w:rPr>
          <w:lang w:eastAsia="zh-TW"/>
        </w:rPr>
      </w:pPr>
      <w:r w:rsidRPr="00F03F61">
        <w:rPr>
          <w:lang w:eastAsia="zh-TW"/>
        </w:rPr>
        <w:t>南非貿工部於</w:t>
      </w:r>
      <w:r w:rsidRPr="00F03F61">
        <w:rPr>
          <w:lang w:eastAsia="zh-TW"/>
        </w:rPr>
        <w:t>2010</w:t>
      </w:r>
      <w:r w:rsidRPr="00F03F61">
        <w:rPr>
          <w:lang w:eastAsia="zh-TW"/>
        </w:rPr>
        <w:t>年</w:t>
      </w:r>
      <w:r w:rsidRPr="00F03F61">
        <w:rPr>
          <w:lang w:eastAsia="zh-TW"/>
        </w:rPr>
        <w:t>5</w:t>
      </w:r>
      <w:r w:rsidRPr="00F03F61">
        <w:rPr>
          <w:lang w:eastAsia="zh-TW"/>
        </w:rPr>
        <w:t>月</w:t>
      </w:r>
      <w:r w:rsidRPr="00F03F61">
        <w:rPr>
          <w:lang w:eastAsia="zh-TW"/>
        </w:rPr>
        <w:t>12</w:t>
      </w:r>
      <w:r w:rsidRPr="00F03F61">
        <w:rPr>
          <w:lang w:eastAsia="zh-TW"/>
        </w:rPr>
        <w:t>日公布該項獎勵措施，希望經由獎勵汽車廠商對新車款或零件的投資，提升工廠產量，增加就業機會，強化汽車產業供應鏈，促進南非汽車產業的發展。獎勵內容包括：</w:t>
      </w:r>
    </w:p>
    <w:p w:rsidR="005A23C4" w:rsidRPr="00F03F61" w:rsidRDefault="00510CAB" w:rsidP="006831B1">
      <w:pPr>
        <w:pStyle w:val="a9"/>
        <w:ind w:left="1416" w:hanging="472"/>
        <w:rPr>
          <w:lang w:eastAsia="zh-TW"/>
        </w:rPr>
      </w:pPr>
      <w:r w:rsidRPr="00F03F61">
        <w:rPr>
          <w:lang w:eastAsia="zh-TW"/>
        </w:rPr>
        <w:t>１、依據所投資的生產性資產中符合規範的總值（需經貿工部核可），提供該總值的</w:t>
      </w:r>
      <w:r w:rsidRPr="00F03F61">
        <w:rPr>
          <w:lang w:eastAsia="zh-TW"/>
        </w:rPr>
        <w:t>20%</w:t>
      </w:r>
      <w:r w:rsidRPr="00F03F61">
        <w:rPr>
          <w:lang w:eastAsia="zh-TW"/>
        </w:rPr>
        <w:t>作為可稅現金補助（</w:t>
      </w:r>
      <w:r w:rsidRPr="00F03F61">
        <w:rPr>
          <w:lang w:eastAsia="zh-TW"/>
        </w:rPr>
        <w:t>taxable cash grant</w:t>
      </w:r>
      <w:r w:rsidRPr="00F03F61">
        <w:rPr>
          <w:lang w:eastAsia="zh-TW"/>
        </w:rPr>
        <w:t>）；</w:t>
      </w:r>
    </w:p>
    <w:p w:rsidR="005A23C4" w:rsidRPr="00F03F61" w:rsidRDefault="00510CAB" w:rsidP="006831B1">
      <w:pPr>
        <w:pStyle w:val="a9"/>
        <w:ind w:left="1416" w:hanging="472"/>
        <w:rPr>
          <w:lang w:eastAsia="zh-TW"/>
        </w:rPr>
      </w:pPr>
      <w:r w:rsidRPr="00F03F61">
        <w:rPr>
          <w:lang w:eastAsia="zh-TW"/>
        </w:rPr>
        <w:t>２、對貿工部所認定具有策略性的投資案件，額外提供其投資額</w:t>
      </w:r>
      <w:r w:rsidRPr="00F03F61">
        <w:rPr>
          <w:lang w:eastAsia="zh-TW"/>
        </w:rPr>
        <w:t>5%</w:t>
      </w:r>
      <w:r w:rsidRPr="00F03F61">
        <w:rPr>
          <w:lang w:eastAsia="zh-TW"/>
        </w:rPr>
        <w:t>至</w:t>
      </w:r>
      <w:r w:rsidRPr="00F03F61">
        <w:rPr>
          <w:lang w:eastAsia="zh-TW"/>
        </w:rPr>
        <w:t>10%</w:t>
      </w:r>
      <w:r w:rsidRPr="00F03F61">
        <w:rPr>
          <w:lang w:eastAsia="zh-TW"/>
        </w:rPr>
        <w:t>的可稅現金補助；</w:t>
      </w:r>
    </w:p>
    <w:p w:rsidR="005A23C4" w:rsidRPr="00F03F61" w:rsidRDefault="00510CAB" w:rsidP="006831B1">
      <w:pPr>
        <w:pStyle w:val="a9"/>
        <w:ind w:left="1416" w:hanging="472"/>
        <w:rPr>
          <w:lang w:eastAsia="zh-TW"/>
        </w:rPr>
      </w:pPr>
      <w:r w:rsidRPr="00F03F61">
        <w:rPr>
          <w:lang w:eastAsia="zh-TW"/>
        </w:rPr>
        <w:t>３、符合本</w:t>
      </w:r>
      <w:r w:rsidRPr="00F03F61">
        <w:rPr>
          <w:lang w:eastAsia="zh-TW"/>
        </w:rPr>
        <w:t>AIS</w:t>
      </w:r>
      <w:r w:rsidRPr="00F03F61">
        <w:rPr>
          <w:lang w:eastAsia="zh-TW"/>
        </w:rPr>
        <w:t>第</w:t>
      </w:r>
      <w:r w:rsidRPr="00F03F61">
        <w:rPr>
          <w:lang w:eastAsia="zh-TW"/>
        </w:rPr>
        <w:t>7.2</w:t>
      </w:r>
      <w:r w:rsidRPr="00F03F61">
        <w:rPr>
          <w:lang w:eastAsia="zh-TW"/>
        </w:rPr>
        <w:t>節所述之案件，提供所投資的生產性資產中符合規範總額的</w:t>
      </w:r>
      <w:r w:rsidRPr="00F03F61">
        <w:rPr>
          <w:lang w:eastAsia="zh-TW"/>
        </w:rPr>
        <w:t>5%</w:t>
      </w:r>
      <w:r w:rsidRPr="00F03F61">
        <w:rPr>
          <w:lang w:eastAsia="zh-TW"/>
        </w:rPr>
        <w:t>作為可稅現金補助。</w:t>
      </w:r>
    </w:p>
    <w:p w:rsidR="005A23C4" w:rsidRPr="00F03F61" w:rsidRDefault="00510CAB" w:rsidP="006831B1">
      <w:pPr>
        <w:pStyle w:val="a7"/>
        <w:ind w:left="944" w:hanging="708"/>
        <w:rPr>
          <w:lang w:val="en-US"/>
        </w:rPr>
      </w:pPr>
      <w:r w:rsidRPr="00F03F61">
        <w:rPr>
          <w:lang w:val="en-US"/>
        </w:rPr>
        <w:t>（</w:t>
      </w:r>
      <w:r w:rsidRPr="00F03F61">
        <w:t>二</w:t>
      </w:r>
      <w:r w:rsidRPr="00F03F61">
        <w:rPr>
          <w:lang w:val="en-US"/>
        </w:rPr>
        <w:t>）</w:t>
      </w:r>
      <w:r w:rsidRPr="00F03F61">
        <w:t>商業處理服務中心</w:t>
      </w:r>
      <w:r w:rsidRPr="00F03F61">
        <w:rPr>
          <w:lang w:val="en-US"/>
        </w:rPr>
        <w:t>（</w:t>
      </w:r>
      <w:r w:rsidRPr="00F03F61">
        <w:rPr>
          <w:lang w:val="en-US"/>
        </w:rPr>
        <w:t>Business Process Services, BPS</w:t>
      </w:r>
      <w:r w:rsidRPr="00F03F61">
        <w:rPr>
          <w:lang w:val="en-US"/>
        </w:rPr>
        <w:t>）</w:t>
      </w:r>
      <w:r w:rsidRPr="00F03F61">
        <w:t>獎勵方案</w:t>
      </w:r>
    </w:p>
    <w:p w:rsidR="005A23C4" w:rsidRPr="00F03F61" w:rsidRDefault="00510CAB" w:rsidP="001C5E5E">
      <w:pPr>
        <w:pStyle w:val="a8"/>
        <w:ind w:left="944" w:firstLine="472"/>
        <w:rPr>
          <w:lang w:eastAsia="zh-TW"/>
        </w:rPr>
      </w:pPr>
      <w:r w:rsidRPr="00F03F61">
        <w:t>南非政府在</w:t>
      </w:r>
      <w:r w:rsidRPr="00F03F61">
        <w:t>2007</w:t>
      </w:r>
      <w:r w:rsidRPr="00F03F61">
        <w:t>年開始實施商業處理外包及境外服務中心（</w:t>
      </w:r>
      <w:r w:rsidRPr="00F03F61">
        <w:t>Business Process Outsourcing and Offshoring, BPO&amp;O</w:t>
      </w:r>
      <w:r w:rsidRPr="00F03F61">
        <w:t>）獎勵方案，</w:t>
      </w:r>
      <w:r w:rsidRPr="00F03F61">
        <w:rPr>
          <w:lang w:eastAsia="zh-TW"/>
        </w:rPr>
        <w:t>該獎勵方案內容包括：</w:t>
      </w:r>
    </w:p>
    <w:p w:rsidR="005A23C4" w:rsidRPr="00F03F61" w:rsidRDefault="00510CAB" w:rsidP="006831B1">
      <w:pPr>
        <w:pStyle w:val="a9"/>
        <w:ind w:left="1416" w:hanging="472"/>
      </w:pPr>
      <w:r w:rsidRPr="00F03F61">
        <w:rPr>
          <w:lang w:eastAsia="zh-TW"/>
        </w:rPr>
        <w:t>１、</w:t>
      </w:r>
      <w:r w:rsidRPr="00F03F61">
        <w:rPr>
          <w:spacing w:val="-4"/>
          <w:lang w:eastAsia="zh-TW"/>
        </w:rPr>
        <w:t>基本獎勵（</w:t>
      </w:r>
      <w:r w:rsidRPr="00F03F61">
        <w:rPr>
          <w:spacing w:val="-4"/>
          <w:lang w:eastAsia="zh-TW"/>
        </w:rPr>
        <w:t>base incentive</w:t>
      </w:r>
      <w:r w:rsidRPr="00F03F61">
        <w:rPr>
          <w:spacing w:val="-4"/>
          <w:lang w:eastAsia="zh-TW"/>
        </w:rPr>
        <w:t>）：給予</w:t>
      </w:r>
      <w:r w:rsidRPr="00F03F61">
        <w:rPr>
          <w:spacing w:val="-4"/>
          <w:lang w:eastAsia="zh-TW"/>
        </w:rPr>
        <w:t>3</w:t>
      </w:r>
      <w:r w:rsidRPr="00F03F61">
        <w:rPr>
          <w:spacing w:val="-4"/>
          <w:lang w:eastAsia="zh-TW"/>
        </w:rPr>
        <w:t>年營運支出（</w:t>
      </w:r>
      <w:r w:rsidRPr="00F03F61">
        <w:rPr>
          <w:spacing w:val="-4"/>
          <w:lang w:eastAsia="zh-TW"/>
        </w:rPr>
        <w:t>operational expenditure</w:t>
      </w:r>
      <w:r w:rsidRPr="00F03F61">
        <w:rPr>
          <w:spacing w:val="-4"/>
          <w:lang w:eastAsia="zh-TW"/>
        </w:rPr>
        <w:t>）</w:t>
      </w:r>
      <w:r w:rsidRPr="00F03F61">
        <w:rPr>
          <w:lang w:eastAsia="zh-TW"/>
        </w:rPr>
        <w:t>獎勵，藉以縮小廠商在南非與國外營運成本差異；</w:t>
      </w:r>
    </w:p>
    <w:p w:rsidR="005A23C4" w:rsidRPr="00F03F61" w:rsidRDefault="00510CAB" w:rsidP="006831B1">
      <w:pPr>
        <w:pStyle w:val="a9"/>
        <w:ind w:left="1416" w:hanging="472"/>
        <w:rPr>
          <w:lang w:eastAsia="zh-TW"/>
        </w:rPr>
      </w:pPr>
      <w:r w:rsidRPr="00F03F61">
        <w:rPr>
          <w:lang w:eastAsia="zh-TW"/>
        </w:rPr>
        <w:t>２、持續性紅利獎勵（</w:t>
      </w:r>
      <w:r w:rsidRPr="00F03F61">
        <w:rPr>
          <w:lang w:eastAsia="zh-TW"/>
        </w:rPr>
        <w:t>graduated bonus incentive</w:t>
      </w:r>
      <w:r w:rsidRPr="00F03F61">
        <w:rPr>
          <w:lang w:eastAsia="zh-TW"/>
        </w:rPr>
        <w:t>）：對創造就業機會超過年度目標廠商，提供獎勵。</w:t>
      </w:r>
    </w:p>
    <w:p w:rsidR="005A23C4" w:rsidRPr="00F03F61" w:rsidRDefault="00510CAB" w:rsidP="001C5E5E">
      <w:pPr>
        <w:pStyle w:val="a8"/>
        <w:ind w:left="944" w:firstLine="472"/>
        <w:rPr>
          <w:lang w:eastAsia="zh-TW"/>
        </w:rPr>
      </w:pPr>
      <w:r w:rsidRPr="00F03F61">
        <w:rPr>
          <w:lang w:eastAsia="zh-TW"/>
        </w:rPr>
        <w:t>南非貿工部於</w:t>
      </w:r>
      <w:r w:rsidRPr="00F03F61">
        <w:rPr>
          <w:lang w:eastAsia="zh-TW"/>
        </w:rPr>
        <w:t>2014</w:t>
      </w:r>
      <w:r w:rsidRPr="00F03F61">
        <w:rPr>
          <w:lang w:eastAsia="zh-TW"/>
        </w:rPr>
        <w:t>年</w:t>
      </w:r>
      <w:r w:rsidRPr="00F03F61">
        <w:rPr>
          <w:lang w:eastAsia="zh-TW"/>
        </w:rPr>
        <w:t>10</w:t>
      </w:r>
      <w:r w:rsidRPr="00F03F61">
        <w:rPr>
          <w:lang w:eastAsia="zh-TW"/>
        </w:rPr>
        <w:t>月修正上述商業處理服務中心獎勵方案，以加速創造南非在商業處理服務產業部門之就業機會。新的商業處理服務中心投資獎勵計畫有效期間為</w:t>
      </w:r>
      <w:r w:rsidRPr="00F03F61">
        <w:rPr>
          <w:lang w:eastAsia="zh-TW"/>
        </w:rPr>
        <w:t>5</w:t>
      </w:r>
      <w:r w:rsidRPr="00F03F61">
        <w:rPr>
          <w:lang w:eastAsia="zh-TW"/>
        </w:rPr>
        <w:t>年</w:t>
      </w:r>
      <w:r w:rsidRPr="00F03F61">
        <w:rPr>
          <w:rFonts w:ascii="Arial Unicode MS" w:eastAsia="Arial Unicode MS" w:hAnsi="Arial Unicode MS" w:cs="Arial Unicode MS"/>
          <w:lang w:eastAsia="zh-TW"/>
        </w:rPr>
        <w:t>，</w:t>
      </w:r>
      <w:r w:rsidRPr="00F03F61">
        <w:rPr>
          <w:lang w:eastAsia="zh-TW"/>
        </w:rPr>
        <w:t>將提供每個「非複雜性」（</w:t>
      </w:r>
      <w:r w:rsidRPr="00F03F61">
        <w:rPr>
          <w:lang w:eastAsia="zh-TW"/>
        </w:rPr>
        <w:t>non-complex</w:t>
      </w:r>
      <w:r w:rsidRPr="00F03F61">
        <w:rPr>
          <w:lang w:eastAsia="zh-TW"/>
        </w:rPr>
        <w:t>）工作在未來</w:t>
      </w:r>
      <w:r w:rsidRPr="00F03F61">
        <w:rPr>
          <w:lang w:eastAsia="zh-TW"/>
        </w:rPr>
        <w:t>5</w:t>
      </w:r>
      <w:r w:rsidRPr="00F03F61">
        <w:rPr>
          <w:lang w:eastAsia="zh-TW"/>
        </w:rPr>
        <w:t>年內總計南非幣</w:t>
      </w:r>
      <w:r w:rsidRPr="00F03F61">
        <w:rPr>
          <w:lang w:eastAsia="zh-TW"/>
        </w:rPr>
        <w:t>12</w:t>
      </w:r>
      <w:r w:rsidRPr="00F03F61">
        <w:rPr>
          <w:lang w:eastAsia="zh-TW"/>
        </w:rPr>
        <w:t>萬</w:t>
      </w:r>
      <w:r w:rsidRPr="00F03F61">
        <w:rPr>
          <w:lang w:eastAsia="zh-TW"/>
        </w:rPr>
        <w:t>4,000</w:t>
      </w:r>
      <w:r w:rsidRPr="00F03F61">
        <w:rPr>
          <w:lang w:eastAsia="zh-TW"/>
        </w:rPr>
        <w:t>鍰之優惠補助，以及給予每個「複雜性」（</w:t>
      </w:r>
      <w:r w:rsidRPr="00F03F61">
        <w:rPr>
          <w:lang w:eastAsia="zh-TW"/>
        </w:rPr>
        <w:t>complex</w:t>
      </w:r>
      <w:r w:rsidRPr="00F03F61">
        <w:rPr>
          <w:lang w:eastAsia="zh-TW"/>
        </w:rPr>
        <w:t>）工作在未來</w:t>
      </w:r>
      <w:r w:rsidRPr="00F03F61">
        <w:rPr>
          <w:lang w:eastAsia="zh-TW"/>
        </w:rPr>
        <w:t>5</w:t>
      </w:r>
      <w:r w:rsidRPr="00F03F61">
        <w:rPr>
          <w:lang w:eastAsia="zh-TW"/>
        </w:rPr>
        <w:t>年內總計南非幣</w:t>
      </w:r>
      <w:r w:rsidRPr="00F03F61">
        <w:rPr>
          <w:lang w:eastAsia="zh-TW"/>
        </w:rPr>
        <w:t>18</w:t>
      </w:r>
      <w:r w:rsidRPr="00F03F61">
        <w:rPr>
          <w:lang w:eastAsia="zh-TW"/>
        </w:rPr>
        <w:t>萬</w:t>
      </w:r>
      <w:r w:rsidRPr="00F03F61">
        <w:rPr>
          <w:lang w:eastAsia="zh-TW"/>
        </w:rPr>
        <w:t>4,000</w:t>
      </w:r>
      <w:r w:rsidRPr="00F03F61">
        <w:rPr>
          <w:lang w:eastAsia="zh-TW"/>
        </w:rPr>
        <w:t>鍰之優惠補助，惟必須符合每年維持僱用至少</w:t>
      </w:r>
      <w:r w:rsidRPr="00F03F61">
        <w:rPr>
          <w:lang w:eastAsia="zh-TW"/>
        </w:rPr>
        <w:t>50</w:t>
      </w:r>
      <w:r w:rsidRPr="00F03F61">
        <w:rPr>
          <w:lang w:eastAsia="zh-TW"/>
        </w:rPr>
        <w:t>人，且其中超過</w:t>
      </w:r>
      <w:r w:rsidRPr="00F03F61">
        <w:rPr>
          <w:lang w:eastAsia="zh-TW"/>
        </w:rPr>
        <w:t>80%</w:t>
      </w:r>
      <w:r w:rsidRPr="00F03F61">
        <w:rPr>
          <w:lang w:eastAsia="zh-TW"/>
        </w:rPr>
        <w:t>必須為介於</w:t>
      </w:r>
      <w:r w:rsidRPr="00F03F61">
        <w:rPr>
          <w:lang w:eastAsia="zh-TW"/>
        </w:rPr>
        <w:t>18</w:t>
      </w:r>
      <w:r w:rsidRPr="00F03F61">
        <w:rPr>
          <w:lang w:eastAsia="zh-TW"/>
        </w:rPr>
        <w:t>至</w:t>
      </w:r>
      <w:r w:rsidRPr="00F03F61">
        <w:rPr>
          <w:lang w:eastAsia="zh-TW"/>
        </w:rPr>
        <w:t>35</w:t>
      </w:r>
      <w:r w:rsidRPr="00F03F61">
        <w:rPr>
          <w:lang w:eastAsia="zh-TW"/>
        </w:rPr>
        <w:t>歲間年輕人</w:t>
      </w:r>
      <w:r w:rsidR="0022693B" w:rsidRPr="00F03F61">
        <w:rPr>
          <w:rFonts w:hint="eastAsia"/>
          <w:lang w:eastAsia="zh-TW"/>
        </w:rPr>
        <w:t>的</w:t>
      </w:r>
      <w:r w:rsidRPr="00F03F61">
        <w:rPr>
          <w:lang w:eastAsia="zh-TW"/>
        </w:rPr>
        <w:t>條件。此外，僱用人數介於</w:t>
      </w:r>
      <w:r w:rsidRPr="00F03F61">
        <w:rPr>
          <w:lang w:eastAsia="zh-TW"/>
        </w:rPr>
        <w:t>400</w:t>
      </w:r>
      <w:r w:rsidRPr="00F03F61">
        <w:rPr>
          <w:lang w:eastAsia="zh-TW"/>
        </w:rPr>
        <w:t>至</w:t>
      </w:r>
      <w:r w:rsidRPr="00F03F61">
        <w:rPr>
          <w:lang w:eastAsia="zh-TW"/>
        </w:rPr>
        <w:t>800</w:t>
      </w:r>
      <w:r w:rsidRPr="00F03F61">
        <w:rPr>
          <w:lang w:eastAsia="zh-TW"/>
        </w:rPr>
        <w:t>人間之公司，並可獲得</w:t>
      </w:r>
      <w:r w:rsidRPr="00F03F61">
        <w:rPr>
          <w:lang w:eastAsia="zh-TW"/>
        </w:rPr>
        <w:t>20%</w:t>
      </w:r>
      <w:r w:rsidRPr="00F03F61">
        <w:rPr>
          <w:lang w:eastAsia="zh-TW"/>
        </w:rPr>
        <w:t>之一次性紅利優惠，以及僱用</w:t>
      </w:r>
      <w:r w:rsidRPr="00F03F61">
        <w:rPr>
          <w:lang w:eastAsia="zh-TW"/>
        </w:rPr>
        <w:t>800</w:t>
      </w:r>
      <w:r w:rsidRPr="00F03F61">
        <w:rPr>
          <w:lang w:eastAsia="zh-TW"/>
        </w:rPr>
        <w:t>人以上之公司則可獲得</w:t>
      </w:r>
      <w:r w:rsidRPr="00F03F61">
        <w:rPr>
          <w:lang w:eastAsia="zh-TW"/>
        </w:rPr>
        <w:t>30%</w:t>
      </w:r>
      <w:r w:rsidRPr="00F03F61">
        <w:rPr>
          <w:lang w:eastAsia="zh-TW"/>
        </w:rPr>
        <w:t>之一次性紅利優惠。有關該新版「商業流程委外服務業」投資獎勵計畫內容</w:t>
      </w:r>
      <w:r w:rsidR="0022693B" w:rsidRPr="00F03F61">
        <w:rPr>
          <w:rFonts w:hint="eastAsia"/>
          <w:lang w:eastAsia="zh-TW"/>
        </w:rPr>
        <w:t>請參閱</w:t>
      </w:r>
      <w:r w:rsidRPr="00F03F61">
        <w:rPr>
          <w:lang w:eastAsia="zh-TW"/>
        </w:rPr>
        <w:t>南非貿工部網站。</w:t>
      </w:r>
    </w:p>
    <w:p w:rsidR="005A23C4" w:rsidRPr="00F03F61" w:rsidRDefault="00510CAB" w:rsidP="001C5E5E">
      <w:pPr>
        <w:pStyle w:val="a8"/>
        <w:ind w:left="944" w:firstLine="472"/>
        <w:rPr>
          <w:lang w:eastAsia="zh-TW"/>
        </w:rPr>
      </w:pPr>
      <w:r w:rsidRPr="00F03F61">
        <w:rPr>
          <w:lang w:eastAsia="zh-TW"/>
        </w:rPr>
        <w:t>目前英國是南非商業處理服務產業之最大外資投資國，市占率約為</w:t>
      </w:r>
      <w:r w:rsidRPr="00F03F61">
        <w:rPr>
          <w:lang w:eastAsia="zh-TW"/>
        </w:rPr>
        <w:t>75%</w:t>
      </w:r>
      <w:r w:rsidRPr="00F03F61">
        <w:rPr>
          <w:lang w:eastAsia="zh-TW"/>
        </w:rPr>
        <w:t>，主要包括</w:t>
      </w:r>
      <w:r w:rsidRPr="00F03F61">
        <w:rPr>
          <w:lang w:eastAsia="zh-TW"/>
        </w:rPr>
        <w:t>Merchants</w:t>
      </w:r>
      <w:r w:rsidRPr="00F03F61">
        <w:rPr>
          <w:lang w:eastAsia="zh-TW"/>
        </w:rPr>
        <w:t>、</w:t>
      </w:r>
      <w:r w:rsidRPr="00F03F61">
        <w:rPr>
          <w:lang w:eastAsia="zh-TW"/>
        </w:rPr>
        <w:t>Capita</w:t>
      </w:r>
      <w:r w:rsidRPr="00F03F61">
        <w:rPr>
          <w:lang w:eastAsia="zh-TW"/>
        </w:rPr>
        <w:t>、</w:t>
      </w:r>
      <w:r w:rsidRPr="00F03F61">
        <w:rPr>
          <w:lang w:eastAsia="zh-TW"/>
        </w:rPr>
        <w:t>Barclays</w:t>
      </w:r>
      <w:r w:rsidRPr="00F03F61">
        <w:rPr>
          <w:lang w:eastAsia="zh-TW"/>
        </w:rPr>
        <w:t>及</w:t>
      </w:r>
      <w:r w:rsidRPr="00F03F61">
        <w:rPr>
          <w:lang w:eastAsia="zh-TW"/>
        </w:rPr>
        <w:t>CCI</w:t>
      </w:r>
      <w:r w:rsidRPr="00F03F61">
        <w:rPr>
          <w:lang w:eastAsia="zh-TW"/>
        </w:rPr>
        <w:t>等大型公司。該產業部門目前僱用員工數約</w:t>
      </w:r>
      <w:r w:rsidRPr="00F03F61">
        <w:rPr>
          <w:lang w:eastAsia="zh-TW"/>
        </w:rPr>
        <w:t>2</w:t>
      </w:r>
      <w:r w:rsidRPr="00F03F61">
        <w:rPr>
          <w:lang w:eastAsia="zh-TW"/>
        </w:rPr>
        <w:t>萬人，主要集中在南非</w:t>
      </w:r>
      <w:r w:rsidRPr="00F03F61">
        <w:rPr>
          <w:lang w:eastAsia="zh-TW"/>
        </w:rPr>
        <w:t>Cape Town</w:t>
      </w:r>
      <w:r w:rsidRPr="00F03F61">
        <w:rPr>
          <w:lang w:eastAsia="zh-TW"/>
        </w:rPr>
        <w:t>，以及</w:t>
      </w:r>
      <w:r w:rsidRPr="00F03F61">
        <w:rPr>
          <w:lang w:eastAsia="zh-TW"/>
        </w:rPr>
        <w:t>Durban</w:t>
      </w:r>
      <w:r w:rsidRPr="00F03F61">
        <w:rPr>
          <w:lang w:eastAsia="zh-TW"/>
        </w:rPr>
        <w:t>及</w:t>
      </w:r>
      <w:r w:rsidRPr="00F03F61">
        <w:rPr>
          <w:lang w:eastAsia="zh-TW"/>
        </w:rPr>
        <w:t>Johannesburg</w:t>
      </w:r>
      <w:r w:rsidRPr="00F03F61">
        <w:rPr>
          <w:lang w:eastAsia="zh-TW"/>
        </w:rPr>
        <w:t>。現今南非之商業處理服務產業已與往昔的</w:t>
      </w:r>
      <w:r w:rsidRPr="00F03F61">
        <w:rPr>
          <w:lang w:eastAsia="zh-TW"/>
        </w:rPr>
        <w:t>Call Center</w:t>
      </w:r>
      <w:r w:rsidRPr="00F03F61">
        <w:rPr>
          <w:lang w:eastAsia="zh-TW"/>
        </w:rPr>
        <w:t>服務業型態大不相同，提供企業許多更複雜的外包服務項目，包括提供法律諮詢及顧客售後服務等。南非的商業處理服務產業擁有許多競爭優勢，包括南非的英語腔調在英國比其他競爭國家更讓人能夠接受，以及南非與英國位在相同時區，沒有時差問題等。南非在</w:t>
      </w:r>
      <w:r w:rsidRPr="00F03F61">
        <w:rPr>
          <w:lang w:eastAsia="zh-TW"/>
        </w:rPr>
        <w:t>2012</w:t>
      </w:r>
      <w:r w:rsidRPr="00F03F61">
        <w:rPr>
          <w:lang w:eastAsia="zh-TW"/>
        </w:rPr>
        <w:t>年英國</w:t>
      </w:r>
      <w:r w:rsidRPr="00F03F61">
        <w:rPr>
          <w:lang w:eastAsia="zh-TW"/>
        </w:rPr>
        <w:t>National Outsourcing Association</w:t>
      </w:r>
      <w:r w:rsidRPr="00F03F61">
        <w:rPr>
          <w:lang w:eastAsia="zh-TW"/>
        </w:rPr>
        <w:t>調查中，獲選為商業處理服務業最佳之海外據點，</w:t>
      </w:r>
      <w:r w:rsidRPr="00F03F61">
        <w:rPr>
          <w:lang w:eastAsia="zh-TW"/>
        </w:rPr>
        <w:t>2013</w:t>
      </w:r>
      <w:r w:rsidRPr="00F03F61">
        <w:rPr>
          <w:lang w:eastAsia="zh-TW"/>
        </w:rPr>
        <w:t>年並獲得</w:t>
      </w:r>
      <w:r w:rsidRPr="00F03F61">
        <w:rPr>
          <w:lang w:eastAsia="zh-TW"/>
        </w:rPr>
        <w:t>European Outsourcing Association</w:t>
      </w:r>
      <w:r w:rsidRPr="00F03F61">
        <w:rPr>
          <w:lang w:eastAsia="zh-TW"/>
        </w:rPr>
        <w:t>之獎項。</w:t>
      </w:r>
    </w:p>
    <w:p w:rsidR="005A23C4" w:rsidRPr="00F03F61" w:rsidRDefault="00510CAB" w:rsidP="006831B1">
      <w:pPr>
        <w:pStyle w:val="a7"/>
        <w:ind w:left="944" w:hanging="708"/>
        <w:rPr>
          <w:lang w:val="en-US"/>
        </w:rPr>
      </w:pPr>
      <w:r w:rsidRPr="00F03F61">
        <w:rPr>
          <w:lang w:val="en-US"/>
        </w:rPr>
        <w:t>（</w:t>
      </w:r>
      <w:r w:rsidRPr="00F03F61">
        <w:t>三</w:t>
      </w:r>
      <w:r w:rsidRPr="00F03F61">
        <w:rPr>
          <w:lang w:val="en-US"/>
        </w:rPr>
        <w:t>）</w:t>
      </w:r>
      <w:r w:rsidRPr="00F03F61">
        <w:t>製造業投資獎勵方案</w:t>
      </w:r>
      <w:r w:rsidRPr="00F03F61">
        <w:rPr>
          <w:lang w:val="en-US"/>
        </w:rPr>
        <w:t>（</w:t>
      </w:r>
      <w:r w:rsidRPr="00F03F61">
        <w:rPr>
          <w:lang w:val="en-US"/>
        </w:rPr>
        <w:t>Manufacturing Investment Program, MIP</w:t>
      </w:r>
      <w:r w:rsidRPr="00F03F61">
        <w:rPr>
          <w:lang w:val="en-US"/>
        </w:rPr>
        <w:t>）</w:t>
      </w:r>
    </w:p>
    <w:p w:rsidR="005A23C4" w:rsidRPr="00F03F61" w:rsidRDefault="00510CAB" w:rsidP="001C5E5E">
      <w:pPr>
        <w:pStyle w:val="a8"/>
        <w:ind w:left="944" w:firstLine="472"/>
        <w:rPr>
          <w:lang w:eastAsia="zh-TW"/>
        </w:rPr>
      </w:pPr>
      <w:r w:rsidRPr="00F03F61">
        <w:t>該方案係配合南非政府的國家工業政策架構（</w:t>
      </w:r>
      <w:r w:rsidRPr="00F03F61">
        <w:t>National Industrial Policy Framework</w:t>
      </w:r>
      <w:r w:rsidRPr="00F03F61">
        <w:t>）所推出，希望能激勵製造業的投資，持續小企業在製造業的投資，並鼓勵中大型企業對製造業的投資。</w:t>
      </w:r>
      <w:r w:rsidRPr="00F03F61">
        <w:rPr>
          <w:lang w:eastAsia="zh-TW"/>
        </w:rPr>
        <w:t>納入方案計算的投資成本包括機器、設備、土地、建築物及商用車輛等。該方案優惠內容包括：</w:t>
      </w:r>
    </w:p>
    <w:p w:rsidR="005A23C4" w:rsidRPr="00F03F61" w:rsidRDefault="00510CAB" w:rsidP="006831B1">
      <w:pPr>
        <w:pStyle w:val="a9"/>
        <w:ind w:left="1416" w:hanging="472"/>
        <w:rPr>
          <w:lang w:eastAsia="zh-TW"/>
        </w:rPr>
      </w:pPr>
      <w:r w:rsidRPr="00F03F61">
        <w:rPr>
          <w:lang w:eastAsia="zh-TW"/>
        </w:rPr>
        <w:t>１、</w:t>
      </w:r>
      <w:r w:rsidRPr="00F03F61">
        <w:rPr>
          <w:lang w:eastAsia="zh-TW"/>
        </w:rPr>
        <w:t>500</w:t>
      </w:r>
      <w:r w:rsidRPr="00F03F61">
        <w:rPr>
          <w:lang w:eastAsia="zh-TW"/>
        </w:rPr>
        <w:t>萬南非幣或以下的投資案可獲得所有符合規範的投資額達</w:t>
      </w:r>
      <w:r w:rsidRPr="00F03F61">
        <w:rPr>
          <w:lang w:eastAsia="zh-TW"/>
        </w:rPr>
        <w:t>30%</w:t>
      </w:r>
      <w:r w:rsidRPr="00F03F61">
        <w:rPr>
          <w:lang w:eastAsia="zh-TW"/>
        </w:rPr>
        <w:t>的投資補助，補助款以</w:t>
      </w:r>
      <w:r w:rsidRPr="00F03F61">
        <w:rPr>
          <w:lang w:eastAsia="zh-TW"/>
        </w:rPr>
        <w:t>3</w:t>
      </w:r>
      <w:r w:rsidRPr="00F03F61">
        <w:rPr>
          <w:lang w:eastAsia="zh-TW"/>
        </w:rPr>
        <w:t>年期時間給付；</w:t>
      </w:r>
    </w:p>
    <w:p w:rsidR="005A23C4" w:rsidRPr="00F03F61" w:rsidRDefault="00510CAB" w:rsidP="006831B1">
      <w:pPr>
        <w:pStyle w:val="a9"/>
        <w:ind w:left="1416" w:hanging="472"/>
        <w:rPr>
          <w:lang w:eastAsia="zh-TW"/>
        </w:rPr>
      </w:pPr>
      <w:r w:rsidRPr="00F03F61">
        <w:rPr>
          <w:lang w:eastAsia="zh-TW"/>
        </w:rPr>
        <w:t>２、</w:t>
      </w:r>
      <w:r w:rsidRPr="00F03F61">
        <w:rPr>
          <w:lang w:eastAsia="zh-TW"/>
        </w:rPr>
        <w:t>500</w:t>
      </w:r>
      <w:r w:rsidRPr="00F03F61">
        <w:rPr>
          <w:lang w:eastAsia="zh-TW"/>
        </w:rPr>
        <w:t>萬至</w:t>
      </w:r>
      <w:r w:rsidRPr="00F03F61">
        <w:rPr>
          <w:lang w:eastAsia="zh-TW"/>
        </w:rPr>
        <w:t>3,000</w:t>
      </w:r>
      <w:r w:rsidRPr="00F03F61">
        <w:rPr>
          <w:lang w:eastAsia="zh-TW"/>
        </w:rPr>
        <w:t>萬南非幣的投資案可獲得所有符合投資規範的投資額達</w:t>
      </w:r>
      <w:r w:rsidRPr="00F03F61">
        <w:rPr>
          <w:lang w:eastAsia="zh-TW"/>
        </w:rPr>
        <w:t>15%</w:t>
      </w:r>
      <w:r w:rsidRPr="00F03F61">
        <w:rPr>
          <w:lang w:eastAsia="zh-TW"/>
        </w:rPr>
        <w:t>至</w:t>
      </w:r>
      <w:r w:rsidRPr="00F03F61">
        <w:rPr>
          <w:lang w:eastAsia="zh-TW"/>
        </w:rPr>
        <w:t>30%</w:t>
      </w:r>
      <w:r w:rsidRPr="00F03F61">
        <w:rPr>
          <w:lang w:eastAsia="zh-TW"/>
        </w:rPr>
        <w:t>的投資補助，補助款以</w:t>
      </w:r>
      <w:r w:rsidRPr="00F03F61">
        <w:rPr>
          <w:lang w:eastAsia="zh-TW"/>
        </w:rPr>
        <w:t>2</w:t>
      </w:r>
      <w:r w:rsidRPr="00F03F61">
        <w:rPr>
          <w:lang w:eastAsia="zh-TW"/>
        </w:rPr>
        <w:t>年時間給付；</w:t>
      </w:r>
    </w:p>
    <w:p w:rsidR="005A23C4" w:rsidRPr="00F03F61" w:rsidRDefault="00510CAB" w:rsidP="006831B1">
      <w:pPr>
        <w:pStyle w:val="a9"/>
        <w:ind w:left="1416" w:hanging="472"/>
        <w:rPr>
          <w:lang w:eastAsia="zh-TW"/>
        </w:rPr>
      </w:pPr>
      <w:r w:rsidRPr="00F03F61">
        <w:rPr>
          <w:lang w:eastAsia="zh-TW"/>
        </w:rPr>
        <w:t>３、外人投資案可額外獲得機械設備運至南非的費用補助，補助額為進口機械設備價值的</w:t>
      </w:r>
      <w:r w:rsidRPr="00F03F61">
        <w:rPr>
          <w:lang w:eastAsia="zh-TW"/>
        </w:rPr>
        <w:t>15%</w:t>
      </w:r>
      <w:r w:rsidRPr="00F03F61">
        <w:rPr>
          <w:lang w:eastAsia="zh-TW"/>
        </w:rPr>
        <w:t>，或實際運費，最高補助以</w:t>
      </w:r>
      <w:r w:rsidRPr="00F03F61">
        <w:rPr>
          <w:lang w:eastAsia="zh-TW"/>
        </w:rPr>
        <w:t>1,000</w:t>
      </w:r>
      <w:r w:rsidRPr="00F03F61">
        <w:rPr>
          <w:lang w:eastAsia="zh-TW"/>
        </w:rPr>
        <w:t>萬南非幣為限。</w:t>
      </w:r>
    </w:p>
    <w:p w:rsidR="00BD30D2" w:rsidRPr="00F03F61" w:rsidRDefault="00BD30D2" w:rsidP="006831B1">
      <w:pPr>
        <w:pStyle w:val="a7"/>
        <w:ind w:left="944" w:hanging="708"/>
      </w:pPr>
    </w:p>
    <w:p w:rsidR="005A23C4" w:rsidRPr="00F03F61" w:rsidRDefault="00510CAB" w:rsidP="006831B1">
      <w:pPr>
        <w:pStyle w:val="a7"/>
        <w:ind w:left="944" w:hanging="708"/>
      </w:pPr>
      <w:r w:rsidRPr="00F03F61">
        <w:t>（四）紡織成衣競爭力促進方案</w:t>
      </w:r>
    </w:p>
    <w:p w:rsidR="005A23C4" w:rsidRPr="00F03F61" w:rsidRDefault="00510CAB" w:rsidP="001C5E5E">
      <w:pPr>
        <w:pStyle w:val="a8"/>
        <w:ind w:left="944" w:firstLine="472"/>
        <w:rPr>
          <w:lang w:eastAsia="zh-TW"/>
        </w:rPr>
      </w:pPr>
      <w:r w:rsidRPr="00F03F61">
        <w:rPr>
          <w:lang w:eastAsia="zh-TW"/>
        </w:rPr>
        <w:t>該競爭力方案協助廠商內容包括成本、品質、彈性、可靠性、適應能力及創新能力等提升，目標在重整南非紡織及成衣產業，以達到長期永續發展及保持競爭力。該項計畫同時希望加強廠商員工技能，並且重新定位該產業在本國及國際上的有效競爭力。詳細方案內容請查閱南非貿工部網站</w:t>
      </w:r>
      <w:hyperlink r:id="rId33" w:history="1">
        <w:r w:rsidRPr="00F03F61">
          <w:rPr>
            <w:rStyle w:val="aa"/>
            <w:color w:val="auto"/>
            <w:u w:val="none"/>
            <w:lang w:val="it-IT" w:eastAsia="zh-TW"/>
          </w:rPr>
          <w:t>http://www.thedti.gov.za</w:t>
        </w:r>
      </w:hyperlink>
      <w:r w:rsidRPr="00F03F61">
        <w:rPr>
          <w:lang w:eastAsia="zh-TW"/>
        </w:rPr>
        <w:t>。</w:t>
      </w:r>
    </w:p>
    <w:p w:rsidR="005A23C4" w:rsidRPr="00F03F61" w:rsidRDefault="00510CAB" w:rsidP="006831B1">
      <w:pPr>
        <w:pStyle w:val="a7"/>
        <w:ind w:left="944" w:hanging="708"/>
        <w:rPr>
          <w:lang w:val="en-US"/>
        </w:rPr>
      </w:pPr>
      <w:r w:rsidRPr="00F03F61">
        <w:rPr>
          <w:lang w:val="it-IT"/>
        </w:rPr>
        <w:t>（</w:t>
      </w:r>
      <w:r w:rsidRPr="00F03F61">
        <w:t>五</w:t>
      </w:r>
      <w:r w:rsidRPr="00F03F61">
        <w:rPr>
          <w:lang w:val="it-IT"/>
        </w:rPr>
        <w:t>）</w:t>
      </w:r>
      <w:r w:rsidRPr="00F03F61">
        <w:rPr>
          <w:lang w:val="it-IT"/>
        </w:rPr>
        <w:t>12i</w:t>
      </w:r>
      <w:r w:rsidRPr="00F03F61">
        <w:t>稅務減免獎勵</w:t>
      </w:r>
      <w:r w:rsidRPr="00F03F61">
        <w:rPr>
          <w:lang w:val="it-IT"/>
        </w:rPr>
        <w:t>（</w:t>
      </w:r>
      <w:r w:rsidRPr="00F03F61">
        <w:rPr>
          <w:lang w:val="it-IT"/>
        </w:rPr>
        <w:t>Section 12i Tax Allowance Incentive, 12i TAI</w:t>
      </w:r>
      <w:r w:rsidRPr="00F03F61">
        <w:rPr>
          <w:lang w:val="it-IT"/>
        </w:rPr>
        <w:t>）</w:t>
      </w:r>
    </w:p>
    <w:p w:rsidR="005A23C4" w:rsidRPr="00F03F61" w:rsidRDefault="00510CAB" w:rsidP="001C5E5E">
      <w:pPr>
        <w:pStyle w:val="a8"/>
        <w:ind w:left="944" w:firstLine="472"/>
        <w:rPr>
          <w:lang w:eastAsia="zh-TW"/>
        </w:rPr>
      </w:pPr>
      <w:r w:rsidRPr="00F03F61">
        <w:t>該項獎勵措施主要為鼓勵新投資方案使用新製造設備的</w:t>
      </w:r>
      <w:r w:rsidRPr="00F03F61">
        <w:rPr>
          <w:lang w:val="it-IT"/>
        </w:rPr>
        <w:t>（</w:t>
      </w:r>
      <w:r w:rsidRPr="00F03F61">
        <w:rPr>
          <w:lang w:val="it-IT"/>
        </w:rPr>
        <w:t>Greenfield investments</w:t>
      </w:r>
      <w:r w:rsidRPr="00F03F61">
        <w:rPr>
          <w:lang w:val="it-IT"/>
        </w:rPr>
        <w:t>）</w:t>
      </w:r>
      <w:r w:rsidRPr="00F03F61">
        <w:t>及舊有投資計畫再擴充</w:t>
      </w:r>
      <w:r w:rsidRPr="00F03F61">
        <w:rPr>
          <w:lang w:val="it-IT"/>
        </w:rPr>
        <w:t>（</w:t>
      </w:r>
      <w:r w:rsidRPr="00F03F61">
        <w:rPr>
          <w:lang w:val="it-IT"/>
        </w:rPr>
        <w:t>Brownfield investment</w:t>
      </w:r>
      <w:r w:rsidRPr="00F03F61">
        <w:rPr>
          <w:lang w:val="it-IT"/>
        </w:rPr>
        <w:t>），</w:t>
      </w:r>
      <w:r w:rsidRPr="00F03F61">
        <w:t>獎勵內容包括資本及人員訓練等</w:t>
      </w:r>
      <w:r w:rsidRPr="00F03F61">
        <w:rPr>
          <w:lang w:val="it-IT"/>
        </w:rPr>
        <w:t>2</w:t>
      </w:r>
      <w:r w:rsidRPr="00F03F61">
        <w:t>方面。</w:t>
      </w:r>
      <w:r w:rsidRPr="00F03F61">
        <w:rPr>
          <w:lang w:eastAsia="zh-TW"/>
        </w:rPr>
        <w:t>該項獎勵提供有</w:t>
      </w:r>
      <w:r w:rsidRPr="00F03F61">
        <w:rPr>
          <w:lang w:val="it-IT" w:eastAsia="zh-TW"/>
        </w:rPr>
        <w:t>：</w:t>
      </w:r>
    </w:p>
    <w:p w:rsidR="005A23C4" w:rsidRPr="00F03F61" w:rsidRDefault="00BA3A23" w:rsidP="00BA3A23">
      <w:pPr>
        <w:pStyle w:val="a9"/>
        <w:ind w:left="1416" w:hanging="472"/>
      </w:pPr>
      <w:r w:rsidRPr="00F03F61">
        <w:rPr>
          <w:lang w:val="it-IT"/>
        </w:rPr>
        <w:t>■</w:t>
      </w:r>
      <w:r w:rsidRPr="00F03F61">
        <w:rPr>
          <w:rFonts w:hint="eastAsia"/>
          <w:lang w:val="it-IT"/>
        </w:rPr>
        <w:tab/>
      </w:r>
      <w:r w:rsidR="00510CAB" w:rsidRPr="00F03F61">
        <w:rPr>
          <w:lang w:val="it-IT"/>
        </w:rPr>
        <w:t>Greenfield</w:t>
      </w:r>
      <w:r w:rsidR="00510CAB" w:rsidRPr="00F03F61">
        <w:t>投資方案且具有優先地位者給予</w:t>
      </w:r>
      <w:r w:rsidR="00510CAB" w:rsidRPr="00F03F61">
        <w:rPr>
          <w:lang w:val="it-IT"/>
        </w:rPr>
        <w:t>9</w:t>
      </w:r>
      <w:r w:rsidR="00510CAB" w:rsidRPr="00F03F61">
        <w:t>億南非幣獎勵</w:t>
      </w:r>
      <w:r w:rsidR="00510CAB" w:rsidRPr="00F03F61">
        <w:rPr>
          <w:lang w:val="it-IT"/>
        </w:rPr>
        <w:t>；</w:t>
      </w:r>
    </w:p>
    <w:p w:rsidR="005A23C4" w:rsidRPr="00F03F61" w:rsidRDefault="00BA3A23" w:rsidP="00BA3A23">
      <w:pPr>
        <w:pStyle w:val="a9"/>
        <w:ind w:left="1416" w:hanging="472"/>
      </w:pPr>
      <w:r w:rsidRPr="00F03F61">
        <w:rPr>
          <w:lang w:val="it-IT"/>
        </w:rPr>
        <w:t>■</w:t>
      </w:r>
      <w:r w:rsidRPr="00F03F61">
        <w:rPr>
          <w:rFonts w:hint="eastAsia"/>
          <w:lang w:val="it-IT"/>
        </w:rPr>
        <w:tab/>
      </w:r>
      <w:r w:rsidR="00510CAB" w:rsidRPr="00F03F61">
        <w:t>其他的</w:t>
      </w:r>
      <w:r w:rsidR="00510CAB" w:rsidRPr="00F03F61">
        <w:rPr>
          <w:lang w:val="it-IT"/>
        </w:rPr>
        <w:t>Greenfield</w:t>
      </w:r>
      <w:r w:rsidR="00510CAB" w:rsidRPr="00F03F61">
        <w:t>投資方案給予</w:t>
      </w:r>
      <w:r w:rsidR="00510CAB" w:rsidRPr="00F03F61">
        <w:rPr>
          <w:lang w:val="it-IT"/>
        </w:rPr>
        <w:t>5.5</w:t>
      </w:r>
      <w:r w:rsidR="00510CAB" w:rsidRPr="00F03F61">
        <w:t>億南非幣的獎勵</w:t>
      </w:r>
      <w:r w:rsidR="00510CAB" w:rsidRPr="00F03F61">
        <w:rPr>
          <w:lang w:val="it-IT"/>
        </w:rPr>
        <w:t>；</w:t>
      </w:r>
    </w:p>
    <w:p w:rsidR="005A23C4" w:rsidRPr="00F03F61" w:rsidRDefault="00BA3A23" w:rsidP="00BA3A23">
      <w:pPr>
        <w:pStyle w:val="a9"/>
        <w:ind w:left="1416" w:hanging="472"/>
      </w:pPr>
      <w:r w:rsidRPr="00F03F61">
        <w:rPr>
          <w:lang w:val="it-IT"/>
        </w:rPr>
        <w:t>■</w:t>
      </w:r>
      <w:r w:rsidRPr="00F03F61">
        <w:rPr>
          <w:rFonts w:hint="eastAsia"/>
          <w:lang w:val="it-IT"/>
        </w:rPr>
        <w:tab/>
      </w:r>
      <w:r w:rsidR="00510CAB" w:rsidRPr="00F03F61">
        <w:t>Brownfield</w:t>
      </w:r>
      <w:r w:rsidR="00510CAB" w:rsidRPr="00F03F61">
        <w:t>案件且具有優先地位者給予</w:t>
      </w:r>
      <w:r w:rsidR="00510CAB" w:rsidRPr="00F03F61">
        <w:t>5.5</w:t>
      </w:r>
      <w:r w:rsidR="00510CAB" w:rsidRPr="00F03F61">
        <w:t>億南非幣獎勵；</w:t>
      </w:r>
    </w:p>
    <w:p w:rsidR="005A23C4" w:rsidRPr="00F03F61" w:rsidRDefault="00BA3A23" w:rsidP="00BA3A23">
      <w:pPr>
        <w:pStyle w:val="a9"/>
        <w:ind w:left="1416" w:hanging="472"/>
      </w:pPr>
      <w:r w:rsidRPr="00F03F61">
        <w:rPr>
          <w:lang w:val="it-IT"/>
        </w:rPr>
        <w:t>■</w:t>
      </w:r>
      <w:r w:rsidRPr="00F03F61">
        <w:rPr>
          <w:rFonts w:hint="eastAsia"/>
          <w:lang w:val="it-IT"/>
        </w:rPr>
        <w:tab/>
      </w:r>
      <w:r w:rsidR="00510CAB" w:rsidRPr="00F03F61">
        <w:t>其他的</w:t>
      </w:r>
      <w:r w:rsidR="00510CAB" w:rsidRPr="00F03F61">
        <w:t>Brownfield</w:t>
      </w:r>
      <w:r w:rsidR="00510CAB" w:rsidRPr="00F03F61">
        <w:t>投資方案給予</w:t>
      </w:r>
      <w:r w:rsidR="00510CAB" w:rsidRPr="00F03F61">
        <w:t>5.5</w:t>
      </w:r>
      <w:r w:rsidR="00510CAB" w:rsidRPr="00F03F61">
        <w:t>億南非幣的獎勵；</w:t>
      </w:r>
    </w:p>
    <w:p w:rsidR="005A23C4" w:rsidRPr="00F03F61" w:rsidRDefault="00BA3A23" w:rsidP="00BA3A23">
      <w:pPr>
        <w:pStyle w:val="a9"/>
        <w:ind w:left="1416" w:hanging="472"/>
      </w:pPr>
      <w:r w:rsidRPr="00F03F61">
        <w:rPr>
          <w:lang w:val="it-IT"/>
        </w:rPr>
        <w:t>■</w:t>
      </w:r>
      <w:r w:rsidRPr="00F03F61">
        <w:rPr>
          <w:rFonts w:hint="eastAsia"/>
          <w:lang w:val="it-IT"/>
        </w:rPr>
        <w:tab/>
      </w:r>
      <w:r w:rsidR="00510CAB" w:rsidRPr="00F03F61">
        <w:t>外以抵稅方式給付每位員工訓練補助薪貼</w:t>
      </w:r>
      <w:r w:rsidR="00510CAB" w:rsidRPr="00F03F61">
        <w:t>3.6</w:t>
      </w:r>
      <w:r w:rsidR="00510CAB" w:rsidRPr="00F03F61">
        <w:t>萬南非幣；</w:t>
      </w:r>
    </w:p>
    <w:p w:rsidR="005A23C4" w:rsidRPr="00F03F61" w:rsidRDefault="00BA3A23" w:rsidP="00BA3A23">
      <w:pPr>
        <w:pStyle w:val="a9"/>
        <w:ind w:left="1416" w:hanging="472"/>
      </w:pPr>
      <w:r w:rsidRPr="00F03F61">
        <w:rPr>
          <w:lang w:val="it-IT"/>
        </w:rPr>
        <w:t>■</w:t>
      </w:r>
      <w:r w:rsidRPr="00F03F61">
        <w:rPr>
          <w:rFonts w:hint="eastAsia"/>
          <w:lang w:val="it-IT"/>
        </w:rPr>
        <w:tab/>
      </w:r>
      <w:r w:rsidR="00510CAB" w:rsidRPr="00F03F61">
        <w:t>符合資格案件所給予額外訓練補助最高補助額為每案</w:t>
      </w:r>
      <w:r w:rsidR="00510CAB" w:rsidRPr="00F03F61">
        <w:t>2,000</w:t>
      </w:r>
      <w:r w:rsidR="00510CAB" w:rsidRPr="00F03F61">
        <w:t>萬南非幣具優先地位案件則最高補助額可達</w:t>
      </w:r>
      <w:r w:rsidR="00510CAB" w:rsidRPr="00F03F61">
        <w:t>3,000</w:t>
      </w:r>
      <w:r w:rsidR="00510CAB" w:rsidRPr="00F03F61">
        <w:t>萬南非幣。</w:t>
      </w:r>
    </w:p>
    <w:p w:rsidR="005A23C4" w:rsidRPr="00F03F61" w:rsidRDefault="00510CAB" w:rsidP="006831B1">
      <w:pPr>
        <w:pStyle w:val="a7"/>
        <w:ind w:left="944" w:hanging="708"/>
        <w:rPr>
          <w:lang w:val="en-US"/>
        </w:rPr>
      </w:pPr>
      <w:r w:rsidRPr="00F03F61">
        <w:rPr>
          <w:lang w:val="en-US"/>
        </w:rPr>
        <w:t>（</w:t>
      </w:r>
      <w:r w:rsidRPr="00F03F61">
        <w:t>六</w:t>
      </w:r>
      <w:r w:rsidRPr="00F03F61">
        <w:rPr>
          <w:lang w:val="en-US"/>
        </w:rPr>
        <w:t>）</w:t>
      </w:r>
      <w:r w:rsidRPr="00F03F61">
        <w:t>出口拓銷及投資補助方案</w:t>
      </w:r>
      <w:r w:rsidRPr="00F03F61">
        <w:rPr>
          <w:lang w:val="en-US"/>
        </w:rPr>
        <w:t>（</w:t>
      </w:r>
      <w:r w:rsidRPr="00F03F61">
        <w:rPr>
          <w:lang w:val="en-US"/>
        </w:rPr>
        <w:t>The Export Marketing &amp; Investment Assistance  Scheme, EMIA</w:t>
      </w:r>
      <w:r w:rsidRPr="00F03F61">
        <w:rPr>
          <w:lang w:val="en-US"/>
        </w:rPr>
        <w:t>）</w:t>
      </w:r>
    </w:p>
    <w:p w:rsidR="005A23C4" w:rsidRPr="00F03F61" w:rsidRDefault="00510CAB" w:rsidP="001C5E5E">
      <w:pPr>
        <w:pStyle w:val="a8"/>
        <w:ind w:left="944" w:firstLine="472"/>
        <w:rPr>
          <w:lang w:eastAsia="zh-TW"/>
        </w:rPr>
      </w:pPr>
      <w:r w:rsidRPr="00F03F61">
        <w:t>該項拓銷及投資獎勵方案主要為協助南非製造業及服務業產品拓展外國市場，希望藉由補助減少廠商國外拓銷市場之成本負擔</w:t>
      </w:r>
      <w:r w:rsidR="0022693B" w:rsidRPr="00F03F61">
        <w:rPr>
          <w:rFonts w:hint="eastAsia"/>
          <w:lang w:eastAsia="zh-TW"/>
        </w:rPr>
        <w:t>。</w:t>
      </w:r>
      <w:r w:rsidRPr="00F03F61">
        <w:rPr>
          <w:lang w:eastAsia="zh-TW"/>
        </w:rPr>
        <w:t>該項補助包括：</w:t>
      </w:r>
    </w:p>
    <w:p w:rsidR="005A23C4" w:rsidRPr="00F03F61" w:rsidRDefault="00510CAB" w:rsidP="006831B1">
      <w:pPr>
        <w:pStyle w:val="a9"/>
        <w:ind w:left="1416" w:hanging="472"/>
        <w:rPr>
          <w:lang w:eastAsia="zh-TW"/>
        </w:rPr>
      </w:pPr>
      <w:r w:rsidRPr="00F03F61">
        <w:rPr>
          <w:lang w:eastAsia="zh-TW"/>
        </w:rPr>
        <w:t>１、個別廠商補助機制：項目有（</w:t>
      </w:r>
      <w:r w:rsidRPr="00F03F61">
        <w:rPr>
          <w:lang w:eastAsia="zh-TW"/>
        </w:rPr>
        <w:t>1</w:t>
      </w:r>
      <w:r w:rsidRPr="00F03F61">
        <w:rPr>
          <w:lang w:eastAsia="zh-TW"/>
        </w:rPr>
        <w:t>）對個別廠商參加國際展覽提供最高</w:t>
      </w:r>
      <w:r w:rsidRPr="00F03F61">
        <w:rPr>
          <w:lang w:eastAsia="zh-TW"/>
        </w:rPr>
        <w:t>4.5</w:t>
      </w:r>
      <w:r w:rsidRPr="00F03F61">
        <w:rPr>
          <w:lang w:eastAsia="zh-TW"/>
        </w:rPr>
        <w:t>萬南非幣的補助；（</w:t>
      </w:r>
      <w:r w:rsidRPr="00F03F61">
        <w:rPr>
          <w:lang w:eastAsia="zh-TW"/>
        </w:rPr>
        <w:t>2</w:t>
      </w:r>
      <w:r w:rsidRPr="00F03F61">
        <w:rPr>
          <w:lang w:eastAsia="zh-TW"/>
        </w:rPr>
        <w:t>）對個別廠商赴國外進行市場研究或為吸引投資而拜會客戶提供補助；（</w:t>
      </w:r>
      <w:r w:rsidRPr="00F03F61">
        <w:rPr>
          <w:lang w:eastAsia="zh-TW"/>
        </w:rPr>
        <w:t>3</w:t>
      </w:r>
      <w:r w:rsidRPr="00F03F61">
        <w:rPr>
          <w:lang w:eastAsia="zh-TW"/>
        </w:rPr>
        <w:t>）本項補助範圍包括能力建構（</w:t>
      </w:r>
      <w:r w:rsidRPr="00F03F61">
        <w:rPr>
          <w:lang w:eastAsia="zh-TW"/>
        </w:rPr>
        <w:t>capacity building</w:t>
      </w:r>
      <w:r w:rsidRPr="00F03F61">
        <w:rPr>
          <w:lang w:eastAsia="zh-TW"/>
        </w:rPr>
        <w:t>）及技術轉移等；</w:t>
      </w:r>
    </w:p>
    <w:p w:rsidR="005A23C4" w:rsidRPr="00F03F61" w:rsidRDefault="00510CAB" w:rsidP="006831B1">
      <w:pPr>
        <w:pStyle w:val="a9"/>
        <w:ind w:left="1416" w:hanging="472"/>
        <w:rPr>
          <w:lang w:eastAsia="zh-TW"/>
        </w:rPr>
      </w:pPr>
      <w:r w:rsidRPr="00F03F61">
        <w:rPr>
          <w:lang w:eastAsia="zh-TW"/>
        </w:rPr>
        <w:t>２、團體補助機制：外國廠商組團來南非採購或投資，以及南非廠商組團赴國外拓銷或投資考察等，均可提供補助。</w:t>
      </w:r>
    </w:p>
    <w:p w:rsidR="005A23C4" w:rsidRPr="00F03F61" w:rsidRDefault="00510CAB" w:rsidP="006831B1">
      <w:pPr>
        <w:pStyle w:val="a7"/>
        <w:ind w:left="944" w:hanging="708"/>
        <w:rPr>
          <w:lang w:val="en-US"/>
        </w:rPr>
      </w:pPr>
      <w:r w:rsidRPr="00F03F61">
        <w:rPr>
          <w:lang w:val="en-US"/>
        </w:rPr>
        <w:t>（</w:t>
      </w:r>
      <w:r w:rsidRPr="00F03F61">
        <w:t>七</w:t>
      </w:r>
      <w:r w:rsidRPr="00F03F61">
        <w:rPr>
          <w:lang w:val="en-US"/>
        </w:rPr>
        <w:t>）</w:t>
      </w:r>
      <w:r w:rsidRPr="00F03F61">
        <w:t>製造業競爭力提升計畫</w:t>
      </w:r>
      <w:r w:rsidRPr="00F03F61">
        <w:rPr>
          <w:lang w:val="en-US"/>
        </w:rPr>
        <w:t>（</w:t>
      </w:r>
      <w:r w:rsidRPr="00F03F61">
        <w:rPr>
          <w:lang w:val="en-US"/>
        </w:rPr>
        <w:t>Manufacturing Competitiveness Enhancement Programme, MCEP</w:t>
      </w:r>
      <w:r w:rsidRPr="00F03F61">
        <w:rPr>
          <w:lang w:val="en-US"/>
        </w:rPr>
        <w:t>）</w:t>
      </w:r>
    </w:p>
    <w:p w:rsidR="005A23C4" w:rsidRPr="00F03F61" w:rsidRDefault="00510CAB" w:rsidP="001C5E5E">
      <w:pPr>
        <w:pStyle w:val="a8"/>
        <w:ind w:left="944" w:firstLine="472"/>
        <w:rPr>
          <w:lang w:eastAsia="zh-TW"/>
        </w:rPr>
      </w:pPr>
      <w:r w:rsidRPr="00F03F61">
        <w:rPr>
          <w:lang w:eastAsia="zh-TW"/>
        </w:rPr>
        <w:t>為提升南非製造業競爭力，南非貿工部推出</w:t>
      </w:r>
      <w:r w:rsidRPr="00F03F61">
        <w:rPr>
          <w:lang w:eastAsia="zh-TW"/>
        </w:rPr>
        <w:t>57.5</w:t>
      </w:r>
      <w:r w:rsidRPr="00F03F61">
        <w:rPr>
          <w:lang w:eastAsia="zh-TW"/>
        </w:rPr>
        <w:t>億南非幣的製造業競爭力提升計畫（</w:t>
      </w:r>
      <w:r w:rsidRPr="00F03F61">
        <w:rPr>
          <w:lang w:eastAsia="zh-TW"/>
        </w:rPr>
        <w:t>Manufacturing Competitiveness Enhancement Programme, MCEP</w:t>
      </w:r>
      <w:r w:rsidRPr="00F03F61">
        <w:rPr>
          <w:lang w:eastAsia="zh-TW"/>
        </w:rPr>
        <w:t>），協助中型或產業下游企業而非大型企業的發展。主要著眼於製造業對國家經濟發展的重要性，南非貿工部已重新修訂「強化製造業競爭力方案」（</w:t>
      </w:r>
      <w:r w:rsidRPr="00F03F61">
        <w:rPr>
          <w:lang w:eastAsia="zh-TW"/>
        </w:rPr>
        <w:t>Manufacturing Competitiveness Enhancement Programme</w:t>
      </w:r>
      <w:r w:rsidRPr="00F03F61">
        <w:rPr>
          <w:lang w:eastAsia="zh-TW"/>
        </w:rPr>
        <w:t>），未來將針對策略性目標產業提供補助，而不再如同過去般對個別廠商補助，以勞動密集產業為優先補助對象，例如食品加工業、農業，及鋼鐵下游業者。</w:t>
      </w:r>
    </w:p>
    <w:p w:rsidR="005A23C4" w:rsidRPr="00F03F61" w:rsidRDefault="00510CAB" w:rsidP="006831B1">
      <w:pPr>
        <w:pStyle w:val="a7"/>
        <w:ind w:left="944" w:hanging="708"/>
        <w:rPr>
          <w:lang w:val="en-US"/>
        </w:rPr>
      </w:pPr>
      <w:r w:rsidRPr="00F03F61">
        <w:rPr>
          <w:lang w:val="en-US"/>
        </w:rPr>
        <w:t>（</w:t>
      </w:r>
      <w:r w:rsidRPr="00F03F61">
        <w:t>八</w:t>
      </w:r>
      <w:r w:rsidRPr="00F03F61">
        <w:rPr>
          <w:lang w:val="en-US"/>
        </w:rPr>
        <w:t>）</w:t>
      </w:r>
      <w:r w:rsidRPr="00F03F61">
        <w:t>載人汽車投資獎勵計畫</w:t>
      </w:r>
      <w:r w:rsidRPr="00F03F61">
        <w:rPr>
          <w:lang w:val="en-US"/>
        </w:rPr>
        <w:t>（</w:t>
      </w:r>
      <w:r w:rsidRPr="00F03F61">
        <w:rPr>
          <w:lang w:val="en-US"/>
        </w:rPr>
        <w:t>People-carrier Automotive Investment Scheme</w:t>
      </w:r>
      <w:r w:rsidRPr="00F03F61">
        <w:rPr>
          <w:lang w:val="en-US"/>
        </w:rPr>
        <w:t>）</w:t>
      </w:r>
    </w:p>
    <w:p w:rsidR="005A23C4" w:rsidRPr="00F03F61" w:rsidRDefault="00510CAB" w:rsidP="001C5E5E">
      <w:pPr>
        <w:pStyle w:val="a8"/>
        <w:ind w:left="944" w:firstLine="472"/>
        <w:rPr>
          <w:lang w:eastAsia="zh-TW"/>
        </w:rPr>
      </w:pPr>
      <w:r w:rsidRPr="00F03F61">
        <w:rPr>
          <w:lang w:eastAsia="zh-TW"/>
        </w:rPr>
        <w:t>南非貿工部推出獎勵中小型巴士計程車生產計畫，希望帶動相關車種在南非本地組裝和生產。該項載人汽車投資獎勵計畫（</w:t>
      </w:r>
      <w:r w:rsidRPr="00F03F61">
        <w:rPr>
          <w:lang w:eastAsia="zh-TW"/>
        </w:rPr>
        <w:t>People-carrier Automotive Investment Scheme</w:t>
      </w:r>
      <w:r w:rsidRPr="00F03F61">
        <w:rPr>
          <w:lang w:eastAsia="zh-TW"/>
        </w:rPr>
        <w:t>）將提供與現有僅適用於乘客和輕型商用車的汽車投資計畫（</w:t>
      </w:r>
      <w:r w:rsidRPr="00F03F61">
        <w:rPr>
          <w:lang w:eastAsia="zh-TW"/>
        </w:rPr>
        <w:t>Automotive Investment Scheme</w:t>
      </w:r>
      <w:r w:rsidRPr="00F03F61">
        <w:rPr>
          <w:lang w:eastAsia="zh-TW"/>
        </w:rPr>
        <w:t>）不同的關稅稅率。相關獎勵規範及內容包括：</w:t>
      </w:r>
    </w:p>
    <w:p w:rsidR="005A23C4" w:rsidRPr="00F03F61" w:rsidRDefault="00510CAB" w:rsidP="006831B1">
      <w:pPr>
        <w:pStyle w:val="a9"/>
        <w:ind w:left="1416" w:hanging="472"/>
        <w:rPr>
          <w:lang w:eastAsia="zh-TW"/>
        </w:rPr>
      </w:pPr>
      <w:r w:rsidRPr="00F03F61">
        <w:rPr>
          <w:lang w:eastAsia="zh-TW"/>
        </w:rPr>
        <w:t>１、對現有設備再投資者提供</w:t>
      </w:r>
      <w:r w:rsidRPr="00F03F61">
        <w:rPr>
          <w:lang w:eastAsia="zh-TW"/>
        </w:rPr>
        <w:t>20%</w:t>
      </w:r>
      <w:r w:rsidRPr="00F03F61">
        <w:rPr>
          <w:lang w:eastAsia="zh-TW"/>
        </w:rPr>
        <w:t>投資額補助，另如果符合創造就業機會、有益研究和發展等特定經濟效益規範者，將可獲得額外</w:t>
      </w:r>
      <w:r w:rsidRPr="00F03F61">
        <w:rPr>
          <w:lang w:eastAsia="zh-TW"/>
        </w:rPr>
        <w:t>5%</w:t>
      </w:r>
      <w:r w:rsidRPr="00F03F61">
        <w:rPr>
          <w:lang w:eastAsia="zh-TW"/>
        </w:rPr>
        <w:t>投資額補助。</w:t>
      </w:r>
    </w:p>
    <w:p w:rsidR="005A23C4" w:rsidRPr="00F03F61" w:rsidRDefault="00510CAB" w:rsidP="006831B1">
      <w:pPr>
        <w:pStyle w:val="a9"/>
        <w:ind w:left="1416" w:hanging="472"/>
        <w:rPr>
          <w:lang w:eastAsia="zh-TW"/>
        </w:rPr>
      </w:pPr>
      <w:r w:rsidRPr="00F03F61">
        <w:rPr>
          <w:lang w:eastAsia="zh-TW"/>
        </w:rPr>
        <w:t>２、對全新投資者提供</w:t>
      </w:r>
      <w:r w:rsidRPr="00F03F61">
        <w:rPr>
          <w:lang w:eastAsia="zh-TW"/>
        </w:rPr>
        <w:t>25%</w:t>
      </w:r>
      <w:r w:rsidRPr="00F03F61">
        <w:rPr>
          <w:lang w:eastAsia="zh-TW"/>
        </w:rPr>
        <w:t>投資額補助與符合經濟利益規範額外</w:t>
      </w:r>
      <w:r w:rsidRPr="00F03F61">
        <w:rPr>
          <w:lang w:eastAsia="zh-TW"/>
        </w:rPr>
        <w:t>10%</w:t>
      </w:r>
      <w:r w:rsidRPr="00F03F61">
        <w:rPr>
          <w:lang w:eastAsia="zh-TW"/>
        </w:rPr>
        <w:t>補助。</w:t>
      </w:r>
    </w:p>
    <w:p w:rsidR="005A23C4" w:rsidRPr="00F03F61" w:rsidRDefault="00510CAB" w:rsidP="006831B1">
      <w:pPr>
        <w:pStyle w:val="a9"/>
        <w:ind w:left="1416" w:hanging="472"/>
        <w:rPr>
          <w:lang w:eastAsia="zh-TW"/>
        </w:rPr>
      </w:pPr>
      <w:r w:rsidRPr="00F03F61">
        <w:rPr>
          <w:lang w:eastAsia="zh-TW"/>
        </w:rPr>
        <w:t>３、零組件製造商可得到</w:t>
      </w:r>
      <w:r w:rsidRPr="00F03F61">
        <w:rPr>
          <w:lang w:eastAsia="zh-TW"/>
        </w:rPr>
        <w:t>20%</w:t>
      </w:r>
      <w:r w:rsidRPr="00F03F61">
        <w:rPr>
          <w:lang w:eastAsia="zh-TW"/>
        </w:rPr>
        <w:t>投資補助及符合經濟利益規範額外</w:t>
      </w:r>
      <w:r w:rsidRPr="00F03F61">
        <w:rPr>
          <w:lang w:eastAsia="zh-TW"/>
        </w:rPr>
        <w:t>10%</w:t>
      </w:r>
      <w:r w:rsidRPr="00F03F61">
        <w:rPr>
          <w:lang w:eastAsia="zh-TW"/>
        </w:rPr>
        <w:t>補助，但必須提出合約證明零組件係供應本國或外國載人汽車製造供應鏈所需。</w:t>
      </w:r>
    </w:p>
    <w:p w:rsidR="005A23C4" w:rsidRPr="00F03F61" w:rsidRDefault="00510CAB" w:rsidP="006831B1">
      <w:pPr>
        <w:pStyle w:val="a9"/>
        <w:ind w:left="1416" w:hanging="472"/>
        <w:rPr>
          <w:lang w:eastAsia="zh-TW"/>
        </w:rPr>
      </w:pPr>
      <w:r w:rsidRPr="00F03F61">
        <w:rPr>
          <w:lang w:eastAsia="zh-TW"/>
        </w:rPr>
        <w:t>４、零組件製造商必須證明所生產並供應本國或外國載人和輕型汽車供應鏈的零組件產值每年達到公司總營業額的</w:t>
      </w:r>
      <w:r w:rsidRPr="00F03F61">
        <w:rPr>
          <w:lang w:eastAsia="zh-TW"/>
        </w:rPr>
        <w:t>25%</w:t>
      </w:r>
      <w:r w:rsidRPr="00F03F61">
        <w:rPr>
          <w:lang w:eastAsia="zh-TW"/>
        </w:rPr>
        <w:t>以上或</w:t>
      </w:r>
      <w:r w:rsidRPr="00F03F61">
        <w:rPr>
          <w:lang w:eastAsia="zh-TW"/>
        </w:rPr>
        <w:t>1,000</w:t>
      </w:r>
      <w:r w:rsidRPr="00F03F61">
        <w:rPr>
          <w:lang w:eastAsia="zh-TW"/>
        </w:rPr>
        <w:t>萬南非幣，同時營業額目標必須在商業化生產第一年年底前達成。</w:t>
      </w:r>
    </w:p>
    <w:p w:rsidR="005A23C4" w:rsidRPr="00F03F61" w:rsidRDefault="00510CAB">
      <w:pPr>
        <w:ind w:firstLine="472"/>
      </w:pPr>
      <w:r w:rsidRPr="00F03F61">
        <w:t>以上相關投資獎勵措施詳細資料可參閱南非貿工部網站，網址為：</w:t>
      </w:r>
      <w:hyperlink r:id="rId34" w:history="1">
        <w:r w:rsidRPr="00F03F61">
          <w:t>www.thedti.gov.za</w:t>
        </w:r>
      </w:hyperlink>
      <w:r w:rsidRPr="00F03F61">
        <w:t>。</w:t>
      </w:r>
    </w:p>
    <w:p w:rsidR="005A23C4" w:rsidRPr="00F03F61" w:rsidRDefault="005A23C4" w:rsidP="00BA3A23">
      <w:pPr>
        <w:ind w:firstLine="472"/>
      </w:pPr>
    </w:p>
    <w:p w:rsidR="00BA3A23" w:rsidRPr="00F03F61" w:rsidRDefault="00BA3A23" w:rsidP="00A16430">
      <w:pPr>
        <w:pageBreakBefore/>
        <w:ind w:left="472" w:firstLine="472"/>
        <w:rPr>
          <w:lang w:eastAsia="zh-TW"/>
        </w:rPr>
      </w:pPr>
    </w:p>
    <w:p w:rsidR="00BA3A23" w:rsidRPr="00F03F61" w:rsidRDefault="00BA3A23" w:rsidP="00A16430">
      <w:pPr>
        <w:pageBreakBefore/>
        <w:ind w:left="472" w:firstLine="472"/>
        <w:rPr>
          <w:lang w:eastAsia="zh-TW"/>
        </w:rPr>
        <w:sectPr w:rsidR="00BA3A23" w:rsidRPr="00F03F61" w:rsidSect="001B0D56">
          <w:headerReference w:type="even" r:id="rId35"/>
          <w:headerReference w:type="default" r:id="rId36"/>
          <w:footerReference w:type="even" r:id="rId37"/>
          <w:footerReference w:type="default" r:id="rId38"/>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pPr>
      <w:bookmarkStart w:id="6" w:name="_Toc42736002"/>
      <w:r w:rsidRPr="00F03F61">
        <w:t>第伍章　租稅及金融制度</w:t>
      </w:r>
      <w:bookmarkEnd w:id="6"/>
    </w:p>
    <w:p w:rsidR="005A23C4" w:rsidRPr="00F03F61" w:rsidRDefault="00510CAB" w:rsidP="00BD30D2">
      <w:pPr>
        <w:pStyle w:val="a4"/>
      </w:pPr>
      <w:r w:rsidRPr="00F03F61">
        <w:t>一、租稅</w:t>
      </w:r>
    </w:p>
    <w:p w:rsidR="005A23C4" w:rsidRPr="00F03F61" w:rsidRDefault="00510CAB" w:rsidP="006831B1">
      <w:pPr>
        <w:pStyle w:val="a7"/>
        <w:ind w:left="944" w:hanging="708"/>
      </w:pPr>
      <w:r w:rsidRPr="00F03F61">
        <w:t>（一）直接稅</w:t>
      </w:r>
    </w:p>
    <w:p w:rsidR="005A23C4" w:rsidRPr="00F03F61" w:rsidRDefault="00510CAB" w:rsidP="006831B1">
      <w:pPr>
        <w:pStyle w:val="a9"/>
        <w:ind w:left="1416" w:hanging="472"/>
      </w:pPr>
      <w:r w:rsidRPr="00F03F61">
        <w:rPr>
          <w:lang w:val="zh-TW" w:eastAsia="zh-TW"/>
        </w:rPr>
        <w:t>１、個人所得稅</w:t>
      </w:r>
      <w:r w:rsidRPr="00F03F61">
        <w:rPr>
          <w:rFonts w:ascii="Arial Unicode MS" w:eastAsia="Arial Unicode MS" w:hAnsi="Arial Unicode MS" w:cs="Arial Unicode MS"/>
          <w:lang w:val="zh-TW" w:eastAsia="zh-TW"/>
        </w:rPr>
        <w:t>：</w:t>
      </w:r>
      <w:r w:rsidRPr="00F03F61">
        <w:rPr>
          <w:lang w:val="zh-TW" w:eastAsia="zh-TW"/>
        </w:rPr>
        <w:t>南非採漸進所得稅法，收入愈高，稅課得愈重。自</w:t>
      </w:r>
      <w:r w:rsidRPr="00F03F61">
        <w:rPr>
          <w:lang w:val="zh-TW" w:eastAsia="zh-TW"/>
        </w:rPr>
        <w:t>2</w:t>
      </w:r>
      <w:r w:rsidR="00DD1724" w:rsidRPr="00F03F61">
        <w:rPr>
          <w:rFonts w:eastAsiaTheme="minorEastAsia" w:hint="eastAsia"/>
          <w:lang w:val="zh-TW" w:eastAsia="zh-TW"/>
        </w:rPr>
        <w:t>020</w:t>
      </w:r>
      <w:r w:rsidRPr="00F03F61">
        <w:rPr>
          <w:lang w:val="zh-TW" w:eastAsia="zh-TW"/>
        </w:rPr>
        <w:t>年</w:t>
      </w:r>
      <w:r w:rsidRPr="00F03F61">
        <w:rPr>
          <w:lang w:val="zh-TW" w:eastAsia="zh-TW"/>
        </w:rPr>
        <w:t>3</w:t>
      </w:r>
      <w:r w:rsidRPr="00F03F61">
        <w:rPr>
          <w:lang w:val="zh-TW" w:eastAsia="zh-TW"/>
        </w:rPr>
        <w:t>月</w:t>
      </w:r>
      <w:r w:rsidRPr="00F03F61">
        <w:rPr>
          <w:lang w:val="zh-TW" w:eastAsia="zh-TW"/>
        </w:rPr>
        <w:t>1</w:t>
      </w:r>
      <w:r w:rsidRPr="00F03F61">
        <w:rPr>
          <w:lang w:val="zh-TW" w:eastAsia="zh-TW"/>
        </w:rPr>
        <w:t>日起，對年收入在</w:t>
      </w:r>
      <w:r w:rsidR="00DD1724" w:rsidRPr="00F03F61">
        <w:rPr>
          <w:rFonts w:eastAsiaTheme="minorEastAsia" w:hint="eastAsia"/>
          <w:lang w:val="zh-TW" w:eastAsia="zh-TW"/>
        </w:rPr>
        <w:t>20</w:t>
      </w:r>
      <w:r w:rsidRPr="00F03F61">
        <w:rPr>
          <w:lang w:val="zh-TW" w:eastAsia="zh-TW"/>
        </w:rPr>
        <w:t>.5</w:t>
      </w:r>
      <w:r w:rsidR="00DD1724" w:rsidRPr="00F03F61">
        <w:rPr>
          <w:rFonts w:eastAsiaTheme="minorEastAsia" w:hint="eastAsia"/>
          <w:lang w:val="zh-TW" w:eastAsia="zh-TW"/>
        </w:rPr>
        <w:t>9</w:t>
      </w:r>
      <w:r w:rsidRPr="00F03F61">
        <w:rPr>
          <w:lang w:val="zh-TW" w:eastAsia="zh-TW"/>
        </w:rPr>
        <w:t>萬南非幣以上之納稅人課稅。</w:t>
      </w:r>
    </w:p>
    <w:tbl>
      <w:tblPr>
        <w:tblW w:w="5386" w:type="dxa"/>
        <w:tblInd w:w="1526" w:type="dxa"/>
        <w:tblCellMar>
          <w:left w:w="10" w:type="dxa"/>
          <w:right w:w="10" w:type="dxa"/>
        </w:tblCellMar>
        <w:tblLook w:val="0000" w:firstRow="0" w:lastRow="0" w:firstColumn="0" w:lastColumn="0" w:noHBand="0" w:noVBand="0"/>
      </w:tblPr>
      <w:tblGrid>
        <w:gridCol w:w="3827"/>
        <w:gridCol w:w="1559"/>
      </w:tblGrid>
      <w:tr w:rsidR="00F03F61" w:rsidRPr="00F03F61" w:rsidTr="00D87A05">
        <w:trPr>
          <w:trHeight w:val="454"/>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可課稅所得（</w:t>
            </w:r>
            <w:r w:rsidRPr="00F03F61">
              <w:t>Taxable income</w:t>
            </w:r>
            <w:r w:rsidRPr="00F03F61">
              <w:t>）</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所得稅率</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R0     – R</w:t>
            </w:r>
            <w:r w:rsidR="00DD1724" w:rsidRPr="00F03F61">
              <w:rPr>
                <w:rFonts w:eastAsiaTheme="minorEastAsia" w:hint="eastAsia"/>
              </w:rPr>
              <w:t>20</w:t>
            </w:r>
            <w:r w:rsidRPr="00F03F61">
              <w:t>5,</w:t>
            </w:r>
            <w:r w:rsidR="00DD1724" w:rsidRPr="00F03F61">
              <w:rPr>
                <w:rFonts w:eastAsiaTheme="minorEastAsia" w:hint="eastAsia"/>
              </w:rPr>
              <w:t>90</w:t>
            </w:r>
            <w:r w:rsidRPr="00F03F61">
              <w:t>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18%</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w:t>
            </w:r>
            <w:r w:rsidR="00DD1724" w:rsidRPr="00F03F61">
              <w:rPr>
                <w:rFonts w:eastAsiaTheme="minorEastAsia" w:hint="eastAsia"/>
              </w:rPr>
              <w:t>20</w:t>
            </w:r>
            <w:r w:rsidR="00DD1724" w:rsidRPr="00F03F61">
              <w:t>5,</w:t>
            </w:r>
            <w:r w:rsidR="00DD1724" w:rsidRPr="00F03F61">
              <w:rPr>
                <w:rFonts w:eastAsiaTheme="minorEastAsia" w:hint="eastAsia"/>
              </w:rPr>
              <w:t>90</w:t>
            </w:r>
            <w:r w:rsidRPr="00F03F61">
              <w:t>1 – R3</w:t>
            </w:r>
            <w:r w:rsidR="00DD1724" w:rsidRPr="00F03F61">
              <w:rPr>
                <w:rFonts w:eastAsiaTheme="minorEastAsia" w:hint="eastAsia"/>
              </w:rPr>
              <w:t>21</w:t>
            </w:r>
            <w:r w:rsidRPr="00F03F61">
              <w:t>,</w:t>
            </w:r>
            <w:r w:rsidR="00DD1724" w:rsidRPr="00F03F61">
              <w:rPr>
                <w:rFonts w:eastAsiaTheme="minorEastAsia" w:hint="eastAsia"/>
              </w:rPr>
              <w:t>600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26%</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w:t>
            </w:r>
            <w:r w:rsidR="00DD1724" w:rsidRPr="00F03F61">
              <w:t>3</w:t>
            </w:r>
            <w:r w:rsidR="00DD1724" w:rsidRPr="00F03F61">
              <w:rPr>
                <w:rFonts w:eastAsiaTheme="minorEastAsia" w:hint="eastAsia"/>
              </w:rPr>
              <w:t>21</w:t>
            </w:r>
            <w:r w:rsidR="00DD1724" w:rsidRPr="00F03F61">
              <w:t>,</w:t>
            </w:r>
            <w:r w:rsidR="00DD1724" w:rsidRPr="00F03F61">
              <w:rPr>
                <w:rFonts w:eastAsiaTheme="minorEastAsia" w:hint="eastAsia"/>
              </w:rPr>
              <w:t>60</w:t>
            </w:r>
            <w:r w:rsidRPr="00F03F61">
              <w:t>1 – R4</w:t>
            </w:r>
            <w:r w:rsidR="00DD1724" w:rsidRPr="00F03F61">
              <w:rPr>
                <w:rFonts w:eastAsiaTheme="minorEastAsia" w:hint="eastAsia"/>
              </w:rPr>
              <w:t>55</w:t>
            </w:r>
            <w:r w:rsidRPr="00F03F61">
              <w:t>,</w:t>
            </w:r>
            <w:r w:rsidR="00DD1724" w:rsidRPr="00F03F61">
              <w:rPr>
                <w:rFonts w:eastAsiaTheme="minorEastAsia" w:hint="eastAsia"/>
              </w:rPr>
              <w:t>1</w:t>
            </w:r>
            <w:r w:rsidRPr="00F03F61">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31%</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w:t>
            </w:r>
            <w:r w:rsidR="00DD1724" w:rsidRPr="00F03F61">
              <w:t>4</w:t>
            </w:r>
            <w:r w:rsidR="00DD1724" w:rsidRPr="00F03F61">
              <w:rPr>
                <w:rFonts w:eastAsiaTheme="minorEastAsia" w:hint="eastAsia"/>
              </w:rPr>
              <w:t>55</w:t>
            </w:r>
            <w:r w:rsidR="00DD1724" w:rsidRPr="00F03F61">
              <w:t>,</w:t>
            </w:r>
            <w:r w:rsidR="00DD1724" w:rsidRPr="00F03F61">
              <w:rPr>
                <w:rFonts w:eastAsiaTheme="minorEastAsia" w:hint="eastAsia"/>
              </w:rPr>
              <w:t>1</w:t>
            </w:r>
            <w:r w:rsidR="00DD1724" w:rsidRPr="00F03F61">
              <w:t>0</w:t>
            </w:r>
            <w:r w:rsidRPr="00F03F61">
              <w:t>1 – R5</w:t>
            </w:r>
            <w:r w:rsidR="00DD1724" w:rsidRPr="00F03F61">
              <w:rPr>
                <w:rFonts w:eastAsiaTheme="minorEastAsia" w:hint="eastAsia"/>
              </w:rPr>
              <w:t>84</w:t>
            </w:r>
            <w:r w:rsidRPr="00F03F61">
              <w:t>,</w:t>
            </w:r>
            <w:r w:rsidR="00DD1724" w:rsidRPr="00F03F61">
              <w:rPr>
                <w:rFonts w:eastAsiaTheme="minorEastAsia" w:hint="eastAsia"/>
              </w:rPr>
              <w:t>2</w:t>
            </w:r>
            <w:r w:rsidRPr="00F03F61">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36%</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w:t>
            </w:r>
            <w:r w:rsidR="00DD1724" w:rsidRPr="00F03F61">
              <w:t>5</w:t>
            </w:r>
            <w:r w:rsidR="00DD1724" w:rsidRPr="00F03F61">
              <w:rPr>
                <w:rFonts w:eastAsiaTheme="minorEastAsia" w:hint="eastAsia"/>
              </w:rPr>
              <w:t>84</w:t>
            </w:r>
            <w:r w:rsidR="00DD1724" w:rsidRPr="00F03F61">
              <w:t>,</w:t>
            </w:r>
            <w:r w:rsidR="00DD1724" w:rsidRPr="00F03F61">
              <w:rPr>
                <w:rFonts w:eastAsiaTheme="minorEastAsia" w:hint="eastAsia"/>
              </w:rPr>
              <w:t>2</w:t>
            </w:r>
            <w:r w:rsidR="00DD1724" w:rsidRPr="00F03F61">
              <w:t>0</w:t>
            </w:r>
            <w:r w:rsidRPr="00F03F61">
              <w:t>1 – R7</w:t>
            </w:r>
            <w:r w:rsidR="00DD1724" w:rsidRPr="00F03F61">
              <w:rPr>
                <w:rFonts w:eastAsiaTheme="minorEastAsia" w:hint="eastAsia"/>
              </w:rPr>
              <w:t>44</w:t>
            </w:r>
            <w:r w:rsidRPr="00F03F61">
              <w:t>,</w:t>
            </w:r>
            <w:r w:rsidR="00DD1724" w:rsidRPr="00F03F61">
              <w:rPr>
                <w:rFonts w:eastAsiaTheme="minorEastAsia" w:hint="eastAsia"/>
              </w:rPr>
              <w:t>8</w:t>
            </w:r>
            <w:r w:rsidR="00F7294F" w:rsidRPr="00F03F61">
              <w:rPr>
                <w:rFonts w:eastAsiaTheme="minorEastAsia" w:hint="eastAsia"/>
              </w:rPr>
              <w:t>0</w:t>
            </w:r>
            <w:r w:rsidRPr="00F03F61">
              <w:t>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39%</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w:t>
            </w:r>
            <w:r w:rsidR="00F7294F" w:rsidRPr="00F03F61">
              <w:t>7</w:t>
            </w:r>
            <w:r w:rsidR="00F7294F" w:rsidRPr="00F03F61">
              <w:rPr>
                <w:rFonts w:eastAsiaTheme="minorEastAsia" w:hint="eastAsia"/>
              </w:rPr>
              <w:t>44</w:t>
            </w:r>
            <w:r w:rsidR="00F7294F" w:rsidRPr="00F03F61">
              <w:t>,</w:t>
            </w:r>
            <w:r w:rsidR="00F7294F" w:rsidRPr="00F03F61">
              <w:rPr>
                <w:rFonts w:eastAsiaTheme="minorEastAsia" w:hint="eastAsia"/>
              </w:rPr>
              <w:t>80</w:t>
            </w:r>
            <w:r w:rsidRPr="00F03F61">
              <w:t>1– R1,5</w:t>
            </w:r>
            <w:r w:rsidR="00F7294F" w:rsidRPr="00F03F61">
              <w:rPr>
                <w:rFonts w:eastAsiaTheme="minorEastAsia" w:hint="eastAsia"/>
              </w:rPr>
              <w:t>77</w:t>
            </w:r>
            <w:r w:rsidRPr="00F03F61">
              <w:t>,</w:t>
            </w:r>
            <w:r w:rsidR="00F7294F" w:rsidRPr="00F03F61">
              <w:rPr>
                <w:rFonts w:eastAsiaTheme="minorEastAsia" w:hint="eastAsia"/>
              </w:rPr>
              <w:t>3</w:t>
            </w:r>
            <w:r w:rsidRPr="00F03F61">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41%</w:t>
            </w:r>
          </w:p>
        </w:tc>
      </w:tr>
      <w:tr w:rsidR="00F03F61" w:rsidRPr="00F03F61" w:rsidTr="00D87A05">
        <w:trPr>
          <w:trHeight w:val="454"/>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left"/>
            </w:pPr>
            <w:r w:rsidRPr="00F03F61">
              <w:t>R</w:t>
            </w:r>
            <w:r w:rsidR="00F7294F" w:rsidRPr="00F03F61">
              <w:t>1,5</w:t>
            </w:r>
            <w:r w:rsidR="00F7294F" w:rsidRPr="00F03F61">
              <w:rPr>
                <w:rFonts w:eastAsiaTheme="minorEastAsia" w:hint="eastAsia"/>
              </w:rPr>
              <w:t>77</w:t>
            </w:r>
            <w:r w:rsidR="00F7294F" w:rsidRPr="00F03F61">
              <w:t>,</w:t>
            </w:r>
            <w:r w:rsidR="00F7294F" w:rsidRPr="00F03F61">
              <w:rPr>
                <w:rFonts w:eastAsiaTheme="minorEastAsia" w:hint="eastAsia"/>
              </w:rPr>
              <w:t>3</w:t>
            </w:r>
            <w:r w:rsidR="00F7294F" w:rsidRPr="00F03F61">
              <w:t>0</w:t>
            </w:r>
            <w:r w:rsidRPr="00F03F61">
              <w:t>1</w:t>
            </w:r>
            <w:r w:rsidRPr="00F03F61">
              <w:t>以上</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t>45%</w:t>
            </w:r>
          </w:p>
        </w:tc>
      </w:tr>
    </w:tbl>
    <w:p w:rsidR="005A23C4" w:rsidRPr="00F03F61" w:rsidRDefault="00510CAB" w:rsidP="006831B1">
      <w:pPr>
        <w:pStyle w:val="a9"/>
        <w:ind w:left="1416" w:hanging="472"/>
        <w:rPr>
          <w:lang w:val="zh-TW"/>
        </w:rPr>
      </w:pPr>
      <w:r w:rsidRPr="00F03F61">
        <w:rPr>
          <w:lang w:val="zh-TW"/>
        </w:rPr>
        <w:t>２、公司營利事業所得稅（</w:t>
      </w:r>
      <w:r w:rsidRPr="00F03F61">
        <w:rPr>
          <w:lang w:val="zh-TW"/>
        </w:rPr>
        <w:t>Company Tax</w:t>
      </w:r>
      <w:r w:rsidRPr="00F03F61">
        <w:rPr>
          <w:lang w:val="zh-TW"/>
        </w:rPr>
        <w:t>）：</w:t>
      </w:r>
      <w:r w:rsidRPr="00F03F61">
        <w:rPr>
          <w:lang w:val="zh-TW"/>
        </w:rPr>
        <w:t>28%</w:t>
      </w:r>
      <w:r w:rsidRPr="00F03F61">
        <w:rPr>
          <w:lang w:val="zh-TW"/>
        </w:rPr>
        <w:t>，維持不變。</w:t>
      </w:r>
    </w:p>
    <w:p w:rsidR="005A23C4" w:rsidRPr="00F03F61" w:rsidRDefault="00510CAB" w:rsidP="00D87A05">
      <w:pPr>
        <w:pStyle w:val="ad"/>
        <w:ind w:left="1416" w:firstLine="472"/>
      </w:pPr>
      <w:r w:rsidRPr="00F03F61">
        <w:rPr>
          <w:lang w:val="zh-TW"/>
        </w:rPr>
        <w:t>小型企業（</w:t>
      </w:r>
      <w:r w:rsidRPr="00F03F61">
        <w:rPr>
          <w:lang w:val="zh-TW"/>
        </w:rPr>
        <w:t>Small Business Corporations</w:t>
      </w:r>
      <w:r w:rsidRPr="00F03F61">
        <w:rPr>
          <w:lang w:val="zh-TW"/>
        </w:rPr>
        <w:t>，年營業額</w:t>
      </w:r>
      <w:r w:rsidRPr="00F03F61">
        <w:rPr>
          <w:lang w:val="zh-TW"/>
        </w:rPr>
        <w:t>2,000</w:t>
      </w:r>
      <w:r w:rsidRPr="00F03F61">
        <w:rPr>
          <w:lang w:val="zh-TW"/>
        </w:rPr>
        <w:t>萬</w:t>
      </w:r>
      <w:r w:rsidRPr="00F03F61">
        <w:rPr>
          <w:lang w:val="zh-TW" w:eastAsia="zh-TW"/>
        </w:rPr>
        <w:t>南非幣</w:t>
      </w:r>
      <w:r w:rsidRPr="00F03F61">
        <w:rPr>
          <w:lang w:val="zh-TW"/>
        </w:rPr>
        <w:t>以下）所得稅率：</w:t>
      </w:r>
    </w:p>
    <w:tbl>
      <w:tblPr>
        <w:tblW w:w="5386" w:type="dxa"/>
        <w:tblInd w:w="1526" w:type="dxa"/>
        <w:tblCellMar>
          <w:left w:w="10" w:type="dxa"/>
          <w:right w:w="10" w:type="dxa"/>
        </w:tblCellMar>
        <w:tblLook w:val="0000" w:firstRow="0" w:lastRow="0" w:firstColumn="0" w:lastColumn="0" w:noHBand="0" w:noVBand="0"/>
      </w:tblPr>
      <w:tblGrid>
        <w:gridCol w:w="3827"/>
        <w:gridCol w:w="1559"/>
      </w:tblGrid>
      <w:tr w:rsidR="00F03F61" w:rsidRPr="00F03F61" w:rsidTr="00D87A05">
        <w:trPr>
          <w:trHeight w:val="51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snapToGrid w:val="0"/>
              <w:ind w:firstLineChars="0"/>
            </w:pPr>
            <w:r w:rsidRPr="00F03F61">
              <w:t>可課稅收入（</w:t>
            </w:r>
            <w:r w:rsidRPr="00F03F61">
              <w:rPr>
                <w:lang w:val="en-ZA"/>
              </w:rPr>
              <w:t>Taxable Income</w:t>
            </w:r>
            <w:r w:rsidRPr="00F03F61">
              <w:t>）</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snapToGrid w:val="0"/>
              <w:ind w:firstLineChars="0"/>
            </w:pPr>
            <w:r w:rsidRPr="00F03F61">
              <w:t>稅率</w:t>
            </w:r>
          </w:p>
        </w:tc>
      </w:tr>
      <w:tr w:rsidR="00F03F61" w:rsidRPr="00F03F61" w:rsidTr="00BA3A23">
        <w:trPr>
          <w:trHeight w:val="510"/>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F7294F" w:rsidP="00BA3A23">
            <w:pPr>
              <w:pStyle w:val="ae"/>
              <w:snapToGrid w:val="0"/>
              <w:ind w:firstLineChars="0"/>
              <w:jc w:val="both"/>
            </w:pPr>
            <w:r w:rsidRPr="00F03F61">
              <w:rPr>
                <w:lang w:val="en-ZA"/>
              </w:rPr>
              <w:t>R</w:t>
            </w:r>
            <w:r w:rsidRPr="00F03F61">
              <w:rPr>
                <w:rFonts w:eastAsiaTheme="minorEastAsia" w:hint="eastAsia"/>
                <w:lang w:val="en-ZA"/>
              </w:rPr>
              <w:t>83</w:t>
            </w:r>
            <w:r w:rsidR="00510CAB" w:rsidRPr="00F03F61">
              <w:rPr>
                <w:lang w:val="en-ZA"/>
              </w:rPr>
              <w:t>,</w:t>
            </w:r>
            <w:r w:rsidRPr="00F03F61">
              <w:rPr>
                <w:rFonts w:eastAsiaTheme="minorEastAsia" w:hint="eastAsia"/>
                <w:lang w:val="en-ZA"/>
              </w:rPr>
              <w:t>1</w:t>
            </w:r>
            <w:r w:rsidR="00510CAB" w:rsidRPr="00F03F61">
              <w:rPr>
                <w:lang w:val="en-ZA"/>
              </w:rPr>
              <w:t>00</w:t>
            </w:r>
            <w:r w:rsidR="00510CAB" w:rsidRPr="00F03F61">
              <w:rPr>
                <w:lang w:val="en-ZA"/>
              </w:rPr>
              <w:t>以下</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rPr>
                <w:lang w:val="en-ZA"/>
              </w:rPr>
              <w:t>0%</w:t>
            </w:r>
          </w:p>
        </w:tc>
      </w:tr>
      <w:tr w:rsidR="00F03F61" w:rsidRPr="00F03F61" w:rsidTr="00BA3A23">
        <w:trPr>
          <w:trHeight w:val="51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both"/>
            </w:pPr>
            <w:r w:rsidRPr="00F03F61">
              <w:rPr>
                <w:lang w:val="en-ZA"/>
              </w:rPr>
              <w:t>R</w:t>
            </w:r>
            <w:r w:rsidR="00F7294F" w:rsidRPr="00F03F61">
              <w:rPr>
                <w:rFonts w:eastAsiaTheme="minorEastAsia" w:hint="eastAsia"/>
                <w:lang w:val="en-ZA"/>
              </w:rPr>
              <w:t>83</w:t>
            </w:r>
            <w:r w:rsidR="00F7294F" w:rsidRPr="00F03F61">
              <w:rPr>
                <w:lang w:val="en-ZA"/>
              </w:rPr>
              <w:t>,</w:t>
            </w:r>
            <w:r w:rsidR="00F7294F" w:rsidRPr="00F03F61">
              <w:rPr>
                <w:rFonts w:eastAsiaTheme="minorEastAsia" w:hint="eastAsia"/>
                <w:lang w:val="en-ZA"/>
              </w:rPr>
              <w:t>1</w:t>
            </w:r>
            <w:r w:rsidR="00F7294F" w:rsidRPr="00F03F61">
              <w:rPr>
                <w:lang w:val="en-ZA"/>
              </w:rPr>
              <w:t>0</w:t>
            </w:r>
            <w:r w:rsidRPr="00F03F61">
              <w:rPr>
                <w:lang w:val="en-ZA"/>
              </w:rPr>
              <w:t xml:space="preserve">1 </w:t>
            </w:r>
            <w:r w:rsidRPr="00F03F61">
              <w:t>–</w:t>
            </w:r>
            <w:r w:rsidRPr="00F03F61">
              <w:rPr>
                <w:lang w:val="en-ZA"/>
              </w:rPr>
              <w:t xml:space="preserve"> R365,000</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rPr>
                <w:lang w:val="en-ZA"/>
              </w:rPr>
              <w:t>7%</w:t>
            </w:r>
          </w:p>
        </w:tc>
      </w:tr>
      <w:tr w:rsidR="00F03F61" w:rsidRPr="00F03F61" w:rsidTr="00BA3A23">
        <w:trPr>
          <w:trHeight w:val="51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both"/>
            </w:pPr>
            <w:r w:rsidRPr="00F03F61">
              <w:rPr>
                <w:lang w:val="en-ZA"/>
              </w:rPr>
              <w:t xml:space="preserve">R365,001 </w:t>
            </w:r>
            <w:r w:rsidRPr="00F03F61">
              <w:t>–</w:t>
            </w:r>
            <w:r w:rsidRPr="00F03F61">
              <w:rPr>
                <w:lang w:val="en-ZA"/>
              </w:rPr>
              <w:t xml:space="preserve"> R550,000</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rPr>
                <w:lang w:val="en-ZA"/>
              </w:rPr>
              <w:t>21%</w:t>
            </w:r>
          </w:p>
        </w:tc>
      </w:tr>
      <w:tr w:rsidR="00F03F61" w:rsidRPr="00F03F61" w:rsidTr="00BA3A23">
        <w:trPr>
          <w:trHeight w:val="51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jc w:val="both"/>
            </w:pPr>
            <w:r w:rsidRPr="00F03F61">
              <w:rPr>
                <w:lang w:val="en-ZA"/>
              </w:rPr>
              <w:t>R550,001</w:t>
            </w:r>
            <w:r w:rsidRPr="00F03F61">
              <w:t>以上</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BA3A23">
            <w:pPr>
              <w:pStyle w:val="ae"/>
              <w:snapToGrid w:val="0"/>
              <w:ind w:firstLineChars="0"/>
            </w:pPr>
            <w:r w:rsidRPr="00F03F61">
              <w:rPr>
                <w:lang w:val="en-ZA"/>
              </w:rPr>
              <w:t>28%</w:t>
            </w:r>
          </w:p>
        </w:tc>
      </w:tr>
    </w:tbl>
    <w:p w:rsidR="005A23C4" w:rsidRPr="00F03F61" w:rsidRDefault="00510CAB" w:rsidP="00D87A05">
      <w:pPr>
        <w:pStyle w:val="ad"/>
        <w:ind w:left="1416" w:firstLine="472"/>
      </w:pPr>
      <w:r w:rsidRPr="00F03F61">
        <w:t>微型企業營業稅（此營業稅制適合年營業額</w:t>
      </w:r>
      <w:r w:rsidRPr="00F03F61">
        <w:t>100</w:t>
      </w:r>
      <w:r w:rsidRPr="00F03F61">
        <w:t>萬蘭特以下之微型企業，稅務申報簡化，一年只需申報兩次）：</w:t>
      </w:r>
    </w:p>
    <w:tbl>
      <w:tblPr>
        <w:tblW w:w="5386" w:type="dxa"/>
        <w:tblInd w:w="1526" w:type="dxa"/>
        <w:tblCellMar>
          <w:left w:w="10" w:type="dxa"/>
          <w:right w:w="10" w:type="dxa"/>
        </w:tblCellMar>
        <w:tblLook w:val="0000" w:firstRow="0" w:lastRow="0" w:firstColumn="0" w:lastColumn="0" w:noHBand="0" w:noVBand="0"/>
      </w:tblPr>
      <w:tblGrid>
        <w:gridCol w:w="3827"/>
        <w:gridCol w:w="1559"/>
      </w:tblGrid>
      <w:tr w:rsidR="00F03F61" w:rsidRPr="00F03F61" w:rsidTr="00D87A05">
        <w:trPr>
          <w:trHeight w:val="51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可課稅之營業額</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稅率</w:t>
            </w:r>
          </w:p>
        </w:tc>
      </w:tr>
      <w:tr w:rsidR="00F03F61" w:rsidRPr="00F03F61" w:rsidTr="00D87A05">
        <w:trPr>
          <w:trHeight w:val="510"/>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jc w:val="both"/>
            </w:pPr>
            <w:r w:rsidRPr="00F03F61">
              <w:t>R335,000</w:t>
            </w:r>
            <w:r w:rsidRPr="00F03F61">
              <w:t>以下</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0%</w:t>
            </w:r>
          </w:p>
        </w:tc>
      </w:tr>
      <w:tr w:rsidR="00F03F61" w:rsidRPr="00F03F61" w:rsidTr="00D87A05">
        <w:trPr>
          <w:trHeight w:val="510"/>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jc w:val="both"/>
            </w:pPr>
            <w:r w:rsidRPr="00F03F61">
              <w:t>R335,001 – R500,000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1%</w:t>
            </w:r>
          </w:p>
        </w:tc>
      </w:tr>
      <w:tr w:rsidR="00F03F61" w:rsidRPr="00F03F61" w:rsidTr="00D87A05">
        <w:trPr>
          <w:trHeight w:val="510"/>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jc w:val="both"/>
            </w:pPr>
            <w:r w:rsidRPr="00F03F61">
              <w:t>R500,001 – R750,000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2%</w:t>
            </w:r>
          </w:p>
        </w:tc>
      </w:tr>
      <w:tr w:rsidR="00F03F61" w:rsidRPr="00F03F61" w:rsidTr="00D87A05">
        <w:trPr>
          <w:trHeight w:val="510"/>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jc w:val="both"/>
            </w:pPr>
            <w:r w:rsidRPr="00F03F61">
              <w:t>R750,001</w:t>
            </w:r>
            <w:r w:rsidRPr="00F03F61">
              <w:t>以上</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3%</w:t>
            </w:r>
          </w:p>
        </w:tc>
      </w:tr>
    </w:tbl>
    <w:p w:rsidR="005A23C4" w:rsidRPr="00F03F61" w:rsidRDefault="00510CAB" w:rsidP="006831B1">
      <w:pPr>
        <w:pStyle w:val="a9"/>
        <w:ind w:left="1416" w:hanging="472"/>
      </w:pPr>
      <w:r w:rsidRPr="00F03F61">
        <w:t>３、股利稅（</w:t>
      </w:r>
      <w:r w:rsidRPr="00F03F61">
        <w:t>Dividends Tax</w:t>
      </w:r>
      <w:r w:rsidRPr="00F03F61">
        <w:t>）：股利扣繳稅制（</w:t>
      </w:r>
      <w:r w:rsidRPr="00F03F61">
        <w:t>Withholding Tax on Dividends</w:t>
      </w:r>
      <w:r w:rsidRPr="00F03F61">
        <w:t>），若南非所在地公司或是在南非上市的非所在地公司給付股息給股東，必須代扣</w:t>
      </w:r>
      <w:r w:rsidRPr="00F03F61">
        <w:t>20%</w:t>
      </w:r>
      <w:r w:rsidRPr="00F03F61">
        <w:t>之股息稅。若股息受惠者為南非公司、退休基金或其他豁免者，則免付股息稅。</w:t>
      </w:r>
    </w:p>
    <w:p w:rsidR="005A23C4" w:rsidRPr="00F03F61" w:rsidRDefault="00510CAB" w:rsidP="006831B1">
      <w:pPr>
        <w:pStyle w:val="a9"/>
        <w:ind w:left="1416" w:hanging="472"/>
      </w:pPr>
      <w:r w:rsidRPr="00F03F61">
        <w:rPr>
          <w:lang w:val="zh-TW" w:eastAsia="zh-TW"/>
        </w:rPr>
        <w:t>４、職訓捐：全體員工薪資之</w:t>
      </w:r>
      <w:r w:rsidRPr="00F03F61">
        <w:rPr>
          <w:lang w:val="zh-TW" w:eastAsia="zh-TW"/>
        </w:rPr>
        <w:t>1%</w:t>
      </w:r>
      <w:r w:rsidRPr="00F03F61">
        <w:rPr>
          <w:lang w:val="zh-TW" w:eastAsia="zh-TW"/>
        </w:rPr>
        <w:t>；年員工給付薪資總額低於</w:t>
      </w:r>
      <w:r w:rsidRPr="00F03F61">
        <w:rPr>
          <w:lang w:val="zh-TW" w:eastAsia="zh-TW"/>
        </w:rPr>
        <w:t>50</w:t>
      </w:r>
      <w:r w:rsidRPr="00F03F61">
        <w:rPr>
          <w:lang w:val="zh-TW" w:eastAsia="zh-TW"/>
        </w:rPr>
        <w:t>萬鍰者免繳。</w:t>
      </w:r>
    </w:p>
    <w:p w:rsidR="005A23C4" w:rsidRPr="00F03F61" w:rsidRDefault="00510CAB" w:rsidP="006831B1">
      <w:pPr>
        <w:pStyle w:val="a9"/>
        <w:ind w:left="1416" w:hanging="472"/>
      </w:pPr>
      <w:r w:rsidRPr="00F03F61">
        <w:t>５</w:t>
      </w:r>
      <w:r w:rsidRPr="00F03F61">
        <w:rPr>
          <w:lang w:val="zh-TW"/>
        </w:rPr>
        <w:t>、資本利得稅</w:t>
      </w:r>
      <w:r w:rsidRPr="00F03F61">
        <w:t>（</w:t>
      </w:r>
      <w:r w:rsidRPr="00F03F61">
        <w:t>Capital Gains Tax</w:t>
      </w:r>
      <w:r w:rsidRPr="00F03F61">
        <w:t>）：</w:t>
      </w:r>
    </w:p>
    <w:p w:rsidR="005A23C4" w:rsidRPr="00F03F61" w:rsidRDefault="00510CAB" w:rsidP="00D87A05">
      <w:pPr>
        <w:pStyle w:val="12"/>
        <w:ind w:left="1770" w:hanging="590"/>
        <w:rPr>
          <w:lang w:val="en-US"/>
        </w:rPr>
      </w:pPr>
      <w:r w:rsidRPr="00F03F61">
        <w:rPr>
          <w:lang w:val="en-US"/>
        </w:rPr>
        <w:t>（</w:t>
      </w:r>
      <w:r w:rsidRPr="00F03F61">
        <w:rPr>
          <w:lang w:val="en-US"/>
        </w:rPr>
        <w:t>1</w:t>
      </w:r>
      <w:r w:rsidRPr="00F03F61">
        <w:rPr>
          <w:lang w:val="en-US"/>
        </w:rPr>
        <w:t>）</w:t>
      </w:r>
      <w:r w:rsidRPr="00F03F61">
        <w:rPr>
          <w:lang w:val="en-US"/>
        </w:rPr>
        <w:tab/>
      </w:r>
      <w:r w:rsidRPr="00F03F61">
        <w:t>公司</w:t>
      </w:r>
      <w:r w:rsidRPr="00F03F61">
        <w:rPr>
          <w:lang w:val="en-US"/>
        </w:rPr>
        <w:t>：</w:t>
      </w:r>
      <w:r w:rsidRPr="00F03F61">
        <w:rPr>
          <w:lang w:val="en-US"/>
        </w:rPr>
        <w:t>22.4%</w:t>
      </w:r>
      <w:r w:rsidRPr="00F03F61">
        <w:t>。</w:t>
      </w:r>
    </w:p>
    <w:p w:rsidR="005A23C4" w:rsidRPr="00F03F61" w:rsidRDefault="00510CAB" w:rsidP="00D87A05">
      <w:pPr>
        <w:pStyle w:val="12"/>
        <w:ind w:left="1770" w:hanging="590"/>
        <w:rPr>
          <w:lang w:val="en-US"/>
        </w:rPr>
      </w:pPr>
      <w:r w:rsidRPr="00F03F61">
        <w:rPr>
          <w:lang w:val="en-US"/>
        </w:rPr>
        <w:t>（</w:t>
      </w:r>
      <w:r w:rsidRPr="00F03F61">
        <w:rPr>
          <w:lang w:val="en-US"/>
        </w:rPr>
        <w:t>2</w:t>
      </w:r>
      <w:r w:rsidRPr="00F03F61">
        <w:rPr>
          <w:lang w:val="en-US"/>
        </w:rPr>
        <w:t>）</w:t>
      </w:r>
      <w:r w:rsidRPr="00F03F61">
        <w:rPr>
          <w:lang w:val="en-US"/>
        </w:rPr>
        <w:tab/>
      </w:r>
      <w:r w:rsidRPr="00F03F61">
        <w:t>個人及特別信託</w:t>
      </w:r>
      <w:r w:rsidRPr="00F03F61">
        <w:rPr>
          <w:lang w:val="en-US"/>
        </w:rPr>
        <w:t>：</w:t>
      </w:r>
      <w:r w:rsidRPr="00F03F61">
        <w:rPr>
          <w:lang w:val="en-US"/>
        </w:rPr>
        <w:t>18%</w:t>
      </w:r>
      <w:r w:rsidRPr="00F03F61">
        <w:t>。</w:t>
      </w:r>
    </w:p>
    <w:p w:rsidR="005A23C4" w:rsidRPr="00F03F61" w:rsidRDefault="00510CAB" w:rsidP="00D87A05">
      <w:pPr>
        <w:pStyle w:val="12"/>
        <w:ind w:left="1770" w:hanging="590"/>
        <w:rPr>
          <w:lang w:val="en-US"/>
        </w:rPr>
      </w:pPr>
      <w:r w:rsidRPr="00F03F61">
        <w:rPr>
          <w:lang w:val="en-US"/>
        </w:rPr>
        <w:t>（</w:t>
      </w:r>
      <w:r w:rsidRPr="00F03F61">
        <w:rPr>
          <w:lang w:val="en-US"/>
        </w:rPr>
        <w:t>3</w:t>
      </w:r>
      <w:r w:rsidRPr="00F03F61">
        <w:rPr>
          <w:lang w:val="en-US"/>
        </w:rPr>
        <w:t>）</w:t>
      </w:r>
      <w:r w:rsidRPr="00F03F61">
        <w:rPr>
          <w:lang w:val="en-US"/>
        </w:rPr>
        <w:tab/>
      </w:r>
      <w:r w:rsidRPr="00F03F61">
        <w:t>其他信託</w:t>
      </w:r>
      <w:r w:rsidRPr="00F03F61">
        <w:rPr>
          <w:lang w:val="en-US"/>
        </w:rPr>
        <w:t>：</w:t>
      </w:r>
      <w:r w:rsidRPr="00F03F61">
        <w:rPr>
          <w:lang w:val="en-US"/>
        </w:rPr>
        <w:t>36%</w:t>
      </w:r>
      <w:r w:rsidRPr="00F03F61">
        <w:t>。</w:t>
      </w:r>
    </w:p>
    <w:p w:rsidR="005A23C4" w:rsidRPr="00F03F61" w:rsidRDefault="00510CAB" w:rsidP="006831B1">
      <w:pPr>
        <w:pStyle w:val="a9"/>
        <w:ind w:left="1416" w:hanging="472"/>
      </w:pPr>
      <w:r w:rsidRPr="00F03F61">
        <w:rPr>
          <w:lang w:val="zh-TW" w:eastAsia="zh-TW"/>
        </w:rPr>
        <w:t>６、贈與稅：贈與稅以財產總價課稅，</w:t>
      </w:r>
      <w:r w:rsidRPr="00F03F61">
        <w:rPr>
          <w:lang w:val="zh-TW" w:eastAsia="zh-TW"/>
        </w:rPr>
        <w:t>3,000</w:t>
      </w:r>
      <w:r w:rsidRPr="00F03F61">
        <w:rPr>
          <w:lang w:val="zh-TW" w:eastAsia="zh-TW"/>
        </w:rPr>
        <w:t>萬南非幣以下，稅率</w:t>
      </w:r>
      <w:r w:rsidRPr="00F03F61">
        <w:rPr>
          <w:lang w:val="zh-TW" w:eastAsia="zh-TW"/>
        </w:rPr>
        <w:t>20%</w:t>
      </w:r>
      <w:r w:rsidRPr="00F03F61">
        <w:rPr>
          <w:lang w:val="zh-TW" w:eastAsia="zh-TW"/>
        </w:rPr>
        <w:t>，超過部分稅率</w:t>
      </w:r>
      <w:r w:rsidRPr="00F03F61">
        <w:rPr>
          <w:lang w:val="zh-TW" w:eastAsia="zh-TW"/>
        </w:rPr>
        <w:t>25%</w:t>
      </w:r>
      <w:r w:rsidRPr="00F03F61">
        <w:rPr>
          <w:lang w:val="zh-TW" w:eastAsia="zh-TW"/>
        </w:rPr>
        <w:t>。</w:t>
      </w:r>
    </w:p>
    <w:p w:rsidR="005A23C4" w:rsidRPr="00F03F61" w:rsidRDefault="00510CAB" w:rsidP="006831B1">
      <w:pPr>
        <w:pStyle w:val="a9"/>
        <w:ind w:left="1416" w:hanging="472"/>
      </w:pPr>
      <w:r w:rsidRPr="00F03F61">
        <w:t>７</w:t>
      </w:r>
      <w:r w:rsidRPr="00F03F61">
        <w:rPr>
          <w:lang w:val="zh-TW"/>
        </w:rPr>
        <w:t>、失業保險基金</w:t>
      </w:r>
      <w:r w:rsidRPr="00F03F61">
        <w:t>（</w:t>
      </w:r>
      <w:r w:rsidRPr="00F03F61">
        <w:t>Unemployment Insurance Contributions</w:t>
      </w:r>
      <w:r w:rsidRPr="00F03F61">
        <w:t>）：</w:t>
      </w:r>
      <w:r w:rsidRPr="00F03F61">
        <w:rPr>
          <w:lang w:val="zh-TW"/>
        </w:rPr>
        <w:t>自</w:t>
      </w:r>
      <w:r w:rsidRPr="00F03F61">
        <w:t>2002</w:t>
      </w:r>
      <w:r w:rsidRPr="00F03F61">
        <w:rPr>
          <w:lang w:val="zh-TW"/>
        </w:rPr>
        <w:t>年</w:t>
      </w:r>
      <w:r w:rsidRPr="00F03F61">
        <w:t>4</w:t>
      </w:r>
      <w:r w:rsidRPr="00F03F61">
        <w:rPr>
          <w:lang w:val="zh-TW"/>
        </w:rPr>
        <w:t>月起課徵</w:t>
      </w:r>
      <w:r w:rsidRPr="00F03F61">
        <w:t>，</w:t>
      </w:r>
      <w:r w:rsidRPr="00F03F61">
        <w:rPr>
          <w:lang w:val="zh-TW"/>
        </w:rPr>
        <w:t>雇主及員工各付員工薪資之</w:t>
      </w:r>
      <w:r w:rsidRPr="00F03F61">
        <w:t>1%</w:t>
      </w:r>
      <w:r w:rsidRPr="00F03F61">
        <w:rPr>
          <w:lang w:val="zh-TW"/>
        </w:rPr>
        <w:t>給失業保險委員會。</w:t>
      </w:r>
    </w:p>
    <w:p w:rsidR="005A23C4" w:rsidRPr="00F03F61" w:rsidRDefault="00510CAB" w:rsidP="006831B1">
      <w:pPr>
        <w:pStyle w:val="a7"/>
        <w:ind w:left="944" w:hanging="708"/>
        <w:rPr>
          <w:lang w:val="en-US"/>
        </w:rPr>
      </w:pPr>
      <w:r w:rsidRPr="00F03F61">
        <w:rPr>
          <w:lang w:val="en-US"/>
        </w:rPr>
        <w:t>（</w:t>
      </w:r>
      <w:r w:rsidRPr="00F03F61">
        <w:t>二</w:t>
      </w:r>
      <w:r w:rsidRPr="00F03F61">
        <w:rPr>
          <w:lang w:val="en-US"/>
        </w:rPr>
        <w:t>）</w:t>
      </w:r>
      <w:r w:rsidRPr="00F03F61">
        <w:t>間接稅</w:t>
      </w:r>
    </w:p>
    <w:p w:rsidR="005A23C4" w:rsidRPr="00F03F61" w:rsidRDefault="00510CAB" w:rsidP="006831B1">
      <w:pPr>
        <w:pStyle w:val="a9"/>
        <w:ind w:left="1416" w:hanging="472"/>
      </w:pPr>
      <w:r w:rsidRPr="00F03F61">
        <w:rPr>
          <w:lang w:eastAsia="zh-TW"/>
        </w:rPr>
        <w:t>１</w:t>
      </w:r>
      <w:r w:rsidRPr="00F03F61">
        <w:rPr>
          <w:lang w:val="zh-TW" w:eastAsia="zh-TW"/>
        </w:rPr>
        <w:t>、加值營業稅</w:t>
      </w:r>
      <w:r w:rsidRPr="00F03F61">
        <w:rPr>
          <w:lang w:eastAsia="zh-TW"/>
        </w:rPr>
        <w:t>（</w:t>
      </w:r>
      <w:r w:rsidRPr="00F03F61">
        <w:rPr>
          <w:lang w:eastAsia="zh-TW"/>
        </w:rPr>
        <w:t>VAT</w:t>
      </w:r>
      <w:r w:rsidRPr="00F03F61">
        <w:rPr>
          <w:lang w:eastAsia="zh-TW"/>
        </w:rPr>
        <w:t>）：</w:t>
      </w:r>
      <w:r w:rsidRPr="00F03F61">
        <w:rPr>
          <w:lang w:eastAsia="zh-TW"/>
        </w:rPr>
        <w:t>15%</w:t>
      </w:r>
      <w:r w:rsidRPr="00F03F61">
        <w:rPr>
          <w:lang w:val="zh-TW" w:eastAsia="zh-TW"/>
        </w:rPr>
        <w:t>。</w:t>
      </w:r>
    </w:p>
    <w:p w:rsidR="005A23C4" w:rsidRPr="00F03F61" w:rsidRDefault="00510CAB" w:rsidP="006831B1">
      <w:pPr>
        <w:pStyle w:val="a9"/>
        <w:ind w:left="1416" w:hanging="472"/>
        <w:rPr>
          <w:lang w:val="zh-TW" w:eastAsia="zh-TW"/>
        </w:rPr>
      </w:pPr>
      <w:r w:rsidRPr="00F03F61">
        <w:rPr>
          <w:lang w:val="zh-TW" w:eastAsia="zh-TW"/>
        </w:rPr>
        <w:t>２、房地產轉移稅（</w:t>
      </w:r>
      <w:r w:rsidRPr="00F03F61">
        <w:rPr>
          <w:lang w:val="zh-TW" w:eastAsia="zh-TW"/>
        </w:rPr>
        <w:t>Transfer Duty</w:t>
      </w:r>
      <w:r w:rsidRPr="00F03F61">
        <w:rPr>
          <w:lang w:val="zh-TW" w:eastAsia="zh-TW"/>
        </w:rPr>
        <w:t>）：本項稅賦依資產價值來課稅，其稅率如下：</w:t>
      </w:r>
    </w:p>
    <w:tbl>
      <w:tblPr>
        <w:tblW w:w="4108" w:type="pct"/>
        <w:jc w:val="center"/>
        <w:tblCellMar>
          <w:left w:w="10" w:type="dxa"/>
          <w:right w:w="10" w:type="dxa"/>
        </w:tblCellMar>
        <w:tblLook w:val="0000" w:firstRow="0" w:lastRow="0" w:firstColumn="0" w:lastColumn="0" w:noHBand="0" w:noVBand="0"/>
      </w:tblPr>
      <w:tblGrid>
        <w:gridCol w:w="4008"/>
        <w:gridCol w:w="3156"/>
      </w:tblGrid>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資產價值</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稅率</w:t>
            </w:r>
          </w:p>
        </w:tc>
      </w:tr>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1C657E" w:rsidP="00D87A05">
            <w:pPr>
              <w:pStyle w:val="a9"/>
              <w:ind w:leftChars="0" w:left="0" w:firstLineChars="0" w:firstLine="0"/>
              <w:rPr>
                <w:lang w:eastAsia="zh-TW"/>
              </w:rPr>
            </w:pPr>
            <w:r w:rsidRPr="00F03F61">
              <w:rPr>
                <w:lang w:val="en-ZA"/>
              </w:rPr>
              <w:t>R</w:t>
            </w:r>
            <w:r w:rsidRPr="00F03F61">
              <w:rPr>
                <w:rFonts w:eastAsiaTheme="minorEastAsia" w:hint="eastAsia"/>
                <w:lang w:val="en-ZA" w:eastAsia="zh-TW"/>
              </w:rPr>
              <w:t>1</w:t>
            </w:r>
            <w:r w:rsidRPr="00F03F61">
              <w:rPr>
                <w:lang w:val="en-ZA"/>
              </w:rPr>
              <w:t>,</w:t>
            </w:r>
            <w:r w:rsidRPr="00F03F61">
              <w:rPr>
                <w:rFonts w:eastAsiaTheme="minorEastAsia" w:hint="eastAsia"/>
                <w:lang w:val="en-ZA" w:eastAsia="zh-TW"/>
              </w:rPr>
              <w:t>0</w:t>
            </w:r>
            <w:r w:rsidRPr="00F03F61">
              <w:rPr>
                <w:lang w:val="en-ZA"/>
              </w:rPr>
              <w:t>00,00</w:t>
            </w:r>
            <w:r w:rsidRPr="00F03F61">
              <w:rPr>
                <w:rFonts w:eastAsiaTheme="minorEastAsia" w:hint="eastAsia"/>
                <w:lang w:val="en-ZA" w:eastAsia="zh-TW"/>
              </w:rPr>
              <w:t>0</w:t>
            </w:r>
            <w:r w:rsidRPr="00F03F61">
              <w:rPr>
                <w:rFonts w:eastAsiaTheme="minorEastAsia" w:hint="eastAsia"/>
                <w:lang w:val="en-ZA" w:eastAsia="zh-TW"/>
              </w:rPr>
              <w:t>以下</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免稅</w:t>
            </w:r>
          </w:p>
        </w:tc>
      </w:tr>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1C657E" w:rsidP="00D87A05">
            <w:pPr>
              <w:pStyle w:val="a9"/>
              <w:ind w:leftChars="0" w:left="0" w:firstLineChars="0" w:firstLine="0"/>
              <w:rPr>
                <w:lang w:eastAsia="zh-TW"/>
              </w:rPr>
            </w:pPr>
            <w:r w:rsidRPr="00F03F61">
              <w:rPr>
                <w:lang w:val="en-ZA"/>
              </w:rPr>
              <w:t>R</w:t>
            </w:r>
            <w:r w:rsidRPr="00F03F61">
              <w:rPr>
                <w:rFonts w:eastAsiaTheme="minorEastAsia" w:hint="eastAsia"/>
                <w:lang w:val="en-ZA" w:eastAsia="zh-TW"/>
              </w:rPr>
              <w:t>1</w:t>
            </w:r>
            <w:r w:rsidRPr="00F03F61">
              <w:rPr>
                <w:lang w:val="en-ZA"/>
              </w:rPr>
              <w:t>,</w:t>
            </w:r>
            <w:r w:rsidRPr="00F03F61">
              <w:rPr>
                <w:rFonts w:eastAsiaTheme="minorEastAsia" w:hint="eastAsia"/>
                <w:lang w:val="en-ZA" w:eastAsia="zh-TW"/>
              </w:rPr>
              <w:t>0</w:t>
            </w:r>
            <w:r w:rsidRPr="00F03F61">
              <w:rPr>
                <w:lang w:val="en-ZA"/>
              </w:rPr>
              <w:t>00,00</w:t>
            </w:r>
            <w:r w:rsidRPr="00F03F61">
              <w:rPr>
                <w:rFonts w:eastAsiaTheme="minorEastAsia" w:hint="eastAsia"/>
                <w:lang w:val="en-ZA" w:eastAsia="zh-TW"/>
              </w:rPr>
              <w:t>1</w:t>
            </w:r>
            <w:r w:rsidR="00510CAB" w:rsidRPr="00F03F61">
              <w:rPr>
                <w:lang w:eastAsia="zh-TW"/>
              </w:rPr>
              <w:t>-----</w:t>
            </w:r>
            <w:r w:rsidRPr="00F03F61">
              <w:rPr>
                <w:lang w:val="en-ZA"/>
              </w:rPr>
              <w:t xml:space="preserve"> R</w:t>
            </w:r>
            <w:r w:rsidRPr="00F03F61">
              <w:rPr>
                <w:rFonts w:eastAsiaTheme="minorEastAsia" w:hint="eastAsia"/>
                <w:lang w:val="en-ZA" w:eastAsia="zh-TW"/>
              </w:rPr>
              <w:t>1</w:t>
            </w:r>
            <w:r w:rsidRPr="00F03F61">
              <w:rPr>
                <w:lang w:val="en-ZA"/>
              </w:rPr>
              <w:t>,</w:t>
            </w:r>
            <w:r w:rsidRPr="00F03F61">
              <w:rPr>
                <w:rFonts w:eastAsiaTheme="minorEastAsia" w:hint="eastAsia"/>
                <w:lang w:val="en-ZA" w:eastAsia="zh-TW"/>
              </w:rPr>
              <w:t>375</w:t>
            </w:r>
            <w:r w:rsidRPr="00F03F61">
              <w:rPr>
                <w:lang w:val="en-ZA"/>
              </w:rPr>
              <w:t>,00</w:t>
            </w:r>
            <w:r w:rsidRPr="00F03F61">
              <w:rPr>
                <w:rFonts w:eastAsiaTheme="minorEastAsia" w:hint="eastAsia"/>
                <w:lang w:val="en-ZA" w:eastAsia="zh-TW"/>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3%</w:t>
            </w:r>
          </w:p>
        </w:tc>
      </w:tr>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R</w:t>
            </w:r>
            <w:r w:rsidR="001C657E" w:rsidRPr="00F03F61">
              <w:rPr>
                <w:rFonts w:eastAsiaTheme="minorEastAsia" w:hint="eastAsia"/>
                <w:lang w:val="en-ZA" w:eastAsia="zh-TW"/>
              </w:rPr>
              <w:t>1</w:t>
            </w:r>
            <w:r w:rsidR="001C657E" w:rsidRPr="00F03F61">
              <w:rPr>
                <w:lang w:val="en-ZA"/>
              </w:rPr>
              <w:t>,</w:t>
            </w:r>
            <w:r w:rsidR="001C657E" w:rsidRPr="00F03F61">
              <w:rPr>
                <w:rFonts w:eastAsiaTheme="minorEastAsia" w:hint="eastAsia"/>
                <w:lang w:val="en-ZA" w:eastAsia="zh-TW"/>
              </w:rPr>
              <w:t>375</w:t>
            </w:r>
            <w:r w:rsidR="001C657E" w:rsidRPr="00F03F61">
              <w:rPr>
                <w:lang w:val="en-ZA"/>
              </w:rPr>
              <w:t>,00</w:t>
            </w:r>
            <w:r w:rsidR="001C657E" w:rsidRPr="00F03F61">
              <w:rPr>
                <w:rFonts w:eastAsiaTheme="minorEastAsia" w:hint="eastAsia"/>
                <w:lang w:val="en-ZA" w:eastAsia="zh-TW"/>
              </w:rPr>
              <w:t>1</w:t>
            </w:r>
            <w:r w:rsidRPr="00F03F61">
              <w:rPr>
                <w:lang w:eastAsia="zh-TW"/>
              </w:rPr>
              <w:t>----</w:t>
            </w:r>
            <w:r w:rsidR="001C657E" w:rsidRPr="00F03F61">
              <w:rPr>
                <w:lang w:val="en-ZA"/>
              </w:rPr>
              <w:t xml:space="preserve"> R</w:t>
            </w:r>
            <w:r w:rsidR="001C657E" w:rsidRPr="00F03F61">
              <w:rPr>
                <w:rFonts w:eastAsiaTheme="minorEastAsia" w:hint="eastAsia"/>
                <w:lang w:val="en-ZA" w:eastAsia="zh-TW"/>
              </w:rPr>
              <w:t>1</w:t>
            </w:r>
            <w:r w:rsidR="001C657E" w:rsidRPr="00F03F61">
              <w:rPr>
                <w:lang w:val="en-ZA"/>
              </w:rPr>
              <w:t>,</w:t>
            </w:r>
            <w:r w:rsidR="001C657E" w:rsidRPr="00F03F61">
              <w:rPr>
                <w:rFonts w:eastAsiaTheme="minorEastAsia" w:hint="eastAsia"/>
                <w:lang w:val="en-ZA" w:eastAsia="zh-TW"/>
              </w:rPr>
              <w:t>925</w:t>
            </w:r>
            <w:r w:rsidR="001C657E" w:rsidRPr="00F03F61">
              <w:rPr>
                <w:lang w:val="en-ZA"/>
              </w:rPr>
              <w:t>,00</w:t>
            </w:r>
            <w:r w:rsidR="001C657E" w:rsidRPr="00F03F61">
              <w:rPr>
                <w:rFonts w:eastAsiaTheme="minorEastAsia" w:hint="eastAsia"/>
                <w:lang w:val="en-ZA" w:eastAsia="zh-TW"/>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R1</w:t>
            </w:r>
            <w:r w:rsidR="001C657E" w:rsidRPr="00F03F61">
              <w:rPr>
                <w:rFonts w:eastAsiaTheme="minorEastAsia" w:hint="eastAsia"/>
                <w:lang w:eastAsia="zh-TW"/>
              </w:rPr>
              <w:t>1</w:t>
            </w:r>
            <w:r w:rsidRPr="00F03F61">
              <w:rPr>
                <w:lang w:eastAsia="zh-TW"/>
              </w:rPr>
              <w:t>,</w:t>
            </w:r>
            <w:r w:rsidR="001C657E" w:rsidRPr="00F03F61">
              <w:rPr>
                <w:rFonts w:eastAsiaTheme="minorEastAsia" w:hint="eastAsia"/>
                <w:lang w:eastAsia="zh-TW"/>
              </w:rPr>
              <w:t>2</w:t>
            </w:r>
            <w:r w:rsidRPr="00F03F61">
              <w:rPr>
                <w:lang w:eastAsia="zh-TW"/>
              </w:rPr>
              <w:t>50+6%*</w:t>
            </w:r>
            <w:r w:rsidRPr="00F03F61">
              <w:rPr>
                <w:lang w:eastAsia="zh-TW"/>
              </w:rPr>
              <w:t>超過部分</w:t>
            </w:r>
          </w:p>
        </w:tc>
      </w:tr>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1C657E" w:rsidP="00D87A05">
            <w:pPr>
              <w:pStyle w:val="a9"/>
              <w:ind w:leftChars="0" w:left="0" w:firstLineChars="0" w:firstLine="0"/>
              <w:rPr>
                <w:lang w:eastAsia="zh-TW"/>
              </w:rPr>
            </w:pPr>
            <w:r w:rsidRPr="00F03F61">
              <w:rPr>
                <w:lang w:eastAsia="zh-TW"/>
              </w:rPr>
              <w:t>R</w:t>
            </w:r>
            <w:r w:rsidRPr="00F03F61">
              <w:rPr>
                <w:rFonts w:eastAsiaTheme="minorEastAsia" w:hint="eastAsia"/>
                <w:lang w:val="en-ZA" w:eastAsia="zh-TW"/>
              </w:rPr>
              <w:t>1</w:t>
            </w:r>
            <w:r w:rsidRPr="00F03F61">
              <w:rPr>
                <w:lang w:val="en-ZA"/>
              </w:rPr>
              <w:t>,</w:t>
            </w:r>
            <w:r w:rsidRPr="00F03F61">
              <w:rPr>
                <w:rFonts w:eastAsiaTheme="minorEastAsia" w:hint="eastAsia"/>
                <w:lang w:val="en-ZA" w:eastAsia="zh-TW"/>
              </w:rPr>
              <w:t>925</w:t>
            </w:r>
            <w:r w:rsidRPr="00F03F61">
              <w:rPr>
                <w:lang w:val="en-ZA"/>
              </w:rPr>
              <w:t>,00</w:t>
            </w:r>
            <w:r w:rsidRPr="00F03F61">
              <w:rPr>
                <w:rFonts w:eastAsiaTheme="minorEastAsia" w:hint="eastAsia"/>
                <w:lang w:val="en-ZA" w:eastAsia="zh-TW"/>
              </w:rPr>
              <w:t>1</w:t>
            </w:r>
            <w:r w:rsidRPr="00F03F61">
              <w:rPr>
                <w:lang w:eastAsia="zh-TW"/>
              </w:rPr>
              <w:t>----</w:t>
            </w:r>
            <w:r w:rsidRPr="00F03F61">
              <w:rPr>
                <w:lang w:val="en-ZA"/>
              </w:rPr>
              <w:t xml:space="preserve"> R</w:t>
            </w:r>
            <w:r w:rsidRPr="00F03F61">
              <w:rPr>
                <w:rFonts w:eastAsiaTheme="minorEastAsia" w:hint="eastAsia"/>
                <w:lang w:val="en-ZA" w:eastAsia="zh-TW"/>
              </w:rPr>
              <w:t>2</w:t>
            </w:r>
            <w:r w:rsidRPr="00F03F61">
              <w:rPr>
                <w:lang w:val="en-ZA"/>
              </w:rPr>
              <w:t>,</w:t>
            </w:r>
            <w:r w:rsidRPr="00F03F61">
              <w:rPr>
                <w:rFonts w:eastAsiaTheme="minorEastAsia" w:hint="eastAsia"/>
                <w:lang w:val="en-ZA" w:eastAsia="zh-TW"/>
              </w:rPr>
              <w:t>475</w:t>
            </w:r>
            <w:r w:rsidRPr="00F03F61">
              <w:rPr>
                <w:lang w:val="en-ZA"/>
              </w:rPr>
              <w:t>,00</w:t>
            </w:r>
            <w:r w:rsidRPr="00F03F61">
              <w:rPr>
                <w:rFonts w:eastAsiaTheme="minorEastAsia" w:hint="eastAsia"/>
                <w:lang w:val="en-ZA" w:eastAsia="zh-TW"/>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R4</w:t>
            </w:r>
            <w:r w:rsidR="001C657E" w:rsidRPr="00F03F61">
              <w:rPr>
                <w:rFonts w:eastAsiaTheme="minorEastAsia" w:hint="eastAsia"/>
                <w:lang w:eastAsia="zh-TW"/>
              </w:rPr>
              <w:t>4</w:t>
            </w:r>
            <w:r w:rsidRPr="00F03F61">
              <w:rPr>
                <w:lang w:eastAsia="zh-TW"/>
              </w:rPr>
              <w:t>,</w:t>
            </w:r>
            <w:r w:rsidR="001C657E" w:rsidRPr="00F03F61">
              <w:rPr>
                <w:rFonts w:eastAsiaTheme="minorEastAsia" w:hint="eastAsia"/>
                <w:lang w:eastAsia="zh-TW"/>
              </w:rPr>
              <w:t>2</w:t>
            </w:r>
            <w:r w:rsidRPr="00F03F61">
              <w:rPr>
                <w:lang w:eastAsia="zh-TW"/>
              </w:rPr>
              <w:t>50+8%*</w:t>
            </w:r>
            <w:r w:rsidRPr="00F03F61">
              <w:rPr>
                <w:lang w:eastAsia="zh-TW"/>
              </w:rPr>
              <w:t>超過部分</w:t>
            </w:r>
          </w:p>
        </w:tc>
      </w:tr>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1C657E" w:rsidP="00D87A05">
            <w:pPr>
              <w:pStyle w:val="a9"/>
              <w:ind w:leftChars="0" w:left="0" w:firstLineChars="0" w:firstLine="0"/>
              <w:rPr>
                <w:lang w:eastAsia="zh-TW"/>
              </w:rPr>
            </w:pPr>
            <w:r w:rsidRPr="00F03F61">
              <w:rPr>
                <w:lang w:eastAsia="zh-TW"/>
              </w:rPr>
              <w:t>R</w:t>
            </w:r>
            <w:r w:rsidRPr="00F03F61">
              <w:rPr>
                <w:rFonts w:eastAsiaTheme="minorEastAsia" w:hint="eastAsia"/>
                <w:lang w:eastAsia="zh-TW"/>
              </w:rPr>
              <w:t>2</w:t>
            </w:r>
            <w:r w:rsidRPr="00F03F61">
              <w:rPr>
                <w:lang w:val="en-ZA"/>
              </w:rPr>
              <w:t>,</w:t>
            </w:r>
            <w:r w:rsidRPr="00F03F61">
              <w:rPr>
                <w:rFonts w:eastAsiaTheme="minorEastAsia" w:hint="eastAsia"/>
                <w:lang w:val="en-ZA" w:eastAsia="zh-TW"/>
              </w:rPr>
              <w:t>475</w:t>
            </w:r>
            <w:r w:rsidRPr="00F03F61">
              <w:rPr>
                <w:lang w:val="en-ZA"/>
              </w:rPr>
              <w:t>,00</w:t>
            </w:r>
            <w:r w:rsidRPr="00F03F61">
              <w:rPr>
                <w:rFonts w:eastAsiaTheme="minorEastAsia" w:hint="eastAsia"/>
                <w:lang w:val="en-ZA" w:eastAsia="zh-TW"/>
              </w:rPr>
              <w:t>1</w:t>
            </w:r>
            <w:r w:rsidRPr="00F03F61">
              <w:rPr>
                <w:lang w:eastAsia="zh-TW"/>
              </w:rPr>
              <w:t>----</w:t>
            </w:r>
            <w:r w:rsidRPr="00F03F61">
              <w:rPr>
                <w:lang w:val="en-ZA"/>
              </w:rPr>
              <w:t xml:space="preserve"> R</w:t>
            </w:r>
            <w:r w:rsidRPr="00F03F61">
              <w:rPr>
                <w:rFonts w:eastAsiaTheme="minorEastAsia" w:hint="eastAsia"/>
                <w:lang w:val="en-ZA" w:eastAsia="zh-TW"/>
              </w:rPr>
              <w:t>1</w:t>
            </w:r>
            <w:r w:rsidRPr="00F03F61">
              <w:rPr>
                <w:lang w:val="en-ZA"/>
              </w:rPr>
              <w:t>,</w:t>
            </w:r>
            <w:r w:rsidRPr="00F03F61">
              <w:rPr>
                <w:rFonts w:eastAsiaTheme="minorEastAsia" w:hint="eastAsia"/>
                <w:lang w:val="en-ZA" w:eastAsia="zh-TW"/>
              </w:rPr>
              <w:t>100</w:t>
            </w:r>
            <w:r w:rsidRPr="00F03F61">
              <w:rPr>
                <w:lang w:val="en-ZA"/>
              </w:rPr>
              <w:t>,00</w:t>
            </w:r>
            <w:r w:rsidRPr="00F03F61">
              <w:rPr>
                <w:rFonts w:eastAsiaTheme="minorEastAsia" w:hint="eastAsia"/>
                <w:lang w:val="en-ZA" w:eastAsia="zh-TW"/>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R8</w:t>
            </w:r>
            <w:r w:rsidR="001C657E" w:rsidRPr="00F03F61">
              <w:rPr>
                <w:rFonts w:eastAsiaTheme="minorEastAsia" w:hint="eastAsia"/>
                <w:lang w:eastAsia="zh-TW"/>
              </w:rPr>
              <w:t>8</w:t>
            </w:r>
            <w:r w:rsidRPr="00F03F61">
              <w:rPr>
                <w:lang w:eastAsia="zh-TW"/>
              </w:rPr>
              <w:t>,</w:t>
            </w:r>
            <w:r w:rsidR="001C657E" w:rsidRPr="00F03F61">
              <w:rPr>
                <w:rFonts w:eastAsiaTheme="minorEastAsia" w:hint="eastAsia"/>
                <w:lang w:eastAsia="zh-TW"/>
              </w:rPr>
              <w:t>2</w:t>
            </w:r>
            <w:r w:rsidRPr="00F03F61">
              <w:rPr>
                <w:lang w:eastAsia="zh-TW"/>
              </w:rPr>
              <w:t>50+11%*</w:t>
            </w:r>
            <w:r w:rsidRPr="00F03F61">
              <w:rPr>
                <w:lang w:eastAsia="zh-TW"/>
              </w:rPr>
              <w:t>超過部分</w:t>
            </w:r>
          </w:p>
        </w:tc>
      </w:tr>
      <w:tr w:rsidR="00F03F61" w:rsidRPr="00F03F61" w:rsidTr="00D87A05">
        <w:trPr>
          <w:trHeight w:val="510"/>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R1,</w:t>
            </w:r>
            <w:r w:rsidR="001C657E" w:rsidRPr="00F03F61">
              <w:rPr>
                <w:rFonts w:eastAsiaTheme="minorEastAsia" w:hint="eastAsia"/>
                <w:lang w:eastAsia="zh-TW"/>
              </w:rPr>
              <w:t>1</w:t>
            </w:r>
            <w:r w:rsidRPr="00F03F61">
              <w:rPr>
                <w:lang w:eastAsia="zh-TW"/>
              </w:rPr>
              <w:t>00</w:t>
            </w:r>
            <w:r w:rsidRPr="00F03F61">
              <w:rPr>
                <w:lang w:eastAsia="zh-TW"/>
              </w:rPr>
              <w:t>萬以上</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9"/>
              <w:ind w:leftChars="0" w:left="0" w:firstLineChars="0" w:firstLine="0"/>
              <w:rPr>
                <w:lang w:eastAsia="zh-TW"/>
              </w:rPr>
            </w:pPr>
            <w:r w:rsidRPr="00F03F61">
              <w:rPr>
                <w:lang w:eastAsia="zh-TW"/>
              </w:rPr>
              <w:t>R</w:t>
            </w:r>
            <w:r w:rsidR="001C657E" w:rsidRPr="00F03F61">
              <w:rPr>
                <w:rFonts w:eastAsiaTheme="minorEastAsia" w:hint="eastAsia"/>
                <w:lang w:eastAsia="zh-TW"/>
              </w:rPr>
              <w:t>1,026</w:t>
            </w:r>
            <w:r w:rsidRPr="00F03F61">
              <w:rPr>
                <w:lang w:eastAsia="zh-TW"/>
              </w:rPr>
              <w:t>,000+13%*</w:t>
            </w:r>
            <w:r w:rsidRPr="00F03F61">
              <w:rPr>
                <w:lang w:eastAsia="zh-TW"/>
              </w:rPr>
              <w:t>超過部分</w:t>
            </w:r>
          </w:p>
        </w:tc>
      </w:tr>
    </w:tbl>
    <w:p w:rsidR="005A23C4" w:rsidRPr="00F03F61" w:rsidRDefault="00510CAB" w:rsidP="00BD30D2">
      <w:pPr>
        <w:pStyle w:val="a4"/>
      </w:pPr>
      <w:r w:rsidRPr="00F03F61">
        <w:t>二、金融制度</w:t>
      </w:r>
    </w:p>
    <w:p w:rsidR="00DF2A28" w:rsidRPr="00F03F61" w:rsidRDefault="00510CAB" w:rsidP="00D87A05">
      <w:pPr>
        <w:ind w:firstLine="472"/>
        <w:rPr>
          <w:lang w:eastAsia="zh-TW"/>
        </w:rPr>
      </w:pPr>
      <w:r w:rsidRPr="00F03F61">
        <w:rPr>
          <w:lang w:eastAsia="zh-TW"/>
        </w:rPr>
        <w:t>南非金融制度主要採歐洲模式，頗為自由開放，惟利率水準仍高</w:t>
      </w:r>
      <w:r w:rsidR="001731F8" w:rsidRPr="00F03F61">
        <w:rPr>
          <w:lang w:eastAsia="zh-TW"/>
        </w:rPr>
        <w:t>，從</w:t>
      </w:r>
      <w:r w:rsidR="001731F8" w:rsidRPr="00F03F61">
        <w:rPr>
          <w:lang w:eastAsia="zh-TW"/>
        </w:rPr>
        <w:t>2000</w:t>
      </w:r>
      <w:r w:rsidR="001731F8" w:rsidRPr="00F03F61">
        <w:rPr>
          <w:lang w:eastAsia="zh-TW"/>
        </w:rPr>
        <w:t>年</w:t>
      </w:r>
      <w:r w:rsidR="001731F8" w:rsidRPr="00F03F61">
        <w:rPr>
          <w:lang w:eastAsia="zh-TW"/>
        </w:rPr>
        <w:t>1</w:t>
      </w:r>
      <w:r w:rsidR="001731F8" w:rsidRPr="00F03F61">
        <w:rPr>
          <w:lang w:eastAsia="zh-TW"/>
        </w:rPr>
        <w:t>月至</w:t>
      </w:r>
      <w:r w:rsidR="001731F8" w:rsidRPr="00F03F61">
        <w:rPr>
          <w:lang w:eastAsia="zh-TW"/>
        </w:rPr>
        <w:t>2007</w:t>
      </w:r>
      <w:r w:rsidR="001731F8" w:rsidRPr="00F03F61">
        <w:rPr>
          <w:lang w:eastAsia="zh-TW"/>
        </w:rPr>
        <w:t>年平均為</w:t>
      </w:r>
      <w:r w:rsidR="001731F8" w:rsidRPr="00F03F61">
        <w:rPr>
          <w:lang w:eastAsia="zh-TW"/>
        </w:rPr>
        <w:t>10.500</w:t>
      </w:r>
      <w:r w:rsidR="001B0D56" w:rsidRPr="00F03F61">
        <w:rPr>
          <w:lang w:eastAsia="zh-TW"/>
        </w:rPr>
        <w:t>%</w:t>
      </w:r>
      <w:r w:rsidR="001731F8" w:rsidRPr="00F03F61">
        <w:rPr>
          <w:lang w:eastAsia="zh-TW"/>
        </w:rPr>
        <w:t>。南非主要貸款利率</w:t>
      </w:r>
      <w:r w:rsidR="001731F8" w:rsidRPr="00F03F61">
        <w:rPr>
          <w:lang w:eastAsia="zh-TW"/>
        </w:rPr>
        <w:t>2020</w:t>
      </w:r>
      <w:r w:rsidR="001731F8" w:rsidRPr="00F03F61">
        <w:rPr>
          <w:lang w:eastAsia="zh-TW"/>
        </w:rPr>
        <w:t>年</w:t>
      </w:r>
      <w:r w:rsidR="001731F8" w:rsidRPr="00F03F61">
        <w:rPr>
          <w:lang w:eastAsia="zh-TW"/>
        </w:rPr>
        <w:t>3</w:t>
      </w:r>
      <w:r w:rsidR="001731F8" w:rsidRPr="00F03F61">
        <w:rPr>
          <w:lang w:eastAsia="zh-TW"/>
        </w:rPr>
        <w:t>月年利率為</w:t>
      </w:r>
      <w:r w:rsidR="001731F8" w:rsidRPr="00F03F61">
        <w:rPr>
          <w:lang w:eastAsia="zh-TW"/>
        </w:rPr>
        <w:t>8.750</w:t>
      </w:r>
      <w:r w:rsidR="001B0D56" w:rsidRPr="00F03F61">
        <w:rPr>
          <w:lang w:eastAsia="zh-TW"/>
        </w:rPr>
        <w:t>%</w:t>
      </w:r>
      <w:r w:rsidR="001731F8" w:rsidRPr="00F03F61">
        <w:rPr>
          <w:lang w:eastAsia="zh-TW"/>
        </w:rPr>
        <w:t>。</w:t>
      </w:r>
      <w:r w:rsidR="001731F8" w:rsidRPr="00F03F61">
        <w:rPr>
          <w:rFonts w:hint="eastAsia"/>
          <w:lang w:eastAsia="zh-TW"/>
        </w:rPr>
        <w:t>南非儲備銀行因應疫情之衝擊將重貼現利率於</w:t>
      </w:r>
      <w:r w:rsidR="001731F8" w:rsidRPr="00F03F61">
        <w:rPr>
          <w:rFonts w:hint="eastAsia"/>
          <w:lang w:eastAsia="zh-TW"/>
        </w:rPr>
        <w:t>1</w:t>
      </w:r>
      <w:r w:rsidR="001731F8" w:rsidRPr="00F03F61">
        <w:rPr>
          <w:rFonts w:hint="eastAsia"/>
          <w:lang w:eastAsia="zh-TW"/>
        </w:rPr>
        <w:t>個月內調降</w:t>
      </w:r>
      <w:r w:rsidR="001731F8" w:rsidRPr="00F03F61">
        <w:rPr>
          <w:rFonts w:hint="eastAsia"/>
          <w:lang w:eastAsia="zh-TW"/>
        </w:rPr>
        <w:t>2</w:t>
      </w:r>
      <w:r w:rsidR="001731F8" w:rsidRPr="00F03F61">
        <w:rPr>
          <w:rFonts w:hint="eastAsia"/>
          <w:lang w:eastAsia="zh-TW"/>
        </w:rPr>
        <w:t>次</w:t>
      </w:r>
      <w:r w:rsidR="00D87A05" w:rsidRPr="00F03F61">
        <w:rPr>
          <w:rFonts w:hint="eastAsia"/>
          <w:lang w:eastAsia="zh-TW"/>
        </w:rPr>
        <w:t>，</w:t>
      </w:r>
      <w:r w:rsidR="001731F8" w:rsidRPr="00F03F61">
        <w:rPr>
          <w:rFonts w:hint="eastAsia"/>
          <w:lang w:eastAsia="zh-TW"/>
        </w:rPr>
        <w:t>自</w:t>
      </w:r>
      <w:r w:rsidR="001731F8" w:rsidRPr="00F03F61">
        <w:rPr>
          <w:lang w:eastAsia="zh-TW"/>
        </w:rPr>
        <w:t>5.25%</w:t>
      </w:r>
      <w:r w:rsidR="001731F8" w:rsidRPr="00F03F61">
        <w:rPr>
          <w:rFonts w:hint="eastAsia"/>
          <w:lang w:eastAsia="zh-TW"/>
        </w:rPr>
        <w:t>，調降至</w:t>
      </w:r>
      <w:r w:rsidR="001731F8" w:rsidRPr="00F03F61">
        <w:rPr>
          <w:lang w:eastAsia="zh-TW"/>
        </w:rPr>
        <w:t>4.25%</w:t>
      </w:r>
      <w:r w:rsidR="001731F8" w:rsidRPr="00F03F61">
        <w:rPr>
          <w:lang w:eastAsia="zh-TW"/>
        </w:rPr>
        <w:t>。</w:t>
      </w:r>
      <w:r w:rsidR="001731F8" w:rsidRPr="00F03F61">
        <w:rPr>
          <w:rFonts w:hint="eastAsia"/>
          <w:lang w:eastAsia="zh-TW"/>
        </w:rPr>
        <w:t>因此</w:t>
      </w:r>
      <w:r w:rsidR="00D87A05" w:rsidRPr="00F03F61">
        <w:rPr>
          <w:rFonts w:hint="eastAsia"/>
          <w:lang w:eastAsia="zh-TW"/>
        </w:rPr>
        <w:t>，</w:t>
      </w:r>
      <w:r w:rsidR="001731F8" w:rsidRPr="00F03F61">
        <w:rPr>
          <w:lang w:eastAsia="zh-TW"/>
        </w:rPr>
        <w:t>2020</w:t>
      </w:r>
      <w:r w:rsidR="001731F8" w:rsidRPr="00F03F61">
        <w:rPr>
          <w:lang w:eastAsia="zh-TW"/>
        </w:rPr>
        <w:t>年</w:t>
      </w:r>
      <w:r w:rsidR="001731F8" w:rsidRPr="00F03F61">
        <w:rPr>
          <w:rFonts w:hint="eastAsia"/>
          <w:lang w:eastAsia="zh-TW"/>
        </w:rPr>
        <w:t>4</w:t>
      </w:r>
      <w:r w:rsidR="001731F8" w:rsidRPr="00F03F61">
        <w:rPr>
          <w:lang w:eastAsia="zh-TW"/>
        </w:rPr>
        <w:t>月南非貸款利率</w:t>
      </w:r>
      <w:r w:rsidR="001731F8" w:rsidRPr="00F03F61">
        <w:rPr>
          <w:rFonts w:hint="eastAsia"/>
          <w:lang w:eastAsia="zh-TW"/>
        </w:rPr>
        <w:t>亦調</w:t>
      </w:r>
      <w:r w:rsidR="001731F8" w:rsidRPr="00F03F61">
        <w:rPr>
          <w:lang w:eastAsia="zh-TW"/>
        </w:rPr>
        <w:t>降</w:t>
      </w:r>
      <w:r w:rsidR="001731F8" w:rsidRPr="00F03F61">
        <w:rPr>
          <w:rFonts w:hint="eastAsia"/>
          <w:lang w:eastAsia="zh-TW"/>
        </w:rPr>
        <w:t>至</w:t>
      </w:r>
      <w:r w:rsidR="001731F8" w:rsidRPr="00F03F61">
        <w:rPr>
          <w:lang w:eastAsia="zh-TW"/>
        </w:rPr>
        <w:t>7.750</w:t>
      </w:r>
      <w:r w:rsidR="001B0D56" w:rsidRPr="00F03F61">
        <w:rPr>
          <w:lang w:eastAsia="zh-TW"/>
        </w:rPr>
        <w:t>%</w:t>
      </w:r>
      <w:r w:rsidR="001731F8" w:rsidRPr="00F03F61">
        <w:rPr>
          <w:lang w:eastAsia="zh-TW"/>
        </w:rPr>
        <w:t>。</w:t>
      </w:r>
      <w:r w:rsidRPr="00F03F61">
        <w:rPr>
          <w:lang w:eastAsia="zh-TW"/>
        </w:rPr>
        <w:t>臺商於南非貸款途徑一般向台銀南非分行辦理，主要係溝通方便，且台銀之審核較南非本地銀行稍微寬鬆。</w:t>
      </w:r>
      <w:r w:rsidR="002A5EB6" w:rsidRPr="00F03F61">
        <w:rPr>
          <w:rFonts w:hint="eastAsia"/>
          <w:lang w:eastAsia="zh-TW"/>
        </w:rPr>
        <w:t>繼</w:t>
      </w:r>
      <w:r w:rsidR="002A5EB6" w:rsidRPr="00F03F61">
        <w:rPr>
          <w:lang w:eastAsia="zh-TW"/>
        </w:rPr>
        <w:t>Moody</w:t>
      </w:r>
      <w:r w:rsidR="002A5EB6" w:rsidRPr="00F03F61">
        <w:rPr>
          <w:rFonts w:hint="eastAsia"/>
          <w:lang w:eastAsia="zh-TW"/>
        </w:rPr>
        <w:t>信評公司</w:t>
      </w:r>
      <w:r w:rsidR="006B4A85" w:rsidRPr="00F03F61">
        <w:rPr>
          <w:rFonts w:hint="eastAsia"/>
          <w:lang w:eastAsia="zh-TW"/>
        </w:rPr>
        <w:t>及惠譽</w:t>
      </w:r>
      <w:r w:rsidR="001B0D56" w:rsidRPr="00F03F61">
        <w:rPr>
          <w:lang w:eastAsia="zh-TW"/>
        </w:rPr>
        <w:t>（</w:t>
      </w:r>
      <w:r w:rsidR="006B4A85" w:rsidRPr="00F03F61">
        <w:rPr>
          <w:lang w:eastAsia="zh-TW"/>
        </w:rPr>
        <w:t>Fitch</w:t>
      </w:r>
      <w:r w:rsidR="001B0D56" w:rsidRPr="00F03F61">
        <w:rPr>
          <w:lang w:eastAsia="zh-TW"/>
        </w:rPr>
        <w:t>）</w:t>
      </w:r>
      <w:r w:rsidR="006B4A85" w:rsidRPr="00F03F61">
        <w:rPr>
          <w:rFonts w:hint="eastAsia"/>
          <w:lang w:eastAsia="zh-TW"/>
        </w:rPr>
        <w:t>信評公司相繼於</w:t>
      </w:r>
      <w:r w:rsidR="002A5EB6" w:rsidRPr="00F03F61">
        <w:rPr>
          <w:rFonts w:hint="eastAsia"/>
          <w:lang w:eastAsia="zh-TW"/>
        </w:rPr>
        <w:t>2020</w:t>
      </w:r>
      <w:r w:rsidR="002A5EB6" w:rsidRPr="00F03F61">
        <w:rPr>
          <w:rFonts w:hint="eastAsia"/>
          <w:lang w:eastAsia="zh-TW"/>
        </w:rPr>
        <w:t>年</w:t>
      </w:r>
      <w:r w:rsidR="002A5EB6" w:rsidRPr="00F03F61">
        <w:rPr>
          <w:rFonts w:hint="eastAsia"/>
          <w:lang w:eastAsia="zh-TW"/>
        </w:rPr>
        <w:t>3</w:t>
      </w:r>
      <w:r w:rsidR="002A5EB6" w:rsidRPr="00F03F61">
        <w:rPr>
          <w:rFonts w:hint="eastAsia"/>
          <w:lang w:eastAsia="zh-TW"/>
        </w:rPr>
        <w:t>月</w:t>
      </w:r>
      <w:r w:rsidR="006B4A85" w:rsidRPr="00F03F61">
        <w:rPr>
          <w:rFonts w:hint="eastAsia"/>
          <w:lang w:eastAsia="zh-TW"/>
        </w:rPr>
        <w:t>及</w:t>
      </w:r>
      <w:r w:rsidR="006B4A85" w:rsidRPr="00F03F61">
        <w:rPr>
          <w:rFonts w:hint="eastAsia"/>
          <w:lang w:eastAsia="zh-TW"/>
        </w:rPr>
        <w:t>4</w:t>
      </w:r>
      <w:r w:rsidR="006B4A85" w:rsidRPr="00F03F61">
        <w:rPr>
          <w:rFonts w:hint="eastAsia"/>
          <w:lang w:eastAsia="zh-TW"/>
        </w:rPr>
        <w:t>月</w:t>
      </w:r>
      <w:r w:rsidR="002A5EB6" w:rsidRPr="00F03F61">
        <w:rPr>
          <w:rFonts w:hint="eastAsia"/>
          <w:lang w:eastAsia="zh-TW"/>
        </w:rPr>
        <w:t>調降南非至垃圾投資等級</w:t>
      </w:r>
      <w:r w:rsidR="007316AD" w:rsidRPr="00F03F61">
        <w:rPr>
          <w:rFonts w:hint="eastAsia"/>
          <w:lang w:eastAsia="zh-TW"/>
        </w:rPr>
        <w:t>，</w:t>
      </w:r>
      <w:r w:rsidRPr="00F03F61">
        <w:rPr>
          <w:rFonts w:hint="eastAsia"/>
          <w:lang w:eastAsia="zh-TW"/>
        </w:rPr>
        <w:t>加上外國投機客之炒作，造成幣值波動頗大，值得注意</w:t>
      </w:r>
      <w:r w:rsidRPr="00F03F61">
        <w:rPr>
          <w:lang w:eastAsia="zh-TW"/>
        </w:rPr>
        <w:t>。</w:t>
      </w:r>
    </w:p>
    <w:p w:rsidR="005A23C4" w:rsidRPr="00F03F61" w:rsidRDefault="00510CAB" w:rsidP="00D87A05">
      <w:pPr>
        <w:ind w:firstLine="472"/>
        <w:rPr>
          <w:lang w:val="zh-TW" w:eastAsia="zh-TW"/>
        </w:rPr>
      </w:pPr>
      <w:r w:rsidRPr="00F03F61">
        <w:rPr>
          <w:lang w:val="zh-TW" w:eastAsia="zh-TW"/>
        </w:rPr>
        <w:t>南非對本國居民設有外匯管制，為緩和貨幣升值所帶來的負面影響，南非政府大幅放寬外匯管制措施，</w:t>
      </w:r>
      <w:r w:rsidRPr="00F03F61">
        <w:rPr>
          <w:lang w:val="zh-TW" w:eastAsia="zh-TW"/>
        </w:rPr>
        <w:t>2010</w:t>
      </w:r>
      <w:r w:rsidRPr="00F03F61">
        <w:rPr>
          <w:lang w:val="zh-TW" w:eastAsia="zh-TW"/>
        </w:rPr>
        <w:t>年</w:t>
      </w:r>
      <w:r w:rsidRPr="00F03F61">
        <w:rPr>
          <w:lang w:val="zh-TW" w:eastAsia="zh-TW"/>
        </w:rPr>
        <w:t>11</w:t>
      </w:r>
      <w:r w:rsidRPr="00F03F61">
        <w:rPr>
          <w:lang w:val="zh-TW" w:eastAsia="zh-TW"/>
        </w:rPr>
        <w:t>月起放寬每人每年出差、渡假、國外就學可結匯之額度至</w:t>
      </w:r>
      <w:r w:rsidRPr="00F03F61">
        <w:rPr>
          <w:lang w:val="zh-TW" w:eastAsia="zh-TW"/>
        </w:rPr>
        <w:t>100</w:t>
      </w:r>
      <w:r w:rsidRPr="00F03F61">
        <w:rPr>
          <w:lang w:val="zh-TW" w:eastAsia="zh-TW"/>
        </w:rPr>
        <w:t>萬鍰。移民南非時帶入南非之財產於</w:t>
      </w:r>
      <w:r w:rsidRPr="00F03F61">
        <w:rPr>
          <w:lang w:val="zh-TW" w:eastAsia="zh-TW"/>
        </w:rPr>
        <w:t>5</w:t>
      </w:r>
      <w:r w:rsidRPr="00F03F61">
        <w:rPr>
          <w:lang w:val="zh-TW" w:eastAsia="zh-TW"/>
        </w:rPr>
        <w:t>年內可加上正常利得後全數匯出，移民超過</w:t>
      </w:r>
      <w:r w:rsidRPr="00F03F61">
        <w:rPr>
          <w:lang w:val="zh-TW" w:eastAsia="zh-TW"/>
        </w:rPr>
        <w:t>5</w:t>
      </w:r>
      <w:r w:rsidRPr="00F03F61">
        <w:rPr>
          <w:lang w:val="zh-TW" w:eastAsia="zh-TW"/>
        </w:rPr>
        <w:t>年則視為南非居民，受外匯管制。</w:t>
      </w:r>
    </w:p>
    <w:p w:rsidR="00D87A05" w:rsidRPr="00F03F61" w:rsidRDefault="00D87A05">
      <w:pPr>
        <w:widowControl/>
        <w:overflowPunct/>
        <w:autoSpaceDE/>
        <w:ind w:firstLineChars="0" w:firstLine="0"/>
        <w:jc w:val="left"/>
        <w:rPr>
          <w:lang w:val="zh-TW" w:eastAsia="zh-TW"/>
        </w:rPr>
      </w:pPr>
      <w:r w:rsidRPr="00F03F61">
        <w:rPr>
          <w:lang w:val="zh-TW" w:eastAsia="zh-TW"/>
        </w:rPr>
        <w:br w:type="page"/>
      </w:r>
    </w:p>
    <w:p w:rsidR="00D87A05" w:rsidRPr="00F03F61" w:rsidRDefault="00D87A05" w:rsidP="00D87A05">
      <w:pPr>
        <w:ind w:firstLine="472"/>
        <w:rPr>
          <w:lang w:val="zh-TW" w:eastAsia="zh-TW"/>
        </w:rPr>
      </w:pPr>
    </w:p>
    <w:p w:rsidR="00D87A05" w:rsidRPr="00F03F61" w:rsidRDefault="00D87A05" w:rsidP="00D87A05">
      <w:pPr>
        <w:ind w:firstLine="472"/>
        <w:rPr>
          <w:lang w:eastAsia="zh-TW"/>
        </w:rPr>
        <w:sectPr w:rsidR="00D87A05" w:rsidRPr="00F03F61" w:rsidSect="001B0D56">
          <w:headerReference w:type="even" r:id="rId39"/>
          <w:headerReference w:type="default" r:id="rId40"/>
          <w:footerReference w:type="even" r:id="rId41"/>
          <w:footerReference w:type="default" r:id="rId42"/>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pPr>
      <w:bookmarkStart w:id="7" w:name="_Toc42736003"/>
      <w:r w:rsidRPr="00F03F61">
        <w:t>第陸章　基礎建設及成本</w:t>
      </w:r>
      <w:bookmarkEnd w:id="7"/>
    </w:p>
    <w:p w:rsidR="005A23C4" w:rsidRPr="00F03F61" w:rsidRDefault="00510CAB" w:rsidP="00BD30D2">
      <w:pPr>
        <w:pStyle w:val="a4"/>
      </w:pPr>
      <w:r w:rsidRPr="00F03F61">
        <w:t>一、土地</w:t>
      </w:r>
    </w:p>
    <w:p w:rsidR="005A23C4" w:rsidRPr="00F03F61" w:rsidRDefault="00510CAB">
      <w:pPr>
        <w:ind w:firstLine="472"/>
        <w:rPr>
          <w:lang w:eastAsia="zh-TW"/>
        </w:rPr>
      </w:pPr>
      <w:r w:rsidRPr="00F03F61">
        <w:rPr>
          <w:lang w:eastAsia="zh-TW"/>
        </w:rPr>
        <w:t>南非各省均設有工業區，工業區內之標準廠房，可供投資廠商租用。其租金依各工業區地理位置而異，目前在較偏遠地區，每平方公尺月租金約為</w:t>
      </w:r>
      <w:r w:rsidRPr="00F03F61">
        <w:rPr>
          <w:lang w:eastAsia="zh-TW"/>
        </w:rPr>
        <w:t>14</w:t>
      </w:r>
      <w:r w:rsidRPr="00F03F61">
        <w:rPr>
          <w:lang w:eastAsia="zh-TW"/>
        </w:rPr>
        <w:t>至</w:t>
      </w:r>
      <w:r w:rsidRPr="00F03F61">
        <w:rPr>
          <w:lang w:eastAsia="zh-TW"/>
        </w:rPr>
        <w:t>16</w:t>
      </w:r>
      <w:r w:rsidRPr="00F03F61">
        <w:rPr>
          <w:lang w:eastAsia="zh-TW"/>
        </w:rPr>
        <w:t>南非幣之間，大約堡附近地區租金較高，每平方公尺之月租約為</w:t>
      </w:r>
      <w:r w:rsidRPr="00F03F61">
        <w:rPr>
          <w:lang w:eastAsia="zh-TW"/>
        </w:rPr>
        <w:t>22</w:t>
      </w:r>
      <w:r w:rsidRPr="00F03F61">
        <w:rPr>
          <w:lang w:eastAsia="zh-TW"/>
        </w:rPr>
        <w:t>至</w:t>
      </w:r>
      <w:r w:rsidRPr="00F03F61">
        <w:rPr>
          <w:lang w:eastAsia="zh-TW"/>
        </w:rPr>
        <w:t>27</w:t>
      </w:r>
      <w:r w:rsidRPr="00F03F61">
        <w:rPr>
          <w:lang w:eastAsia="zh-TW"/>
        </w:rPr>
        <w:t>南非幣，德班、開普敦約</w:t>
      </w:r>
      <w:r w:rsidRPr="00F03F61">
        <w:rPr>
          <w:lang w:eastAsia="zh-TW"/>
        </w:rPr>
        <w:t>25</w:t>
      </w:r>
      <w:r w:rsidRPr="00F03F61">
        <w:rPr>
          <w:lang w:eastAsia="zh-TW"/>
        </w:rPr>
        <w:t>至</w:t>
      </w:r>
      <w:r w:rsidRPr="00F03F61">
        <w:rPr>
          <w:lang w:eastAsia="zh-TW"/>
        </w:rPr>
        <w:t>45</w:t>
      </w:r>
      <w:r w:rsidRPr="00F03F61">
        <w:rPr>
          <w:lang w:eastAsia="zh-TW"/>
        </w:rPr>
        <w:t>南非幣；工業區內亦可依投資廠商之需求興建特殊規格之廠房，惟其租金較標準廠房之租金高出約</w:t>
      </w:r>
      <w:r w:rsidRPr="00F03F61">
        <w:rPr>
          <w:lang w:eastAsia="zh-TW"/>
        </w:rPr>
        <w:t>35%</w:t>
      </w:r>
      <w:r w:rsidRPr="00F03F61">
        <w:rPr>
          <w:lang w:eastAsia="zh-TW"/>
        </w:rPr>
        <w:t>。</w:t>
      </w:r>
    </w:p>
    <w:p w:rsidR="005A23C4" w:rsidRPr="00F03F61" w:rsidRDefault="00510CAB">
      <w:pPr>
        <w:ind w:firstLine="472"/>
        <w:rPr>
          <w:lang w:eastAsia="zh-TW"/>
        </w:rPr>
      </w:pPr>
      <w:r w:rsidRPr="00F03F61">
        <w:rPr>
          <w:lang w:eastAsia="zh-TW"/>
        </w:rPr>
        <w:t>工業區空地之租金依公告地價而定，每月租金為公告地價之</w:t>
      </w:r>
      <w:r w:rsidRPr="00F03F61">
        <w:rPr>
          <w:lang w:eastAsia="zh-TW"/>
        </w:rPr>
        <w:t>1%</w:t>
      </w:r>
      <w:r w:rsidRPr="00F03F61">
        <w:rPr>
          <w:lang w:eastAsia="zh-TW"/>
        </w:rPr>
        <w:t>，但空地之租金頗具彈性，通常標準廠房周圍之空地，可供投資者無償使用。</w:t>
      </w:r>
    </w:p>
    <w:p w:rsidR="005A23C4" w:rsidRPr="00F03F61" w:rsidRDefault="00510CAB">
      <w:pPr>
        <w:ind w:firstLine="472"/>
        <w:rPr>
          <w:lang w:eastAsia="zh-TW"/>
        </w:rPr>
      </w:pPr>
      <w:r w:rsidRPr="00F03F61">
        <w:rPr>
          <w:lang w:eastAsia="zh-TW"/>
        </w:rPr>
        <w:t>南非政府目前正積極開發經濟特區，俾吸引更多投資者進駐。其中</w:t>
      </w:r>
      <w:r w:rsidRPr="00F03F61">
        <w:rPr>
          <w:lang w:eastAsia="zh-TW"/>
        </w:rPr>
        <w:t>Coega</w:t>
      </w:r>
      <w:r w:rsidRPr="00F03F61">
        <w:rPr>
          <w:lang w:eastAsia="zh-TW"/>
        </w:rPr>
        <w:t>、</w:t>
      </w:r>
      <w:r w:rsidRPr="00F03F61">
        <w:rPr>
          <w:lang w:eastAsia="zh-TW"/>
        </w:rPr>
        <w:t>East London</w:t>
      </w:r>
      <w:r w:rsidRPr="00F03F61">
        <w:rPr>
          <w:lang w:eastAsia="zh-TW"/>
        </w:rPr>
        <w:t>、</w:t>
      </w:r>
      <w:r w:rsidRPr="00F03F61">
        <w:rPr>
          <w:lang w:eastAsia="zh-TW"/>
        </w:rPr>
        <w:t>Richards Bay</w:t>
      </w:r>
      <w:r w:rsidRPr="00F03F61">
        <w:rPr>
          <w:lang w:eastAsia="zh-TW"/>
        </w:rPr>
        <w:t>及</w:t>
      </w:r>
      <w:r w:rsidRPr="00F03F61">
        <w:rPr>
          <w:lang w:eastAsia="zh-TW"/>
        </w:rPr>
        <w:t>Dube Trade Port</w:t>
      </w:r>
      <w:r w:rsidRPr="00F03F61">
        <w:rPr>
          <w:lang w:eastAsia="zh-TW"/>
        </w:rPr>
        <w:t>等</w:t>
      </w:r>
      <w:r w:rsidRPr="00F03F61">
        <w:rPr>
          <w:lang w:eastAsia="zh-TW"/>
        </w:rPr>
        <w:t>4</w:t>
      </w:r>
      <w:r w:rsidRPr="00F03F61">
        <w:rPr>
          <w:lang w:eastAsia="zh-TW"/>
        </w:rPr>
        <w:t>個特區總計已吸引高達</w:t>
      </w:r>
      <w:r w:rsidRPr="00F03F61">
        <w:rPr>
          <w:lang w:eastAsia="zh-TW"/>
        </w:rPr>
        <w:t>95</w:t>
      </w:r>
      <w:r w:rsidRPr="00F03F61">
        <w:rPr>
          <w:lang w:eastAsia="zh-TW"/>
        </w:rPr>
        <w:t>億南非幣（約合</w:t>
      </w:r>
      <w:r w:rsidRPr="00F03F61">
        <w:rPr>
          <w:lang w:eastAsia="zh-TW"/>
        </w:rPr>
        <w:t>6.55</w:t>
      </w:r>
      <w:r w:rsidR="005860C1" w:rsidRPr="00F03F61">
        <w:rPr>
          <w:lang w:eastAsia="zh-TW"/>
        </w:rPr>
        <w:t>億美元）的私人投資</w:t>
      </w:r>
      <w:r w:rsidRPr="00F03F61">
        <w:rPr>
          <w:lang w:eastAsia="zh-TW"/>
        </w:rPr>
        <w:t>。位於</w:t>
      </w:r>
      <w:r w:rsidRPr="00F03F61">
        <w:rPr>
          <w:lang w:eastAsia="zh-TW"/>
        </w:rPr>
        <w:t>Limpopo</w:t>
      </w:r>
      <w:r w:rsidRPr="00F03F61">
        <w:rPr>
          <w:lang w:eastAsia="zh-TW"/>
        </w:rPr>
        <w:t>省之</w:t>
      </w:r>
      <w:r w:rsidRPr="00F03F61">
        <w:rPr>
          <w:lang w:eastAsia="zh-TW"/>
        </w:rPr>
        <w:t>Musina</w:t>
      </w:r>
      <w:r w:rsidRPr="00F03F61">
        <w:rPr>
          <w:lang w:eastAsia="zh-TW"/>
        </w:rPr>
        <w:t>經濟特區將成為南非最大之經濟特區，可望成為南非貨物出口到其他非洲國家之跳板。惟目前經濟特區面臨諸多之挑戰，最主要為進行基礎設施建設之技術能力不足及資源短缺，例如土地供應不足已經成為各園區進一步發展之最大障礙。</w:t>
      </w:r>
    </w:p>
    <w:p w:rsidR="005A23C4" w:rsidRPr="00F03F61" w:rsidRDefault="00510CAB">
      <w:pPr>
        <w:ind w:firstLine="472"/>
        <w:rPr>
          <w:lang w:eastAsia="zh-TW"/>
        </w:rPr>
      </w:pPr>
      <w:r w:rsidRPr="00F03F61">
        <w:rPr>
          <w:lang w:eastAsia="zh-TW"/>
        </w:rPr>
        <w:t>經濟特區不僅提供投資人公司稅率</w:t>
      </w:r>
      <w:r w:rsidRPr="00F03F61">
        <w:rPr>
          <w:lang w:eastAsia="zh-TW"/>
        </w:rPr>
        <w:t>15%</w:t>
      </w:r>
      <w:r w:rsidRPr="00F03F61">
        <w:rPr>
          <w:lang w:eastAsia="zh-TW"/>
        </w:rPr>
        <w:t>、良好基礎建設，以及關稅及加值稅等方面之優惠，此外，南非貿工部之投資局（</w:t>
      </w:r>
      <w:r w:rsidRPr="00F03F61">
        <w:rPr>
          <w:lang w:eastAsia="zh-TW"/>
        </w:rPr>
        <w:t>InvestSA</w:t>
      </w:r>
      <w:r w:rsidRPr="00F03F61">
        <w:rPr>
          <w:lang w:eastAsia="zh-TW"/>
        </w:rPr>
        <w:t>）並將在各特區內成立辦事處，提供投資人一站式之服務，包括協助工作證、稅籍及投資獎勵申請等。由於經濟特區為長期性計畫，前幾年勢必加強對相關基礎設施進行建設，目前其他已經被指定為經濟特區者包括</w:t>
      </w:r>
      <w:r w:rsidRPr="00F03F61">
        <w:rPr>
          <w:lang w:eastAsia="zh-TW"/>
        </w:rPr>
        <w:t>OR Tambo International Airport</w:t>
      </w:r>
      <w:r w:rsidRPr="00F03F61">
        <w:rPr>
          <w:lang w:eastAsia="zh-TW"/>
        </w:rPr>
        <w:t>、</w:t>
      </w:r>
      <w:r w:rsidRPr="00F03F61">
        <w:rPr>
          <w:lang w:eastAsia="zh-TW"/>
        </w:rPr>
        <w:t>Maluti-a-Phofung</w:t>
      </w:r>
      <w:r w:rsidRPr="00F03F61">
        <w:rPr>
          <w:lang w:eastAsia="zh-TW"/>
        </w:rPr>
        <w:t>及</w:t>
      </w:r>
      <w:r w:rsidRPr="00F03F61">
        <w:rPr>
          <w:lang w:eastAsia="zh-TW"/>
        </w:rPr>
        <w:t>Saldanha</w:t>
      </w:r>
      <w:r w:rsidRPr="00F03F61">
        <w:rPr>
          <w:lang w:eastAsia="zh-TW"/>
        </w:rPr>
        <w:t>等，已遞交申請案者包括</w:t>
      </w:r>
      <w:r w:rsidRPr="00F03F61">
        <w:rPr>
          <w:lang w:eastAsia="zh-TW"/>
        </w:rPr>
        <w:t>Atlantis</w:t>
      </w:r>
      <w:r w:rsidRPr="00F03F61">
        <w:rPr>
          <w:lang w:eastAsia="zh-TW"/>
        </w:rPr>
        <w:t>、</w:t>
      </w:r>
      <w:r w:rsidRPr="00F03F61">
        <w:rPr>
          <w:lang w:eastAsia="zh-TW"/>
        </w:rPr>
        <w:t>Bojanala</w:t>
      </w:r>
      <w:r w:rsidRPr="00F03F61">
        <w:rPr>
          <w:lang w:eastAsia="zh-TW"/>
        </w:rPr>
        <w:t>及</w:t>
      </w:r>
      <w:r w:rsidRPr="00F03F61">
        <w:rPr>
          <w:lang w:eastAsia="zh-TW"/>
        </w:rPr>
        <w:t>Musina/Makhado</w:t>
      </w:r>
      <w:r w:rsidRPr="00F03F61">
        <w:rPr>
          <w:lang w:eastAsia="zh-TW"/>
        </w:rPr>
        <w:t>等</w:t>
      </w:r>
      <w:r w:rsidRPr="00F03F61">
        <w:rPr>
          <w:lang w:eastAsia="zh-TW"/>
        </w:rPr>
        <w:t>3</w:t>
      </w:r>
      <w:r w:rsidRPr="00F03F61">
        <w:rPr>
          <w:lang w:eastAsia="zh-TW"/>
        </w:rPr>
        <w:t>特區，</w:t>
      </w:r>
      <w:r w:rsidRPr="00F03F61">
        <w:rPr>
          <w:lang w:eastAsia="zh-TW"/>
        </w:rPr>
        <w:t>Atlantis</w:t>
      </w:r>
      <w:r w:rsidRPr="00F03F61">
        <w:rPr>
          <w:lang w:eastAsia="zh-TW"/>
        </w:rPr>
        <w:t>特區申請案目前並已經完成可行性評估，並由貿工部進行審核中。</w:t>
      </w:r>
    </w:p>
    <w:p w:rsidR="005A23C4" w:rsidRPr="00F03F61" w:rsidRDefault="00510CAB" w:rsidP="00BD30D2">
      <w:pPr>
        <w:pStyle w:val="a4"/>
      </w:pPr>
      <w:r w:rsidRPr="00F03F61">
        <w:t>二、能源</w:t>
      </w:r>
    </w:p>
    <w:p w:rsidR="005A23C4" w:rsidRPr="00F03F61" w:rsidRDefault="00510CAB" w:rsidP="00F274C3">
      <w:pPr>
        <w:ind w:firstLine="472"/>
        <w:rPr>
          <w:lang w:eastAsia="zh-TW"/>
        </w:rPr>
      </w:pPr>
      <w:r w:rsidRPr="00F03F61">
        <w:rPr>
          <w:lang w:eastAsia="zh-TW"/>
        </w:rPr>
        <w:t>南非電力供應有時不足，南非電價與各工業國家比較之下相對便宜，對工廠工業用電使用較多者提供優惠費率。</w:t>
      </w:r>
      <w:r w:rsidR="004D3D07" w:rsidRPr="00F03F61">
        <w:rPr>
          <w:rFonts w:hint="eastAsia"/>
          <w:lang w:eastAsia="zh-TW"/>
        </w:rPr>
        <w:t>基本上，南非電費價格每年約調整</w:t>
      </w:r>
      <w:r w:rsidR="004D3D07" w:rsidRPr="00F03F61">
        <w:rPr>
          <w:rFonts w:hint="eastAsia"/>
          <w:lang w:eastAsia="zh-TW"/>
        </w:rPr>
        <w:t>9%</w:t>
      </w:r>
      <w:r w:rsidR="004D3D07" w:rsidRPr="00F03F61">
        <w:rPr>
          <w:rFonts w:hint="eastAsia"/>
          <w:lang w:eastAsia="zh-TW"/>
        </w:rPr>
        <w:t>至</w:t>
      </w:r>
      <w:r w:rsidR="004D3D07" w:rsidRPr="00F03F61">
        <w:rPr>
          <w:rFonts w:hint="eastAsia"/>
          <w:lang w:eastAsia="zh-TW"/>
        </w:rPr>
        <w:t>15%</w:t>
      </w:r>
      <w:r w:rsidR="004D3D07" w:rsidRPr="00F03F61">
        <w:rPr>
          <w:rFonts w:hint="eastAsia"/>
          <w:lang w:eastAsia="zh-TW"/>
        </w:rPr>
        <w:t>，自</w:t>
      </w:r>
      <w:r w:rsidR="004D3D07" w:rsidRPr="00F03F61">
        <w:rPr>
          <w:rFonts w:hint="eastAsia"/>
          <w:lang w:eastAsia="zh-TW"/>
        </w:rPr>
        <w:t>2006</w:t>
      </w:r>
      <w:r w:rsidR="004D3D07" w:rsidRPr="00F03F61">
        <w:rPr>
          <w:rFonts w:hint="eastAsia"/>
          <w:lang w:eastAsia="zh-TW"/>
        </w:rPr>
        <w:t>年至</w:t>
      </w:r>
      <w:r w:rsidR="004D3D07" w:rsidRPr="00F03F61">
        <w:rPr>
          <w:rFonts w:hint="eastAsia"/>
          <w:lang w:eastAsia="zh-TW"/>
        </w:rPr>
        <w:t>2019</w:t>
      </w:r>
      <w:r w:rsidR="004D3D07" w:rsidRPr="00F03F61">
        <w:rPr>
          <w:rFonts w:hint="eastAsia"/>
          <w:lang w:eastAsia="zh-TW"/>
        </w:rPr>
        <w:t>年價格已上漲約</w:t>
      </w:r>
      <w:r w:rsidR="004D3D07" w:rsidRPr="00F03F61">
        <w:rPr>
          <w:rFonts w:hint="eastAsia"/>
          <w:lang w:eastAsia="zh-TW"/>
        </w:rPr>
        <w:t>6</w:t>
      </w:r>
      <w:r w:rsidR="004D3D07" w:rsidRPr="00F03F61">
        <w:rPr>
          <w:rFonts w:hint="eastAsia"/>
          <w:lang w:eastAsia="zh-TW"/>
        </w:rPr>
        <w:t>倍。</w:t>
      </w:r>
      <w:r w:rsidR="00A816EC" w:rsidRPr="00F03F61">
        <w:rPr>
          <w:rFonts w:hint="eastAsia"/>
          <w:lang w:eastAsia="zh-TW"/>
        </w:rPr>
        <w:t>2019/2020</w:t>
      </w:r>
      <w:r w:rsidR="00A816EC" w:rsidRPr="00F03F61">
        <w:rPr>
          <w:rFonts w:hint="eastAsia"/>
          <w:lang w:eastAsia="zh-TW"/>
        </w:rPr>
        <w:t>居家用電每度（</w:t>
      </w:r>
      <w:r w:rsidR="00A816EC" w:rsidRPr="00F03F61">
        <w:rPr>
          <w:rFonts w:hint="eastAsia"/>
          <w:lang w:eastAsia="zh-TW"/>
        </w:rPr>
        <w:t>kWh</w:t>
      </w:r>
      <w:r w:rsidR="00A816EC" w:rsidRPr="00F03F61">
        <w:rPr>
          <w:rFonts w:hint="eastAsia"/>
          <w:lang w:eastAsia="zh-TW"/>
        </w:rPr>
        <w:t>）</w:t>
      </w:r>
      <w:r w:rsidR="00096BEC" w:rsidRPr="00F03F61">
        <w:rPr>
          <w:rFonts w:hint="eastAsia"/>
          <w:lang w:eastAsia="zh-TW"/>
        </w:rPr>
        <w:t>已調增高</w:t>
      </w:r>
      <w:r w:rsidR="00A816EC" w:rsidRPr="00F03F61">
        <w:rPr>
          <w:rFonts w:hint="eastAsia"/>
          <w:lang w:eastAsia="zh-TW"/>
        </w:rPr>
        <w:t>1.3</w:t>
      </w:r>
      <w:r w:rsidR="00A816EC" w:rsidRPr="00F03F61">
        <w:rPr>
          <w:rFonts w:hint="eastAsia"/>
          <w:lang w:eastAsia="zh-TW"/>
        </w:rPr>
        <w:t>元（</w:t>
      </w:r>
      <w:r w:rsidR="00A816EC" w:rsidRPr="00F03F61">
        <w:rPr>
          <w:rFonts w:hint="eastAsia"/>
          <w:lang w:eastAsia="zh-TW"/>
        </w:rPr>
        <w:t>130</w:t>
      </w:r>
      <w:r w:rsidR="00A816EC" w:rsidRPr="00F03F61">
        <w:rPr>
          <w:rFonts w:hint="eastAsia"/>
          <w:lang w:eastAsia="zh-TW"/>
        </w:rPr>
        <w:t>分）南非幣至</w:t>
      </w:r>
      <w:r w:rsidR="00A816EC" w:rsidRPr="00F03F61">
        <w:rPr>
          <w:rFonts w:hint="eastAsia"/>
          <w:lang w:eastAsia="zh-TW"/>
        </w:rPr>
        <w:t>2</w:t>
      </w:r>
      <w:r w:rsidR="00A816EC" w:rsidRPr="00F03F61">
        <w:rPr>
          <w:rFonts w:hint="eastAsia"/>
          <w:lang w:eastAsia="zh-TW"/>
        </w:rPr>
        <w:t>元（</w:t>
      </w:r>
      <w:r w:rsidR="00A816EC" w:rsidRPr="00F03F61">
        <w:rPr>
          <w:rFonts w:hint="eastAsia"/>
          <w:lang w:eastAsia="zh-TW"/>
        </w:rPr>
        <w:t>200</w:t>
      </w:r>
      <w:r w:rsidR="00A816EC" w:rsidRPr="00F03F61">
        <w:rPr>
          <w:rFonts w:hint="eastAsia"/>
          <w:lang w:eastAsia="zh-TW"/>
        </w:rPr>
        <w:t>分）南非幣</w:t>
      </w:r>
      <w:r w:rsidR="00096BEC" w:rsidRPr="00F03F61">
        <w:rPr>
          <w:rFonts w:hint="eastAsia"/>
          <w:lang w:eastAsia="zh-TW"/>
        </w:rPr>
        <w:t>（尖離峰及冬夏季價格不同）；商業用電則每度（</w:t>
      </w:r>
      <w:r w:rsidR="00096BEC" w:rsidRPr="00F03F61">
        <w:rPr>
          <w:rFonts w:hint="eastAsia"/>
          <w:lang w:eastAsia="zh-TW"/>
        </w:rPr>
        <w:t>kWh</w:t>
      </w:r>
      <w:r w:rsidR="00096BEC" w:rsidRPr="00F03F61">
        <w:rPr>
          <w:rFonts w:hint="eastAsia"/>
          <w:lang w:eastAsia="zh-TW"/>
        </w:rPr>
        <w:t>）約</w:t>
      </w:r>
      <w:r w:rsidR="00096BEC" w:rsidRPr="00F03F61">
        <w:rPr>
          <w:rFonts w:hint="eastAsia"/>
          <w:lang w:eastAsia="zh-TW"/>
        </w:rPr>
        <w:t>2.03</w:t>
      </w:r>
      <w:r w:rsidR="00096BEC" w:rsidRPr="00F03F61">
        <w:rPr>
          <w:rFonts w:hint="eastAsia"/>
          <w:lang w:eastAsia="zh-TW"/>
        </w:rPr>
        <w:t>元至</w:t>
      </w:r>
      <w:r w:rsidR="00096BEC" w:rsidRPr="00F03F61">
        <w:rPr>
          <w:rFonts w:hint="eastAsia"/>
          <w:lang w:eastAsia="zh-TW"/>
        </w:rPr>
        <w:t>2.57</w:t>
      </w:r>
      <w:r w:rsidR="00096BEC" w:rsidRPr="00F03F61">
        <w:rPr>
          <w:rFonts w:hint="eastAsia"/>
          <w:lang w:eastAsia="zh-TW"/>
        </w:rPr>
        <w:t>元南非幣。</w:t>
      </w:r>
      <w:r w:rsidRPr="00F03F61">
        <w:rPr>
          <w:lang w:eastAsia="zh-TW"/>
        </w:rPr>
        <w:t>由於電力供應持續吃緊，</w:t>
      </w:r>
      <w:r w:rsidR="004D3D07" w:rsidRPr="00F03F61">
        <w:rPr>
          <w:lang w:eastAsia="zh-TW"/>
        </w:rPr>
        <w:t xml:space="preserve"> </w:t>
      </w:r>
      <w:r w:rsidRPr="00F03F61">
        <w:rPr>
          <w:lang w:eastAsia="zh-TW"/>
        </w:rPr>
        <w:t>Nersa</w:t>
      </w:r>
      <w:r w:rsidRPr="00F03F61">
        <w:rPr>
          <w:lang w:eastAsia="zh-TW"/>
        </w:rPr>
        <w:t>同意</w:t>
      </w:r>
      <w:r w:rsidR="004D3D07" w:rsidRPr="00F03F61">
        <w:rPr>
          <w:lang w:eastAsia="zh-TW"/>
        </w:rPr>
        <w:t>Eskom</w:t>
      </w:r>
      <w:r w:rsidR="004D3D07" w:rsidRPr="00F03F61">
        <w:rPr>
          <w:rFonts w:hint="eastAsia"/>
          <w:lang w:eastAsia="zh-TW"/>
        </w:rPr>
        <w:t>每次</w:t>
      </w:r>
      <w:r w:rsidR="004D3D07" w:rsidRPr="00F03F61">
        <w:rPr>
          <w:lang w:eastAsia="zh-TW"/>
        </w:rPr>
        <w:t>電費調漲要求，</w:t>
      </w:r>
      <w:r w:rsidR="00A816EC" w:rsidRPr="00F03F61">
        <w:rPr>
          <w:rFonts w:hint="eastAsia"/>
          <w:lang w:eastAsia="zh-TW"/>
        </w:rPr>
        <w:t>俾</w:t>
      </w:r>
      <w:r w:rsidR="00A816EC" w:rsidRPr="00F03F61">
        <w:rPr>
          <w:lang w:eastAsia="zh-TW"/>
        </w:rPr>
        <w:t>解決財務困境，</w:t>
      </w:r>
      <w:r w:rsidR="00A816EC" w:rsidRPr="00F03F61">
        <w:rPr>
          <w:rFonts w:hint="eastAsia"/>
          <w:lang w:eastAsia="zh-TW"/>
        </w:rPr>
        <w:t>惟其</w:t>
      </w:r>
      <w:r w:rsidR="00A816EC" w:rsidRPr="00F03F61">
        <w:rPr>
          <w:lang w:eastAsia="zh-TW"/>
        </w:rPr>
        <w:t>電力供應</w:t>
      </w:r>
      <w:r w:rsidR="00A816EC" w:rsidRPr="00F03F61">
        <w:rPr>
          <w:rFonts w:hint="eastAsia"/>
          <w:lang w:eastAsia="zh-TW"/>
        </w:rPr>
        <w:t>短缺，導致近來</w:t>
      </w:r>
      <w:r w:rsidR="00A816EC" w:rsidRPr="00F03F61">
        <w:rPr>
          <w:lang w:eastAsia="zh-TW"/>
        </w:rPr>
        <w:t>全國輪流分區限電更加頻繁，每次停電皆長達</w:t>
      </w:r>
      <w:r w:rsidR="00A816EC" w:rsidRPr="00F03F61">
        <w:rPr>
          <w:lang w:eastAsia="zh-TW"/>
        </w:rPr>
        <w:t>2</w:t>
      </w:r>
      <w:r w:rsidR="00A816EC" w:rsidRPr="00F03F61">
        <w:rPr>
          <w:lang w:eastAsia="zh-TW"/>
        </w:rPr>
        <w:t>至</w:t>
      </w:r>
      <w:r w:rsidR="00A816EC" w:rsidRPr="00F03F61">
        <w:rPr>
          <w:lang w:eastAsia="zh-TW"/>
        </w:rPr>
        <w:t>4</w:t>
      </w:r>
      <w:r w:rsidR="00A816EC" w:rsidRPr="00F03F61">
        <w:rPr>
          <w:lang w:eastAsia="zh-TW"/>
        </w:rPr>
        <w:t>小時不等，影響經濟</w:t>
      </w:r>
      <w:r w:rsidR="00A816EC" w:rsidRPr="00F03F61">
        <w:rPr>
          <w:rFonts w:hint="eastAsia"/>
          <w:lang w:eastAsia="zh-TW"/>
        </w:rPr>
        <w:t>產出</w:t>
      </w:r>
      <w:r w:rsidR="00A816EC" w:rsidRPr="00F03F61">
        <w:rPr>
          <w:lang w:eastAsia="zh-TW"/>
        </w:rPr>
        <w:t>。</w:t>
      </w:r>
      <w:r w:rsidR="00A816EC" w:rsidRPr="00F03F61">
        <w:rPr>
          <w:rFonts w:hint="eastAsia"/>
          <w:lang w:eastAsia="zh-TW"/>
        </w:rPr>
        <w:t>鑒於南非電力公司</w:t>
      </w:r>
      <w:r w:rsidR="00A816EC" w:rsidRPr="00F03F61">
        <w:rPr>
          <w:rFonts w:hint="eastAsia"/>
          <w:lang w:eastAsia="zh-TW"/>
        </w:rPr>
        <w:t>ESKOM</w:t>
      </w:r>
      <w:r w:rsidR="00A816EC" w:rsidRPr="00F03F61">
        <w:rPr>
          <w:rFonts w:hint="eastAsia"/>
          <w:lang w:eastAsia="zh-TW"/>
        </w:rPr>
        <w:t>電力供應不足及不穩定，南非業者已開始自尋解決電力供應替代方案。目前</w:t>
      </w:r>
      <w:r w:rsidR="00A816EC" w:rsidRPr="00F03F61">
        <w:rPr>
          <w:rFonts w:hint="eastAsia"/>
          <w:lang w:eastAsia="zh-TW"/>
        </w:rPr>
        <w:t>10</w:t>
      </w:r>
      <w:r w:rsidR="00A816EC" w:rsidRPr="00F03F61">
        <w:rPr>
          <w:rFonts w:hint="eastAsia"/>
          <w:lang w:eastAsia="zh-TW"/>
        </w:rPr>
        <w:t>百萬瓦之電廠不需事先申請執照許可，惟倘電力需求較大之製造業如採礦業，則其電廠開發</w:t>
      </w:r>
      <w:r w:rsidR="00F15298" w:rsidRPr="00F03F61">
        <w:rPr>
          <w:rFonts w:hint="eastAsia"/>
          <w:lang w:eastAsia="zh-TW"/>
        </w:rPr>
        <w:t>計畫</w:t>
      </w:r>
      <w:r w:rsidR="00A816EC" w:rsidRPr="00F03F61">
        <w:rPr>
          <w:rFonts w:hint="eastAsia"/>
          <w:lang w:eastAsia="zh-TW"/>
        </w:rPr>
        <w:t>須先取得南非政府核准。</w:t>
      </w:r>
    </w:p>
    <w:p w:rsidR="005A23C4" w:rsidRPr="00F03F61" w:rsidRDefault="00510CAB" w:rsidP="00F274C3">
      <w:pPr>
        <w:ind w:firstLine="472"/>
        <w:rPr>
          <w:lang w:eastAsia="zh-TW"/>
        </w:rPr>
      </w:pPr>
      <w:r w:rsidRPr="00F03F61">
        <w:rPr>
          <w:lang w:eastAsia="zh-TW"/>
        </w:rPr>
        <w:t>南非水源雖不充裕，但政府建有相當完善的水利設施，並有水庫網絡及集水區的相互供應系統，即使乾旱時期，農業灌溉用水尚能維持。一般住家用水水費採累進費率。</w:t>
      </w:r>
    </w:p>
    <w:p w:rsidR="005A23C4" w:rsidRPr="00F03F61" w:rsidRDefault="00510CAB" w:rsidP="00D87A05">
      <w:pPr>
        <w:pStyle w:val="af1"/>
        <w:ind w:firstLineChars="0"/>
        <w:rPr>
          <w:lang w:val="zh-TW" w:eastAsia="zh-TW"/>
        </w:rPr>
      </w:pPr>
      <w:r w:rsidRPr="00F03F61">
        <w:rPr>
          <w:lang w:val="zh-TW" w:eastAsia="zh-TW"/>
        </w:rPr>
        <w:t>約堡201</w:t>
      </w:r>
      <w:r w:rsidR="00AE4CDF" w:rsidRPr="00F03F61">
        <w:rPr>
          <w:rFonts w:eastAsiaTheme="minorEastAsia" w:hint="eastAsia"/>
          <w:lang w:val="zh-TW" w:eastAsia="zh-TW"/>
        </w:rPr>
        <w:t>9</w:t>
      </w:r>
      <w:r w:rsidRPr="00F03F61">
        <w:rPr>
          <w:lang w:val="zh-TW" w:eastAsia="zh-TW"/>
        </w:rPr>
        <w:t>/</w:t>
      </w:r>
      <w:r w:rsidR="00AE4CDF" w:rsidRPr="00F03F61">
        <w:rPr>
          <w:rFonts w:eastAsiaTheme="minorEastAsia" w:hint="eastAsia"/>
          <w:lang w:val="zh-TW" w:eastAsia="zh-TW"/>
        </w:rPr>
        <w:t>2020</w:t>
      </w:r>
      <w:r w:rsidRPr="00F03F61">
        <w:rPr>
          <w:lang w:val="zh-TW" w:eastAsia="zh-TW"/>
        </w:rPr>
        <w:t>年的用水費率</w:t>
      </w:r>
    </w:p>
    <w:tbl>
      <w:tblPr>
        <w:tblW w:w="3500" w:type="pct"/>
        <w:jc w:val="center"/>
        <w:tblCellMar>
          <w:left w:w="10" w:type="dxa"/>
          <w:right w:w="10" w:type="dxa"/>
        </w:tblCellMar>
        <w:tblLook w:val="0000" w:firstRow="0" w:lastRow="0" w:firstColumn="0" w:lastColumn="0" w:noHBand="0" w:noVBand="0"/>
      </w:tblPr>
      <w:tblGrid>
        <w:gridCol w:w="2988"/>
        <w:gridCol w:w="3116"/>
      </w:tblGrid>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用水量</w:t>
            </w:r>
            <w:r w:rsidRPr="00F03F61">
              <w:t>/</w:t>
            </w:r>
            <w:r w:rsidRPr="00F03F61">
              <w:t>千公升</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費用</w:t>
            </w:r>
            <w:r w:rsidRPr="00F03F61">
              <w:t>/</w:t>
            </w:r>
            <w:r w:rsidRPr="00F03F61">
              <w:t>每千公升</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6</w:t>
            </w:r>
            <w:r w:rsidRPr="00F03F61">
              <w:t>以下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AE4CDF" w:rsidP="00D87A05">
            <w:pPr>
              <w:pStyle w:val="ae"/>
              <w:ind w:firstLineChars="0"/>
            </w:pPr>
            <w:r w:rsidRPr="00F03F61">
              <w:t>R</w:t>
            </w:r>
            <w:r w:rsidRPr="00F03F61">
              <w:rPr>
                <w:rFonts w:hint="eastAsia"/>
              </w:rPr>
              <w:t>9</w:t>
            </w:r>
            <w:r w:rsidR="00510CAB" w:rsidRPr="00F03F61">
              <w:t>.</w:t>
            </w:r>
            <w:r w:rsidRPr="00F03F61">
              <w:rPr>
                <w:rFonts w:hint="eastAsia"/>
              </w:rPr>
              <w:t>10</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6-10</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AE4CDF" w:rsidP="00D87A05">
            <w:pPr>
              <w:pStyle w:val="ae"/>
              <w:ind w:firstLineChars="0"/>
            </w:pPr>
            <w:r w:rsidRPr="00F03F61">
              <w:t>R</w:t>
            </w:r>
            <w:r w:rsidRPr="00F03F61">
              <w:rPr>
                <w:rFonts w:hint="eastAsia"/>
              </w:rPr>
              <w:t>9</w:t>
            </w:r>
            <w:r w:rsidR="00510CAB" w:rsidRPr="00F03F61">
              <w:t>.</w:t>
            </w:r>
            <w:r w:rsidRPr="00F03F61">
              <w:rPr>
                <w:rFonts w:hint="eastAsia"/>
              </w:rPr>
              <w:t>66</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10-15</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R1</w:t>
            </w:r>
            <w:r w:rsidR="00AE4CDF" w:rsidRPr="00F03F61">
              <w:rPr>
                <w:rFonts w:hint="eastAsia"/>
              </w:rPr>
              <w:t>6.49</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15-20</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R2</w:t>
            </w:r>
            <w:r w:rsidR="00AE4CDF" w:rsidRPr="00F03F61">
              <w:rPr>
                <w:rFonts w:hint="eastAsia"/>
              </w:rPr>
              <w:t>3</w:t>
            </w:r>
            <w:r w:rsidRPr="00F03F61">
              <w:t>.</w:t>
            </w:r>
            <w:r w:rsidR="00AE4CDF" w:rsidRPr="00F03F61">
              <w:rPr>
                <w:rFonts w:hint="eastAsia"/>
              </w:rPr>
              <w:t>49</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20-30</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R</w:t>
            </w:r>
            <w:r w:rsidR="00AE4CDF" w:rsidRPr="00F03F61">
              <w:rPr>
                <w:rFonts w:hint="eastAsia"/>
              </w:rPr>
              <w:t>3</w:t>
            </w:r>
            <w:r w:rsidRPr="00F03F61">
              <w:t>2.9</w:t>
            </w:r>
            <w:r w:rsidR="00AE4CDF" w:rsidRPr="00F03F61">
              <w:rPr>
                <w:rFonts w:hint="eastAsia"/>
              </w:rPr>
              <w:t>5</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30-40</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R3</w:t>
            </w:r>
            <w:r w:rsidR="00AE4CDF" w:rsidRPr="00F03F61">
              <w:rPr>
                <w:rFonts w:hint="eastAsia"/>
              </w:rPr>
              <w:t>6</w:t>
            </w:r>
            <w:r w:rsidRPr="00F03F61">
              <w:t>.</w:t>
            </w:r>
            <w:r w:rsidR="00AE4CDF" w:rsidRPr="00F03F61">
              <w:rPr>
                <w:rFonts w:hint="eastAsia"/>
              </w:rPr>
              <w:t>51</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40-50</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R4</w:t>
            </w:r>
            <w:r w:rsidR="00AE4CDF" w:rsidRPr="00F03F61">
              <w:rPr>
                <w:rFonts w:hint="eastAsia"/>
              </w:rPr>
              <w:t>6</w:t>
            </w:r>
            <w:r w:rsidRPr="00F03F61">
              <w:t>.</w:t>
            </w:r>
            <w:r w:rsidR="00AE4CDF" w:rsidRPr="00F03F61">
              <w:rPr>
                <w:rFonts w:hint="eastAsia"/>
              </w:rPr>
              <w:t>6</w:t>
            </w:r>
            <w:r w:rsidRPr="00F03F61">
              <w:t>2</w:t>
            </w:r>
          </w:p>
        </w:tc>
      </w:tr>
      <w:tr w:rsidR="00F03F61" w:rsidRPr="00F03F61" w:rsidTr="00D87A05">
        <w:trPr>
          <w:trHeight w:val="4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50</w:t>
            </w:r>
            <w:r w:rsidRPr="00F03F61">
              <w:t>以上</w:t>
            </w:r>
          </w:p>
        </w:tc>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A23C4" w:rsidRPr="00F03F61" w:rsidRDefault="00510CAB" w:rsidP="00D87A05">
            <w:pPr>
              <w:pStyle w:val="ae"/>
              <w:ind w:firstLineChars="0"/>
            </w:pPr>
            <w:r w:rsidRPr="00F03F61">
              <w:t>R4</w:t>
            </w:r>
            <w:r w:rsidR="00AE4CDF" w:rsidRPr="00F03F61">
              <w:rPr>
                <w:rFonts w:hint="eastAsia"/>
              </w:rPr>
              <w:t>9</w:t>
            </w:r>
            <w:r w:rsidRPr="00F03F61">
              <w:t>.</w:t>
            </w:r>
            <w:r w:rsidR="00AE4CDF" w:rsidRPr="00F03F61">
              <w:rPr>
                <w:rFonts w:hint="eastAsia"/>
              </w:rPr>
              <w:t>66</w:t>
            </w:r>
          </w:p>
        </w:tc>
      </w:tr>
    </w:tbl>
    <w:p w:rsidR="005A23C4" w:rsidRPr="00F03F61" w:rsidRDefault="00510CAB" w:rsidP="00D87A05">
      <w:pPr>
        <w:wordWrap w:val="0"/>
        <w:ind w:firstLine="472"/>
        <w:rPr>
          <w:rFonts w:eastAsiaTheme="minorEastAsia"/>
          <w:lang w:eastAsia="zh-TW"/>
        </w:rPr>
      </w:pPr>
      <w:r w:rsidRPr="00F03F61">
        <w:rPr>
          <w:lang w:val="zh-TW" w:eastAsia="zh-TW"/>
        </w:rPr>
        <w:t>工業用水方面</w:t>
      </w:r>
      <w:r w:rsidRPr="00F03F61">
        <w:rPr>
          <w:lang w:eastAsia="zh-TW"/>
        </w:rPr>
        <w:t>，</w:t>
      </w:r>
      <w:r w:rsidRPr="00F03F61">
        <w:rPr>
          <w:lang w:eastAsia="zh-TW"/>
        </w:rPr>
        <w:t>200</w:t>
      </w:r>
      <w:r w:rsidRPr="00F03F61">
        <w:rPr>
          <w:lang w:val="zh-TW" w:eastAsia="zh-TW"/>
        </w:rPr>
        <w:t>千公升以下每千公升</w:t>
      </w:r>
      <w:r w:rsidR="004D3D07" w:rsidRPr="00F03F61">
        <w:rPr>
          <w:rFonts w:eastAsiaTheme="minorEastAsia" w:hint="eastAsia"/>
          <w:lang w:eastAsia="zh-TW"/>
        </w:rPr>
        <w:t>42</w:t>
      </w:r>
      <w:r w:rsidR="004D3D07" w:rsidRPr="00F03F61">
        <w:rPr>
          <w:lang w:eastAsia="zh-TW"/>
        </w:rPr>
        <w:t>.</w:t>
      </w:r>
      <w:r w:rsidR="004D3D07" w:rsidRPr="00F03F61">
        <w:rPr>
          <w:rFonts w:eastAsiaTheme="minorEastAsia" w:hint="eastAsia"/>
          <w:lang w:eastAsia="zh-TW"/>
        </w:rPr>
        <w:t>1</w:t>
      </w:r>
      <w:r w:rsidRPr="00F03F61">
        <w:rPr>
          <w:lang w:eastAsia="zh-TW"/>
        </w:rPr>
        <w:t>9</w:t>
      </w:r>
      <w:r w:rsidRPr="00F03F61">
        <w:rPr>
          <w:lang w:val="zh-TW" w:eastAsia="zh-TW"/>
        </w:rPr>
        <w:t>南非幣</w:t>
      </w:r>
      <w:r w:rsidRPr="00F03F61">
        <w:rPr>
          <w:lang w:eastAsia="zh-TW"/>
        </w:rPr>
        <w:t>，</w:t>
      </w:r>
      <w:r w:rsidRPr="00F03F61">
        <w:rPr>
          <w:lang w:val="zh-TW" w:eastAsia="zh-TW"/>
        </w:rPr>
        <w:t>超過</w:t>
      </w:r>
      <w:r w:rsidRPr="00F03F61">
        <w:rPr>
          <w:lang w:eastAsia="zh-TW"/>
        </w:rPr>
        <w:t>200</w:t>
      </w:r>
      <w:r w:rsidRPr="00F03F61">
        <w:rPr>
          <w:lang w:val="zh-TW" w:eastAsia="zh-TW"/>
        </w:rPr>
        <w:t>千公升則每千公升收費</w:t>
      </w:r>
      <w:r w:rsidR="004D3D07" w:rsidRPr="00F03F61">
        <w:rPr>
          <w:lang w:eastAsia="zh-TW"/>
        </w:rPr>
        <w:t>4</w:t>
      </w:r>
      <w:r w:rsidR="004D3D07" w:rsidRPr="00F03F61">
        <w:rPr>
          <w:rFonts w:eastAsiaTheme="minorEastAsia" w:hint="eastAsia"/>
          <w:lang w:eastAsia="zh-TW"/>
        </w:rPr>
        <w:t>4</w:t>
      </w:r>
      <w:r w:rsidR="004D3D07" w:rsidRPr="00F03F61">
        <w:rPr>
          <w:lang w:eastAsia="zh-TW"/>
        </w:rPr>
        <w:t>.</w:t>
      </w:r>
      <w:r w:rsidR="004D3D07" w:rsidRPr="00F03F61">
        <w:rPr>
          <w:rFonts w:eastAsiaTheme="minorEastAsia" w:hint="eastAsia"/>
          <w:lang w:eastAsia="zh-TW"/>
        </w:rPr>
        <w:t>50</w:t>
      </w:r>
      <w:r w:rsidRPr="00F03F61">
        <w:rPr>
          <w:lang w:val="zh-TW" w:eastAsia="zh-TW"/>
        </w:rPr>
        <w:t>南非幣</w:t>
      </w:r>
      <w:r w:rsidRPr="00F03F61">
        <w:rPr>
          <w:lang w:eastAsia="zh-TW"/>
        </w:rPr>
        <w:t>，</w:t>
      </w:r>
      <w:r w:rsidRPr="00F03F61">
        <w:rPr>
          <w:lang w:val="zh-TW" w:eastAsia="zh-TW"/>
        </w:rPr>
        <w:t>相關</w:t>
      </w:r>
      <w:r w:rsidR="00096BEC" w:rsidRPr="00F03F61">
        <w:rPr>
          <w:rFonts w:asciiTheme="minorEastAsia" w:eastAsiaTheme="minorEastAsia" w:hAnsiTheme="minorEastAsia" w:hint="eastAsia"/>
          <w:lang w:val="zh-TW" w:eastAsia="zh-TW"/>
        </w:rPr>
        <w:t>水費及電費</w:t>
      </w:r>
      <w:r w:rsidRPr="00F03F61">
        <w:rPr>
          <w:lang w:val="zh-TW" w:eastAsia="zh-TW"/>
        </w:rPr>
        <w:t>費率請參閱網站</w:t>
      </w:r>
      <w:hyperlink r:id="rId43" w:history="1">
        <w:r w:rsidRPr="00F03F61">
          <w:rPr>
            <w:lang w:eastAsia="zh-TW"/>
          </w:rPr>
          <w:t>http://www.johannesburgwater.co.za</w:t>
        </w:r>
      </w:hyperlink>
      <w:r w:rsidR="00AE4CDF" w:rsidRPr="00F03F61">
        <w:rPr>
          <w:rFonts w:eastAsiaTheme="minorEastAsia" w:hint="eastAsia"/>
          <w:lang w:val="zh-TW" w:eastAsia="zh-TW"/>
        </w:rPr>
        <w:t>或</w:t>
      </w:r>
      <w:hyperlink r:id="rId44" w:history="1">
        <w:r w:rsidR="00AE4CDF" w:rsidRPr="00F03F61">
          <w:rPr>
            <w:rStyle w:val="aa"/>
            <w:color w:val="auto"/>
            <w:u w:val="none"/>
            <w:lang w:eastAsia="zh-TW"/>
          </w:rPr>
          <w:t>https://www.joburg.org.za/documents_/Documents/TARIFFS/Tariffs/big%20%20tariff.pdf</w:t>
        </w:r>
      </w:hyperlink>
      <w:r w:rsidR="00096BEC" w:rsidRPr="00F03F61">
        <w:rPr>
          <w:rFonts w:asciiTheme="minorEastAsia" w:eastAsiaTheme="minorEastAsia" w:hAnsiTheme="minorEastAsia" w:hint="eastAsia"/>
          <w:lang w:eastAsia="zh-TW"/>
        </w:rPr>
        <w:t>。</w:t>
      </w:r>
    </w:p>
    <w:p w:rsidR="005A23C4" w:rsidRPr="00F03F61" w:rsidRDefault="00510CAB" w:rsidP="00D87A05">
      <w:pPr>
        <w:wordWrap w:val="0"/>
        <w:ind w:firstLine="472"/>
        <w:rPr>
          <w:rStyle w:val="aa"/>
          <w:color w:val="auto"/>
          <w:u w:val="none"/>
          <w:lang w:eastAsia="zh-TW"/>
        </w:rPr>
      </w:pPr>
      <w:r w:rsidRPr="00F03F61">
        <w:rPr>
          <w:rStyle w:val="aa"/>
          <w:color w:val="auto"/>
          <w:u w:val="none"/>
          <w:lang w:eastAsia="zh-TW"/>
        </w:rPr>
        <w:t>油價方面，隨國際原油價格機動調整，價格亦因地區而異，無鉛汽油每公升約</w:t>
      </w:r>
      <w:r w:rsidRPr="00F03F61">
        <w:rPr>
          <w:rStyle w:val="aa"/>
          <w:color w:val="auto"/>
          <w:u w:val="none"/>
          <w:lang w:eastAsia="zh-TW"/>
        </w:rPr>
        <w:t>15</w:t>
      </w:r>
      <w:r w:rsidR="00096BEC" w:rsidRPr="00F03F61">
        <w:rPr>
          <w:rStyle w:val="aa"/>
          <w:color w:val="auto"/>
          <w:u w:val="none"/>
          <w:lang w:eastAsia="zh-TW"/>
        </w:rPr>
        <w:t>南非幣</w:t>
      </w:r>
      <w:r w:rsidR="00096BEC" w:rsidRPr="00F03F61">
        <w:rPr>
          <w:rStyle w:val="aa"/>
          <w:rFonts w:hint="eastAsia"/>
          <w:color w:val="auto"/>
          <w:u w:val="none"/>
          <w:lang w:eastAsia="zh-TW"/>
        </w:rPr>
        <w:t>，惟因疫情</w:t>
      </w:r>
      <w:r w:rsidR="00704A2E" w:rsidRPr="00F03F61">
        <w:rPr>
          <w:rStyle w:val="aa"/>
          <w:rFonts w:hint="eastAsia"/>
          <w:color w:val="auto"/>
          <w:u w:val="none"/>
          <w:lang w:eastAsia="zh-TW"/>
        </w:rPr>
        <w:t>，</w:t>
      </w:r>
      <w:r w:rsidR="00096BEC" w:rsidRPr="00F03F61">
        <w:rPr>
          <w:rStyle w:val="aa"/>
          <w:rFonts w:hint="eastAsia"/>
          <w:color w:val="auto"/>
          <w:u w:val="none"/>
          <w:lang w:eastAsia="zh-TW"/>
        </w:rPr>
        <w:t>國際能源價格下跌，</w:t>
      </w:r>
      <w:r w:rsidR="00FB6D7F" w:rsidRPr="00F03F61">
        <w:rPr>
          <w:rStyle w:val="aa"/>
          <w:rFonts w:hint="eastAsia"/>
          <w:color w:val="auto"/>
          <w:u w:val="none"/>
          <w:lang w:eastAsia="zh-TW"/>
        </w:rPr>
        <w:t>2020</w:t>
      </w:r>
      <w:r w:rsidR="00FB6D7F" w:rsidRPr="00F03F61">
        <w:rPr>
          <w:rStyle w:val="aa"/>
          <w:rFonts w:hint="eastAsia"/>
          <w:color w:val="auto"/>
          <w:u w:val="none"/>
          <w:lang w:eastAsia="zh-TW"/>
        </w:rPr>
        <w:t>年</w:t>
      </w:r>
      <w:r w:rsidR="00FB6D7F" w:rsidRPr="00F03F61">
        <w:rPr>
          <w:rStyle w:val="aa"/>
          <w:rFonts w:hint="eastAsia"/>
          <w:color w:val="auto"/>
          <w:u w:val="none"/>
          <w:lang w:eastAsia="zh-TW"/>
        </w:rPr>
        <w:t>5</w:t>
      </w:r>
      <w:r w:rsidR="00FB6D7F" w:rsidRPr="00F03F61">
        <w:rPr>
          <w:rStyle w:val="aa"/>
          <w:rFonts w:hint="eastAsia"/>
          <w:color w:val="auto"/>
          <w:u w:val="none"/>
          <w:lang w:eastAsia="zh-TW"/>
        </w:rPr>
        <w:t>月每公升油價已跌至</w:t>
      </w:r>
      <w:r w:rsidR="00FB6D7F" w:rsidRPr="00F03F61">
        <w:rPr>
          <w:rStyle w:val="aa"/>
          <w:rFonts w:hint="eastAsia"/>
          <w:color w:val="auto"/>
          <w:u w:val="none"/>
          <w:lang w:eastAsia="zh-TW"/>
        </w:rPr>
        <w:t>12.02</w:t>
      </w:r>
      <w:r w:rsidR="00FB6D7F" w:rsidRPr="00F03F61">
        <w:rPr>
          <w:rStyle w:val="aa"/>
          <w:rFonts w:hint="eastAsia"/>
          <w:color w:val="auto"/>
          <w:u w:val="none"/>
          <w:lang w:eastAsia="zh-TW"/>
        </w:rPr>
        <w:t>南非幣</w:t>
      </w:r>
      <w:r w:rsidRPr="00F03F61">
        <w:rPr>
          <w:rStyle w:val="aa"/>
          <w:color w:val="auto"/>
          <w:u w:val="none"/>
          <w:lang w:eastAsia="zh-TW"/>
        </w:rPr>
        <w:t>，柴油每公升則約介於</w:t>
      </w:r>
      <w:r w:rsidRPr="00F03F61">
        <w:rPr>
          <w:rStyle w:val="aa"/>
          <w:color w:val="auto"/>
          <w:u w:val="none"/>
          <w:lang w:eastAsia="zh-TW"/>
        </w:rPr>
        <w:t>1</w:t>
      </w:r>
      <w:r w:rsidR="00FB6D7F" w:rsidRPr="00F03F61">
        <w:rPr>
          <w:rStyle w:val="aa"/>
          <w:rFonts w:hint="eastAsia"/>
          <w:color w:val="auto"/>
          <w:u w:val="none"/>
          <w:lang w:eastAsia="zh-TW"/>
        </w:rPr>
        <w:t>4</w:t>
      </w:r>
      <w:r w:rsidRPr="00F03F61">
        <w:rPr>
          <w:rStyle w:val="aa"/>
          <w:color w:val="auto"/>
          <w:u w:val="none"/>
          <w:lang w:eastAsia="zh-TW"/>
        </w:rPr>
        <w:t>至</w:t>
      </w:r>
      <w:r w:rsidRPr="00F03F61">
        <w:rPr>
          <w:rStyle w:val="aa"/>
          <w:color w:val="auto"/>
          <w:u w:val="none"/>
          <w:lang w:eastAsia="zh-TW"/>
        </w:rPr>
        <w:t>1</w:t>
      </w:r>
      <w:r w:rsidR="00FB6D7F" w:rsidRPr="00F03F61">
        <w:rPr>
          <w:rStyle w:val="aa"/>
          <w:rFonts w:hint="eastAsia"/>
          <w:color w:val="auto"/>
          <w:u w:val="none"/>
          <w:lang w:eastAsia="zh-TW"/>
        </w:rPr>
        <w:t>5</w:t>
      </w:r>
      <w:r w:rsidRPr="00F03F61">
        <w:rPr>
          <w:rStyle w:val="aa"/>
          <w:color w:val="auto"/>
          <w:u w:val="none"/>
          <w:lang w:eastAsia="zh-TW"/>
        </w:rPr>
        <w:t>南非幣之間</w:t>
      </w:r>
      <w:r w:rsidR="00FB6D7F" w:rsidRPr="00F03F61">
        <w:rPr>
          <w:rStyle w:val="aa"/>
          <w:rFonts w:hint="eastAsia"/>
          <w:color w:val="auto"/>
          <w:u w:val="none"/>
          <w:lang w:eastAsia="zh-TW"/>
        </w:rPr>
        <w:t>，</w:t>
      </w:r>
      <w:r w:rsidR="00932A01" w:rsidRPr="00F03F61">
        <w:rPr>
          <w:rStyle w:val="aa"/>
          <w:rFonts w:hint="eastAsia"/>
          <w:color w:val="auto"/>
          <w:u w:val="none"/>
          <w:lang w:eastAsia="zh-TW"/>
        </w:rPr>
        <w:t>受</w:t>
      </w:r>
      <w:r w:rsidR="00FB6D7F" w:rsidRPr="00F03F61">
        <w:rPr>
          <w:rStyle w:val="aa"/>
          <w:rFonts w:hint="eastAsia"/>
          <w:color w:val="auto"/>
          <w:u w:val="none"/>
          <w:lang w:eastAsia="zh-TW"/>
        </w:rPr>
        <w:t>疫情衝擊亦降至</w:t>
      </w:r>
      <w:r w:rsidR="00FB6D7F" w:rsidRPr="00F03F61">
        <w:rPr>
          <w:rStyle w:val="aa"/>
          <w:rFonts w:hint="eastAsia"/>
          <w:color w:val="auto"/>
          <w:u w:val="none"/>
          <w:lang w:eastAsia="zh-TW"/>
        </w:rPr>
        <w:t>11.08</w:t>
      </w:r>
      <w:r w:rsidR="00704A2E" w:rsidRPr="00F03F61">
        <w:rPr>
          <w:rStyle w:val="aa"/>
          <w:color w:val="auto"/>
          <w:u w:val="none"/>
          <w:lang w:eastAsia="zh-TW"/>
        </w:rPr>
        <w:t>南非幣</w:t>
      </w:r>
      <w:r w:rsidR="00FB6D7F" w:rsidRPr="00F03F61">
        <w:rPr>
          <w:rStyle w:val="aa"/>
          <w:color w:val="auto"/>
          <w:u w:val="none"/>
          <w:lang w:eastAsia="zh-TW"/>
        </w:rPr>
        <w:t>；天然氣</w:t>
      </w:r>
      <w:r w:rsidR="00932A01" w:rsidRPr="00F03F61">
        <w:rPr>
          <w:rStyle w:val="aa"/>
          <w:rFonts w:hint="eastAsia"/>
          <w:color w:val="auto"/>
          <w:u w:val="none"/>
          <w:lang w:eastAsia="zh-TW"/>
        </w:rPr>
        <w:t>原</w:t>
      </w:r>
      <w:r w:rsidR="00FB6D7F" w:rsidRPr="00F03F61">
        <w:rPr>
          <w:rStyle w:val="aa"/>
          <w:color w:val="auto"/>
          <w:u w:val="none"/>
          <w:lang w:eastAsia="zh-TW"/>
        </w:rPr>
        <w:t>每公斤約</w:t>
      </w:r>
      <w:r w:rsidR="00FB6D7F" w:rsidRPr="00F03F61">
        <w:rPr>
          <w:rStyle w:val="aa"/>
          <w:rFonts w:hint="eastAsia"/>
          <w:color w:val="auto"/>
          <w:u w:val="none"/>
          <w:lang w:eastAsia="zh-TW"/>
        </w:rPr>
        <w:t>16</w:t>
      </w:r>
      <w:r w:rsidR="00FB6D7F" w:rsidRPr="00F03F61">
        <w:rPr>
          <w:rStyle w:val="aa"/>
          <w:rFonts w:hint="eastAsia"/>
          <w:color w:val="auto"/>
          <w:u w:val="none"/>
          <w:lang w:eastAsia="zh-TW"/>
        </w:rPr>
        <w:t>元至</w:t>
      </w:r>
      <w:r w:rsidR="00FB6D7F" w:rsidRPr="00F03F61">
        <w:rPr>
          <w:rStyle w:val="aa"/>
          <w:rFonts w:hint="eastAsia"/>
          <w:color w:val="auto"/>
          <w:u w:val="none"/>
          <w:lang w:eastAsia="zh-TW"/>
        </w:rPr>
        <w:t>20</w:t>
      </w:r>
      <w:r w:rsidR="00FB6D7F" w:rsidRPr="00F03F61">
        <w:rPr>
          <w:rStyle w:val="aa"/>
          <w:rFonts w:hint="eastAsia"/>
          <w:color w:val="auto"/>
          <w:u w:val="none"/>
          <w:lang w:eastAsia="zh-TW"/>
        </w:rPr>
        <w:t>元</w:t>
      </w:r>
      <w:r w:rsidR="00FB6D7F" w:rsidRPr="00F03F61">
        <w:rPr>
          <w:rStyle w:val="aa"/>
          <w:color w:val="auto"/>
          <w:u w:val="none"/>
          <w:lang w:eastAsia="zh-TW"/>
        </w:rPr>
        <w:t>南非幣</w:t>
      </w:r>
      <w:r w:rsidR="00932A01" w:rsidRPr="00F03F61">
        <w:rPr>
          <w:rStyle w:val="aa"/>
          <w:rFonts w:hint="eastAsia"/>
          <w:color w:val="auto"/>
          <w:u w:val="none"/>
          <w:lang w:eastAsia="zh-TW"/>
        </w:rPr>
        <w:t>亦</w:t>
      </w:r>
      <w:r w:rsidR="00FB6D7F" w:rsidRPr="00F03F61">
        <w:rPr>
          <w:rStyle w:val="aa"/>
          <w:rFonts w:hint="eastAsia"/>
          <w:color w:val="auto"/>
          <w:u w:val="none"/>
          <w:lang w:eastAsia="zh-TW"/>
        </w:rPr>
        <w:t>調降至</w:t>
      </w:r>
      <w:r w:rsidR="00FB6D7F" w:rsidRPr="00F03F61">
        <w:rPr>
          <w:rStyle w:val="aa"/>
          <w:rFonts w:hint="eastAsia"/>
          <w:color w:val="auto"/>
          <w:u w:val="none"/>
          <w:lang w:eastAsia="zh-TW"/>
        </w:rPr>
        <w:t>13.6</w:t>
      </w:r>
      <w:r w:rsidR="00FB6D7F" w:rsidRPr="00F03F61">
        <w:rPr>
          <w:rStyle w:val="aa"/>
          <w:rFonts w:hint="eastAsia"/>
          <w:color w:val="auto"/>
          <w:u w:val="none"/>
          <w:lang w:eastAsia="zh-TW"/>
        </w:rPr>
        <w:t>元南非幣</w:t>
      </w:r>
      <w:r w:rsidR="00FB6D7F" w:rsidRPr="00F03F61">
        <w:rPr>
          <w:rStyle w:val="aa"/>
          <w:color w:val="auto"/>
          <w:u w:val="none"/>
          <w:lang w:eastAsia="zh-TW"/>
        </w:rPr>
        <w:t>。</w:t>
      </w:r>
      <w:r w:rsidR="00FB6D7F" w:rsidRPr="00F03F61">
        <w:rPr>
          <w:rStyle w:val="aa"/>
          <w:rFonts w:hint="eastAsia"/>
          <w:color w:val="auto"/>
          <w:u w:val="none"/>
          <w:lang w:eastAsia="zh-TW"/>
        </w:rPr>
        <w:t>南非燃料能源相關價格另請參閱相關網站：</w:t>
      </w:r>
      <w:hyperlink r:id="rId45" w:history="1">
        <w:r w:rsidR="00FB6D7F" w:rsidRPr="00F03F61">
          <w:rPr>
            <w:rStyle w:val="aa"/>
            <w:color w:val="auto"/>
            <w:u w:val="none"/>
            <w:lang w:eastAsia="zh-TW"/>
          </w:rPr>
          <w:t>https://www.aa.co.za/fuel-pricing</w:t>
        </w:r>
      </w:hyperlink>
      <w:r w:rsidR="00FB6D7F" w:rsidRPr="00F03F61">
        <w:rPr>
          <w:rStyle w:val="aa"/>
          <w:rFonts w:hint="eastAsia"/>
          <w:color w:val="auto"/>
          <w:u w:val="none"/>
          <w:lang w:eastAsia="zh-TW"/>
        </w:rPr>
        <w:t>及</w:t>
      </w:r>
      <w:hyperlink r:id="rId46" w:history="1">
        <w:r w:rsidR="00FB6D7F" w:rsidRPr="00F03F61">
          <w:rPr>
            <w:rStyle w:val="aa"/>
            <w:color w:val="auto"/>
            <w:u w:val="none"/>
            <w:lang w:eastAsia="zh-TW"/>
          </w:rPr>
          <w:t>https://www.globalpetrolprices.com/South-Africa/gasoline_prices/</w:t>
        </w:r>
      </w:hyperlink>
      <w:r w:rsidR="00FB6D7F" w:rsidRPr="00F03F61">
        <w:rPr>
          <w:rStyle w:val="aa"/>
          <w:rFonts w:hint="eastAsia"/>
          <w:color w:val="auto"/>
          <w:u w:val="none"/>
          <w:lang w:eastAsia="zh-TW"/>
        </w:rPr>
        <w:t>。</w:t>
      </w:r>
    </w:p>
    <w:p w:rsidR="005A23C4" w:rsidRPr="00F03F61" w:rsidRDefault="00510CAB" w:rsidP="00BD30D2">
      <w:pPr>
        <w:pStyle w:val="a4"/>
      </w:pPr>
      <w:r w:rsidRPr="00F03F61">
        <w:t>三、通訊</w:t>
      </w:r>
    </w:p>
    <w:p w:rsidR="005A23C4" w:rsidRPr="00F03F61" w:rsidRDefault="00510CAB" w:rsidP="00D87A05">
      <w:pPr>
        <w:ind w:firstLine="472"/>
        <w:rPr>
          <w:lang w:eastAsia="zh-TW"/>
        </w:rPr>
      </w:pPr>
      <w:r w:rsidRPr="00F03F61">
        <w:rPr>
          <w:lang w:eastAsia="zh-TW"/>
        </w:rPr>
        <w:t>南非境內基礎建設及一般公共設施尚稱良好，鐵、公路交通及電訊網路亦較其他非洲國家便捷，惟上網費用因網路由少數幾家公司把持，價格較貴，無法與歐美等先進國家相比；此外，南非目前有多家網路服務公司，但仍由南非國營電話公司</w:t>
      </w:r>
      <w:r w:rsidRPr="00F03F61">
        <w:rPr>
          <w:lang w:eastAsia="zh-TW"/>
        </w:rPr>
        <w:t>Telkom</w:t>
      </w:r>
      <w:r w:rsidRPr="00F03F61">
        <w:rPr>
          <w:lang w:eastAsia="zh-TW"/>
        </w:rPr>
        <w:t>獨</w:t>
      </w:r>
      <w:r w:rsidR="001B0D56" w:rsidRPr="00F03F61">
        <w:rPr>
          <w:lang w:eastAsia="zh-TW"/>
        </w:rPr>
        <w:t>占</w:t>
      </w:r>
      <w:r w:rsidRPr="00F03F61">
        <w:rPr>
          <w:lang w:eastAsia="zh-TW"/>
        </w:rPr>
        <w:t>把持，線路品質不佳且收費貴。</w:t>
      </w:r>
      <w:r w:rsidRPr="00F03F61">
        <w:rPr>
          <w:lang w:eastAsia="zh-TW"/>
        </w:rPr>
        <w:t>Telkom</w:t>
      </w:r>
      <w:r w:rsidRPr="00F03F61">
        <w:rPr>
          <w:lang w:eastAsia="zh-TW"/>
        </w:rPr>
        <w:t>公司收費情形請參閱網站</w:t>
      </w:r>
      <w:hyperlink r:id="rId47" w:history="1">
        <w:r w:rsidRPr="00F03F61">
          <w:rPr>
            <w:lang w:eastAsia="zh-TW"/>
          </w:rPr>
          <w:t>http://telkom.co.za/commom/pricelist/index.html</w:t>
        </w:r>
      </w:hyperlink>
      <w:r w:rsidRPr="00F03F61">
        <w:rPr>
          <w:lang w:eastAsia="zh-TW"/>
        </w:rPr>
        <w:t>。</w:t>
      </w:r>
    </w:p>
    <w:p w:rsidR="005A23C4" w:rsidRPr="00F03F61" w:rsidRDefault="00510CAB" w:rsidP="00F274C3">
      <w:pPr>
        <w:ind w:firstLine="472"/>
        <w:rPr>
          <w:lang w:eastAsia="zh-TW"/>
        </w:rPr>
      </w:pPr>
      <w:r w:rsidRPr="00F03F61">
        <w:rPr>
          <w:lang w:eastAsia="zh-TW"/>
        </w:rPr>
        <w:t>南非固網公司主要為</w:t>
      </w:r>
      <w:r w:rsidRPr="00F03F61">
        <w:rPr>
          <w:lang w:eastAsia="zh-TW"/>
        </w:rPr>
        <w:t>Telkom</w:t>
      </w:r>
      <w:r w:rsidRPr="00F03F61">
        <w:rPr>
          <w:lang w:eastAsia="zh-TW"/>
        </w:rPr>
        <w:t>公司，</w:t>
      </w:r>
      <w:r w:rsidRPr="00F03F61">
        <w:rPr>
          <w:lang w:eastAsia="zh-TW"/>
        </w:rPr>
        <w:t>2008</w:t>
      </w:r>
      <w:r w:rsidRPr="00F03F61">
        <w:rPr>
          <w:lang w:eastAsia="zh-TW"/>
        </w:rPr>
        <w:t>年釋出第</w:t>
      </w:r>
      <w:r w:rsidRPr="00F03F61">
        <w:rPr>
          <w:lang w:eastAsia="zh-TW"/>
        </w:rPr>
        <w:t>2</w:t>
      </w:r>
      <w:r w:rsidRPr="00F03F61">
        <w:rPr>
          <w:lang w:eastAsia="zh-TW"/>
        </w:rPr>
        <w:t>張固網執照，但仍以</w:t>
      </w:r>
      <w:r w:rsidRPr="00F03F61">
        <w:rPr>
          <w:lang w:eastAsia="zh-TW"/>
        </w:rPr>
        <w:t>Telkom</w:t>
      </w:r>
      <w:r w:rsidRPr="00F03F61">
        <w:rPr>
          <w:lang w:eastAsia="zh-TW"/>
        </w:rPr>
        <w:t>為主，市區電話（</w:t>
      </w:r>
      <w:r w:rsidRPr="00F03F61">
        <w:rPr>
          <w:lang w:eastAsia="zh-TW"/>
        </w:rPr>
        <w:t>50</w:t>
      </w:r>
      <w:r w:rsidRPr="00F03F61">
        <w:rPr>
          <w:lang w:eastAsia="zh-TW"/>
        </w:rPr>
        <w:t>公里以內）最低基本費為</w:t>
      </w:r>
      <w:r w:rsidR="00704A2E" w:rsidRPr="00F03F61">
        <w:rPr>
          <w:lang w:eastAsia="zh-TW"/>
        </w:rPr>
        <w:t>南非幣</w:t>
      </w:r>
      <w:r w:rsidRPr="00F03F61">
        <w:rPr>
          <w:lang w:eastAsia="zh-TW"/>
        </w:rPr>
        <w:t>0.632</w:t>
      </w:r>
      <w:r w:rsidR="00704A2E" w:rsidRPr="00F03F61">
        <w:rPr>
          <w:rFonts w:hint="eastAsia"/>
          <w:lang w:eastAsia="zh-TW"/>
        </w:rPr>
        <w:t>元</w:t>
      </w:r>
      <w:r w:rsidRPr="00F03F61">
        <w:rPr>
          <w:lang w:eastAsia="zh-TW"/>
        </w:rPr>
        <w:t>（含稅），尖峰時段每秒鐘費用為</w:t>
      </w:r>
      <w:r w:rsidR="00704A2E" w:rsidRPr="00F03F61">
        <w:rPr>
          <w:lang w:eastAsia="zh-TW"/>
        </w:rPr>
        <w:t>南非幣</w:t>
      </w:r>
      <w:r w:rsidRPr="00F03F61">
        <w:rPr>
          <w:lang w:eastAsia="zh-TW"/>
        </w:rPr>
        <w:t>0.00773</w:t>
      </w:r>
      <w:r w:rsidR="00704A2E" w:rsidRPr="00F03F61">
        <w:rPr>
          <w:rFonts w:hint="eastAsia"/>
          <w:lang w:eastAsia="zh-TW"/>
        </w:rPr>
        <w:t>元</w:t>
      </w:r>
      <w:r w:rsidRPr="00F03F61">
        <w:rPr>
          <w:lang w:eastAsia="zh-TW"/>
        </w:rPr>
        <w:t>（含稅），離峰時段每秒鐘費用為</w:t>
      </w:r>
      <w:r w:rsidR="00704A2E" w:rsidRPr="00F03F61">
        <w:rPr>
          <w:lang w:eastAsia="zh-TW"/>
        </w:rPr>
        <w:t>南非幣</w:t>
      </w:r>
      <w:r w:rsidRPr="00F03F61">
        <w:rPr>
          <w:lang w:eastAsia="zh-TW"/>
        </w:rPr>
        <w:t>0.00382</w:t>
      </w:r>
      <w:r w:rsidR="00704A2E" w:rsidRPr="00F03F61">
        <w:rPr>
          <w:rFonts w:hint="eastAsia"/>
          <w:lang w:eastAsia="zh-TW"/>
        </w:rPr>
        <w:t>元</w:t>
      </w:r>
      <w:r w:rsidRPr="00F03F61">
        <w:rPr>
          <w:lang w:eastAsia="zh-TW"/>
        </w:rPr>
        <w:t>（含稅）；長途電話則最低基本費為</w:t>
      </w:r>
      <w:r w:rsidR="00704A2E" w:rsidRPr="00F03F61">
        <w:rPr>
          <w:lang w:eastAsia="zh-TW"/>
        </w:rPr>
        <w:t>南非幣</w:t>
      </w:r>
      <w:r w:rsidRPr="00F03F61">
        <w:rPr>
          <w:lang w:eastAsia="zh-TW"/>
        </w:rPr>
        <w:t>0.632</w:t>
      </w:r>
      <w:r w:rsidR="00704A2E" w:rsidRPr="00F03F61">
        <w:rPr>
          <w:rFonts w:hint="eastAsia"/>
          <w:lang w:eastAsia="zh-TW"/>
        </w:rPr>
        <w:t>元</w:t>
      </w:r>
      <w:r w:rsidRPr="00F03F61">
        <w:rPr>
          <w:lang w:eastAsia="zh-TW"/>
        </w:rPr>
        <w:t>（含稅），依各洲別及國家每分鐘費用從</w:t>
      </w:r>
      <w:r w:rsidR="00704A2E" w:rsidRPr="00F03F61">
        <w:rPr>
          <w:lang w:eastAsia="zh-TW"/>
        </w:rPr>
        <w:t>南非幣</w:t>
      </w:r>
      <w:r w:rsidRPr="00F03F61">
        <w:rPr>
          <w:lang w:eastAsia="zh-TW"/>
        </w:rPr>
        <w:t>0.57</w:t>
      </w:r>
      <w:r w:rsidR="00704A2E" w:rsidRPr="00F03F61">
        <w:rPr>
          <w:rFonts w:hint="eastAsia"/>
          <w:lang w:eastAsia="zh-TW"/>
        </w:rPr>
        <w:t>元</w:t>
      </w:r>
      <w:r w:rsidRPr="00F03F61">
        <w:rPr>
          <w:lang w:eastAsia="zh-TW"/>
        </w:rPr>
        <w:t>至</w:t>
      </w:r>
      <w:r w:rsidRPr="00F03F61">
        <w:rPr>
          <w:lang w:eastAsia="zh-TW"/>
        </w:rPr>
        <w:t>1.14</w:t>
      </w:r>
      <w:r w:rsidR="00704A2E" w:rsidRPr="00F03F61">
        <w:rPr>
          <w:rFonts w:hint="eastAsia"/>
          <w:lang w:eastAsia="zh-TW"/>
        </w:rPr>
        <w:t>元</w:t>
      </w:r>
      <w:r w:rsidRPr="00F03F61">
        <w:rPr>
          <w:lang w:eastAsia="zh-TW"/>
        </w:rPr>
        <w:t>（含稅）不等。南非通至臺灣之國際電話，尖峰時段每分鐘約南非幣</w:t>
      </w:r>
      <w:r w:rsidRPr="00F03F61">
        <w:rPr>
          <w:lang w:eastAsia="zh-TW"/>
        </w:rPr>
        <w:t>1.63</w:t>
      </w:r>
      <w:r w:rsidR="00704A2E" w:rsidRPr="00F03F61">
        <w:rPr>
          <w:rFonts w:hint="eastAsia"/>
          <w:lang w:eastAsia="zh-TW"/>
        </w:rPr>
        <w:t>元</w:t>
      </w:r>
      <w:r w:rsidRPr="00F03F61">
        <w:rPr>
          <w:lang w:eastAsia="zh-TW"/>
        </w:rPr>
        <w:t>，離峰時間約</w:t>
      </w:r>
      <w:r w:rsidR="00704A2E" w:rsidRPr="00F03F61">
        <w:rPr>
          <w:lang w:eastAsia="zh-TW"/>
        </w:rPr>
        <w:t>南非幣</w:t>
      </w:r>
      <w:r w:rsidRPr="00F03F61">
        <w:rPr>
          <w:lang w:eastAsia="zh-TW"/>
        </w:rPr>
        <w:t>1.13</w:t>
      </w:r>
      <w:r w:rsidR="00704A2E" w:rsidRPr="00F03F61">
        <w:rPr>
          <w:rFonts w:hint="eastAsia"/>
          <w:lang w:eastAsia="zh-TW"/>
        </w:rPr>
        <w:t>元</w:t>
      </w:r>
      <w:r w:rsidRPr="00F03F61">
        <w:rPr>
          <w:lang w:eastAsia="zh-TW"/>
        </w:rPr>
        <w:t>。行動電話主要由</w:t>
      </w:r>
      <w:r w:rsidRPr="00F03F61">
        <w:rPr>
          <w:lang w:eastAsia="zh-TW"/>
        </w:rPr>
        <w:t>Vodacom</w:t>
      </w:r>
      <w:r w:rsidRPr="00F03F61">
        <w:rPr>
          <w:lang w:eastAsia="zh-TW"/>
        </w:rPr>
        <w:t>、</w:t>
      </w:r>
      <w:r w:rsidRPr="00F03F61">
        <w:rPr>
          <w:lang w:eastAsia="zh-TW"/>
        </w:rPr>
        <w:t>MTN</w:t>
      </w:r>
      <w:r w:rsidRPr="00F03F61">
        <w:rPr>
          <w:lang w:eastAsia="zh-TW"/>
        </w:rPr>
        <w:t>及</w:t>
      </w:r>
      <w:r w:rsidRPr="00F03F61">
        <w:rPr>
          <w:lang w:eastAsia="zh-TW"/>
        </w:rPr>
        <w:t>Cell-C</w:t>
      </w:r>
      <w:r w:rsidRPr="00F03F61">
        <w:rPr>
          <w:lang w:eastAsia="zh-TW"/>
        </w:rPr>
        <w:t>等三家公司壟斷，其中Ｖ公司之占有率約</w:t>
      </w:r>
      <w:r w:rsidRPr="00F03F61">
        <w:rPr>
          <w:lang w:eastAsia="zh-TW"/>
        </w:rPr>
        <w:t>53%</w:t>
      </w:r>
      <w:r w:rsidRPr="00F03F61">
        <w:rPr>
          <w:lang w:eastAsia="zh-TW"/>
        </w:rPr>
        <w:t>，Ｍ公司之占有率約</w:t>
      </w:r>
      <w:r w:rsidRPr="00F03F61">
        <w:rPr>
          <w:lang w:eastAsia="zh-TW"/>
        </w:rPr>
        <w:t>38%</w:t>
      </w:r>
      <w:r w:rsidRPr="00F03F61">
        <w:rPr>
          <w:lang w:eastAsia="zh-TW"/>
        </w:rPr>
        <w:t>，其餘屬Ｃ公司所有。為增加市場</w:t>
      </w:r>
      <w:r w:rsidR="001B0D56" w:rsidRPr="00F03F61">
        <w:rPr>
          <w:lang w:eastAsia="zh-TW"/>
        </w:rPr>
        <w:t>占</w:t>
      </w:r>
      <w:r w:rsidRPr="00F03F61">
        <w:rPr>
          <w:lang w:eastAsia="zh-TW"/>
        </w:rPr>
        <w:t>有率，各行動電話公司均經常推出有各項配套方案提供優惠電話價格，相關費率可參閱各公司網站。</w:t>
      </w:r>
    </w:p>
    <w:p w:rsidR="005A23C4" w:rsidRPr="00F03F61" w:rsidRDefault="00510CAB" w:rsidP="00BD30D2">
      <w:pPr>
        <w:pStyle w:val="a4"/>
      </w:pPr>
      <w:r w:rsidRPr="00F03F61">
        <w:rPr>
          <w:rFonts w:ascii="Times New Roman" w:hAnsi="Times New Roman"/>
        </w:rPr>
        <w:t>四</w:t>
      </w:r>
      <w:r w:rsidRPr="00F03F61">
        <w:t>、運輸</w:t>
      </w:r>
    </w:p>
    <w:p w:rsidR="005A23C4" w:rsidRPr="00F03F61" w:rsidRDefault="00510CAB">
      <w:pPr>
        <w:ind w:firstLine="472"/>
        <w:rPr>
          <w:lang w:eastAsia="zh-TW"/>
        </w:rPr>
      </w:pPr>
      <w:r w:rsidRPr="00F03F61">
        <w:rPr>
          <w:lang w:eastAsia="zh-TW"/>
        </w:rPr>
        <w:t>南非曾擁有非洲最良好的公路、鐵路及港口等基礎建設，惟因年久失修且未有大幅更新，相關設施已顯落後，除造成國內業者因電力不足及物流環境陳舊而喪失國際競爭力外，亦影響國家經濟發展。</w:t>
      </w:r>
    </w:p>
    <w:p w:rsidR="005A23C4" w:rsidRPr="00F03F61" w:rsidRDefault="00510CAB" w:rsidP="006831B1">
      <w:pPr>
        <w:pStyle w:val="a7"/>
        <w:ind w:left="944" w:hanging="708"/>
      </w:pPr>
      <w:r w:rsidRPr="00F03F61">
        <w:t>（一）鐵路：</w:t>
      </w:r>
    </w:p>
    <w:p w:rsidR="005A23C4" w:rsidRPr="00F03F61" w:rsidRDefault="00510CAB" w:rsidP="001C5E5E">
      <w:pPr>
        <w:pStyle w:val="a8"/>
        <w:ind w:left="944" w:firstLine="472"/>
        <w:rPr>
          <w:lang w:eastAsia="zh-TW"/>
        </w:rPr>
      </w:pPr>
      <w:r w:rsidRPr="00F03F61">
        <w:rPr>
          <w:lang w:eastAsia="zh-TW"/>
        </w:rPr>
        <w:t>南非鐵路網規模在世界排名第</w:t>
      </w:r>
      <w:r w:rsidRPr="00F03F61">
        <w:rPr>
          <w:lang w:eastAsia="zh-TW"/>
        </w:rPr>
        <w:t>14</w:t>
      </w:r>
      <w:r w:rsidRPr="00F03F61">
        <w:rPr>
          <w:lang w:eastAsia="zh-TW"/>
        </w:rPr>
        <w:t>大，網路遍及南非</w:t>
      </w:r>
      <w:r w:rsidRPr="00F03F61">
        <w:rPr>
          <w:lang w:eastAsia="zh-TW"/>
        </w:rPr>
        <w:t>80%</w:t>
      </w:r>
      <w:r w:rsidRPr="00F03F61">
        <w:rPr>
          <w:lang w:eastAsia="zh-TW"/>
        </w:rPr>
        <w:t>主要城鎮，鐵路總長約</w:t>
      </w:r>
      <w:r w:rsidRPr="00F03F61">
        <w:rPr>
          <w:lang w:eastAsia="zh-TW"/>
        </w:rPr>
        <w:t>21,000</w:t>
      </w:r>
      <w:r w:rsidRPr="00F03F61">
        <w:rPr>
          <w:lang w:eastAsia="zh-TW"/>
        </w:rPr>
        <w:t>公里，包含</w:t>
      </w:r>
      <w:r w:rsidRPr="00F03F61">
        <w:rPr>
          <w:lang w:eastAsia="zh-TW"/>
        </w:rPr>
        <w:t>1,500</w:t>
      </w:r>
      <w:r w:rsidRPr="00F03F61">
        <w:rPr>
          <w:lang w:eastAsia="zh-TW"/>
        </w:rPr>
        <w:t>公里重載線路，目前僅約</w:t>
      </w:r>
      <w:r w:rsidRPr="00F03F61">
        <w:rPr>
          <w:lang w:eastAsia="zh-TW"/>
        </w:rPr>
        <w:t>8,200</w:t>
      </w:r>
      <w:r w:rsidRPr="00F03F61">
        <w:rPr>
          <w:lang w:eastAsia="zh-TW"/>
        </w:rPr>
        <w:t>公里鐵路電氣化，除可連接至南非各大港口，並與南撒哈拉地區接軌，是非洲南部最大的鐵路網及陸路運輸業管道。</w:t>
      </w:r>
    </w:p>
    <w:p w:rsidR="005A23C4" w:rsidRPr="00F03F61" w:rsidRDefault="00510CAB" w:rsidP="006831B1">
      <w:pPr>
        <w:pStyle w:val="a7"/>
        <w:ind w:left="944" w:hanging="708"/>
        <w:rPr>
          <w:lang w:val="en-US"/>
        </w:rPr>
      </w:pPr>
      <w:r w:rsidRPr="00F03F61">
        <w:rPr>
          <w:lang w:val="en-US"/>
        </w:rPr>
        <w:t>（</w:t>
      </w:r>
      <w:r w:rsidRPr="00F03F61">
        <w:t>二</w:t>
      </w:r>
      <w:r w:rsidRPr="00F03F61">
        <w:rPr>
          <w:lang w:val="en-US"/>
        </w:rPr>
        <w:t>）</w:t>
      </w:r>
      <w:r w:rsidRPr="00F03F61">
        <w:t>車輛道路</w:t>
      </w:r>
      <w:r w:rsidRPr="00F03F61">
        <w:rPr>
          <w:lang w:val="en-US"/>
        </w:rPr>
        <w:t>：</w:t>
      </w:r>
    </w:p>
    <w:p w:rsidR="005A23C4" w:rsidRPr="00F03F61" w:rsidRDefault="00510CAB" w:rsidP="001C5E5E">
      <w:pPr>
        <w:pStyle w:val="a8"/>
        <w:ind w:left="944" w:firstLine="472"/>
      </w:pPr>
      <w:r w:rsidRPr="00F03F61">
        <w:t>南非道路網約</w:t>
      </w:r>
      <w:r w:rsidRPr="00F03F61">
        <w:t>75.4</w:t>
      </w:r>
      <w:r w:rsidRPr="00F03F61">
        <w:t>萬公里，其</w:t>
      </w:r>
      <w:r w:rsidR="001B0D56" w:rsidRPr="00F03F61">
        <w:t>中國大陸</w:t>
      </w:r>
      <w:r w:rsidRPr="00F03F61">
        <w:t>道總計約</w:t>
      </w:r>
      <w:r w:rsidRPr="00F03F61">
        <w:t>13</w:t>
      </w:r>
      <w:r w:rsidRPr="00F03F61">
        <w:t>萬公里，由南非國家道路局（</w:t>
      </w:r>
      <w:r w:rsidRPr="00F03F61">
        <w:t>The South African National Roads Agency SOC Limited</w:t>
      </w:r>
      <w:r w:rsidRPr="00F03F61">
        <w:t>，</w:t>
      </w:r>
      <w:r w:rsidRPr="00F03F61">
        <w:t>Sanral</w:t>
      </w:r>
      <w:r w:rsidRPr="00F03F61">
        <w:t>）負責維護，而各省政府及地方政府則負責區域性及市區內道路。</w:t>
      </w:r>
    </w:p>
    <w:p w:rsidR="005A23C4" w:rsidRPr="00F03F61" w:rsidRDefault="00510CAB" w:rsidP="001C5E5E">
      <w:pPr>
        <w:pStyle w:val="a8"/>
        <w:ind w:left="944" w:firstLine="472"/>
        <w:rPr>
          <w:lang w:eastAsia="zh-TW"/>
        </w:rPr>
      </w:pPr>
      <w:r w:rsidRPr="00F03F61">
        <w:rPr>
          <w:lang w:eastAsia="zh-TW"/>
        </w:rPr>
        <w:t>Sanral</w:t>
      </w:r>
      <w:r w:rsidRPr="00F03F61">
        <w:rPr>
          <w:lang w:eastAsia="zh-TW"/>
        </w:rPr>
        <w:t>已在</w:t>
      </w:r>
      <w:r w:rsidRPr="00F03F61">
        <w:rPr>
          <w:lang w:eastAsia="zh-TW"/>
        </w:rPr>
        <w:t>2010</w:t>
      </w:r>
      <w:r w:rsidRPr="00F03F61">
        <w:rPr>
          <w:lang w:eastAsia="zh-TW"/>
        </w:rPr>
        <w:t>年提出計畫將國道總長增加超過</w:t>
      </w:r>
      <w:r w:rsidRPr="00F03F61">
        <w:rPr>
          <w:lang w:eastAsia="zh-TW"/>
        </w:rPr>
        <w:t>2</w:t>
      </w:r>
      <w:r w:rsidRPr="00F03F61">
        <w:rPr>
          <w:lang w:eastAsia="zh-TW"/>
        </w:rPr>
        <w:t>萬公里，另外，其他區域性及市區僅有</w:t>
      </w:r>
      <w:r w:rsidRPr="00F03F61">
        <w:rPr>
          <w:lang w:eastAsia="zh-TW"/>
        </w:rPr>
        <w:t>84%</w:t>
      </w:r>
      <w:r w:rsidRPr="00F03F61">
        <w:rPr>
          <w:lang w:eastAsia="zh-TW"/>
        </w:rPr>
        <w:t>鋪有柏油路面，各地省政府亦每年編撥預算修整道路。</w:t>
      </w:r>
    </w:p>
    <w:p w:rsidR="005A23C4" w:rsidRPr="00F03F61" w:rsidRDefault="00510CAB" w:rsidP="006831B1">
      <w:pPr>
        <w:pStyle w:val="a7"/>
        <w:ind w:left="944" w:hanging="708"/>
        <w:rPr>
          <w:lang w:val="en-US"/>
        </w:rPr>
      </w:pPr>
      <w:r w:rsidRPr="00F03F61">
        <w:rPr>
          <w:lang w:val="en-US"/>
        </w:rPr>
        <w:t>（</w:t>
      </w:r>
      <w:r w:rsidRPr="00F03F61">
        <w:t>三</w:t>
      </w:r>
      <w:r w:rsidRPr="00F03F61">
        <w:rPr>
          <w:lang w:val="en-US"/>
        </w:rPr>
        <w:t>）</w:t>
      </w:r>
      <w:r w:rsidRPr="00F03F61">
        <w:t>港口</w:t>
      </w:r>
      <w:r w:rsidRPr="00F03F61">
        <w:rPr>
          <w:lang w:val="en-US"/>
        </w:rPr>
        <w:t>：</w:t>
      </w:r>
    </w:p>
    <w:p w:rsidR="005A23C4" w:rsidRPr="00F03F61" w:rsidRDefault="00510CAB" w:rsidP="001C5E5E">
      <w:pPr>
        <w:pStyle w:val="a8"/>
        <w:ind w:left="944" w:firstLine="472"/>
      </w:pPr>
      <w:r w:rsidRPr="00F03F61">
        <w:t>南非雖與其他多個國家領土接壤，但大約</w:t>
      </w:r>
      <w:r w:rsidRPr="00F03F61">
        <w:t>96%</w:t>
      </w:r>
      <w:r w:rsidRPr="00F03F61">
        <w:t>之出口貨物係依賴海運，南非海岸線同時鄰接南大西洋和印度洋，具有重要交通樞紐及戰略功能，其</w:t>
      </w:r>
      <w:r w:rsidRPr="00F03F61">
        <w:t>8</w:t>
      </w:r>
      <w:r w:rsidRPr="00F03F61">
        <w:t>個主要商港分別是那他省（</w:t>
      </w:r>
      <w:r w:rsidRPr="00F03F61">
        <w:t>KwaZulu-Natal</w:t>
      </w:r>
      <w:r w:rsidRPr="00F03F61">
        <w:t>）的理查灣港（</w:t>
      </w:r>
      <w:r w:rsidRPr="00F03F61">
        <w:t>Richard Bay</w:t>
      </w:r>
      <w:r w:rsidRPr="00F03F61">
        <w:t>）及德班港（</w:t>
      </w:r>
      <w:r w:rsidRPr="00F03F61">
        <w:t>Durban</w:t>
      </w:r>
      <w:r w:rsidRPr="00F03F61">
        <w:t>），東開普省（</w:t>
      </w:r>
      <w:r w:rsidRPr="00F03F61">
        <w:t>Eastern Cape</w:t>
      </w:r>
      <w:r w:rsidRPr="00F03F61">
        <w:t>）的東倫敦港（</w:t>
      </w:r>
      <w:r w:rsidRPr="00F03F61">
        <w:t>East London</w:t>
      </w:r>
      <w:r w:rsidRPr="00F03F61">
        <w:t>）、伊麗莎白港（</w:t>
      </w:r>
      <w:r w:rsidRPr="00F03F61">
        <w:t>Port Elizabeth</w:t>
      </w:r>
      <w:r w:rsidRPr="00F03F61">
        <w:t>）及恩庫拉港（</w:t>
      </w:r>
      <w:r w:rsidRPr="00F03F61">
        <w:t>Ngqura</w:t>
      </w:r>
      <w:r w:rsidRPr="00F03F61">
        <w:t>），西開普省（</w:t>
      </w:r>
      <w:r w:rsidRPr="00F03F61">
        <w:t>Western Cape</w:t>
      </w:r>
      <w:r w:rsidRPr="00F03F61">
        <w:t>）的莫塞灣港（</w:t>
      </w:r>
      <w:r w:rsidRPr="00F03F61">
        <w:t>Mossel Bay</w:t>
      </w:r>
      <w:r w:rsidRPr="00F03F61">
        <w:t>）、開普敦港（</w:t>
      </w:r>
      <w:r w:rsidRPr="00F03F61">
        <w:t>Cape Town</w:t>
      </w:r>
      <w:r w:rsidRPr="00F03F61">
        <w:t>）及薩達那港（</w:t>
      </w:r>
      <w:r w:rsidRPr="00F03F61">
        <w:t>Saldanha</w:t>
      </w:r>
      <w:r w:rsidRPr="00F03F61">
        <w:t>）。</w:t>
      </w:r>
    </w:p>
    <w:p w:rsidR="005A23C4" w:rsidRPr="00F03F61" w:rsidRDefault="00510CAB" w:rsidP="001C5E5E">
      <w:pPr>
        <w:pStyle w:val="a8"/>
        <w:ind w:left="944" w:firstLine="472"/>
        <w:rPr>
          <w:lang w:eastAsia="zh-TW"/>
        </w:rPr>
      </w:pPr>
      <w:r w:rsidRPr="00F03F61">
        <w:rPr>
          <w:lang w:eastAsia="zh-TW"/>
        </w:rPr>
        <w:t>南非港口工程主要由南非國營運輸公司</w:t>
      </w:r>
      <w:r w:rsidRPr="00F03F61">
        <w:rPr>
          <w:lang w:eastAsia="zh-TW"/>
        </w:rPr>
        <w:t>Transnet</w:t>
      </w:r>
      <w:r w:rsidRPr="00F03F61">
        <w:rPr>
          <w:lang w:eastAsia="zh-TW"/>
        </w:rPr>
        <w:t>負責統籌規劃，在南非</w:t>
      </w:r>
      <w:r w:rsidRPr="00F03F61">
        <w:rPr>
          <w:lang w:eastAsia="zh-TW"/>
        </w:rPr>
        <w:t>8</w:t>
      </w:r>
      <w:r w:rsidRPr="00F03F61">
        <w:rPr>
          <w:lang w:eastAsia="zh-TW"/>
        </w:rPr>
        <w:t>個主要港口中，德班港是非洲最繁忙的港口，同時也是非洲南部最大的貨櫃設施所在地，而理查德灣港是世界上最大的散貨煤炭碼頭，另恩庫拉港是南非第</w:t>
      </w:r>
      <w:r w:rsidRPr="00F03F61">
        <w:rPr>
          <w:lang w:eastAsia="zh-TW"/>
        </w:rPr>
        <w:t>8</w:t>
      </w:r>
      <w:r w:rsidRPr="00F03F61">
        <w:rPr>
          <w:lang w:eastAsia="zh-TW"/>
        </w:rPr>
        <w:t>個開發完成的商業港口，是非洲最深的集裝箱碼頭，被南非</w:t>
      </w:r>
      <w:r w:rsidR="00704A2E" w:rsidRPr="00F03F61">
        <w:rPr>
          <w:rFonts w:hint="eastAsia"/>
          <w:lang w:eastAsia="zh-TW"/>
        </w:rPr>
        <w:t>賦</w:t>
      </w:r>
      <w:r w:rsidRPr="00F03F61">
        <w:rPr>
          <w:lang w:eastAsia="zh-TW"/>
        </w:rPr>
        <w:t>予配合工業發展區（</w:t>
      </w:r>
      <w:r w:rsidRPr="00F03F61">
        <w:rPr>
          <w:lang w:eastAsia="zh-TW"/>
        </w:rPr>
        <w:t>IDZs</w:t>
      </w:r>
      <w:r w:rsidRPr="00F03F61">
        <w:rPr>
          <w:lang w:eastAsia="zh-TW"/>
        </w:rPr>
        <w:t>）的戰略地位。</w:t>
      </w:r>
    </w:p>
    <w:p w:rsidR="005A23C4" w:rsidRPr="00F03F61" w:rsidRDefault="00510CAB" w:rsidP="006831B1">
      <w:pPr>
        <w:pStyle w:val="a7"/>
        <w:ind w:left="944" w:hanging="708"/>
        <w:rPr>
          <w:lang w:val="en-US"/>
        </w:rPr>
      </w:pPr>
      <w:r w:rsidRPr="00F03F61">
        <w:rPr>
          <w:lang w:val="en-US"/>
        </w:rPr>
        <w:t>（</w:t>
      </w:r>
      <w:r w:rsidRPr="00F03F61">
        <w:t>四</w:t>
      </w:r>
      <w:r w:rsidRPr="00F03F61">
        <w:rPr>
          <w:lang w:val="en-US"/>
        </w:rPr>
        <w:t>）</w:t>
      </w:r>
      <w:r w:rsidRPr="00F03F61">
        <w:t>航空機場</w:t>
      </w:r>
      <w:r w:rsidRPr="00F03F61">
        <w:rPr>
          <w:lang w:val="en-US"/>
        </w:rPr>
        <w:t>：</w:t>
      </w:r>
    </w:p>
    <w:p w:rsidR="005A23C4" w:rsidRPr="00F03F61" w:rsidRDefault="00510CAB" w:rsidP="001C5E5E">
      <w:pPr>
        <w:pStyle w:val="a8"/>
        <w:ind w:left="944" w:firstLine="472"/>
      </w:pPr>
      <w:r w:rsidRPr="00F03F61">
        <w:t>南非境內有</w:t>
      </w:r>
      <w:r w:rsidRPr="00F03F61">
        <w:t>6</w:t>
      </w:r>
      <w:r w:rsidRPr="00F03F61">
        <w:t>座國際機場：約翰尼斯堡（</w:t>
      </w:r>
      <w:r w:rsidRPr="00F03F61">
        <w:t>OR Tambo</w:t>
      </w:r>
      <w:r w:rsidRPr="00F03F61">
        <w:t>）、開普敦（</w:t>
      </w:r>
      <w:r w:rsidRPr="00F03F61">
        <w:t>Cape Town</w:t>
      </w:r>
      <w:r w:rsidRPr="00F03F61">
        <w:t>）、德班（</w:t>
      </w:r>
      <w:r w:rsidRPr="00F03F61">
        <w:t xml:space="preserve">King </w:t>
      </w:r>
      <w:r w:rsidRPr="00F03F61">
        <w:rPr>
          <w:lang w:eastAsia="zh-TW"/>
        </w:rPr>
        <w:t>Shaka</w:t>
      </w:r>
      <w:r w:rsidRPr="00F03F61">
        <w:t>）、布魯芳登（</w:t>
      </w:r>
      <w:r w:rsidRPr="00F03F61">
        <w:t>Bloemfontein</w:t>
      </w:r>
      <w:r w:rsidRPr="00F03F61">
        <w:t>）、伊麗莎白港（</w:t>
      </w:r>
      <w:r w:rsidRPr="00F03F61">
        <w:t>Port Elizabeth</w:t>
      </w:r>
      <w:r w:rsidRPr="00F03F61">
        <w:t>）、阿平頓（</w:t>
      </w:r>
      <w:r w:rsidRPr="00F03F61">
        <w:t>Upington</w:t>
      </w:r>
      <w:r w:rsidRPr="00F03F61">
        <w:t>）；及</w:t>
      </w:r>
      <w:r w:rsidRPr="00F03F61">
        <w:t>4</w:t>
      </w:r>
      <w:r w:rsidRPr="00F03F61">
        <w:t>座國內線機場：東倫敦（</w:t>
      </w:r>
      <w:r w:rsidRPr="00F03F61">
        <w:t>East London</w:t>
      </w:r>
      <w:r w:rsidRPr="00F03F61">
        <w:t>）、喬治（</w:t>
      </w:r>
      <w:r w:rsidRPr="00F03F61">
        <w:t>George</w:t>
      </w:r>
      <w:r w:rsidRPr="00F03F61">
        <w:t>）、金佰利（</w:t>
      </w:r>
      <w:r w:rsidRPr="00F03F61">
        <w:t>Kimberly</w:t>
      </w:r>
      <w:r w:rsidRPr="00F03F61">
        <w:t>）、彼萊斯堡（</w:t>
      </w:r>
      <w:r w:rsidRPr="00F03F61">
        <w:t>Pilansberg</w:t>
      </w:r>
      <w:r w:rsidRPr="00F03F61">
        <w:t>），其中「國際機場協會」（</w:t>
      </w:r>
      <w:r w:rsidRPr="00F03F61">
        <w:t>The Airports Council International</w:t>
      </w:r>
      <w:r w:rsidRPr="00F03F61">
        <w:t>）評比開普敦機場為非洲最佳機場，約堡國際機場評比為第</w:t>
      </w:r>
      <w:r w:rsidRPr="00F03F61">
        <w:t>3</w:t>
      </w:r>
      <w:r w:rsidRPr="00F03F61">
        <w:t>佳機場，也是非洲最繁忙機場，德班國際機場（沙卡國王國際機場）評比為非洲第</w:t>
      </w:r>
      <w:r w:rsidRPr="00F03F61">
        <w:t>4</w:t>
      </w:r>
      <w:r w:rsidRPr="00F03F61">
        <w:t>佳機場。機場主要由國營之南非機場公司（</w:t>
      </w:r>
      <w:r w:rsidRPr="00F03F61">
        <w:t>Airport Company South Africa</w:t>
      </w:r>
      <w:r w:rsidRPr="00F03F61">
        <w:t>，</w:t>
      </w:r>
      <w:r w:rsidRPr="00F03F61">
        <w:t>ACSA</w:t>
      </w:r>
      <w:r w:rsidRPr="00F03F61">
        <w:t>）負責統籌規劃，並維護運作。</w:t>
      </w:r>
    </w:p>
    <w:p w:rsidR="00D87A05" w:rsidRPr="00F03F61" w:rsidRDefault="00D87A05" w:rsidP="001C5E5E">
      <w:pPr>
        <w:pStyle w:val="a8"/>
        <w:ind w:left="944" w:firstLine="472"/>
      </w:pPr>
    </w:p>
    <w:p w:rsidR="00D87A05" w:rsidRPr="00F03F61" w:rsidRDefault="00D87A05">
      <w:pPr>
        <w:widowControl/>
        <w:overflowPunct/>
        <w:autoSpaceDE/>
        <w:ind w:firstLineChars="0" w:firstLine="0"/>
        <w:jc w:val="left"/>
        <w:rPr>
          <w:szCs w:val="20"/>
        </w:rPr>
      </w:pPr>
      <w:r w:rsidRPr="00F03F61">
        <w:br w:type="page"/>
      </w:r>
    </w:p>
    <w:p w:rsidR="00D87A05" w:rsidRPr="00F03F61" w:rsidRDefault="00D87A05" w:rsidP="001C5E5E">
      <w:pPr>
        <w:pStyle w:val="a8"/>
        <w:ind w:left="944" w:firstLine="472"/>
      </w:pPr>
    </w:p>
    <w:p w:rsidR="00D87A05" w:rsidRPr="00F03F61" w:rsidRDefault="00D87A05" w:rsidP="001C5E5E">
      <w:pPr>
        <w:pStyle w:val="a8"/>
        <w:ind w:left="944" w:firstLine="472"/>
        <w:sectPr w:rsidR="00D87A05" w:rsidRPr="00F03F61" w:rsidSect="001B0D56">
          <w:headerReference w:type="even" r:id="rId48"/>
          <w:headerReference w:type="default" r:id="rId49"/>
          <w:footerReference w:type="even" r:id="rId50"/>
          <w:footerReference w:type="default" r:id="rId51"/>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pPr>
      <w:bookmarkStart w:id="8" w:name="_Toc42736004"/>
      <w:r w:rsidRPr="00F03F61">
        <w:t>第柒章　勞工</w:t>
      </w:r>
      <w:bookmarkEnd w:id="8"/>
    </w:p>
    <w:p w:rsidR="005A23C4" w:rsidRPr="00F03F61" w:rsidRDefault="00510CAB" w:rsidP="00BD30D2">
      <w:pPr>
        <w:pStyle w:val="a4"/>
      </w:pPr>
      <w:r w:rsidRPr="00F03F61">
        <w:t>一、勞工素質及結構</w:t>
      </w:r>
    </w:p>
    <w:p w:rsidR="005A23C4" w:rsidRPr="00F03F61" w:rsidRDefault="00510CAB" w:rsidP="006831B1">
      <w:pPr>
        <w:pStyle w:val="a7"/>
        <w:ind w:left="944" w:hanging="708"/>
      </w:pPr>
      <w:r w:rsidRPr="00F03F61">
        <w:t>（一）南非因失業率高，無技術勞工供應充裕，惟過去種族隔離時期一般教育程度偏低，技術工人缺乏，往往需自國外引入。</w:t>
      </w:r>
    </w:p>
    <w:p w:rsidR="005A23C4" w:rsidRPr="00F03F61" w:rsidRDefault="00510CAB" w:rsidP="006831B1">
      <w:pPr>
        <w:pStyle w:val="a7"/>
        <w:ind w:left="944" w:hanging="708"/>
      </w:pPr>
      <w:r w:rsidRPr="00F03F61">
        <w:t>（二）南非人口</w:t>
      </w:r>
      <w:r w:rsidRPr="00F03F61">
        <w:t>5,</w:t>
      </w:r>
      <w:r w:rsidR="00932A01" w:rsidRPr="00F03F61">
        <w:rPr>
          <w:rFonts w:eastAsiaTheme="minorEastAsia" w:hint="eastAsia"/>
        </w:rPr>
        <w:t>878</w:t>
      </w:r>
      <w:r w:rsidRPr="00F03F61">
        <w:t>萬人，其中勞動人口達</w:t>
      </w:r>
      <w:r w:rsidRPr="00F03F61">
        <w:t>2,</w:t>
      </w:r>
      <w:r w:rsidR="00932A01" w:rsidRPr="00F03F61">
        <w:rPr>
          <w:rFonts w:eastAsiaTheme="minorEastAsia" w:hint="eastAsia"/>
        </w:rPr>
        <w:t>50</w:t>
      </w:r>
      <w:r w:rsidRPr="00F03F61">
        <w:t>0</w:t>
      </w:r>
      <w:r w:rsidRPr="00F03F61">
        <w:t>萬人。</w:t>
      </w:r>
    </w:p>
    <w:p w:rsidR="005A23C4" w:rsidRPr="00F03F61" w:rsidRDefault="00510CAB" w:rsidP="00BD30D2">
      <w:pPr>
        <w:pStyle w:val="a4"/>
        <w:rPr>
          <w:rFonts w:eastAsiaTheme="minorEastAsia"/>
        </w:rPr>
      </w:pPr>
      <w:r w:rsidRPr="00F03F61">
        <w:t>二、勞工法令</w:t>
      </w:r>
    </w:p>
    <w:p w:rsidR="005A23C4" w:rsidRPr="00F03F61" w:rsidRDefault="00510CAB" w:rsidP="006831B1">
      <w:pPr>
        <w:pStyle w:val="a7"/>
        <w:ind w:left="944" w:hanging="708"/>
      </w:pPr>
      <w:r w:rsidRPr="00F03F61">
        <w:t>（一）勞工關係法</w:t>
      </w:r>
    </w:p>
    <w:p w:rsidR="005A23C4" w:rsidRPr="00F03F61" w:rsidRDefault="00510CAB" w:rsidP="001C5E5E">
      <w:pPr>
        <w:pStyle w:val="a8"/>
        <w:ind w:left="944" w:firstLine="472"/>
        <w:rPr>
          <w:lang w:eastAsia="zh-TW"/>
        </w:rPr>
      </w:pPr>
      <w:r w:rsidRPr="00F03F61">
        <w:rPr>
          <w:lang w:val="zh-TW" w:eastAsia="zh-TW"/>
        </w:rPr>
        <w:t>於</w:t>
      </w:r>
      <w:r w:rsidRPr="00F03F61">
        <w:rPr>
          <w:lang w:val="zh-TW" w:eastAsia="zh-TW"/>
        </w:rPr>
        <w:t>1996</w:t>
      </w:r>
      <w:r w:rsidRPr="00F03F61">
        <w:rPr>
          <w:lang w:val="zh-TW" w:eastAsia="zh-TW"/>
        </w:rPr>
        <w:t>年</w:t>
      </w:r>
      <w:r w:rsidRPr="00F03F61">
        <w:rPr>
          <w:lang w:val="zh-TW" w:eastAsia="zh-TW"/>
        </w:rPr>
        <w:t>11</w:t>
      </w:r>
      <w:r w:rsidRPr="00F03F61">
        <w:rPr>
          <w:lang w:val="zh-TW" w:eastAsia="zh-TW"/>
        </w:rPr>
        <w:t>月</w:t>
      </w:r>
      <w:r w:rsidRPr="00F03F61">
        <w:rPr>
          <w:lang w:val="zh-TW" w:eastAsia="zh-TW"/>
        </w:rPr>
        <w:t>11</w:t>
      </w:r>
      <w:r w:rsidRPr="00F03F61">
        <w:rPr>
          <w:lang w:val="zh-TW" w:eastAsia="zh-TW"/>
        </w:rPr>
        <w:t>日實施，規定勞工有成立工會、罷工、集體議價之權利；依法成立勞工法庭及調解暨仲裁委員會，以解決勞資糾紛，並訂定最低工資。</w:t>
      </w:r>
    </w:p>
    <w:p w:rsidR="005A23C4" w:rsidRPr="00F03F61" w:rsidRDefault="00510CAB" w:rsidP="006831B1">
      <w:pPr>
        <w:pStyle w:val="a7"/>
        <w:ind w:left="944" w:hanging="708"/>
      </w:pPr>
      <w:r w:rsidRPr="00F03F61">
        <w:t>（二）基本僱用條件法</w:t>
      </w:r>
    </w:p>
    <w:p w:rsidR="005A23C4" w:rsidRPr="00F03F61" w:rsidRDefault="00510CAB" w:rsidP="001C5E5E">
      <w:pPr>
        <w:pStyle w:val="a8"/>
        <w:ind w:left="944" w:firstLine="472"/>
        <w:rPr>
          <w:lang w:eastAsia="zh-TW"/>
        </w:rPr>
      </w:pPr>
      <w:r w:rsidRPr="00F03F61">
        <w:rPr>
          <w:lang w:val="zh-TW" w:eastAsia="zh-TW"/>
        </w:rPr>
        <w:t>於</w:t>
      </w:r>
      <w:r w:rsidRPr="00F03F61">
        <w:rPr>
          <w:lang w:val="zh-TW" w:eastAsia="zh-TW"/>
        </w:rPr>
        <w:t>1998</w:t>
      </w:r>
      <w:r w:rsidRPr="00F03F61">
        <w:rPr>
          <w:lang w:val="zh-TW" w:eastAsia="zh-TW"/>
        </w:rPr>
        <w:t>年</w:t>
      </w:r>
      <w:r w:rsidRPr="00F03F61">
        <w:rPr>
          <w:lang w:val="zh-TW" w:eastAsia="zh-TW"/>
        </w:rPr>
        <w:t>12</w:t>
      </w:r>
      <w:r w:rsidRPr="00F03F61">
        <w:rPr>
          <w:lang w:val="zh-TW" w:eastAsia="zh-TW"/>
        </w:rPr>
        <w:t>月實施，規範勞工之基本權利與義務。</w:t>
      </w:r>
    </w:p>
    <w:p w:rsidR="005A23C4" w:rsidRPr="00F03F61" w:rsidRDefault="00510CAB" w:rsidP="006831B1">
      <w:pPr>
        <w:pStyle w:val="a7"/>
        <w:ind w:left="944" w:hanging="708"/>
      </w:pPr>
      <w:r w:rsidRPr="00F03F61">
        <w:t>（三）平等僱用法</w:t>
      </w:r>
    </w:p>
    <w:p w:rsidR="005A23C4" w:rsidRPr="00F03F61" w:rsidRDefault="00510CAB" w:rsidP="001C5E5E">
      <w:pPr>
        <w:pStyle w:val="a8"/>
        <w:ind w:left="944" w:firstLine="472"/>
        <w:rPr>
          <w:lang w:eastAsia="zh-TW"/>
        </w:rPr>
      </w:pPr>
      <w:r w:rsidRPr="00F03F61">
        <w:rPr>
          <w:lang w:val="zh-TW" w:eastAsia="zh-TW"/>
        </w:rPr>
        <w:t>於</w:t>
      </w:r>
      <w:r w:rsidRPr="00F03F61">
        <w:rPr>
          <w:lang w:val="zh-TW" w:eastAsia="zh-TW"/>
        </w:rPr>
        <w:t>1999</w:t>
      </w:r>
      <w:r w:rsidRPr="00F03F61">
        <w:rPr>
          <w:lang w:val="zh-TW" w:eastAsia="zh-TW"/>
        </w:rPr>
        <w:t>年</w:t>
      </w:r>
      <w:r w:rsidRPr="00F03F61">
        <w:rPr>
          <w:lang w:val="zh-TW" w:eastAsia="zh-TW"/>
        </w:rPr>
        <w:t>12</w:t>
      </w:r>
      <w:r w:rsidRPr="00F03F61">
        <w:rPr>
          <w:lang w:val="zh-TW" w:eastAsia="zh-TW"/>
        </w:rPr>
        <w:t>月起實施，規定中大型企業須提供肯定行動計畫，以保障黑人、女性及殘障人士之就業機會。</w:t>
      </w:r>
    </w:p>
    <w:p w:rsidR="005A23C4" w:rsidRPr="00F03F61" w:rsidRDefault="00510CAB" w:rsidP="006831B1">
      <w:pPr>
        <w:pStyle w:val="a7"/>
        <w:ind w:left="944" w:hanging="708"/>
      </w:pPr>
      <w:r w:rsidRPr="00F03F61">
        <w:t>（四）技能發展法</w:t>
      </w:r>
    </w:p>
    <w:p w:rsidR="005A23C4" w:rsidRPr="00F03F61" w:rsidRDefault="00510CAB" w:rsidP="001C5E5E">
      <w:pPr>
        <w:pStyle w:val="a8"/>
        <w:ind w:left="944" w:firstLine="472"/>
        <w:rPr>
          <w:lang w:eastAsia="zh-TW"/>
        </w:rPr>
      </w:pPr>
      <w:r w:rsidRPr="00F03F61">
        <w:rPr>
          <w:lang w:val="zh-TW" w:eastAsia="zh-TW"/>
        </w:rPr>
        <w:t>2000</w:t>
      </w:r>
      <w:r w:rsidRPr="00F03F61">
        <w:rPr>
          <w:lang w:val="zh-TW" w:eastAsia="zh-TW"/>
        </w:rPr>
        <w:t>年</w:t>
      </w:r>
      <w:r w:rsidRPr="00F03F61">
        <w:rPr>
          <w:lang w:val="zh-TW" w:eastAsia="zh-TW"/>
        </w:rPr>
        <w:t>4</w:t>
      </w:r>
      <w:r w:rsidRPr="00F03F61">
        <w:rPr>
          <w:lang w:val="zh-TW" w:eastAsia="zh-TW"/>
        </w:rPr>
        <w:t>月開始實施，課徵企業員工薪資總額之</w:t>
      </w:r>
      <w:r w:rsidRPr="00F03F61">
        <w:rPr>
          <w:lang w:val="zh-TW" w:eastAsia="zh-TW"/>
        </w:rPr>
        <w:t>1%</w:t>
      </w:r>
      <w:r w:rsidRPr="00F03F61">
        <w:rPr>
          <w:lang w:val="zh-TW" w:eastAsia="zh-TW"/>
        </w:rPr>
        <w:t>，作為勞工訓練經費。</w:t>
      </w:r>
    </w:p>
    <w:p w:rsidR="005A23C4" w:rsidRPr="00F03F61" w:rsidRDefault="00510CAB" w:rsidP="006831B1">
      <w:pPr>
        <w:pStyle w:val="a7"/>
        <w:ind w:left="944" w:hanging="708"/>
      </w:pPr>
      <w:r w:rsidRPr="00F03F61">
        <w:t>（五）工資、工時</w:t>
      </w:r>
    </w:p>
    <w:p w:rsidR="005A23C4" w:rsidRPr="00F03F61" w:rsidRDefault="00510CAB" w:rsidP="006831B1">
      <w:pPr>
        <w:pStyle w:val="a9"/>
        <w:ind w:left="1416" w:hanging="472"/>
        <w:rPr>
          <w:lang w:eastAsia="zh-TW"/>
        </w:rPr>
      </w:pPr>
      <w:r w:rsidRPr="00F03F61">
        <w:rPr>
          <w:lang w:eastAsia="zh-TW"/>
        </w:rPr>
        <w:t>１、勞工關係法（</w:t>
      </w:r>
      <w:r w:rsidRPr="00F03F61">
        <w:rPr>
          <w:lang w:eastAsia="zh-TW"/>
        </w:rPr>
        <w:t>Labour Relations Act</w:t>
      </w:r>
      <w:r w:rsidRPr="00F03F61">
        <w:rPr>
          <w:lang w:eastAsia="zh-TW"/>
        </w:rPr>
        <w:t>）規定，各產業工會可與雇主進行集體談判，以決定其最低工資，故各行業之最低工資並不一致。南非勞工部亦根據各地方經濟發展之情形來制定基本工資，一般而言，大都市地區因生活費用較高，基本工資亦較高，約較非都市地區高約</w:t>
      </w:r>
      <w:r w:rsidRPr="00F03F61">
        <w:rPr>
          <w:lang w:eastAsia="zh-TW"/>
        </w:rPr>
        <w:t>10</w:t>
      </w:r>
      <w:r w:rsidRPr="00F03F61">
        <w:rPr>
          <w:lang w:eastAsia="zh-TW"/>
        </w:rPr>
        <w:t>至</w:t>
      </w:r>
      <w:r w:rsidRPr="00F03F61">
        <w:rPr>
          <w:lang w:eastAsia="zh-TW"/>
        </w:rPr>
        <w:t>15%</w:t>
      </w:r>
      <w:r w:rsidRPr="00F03F61">
        <w:rPr>
          <w:lang w:eastAsia="zh-TW"/>
        </w:rPr>
        <w:t>。</w:t>
      </w:r>
      <w:r w:rsidRPr="00F03F61">
        <w:rPr>
          <w:lang w:eastAsia="zh-TW"/>
        </w:rPr>
        <w:t xml:space="preserve"> </w:t>
      </w:r>
    </w:p>
    <w:p w:rsidR="005A23C4" w:rsidRPr="00F03F61" w:rsidRDefault="00510CAB" w:rsidP="006831B1">
      <w:pPr>
        <w:pStyle w:val="a9"/>
        <w:ind w:left="1416" w:hanging="472"/>
      </w:pPr>
      <w:r w:rsidRPr="00F03F61">
        <w:t>２、基本僱用條件法（</w:t>
      </w:r>
      <w:r w:rsidRPr="00F03F61">
        <w:t>Basic Conditions of Emploment Act</w:t>
      </w:r>
      <w:r w:rsidRPr="00F03F61">
        <w:t>）規定，勞工每週工作</w:t>
      </w:r>
      <w:r w:rsidRPr="00F03F61">
        <w:t>45</w:t>
      </w:r>
      <w:r w:rsidRPr="00F03F61">
        <w:t>小時，逾時加班最低工資等。勞工法規定，工人有醫療保險等基本福利，工人工作時意外受傷，雇主必須負擔其醫療費用及薪資損失之補償。</w:t>
      </w:r>
    </w:p>
    <w:p w:rsidR="005A23C4" w:rsidRPr="00F03F61" w:rsidRDefault="00510CAB" w:rsidP="006831B1">
      <w:pPr>
        <w:pStyle w:val="a9"/>
        <w:ind w:left="1416" w:hanging="472"/>
      </w:pPr>
      <w:r w:rsidRPr="00F03F61">
        <w:t>３、南非「經濟發展及勞動委員會」（</w:t>
      </w:r>
      <w:r w:rsidRPr="00F03F61">
        <w:t>National Economic Development and Labor Council, Nedlac</w:t>
      </w:r>
      <w:r w:rsidRPr="00F03F61">
        <w:t>）已於</w:t>
      </w:r>
      <w:r w:rsidRPr="00F03F61">
        <w:t>2015</w:t>
      </w:r>
      <w:r w:rsidRPr="00F03F61">
        <w:t>年建立全國最低工資議題進行</w:t>
      </w:r>
      <w:r w:rsidR="0094160D" w:rsidRPr="00F03F61">
        <w:rPr>
          <w:rFonts w:hint="eastAsia"/>
          <w:lang w:eastAsia="zh-TW"/>
        </w:rPr>
        <w:t>諮</w:t>
      </w:r>
      <w:r w:rsidRPr="00F03F61">
        <w:t>商</w:t>
      </w:r>
      <w:r w:rsidRPr="00F03F61">
        <w:rPr>
          <w:rFonts w:ascii="Arial Unicode MS" w:eastAsia="Arial Unicode MS" w:hAnsi="Arial Unicode MS" w:cs="Arial Unicode MS"/>
          <w:lang w:eastAsia="zh-TW"/>
        </w:rPr>
        <w:t>，</w:t>
      </w:r>
      <w:r w:rsidRPr="00F03F61">
        <w:rPr>
          <w:lang w:eastAsia="zh-TW"/>
        </w:rPr>
        <w:t>將依據其所屬之不同產業別制定最低工資，包括計程車產業每小時最低工資</w:t>
      </w:r>
      <w:r w:rsidRPr="00F03F61">
        <w:rPr>
          <w:lang w:eastAsia="zh-TW"/>
        </w:rPr>
        <w:t>10.78</w:t>
      </w:r>
      <w:r w:rsidRPr="00F03F61">
        <w:rPr>
          <w:lang w:eastAsia="zh-TW"/>
        </w:rPr>
        <w:t>南非幣、私人保全產業</w:t>
      </w:r>
      <w:r w:rsidRPr="00F03F61">
        <w:rPr>
          <w:lang w:eastAsia="zh-TW"/>
        </w:rPr>
        <w:t>12.88</w:t>
      </w:r>
      <w:r w:rsidRPr="00F03F61">
        <w:rPr>
          <w:lang w:eastAsia="zh-TW"/>
        </w:rPr>
        <w:t>南非幣、餐飲住宿業</w:t>
      </w:r>
      <w:r w:rsidRPr="00F03F61">
        <w:rPr>
          <w:lang w:eastAsia="zh-TW"/>
        </w:rPr>
        <w:t>14.15</w:t>
      </w:r>
      <w:r w:rsidRPr="00F03F61">
        <w:rPr>
          <w:lang w:eastAsia="zh-TW"/>
        </w:rPr>
        <w:t>南非幣，以及農林產業</w:t>
      </w:r>
      <w:r w:rsidRPr="00F03F61">
        <w:rPr>
          <w:lang w:eastAsia="zh-TW"/>
        </w:rPr>
        <w:t>14.25</w:t>
      </w:r>
      <w:r w:rsidRPr="00F03F61">
        <w:rPr>
          <w:lang w:eastAsia="zh-TW"/>
        </w:rPr>
        <w:t>南非幣。對於無法依照規定給付最低之企業，政府將提供該等企業最長得申請</w:t>
      </w:r>
      <w:r w:rsidRPr="00F03F61">
        <w:rPr>
          <w:lang w:eastAsia="zh-TW"/>
        </w:rPr>
        <w:t>12</w:t>
      </w:r>
      <w:r w:rsidRPr="00F03F61">
        <w:rPr>
          <w:lang w:eastAsia="zh-TW"/>
        </w:rPr>
        <w:t>個月免除適用該規定，以避免企業發生裁員或關廠。此外，政府將依據不同產業別制定就業租稅獎勵，設立全國最低工資委員會，每年提出修正全國最低工資，及檢討實施最低工資制度之效果等。該委員會將由</w:t>
      </w:r>
      <w:r w:rsidRPr="00F03F61">
        <w:rPr>
          <w:lang w:eastAsia="zh-TW"/>
        </w:rPr>
        <w:t>3</w:t>
      </w:r>
      <w:r w:rsidRPr="00F03F61">
        <w:rPr>
          <w:lang w:eastAsia="zh-TW"/>
        </w:rPr>
        <w:t>位來自企業、勞工及社區之代表，以及</w:t>
      </w:r>
      <w:r w:rsidRPr="00F03F61">
        <w:rPr>
          <w:lang w:eastAsia="zh-TW"/>
        </w:rPr>
        <w:t>4</w:t>
      </w:r>
      <w:r w:rsidR="00932A01" w:rsidRPr="00F03F61">
        <w:rPr>
          <w:lang w:eastAsia="zh-TW"/>
        </w:rPr>
        <w:t>位獨立專家所組成。依據南非「全國最低工資法」（</w:t>
      </w:r>
      <w:r w:rsidR="00932A01" w:rsidRPr="00F03F61">
        <w:rPr>
          <w:lang w:eastAsia="zh-TW"/>
        </w:rPr>
        <w:t>National Minimum Wage Act</w:t>
      </w:r>
      <w:r w:rsidR="00932A01" w:rsidRPr="00F03F61">
        <w:rPr>
          <w:lang w:eastAsia="zh-TW"/>
        </w:rPr>
        <w:t>），南非自</w:t>
      </w:r>
      <w:r w:rsidR="00932A01" w:rsidRPr="00F03F61">
        <w:rPr>
          <w:lang w:eastAsia="zh-TW"/>
        </w:rPr>
        <w:t>20</w:t>
      </w:r>
      <w:r w:rsidR="00932A01" w:rsidRPr="00F03F61">
        <w:rPr>
          <w:rFonts w:eastAsiaTheme="minorEastAsia" w:hint="eastAsia"/>
          <w:lang w:eastAsia="zh-TW"/>
        </w:rPr>
        <w:t>20</w:t>
      </w:r>
      <w:r w:rsidRPr="00F03F61">
        <w:rPr>
          <w:lang w:eastAsia="zh-TW"/>
        </w:rPr>
        <w:t>年</w:t>
      </w:r>
      <w:r w:rsidR="00932A01" w:rsidRPr="00F03F61">
        <w:rPr>
          <w:rFonts w:eastAsiaTheme="minorEastAsia" w:hint="eastAsia"/>
          <w:lang w:eastAsia="zh-TW"/>
        </w:rPr>
        <w:t>3</w:t>
      </w:r>
      <w:r w:rsidRPr="00F03F61">
        <w:rPr>
          <w:lang w:eastAsia="zh-TW"/>
        </w:rPr>
        <w:t>月</w:t>
      </w:r>
      <w:r w:rsidRPr="00F03F61">
        <w:rPr>
          <w:lang w:eastAsia="zh-TW"/>
        </w:rPr>
        <w:t>1</w:t>
      </w:r>
      <w:r w:rsidRPr="00F03F61">
        <w:rPr>
          <w:lang w:eastAsia="zh-TW"/>
        </w:rPr>
        <w:t>日開始實施全國最低工資，</w:t>
      </w:r>
      <w:r w:rsidR="00932A01" w:rsidRPr="00F03F61">
        <w:rPr>
          <w:lang w:eastAsia="zh-TW"/>
        </w:rPr>
        <w:t>雇主不得支付合格員工低於</w:t>
      </w:r>
      <w:r w:rsidRPr="00F03F61">
        <w:rPr>
          <w:lang w:eastAsia="zh-TW"/>
        </w:rPr>
        <w:t>最低時薪</w:t>
      </w:r>
      <w:r w:rsidRPr="00F03F61">
        <w:rPr>
          <w:lang w:eastAsia="zh-TW"/>
        </w:rPr>
        <w:t>20</w:t>
      </w:r>
      <w:r w:rsidR="00932A01" w:rsidRPr="00F03F61">
        <w:rPr>
          <w:rFonts w:eastAsiaTheme="minorEastAsia" w:hint="eastAsia"/>
          <w:lang w:eastAsia="zh-TW"/>
        </w:rPr>
        <w:t>.76</w:t>
      </w:r>
      <w:r w:rsidRPr="00F03F61">
        <w:rPr>
          <w:lang w:eastAsia="zh-TW"/>
        </w:rPr>
        <w:t>南非幣。</w:t>
      </w:r>
    </w:p>
    <w:p w:rsidR="005A23C4" w:rsidRPr="00F03F61" w:rsidRDefault="005A23C4" w:rsidP="006831B1">
      <w:pPr>
        <w:pStyle w:val="a9"/>
        <w:ind w:left="1416" w:hanging="472"/>
        <w:rPr>
          <w:lang w:eastAsia="zh-TW"/>
        </w:rPr>
      </w:pPr>
    </w:p>
    <w:p w:rsidR="005A23C4" w:rsidRPr="00F03F61" w:rsidRDefault="005A23C4">
      <w:pPr>
        <w:pageBreakBefore/>
        <w:ind w:firstLine="472"/>
        <w:rPr>
          <w:lang w:eastAsia="zh-TW"/>
        </w:rPr>
        <w:sectPr w:rsidR="005A23C4" w:rsidRPr="00F03F61" w:rsidSect="001B0D56">
          <w:headerReference w:type="even" r:id="rId52"/>
          <w:headerReference w:type="default" r:id="rId53"/>
          <w:footerReference w:type="even" r:id="rId54"/>
          <w:footerReference w:type="default" r:id="rId55"/>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pPr>
      <w:bookmarkStart w:id="9" w:name="_Toc42736005"/>
      <w:r w:rsidRPr="00F03F61">
        <w:t>第捌章　簽證、居留及移民</w:t>
      </w:r>
      <w:bookmarkEnd w:id="9"/>
    </w:p>
    <w:p w:rsidR="005A23C4" w:rsidRPr="00F03F61" w:rsidRDefault="00510CAB" w:rsidP="00BD30D2">
      <w:pPr>
        <w:pStyle w:val="a4"/>
      </w:pPr>
      <w:r w:rsidRPr="00F03F61">
        <w:t>一、居留權之取得及移民相關規定及手續</w:t>
      </w:r>
    </w:p>
    <w:p w:rsidR="005A23C4" w:rsidRPr="00F03F61" w:rsidRDefault="00510CAB" w:rsidP="006831B1">
      <w:pPr>
        <w:pStyle w:val="a7"/>
        <w:ind w:left="944" w:hanging="708"/>
      </w:pPr>
      <w:r w:rsidRPr="00F03F61">
        <w:t>臺商大部分係以投資移民方式取得居留權。方式如下：</w:t>
      </w:r>
    </w:p>
    <w:p w:rsidR="005A23C4" w:rsidRPr="00F03F61" w:rsidRDefault="00510CAB" w:rsidP="006831B1">
      <w:pPr>
        <w:pStyle w:val="a7"/>
        <w:ind w:left="944" w:hanging="708"/>
      </w:pPr>
      <w:r w:rsidRPr="00F03F61">
        <w:t>（一）匯入款項於南非購置不動產或於銀行定存。</w:t>
      </w:r>
    </w:p>
    <w:p w:rsidR="005A23C4" w:rsidRPr="00F03F61" w:rsidRDefault="00510CAB" w:rsidP="006831B1">
      <w:pPr>
        <w:pStyle w:val="a7"/>
        <w:ind w:left="944" w:hanging="708"/>
      </w:pPr>
      <w:r w:rsidRPr="00F03F61">
        <w:t>（二）將前述財力證明連同個人資料（良民證明及體檢表）委請此間律師事務所向移民局申請。</w:t>
      </w:r>
    </w:p>
    <w:p w:rsidR="005A23C4" w:rsidRPr="00F03F61" w:rsidRDefault="00510CAB" w:rsidP="006831B1">
      <w:pPr>
        <w:pStyle w:val="a7"/>
        <w:ind w:left="944" w:hanging="708"/>
      </w:pPr>
      <w:r w:rsidRPr="00F03F61">
        <w:t>（三）居留證取得後再於南非居住滿五年以上即可向移民局申請成為公民，惟申請時需先接受現場訪談。</w:t>
      </w:r>
    </w:p>
    <w:p w:rsidR="005A23C4" w:rsidRPr="00F03F61" w:rsidRDefault="00510CAB">
      <w:pPr>
        <w:ind w:firstLine="472"/>
        <w:rPr>
          <w:lang w:eastAsia="zh-TW"/>
        </w:rPr>
      </w:pPr>
      <w:r w:rsidRPr="00F03F61">
        <w:rPr>
          <w:lang w:eastAsia="zh-TW"/>
        </w:rPr>
        <w:t>南非新移民法規於</w:t>
      </w:r>
      <w:r w:rsidRPr="00F03F61">
        <w:rPr>
          <w:lang w:eastAsia="zh-TW"/>
        </w:rPr>
        <w:t>2014</w:t>
      </w:r>
      <w:r w:rsidRPr="00F03F61">
        <w:rPr>
          <w:lang w:eastAsia="zh-TW"/>
        </w:rPr>
        <w:t>年</w:t>
      </w:r>
      <w:r w:rsidRPr="00F03F61">
        <w:rPr>
          <w:lang w:eastAsia="zh-TW"/>
        </w:rPr>
        <w:t>5</w:t>
      </w:r>
      <w:r w:rsidRPr="00F03F61">
        <w:rPr>
          <w:lang w:eastAsia="zh-TW"/>
        </w:rPr>
        <w:t>月</w:t>
      </w:r>
      <w:r w:rsidRPr="00F03F61">
        <w:rPr>
          <w:lang w:eastAsia="zh-TW"/>
        </w:rPr>
        <w:t>26</w:t>
      </w:r>
      <w:r w:rsidRPr="00F03F61">
        <w:rPr>
          <w:lang w:eastAsia="zh-TW"/>
        </w:rPr>
        <w:t>日正式生效實施，外國人申請簽證需加以注意相關規定</w:t>
      </w:r>
      <w:r w:rsidRPr="00F03F61">
        <w:rPr>
          <w:rFonts w:ascii="Arial Unicode MS" w:eastAsia="Arial Unicode MS" w:hAnsi="Arial Unicode MS" w:cs="Arial Unicode MS"/>
          <w:lang w:eastAsia="zh-TW"/>
        </w:rPr>
        <w:t>。</w:t>
      </w:r>
      <w:r w:rsidRPr="00F03F61">
        <w:rPr>
          <w:lang w:eastAsia="zh-TW"/>
        </w:rPr>
        <w:t>主要係針對赴南非工作、就學、經商及探親等人士之規定進行修正，修正要點包括：</w:t>
      </w:r>
    </w:p>
    <w:p w:rsidR="005A23C4" w:rsidRPr="00F03F61" w:rsidRDefault="00510CAB" w:rsidP="006831B1">
      <w:pPr>
        <w:pStyle w:val="a7"/>
        <w:ind w:left="944" w:hanging="708"/>
      </w:pPr>
      <w:r w:rsidRPr="00F03F61">
        <w:rPr>
          <w:lang w:val="en-US"/>
        </w:rPr>
        <w:t>（</w:t>
      </w:r>
      <w:r w:rsidRPr="00F03F61">
        <w:t>一</w:t>
      </w:r>
      <w:r w:rsidRPr="00F03F61">
        <w:rPr>
          <w:lang w:val="en-US"/>
        </w:rPr>
        <w:t>）</w:t>
      </w:r>
      <w:r w:rsidRPr="00F03F61">
        <w:t>除了永久居留准證</w:t>
      </w:r>
      <w:r w:rsidRPr="00F03F61">
        <w:rPr>
          <w:lang w:val="en-US"/>
        </w:rPr>
        <w:t>（</w:t>
      </w:r>
      <w:r w:rsidRPr="00F03F61">
        <w:rPr>
          <w:lang w:val="en-US"/>
        </w:rPr>
        <w:t>permanent residence permit</w:t>
      </w:r>
      <w:r w:rsidRPr="00F03F61">
        <w:rPr>
          <w:lang w:val="en-US"/>
        </w:rPr>
        <w:t>）</w:t>
      </w:r>
      <w:r w:rsidRPr="00F03F61">
        <w:t>外</w:t>
      </w:r>
      <w:r w:rsidRPr="00F03F61">
        <w:rPr>
          <w:lang w:val="en-US"/>
        </w:rPr>
        <w:t>，</w:t>
      </w:r>
      <w:r w:rsidRPr="00F03F61">
        <w:t>新法規使用簽證</w:t>
      </w:r>
      <w:r w:rsidRPr="00F03F61">
        <w:rPr>
          <w:lang w:val="en-US"/>
        </w:rPr>
        <w:t>（</w:t>
      </w:r>
      <w:r w:rsidRPr="00F03F61">
        <w:rPr>
          <w:lang w:val="en-US"/>
        </w:rPr>
        <w:t>visa</w:t>
      </w:r>
      <w:r w:rsidRPr="00F03F61">
        <w:rPr>
          <w:lang w:val="en-US"/>
        </w:rPr>
        <w:t>）</w:t>
      </w:r>
      <w:r w:rsidRPr="00F03F61">
        <w:t>代替准證</w:t>
      </w:r>
      <w:r w:rsidRPr="00F03F61">
        <w:rPr>
          <w:lang w:val="en-US"/>
        </w:rPr>
        <w:t>（</w:t>
      </w:r>
      <w:r w:rsidRPr="00F03F61">
        <w:rPr>
          <w:lang w:val="en-US"/>
        </w:rPr>
        <w:t>permit</w:t>
      </w:r>
      <w:r w:rsidRPr="00F03F61">
        <w:rPr>
          <w:lang w:val="en-US"/>
        </w:rPr>
        <w:t>），</w:t>
      </w:r>
      <w:r w:rsidRPr="00F03F61">
        <w:t>例如</w:t>
      </w:r>
      <w:r w:rsidRPr="00F03F61">
        <w:rPr>
          <w:lang w:val="en-US"/>
        </w:rPr>
        <w:t>：</w:t>
      </w:r>
      <w:r w:rsidRPr="00F03F61">
        <w:t>訪問准證改稱為訪問簽證</w:t>
      </w:r>
      <w:r w:rsidRPr="00F03F61">
        <w:rPr>
          <w:lang w:val="en-US"/>
        </w:rPr>
        <w:t>，</w:t>
      </w:r>
      <w:r w:rsidRPr="00F03F61">
        <w:t>觀光准證改稱為觀光簽證</w:t>
      </w:r>
      <w:r w:rsidRPr="00F03F61">
        <w:rPr>
          <w:lang w:val="en-US"/>
        </w:rPr>
        <w:t>，</w:t>
      </w:r>
      <w:r w:rsidRPr="00F03F61">
        <w:t>以及工作准證改稱為工作簽證。因此，在新法規下，短期簽證及長期居留准證有明顯之區分。</w:t>
      </w:r>
    </w:p>
    <w:p w:rsidR="005A23C4" w:rsidRPr="00F03F61" w:rsidRDefault="00510CAB" w:rsidP="006831B1">
      <w:pPr>
        <w:pStyle w:val="a7"/>
        <w:ind w:left="944" w:hanging="708"/>
      </w:pPr>
      <w:r w:rsidRPr="00F03F61">
        <w:t>（二）新法規要求每個小孩在與父母旅行時，必須持有自己之護照並隨身攜帶。</w:t>
      </w:r>
    </w:p>
    <w:p w:rsidR="005A23C4" w:rsidRPr="00F03F61" w:rsidRDefault="00510CAB" w:rsidP="006831B1">
      <w:pPr>
        <w:pStyle w:val="a7"/>
        <w:ind w:left="944" w:hanging="708"/>
      </w:pPr>
      <w:r w:rsidRPr="00F03F61">
        <w:t>（三）持有訪問簽證或醫療簽證者，不得在南非進行簽證轉換，除非是在極特殊情況考慮下。</w:t>
      </w:r>
    </w:p>
    <w:p w:rsidR="005A23C4" w:rsidRPr="00F03F61" w:rsidRDefault="00510CAB" w:rsidP="006831B1">
      <w:pPr>
        <w:pStyle w:val="a7"/>
        <w:ind w:left="944" w:hanging="708"/>
      </w:pPr>
      <w:r w:rsidRPr="00F03F61">
        <w:t>（四）意圖在南非境內建立或投資被列為不受歡迎行業（</w:t>
      </w:r>
      <w:r w:rsidRPr="00F03F61">
        <w:t>undesirable business undertaking</w:t>
      </w:r>
      <w:r w:rsidRPr="00F03F61">
        <w:t>）之外國投資人，將不會獲發商務簽證或簽證展期。</w:t>
      </w:r>
    </w:p>
    <w:p w:rsidR="005A23C4" w:rsidRPr="00F03F61" w:rsidRDefault="00510CAB" w:rsidP="006831B1">
      <w:pPr>
        <w:pStyle w:val="a7"/>
        <w:ind w:left="944" w:hanging="708"/>
      </w:pPr>
      <w:r w:rsidRPr="00F03F61">
        <w:t>（五）新法規納入「急需技能」工作簽證（</w:t>
      </w:r>
      <w:r w:rsidRPr="00F03F61">
        <w:t>critical skills work visa</w:t>
      </w:r>
      <w:r w:rsidRPr="00F03F61">
        <w:t>）制度。</w:t>
      </w:r>
    </w:p>
    <w:p w:rsidR="005A23C4" w:rsidRPr="00F03F61" w:rsidRDefault="00510CAB" w:rsidP="006831B1">
      <w:pPr>
        <w:pStyle w:val="a7"/>
        <w:ind w:left="944" w:hanging="708"/>
      </w:pPr>
      <w:r w:rsidRPr="00F03F61">
        <w:t>（六）公司內部調動工作簽證（</w:t>
      </w:r>
      <w:r w:rsidRPr="00F03F61">
        <w:t>intra-company transfer work visa</w:t>
      </w:r>
      <w:r w:rsidRPr="00F03F61">
        <w:t>）之效期為</w:t>
      </w:r>
      <w:r w:rsidRPr="00F03F61">
        <w:t>4</w:t>
      </w:r>
      <w:r w:rsidRPr="00F03F61">
        <w:t>年。</w:t>
      </w:r>
    </w:p>
    <w:p w:rsidR="005A23C4" w:rsidRPr="00F03F61" w:rsidRDefault="00510CAB" w:rsidP="006831B1">
      <w:pPr>
        <w:pStyle w:val="a7"/>
        <w:ind w:left="944" w:hanging="708"/>
      </w:pPr>
      <w:r w:rsidRPr="00F03F61">
        <w:t>（七）南非公司申請僱用外國人士不超過</w:t>
      </w:r>
      <w:r w:rsidRPr="00F03F61">
        <w:t>3</w:t>
      </w:r>
      <w:r w:rsidRPr="00F03F61">
        <w:t>年，並提出僱用該等外國人士之必要性而獲得核准者，將獲發公司簽證（</w:t>
      </w:r>
      <w:r w:rsidRPr="00F03F61">
        <w:t>corporate visa</w:t>
      </w:r>
      <w:r w:rsidRPr="00F03F61">
        <w:t>）。</w:t>
      </w:r>
    </w:p>
    <w:p w:rsidR="005A23C4" w:rsidRPr="00F03F61" w:rsidRDefault="00510CAB" w:rsidP="006831B1">
      <w:pPr>
        <w:pStyle w:val="a7"/>
        <w:ind w:left="944" w:hanging="708"/>
      </w:pPr>
      <w:r w:rsidRPr="00F03F61">
        <w:t>（八）</w:t>
      </w:r>
      <w:r w:rsidRPr="00F03F61">
        <w:rPr>
          <w:spacing w:val="-4"/>
        </w:rPr>
        <w:t>簽證過期滯留超過一定次數者，將被定為「不受歡迎人士」（</w:t>
      </w:r>
      <w:r w:rsidRPr="00F03F61">
        <w:rPr>
          <w:spacing w:val="-4"/>
        </w:rPr>
        <w:t>undesirable</w:t>
      </w:r>
      <w:r w:rsidRPr="00F03F61">
        <w:rPr>
          <w:spacing w:val="-4"/>
        </w:rPr>
        <w:t>），</w:t>
      </w:r>
      <w:r w:rsidRPr="00F03F61">
        <w:t>分別在</w:t>
      </w:r>
      <w:r w:rsidRPr="00F03F61">
        <w:t>1</w:t>
      </w:r>
      <w:r w:rsidRPr="00F03F61">
        <w:t>年、</w:t>
      </w:r>
      <w:r w:rsidRPr="00F03F61">
        <w:t>2</w:t>
      </w:r>
      <w:r w:rsidRPr="00F03F61">
        <w:t>年或</w:t>
      </w:r>
      <w:r w:rsidRPr="00F03F61">
        <w:t>5</w:t>
      </w:r>
      <w:r w:rsidRPr="00F03F61">
        <w:t>年內不得入境，不再處罰款規定。</w:t>
      </w:r>
    </w:p>
    <w:p w:rsidR="005A23C4" w:rsidRPr="00F03F61" w:rsidRDefault="00510CAB" w:rsidP="006831B1">
      <w:pPr>
        <w:pStyle w:val="a7"/>
        <w:ind w:left="944" w:hanging="708"/>
      </w:pPr>
      <w:r w:rsidRPr="00F03F61">
        <w:t>（九）首次申請簽證者必須在南非駐外使、領館辦理，僅申請簽證展期或延長者可在南非境內申請辦理。</w:t>
      </w:r>
    </w:p>
    <w:p w:rsidR="005A23C4" w:rsidRPr="00F03F61" w:rsidRDefault="00510CAB">
      <w:pPr>
        <w:ind w:firstLine="472"/>
        <w:rPr>
          <w:lang w:eastAsia="zh-TW"/>
        </w:rPr>
      </w:pPr>
      <w:r w:rsidRPr="00F03F61">
        <w:rPr>
          <w:lang w:eastAsia="zh-TW"/>
        </w:rPr>
        <w:t>南非新移民法規之實施已引起許多爭議，並對南非當地之移民機構及辦理移民事務之律師，造成困惑及反對意見。新規定對外國人申請簽證將造成不便，外國人申請相關簽證須更加注意相關規定，以保護自身權益。南非辦理移民事務之許多律師表示，新移民法規存在許多不完備之處，因此恐將對居住在南非之外國人申請工作簽證或其他種類之簽證時造成困擾。渠等呼籲新法規應採分階段漸進實施，並在初期實施階段，對不慎違反規定者給予寬恕。</w:t>
      </w:r>
      <w:r w:rsidR="00704A2E" w:rsidRPr="00F03F61">
        <w:rPr>
          <w:rFonts w:hint="eastAsia"/>
          <w:lang w:eastAsia="zh-TW"/>
        </w:rPr>
        <w:t>此外，南非新移民法亦規定，自</w:t>
      </w:r>
      <w:r w:rsidR="00276995" w:rsidRPr="00F03F61">
        <w:rPr>
          <w:lang w:eastAsia="zh-TW"/>
        </w:rPr>
        <w:t>2015</w:t>
      </w:r>
      <w:r w:rsidR="00276995" w:rsidRPr="00F03F61">
        <w:rPr>
          <w:lang w:eastAsia="zh-TW"/>
        </w:rPr>
        <w:t>年</w:t>
      </w:r>
      <w:r w:rsidR="00276995" w:rsidRPr="00F03F61">
        <w:rPr>
          <w:lang w:eastAsia="zh-TW"/>
        </w:rPr>
        <w:t>6</w:t>
      </w:r>
      <w:r w:rsidR="00276995" w:rsidRPr="00F03F61">
        <w:rPr>
          <w:lang w:eastAsia="zh-TW"/>
        </w:rPr>
        <w:t>月</w:t>
      </w:r>
      <w:r w:rsidR="00276995" w:rsidRPr="00F03F61">
        <w:rPr>
          <w:lang w:eastAsia="zh-TW"/>
        </w:rPr>
        <w:t>1</w:t>
      </w:r>
      <w:r w:rsidR="00276995" w:rsidRPr="00F03F61">
        <w:rPr>
          <w:lang w:eastAsia="zh-TW"/>
        </w:rPr>
        <w:t>日開始實施</w:t>
      </w:r>
      <w:r w:rsidRPr="00F03F61">
        <w:rPr>
          <w:lang w:eastAsia="zh-TW"/>
        </w:rPr>
        <w:t>要求父母在與小孩在旅行時，必須持有小孩完整出生證明文件的規定。</w:t>
      </w:r>
    </w:p>
    <w:p w:rsidR="005A23C4" w:rsidRPr="00F03F61" w:rsidRDefault="00510CAB" w:rsidP="00BD30D2">
      <w:pPr>
        <w:pStyle w:val="a4"/>
      </w:pPr>
      <w:r w:rsidRPr="00F03F61">
        <w:t>二、聘用外籍員工之規定</w:t>
      </w:r>
    </w:p>
    <w:p w:rsidR="005A23C4" w:rsidRPr="00F03F61" w:rsidRDefault="00510CAB">
      <w:pPr>
        <w:ind w:firstLine="472"/>
        <w:rPr>
          <w:lang w:eastAsia="zh-TW"/>
        </w:rPr>
      </w:pPr>
      <w:r w:rsidRPr="00F03F61">
        <w:rPr>
          <w:lang w:eastAsia="zh-TW"/>
        </w:rPr>
        <w:t>南非由於失業率頗高，對於僱用外籍員工規定較嚴格。企業需事先於報紙刊登廣告證明擬聘用之人才無法於南非獲得，才可申請聘用外籍人士。申請時建議透過律師或會計師向內政部申請並備齊回程機票、體檢表及良民證明等資料。南非新移民法於</w:t>
      </w:r>
      <w:r w:rsidRPr="00F03F61">
        <w:rPr>
          <w:lang w:eastAsia="zh-TW"/>
        </w:rPr>
        <w:t>2014</w:t>
      </w:r>
      <w:r w:rsidRPr="00F03F61">
        <w:rPr>
          <w:lang w:eastAsia="zh-TW"/>
        </w:rPr>
        <w:t>年</w:t>
      </w:r>
      <w:r w:rsidRPr="00F03F61">
        <w:rPr>
          <w:lang w:eastAsia="zh-TW"/>
        </w:rPr>
        <w:t>5</w:t>
      </w:r>
      <w:r w:rsidRPr="00F03F61">
        <w:rPr>
          <w:lang w:eastAsia="zh-TW"/>
        </w:rPr>
        <w:t>月</w:t>
      </w:r>
      <w:r w:rsidRPr="00F03F61">
        <w:rPr>
          <w:lang w:eastAsia="zh-TW"/>
        </w:rPr>
        <w:t>26</w:t>
      </w:r>
      <w:r w:rsidRPr="00F03F61">
        <w:rPr>
          <w:lang w:eastAsia="zh-TW"/>
        </w:rPr>
        <w:t>日生效實施，擬申請外人工作簽證之南非當地廠商須向南非勞工部繳交員工培訓計畫及就業平等計畫等多項書面文件資料，手續繁瑣且耗時，業已造成取得工作簽證困難。</w:t>
      </w:r>
    </w:p>
    <w:p w:rsidR="005A23C4" w:rsidRPr="00F03F61" w:rsidRDefault="00D87A05" w:rsidP="00BD30D2">
      <w:pPr>
        <w:pStyle w:val="a4"/>
      </w:pPr>
      <w:r w:rsidRPr="00F03F61">
        <w:br w:type="page"/>
      </w:r>
      <w:r w:rsidR="00510CAB" w:rsidRPr="00F03F61">
        <w:t>三、外商子女可就讀之教育機關經營情形</w:t>
      </w:r>
    </w:p>
    <w:p w:rsidR="005A23C4" w:rsidRPr="00F03F61" w:rsidRDefault="00510CAB">
      <w:pPr>
        <w:ind w:firstLine="472"/>
        <w:rPr>
          <w:lang w:eastAsia="zh-TW"/>
        </w:rPr>
      </w:pPr>
      <w:r w:rsidRPr="00F03F61">
        <w:rPr>
          <w:lang w:val="zh-TW" w:eastAsia="zh-TW"/>
        </w:rPr>
        <w:t>南非臺商大部分聚集於約堡、德班、</w:t>
      </w:r>
      <w:r w:rsidRPr="00F03F61">
        <w:rPr>
          <w:lang w:val="zh-TW" w:eastAsia="zh-TW"/>
        </w:rPr>
        <w:t>Pretoria</w:t>
      </w:r>
      <w:r w:rsidRPr="00F03F61">
        <w:rPr>
          <w:lang w:val="zh-TW" w:eastAsia="zh-TW"/>
        </w:rPr>
        <w:t>、</w:t>
      </w:r>
      <w:r w:rsidRPr="00F03F61">
        <w:rPr>
          <w:lang w:val="zh-TW" w:eastAsia="zh-TW"/>
        </w:rPr>
        <w:t>Bloefontain</w:t>
      </w:r>
      <w:r w:rsidRPr="00F03F61">
        <w:rPr>
          <w:lang w:val="zh-TW" w:eastAsia="zh-TW"/>
        </w:rPr>
        <w:t>、</w:t>
      </w:r>
      <w:r w:rsidRPr="00F03F61">
        <w:rPr>
          <w:lang w:eastAsia="zh-TW"/>
        </w:rPr>
        <w:t>Ladybrand</w:t>
      </w:r>
      <w:r w:rsidRPr="00F03F61">
        <w:rPr>
          <w:lang w:eastAsia="zh-TW"/>
        </w:rPr>
        <w:t>及</w:t>
      </w:r>
      <w:r w:rsidRPr="00F03F61">
        <w:rPr>
          <w:lang w:eastAsia="zh-TW"/>
        </w:rPr>
        <w:t>New Castle</w:t>
      </w:r>
      <w:r w:rsidRPr="00F03F61">
        <w:rPr>
          <w:lang w:eastAsia="zh-TW"/>
        </w:rPr>
        <w:t>等都會</w:t>
      </w:r>
      <w:r w:rsidRPr="00F03F61">
        <w:rPr>
          <w:lang w:val="zh-TW" w:eastAsia="zh-TW"/>
        </w:rPr>
        <w:t>地區，子女就讀學校以私立為主（公立大部分為黑人學生，素質較差），私立學校大部分均為小學、國中及高中合一，學費頗為昂貴，小學一年約須</w:t>
      </w:r>
      <w:r w:rsidRPr="00F03F61">
        <w:rPr>
          <w:lang w:val="zh-TW" w:eastAsia="zh-TW"/>
        </w:rPr>
        <w:t>6.0</w:t>
      </w:r>
      <w:r w:rsidRPr="00F03F61">
        <w:rPr>
          <w:lang w:val="zh-TW" w:eastAsia="zh-TW"/>
        </w:rPr>
        <w:t>萬至</w:t>
      </w:r>
      <w:r w:rsidRPr="00F03F61">
        <w:rPr>
          <w:lang w:val="zh-TW" w:eastAsia="zh-TW"/>
        </w:rPr>
        <w:t>7.0</w:t>
      </w:r>
      <w:r w:rsidRPr="00F03F61">
        <w:rPr>
          <w:lang w:val="zh-TW" w:eastAsia="zh-TW"/>
        </w:rPr>
        <w:t>萬南非幣，國中及高中一年約</w:t>
      </w:r>
      <w:r w:rsidRPr="00F03F61">
        <w:rPr>
          <w:lang w:val="zh-TW" w:eastAsia="zh-TW"/>
        </w:rPr>
        <w:t>8.0</w:t>
      </w:r>
      <w:r w:rsidRPr="00F03F61">
        <w:rPr>
          <w:lang w:val="zh-TW" w:eastAsia="zh-TW"/>
        </w:rPr>
        <w:t>萬至</w:t>
      </w:r>
      <w:r w:rsidRPr="00F03F61">
        <w:rPr>
          <w:lang w:val="zh-TW" w:eastAsia="zh-TW"/>
        </w:rPr>
        <w:t>10</w:t>
      </w:r>
      <w:r w:rsidRPr="00F03F61">
        <w:rPr>
          <w:lang w:val="zh-TW" w:eastAsia="zh-TW"/>
        </w:rPr>
        <w:t>萬鍰之間。約堡地區私立學校水準差異不大，但臺商子女大部分就讀於</w:t>
      </w:r>
      <w:r w:rsidRPr="00F03F61">
        <w:rPr>
          <w:lang w:val="zh-TW" w:eastAsia="zh-TW"/>
        </w:rPr>
        <w:t>St Johns College</w:t>
      </w:r>
      <w:r w:rsidRPr="00F03F61">
        <w:rPr>
          <w:lang w:val="zh-TW" w:eastAsia="zh-TW"/>
        </w:rPr>
        <w:t>（男校，三學期制）</w:t>
      </w:r>
      <w:r w:rsidRPr="00F03F61">
        <w:rPr>
          <w:rFonts w:ascii="Arial Unicode MS" w:eastAsia="Arial Unicode MS" w:hAnsi="Arial Unicode MS" w:cs="Arial Unicode MS"/>
          <w:lang w:val="zh-TW" w:eastAsia="zh-TW"/>
        </w:rPr>
        <w:t>、</w:t>
      </w:r>
      <w:r w:rsidRPr="00F03F61">
        <w:rPr>
          <w:lang w:val="zh-TW" w:eastAsia="zh-TW"/>
        </w:rPr>
        <w:t>Crawford College</w:t>
      </w:r>
      <w:r w:rsidRPr="00F03F61">
        <w:rPr>
          <w:lang w:val="zh-TW" w:eastAsia="zh-TW"/>
        </w:rPr>
        <w:t>（男女合校，</w:t>
      </w:r>
      <w:r w:rsidRPr="00F03F61">
        <w:rPr>
          <w:lang w:val="zh-TW" w:eastAsia="zh-TW"/>
        </w:rPr>
        <w:t>4</w:t>
      </w:r>
      <w:r w:rsidRPr="00F03F61">
        <w:rPr>
          <w:lang w:val="zh-TW" w:eastAsia="zh-TW"/>
        </w:rPr>
        <w:t>學期制）</w:t>
      </w:r>
      <w:r w:rsidRPr="00F03F61">
        <w:rPr>
          <w:rFonts w:ascii="Arial Unicode MS" w:eastAsia="Arial Unicode MS" w:hAnsi="Arial Unicode MS" w:cs="Arial Unicode MS"/>
          <w:lang w:val="zh-TW" w:eastAsia="zh-TW"/>
        </w:rPr>
        <w:t>、</w:t>
      </w:r>
      <w:r w:rsidRPr="00F03F61">
        <w:rPr>
          <w:lang w:val="zh-TW" w:eastAsia="zh-TW"/>
        </w:rPr>
        <w:t>St Peters</w:t>
      </w:r>
      <w:r w:rsidRPr="00F03F61">
        <w:rPr>
          <w:lang w:val="zh-TW" w:eastAsia="zh-TW"/>
        </w:rPr>
        <w:t>（男女合校，三學期制）及</w:t>
      </w:r>
      <w:r w:rsidRPr="00F03F61">
        <w:rPr>
          <w:lang w:val="zh-TW" w:eastAsia="zh-TW"/>
        </w:rPr>
        <w:t>Roedean School</w:t>
      </w:r>
      <w:r w:rsidRPr="00F03F61">
        <w:rPr>
          <w:rFonts w:ascii="Arial Unicode MS" w:eastAsia="Arial Unicode MS" w:hAnsi="Arial Unicode MS" w:cs="Arial Unicode MS"/>
          <w:lang w:val="zh-TW" w:eastAsia="zh-TW"/>
        </w:rPr>
        <w:t>、</w:t>
      </w:r>
      <w:r w:rsidRPr="00F03F61">
        <w:rPr>
          <w:lang w:val="zh-TW" w:eastAsia="zh-TW"/>
        </w:rPr>
        <w:t>St Marys School</w:t>
      </w:r>
      <w:r w:rsidRPr="00F03F61">
        <w:rPr>
          <w:rFonts w:ascii="Arial Unicode MS" w:eastAsia="Arial Unicode MS" w:hAnsi="Arial Unicode MS" w:cs="Arial Unicode MS"/>
          <w:lang w:val="zh-TW" w:eastAsia="zh-TW"/>
        </w:rPr>
        <w:t>、</w:t>
      </w:r>
      <w:r w:rsidRPr="00F03F61">
        <w:rPr>
          <w:lang w:val="zh-TW" w:eastAsia="zh-TW"/>
        </w:rPr>
        <w:t>Kingsmead</w:t>
      </w:r>
      <w:r w:rsidRPr="00F03F61">
        <w:rPr>
          <w:lang w:val="zh-TW" w:eastAsia="zh-TW"/>
        </w:rPr>
        <w:t>等（以上均為女校，三學期制）。南非學制係採每年</w:t>
      </w:r>
      <w:r w:rsidRPr="00F03F61">
        <w:rPr>
          <w:lang w:val="zh-TW" w:eastAsia="zh-TW"/>
        </w:rPr>
        <w:t>1</w:t>
      </w:r>
      <w:r w:rsidRPr="00F03F61">
        <w:rPr>
          <w:lang w:val="zh-TW" w:eastAsia="zh-TW"/>
        </w:rPr>
        <w:t>月學年開始，</w:t>
      </w:r>
      <w:r w:rsidRPr="00F03F61">
        <w:rPr>
          <w:lang w:val="zh-TW" w:eastAsia="zh-TW"/>
        </w:rPr>
        <w:t>12</w:t>
      </w:r>
      <w:r w:rsidRPr="00F03F61">
        <w:rPr>
          <w:lang w:val="zh-TW" w:eastAsia="zh-TW"/>
        </w:rPr>
        <w:t>月結束，入學時須檢附護照及南非居留等證明文件方得入學。上述學校因係私立且學費貴，故總學生人數均不超過</w:t>
      </w:r>
      <w:r w:rsidRPr="00F03F61">
        <w:rPr>
          <w:lang w:val="zh-TW" w:eastAsia="zh-TW"/>
        </w:rPr>
        <w:t>2,000</w:t>
      </w:r>
      <w:r w:rsidRPr="00F03F61">
        <w:rPr>
          <w:lang w:val="zh-TW" w:eastAsia="zh-TW"/>
        </w:rPr>
        <w:t>人，每班人數約</w:t>
      </w:r>
      <w:r w:rsidRPr="00F03F61">
        <w:rPr>
          <w:lang w:val="zh-TW" w:eastAsia="zh-TW"/>
        </w:rPr>
        <w:t>20</w:t>
      </w:r>
      <w:r w:rsidRPr="00F03F61">
        <w:rPr>
          <w:lang w:val="zh-TW" w:eastAsia="zh-TW"/>
        </w:rPr>
        <w:t>至</w:t>
      </w:r>
      <w:r w:rsidRPr="00F03F61">
        <w:rPr>
          <w:lang w:val="zh-TW" w:eastAsia="zh-TW"/>
        </w:rPr>
        <w:t>25</w:t>
      </w:r>
      <w:r w:rsidRPr="00F03F61">
        <w:rPr>
          <w:lang w:val="zh-TW" w:eastAsia="zh-TW"/>
        </w:rPr>
        <w:t>人。</w:t>
      </w:r>
    </w:p>
    <w:p w:rsidR="00D87A05" w:rsidRPr="00F03F61" w:rsidRDefault="00D87A05">
      <w:pPr>
        <w:widowControl/>
        <w:overflowPunct/>
        <w:autoSpaceDE/>
        <w:ind w:firstLineChars="0" w:firstLine="0"/>
        <w:jc w:val="left"/>
        <w:rPr>
          <w:lang w:eastAsia="zh-TW"/>
        </w:rPr>
      </w:pPr>
      <w:r w:rsidRPr="00F03F61">
        <w:rPr>
          <w:lang w:eastAsia="zh-TW"/>
        </w:rPr>
        <w:br w:type="page"/>
      </w:r>
    </w:p>
    <w:p w:rsidR="005A23C4" w:rsidRPr="00F03F61" w:rsidRDefault="005A23C4">
      <w:pPr>
        <w:ind w:firstLine="472"/>
        <w:rPr>
          <w:lang w:eastAsia="zh-TW"/>
        </w:rPr>
      </w:pPr>
    </w:p>
    <w:p w:rsidR="005A23C4" w:rsidRPr="00F03F61" w:rsidRDefault="005A23C4" w:rsidP="00A16430">
      <w:pPr>
        <w:pStyle w:val="a3"/>
        <w:sectPr w:rsidR="005A23C4" w:rsidRPr="00F03F61" w:rsidSect="001B0D56">
          <w:headerReference w:type="even" r:id="rId56"/>
          <w:headerReference w:type="default" r:id="rId57"/>
          <w:footerReference w:type="even" r:id="rId58"/>
          <w:footerReference w:type="default" r:id="rId59"/>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pPr>
      <w:bookmarkStart w:id="10" w:name="_Toc42736006"/>
      <w:r w:rsidRPr="00F03F61">
        <w:t>第玖章　結論</w:t>
      </w:r>
      <w:bookmarkEnd w:id="10"/>
    </w:p>
    <w:p w:rsidR="005A23C4" w:rsidRPr="00F03F61" w:rsidRDefault="00510CAB" w:rsidP="00BD30D2">
      <w:pPr>
        <w:pStyle w:val="a4"/>
      </w:pPr>
      <w:r w:rsidRPr="00F03F61">
        <w:t>一、南非投資之優、缺點</w:t>
      </w:r>
    </w:p>
    <w:p w:rsidR="005A23C4" w:rsidRPr="00F03F61" w:rsidRDefault="00510CAB" w:rsidP="006831B1">
      <w:pPr>
        <w:pStyle w:val="a7"/>
        <w:ind w:left="944" w:hanging="708"/>
      </w:pPr>
      <w:r w:rsidRPr="00F03F61">
        <w:t>（一）優點</w:t>
      </w:r>
    </w:p>
    <w:p w:rsidR="005A23C4" w:rsidRPr="00F03F61" w:rsidRDefault="00510CAB" w:rsidP="006831B1">
      <w:pPr>
        <w:pStyle w:val="a9"/>
        <w:ind w:left="1416" w:hanging="472"/>
        <w:rPr>
          <w:lang w:val="zh-TW" w:eastAsia="zh-TW"/>
        </w:rPr>
      </w:pPr>
      <w:r w:rsidRPr="00F03F61">
        <w:rPr>
          <w:lang w:val="zh-TW" w:eastAsia="zh-TW"/>
        </w:rPr>
        <w:t>１、現代化基礎建設：</w:t>
      </w:r>
    </w:p>
    <w:p w:rsidR="005A23C4" w:rsidRPr="00F03F61" w:rsidRDefault="00510CAB" w:rsidP="00BA3A23">
      <w:pPr>
        <w:pStyle w:val="ad"/>
        <w:ind w:left="1416" w:firstLine="472"/>
      </w:pPr>
      <w:r w:rsidRPr="00F03F61">
        <w:rPr>
          <w:lang w:val="zh-TW"/>
        </w:rPr>
        <w:t>南非各項基本建設堪稱現代化，公路、鐵路、航空、海運及港口等交通建設尚屬完備，能配合經濟發展需要。</w:t>
      </w:r>
    </w:p>
    <w:p w:rsidR="005A23C4" w:rsidRPr="00F03F61" w:rsidRDefault="00510CAB" w:rsidP="006831B1">
      <w:pPr>
        <w:pStyle w:val="a9"/>
        <w:ind w:left="1416" w:hanging="472"/>
        <w:rPr>
          <w:lang w:val="zh-TW" w:eastAsia="zh-TW"/>
        </w:rPr>
      </w:pPr>
      <w:r w:rsidRPr="00F03F61">
        <w:rPr>
          <w:lang w:val="zh-TW" w:eastAsia="zh-TW"/>
        </w:rPr>
        <w:t>２、資源豐富：</w:t>
      </w:r>
    </w:p>
    <w:p w:rsidR="005A23C4" w:rsidRPr="00F03F61" w:rsidRDefault="00510CAB" w:rsidP="00BA3A23">
      <w:pPr>
        <w:pStyle w:val="ad"/>
        <w:ind w:left="1416" w:firstLine="472"/>
      </w:pPr>
      <w:r w:rsidRPr="00F03F61">
        <w:rPr>
          <w:lang w:val="zh-TW"/>
        </w:rPr>
        <w:t>南非天候頗佳，各項農牧產品生產足供所需</w:t>
      </w:r>
      <w:r w:rsidR="00B354B3" w:rsidRPr="00F03F61">
        <w:rPr>
          <w:rFonts w:ascii="微軟正黑體" w:eastAsia="微軟正黑體" w:hAnsi="微軟正黑體" w:cs="微軟正黑體" w:hint="eastAsia"/>
          <w:lang w:val="zh-TW" w:eastAsia="zh-TW"/>
        </w:rPr>
        <w:t>及</w:t>
      </w:r>
      <w:r w:rsidRPr="00F03F61">
        <w:rPr>
          <w:lang w:val="zh-TW"/>
        </w:rPr>
        <w:t>外銷，礦產資源更是豐富，舉凡黃金、白金、鋁、錳、鎳、鉻、煤、鐵等重要原料之藏量及產量均居世界主要地位。</w:t>
      </w:r>
    </w:p>
    <w:p w:rsidR="005A23C4" w:rsidRPr="00F03F61" w:rsidRDefault="00510CAB" w:rsidP="006831B1">
      <w:pPr>
        <w:pStyle w:val="a9"/>
        <w:ind w:left="1416" w:hanging="472"/>
      </w:pPr>
      <w:r w:rsidRPr="00F03F61">
        <w:rPr>
          <w:lang w:val="zh-TW" w:eastAsia="zh-TW"/>
        </w:rPr>
        <w:t>３、勞力充沛：一般黑人教育水準偏低，低層次之勞工供應無缺，較適合勞力密集產業之投資。</w:t>
      </w:r>
    </w:p>
    <w:p w:rsidR="005A23C4" w:rsidRPr="00F03F61" w:rsidRDefault="00510CAB" w:rsidP="006831B1">
      <w:pPr>
        <w:pStyle w:val="a9"/>
        <w:ind w:left="1416" w:hanging="472"/>
      </w:pPr>
      <w:r w:rsidRPr="00F03F61">
        <w:rPr>
          <w:lang w:val="zh-TW" w:eastAsia="zh-TW"/>
        </w:rPr>
        <w:t>４、居家環境及教育制度良好：南非一般社區居家環境規劃良好，適合各類戶外活動，生活環境不遜於歐美國家；其教育採取英國制度，各私立學校對學生之行為規範及教育水準均達國際水準。</w:t>
      </w:r>
    </w:p>
    <w:p w:rsidR="005A23C4" w:rsidRPr="00F03F61" w:rsidRDefault="00510CAB" w:rsidP="006831B1">
      <w:pPr>
        <w:pStyle w:val="a9"/>
        <w:ind w:left="1416" w:hanging="472"/>
      </w:pPr>
      <w:r w:rsidRPr="00F03F61">
        <w:rPr>
          <w:lang w:val="zh-TW" w:eastAsia="zh-TW"/>
        </w:rPr>
        <w:t>５、可拓銷週邊國家市場：</w:t>
      </w:r>
    </w:p>
    <w:p w:rsidR="005A23C4" w:rsidRPr="00F03F61" w:rsidRDefault="00510CAB" w:rsidP="00D87A05">
      <w:pPr>
        <w:pStyle w:val="12"/>
        <w:ind w:left="1770" w:hanging="590"/>
      </w:pPr>
      <w:r w:rsidRPr="00F03F61">
        <w:t>（</w:t>
      </w:r>
      <w:r w:rsidRPr="00F03F61">
        <w:t>1</w:t>
      </w:r>
      <w:r w:rsidRPr="00F03F61">
        <w:t>）</w:t>
      </w:r>
      <w:r w:rsidRPr="00F03F61">
        <w:tab/>
      </w:r>
      <w:r w:rsidRPr="00F03F61">
        <w:t>南非為「南部非洲發展共同體」（</w:t>
      </w:r>
      <w:r w:rsidRPr="00F03F61">
        <w:t>SADC</w:t>
      </w:r>
      <w:r w:rsidRPr="00F03F61">
        <w:t>）之政經領導國，</w:t>
      </w:r>
      <w:r w:rsidRPr="00F03F61">
        <w:t>SADC</w:t>
      </w:r>
      <w:r w:rsidRPr="00F03F61">
        <w:t>共同體</w:t>
      </w:r>
      <w:r w:rsidRPr="00F03F61">
        <w:t>15</w:t>
      </w:r>
      <w:r w:rsidRPr="00F03F61">
        <w:t>個會員國為波札那、賴索托、馬拉威、模里西斯、莫三比克、那米比亞、馬達加斯加、南非、史瓦帝尼、坦桑尼亞、安哥拉、民主剛果、塞席爾、尚比亞及辛巴威等</w:t>
      </w:r>
      <w:r w:rsidRPr="00F03F61">
        <w:t>15</w:t>
      </w:r>
      <w:r w:rsidRPr="00F03F61">
        <w:t>個非南國家。南部非洲開發共同體係非洲大陸最具發展潛力之區域性經貿組織，</w:t>
      </w:r>
      <w:r w:rsidR="001B4DBE" w:rsidRPr="00F03F61">
        <w:t xml:space="preserve"> </w:t>
      </w:r>
      <w:r w:rsidRPr="00F03F61">
        <w:t>SADC</w:t>
      </w:r>
      <w:r w:rsidRPr="00F03F61">
        <w:t>自由貿易區經濟整合目標為：</w:t>
      </w:r>
      <w:r w:rsidRPr="00F03F61">
        <w:t>2010</w:t>
      </w:r>
      <w:r w:rsidRPr="00F03F61">
        <w:t>年實現關稅同盟；</w:t>
      </w:r>
      <w:r w:rsidRPr="00F03F61">
        <w:t>2015</w:t>
      </w:r>
      <w:r w:rsidRPr="00F03F61">
        <w:t>年建立共同市場；</w:t>
      </w:r>
      <w:r w:rsidRPr="00F03F61">
        <w:t>2016</w:t>
      </w:r>
      <w:r w:rsidRPr="00F03F61">
        <w:t>年成立貨幣聯盟；</w:t>
      </w:r>
      <w:r w:rsidRPr="00F03F61">
        <w:t>2018</w:t>
      </w:r>
      <w:r w:rsidRPr="00F03F61">
        <w:t>年實行統一貨幣。</w:t>
      </w:r>
      <w:r w:rsidRPr="00F03F61">
        <w:t>2015</w:t>
      </w:r>
      <w:r w:rsidRPr="00F03F61">
        <w:t>年</w:t>
      </w:r>
      <w:r w:rsidRPr="00F03F61">
        <w:t>6</w:t>
      </w:r>
      <w:r w:rsidRPr="00F03F61">
        <w:t>月</w:t>
      </w:r>
      <w:r w:rsidRPr="00F03F61">
        <w:t>10</w:t>
      </w:r>
      <w:r w:rsidRPr="00F03F61">
        <w:t>日東南非洲共同市場（</w:t>
      </w:r>
      <w:r w:rsidRPr="00F03F61">
        <w:t>COMESA</w:t>
      </w:r>
      <w:r w:rsidRPr="00F03F61">
        <w:t>）、東部非洲共同體（</w:t>
      </w:r>
      <w:r w:rsidRPr="00F03F61">
        <w:t>EAC</w:t>
      </w:r>
      <w:r w:rsidRPr="00F03F61">
        <w:t>）和南部非洲發展共同體（</w:t>
      </w:r>
      <w:r w:rsidRPr="00F03F61">
        <w:t>SADC</w:t>
      </w:r>
      <w:r w:rsidRPr="00F03F61">
        <w:t>）等</w:t>
      </w:r>
      <w:r w:rsidRPr="00F03F61">
        <w:t>26</w:t>
      </w:r>
      <w:r w:rsidRPr="00F03F61">
        <w:t>個會員國達成共識並簽署三方自由貿易區協議，建立優惠關稅共同架構，放寬各成員國間貨物流通限制，創造涵蓋</w:t>
      </w:r>
      <w:r w:rsidRPr="00F03F61">
        <w:t>26</w:t>
      </w:r>
      <w:r w:rsidRPr="00F03F61">
        <w:t>國、</w:t>
      </w:r>
      <w:r w:rsidRPr="00F03F61">
        <w:t>6.25</w:t>
      </w:r>
      <w:r w:rsidRPr="00F03F61">
        <w:t>億人口共同市場，實現非洲過去多年積極發展貨物從南（開普敦）至北（開羅）跨國自由流通之願景，非洲內部貿易將從</w:t>
      </w:r>
      <w:r w:rsidRPr="00F03F61">
        <w:t>12%</w:t>
      </w:r>
      <w:r w:rsidRPr="00F03F61">
        <w:t>成長至</w:t>
      </w:r>
      <w:r w:rsidRPr="00F03F61">
        <w:t>30%</w:t>
      </w:r>
      <w:r w:rsidRPr="00F03F61">
        <w:t>，成為非洲最大自由貿易區，其國內生產毛額（</w:t>
      </w:r>
      <w:r w:rsidRPr="00F03F61">
        <w:t>GDP</w:t>
      </w:r>
      <w:r w:rsidRPr="00F03F61">
        <w:t>）總和超過</w:t>
      </w:r>
      <w:r w:rsidRPr="00F03F61">
        <w:t>1</w:t>
      </w:r>
      <w:r w:rsidRPr="00F03F61">
        <w:t>兆美元，占非洲</w:t>
      </w:r>
      <w:r w:rsidRPr="00F03F61">
        <w:t>GDP</w:t>
      </w:r>
      <w:r w:rsidRPr="00F03F61">
        <w:t>一半以上。</w:t>
      </w:r>
    </w:p>
    <w:p w:rsidR="005A23C4" w:rsidRPr="00F03F61" w:rsidRDefault="00510CAB" w:rsidP="00D87A05">
      <w:pPr>
        <w:pStyle w:val="13"/>
        <w:ind w:left="1770" w:firstLine="472"/>
      </w:pPr>
      <w:r w:rsidRPr="00F03F61">
        <w:t>非洲聯盟（</w:t>
      </w:r>
      <w:r w:rsidRPr="00F03F61">
        <w:t>African Union</w:t>
      </w:r>
      <w:r w:rsidRPr="00F03F61">
        <w:t>）於</w:t>
      </w:r>
      <w:r w:rsidRPr="00F03F61">
        <w:t>2018</w:t>
      </w:r>
      <w:r w:rsidRPr="00F03F61">
        <w:t>年</w:t>
      </w:r>
      <w:r w:rsidRPr="00F03F61">
        <w:t>3</w:t>
      </w:r>
      <w:r w:rsidRPr="00F03F61">
        <w:t>月</w:t>
      </w:r>
      <w:r w:rsidRPr="00F03F61">
        <w:t>21</w:t>
      </w:r>
      <w:r w:rsidRPr="00F03F61">
        <w:t>日於盧安達舉行之會議正式宣布設立「非洲大陸自由貿易區」（</w:t>
      </w:r>
      <w:r w:rsidRPr="00F03F61">
        <w:t>African Continent Free Trade Area, AfCFTA</w:t>
      </w:r>
      <w:r w:rsidRPr="00F03F61">
        <w:t>），「非洲大陸自由貿易區」（</w:t>
      </w:r>
      <w:r w:rsidRPr="00F03F61">
        <w:t>AfCFTA</w:t>
      </w:r>
      <w:r w:rsidRPr="00F03F61">
        <w:t>）</w:t>
      </w:r>
      <w:r w:rsidR="001B4DBE" w:rsidRPr="00F03F61">
        <w:rPr>
          <w:rFonts w:hint="eastAsia"/>
        </w:rPr>
        <w:t>在</w:t>
      </w:r>
      <w:r w:rsidRPr="00F03F61">
        <w:t>全球充滿保護主義及反全球化主義，非洲各國莫不專注於如何刺激國內經濟成長，談判進展緩慢，加上非洲大陸因過往殖民遺留之區域劃分，市場被割裂不易整合。未來「非洲大陸自由貿易區」（</w:t>
      </w:r>
      <w:r w:rsidRPr="00F03F61">
        <w:t>AfCFTA</w:t>
      </w:r>
      <w:r w:rsidRPr="00F03F61">
        <w:t>）正式成立後，可將非洲整合為單一市場，非洲各國商品及服務即可順利通行非洲大陸，提高區域內貿易量，逐步整合非洲各國產業形成產業鏈。</w:t>
      </w:r>
      <w:r w:rsidRPr="00F03F61">
        <w:t>AfCFTA</w:t>
      </w:r>
      <w:r w:rsidR="001B4DBE" w:rsidRPr="00F03F61">
        <w:t>搭配其他政策，例如標準融合、改善基礎建設、產業逐步升級</w:t>
      </w:r>
      <w:r w:rsidR="001B4DBE" w:rsidRPr="00F03F61">
        <w:rPr>
          <w:rFonts w:hint="eastAsia"/>
        </w:rPr>
        <w:t>、</w:t>
      </w:r>
      <w:r w:rsidRPr="00F03F61">
        <w:t>提升海關效率，強化智慧財產權及投資保障，以提高</w:t>
      </w:r>
      <w:r w:rsidR="001B4DBE" w:rsidRPr="00F03F61">
        <w:rPr>
          <w:rFonts w:hint="eastAsia"/>
        </w:rPr>
        <w:t>外人赴非洲</w:t>
      </w:r>
      <w:r w:rsidRPr="00F03F61">
        <w:t>投資意願。</w:t>
      </w:r>
    </w:p>
    <w:p w:rsidR="005A23C4" w:rsidRPr="00F03F61" w:rsidRDefault="00510CAB" w:rsidP="00D87A05">
      <w:pPr>
        <w:pStyle w:val="12"/>
        <w:ind w:left="1770" w:hanging="590"/>
      </w:pPr>
      <w:r w:rsidRPr="00F03F61">
        <w:t>（</w:t>
      </w:r>
      <w:r w:rsidRPr="00F03F61">
        <w:t>2</w:t>
      </w:r>
      <w:r w:rsidRPr="00F03F61">
        <w:t>）</w:t>
      </w:r>
      <w:r w:rsidRPr="00F03F61">
        <w:tab/>
      </w:r>
      <w:r w:rsidRPr="00F03F61">
        <w:t>美國「非洲成長暨機會法」擴大對撒哈拉以南非洲國家之貿易優惠，對南非產品出口亦將有相當之助益，尤其汽車及其零組件產業受益最多，發展甚具潛力。</w:t>
      </w:r>
    </w:p>
    <w:p w:rsidR="005A23C4" w:rsidRPr="00F03F61" w:rsidRDefault="00510CAB" w:rsidP="00D87A05">
      <w:pPr>
        <w:pStyle w:val="13"/>
        <w:ind w:left="1770" w:firstLine="472"/>
      </w:pPr>
      <w:r w:rsidRPr="00F03F61">
        <w:t>非洲成長暨機會法案（</w:t>
      </w:r>
      <w:r w:rsidRPr="00F03F61">
        <w:t>AGOA</w:t>
      </w:r>
      <w:r w:rsidRPr="00F03F61">
        <w:t>）係美國政府對次撒哈拉非洲國家最重要的貿易政策，自</w:t>
      </w:r>
      <w:r w:rsidRPr="00F03F61">
        <w:t>2000</w:t>
      </w:r>
      <w:r w:rsidRPr="00F03F61">
        <w:t>年</w:t>
      </w:r>
      <w:r w:rsidRPr="00F03F61">
        <w:t>5</w:t>
      </w:r>
      <w:r w:rsidRPr="00F03F61">
        <w:t>月</w:t>
      </w:r>
      <w:r w:rsidRPr="00F03F61">
        <w:t>18</w:t>
      </w:r>
      <w:r w:rsidRPr="00F03F61">
        <w:t>日簽署成為法案以來，已有效提供誘因促使非洲國家開放經濟並建立自由市場，同時促使</w:t>
      </w:r>
      <w:r w:rsidRPr="00F03F61">
        <w:t>37</w:t>
      </w:r>
      <w:r w:rsidR="001B4DBE" w:rsidRPr="00F03F61">
        <w:t>個受惠國家加速經濟及政治改革</w:t>
      </w:r>
      <w:r w:rsidRPr="00F03F61">
        <w:t>。</w:t>
      </w:r>
    </w:p>
    <w:p w:rsidR="005A23C4" w:rsidRPr="00F03F61" w:rsidRDefault="00510CAB" w:rsidP="00D87A05">
      <w:pPr>
        <w:pStyle w:val="13"/>
        <w:ind w:left="1770" w:firstLine="472"/>
      </w:pPr>
      <w:r w:rsidRPr="00F03F61">
        <w:t>AGOA</w:t>
      </w:r>
      <w:r w:rsidRPr="00F03F61">
        <w:t>該法案原訂於</w:t>
      </w:r>
      <w:r w:rsidRPr="00F03F61">
        <w:t>2008</w:t>
      </w:r>
      <w:r w:rsidRPr="00F03F61">
        <w:t>年到期，美國國會於</w:t>
      </w:r>
      <w:r w:rsidRPr="00F03F61">
        <w:t>2004</w:t>
      </w:r>
      <w:r w:rsidRPr="00F03F61">
        <w:t>年修法並延長執行期限至</w:t>
      </w:r>
      <w:r w:rsidRPr="00F03F61">
        <w:t>2015</w:t>
      </w:r>
      <w:r w:rsidRPr="00F03F61">
        <w:t>年。另該法案訂有第三國面板條款，允許</w:t>
      </w:r>
      <w:r w:rsidRPr="00F03F61">
        <w:t>AGOA</w:t>
      </w:r>
      <w:r w:rsidRPr="00F03F61">
        <w:t>國家自</w:t>
      </w:r>
      <w:r w:rsidR="001B0D56" w:rsidRPr="00F03F61">
        <w:t>中國大陸</w:t>
      </w:r>
      <w:r w:rsidRPr="00F03F61">
        <w:t>、南韓及越南等第三國進口紡紗或布料，完成衣服縫製工作後免稅輸銷美國。新成立的南蘇丹也適用該法案。美國總統歐巴馬已於</w:t>
      </w:r>
      <w:r w:rsidRPr="00F03F61">
        <w:t>2015</w:t>
      </w:r>
      <w:r w:rsidRPr="00F03F61">
        <w:t>年</w:t>
      </w:r>
      <w:r w:rsidRPr="00F03F61">
        <w:t>6</w:t>
      </w:r>
      <w:r w:rsidRPr="00F03F61">
        <w:t>月</w:t>
      </w:r>
      <w:r w:rsidRPr="00F03F61">
        <w:t>29</w:t>
      </w:r>
      <w:r w:rsidRPr="00F03F61">
        <w:t>日簽署「貿易促進授權法案」及「貿易優惠延長法案」，其中後者包括延長</w:t>
      </w:r>
      <w:r w:rsidRPr="00F03F61">
        <w:t>AGOA</w:t>
      </w:r>
      <w:r w:rsidRPr="00F03F61">
        <w:t>適用</w:t>
      </w:r>
      <w:r w:rsidRPr="00F03F61">
        <w:t>10</w:t>
      </w:r>
      <w:r w:rsidRPr="00F03F61">
        <w:t>年，至</w:t>
      </w:r>
      <w:r w:rsidRPr="00F03F61">
        <w:t>2025</w:t>
      </w:r>
      <w:r w:rsidRPr="00F03F61">
        <w:t>年</w:t>
      </w:r>
      <w:r w:rsidRPr="00F03F61">
        <w:t>9</w:t>
      </w:r>
      <w:r w:rsidRPr="00F03F61">
        <w:t>月</w:t>
      </w:r>
      <w:r w:rsidRPr="00F03F61">
        <w:t>30</w:t>
      </w:r>
      <w:r w:rsidRPr="00F03F61">
        <w:t>日到期。</w:t>
      </w:r>
    </w:p>
    <w:p w:rsidR="005A23C4" w:rsidRPr="00F03F61" w:rsidRDefault="00510CAB" w:rsidP="006831B1">
      <w:pPr>
        <w:pStyle w:val="a7"/>
        <w:ind w:left="944" w:hanging="708"/>
      </w:pPr>
      <w:r w:rsidRPr="00F03F61">
        <w:t>（二）缺點</w:t>
      </w:r>
    </w:p>
    <w:p w:rsidR="005A23C4" w:rsidRPr="00F03F61" w:rsidRDefault="00510CAB" w:rsidP="006831B1">
      <w:pPr>
        <w:pStyle w:val="a9"/>
        <w:ind w:left="1416" w:hanging="472"/>
        <w:rPr>
          <w:lang w:val="zh-TW" w:eastAsia="zh-TW"/>
        </w:rPr>
      </w:pPr>
      <w:r w:rsidRPr="00F03F61">
        <w:rPr>
          <w:lang w:val="zh-TW" w:eastAsia="zh-TW"/>
        </w:rPr>
        <w:t>１、勞工法繁瑣及勞資糾紛問題：</w:t>
      </w:r>
    </w:p>
    <w:p w:rsidR="005A23C4" w:rsidRPr="00F03F61" w:rsidRDefault="00510CAB" w:rsidP="00F274C3">
      <w:pPr>
        <w:pStyle w:val="ad"/>
        <w:ind w:left="1416" w:firstLine="472"/>
      </w:pPr>
      <w:r w:rsidRPr="00F03F61">
        <w:t>南非勞工素質偏低，多為無技術勞工，生產力偏低；加上勞工法嚴苛，傾向保障黑人、女性及殘障人士之就業機會及權益，易滋生勞資糾紛。資方因負擔沉重，常嚴重影響投資意願，致使業主以縮小經營規模、或採用自動化生產、或改以進口產品代替以規避或減少工會干擾。</w:t>
      </w:r>
      <w:r w:rsidR="00E42AE8" w:rsidRPr="00F03F61">
        <w:t>建議我商可朝較自動化之產業方面投資，以減少</w:t>
      </w:r>
      <w:r w:rsidR="00F274C3" w:rsidRPr="00F03F61">
        <w:rPr>
          <w:rFonts w:hint="eastAsia"/>
        </w:rPr>
        <w:t>僱</w:t>
      </w:r>
      <w:r w:rsidR="00E42AE8" w:rsidRPr="00F03F61">
        <w:t>用本地員工。另南非勞工法對於</w:t>
      </w:r>
      <w:r w:rsidR="00F274C3" w:rsidRPr="00F03F61">
        <w:rPr>
          <w:rFonts w:hint="eastAsia"/>
        </w:rPr>
        <w:t>僱</w:t>
      </w:r>
      <w:r w:rsidR="00E42AE8" w:rsidRPr="00F03F61">
        <w:t>用員工低於</w:t>
      </w:r>
      <w:r w:rsidR="00E42AE8" w:rsidRPr="00F03F61">
        <w:t>50</w:t>
      </w:r>
      <w:r w:rsidR="00E42AE8" w:rsidRPr="00F03F61">
        <w:t>人之企業規定較寬鬆，亦值得參用。</w:t>
      </w:r>
    </w:p>
    <w:p w:rsidR="005A23C4" w:rsidRPr="00F03F61" w:rsidRDefault="00510CAB" w:rsidP="006831B1">
      <w:pPr>
        <w:pStyle w:val="a9"/>
        <w:ind w:left="1416" w:hanging="472"/>
      </w:pPr>
      <w:r w:rsidRPr="00F03F61">
        <w:rPr>
          <w:lang w:val="zh-TW" w:eastAsia="zh-TW"/>
        </w:rPr>
        <w:t>２、缺乏週邊工業之支持：</w:t>
      </w:r>
    </w:p>
    <w:p w:rsidR="005A23C4" w:rsidRPr="00F03F61" w:rsidRDefault="00510CAB" w:rsidP="00BA3A23">
      <w:pPr>
        <w:pStyle w:val="ad"/>
        <w:ind w:left="1416" w:firstLine="472"/>
      </w:pPr>
      <w:r w:rsidRPr="00F03F61">
        <w:rPr>
          <w:lang w:val="zh-TW" w:eastAsia="zh-TW"/>
        </w:rPr>
        <w:t>南非缺少機械及其零配件週邊衛星工業之支援，生產機器設備之零配件大都</w:t>
      </w:r>
      <w:r w:rsidRPr="00F03F61">
        <w:rPr>
          <w:lang w:eastAsia="zh-TW"/>
        </w:rPr>
        <w:t>需進口，保持一定零件庫存量，</w:t>
      </w:r>
      <w:r w:rsidR="000A3B43" w:rsidRPr="00F03F61">
        <w:rPr>
          <w:rFonts w:hint="eastAsia"/>
          <w:lang w:eastAsia="zh-TW"/>
        </w:rPr>
        <w:t>以免</w:t>
      </w:r>
      <w:r w:rsidRPr="00F03F61">
        <w:rPr>
          <w:lang w:eastAsia="zh-TW"/>
        </w:rPr>
        <w:t>在緊急需</w:t>
      </w:r>
      <w:r w:rsidR="000A3B43" w:rsidRPr="00F03F61">
        <w:rPr>
          <w:lang w:val="zh-TW" w:eastAsia="zh-TW"/>
        </w:rPr>
        <w:t>要時亦易造成停工</w:t>
      </w:r>
      <w:r w:rsidRPr="00F03F61">
        <w:rPr>
          <w:lang w:val="zh-TW" w:eastAsia="zh-TW"/>
        </w:rPr>
        <w:t>影響生產。</w:t>
      </w:r>
    </w:p>
    <w:p w:rsidR="005A23C4" w:rsidRPr="00F03F61" w:rsidRDefault="00510CAB" w:rsidP="006831B1">
      <w:pPr>
        <w:pStyle w:val="a9"/>
        <w:ind w:left="1416" w:hanging="472"/>
      </w:pPr>
      <w:r w:rsidRPr="00F03F61">
        <w:rPr>
          <w:lang w:val="zh-TW" w:eastAsia="zh-TW"/>
        </w:rPr>
        <w:t>３、賦稅高及高匯率風險：</w:t>
      </w:r>
    </w:p>
    <w:p w:rsidR="005A23C4" w:rsidRPr="00F03F61" w:rsidRDefault="00510CAB" w:rsidP="00C47A99">
      <w:pPr>
        <w:pStyle w:val="ad"/>
        <w:ind w:left="1416" w:firstLine="472"/>
      </w:pPr>
      <w:r w:rsidRPr="00F03F61">
        <w:t>南非賦稅偏高，致使廠商之營運成本提高，南非幣值極不穩定，對其製造業造成影響，惟因南非外匯市場易遭受國際投機客影響，加上南非儲備銀行外匯存底不多，無法與投機客對抗，故此一情形短期難以改善。</w:t>
      </w:r>
      <w:r w:rsidRPr="00F03F61">
        <w:t>20</w:t>
      </w:r>
      <w:r w:rsidR="00932A01" w:rsidRPr="00F03F61">
        <w:rPr>
          <w:rFonts w:hint="eastAsia"/>
        </w:rPr>
        <w:t>20</w:t>
      </w:r>
      <w:r w:rsidRPr="00F03F61">
        <w:t>年</w:t>
      </w:r>
      <w:r w:rsidR="003626AF" w:rsidRPr="00F03F61">
        <w:rPr>
          <w:rFonts w:hint="eastAsia"/>
        </w:rPr>
        <w:t xml:space="preserve"> </w:t>
      </w:r>
      <w:r w:rsidR="00932A01" w:rsidRPr="00F03F61">
        <w:rPr>
          <w:rFonts w:hint="eastAsia"/>
        </w:rPr>
        <w:t>Moody</w:t>
      </w:r>
      <w:r w:rsidR="00932A01" w:rsidRPr="00F03F61">
        <w:rPr>
          <w:rFonts w:hint="eastAsia"/>
        </w:rPr>
        <w:t>信評公司</w:t>
      </w:r>
      <w:r w:rsidR="00932A01" w:rsidRPr="00F03F61">
        <w:rPr>
          <w:rFonts w:hint="eastAsia"/>
        </w:rPr>
        <w:t>3</w:t>
      </w:r>
      <w:r w:rsidR="00932A01" w:rsidRPr="00F03F61">
        <w:rPr>
          <w:rFonts w:hint="eastAsia"/>
        </w:rPr>
        <w:t>月底調降南非等級之後，惠譽</w:t>
      </w:r>
      <w:r w:rsidR="001B0D56" w:rsidRPr="00F03F61">
        <w:rPr>
          <w:rFonts w:hint="eastAsia"/>
        </w:rPr>
        <w:t>（</w:t>
      </w:r>
      <w:r w:rsidR="00932A01" w:rsidRPr="00F03F61">
        <w:rPr>
          <w:rFonts w:hint="eastAsia"/>
        </w:rPr>
        <w:t>Fitch</w:t>
      </w:r>
      <w:r w:rsidR="001B0D56" w:rsidRPr="00F03F61">
        <w:rPr>
          <w:rFonts w:hint="eastAsia"/>
        </w:rPr>
        <w:t>）</w:t>
      </w:r>
      <w:r w:rsidR="00932A01" w:rsidRPr="00F03F61">
        <w:rPr>
          <w:rFonts w:hint="eastAsia"/>
        </w:rPr>
        <w:t>投資信評公司續於</w:t>
      </w:r>
      <w:r w:rsidR="00932A01" w:rsidRPr="00F03F61">
        <w:rPr>
          <w:rFonts w:hint="eastAsia"/>
        </w:rPr>
        <w:t>4</w:t>
      </w:r>
      <w:r w:rsidR="00932A01" w:rsidRPr="00F03F61">
        <w:rPr>
          <w:rFonts w:hint="eastAsia"/>
        </w:rPr>
        <w:t>月</w:t>
      </w:r>
      <w:r w:rsidR="00932A01" w:rsidRPr="00F03F61">
        <w:rPr>
          <w:rFonts w:hint="eastAsia"/>
        </w:rPr>
        <w:t>3</w:t>
      </w:r>
      <w:r w:rsidR="00932A01" w:rsidRPr="00F03F61">
        <w:rPr>
          <w:rFonts w:hint="eastAsia"/>
        </w:rPr>
        <w:t>日調降南非至垃圾投資等級，導致南非幣短短</w:t>
      </w:r>
      <w:r w:rsidR="00932A01" w:rsidRPr="00F03F61">
        <w:rPr>
          <w:rFonts w:hint="eastAsia"/>
        </w:rPr>
        <w:t>1</w:t>
      </w:r>
      <w:r w:rsidR="00932A01" w:rsidRPr="00F03F61">
        <w:rPr>
          <w:rFonts w:hint="eastAsia"/>
        </w:rPr>
        <w:t>個月內下跌</w:t>
      </w:r>
      <w:r w:rsidR="00932A01" w:rsidRPr="00F03F61">
        <w:rPr>
          <w:rFonts w:hint="eastAsia"/>
        </w:rPr>
        <w:t>18%</w:t>
      </w:r>
      <w:r w:rsidR="00932A01" w:rsidRPr="00F03F61">
        <w:rPr>
          <w:rFonts w:hint="eastAsia"/>
        </w:rPr>
        <w:t>以上。</w:t>
      </w:r>
    </w:p>
    <w:p w:rsidR="005A23C4" w:rsidRPr="00F03F61" w:rsidRDefault="00510CAB" w:rsidP="006831B1">
      <w:pPr>
        <w:pStyle w:val="a9"/>
        <w:ind w:left="1416" w:hanging="472"/>
      </w:pPr>
      <w:r w:rsidRPr="00F03F61">
        <w:rPr>
          <w:lang w:val="zh-TW" w:eastAsia="zh-TW"/>
        </w:rPr>
        <w:t>４、經理及技術人員缺乏，申辦工作簽</w:t>
      </w:r>
      <w:r w:rsidR="00704A2E" w:rsidRPr="00F03F61">
        <w:rPr>
          <w:rFonts w:hint="eastAsia"/>
          <w:lang w:val="zh-TW" w:eastAsia="zh-TW"/>
        </w:rPr>
        <w:t>證</w:t>
      </w:r>
      <w:r w:rsidRPr="00F03F61">
        <w:rPr>
          <w:lang w:val="zh-TW" w:eastAsia="zh-TW"/>
        </w:rPr>
        <w:t>困難：</w:t>
      </w:r>
    </w:p>
    <w:p w:rsidR="005A23C4" w:rsidRPr="00F03F61" w:rsidRDefault="00510CAB" w:rsidP="00BA3A23">
      <w:pPr>
        <w:pStyle w:val="ad"/>
        <w:ind w:left="1416" w:firstLine="472"/>
      </w:pPr>
      <w:r w:rsidRPr="00F03F61">
        <w:rPr>
          <w:lang w:val="zh-TW" w:eastAsia="zh-TW"/>
        </w:rPr>
        <w:t>南非在種族隔離時代忽視對一般黑人之教育及訓練，致一般黑人之教育程度普遍低落，技術人員及經理管理人員嚴重缺乏，外商來斐投資大多須自國內聘僱技術及管理人員。南非政府因基於保障當地人之就業機會，對工作簽證及工作許可之核發從嚴審核，常對投資人自海外聘用專業人才造成困擾。</w:t>
      </w:r>
    </w:p>
    <w:p w:rsidR="005A23C4" w:rsidRPr="00F03F61" w:rsidRDefault="00510CAB" w:rsidP="006831B1">
      <w:pPr>
        <w:pStyle w:val="a9"/>
        <w:ind w:left="1416" w:hanging="472"/>
      </w:pPr>
      <w:r w:rsidRPr="00F03F61">
        <w:rPr>
          <w:lang w:val="zh-TW" w:eastAsia="zh-TW"/>
        </w:rPr>
        <w:t>５、社會治安敗壞，暴力犯罪猖獗：</w:t>
      </w:r>
    </w:p>
    <w:p w:rsidR="005A23C4" w:rsidRPr="00F03F61" w:rsidRDefault="00510CAB" w:rsidP="00C47A99">
      <w:pPr>
        <w:pStyle w:val="ad"/>
        <w:ind w:left="1416" w:firstLine="472"/>
      </w:pPr>
      <w:r w:rsidRPr="00F03F61">
        <w:t>南非自廢除死刑後，對刑事犯求刑寬鬆，加以失業率居高不下，致暴力犯罪殺人事件時有所聞，影響外人投資意願。</w:t>
      </w:r>
      <w:r w:rsidR="00E42AE8" w:rsidRPr="00F03F61">
        <w:t>鑑於目前於南非投資之臺商大部分均經歷過被持槍行搶或偷竊之經驗，故我商應注意財不露白之原則；此外，基本安全措施如鐵窗門、電網、警報系統</w:t>
      </w:r>
      <w:r w:rsidR="00704A2E" w:rsidRPr="00F03F61">
        <w:rPr>
          <w:rFonts w:hint="eastAsia"/>
        </w:rPr>
        <w:t>，</w:t>
      </w:r>
      <w:r w:rsidR="00E42AE8" w:rsidRPr="00F03F61">
        <w:t>閉路電視及紅外線感測裝置與飼養警犬等</w:t>
      </w:r>
      <w:r w:rsidR="00704A2E" w:rsidRPr="00F03F61">
        <w:rPr>
          <w:rFonts w:hint="eastAsia"/>
        </w:rPr>
        <w:t>，</w:t>
      </w:r>
      <w:r w:rsidR="00E42AE8" w:rsidRPr="00F03F61">
        <w:t>不可因節省費用而予以忽略。</w:t>
      </w:r>
    </w:p>
    <w:p w:rsidR="005A23C4" w:rsidRPr="00F03F61" w:rsidRDefault="00510CAB" w:rsidP="006831B1">
      <w:pPr>
        <w:pStyle w:val="a9"/>
        <w:ind w:left="1416" w:hanging="472"/>
      </w:pPr>
      <w:r w:rsidRPr="00F03F61">
        <w:rPr>
          <w:lang w:val="zh-TW" w:eastAsia="zh-TW"/>
        </w:rPr>
        <w:t>６、電力供應不足：</w:t>
      </w:r>
    </w:p>
    <w:p w:rsidR="00E42AE8" w:rsidRPr="00F03F61" w:rsidRDefault="00E42AE8" w:rsidP="00C47A99">
      <w:pPr>
        <w:pStyle w:val="ad"/>
        <w:ind w:left="1416" w:firstLine="472"/>
      </w:pPr>
      <w:r w:rsidRPr="00F03F61">
        <w:t>由於南非電力公司自</w:t>
      </w:r>
      <w:r w:rsidRPr="00F03F61">
        <w:t>2019</w:t>
      </w:r>
      <w:r w:rsidRPr="00F03F61">
        <w:t>年底大規模停電後，已對能源密集之採礦業及製造業造成相當危害與影響，尤其</w:t>
      </w:r>
      <w:r w:rsidRPr="00F03F61">
        <w:t>12</w:t>
      </w:r>
      <w:r w:rsidRPr="00F03F61">
        <w:t>月大規模停電</w:t>
      </w:r>
      <w:r w:rsidR="00704A2E" w:rsidRPr="00F03F61">
        <w:rPr>
          <w:rFonts w:hint="eastAsia"/>
        </w:rPr>
        <w:t>，</w:t>
      </w:r>
      <w:r w:rsidRPr="00F03F61">
        <w:t>當月總體經濟所受影響即達約</w:t>
      </w:r>
      <w:r w:rsidRPr="00F03F61">
        <w:t>1.5%</w:t>
      </w:r>
      <w:r w:rsidRPr="00F03F61">
        <w:t>。因此，電力能否自主供應宜列為投資評估要項。</w:t>
      </w:r>
    </w:p>
    <w:p w:rsidR="005A23C4" w:rsidRPr="00F03F61" w:rsidRDefault="00510CAB" w:rsidP="0046529A">
      <w:pPr>
        <w:pStyle w:val="a9"/>
        <w:ind w:left="1416" w:hanging="472"/>
        <w:rPr>
          <w:rFonts w:eastAsiaTheme="minorEastAsia"/>
        </w:rPr>
      </w:pPr>
      <w:r w:rsidRPr="00F03F61">
        <w:rPr>
          <w:lang w:val="zh-TW"/>
        </w:rPr>
        <w:t>７、政府效能不彰：</w:t>
      </w:r>
    </w:p>
    <w:p w:rsidR="005A23C4" w:rsidRPr="00F03F61" w:rsidRDefault="00510CAB" w:rsidP="00C47A99">
      <w:pPr>
        <w:pStyle w:val="ad"/>
        <w:ind w:left="1416" w:firstLine="472"/>
      </w:pPr>
      <w:r w:rsidRPr="00F03F61">
        <w:t>南非政府對未來經濟發展及基礎建設計畫多年來未能有長足發展，因實乃政府之行政能力差、人民教育水準未能有效提升、貪污盛行、人謀不臧等所致。南非政府不但冗員充斥且辦事效率差，加上行政設備系統落後，使國家</w:t>
      </w:r>
      <w:r w:rsidR="000E5C52" w:rsidRPr="00F03F61">
        <w:rPr>
          <w:rFonts w:hint="eastAsia"/>
        </w:rPr>
        <w:t>難</w:t>
      </w:r>
      <w:r w:rsidRPr="00F03F61">
        <w:t>有明顯的進步。</w:t>
      </w:r>
    </w:p>
    <w:p w:rsidR="00BA6022" w:rsidRPr="00F03F61" w:rsidRDefault="0046529A" w:rsidP="0046529A">
      <w:pPr>
        <w:pStyle w:val="a9"/>
        <w:ind w:left="1416" w:hanging="472"/>
        <w:rPr>
          <w:lang w:val="zh-TW" w:eastAsia="zh-TW"/>
        </w:rPr>
      </w:pPr>
      <w:r w:rsidRPr="00F03F61">
        <w:rPr>
          <w:rFonts w:hint="eastAsia"/>
          <w:lang w:val="zh-TW" w:eastAsia="zh-TW"/>
        </w:rPr>
        <w:t>８</w:t>
      </w:r>
      <w:r w:rsidR="00BA6022" w:rsidRPr="00F03F61">
        <w:rPr>
          <w:lang w:val="zh-TW" w:eastAsia="zh-TW"/>
        </w:rPr>
        <w:t>、</w:t>
      </w:r>
      <w:r w:rsidR="00BA6022" w:rsidRPr="00F03F61">
        <w:rPr>
          <w:rFonts w:hint="eastAsia"/>
        </w:rPr>
        <w:t>新增賦稅之不確定因素</w:t>
      </w:r>
      <w:r w:rsidR="00BA6022" w:rsidRPr="00F03F61">
        <w:rPr>
          <w:lang w:val="zh-TW" w:eastAsia="zh-TW"/>
        </w:rPr>
        <w:t>：</w:t>
      </w:r>
    </w:p>
    <w:p w:rsidR="00BA6022" w:rsidRPr="00F03F61" w:rsidRDefault="00BA6022" w:rsidP="00C47A99">
      <w:pPr>
        <w:pStyle w:val="ad"/>
        <w:ind w:left="1416" w:firstLine="472"/>
      </w:pPr>
      <w:r w:rsidRPr="00F03F61">
        <w:rPr>
          <w:rFonts w:hint="eastAsia"/>
        </w:rPr>
        <w:t>南非政府調降公共債務預測，惟未來</w:t>
      </w:r>
      <w:r w:rsidRPr="00F03F61">
        <w:rPr>
          <w:rFonts w:hint="eastAsia"/>
        </w:rPr>
        <w:t>3</w:t>
      </w:r>
      <w:r w:rsidRPr="00F03F61">
        <w:rPr>
          <w:rFonts w:hint="eastAsia"/>
        </w:rPr>
        <w:t>年內債務將攀升至</w:t>
      </w:r>
      <w:r w:rsidRPr="00F03F61">
        <w:rPr>
          <w:rFonts w:hint="eastAsia"/>
        </w:rPr>
        <w:t>GDP70</w:t>
      </w:r>
      <w:r w:rsidR="001B0D56" w:rsidRPr="00F03F61">
        <w:rPr>
          <w:rFonts w:hint="eastAsia"/>
        </w:rPr>
        <w:t>%</w:t>
      </w:r>
      <w:r w:rsidRPr="00F03F61">
        <w:rPr>
          <w:rFonts w:hint="eastAsia"/>
        </w:rPr>
        <w:t>以上。南非財政部爰建議宜考慮採取其他稅收措施，俾增加國庫收入。南非工會聯合會（</w:t>
      </w:r>
      <w:r w:rsidRPr="00F03F61">
        <w:rPr>
          <w:rFonts w:hint="eastAsia"/>
        </w:rPr>
        <w:t>Cosatu</w:t>
      </w:r>
      <w:r w:rsidRPr="00F03F61">
        <w:rPr>
          <w:rFonts w:hint="eastAsia"/>
        </w:rPr>
        <w:t>）亦於</w:t>
      </w:r>
      <w:r w:rsidRPr="00F03F61">
        <w:rPr>
          <w:rFonts w:hint="eastAsia"/>
        </w:rPr>
        <w:t>2019</w:t>
      </w:r>
      <w:r w:rsidRPr="00F03F61">
        <w:rPr>
          <w:rFonts w:hint="eastAsia"/>
        </w:rPr>
        <w:t>年</w:t>
      </w:r>
      <w:r w:rsidRPr="00F03F61">
        <w:rPr>
          <w:rFonts w:hint="eastAsia"/>
        </w:rPr>
        <w:t>11</w:t>
      </w:r>
      <w:r w:rsidRPr="00F03F61">
        <w:rPr>
          <w:rFonts w:hint="eastAsia"/>
        </w:rPr>
        <w:t>月呼籲南非政府課徵富人稅，包括建議將公司稅自目前</w:t>
      </w:r>
      <w:r w:rsidRPr="00F03F61">
        <w:rPr>
          <w:rFonts w:hint="eastAsia"/>
        </w:rPr>
        <w:t>28%</w:t>
      </w:r>
      <w:r w:rsidRPr="00F03F61">
        <w:rPr>
          <w:rFonts w:hint="eastAsia"/>
        </w:rPr>
        <w:t>提高到</w:t>
      </w:r>
      <w:r w:rsidRPr="00F03F61">
        <w:rPr>
          <w:rFonts w:hint="eastAsia"/>
        </w:rPr>
        <w:t>30</w:t>
      </w:r>
      <w:r w:rsidR="001B0D56" w:rsidRPr="00F03F61">
        <w:rPr>
          <w:rFonts w:hint="eastAsia"/>
        </w:rPr>
        <w:t>%</w:t>
      </w:r>
      <w:r w:rsidRPr="00F03F61">
        <w:rPr>
          <w:rFonts w:hint="eastAsia"/>
        </w:rPr>
        <w:t>或</w:t>
      </w:r>
      <w:r w:rsidRPr="00F03F61">
        <w:rPr>
          <w:rFonts w:hint="eastAsia"/>
        </w:rPr>
        <w:t>32</w:t>
      </w:r>
      <w:r w:rsidR="001B0D56" w:rsidRPr="00F03F61">
        <w:rPr>
          <w:rFonts w:hint="eastAsia"/>
        </w:rPr>
        <w:t>%</w:t>
      </w:r>
      <w:r w:rsidRPr="00F03F61">
        <w:rPr>
          <w:rFonts w:hint="eastAsia"/>
        </w:rPr>
        <w:t>、資本利得稅如提高至</w:t>
      </w:r>
      <w:r w:rsidRPr="00F03F61">
        <w:rPr>
          <w:rFonts w:hint="eastAsia"/>
        </w:rPr>
        <w:t>45</w:t>
      </w:r>
      <w:r w:rsidR="001B0D56" w:rsidRPr="00F03F61">
        <w:rPr>
          <w:rFonts w:hint="eastAsia"/>
        </w:rPr>
        <w:t>%</w:t>
      </w:r>
      <w:r w:rsidRPr="00F03F61">
        <w:rPr>
          <w:rFonts w:hint="eastAsia"/>
        </w:rPr>
        <w:t>、年收入超過</w:t>
      </w:r>
      <w:r w:rsidRPr="00F03F61">
        <w:rPr>
          <w:rFonts w:hint="eastAsia"/>
        </w:rPr>
        <w:t>100</w:t>
      </w:r>
      <w:r w:rsidRPr="00F03F61">
        <w:rPr>
          <w:rFonts w:hint="eastAsia"/>
        </w:rPr>
        <w:t>萬南非幣課徵</w:t>
      </w:r>
      <w:r w:rsidRPr="00F03F61">
        <w:rPr>
          <w:rFonts w:hint="eastAsia"/>
        </w:rPr>
        <w:t>45</w:t>
      </w:r>
      <w:r w:rsidR="001B0D56" w:rsidRPr="00F03F61">
        <w:rPr>
          <w:rFonts w:hint="eastAsia"/>
        </w:rPr>
        <w:t>%</w:t>
      </w:r>
      <w:r w:rsidRPr="00F03F61">
        <w:rPr>
          <w:rFonts w:hint="eastAsia"/>
        </w:rPr>
        <w:t>個人所得稅；並建議考慮針對富人加徵遺產稅、土地及股息稅等。此外，未來將實施之碳稅</w:t>
      </w:r>
      <w:r w:rsidR="001B0D56" w:rsidRPr="00F03F61">
        <w:rPr>
          <w:rFonts w:hint="eastAsia"/>
        </w:rPr>
        <w:t>（</w:t>
      </w:r>
      <w:r w:rsidRPr="00F03F61">
        <w:rPr>
          <w:rFonts w:hint="eastAsia"/>
        </w:rPr>
        <w:t>120</w:t>
      </w:r>
      <w:r w:rsidRPr="00F03F61">
        <w:rPr>
          <w:rFonts w:hint="eastAsia"/>
        </w:rPr>
        <w:t>南非幣</w:t>
      </w:r>
      <w:r w:rsidRPr="00F03F61">
        <w:rPr>
          <w:rFonts w:hint="eastAsia"/>
        </w:rPr>
        <w:t>/</w:t>
      </w:r>
      <w:r w:rsidRPr="00F03F61">
        <w:rPr>
          <w:rFonts w:hint="eastAsia"/>
        </w:rPr>
        <w:t>噸</w:t>
      </w:r>
      <w:r w:rsidRPr="00F03F61">
        <w:rPr>
          <w:rFonts w:hint="eastAsia"/>
        </w:rPr>
        <w:t>CO2</w:t>
      </w:r>
      <w:r w:rsidR="001B0D56" w:rsidRPr="00F03F61">
        <w:rPr>
          <w:rFonts w:hint="eastAsia"/>
        </w:rPr>
        <w:t>）</w:t>
      </w:r>
      <w:r w:rsidRPr="00F03F61">
        <w:rPr>
          <w:rFonts w:hint="eastAsia"/>
        </w:rPr>
        <w:t>對能耗業者亦再增加稅賦負擔。</w:t>
      </w:r>
    </w:p>
    <w:p w:rsidR="00423811" w:rsidRPr="00F03F61" w:rsidRDefault="0046529A" w:rsidP="0046529A">
      <w:pPr>
        <w:pStyle w:val="a9"/>
        <w:ind w:left="1416" w:hanging="472"/>
      </w:pPr>
      <w:r w:rsidRPr="00F03F61">
        <w:rPr>
          <w:rFonts w:eastAsiaTheme="minorEastAsia" w:hint="eastAsia"/>
        </w:rPr>
        <w:t>９</w:t>
      </w:r>
      <w:r w:rsidR="00122D9B" w:rsidRPr="00F03F61">
        <w:t>、</w:t>
      </w:r>
      <w:r w:rsidR="00423811" w:rsidRPr="00F03F61">
        <w:t>推動「就業平等法（</w:t>
      </w:r>
      <w:r w:rsidR="00423811" w:rsidRPr="00F03F61">
        <w:t>Employment Equity Act, EEA</w:t>
      </w:r>
      <w:r w:rsidR="00423811" w:rsidRPr="00F03F61">
        <w:t>）」促進國家轉型</w:t>
      </w:r>
    </w:p>
    <w:p w:rsidR="00423811" w:rsidRPr="00F03F61" w:rsidRDefault="00423811" w:rsidP="00C47A99">
      <w:pPr>
        <w:pStyle w:val="ad"/>
        <w:ind w:left="1416" w:firstLine="472"/>
      </w:pPr>
      <w:r w:rsidRPr="00F03F61">
        <w:t>南非勞動部於</w:t>
      </w:r>
      <w:r w:rsidRPr="00F03F61">
        <w:t>2020</w:t>
      </w:r>
      <w:r w:rsidRPr="00F03F61">
        <w:t>年</w:t>
      </w:r>
      <w:r w:rsidRPr="00F03F61">
        <w:t>2</w:t>
      </w:r>
      <w:r w:rsidRPr="00F03F61">
        <w:t>月下旬表示，「</w:t>
      </w:r>
      <w:r w:rsidRPr="00F03F61">
        <w:t>2020</w:t>
      </w:r>
      <w:r w:rsidRPr="00F03F61">
        <w:t>年就業平等法（</w:t>
      </w:r>
      <w:r w:rsidRPr="00F03F61">
        <w:t>Employment Equity Act, EEA</w:t>
      </w:r>
      <w:r w:rsidRPr="00F03F61">
        <w:t>）修正法案」將授權勞動部部長與相關</w:t>
      </w:r>
      <w:r w:rsidRPr="00F03F61">
        <w:rPr>
          <w:rFonts w:hint="eastAsia"/>
        </w:rPr>
        <w:t>產</w:t>
      </w:r>
      <w:r w:rsidR="000E5C52" w:rsidRPr="00F03F61">
        <w:rPr>
          <w:rFonts w:hint="eastAsia"/>
        </w:rPr>
        <w:t>業部門之利益關係者協商，提出特定部門之就業平等目標</w:t>
      </w:r>
      <w:r w:rsidRPr="00F03F61">
        <w:t>加速轉型。鑒於《勞動關係法》修正案解僱白人，增加黑人就業機會，公司營運予以社會主義化，干涉企業之人才聘</w:t>
      </w:r>
      <w:r w:rsidR="00C47A99" w:rsidRPr="00F03F61">
        <w:rPr>
          <w:rFonts w:hint="eastAsia"/>
        </w:rPr>
        <w:t>僱</w:t>
      </w:r>
      <w:r w:rsidRPr="00F03F61">
        <w:t>，南非投資環境恐惡化。</w:t>
      </w:r>
    </w:p>
    <w:p w:rsidR="005A23C4" w:rsidRPr="00F03F61" w:rsidRDefault="00510CAB" w:rsidP="00BD30D2">
      <w:pPr>
        <w:pStyle w:val="a4"/>
      </w:pPr>
      <w:r w:rsidRPr="00F03F61">
        <w:t>二、結論</w:t>
      </w:r>
    </w:p>
    <w:p w:rsidR="003D0B9E" w:rsidRPr="00F03F61" w:rsidRDefault="00510CAB" w:rsidP="0046529A">
      <w:pPr>
        <w:ind w:firstLine="472"/>
        <w:rPr>
          <w:rFonts w:eastAsiaTheme="minorEastAsia"/>
          <w:lang w:eastAsia="zh-TW"/>
        </w:rPr>
      </w:pPr>
      <w:r w:rsidRPr="00F03F61">
        <w:rPr>
          <w:lang w:eastAsia="zh-TW"/>
        </w:rPr>
        <w:t>近年來非洲國家經濟發展相當引人注目，許多非洲國家經濟成長超過</w:t>
      </w:r>
      <w:r w:rsidRPr="00F03F61">
        <w:rPr>
          <w:lang w:eastAsia="zh-TW"/>
        </w:rPr>
        <w:t>5%</w:t>
      </w:r>
      <w:r w:rsidRPr="00F03F61">
        <w:rPr>
          <w:lang w:eastAsia="zh-TW"/>
        </w:rPr>
        <w:t>，部分國家甚至接近</w:t>
      </w:r>
      <w:r w:rsidRPr="00F03F61">
        <w:rPr>
          <w:lang w:eastAsia="zh-TW"/>
        </w:rPr>
        <w:t>10%</w:t>
      </w:r>
      <w:r w:rsidRPr="00F03F61">
        <w:rPr>
          <w:lang w:eastAsia="zh-TW"/>
        </w:rPr>
        <w:t>。非洲要永續成長，不能再過度依賴大宗商品原物料生產，因容易受到價格</w:t>
      </w:r>
      <w:r w:rsidR="006F5604" w:rsidRPr="00F03F61">
        <w:rPr>
          <w:lang w:eastAsia="zh-TW"/>
        </w:rPr>
        <w:t>波動影響</w:t>
      </w:r>
      <w:r w:rsidR="006F5604" w:rsidRPr="00F03F61">
        <w:rPr>
          <w:rFonts w:hint="eastAsia"/>
          <w:lang w:eastAsia="zh-TW"/>
        </w:rPr>
        <w:t>，</w:t>
      </w:r>
      <w:r w:rsidRPr="00F03F61">
        <w:rPr>
          <w:lang w:eastAsia="zh-TW"/>
        </w:rPr>
        <w:t>必須多角化發展製造業及服務業，方能促使經濟永續成長。</w:t>
      </w:r>
    </w:p>
    <w:p w:rsidR="00B7021F" w:rsidRPr="00F03F61" w:rsidRDefault="00510CAB" w:rsidP="0046529A">
      <w:pPr>
        <w:ind w:firstLine="472"/>
        <w:rPr>
          <w:lang w:eastAsia="zh-TW"/>
        </w:rPr>
      </w:pPr>
      <w:r w:rsidRPr="00F03F61">
        <w:rPr>
          <w:lang w:eastAsia="zh-TW"/>
        </w:rPr>
        <w:t>南非係南部非洲黑人國家之龍頭國家，據聯合國資料顯示，南非經濟每成長</w:t>
      </w:r>
      <w:r w:rsidRPr="00F03F61">
        <w:rPr>
          <w:lang w:eastAsia="zh-TW"/>
        </w:rPr>
        <w:t>1%</w:t>
      </w:r>
      <w:r w:rsidRPr="00F03F61">
        <w:rPr>
          <w:lang w:eastAsia="zh-TW"/>
        </w:rPr>
        <w:t>，即可帶動周邊黑人國家經濟成長</w:t>
      </w:r>
      <w:r w:rsidRPr="00F03F61">
        <w:rPr>
          <w:lang w:eastAsia="zh-TW"/>
        </w:rPr>
        <w:t>0.5%</w:t>
      </w:r>
      <w:r w:rsidRPr="00F03F61">
        <w:rPr>
          <w:lang w:eastAsia="zh-TW"/>
        </w:rPr>
        <w:t>，足見其影響力。此外，南非臺商在此已深耕多年，對此地及周邊國家之經貿投資及行銷通路等環境頗為了解，</w:t>
      </w:r>
      <w:r w:rsidR="00B7021F" w:rsidRPr="00F03F61">
        <w:rPr>
          <w:lang w:eastAsia="zh-TW"/>
        </w:rPr>
        <w:t>有助</w:t>
      </w:r>
      <w:r w:rsidRPr="00F03F61">
        <w:rPr>
          <w:lang w:eastAsia="zh-TW"/>
        </w:rPr>
        <w:t>我商來此投資。南非失業率高達</w:t>
      </w:r>
      <w:r w:rsidRPr="00F03F61">
        <w:rPr>
          <w:lang w:eastAsia="zh-TW"/>
        </w:rPr>
        <w:t>2</w:t>
      </w:r>
      <w:r w:rsidR="0032173F" w:rsidRPr="00F03F61">
        <w:rPr>
          <w:rFonts w:hint="eastAsia"/>
          <w:lang w:eastAsia="zh-TW"/>
        </w:rPr>
        <w:t>9</w:t>
      </w:r>
      <w:r w:rsidRPr="00F03F61">
        <w:rPr>
          <w:lang w:eastAsia="zh-TW"/>
        </w:rPr>
        <w:t>%</w:t>
      </w:r>
      <w:r w:rsidRPr="00F03F61">
        <w:rPr>
          <w:lang w:eastAsia="zh-TW"/>
        </w:rPr>
        <w:t>，治安敗壞、罷工及排外暴動頻仍，已成為南非政府最重要經濟課題。近年南非政府積極輔導其中小企業發展，</w:t>
      </w:r>
      <w:r w:rsidR="00B7021F" w:rsidRPr="00F03F61">
        <w:rPr>
          <w:rFonts w:hint="eastAsia"/>
          <w:lang w:eastAsia="zh-TW"/>
        </w:rPr>
        <w:t>我</w:t>
      </w:r>
      <w:r w:rsidRPr="00F03F61">
        <w:rPr>
          <w:lang w:eastAsia="zh-TW"/>
        </w:rPr>
        <w:t>可考慮加強與南非政府在此部分合作，促進臺斐實質經貿關係，且可協助我中小企業至南非投資。</w:t>
      </w:r>
      <w:r w:rsidR="00B7021F" w:rsidRPr="00F03F61">
        <w:rPr>
          <w:lang w:eastAsia="zh-TW"/>
        </w:rPr>
        <w:t>整體而論，為協助我商全球布局，爭取非洲商機，南非值得我商前來考察設廠投資之可行性。</w:t>
      </w:r>
    </w:p>
    <w:p w:rsidR="00E42AE8" w:rsidRPr="00F03F61" w:rsidRDefault="00E42AE8" w:rsidP="00C47A99">
      <w:pPr>
        <w:ind w:firstLine="472"/>
        <w:rPr>
          <w:lang w:eastAsia="zh-TW"/>
        </w:rPr>
      </w:pPr>
      <w:r w:rsidRPr="00F03F61">
        <w:rPr>
          <w:rFonts w:hint="eastAsia"/>
          <w:lang w:eastAsia="zh-TW"/>
        </w:rPr>
        <w:t>惟</w:t>
      </w:r>
      <w:r w:rsidRPr="00F03F61">
        <w:rPr>
          <w:lang w:eastAsia="zh-TW"/>
        </w:rPr>
        <w:t>由於</w:t>
      </w:r>
      <w:r w:rsidR="0032173F" w:rsidRPr="00F03F61">
        <w:rPr>
          <w:rFonts w:hint="eastAsia"/>
          <w:lang w:eastAsia="zh-TW"/>
        </w:rPr>
        <w:t>Covid-19</w:t>
      </w:r>
      <w:r w:rsidR="0032173F" w:rsidRPr="00F03F61">
        <w:rPr>
          <w:rFonts w:hint="eastAsia"/>
          <w:lang w:eastAsia="zh-TW"/>
        </w:rPr>
        <w:t>疫情</w:t>
      </w:r>
      <w:r w:rsidRPr="00F03F61">
        <w:rPr>
          <w:lang w:eastAsia="zh-TW"/>
        </w:rPr>
        <w:t>快速擴散，世界銀行預測哈拉以南非洲將歷經</w:t>
      </w:r>
      <w:r w:rsidRPr="00F03F61">
        <w:rPr>
          <w:lang w:eastAsia="zh-TW"/>
        </w:rPr>
        <w:t>25</w:t>
      </w:r>
      <w:r w:rsidRPr="00F03F61">
        <w:rPr>
          <w:lang w:eastAsia="zh-TW"/>
        </w:rPr>
        <w:t>年來首次衰退</w:t>
      </w:r>
      <w:r w:rsidRPr="00F03F61">
        <w:rPr>
          <w:rFonts w:hint="eastAsia"/>
          <w:lang w:eastAsia="zh-TW"/>
        </w:rPr>
        <w:t>。</w:t>
      </w:r>
      <w:r w:rsidRPr="00F03F61">
        <w:rPr>
          <w:lang w:eastAsia="zh-TW"/>
        </w:rPr>
        <w:t>非洲開發銀行（</w:t>
      </w:r>
      <w:r w:rsidRPr="00F03F61">
        <w:rPr>
          <w:lang w:eastAsia="zh-TW"/>
        </w:rPr>
        <w:t>AfDB</w:t>
      </w:r>
      <w:r w:rsidRPr="00F03F61">
        <w:rPr>
          <w:lang w:eastAsia="zh-TW"/>
        </w:rPr>
        <w:t>）</w:t>
      </w:r>
      <w:r w:rsidRPr="00F03F61">
        <w:rPr>
          <w:rFonts w:hint="eastAsia"/>
          <w:lang w:eastAsia="zh-TW"/>
        </w:rPr>
        <w:t>依疫情控制情形，評估全非洲</w:t>
      </w:r>
      <w:r w:rsidRPr="00F03F61">
        <w:rPr>
          <w:lang w:eastAsia="zh-TW"/>
        </w:rPr>
        <w:t>GDP</w:t>
      </w:r>
      <w:r w:rsidRPr="00F03F61">
        <w:rPr>
          <w:rFonts w:hint="eastAsia"/>
          <w:lang w:eastAsia="zh-TW"/>
        </w:rPr>
        <w:t>將</w:t>
      </w:r>
      <w:r w:rsidRPr="00F03F61">
        <w:rPr>
          <w:lang w:eastAsia="zh-TW"/>
        </w:rPr>
        <w:t>損失</w:t>
      </w:r>
      <w:r w:rsidRPr="00F03F61">
        <w:rPr>
          <w:lang w:eastAsia="zh-TW"/>
        </w:rPr>
        <w:t>221</w:t>
      </w:r>
      <w:r w:rsidRPr="00F03F61">
        <w:rPr>
          <w:lang w:eastAsia="zh-TW"/>
        </w:rPr>
        <w:t>億美元，最壞</w:t>
      </w:r>
      <w:r w:rsidRPr="00F03F61">
        <w:rPr>
          <w:rFonts w:hint="eastAsia"/>
          <w:lang w:eastAsia="zh-TW"/>
        </w:rPr>
        <w:t>情況則約有</w:t>
      </w:r>
      <w:r w:rsidRPr="00F03F61">
        <w:rPr>
          <w:lang w:eastAsia="zh-TW"/>
        </w:rPr>
        <w:t>883</w:t>
      </w:r>
      <w:r w:rsidRPr="00F03F61">
        <w:rPr>
          <w:lang w:eastAsia="zh-TW"/>
        </w:rPr>
        <w:t>億美元損失。</w:t>
      </w:r>
      <w:r w:rsidRPr="00F03F61">
        <w:rPr>
          <w:rFonts w:hint="eastAsia"/>
          <w:lang w:eastAsia="zh-TW"/>
        </w:rPr>
        <w:t>全非洲</w:t>
      </w:r>
      <w:r w:rsidRPr="00F03F61">
        <w:rPr>
          <w:lang w:eastAsia="zh-TW"/>
        </w:rPr>
        <w:t>2020</w:t>
      </w:r>
      <w:r w:rsidRPr="00F03F61">
        <w:rPr>
          <w:lang w:eastAsia="zh-TW"/>
        </w:rPr>
        <w:t>年</w:t>
      </w:r>
      <w:r w:rsidRPr="00F03F61">
        <w:rPr>
          <w:lang w:eastAsia="zh-TW"/>
        </w:rPr>
        <w:t>GDP</w:t>
      </w:r>
      <w:r w:rsidRPr="00F03F61">
        <w:rPr>
          <w:rFonts w:hint="eastAsia"/>
          <w:lang w:eastAsia="zh-TW"/>
        </w:rPr>
        <w:t>衰退</w:t>
      </w:r>
      <w:r w:rsidRPr="00F03F61">
        <w:rPr>
          <w:lang w:eastAsia="zh-TW"/>
        </w:rPr>
        <w:t>0.7</w:t>
      </w:r>
      <w:r w:rsidRPr="00F03F61">
        <w:rPr>
          <w:rFonts w:hint="eastAsia"/>
          <w:lang w:eastAsia="zh-TW"/>
        </w:rPr>
        <w:t>%</w:t>
      </w:r>
      <w:r w:rsidRPr="00F03F61">
        <w:rPr>
          <w:lang w:eastAsia="zh-TW"/>
        </w:rPr>
        <w:t>至</w:t>
      </w:r>
      <w:r w:rsidRPr="00F03F61">
        <w:rPr>
          <w:lang w:eastAsia="zh-TW"/>
        </w:rPr>
        <w:t>2.8</w:t>
      </w:r>
      <w:r w:rsidRPr="00F03F61">
        <w:rPr>
          <w:rFonts w:hint="eastAsia"/>
          <w:lang w:eastAsia="zh-TW"/>
        </w:rPr>
        <w:t>%</w:t>
      </w:r>
      <w:r w:rsidRPr="00F03F61">
        <w:rPr>
          <w:lang w:eastAsia="zh-TW"/>
        </w:rPr>
        <w:t>。</w:t>
      </w:r>
      <w:r w:rsidRPr="00F03F61">
        <w:rPr>
          <w:rFonts w:hint="eastAsia"/>
          <w:lang w:eastAsia="zh-TW"/>
        </w:rPr>
        <w:t>疫情</w:t>
      </w:r>
      <w:r w:rsidRPr="00F03F61">
        <w:rPr>
          <w:lang w:eastAsia="zh-TW"/>
        </w:rPr>
        <w:t>衝擊</w:t>
      </w:r>
      <w:r w:rsidRPr="00F03F61">
        <w:rPr>
          <w:rFonts w:hint="eastAsia"/>
          <w:lang w:eastAsia="zh-TW"/>
        </w:rPr>
        <w:t>亦排</w:t>
      </w:r>
      <w:r w:rsidRPr="00F03F61">
        <w:rPr>
          <w:lang w:eastAsia="zh-TW"/>
        </w:rPr>
        <w:t>擠非洲</w:t>
      </w:r>
      <w:r w:rsidRPr="00F03F61">
        <w:rPr>
          <w:rFonts w:hint="eastAsia"/>
          <w:lang w:eastAsia="zh-TW"/>
        </w:rPr>
        <w:t>國家之</w:t>
      </w:r>
      <w:r w:rsidRPr="00F03F61">
        <w:rPr>
          <w:lang w:eastAsia="zh-TW"/>
        </w:rPr>
        <w:t>財政空間，</w:t>
      </w:r>
      <w:r w:rsidRPr="00F03F61">
        <w:rPr>
          <w:rFonts w:hint="eastAsia"/>
          <w:lang w:eastAsia="zh-TW"/>
        </w:rPr>
        <w:t>非洲國家財政</w:t>
      </w:r>
      <w:r w:rsidRPr="00F03F61">
        <w:rPr>
          <w:lang w:eastAsia="zh-TW"/>
        </w:rPr>
        <w:t>赤字</w:t>
      </w:r>
      <w:r w:rsidR="0032173F" w:rsidRPr="00F03F61">
        <w:rPr>
          <w:rFonts w:hint="eastAsia"/>
          <w:lang w:eastAsia="zh-TW"/>
        </w:rPr>
        <w:t>恐</w:t>
      </w:r>
      <w:r w:rsidRPr="00F03F61">
        <w:rPr>
          <w:rFonts w:hint="eastAsia"/>
          <w:lang w:eastAsia="zh-TW"/>
        </w:rPr>
        <w:t>將</w:t>
      </w:r>
      <w:r w:rsidRPr="00F03F61">
        <w:rPr>
          <w:lang w:eastAsia="zh-TW"/>
        </w:rPr>
        <w:t>擴大</w:t>
      </w:r>
      <w:r w:rsidRPr="00F03F61">
        <w:rPr>
          <w:lang w:eastAsia="zh-TW"/>
        </w:rPr>
        <w:t>3.5</w:t>
      </w:r>
      <w:r w:rsidRPr="00F03F61">
        <w:rPr>
          <w:rFonts w:hint="eastAsia"/>
          <w:lang w:eastAsia="zh-TW"/>
        </w:rPr>
        <w:t>%</w:t>
      </w:r>
      <w:r w:rsidRPr="00F03F61">
        <w:rPr>
          <w:lang w:eastAsia="zh-TW"/>
        </w:rPr>
        <w:t>至</w:t>
      </w:r>
      <w:r w:rsidRPr="00F03F61">
        <w:rPr>
          <w:lang w:eastAsia="zh-TW"/>
        </w:rPr>
        <w:t>4.9</w:t>
      </w:r>
      <w:r w:rsidRPr="00F03F61">
        <w:rPr>
          <w:rFonts w:hint="eastAsia"/>
          <w:lang w:eastAsia="zh-TW"/>
        </w:rPr>
        <w:t>%</w:t>
      </w:r>
      <w:r w:rsidRPr="00F03F61">
        <w:rPr>
          <w:lang w:eastAsia="zh-TW"/>
        </w:rPr>
        <w:t>，非洲融資缺口將增加</w:t>
      </w:r>
      <w:r w:rsidRPr="00F03F61">
        <w:rPr>
          <w:lang w:eastAsia="zh-TW"/>
        </w:rPr>
        <w:t>1</w:t>
      </w:r>
      <w:r w:rsidR="00C47A99" w:rsidRPr="00F03F61">
        <w:rPr>
          <w:rFonts w:hint="eastAsia"/>
          <w:lang w:eastAsia="zh-TW"/>
        </w:rPr>
        <w:t>,</w:t>
      </w:r>
      <w:r w:rsidRPr="00F03F61">
        <w:rPr>
          <w:lang w:eastAsia="zh-TW"/>
        </w:rPr>
        <w:t>100</w:t>
      </w:r>
      <w:r w:rsidRPr="00F03F61">
        <w:rPr>
          <w:lang w:eastAsia="zh-TW"/>
        </w:rPr>
        <w:t>億美元至</w:t>
      </w:r>
      <w:r w:rsidRPr="00F03F61">
        <w:rPr>
          <w:lang w:eastAsia="zh-TW"/>
        </w:rPr>
        <w:t>1</w:t>
      </w:r>
      <w:r w:rsidR="00C47A99" w:rsidRPr="00F03F61">
        <w:rPr>
          <w:rFonts w:hint="eastAsia"/>
          <w:lang w:eastAsia="zh-TW"/>
        </w:rPr>
        <w:t>,</w:t>
      </w:r>
      <w:r w:rsidRPr="00F03F61">
        <w:rPr>
          <w:lang w:eastAsia="zh-TW"/>
        </w:rPr>
        <w:t>540</w:t>
      </w:r>
      <w:r w:rsidRPr="00F03F61">
        <w:rPr>
          <w:lang w:eastAsia="zh-TW"/>
        </w:rPr>
        <w:t>億美元。</w:t>
      </w:r>
      <w:r w:rsidRPr="00F03F61">
        <w:rPr>
          <w:rFonts w:hint="eastAsia"/>
          <w:lang w:eastAsia="zh-TW"/>
        </w:rPr>
        <w:t>非洲</w:t>
      </w:r>
      <w:r w:rsidRPr="00F03F61">
        <w:rPr>
          <w:lang w:eastAsia="zh-TW"/>
        </w:rPr>
        <w:t>公共債務總額可能會</w:t>
      </w:r>
      <w:r w:rsidRPr="00F03F61">
        <w:rPr>
          <w:rFonts w:hint="eastAsia"/>
          <w:lang w:eastAsia="zh-TW"/>
        </w:rPr>
        <w:t>自</w:t>
      </w:r>
      <w:r w:rsidRPr="00F03F61">
        <w:rPr>
          <w:lang w:eastAsia="zh-TW"/>
        </w:rPr>
        <w:t>2019</w:t>
      </w:r>
      <w:r w:rsidRPr="00F03F61">
        <w:rPr>
          <w:lang w:eastAsia="zh-TW"/>
        </w:rPr>
        <w:t>年底</w:t>
      </w:r>
      <w:r w:rsidRPr="00F03F61">
        <w:rPr>
          <w:rFonts w:hint="eastAsia"/>
          <w:lang w:eastAsia="zh-TW"/>
        </w:rPr>
        <w:t>之</w:t>
      </w:r>
      <w:r w:rsidRPr="00F03F61">
        <w:rPr>
          <w:lang w:eastAsia="zh-TW"/>
        </w:rPr>
        <w:t>1.86</w:t>
      </w:r>
      <w:r w:rsidRPr="00F03F61">
        <w:rPr>
          <w:rFonts w:hint="eastAsia"/>
          <w:lang w:eastAsia="zh-TW"/>
        </w:rPr>
        <w:t>兆</w:t>
      </w:r>
      <w:r w:rsidRPr="00F03F61">
        <w:rPr>
          <w:lang w:eastAsia="zh-TW"/>
        </w:rPr>
        <w:t>美元</w:t>
      </w:r>
      <w:r w:rsidRPr="00F03F61">
        <w:rPr>
          <w:rFonts w:hint="eastAsia"/>
          <w:lang w:eastAsia="zh-TW"/>
        </w:rPr>
        <w:t>至</w:t>
      </w:r>
      <w:r w:rsidRPr="00F03F61">
        <w:rPr>
          <w:rFonts w:hint="eastAsia"/>
          <w:lang w:eastAsia="zh-TW"/>
        </w:rPr>
        <w:t>2020</w:t>
      </w:r>
      <w:r w:rsidRPr="00F03F61">
        <w:rPr>
          <w:rFonts w:hint="eastAsia"/>
          <w:lang w:eastAsia="zh-TW"/>
        </w:rPr>
        <w:t>年將</w:t>
      </w:r>
      <w:r w:rsidRPr="00F03F61">
        <w:rPr>
          <w:lang w:eastAsia="zh-TW"/>
        </w:rPr>
        <w:t>超過</w:t>
      </w:r>
      <w:r w:rsidRPr="00F03F61">
        <w:rPr>
          <w:lang w:eastAsia="zh-TW"/>
        </w:rPr>
        <w:t>2</w:t>
      </w:r>
      <w:r w:rsidRPr="00F03F61">
        <w:rPr>
          <w:rFonts w:hint="eastAsia"/>
          <w:lang w:eastAsia="zh-TW"/>
        </w:rPr>
        <w:t>兆</w:t>
      </w:r>
      <w:r w:rsidRPr="00F03F61">
        <w:rPr>
          <w:lang w:eastAsia="zh-TW"/>
        </w:rPr>
        <w:t>美元。</w:t>
      </w:r>
      <w:r w:rsidRPr="00F03F61">
        <w:rPr>
          <w:rFonts w:hint="eastAsia"/>
          <w:lang w:eastAsia="zh-TW"/>
        </w:rPr>
        <w:t>因此，在疫情尚未獲得控制前，我商赴非洲地區投資宜審慎評估各項風險。</w:t>
      </w:r>
    </w:p>
    <w:p w:rsidR="0046529A" w:rsidRPr="00F03F61" w:rsidRDefault="0046529A">
      <w:pPr>
        <w:ind w:firstLine="472"/>
        <w:rPr>
          <w:rFonts w:asciiTheme="minorEastAsia" w:eastAsiaTheme="minorEastAsia" w:hAnsiTheme="minorEastAsia"/>
          <w:kern w:val="0"/>
          <w:lang w:eastAsia="zh-TW"/>
        </w:rPr>
      </w:pPr>
    </w:p>
    <w:p w:rsidR="0046529A" w:rsidRPr="00F03F61" w:rsidRDefault="0046529A">
      <w:pPr>
        <w:ind w:firstLine="472"/>
        <w:rPr>
          <w:rFonts w:eastAsiaTheme="minorEastAsia"/>
          <w:lang w:eastAsia="zh-TW"/>
        </w:rPr>
      </w:pPr>
    </w:p>
    <w:p w:rsidR="00E42AE8" w:rsidRPr="00F03F61" w:rsidRDefault="00E42AE8">
      <w:pPr>
        <w:ind w:firstLine="472"/>
        <w:rPr>
          <w:rFonts w:eastAsiaTheme="minorEastAsia"/>
          <w:lang w:eastAsia="zh-TW"/>
        </w:rPr>
        <w:sectPr w:rsidR="00E42AE8" w:rsidRPr="00F03F61" w:rsidSect="001B0D56">
          <w:headerReference w:type="even" r:id="rId60"/>
          <w:headerReference w:type="default" r:id="rId61"/>
          <w:footerReference w:type="even" r:id="rId62"/>
          <w:footerReference w:type="default" r:id="rId63"/>
          <w:pgSz w:w="11906" w:h="16838" w:code="9"/>
          <w:pgMar w:top="2268" w:right="1701" w:bottom="1701" w:left="1701" w:header="1134" w:footer="851" w:gutter="0"/>
          <w:cols w:space="720"/>
          <w:docGrid w:type="linesAndChars" w:linePitch="514" w:charSpace="-819"/>
        </w:sectPr>
      </w:pPr>
    </w:p>
    <w:p w:rsidR="005A23C4" w:rsidRPr="00F03F61" w:rsidRDefault="00510CAB" w:rsidP="00A16430">
      <w:pPr>
        <w:pStyle w:val="a3"/>
        <w:rPr>
          <w:spacing w:val="0"/>
        </w:rPr>
      </w:pPr>
      <w:bookmarkStart w:id="11" w:name="_Toc42736007"/>
      <w:r w:rsidRPr="00F03F61">
        <w:rPr>
          <w:spacing w:val="0"/>
        </w:rPr>
        <w:t>附錄一　我國在當地駐外單位及臺（華）商團體</w:t>
      </w:r>
      <w:bookmarkEnd w:id="11"/>
    </w:p>
    <w:p w:rsidR="005A23C4" w:rsidRPr="00F03F61" w:rsidRDefault="00510CAB" w:rsidP="00BD30D2">
      <w:pPr>
        <w:pStyle w:val="a4"/>
      </w:pPr>
      <w:r w:rsidRPr="00F03F61">
        <w:t>一、駐外單位</w:t>
      </w:r>
    </w:p>
    <w:p w:rsidR="005A23C4" w:rsidRPr="00F03F61" w:rsidRDefault="00510CAB" w:rsidP="006831B1">
      <w:pPr>
        <w:pStyle w:val="a7"/>
        <w:ind w:left="944" w:hanging="708"/>
        <w:rPr>
          <w:lang w:val="en-US"/>
        </w:rPr>
      </w:pPr>
      <w:r w:rsidRPr="00F03F61">
        <w:rPr>
          <w:lang w:val="en-US"/>
        </w:rPr>
        <w:t>（</w:t>
      </w:r>
      <w:r w:rsidRPr="00F03F61">
        <w:t>一</w:t>
      </w:r>
      <w:r w:rsidRPr="00F03F61">
        <w:rPr>
          <w:lang w:val="en-US"/>
        </w:rPr>
        <w:t>）</w:t>
      </w:r>
      <w:r w:rsidRPr="00F03F61">
        <w:t>駐南非共和國</w:t>
      </w:r>
      <w:r w:rsidR="000B2CA6" w:rsidRPr="00F03F61">
        <w:rPr>
          <w:rFonts w:hint="eastAsia"/>
        </w:rPr>
        <w:t>臺</w:t>
      </w:r>
      <w:r w:rsidRPr="00F03F61">
        <w:t>北代表處經濟組</w:t>
      </w:r>
      <w:r w:rsidR="00723B15" w:rsidRPr="00F03F61">
        <w:rPr>
          <w:rFonts w:hint="eastAsia"/>
          <w:lang w:val="en-US"/>
        </w:rPr>
        <w:t xml:space="preserve"> </w:t>
      </w:r>
      <w:r w:rsidR="001B0D56" w:rsidRPr="00F03F61">
        <w:rPr>
          <w:rFonts w:hint="eastAsia"/>
          <w:lang w:val="en-US"/>
        </w:rPr>
        <w:t>（</w:t>
      </w:r>
      <w:r w:rsidR="00723B15" w:rsidRPr="00F03F61">
        <w:rPr>
          <w:lang w:val="en-US"/>
        </w:rPr>
        <w:t>Economic Division, Taipei Liaison Office In the Republic of South Africa</w:t>
      </w:r>
      <w:r w:rsidR="001B0D56" w:rsidRPr="00F03F61">
        <w:rPr>
          <w:rFonts w:hint="eastAsia"/>
          <w:lang w:val="en-US"/>
        </w:rPr>
        <w:t>）</w:t>
      </w:r>
      <w:r w:rsidR="00723B15" w:rsidRPr="00F03F61">
        <w:rPr>
          <w:rFonts w:hint="eastAsia"/>
          <w:lang w:val="en-US"/>
        </w:rPr>
        <w:t>：</w:t>
      </w:r>
      <w:r w:rsidR="00723B15" w:rsidRPr="00F03F61">
        <w:rPr>
          <w:rFonts w:hint="eastAsia"/>
          <w:lang w:val="en-US"/>
        </w:rPr>
        <w:t xml:space="preserve"> </w:t>
      </w:r>
      <w:r w:rsidR="00723B15" w:rsidRPr="00F03F61">
        <w:rPr>
          <w:rFonts w:hint="eastAsia"/>
        </w:rPr>
        <w:t>該</w:t>
      </w:r>
      <w:r w:rsidR="00723B15" w:rsidRPr="00F03F61">
        <w:t>組負責促進臺斐兩國間之經貿關係</w:t>
      </w:r>
      <w:r w:rsidR="00723B15" w:rsidRPr="00F03F61">
        <w:rPr>
          <w:lang w:val="en-US"/>
        </w:rPr>
        <w:t>，</w:t>
      </w:r>
      <w:r w:rsidR="00723B15" w:rsidRPr="00F03F61">
        <w:t>並輔導兩國間之雙邊投資</w:t>
      </w:r>
      <w:r w:rsidR="00723B15" w:rsidRPr="00F03F61">
        <w:rPr>
          <w:lang w:val="en-US"/>
        </w:rPr>
        <w:t>，</w:t>
      </w:r>
      <w:r w:rsidR="00723B15" w:rsidRPr="00F03F61">
        <w:t>該組資料室陳列有關臺斐兩國經濟資料、廠商名錄、統計資料等</w:t>
      </w:r>
      <w:r w:rsidR="00723B15" w:rsidRPr="00F03F61">
        <w:rPr>
          <w:lang w:val="en-US"/>
        </w:rPr>
        <w:t>，</w:t>
      </w:r>
      <w:r w:rsidR="00723B15" w:rsidRPr="00F03F61">
        <w:t>並指定專人提供有關資訊及協助輔導投資。</w:t>
      </w:r>
    </w:p>
    <w:p w:rsidR="005A23C4" w:rsidRPr="00F03F61" w:rsidRDefault="00510CAB" w:rsidP="0046529A">
      <w:pPr>
        <w:pStyle w:val="a9"/>
        <w:ind w:left="1416" w:hanging="472"/>
      </w:pPr>
      <w:r w:rsidRPr="00F03F61">
        <w:t>地址：</w:t>
      </w:r>
      <w:r w:rsidRPr="00F03F61">
        <w:t>2nd Floor Cradock Place, 5 Cradock Avenue, Rosebank 2196, South Africa</w:t>
      </w:r>
      <w:r w:rsidR="00723B15" w:rsidRPr="00F03F61">
        <w:rPr>
          <w:rFonts w:hint="eastAsia"/>
        </w:rPr>
        <w:t xml:space="preserve">  </w:t>
      </w:r>
      <w:r w:rsidR="001B0D56" w:rsidRPr="00F03F61">
        <w:rPr>
          <w:rFonts w:hint="eastAsia"/>
        </w:rPr>
        <w:t>（</w:t>
      </w:r>
      <w:r w:rsidR="00723B15" w:rsidRPr="00F03F61">
        <w:rPr>
          <w:rFonts w:hint="eastAsia"/>
        </w:rPr>
        <w:t>P.</w:t>
      </w:r>
      <w:r w:rsidRPr="00F03F61">
        <w:t>O.Box 2178,Parklands 2121,Johannesburg,South Africa</w:t>
      </w:r>
      <w:r w:rsidR="001B0D56" w:rsidRPr="00F03F61">
        <w:rPr>
          <w:rFonts w:hint="eastAsia"/>
        </w:rPr>
        <w:t>）</w:t>
      </w:r>
    </w:p>
    <w:p w:rsidR="005A23C4" w:rsidRPr="00F03F61" w:rsidRDefault="00647591" w:rsidP="0046529A">
      <w:pPr>
        <w:pStyle w:val="a9"/>
        <w:ind w:left="1416" w:hanging="472"/>
      </w:pPr>
      <w:hyperlink r:id="rId64" w:history="1">
        <w:r w:rsidR="00723B15" w:rsidRPr="00F03F61">
          <w:rPr>
            <w:rStyle w:val="aa"/>
            <w:color w:val="auto"/>
            <w:u w:val="none"/>
          </w:rPr>
          <w:t>Tel:</w:t>
        </w:r>
        <w:r w:rsidR="00723B15" w:rsidRPr="00F03F61">
          <w:rPr>
            <w:rStyle w:val="aa"/>
            <w:color w:val="auto"/>
            <w:u w:val="none"/>
          </w:rPr>
          <w:t>（</w:t>
        </w:r>
        <w:r w:rsidR="00723B15" w:rsidRPr="00F03F61">
          <w:rPr>
            <w:rStyle w:val="aa"/>
            <w:color w:val="auto"/>
            <w:u w:val="none"/>
          </w:rPr>
          <w:t>011</w:t>
        </w:r>
        <w:r w:rsidR="00723B15" w:rsidRPr="00F03F61">
          <w:rPr>
            <w:rStyle w:val="aa"/>
            <w:color w:val="auto"/>
            <w:u w:val="none"/>
          </w:rPr>
          <w:t>）</w:t>
        </w:r>
        <w:r w:rsidR="00723B15" w:rsidRPr="00F03F61">
          <w:rPr>
            <w:rStyle w:val="aa"/>
            <w:color w:val="auto"/>
            <w:u w:val="none"/>
          </w:rPr>
          <w:t>442-8880</w:t>
        </w:r>
      </w:hyperlink>
      <w:r w:rsidR="00723B15" w:rsidRPr="00F03F61">
        <w:rPr>
          <w:rFonts w:hint="eastAsia"/>
        </w:rPr>
        <w:t xml:space="preserve">  </w:t>
      </w:r>
      <w:r w:rsidR="00510CAB" w:rsidRPr="00F03F61">
        <w:t>Fax:</w:t>
      </w:r>
      <w:r w:rsidR="00510CAB" w:rsidRPr="00F03F61">
        <w:t>（</w:t>
      </w:r>
      <w:r w:rsidR="00510CAB" w:rsidRPr="00F03F61">
        <w:t>011</w:t>
      </w:r>
      <w:r w:rsidR="00510CAB" w:rsidRPr="00F03F61">
        <w:t>）</w:t>
      </w:r>
      <w:r w:rsidR="00510CAB" w:rsidRPr="00F03F61">
        <w:t>442-8108</w:t>
      </w:r>
    </w:p>
    <w:p w:rsidR="005A23C4" w:rsidRPr="00F03F61" w:rsidRDefault="00510CAB" w:rsidP="0046529A">
      <w:pPr>
        <w:pStyle w:val="a9"/>
        <w:ind w:left="1416" w:hanging="472"/>
      </w:pPr>
      <w:r w:rsidRPr="00F03F61">
        <w:t>E-mail:</w:t>
      </w:r>
      <w:r w:rsidR="00723B15" w:rsidRPr="00F03F61">
        <w:t xml:space="preserve">southafrica@,oea.gov.tw /  </w:t>
      </w:r>
      <w:r w:rsidRPr="00F03F61">
        <w:t>ecdivisiontlo@gmail.com</w:t>
      </w:r>
    </w:p>
    <w:p w:rsidR="005A23C4" w:rsidRPr="00F03F61" w:rsidRDefault="00510CAB" w:rsidP="006831B1">
      <w:pPr>
        <w:pStyle w:val="a7"/>
        <w:ind w:left="944" w:hanging="708"/>
        <w:rPr>
          <w:lang w:val="en-US"/>
        </w:rPr>
      </w:pPr>
      <w:r w:rsidRPr="00F03F61">
        <w:rPr>
          <w:lang w:val="en-US"/>
        </w:rPr>
        <w:t>（</w:t>
      </w:r>
      <w:r w:rsidRPr="00F03F61">
        <w:t>二</w:t>
      </w:r>
      <w:r w:rsidRPr="00F03F61">
        <w:rPr>
          <w:lang w:val="en-US"/>
        </w:rPr>
        <w:t>）</w:t>
      </w:r>
      <w:r w:rsidRPr="00F03F61">
        <w:t>約翰尼斯堡臺灣貿易中心</w:t>
      </w:r>
      <w:r w:rsidR="001B0D56" w:rsidRPr="00F03F61">
        <w:rPr>
          <w:rFonts w:hint="eastAsia"/>
          <w:lang w:val="en-US"/>
        </w:rPr>
        <w:t>（</w:t>
      </w:r>
      <w:r w:rsidRPr="00F03F61">
        <w:rPr>
          <w:lang w:val="en-US"/>
        </w:rPr>
        <w:t>Taiwan Trade Centre, Johannesburg</w:t>
      </w:r>
      <w:r w:rsidR="001B0D56" w:rsidRPr="00F03F61">
        <w:rPr>
          <w:lang w:val="en-US"/>
        </w:rPr>
        <w:t>）</w:t>
      </w:r>
    </w:p>
    <w:p w:rsidR="005A23C4" w:rsidRPr="00F03F61" w:rsidRDefault="00723B15" w:rsidP="0046529A">
      <w:pPr>
        <w:pStyle w:val="a9"/>
        <w:ind w:left="1416" w:hanging="472"/>
      </w:pPr>
      <w:r w:rsidRPr="00F03F61">
        <w:rPr>
          <w:rFonts w:hint="eastAsia"/>
        </w:rPr>
        <w:t>地址：</w:t>
      </w:r>
      <w:r w:rsidR="00510CAB" w:rsidRPr="00F03F61">
        <w:t>Ground Floor, Cradock Place, 5 Cradock Avenue, Rosebank, JHB</w:t>
      </w:r>
    </w:p>
    <w:p w:rsidR="005A23C4" w:rsidRPr="00F03F61" w:rsidRDefault="00647591" w:rsidP="0046529A">
      <w:pPr>
        <w:pStyle w:val="a9"/>
        <w:ind w:left="1416" w:hanging="472"/>
      </w:pPr>
      <w:hyperlink r:id="rId65" w:history="1">
        <w:r w:rsidR="00723B15" w:rsidRPr="00F03F61">
          <w:rPr>
            <w:rStyle w:val="aa"/>
            <w:color w:val="auto"/>
            <w:u w:val="none"/>
          </w:rPr>
          <w:t>Tel:</w:t>
        </w:r>
        <w:r w:rsidR="00723B15" w:rsidRPr="00F03F61">
          <w:rPr>
            <w:rStyle w:val="aa"/>
            <w:color w:val="auto"/>
            <w:u w:val="none"/>
          </w:rPr>
          <w:t>（</w:t>
        </w:r>
        <w:r w:rsidR="00723B15" w:rsidRPr="00F03F61">
          <w:rPr>
            <w:rStyle w:val="aa"/>
            <w:color w:val="auto"/>
            <w:u w:val="none"/>
          </w:rPr>
          <w:t>011</w:t>
        </w:r>
        <w:r w:rsidR="00723B15" w:rsidRPr="00F03F61">
          <w:rPr>
            <w:rStyle w:val="aa"/>
            <w:color w:val="auto"/>
            <w:u w:val="none"/>
          </w:rPr>
          <w:t>）</w:t>
        </w:r>
        <w:r w:rsidR="00723B15" w:rsidRPr="00F03F61">
          <w:rPr>
            <w:rStyle w:val="aa"/>
            <w:color w:val="auto"/>
            <w:u w:val="none"/>
          </w:rPr>
          <w:t>268-2007</w:t>
        </w:r>
      </w:hyperlink>
      <w:r w:rsidR="00723B15" w:rsidRPr="00F03F61">
        <w:rPr>
          <w:rFonts w:hint="eastAsia"/>
          <w:lang w:eastAsia="zh-TW"/>
        </w:rPr>
        <w:t xml:space="preserve"> </w:t>
      </w:r>
      <w:r w:rsidR="004B497F" w:rsidRPr="00F03F61">
        <w:rPr>
          <w:lang w:eastAsia="zh-TW"/>
        </w:rPr>
        <w:t xml:space="preserve"> </w:t>
      </w:r>
      <w:r w:rsidR="00723B15" w:rsidRPr="00F03F61">
        <w:rPr>
          <w:rFonts w:hint="eastAsia"/>
          <w:lang w:eastAsia="zh-TW"/>
        </w:rPr>
        <w:t xml:space="preserve"> </w:t>
      </w:r>
      <w:r w:rsidR="00510CAB" w:rsidRPr="00F03F61">
        <w:t>Fax:</w:t>
      </w:r>
      <w:r w:rsidR="00510CAB" w:rsidRPr="00F03F61">
        <w:t>（</w:t>
      </w:r>
      <w:r w:rsidR="00510CAB" w:rsidRPr="00F03F61">
        <w:t>011</w:t>
      </w:r>
      <w:r w:rsidR="00510CAB" w:rsidRPr="00F03F61">
        <w:t>）</w:t>
      </w:r>
      <w:r w:rsidR="00510CAB" w:rsidRPr="00F03F61">
        <w:t>268-2017</w:t>
      </w:r>
    </w:p>
    <w:p w:rsidR="005A23C4" w:rsidRPr="00F03F61" w:rsidRDefault="00510CAB" w:rsidP="0046529A">
      <w:pPr>
        <w:pStyle w:val="a9"/>
        <w:ind w:left="1416" w:hanging="472"/>
      </w:pPr>
      <w:r w:rsidRPr="00F03F61">
        <w:t>E-mail:johannesburg@taitra.org.tw</w:t>
      </w:r>
    </w:p>
    <w:p w:rsidR="005A23C4" w:rsidRPr="00F03F61" w:rsidRDefault="00510CAB" w:rsidP="00BD30D2">
      <w:pPr>
        <w:pStyle w:val="a4"/>
      </w:pPr>
      <w:r w:rsidRPr="00F03F61">
        <w:t>二、臺（華）商團體</w:t>
      </w:r>
    </w:p>
    <w:p w:rsidR="005A23C4" w:rsidRPr="00F03F61" w:rsidRDefault="00510CAB" w:rsidP="006831B1">
      <w:pPr>
        <w:pStyle w:val="a7"/>
        <w:ind w:left="944" w:hanging="708"/>
      </w:pPr>
      <w:r w:rsidRPr="00F03F61">
        <w:t>（一）非洲臺灣商會聯合總會</w:t>
      </w:r>
    </w:p>
    <w:p w:rsidR="005A23C4" w:rsidRPr="00F03F61" w:rsidRDefault="00510CAB" w:rsidP="006831B1">
      <w:pPr>
        <w:pStyle w:val="a9"/>
        <w:ind w:left="1416" w:hanging="472"/>
      </w:pPr>
      <w:r w:rsidRPr="00F03F61">
        <w:t>Africa Taiwanese Chamber of Commerce</w:t>
      </w:r>
    </w:p>
    <w:p w:rsidR="005A23C4" w:rsidRPr="00F03F61" w:rsidRDefault="00510CAB" w:rsidP="006831B1">
      <w:pPr>
        <w:pStyle w:val="a9"/>
        <w:ind w:left="1416" w:hanging="472"/>
      </w:pPr>
      <w:r w:rsidRPr="00F03F61">
        <w:t>地址：</w:t>
      </w:r>
      <w:r w:rsidRPr="00F03F61">
        <w:rPr>
          <w:lang w:eastAsia="zh-TW"/>
        </w:rPr>
        <w:t>No. 331 Ontdekkers Road Ontdekers Park Roodepoort</w:t>
      </w:r>
      <w:r w:rsidRPr="00F03F61">
        <w:t>, R.S.A.</w:t>
      </w:r>
    </w:p>
    <w:p w:rsidR="005A23C4" w:rsidRPr="00F03F61" w:rsidRDefault="00647591" w:rsidP="006831B1">
      <w:pPr>
        <w:pStyle w:val="a9"/>
        <w:ind w:left="1416" w:hanging="472"/>
      </w:pPr>
      <w:hyperlink r:id="rId66" w:history="1">
        <w:r w:rsidR="00723B15" w:rsidRPr="00F03F61">
          <w:rPr>
            <w:rStyle w:val="aa"/>
            <w:color w:val="auto"/>
            <w:u w:val="none"/>
          </w:rPr>
          <w:t>Tel:</w:t>
        </w:r>
        <w:r w:rsidR="00723B15" w:rsidRPr="00F03F61">
          <w:rPr>
            <w:rStyle w:val="aa"/>
            <w:color w:val="auto"/>
            <w:u w:val="none"/>
          </w:rPr>
          <w:t>（</w:t>
        </w:r>
        <w:r w:rsidR="00723B15" w:rsidRPr="00F03F61">
          <w:rPr>
            <w:rStyle w:val="aa"/>
            <w:color w:val="auto"/>
            <w:u w:val="none"/>
          </w:rPr>
          <w:t>0</w:t>
        </w:r>
        <w:r w:rsidR="00723B15" w:rsidRPr="00F03F61">
          <w:rPr>
            <w:rStyle w:val="aa"/>
            <w:color w:val="auto"/>
            <w:u w:val="none"/>
            <w:lang w:eastAsia="zh-TW"/>
          </w:rPr>
          <w:t>11</w:t>
        </w:r>
        <w:r w:rsidR="00723B15" w:rsidRPr="00F03F61">
          <w:rPr>
            <w:rStyle w:val="aa"/>
            <w:color w:val="auto"/>
            <w:u w:val="none"/>
          </w:rPr>
          <w:t>）</w:t>
        </w:r>
        <w:r w:rsidR="00723B15" w:rsidRPr="00F03F61">
          <w:rPr>
            <w:rStyle w:val="aa"/>
            <w:color w:val="auto"/>
            <w:u w:val="none"/>
            <w:lang w:eastAsia="zh-TW"/>
          </w:rPr>
          <w:t>763</w:t>
        </w:r>
        <w:r w:rsidR="00723B15" w:rsidRPr="00F03F61">
          <w:rPr>
            <w:rStyle w:val="aa"/>
            <w:color w:val="auto"/>
            <w:u w:val="none"/>
          </w:rPr>
          <w:t>-</w:t>
        </w:r>
        <w:r w:rsidR="00723B15" w:rsidRPr="00F03F61">
          <w:rPr>
            <w:rStyle w:val="aa"/>
            <w:color w:val="auto"/>
            <w:u w:val="none"/>
            <w:lang w:eastAsia="zh-TW"/>
          </w:rPr>
          <w:t>3033</w:t>
        </w:r>
      </w:hyperlink>
      <w:r w:rsidR="00723B15" w:rsidRPr="00F03F61">
        <w:rPr>
          <w:lang w:eastAsia="zh-TW"/>
        </w:rPr>
        <w:t xml:space="preserve">  </w:t>
      </w:r>
      <w:r w:rsidR="00510CAB" w:rsidRPr="00F03F61">
        <w:t>Fax:</w:t>
      </w:r>
      <w:r w:rsidR="00510CAB" w:rsidRPr="00F03F61">
        <w:t>（</w:t>
      </w:r>
      <w:r w:rsidR="00510CAB" w:rsidRPr="00F03F61">
        <w:t>0</w:t>
      </w:r>
      <w:r w:rsidR="00510CAB" w:rsidRPr="00F03F61">
        <w:rPr>
          <w:lang w:eastAsia="zh-TW"/>
        </w:rPr>
        <w:t>11</w:t>
      </w:r>
      <w:r w:rsidR="00510CAB" w:rsidRPr="00F03F61">
        <w:t>）</w:t>
      </w:r>
      <w:r w:rsidR="00510CAB" w:rsidRPr="00F03F61">
        <w:rPr>
          <w:lang w:eastAsia="zh-TW"/>
        </w:rPr>
        <w:t>763</w:t>
      </w:r>
      <w:r w:rsidR="00510CAB" w:rsidRPr="00F03F61">
        <w:t>-</w:t>
      </w:r>
      <w:r w:rsidR="00510CAB" w:rsidRPr="00F03F61">
        <w:rPr>
          <w:lang w:eastAsia="zh-TW"/>
        </w:rPr>
        <w:t>3120</w:t>
      </w:r>
    </w:p>
    <w:p w:rsidR="005A23C4" w:rsidRPr="00F03F61" w:rsidRDefault="00510CAB" w:rsidP="006831B1">
      <w:pPr>
        <w:pStyle w:val="a9"/>
        <w:ind w:left="1416" w:hanging="472"/>
      </w:pPr>
      <w:r w:rsidRPr="00F03F61">
        <w:rPr>
          <w:lang w:val="it-IT"/>
        </w:rPr>
        <w:t>E-mail: 2</w:t>
      </w:r>
      <w:r w:rsidRPr="00F03F61">
        <w:rPr>
          <w:lang w:val="it-IT" w:eastAsia="zh-TW"/>
        </w:rPr>
        <w:t>5</w:t>
      </w:r>
      <w:r w:rsidRPr="00F03F61">
        <w:rPr>
          <w:lang w:val="it-IT"/>
        </w:rPr>
        <w:t>atcc@gmail.com</w:t>
      </w:r>
    </w:p>
    <w:p w:rsidR="005A23C4" w:rsidRPr="00F03F61" w:rsidRDefault="00510CAB" w:rsidP="006831B1">
      <w:pPr>
        <w:pStyle w:val="a7"/>
        <w:ind w:left="944" w:hanging="708"/>
        <w:rPr>
          <w:lang w:val="en-US"/>
        </w:rPr>
      </w:pPr>
      <w:r w:rsidRPr="00F03F61">
        <w:rPr>
          <w:lang w:val="it-IT"/>
        </w:rPr>
        <w:t>（二）</w:t>
      </w:r>
      <w:r w:rsidRPr="00F03F61">
        <w:t>自由省臺灣商會</w:t>
      </w:r>
    </w:p>
    <w:p w:rsidR="005A23C4" w:rsidRPr="00F03F61" w:rsidRDefault="00647591" w:rsidP="006831B1">
      <w:pPr>
        <w:pStyle w:val="a9"/>
        <w:ind w:left="1416" w:hanging="472"/>
        <w:rPr>
          <w:lang w:val="it-IT"/>
        </w:rPr>
      </w:pPr>
      <w:hyperlink r:id="rId67" w:history="1">
        <w:r w:rsidR="00723B15" w:rsidRPr="00F03F61">
          <w:rPr>
            <w:rStyle w:val="aa"/>
            <w:color w:val="auto"/>
            <w:u w:val="none"/>
            <w:lang w:val="it-IT"/>
          </w:rPr>
          <w:t>Tel:</w:t>
        </w:r>
        <w:r w:rsidR="00723B15" w:rsidRPr="00F03F61">
          <w:rPr>
            <w:rStyle w:val="aa"/>
            <w:color w:val="auto"/>
            <w:u w:val="none"/>
            <w:lang w:val="it-IT"/>
          </w:rPr>
          <w:t>（</w:t>
        </w:r>
        <w:r w:rsidR="00723B15" w:rsidRPr="00F03F61">
          <w:rPr>
            <w:rStyle w:val="aa"/>
            <w:color w:val="auto"/>
            <w:u w:val="none"/>
            <w:lang w:val="it-IT"/>
          </w:rPr>
          <w:t>051</w:t>
        </w:r>
        <w:r w:rsidR="00723B15" w:rsidRPr="00F03F61">
          <w:rPr>
            <w:rStyle w:val="aa"/>
            <w:color w:val="auto"/>
            <w:u w:val="none"/>
            <w:lang w:val="it-IT"/>
          </w:rPr>
          <w:t>）</w:t>
        </w:r>
        <w:r w:rsidR="00723B15" w:rsidRPr="00F03F61">
          <w:rPr>
            <w:rStyle w:val="aa"/>
            <w:color w:val="auto"/>
            <w:u w:val="none"/>
            <w:lang w:val="it-IT"/>
          </w:rPr>
          <w:t>442-2024</w:t>
        </w:r>
      </w:hyperlink>
      <w:r w:rsidR="00723B15" w:rsidRPr="00F03F61">
        <w:rPr>
          <w:lang w:val="it-IT"/>
        </w:rPr>
        <w:t xml:space="preserve">  </w:t>
      </w:r>
      <w:r w:rsidR="00510CAB" w:rsidRPr="00F03F61">
        <w:rPr>
          <w:lang w:val="it-IT"/>
        </w:rPr>
        <w:t>Fax:</w:t>
      </w:r>
      <w:r w:rsidR="00510CAB" w:rsidRPr="00F03F61">
        <w:rPr>
          <w:lang w:val="it-IT"/>
        </w:rPr>
        <w:t>（</w:t>
      </w:r>
      <w:r w:rsidR="00510CAB" w:rsidRPr="00F03F61">
        <w:rPr>
          <w:lang w:val="it-IT"/>
        </w:rPr>
        <w:t>051</w:t>
      </w:r>
      <w:r w:rsidR="00510CAB" w:rsidRPr="00F03F61">
        <w:rPr>
          <w:lang w:val="it-IT"/>
        </w:rPr>
        <w:t>）</w:t>
      </w:r>
      <w:r w:rsidR="00510CAB" w:rsidRPr="00F03F61">
        <w:rPr>
          <w:lang w:val="it-IT"/>
        </w:rPr>
        <w:t>442-2026</w:t>
      </w:r>
    </w:p>
    <w:p w:rsidR="005A23C4" w:rsidRPr="00F03F61" w:rsidRDefault="00510CAB" w:rsidP="006831B1">
      <w:pPr>
        <w:pStyle w:val="a7"/>
        <w:ind w:left="944" w:hanging="708"/>
      </w:pPr>
      <w:r w:rsidRPr="00F03F61">
        <w:rPr>
          <w:lang w:val="it-IT"/>
        </w:rPr>
        <w:t>（</w:t>
      </w:r>
      <w:r w:rsidRPr="00F03F61">
        <w:t>三</w:t>
      </w:r>
      <w:r w:rsidRPr="00F03F61">
        <w:rPr>
          <w:lang w:val="it-IT"/>
        </w:rPr>
        <w:t>）</w:t>
      </w:r>
      <w:r w:rsidRPr="00F03F61">
        <w:t>北開普省臺灣商會</w:t>
      </w:r>
    </w:p>
    <w:p w:rsidR="005A23C4" w:rsidRPr="00F03F61" w:rsidRDefault="00647591" w:rsidP="006831B1">
      <w:pPr>
        <w:pStyle w:val="a9"/>
        <w:ind w:left="1416" w:hanging="472"/>
        <w:rPr>
          <w:lang w:val="it-IT"/>
        </w:rPr>
      </w:pPr>
      <w:hyperlink r:id="rId68" w:history="1">
        <w:r w:rsidR="00723B15" w:rsidRPr="00F03F61">
          <w:rPr>
            <w:rStyle w:val="aa"/>
            <w:color w:val="auto"/>
            <w:u w:val="none"/>
            <w:lang w:val="it-IT"/>
          </w:rPr>
          <w:t>Tel:</w:t>
        </w:r>
        <w:r w:rsidR="00723B15" w:rsidRPr="00F03F61">
          <w:rPr>
            <w:rStyle w:val="aa"/>
            <w:color w:val="auto"/>
            <w:u w:val="none"/>
            <w:lang w:val="it-IT"/>
          </w:rPr>
          <w:t>（</w:t>
        </w:r>
        <w:r w:rsidR="00723B15" w:rsidRPr="00F03F61">
          <w:rPr>
            <w:rStyle w:val="aa"/>
            <w:color w:val="auto"/>
            <w:u w:val="none"/>
            <w:lang w:val="it-IT"/>
          </w:rPr>
          <w:t>053</w:t>
        </w:r>
        <w:r w:rsidR="00723B15" w:rsidRPr="00F03F61">
          <w:rPr>
            <w:rStyle w:val="aa"/>
            <w:color w:val="auto"/>
            <w:u w:val="none"/>
            <w:lang w:val="it-IT"/>
          </w:rPr>
          <w:t>）</w:t>
        </w:r>
        <w:r w:rsidR="00723B15" w:rsidRPr="00F03F61">
          <w:rPr>
            <w:rStyle w:val="aa"/>
            <w:color w:val="auto"/>
            <w:u w:val="none"/>
            <w:lang w:val="it-IT"/>
          </w:rPr>
          <w:t>832-4121</w:t>
        </w:r>
      </w:hyperlink>
      <w:r w:rsidR="00723B15" w:rsidRPr="00F03F61">
        <w:rPr>
          <w:lang w:val="it-IT"/>
        </w:rPr>
        <w:t xml:space="preserve">  </w:t>
      </w:r>
      <w:r w:rsidR="00510CAB" w:rsidRPr="00F03F61">
        <w:rPr>
          <w:lang w:val="it-IT"/>
        </w:rPr>
        <w:t>Fax:</w:t>
      </w:r>
      <w:r w:rsidR="00510CAB" w:rsidRPr="00F03F61">
        <w:rPr>
          <w:lang w:val="it-IT"/>
        </w:rPr>
        <w:t>（</w:t>
      </w:r>
      <w:r w:rsidR="00510CAB" w:rsidRPr="00F03F61">
        <w:rPr>
          <w:lang w:val="it-IT"/>
        </w:rPr>
        <w:t>053</w:t>
      </w:r>
      <w:r w:rsidR="00510CAB" w:rsidRPr="00F03F61">
        <w:rPr>
          <w:lang w:val="it-IT"/>
        </w:rPr>
        <w:t>）</w:t>
      </w:r>
      <w:r w:rsidR="00510CAB" w:rsidRPr="00F03F61">
        <w:rPr>
          <w:lang w:val="it-IT"/>
        </w:rPr>
        <w:t>832-4121</w:t>
      </w:r>
    </w:p>
    <w:p w:rsidR="005A23C4" w:rsidRPr="00F03F61" w:rsidRDefault="00510CAB" w:rsidP="006831B1">
      <w:pPr>
        <w:pStyle w:val="a7"/>
        <w:ind w:left="944" w:hanging="708"/>
      </w:pPr>
      <w:r w:rsidRPr="00F03F61">
        <w:rPr>
          <w:lang w:val="it-IT"/>
        </w:rPr>
        <w:t>（</w:t>
      </w:r>
      <w:r w:rsidRPr="00F03F61">
        <w:t>四</w:t>
      </w:r>
      <w:r w:rsidRPr="00F03F61">
        <w:rPr>
          <w:lang w:val="it-IT"/>
        </w:rPr>
        <w:t>）</w:t>
      </w:r>
      <w:r w:rsidRPr="00F03F61">
        <w:t>東開普省臺灣商會</w:t>
      </w:r>
    </w:p>
    <w:p w:rsidR="005A23C4" w:rsidRPr="00F03F61" w:rsidRDefault="00510CAB" w:rsidP="006831B1">
      <w:pPr>
        <w:pStyle w:val="a9"/>
        <w:ind w:left="1416" w:hanging="472"/>
        <w:rPr>
          <w:lang w:eastAsia="zh-TW"/>
        </w:rPr>
      </w:pPr>
      <w:r w:rsidRPr="00F03F61">
        <w:rPr>
          <w:lang w:eastAsia="zh-TW"/>
        </w:rPr>
        <w:t>Tel:</w:t>
      </w:r>
      <w:r w:rsidRPr="00F03F61">
        <w:rPr>
          <w:lang w:eastAsia="zh-TW"/>
        </w:rPr>
        <w:t>（</w:t>
      </w:r>
      <w:r w:rsidRPr="00F03F61">
        <w:rPr>
          <w:lang w:eastAsia="zh-TW"/>
        </w:rPr>
        <w:t>043</w:t>
      </w:r>
      <w:r w:rsidRPr="00F03F61">
        <w:rPr>
          <w:lang w:eastAsia="zh-TW"/>
        </w:rPr>
        <w:t>）</w:t>
      </w:r>
      <w:r w:rsidRPr="00F03F61">
        <w:rPr>
          <w:lang w:eastAsia="zh-TW"/>
        </w:rPr>
        <w:t>743-6448</w:t>
      </w:r>
    </w:p>
    <w:p w:rsidR="005A23C4" w:rsidRPr="00F03F61" w:rsidRDefault="00510CAB" w:rsidP="006831B1">
      <w:pPr>
        <w:pStyle w:val="a7"/>
        <w:ind w:left="944" w:hanging="708"/>
      </w:pPr>
      <w:r w:rsidRPr="00F03F61">
        <w:t>（五）約堡臺灣商會</w:t>
      </w:r>
    </w:p>
    <w:p w:rsidR="005A23C4" w:rsidRPr="00F03F61" w:rsidRDefault="00647591" w:rsidP="006831B1">
      <w:pPr>
        <w:pStyle w:val="a9"/>
        <w:ind w:left="1416" w:hanging="472"/>
        <w:rPr>
          <w:lang w:eastAsia="zh-TW"/>
        </w:rPr>
      </w:pPr>
      <w:hyperlink r:id="rId69" w:history="1">
        <w:r w:rsidR="00723B15" w:rsidRPr="00F03F61">
          <w:rPr>
            <w:rStyle w:val="aa"/>
            <w:color w:val="auto"/>
            <w:u w:val="none"/>
            <w:lang w:eastAsia="zh-TW"/>
          </w:rPr>
          <w:t>Tel:</w:t>
        </w:r>
        <w:r w:rsidR="00723B15" w:rsidRPr="00F03F61">
          <w:rPr>
            <w:rStyle w:val="aa"/>
            <w:color w:val="auto"/>
            <w:u w:val="none"/>
            <w:lang w:eastAsia="zh-TW"/>
          </w:rPr>
          <w:t>（</w:t>
        </w:r>
        <w:r w:rsidR="00723B15" w:rsidRPr="00F03F61">
          <w:rPr>
            <w:rStyle w:val="aa"/>
            <w:color w:val="auto"/>
            <w:u w:val="none"/>
            <w:lang w:eastAsia="zh-TW"/>
          </w:rPr>
          <w:t>011</w:t>
        </w:r>
        <w:r w:rsidR="00723B15" w:rsidRPr="00F03F61">
          <w:rPr>
            <w:rStyle w:val="aa"/>
            <w:color w:val="auto"/>
            <w:u w:val="none"/>
            <w:lang w:eastAsia="zh-TW"/>
          </w:rPr>
          <w:t>）</w:t>
        </w:r>
        <w:r w:rsidR="00723B15" w:rsidRPr="00F03F61">
          <w:rPr>
            <w:rStyle w:val="aa"/>
            <w:color w:val="auto"/>
            <w:u w:val="none"/>
            <w:lang w:eastAsia="zh-TW"/>
          </w:rPr>
          <w:t>658-1333</w:t>
        </w:r>
      </w:hyperlink>
      <w:r w:rsidR="00723B15" w:rsidRPr="00F03F61">
        <w:rPr>
          <w:lang w:eastAsia="zh-TW"/>
        </w:rPr>
        <w:t xml:space="preserve">  </w:t>
      </w:r>
      <w:r w:rsidR="00510CAB" w:rsidRPr="00F03F61">
        <w:rPr>
          <w:lang w:eastAsia="zh-TW"/>
        </w:rPr>
        <w:t>Fax:</w:t>
      </w:r>
      <w:r w:rsidR="00510CAB" w:rsidRPr="00F03F61">
        <w:rPr>
          <w:lang w:eastAsia="zh-TW"/>
        </w:rPr>
        <w:t>（</w:t>
      </w:r>
      <w:r w:rsidR="00510CAB" w:rsidRPr="00F03F61">
        <w:rPr>
          <w:lang w:eastAsia="zh-TW"/>
        </w:rPr>
        <w:t>086</w:t>
      </w:r>
      <w:r w:rsidR="00510CAB" w:rsidRPr="00F03F61">
        <w:rPr>
          <w:lang w:eastAsia="zh-TW"/>
        </w:rPr>
        <w:t>）</w:t>
      </w:r>
      <w:r w:rsidR="00510CAB" w:rsidRPr="00F03F61">
        <w:rPr>
          <w:lang w:eastAsia="zh-TW"/>
        </w:rPr>
        <w:t>689-0688</w:t>
      </w:r>
    </w:p>
    <w:p w:rsidR="005A23C4" w:rsidRPr="00F03F61" w:rsidRDefault="00510CAB" w:rsidP="006831B1">
      <w:pPr>
        <w:pStyle w:val="a7"/>
        <w:ind w:left="944" w:hanging="708"/>
      </w:pPr>
      <w:r w:rsidRPr="00F03F61">
        <w:rPr>
          <w:lang w:val="en-US"/>
        </w:rPr>
        <w:t>（</w:t>
      </w:r>
      <w:r w:rsidRPr="00F03F61">
        <w:t>六</w:t>
      </w:r>
      <w:r w:rsidRPr="00F03F61">
        <w:rPr>
          <w:lang w:val="en-US"/>
        </w:rPr>
        <w:t>）</w:t>
      </w:r>
      <w:r w:rsidRPr="00F03F61">
        <w:t>豪登省臺灣商會</w:t>
      </w:r>
    </w:p>
    <w:p w:rsidR="005A23C4" w:rsidRPr="00F03F61" w:rsidRDefault="00647591" w:rsidP="006831B1">
      <w:pPr>
        <w:pStyle w:val="a9"/>
        <w:ind w:left="1416" w:hanging="472"/>
        <w:rPr>
          <w:lang w:eastAsia="zh-TW"/>
        </w:rPr>
      </w:pPr>
      <w:hyperlink r:id="rId70" w:history="1">
        <w:r w:rsidR="00723B15" w:rsidRPr="00F03F61">
          <w:rPr>
            <w:rStyle w:val="aa"/>
            <w:color w:val="auto"/>
            <w:u w:val="none"/>
            <w:lang w:eastAsia="zh-TW"/>
          </w:rPr>
          <w:t>Tel:</w:t>
        </w:r>
        <w:r w:rsidR="00723B15" w:rsidRPr="00F03F61">
          <w:rPr>
            <w:rStyle w:val="aa"/>
            <w:color w:val="auto"/>
            <w:u w:val="none"/>
            <w:lang w:eastAsia="zh-TW"/>
          </w:rPr>
          <w:t>（</w:t>
        </w:r>
        <w:r w:rsidR="00723B15" w:rsidRPr="00F03F61">
          <w:rPr>
            <w:rStyle w:val="aa"/>
            <w:color w:val="auto"/>
            <w:u w:val="none"/>
            <w:lang w:eastAsia="zh-TW"/>
          </w:rPr>
          <w:t>011</w:t>
        </w:r>
        <w:r w:rsidR="00723B15" w:rsidRPr="00F03F61">
          <w:rPr>
            <w:rStyle w:val="aa"/>
            <w:color w:val="auto"/>
            <w:u w:val="none"/>
            <w:lang w:eastAsia="zh-TW"/>
          </w:rPr>
          <w:t>）</w:t>
        </w:r>
        <w:r w:rsidR="00723B15" w:rsidRPr="00F03F61">
          <w:rPr>
            <w:rStyle w:val="aa"/>
            <w:color w:val="auto"/>
            <w:u w:val="none"/>
            <w:lang w:eastAsia="zh-TW"/>
          </w:rPr>
          <w:t>609-4765</w:t>
        </w:r>
      </w:hyperlink>
      <w:r w:rsidR="00723B15" w:rsidRPr="00F03F61">
        <w:rPr>
          <w:rFonts w:hint="eastAsia"/>
          <w:lang w:eastAsia="zh-TW"/>
        </w:rPr>
        <w:t xml:space="preserve">  </w:t>
      </w:r>
      <w:r w:rsidR="00510CAB" w:rsidRPr="00F03F61">
        <w:rPr>
          <w:lang w:eastAsia="zh-TW"/>
        </w:rPr>
        <w:t>Fax:</w:t>
      </w:r>
      <w:r w:rsidR="00510CAB" w:rsidRPr="00F03F61">
        <w:rPr>
          <w:lang w:eastAsia="zh-TW"/>
        </w:rPr>
        <w:t>（</w:t>
      </w:r>
      <w:r w:rsidR="00510CAB" w:rsidRPr="00F03F61">
        <w:rPr>
          <w:lang w:eastAsia="zh-TW"/>
        </w:rPr>
        <w:t>011</w:t>
      </w:r>
      <w:r w:rsidR="00510CAB" w:rsidRPr="00F03F61">
        <w:rPr>
          <w:lang w:eastAsia="zh-TW"/>
        </w:rPr>
        <w:t>）</w:t>
      </w:r>
      <w:r w:rsidR="00510CAB" w:rsidRPr="00F03F61">
        <w:rPr>
          <w:lang w:eastAsia="zh-TW"/>
        </w:rPr>
        <w:t>609-7455</w:t>
      </w:r>
    </w:p>
    <w:p w:rsidR="005A23C4" w:rsidRPr="00F03F61" w:rsidRDefault="00510CAB" w:rsidP="006831B1">
      <w:pPr>
        <w:pStyle w:val="a7"/>
        <w:ind w:left="944" w:hanging="708"/>
      </w:pPr>
      <w:r w:rsidRPr="00F03F61">
        <w:rPr>
          <w:lang w:val="en-US"/>
        </w:rPr>
        <w:t>（</w:t>
      </w:r>
      <w:r w:rsidRPr="00F03F61">
        <w:t>七</w:t>
      </w:r>
      <w:r w:rsidRPr="00F03F61">
        <w:rPr>
          <w:lang w:val="en-US"/>
        </w:rPr>
        <w:t>）</w:t>
      </w:r>
      <w:r w:rsidRPr="00F03F61">
        <w:t>那他省臺灣商會</w:t>
      </w:r>
    </w:p>
    <w:p w:rsidR="005A23C4" w:rsidRPr="00F03F61" w:rsidRDefault="00647591" w:rsidP="006831B1">
      <w:pPr>
        <w:pStyle w:val="a9"/>
        <w:ind w:left="1416" w:hanging="472"/>
      </w:pPr>
      <w:hyperlink r:id="rId71" w:history="1">
        <w:r w:rsidR="00723B15" w:rsidRPr="00F03F61">
          <w:rPr>
            <w:rStyle w:val="aa"/>
            <w:color w:val="auto"/>
            <w:u w:val="none"/>
          </w:rPr>
          <w:t>Tel:</w:t>
        </w:r>
        <w:r w:rsidR="00723B15" w:rsidRPr="00F03F61">
          <w:rPr>
            <w:rStyle w:val="aa"/>
            <w:color w:val="auto"/>
            <w:u w:val="none"/>
          </w:rPr>
          <w:t>（</w:t>
        </w:r>
        <w:r w:rsidR="00723B15" w:rsidRPr="00F03F61">
          <w:rPr>
            <w:rStyle w:val="aa"/>
            <w:color w:val="auto"/>
            <w:u w:val="none"/>
          </w:rPr>
          <w:t>031</w:t>
        </w:r>
        <w:r w:rsidR="00723B15" w:rsidRPr="00F03F61">
          <w:rPr>
            <w:rStyle w:val="aa"/>
            <w:color w:val="auto"/>
            <w:u w:val="none"/>
          </w:rPr>
          <w:t>）</w:t>
        </w:r>
        <w:r w:rsidR="00723B15" w:rsidRPr="00F03F61">
          <w:rPr>
            <w:rStyle w:val="aa"/>
            <w:color w:val="auto"/>
            <w:u w:val="none"/>
          </w:rPr>
          <w:t>480-8668</w:t>
        </w:r>
      </w:hyperlink>
      <w:r w:rsidR="00723B15" w:rsidRPr="00F03F61">
        <w:rPr>
          <w:rFonts w:hint="eastAsia"/>
          <w:lang w:eastAsia="zh-TW"/>
        </w:rPr>
        <w:t xml:space="preserve">  </w:t>
      </w:r>
      <w:r w:rsidR="00510CAB" w:rsidRPr="00F03F61">
        <w:t>Fax:</w:t>
      </w:r>
      <w:r w:rsidR="00510CAB" w:rsidRPr="00F03F61">
        <w:t>（</w:t>
      </w:r>
      <w:r w:rsidR="00510CAB" w:rsidRPr="00F03F61">
        <w:t>031</w:t>
      </w:r>
      <w:r w:rsidR="00510CAB" w:rsidRPr="00F03F61">
        <w:t>）</w:t>
      </w:r>
      <w:r w:rsidR="00510CAB" w:rsidRPr="00F03F61">
        <w:t>480-8692</w:t>
      </w:r>
    </w:p>
    <w:p w:rsidR="005A23C4" w:rsidRPr="00F03F61" w:rsidRDefault="00510CAB" w:rsidP="006831B1">
      <w:pPr>
        <w:pStyle w:val="a7"/>
        <w:ind w:left="944" w:hanging="708"/>
      </w:pPr>
      <w:r w:rsidRPr="00F03F61">
        <w:t>（八）大新堡臺灣商會</w:t>
      </w:r>
    </w:p>
    <w:p w:rsidR="005A23C4" w:rsidRPr="00F03F61" w:rsidRDefault="00647591" w:rsidP="006831B1">
      <w:pPr>
        <w:pStyle w:val="a9"/>
        <w:ind w:left="1416" w:hanging="472"/>
        <w:rPr>
          <w:lang w:eastAsia="zh-TW"/>
        </w:rPr>
      </w:pPr>
      <w:hyperlink r:id="rId72" w:history="1">
        <w:r w:rsidR="00723B15" w:rsidRPr="00F03F61">
          <w:rPr>
            <w:rStyle w:val="aa"/>
            <w:color w:val="auto"/>
            <w:u w:val="none"/>
            <w:lang w:eastAsia="zh-TW"/>
          </w:rPr>
          <w:t>Tel:</w:t>
        </w:r>
        <w:r w:rsidR="00723B15" w:rsidRPr="00F03F61">
          <w:rPr>
            <w:rStyle w:val="aa"/>
            <w:color w:val="auto"/>
            <w:u w:val="none"/>
            <w:lang w:eastAsia="zh-TW"/>
          </w:rPr>
          <w:t>（</w:t>
        </w:r>
        <w:r w:rsidR="00723B15" w:rsidRPr="00F03F61">
          <w:rPr>
            <w:rStyle w:val="aa"/>
            <w:color w:val="auto"/>
            <w:u w:val="none"/>
            <w:lang w:eastAsia="zh-TW"/>
          </w:rPr>
          <w:t>034</w:t>
        </w:r>
        <w:r w:rsidR="00723B15" w:rsidRPr="00F03F61">
          <w:rPr>
            <w:rStyle w:val="aa"/>
            <w:color w:val="auto"/>
            <w:u w:val="none"/>
            <w:lang w:eastAsia="zh-TW"/>
          </w:rPr>
          <w:t>）</w:t>
        </w:r>
        <w:r w:rsidR="00723B15" w:rsidRPr="00F03F61">
          <w:rPr>
            <w:rStyle w:val="aa"/>
            <w:color w:val="auto"/>
            <w:u w:val="none"/>
            <w:lang w:eastAsia="zh-TW"/>
          </w:rPr>
          <w:t>375-6105</w:t>
        </w:r>
      </w:hyperlink>
      <w:r w:rsidR="00723B15" w:rsidRPr="00F03F61">
        <w:rPr>
          <w:lang w:eastAsia="zh-TW"/>
        </w:rPr>
        <w:t xml:space="preserve"> </w:t>
      </w:r>
      <w:r w:rsidR="00510CAB" w:rsidRPr="00F03F61">
        <w:rPr>
          <w:lang w:eastAsia="zh-TW"/>
        </w:rPr>
        <w:t>Fax:</w:t>
      </w:r>
      <w:r w:rsidR="00510CAB" w:rsidRPr="00F03F61">
        <w:rPr>
          <w:lang w:eastAsia="zh-TW"/>
        </w:rPr>
        <w:t>（</w:t>
      </w:r>
      <w:r w:rsidR="00510CAB" w:rsidRPr="00F03F61">
        <w:rPr>
          <w:lang w:eastAsia="zh-TW"/>
        </w:rPr>
        <w:t>034</w:t>
      </w:r>
      <w:r w:rsidR="00510CAB" w:rsidRPr="00F03F61">
        <w:rPr>
          <w:lang w:eastAsia="zh-TW"/>
        </w:rPr>
        <w:t>）</w:t>
      </w:r>
      <w:r w:rsidR="00510CAB" w:rsidRPr="00F03F61">
        <w:rPr>
          <w:lang w:eastAsia="zh-TW"/>
        </w:rPr>
        <w:t>375-6108</w:t>
      </w:r>
    </w:p>
    <w:p w:rsidR="005A23C4" w:rsidRPr="00F03F61" w:rsidRDefault="00510CAB" w:rsidP="006831B1">
      <w:pPr>
        <w:pStyle w:val="a7"/>
        <w:ind w:left="944" w:hanging="708"/>
      </w:pPr>
      <w:r w:rsidRPr="00F03F61">
        <w:t>（九）開普敦臺灣商會</w:t>
      </w:r>
    </w:p>
    <w:p w:rsidR="005A23C4" w:rsidRPr="00F03F61" w:rsidRDefault="00647591" w:rsidP="006831B1">
      <w:pPr>
        <w:pStyle w:val="a9"/>
        <w:ind w:left="1416" w:hanging="472"/>
        <w:rPr>
          <w:lang w:eastAsia="zh-TW"/>
        </w:rPr>
      </w:pPr>
      <w:hyperlink r:id="rId73" w:history="1">
        <w:r w:rsidR="00723B15" w:rsidRPr="00F03F61">
          <w:rPr>
            <w:rStyle w:val="aa"/>
            <w:color w:val="auto"/>
            <w:u w:val="none"/>
            <w:lang w:eastAsia="zh-TW"/>
          </w:rPr>
          <w:t>Tel:</w:t>
        </w:r>
        <w:r w:rsidR="00723B15" w:rsidRPr="00F03F61">
          <w:rPr>
            <w:rStyle w:val="aa"/>
            <w:color w:val="auto"/>
            <w:u w:val="none"/>
            <w:lang w:eastAsia="zh-TW"/>
          </w:rPr>
          <w:t>（</w:t>
        </w:r>
        <w:r w:rsidR="00723B15" w:rsidRPr="00F03F61">
          <w:rPr>
            <w:rStyle w:val="aa"/>
            <w:color w:val="auto"/>
            <w:u w:val="none"/>
            <w:lang w:eastAsia="zh-TW"/>
          </w:rPr>
          <w:t>021</w:t>
        </w:r>
        <w:r w:rsidR="00723B15" w:rsidRPr="00F03F61">
          <w:rPr>
            <w:rStyle w:val="aa"/>
            <w:color w:val="auto"/>
            <w:u w:val="none"/>
            <w:lang w:eastAsia="zh-TW"/>
          </w:rPr>
          <w:t>）</w:t>
        </w:r>
        <w:r w:rsidR="00723B15" w:rsidRPr="00F03F61">
          <w:rPr>
            <w:rStyle w:val="aa"/>
            <w:color w:val="auto"/>
            <w:u w:val="none"/>
            <w:lang w:eastAsia="zh-TW"/>
          </w:rPr>
          <w:t>421-1257</w:t>
        </w:r>
      </w:hyperlink>
      <w:r w:rsidR="00723B15" w:rsidRPr="00F03F61">
        <w:rPr>
          <w:lang w:eastAsia="zh-TW"/>
        </w:rPr>
        <w:t xml:space="preserve">  </w:t>
      </w:r>
      <w:r w:rsidR="00510CAB" w:rsidRPr="00F03F61">
        <w:rPr>
          <w:lang w:eastAsia="zh-TW"/>
        </w:rPr>
        <w:t>Fax:</w:t>
      </w:r>
      <w:r w:rsidR="00510CAB" w:rsidRPr="00F03F61">
        <w:rPr>
          <w:lang w:eastAsia="zh-TW"/>
        </w:rPr>
        <w:t>（</w:t>
      </w:r>
      <w:r w:rsidR="00510CAB" w:rsidRPr="00F03F61">
        <w:rPr>
          <w:lang w:eastAsia="zh-TW"/>
        </w:rPr>
        <w:t>021</w:t>
      </w:r>
      <w:r w:rsidR="00510CAB" w:rsidRPr="00F03F61">
        <w:rPr>
          <w:lang w:eastAsia="zh-TW"/>
        </w:rPr>
        <w:t>）</w:t>
      </w:r>
      <w:r w:rsidR="00510CAB" w:rsidRPr="00F03F61">
        <w:rPr>
          <w:lang w:eastAsia="zh-TW"/>
        </w:rPr>
        <w:t>425-2558</w:t>
      </w:r>
    </w:p>
    <w:p w:rsidR="005A23C4" w:rsidRPr="00F03F61" w:rsidRDefault="005A23C4" w:rsidP="006831B1">
      <w:pPr>
        <w:pStyle w:val="a9"/>
        <w:ind w:left="1416" w:hanging="472"/>
        <w:rPr>
          <w:lang w:eastAsia="zh-TW"/>
        </w:rPr>
      </w:pPr>
    </w:p>
    <w:p w:rsidR="005A23C4" w:rsidRPr="00F03F61" w:rsidRDefault="0046529A" w:rsidP="00A16430">
      <w:pPr>
        <w:pStyle w:val="a3"/>
      </w:pPr>
      <w:r w:rsidRPr="00F03F61">
        <w:rPr>
          <w:lang w:val="en-US"/>
        </w:rPr>
        <w:br w:type="page"/>
      </w:r>
      <w:bookmarkStart w:id="12" w:name="_Toc42736008"/>
      <w:r w:rsidR="00510CAB" w:rsidRPr="00F03F61">
        <w:t>附錄二　當地重要投資相關機構</w:t>
      </w:r>
      <w:bookmarkEnd w:id="12"/>
    </w:p>
    <w:p w:rsidR="005A23C4" w:rsidRPr="00F03F61" w:rsidRDefault="00510CAB" w:rsidP="006831B1">
      <w:pPr>
        <w:pStyle w:val="a7"/>
        <w:ind w:left="944" w:hanging="708"/>
      </w:pPr>
      <w:r w:rsidRPr="00F03F61">
        <w:rPr>
          <w:rFonts w:ascii="新細明體" w:eastAsia="新細明體" w:hAnsi="新細明體"/>
        </w:rPr>
        <w:t>◆</w:t>
      </w:r>
      <w:r w:rsidRPr="00F03F61">
        <w:rPr>
          <w:rFonts w:eastAsia="新細明體"/>
        </w:rPr>
        <w:tab/>
      </w:r>
      <w:r w:rsidRPr="00F03F61">
        <w:t>貿工部投資局</w:t>
      </w:r>
    </w:p>
    <w:p w:rsidR="005A23C4" w:rsidRPr="00F03F61" w:rsidRDefault="00510CAB" w:rsidP="006831B1">
      <w:pPr>
        <w:pStyle w:val="a7"/>
        <w:ind w:left="944" w:hanging="708"/>
      </w:pPr>
      <w:r w:rsidRPr="00F03F61">
        <w:tab/>
      </w:r>
      <w:r w:rsidRPr="00F03F61">
        <w:rPr>
          <w:lang w:val="en-US"/>
        </w:rPr>
        <w:t>InvestSA, Department of Trade &amp; Industry</w:t>
      </w:r>
    </w:p>
    <w:p w:rsidR="005A23C4" w:rsidRPr="00F03F61" w:rsidRDefault="00510CAB" w:rsidP="006831B1">
      <w:pPr>
        <w:pStyle w:val="a7"/>
        <w:ind w:left="944" w:hanging="708"/>
      </w:pPr>
      <w:r w:rsidRPr="00F03F61">
        <w:rPr>
          <w:lang w:val="en-US"/>
        </w:rPr>
        <w:tab/>
      </w:r>
      <w:r w:rsidRPr="00F03F61">
        <w:rPr>
          <w:rFonts w:ascii="華康細圓體" w:hAnsi="華康細圓體" w:cs="華康細圓體"/>
        </w:rPr>
        <w:t>網址</w:t>
      </w:r>
      <w:r w:rsidRPr="00F03F61">
        <w:rPr>
          <w:rFonts w:ascii="華康細圓體" w:hAnsi="華康細圓體" w:cs="華康細圓體"/>
          <w:lang w:val="en-US"/>
        </w:rPr>
        <w:t>：</w:t>
      </w:r>
      <w:hyperlink r:id="rId74" w:history="1">
        <w:r w:rsidRPr="00F03F61">
          <w:rPr>
            <w:rStyle w:val="aa"/>
            <w:color w:val="auto"/>
            <w:u w:val="none"/>
            <w:lang w:val="en-US"/>
          </w:rPr>
          <w:t>www.thedti.gov.za</w:t>
        </w:r>
      </w:hyperlink>
    </w:p>
    <w:p w:rsidR="005A23C4" w:rsidRPr="00F03F61" w:rsidRDefault="00510CAB" w:rsidP="006831B1">
      <w:pPr>
        <w:pStyle w:val="a7"/>
        <w:ind w:left="944" w:hanging="708"/>
      </w:pPr>
      <w:r w:rsidRPr="00F03F61">
        <w:rPr>
          <w:rFonts w:ascii="新細明體" w:eastAsia="新細明體" w:hAnsi="新細明體"/>
        </w:rPr>
        <w:t>◆</w:t>
      </w:r>
      <w:r w:rsidRPr="00F03F61">
        <w:tab/>
      </w:r>
      <w:r w:rsidRPr="00F03F61">
        <w:t>南非聯絡辦事處經貿組</w:t>
      </w:r>
    </w:p>
    <w:p w:rsidR="005A23C4" w:rsidRPr="00F03F61" w:rsidRDefault="00510CAB" w:rsidP="006831B1">
      <w:pPr>
        <w:pStyle w:val="a7"/>
        <w:ind w:left="944" w:hanging="708"/>
      </w:pPr>
      <w:r w:rsidRPr="00F03F61">
        <w:tab/>
      </w:r>
      <w:r w:rsidRPr="00F03F61">
        <w:t>臺</w:t>
      </w:r>
      <w:r w:rsidRPr="00F03F61">
        <w:rPr>
          <w:rFonts w:ascii="華康細圓體" w:hAnsi="華康細圓體" w:cs="華康細圓體"/>
        </w:rPr>
        <w:t>北市敦化北路</w:t>
      </w:r>
      <w:r w:rsidRPr="00F03F61">
        <w:t>205</w:t>
      </w:r>
      <w:r w:rsidRPr="00F03F61">
        <w:rPr>
          <w:rFonts w:ascii="華康細圓體" w:hAnsi="華康細圓體" w:cs="華康細圓體"/>
        </w:rPr>
        <w:t>號</w:t>
      </w:r>
      <w:r w:rsidRPr="00F03F61">
        <w:t>13</w:t>
      </w:r>
      <w:r w:rsidRPr="00F03F61">
        <w:rPr>
          <w:rFonts w:ascii="華康細圓體" w:hAnsi="華康細圓體" w:cs="華康細圓體"/>
        </w:rPr>
        <w:t>樓</w:t>
      </w:r>
      <w:r w:rsidRPr="00F03F61">
        <w:t>1301</w:t>
      </w:r>
      <w:r w:rsidRPr="00F03F61">
        <w:rPr>
          <w:rFonts w:ascii="華康細圓體" w:hAnsi="華康細圓體" w:cs="華康細圓體"/>
        </w:rPr>
        <w:t>室</w:t>
      </w:r>
    </w:p>
    <w:p w:rsidR="005A23C4" w:rsidRPr="00F03F61" w:rsidRDefault="00510CAB" w:rsidP="006831B1">
      <w:pPr>
        <w:pStyle w:val="a7"/>
        <w:ind w:left="944" w:hanging="708"/>
      </w:pPr>
      <w:r w:rsidRPr="00F03F61">
        <w:tab/>
      </w:r>
      <w:r w:rsidRPr="00F03F61">
        <w:rPr>
          <w:rFonts w:ascii="華康細圓體" w:hAnsi="華康細圓體" w:cs="華康細圓體"/>
        </w:rPr>
        <w:t>電話：（</w:t>
      </w:r>
      <w:r w:rsidRPr="00F03F61">
        <w:t>02</w:t>
      </w:r>
      <w:r w:rsidRPr="00F03F61">
        <w:rPr>
          <w:rFonts w:ascii="華康細圓體" w:hAnsi="華康細圓體" w:cs="華康細圓體"/>
        </w:rPr>
        <w:t>）</w:t>
      </w:r>
      <w:r w:rsidRPr="00F03F61">
        <w:t>8175-8588</w:t>
      </w:r>
      <w:r w:rsidR="004B497F" w:rsidRPr="00F03F61">
        <w:t xml:space="preserve">  </w:t>
      </w:r>
      <w:r w:rsidRPr="00F03F61">
        <w:rPr>
          <w:rFonts w:ascii="華康細圓體" w:hAnsi="華康細圓體" w:cs="華康細圓體"/>
        </w:rPr>
        <w:t>電傳：（</w:t>
      </w:r>
      <w:r w:rsidRPr="00F03F61">
        <w:t>02</w:t>
      </w:r>
      <w:r w:rsidRPr="00F03F61">
        <w:rPr>
          <w:rFonts w:ascii="華康細圓體" w:hAnsi="華康細圓體" w:cs="華康細圓體"/>
        </w:rPr>
        <w:t>）</w:t>
      </w:r>
      <w:r w:rsidRPr="00F03F61">
        <w:t>2718-4866</w:t>
      </w:r>
    </w:p>
    <w:p w:rsidR="005A23C4" w:rsidRPr="00F03F61" w:rsidRDefault="00510CAB" w:rsidP="006831B1">
      <w:pPr>
        <w:pStyle w:val="a7"/>
        <w:ind w:left="944" w:hanging="708"/>
      </w:pPr>
      <w:r w:rsidRPr="00F03F61">
        <w:tab/>
      </w:r>
      <w:r w:rsidRPr="00F03F61">
        <w:t>該組聘有華籍職員，答覆有關赴斐投資問題，提供南非政府印行之有關投資法令規定，資料大部分為英文或斐文。</w:t>
      </w:r>
    </w:p>
    <w:p w:rsidR="005A23C4" w:rsidRPr="00F03F61" w:rsidRDefault="005A23C4" w:rsidP="00A16430">
      <w:pPr>
        <w:pStyle w:val="ae"/>
        <w:ind w:firstLine="472"/>
        <w:jc w:val="both"/>
        <w:rPr>
          <w:lang w:val="zh-TW"/>
        </w:rPr>
      </w:pPr>
    </w:p>
    <w:p w:rsidR="005A23C4" w:rsidRPr="00F03F61" w:rsidRDefault="0046529A" w:rsidP="00A16430">
      <w:pPr>
        <w:pStyle w:val="a3"/>
      </w:pPr>
      <w:r w:rsidRPr="00F03F61">
        <w:br w:type="page"/>
      </w:r>
      <w:bookmarkStart w:id="13" w:name="_Toc42736009"/>
      <w:r w:rsidR="00510CAB" w:rsidRPr="00F03F61">
        <w:t>附錄三　當地外人投資統計</w:t>
      </w:r>
      <w:bookmarkEnd w:id="13"/>
    </w:p>
    <w:p w:rsidR="005A23C4" w:rsidRPr="00F03F61" w:rsidRDefault="00510CAB" w:rsidP="0046529A">
      <w:pPr>
        <w:ind w:left="472" w:hangingChars="200" w:hanging="472"/>
        <w:rPr>
          <w:lang w:eastAsia="zh-TW"/>
        </w:rPr>
      </w:pPr>
      <w:r w:rsidRPr="00F03F61">
        <w:rPr>
          <w:lang w:eastAsia="zh-TW"/>
        </w:rPr>
        <w:t>一、依據世界銀行統計，外人對南非投資金額統計如下：</w:t>
      </w:r>
    </w:p>
    <w:p w:rsidR="005A23C4" w:rsidRPr="00F03F61" w:rsidRDefault="00510CAB" w:rsidP="00A16430">
      <w:pPr>
        <w:pStyle w:val="ae"/>
        <w:ind w:firstLine="472"/>
        <w:jc w:val="right"/>
      </w:pPr>
      <w:r w:rsidRPr="00F03F61">
        <w:t>單位：百萬美元</w:t>
      </w:r>
    </w:p>
    <w:tbl>
      <w:tblPr>
        <w:tblW w:w="5000" w:type="pct"/>
        <w:tblCellMar>
          <w:left w:w="10" w:type="dxa"/>
          <w:right w:w="10" w:type="dxa"/>
        </w:tblCellMar>
        <w:tblLook w:val="0000" w:firstRow="0" w:lastRow="0" w:firstColumn="0" w:lastColumn="0" w:noHBand="0" w:noVBand="0"/>
      </w:tblPr>
      <w:tblGrid>
        <w:gridCol w:w="3350"/>
        <w:gridCol w:w="5210"/>
      </w:tblGrid>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pPr>
            <w:r w:rsidRPr="00F03F61">
              <w:rPr>
                <w:lang w:val="zh-TW"/>
              </w:rPr>
              <w:t>年度</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pPr>
            <w:r w:rsidRPr="00F03F61">
              <w:rPr>
                <w:lang w:val="zh-TW"/>
              </w:rPr>
              <w:t>金額</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2008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9,885</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2009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7,624.49</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3,693.27</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4,139.28</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4,626.02</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2013</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8,118.15</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2014</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5,740.65</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2015</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1,521.14</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2016</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2,215.31</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2017</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A23C4" w:rsidRPr="00F03F61" w:rsidRDefault="00510CAB" w:rsidP="0046529A">
            <w:pPr>
              <w:pStyle w:val="ae"/>
              <w:ind w:firstLineChars="0"/>
              <w:rPr>
                <w:lang w:val="zh-TW"/>
              </w:rPr>
            </w:pPr>
            <w:r w:rsidRPr="00F03F61">
              <w:rPr>
                <w:lang w:val="zh-TW"/>
              </w:rPr>
              <w:t>1,371.93</w:t>
            </w:r>
          </w:p>
        </w:tc>
      </w:tr>
      <w:tr w:rsidR="00F03F61" w:rsidRPr="00F03F61" w:rsidTr="0046529A">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4B497F" w:rsidRPr="00F03F61" w:rsidRDefault="00A43D1B" w:rsidP="0046529A">
            <w:pPr>
              <w:pStyle w:val="ae"/>
              <w:ind w:firstLineChars="0"/>
              <w:rPr>
                <w:lang w:val="zh-TW"/>
              </w:rPr>
            </w:pPr>
            <w:r w:rsidRPr="00F03F61">
              <w:rPr>
                <w:lang w:val="zh-TW"/>
              </w:rPr>
              <w:t>201</w:t>
            </w:r>
            <w:r w:rsidRPr="00F03F61">
              <w:rPr>
                <w:rFonts w:hint="eastAsia"/>
                <w:lang w:val="zh-TW"/>
              </w:rPr>
              <w:t>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4B497F" w:rsidRPr="00F03F61" w:rsidRDefault="00A43D1B" w:rsidP="0046529A">
            <w:pPr>
              <w:pStyle w:val="ae"/>
              <w:ind w:firstLineChars="0"/>
              <w:rPr>
                <w:rFonts w:ascii="Arial" w:hAnsi="Arial" w:cs="Arial"/>
                <w:sz w:val="19"/>
                <w:szCs w:val="19"/>
                <w:shd w:val="clear" w:color="auto" w:fill="F8F9FA"/>
              </w:rPr>
            </w:pPr>
            <w:r w:rsidRPr="00F03F61">
              <w:rPr>
                <w:rFonts w:hint="eastAsia"/>
                <w:lang w:val="zh-TW"/>
              </w:rPr>
              <w:t>5</w:t>
            </w:r>
            <w:r w:rsidRPr="00F03F61">
              <w:rPr>
                <w:lang w:val="zh-TW"/>
              </w:rPr>
              <w:t>,</w:t>
            </w:r>
            <w:r w:rsidRPr="00F03F61">
              <w:rPr>
                <w:rFonts w:hint="eastAsia"/>
                <w:lang w:val="zh-TW"/>
              </w:rPr>
              <w:t>4</w:t>
            </w:r>
            <w:r w:rsidRPr="00F03F61">
              <w:rPr>
                <w:lang w:val="zh-TW"/>
              </w:rPr>
              <w:t>7</w:t>
            </w:r>
            <w:r w:rsidRPr="00F03F61">
              <w:rPr>
                <w:rFonts w:hint="eastAsia"/>
                <w:lang w:val="zh-TW"/>
              </w:rPr>
              <w:t>0</w:t>
            </w:r>
            <w:r w:rsidRPr="00F03F61">
              <w:rPr>
                <w:lang w:val="zh-TW"/>
              </w:rPr>
              <w:t>.</w:t>
            </w:r>
            <w:r w:rsidRPr="00F03F61">
              <w:rPr>
                <w:rFonts w:hint="eastAsia"/>
                <w:lang w:val="zh-TW"/>
              </w:rPr>
              <w:t>6</w:t>
            </w:r>
            <w:r w:rsidRPr="00F03F61">
              <w:rPr>
                <w:lang w:val="zh-TW"/>
              </w:rPr>
              <w:t>9</w:t>
            </w:r>
          </w:p>
        </w:tc>
      </w:tr>
    </w:tbl>
    <w:p w:rsidR="005A23C4" w:rsidRPr="00F03F61" w:rsidRDefault="00510CAB" w:rsidP="0046529A">
      <w:pPr>
        <w:ind w:left="472" w:hangingChars="200" w:hanging="472"/>
        <w:rPr>
          <w:lang w:eastAsia="zh-TW"/>
        </w:rPr>
      </w:pPr>
      <w:r w:rsidRPr="00F03F61">
        <w:rPr>
          <w:lang w:eastAsia="zh-TW"/>
        </w:rPr>
        <w:t>二、有關個別國家對南非投資統計資料，南非貿工部表示南非未對外人投資案進行審議統計，爰無相關統計資料</w:t>
      </w:r>
      <w:r w:rsidR="001B0D56" w:rsidRPr="00F03F61">
        <w:rPr>
          <w:rFonts w:hint="eastAsia"/>
          <w:lang w:eastAsia="zh-TW"/>
        </w:rPr>
        <w:t>（</w:t>
      </w:r>
      <w:r w:rsidR="00A43D1B" w:rsidRPr="00F03F61">
        <w:rPr>
          <w:rFonts w:hint="eastAsia"/>
          <w:lang w:eastAsia="zh-TW"/>
        </w:rPr>
        <w:t>註</w:t>
      </w:r>
      <w:r w:rsidR="00A43D1B" w:rsidRPr="00F03F61">
        <w:rPr>
          <w:rFonts w:hint="eastAsia"/>
          <w:lang w:eastAsia="zh-TW"/>
        </w:rPr>
        <w:t>:WB</w:t>
      </w:r>
      <w:r w:rsidR="00A43D1B" w:rsidRPr="00F03F61">
        <w:rPr>
          <w:rFonts w:hint="eastAsia"/>
          <w:lang w:eastAsia="zh-TW"/>
        </w:rPr>
        <w:t>統計資料僅至</w:t>
      </w:r>
      <w:r w:rsidR="00A43D1B" w:rsidRPr="00F03F61">
        <w:rPr>
          <w:rFonts w:hint="eastAsia"/>
          <w:lang w:eastAsia="zh-TW"/>
        </w:rPr>
        <w:t>2018</w:t>
      </w:r>
      <w:r w:rsidR="00A43D1B" w:rsidRPr="00F03F61">
        <w:rPr>
          <w:rFonts w:hint="eastAsia"/>
          <w:lang w:eastAsia="zh-TW"/>
        </w:rPr>
        <w:t>年</w:t>
      </w:r>
      <w:r w:rsidR="001B0D56" w:rsidRPr="00F03F61">
        <w:rPr>
          <w:rFonts w:hint="eastAsia"/>
          <w:lang w:eastAsia="zh-TW"/>
        </w:rPr>
        <w:t>）</w:t>
      </w:r>
      <w:r w:rsidRPr="00F03F61">
        <w:rPr>
          <w:lang w:eastAsia="zh-TW"/>
        </w:rPr>
        <w:t>。</w:t>
      </w:r>
    </w:p>
    <w:p w:rsidR="005A23C4" w:rsidRPr="00F03F61" w:rsidRDefault="0046529A" w:rsidP="00A16430">
      <w:pPr>
        <w:pStyle w:val="a3"/>
      </w:pPr>
      <w:r w:rsidRPr="00F03F61">
        <w:br w:type="page"/>
      </w:r>
      <w:bookmarkStart w:id="14" w:name="_Toc42736010"/>
      <w:r w:rsidR="00510CAB" w:rsidRPr="00F03F61">
        <w:t>附錄四　我國廠商對當地國投資統計</w:t>
      </w:r>
      <w:bookmarkEnd w:id="14"/>
    </w:p>
    <w:p w:rsidR="005A23C4" w:rsidRPr="00F03F61" w:rsidRDefault="00510CAB" w:rsidP="0046529A">
      <w:pPr>
        <w:pStyle w:val="af1"/>
        <w:ind w:firstLineChars="0"/>
      </w:pPr>
      <w:r w:rsidRPr="00F03F61">
        <w:rPr>
          <w:lang w:val="zh-TW" w:eastAsia="zh-TW"/>
        </w:rPr>
        <w:t>年度別統計表</w:t>
      </w:r>
    </w:p>
    <w:tbl>
      <w:tblPr>
        <w:tblW w:w="85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515"/>
        <w:gridCol w:w="2327"/>
        <w:gridCol w:w="3722"/>
      </w:tblGrid>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rPr>
                <w:lang w:val="zh-TW"/>
              </w:rPr>
              <w:t>年度</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rPr>
                <w:lang w:val="zh-TW"/>
              </w:rPr>
              <w:t>件數</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rPr>
                <w:lang w:val="zh-TW"/>
              </w:rPr>
              <w:t>金額（千美元）</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r w:rsidR="000B2CA6" w:rsidRPr="00F03F61">
              <w:rPr>
                <w:rFonts w:hint="eastAsia"/>
              </w:rPr>
              <w:t>986</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350</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1988</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963</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r w:rsidR="000B2CA6" w:rsidRPr="00F03F61">
              <w:rPr>
                <w:rFonts w:hint="eastAsia"/>
              </w:rPr>
              <w:t>990</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13,012</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0B2CA6">
            <w:pPr>
              <w:pStyle w:val="ae"/>
              <w:ind w:firstLineChars="0"/>
            </w:pPr>
            <w:r w:rsidRPr="00F03F61">
              <w:t>199</w:t>
            </w:r>
            <w:r w:rsidR="000B2CA6" w:rsidRPr="00F03F61">
              <w:rPr>
                <w:rFonts w:hint="eastAsia"/>
              </w:rPr>
              <w:t>1</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4</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4,523</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1993</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415</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1995</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4</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7,289</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1996</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3</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2,240</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1999</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331</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2000</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507</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2003</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1</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9</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2004</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4</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5,158</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2005</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1,994</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2006</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27,860</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2007</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6,852</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w:t>
            </w:r>
            <w:r w:rsidR="000B2CA6" w:rsidRPr="00F03F61">
              <w:rPr>
                <w:rFonts w:hint="eastAsia"/>
              </w:rPr>
              <w:t>012</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6,177</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rPr>
                <w:lang w:val="zh-TW"/>
              </w:rPr>
            </w:pPr>
            <w:r w:rsidRPr="00F03F61">
              <w:rPr>
                <w:lang w:val="zh-TW"/>
              </w:rPr>
              <w:t>2014</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4,309</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2015</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0</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2016</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0</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2017</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5A23C4" w:rsidRPr="00F03F61" w:rsidRDefault="00510CAB" w:rsidP="0046529A">
            <w:pPr>
              <w:pStyle w:val="ae"/>
              <w:tabs>
                <w:tab w:val="decimal" w:pos="2063"/>
              </w:tabs>
              <w:ind w:firstLineChars="0"/>
            </w:pPr>
            <w:r w:rsidRPr="00F03F61">
              <w:t>282</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rPr>
                <w:lang w:val="zh-TW"/>
              </w:rPr>
            </w:pPr>
            <w:r w:rsidRPr="00F03F61">
              <w:rPr>
                <w:lang w:val="zh-TW"/>
              </w:rPr>
              <w:t>2018</w:t>
            </w:r>
          </w:p>
        </w:tc>
        <w:tc>
          <w:tcPr>
            <w:tcW w:w="2327" w:type="dxa"/>
            <w:shd w:val="clear" w:color="auto" w:fill="auto"/>
            <w:tcMar>
              <w:top w:w="0" w:type="dxa"/>
              <w:left w:w="108" w:type="dxa"/>
              <w:bottom w:w="0" w:type="dxa"/>
              <w:right w:w="108" w:type="dxa"/>
            </w:tcMar>
            <w:vAlign w:val="center"/>
          </w:tcPr>
          <w:p w:rsidR="005A23C4" w:rsidRPr="00F03F61" w:rsidRDefault="00510CAB" w:rsidP="0046529A">
            <w:pPr>
              <w:pStyle w:val="ae"/>
              <w:ind w:firstLineChars="0"/>
            </w:pPr>
            <w:r w:rsidRPr="00F03F61">
              <w:t>0</w:t>
            </w:r>
          </w:p>
        </w:tc>
        <w:tc>
          <w:tcPr>
            <w:tcW w:w="3722" w:type="dxa"/>
            <w:shd w:val="clear" w:color="auto" w:fill="auto"/>
            <w:tcMar>
              <w:top w:w="0" w:type="dxa"/>
              <w:left w:w="108" w:type="dxa"/>
              <w:bottom w:w="0" w:type="dxa"/>
              <w:right w:w="108" w:type="dxa"/>
            </w:tcMar>
            <w:vAlign w:val="center"/>
          </w:tcPr>
          <w:p w:rsidR="004B497F" w:rsidRPr="00F03F61" w:rsidRDefault="00510CAB" w:rsidP="0046529A">
            <w:pPr>
              <w:pStyle w:val="ae"/>
              <w:tabs>
                <w:tab w:val="decimal" w:pos="2063"/>
              </w:tabs>
              <w:ind w:firstLineChars="0"/>
            </w:pPr>
            <w:r w:rsidRPr="00F03F61">
              <w:t>752</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704A2E" w:rsidRPr="00F03F61" w:rsidRDefault="00704A2E" w:rsidP="0046529A">
            <w:pPr>
              <w:pStyle w:val="ae"/>
              <w:ind w:firstLineChars="0"/>
              <w:rPr>
                <w:lang w:val="zh-TW"/>
              </w:rPr>
            </w:pPr>
            <w:r w:rsidRPr="00F03F61">
              <w:rPr>
                <w:rFonts w:hint="eastAsia"/>
                <w:lang w:val="zh-TW"/>
              </w:rPr>
              <w:t>2019</w:t>
            </w:r>
          </w:p>
        </w:tc>
        <w:tc>
          <w:tcPr>
            <w:tcW w:w="2327" w:type="dxa"/>
            <w:shd w:val="clear" w:color="auto" w:fill="auto"/>
            <w:tcMar>
              <w:top w:w="0" w:type="dxa"/>
              <w:left w:w="108" w:type="dxa"/>
              <w:bottom w:w="0" w:type="dxa"/>
              <w:right w:w="108" w:type="dxa"/>
            </w:tcMar>
            <w:vAlign w:val="center"/>
          </w:tcPr>
          <w:p w:rsidR="00704A2E" w:rsidRPr="00F03F61" w:rsidRDefault="00704A2E" w:rsidP="0046529A">
            <w:pPr>
              <w:pStyle w:val="ae"/>
              <w:ind w:firstLineChars="0"/>
            </w:pPr>
            <w:r w:rsidRPr="00F03F61">
              <w:t xml:space="preserve">1 </w:t>
            </w:r>
          </w:p>
        </w:tc>
        <w:tc>
          <w:tcPr>
            <w:tcW w:w="3722" w:type="dxa"/>
            <w:shd w:val="clear" w:color="auto" w:fill="auto"/>
            <w:tcMar>
              <w:top w:w="0" w:type="dxa"/>
              <w:left w:w="108" w:type="dxa"/>
              <w:bottom w:w="0" w:type="dxa"/>
              <w:right w:w="108" w:type="dxa"/>
            </w:tcMar>
            <w:vAlign w:val="center"/>
          </w:tcPr>
          <w:p w:rsidR="00704A2E" w:rsidRPr="00F03F61" w:rsidRDefault="00704A2E" w:rsidP="0046529A">
            <w:pPr>
              <w:pStyle w:val="ae"/>
              <w:tabs>
                <w:tab w:val="decimal" w:pos="2063"/>
              </w:tabs>
              <w:ind w:firstLineChars="0"/>
            </w:pPr>
            <w:r w:rsidRPr="00F03F61">
              <w:rPr>
                <w:rFonts w:hint="eastAsia"/>
              </w:rPr>
              <w:t xml:space="preserve">3,569 </w:t>
            </w:r>
          </w:p>
        </w:tc>
      </w:tr>
      <w:tr w:rsidR="00F03F61" w:rsidRPr="00F03F61" w:rsidTr="0046529A">
        <w:trPr>
          <w:trHeight w:val="397"/>
        </w:trPr>
        <w:tc>
          <w:tcPr>
            <w:tcW w:w="2515" w:type="dxa"/>
            <w:shd w:val="clear" w:color="auto" w:fill="auto"/>
            <w:tcMar>
              <w:top w:w="0" w:type="dxa"/>
              <w:left w:w="108" w:type="dxa"/>
              <w:bottom w:w="0" w:type="dxa"/>
              <w:right w:w="108" w:type="dxa"/>
            </w:tcMar>
            <w:vAlign w:val="center"/>
          </w:tcPr>
          <w:p w:rsidR="00704A2E" w:rsidRPr="00F03F61" w:rsidRDefault="00704A2E" w:rsidP="0046529A">
            <w:pPr>
              <w:pStyle w:val="ae"/>
              <w:ind w:firstLineChars="0"/>
            </w:pPr>
            <w:r w:rsidRPr="00F03F61">
              <w:rPr>
                <w:lang w:val="zh-TW"/>
              </w:rPr>
              <w:t>總計</w:t>
            </w:r>
          </w:p>
        </w:tc>
        <w:tc>
          <w:tcPr>
            <w:tcW w:w="2327" w:type="dxa"/>
            <w:shd w:val="clear" w:color="auto" w:fill="auto"/>
            <w:tcMar>
              <w:top w:w="0" w:type="dxa"/>
              <w:left w:w="108" w:type="dxa"/>
              <w:bottom w:w="0" w:type="dxa"/>
              <w:right w:w="108" w:type="dxa"/>
            </w:tcMar>
            <w:vAlign w:val="center"/>
          </w:tcPr>
          <w:p w:rsidR="00704A2E" w:rsidRPr="00F03F61" w:rsidRDefault="00704A2E" w:rsidP="0046529A">
            <w:pPr>
              <w:pStyle w:val="ae"/>
              <w:ind w:firstLineChars="0"/>
            </w:pPr>
            <w:r w:rsidRPr="00F03F61">
              <w:t xml:space="preserve">25 </w:t>
            </w:r>
          </w:p>
        </w:tc>
        <w:tc>
          <w:tcPr>
            <w:tcW w:w="3722" w:type="dxa"/>
            <w:shd w:val="clear" w:color="auto" w:fill="auto"/>
            <w:tcMar>
              <w:top w:w="0" w:type="dxa"/>
              <w:left w:w="108" w:type="dxa"/>
              <w:bottom w:w="0" w:type="dxa"/>
              <w:right w:w="108" w:type="dxa"/>
            </w:tcMar>
            <w:vAlign w:val="center"/>
          </w:tcPr>
          <w:p w:rsidR="00704A2E" w:rsidRPr="00F03F61" w:rsidRDefault="00704A2E" w:rsidP="0046529A">
            <w:pPr>
              <w:pStyle w:val="ae"/>
              <w:tabs>
                <w:tab w:val="decimal" w:pos="2063"/>
              </w:tabs>
              <w:ind w:firstLineChars="0"/>
            </w:pPr>
            <w:r w:rsidRPr="00F03F61">
              <w:rPr>
                <w:rFonts w:hint="eastAsia"/>
              </w:rPr>
              <w:t xml:space="preserve">86,592 </w:t>
            </w:r>
          </w:p>
        </w:tc>
      </w:tr>
    </w:tbl>
    <w:p w:rsidR="005A23C4" w:rsidRPr="00F03F61" w:rsidRDefault="00510CAB" w:rsidP="0046529A">
      <w:pPr>
        <w:pStyle w:val="ae"/>
        <w:ind w:firstLineChars="0"/>
        <w:jc w:val="left"/>
      </w:pPr>
      <w:r w:rsidRPr="00F03F61">
        <w:t>資料來源：經濟部投資審議委員會</w:t>
      </w:r>
    </w:p>
    <w:p w:rsidR="00704A2E" w:rsidRPr="00F03F61" w:rsidRDefault="00704A2E" w:rsidP="00A16430">
      <w:pPr>
        <w:pStyle w:val="af1"/>
        <w:ind w:firstLine="472"/>
        <w:rPr>
          <w:lang w:eastAsia="zh-TW"/>
        </w:rPr>
      </w:pPr>
      <w:r w:rsidRPr="00F03F61">
        <w:rPr>
          <w:rFonts w:hint="eastAsia"/>
          <w:lang w:eastAsia="zh-TW"/>
        </w:rPr>
        <w:t>年度別及產業別統計表</w:t>
      </w:r>
    </w:p>
    <w:p w:rsidR="00704A2E" w:rsidRPr="00F03F61" w:rsidRDefault="00704A2E" w:rsidP="00A16430">
      <w:pPr>
        <w:widowControl/>
        <w:wordWrap w:val="0"/>
        <w:snapToGrid w:val="0"/>
        <w:ind w:firstLine="352"/>
        <w:jc w:val="right"/>
        <w:rPr>
          <w:rFonts w:hAnsi="新細明體" w:cs="新細明體"/>
          <w:kern w:val="0"/>
          <w:sz w:val="18"/>
          <w:szCs w:val="18"/>
          <w:lang w:eastAsia="zh-TW"/>
        </w:rPr>
      </w:pPr>
      <w:r w:rsidRPr="00F03F61">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F03F61" w:rsidRPr="00F03F61" w:rsidTr="00A16430">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704A2E" w:rsidRPr="00F03F61" w:rsidRDefault="00704A2E" w:rsidP="00F24FEC">
            <w:pPr>
              <w:widowControl/>
              <w:snapToGrid w:val="0"/>
              <w:spacing w:line="220" w:lineRule="exact"/>
              <w:ind w:firstLineChars="0" w:firstLine="0"/>
              <w:jc w:val="right"/>
              <w:rPr>
                <w:rFonts w:eastAsia="微軟正黑體"/>
                <w:kern w:val="0"/>
                <w:sz w:val="18"/>
                <w:szCs w:val="18"/>
                <w:lang w:eastAsia="zh-TW"/>
              </w:rPr>
            </w:pPr>
            <w:r w:rsidRPr="00F03F61">
              <w:rPr>
                <w:rFonts w:eastAsia="微軟正黑體"/>
                <w:kern w:val="0"/>
                <w:sz w:val="18"/>
                <w:szCs w:val="18"/>
                <w:lang w:eastAsia="zh-TW"/>
              </w:rPr>
              <w:t>年　　度</w:t>
            </w:r>
          </w:p>
          <w:p w:rsidR="00704A2E" w:rsidRPr="00F03F61" w:rsidRDefault="00704A2E"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業　　別</w:t>
            </w:r>
          </w:p>
        </w:tc>
        <w:tc>
          <w:tcPr>
            <w:tcW w:w="1514" w:type="dxa"/>
            <w:gridSpan w:val="2"/>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hint="eastAsia"/>
                <w:kern w:val="0"/>
                <w:sz w:val="18"/>
                <w:szCs w:val="18"/>
                <w:lang w:eastAsia="zh-TW"/>
              </w:rPr>
              <w:t>1952-2019</w:t>
            </w:r>
          </w:p>
        </w:tc>
        <w:tc>
          <w:tcPr>
            <w:tcW w:w="1276" w:type="dxa"/>
            <w:gridSpan w:val="2"/>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hint="eastAsia"/>
                <w:kern w:val="0"/>
                <w:sz w:val="18"/>
                <w:szCs w:val="18"/>
                <w:lang w:eastAsia="zh-TW"/>
              </w:rPr>
              <w:t>2019</w:t>
            </w:r>
          </w:p>
        </w:tc>
        <w:tc>
          <w:tcPr>
            <w:tcW w:w="1297" w:type="dxa"/>
            <w:gridSpan w:val="2"/>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hint="eastAsia"/>
                <w:kern w:val="0"/>
                <w:sz w:val="18"/>
                <w:szCs w:val="18"/>
                <w:lang w:eastAsia="zh-TW"/>
              </w:rPr>
              <w:t>2018</w:t>
            </w:r>
          </w:p>
        </w:tc>
        <w:tc>
          <w:tcPr>
            <w:tcW w:w="1281" w:type="dxa"/>
            <w:gridSpan w:val="2"/>
            <w:vAlign w:val="center"/>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kern w:val="0"/>
                <w:sz w:val="18"/>
                <w:szCs w:val="18"/>
                <w:lang w:eastAsia="zh-TW"/>
              </w:rPr>
              <w:t>2017</w:t>
            </w:r>
          </w:p>
        </w:tc>
      </w:tr>
      <w:tr w:rsidR="00F03F61" w:rsidRPr="00F03F61" w:rsidTr="00A16430">
        <w:trPr>
          <w:trHeight w:val="181"/>
          <w:tblHeader/>
          <w:jc w:val="center"/>
        </w:trPr>
        <w:tc>
          <w:tcPr>
            <w:tcW w:w="3192" w:type="dxa"/>
            <w:vMerge/>
            <w:tcBorders>
              <w:top w:val="single" w:sz="6" w:space="0" w:color="auto"/>
              <w:bottom w:val="single" w:sz="6" w:space="0" w:color="auto"/>
              <w:tl2br w:val="single" w:sz="6" w:space="0" w:color="auto"/>
            </w:tcBorders>
            <w:vAlign w:val="center"/>
          </w:tcPr>
          <w:p w:rsidR="00704A2E" w:rsidRPr="00F03F61" w:rsidRDefault="00704A2E" w:rsidP="00F24FEC">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704A2E" w:rsidRPr="00F03F61" w:rsidRDefault="00704A2E" w:rsidP="00F24FEC">
            <w:pPr>
              <w:widowControl/>
              <w:snapToGrid w:val="0"/>
              <w:spacing w:line="220" w:lineRule="exact"/>
              <w:ind w:firstLineChars="0" w:firstLine="0"/>
              <w:jc w:val="center"/>
              <w:rPr>
                <w:rFonts w:eastAsia="微軟正黑體"/>
                <w:sz w:val="18"/>
                <w:szCs w:val="18"/>
              </w:rPr>
            </w:pPr>
            <w:r w:rsidRPr="00F03F61">
              <w:rPr>
                <w:rFonts w:eastAsia="微軟正黑體" w:hint="eastAsia"/>
                <w:sz w:val="18"/>
                <w:szCs w:val="18"/>
                <w:lang w:eastAsia="zh-TW"/>
              </w:rPr>
              <w:t>件數</w:t>
            </w:r>
          </w:p>
        </w:tc>
        <w:tc>
          <w:tcPr>
            <w:tcW w:w="992" w:type="dxa"/>
            <w:tcBorders>
              <w:left w:val="single" w:sz="4" w:space="0" w:color="auto"/>
            </w:tcBorders>
          </w:tcPr>
          <w:p w:rsidR="00704A2E" w:rsidRPr="00F03F61" w:rsidRDefault="00704A2E" w:rsidP="00F24FEC">
            <w:pPr>
              <w:widowControl/>
              <w:snapToGrid w:val="0"/>
              <w:spacing w:line="220" w:lineRule="exact"/>
              <w:ind w:firstLineChars="0" w:firstLine="0"/>
              <w:jc w:val="center"/>
              <w:rPr>
                <w:rFonts w:eastAsia="微軟正黑體"/>
                <w:sz w:val="18"/>
                <w:szCs w:val="18"/>
              </w:rPr>
            </w:pPr>
            <w:r w:rsidRPr="00F03F61">
              <w:rPr>
                <w:rFonts w:eastAsia="微軟正黑體" w:hint="eastAsia"/>
                <w:sz w:val="18"/>
                <w:szCs w:val="18"/>
                <w:lang w:eastAsia="zh-TW"/>
              </w:rPr>
              <w:t>金額</w:t>
            </w:r>
          </w:p>
        </w:tc>
        <w:tc>
          <w:tcPr>
            <w:tcW w:w="488" w:type="dxa"/>
            <w:tcBorders>
              <w:right w:val="single" w:sz="4" w:space="0" w:color="auto"/>
            </w:tcBorders>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hint="eastAsia"/>
                <w:sz w:val="18"/>
                <w:szCs w:val="18"/>
                <w:lang w:eastAsia="zh-TW"/>
              </w:rPr>
              <w:t>件數</w:t>
            </w:r>
          </w:p>
        </w:tc>
        <w:tc>
          <w:tcPr>
            <w:tcW w:w="788" w:type="dxa"/>
            <w:tcBorders>
              <w:left w:val="single" w:sz="4" w:space="0" w:color="auto"/>
            </w:tcBorders>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hint="eastAsia"/>
                <w:sz w:val="18"/>
                <w:szCs w:val="18"/>
                <w:lang w:eastAsia="zh-TW"/>
              </w:rPr>
              <w:t>金額</w:t>
            </w:r>
          </w:p>
        </w:tc>
        <w:tc>
          <w:tcPr>
            <w:tcW w:w="499" w:type="dxa"/>
            <w:vAlign w:val="center"/>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sz w:val="18"/>
                <w:szCs w:val="18"/>
              </w:rPr>
              <w:t>件數</w:t>
            </w:r>
          </w:p>
        </w:tc>
        <w:tc>
          <w:tcPr>
            <w:tcW w:w="798" w:type="dxa"/>
            <w:vAlign w:val="center"/>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sz w:val="18"/>
                <w:szCs w:val="18"/>
              </w:rPr>
              <w:t>金額</w:t>
            </w:r>
          </w:p>
        </w:tc>
        <w:tc>
          <w:tcPr>
            <w:tcW w:w="546" w:type="dxa"/>
            <w:vAlign w:val="center"/>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sz w:val="18"/>
                <w:szCs w:val="18"/>
              </w:rPr>
              <w:t>件數</w:t>
            </w:r>
          </w:p>
        </w:tc>
        <w:tc>
          <w:tcPr>
            <w:tcW w:w="735" w:type="dxa"/>
            <w:vAlign w:val="center"/>
          </w:tcPr>
          <w:p w:rsidR="00704A2E" w:rsidRPr="00F03F61" w:rsidRDefault="00704A2E" w:rsidP="00F24FEC">
            <w:pPr>
              <w:widowControl/>
              <w:snapToGrid w:val="0"/>
              <w:spacing w:line="220" w:lineRule="exact"/>
              <w:ind w:firstLineChars="0" w:firstLine="0"/>
              <w:jc w:val="center"/>
              <w:rPr>
                <w:rFonts w:eastAsia="微軟正黑體"/>
                <w:kern w:val="0"/>
                <w:sz w:val="18"/>
                <w:szCs w:val="18"/>
                <w:lang w:eastAsia="zh-TW"/>
              </w:rPr>
            </w:pPr>
            <w:r w:rsidRPr="00F03F61">
              <w:rPr>
                <w:rFonts w:eastAsia="微軟正黑體"/>
                <w:sz w:val="18"/>
                <w:szCs w:val="18"/>
              </w:rPr>
              <w:t>金額</w:t>
            </w:r>
          </w:p>
        </w:tc>
      </w:tr>
      <w:tr w:rsidR="00F03F61" w:rsidRPr="00F03F61" w:rsidTr="00A16430">
        <w:trPr>
          <w:jc w:val="center"/>
        </w:trPr>
        <w:tc>
          <w:tcPr>
            <w:tcW w:w="3192" w:type="dxa"/>
            <w:tcBorders>
              <w:top w:val="single" w:sz="6" w:space="0" w:color="auto"/>
            </w:tcBorders>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合計</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25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86,592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3,569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752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282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農林漁牧業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礦業及土石採取業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292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14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34,440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食品製造業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3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2,143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飲料製造業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菸草製造業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紡織業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25,668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成衣及服飾品製造業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917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皮革、毛皮及其製品製造業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木竹製品製造業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紙漿、紙及紙製品製造業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1,119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印刷及資料儲存媒體複製業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石油及煤製品製造業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化學材料製造業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化學製品製造業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1,813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藥品製造業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橡膠製品製造業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塑膠製品製造業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非金屬礦物製品製造業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926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基本金屬製造業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金屬製品製造業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415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電子零組件製造業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電腦、電子產品及光學製品製造業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電力設備製造業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763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機械設備製造業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汽車及其零件製造業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676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其他運輸工具製造業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家具製造業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其他製造業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 xml:space="preserve">    </w:t>
            </w:r>
            <w:r w:rsidRPr="00F03F61">
              <w:rPr>
                <w:rFonts w:eastAsia="微軟正黑體"/>
                <w:kern w:val="0"/>
                <w:sz w:val="18"/>
                <w:szCs w:val="18"/>
                <w:lang w:eastAsia="zh-TW"/>
              </w:rPr>
              <w:t>產業用機械設備維修及安裝業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電力及燃氣供應業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用水供應及污染整治業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營造業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批發及零售業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6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45,490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3,569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752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282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運輸及倉儲業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1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7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住宿及餐飲業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資訊及通訊傳播業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金融及保險業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不動產業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3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6,363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專業、科學及技術服務業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支援服務業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公共行政及國防；強制性社會安全</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教育服務業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醫療保健及社會工作服務業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藝術、娛樂及休閒服務業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r w:rsidR="00F03F61" w:rsidRPr="00F03F61" w:rsidTr="00A16430">
        <w:trPr>
          <w:jc w:val="center"/>
        </w:trPr>
        <w:tc>
          <w:tcPr>
            <w:tcW w:w="3192" w:type="dxa"/>
            <w:shd w:val="clear" w:color="auto" w:fill="auto"/>
            <w:noWrap/>
            <w:vAlign w:val="center"/>
          </w:tcPr>
          <w:p w:rsidR="00EA6306" w:rsidRPr="00F03F61" w:rsidRDefault="00EA6306" w:rsidP="00F24FEC">
            <w:pPr>
              <w:widowControl/>
              <w:snapToGrid w:val="0"/>
              <w:spacing w:line="220" w:lineRule="exact"/>
              <w:ind w:firstLineChars="0" w:firstLine="0"/>
              <w:rPr>
                <w:rFonts w:eastAsia="微軟正黑體"/>
                <w:kern w:val="0"/>
                <w:sz w:val="18"/>
                <w:szCs w:val="18"/>
                <w:lang w:eastAsia="zh-TW"/>
              </w:rPr>
            </w:pPr>
            <w:r w:rsidRPr="00F03F61">
              <w:rPr>
                <w:rFonts w:eastAsia="微軟正黑體"/>
                <w:kern w:val="0"/>
                <w:sz w:val="18"/>
                <w:szCs w:val="18"/>
                <w:lang w:eastAsia="zh-TW"/>
              </w:rPr>
              <w:t>其他服務業</w:t>
            </w:r>
          </w:p>
        </w:tc>
        <w:tc>
          <w:tcPr>
            <w:tcW w:w="522"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992"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88" w:type="dxa"/>
            <w:tcBorders>
              <w:righ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88" w:type="dxa"/>
            <w:tcBorders>
              <w:left w:val="single" w:sz="4" w:space="0" w:color="auto"/>
            </w:tcBorders>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499"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98"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546"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c>
          <w:tcPr>
            <w:tcW w:w="735" w:type="dxa"/>
            <w:vAlign w:val="center"/>
          </w:tcPr>
          <w:p w:rsidR="00EA6306" w:rsidRPr="00F03F61" w:rsidRDefault="00EA6306" w:rsidP="00F24FEC">
            <w:pPr>
              <w:widowControl/>
              <w:snapToGrid w:val="0"/>
              <w:spacing w:line="220" w:lineRule="exact"/>
              <w:ind w:firstLineChars="0" w:firstLine="0"/>
              <w:jc w:val="right"/>
              <w:textAlignment w:val="auto"/>
              <w:rPr>
                <w:rFonts w:eastAsia="微軟正黑體"/>
                <w:kern w:val="2"/>
                <w:sz w:val="18"/>
                <w:szCs w:val="18"/>
              </w:rPr>
            </w:pPr>
            <w:r w:rsidRPr="00F03F61">
              <w:rPr>
                <w:rFonts w:eastAsia="微軟正黑體"/>
                <w:kern w:val="2"/>
                <w:sz w:val="18"/>
                <w:szCs w:val="18"/>
              </w:rPr>
              <w:t xml:space="preserve">0 </w:t>
            </w:r>
          </w:p>
        </w:tc>
      </w:tr>
    </w:tbl>
    <w:p w:rsidR="00704A2E" w:rsidRPr="00F03F61" w:rsidRDefault="00704A2E" w:rsidP="00F24FEC">
      <w:pPr>
        <w:pStyle w:val="ae"/>
        <w:widowControl/>
        <w:autoSpaceDE/>
        <w:autoSpaceDN/>
        <w:snapToGrid w:val="0"/>
        <w:ind w:firstLineChars="0"/>
        <w:jc w:val="left"/>
        <w:textAlignment w:val="auto"/>
      </w:pPr>
      <w:r w:rsidRPr="00F03F61">
        <w:rPr>
          <w:rFonts w:hint="eastAsia"/>
          <w:sz w:val="18"/>
          <w:szCs w:val="18"/>
        </w:rPr>
        <w:t>資料來源：經濟部投資審議委員會</w:t>
      </w:r>
    </w:p>
    <w:p w:rsidR="005A23C4" w:rsidRPr="00F03F61" w:rsidRDefault="00F24FEC" w:rsidP="00A16430">
      <w:pPr>
        <w:pStyle w:val="a3"/>
      </w:pPr>
      <w:r w:rsidRPr="00F03F61">
        <w:br w:type="page"/>
      </w:r>
      <w:bookmarkStart w:id="15" w:name="_Toc42736011"/>
      <w:r w:rsidR="00510CAB" w:rsidRPr="00F03F61">
        <w:t>附錄五　參考資料</w:t>
      </w:r>
      <w:bookmarkEnd w:id="15"/>
    </w:p>
    <w:p w:rsidR="005A23C4" w:rsidRPr="00F03F61" w:rsidRDefault="00510CAB" w:rsidP="006831B1">
      <w:pPr>
        <w:pStyle w:val="a7"/>
        <w:ind w:left="944" w:hanging="708"/>
      </w:pPr>
      <w:r w:rsidRPr="00F03F61">
        <w:t>網站：</w:t>
      </w:r>
    </w:p>
    <w:p w:rsidR="005A23C4" w:rsidRPr="00F03F61" w:rsidRDefault="00510CAB" w:rsidP="00F24FEC">
      <w:pPr>
        <w:pStyle w:val="a7"/>
        <w:ind w:left="566" w:hangingChars="140" w:hanging="330"/>
      </w:pPr>
      <w:r w:rsidRPr="00F03F61">
        <w:t>1.</w:t>
      </w:r>
      <w:r w:rsidRPr="00F03F61">
        <w:tab/>
      </w:r>
      <w:r w:rsidRPr="00F03F61">
        <w:t>南非貿工部：</w:t>
      </w:r>
      <w:r w:rsidRPr="00F03F61">
        <w:t>https://www.thedti.gov.za/</w:t>
      </w:r>
    </w:p>
    <w:p w:rsidR="005A23C4" w:rsidRPr="00F03F61" w:rsidRDefault="00510CAB" w:rsidP="00F24FEC">
      <w:pPr>
        <w:pStyle w:val="a7"/>
        <w:ind w:left="566" w:hangingChars="140" w:hanging="330"/>
      </w:pPr>
      <w:r w:rsidRPr="00F03F61">
        <w:t>2.</w:t>
      </w:r>
      <w:r w:rsidRPr="00F03F61">
        <w:tab/>
      </w:r>
      <w:r w:rsidRPr="00F03F61">
        <w:t>南非財政部：</w:t>
      </w:r>
      <w:r w:rsidRPr="00F03F61">
        <w:t>http://www.treasury.gov.za/</w:t>
      </w:r>
    </w:p>
    <w:p w:rsidR="005A23C4" w:rsidRPr="00F03F61" w:rsidRDefault="00510CAB" w:rsidP="00F24FEC">
      <w:pPr>
        <w:pStyle w:val="a7"/>
        <w:ind w:left="566" w:hangingChars="140" w:hanging="330"/>
      </w:pPr>
      <w:r w:rsidRPr="00F03F61">
        <w:t>3.</w:t>
      </w:r>
      <w:r w:rsidRPr="00F03F61">
        <w:tab/>
      </w:r>
      <w:r w:rsidRPr="00F03F61">
        <w:t>南非海關：</w:t>
      </w:r>
      <w:r w:rsidRPr="00F03F61">
        <w:t>http://www.sars.gov.za/Pages/default.aspx</w:t>
      </w:r>
    </w:p>
    <w:p w:rsidR="005A23C4" w:rsidRPr="00F03F61" w:rsidRDefault="00510CAB" w:rsidP="00F24FEC">
      <w:pPr>
        <w:pStyle w:val="a7"/>
        <w:ind w:left="566" w:hangingChars="140" w:hanging="330"/>
      </w:pPr>
      <w:r w:rsidRPr="00F03F61">
        <w:t>4.</w:t>
      </w:r>
      <w:r w:rsidRPr="00F03F61">
        <w:tab/>
      </w:r>
      <w:r w:rsidRPr="00F03F61">
        <w:t>南非國家統計局：</w:t>
      </w:r>
      <w:r w:rsidRPr="00F03F61">
        <w:t>http://beta2.statssa.gov.za</w:t>
      </w:r>
    </w:p>
    <w:p w:rsidR="005A23C4" w:rsidRPr="00F03F61" w:rsidRDefault="00510CAB" w:rsidP="00F24FEC">
      <w:pPr>
        <w:pStyle w:val="a7"/>
        <w:ind w:left="566" w:hangingChars="140" w:hanging="330"/>
      </w:pPr>
      <w:r w:rsidRPr="00F03F61">
        <w:t>5.</w:t>
      </w:r>
      <w:r w:rsidRPr="00F03F61">
        <w:tab/>
      </w:r>
      <w:r w:rsidRPr="00F03F61">
        <w:t>南非儲備銀行：</w:t>
      </w:r>
      <w:r w:rsidRPr="00F03F61">
        <w:t>https://www.resbank.co.za/Pages/default.aspx</w:t>
      </w:r>
    </w:p>
    <w:p w:rsidR="005A23C4" w:rsidRPr="00F03F61" w:rsidRDefault="00510CAB" w:rsidP="00F24FEC">
      <w:pPr>
        <w:pStyle w:val="a7"/>
        <w:ind w:left="566" w:hangingChars="140" w:hanging="330"/>
      </w:pPr>
      <w:r w:rsidRPr="00F03F61">
        <w:t>6.</w:t>
      </w:r>
      <w:r w:rsidRPr="00F03F61">
        <w:tab/>
      </w:r>
      <w:r w:rsidRPr="00F03F61">
        <w:t>南非約翰尼斯堡水力公司：</w:t>
      </w:r>
      <w:r w:rsidRPr="00F03F61">
        <w:t>http://www.johannesburgwater.co.za</w:t>
      </w:r>
    </w:p>
    <w:p w:rsidR="005A23C4" w:rsidRPr="00F03F61" w:rsidRDefault="00510CAB" w:rsidP="00F24FEC">
      <w:pPr>
        <w:pStyle w:val="a7"/>
        <w:ind w:left="566" w:hangingChars="140" w:hanging="330"/>
      </w:pPr>
      <w:r w:rsidRPr="00F03F61">
        <w:t>7.</w:t>
      </w:r>
      <w:r w:rsidRPr="00F03F61">
        <w:tab/>
      </w:r>
      <w:r w:rsidRPr="00F03F61">
        <w:t>南非</w:t>
      </w:r>
      <w:r w:rsidRPr="00F03F61">
        <w:t>Telkom</w:t>
      </w:r>
      <w:r w:rsidRPr="00F03F61">
        <w:t>電信公司：</w:t>
      </w:r>
      <w:r w:rsidR="00704A2E" w:rsidRPr="00F03F61">
        <w:t>http://www.telkom.co.za/sites/home/</w:t>
      </w:r>
    </w:p>
    <w:p w:rsidR="00F24FEC" w:rsidRPr="00F03F61" w:rsidRDefault="00F24FEC">
      <w:pPr>
        <w:widowControl/>
        <w:overflowPunct/>
        <w:autoSpaceDE/>
        <w:ind w:firstLineChars="0" w:firstLine="0"/>
        <w:jc w:val="left"/>
        <w:rPr>
          <w:szCs w:val="20"/>
          <w:lang w:val="zh-TW" w:eastAsia="zh-TW"/>
        </w:rPr>
      </w:pPr>
      <w:r w:rsidRPr="00F03F61">
        <w:rPr>
          <w:lang w:eastAsia="zh-TW"/>
        </w:rPr>
        <w:br w:type="page"/>
      </w:r>
    </w:p>
    <w:p w:rsidR="00704A2E" w:rsidRPr="00F03F61" w:rsidRDefault="00704A2E" w:rsidP="006831B1">
      <w:pPr>
        <w:pStyle w:val="a7"/>
        <w:ind w:left="944" w:hanging="708"/>
      </w:pPr>
    </w:p>
    <w:p w:rsidR="005A23C4" w:rsidRPr="00F03F61" w:rsidRDefault="005A23C4" w:rsidP="00A16430">
      <w:pPr>
        <w:pageBreakBefore/>
        <w:ind w:firstLine="472"/>
        <w:rPr>
          <w:rFonts w:ascii="標楷體" w:eastAsia="標楷體" w:hAnsi="標楷體"/>
          <w:lang w:eastAsia="zh-TW"/>
        </w:rPr>
        <w:sectPr w:rsidR="005A23C4" w:rsidRPr="00F03F61" w:rsidSect="001B0D56">
          <w:headerReference w:type="even" r:id="rId75"/>
          <w:headerReference w:type="default" r:id="rId76"/>
          <w:footerReference w:type="even" r:id="rId77"/>
          <w:footerReference w:type="default" r:id="rId78"/>
          <w:pgSz w:w="11906" w:h="16838" w:code="9"/>
          <w:pgMar w:top="2268" w:right="1701" w:bottom="1701" w:left="1701" w:header="1134" w:footer="851" w:gutter="0"/>
          <w:cols w:space="720"/>
          <w:docGrid w:type="linesAndChars" w:linePitch="514" w:charSpace="-819"/>
        </w:sectPr>
      </w:pPr>
    </w:p>
    <w:p w:rsidR="00FD3109" w:rsidRPr="00F03F61" w:rsidRDefault="00FD3109">
      <w:pPr>
        <w:widowControl/>
        <w:overflowPunct/>
        <w:autoSpaceDE/>
        <w:ind w:firstLineChars="0" w:firstLine="0"/>
        <w:jc w:val="left"/>
        <w:rPr>
          <w:lang w:eastAsia="zh-TW"/>
        </w:rPr>
      </w:pPr>
      <w:r w:rsidRPr="00F03F61">
        <w:rPr>
          <w:lang w:eastAsia="zh-TW"/>
        </w:rPr>
        <w:br w:type="page"/>
      </w:r>
    </w:p>
    <w:p w:rsidR="005A23C4" w:rsidRPr="00F03F61" w:rsidRDefault="00C633E6">
      <w:pPr>
        <w:ind w:firstLine="472"/>
      </w:pPr>
      <w:r w:rsidRPr="00F03F61">
        <w:rPr>
          <w:noProof/>
          <w:lang w:eastAsia="zh-TW"/>
        </w:rPr>
        <mc:AlternateContent>
          <mc:Choice Requires="wps">
            <w:drawing>
              <wp:anchor distT="0" distB="0" distL="114300" distR="114300" simplePos="0" relativeHeight="251659264" behindDoc="0" locked="0" layoutInCell="1" allowOverlap="1" wp14:anchorId="044E59B1" wp14:editId="4CD3A089">
                <wp:simplePos x="0" y="0"/>
                <wp:positionH relativeFrom="column">
                  <wp:posOffset>-297353</wp:posOffset>
                </wp:positionH>
                <wp:positionV relativeFrom="paragraph">
                  <wp:posOffset>6526184</wp:posOffset>
                </wp:positionV>
                <wp:extent cx="6068695" cy="2189018"/>
                <wp:effectExtent l="0" t="0" r="0" b="1905"/>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89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F274C3">
                            <w:pPr>
                              <w:snapToGrid w:val="0"/>
                              <w:ind w:firstLineChars="172" w:firstLine="406"/>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BD30D2" w:rsidRDefault="00BD30D2" w:rsidP="009D19C6">
                            <w:pPr>
                              <w:snapToGrid w:val="0"/>
                              <w:ind w:firstLine="41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BD30D2" w:rsidRDefault="00BD30D2" w:rsidP="009D19C6">
                            <w:pPr>
                              <w:snapToGrid w:val="0"/>
                              <w:ind w:firstLine="41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BD30D2" w:rsidRDefault="00BD30D2" w:rsidP="009D19C6">
                            <w:pPr>
                              <w:snapToGrid w:val="0"/>
                              <w:ind w:firstLine="41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BD30D2" w:rsidRDefault="00BD30D2" w:rsidP="009D19C6">
                            <w:pPr>
                              <w:snapToGrid w:val="0"/>
                              <w:ind w:firstLine="41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BD30D2" w:rsidRDefault="00BD30D2" w:rsidP="009D19C6">
                            <w:pPr>
                              <w:snapToGrid w:val="0"/>
                              <w:ind w:firstLine="412"/>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rsidR="00BD30D2" w:rsidRDefault="00BD30D2" w:rsidP="009D19C6">
                            <w:pPr>
                              <w:snapToGrid w:val="0"/>
                              <w:ind w:firstLine="412"/>
                              <w:rPr>
                                <w:rFonts w:ascii="華康中黑體(P)" w:eastAsia="華康中黑體(P)" w:hAnsi="華康中黑體(P)" w:cs="Arial"/>
                                <w:sz w:val="20"/>
                                <w:szCs w:val="20"/>
                              </w:rPr>
                            </w:pPr>
                          </w:p>
                          <w:p w:rsidR="00BD30D2" w:rsidRDefault="00BD30D2" w:rsidP="009D19C6">
                            <w:pPr>
                              <w:snapToGrid w:val="0"/>
                              <w:ind w:firstLine="412"/>
                              <w:rPr>
                                <w:rFonts w:ascii="華康中黑體(P)" w:eastAsia="華康中黑體(P)" w:hAnsi="華康中黑體(P)" w:cs="Arial"/>
                                <w:sz w:val="20"/>
                                <w:szCs w:val="20"/>
                              </w:rPr>
                            </w:pPr>
                          </w:p>
                          <w:p w:rsidR="00BD30D2" w:rsidRDefault="00BD30D2" w:rsidP="009D19C6">
                            <w:pPr>
                              <w:snapToGrid w:val="0"/>
                              <w:ind w:firstLine="412"/>
                              <w:jc w:val="right"/>
                              <w:rPr>
                                <w:rFonts w:ascii="華康中黑體(P)" w:eastAsia="華康中黑體(P)" w:hAnsi="華康中黑體(P)" w:cs="Arial"/>
                                <w:sz w:val="20"/>
                                <w:szCs w:val="20"/>
                              </w:rPr>
                            </w:pPr>
                            <w:r>
                              <w:rPr>
                                <w:rFonts w:ascii="華康中黑體(P)" w:eastAsia="華康中黑體(P)" w:hAnsi="華康中黑體(P)" w:cs="Arial"/>
                                <w:sz w:val="20"/>
                                <w:szCs w:val="20"/>
                              </w:rPr>
                              <w:t>經濟部　廣告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85pt;height:17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" filled="f" stroked="f">
                <v:textbox>
                  <w:txbxContent>
                    <w:p w:rsidR="00BD30D2" w:rsidRDefault="00BD30D2" w:rsidP="00F274C3">
                      <w:pPr>
                        <w:snapToGrid w:val="0"/>
                        <w:ind w:firstLineChars="172" w:firstLine="406"/>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BD30D2" w:rsidRDefault="00BD30D2" w:rsidP="00BD30D2">
                      <w:pPr>
                        <w:snapToGrid w:val="0"/>
                        <w:ind w:firstLine="39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BD30D2" w:rsidRDefault="00BD30D2" w:rsidP="00BD30D2">
                      <w:pPr>
                        <w:snapToGrid w:val="0"/>
                        <w:ind w:firstLine="39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BD30D2" w:rsidRDefault="00BD30D2" w:rsidP="00BD30D2">
                      <w:pPr>
                        <w:snapToGrid w:val="0"/>
                        <w:ind w:firstLine="39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BD30D2" w:rsidRDefault="00BD30D2" w:rsidP="00BD30D2">
                      <w:pPr>
                        <w:snapToGrid w:val="0"/>
                        <w:ind w:firstLine="392"/>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BD30D2" w:rsidRDefault="00BD30D2" w:rsidP="00BD30D2">
                      <w:pPr>
                        <w:snapToGrid w:val="0"/>
                        <w:ind w:firstLine="392"/>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rsidR="00BD30D2" w:rsidRDefault="00BD30D2" w:rsidP="00BD30D2">
                      <w:pPr>
                        <w:snapToGrid w:val="0"/>
                        <w:ind w:firstLine="392"/>
                        <w:rPr>
                          <w:rFonts w:ascii="華康中黑體(P)" w:eastAsia="華康中黑體(P)" w:hAnsi="華康中黑體(P)" w:cs="Arial"/>
                          <w:sz w:val="20"/>
                          <w:szCs w:val="20"/>
                        </w:rPr>
                      </w:pPr>
                    </w:p>
                    <w:p w:rsidR="00BD30D2" w:rsidRDefault="00BD30D2" w:rsidP="00BD30D2">
                      <w:pPr>
                        <w:snapToGrid w:val="0"/>
                        <w:ind w:firstLine="392"/>
                        <w:rPr>
                          <w:rFonts w:ascii="華康中黑體(P)" w:eastAsia="華康中黑體(P)" w:hAnsi="華康中黑體(P)" w:cs="Arial"/>
                          <w:sz w:val="20"/>
                          <w:szCs w:val="20"/>
                        </w:rPr>
                      </w:pPr>
                    </w:p>
                    <w:p w:rsidR="00BD30D2" w:rsidRDefault="00BD30D2" w:rsidP="00BD30D2">
                      <w:pPr>
                        <w:snapToGrid w:val="0"/>
                        <w:ind w:firstLine="392"/>
                        <w:jc w:val="right"/>
                        <w:rPr>
                          <w:rFonts w:ascii="華康中黑體(P)" w:eastAsia="華康中黑體(P)" w:hAnsi="華康中黑體(P)" w:cs="Arial"/>
                          <w:sz w:val="20"/>
                          <w:szCs w:val="20"/>
                        </w:rPr>
                      </w:pPr>
                      <w:r>
                        <w:rPr>
                          <w:rFonts w:ascii="華康中黑體(P)" w:eastAsia="華康中黑體(P)" w:hAnsi="華康中黑體(P)" w:cs="Arial"/>
                          <w:sz w:val="20"/>
                          <w:szCs w:val="20"/>
                        </w:rPr>
                        <w:t>經濟部　廣告</w:t>
                      </w:r>
                    </w:p>
                  </w:txbxContent>
                </v:textbox>
              </v:shape>
            </w:pict>
          </mc:Fallback>
        </mc:AlternateContent>
      </w:r>
      <w:r w:rsidR="00510CAB" w:rsidRPr="00F03F61">
        <w:rPr>
          <w:noProof/>
          <w:lang w:eastAsia="zh-TW"/>
        </w:rPr>
        <w:drawing>
          <wp:anchor distT="0" distB="0" distL="114300" distR="114300" simplePos="0" relativeHeight="251658240" behindDoc="1" locked="0" layoutInCell="1" allowOverlap="1" wp14:anchorId="59019A35" wp14:editId="2D85BD8B">
            <wp:simplePos x="0" y="0"/>
            <wp:positionH relativeFrom="column">
              <wp:posOffset>-1118238</wp:posOffset>
            </wp:positionH>
            <wp:positionV relativeFrom="paragraph">
              <wp:posOffset>-2073914</wp:posOffset>
            </wp:positionV>
            <wp:extent cx="7619996" cy="11335387"/>
            <wp:effectExtent l="0" t="0" r="0" b="0"/>
            <wp:wrapNone/>
            <wp:docPr id="2" name="圖片 3" descr="描述: 描述: 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rcRect/>
                    <a:stretch>
                      <a:fillRect/>
                    </a:stretch>
                  </pic:blipFill>
                  <pic:spPr>
                    <a:xfrm>
                      <a:off x="0" y="0"/>
                      <a:ext cx="7619996" cy="11335387"/>
                    </a:xfrm>
                    <a:prstGeom prst="rect">
                      <a:avLst/>
                    </a:prstGeom>
                    <a:noFill/>
                    <a:ln>
                      <a:noFill/>
                      <a:prstDash/>
                    </a:ln>
                  </pic:spPr>
                </pic:pic>
              </a:graphicData>
            </a:graphic>
          </wp:anchor>
        </w:drawing>
      </w:r>
    </w:p>
    <w:sectPr w:rsidR="005A23C4" w:rsidRPr="00F03F61" w:rsidSect="001B0D56">
      <w:headerReference w:type="even" r:id="rId80"/>
      <w:headerReference w:type="default" r:id="rId81"/>
      <w:footerReference w:type="even" r:id="rId82"/>
      <w:footerReference w:type="default" r:id="rId83"/>
      <w:pgSz w:w="11906" w:h="16838" w:code="9"/>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591" w:rsidRDefault="00647591" w:rsidP="00A16430">
      <w:pPr>
        <w:ind w:firstLine="480"/>
      </w:pPr>
      <w:r>
        <w:separator/>
      </w:r>
    </w:p>
  </w:endnote>
  <w:endnote w:type="continuationSeparator" w:id="0">
    <w:p w:rsidR="00647591" w:rsidRDefault="00647591" w:rsidP="00A1643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charset w:val="88"/>
    <w:family w:val="modern"/>
    <w:pitch w:val="fixed"/>
    <w:sig w:usb0="80000001" w:usb1="28091800" w:usb2="00000016" w:usb3="00000000" w:csb0="00100000" w:csb1="00000000"/>
  </w:font>
  <w:font w:name="華康新特明體(P)">
    <w:altName w:val="Arial Unicode MS"/>
    <w:charset w:val="88"/>
    <w:family w:val="roman"/>
    <w:pitch w:val="variable"/>
    <w:sig w:usb0="80000001" w:usb1="28091800" w:usb2="00000016" w:usb3="00000000" w:csb0="00100000" w:csb1="00000000"/>
  </w:font>
  <w:font w:name="華康粗明體">
    <w:altName w:val="Arial Unicode MS"/>
    <w:charset w:val="88"/>
    <w:family w:val="modern"/>
    <w:pitch w:val="fixed"/>
    <w:sig w:usb0="80000001" w:usb1="28091800" w:usb2="00000016" w:usb3="00000000" w:csb0="00100000" w:csb1="00000000"/>
  </w:font>
  <w:font w:name="華康粗圓體">
    <w:altName w:val="Arial Unicode MS"/>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80000001" w:usb1="28091800" w:usb2="00000016" w:usb3="00000000" w:csb0="00100000" w:csb1="00000000"/>
  </w:font>
  <w:font w:name="華康新特明體">
    <w:altName w:val="Arial Unicode MS"/>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Arial Unicode MS"/>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細明體"/>
    <w:charset w:val="88"/>
    <w:family w:val="modern"/>
    <w:pitch w:val="fixed"/>
    <w:sig w:usb0="80000001" w:usb1="28091800" w:usb2="00000016" w:usb3="00000000" w:csb0="00100000" w:csb1="00000000"/>
  </w:font>
  <w:font w:name="華康中黑體(P)">
    <w:altName w:val="Malgun Gothic Semilight"/>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30</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31</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BA3A23">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56</w:t>
    </w:r>
    <w:r>
      <w:rPr>
        <w:rFonts w:ascii="Footlight MT Light" w:hAnsi="Footlight MT Light"/>
        <w:i/>
        <w:iCs/>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55</w:t>
    </w:r>
    <w:r>
      <w:rPr>
        <w:rFonts w:ascii="Footlight MT Light" w:hAnsi="Footlight MT Light"/>
        <w:i/>
        <w:iCs/>
        <w:sz w:val="32"/>
        <w:szCs w:val="32"/>
        <w:lang w:eastAsia="zh-T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60</w:t>
    </w:r>
    <w:r>
      <w:rPr>
        <w:rFonts w:ascii="Footlight MT Light" w:hAnsi="Footlight MT Light"/>
        <w:i/>
        <w:iCs/>
        <w:sz w:val="32"/>
        <w:szCs w:val="32"/>
        <w:lang w:eastAsia="zh-TW"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59</w:t>
    </w:r>
    <w:r>
      <w:rPr>
        <w:rFonts w:ascii="Footlight MT Light" w:hAnsi="Footlight MT Light"/>
        <w:i/>
        <w:iCs/>
        <w:sz w:val="32"/>
        <w:szCs w:val="32"/>
        <w:lang w:eastAsia="zh-TW"/>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BA3A23">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66</w:t>
    </w:r>
    <w:r>
      <w:rPr>
        <w:rFonts w:ascii="Footlight MT Light" w:hAnsi="Footlight MT Light"/>
        <w:i/>
        <w:iCs/>
        <w:sz w:val="32"/>
        <w:szCs w:val="32"/>
        <w:lang w:eastAsia="zh-TW"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65</w:t>
    </w:r>
    <w:r>
      <w:rPr>
        <w:rFonts w:ascii="Footlight MT Light" w:hAnsi="Footlight MT Light"/>
        <w:i/>
        <w:iCs/>
        <w:sz w:val="32"/>
        <w:szCs w:val="32"/>
        <w:lang w:eastAsia="zh-TW"/>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68</w:t>
    </w:r>
    <w:r>
      <w:rPr>
        <w:rFonts w:ascii="Footlight MT Light" w:hAnsi="Footlight MT Light"/>
        <w:i/>
        <w:iCs/>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67</w:t>
    </w:r>
    <w:r>
      <w:rPr>
        <w:rFonts w:ascii="Footlight MT Light" w:hAnsi="Footlight MT Light"/>
        <w:i/>
        <w:iCs/>
        <w:sz w:val="32"/>
        <w:szCs w:val="32"/>
        <w:lang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72</w:t>
    </w:r>
    <w:r>
      <w:rPr>
        <w:rFonts w:ascii="Footlight MT Light" w:hAnsi="Footlight MT Light"/>
        <w:i/>
        <w:iCs/>
        <w:sz w:val="32"/>
        <w:szCs w:val="32"/>
        <w:lang w:eastAsia="zh-TW"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71</w:t>
    </w:r>
    <w:r>
      <w:rPr>
        <w:rFonts w:ascii="Footlight MT Light" w:hAnsi="Footlight MT Light"/>
        <w:i/>
        <w:iCs/>
        <w:sz w:val="32"/>
        <w:szCs w:val="32"/>
        <w:lang w:eastAsia="zh-TW"/>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78</w:t>
    </w:r>
    <w:r>
      <w:rPr>
        <w:rFonts w:ascii="Footlight MT Light" w:hAnsi="Footlight MT Light"/>
        <w:i/>
        <w:iCs/>
        <w:sz w:val="32"/>
        <w:szCs w:val="32"/>
        <w:lang w:eastAsia="zh-TW"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77</w:t>
    </w:r>
    <w:r>
      <w:rPr>
        <w:rFonts w:ascii="Footlight MT Light" w:hAnsi="Footlight MT Light"/>
        <w:i/>
        <w:iCs/>
        <w:sz w:val="32"/>
        <w:szCs w:val="32"/>
        <w:lang w:eastAsia="zh-TW"/>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BA3A23">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86</w:t>
    </w:r>
    <w:r>
      <w:rPr>
        <w:rFonts w:ascii="Footlight MT Light" w:hAnsi="Footlight MT Light"/>
        <w:i/>
        <w:iCs/>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85</w:t>
    </w:r>
    <w:r>
      <w:rPr>
        <w:rFonts w:ascii="Footlight MT Light" w:hAnsi="Footlight MT Light"/>
        <w:i/>
        <w:iCs/>
        <w:sz w:val="32"/>
        <w:szCs w:val="32"/>
        <w:lang w:eastAsia="zh-TW"/>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6"/>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1C5E5E">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9725B">
      <w:rPr>
        <w:rFonts w:ascii="Footlight MT Light" w:hAnsi="Footlight MT Light"/>
        <w:i/>
        <w:iCs/>
        <w:noProof/>
        <w:sz w:val="32"/>
        <w:szCs w:val="32"/>
        <w:lang w:eastAsia="zh-TW" w:bidi="hi-IN"/>
      </w:rPr>
      <w:t>2</w:t>
    </w:r>
    <w:r>
      <w:rPr>
        <w:rFonts w:ascii="Footlight MT Light" w:hAnsi="Footlight MT Light"/>
        <w:i/>
        <w:iCs/>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6831B1">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9725B">
      <w:rPr>
        <w:rFonts w:ascii="Footlight MT Light" w:hAnsi="Footlight MT Light"/>
        <w:i/>
        <w:iCs/>
        <w:noProof/>
        <w:sz w:val="32"/>
        <w:szCs w:val="32"/>
        <w:lang w:eastAsia="zh-TW"/>
      </w:rPr>
      <w:t>1</w:t>
    </w:r>
    <w:r>
      <w:rPr>
        <w:rFonts w:ascii="Footlight MT Light" w:hAnsi="Footlight MT Light"/>
        <w:i/>
        <w:iCs/>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591" w:rsidRDefault="00647591" w:rsidP="00A16430">
      <w:pPr>
        <w:ind w:firstLine="480"/>
      </w:pPr>
      <w:r w:rsidRPr="005A23C4">
        <w:rPr>
          <w:color w:val="000000"/>
        </w:rPr>
        <w:separator/>
      </w:r>
    </w:p>
  </w:footnote>
  <w:footnote w:type="continuationSeparator" w:id="0">
    <w:p w:rsidR="00647591" w:rsidRDefault="00647591" w:rsidP="00A16430">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677696" behindDoc="1" locked="0" layoutInCell="1" allowOverlap="1" wp14:anchorId="44274CD2" wp14:editId="32BAE450">
              <wp:simplePos x="0" y="0"/>
              <wp:positionH relativeFrom="column">
                <wp:posOffset>57150</wp:posOffset>
              </wp:positionH>
              <wp:positionV relativeFrom="paragraph">
                <wp:posOffset>-95885</wp:posOffset>
              </wp:positionV>
              <wp:extent cx="1575435" cy="263525"/>
              <wp:effectExtent l="0" t="0" r="5715" b="3175"/>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left:0;text-align:left;margin-left:4.5pt;margin-top:-7.55pt;width:124.05pt;height:2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odGgdKkCAACmBQAADgAAAAAAAAAAAAAA&#10;AAAuAgAAZHJzL2Uyb0RvYy54bWxQSwECLQAUAAYACAAAACEAadq/itwAAAAIAQAADwAAAAAAAAAA&#10;AAAAAAADBQAAZHJzL2Rvd25yZXYueG1sUEsFBgAAAAAEAAQA8wAAAAwGA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6D5AA9A" wp14:editId="0DFEB21C">
              <wp:simplePos x="0" y="0"/>
              <wp:positionH relativeFrom="column">
                <wp:posOffset>-22860</wp:posOffset>
              </wp:positionH>
              <wp:positionV relativeFrom="paragraph">
                <wp:posOffset>35560</wp:posOffset>
              </wp:positionV>
              <wp:extent cx="1714500" cy="113665"/>
              <wp:effectExtent l="0" t="0" r="0" b="635"/>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M0rSFt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678720" behindDoc="1" locked="0" layoutInCell="1" allowOverlap="1" wp14:anchorId="7F039FAE" wp14:editId="4911C94D">
              <wp:simplePos x="0" y="0"/>
              <wp:positionH relativeFrom="column">
                <wp:posOffset>1693545</wp:posOffset>
              </wp:positionH>
              <wp:positionV relativeFrom="paragraph">
                <wp:posOffset>-78740</wp:posOffset>
              </wp:positionV>
              <wp:extent cx="3718560" cy="338455"/>
              <wp:effectExtent l="7620" t="35560" r="7620" b="35560"/>
              <wp:wrapNone/>
              <wp:docPr id="4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Pr="00BA3A23" w:rsidRDefault="00BD30D2" w:rsidP="00BA3A2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747328" behindDoc="1" locked="0" layoutInCell="1" allowOverlap="1" wp14:anchorId="4A6468D0" wp14:editId="0915C53D">
              <wp:simplePos x="0" y="0"/>
              <wp:positionH relativeFrom="column">
                <wp:posOffset>3769360</wp:posOffset>
              </wp:positionH>
              <wp:positionV relativeFrom="paragraph">
                <wp:posOffset>-50165</wp:posOffset>
              </wp:positionV>
              <wp:extent cx="1590040" cy="198120"/>
              <wp:effectExtent l="0" t="0" r="10160" b="11430"/>
              <wp:wrapNone/>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Pr="000C2131" w:rsidRDefault="00BD30D2" w:rsidP="00BA3A2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J/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" filled="f" stroked="f">
              <v:textbox style="mso-fit-shape-to-text:t" inset="0,0,0,0">
                <w:txbxContent>
                  <w:p w:rsidR="00BD30D2" w:rsidRPr="000C2131" w:rsidRDefault="00BD30D2" w:rsidP="00BA3A2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48352" behindDoc="1" locked="0" layoutInCell="1" allowOverlap="1" wp14:anchorId="233C6830" wp14:editId="5F75C7A9">
              <wp:simplePos x="0" y="0"/>
              <wp:positionH relativeFrom="column">
                <wp:posOffset>-1270</wp:posOffset>
              </wp:positionH>
              <wp:positionV relativeFrom="paragraph">
                <wp:posOffset>-78740</wp:posOffset>
              </wp:positionV>
              <wp:extent cx="3707130" cy="338455"/>
              <wp:effectExtent l="0" t="0" r="26670" b="23495"/>
              <wp:wrapNone/>
              <wp:docPr id="7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8M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DGKXw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46304" behindDoc="1" locked="0" layoutInCell="1" allowOverlap="1" wp14:anchorId="44799083" wp14:editId="06A9BD92">
              <wp:simplePos x="0" y="0"/>
              <wp:positionH relativeFrom="column">
                <wp:posOffset>3709670</wp:posOffset>
              </wp:positionH>
              <wp:positionV relativeFrom="paragraph">
                <wp:posOffset>35560</wp:posOffset>
              </wp:positionV>
              <wp:extent cx="1714500" cy="113665"/>
              <wp:effectExtent l="0" t="0" r="0" b="635"/>
              <wp:wrapNone/>
              <wp:docPr id="7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0X42x+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6831B1">
    <w:pPr>
      <w:snapToGrid w:val="0"/>
      <w:ind w:left="5999" w:right="119" w:firstLineChars="0" w:firstLine="0"/>
      <w:jc w:val="left"/>
    </w:pPr>
    <w:r>
      <w:rPr>
        <w:noProof/>
        <w:lang w:eastAsia="zh-TW"/>
      </w:rPr>
      <mc:AlternateContent>
        <mc:Choice Requires="wps">
          <w:drawing>
            <wp:anchor distT="0" distB="0" distL="114300" distR="114300" simplePos="0" relativeHeight="251744256" behindDoc="1" locked="0" layoutInCell="1" allowOverlap="1" wp14:anchorId="02F39E67" wp14:editId="571095B5">
              <wp:simplePos x="0" y="0"/>
              <wp:positionH relativeFrom="column">
                <wp:posOffset>-13335</wp:posOffset>
              </wp:positionH>
              <wp:positionV relativeFrom="paragraph">
                <wp:posOffset>-78740</wp:posOffset>
              </wp:positionV>
              <wp:extent cx="3089910" cy="338455"/>
              <wp:effectExtent l="5715" t="35560" r="9525" b="35560"/>
              <wp:wrapNone/>
              <wp:docPr id="70"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9910" cy="338455"/>
                      </a:xfrm>
                      <a:custGeom>
                        <a:avLst/>
                        <a:gdLst>
                          <a:gd name="T0" fmla="*/ 2147483646 w 4867"/>
                          <a:gd name="T1" fmla="*/ 0 h 533"/>
                          <a:gd name="T2" fmla="*/ 2147483646 w 4867"/>
                          <a:gd name="T3" fmla="*/ 2147483646 h 533"/>
                          <a:gd name="T4" fmla="*/ 2147483646 w 4867"/>
                          <a:gd name="T5" fmla="*/ 2147483646 h 533"/>
                          <a:gd name="T6" fmla="*/ 0 w 4867"/>
                          <a:gd name="T7" fmla="*/ 2147483646 h 533"/>
                          <a:gd name="T8" fmla="*/ 0 w 4867"/>
                          <a:gd name="T9" fmla="*/ 2147483646 h 533"/>
                          <a:gd name="T10" fmla="*/ 2147483646 w 4867"/>
                          <a:gd name="T11" fmla="*/ 2147483646 h 533"/>
                          <a:gd name="T12" fmla="*/ 2147483646 w 4867"/>
                          <a:gd name="T13" fmla="*/ 2147483646 h 533"/>
                          <a:gd name="T14" fmla="*/ 2147483646 w 4867"/>
                          <a:gd name="T15" fmla="*/ 2147483646 h 533"/>
                          <a:gd name="T16" fmla="*/ 2147483646 w 4867"/>
                          <a:gd name="T17" fmla="*/ 2147483646 h 533"/>
                          <a:gd name="T18" fmla="*/ 2147483646 w 4867"/>
                          <a:gd name="T19" fmla="*/ 2147483646 h 533"/>
                          <a:gd name="T20" fmla="*/ 2147483646 w 4867"/>
                          <a:gd name="T21" fmla="*/ 0 h 533"/>
                          <a:gd name="T22" fmla="*/ 2147483646 w 4867"/>
                          <a:gd name="T23" fmla="*/ 2147483646 h 533"/>
                          <a:gd name="T24" fmla="*/ 2147483646 w 4867"/>
                          <a:gd name="T25" fmla="*/ 2147483646 h 533"/>
                          <a:gd name="T26" fmla="*/ 2147483646 w 4867"/>
                          <a:gd name="T27" fmla="*/ 2147483646 h 533"/>
                          <a:gd name="T28" fmla="*/ 2147483646 w 4867"/>
                          <a:gd name="T29" fmla="*/ 2147483646 h 533"/>
                          <a:gd name="T30" fmla="*/ 2147483646 w 4867"/>
                          <a:gd name="T31" fmla="*/ 2147483646 h 533"/>
                          <a:gd name="T32" fmla="*/ 2147483646 w 4867"/>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67"/>
                          <a:gd name="T52" fmla="*/ 0 h 533"/>
                          <a:gd name="T53" fmla="*/ 4867 w 4867"/>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05pt;margin-top:-6.2pt;width:243.3pt;height:26.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" path="m,262r2731,4l2841,96r83,382l3028,82r118,280l3222,r96,533l3381,157r124,253l3643,34r56,232l4867,269e"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4867,533"/>
            </v:shape>
          </w:pict>
        </mc:Fallback>
      </mc:AlternateContent>
    </w:r>
    <w:r>
      <w:rPr>
        <w:noProof/>
        <w:lang w:eastAsia="zh-TW"/>
      </w:rPr>
      <mc:AlternateContent>
        <mc:Choice Requires="wps">
          <w:drawing>
            <wp:anchor distT="0" distB="0" distL="114300" distR="114300" simplePos="0" relativeHeight="251743232" behindDoc="1" locked="0" layoutInCell="1" allowOverlap="1" wp14:anchorId="324C14C1" wp14:editId="2BC4EBFC">
              <wp:simplePos x="0" y="0"/>
              <wp:positionH relativeFrom="column">
                <wp:posOffset>3133090</wp:posOffset>
              </wp:positionH>
              <wp:positionV relativeFrom="paragraph">
                <wp:posOffset>-50165</wp:posOffset>
              </wp:positionV>
              <wp:extent cx="2258695" cy="197485"/>
              <wp:effectExtent l="0" t="0" r="8255" b="12065"/>
              <wp:wrapNone/>
              <wp:docPr id="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" filled="f" stroked="f">
              <v:textbox style="mso-fit-shape-to-text:t" inset="0,0,0,0">
                <w:txbxContent>
                  <w:p w:rsidR="00BD30D2" w:rsidRDefault="00BD30D2" w:rsidP="006831B1">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42208" behindDoc="1" locked="0" layoutInCell="1" allowOverlap="1" wp14:anchorId="3C9DDB0B" wp14:editId="0EE90D31">
              <wp:simplePos x="0" y="0"/>
              <wp:positionH relativeFrom="column">
                <wp:posOffset>3081020</wp:posOffset>
              </wp:positionH>
              <wp:positionV relativeFrom="paragraph">
                <wp:posOffset>35560</wp:posOffset>
              </wp:positionV>
              <wp:extent cx="2339975" cy="113665"/>
              <wp:effectExtent l="0" t="0" r="3175" b="635"/>
              <wp:wrapNone/>
              <wp:docPr id="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" fillcolor="silver" stroked="f">
              <v:textbox inset="0,0,0,0"/>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685888" behindDoc="1" locked="0" layoutInCell="1" allowOverlap="1" wp14:anchorId="71A624A5" wp14:editId="0DD8BDF6">
              <wp:simplePos x="0" y="0"/>
              <wp:positionH relativeFrom="column">
                <wp:posOffset>57150</wp:posOffset>
              </wp:positionH>
              <wp:positionV relativeFrom="paragraph">
                <wp:posOffset>-95885</wp:posOffset>
              </wp:positionV>
              <wp:extent cx="1575435" cy="263525"/>
              <wp:effectExtent l="0" t="0" r="5715" b="3175"/>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3" type="#_x0000_t202" style="position:absolute;left:0;text-align:left;margin-left:4.5pt;margin-top:-7.55pt;width:124.05pt;height:2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4EFC4F1F" wp14:editId="4074406A">
              <wp:simplePos x="0" y="0"/>
              <wp:positionH relativeFrom="column">
                <wp:posOffset>-22860</wp:posOffset>
              </wp:positionH>
              <wp:positionV relativeFrom="paragraph">
                <wp:posOffset>35560</wp:posOffset>
              </wp:positionV>
              <wp:extent cx="1714500" cy="113665"/>
              <wp:effectExtent l="0" t="0" r="0" b="635"/>
              <wp:wrapNone/>
              <wp:docPr id="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8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KWA7K9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686912" behindDoc="1" locked="0" layoutInCell="1" allowOverlap="1" wp14:anchorId="46D7E86A" wp14:editId="63FC1667">
              <wp:simplePos x="0" y="0"/>
              <wp:positionH relativeFrom="column">
                <wp:posOffset>1693545</wp:posOffset>
              </wp:positionH>
              <wp:positionV relativeFrom="paragraph">
                <wp:posOffset>-78740</wp:posOffset>
              </wp:positionV>
              <wp:extent cx="3718560" cy="338455"/>
              <wp:effectExtent l="7620" t="35560" r="7620" b="35560"/>
              <wp:wrapNone/>
              <wp:docPr id="3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689984" behindDoc="1" locked="0" layoutInCell="1" allowOverlap="1" wp14:anchorId="58F45CD6" wp14:editId="319A5B67">
              <wp:simplePos x="0" y="0"/>
              <wp:positionH relativeFrom="column">
                <wp:posOffset>3769360</wp:posOffset>
              </wp:positionH>
              <wp:positionV relativeFrom="paragraph">
                <wp:posOffset>-50165</wp:posOffset>
              </wp:positionV>
              <wp:extent cx="1590040" cy="197485"/>
              <wp:effectExtent l="0" t="0" r="10160" b="12065"/>
              <wp:wrapNone/>
              <wp:docPr id="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BA3A23">
                          <w:pPr>
                            <w:snapToGrid w:val="0"/>
                            <w:ind w:firstLineChars="0" w:firstLine="0"/>
                            <w:jc w:val="distribute"/>
                          </w:pPr>
                          <w:r>
                            <w:rPr>
                              <w:rFonts w:ascii="華康超黑體" w:eastAsia="華康超黑體" w:hAnsi="華康超黑體"/>
                              <w:lang w:eastAsia="zh-TW"/>
                            </w:rPr>
                            <w:t>投資法規及程序</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4" type="#_x0000_t202" style="position:absolute;left:0;text-align:left;margin-left:296.8pt;margin-top:-3.95pt;width:125.2pt;height:15.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IhT7dqQIAAKYFAAAOAAAAAAAAAAAA&#10;AAAAAC4CAABkcnMvZTJvRG9jLnhtbFBLAQItABQABgAIAAAAIQCQgHnH3gAAAAkBAAAPAAAAAAAA&#10;AAAAAAAAAAMFAABkcnMvZG93bnJldi54bWxQSwUGAAAAAAQABADzAAAADgYAAAAA&#10;" filled="f" stroked="f">
              <v:textbox style="mso-fit-shape-to-text:t" inset="0,0,0,0">
                <w:txbxContent>
                  <w:p w:rsidR="00BD30D2" w:rsidRDefault="00BD30D2" w:rsidP="00BA3A23">
                    <w:pPr>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91008" behindDoc="1" locked="0" layoutInCell="1" allowOverlap="1" wp14:anchorId="09B15A35" wp14:editId="73DE6A48">
              <wp:simplePos x="0" y="0"/>
              <wp:positionH relativeFrom="column">
                <wp:posOffset>-1270</wp:posOffset>
              </wp:positionH>
              <wp:positionV relativeFrom="paragraph">
                <wp:posOffset>-78740</wp:posOffset>
              </wp:positionV>
              <wp:extent cx="3707130" cy="338455"/>
              <wp:effectExtent l="8255" t="35560" r="8890" b="35560"/>
              <wp:wrapNone/>
              <wp:docPr id="3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688960" behindDoc="1" locked="0" layoutInCell="1" allowOverlap="1" wp14:anchorId="36A053DA" wp14:editId="3FBDAA3D">
              <wp:simplePos x="0" y="0"/>
              <wp:positionH relativeFrom="column">
                <wp:posOffset>3709670</wp:posOffset>
              </wp:positionH>
              <wp:positionV relativeFrom="paragraph">
                <wp:posOffset>35560</wp:posOffset>
              </wp:positionV>
              <wp:extent cx="1714500" cy="113665"/>
              <wp:effectExtent l="0" t="0" r="0" b="635"/>
              <wp:wrapNone/>
              <wp:docPr id="4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" fillcolor="silver" stroked="f">
              <v:textbox inset="0,0,0,0"/>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694080" behindDoc="1" locked="0" layoutInCell="1" allowOverlap="1" wp14:anchorId="4C315414" wp14:editId="1B736799">
              <wp:simplePos x="0" y="0"/>
              <wp:positionH relativeFrom="column">
                <wp:posOffset>57150</wp:posOffset>
              </wp:positionH>
              <wp:positionV relativeFrom="paragraph">
                <wp:posOffset>-95885</wp:posOffset>
              </wp:positionV>
              <wp:extent cx="1575435" cy="263525"/>
              <wp:effectExtent l="0" t="0" r="5715" b="3175"/>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left:0;text-align:left;margin-left:4.5pt;margin-top:-7.55pt;width:124.05pt;height:2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U4EwH6kCAACmBQAADgAAAAAAAAAAAAAA&#10;AAAuAgAAZHJzL2Uyb0RvYy54bWxQSwECLQAUAAYACAAAACEAadq/itwAAAAIAQAADwAAAAAAAAAA&#10;AAAAAAADBQAAZHJzL2Rvd25yZXYueG1sUEsFBgAAAAAEAAQA8wAAAAwGA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93056" behindDoc="1" locked="0" layoutInCell="1" allowOverlap="1" wp14:anchorId="355A1460" wp14:editId="5BCC7EC4">
              <wp:simplePos x="0" y="0"/>
              <wp:positionH relativeFrom="column">
                <wp:posOffset>-22860</wp:posOffset>
              </wp:positionH>
              <wp:positionV relativeFrom="paragraph">
                <wp:posOffset>35560</wp:posOffset>
              </wp:positionV>
              <wp:extent cx="1714500" cy="113665"/>
              <wp:effectExtent l="0" t="0" r="0" b="63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8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" fillcolor="silver" stroked="f">
              <v:textbox inset="0,0,0,0"/>
            </v:rect>
          </w:pict>
        </mc:Fallback>
      </mc:AlternateContent>
    </w:r>
    <w:r>
      <w:rPr>
        <w:noProof/>
        <w:lang w:eastAsia="zh-TW"/>
      </w:rPr>
      <mc:AlternateContent>
        <mc:Choice Requires="wps">
          <w:drawing>
            <wp:anchor distT="0" distB="0" distL="114300" distR="114300" simplePos="0" relativeHeight="251695104" behindDoc="1" locked="0" layoutInCell="1" allowOverlap="1" wp14:anchorId="4F280184" wp14:editId="4CCEF666">
              <wp:simplePos x="0" y="0"/>
              <wp:positionH relativeFrom="column">
                <wp:posOffset>1693545</wp:posOffset>
              </wp:positionH>
              <wp:positionV relativeFrom="paragraph">
                <wp:posOffset>-78740</wp:posOffset>
              </wp:positionV>
              <wp:extent cx="3718560" cy="338455"/>
              <wp:effectExtent l="7620" t="35560" r="7620" b="35560"/>
              <wp:wrapNone/>
              <wp:docPr id="3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698176" behindDoc="1" locked="0" layoutInCell="1" allowOverlap="1" wp14:anchorId="3ACF91E7" wp14:editId="481D2582">
              <wp:simplePos x="0" y="0"/>
              <wp:positionH relativeFrom="column">
                <wp:posOffset>3769360</wp:posOffset>
              </wp:positionH>
              <wp:positionV relativeFrom="paragraph">
                <wp:posOffset>-50165</wp:posOffset>
              </wp:positionV>
              <wp:extent cx="1590040" cy="197485"/>
              <wp:effectExtent l="0" t="0" r="10160" b="12065"/>
              <wp:wrapNone/>
              <wp:docPr id="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BA3A23">
                          <w:pPr>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" filled="f" stroked="f">
              <v:textbox style="mso-fit-shape-to-text:t" inset="0,0,0,0">
                <w:txbxContent>
                  <w:p w:rsidR="00BD30D2" w:rsidRDefault="00BD30D2" w:rsidP="00BA3A23">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99200" behindDoc="1" locked="0" layoutInCell="1" allowOverlap="1" wp14:anchorId="2134B6DB" wp14:editId="7E57C619">
              <wp:simplePos x="0" y="0"/>
              <wp:positionH relativeFrom="column">
                <wp:posOffset>-1270</wp:posOffset>
              </wp:positionH>
              <wp:positionV relativeFrom="paragraph">
                <wp:posOffset>-78740</wp:posOffset>
              </wp:positionV>
              <wp:extent cx="3707130" cy="338455"/>
              <wp:effectExtent l="8255" t="35560" r="8890" b="35560"/>
              <wp:wrapNone/>
              <wp:docPr id="2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697152" behindDoc="1" locked="0" layoutInCell="1" allowOverlap="1" wp14:anchorId="0857A56C" wp14:editId="2571C8C6">
              <wp:simplePos x="0" y="0"/>
              <wp:positionH relativeFrom="column">
                <wp:posOffset>3709670</wp:posOffset>
              </wp:positionH>
              <wp:positionV relativeFrom="paragraph">
                <wp:posOffset>35560</wp:posOffset>
              </wp:positionV>
              <wp:extent cx="1714500" cy="113665"/>
              <wp:effectExtent l="0" t="0" r="0" b="63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" fillcolor="silver" stroked="f">
              <v:textbox inset="0,0,0,0"/>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702272" behindDoc="1" locked="0" layoutInCell="1" allowOverlap="1" wp14:anchorId="39545071" wp14:editId="729EE194">
              <wp:simplePos x="0" y="0"/>
              <wp:positionH relativeFrom="column">
                <wp:posOffset>57150</wp:posOffset>
              </wp:positionH>
              <wp:positionV relativeFrom="paragraph">
                <wp:posOffset>-95885</wp:posOffset>
              </wp:positionV>
              <wp:extent cx="1575435" cy="263525"/>
              <wp:effectExtent l="0" t="0" r="5715" b="317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4.5pt;margin-top:-7.55pt;width:124.05pt;height:20.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01248" behindDoc="1" locked="0" layoutInCell="1" allowOverlap="1" wp14:anchorId="5440E57F" wp14:editId="58B12735">
              <wp:simplePos x="0" y="0"/>
              <wp:positionH relativeFrom="column">
                <wp:posOffset>-22860</wp:posOffset>
              </wp:positionH>
              <wp:positionV relativeFrom="paragraph">
                <wp:posOffset>35560</wp:posOffset>
              </wp:positionV>
              <wp:extent cx="1714500" cy="113665"/>
              <wp:effectExtent l="0" t="0" r="0" b="635"/>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" fillcolor="silver" stroked="f">
              <v:textbox inset="0,0,0,0"/>
            </v:rect>
          </w:pict>
        </mc:Fallback>
      </mc:AlternateContent>
    </w:r>
    <w:r>
      <w:rPr>
        <w:noProof/>
        <w:lang w:eastAsia="zh-TW"/>
      </w:rPr>
      <mc:AlternateContent>
        <mc:Choice Requires="wps">
          <w:drawing>
            <wp:anchor distT="0" distB="0" distL="114300" distR="114300" simplePos="0" relativeHeight="251703296" behindDoc="1" locked="0" layoutInCell="1" allowOverlap="1" wp14:anchorId="1F39EF94" wp14:editId="0CA8B3A5">
              <wp:simplePos x="0" y="0"/>
              <wp:positionH relativeFrom="column">
                <wp:posOffset>1693545</wp:posOffset>
              </wp:positionH>
              <wp:positionV relativeFrom="paragraph">
                <wp:posOffset>-78740</wp:posOffset>
              </wp:positionV>
              <wp:extent cx="3718560" cy="338455"/>
              <wp:effectExtent l="7620" t="35560" r="7620" b="35560"/>
              <wp:wrapNone/>
              <wp:docPr id="2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706368" behindDoc="1" locked="0" layoutInCell="1" allowOverlap="1" wp14:anchorId="3F00813B" wp14:editId="116A886E">
              <wp:simplePos x="0" y="0"/>
              <wp:positionH relativeFrom="column">
                <wp:posOffset>3769360</wp:posOffset>
              </wp:positionH>
              <wp:positionV relativeFrom="paragraph">
                <wp:posOffset>-50165</wp:posOffset>
              </wp:positionV>
              <wp:extent cx="1590040" cy="197485"/>
              <wp:effectExtent l="0" t="0" r="10160" b="1206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BA3A23">
                          <w:pPr>
                            <w:snapToGrid w:val="0"/>
                            <w:ind w:firstLineChars="0" w:firstLine="0"/>
                            <w:jc w:val="distribute"/>
                          </w:pPr>
                          <w:r>
                            <w:rPr>
                              <w:rFonts w:ascii="華康超黑體" w:eastAsia="華康超黑體" w:hAnsi="華康超黑體"/>
                              <w:lang w:eastAsia="zh-TW"/>
                            </w:rPr>
                            <w:t>基礎建設及成本</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8" type="#_x0000_t202" style="position:absolute;left:0;text-align:left;margin-left:296.8pt;margin-top:-3.95pt;width:125.2pt;height:15.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RJsCVqQIAAKcFAAAOAAAAAAAAAAAA&#10;AAAAAC4CAABkcnMvZTJvRG9jLnhtbFBLAQItABQABgAIAAAAIQCQgHnH3gAAAAkBAAAPAAAAAAAA&#10;AAAAAAAAAAMFAABkcnMvZG93bnJldi54bWxQSwUGAAAAAAQABADzAAAADgYAAAAA&#10;" filled="f" stroked="f">
              <v:textbox style="mso-fit-shape-to-text:t" inset="0,0,0,0">
                <w:txbxContent>
                  <w:p w:rsidR="00BD30D2" w:rsidRDefault="00BD30D2" w:rsidP="00BA3A23">
                    <w:pPr>
                      <w:snapToGrid w:val="0"/>
                      <w:ind w:firstLineChars="0" w:firstLine="0"/>
                      <w:jc w:val="distribute"/>
                    </w:pPr>
                    <w:r>
                      <w:rPr>
                        <w:rFonts w:ascii="華康超黑體" w:eastAsia="華康超黑體" w:hAnsi="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07392" behindDoc="1" locked="0" layoutInCell="1" allowOverlap="1" wp14:anchorId="3F00AF30" wp14:editId="184DAC5E">
              <wp:simplePos x="0" y="0"/>
              <wp:positionH relativeFrom="column">
                <wp:posOffset>-1270</wp:posOffset>
              </wp:positionH>
              <wp:positionV relativeFrom="paragraph">
                <wp:posOffset>-78740</wp:posOffset>
              </wp:positionV>
              <wp:extent cx="3707130" cy="338455"/>
              <wp:effectExtent l="825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705344" behindDoc="1" locked="0" layoutInCell="1" allowOverlap="1" wp14:anchorId="76DA4326" wp14:editId="2E4F0111">
              <wp:simplePos x="0" y="0"/>
              <wp:positionH relativeFrom="column">
                <wp:posOffset>3709670</wp:posOffset>
              </wp:positionH>
              <wp:positionV relativeFrom="paragraph">
                <wp:posOffset>35560</wp:posOffset>
              </wp:positionV>
              <wp:extent cx="1714500" cy="113665"/>
              <wp:effectExtent l="0" t="0" r="0" b="635"/>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1pt;margin-top:2.8pt;width:135pt;height:8.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" fillcolor="silver" stroked="f">
              <v:textbox inset="0,0,0,0"/>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710464" behindDoc="1" locked="0" layoutInCell="1" allowOverlap="1" wp14:anchorId="48E90A83" wp14:editId="2F451FE7">
              <wp:simplePos x="0" y="0"/>
              <wp:positionH relativeFrom="column">
                <wp:posOffset>57150</wp:posOffset>
              </wp:positionH>
              <wp:positionV relativeFrom="paragraph">
                <wp:posOffset>-95885</wp:posOffset>
              </wp:positionV>
              <wp:extent cx="1575435" cy="263525"/>
              <wp:effectExtent l="0" t="0" r="5715" b="3175"/>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9" type="#_x0000_t202" style="position:absolute;left:0;text-align:left;margin-left:4.5pt;margin-top:-7.55pt;width:124.05pt;height:20.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09440" behindDoc="1" locked="0" layoutInCell="1" allowOverlap="1" wp14:anchorId="09E5B25E" wp14:editId="4BF884A2">
              <wp:simplePos x="0" y="0"/>
              <wp:positionH relativeFrom="column">
                <wp:posOffset>-22860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LCZGKV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711488" behindDoc="1" locked="0" layoutInCell="1" allowOverlap="1" wp14:anchorId="18051571" wp14:editId="16145AAF">
              <wp:simplePos x="0" y="0"/>
              <wp:positionH relativeFrom="column">
                <wp:posOffset>1693545</wp:posOffset>
              </wp:positionH>
              <wp:positionV relativeFrom="paragraph">
                <wp:posOffset>-78740</wp:posOffset>
              </wp:positionV>
              <wp:extent cx="3718560" cy="338455"/>
              <wp:effectExtent l="7620" t="35560" r="7620" b="35560"/>
              <wp:wrapNone/>
              <wp:docPr id="1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714560" behindDoc="1" locked="0" layoutInCell="1" allowOverlap="1" wp14:anchorId="25E79BC1" wp14:editId="414F0D16">
              <wp:simplePos x="0" y="0"/>
              <wp:positionH relativeFrom="column">
                <wp:posOffset>3769360</wp:posOffset>
              </wp:positionH>
              <wp:positionV relativeFrom="paragraph">
                <wp:posOffset>-50165</wp:posOffset>
              </wp:positionV>
              <wp:extent cx="1590040" cy="197485"/>
              <wp:effectExtent l="0" t="0" r="1016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lang w:eastAsia="zh-TW"/>
                      </w:rPr>
                      <w:t>勞　工</w:t>
                    </w:r>
                  </w:p>
                </w:txbxContent>
              </v:textbox>
            </v:shape>
          </w:pict>
        </mc:Fallback>
      </mc:AlternateContent>
    </w:r>
    <w:r>
      <w:rPr>
        <w:noProof/>
        <w:lang w:eastAsia="zh-TW"/>
      </w:rPr>
      <mc:AlternateContent>
        <mc:Choice Requires="wps">
          <w:drawing>
            <wp:anchor distT="0" distB="0" distL="114300" distR="114300" simplePos="0" relativeHeight="251715584" behindDoc="1" locked="0" layoutInCell="1" allowOverlap="1" wp14:anchorId="10B5D3E5" wp14:editId="2A8EB5EF">
              <wp:simplePos x="0" y="0"/>
              <wp:positionH relativeFrom="column">
                <wp:posOffset>-1270</wp:posOffset>
              </wp:positionH>
              <wp:positionV relativeFrom="paragraph">
                <wp:posOffset>-78740</wp:posOffset>
              </wp:positionV>
              <wp:extent cx="3707130" cy="338455"/>
              <wp:effectExtent l="8255" t="35560" r="8890" b="35560"/>
              <wp:wrapNone/>
              <wp:docPr id="1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713536" behindDoc="1" locked="0" layoutInCell="1" allowOverlap="1" wp14:anchorId="3FE65F13" wp14:editId="03DA4029">
              <wp:simplePos x="0" y="0"/>
              <wp:positionH relativeFrom="column">
                <wp:posOffset>3709670</wp:posOffset>
              </wp:positionH>
              <wp:positionV relativeFrom="paragraph">
                <wp:posOffset>35560</wp:posOffset>
              </wp:positionV>
              <wp:extent cx="1714500" cy="113665"/>
              <wp:effectExtent l="0" t="0" r="0" b="635"/>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" fillcolor="silver" stroked="f">
              <v:textbox inset="0,0,0,0"/>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718656" behindDoc="1" locked="0" layoutInCell="1" allowOverlap="1" wp14:anchorId="6D617063" wp14:editId="4E218ABD">
              <wp:simplePos x="0" y="0"/>
              <wp:positionH relativeFrom="column">
                <wp:posOffset>57150</wp:posOffset>
              </wp:positionH>
              <wp:positionV relativeFrom="paragraph">
                <wp:posOffset>-95885</wp:posOffset>
              </wp:positionV>
              <wp:extent cx="1575435" cy="263525"/>
              <wp:effectExtent l="0" t="0" r="5715" b="3175"/>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1" type="#_x0000_t202" style="position:absolute;left:0;text-align:left;margin-left:4.5pt;margin-top:-7.55pt;width:124.05pt;height:20.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17632" behindDoc="1" locked="0" layoutInCell="1" allowOverlap="1" wp14:anchorId="77D44967" wp14:editId="2610DEF8">
              <wp:simplePos x="0" y="0"/>
              <wp:positionH relativeFrom="column">
                <wp:posOffset>-22860</wp:posOffset>
              </wp:positionH>
              <wp:positionV relativeFrom="paragraph">
                <wp:posOffset>35560</wp:posOffset>
              </wp:positionV>
              <wp:extent cx="1714500" cy="113665"/>
              <wp:effectExtent l="0" t="0" r="0" b="635"/>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35pt;height: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KjWOrB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719680" behindDoc="1" locked="0" layoutInCell="1" allowOverlap="1" wp14:anchorId="70468ECE" wp14:editId="5DE1764F">
              <wp:simplePos x="0" y="0"/>
              <wp:positionH relativeFrom="column">
                <wp:posOffset>1693545</wp:posOffset>
              </wp:positionH>
              <wp:positionV relativeFrom="paragraph">
                <wp:posOffset>-78740</wp:posOffset>
              </wp:positionV>
              <wp:extent cx="3718560" cy="338455"/>
              <wp:effectExtent l="7620" t="35560" r="7620" b="35560"/>
              <wp:wrapNone/>
              <wp:docPr id="1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722752" behindDoc="1" locked="0" layoutInCell="1" allowOverlap="1" wp14:anchorId="2D84B01C" wp14:editId="5664DBDE">
              <wp:simplePos x="0" y="0"/>
              <wp:positionH relativeFrom="column">
                <wp:posOffset>3769360</wp:posOffset>
              </wp:positionH>
              <wp:positionV relativeFrom="paragraph">
                <wp:posOffset>-50165</wp:posOffset>
              </wp:positionV>
              <wp:extent cx="1590040" cy="197485"/>
              <wp:effectExtent l="0" t="0" r="10160" b="12065"/>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BA3A23">
                          <w:pPr>
                            <w:snapToGrid w:val="0"/>
                            <w:ind w:firstLineChars="0" w:firstLine="0"/>
                            <w:jc w:val="distribute"/>
                            <w:rPr>
                              <w:rFonts w:ascii="華康超黑體" w:eastAsia="華康超黑體" w:hAnsi="華康超黑體"/>
                              <w:lang w:eastAsia="zh-TW"/>
                            </w:rPr>
                          </w:pPr>
                          <w:r>
                            <w:rPr>
                              <w:rFonts w:ascii="華康超黑體" w:eastAsia="華康超黑體" w:hAnsi="華康超黑體"/>
                              <w:lang w:eastAsia="zh-TW"/>
                            </w:rPr>
                            <w:t>簽證、居留及移民</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" filled="f" stroked="f">
              <v:textbox style="mso-fit-shape-to-text:t" inset="0,0,0,0">
                <w:txbxContent>
                  <w:p w:rsidR="00BD30D2" w:rsidRDefault="00BD30D2" w:rsidP="00BA3A23">
                    <w:pPr>
                      <w:snapToGrid w:val="0"/>
                      <w:ind w:firstLineChars="0" w:firstLine="0"/>
                      <w:jc w:val="distribute"/>
                      <w:rPr>
                        <w:rFonts w:ascii="華康超黑體" w:eastAsia="華康超黑體" w:hAnsi="華康超黑體"/>
                        <w:lang w:eastAsia="zh-TW"/>
                      </w:rPr>
                    </w:pPr>
                    <w:r>
                      <w:rPr>
                        <w:rFonts w:ascii="華康超黑體" w:eastAsia="華康超黑體" w:hAnsi="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23776" behindDoc="1" locked="0" layoutInCell="1" allowOverlap="1" wp14:anchorId="7653A83D" wp14:editId="026A2F24">
              <wp:simplePos x="0" y="0"/>
              <wp:positionH relativeFrom="column">
                <wp:posOffset>-1270</wp:posOffset>
              </wp:positionH>
              <wp:positionV relativeFrom="paragraph">
                <wp:posOffset>-78740</wp:posOffset>
              </wp:positionV>
              <wp:extent cx="3707130" cy="338455"/>
              <wp:effectExtent l="8255" t="35560" r="8890" b="35560"/>
              <wp:wrapNone/>
              <wp:docPr id="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721728" behindDoc="1" locked="0" layoutInCell="1" allowOverlap="1" wp14:anchorId="3E9F18AC" wp14:editId="788258D9">
              <wp:simplePos x="0" y="0"/>
              <wp:positionH relativeFrom="column">
                <wp:posOffset>3709670</wp:posOffset>
              </wp:positionH>
              <wp:positionV relativeFrom="paragraph">
                <wp:posOffset>35560</wp:posOffset>
              </wp:positionV>
              <wp:extent cx="1714500" cy="113665"/>
              <wp:effectExtent l="0" t="0" r="0" b="635"/>
              <wp:wrapNone/>
              <wp:docPr id="1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" fillcolor="silver" stroked="f">
              <v:textbox inset="0,0,0,0"/>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726848" behindDoc="1" locked="0" layoutInCell="1" allowOverlap="1" wp14:anchorId="61CEDD67" wp14:editId="58109FE5">
              <wp:simplePos x="0" y="0"/>
              <wp:positionH relativeFrom="column">
                <wp:posOffset>57150</wp:posOffset>
              </wp:positionH>
              <wp:positionV relativeFrom="paragraph">
                <wp:posOffset>-95885</wp:posOffset>
              </wp:positionV>
              <wp:extent cx="1575435" cy="263525"/>
              <wp:effectExtent l="0" t="0" r="5715" b="3175"/>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left:0;text-align:left;margin-left:4.5pt;margin-top:-7.55pt;width:124.05pt;height:20.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25824" behindDoc="1" locked="0" layoutInCell="1" allowOverlap="1" wp14:anchorId="10D2E81D" wp14:editId="061F64CC">
              <wp:simplePos x="0" y="0"/>
              <wp:positionH relativeFrom="column">
                <wp:posOffset>-22860</wp:posOffset>
              </wp:positionH>
              <wp:positionV relativeFrom="paragraph">
                <wp:posOffset>35560</wp:posOffset>
              </wp:positionV>
              <wp:extent cx="1714500" cy="113665"/>
              <wp:effectExtent l="0" t="0" r="0" b="635"/>
              <wp:wrapNone/>
              <wp:docPr id="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8pt;margin-top:2.8pt;width:135pt;height:8.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" fillcolor="silver" stroked="f">
              <v:textbox inset="0,0,0,0"/>
            </v:rect>
          </w:pict>
        </mc:Fallback>
      </mc:AlternateContent>
    </w:r>
    <w:r>
      <w:rPr>
        <w:noProof/>
        <w:lang w:eastAsia="zh-TW"/>
      </w:rPr>
      <mc:AlternateContent>
        <mc:Choice Requires="wps">
          <w:drawing>
            <wp:anchor distT="0" distB="0" distL="114300" distR="114300" simplePos="0" relativeHeight="251727872" behindDoc="1" locked="0" layoutInCell="1" allowOverlap="1" wp14:anchorId="7D6AABCA" wp14:editId="004D61BE">
              <wp:simplePos x="0" y="0"/>
              <wp:positionH relativeFrom="column">
                <wp:posOffset>1693545</wp:posOffset>
              </wp:positionH>
              <wp:positionV relativeFrom="paragraph">
                <wp:posOffset>-78740</wp:posOffset>
              </wp:positionV>
              <wp:extent cx="3718560" cy="338455"/>
              <wp:effectExtent l="7620" t="35560" r="7620" b="35560"/>
              <wp:wrapNone/>
              <wp:docPr id="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730944" behindDoc="1" locked="0" layoutInCell="1" allowOverlap="1" wp14:anchorId="33AB6528" wp14:editId="51546CAC">
              <wp:simplePos x="0" y="0"/>
              <wp:positionH relativeFrom="column">
                <wp:posOffset>3769360</wp:posOffset>
              </wp:positionH>
              <wp:positionV relativeFrom="paragraph">
                <wp:posOffset>-50165</wp:posOffset>
              </wp:positionV>
              <wp:extent cx="1590040" cy="197485"/>
              <wp:effectExtent l="0" t="0" r="10160" b="12065"/>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rPr>
                              <w:rFonts w:ascii="華康超黑體" w:eastAsia="華康超黑體" w:hAnsi="華康超黑體"/>
                              <w:lang w:eastAsia="zh-TW"/>
                            </w:rPr>
                          </w:pPr>
                          <w:r>
                            <w:rPr>
                              <w:rFonts w:ascii="華康超黑體" w:eastAsia="華康超黑體" w:hAnsi="華康超黑體"/>
                              <w:lang w:eastAsia="zh-TW"/>
                            </w:rPr>
                            <w:t>結　論</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1w5GDqQIAAKcFAAAOAAAAAAAAAAAA&#10;AAAAAC4CAABkcnMvZTJvRG9jLnhtbFBLAQItABQABgAIAAAAIQCQgHnH3gAAAAkBAAAPAAAAAAAA&#10;AAAAAAAAAAMFAABkcnMvZG93bnJldi54bWxQSwUGAAAAAAQABADzAAAADgYAAAAA&#10;" filled="f" stroked="f">
              <v:textbox style="mso-fit-shape-to-text:t" inset="0,0,0,0">
                <w:txbxContent>
                  <w:p w:rsidR="00BD30D2" w:rsidRDefault="00BD30D2" w:rsidP="006831B1">
                    <w:pPr>
                      <w:snapToGrid w:val="0"/>
                      <w:ind w:firstLineChars="0" w:firstLine="0"/>
                      <w:jc w:val="center"/>
                      <w:rPr>
                        <w:rFonts w:ascii="華康超黑體" w:eastAsia="華康超黑體" w:hAnsi="華康超黑體"/>
                        <w:lang w:eastAsia="zh-TW"/>
                      </w:rPr>
                    </w:pPr>
                    <w:r>
                      <w:rPr>
                        <w:rFonts w:ascii="華康超黑體" w:eastAsia="華康超黑體" w:hAnsi="華康超黑體"/>
                        <w:lang w:eastAsia="zh-TW"/>
                      </w:rPr>
                      <w:t>結　論</w:t>
                    </w:r>
                  </w:p>
                </w:txbxContent>
              </v:textbox>
            </v:shape>
          </w:pict>
        </mc:Fallback>
      </mc:AlternateContent>
    </w:r>
    <w:r>
      <w:rPr>
        <w:noProof/>
        <w:lang w:eastAsia="zh-TW"/>
      </w:rPr>
      <mc:AlternateContent>
        <mc:Choice Requires="wps">
          <w:drawing>
            <wp:anchor distT="0" distB="0" distL="114300" distR="114300" simplePos="0" relativeHeight="251731968" behindDoc="1" locked="0" layoutInCell="1" allowOverlap="1" wp14:anchorId="2ED9F31A" wp14:editId="7A500682">
              <wp:simplePos x="0" y="0"/>
              <wp:positionH relativeFrom="column">
                <wp:posOffset>-1270</wp:posOffset>
              </wp:positionH>
              <wp:positionV relativeFrom="paragraph">
                <wp:posOffset>-78740</wp:posOffset>
              </wp:positionV>
              <wp:extent cx="3707130" cy="338455"/>
              <wp:effectExtent l="8255" t="35560" r="8890" b="35560"/>
              <wp:wrapNone/>
              <wp:docPr id="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729920" behindDoc="1" locked="0" layoutInCell="1" allowOverlap="1" wp14:anchorId="6B168FCD" wp14:editId="5B979EF0">
              <wp:simplePos x="0" y="0"/>
              <wp:positionH relativeFrom="column">
                <wp:posOffset>3709670</wp:posOffset>
              </wp:positionH>
              <wp:positionV relativeFrom="paragraph">
                <wp:posOffset>35560</wp:posOffset>
              </wp:positionV>
              <wp:extent cx="1714500" cy="113665"/>
              <wp:effectExtent l="0" t="0" r="0" b="635"/>
              <wp:wrapNone/>
              <wp:docPr id="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1pt;margin-top:2.8pt;width:135pt;height:8.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" fillcolor="silver" stroked="f">
              <v:textbox inset="0,0,0,0"/>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735040" behindDoc="1" locked="0" layoutInCell="1" allowOverlap="1" wp14:anchorId="127582E2" wp14:editId="412ADA90">
              <wp:simplePos x="0" y="0"/>
              <wp:positionH relativeFrom="column">
                <wp:posOffset>57150</wp:posOffset>
              </wp:positionH>
              <wp:positionV relativeFrom="paragraph">
                <wp:posOffset>-95885</wp:posOffset>
              </wp:positionV>
              <wp:extent cx="1575435" cy="263525"/>
              <wp:effectExtent l="0" t="0" r="5715" b="3175"/>
              <wp:wrapNone/>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5" type="#_x0000_t202" style="position:absolute;left:0;text-align:left;margin-left:4.5pt;margin-top:-7.55pt;width:124.05pt;height:20.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TJv5RqkCAACnBQAADgAAAAAAAAAAAAAA&#10;AAAuAgAAZHJzL2Uyb0RvYy54bWxQSwECLQAUAAYACAAAACEAadq/itwAAAAIAQAADwAAAAAAAAAA&#10;AAAAAAADBQAAZHJzL2Rvd25yZXYueG1sUEsFBgAAAAAEAAQA8wAAAAwGA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34016" behindDoc="1" locked="0" layoutInCell="1" allowOverlap="1" wp14:anchorId="240FA493" wp14:editId="07296237">
              <wp:simplePos x="0" y="0"/>
              <wp:positionH relativeFrom="column">
                <wp:posOffset>-22860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KoJQ8F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736064" behindDoc="1" locked="0" layoutInCell="1" allowOverlap="1" wp14:anchorId="59A97E0B" wp14:editId="56555053">
              <wp:simplePos x="0" y="0"/>
              <wp:positionH relativeFrom="column">
                <wp:posOffset>1693545</wp:posOffset>
              </wp:positionH>
              <wp:positionV relativeFrom="paragraph">
                <wp:posOffset>-78740</wp:posOffset>
              </wp:positionV>
              <wp:extent cx="3718560" cy="338455"/>
              <wp:effectExtent l="7620" t="35560" r="7620" b="3556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739136" behindDoc="1" locked="0" layoutInCell="1" allowOverlap="1" wp14:anchorId="21F76250" wp14:editId="2A834897">
              <wp:simplePos x="0" y="0"/>
              <wp:positionH relativeFrom="column">
                <wp:posOffset>3769360</wp:posOffset>
              </wp:positionH>
              <wp:positionV relativeFrom="paragraph">
                <wp:posOffset>-50165</wp:posOffset>
              </wp:positionV>
              <wp:extent cx="1590040" cy="197485"/>
              <wp:effectExtent l="0" t="0" r="10160" b="12065"/>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lang w:eastAsia="zh-TW"/>
                            </w:rPr>
                            <w:t>附　錄</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5.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liSJZqQIAAKcFAAAOAAAAAAAAAAAA&#10;AAAAAC4CAABkcnMvZTJvRG9jLnhtbFBLAQItABQABgAIAAAAIQCQgHnH3gAAAAkBAAAPAAAAAAAA&#10;AAAAAAAAAAMFAABkcnMvZG93bnJldi54bWxQSwUGAAAAAAQABADzAAAADgY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lang w:eastAsia="zh-TW"/>
                      </w:rPr>
                      <w:t>附　錄</w:t>
                    </w:r>
                  </w:p>
                </w:txbxContent>
              </v:textbox>
            </v:shape>
          </w:pict>
        </mc:Fallback>
      </mc:AlternateContent>
    </w:r>
    <w:r>
      <w:rPr>
        <w:noProof/>
        <w:lang w:eastAsia="zh-TW"/>
      </w:rPr>
      <mc:AlternateContent>
        <mc:Choice Requires="wps">
          <w:drawing>
            <wp:anchor distT="0" distB="0" distL="114300" distR="114300" simplePos="0" relativeHeight="251740160" behindDoc="1" locked="0" layoutInCell="1" allowOverlap="1" wp14:anchorId="0984A52C" wp14:editId="40C13412">
              <wp:simplePos x="0" y="0"/>
              <wp:positionH relativeFrom="column">
                <wp:posOffset>-1270</wp:posOffset>
              </wp:positionH>
              <wp:positionV relativeFrom="paragraph">
                <wp:posOffset>-78740</wp:posOffset>
              </wp:positionV>
              <wp:extent cx="3707130" cy="338455"/>
              <wp:effectExtent l="8255" t="35560" r="8890" b="35560"/>
              <wp:wrapNone/>
              <wp:docPr id="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738112" behindDoc="1" locked="0" layoutInCell="1" allowOverlap="1" wp14:anchorId="4EF75B06" wp14:editId="026BCFC6">
              <wp:simplePos x="0" y="0"/>
              <wp:positionH relativeFrom="column">
                <wp:posOffset>3709670</wp:posOffset>
              </wp:positionH>
              <wp:positionV relativeFrom="paragraph">
                <wp:posOffset>35560</wp:posOffset>
              </wp:positionV>
              <wp:extent cx="1714500" cy="113665"/>
              <wp:effectExtent l="0" t="0" r="0" b="635"/>
              <wp:wrapNone/>
              <wp:docPr id="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" fillcolor="silver" stroked="f">
              <v:textbox inset="0,0,0,0"/>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64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pStyle w:val="a5"/>
      <w:ind w:right="7802" w:firstLine="480"/>
      <w:jc w:val="center"/>
    </w:pPr>
    <w:r>
      <w:rPr>
        <w:noProof/>
        <w:lang w:eastAsia="zh-TW"/>
      </w:rPr>
      <mc:AlternateContent>
        <mc:Choice Requires="wps">
          <w:drawing>
            <wp:anchor distT="0" distB="0" distL="114300" distR="114300" simplePos="0" relativeHeight="251661312" behindDoc="1" locked="0" layoutInCell="1" allowOverlap="1" wp14:anchorId="4F364889" wp14:editId="708981E3">
              <wp:simplePos x="0" y="0"/>
              <wp:positionH relativeFrom="column">
                <wp:posOffset>57150</wp:posOffset>
              </wp:positionH>
              <wp:positionV relativeFrom="paragraph">
                <wp:posOffset>-95885</wp:posOffset>
              </wp:positionV>
              <wp:extent cx="1575435" cy="263525"/>
              <wp:effectExtent l="0" t="0" r="5715" b="3175"/>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05pt;height:2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" filled="f" stroked="f">
              <v:textbox style="mso-fit-shape-to-text:t" inset="0,0,0,0">
                <w:txbxContent>
                  <w:p w:rsidR="00BD30D2" w:rsidRDefault="00BD30D2" w:rsidP="006831B1">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648E4AA" wp14:editId="157929B3">
              <wp:simplePos x="0" y="0"/>
              <wp:positionH relativeFrom="column">
                <wp:posOffset>-22860</wp:posOffset>
              </wp:positionH>
              <wp:positionV relativeFrom="paragraph">
                <wp:posOffset>35560</wp:posOffset>
              </wp:positionV>
              <wp:extent cx="1714500" cy="113665"/>
              <wp:effectExtent l="0" t="0" r="0" b="635"/>
              <wp:wrapNone/>
              <wp:docPr id="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I96KWR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662336" behindDoc="1" locked="0" layoutInCell="1" allowOverlap="1" wp14:anchorId="644166A1" wp14:editId="3C0B2DF1">
              <wp:simplePos x="0" y="0"/>
              <wp:positionH relativeFrom="column">
                <wp:posOffset>1693545</wp:posOffset>
              </wp:positionH>
              <wp:positionV relativeFrom="paragraph">
                <wp:posOffset>-78740</wp:posOffset>
              </wp:positionV>
              <wp:extent cx="3718560" cy="338455"/>
              <wp:effectExtent l="7620" t="35560" r="7620" b="35560"/>
              <wp:wrapNone/>
              <wp:docPr id="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D2" w:rsidRDefault="00BD30D2" w:rsidP="00A16430">
    <w:pPr>
      <w:snapToGrid w:val="0"/>
      <w:ind w:left="6000" w:right="120" w:firstLine="480"/>
      <w:jc w:val="left"/>
    </w:pPr>
    <w:r>
      <w:rPr>
        <w:noProof/>
        <w:lang w:eastAsia="zh-TW"/>
      </w:rPr>
      <mc:AlternateContent>
        <mc:Choice Requires="wps">
          <w:drawing>
            <wp:anchor distT="0" distB="0" distL="114300" distR="114300" simplePos="0" relativeHeight="251665408" behindDoc="1" locked="0" layoutInCell="1" allowOverlap="1" wp14:anchorId="13EE4F45" wp14:editId="3863BFF1">
              <wp:simplePos x="0" y="0"/>
              <wp:positionH relativeFrom="column">
                <wp:posOffset>3769360</wp:posOffset>
              </wp:positionH>
              <wp:positionV relativeFrom="paragraph">
                <wp:posOffset>-50165</wp:posOffset>
              </wp:positionV>
              <wp:extent cx="1590040" cy="197485"/>
              <wp:effectExtent l="0" t="0" r="10160" b="12065"/>
              <wp:wrapNone/>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0D2" w:rsidRDefault="00BD30D2" w:rsidP="00A16430">
                          <w:pPr>
                            <w:snapToGrid w:val="0"/>
                            <w:ind w:firstLineChars="0" w:firstLine="0"/>
                            <w:jc w:val="distribute"/>
                          </w:pPr>
                          <w:r>
                            <w:rPr>
                              <w:rFonts w:ascii="華康超黑體" w:eastAsia="華康超黑體" w:hAnsi="華康超黑體"/>
                              <w:lang w:eastAsia="zh-TW"/>
                            </w:rPr>
                            <w:t>自然人文環境</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" filled="f" stroked="f">
              <v:textbox style="mso-fit-shape-to-text:t" inset="0,0,0,0">
                <w:txbxContent>
                  <w:p w:rsidR="00BD30D2" w:rsidRDefault="00BD30D2" w:rsidP="00A16430">
                    <w:pPr>
                      <w:snapToGrid w:val="0"/>
                      <w:ind w:firstLineChars="0" w:firstLine="0"/>
                      <w:jc w:val="distribute"/>
                    </w:pPr>
                    <w:r>
                      <w:rPr>
                        <w:rFonts w:ascii="華康超黑體" w:eastAsia="華康超黑體" w:hAnsi="華康超黑體"/>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65C74B07" wp14:editId="29963A83">
              <wp:simplePos x="0" y="0"/>
              <wp:positionH relativeFrom="column">
                <wp:posOffset>-1270</wp:posOffset>
              </wp:positionH>
              <wp:positionV relativeFrom="paragraph">
                <wp:posOffset>-78740</wp:posOffset>
              </wp:positionV>
              <wp:extent cx="3707130" cy="338455"/>
              <wp:effectExtent l="8255" t="35560" r="8890" b="35560"/>
              <wp:wrapNone/>
              <wp:docPr id="4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034F8DCF" wp14:editId="1DFFE5FD">
              <wp:simplePos x="0" y="0"/>
              <wp:positionH relativeFrom="column">
                <wp:posOffset>3709670</wp:posOffset>
              </wp:positionH>
              <wp:positionV relativeFrom="paragraph">
                <wp:posOffset>35560</wp:posOffset>
              </wp:positionV>
              <wp:extent cx="1714500" cy="113665"/>
              <wp:effectExtent l="0" t="0" r="0" b="635"/>
              <wp:wrapNone/>
              <wp:docPr id="5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" fillcolor="silver"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4324BFE"/>
    <w:name w:val="WW8Num9"/>
    <w:lvl w:ilvl="0">
      <w:start w:val="1"/>
      <w:numFmt w:val="taiwaneseCountingThousand"/>
      <w:lvlText w:val="（%1）"/>
      <w:lvlJc w:val="left"/>
      <w:pPr>
        <w:tabs>
          <w:tab w:val="num" w:pos="842"/>
        </w:tabs>
      </w:pPr>
      <w:rPr>
        <w:rFonts w:hint="eastAsia"/>
      </w:rPr>
    </w:lvl>
    <w:lvl w:ilvl="1">
      <w:start w:val="1"/>
      <w:numFmt w:val="decimal"/>
      <w:lvlText w:val="%2."/>
      <w:lvlJc w:val="left"/>
      <w:pPr>
        <w:tabs>
          <w:tab w:val="num" w:pos="1322"/>
        </w:tabs>
      </w:pPr>
    </w:lvl>
    <w:lvl w:ilvl="2">
      <w:start w:val="1"/>
      <w:numFmt w:val="lowerRoman"/>
      <w:lvlText w:val="%3."/>
      <w:lvlJc w:val="right"/>
      <w:pPr>
        <w:tabs>
          <w:tab w:val="num" w:pos="1922"/>
        </w:tabs>
      </w:pPr>
    </w:lvl>
    <w:lvl w:ilvl="3">
      <w:start w:val="1"/>
      <w:numFmt w:val="decimal"/>
      <w:lvlText w:val="%4."/>
      <w:lvlJc w:val="left"/>
      <w:pPr>
        <w:tabs>
          <w:tab w:val="num" w:pos="2402"/>
        </w:tabs>
      </w:pPr>
    </w:lvl>
    <w:lvl w:ilvl="4">
      <w:start w:val="1"/>
      <w:numFmt w:val="decimal"/>
      <w:lvlText w:val="%5、"/>
      <w:lvlJc w:val="left"/>
      <w:pPr>
        <w:tabs>
          <w:tab w:val="num" w:pos="2882"/>
        </w:tabs>
      </w:pPr>
    </w:lvl>
    <w:lvl w:ilvl="5">
      <w:start w:val="1"/>
      <w:numFmt w:val="lowerRoman"/>
      <w:lvlText w:val="%6."/>
      <w:lvlJc w:val="right"/>
      <w:pPr>
        <w:tabs>
          <w:tab w:val="num" w:pos="3362"/>
        </w:tabs>
      </w:pPr>
    </w:lvl>
    <w:lvl w:ilvl="6">
      <w:start w:val="1"/>
      <w:numFmt w:val="decimal"/>
      <w:lvlText w:val="%7."/>
      <w:lvlJc w:val="left"/>
      <w:pPr>
        <w:tabs>
          <w:tab w:val="num" w:pos="3842"/>
        </w:tabs>
      </w:pPr>
    </w:lvl>
    <w:lvl w:ilvl="7">
      <w:start w:val="1"/>
      <w:numFmt w:val="decimal"/>
      <w:lvlText w:val="%8、"/>
      <w:lvlJc w:val="left"/>
      <w:pPr>
        <w:tabs>
          <w:tab w:val="num" w:pos="4322"/>
        </w:tabs>
      </w:pPr>
    </w:lvl>
    <w:lvl w:ilvl="8">
      <w:start w:val="1"/>
      <w:numFmt w:val="lowerRoman"/>
      <w:lvlText w:val="%9."/>
      <w:lvlJc w:val="right"/>
      <w:pPr>
        <w:tabs>
          <w:tab w:val="num" w:pos="4802"/>
        </w:tabs>
      </w:pPr>
    </w:lvl>
  </w:abstractNum>
  <w:abstractNum w:abstractNumId="1">
    <w:nsid w:val="026A41F0"/>
    <w:multiLevelType w:val="hybridMultilevel"/>
    <w:tmpl w:val="21AE6F1E"/>
    <w:lvl w:ilvl="0" w:tplc="355EE3EA">
      <w:start w:val="7"/>
      <w:numFmt w:val="decimalFullWidth"/>
      <w:lvlText w:val="%1、"/>
      <w:lvlJc w:val="left"/>
      <w:pPr>
        <w:ind w:left="1280" w:hanging="48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
    <w:nsid w:val="1E444AD8"/>
    <w:multiLevelType w:val="hybridMultilevel"/>
    <w:tmpl w:val="5B9CD0E4"/>
    <w:lvl w:ilvl="0" w:tplc="1AC8C5F2">
      <w:start w:val="8"/>
      <w:numFmt w:val="decimal"/>
      <w:lvlText w:val="%1、"/>
      <w:lvlJc w:val="left"/>
      <w:pPr>
        <w:ind w:left="1160" w:hanging="360"/>
      </w:pPr>
      <w:rPr>
        <w:rFonts w:eastAsiaTheme="minorEastAsia" w:hint="default"/>
        <w:u w:val="single"/>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3">
    <w:nsid w:val="28062C90"/>
    <w:multiLevelType w:val="multilevel"/>
    <w:tmpl w:val="00000009"/>
    <w:lvl w:ilvl="0">
      <w:start w:val="1"/>
      <w:numFmt w:val="decimal"/>
      <w:lvlText w:val="%1."/>
      <w:lvlJc w:val="left"/>
      <w:pPr>
        <w:tabs>
          <w:tab w:val="num" w:pos="842"/>
        </w:tabs>
      </w:pPr>
    </w:lvl>
    <w:lvl w:ilvl="1">
      <w:start w:val="1"/>
      <w:numFmt w:val="decimal"/>
      <w:lvlText w:val="%2."/>
      <w:lvlJc w:val="left"/>
      <w:pPr>
        <w:tabs>
          <w:tab w:val="num" w:pos="1322"/>
        </w:tabs>
      </w:pPr>
    </w:lvl>
    <w:lvl w:ilvl="2">
      <w:start w:val="1"/>
      <w:numFmt w:val="lowerRoman"/>
      <w:lvlText w:val="%3."/>
      <w:lvlJc w:val="right"/>
      <w:pPr>
        <w:tabs>
          <w:tab w:val="num" w:pos="1922"/>
        </w:tabs>
      </w:pPr>
    </w:lvl>
    <w:lvl w:ilvl="3">
      <w:start w:val="1"/>
      <w:numFmt w:val="decimal"/>
      <w:lvlText w:val="%4."/>
      <w:lvlJc w:val="left"/>
      <w:pPr>
        <w:tabs>
          <w:tab w:val="num" w:pos="2402"/>
        </w:tabs>
      </w:pPr>
    </w:lvl>
    <w:lvl w:ilvl="4">
      <w:start w:val="1"/>
      <w:numFmt w:val="decimal"/>
      <w:lvlText w:val="%5、"/>
      <w:lvlJc w:val="left"/>
      <w:pPr>
        <w:tabs>
          <w:tab w:val="num" w:pos="2882"/>
        </w:tabs>
      </w:pPr>
    </w:lvl>
    <w:lvl w:ilvl="5">
      <w:start w:val="1"/>
      <w:numFmt w:val="lowerRoman"/>
      <w:lvlText w:val="%6."/>
      <w:lvlJc w:val="right"/>
      <w:pPr>
        <w:tabs>
          <w:tab w:val="num" w:pos="3362"/>
        </w:tabs>
      </w:pPr>
    </w:lvl>
    <w:lvl w:ilvl="6">
      <w:start w:val="1"/>
      <w:numFmt w:val="decimal"/>
      <w:lvlText w:val="%7."/>
      <w:lvlJc w:val="left"/>
      <w:pPr>
        <w:tabs>
          <w:tab w:val="num" w:pos="3842"/>
        </w:tabs>
      </w:pPr>
    </w:lvl>
    <w:lvl w:ilvl="7">
      <w:start w:val="1"/>
      <w:numFmt w:val="decimal"/>
      <w:lvlText w:val="%8、"/>
      <w:lvlJc w:val="left"/>
      <w:pPr>
        <w:tabs>
          <w:tab w:val="num" w:pos="4322"/>
        </w:tabs>
      </w:pPr>
    </w:lvl>
    <w:lvl w:ilvl="8">
      <w:start w:val="1"/>
      <w:numFmt w:val="lowerRoman"/>
      <w:lvlText w:val="%9."/>
      <w:lvlJc w:val="right"/>
      <w:pPr>
        <w:tabs>
          <w:tab w:val="num" w:pos="4802"/>
        </w:tabs>
      </w:pPr>
    </w:lvl>
  </w:abstractNum>
  <w:abstractNum w:abstractNumId="4">
    <w:nsid w:val="2EAC33C0"/>
    <w:multiLevelType w:val="hybridMultilevel"/>
    <w:tmpl w:val="3168CEE2"/>
    <w:lvl w:ilvl="0" w:tplc="D55E327A">
      <w:start w:val="1"/>
      <w:numFmt w:val="taiwaneseCountingThousand"/>
      <w:lvlText w:val="%1、"/>
      <w:lvlJc w:val="left"/>
      <w:pPr>
        <w:tabs>
          <w:tab w:val="num" w:pos="714"/>
        </w:tabs>
        <w:ind w:left="714" w:hanging="720"/>
      </w:pPr>
      <w:rPr>
        <w:rFonts w:hint="eastAsia"/>
        <w:lang w:val="en-US"/>
      </w:rPr>
    </w:lvl>
    <w:lvl w:ilvl="1" w:tplc="923C9B86">
      <w:start w:val="1"/>
      <w:numFmt w:val="decimal"/>
      <w:lvlText w:val="（%2）"/>
      <w:lvlJc w:val="left"/>
      <w:pPr>
        <w:tabs>
          <w:tab w:val="num" w:pos="1554"/>
        </w:tabs>
        <w:ind w:left="1554" w:hanging="1080"/>
      </w:pPr>
      <w:rPr>
        <w:rFonts w:hint="eastAsia"/>
      </w:rPr>
    </w:lvl>
    <w:lvl w:ilvl="2" w:tplc="2BB41FCA">
      <w:start w:val="1"/>
      <w:numFmt w:val="taiwaneseCountingThousand"/>
      <w:lvlText w:val="（%3）"/>
      <w:lvlJc w:val="left"/>
      <w:pPr>
        <w:tabs>
          <w:tab w:val="num" w:pos="2034"/>
        </w:tabs>
        <w:ind w:left="2034" w:hanging="1080"/>
      </w:pPr>
      <w:rPr>
        <w:rFonts w:hint="eastAsia"/>
      </w:rPr>
    </w:lvl>
    <w:lvl w:ilvl="3" w:tplc="0409000F" w:tentative="1">
      <w:start w:val="1"/>
      <w:numFmt w:val="decimal"/>
      <w:lvlText w:val="%4."/>
      <w:lvlJc w:val="left"/>
      <w:pPr>
        <w:tabs>
          <w:tab w:val="num" w:pos="1914"/>
        </w:tabs>
        <w:ind w:left="1914" w:hanging="480"/>
      </w:pPr>
    </w:lvl>
    <w:lvl w:ilvl="4" w:tplc="04090019" w:tentative="1">
      <w:start w:val="1"/>
      <w:numFmt w:val="ideographTraditional"/>
      <w:lvlText w:val="%5、"/>
      <w:lvlJc w:val="left"/>
      <w:pPr>
        <w:tabs>
          <w:tab w:val="num" w:pos="2394"/>
        </w:tabs>
        <w:ind w:left="2394" w:hanging="480"/>
      </w:pPr>
    </w:lvl>
    <w:lvl w:ilvl="5" w:tplc="0409001B" w:tentative="1">
      <w:start w:val="1"/>
      <w:numFmt w:val="lowerRoman"/>
      <w:lvlText w:val="%6."/>
      <w:lvlJc w:val="right"/>
      <w:pPr>
        <w:tabs>
          <w:tab w:val="num" w:pos="2874"/>
        </w:tabs>
        <w:ind w:left="2874" w:hanging="480"/>
      </w:pPr>
    </w:lvl>
    <w:lvl w:ilvl="6" w:tplc="0409000F" w:tentative="1">
      <w:start w:val="1"/>
      <w:numFmt w:val="decimal"/>
      <w:lvlText w:val="%7."/>
      <w:lvlJc w:val="left"/>
      <w:pPr>
        <w:tabs>
          <w:tab w:val="num" w:pos="3354"/>
        </w:tabs>
        <w:ind w:left="3354" w:hanging="480"/>
      </w:pPr>
    </w:lvl>
    <w:lvl w:ilvl="7" w:tplc="04090019" w:tentative="1">
      <w:start w:val="1"/>
      <w:numFmt w:val="ideographTraditional"/>
      <w:lvlText w:val="%8、"/>
      <w:lvlJc w:val="left"/>
      <w:pPr>
        <w:tabs>
          <w:tab w:val="num" w:pos="3834"/>
        </w:tabs>
        <w:ind w:left="3834" w:hanging="480"/>
      </w:pPr>
    </w:lvl>
    <w:lvl w:ilvl="8" w:tplc="0409001B" w:tentative="1">
      <w:start w:val="1"/>
      <w:numFmt w:val="lowerRoman"/>
      <w:lvlText w:val="%9."/>
      <w:lvlJc w:val="right"/>
      <w:pPr>
        <w:tabs>
          <w:tab w:val="num" w:pos="4314"/>
        </w:tabs>
        <w:ind w:left="4314" w:hanging="480"/>
      </w:pPr>
    </w:lvl>
  </w:abstractNum>
  <w:abstractNum w:abstractNumId="5">
    <w:nsid w:val="2EDB4E6E"/>
    <w:multiLevelType w:val="multilevel"/>
    <w:tmpl w:val="4414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C120AC"/>
    <w:multiLevelType w:val="hybridMultilevel"/>
    <w:tmpl w:val="77381D70"/>
    <w:lvl w:ilvl="0" w:tplc="2E062388">
      <w:start w:val="1"/>
      <w:numFmt w:val="decimalFullWidth"/>
      <w:lvlText w:val="%1、"/>
      <w:lvlJc w:val="left"/>
      <w:pPr>
        <w:ind w:left="960" w:hanging="480"/>
      </w:pPr>
      <w:rPr>
        <w:rFonts w:hint="default"/>
        <w:color w:val="000000"/>
      </w:rPr>
    </w:lvl>
    <w:lvl w:ilvl="1" w:tplc="D1AC5C48">
      <w:start w:val="1"/>
      <w:numFmt w:val="decimal"/>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28107A5"/>
    <w:multiLevelType w:val="hybridMultilevel"/>
    <w:tmpl w:val="0338ECAE"/>
    <w:lvl w:ilvl="0" w:tplc="AF362C3A">
      <w:start w:val="7"/>
      <w:numFmt w:val="decimalFullWidth"/>
      <w:lvlText w:val="%1、"/>
      <w:lvlJc w:val="left"/>
      <w:pPr>
        <w:ind w:left="1440" w:hanging="48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45700EE3"/>
    <w:multiLevelType w:val="multilevel"/>
    <w:tmpl w:val="AF4A4100"/>
    <w:lvl w:ilvl="0">
      <w:start w:val="2"/>
      <w:numFmt w:val="decimal"/>
      <w:suff w:val="space"/>
      <w:lvlText w:val="%1."/>
      <w:lvlJc w:val="left"/>
      <w:pPr>
        <w:ind w:left="0" w:firstLine="0"/>
      </w:pPr>
    </w:lvl>
    <w:lvl w:ilvl="1">
      <w:start w:val="1"/>
      <w:numFmt w:val="decimal"/>
      <w:lvlText w:val="(%2)"/>
      <w:lvlJc w:val="left"/>
      <w:pPr>
        <w:ind w:left="0" w:firstLine="0"/>
      </w:pPr>
      <w:rPr>
        <w:rFonts w:ascii="新細明體" w:hAnsi="新細明體"/>
        <w:sz w:val="24"/>
        <w:lang w:val="en-US"/>
      </w:rPr>
    </w:lvl>
    <w:lvl w:ilvl="2">
      <w:start w:val="3"/>
      <w:numFmt w:val="upperLetter"/>
      <w:lvlText w:val="%3."/>
      <w:lvlJc w:val="left"/>
      <w:pPr>
        <w:ind w:left="0" w:firstLine="0"/>
      </w:pPr>
    </w:lvl>
    <w:lvl w:ilvl="3">
      <w:start w:val="1"/>
      <w:numFmt w:val="decimal"/>
      <w:lvlText w:val="%4."/>
      <w:lvlJc w:val="left"/>
      <w:pPr>
        <w:tabs>
          <w:tab w:val="num" w:pos="2400"/>
        </w:tabs>
        <w:ind w:left="0" w:firstLine="0"/>
      </w:pPr>
    </w:lvl>
    <w:lvl w:ilvl="4">
      <w:start w:val="1"/>
      <w:numFmt w:val="decimal"/>
      <w:lvlText w:val="%5、"/>
      <w:lvlJc w:val="left"/>
      <w:pPr>
        <w:tabs>
          <w:tab w:val="num" w:pos="2880"/>
        </w:tabs>
        <w:ind w:left="0" w:firstLine="0"/>
      </w:pPr>
    </w:lvl>
    <w:lvl w:ilvl="5">
      <w:start w:val="1"/>
      <w:numFmt w:val="lowerRoman"/>
      <w:lvlText w:val="%6."/>
      <w:lvlJc w:val="right"/>
      <w:pPr>
        <w:tabs>
          <w:tab w:val="num" w:pos="3360"/>
        </w:tabs>
        <w:ind w:left="0" w:firstLine="0"/>
      </w:pPr>
    </w:lvl>
    <w:lvl w:ilvl="6">
      <w:start w:val="1"/>
      <w:numFmt w:val="decimal"/>
      <w:lvlText w:val="%7."/>
      <w:lvlJc w:val="left"/>
      <w:pPr>
        <w:tabs>
          <w:tab w:val="num" w:pos="3840"/>
        </w:tabs>
        <w:ind w:left="0" w:firstLine="0"/>
      </w:pPr>
    </w:lvl>
    <w:lvl w:ilvl="7">
      <w:start w:val="1"/>
      <w:numFmt w:val="decimal"/>
      <w:lvlText w:val="%8、"/>
      <w:lvlJc w:val="left"/>
      <w:pPr>
        <w:tabs>
          <w:tab w:val="num" w:pos="4320"/>
        </w:tabs>
        <w:ind w:left="0" w:firstLine="0"/>
      </w:pPr>
    </w:lvl>
    <w:lvl w:ilvl="8">
      <w:start w:val="1"/>
      <w:numFmt w:val="lowerRoman"/>
      <w:lvlText w:val="%9."/>
      <w:lvlJc w:val="right"/>
      <w:pPr>
        <w:tabs>
          <w:tab w:val="num" w:pos="4800"/>
        </w:tabs>
        <w:ind w:left="0" w:firstLine="0"/>
      </w:pPr>
    </w:lvl>
  </w:abstractNum>
  <w:abstractNum w:abstractNumId="9">
    <w:nsid w:val="46376CA3"/>
    <w:multiLevelType w:val="multilevel"/>
    <w:tmpl w:val="DCAC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884C15"/>
    <w:multiLevelType w:val="multilevel"/>
    <w:tmpl w:val="00000009"/>
    <w:lvl w:ilvl="0">
      <w:start w:val="1"/>
      <w:numFmt w:val="decimal"/>
      <w:lvlText w:val="%1."/>
      <w:lvlJc w:val="left"/>
      <w:pPr>
        <w:tabs>
          <w:tab w:val="num" w:pos="842"/>
        </w:tabs>
      </w:pPr>
    </w:lvl>
    <w:lvl w:ilvl="1">
      <w:start w:val="1"/>
      <w:numFmt w:val="decimal"/>
      <w:lvlText w:val="%2."/>
      <w:lvlJc w:val="left"/>
      <w:pPr>
        <w:tabs>
          <w:tab w:val="num" w:pos="1322"/>
        </w:tabs>
      </w:pPr>
    </w:lvl>
    <w:lvl w:ilvl="2">
      <w:start w:val="1"/>
      <w:numFmt w:val="lowerRoman"/>
      <w:lvlText w:val="%3."/>
      <w:lvlJc w:val="right"/>
      <w:pPr>
        <w:tabs>
          <w:tab w:val="num" w:pos="1922"/>
        </w:tabs>
      </w:pPr>
    </w:lvl>
    <w:lvl w:ilvl="3">
      <w:start w:val="1"/>
      <w:numFmt w:val="decimal"/>
      <w:lvlText w:val="%4."/>
      <w:lvlJc w:val="left"/>
      <w:pPr>
        <w:tabs>
          <w:tab w:val="num" w:pos="2402"/>
        </w:tabs>
      </w:pPr>
    </w:lvl>
    <w:lvl w:ilvl="4">
      <w:start w:val="1"/>
      <w:numFmt w:val="decimal"/>
      <w:lvlText w:val="%5、"/>
      <w:lvlJc w:val="left"/>
      <w:pPr>
        <w:tabs>
          <w:tab w:val="num" w:pos="2882"/>
        </w:tabs>
      </w:pPr>
    </w:lvl>
    <w:lvl w:ilvl="5">
      <w:start w:val="1"/>
      <w:numFmt w:val="lowerRoman"/>
      <w:lvlText w:val="%6."/>
      <w:lvlJc w:val="right"/>
      <w:pPr>
        <w:tabs>
          <w:tab w:val="num" w:pos="3362"/>
        </w:tabs>
      </w:pPr>
    </w:lvl>
    <w:lvl w:ilvl="6">
      <w:start w:val="1"/>
      <w:numFmt w:val="decimal"/>
      <w:lvlText w:val="%7."/>
      <w:lvlJc w:val="left"/>
      <w:pPr>
        <w:tabs>
          <w:tab w:val="num" w:pos="3842"/>
        </w:tabs>
      </w:pPr>
    </w:lvl>
    <w:lvl w:ilvl="7">
      <w:start w:val="1"/>
      <w:numFmt w:val="decimal"/>
      <w:lvlText w:val="%8、"/>
      <w:lvlJc w:val="left"/>
      <w:pPr>
        <w:tabs>
          <w:tab w:val="num" w:pos="4322"/>
        </w:tabs>
      </w:pPr>
    </w:lvl>
    <w:lvl w:ilvl="8">
      <w:start w:val="1"/>
      <w:numFmt w:val="lowerRoman"/>
      <w:lvlText w:val="%9."/>
      <w:lvlJc w:val="right"/>
      <w:pPr>
        <w:tabs>
          <w:tab w:val="num" w:pos="4802"/>
        </w:tabs>
      </w:pPr>
    </w:lvl>
  </w:abstractNum>
  <w:num w:numId="1">
    <w:abstractNumId w:val="0"/>
  </w:num>
  <w:num w:numId="2">
    <w:abstractNumId w:val="8"/>
  </w:num>
  <w:num w:numId="3">
    <w:abstractNumId w:val="7"/>
  </w:num>
  <w:num w:numId="4">
    <w:abstractNumId w:val="1"/>
  </w:num>
  <w:num w:numId="5">
    <w:abstractNumId w:val="2"/>
  </w:num>
  <w:num w:numId="6">
    <w:abstractNumId w:val="5"/>
  </w:num>
  <w:num w:numId="7">
    <w:abstractNumId w:val="4"/>
  </w:num>
  <w:num w:numId="8">
    <w:abstractNumId w:val="10"/>
  </w:num>
  <w:num w:numId="9">
    <w:abstractNumId w:val="9"/>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3C4"/>
    <w:rsid w:val="000174A3"/>
    <w:rsid w:val="000213F4"/>
    <w:rsid w:val="000217CB"/>
    <w:rsid w:val="00022DBE"/>
    <w:rsid w:val="00042331"/>
    <w:rsid w:val="00043F11"/>
    <w:rsid w:val="00066D3E"/>
    <w:rsid w:val="000700F6"/>
    <w:rsid w:val="0007661F"/>
    <w:rsid w:val="00082CFD"/>
    <w:rsid w:val="00086662"/>
    <w:rsid w:val="00090545"/>
    <w:rsid w:val="00090B60"/>
    <w:rsid w:val="00096BEC"/>
    <w:rsid w:val="000A3B43"/>
    <w:rsid w:val="000B2CA6"/>
    <w:rsid w:val="000E5C52"/>
    <w:rsid w:val="000F108D"/>
    <w:rsid w:val="001141A2"/>
    <w:rsid w:val="00122D9B"/>
    <w:rsid w:val="00123B12"/>
    <w:rsid w:val="0016283B"/>
    <w:rsid w:val="00166305"/>
    <w:rsid w:val="001731F8"/>
    <w:rsid w:val="00185BB6"/>
    <w:rsid w:val="00186E9B"/>
    <w:rsid w:val="001A4071"/>
    <w:rsid w:val="001B0D56"/>
    <w:rsid w:val="001B4DBE"/>
    <w:rsid w:val="001B74EA"/>
    <w:rsid w:val="001B75FB"/>
    <w:rsid w:val="001C5E5E"/>
    <w:rsid w:val="001C657E"/>
    <w:rsid w:val="001E100A"/>
    <w:rsid w:val="00207DA0"/>
    <w:rsid w:val="0022693B"/>
    <w:rsid w:val="00232D26"/>
    <w:rsid w:val="002444AC"/>
    <w:rsid w:val="00266D95"/>
    <w:rsid w:val="00276995"/>
    <w:rsid w:val="00277AAC"/>
    <w:rsid w:val="00291595"/>
    <w:rsid w:val="00294D1C"/>
    <w:rsid w:val="002A399B"/>
    <w:rsid w:val="002A5EB6"/>
    <w:rsid w:val="002C4065"/>
    <w:rsid w:val="002E2C5D"/>
    <w:rsid w:val="0032173F"/>
    <w:rsid w:val="00325B77"/>
    <w:rsid w:val="00327B31"/>
    <w:rsid w:val="00361EAB"/>
    <w:rsid w:val="003626AF"/>
    <w:rsid w:val="00364B6B"/>
    <w:rsid w:val="003662CE"/>
    <w:rsid w:val="003840ED"/>
    <w:rsid w:val="0039725B"/>
    <w:rsid w:val="003C2C5B"/>
    <w:rsid w:val="003D0B9E"/>
    <w:rsid w:val="003E79F0"/>
    <w:rsid w:val="003F10B1"/>
    <w:rsid w:val="0040445B"/>
    <w:rsid w:val="004117CD"/>
    <w:rsid w:val="00411F15"/>
    <w:rsid w:val="004202C5"/>
    <w:rsid w:val="00423811"/>
    <w:rsid w:val="00463566"/>
    <w:rsid w:val="0046529A"/>
    <w:rsid w:val="00474839"/>
    <w:rsid w:val="00481EB2"/>
    <w:rsid w:val="00486118"/>
    <w:rsid w:val="004866A4"/>
    <w:rsid w:val="004950BB"/>
    <w:rsid w:val="00496DDE"/>
    <w:rsid w:val="004B497F"/>
    <w:rsid w:val="004B72FE"/>
    <w:rsid w:val="004C2B0C"/>
    <w:rsid w:val="004D3D07"/>
    <w:rsid w:val="00506B1E"/>
    <w:rsid w:val="00510CAB"/>
    <w:rsid w:val="005228A8"/>
    <w:rsid w:val="005364C3"/>
    <w:rsid w:val="00566F85"/>
    <w:rsid w:val="0056741E"/>
    <w:rsid w:val="0057587C"/>
    <w:rsid w:val="005818E8"/>
    <w:rsid w:val="005860C1"/>
    <w:rsid w:val="005A182C"/>
    <w:rsid w:val="005A23C4"/>
    <w:rsid w:val="005A30D9"/>
    <w:rsid w:val="005B24FE"/>
    <w:rsid w:val="005C031E"/>
    <w:rsid w:val="005D1F3B"/>
    <w:rsid w:val="0060291E"/>
    <w:rsid w:val="006045F8"/>
    <w:rsid w:val="00620B93"/>
    <w:rsid w:val="00623F1C"/>
    <w:rsid w:val="0063475F"/>
    <w:rsid w:val="00645234"/>
    <w:rsid w:val="00645614"/>
    <w:rsid w:val="00647591"/>
    <w:rsid w:val="00665296"/>
    <w:rsid w:val="006831B1"/>
    <w:rsid w:val="00693623"/>
    <w:rsid w:val="006968D9"/>
    <w:rsid w:val="006A2102"/>
    <w:rsid w:val="006A5AE5"/>
    <w:rsid w:val="006A7E26"/>
    <w:rsid w:val="006B1B58"/>
    <w:rsid w:val="006B4A85"/>
    <w:rsid w:val="006E1205"/>
    <w:rsid w:val="006E4180"/>
    <w:rsid w:val="006F4451"/>
    <w:rsid w:val="006F5604"/>
    <w:rsid w:val="00700591"/>
    <w:rsid w:val="00700C72"/>
    <w:rsid w:val="00703F51"/>
    <w:rsid w:val="00704A2E"/>
    <w:rsid w:val="00705C5F"/>
    <w:rsid w:val="00723B15"/>
    <w:rsid w:val="00725C6D"/>
    <w:rsid w:val="007316AD"/>
    <w:rsid w:val="00734030"/>
    <w:rsid w:val="00741D30"/>
    <w:rsid w:val="007514DA"/>
    <w:rsid w:val="00777FD6"/>
    <w:rsid w:val="007A79B9"/>
    <w:rsid w:val="007E2B0C"/>
    <w:rsid w:val="007F65EB"/>
    <w:rsid w:val="00820595"/>
    <w:rsid w:val="00835B5A"/>
    <w:rsid w:val="0084015E"/>
    <w:rsid w:val="00842BEF"/>
    <w:rsid w:val="00853523"/>
    <w:rsid w:val="00857163"/>
    <w:rsid w:val="00857301"/>
    <w:rsid w:val="00861697"/>
    <w:rsid w:val="008666F3"/>
    <w:rsid w:val="008752DE"/>
    <w:rsid w:val="00876E33"/>
    <w:rsid w:val="0088328A"/>
    <w:rsid w:val="00885923"/>
    <w:rsid w:val="00893BD0"/>
    <w:rsid w:val="00893F35"/>
    <w:rsid w:val="008B0D79"/>
    <w:rsid w:val="008F2931"/>
    <w:rsid w:val="008F4327"/>
    <w:rsid w:val="00900EFF"/>
    <w:rsid w:val="00921AD3"/>
    <w:rsid w:val="00932A01"/>
    <w:rsid w:val="0094160D"/>
    <w:rsid w:val="00956529"/>
    <w:rsid w:val="00961BEB"/>
    <w:rsid w:val="00974B98"/>
    <w:rsid w:val="0097780C"/>
    <w:rsid w:val="009955A5"/>
    <w:rsid w:val="009A2C2B"/>
    <w:rsid w:val="009C2126"/>
    <w:rsid w:val="009C7BEC"/>
    <w:rsid w:val="009D19C6"/>
    <w:rsid w:val="00A00681"/>
    <w:rsid w:val="00A025DF"/>
    <w:rsid w:val="00A03BFF"/>
    <w:rsid w:val="00A101EC"/>
    <w:rsid w:val="00A16430"/>
    <w:rsid w:val="00A24390"/>
    <w:rsid w:val="00A30DA1"/>
    <w:rsid w:val="00A428A1"/>
    <w:rsid w:val="00A43D1B"/>
    <w:rsid w:val="00A45486"/>
    <w:rsid w:val="00A55243"/>
    <w:rsid w:val="00A568DA"/>
    <w:rsid w:val="00A72F69"/>
    <w:rsid w:val="00A816EC"/>
    <w:rsid w:val="00AC13CD"/>
    <w:rsid w:val="00AC6A1D"/>
    <w:rsid w:val="00AD79FA"/>
    <w:rsid w:val="00AE110F"/>
    <w:rsid w:val="00AE4CDF"/>
    <w:rsid w:val="00AF409E"/>
    <w:rsid w:val="00B05242"/>
    <w:rsid w:val="00B15DE0"/>
    <w:rsid w:val="00B2202B"/>
    <w:rsid w:val="00B2437A"/>
    <w:rsid w:val="00B354B3"/>
    <w:rsid w:val="00B41E87"/>
    <w:rsid w:val="00B4692A"/>
    <w:rsid w:val="00B55CB7"/>
    <w:rsid w:val="00B63F17"/>
    <w:rsid w:val="00B7021F"/>
    <w:rsid w:val="00B76930"/>
    <w:rsid w:val="00B94FE0"/>
    <w:rsid w:val="00BA3A23"/>
    <w:rsid w:val="00BA6022"/>
    <w:rsid w:val="00BA6106"/>
    <w:rsid w:val="00BB077A"/>
    <w:rsid w:val="00BD30D2"/>
    <w:rsid w:val="00BD368A"/>
    <w:rsid w:val="00BD7F3E"/>
    <w:rsid w:val="00BF784C"/>
    <w:rsid w:val="00C10DD2"/>
    <w:rsid w:val="00C20F94"/>
    <w:rsid w:val="00C21693"/>
    <w:rsid w:val="00C22DD0"/>
    <w:rsid w:val="00C47A99"/>
    <w:rsid w:val="00C506E0"/>
    <w:rsid w:val="00C55810"/>
    <w:rsid w:val="00C55AC1"/>
    <w:rsid w:val="00C607A5"/>
    <w:rsid w:val="00C61635"/>
    <w:rsid w:val="00C633E6"/>
    <w:rsid w:val="00C65BF8"/>
    <w:rsid w:val="00C66DD0"/>
    <w:rsid w:val="00C73BAF"/>
    <w:rsid w:val="00C767D8"/>
    <w:rsid w:val="00C95093"/>
    <w:rsid w:val="00CB4AA2"/>
    <w:rsid w:val="00CB4ABB"/>
    <w:rsid w:val="00CB7370"/>
    <w:rsid w:val="00CB7FB3"/>
    <w:rsid w:val="00CD3A5E"/>
    <w:rsid w:val="00CD5905"/>
    <w:rsid w:val="00CD77F8"/>
    <w:rsid w:val="00CE1B35"/>
    <w:rsid w:val="00CF1C6C"/>
    <w:rsid w:val="00D07863"/>
    <w:rsid w:val="00D25823"/>
    <w:rsid w:val="00D52487"/>
    <w:rsid w:val="00D729F9"/>
    <w:rsid w:val="00D87A05"/>
    <w:rsid w:val="00D90C2E"/>
    <w:rsid w:val="00D92702"/>
    <w:rsid w:val="00D9390E"/>
    <w:rsid w:val="00D95809"/>
    <w:rsid w:val="00D96DBD"/>
    <w:rsid w:val="00DB5EBC"/>
    <w:rsid w:val="00DD03CB"/>
    <w:rsid w:val="00DD0873"/>
    <w:rsid w:val="00DD1724"/>
    <w:rsid w:val="00DE7331"/>
    <w:rsid w:val="00DF2A28"/>
    <w:rsid w:val="00E0161A"/>
    <w:rsid w:val="00E03447"/>
    <w:rsid w:val="00E11F85"/>
    <w:rsid w:val="00E267C4"/>
    <w:rsid w:val="00E42AE8"/>
    <w:rsid w:val="00E4322B"/>
    <w:rsid w:val="00E5772E"/>
    <w:rsid w:val="00E65D66"/>
    <w:rsid w:val="00EA0952"/>
    <w:rsid w:val="00EA54AE"/>
    <w:rsid w:val="00EA6306"/>
    <w:rsid w:val="00EB1B12"/>
    <w:rsid w:val="00EC4E56"/>
    <w:rsid w:val="00EC4F55"/>
    <w:rsid w:val="00F03F61"/>
    <w:rsid w:val="00F06B92"/>
    <w:rsid w:val="00F13FB0"/>
    <w:rsid w:val="00F15298"/>
    <w:rsid w:val="00F155BC"/>
    <w:rsid w:val="00F24FEC"/>
    <w:rsid w:val="00F274C3"/>
    <w:rsid w:val="00F318B1"/>
    <w:rsid w:val="00F35E9B"/>
    <w:rsid w:val="00F62547"/>
    <w:rsid w:val="00F713F7"/>
    <w:rsid w:val="00F7294F"/>
    <w:rsid w:val="00F8789A"/>
    <w:rsid w:val="00FA2960"/>
    <w:rsid w:val="00FA4996"/>
    <w:rsid w:val="00FA586B"/>
    <w:rsid w:val="00FB5088"/>
    <w:rsid w:val="00FB6D7F"/>
    <w:rsid w:val="00FC06F5"/>
    <w:rsid w:val="00FC2D5E"/>
    <w:rsid w:val="00FC6095"/>
    <w:rsid w:val="00FC7EBE"/>
    <w:rsid w:val="00FD3109"/>
    <w:rsid w:val="00FD4A0F"/>
    <w:rsid w:val="00FE26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1B1"/>
    <w:pPr>
      <w:widowControl w:val="0"/>
      <w:overflowPunct w:val="0"/>
      <w:autoSpaceDE w:val="0"/>
      <w:ind w:firstLineChars="200" w:firstLine="200"/>
      <w:jc w:val="both"/>
    </w:pPr>
    <w:rPr>
      <w:rFonts w:eastAsia="華康細圓體"/>
      <w:kern w:val="3"/>
      <w:sz w:val="24"/>
      <w:szCs w:val="24"/>
      <w:lang w:eastAsia="zh-CN"/>
    </w:rPr>
  </w:style>
  <w:style w:type="paragraph" w:styleId="1">
    <w:name w:val="heading 1"/>
    <w:basedOn w:val="a"/>
    <w:link w:val="10"/>
    <w:uiPriority w:val="9"/>
    <w:qFormat/>
    <w:rsid w:val="00921AD3"/>
    <w:pPr>
      <w:widowControl/>
      <w:overflowPunct/>
      <w:autoSpaceDE/>
      <w:autoSpaceDN/>
      <w:spacing w:before="100" w:beforeAutospacing="1" w:after="100" w:afterAutospacing="1"/>
      <w:ind w:firstLine="0"/>
      <w:jc w:val="left"/>
      <w:textAlignment w:val="auto"/>
      <w:outlineLvl w:val="0"/>
    </w:pPr>
    <w:rPr>
      <w:rFonts w:ascii="新細明體" w:eastAsia="新細明體" w:hAnsi="新細明體" w:cs="新細明體"/>
      <w:b/>
      <w:bCs/>
      <w:kern w:val="36"/>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21AD3"/>
    <w:rPr>
      <w:rFonts w:ascii="新細明體" w:eastAsia="新細明體" w:hAnsi="新細明體" w:cs="新細明體"/>
      <w:b/>
      <w:bCs/>
      <w:kern w:val="36"/>
      <w:sz w:val="48"/>
      <w:szCs w:val="48"/>
    </w:rPr>
  </w:style>
  <w:style w:type="paragraph" w:customStyle="1" w:styleId="a3">
    <w:name w:val="大標"/>
    <w:basedOn w:val="a"/>
    <w:rsid w:val="00A16430"/>
    <w:pPr>
      <w:spacing w:beforeLines="100" w:before="514" w:afterLines="150" w:after="771"/>
      <w:ind w:firstLineChars="0" w:firstLine="0"/>
      <w:jc w:val="center"/>
    </w:pPr>
    <w:rPr>
      <w:rFonts w:ascii="華康新特明體(P)" w:eastAsia="華康新特明體(P)" w:hAnsi="華康新特明體(P)"/>
      <w:spacing w:val="10"/>
      <w:sz w:val="40"/>
      <w:szCs w:val="20"/>
      <w:lang w:val="zh-TW" w:eastAsia="zh-TW"/>
    </w:rPr>
  </w:style>
  <w:style w:type="paragraph" w:customStyle="1" w:styleId="a4">
    <w:name w:val="一、"/>
    <w:basedOn w:val="a"/>
    <w:rsid w:val="00BD30D2"/>
    <w:pPr>
      <w:spacing w:beforeLines="50" w:before="257" w:afterLines="50" w:after="257"/>
      <w:ind w:firstLineChars="0" w:firstLine="0"/>
    </w:pPr>
    <w:rPr>
      <w:rFonts w:ascii="華康粗明體" w:eastAsia="華康粗明體" w:hAnsi="華康粗明體"/>
      <w:sz w:val="32"/>
      <w:lang w:val="zh-TW" w:eastAsia="zh-TW"/>
    </w:rPr>
  </w:style>
  <w:style w:type="paragraph" w:styleId="a5">
    <w:name w:val="header"/>
    <w:basedOn w:val="a"/>
    <w:rsid w:val="005A23C4"/>
    <w:pPr>
      <w:tabs>
        <w:tab w:val="center" w:pos="4680"/>
        <w:tab w:val="right" w:pos="9360"/>
      </w:tabs>
      <w:ind w:firstLine="0"/>
    </w:pPr>
    <w:rPr>
      <w:rFonts w:ascii="華康細圓體" w:hAnsi="華康細圓體"/>
      <w:szCs w:val="20"/>
    </w:rPr>
  </w:style>
  <w:style w:type="paragraph" w:styleId="a6">
    <w:name w:val="footer"/>
    <w:basedOn w:val="a"/>
    <w:rsid w:val="005A23C4"/>
    <w:pPr>
      <w:tabs>
        <w:tab w:val="center" w:pos="4680"/>
        <w:tab w:val="right" w:pos="9360"/>
      </w:tabs>
      <w:ind w:firstLine="0"/>
    </w:pPr>
    <w:rPr>
      <w:rFonts w:ascii="華康細圓體" w:hAnsi="華康細圓體"/>
      <w:szCs w:val="20"/>
    </w:rPr>
  </w:style>
  <w:style w:type="paragraph" w:customStyle="1" w:styleId="a7">
    <w:name w:val="（一）"/>
    <w:basedOn w:val="a"/>
    <w:rsid w:val="006831B1"/>
    <w:pPr>
      <w:ind w:leftChars="100" w:left="100" w:hangingChars="300" w:hanging="300"/>
    </w:pPr>
    <w:rPr>
      <w:szCs w:val="20"/>
      <w:lang w:val="zh-TW" w:eastAsia="zh-TW"/>
    </w:rPr>
  </w:style>
  <w:style w:type="paragraph" w:customStyle="1" w:styleId="a8">
    <w:name w:val="（一）文"/>
    <w:basedOn w:val="a"/>
    <w:rsid w:val="001C5E5E"/>
    <w:pPr>
      <w:ind w:leftChars="400" w:left="400"/>
    </w:pPr>
    <w:rPr>
      <w:szCs w:val="20"/>
    </w:rPr>
  </w:style>
  <w:style w:type="paragraph" w:styleId="11">
    <w:name w:val="toc 1"/>
    <w:basedOn w:val="a"/>
    <w:next w:val="a"/>
    <w:uiPriority w:val="39"/>
    <w:rsid w:val="00FD3109"/>
    <w:pPr>
      <w:tabs>
        <w:tab w:val="right" w:leader="dot" w:pos="8494"/>
      </w:tabs>
      <w:ind w:firstLineChars="0" w:firstLine="0"/>
    </w:pPr>
  </w:style>
  <w:style w:type="paragraph" w:customStyle="1" w:styleId="a9">
    <w:name w:val="１、"/>
    <w:basedOn w:val="a"/>
    <w:rsid w:val="006831B1"/>
    <w:pPr>
      <w:ind w:leftChars="400" w:left="400" w:hangingChars="200" w:hanging="488"/>
    </w:pPr>
    <w:rPr>
      <w:szCs w:val="20"/>
      <w:lang w:eastAsia="ja-JP"/>
    </w:rPr>
  </w:style>
  <w:style w:type="character" w:styleId="aa">
    <w:name w:val="Hyperlink"/>
    <w:uiPriority w:val="99"/>
    <w:rsid w:val="005A23C4"/>
    <w:rPr>
      <w:color w:val="0000FF"/>
      <w:u w:val="single"/>
    </w:rPr>
  </w:style>
  <w:style w:type="character" w:styleId="ab">
    <w:name w:val="annotation reference"/>
    <w:rsid w:val="005A23C4"/>
    <w:rPr>
      <w:sz w:val="18"/>
    </w:rPr>
  </w:style>
  <w:style w:type="paragraph" w:styleId="ac">
    <w:name w:val="annotation subject"/>
    <w:basedOn w:val="a"/>
    <w:rsid w:val="00C767D8"/>
    <w:pPr>
      <w:jc w:val="left"/>
    </w:pPr>
    <w:rPr>
      <w:b/>
      <w:bCs/>
      <w:kern w:val="0"/>
    </w:rPr>
  </w:style>
  <w:style w:type="paragraph" w:customStyle="1" w:styleId="ad">
    <w:name w:val="１、文"/>
    <w:basedOn w:val="a9"/>
    <w:rsid w:val="00BA3A23"/>
    <w:pPr>
      <w:ind w:leftChars="600" w:left="600" w:firstLineChars="200" w:firstLine="200"/>
    </w:pPr>
  </w:style>
  <w:style w:type="paragraph" w:customStyle="1" w:styleId="ae">
    <w:name w:val="表平"/>
    <w:basedOn w:val="a"/>
    <w:link w:val="af"/>
    <w:rsid w:val="00BA3A23"/>
    <w:pPr>
      <w:ind w:firstLine="0"/>
      <w:jc w:val="center"/>
    </w:pPr>
    <w:rPr>
      <w:kern w:val="0"/>
      <w:szCs w:val="20"/>
      <w:lang w:eastAsia="zh-TW"/>
    </w:rPr>
  </w:style>
  <w:style w:type="character" w:customStyle="1" w:styleId="af">
    <w:name w:val="表平 字元"/>
    <w:link w:val="ae"/>
    <w:rsid w:val="00BA3A23"/>
    <w:rPr>
      <w:rFonts w:eastAsia="華康細圓體"/>
      <w:sz w:val="24"/>
    </w:rPr>
  </w:style>
  <w:style w:type="paragraph" w:customStyle="1" w:styleId="12">
    <w:name w:val="(1)"/>
    <w:basedOn w:val="a7"/>
    <w:rsid w:val="00D87A05"/>
    <w:pPr>
      <w:ind w:leftChars="500" w:left="500" w:hangingChars="250" w:hanging="249"/>
    </w:pPr>
  </w:style>
  <w:style w:type="paragraph" w:customStyle="1" w:styleId="Af0">
    <w:name w:val="A."/>
    <w:basedOn w:val="12"/>
    <w:rsid w:val="005A23C4"/>
    <w:pPr>
      <w:ind w:left="800" w:hanging="150"/>
    </w:pPr>
  </w:style>
  <w:style w:type="paragraph" w:customStyle="1" w:styleId="af1">
    <w:name w:val="表標"/>
    <w:basedOn w:val="a"/>
    <w:rsid w:val="0046529A"/>
    <w:pPr>
      <w:ind w:firstLine="0"/>
      <w:jc w:val="center"/>
    </w:pPr>
    <w:rPr>
      <w:rFonts w:ascii="華康粗圓體" w:eastAsia="華康粗圓體" w:hAnsi="華康粗圓體"/>
    </w:rPr>
  </w:style>
  <w:style w:type="paragraph" w:customStyle="1" w:styleId="af2">
    <w:name w:val="版權"/>
    <w:basedOn w:val="a"/>
    <w:rsid w:val="005A23C4"/>
    <w:pPr>
      <w:spacing w:line="400" w:lineRule="exact"/>
      <w:ind w:firstLine="0"/>
    </w:pPr>
    <w:rPr>
      <w:rFonts w:eastAsia="標楷體"/>
      <w:spacing w:val="4"/>
      <w:sz w:val="26"/>
      <w:lang w:eastAsia="ja-JP"/>
    </w:rPr>
  </w:style>
  <w:style w:type="paragraph" w:customStyle="1" w:styleId="13">
    <w:name w:val="(1)文"/>
    <w:basedOn w:val="12"/>
    <w:rsid w:val="00D87A05"/>
    <w:pPr>
      <w:ind w:leftChars="750" w:left="750" w:firstLineChars="200" w:firstLine="200"/>
    </w:pPr>
  </w:style>
  <w:style w:type="paragraph" w:styleId="af3">
    <w:name w:val="Body Text"/>
    <w:basedOn w:val="a"/>
    <w:link w:val="af4"/>
    <w:uiPriority w:val="99"/>
    <w:semiHidden/>
    <w:unhideWhenUsed/>
    <w:rsid w:val="0097780C"/>
    <w:pPr>
      <w:spacing w:after="120"/>
    </w:pPr>
  </w:style>
  <w:style w:type="character" w:customStyle="1" w:styleId="af4">
    <w:name w:val="本文 字元"/>
    <w:basedOn w:val="a0"/>
    <w:link w:val="af3"/>
    <w:uiPriority w:val="99"/>
    <w:semiHidden/>
    <w:rsid w:val="0097780C"/>
    <w:rPr>
      <w:rFonts w:eastAsia="華康細圓體"/>
      <w:kern w:val="3"/>
      <w:sz w:val="24"/>
      <w:szCs w:val="24"/>
      <w:lang w:eastAsia="zh-CN"/>
    </w:rPr>
  </w:style>
  <w:style w:type="paragraph" w:styleId="af5">
    <w:name w:val="Body Text First Indent"/>
    <w:basedOn w:val="a"/>
    <w:link w:val="af6"/>
    <w:semiHidden/>
    <w:rsid w:val="0097780C"/>
    <w:pPr>
      <w:overflowPunct/>
      <w:autoSpaceDE/>
      <w:autoSpaceDN/>
      <w:ind w:left="480" w:firstLine="0"/>
      <w:jc w:val="left"/>
      <w:textAlignment w:val="auto"/>
    </w:pPr>
    <w:rPr>
      <w:rFonts w:eastAsia="新細明體"/>
      <w:kern w:val="1"/>
      <w:sz w:val="20"/>
      <w:szCs w:val="20"/>
      <w:lang w:eastAsia="ar-SA"/>
    </w:rPr>
  </w:style>
  <w:style w:type="character" w:customStyle="1" w:styleId="af6">
    <w:name w:val="本文第一層縮排 字元"/>
    <w:basedOn w:val="af4"/>
    <w:link w:val="af5"/>
    <w:semiHidden/>
    <w:rsid w:val="0097780C"/>
    <w:rPr>
      <w:rFonts w:eastAsia="新細明體"/>
      <w:kern w:val="1"/>
      <w:sz w:val="24"/>
      <w:szCs w:val="24"/>
      <w:lang w:eastAsia="ar-SA"/>
    </w:rPr>
  </w:style>
  <w:style w:type="paragraph" w:styleId="af7">
    <w:name w:val="Body Text Indent"/>
    <w:basedOn w:val="a"/>
    <w:link w:val="af8"/>
    <w:uiPriority w:val="99"/>
    <w:semiHidden/>
    <w:unhideWhenUsed/>
    <w:rsid w:val="00423811"/>
    <w:pPr>
      <w:spacing w:after="120"/>
      <w:ind w:leftChars="200" w:left="480"/>
    </w:pPr>
  </w:style>
  <w:style w:type="character" w:customStyle="1" w:styleId="af8">
    <w:name w:val="本文縮排 字元"/>
    <w:basedOn w:val="a0"/>
    <w:link w:val="af7"/>
    <w:uiPriority w:val="99"/>
    <w:semiHidden/>
    <w:rsid w:val="00423811"/>
    <w:rPr>
      <w:rFonts w:eastAsia="華康細圓體"/>
      <w:kern w:val="3"/>
      <w:sz w:val="24"/>
      <w:szCs w:val="24"/>
      <w:lang w:eastAsia="zh-CN"/>
    </w:rPr>
  </w:style>
  <w:style w:type="paragraph" w:customStyle="1" w:styleId="af9">
    <w:name w:val="表標題"/>
    <w:basedOn w:val="afa"/>
    <w:rsid w:val="005C031E"/>
    <w:pPr>
      <w:overflowPunct/>
      <w:spacing w:after="40" w:line="306" w:lineRule="exact"/>
      <w:ind w:firstLine="0"/>
      <w:textAlignment w:val="auto"/>
    </w:pPr>
    <w:rPr>
      <w:rFonts w:ascii="Arial" w:eastAsia="華康中黑體" w:hAnsi="Arial" w:cs="Times New Roman"/>
      <w:w w:val="104"/>
      <w:kern w:val="2"/>
      <w:sz w:val="22"/>
      <w:szCs w:val="20"/>
      <w:lang w:eastAsia="zh-TW"/>
    </w:rPr>
  </w:style>
  <w:style w:type="paragraph" w:styleId="afa">
    <w:name w:val="Plain Text"/>
    <w:basedOn w:val="a"/>
    <w:link w:val="afb"/>
    <w:uiPriority w:val="99"/>
    <w:semiHidden/>
    <w:unhideWhenUsed/>
    <w:rsid w:val="005C031E"/>
    <w:rPr>
      <w:rFonts w:ascii="細明體" w:eastAsia="細明體" w:hAnsi="Courier New" w:cs="Courier New"/>
    </w:rPr>
  </w:style>
  <w:style w:type="character" w:customStyle="1" w:styleId="afb">
    <w:name w:val="純文字 字元"/>
    <w:basedOn w:val="a0"/>
    <w:link w:val="afa"/>
    <w:uiPriority w:val="99"/>
    <w:semiHidden/>
    <w:rsid w:val="005C031E"/>
    <w:rPr>
      <w:rFonts w:ascii="細明體" w:eastAsia="細明體" w:hAnsi="Courier New" w:cs="Courier New"/>
      <w:kern w:val="3"/>
      <w:sz w:val="24"/>
      <w:szCs w:val="24"/>
      <w:lang w:eastAsia="zh-CN"/>
    </w:rPr>
  </w:style>
  <w:style w:type="character" w:styleId="afc">
    <w:name w:val="Emphasis"/>
    <w:basedOn w:val="a0"/>
    <w:uiPriority w:val="20"/>
    <w:qFormat/>
    <w:rsid w:val="00EC4F55"/>
    <w:rPr>
      <w:i/>
      <w:iCs/>
    </w:rPr>
  </w:style>
  <w:style w:type="character" w:styleId="afd">
    <w:name w:val="Strong"/>
    <w:basedOn w:val="a0"/>
    <w:uiPriority w:val="22"/>
    <w:qFormat/>
    <w:rsid w:val="00E11F85"/>
    <w:rPr>
      <w:b/>
      <w:bCs/>
    </w:rPr>
  </w:style>
  <w:style w:type="paragraph" w:styleId="afe">
    <w:name w:val="No Spacing"/>
    <w:uiPriority w:val="1"/>
    <w:qFormat/>
    <w:rsid w:val="00861697"/>
    <w:pPr>
      <w:widowControl w:val="0"/>
      <w:suppressAutoHyphens/>
      <w:overflowPunct w:val="0"/>
      <w:autoSpaceDE w:val="0"/>
      <w:ind w:firstLine="200"/>
      <w:jc w:val="both"/>
    </w:pPr>
    <w:rPr>
      <w:rFonts w:eastAsia="華康細圓體"/>
      <w:kern w:val="3"/>
      <w:sz w:val="24"/>
      <w:szCs w:val="24"/>
      <w:lang w:eastAsia="zh-CN"/>
    </w:rPr>
  </w:style>
  <w:style w:type="paragraph" w:styleId="aff">
    <w:name w:val="Balloon Text"/>
    <w:basedOn w:val="a"/>
    <w:link w:val="aff0"/>
    <w:uiPriority w:val="99"/>
    <w:semiHidden/>
    <w:unhideWhenUsed/>
    <w:rsid w:val="00F62547"/>
    <w:rPr>
      <w:rFonts w:asciiTheme="majorHAnsi" w:eastAsiaTheme="majorEastAsia" w:hAnsiTheme="majorHAnsi" w:cstheme="majorBidi"/>
      <w:sz w:val="18"/>
      <w:szCs w:val="18"/>
    </w:rPr>
  </w:style>
  <w:style w:type="character" w:customStyle="1" w:styleId="aff0">
    <w:name w:val="註解方塊文字 字元"/>
    <w:basedOn w:val="a0"/>
    <w:link w:val="aff"/>
    <w:uiPriority w:val="99"/>
    <w:semiHidden/>
    <w:rsid w:val="00F62547"/>
    <w:rPr>
      <w:rFonts w:asciiTheme="majorHAnsi" w:eastAsiaTheme="majorEastAsia" w:hAnsiTheme="majorHAnsi" w:cstheme="majorBidi"/>
      <w:kern w:val="3"/>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1B1"/>
    <w:pPr>
      <w:widowControl w:val="0"/>
      <w:overflowPunct w:val="0"/>
      <w:autoSpaceDE w:val="0"/>
      <w:ind w:firstLineChars="200" w:firstLine="200"/>
      <w:jc w:val="both"/>
    </w:pPr>
    <w:rPr>
      <w:rFonts w:eastAsia="華康細圓體"/>
      <w:kern w:val="3"/>
      <w:sz w:val="24"/>
      <w:szCs w:val="24"/>
      <w:lang w:eastAsia="zh-CN"/>
    </w:rPr>
  </w:style>
  <w:style w:type="paragraph" w:styleId="1">
    <w:name w:val="heading 1"/>
    <w:basedOn w:val="a"/>
    <w:link w:val="10"/>
    <w:uiPriority w:val="9"/>
    <w:qFormat/>
    <w:rsid w:val="00921AD3"/>
    <w:pPr>
      <w:widowControl/>
      <w:overflowPunct/>
      <w:autoSpaceDE/>
      <w:autoSpaceDN/>
      <w:spacing w:before="100" w:beforeAutospacing="1" w:after="100" w:afterAutospacing="1"/>
      <w:ind w:firstLine="0"/>
      <w:jc w:val="left"/>
      <w:textAlignment w:val="auto"/>
      <w:outlineLvl w:val="0"/>
    </w:pPr>
    <w:rPr>
      <w:rFonts w:ascii="新細明體" w:eastAsia="新細明體" w:hAnsi="新細明體" w:cs="新細明體"/>
      <w:b/>
      <w:bCs/>
      <w:kern w:val="36"/>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21AD3"/>
    <w:rPr>
      <w:rFonts w:ascii="新細明體" w:eastAsia="新細明體" w:hAnsi="新細明體" w:cs="新細明體"/>
      <w:b/>
      <w:bCs/>
      <w:kern w:val="36"/>
      <w:sz w:val="48"/>
      <w:szCs w:val="48"/>
    </w:rPr>
  </w:style>
  <w:style w:type="paragraph" w:customStyle="1" w:styleId="a3">
    <w:name w:val="大標"/>
    <w:basedOn w:val="a"/>
    <w:rsid w:val="00A16430"/>
    <w:pPr>
      <w:spacing w:beforeLines="100" w:before="514" w:afterLines="150" w:after="771"/>
      <w:ind w:firstLineChars="0" w:firstLine="0"/>
      <w:jc w:val="center"/>
    </w:pPr>
    <w:rPr>
      <w:rFonts w:ascii="華康新特明體(P)" w:eastAsia="華康新特明體(P)" w:hAnsi="華康新特明體(P)"/>
      <w:spacing w:val="10"/>
      <w:sz w:val="40"/>
      <w:szCs w:val="20"/>
      <w:lang w:val="zh-TW" w:eastAsia="zh-TW"/>
    </w:rPr>
  </w:style>
  <w:style w:type="paragraph" w:customStyle="1" w:styleId="a4">
    <w:name w:val="一、"/>
    <w:basedOn w:val="a"/>
    <w:rsid w:val="00BD30D2"/>
    <w:pPr>
      <w:spacing w:beforeLines="50" w:before="257" w:afterLines="50" w:after="257"/>
      <w:ind w:firstLineChars="0" w:firstLine="0"/>
    </w:pPr>
    <w:rPr>
      <w:rFonts w:ascii="華康粗明體" w:eastAsia="華康粗明體" w:hAnsi="華康粗明體"/>
      <w:sz w:val="32"/>
      <w:lang w:val="zh-TW" w:eastAsia="zh-TW"/>
    </w:rPr>
  </w:style>
  <w:style w:type="paragraph" w:styleId="a5">
    <w:name w:val="header"/>
    <w:basedOn w:val="a"/>
    <w:rsid w:val="005A23C4"/>
    <w:pPr>
      <w:tabs>
        <w:tab w:val="center" w:pos="4680"/>
        <w:tab w:val="right" w:pos="9360"/>
      </w:tabs>
      <w:ind w:firstLine="0"/>
    </w:pPr>
    <w:rPr>
      <w:rFonts w:ascii="華康細圓體" w:hAnsi="華康細圓體"/>
      <w:szCs w:val="20"/>
    </w:rPr>
  </w:style>
  <w:style w:type="paragraph" w:styleId="a6">
    <w:name w:val="footer"/>
    <w:basedOn w:val="a"/>
    <w:rsid w:val="005A23C4"/>
    <w:pPr>
      <w:tabs>
        <w:tab w:val="center" w:pos="4680"/>
        <w:tab w:val="right" w:pos="9360"/>
      </w:tabs>
      <w:ind w:firstLine="0"/>
    </w:pPr>
    <w:rPr>
      <w:rFonts w:ascii="華康細圓體" w:hAnsi="華康細圓體"/>
      <w:szCs w:val="20"/>
    </w:rPr>
  </w:style>
  <w:style w:type="paragraph" w:customStyle="1" w:styleId="a7">
    <w:name w:val="（一）"/>
    <w:basedOn w:val="a"/>
    <w:rsid w:val="006831B1"/>
    <w:pPr>
      <w:ind w:leftChars="100" w:left="100" w:hangingChars="300" w:hanging="300"/>
    </w:pPr>
    <w:rPr>
      <w:szCs w:val="20"/>
      <w:lang w:val="zh-TW" w:eastAsia="zh-TW"/>
    </w:rPr>
  </w:style>
  <w:style w:type="paragraph" w:customStyle="1" w:styleId="a8">
    <w:name w:val="（一）文"/>
    <w:basedOn w:val="a"/>
    <w:rsid w:val="001C5E5E"/>
    <w:pPr>
      <w:ind w:leftChars="400" w:left="400"/>
    </w:pPr>
    <w:rPr>
      <w:szCs w:val="20"/>
    </w:rPr>
  </w:style>
  <w:style w:type="paragraph" w:styleId="11">
    <w:name w:val="toc 1"/>
    <w:basedOn w:val="a"/>
    <w:next w:val="a"/>
    <w:uiPriority w:val="39"/>
    <w:rsid w:val="00FD3109"/>
    <w:pPr>
      <w:tabs>
        <w:tab w:val="right" w:leader="dot" w:pos="8494"/>
      </w:tabs>
      <w:ind w:firstLineChars="0" w:firstLine="0"/>
    </w:pPr>
  </w:style>
  <w:style w:type="paragraph" w:customStyle="1" w:styleId="a9">
    <w:name w:val="１、"/>
    <w:basedOn w:val="a"/>
    <w:rsid w:val="006831B1"/>
    <w:pPr>
      <w:ind w:leftChars="400" w:left="400" w:hangingChars="200" w:hanging="488"/>
    </w:pPr>
    <w:rPr>
      <w:szCs w:val="20"/>
      <w:lang w:eastAsia="ja-JP"/>
    </w:rPr>
  </w:style>
  <w:style w:type="character" w:styleId="aa">
    <w:name w:val="Hyperlink"/>
    <w:uiPriority w:val="99"/>
    <w:rsid w:val="005A23C4"/>
    <w:rPr>
      <w:color w:val="0000FF"/>
      <w:u w:val="single"/>
    </w:rPr>
  </w:style>
  <w:style w:type="character" w:styleId="ab">
    <w:name w:val="annotation reference"/>
    <w:rsid w:val="005A23C4"/>
    <w:rPr>
      <w:sz w:val="18"/>
    </w:rPr>
  </w:style>
  <w:style w:type="paragraph" w:styleId="ac">
    <w:name w:val="annotation subject"/>
    <w:basedOn w:val="a"/>
    <w:rsid w:val="00C767D8"/>
    <w:pPr>
      <w:jc w:val="left"/>
    </w:pPr>
    <w:rPr>
      <w:b/>
      <w:bCs/>
      <w:kern w:val="0"/>
    </w:rPr>
  </w:style>
  <w:style w:type="paragraph" w:customStyle="1" w:styleId="ad">
    <w:name w:val="１、文"/>
    <w:basedOn w:val="a9"/>
    <w:rsid w:val="00BA3A23"/>
    <w:pPr>
      <w:ind w:leftChars="600" w:left="600" w:firstLineChars="200" w:firstLine="200"/>
    </w:pPr>
  </w:style>
  <w:style w:type="paragraph" w:customStyle="1" w:styleId="ae">
    <w:name w:val="表平"/>
    <w:basedOn w:val="a"/>
    <w:link w:val="af"/>
    <w:rsid w:val="00BA3A23"/>
    <w:pPr>
      <w:ind w:firstLine="0"/>
      <w:jc w:val="center"/>
    </w:pPr>
    <w:rPr>
      <w:kern w:val="0"/>
      <w:szCs w:val="20"/>
      <w:lang w:eastAsia="zh-TW"/>
    </w:rPr>
  </w:style>
  <w:style w:type="character" w:customStyle="1" w:styleId="af">
    <w:name w:val="表平 字元"/>
    <w:link w:val="ae"/>
    <w:rsid w:val="00BA3A23"/>
    <w:rPr>
      <w:rFonts w:eastAsia="華康細圓體"/>
      <w:sz w:val="24"/>
    </w:rPr>
  </w:style>
  <w:style w:type="paragraph" w:customStyle="1" w:styleId="12">
    <w:name w:val="(1)"/>
    <w:basedOn w:val="a7"/>
    <w:rsid w:val="00D87A05"/>
    <w:pPr>
      <w:ind w:leftChars="500" w:left="500" w:hangingChars="250" w:hanging="249"/>
    </w:pPr>
  </w:style>
  <w:style w:type="paragraph" w:customStyle="1" w:styleId="Af0">
    <w:name w:val="A."/>
    <w:basedOn w:val="12"/>
    <w:rsid w:val="005A23C4"/>
    <w:pPr>
      <w:ind w:left="800" w:hanging="150"/>
    </w:pPr>
  </w:style>
  <w:style w:type="paragraph" w:customStyle="1" w:styleId="af1">
    <w:name w:val="表標"/>
    <w:basedOn w:val="a"/>
    <w:rsid w:val="0046529A"/>
    <w:pPr>
      <w:ind w:firstLine="0"/>
      <w:jc w:val="center"/>
    </w:pPr>
    <w:rPr>
      <w:rFonts w:ascii="華康粗圓體" w:eastAsia="華康粗圓體" w:hAnsi="華康粗圓體"/>
    </w:rPr>
  </w:style>
  <w:style w:type="paragraph" w:customStyle="1" w:styleId="af2">
    <w:name w:val="版權"/>
    <w:basedOn w:val="a"/>
    <w:rsid w:val="005A23C4"/>
    <w:pPr>
      <w:spacing w:line="400" w:lineRule="exact"/>
      <w:ind w:firstLine="0"/>
    </w:pPr>
    <w:rPr>
      <w:rFonts w:eastAsia="標楷體"/>
      <w:spacing w:val="4"/>
      <w:sz w:val="26"/>
      <w:lang w:eastAsia="ja-JP"/>
    </w:rPr>
  </w:style>
  <w:style w:type="paragraph" w:customStyle="1" w:styleId="13">
    <w:name w:val="(1)文"/>
    <w:basedOn w:val="12"/>
    <w:rsid w:val="00D87A05"/>
    <w:pPr>
      <w:ind w:leftChars="750" w:left="750" w:firstLineChars="200" w:firstLine="200"/>
    </w:pPr>
  </w:style>
  <w:style w:type="paragraph" w:styleId="af3">
    <w:name w:val="Body Text"/>
    <w:basedOn w:val="a"/>
    <w:link w:val="af4"/>
    <w:uiPriority w:val="99"/>
    <w:semiHidden/>
    <w:unhideWhenUsed/>
    <w:rsid w:val="0097780C"/>
    <w:pPr>
      <w:spacing w:after="120"/>
    </w:pPr>
  </w:style>
  <w:style w:type="character" w:customStyle="1" w:styleId="af4">
    <w:name w:val="本文 字元"/>
    <w:basedOn w:val="a0"/>
    <w:link w:val="af3"/>
    <w:uiPriority w:val="99"/>
    <w:semiHidden/>
    <w:rsid w:val="0097780C"/>
    <w:rPr>
      <w:rFonts w:eastAsia="華康細圓體"/>
      <w:kern w:val="3"/>
      <w:sz w:val="24"/>
      <w:szCs w:val="24"/>
      <w:lang w:eastAsia="zh-CN"/>
    </w:rPr>
  </w:style>
  <w:style w:type="paragraph" w:styleId="af5">
    <w:name w:val="Body Text First Indent"/>
    <w:basedOn w:val="a"/>
    <w:link w:val="af6"/>
    <w:semiHidden/>
    <w:rsid w:val="0097780C"/>
    <w:pPr>
      <w:overflowPunct/>
      <w:autoSpaceDE/>
      <w:autoSpaceDN/>
      <w:ind w:left="480" w:firstLine="0"/>
      <w:jc w:val="left"/>
      <w:textAlignment w:val="auto"/>
    </w:pPr>
    <w:rPr>
      <w:rFonts w:eastAsia="新細明體"/>
      <w:kern w:val="1"/>
      <w:sz w:val="20"/>
      <w:szCs w:val="20"/>
      <w:lang w:eastAsia="ar-SA"/>
    </w:rPr>
  </w:style>
  <w:style w:type="character" w:customStyle="1" w:styleId="af6">
    <w:name w:val="本文第一層縮排 字元"/>
    <w:basedOn w:val="af4"/>
    <w:link w:val="af5"/>
    <w:semiHidden/>
    <w:rsid w:val="0097780C"/>
    <w:rPr>
      <w:rFonts w:eastAsia="新細明體"/>
      <w:kern w:val="1"/>
      <w:sz w:val="24"/>
      <w:szCs w:val="24"/>
      <w:lang w:eastAsia="ar-SA"/>
    </w:rPr>
  </w:style>
  <w:style w:type="paragraph" w:styleId="af7">
    <w:name w:val="Body Text Indent"/>
    <w:basedOn w:val="a"/>
    <w:link w:val="af8"/>
    <w:uiPriority w:val="99"/>
    <w:semiHidden/>
    <w:unhideWhenUsed/>
    <w:rsid w:val="00423811"/>
    <w:pPr>
      <w:spacing w:after="120"/>
      <w:ind w:leftChars="200" w:left="480"/>
    </w:pPr>
  </w:style>
  <w:style w:type="character" w:customStyle="1" w:styleId="af8">
    <w:name w:val="本文縮排 字元"/>
    <w:basedOn w:val="a0"/>
    <w:link w:val="af7"/>
    <w:uiPriority w:val="99"/>
    <w:semiHidden/>
    <w:rsid w:val="00423811"/>
    <w:rPr>
      <w:rFonts w:eastAsia="華康細圓體"/>
      <w:kern w:val="3"/>
      <w:sz w:val="24"/>
      <w:szCs w:val="24"/>
      <w:lang w:eastAsia="zh-CN"/>
    </w:rPr>
  </w:style>
  <w:style w:type="paragraph" w:customStyle="1" w:styleId="af9">
    <w:name w:val="表標題"/>
    <w:basedOn w:val="afa"/>
    <w:rsid w:val="005C031E"/>
    <w:pPr>
      <w:overflowPunct/>
      <w:spacing w:after="40" w:line="306" w:lineRule="exact"/>
      <w:ind w:firstLine="0"/>
      <w:textAlignment w:val="auto"/>
    </w:pPr>
    <w:rPr>
      <w:rFonts w:ascii="Arial" w:eastAsia="華康中黑體" w:hAnsi="Arial" w:cs="Times New Roman"/>
      <w:w w:val="104"/>
      <w:kern w:val="2"/>
      <w:sz w:val="22"/>
      <w:szCs w:val="20"/>
      <w:lang w:eastAsia="zh-TW"/>
    </w:rPr>
  </w:style>
  <w:style w:type="paragraph" w:styleId="afa">
    <w:name w:val="Plain Text"/>
    <w:basedOn w:val="a"/>
    <w:link w:val="afb"/>
    <w:uiPriority w:val="99"/>
    <w:semiHidden/>
    <w:unhideWhenUsed/>
    <w:rsid w:val="005C031E"/>
    <w:rPr>
      <w:rFonts w:ascii="細明體" w:eastAsia="細明體" w:hAnsi="Courier New" w:cs="Courier New"/>
    </w:rPr>
  </w:style>
  <w:style w:type="character" w:customStyle="1" w:styleId="afb">
    <w:name w:val="純文字 字元"/>
    <w:basedOn w:val="a0"/>
    <w:link w:val="afa"/>
    <w:uiPriority w:val="99"/>
    <w:semiHidden/>
    <w:rsid w:val="005C031E"/>
    <w:rPr>
      <w:rFonts w:ascii="細明體" w:eastAsia="細明體" w:hAnsi="Courier New" w:cs="Courier New"/>
      <w:kern w:val="3"/>
      <w:sz w:val="24"/>
      <w:szCs w:val="24"/>
      <w:lang w:eastAsia="zh-CN"/>
    </w:rPr>
  </w:style>
  <w:style w:type="character" w:styleId="afc">
    <w:name w:val="Emphasis"/>
    <w:basedOn w:val="a0"/>
    <w:uiPriority w:val="20"/>
    <w:qFormat/>
    <w:rsid w:val="00EC4F55"/>
    <w:rPr>
      <w:i/>
      <w:iCs/>
    </w:rPr>
  </w:style>
  <w:style w:type="character" w:styleId="afd">
    <w:name w:val="Strong"/>
    <w:basedOn w:val="a0"/>
    <w:uiPriority w:val="22"/>
    <w:qFormat/>
    <w:rsid w:val="00E11F85"/>
    <w:rPr>
      <w:b/>
      <w:bCs/>
    </w:rPr>
  </w:style>
  <w:style w:type="paragraph" w:styleId="afe">
    <w:name w:val="No Spacing"/>
    <w:uiPriority w:val="1"/>
    <w:qFormat/>
    <w:rsid w:val="00861697"/>
    <w:pPr>
      <w:widowControl w:val="0"/>
      <w:suppressAutoHyphens/>
      <w:overflowPunct w:val="0"/>
      <w:autoSpaceDE w:val="0"/>
      <w:ind w:firstLine="200"/>
      <w:jc w:val="both"/>
    </w:pPr>
    <w:rPr>
      <w:rFonts w:eastAsia="華康細圓體"/>
      <w:kern w:val="3"/>
      <w:sz w:val="24"/>
      <w:szCs w:val="24"/>
      <w:lang w:eastAsia="zh-CN"/>
    </w:rPr>
  </w:style>
  <w:style w:type="paragraph" w:styleId="aff">
    <w:name w:val="Balloon Text"/>
    <w:basedOn w:val="a"/>
    <w:link w:val="aff0"/>
    <w:uiPriority w:val="99"/>
    <w:semiHidden/>
    <w:unhideWhenUsed/>
    <w:rsid w:val="00F62547"/>
    <w:rPr>
      <w:rFonts w:asciiTheme="majorHAnsi" w:eastAsiaTheme="majorEastAsia" w:hAnsiTheme="majorHAnsi" w:cstheme="majorBidi"/>
      <w:sz w:val="18"/>
      <w:szCs w:val="18"/>
    </w:rPr>
  </w:style>
  <w:style w:type="character" w:customStyle="1" w:styleId="aff0">
    <w:name w:val="註解方塊文字 字元"/>
    <w:basedOn w:val="a0"/>
    <w:link w:val="aff"/>
    <w:uiPriority w:val="99"/>
    <w:semiHidden/>
    <w:rsid w:val="00F62547"/>
    <w:rPr>
      <w:rFonts w:asciiTheme="majorHAnsi" w:eastAsiaTheme="majorEastAsia" w:hAnsiTheme="majorHAnsi" w:cstheme="majorBidi"/>
      <w:kern w:val="3"/>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719596">
      <w:bodyDiv w:val="1"/>
      <w:marLeft w:val="0"/>
      <w:marRight w:val="0"/>
      <w:marTop w:val="0"/>
      <w:marBottom w:val="0"/>
      <w:divBdr>
        <w:top w:val="none" w:sz="0" w:space="0" w:color="auto"/>
        <w:left w:val="none" w:sz="0" w:space="0" w:color="auto"/>
        <w:bottom w:val="none" w:sz="0" w:space="0" w:color="auto"/>
        <w:right w:val="none" w:sz="0" w:space="0" w:color="auto"/>
      </w:divBdr>
    </w:div>
    <w:div w:id="1216508868">
      <w:bodyDiv w:val="1"/>
      <w:marLeft w:val="0"/>
      <w:marRight w:val="0"/>
      <w:marTop w:val="0"/>
      <w:marBottom w:val="0"/>
      <w:divBdr>
        <w:top w:val="none" w:sz="0" w:space="0" w:color="auto"/>
        <w:left w:val="none" w:sz="0" w:space="0" w:color="auto"/>
        <w:bottom w:val="none" w:sz="0" w:space="0" w:color="auto"/>
        <w:right w:val="none" w:sz="0" w:space="0" w:color="auto"/>
      </w:divBdr>
    </w:div>
    <w:div w:id="1567376514">
      <w:bodyDiv w:val="1"/>
      <w:marLeft w:val="0"/>
      <w:marRight w:val="0"/>
      <w:marTop w:val="0"/>
      <w:marBottom w:val="0"/>
      <w:divBdr>
        <w:top w:val="none" w:sz="0" w:space="0" w:color="auto"/>
        <w:left w:val="none" w:sz="0" w:space="0" w:color="auto"/>
        <w:bottom w:val="none" w:sz="0" w:space="0" w:color="auto"/>
        <w:right w:val="none" w:sz="0" w:space="0" w:color="auto"/>
      </w:divBdr>
    </w:div>
    <w:div w:id="1661155269">
      <w:bodyDiv w:val="1"/>
      <w:marLeft w:val="0"/>
      <w:marRight w:val="0"/>
      <w:marTop w:val="0"/>
      <w:marBottom w:val="0"/>
      <w:divBdr>
        <w:top w:val="none" w:sz="0" w:space="0" w:color="auto"/>
        <w:left w:val="none" w:sz="0" w:space="0" w:color="auto"/>
        <w:bottom w:val="none" w:sz="0" w:space="0" w:color="auto"/>
        <w:right w:val="none" w:sz="0" w:space="0" w:color="auto"/>
      </w:divBdr>
    </w:div>
    <w:div w:id="1960910060">
      <w:bodyDiv w:val="1"/>
      <w:marLeft w:val="0"/>
      <w:marRight w:val="0"/>
      <w:marTop w:val="0"/>
      <w:marBottom w:val="0"/>
      <w:divBdr>
        <w:top w:val="none" w:sz="0" w:space="0" w:color="auto"/>
        <w:left w:val="none" w:sz="0" w:space="0" w:color="auto"/>
        <w:bottom w:val="none" w:sz="0" w:space="0" w:color="auto"/>
        <w:right w:val="none" w:sz="0" w:space="0" w:color="auto"/>
      </w:divBdr>
    </w:div>
    <w:div w:id="2053918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yperlink" Target="file:///C:\Users\JK\AppData\Local\Temp\&#19968;&#26657;\www.thedti.gov.za" TargetMode="External"/><Relationship Id="rId42" Type="http://schemas.openxmlformats.org/officeDocument/2006/relationships/footer" Target="footer15.xml"/><Relationship Id="rId47" Type="http://schemas.openxmlformats.org/officeDocument/2006/relationships/hyperlink" Target="http://telkom.co.za/commom/pricelist/index.html" TargetMode="External"/><Relationship Id="rId50" Type="http://schemas.openxmlformats.org/officeDocument/2006/relationships/footer" Target="footer16.xml"/><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hyperlink" Target="Tel:&#65288;053&#65289;832-4121" TargetMode="External"/><Relationship Id="rId76" Type="http://schemas.openxmlformats.org/officeDocument/2006/relationships/header" Target="header26.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Tel:&#65288;031&#65289;480-8668"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thedti.gov.za" TargetMode="External"/><Relationship Id="rId37" Type="http://schemas.openxmlformats.org/officeDocument/2006/relationships/footer" Target="footer12.xml"/><Relationship Id="rId40" Type="http://schemas.openxmlformats.org/officeDocument/2006/relationships/header" Target="header16.xml"/><Relationship Id="rId45" Type="http://schemas.openxmlformats.org/officeDocument/2006/relationships/hyperlink" Target="https://www.aa.co.za/fuel-pricing" TargetMode="External"/><Relationship Id="rId53" Type="http://schemas.openxmlformats.org/officeDocument/2006/relationships/header" Target="header20.xml"/><Relationship Id="rId58" Type="http://schemas.openxmlformats.org/officeDocument/2006/relationships/footer" Target="footer20.xml"/><Relationship Id="rId66" Type="http://schemas.openxmlformats.org/officeDocument/2006/relationships/hyperlink" Target="Tel:&#65288;011&#65289;763-3033" TargetMode="External"/><Relationship Id="rId74" Type="http://schemas.openxmlformats.org/officeDocument/2006/relationships/hyperlink" Target="http://www.thedti.gov.za" TargetMode="External"/><Relationship Id="rId79" Type="http://schemas.openxmlformats.org/officeDocument/2006/relationships/image" Target="media/image2.jpeg"/><Relationship Id="rId5" Type="http://schemas.openxmlformats.org/officeDocument/2006/relationships/webSettings" Target="webSettings.xml"/><Relationship Id="rId61" Type="http://schemas.openxmlformats.org/officeDocument/2006/relationships/header" Target="header24.xml"/><Relationship Id="rId82" Type="http://schemas.openxmlformats.org/officeDocument/2006/relationships/footer" Target="footer26.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yperlink" Target="http://www.johannesburgwater.co.za" TargetMode="Externa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yperlink" Target="Tel:&#65288;011&#65289;442-8880" TargetMode="External"/><Relationship Id="rId69" Type="http://schemas.openxmlformats.org/officeDocument/2006/relationships/hyperlink" Target="Tel:&#65288;011&#65289;658-1333" TargetMode="External"/><Relationship Id="rId77" Type="http://schemas.openxmlformats.org/officeDocument/2006/relationships/footer" Target="footer24.xml"/><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hyperlink" Target="Tel:&#65288;034&#65289;375-6105" TargetMode="External"/><Relationship Id="rId80" Type="http://schemas.openxmlformats.org/officeDocument/2006/relationships/header" Target="header27.xm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www.thedti.gov.za" TargetMode="External"/><Relationship Id="rId38" Type="http://schemas.openxmlformats.org/officeDocument/2006/relationships/footer" Target="footer13.xml"/><Relationship Id="rId46" Type="http://schemas.openxmlformats.org/officeDocument/2006/relationships/hyperlink" Target="https://www.globalpetrolprices.com/South-Africa/gasoline_prices/" TargetMode="External"/><Relationship Id="rId59" Type="http://schemas.openxmlformats.org/officeDocument/2006/relationships/footer" Target="footer21.xml"/><Relationship Id="rId67" Type="http://schemas.openxmlformats.org/officeDocument/2006/relationships/hyperlink" Target="Tel:&#65288;051&#65289;442-2024" TargetMode="External"/><Relationship Id="rId20" Type="http://schemas.openxmlformats.org/officeDocument/2006/relationships/header" Target="header7.xml"/><Relationship Id="rId41" Type="http://schemas.openxmlformats.org/officeDocument/2006/relationships/footer" Target="footer14.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yperlink" Target="Tel:&#65288;011&#65289;609-4765" TargetMode="External"/><Relationship Id="rId75" Type="http://schemas.openxmlformats.org/officeDocument/2006/relationships/header" Target="header25.xml"/><Relationship Id="rId83"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www.joburg.org.za/documents_/Documents/TARIFFS/Tariffs/big%20%20tariff.pdf" TargetMode="Externa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hyperlink" Target="Tel:&#65288;011&#65289;268-2007" TargetMode="External"/><Relationship Id="rId73" Type="http://schemas.openxmlformats.org/officeDocument/2006/relationships/hyperlink" Target="Tel:&#65288;021&#65289;421-1257" TargetMode="External"/><Relationship Id="rId78" Type="http://schemas.openxmlformats.org/officeDocument/2006/relationships/footer" Target="footer25.xml"/><Relationship Id="rId81" Type="http://schemas.openxmlformats.org/officeDocument/2006/relationships/header" Target="header2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8803</Words>
  <Characters>50178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58864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徐慧蓉</cp:lastModifiedBy>
  <cp:revision>2</cp:revision>
  <cp:lastPrinted>2020-08-11T10:56:00Z</cp:lastPrinted>
  <dcterms:created xsi:type="dcterms:W3CDTF">2020-08-11T11:03:00Z</dcterms:created>
  <dcterms:modified xsi:type="dcterms:W3CDTF">2020-08-11T11:03:00Z</dcterms:modified>
</cp:coreProperties>
</file>