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DE9" w:rsidRPr="003171D7" w:rsidRDefault="00A2393D" w:rsidP="0047530E">
      <w:pPr>
        <w:pStyle w:val="aff2"/>
      </w:pPr>
      <w:r w:rsidRPr="003171D7">
        <w:rPr>
          <w:noProof/>
        </w:rPr>
        <w:drawing>
          <wp:anchor distT="0" distB="0" distL="114300" distR="114300" simplePos="0" relativeHeight="251659264" behindDoc="1" locked="0" layoutInCell="1" allowOverlap="1" wp14:anchorId="3A447818" wp14:editId="6FC00F80">
            <wp:simplePos x="0" y="0"/>
            <wp:positionH relativeFrom="column">
              <wp:posOffset>-1091260</wp:posOffset>
            </wp:positionH>
            <wp:positionV relativeFrom="paragraph">
              <wp:posOffset>-1473200</wp:posOffset>
            </wp:positionV>
            <wp:extent cx="7632065" cy="10763885"/>
            <wp:effectExtent l="0" t="0" r="6985" b="0"/>
            <wp:wrapNone/>
            <wp:docPr id="42" name="圖片 25" descr="美國封面1-定稿-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美國封面1-定稿-0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076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1D7">
        <w:rPr>
          <w:noProof/>
        </w:rPr>
        <mc:AlternateContent>
          <mc:Choice Requires="wps">
            <w:drawing>
              <wp:anchor distT="0" distB="0" distL="114300" distR="114300" simplePos="0" relativeHeight="251657216" behindDoc="0" locked="0" layoutInCell="1" allowOverlap="1" wp14:anchorId="361F9916" wp14:editId="7540B6EF">
                <wp:simplePos x="0" y="0"/>
                <wp:positionH relativeFrom="column">
                  <wp:posOffset>-1155065</wp:posOffset>
                </wp:positionH>
                <wp:positionV relativeFrom="paragraph">
                  <wp:posOffset>8274050</wp:posOffset>
                </wp:positionV>
                <wp:extent cx="7642860" cy="990600"/>
                <wp:effectExtent l="0" t="0" r="0" b="3175"/>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9906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8F9" w:rsidRPr="0035437D" w:rsidRDefault="002408F9" w:rsidP="00E83E63">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2408F9" w:rsidRPr="0035437D" w:rsidRDefault="002408F9" w:rsidP="00E83E63">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2408F9" w:rsidRPr="0035437D" w:rsidRDefault="002408F9" w:rsidP="00E83E63">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E7B24">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90.95pt;margin-top:651.5pt;width:601.8pt;height: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" fillcolor="#339" stroked="f">
                <v:textbox inset="0,4mm,0,0">
                  <w:txbxContent>
                    <w:p w:rsidR="002408F9" w:rsidRPr="0035437D" w:rsidRDefault="002408F9" w:rsidP="00E83E63">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2408F9" w:rsidRPr="0035437D" w:rsidRDefault="002408F9" w:rsidP="00E83E63">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2408F9" w:rsidRPr="0035437D" w:rsidRDefault="002408F9" w:rsidP="00E83E63">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E7B24">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3171D7">
        <w:rPr>
          <w:noProof/>
        </w:rPr>
        <mc:AlternateContent>
          <mc:Choice Requires="wps">
            <w:drawing>
              <wp:anchor distT="0" distB="0" distL="114300" distR="114300" simplePos="0" relativeHeight="251658240" behindDoc="0" locked="0" layoutInCell="1" allowOverlap="1" wp14:anchorId="4EB6D5C6" wp14:editId="5733FCF2">
                <wp:simplePos x="0" y="0"/>
                <wp:positionH relativeFrom="column">
                  <wp:posOffset>-323850</wp:posOffset>
                </wp:positionH>
                <wp:positionV relativeFrom="paragraph">
                  <wp:posOffset>-223520</wp:posOffset>
                </wp:positionV>
                <wp:extent cx="5991225" cy="1381760"/>
                <wp:effectExtent l="0" t="0" r="0" b="3810"/>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38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8F9" w:rsidRPr="0095333B" w:rsidRDefault="002408F9" w:rsidP="00E83E63">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二</w:t>
                            </w:r>
                            <w:r w:rsidRPr="0095333B">
                              <w:rPr>
                                <w:rFonts w:ascii="華康粗圓體" w:eastAsia="華康粗圓體" w:hAnsi="Footlight MT Light" w:hint="eastAsia"/>
                                <w:sz w:val="48"/>
                                <w:szCs w:val="48"/>
                                <w:lang w:eastAsia="zh-TW"/>
                              </w:rPr>
                              <w:t>）</w:t>
                            </w:r>
                          </w:p>
                          <w:p w:rsidR="002408F9" w:rsidRPr="00D044A0" w:rsidRDefault="002408F9" w:rsidP="00E83E63">
                            <w:pPr>
                              <w:snapToGrid w:val="0"/>
                              <w:ind w:firstLineChars="0" w:firstLine="0"/>
                              <w:jc w:val="center"/>
                              <w:rPr>
                                <w:rFonts w:ascii="華康粗圓體" w:eastAsia="華康粗圓體" w:hAnsi="Footlight MT Light"/>
                                <w:spacing w:val="40"/>
                                <w:sz w:val="44"/>
                                <w:szCs w:val="44"/>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25.5pt;margin-top:-17.6pt;width:471.75pt;height:10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jUuwIAAMM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" filled="f" stroked="f">
                <v:textbox>
                  <w:txbxContent>
                    <w:p w:rsidR="002408F9" w:rsidRPr="0095333B" w:rsidRDefault="002408F9" w:rsidP="00E83E63">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二</w:t>
                      </w:r>
                      <w:r w:rsidRPr="0095333B">
                        <w:rPr>
                          <w:rFonts w:ascii="華康粗圓體" w:eastAsia="華康粗圓體" w:hAnsi="Footlight MT Light" w:hint="eastAsia"/>
                          <w:sz w:val="48"/>
                          <w:szCs w:val="48"/>
                          <w:lang w:eastAsia="zh-TW"/>
                        </w:rPr>
                        <w:t>）</w:t>
                      </w:r>
                    </w:p>
                    <w:p w:rsidR="002408F9" w:rsidRPr="00D044A0" w:rsidRDefault="002408F9" w:rsidP="00E83E63">
                      <w:pPr>
                        <w:snapToGrid w:val="0"/>
                        <w:ind w:firstLineChars="0" w:firstLine="0"/>
                        <w:jc w:val="center"/>
                        <w:rPr>
                          <w:rFonts w:ascii="華康粗圓體" w:eastAsia="華康粗圓體" w:hAnsi="Footlight MT Light"/>
                          <w:spacing w:val="40"/>
                          <w:sz w:val="44"/>
                          <w:szCs w:val="44"/>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rPr>
                        <w:t>2</w:t>
                      </w:r>
                    </w:p>
                  </w:txbxContent>
                </v:textbox>
              </v:shape>
            </w:pict>
          </mc:Fallback>
        </mc:AlternateContent>
      </w:r>
      <w:r w:rsidRPr="003171D7">
        <w:rPr>
          <w:noProof/>
        </w:rPr>
        <mc:AlternateContent>
          <mc:Choice Requires="wps">
            <w:drawing>
              <wp:anchor distT="0" distB="0" distL="114300" distR="114300" simplePos="0" relativeHeight="251655168" behindDoc="0" locked="0" layoutInCell="1" allowOverlap="1" wp14:anchorId="007BBEF6" wp14:editId="26599E30">
                <wp:simplePos x="0" y="0"/>
                <wp:positionH relativeFrom="column">
                  <wp:posOffset>-1155065</wp:posOffset>
                </wp:positionH>
                <wp:positionV relativeFrom="paragraph">
                  <wp:posOffset>8222615</wp:posOffset>
                </wp:positionV>
                <wp:extent cx="7642860" cy="990600"/>
                <wp:effectExtent l="0" t="2540" r="0" b="0"/>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9906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8F9" w:rsidRPr="0035437D" w:rsidRDefault="002408F9" w:rsidP="00010D4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2408F9" w:rsidRPr="0035437D" w:rsidRDefault="002408F9" w:rsidP="00010D4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2408F9" w:rsidRPr="0035437D" w:rsidRDefault="002408F9" w:rsidP="00010D4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１０４</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left:0;text-align:left;margin-left:-90.95pt;margin-top:647.45pt;width:601.8pt;height: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" fillcolor="#339" stroked="f">
                <v:textbox inset="0,4mm,0,0">
                  <w:txbxContent>
                    <w:p w:rsidR="002408F9" w:rsidRPr="0035437D" w:rsidRDefault="002408F9" w:rsidP="00010D4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2408F9" w:rsidRPr="0035437D" w:rsidRDefault="002408F9" w:rsidP="00010D4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2408F9" w:rsidRPr="0035437D" w:rsidRDefault="002408F9" w:rsidP="00010D4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１０４</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010D45" w:rsidRPr="003171D7">
        <w:br w:type="page"/>
      </w:r>
    </w:p>
    <w:p w:rsidR="007436AE" w:rsidRPr="003171D7" w:rsidRDefault="007436AE" w:rsidP="0047530E">
      <w:pPr>
        <w:pStyle w:val="aff2"/>
        <w:rPr>
          <w:sz w:val="10"/>
          <w:szCs w:val="10"/>
        </w:rPr>
      </w:pPr>
    </w:p>
    <w:p w:rsidR="009F53FE" w:rsidRPr="003171D7" w:rsidRDefault="009F53FE" w:rsidP="00C76DE9">
      <w:pPr>
        <w:pStyle w:val="aff"/>
        <w:ind w:firstLine="472"/>
        <w:sectPr w:rsidR="009F53FE" w:rsidRPr="003171D7" w:rsidSect="00AF50E7">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171D7" w:rsidRPr="003171D7">
        <w:trPr>
          <w:trHeight w:val="1293"/>
        </w:trPr>
        <w:tc>
          <w:tcPr>
            <w:tcW w:w="8560" w:type="dxa"/>
            <w:shd w:val="clear" w:color="auto" w:fill="auto"/>
            <w:vAlign w:val="center"/>
          </w:tcPr>
          <w:p w:rsidR="00C76DE9" w:rsidRPr="003171D7" w:rsidRDefault="00C76DE9" w:rsidP="00C76DE9">
            <w:pPr>
              <w:pStyle w:val="aff"/>
              <w:ind w:firstLine="472"/>
            </w:pPr>
          </w:p>
        </w:tc>
      </w:tr>
      <w:tr w:rsidR="003171D7" w:rsidRPr="003171D7">
        <w:trPr>
          <w:trHeight w:val="1701"/>
        </w:trPr>
        <w:tc>
          <w:tcPr>
            <w:tcW w:w="8560" w:type="dxa"/>
            <w:shd w:val="clear" w:color="auto" w:fill="auto"/>
            <w:vAlign w:val="center"/>
          </w:tcPr>
          <w:p w:rsidR="00C76DE9" w:rsidRPr="003171D7" w:rsidRDefault="00C76DE9" w:rsidP="00C76DE9">
            <w:pPr>
              <w:ind w:left="120" w:right="120" w:firstLineChars="0" w:firstLine="0"/>
              <w:jc w:val="center"/>
              <w:rPr>
                <w:rFonts w:ascii="華康粗圓體" w:eastAsia="華康粗圓體" w:hAnsi="Footlight MT Light"/>
                <w:sz w:val="72"/>
                <w:szCs w:val="72"/>
                <w:lang w:eastAsia="zh-TW"/>
              </w:rPr>
            </w:pPr>
            <w:r w:rsidRPr="003171D7">
              <w:rPr>
                <w:rFonts w:ascii="華康粗圓體" w:eastAsia="華康粗圓體" w:hAnsi="Footlight MT Light" w:hint="eastAsia"/>
                <w:sz w:val="72"/>
                <w:szCs w:val="72"/>
              </w:rPr>
              <w:t>美國投資環境簡介</w:t>
            </w:r>
            <w:r w:rsidR="005826D9" w:rsidRPr="003171D7">
              <w:rPr>
                <w:rFonts w:ascii="華康粗圓體" w:eastAsia="華康粗圓體" w:hAnsi="Footlight MT Light" w:hint="eastAsia"/>
                <w:sz w:val="72"/>
                <w:szCs w:val="72"/>
                <w:lang w:eastAsia="zh-TW"/>
              </w:rPr>
              <w:t>（</w:t>
            </w:r>
            <w:r w:rsidRPr="003171D7">
              <w:rPr>
                <w:rFonts w:ascii="華康粗圓體" w:eastAsia="華康粗圓體" w:hAnsi="Footlight MT Light" w:hint="eastAsia"/>
                <w:sz w:val="72"/>
                <w:szCs w:val="72"/>
                <w:lang w:eastAsia="zh-TW"/>
              </w:rPr>
              <w:t>二</w:t>
            </w:r>
            <w:r w:rsidR="005826D9" w:rsidRPr="003171D7">
              <w:rPr>
                <w:rFonts w:ascii="華康粗圓體" w:eastAsia="華康粗圓體" w:hAnsi="Footlight MT Light" w:hint="eastAsia"/>
                <w:sz w:val="72"/>
                <w:szCs w:val="72"/>
                <w:lang w:eastAsia="zh-TW"/>
              </w:rPr>
              <w:t>）</w:t>
            </w:r>
          </w:p>
          <w:p w:rsidR="00C76DE9" w:rsidRPr="003171D7" w:rsidRDefault="00C76DE9" w:rsidP="00C76DE9">
            <w:pPr>
              <w:ind w:left="120" w:right="120" w:firstLineChars="0" w:firstLine="0"/>
              <w:jc w:val="center"/>
              <w:rPr>
                <w:rFonts w:ascii="華康粗圓體" w:eastAsia="華康粗圓體" w:hAnsi="Footlight MT Light"/>
                <w:sz w:val="48"/>
                <w:szCs w:val="48"/>
                <w:lang w:eastAsia="zh-TW"/>
              </w:rPr>
            </w:pPr>
            <w:r w:rsidRPr="003171D7">
              <w:rPr>
                <w:rFonts w:ascii="華康粗圓體" w:eastAsia="華康粗圓體" w:hAnsi="Footlight MT Light" w:hint="eastAsia"/>
                <w:sz w:val="48"/>
                <w:szCs w:val="48"/>
              </w:rPr>
              <w:t xml:space="preserve">Investment Guide to </w:t>
            </w:r>
            <w:r w:rsidRPr="003171D7">
              <w:rPr>
                <w:rFonts w:ascii="華康粗圓體" w:eastAsia="華康粗圓體" w:hAnsi="Footlight MT Light" w:hint="eastAsia"/>
                <w:sz w:val="48"/>
                <w:szCs w:val="48"/>
                <w:lang w:eastAsia="zh-TW"/>
              </w:rPr>
              <w:t>U.S.A 2</w:t>
            </w:r>
          </w:p>
        </w:tc>
      </w:tr>
      <w:tr w:rsidR="003171D7" w:rsidRPr="003171D7">
        <w:trPr>
          <w:trHeight w:val="8037"/>
        </w:trPr>
        <w:tc>
          <w:tcPr>
            <w:tcW w:w="8560" w:type="dxa"/>
            <w:shd w:val="clear" w:color="auto" w:fill="auto"/>
          </w:tcPr>
          <w:p w:rsidR="00C76DE9" w:rsidRPr="003171D7" w:rsidRDefault="00C76DE9" w:rsidP="00C76DE9">
            <w:pPr>
              <w:ind w:firstLineChars="0" w:firstLine="0"/>
              <w:jc w:val="center"/>
              <w:rPr>
                <w:rFonts w:ascii="華康中特圓體" w:eastAsia="華康中特圓體" w:hAnsi="標楷體"/>
                <w:sz w:val="28"/>
                <w:szCs w:val="28"/>
                <w:lang w:eastAsia="zh-TW"/>
              </w:rPr>
            </w:pPr>
          </w:p>
          <w:p w:rsidR="00C76DE9" w:rsidRPr="003171D7" w:rsidRDefault="00C76DE9" w:rsidP="00C76DE9">
            <w:pPr>
              <w:ind w:firstLineChars="0" w:firstLine="0"/>
              <w:jc w:val="center"/>
              <w:rPr>
                <w:rFonts w:ascii="華康中特圓體" w:eastAsia="華康中特圓體" w:hAnsi="標楷體"/>
                <w:sz w:val="28"/>
                <w:szCs w:val="28"/>
                <w:lang w:eastAsia="zh-TW"/>
              </w:rPr>
            </w:pPr>
          </w:p>
          <w:p w:rsidR="00C76DE9" w:rsidRPr="003171D7" w:rsidRDefault="00C76DE9" w:rsidP="00C76DE9">
            <w:pPr>
              <w:ind w:firstLineChars="0" w:firstLine="0"/>
              <w:jc w:val="center"/>
              <w:rPr>
                <w:rFonts w:ascii="華康中特圓體" w:eastAsia="華康中特圓體" w:hAnsi="標楷體"/>
                <w:sz w:val="28"/>
                <w:szCs w:val="28"/>
                <w:lang w:eastAsia="zh-TW"/>
              </w:rPr>
            </w:pPr>
            <w:r w:rsidRPr="003171D7">
              <w:rPr>
                <w:rFonts w:ascii="華康中特圓體" w:eastAsia="華康中特圓體" w:hAnsi="標楷體" w:hint="eastAsia"/>
                <w:sz w:val="28"/>
                <w:szCs w:val="28"/>
                <w:lang w:eastAsia="zh-TW"/>
              </w:rPr>
              <w:t>經濟部投資業務處  編印</w:t>
            </w:r>
          </w:p>
        </w:tc>
      </w:tr>
      <w:tr w:rsidR="007436AE" w:rsidRPr="003171D7">
        <w:tc>
          <w:tcPr>
            <w:tcW w:w="8560" w:type="dxa"/>
            <w:shd w:val="clear" w:color="auto" w:fill="auto"/>
            <w:vAlign w:val="center"/>
          </w:tcPr>
          <w:p w:rsidR="005850DB" w:rsidRPr="003171D7" w:rsidRDefault="005850DB" w:rsidP="005850DB">
            <w:pPr>
              <w:ind w:firstLineChars="0" w:firstLine="0"/>
              <w:jc w:val="center"/>
              <w:rPr>
                <w:rFonts w:ascii="華康粗圓體" w:eastAsia="華康粗圓體"/>
                <w:sz w:val="28"/>
                <w:szCs w:val="28"/>
                <w:lang w:eastAsia="zh-TW"/>
              </w:rPr>
            </w:pPr>
            <w:r w:rsidRPr="003171D7">
              <w:rPr>
                <w:rFonts w:ascii="華康粗圓體" w:eastAsia="華康粗圓體" w:hint="eastAsia"/>
                <w:sz w:val="28"/>
                <w:szCs w:val="28"/>
                <w:lang w:eastAsia="zh-TW"/>
              </w:rPr>
              <w:t>感謝駐美投資貿易服務處協助本書編撰</w:t>
            </w:r>
          </w:p>
          <w:p w:rsidR="00C76DE9" w:rsidRPr="003171D7" w:rsidRDefault="00C76DE9" w:rsidP="00C76DE9">
            <w:pPr>
              <w:ind w:leftChars="1100" w:left="2598" w:rightChars="1100" w:right="2598" w:firstLineChars="0" w:firstLine="0"/>
              <w:jc w:val="distribute"/>
              <w:rPr>
                <w:rFonts w:ascii="華康中特圓體" w:eastAsia="華康中特圓體" w:hAnsi="標楷體"/>
                <w:sz w:val="28"/>
                <w:szCs w:val="28"/>
                <w:lang w:eastAsia="zh-TW"/>
              </w:rPr>
            </w:pPr>
          </w:p>
        </w:tc>
      </w:tr>
    </w:tbl>
    <w:p w:rsidR="009F53FE" w:rsidRPr="003171D7" w:rsidRDefault="009F53FE" w:rsidP="00C76DE9">
      <w:pPr>
        <w:ind w:firstLineChars="0" w:firstLine="0"/>
        <w:jc w:val="center"/>
        <w:rPr>
          <w:sz w:val="32"/>
          <w:szCs w:val="32"/>
          <w:lang w:eastAsia="zh-TW"/>
        </w:rPr>
      </w:pPr>
    </w:p>
    <w:p w:rsidR="007436AE" w:rsidRPr="003171D7" w:rsidRDefault="007436AE" w:rsidP="00C76DE9">
      <w:pPr>
        <w:ind w:firstLineChars="0" w:firstLine="0"/>
        <w:jc w:val="center"/>
        <w:rPr>
          <w:sz w:val="32"/>
          <w:szCs w:val="32"/>
          <w:lang w:eastAsia="zh-TW"/>
        </w:rPr>
      </w:pPr>
    </w:p>
    <w:p w:rsidR="007436AE" w:rsidRPr="003171D7" w:rsidRDefault="007436AE" w:rsidP="00C76DE9">
      <w:pPr>
        <w:ind w:firstLineChars="0" w:firstLine="0"/>
        <w:jc w:val="center"/>
        <w:rPr>
          <w:sz w:val="32"/>
          <w:szCs w:val="32"/>
          <w:lang w:eastAsia="zh-TW"/>
        </w:rPr>
      </w:pPr>
    </w:p>
    <w:p w:rsidR="007436AE" w:rsidRPr="003171D7" w:rsidRDefault="007436AE" w:rsidP="00C76DE9">
      <w:pPr>
        <w:ind w:firstLineChars="0" w:firstLine="0"/>
        <w:jc w:val="center"/>
        <w:rPr>
          <w:sz w:val="32"/>
          <w:szCs w:val="32"/>
          <w:lang w:eastAsia="zh-TW"/>
        </w:rPr>
      </w:pPr>
    </w:p>
    <w:p w:rsidR="007436AE" w:rsidRPr="003171D7" w:rsidRDefault="007436AE" w:rsidP="00C76DE9">
      <w:pPr>
        <w:ind w:firstLineChars="0" w:firstLine="0"/>
        <w:jc w:val="center"/>
        <w:rPr>
          <w:sz w:val="32"/>
          <w:szCs w:val="32"/>
          <w:lang w:eastAsia="zh-TW"/>
        </w:rPr>
      </w:pPr>
    </w:p>
    <w:p w:rsidR="00010D45" w:rsidRPr="003171D7" w:rsidRDefault="00010D45" w:rsidP="0047530E">
      <w:pPr>
        <w:pStyle w:val="aff2"/>
        <w:sectPr w:rsidR="00010D45" w:rsidRPr="003171D7" w:rsidSect="00AF50E7">
          <w:pgSz w:w="11906" w:h="16838" w:code="9"/>
          <w:pgMar w:top="2268" w:right="1701" w:bottom="1701" w:left="1701" w:header="1134" w:footer="851" w:gutter="0"/>
          <w:cols w:space="425"/>
          <w:docGrid w:type="linesAndChars" w:linePitch="514" w:charSpace="-774"/>
        </w:sectPr>
      </w:pPr>
    </w:p>
    <w:p w:rsidR="00010D45" w:rsidRPr="003171D7" w:rsidRDefault="00010D45" w:rsidP="00010D45">
      <w:pPr>
        <w:spacing w:beforeLines="100" w:before="514" w:afterLines="100" w:after="514"/>
        <w:ind w:firstLineChars="0" w:firstLine="0"/>
        <w:jc w:val="center"/>
        <w:rPr>
          <w:rFonts w:ascii="華康新特明體" w:eastAsia="華康新特明體"/>
          <w:sz w:val="40"/>
          <w:szCs w:val="40"/>
          <w:lang w:eastAsia="zh-TW"/>
        </w:rPr>
      </w:pPr>
      <w:r w:rsidRPr="003171D7">
        <w:rPr>
          <w:rFonts w:ascii="華康新特明體" w:eastAsia="華康新特明體" w:hint="eastAsia"/>
          <w:sz w:val="40"/>
          <w:szCs w:val="40"/>
        </w:rPr>
        <w:lastRenderedPageBreak/>
        <w:t>目　錄</w:t>
      </w:r>
    </w:p>
    <w:p w:rsidR="006663E1" w:rsidRPr="003171D7" w:rsidRDefault="00010D45">
      <w:pPr>
        <w:pStyle w:val="12"/>
        <w:rPr>
          <w:rFonts w:asciiTheme="minorHAnsi" w:eastAsiaTheme="minorEastAsia" w:hAnsiTheme="minorHAnsi" w:cstheme="minorBidi"/>
          <w:noProof/>
          <w:szCs w:val="22"/>
          <w:lang w:eastAsia="zh-TW"/>
        </w:rPr>
      </w:pPr>
      <w:r w:rsidRPr="003171D7">
        <w:rPr>
          <w:rFonts w:ascii="華康新特明體(P)" w:eastAsia="華康新特明體(P)"/>
          <w:spacing w:val="10"/>
          <w:sz w:val="40"/>
          <w:lang w:eastAsia="ja-JP"/>
        </w:rPr>
        <w:fldChar w:fldCharType="begin"/>
      </w:r>
      <w:r w:rsidRPr="003171D7">
        <w:rPr>
          <w:rFonts w:ascii="華康新特明體(P)" w:eastAsia="華康新特明體(P)"/>
          <w:spacing w:val="10"/>
          <w:sz w:val="40"/>
          <w:lang w:eastAsia="ja-JP"/>
        </w:rPr>
        <w:instrText xml:space="preserve"> TOC \h \z \t "28-超特黑,1" </w:instrText>
      </w:r>
      <w:r w:rsidRPr="003171D7">
        <w:rPr>
          <w:rFonts w:ascii="華康新特明體(P)" w:eastAsia="華康新特明體(P)"/>
          <w:spacing w:val="10"/>
          <w:sz w:val="40"/>
          <w:lang w:eastAsia="ja-JP"/>
        </w:rPr>
        <w:fldChar w:fldCharType="separate"/>
      </w:r>
      <w:hyperlink w:anchor="_Toc10914357" w:history="1">
        <w:r w:rsidR="006663E1" w:rsidRPr="003171D7">
          <w:rPr>
            <w:rStyle w:val="aff7"/>
            <w:rFonts w:hint="eastAsia"/>
            <w:noProof/>
            <w:color w:val="auto"/>
            <w:u w:val="none"/>
          </w:rPr>
          <w:t>緬因州投資環境簡介</w:t>
        </w:r>
        <w:r w:rsidR="006663E1" w:rsidRPr="003171D7">
          <w:rPr>
            <w:noProof/>
            <w:webHidden/>
          </w:rPr>
          <w:tab/>
        </w:r>
        <w:r w:rsidR="006663E1" w:rsidRPr="003171D7">
          <w:rPr>
            <w:noProof/>
            <w:webHidden/>
          </w:rPr>
          <w:fldChar w:fldCharType="begin"/>
        </w:r>
        <w:r w:rsidR="006663E1" w:rsidRPr="003171D7">
          <w:rPr>
            <w:noProof/>
            <w:webHidden/>
          </w:rPr>
          <w:instrText xml:space="preserve"> PAGEREF _Toc10914357 \h </w:instrText>
        </w:r>
        <w:r w:rsidR="006663E1" w:rsidRPr="003171D7">
          <w:rPr>
            <w:noProof/>
            <w:webHidden/>
          </w:rPr>
        </w:r>
        <w:r w:rsidR="006663E1" w:rsidRPr="003171D7">
          <w:rPr>
            <w:noProof/>
            <w:webHidden/>
          </w:rPr>
          <w:fldChar w:fldCharType="separate"/>
        </w:r>
        <w:r w:rsidR="006663E1" w:rsidRPr="003171D7">
          <w:rPr>
            <w:noProof/>
            <w:webHidden/>
          </w:rPr>
          <w:t>1</w:t>
        </w:r>
        <w:r w:rsidR="006663E1" w:rsidRPr="003171D7">
          <w:rPr>
            <w:noProof/>
            <w:webHidden/>
          </w:rPr>
          <w:fldChar w:fldCharType="end"/>
        </w:r>
      </w:hyperlink>
    </w:p>
    <w:p w:rsidR="006663E1" w:rsidRPr="003171D7" w:rsidRDefault="0093728D">
      <w:pPr>
        <w:pStyle w:val="12"/>
        <w:rPr>
          <w:rFonts w:asciiTheme="minorHAnsi" w:eastAsiaTheme="minorEastAsia" w:hAnsiTheme="minorHAnsi" w:cstheme="minorBidi"/>
          <w:noProof/>
          <w:szCs w:val="22"/>
          <w:lang w:eastAsia="zh-TW"/>
        </w:rPr>
      </w:pPr>
      <w:hyperlink w:anchor="_Toc10914358" w:history="1">
        <w:r w:rsidR="006663E1" w:rsidRPr="003171D7">
          <w:rPr>
            <w:rStyle w:val="aff7"/>
            <w:rFonts w:hint="eastAsia"/>
            <w:noProof/>
            <w:color w:val="auto"/>
            <w:u w:val="none"/>
          </w:rPr>
          <w:t>新罕布夏州投資環境簡介</w:t>
        </w:r>
        <w:r w:rsidR="006663E1" w:rsidRPr="003171D7">
          <w:rPr>
            <w:noProof/>
            <w:webHidden/>
          </w:rPr>
          <w:tab/>
        </w:r>
        <w:r w:rsidR="006663E1" w:rsidRPr="003171D7">
          <w:rPr>
            <w:noProof/>
            <w:webHidden/>
          </w:rPr>
          <w:fldChar w:fldCharType="begin"/>
        </w:r>
        <w:r w:rsidR="006663E1" w:rsidRPr="003171D7">
          <w:rPr>
            <w:noProof/>
            <w:webHidden/>
          </w:rPr>
          <w:instrText xml:space="preserve"> PAGEREF _Toc10914358 \h </w:instrText>
        </w:r>
        <w:r w:rsidR="006663E1" w:rsidRPr="003171D7">
          <w:rPr>
            <w:noProof/>
            <w:webHidden/>
          </w:rPr>
        </w:r>
        <w:r w:rsidR="006663E1" w:rsidRPr="003171D7">
          <w:rPr>
            <w:noProof/>
            <w:webHidden/>
          </w:rPr>
          <w:fldChar w:fldCharType="separate"/>
        </w:r>
        <w:r w:rsidR="006663E1" w:rsidRPr="003171D7">
          <w:rPr>
            <w:noProof/>
            <w:webHidden/>
          </w:rPr>
          <w:t>29</w:t>
        </w:r>
        <w:r w:rsidR="006663E1" w:rsidRPr="003171D7">
          <w:rPr>
            <w:noProof/>
            <w:webHidden/>
          </w:rPr>
          <w:fldChar w:fldCharType="end"/>
        </w:r>
      </w:hyperlink>
    </w:p>
    <w:p w:rsidR="006663E1" w:rsidRPr="003171D7" w:rsidRDefault="0093728D">
      <w:pPr>
        <w:pStyle w:val="12"/>
        <w:rPr>
          <w:rFonts w:asciiTheme="minorHAnsi" w:eastAsiaTheme="minorEastAsia" w:hAnsiTheme="minorHAnsi" w:cstheme="minorBidi"/>
          <w:noProof/>
          <w:szCs w:val="22"/>
          <w:lang w:eastAsia="zh-TW"/>
        </w:rPr>
      </w:pPr>
      <w:hyperlink w:anchor="_Toc10914359" w:history="1">
        <w:r w:rsidR="006663E1" w:rsidRPr="003171D7">
          <w:rPr>
            <w:rStyle w:val="aff7"/>
            <w:rFonts w:hint="eastAsia"/>
            <w:noProof/>
            <w:color w:val="auto"/>
            <w:u w:val="none"/>
          </w:rPr>
          <w:t>佛蒙特州投資環境簡介</w:t>
        </w:r>
        <w:r w:rsidR="006663E1" w:rsidRPr="003171D7">
          <w:rPr>
            <w:noProof/>
            <w:webHidden/>
          </w:rPr>
          <w:tab/>
        </w:r>
        <w:r w:rsidR="006663E1" w:rsidRPr="003171D7">
          <w:rPr>
            <w:noProof/>
            <w:webHidden/>
          </w:rPr>
          <w:fldChar w:fldCharType="begin"/>
        </w:r>
        <w:r w:rsidR="006663E1" w:rsidRPr="003171D7">
          <w:rPr>
            <w:noProof/>
            <w:webHidden/>
          </w:rPr>
          <w:instrText xml:space="preserve"> PAGEREF _Toc10914359 \h </w:instrText>
        </w:r>
        <w:r w:rsidR="006663E1" w:rsidRPr="003171D7">
          <w:rPr>
            <w:noProof/>
            <w:webHidden/>
          </w:rPr>
        </w:r>
        <w:r w:rsidR="006663E1" w:rsidRPr="003171D7">
          <w:rPr>
            <w:noProof/>
            <w:webHidden/>
          </w:rPr>
          <w:fldChar w:fldCharType="separate"/>
        </w:r>
        <w:r w:rsidR="006663E1" w:rsidRPr="003171D7">
          <w:rPr>
            <w:noProof/>
            <w:webHidden/>
          </w:rPr>
          <w:t>53</w:t>
        </w:r>
        <w:r w:rsidR="006663E1" w:rsidRPr="003171D7">
          <w:rPr>
            <w:noProof/>
            <w:webHidden/>
          </w:rPr>
          <w:fldChar w:fldCharType="end"/>
        </w:r>
      </w:hyperlink>
    </w:p>
    <w:p w:rsidR="006663E1" w:rsidRPr="003171D7" w:rsidRDefault="0093728D">
      <w:pPr>
        <w:pStyle w:val="12"/>
        <w:rPr>
          <w:rFonts w:asciiTheme="minorHAnsi" w:eastAsiaTheme="minorEastAsia" w:hAnsiTheme="minorHAnsi" w:cstheme="minorBidi"/>
          <w:noProof/>
          <w:szCs w:val="22"/>
          <w:lang w:eastAsia="zh-TW"/>
        </w:rPr>
      </w:pPr>
      <w:hyperlink w:anchor="_Toc10914360" w:history="1">
        <w:r w:rsidR="006663E1" w:rsidRPr="003171D7">
          <w:rPr>
            <w:rStyle w:val="aff7"/>
            <w:rFonts w:hint="eastAsia"/>
            <w:noProof/>
            <w:color w:val="auto"/>
            <w:u w:val="none"/>
          </w:rPr>
          <w:t>康乃迪克州投資環境簡介</w:t>
        </w:r>
        <w:r w:rsidR="006663E1" w:rsidRPr="003171D7">
          <w:rPr>
            <w:noProof/>
            <w:webHidden/>
          </w:rPr>
          <w:tab/>
        </w:r>
        <w:r w:rsidR="006663E1" w:rsidRPr="003171D7">
          <w:rPr>
            <w:noProof/>
            <w:webHidden/>
          </w:rPr>
          <w:fldChar w:fldCharType="begin"/>
        </w:r>
        <w:r w:rsidR="006663E1" w:rsidRPr="003171D7">
          <w:rPr>
            <w:noProof/>
            <w:webHidden/>
          </w:rPr>
          <w:instrText xml:space="preserve"> PAGEREF _Toc10914360 \h </w:instrText>
        </w:r>
        <w:r w:rsidR="006663E1" w:rsidRPr="003171D7">
          <w:rPr>
            <w:noProof/>
            <w:webHidden/>
          </w:rPr>
        </w:r>
        <w:r w:rsidR="006663E1" w:rsidRPr="003171D7">
          <w:rPr>
            <w:noProof/>
            <w:webHidden/>
          </w:rPr>
          <w:fldChar w:fldCharType="separate"/>
        </w:r>
        <w:r w:rsidR="006663E1" w:rsidRPr="003171D7">
          <w:rPr>
            <w:noProof/>
            <w:webHidden/>
          </w:rPr>
          <w:t>81</w:t>
        </w:r>
        <w:r w:rsidR="006663E1" w:rsidRPr="003171D7">
          <w:rPr>
            <w:noProof/>
            <w:webHidden/>
          </w:rPr>
          <w:fldChar w:fldCharType="end"/>
        </w:r>
      </w:hyperlink>
    </w:p>
    <w:p w:rsidR="006663E1" w:rsidRPr="003171D7" w:rsidRDefault="0093728D">
      <w:pPr>
        <w:pStyle w:val="12"/>
        <w:rPr>
          <w:rFonts w:asciiTheme="minorHAnsi" w:eastAsiaTheme="minorEastAsia" w:hAnsiTheme="minorHAnsi" w:cstheme="minorBidi"/>
          <w:noProof/>
          <w:szCs w:val="22"/>
          <w:lang w:eastAsia="zh-TW"/>
        </w:rPr>
      </w:pPr>
      <w:hyperlink w:anchor="_Toc10914361" w:history="1">
        <w:r w:rsidR="006663E1" w:rsidRPr="003171D7">
          <w:rPr>
            <w:rStyle w:val="aff7"/>
            <w:rFonts w:hint="eastAsia"/>
            <w:noProof/>
            <w:color w:val="auto"/>
            <w:u w:val="none"/>
          </w:rPr>
          <w:t>紐約州投資環境簡介</w:t>
        </w:r>
        <w:r w:rsidR="006663E1" w:rsidRPr="003171D7">
          <w:rPr>
            <w:noProof/>
            <w:webHidden/>
          </w:rPr>
          <w:tab/>
        </w:r>
        <w:r w:rsidR="006663E1" w:rsidRPr="003171D7">
          <w:rPr>
            <w:noProof/>
            <w:webHidden/>
          </w:rPr>
          <w:fldChar w:fldCharType="begin"/>
        </w:r>
        <w:r w:rsidR="006663E1" w:rsidRPr="003171D7">
          <w:rPr>
            <w:noProof/>
            <w:webHidden/>
          </w:rPr>
          <w:instrText xml:space="preserve"> PAGEREF _Toc10914361 \h </w:instrText>
        </w:r>
        <w:r w:rsidR="006663E1" w:rsidRPr="003171D7">
          <w:rPr>
            <w:noProof/>
            <w:webHidden/>
          </w:rPr>
        </w:r>
        <w:r w:rsidR="006663E1" w:rsidRPr="003171D7">
          <w:rPr>
            <w:noProof/>
            <w:webHidden/>
          </w:rPr>
          <w:fldChar w:fldCharType="separate"/>
        </w:r>
        <w:r w:rsidR="006663E1" w:rsidRPr="003171D7">
          <w:rPr>
            <w:noProof/>
            <w:webHidden/>
          </w:rPr>
          <w:t>111</w:t>
        </w:r>
        <w:r w:rsidR="006663E1" w:rsidRPr="003171D7">
          <w:rPr>
            <w:noProof/>
            <w:webHidden/>
          </w:rPr>
          <w:fldChar w:fldCharType="end"/>
        </w:r>
      </w:hyperlink>
    </w:p>
    <w:p w:rsidR="006663E1" w:rsidRPr="003171D7" w:rsidRDefault="0093728D">
      <w:pPr>
        <w:pStyle w:val="12"/>
        <w:rPr>
          <w:rFonts w:asciiTheme="minorHAnsi" w:eastAsiaTheme="minorEastAsia" w:hAnsiTheme="minorHAnsi" w:cstheme="minorBidi"/>
          <w:noProof/>
          <w:szCs w:val="22"/>
          <w:lang w:eastAsia="zh-TW"/>
        </w:rPr>
      </w:pPr>
      <w:hyperlink w:anchor="_Toc10914362" w:history="1">
        <w:r w:rsidR="006663E1" w:rsidRPr="003171D7">
          <w:rPr>
            <w:rStyle w:val="aff7"/>
            <w:rFonts w:hint="eastAsia"/>
            <w:noProof/>
            <w:color w:val="auto"/>
            <w:u w:val="none"/>
          </w:rPr>
          <w:t>紐澤西州投資環境簡介</w:t>
        </w:r>
        <w:r w:rsidR="006663E1" w:rsidRPr="003171D7">
          <w:rPr>
            <w:noProof/>
            <w:webHidden/>
          </w:rPr>
          <w:tab/>
        </w:r>
        <w:r w:rsidR="006663E1" w:rsidRPr="003171D7">
          <w:rPr>
            <w:noProof/>
            <w:webHidden/>
          </w:rPr>
          <w:fldChar w:fldCharType="begin"/>
        </w:r>
        <w:r w:rsidR="006663E1" w:rsidRPr="003171D7">
          <w:rPr>
            <w:noProof/>
            <w:webHidden/>
          </w:rPr>
          <w:instrText xml:space="preserve"> PAGEREF _Toc10914362 \h </w:instrText>
        </w:r>
        <w:r w:rsidR="006663E1" w:rsidRPr="003171D7">
          <w:rPr>
            <w:noProof/>
            <w:webHidden/>
          </w:rPr>
        </w:r>
        <w:r w:rsidR="006663E1" w:rsidRPr="003171D7">
          <w:rPr>
            <w:noProof/>
            <w:webHidden/>
          </w:rPr>
          <w:fldChar w:fldCharType="separate"/>
        </w:r>
        <w:r w:rsidR="006663E1" w:rsidRPr="003171D7">
          <w:rPr>
            <w:noProof/>
            <w:webHidden/>
          </w:rPr>
          <w:t>147</w:t>
        </w:r>
        <w:r w:rsidR="006663E1" w:rsidRPr="003171D7">
          <w:rPr>
            <w:noProof/>
            <w:webHidden/>
          </w:rPr>
          <w:fldChar w:fldCharType="end"/>
        </w:r>
      </w:hyperlink>
    </w:p>
    <w:p w:rsidR="006663E1" w:rsidRPr="003171D7" w:rsidRDefault="0093728D">
      <w:pPr>
        <w:pStyle w:val="12"/>
        <w:rPr>
          <w:rFonts w:asciiTheme="minorHAnsi" w:eastAsiaTheme="minorEastAsia" w:hAnsiTheme="minorHAnsi" w:cstheme="minorBidi"/>
          <w:noProof/>
          <w:szCs w:val="22"/>
          <w:lang w:eastAsia="zh-TW"/>
        </w:rPr>
      </w:pPr>
      <w:hyperlink w:anchor="_Toc10914363" w:history="1">
        <w:r w:rsidR="006663E1" w:rsidRPr="003171D7">
          <w:rPr>
            <w:rStyle w:val="aff7"/>
            <w:rFonts w:hint="eastAsia"/>
            <w:noProof/>
            <w:color w:val="auto"/>
            <w:u w:val="none"/>
          </w:rPr>
          <w:t>賓州投資環境簡介</w:t>
        </w:r>
        <w:r w:rsidR="006663E1" w:rsidRPr="003171D7">
          <w:rPr>
            <w:noProof/>
            <w:webHidden/>
          </w:rPr>
          <w:tab/>
        </w:r>
        <w:r w:rsidR="006663E1" w:rsidRPr="003171D7">
          <w:rPr>
            <w:noProof/>
            <w:webHidden/>
          </w:rPr>
          <w:fldChar w:fldCharType="begin"/>
        </w:r>
        <w:r w:rsidR="006663E1" w:rsidRPr="003171D7">
          <w:rPr>
            <w:noProof/>
            <w:webHidden/>
          </w:rPr>
          <w:instrText xml:space="preserve"> PAGEREF _Toc10914363 \h </w:instrText>
        </w:r>
        <w:r w:rsidR="006663E1" w:rsidRPr="003171D7">
          <w:rPr>
            <w:noProof/>
            <w:webHidden/>
          </w:rPr>
        </w:r>
        <w:r w:rsidR="006663E1" w:rsidRPr="003171D7">
          <w:rPr>
            <w:noProof/>
            <w:webHidden/>
          </w:rPr>
          <w:fldChar w:fldCharType="separate"/>
        </w:r>
        <w:r w:rsidR="006663E1" w:rsidRPr="003171D7">
          <w:rPr>
            <w:noProof/>
            <w:webHidden/>
          </w:rPr>
          <w:t>175</w:t>
        </w:r>
        <w:r w:rsidR="006663E1" w:rsidRPr="003171D7">
          <w:rPr>
            <w:noProof/>
            <w:webHidden/>
          </w:rPr>
          <w:fldChar w:fldCharType="end"/>
        </w:r>
      </w:hyperlink>
    </w:p>
    <w:p w:rsidR="006663E1" w:rsidRPr="003171D7" w:rsidRDefault="0093728D">
      <w:pPr>
        <w:pStyle w:val="12"/>
        <w:rPr>
          <w:rFonts w:asciiTheme="minorHAnsi" w:eastAsiaTheme="minorEastAsia" w:hAnsiTheme="minorHAnsi" w:cstheme="minorBidi"/>
          <w:noProof/>
          <w:szCs w:val="22"/>
          <w:lang w:eastAsia="zh-TW"/>
        </w:rPr>
      </w:pPr>
      <w:hyperlink w:anchor="_Toc10914364" w:history="1">
        <w:r w:rsidR="006663E1" w:rsidRPr="003171D7">
          <w:rPr>
            <w:rStyle w:val="aff7"/>
            <w:rFonts w:hint="eastAsia"/>
            <w:noProof/>
            <w:color w:val="auto"/>
            <w:u w:val="none"/>
          </w:rPr>
          <w:t>麻薩諸塞州投資環境簡介</w:t>
        </w:r>
        <w:r w:rsidR="006663E1" w:rsidRPr="003171D7">
          <w:rPr>
            <w:noProof/>
            <w:webHidden/>
          </w:rPr>
          <w:tab/>
        </w:r>
        <w:r w:rsidR="006663E1" w:rsidRPr="003171D7">
          <w:rPr>
            <w:noProof/>
            <w:webHidden/>
          </w:rPr>
          <w:fldChar w:fldCharType="begin"/>
        </w:r>
        <w:r w:rsidR="006663E1" w:rsidRPr="003171D7">
          <w:rPr>
            <w:noProof/>
            <w:webHidden/>
          </w:rPr>
          <w:instrText xml:space="preserve"> PAGEREF _Toc10914364 \h </w:instrText>
        </w:r>
        <w:r w:rsidR="006663E1" w:rsidRPr="003171D7">
          <w:rPr>
            <w:noProof/>
            <w:webHidden/>
          </w:rPr>
        </w:r>
        <w:r w:rsidR="006663E1" w:rsidRPr="003171D7">
          <w:rPr>
            <w:noProof/>
            <w:webHidden/>
          </w:rPr>
          <w:fldChar w:fldCharType="separate"/>
        </w:r>
        <w:r w:rsidR="006663E1" w:rsidRPr="003171D7">
          <w:rPr>
            <w:noProof/>
            <w:webHidden/>
          </w:rPr>
          <w:t>199</w:t>
        </w:r>
        <w:r w:rsidR="006663E1" w:rsidRPr="003171D7">
          <w:rPr>
            <w:noProof/>
            <w:webHidden/>
          </w:rPr>
          <w:fldChar w:fldCharType="end"/>
        </w:r>
      </w:hyperlink>
    </w:p>
    <w:p w:rsidR="006663E1" w:rsidRPr="003171D7" w:rsidRDefault="0093728D">
      <w:pPr>
        <w:pStyle w:val="12"/>
        <w:rPr>
          <w:rFonts w:asciiTheme="minorHAnsi" w:eastAsiaTheme="minorEastAsia" w:hAnsiTheme="minorHAnsi" w:cstheme="minorBidi"/>
          <w:noProof/>
          <w:szCs w:val="22"/>
          <w:lang w:eastAsia="zh-TW"/>
        </w:rPr>
      </w:pPr>
      <w:hyperlink w:anchor="_Toc10914365" w:history="1">
        <w:r w:rsidR="006663E1" w:rsidRPr="003171D7">
          <w:rPr>
            <w:rStyle w:val="aff7"/>
            <w:rFonts w:hint="eastAsia"/>
            <w:noProof/>
            <w:color w:val="auto"/>
            <w:u w:val="none"/>
          </w:rPr>
          <w:t>羅德島州投資環境簡介</w:t>
        </w:r>
        <w:r w:rsidR="006663E1" w:rsidRPr="003171D7">
          <w:rPr>
            <w:noProof/>
            <w:webHidden/>
          </w:rPr>
          <w:tab/>
        </w:r>
        <w:r w:rsidR="006663E1" w:rsidRPr="003171D7">
          <w:rPr>
            <w:noProof/>
            <w:webHidden/>
          </w:rPr>
          <w:fldChar w:fldCharType="begin"/>
        </w:r>
        <w:r w:rsidR="006663E1" w:rsidRPr="003171D7">
          <w:rPr>
            <w:noProof/>
            <w:webHidden/>
          </w:rPr>
          <w:instrText xml:space="preserve"> PAGEREF _Toc10914365 \h </w:instrText>
        </w:r>
        <w:r w:rsidR="006663E1" w:rsidRPr="003171D7">
          <w:rPr>
            <w:noProof/>
            <w:webHidden/>
          </w:rPr>
        </w:r>
        <w:r w:rsidR="006663E1" w:rsidRPr="003171D7">
          <w:rPr>
            <w:noProof/>
            <w:webHidden/>
          </w:rPr>
          <w:fldChar w:fldCharType="separate"/>
        </w:r>
        <w:r w:rsidR="006663E1" w:rsidRPr="003171D7">
          <w:rPr>
            <w:noProof/>
            <w:webHidden/>
          </w:rPr>
          <w:t>229</w:t>
        </w:r>
        <w:r w:rsidR="006663E1" w:rsidRPr="003171D7">
          <w:rPr>
            <w:noProof/>
            <w:webHidden/>
          </w:rPr>
          <w:fldChar w:fldCharType="end"/>
        </w:r>
      </w:hyperlink>
    </w:p>
    <w:p w:rsidR="006663E1" w:rsidRPr="003171D7" w:rsidRDefault="0093728D">
      <w:pPr>
        <w:pStyle w:val="12"/>
        <w:rPr>
          <w:rFonts w:asciiTheme="minorHAnsi" w:eastAsiaTheme="minorEastAsia" w:hAnsiTheme="minorHAnsi" w:cstheme="minorBidi"/>
          <w:noProof/>
          <w:szCs w:val="22"/>
          <w:lang w:eastAsia="zh-TW"/>
        </w:rPr>
      </w:pPr>
      <w:hyperlink w:anchor="_Toc10914366" w:history="1">
        <w:r w:rsidR="006663E1" w:rsidRPr="003171D7">
          <w:rPr>
            <w:rStyle w:val="aff7"/>
            <w:rFonts w:hint="eastAsia"/>
            <w:noProof/>
            <w:color w:val="auto"/>
            <w:kern w:val="0"/>
            <w:u w:val="none"/>
            <w:lang w:val="zh-TW"/>
          </w:rPr>
          <w:t xml:space="preserve">附錄　</w:t>
        </w:r>
        <w:r w:rsidR="00935F89">
          <w:rPr>
            <w:rStyle w:val="aff7"/>
            <w:rFonts w:hint="eastAsia"/>
            <w:noProof/>
            <w:color w:val="auto"/>
            <w:u w:val="none"/>
          </w:rPr>
          <w:t>我國廠商對當地國投資統計</w:t>
        </w:r>
        <w:r w:rsidR="006663E1" w:rsidRPr="003171D7">
          <w:rPr>
            <w:noProof/>
            <w:webHidden/>
          </w:rPr>
          <w:tab/>
        </w:r>
        <w:r w:rsidR="006663E1" w:rsidRPr="003171D7">
          <w:rPr>
            <w:noProof/>
            <w:webHidden/>
          </w:rPr>
          <w:fldChar w:fldCharType="begin"/>
        </w:r>
        <w:r w:rsidR="006663E1" w:rsidRPr="003171D7">
          <w:rPr>
            <w:noProof/>
            <w:webHidden/>
          </w:rPr>
          <w:instrText xml:space="preserve"> PAGEREF _Toc10914366 \h </w:instrText>
        </w:r>
        <w:r w:rsidR="006663E1" w:rsidRPr="003171D7">
          <w:rPr>
            <w:noProof/>
            <w:webHidden/>
          </w:rPr>
        </w:r>
        <w:r w:rsidR="006663E1" w:rsidRPr="003171D7">
          <w:rPr>
            <w:noProof/>
            <w:webHidden/>
          </w:rPr>
          <w:fldChar w:fldCharType="separate"/>
        </w:r>
        <w:r w:rsidR="006663E1" w:rsidRPr="003171D7">
          <w:rPr>
            <w:noProof/>
            <w:webHidden/>
          </w:rPr>
          <w:t>255</w:t>
        </w:r>
        <w:r w:rsidR="006663E1" w:rsidRPr="003171D7">
          <w:rPr>
            <w:noProof/>
            <w:webHidden/>
          </w:rPr>
          <w:fldChar w:fldCharType="end"/>
        </w:r>
      </w:hyperlink>
    </w:p>
    <w:p w:rsidR="00010D45" w:rsidRPr="003171D7" w:rsidRDefault="00010D45" w:rsidP="006663E1">
      <w:pPr>
        <w:ind w:firstLineChars="83" w:firstLine="196"/>
        <w:rPr>
          <w:lang w:eastAsia="zh-TW"/>
        </w:rPr>
      </w:pPr>
      <w:r w:rsidRPr="003171D7">
        <w:rPr>
          <w:lang w:eastAsia="ja-JP"/>
        </w:rPr>
        <w:fldChar w:fldCharType="end"/>
      </w:r>
    </w:p>
    <w:p w:rsidR="002A70A0" w:rsidRPr="003171D7" w:rsidRDefault="009F53FE" w:rsidP="002A70A0">
      <w:pPr>
        <w:pStyle w:val="aff2"/>
      </w:pPr>
      <w:r w:rsidRPr="003171D7">
        <w:br w:type="page"/>
      </w:r>
      <w:r w:rsidR="00010D45" w:rsidRPr="003171D7">
        <w:lastRenderedPageBreak/>
        <w:br w:type="page"/>
      </w:r>
      <w:r w:rsidR="002A70A0" w:rsidRPr="003171D7">
        <w:lastRenderedPageBreak/>
        <w:t>美國基本資料表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482"/>
        <w:gridCol w:w="6082"/>
      </w:tblGrid>
      <w:tr w:rsidR="003171D7" w:rsidRPr="003171D7">
        <w:trPr>
          <w:trHeight w:val="680"/>
        </w:trPr>
        <w:tc>
          <w:tcPr>
            <w:tcW w:w="9164" w:type="dxa"/>
            <w:gridSpan w:val="2"/>
            <w:shd w:val="clear" w:color="auto" w:fill="auto"/>
            <w:vAlign w:val="center"/>
          </w:tcPr>
          <w:p w:rsidR="009F53FE" w:rsidRPr="003171D7" w:rsidRDefault="009F53FE" w:rsidP="009F53FE">
            <w:pPr>
              <w:pStyle w:val="aff3"/>
              <w:ind w:firstLine="473"/>
            </w:pPr>
            <w:r w:rsidRPr="003171D7">
              <w:rPr>
                <w:rFonts w:hint="eastAsia"/>
              </w:rPr>
              <w:t>自　然　人　文</w:t>
            </w:r>
          </w:p>
        </w:tc>
      </w:tr>
      <w:tr w:rsidR="003171D7" w:rsidRPr="003171D7">
        <w:trPr>
          <w:trHeight w:val="680"/>
        </w:trPr>
        <w:tc>
          <w:tcPr>
            <w:tcW w:w="2654" w:type="dxa"/>
            <w:shd w:val="clear" w:color="auto" w:fill="auto"/>
            <w:vAlign w:val="center"/>
          </w:tcPr>
          <w:p w:rsidR="009F53FE" w:rsidRPr="003171D7" w:rsidRDefault="009F53FE" w:rsidP="00C449BC">
            <w:pPr>
              <w:pStyle w:val="-"/>
            </w:pPr>
            <w:r w:rsidRPr="003171D7">
              <w:rPr>
                <w:rFonts w:cs="華康細圓體" w:hint="eastAsia"/>
              </w:rPr>
              <w:t>地理環境</w:t>
            </w:r>
          </w:p>
        </w:tc>
        <w:tc>
          <w:tcPr>
            <w:tcW w:w="6510" w:type="dxa"/>
            <w:shd w:val="clear" w:color="auto" w:fill="auto"/>
            <w:vAlign w:val="center"/>
          </w:tcPr>
          <w:p w:rsidR="009F53FE" w:rsidRPr="003171D7" w:rsidRDefault="009F53FE" w:rsidP="00C449BC">
            <w:pPr>
              <w:ind w:left="118" w:right="118" w:firstLineChars="0" w:firstLine="0"/>
            </w:pPr>
            <w:r w:rsidRPr="003171D7">
              <w:rPr>
                <w:rFonts w:cs="華康細圓體" w:hint="eastAsia"/>
              </w:rPr>
              <w:t>位於北美洲，東濱大西洋，西濱太平洋，北與加拿大接壤，南接墨西哥。中部多平原，西部多山，整體而言地勢和緩。</w:t>
            </w:r>
          </w:p>
        </w:tc>
      </w:tr>
      <w:tr w:rsidR="003171D7" w:rsidRPr="003171D7">
        <w:trPr>
          <w:trHeight w:val="680"/>
        </w:trPr>
        <w:tc>
          <w:tcPr>
            <w:tcW w:w="2654" w:type="dxa"/>
            <w:shd w:val="clear" w:color="auto" w:fill="auto"/>
            <w:vAlign w:val="center"/>
          </w:tcPr>
          <w:p w:rsidR="009F53FE" w:rsidRPr="003171D7" w:rsidRDefault="009F53FE" w:rsidP="00C449BC">
            <w:pPr>
              <w:ind w:left="118" w:right="118" w:firstLineChars="0" w:firstLine="0"/>
              <w:jc w:val="distribute"/>
            </w:pPr>
            <w:r w:rsidRPr="003171D7">
              <w:rPr>
                <w:rFonts w:cs="華康細圓體" w:hint="eastAsia"/>
              </w:rPr>
              <w:t>國土面積</w:t>
            </w:r>
          </w:p>
        </w:tc>
        <w:tc>
          <w:tcPr>
            <w:tcW w:w="6510" w:type="dxa"/>
            <w:shd w:val="clear" w:color="auto" w:fill="auto"/>
            <w:vAlign w:val="center"/>
          </w:tcPr>
          <w:p w:rsidR="009F53FE" w:rsidRPr="003171D7" w:rsidRDefault="009F53FE" w:rsidP="00C449BC">
            <w:pPr>
              <w:ind w:left="118" w:right="118" w:firstLineChars="0" w:firstLine="0"/>
              <w:rPr>
                <w:rFonts w:cs="華康細圓體"/>
              </w:rPr>
            </w:pPr>
            <w:r w:rsidRPr="003171D7">
              <w:rPr>
                <w:rFonts w:cs="華康細圓體"/>
              </w:rPr>
              <w:t>9,833,517</w:t>
            </w:r>
            <w:r w:rsidRPr="003171D7">
              <w:rPr>
                <w:rFonts w:cs="華康細圓體" w:hint="eastAsia"/>
              </w:rPr>
              <w:t>平方公里</w:t>
            </w:r>
          </w:p>
        </w:tc>
      </w:tr>
      <w:tr w:rsidR="003171D7" w:rsidRPr="003171D7">
        <w:trPr>
          <w:trHeight w:val="680"/>
        </w:trPr>
        <w:tc>
          <w:tcPr>
            <w:tcW w:w="2654" w:type="dxa"/>
            <w:shd w:val="clear" w:color="auto" w:fill="auto"/>
            <w:vAlign w:val="center"/>
          </w:tcPr>
          <w:p w:rsidR="009F53FE" w:rsidRPr="003171D7" w:rsidRDefault="009F53FE" w:rsidP="00C449BC">
            <w:pPr>
              <w:ind w:left="118" w:right="118" w:firstLineChars="0" w:firstLine="0"/>
              <w:jc w:val="distribute"/>
            </w:pPr>
            <w:r w:rsidRPr="003171D7">
              <w:rPr>
                <w:rFonts w:cs="華康細圓體" w:hint="eastAsia"/>
              </w:rPr>
              <w:t>氣候</w:t>
            </w:r>
          </w:p>
        </w:tc>
        <w:tc>
          <w:tcPr>
            <w:tcW w:w="6510" w:type="dxa"/>
            <w:shd w:val="clear" w:color="auto" w:fill="auto"/>
            <w:vAlign w:val="center"/>
          </w:tcPr>
          <w:p w:rsidR="009F53FE" w:rsidRPr="003171D7" w:rsidRDefault="009F53FE" w:rsidP="00C449BC">
            <w:pPr>
              <w:ind w:left="118" w:right="118" w:firstLineChars="0" w:firstLine="0"/>
              <w:rPr>
                <w:rFonts w:cs="華康細圓體"/>
              </w:rPr>
            </w:pPr>
            <w:r w:rsidRPr="003171D7">
              <w:rPr>
                <w:rFonts w:cs="華康細圓體" w:hint="eastAsia"/>
              </w:rPr>
              <w:t>氣候大致溫和，僅夏威夷與佛羅里達州為熱帶氣候，阿拉斯加有極地氣候。</w:t>
            </w:r>
          </w:p>
        </w:tc>
      </w:tr>
      <w:tr w:rsidR="003171D7" w:rsidRPr="003171D7">
        <w:trPr>
          <w:trHeight w:val="680"/>
        </w:trPr>
        <w:tc>
          <w:tcPr>
            <w:tcW w:w="2654" w:type="dxa"/>
            <w:shd w:val="clear" w:color="auto" w:fill="auto"/>
            <w:vAlign w:val="center"/>
          </w:tcPr>
          <w:p w:rsidR="009F53FE" w:rsidRPr="003171D7" w:rsidRDefault="009F53FE" w:rsidP="00C449BC">
            <w:pPr>
              <w:ind w:left="118" w:right="118" w:firstLineChars="0" w:firstLine="0"/>
              <w:jc w:val="distribute"/>
            </w:pPr>
            <w:r w:rsidRPr="003171D7">
              <w:rPr>
                <w:rFonts w:cs="華康細圓體" w:hint="eastAsia"/>
              </w:rPr>
              <w:t>種族</w:t>
            </w:r>
          </w:p>
        </w:tc>
        <w:tc>
          <w:tcPr>
            <w:tcW w:w="6510" w:type="dxa"/>
            <w:shd w:val="clear" w:color="auto" w:fill="auto"/>
            <w:vAlign w:val="center"/>
          </w:tcPr>
          <w:p w:rsidR="009F53FE" w:rsidRPr="003171D7" w:rsidRDefault="009F53FE" w:rsidP="00C449BC">
            <w:pPr>
              <w:ind w:left="118" w:right="118" w:firstLineChars="0" w:firstLine="0"/>
              <w:rPr>
                <w:rFonts w:cs="華康細圓體"/>
              </w:rPr>
            </w:pPr>
            <w:r w:rsidRPr="003171D7">
              <w:rPr>
                <w:rFonts w:cs="華康細圓體" w:hint="eastAsia"/>
              </w:rPr>
              <w:t>白人、黑人、亞洲人、拉丁美洲裔、原住民為印地安人</w:t>
            </w:r>
          </w:p>
        </w:tc>
      </w:tr>
      <w:tr w:rsidR="003171D7" w:rsidRPr="003171D7">
        <w:trPr>
          <w:trHeight w:val="680"/>
        </w:trPr>
        <w:tc>
          <w:tcPr>
            <w:tcW w:w="2654" w:type="dxa"/>
            <w:shd w:val="clear" w:color="auto" w:fill="auto"/>
            <w:vAlign w:val="center"/>
          </w:tcPr>
          <w:p w:rsidR="009F53FE" w:rsidRPr="003171D7" w:rsidRDefault="009F53FE" w:rsidP="00C449BC">
            <w:pPr>
              <w:ind w:left="118" w:right="118" w:firstLineChars="0" w:firstLine="0"/>
              <w:jc w:val="distribute"/>
            </w:pPr>
            <w:r w:rsidRPr="003171D7">
              <w:rPr>
                <w:rFonts w:cs="華康細圓體" w:hint="eastAsia"/>
              </w:rPr>
              <w:t>人口結構</w:t>
            </w:r>
          </w:p>
        </w:tc>
        <w:tc>
          <w:tcPr>
            <w:tcW w:w="6510" w:type="dxa"/>
            <w:shd w:val="clear" w:color="auto" w:fill="auto"/>
            <w:vAlign w:val="center"/>
          </w:tcPr>
          <w:p w:rsidR="009F53FE" w:rsidRPr="003171D7" w:rsidRDefault="009F53FE" w:rsidP="00C449BC">
            <w:pPr>
              <w:ind w:left="119" w:right="119" w:firstLineChars="0" w:firstLine="0"/>
              <w:rPr>
                <w:rFonts w:cs="華康細圓體"/>
              </w:rPr>
            </w:pPr>
            <w:r w:rsidRPr="003171D7">
              <w:rPr>
                <w:rFonts w:cs="華康細圓體" w:hint="eastAsia"/>
              </w:rPr>
              <w:t>迄</w:t>
            </w:r>
            <w:r w:rsidRPr="003171D7">
              <w:rPr>
                <w:rFonts w:cs="華康細圓體" w:hint="eastAsia"/>
              </w:rPr>
              <w:t>2017</w:t>
            </w:r>
            <w:r w:rsidRPr="003171D7">
              <w:rPr>
                <w:rFonts w:cs="華康細圓體" w:hint="eastAsia"/>
              </w:rPr>
              <w:t>年</w:t>
            </w:r>
            <w:r w:rsidRPr="003171D7">
              <w:rPr>
                <w:rFonts w:cs="華康細圓體" w:hint="eastAsia"/>
              </w:rPr>
              <w:t>4</w:t>
            </w:r>
            <w:r w:rsidRPr="003171D7">
              <w:rPr>
                <w:rFonts w:cs="華康細圓體" w:hint="eastAsia"/>
              </w:rPr>
              <w:t>月底，美國總人口約為</w:t>
            </w:r>
            <w:r w:rsidRPr="003171D7">
              <w:rPr>
                <w:rFonts w:cs="華康細圓體" w:hint="eastAsia"/>
              </w:rPr>
              <w:t>325,050,000</w:t>
            </w:r>
            <w:r w:rsidRPr="003171D7">
              <w:rPr>
                <w:rFonts w:cs="華康細圓體" w:hint="eastAsia"/>
              </w:rPr>
              <w:t>人，為全球人口第</w:t>
            </w:r>
            <w:r w:rsidRPr="003171D7">
              <w:rPr>
                <w:rFonts w:cs="華康細圓體" w:hint="eastAsia"/>
              </w:rPr>
              <w:t>3</w:t>
            </w:r>
            <w:r w:rsidRPr="003171D7">
              <w:rPr>
                <w:rFonts w:cs="華康細圓體" w:hint="eastAsia"/>
              </w:rPr>
              <w:t>多的國家。美國都市化程度高，</w:t>
            </w:r>
            <w:r w:rsidRPr="003171D7">
              <w:rPr>
                <w:rFonts w:cs="華康細圓體" w:hint="eastAsia"/>
              </w:rPr>
              <w:t>81.6%</w:t>
            </w:r>
            <w:r w:rsidRPr="003171D7">
              <w:rPr>
                <w:rFonts w:cs="華康細圓體" w:hint="eastAsia"/>
              </w:rPr>
              <w:t>人口居住於城市及其近郊，遠高於全球平均值</w:t>
            </w:r>
            <w:r w:rsidRPr="003171D7">
              <w:rPr>
                <w:rFonts w:cs="華康細圓體" w:hint="eastAsia"/>
              </w:rPr>
              <w:t>54%</w:t>
            </w:r>
            <w:r w:rsidRPr="003171D7">
              <w:rPr>
                <w:rFonts w:cs="華康細圓體" w:hint="eastAsia"/>
              </w:rPr>
              <w:t>。加州及德州為美國人口最多的州，紐約市是人口最多的都市。</w:t>
            </w:r>
          </w:p>
        </w:tc>
      </w:tr>
      <w:tr w:rsidR="003171D7" w:rsidRPr="003171D7">
        <w:trPr>
          <w:trHeight w:val="680"/>
        </w:trPr>
        <w:tc>
          <w:tcPr>
            <w:tcW w:w="2654" w:type="dxa"/>
            <w:shd w:val="clear" w:color="auto" w:fill="auto"/>
            <w:vAlign w:val="center"/>
          </w:tcPr>
          <w:p w:rsidR="009F53FE" w:rsidRPr="003171D7" w:rsidRDefault="009F53FE" w:rsidP="00C449BC">
            <w:pPr>
              <w:ind w:left="118" w:right="118" w:firstLineChars="0" w:firstLine="0"/>
              <w:jc w:val="distribute"/>
            </w:pPr>
            <w:r w:rsidRPr="003171D7">
              <w:rPr>
                <w:rFonts w:cs="華康細圓體" w:hint="eastAsia"/>
              </w:rPr>
              <w:t>教育普及程度</w:t>
            </w:r>
          </w:p>
        </w:tc>
        <w:tc>
          <w:tcPr>
            <w:tcW w:w="6510" w:type="dxa"/>
            <w:shd w:val="clear" w:color="auto" w:fill="auto"/>
            <w:vAlign w:val="center"/>
          </w:tcPr>
          <w:p w:rsidR="009F53FE" w:rsidRPr="003171D7" w:rsidRDefault="009F53FE" w:rsidP="00C449BC">
            <w:pPr>
              <w:ind w:left="118" w:right="118" w:firstLineChars="0" w:firstLine="0"/>
              <w:rPr>
                <w:rFonts w:cs="華康細圓體"/>
              </w:rPr>
            </w:pPr>
            <w:r w:rsidRPr="003171D7">
              <w:rPr>
                <w:rFonts w:cs="華康細圓體" w:hint="eastAsia"/>
              </w:rPr>
              <w:t>識字率</w:t>
            </w:r>
            <w:r w:rsidRPr="003171D7">
              <w:rPr>
                <w:rFonts w:cs="華康細圓體"/>
              </w:rPr>
              <w:t>99%</w:t>
            </w:r>
          </w:p>
        </w:tc>
      </w:tr>
      <w:tr w:rsidR="003171D7" w:rsidRPr="003171D7">
        <w:trPr>
          <w:trHeight w:val="680"/>
        </w:trPr>
        <w:tc>
          <w:tcPr>
            <w:tcW w:w="2654" w:type="dxa"/>
            <w:shd w:val="clear" w:color="auto" w:fill="auto"/>
            <w:vAlign w:val="center"/>
          </w:tcPr>
          <w:p w:rsidR="009F53FE" w:rsidRPr="003171D7" w:rsidRDefault="009F53FE" w:rsidP="00C449BC">
            <w:pPr>
              <w:ind w:left="118" w:right="118" w:firstLineChars="0" w:firstLine="0"/>
              <w:jc w:val="distribute"/>
            </w:pPr>
            <w:r w:rsidRPr="003171D7">
              <w:rPr>
                <w:rFonts w:cs="華康細圓體" w:hint="eastAsia"/>
              </w:rPr>
              <w:t>語言</w:t>
            </w:r>
          </w:p>
        </w:tc>
        <w:tc>
          <w:tcPr>
            <w:tcW w:w="6510" w:type="dxa"/>
            <w:shd w:val="clear" w:color="auto" w:fill="auto"/>
            <w:vAlign w:val="center"/>
          </w:tcPr>
          <w:p w:rsidR="009F53FE" w:rsidRPr="003171D7" w:rsidRDefault="009F53FE" w:rsidP="00C449BC">
            <w:pPr>
              <w:ind w:left="118" w:right="118" w:firstLineChars="0" w:firstLine="0"/>
              <w:rPr>
                <w:rFonts w:cs="華康細圓體"/>
              </w:rPr>
            </w:pPr>
            <w:r w:rsidRPr="003171D7">
              <w:rPr>
                <w:rFonts w:cs="華康細圓體" w:hint="eastAsia"/>
              </w:rPr>
              <w:t>英語</w:t>
            </w:r>
          </w:p>
        </w:tc>
      </w:tr>
      <w:tr w:rsidR="003171D7" w:rsidRPr="003171D7">
        <w:trPr>
          <w:trHeight w:val="680"/>
        </w:trPr>
        <w:tc>
          <w:tcPr>
            <w:tcW w:w="2654" w:type="dxa"/>
            <w:shd w:val="clear" w:color="auto" w:fill="auto"/>
            <w:vAlign w:val="center"/>
          </w:tcPr>
          <w:p w:rsidR="009F53FE" w:rsidRPr="003171D7" w:rsidRDefault="009F53FE" w:rsidP="00C449BC">
            <w:pPr>
              <w:ind w:left="118" w:right="118" w:firstLineChars="0" w:firstLine="0"/>
              <w:jc w:val="distribute"/>
            </w:pPr>
            <w:r w:rsidRPr="003171D7">
              <w:rPr>
                <w:rFonts w:cs="華康細圓體" w:hint="eastAsia"/>
              </w:rPr>
              <w:t>宗教</w:t>
            </w:r>
          </w:p>
        </w:tc>
        <w:tc>
          <w:tcPr>
            <w:tcW w:w="6510" w:type="dxa"/>
            <w:shd w:val="clear" w:color="auto" w:fill="auto"/>
            <w:vAlign w:val="center"/>
          </w:tcPr>
          <w:p w:rsidR="009F53FE" w:rsidRPr="003171D7" w:rsidRDefault="009F53FE" w:rsidP="00C449BC">
            <w:pPr>
              <w:ind w:left="118" w:right="118" w:firstLineChars="0" w:firstLine="0"/>
              <w:rPr>
                <w:rFonts w:cs="華康細圓體"/>
              </w:rPr>
            </w:pPr>
            <w:r w:rsidRPr="003171D7">
              <w:rPr>
                <w:rFonts w:cs="華康細圓體" w:hint="eastAsia"/>
              </w:rPr>
              <w:t>基督教、天主教、印度教、伊斯蘭教、佛教、猶太教</w:t>
            </w:r>
          </w:p>
        </w:tc>
      </w:tr>
      <w:tr w:rsidR="003171D7" w:rsidRPr="003171D7">
        <w:trPr>
          <w:trHeight w:val="680"/>
        </w:trPr>
        <w:tc>
          <w:tcPr>
            <w:tcW w:w="2654" w:type="dxa"/>
            <w:shd w:val="clear" w:color="auto" w:fill="auto"/>
            <w:vAlign w:val="center"/>
          </w:tcPr>
          <w:p w:rsidR="009F53FE" w:rsidRPr="003171D7" w:rsidRDefault="009F53FE" w:rsidP="00C449BC">
            <w:pPr>
              <w:ind w:left="118" w:right="118" w:firstLineChars="0" w:firstLine="0"/>
              <w:jc w:val="distribute"/>
            </w:pPr>
            <w:r w:rsidRPr="003171D7">
              <w:rPr>
                <w:rFonts w:cs="華康細圓體" w:hint="eastAsia"/>
              </w:rPr>
              <w:t>首都及重要城市</w:t>
            </w:r>
          </w:p>
        </w:tc>
        <w:tc>
          <w:tcPr>
            <w:tcW w:w="6510" w:type="dxa"/>
            <w:shd w:val="clear" w:color="auto" w:fill="auto"/>
            <w:vAlign w:val="center"/>
          </w:tcPr>
          <w:p w:rsidR="009F53FE" w:rsidRPr="003171D7" w:rsidRDefault="009F53FE" w:rsidP="00C449BC">
            <w:pPr>
              <w:ind w:left="118" w:right="118" w:firstLineChars="0" w:firstLine="0"/>
            </w:pPr>
            <w:r w:rsidRPr="003171D7">
              <w:rPr>
                <w:rFonts w:cs="華康細圓體" w:hint="eastAsia"/>
              </w:rPr>
              <w:t>首都為華盛頓特區，主要城市包括：紐約、洛杉磯、芝加哥等</w:t>
            </w:r>
          </w:p>
        </w:tc>
      </w:tr>
      <w:tr w:rsidR="003171D7" w:rsidRPr="003171D7">
        <w:trPr>
          <w:trHeight w:val="680"/>
        </w:trPr>
        <w:tc>
          <w:tcPr>
            <w:tcW w:w="2654" w:type="dxa"/>
            <w:shd w:val="clear" w:color="auto" w:fill="auto"/>
            <w:vAlign w:val="center"/>
          </w:tcPr>
          <w:p w:rsidR="009F53FE" w:rsidRPr="003171D7" w:rsidRDefault="009F53FE" w:rsidP="00C449BC">
            <w:pPr>
              <w:ind w:left="118" w:right="118" w:firstLineChars="0" w:firstLine="0"/>
              <w:jc w:val="distribute"/>
            </w:pPr>
            <w:r w:rsidRPr="003171D7">
              <w:rPr>
                <w:rFonts w:cs="華康細圓體" w:hint="eastAsia"/>
              </w:rPr>
              <w:t>政治體制</w:t>
            </w:r>
          </w:p>
        </w:tc>
        <w:tc>
          <w:tcPr>
            <w:tcW w:w="6510" w:type="dxa"/>
            <w:shd w:val="clear" w:color="auto" w:fill="auto"/>
            <w:vAlign w:val="center"/>
          </w:tcPr>
          <w:p w:rsidR="009F53FE" w:rsidRPr="003171D7" w:rsidRDefault="009F53FE" w:rsidP="00C449BC">
            <w:pPr>
              <w:ind w:left="118" w:right="118" w:firstLineChars="0" w:firstLine="0"/>
            </w:pPr>
            <w:r w:rsidRPr="003171D7">
              <w:rPr>
                <w:rFonts w:cs="華康細圓體" w:hint="eastAsia"/>
              </w:rPr>
              <w:t>聯邦總統制</w:t>
            </w:r>
          </w:p>
        </w:tc>
      </w:tr>
      <w:tr w:rsidR="003171D7" w:rsidRPr="003171D7">
        <w:trPr>
          <w:trHeight w:val="680"/>
        </w:trPr>
        <w:tc>
          <w:tcPr>
            <w:tcW w:w="2654" w:type="dxa"/>
            <w:shd w:val="clear" w:color="auto" w:fill="auto"/>
            <w:vAlign w:val="center"/>
          </w:tcPr>
          <w:p w:rsidR="009F53FE" w:rsidRPr="003171D7" w:rsidRDefault="009F53FE" w:rsidP="00C449BC">
            <w:pPr>
              <w:ind w:left="118" w:right="118" w:firstLineChars="0" w:firstLine="0"/>
              <w:jc w:val="distribute"/>
            </w:pPr>
            <w:r w:rsidRPr="003171D7">
              <w:rPr>
                <w:rFonts w:cs="華康細圓體" w:hint="eastAsia"/>
              </w:rPr>
              <w:t>投資主管機關</w:t>
            </w:r>
          </w:p>
        </w:tc>
        <w:tc>
          <w:tcPr>
            <w:tcW w:w="6510" w:type="dxa"/>
            <w:shd w:val="clear" w:color="auto" w:fill="auto"/>
            <w:vAlign w:val="center"/>
          </w:tcPr>
          <w:p w:rsidR="009F53FE" w:rsidRPr="003171D7" w:rsidRDefault="009F53FE" w:rsidP="00C449BC">
            <w:pPr>
              <w:ind w:left="118" w:right="118" w:firstLineChars="0" w:firstLine="0"/>
            </w:pPr>
            <w:r w:rsidRPr="003171D7">
              <w:rPr>
                <w:rFonts w:cs="華康細圓體" w:hint="eastAsia"/>
              </w:rPr>
              <w:t>美國商務部</w:t>
            </w:r>
          </w:p>
        </w:tc>
      </w:tr>
      <w:tr w:rsidR="003171D7" w:rsidRPr="003171D7">
        <w:trPr>
          <w:trHeight w:val="680"/>
        </w:trPr>
        <w:tc>
          <w:tcPr>
            <w:tcW w:w="9164" w:type="dxa"/>
            <w:gridSpan w:val="2"/>
            <w:shd w:val="clear" w:color="auto" w:fill="auto"/>
            <w:vAlign w:val="center"/>
          </w:tcPr>
          <w:p w:rsidR="009F53FE" w:rsidRPr="003171D7" w:rsidRDefault="009F53FE" w:rsidP="00C449BC">
            <w:pPr>
              <w:ind w:firstLineChars="0" w:firstLine="0"/>
              <w:jc w:val="center"/>
            </w:pPr>
            <w:r w:rsidRPr="003171D7">
              <w:rPr>
                <w:rFonts w:ascii="華康粗黑體" w:eastAsia="華康粗黑體" w:hAnsi="華康粗黑體" w:cs="華康粗黑體" w:hint="eastAsia"/>
                <w:sz w:val="32"/>
                <w:szCs w:val="32"/>
                <w:lang w:eastAsia="zh-TW"/>
              </w:rPr>
              <w:lastRenderedPageBreak/>
              <w:t xml:space="preserve">經　濟　概　</w:t>
            </w:r>
            <w:proofErr w:type="gramStart"/>
            <w:r w:rsidRPr="003171D7">
              <w:rPr>
                <w:rFonts w:ascii="華康粗黑體" w:eastAsia="華康粗黑體" w:hAnsi="華康粗黑體" w:cs="華康粗黑體" w:hint="eastAsia"/>
                <w:sz w:val="32"/>
                <w:szCs w:val="32"/>
                <w:lang w:eastAsia="zh-TW"/>
              </w:rPr>
              <w:t>況</w:t>
            </w:r>
            <w:proofErr w:type="gramEnd"/>
          </w:p>
        </w:tc>
      </w:tr>
      <w:tr w:rsidR="003171D7" w:rsidRPr="003171D7">
        <w:trPr>
          <w:trHeight w:val="680"/>
        </w:trPr>
        <w:tc>
          <w:tcPr>
            <w:tcW w:w="2654" w:type="dxa"/>
            <w:shd w:val="clear" w:color="auto" w:fill="auto"/>
            <w:vAlign w:val="center"/>
          </w:tcPr>
          <w:p w:rsidR="009F53FE" w:rsidRPr="003171D7" w:rsidRDefault="009F53FE" w:rsidP="00C449BC">
            <w:pPr>
              <w:ind w:left="118" w:right="118" w:firstLineChars="0" w:firstLine="0"/>
              <w:jc w:val="distribute"/>
            </w:pPr>
            <w:r w:rsidRPr="003171D7">
              <w:rPr>
                <w:rFonts w:cs="華康細圓體" w:hint="eastAsia"/>
              </w:rPr>
              <w:t>幣制</w:t>
            </w:r>
          </w:p>
        </w:tc>
        <w:tc>
          <w:tcPr>
            <w:tcW w:w="6510" w:type="dxa"/>
            <w:shd w:val="clear" w:color="auto" w:fill="auto"/>
            <w:vAlign w:val="center"/>
          </w:tcPr>
          <w:p w:rsidR="009F53FE" w:rsidRPr="003171D7" w:rsidRDefault="009F53FE" w:rsidP="00C449BC">
            <w:pPr>
              <w:ind w:left="118" w:right="118" w:firstLineChars="0" w:firstLine="0"/>
            </w:pPr>
            <w:r w:rsidRPr="003171D7">
              <w:rPr>
                <w:rFonts w:hint="eastAsia"/>
              </w:rPr>
              <w:t>美元</w:t>
            </w:r>
          </w:p>
        </w:tc>
      </w:tr>
      <w:tr w:rsidR="003171D7" w:rsidRPr="003171D7">
        <w:trPr>
          <w:trHeight w:val="680"/>
        </w:trPr>
        <w:tc>
          <w:tcPr>
            <w:tcW w:w="2654" w:type="dxa"/>
            <w:shd w:val="clear" w:color="auto" w:fill="auto"/>
            <w:vAlign w:val="center"/>
          </w:tcPr>
          <w:p w:rsidR="009F53FE" w:rsidRPr="003171D7" w:rsidRDefault="009F53FE" w:rsidP="00C449BC">
            <w:pPr>
              <w:ind w:left="118" w:right="118" w:firstLineChars="0" w:firstLine="0"/>
              <w:jc w:val="distribute"/>
            </w:pPr>
            <w:r w:rsidRPr="003171D7">
              <w:rPr>
                <w:rFonts w:cs="華康細圓體" w:hint="eastAsia"/>
              </w:rPr>
              <w:t>國內生產毛額</w:t>
            </w:r>
          </w:p>
        </w:tc>
        <w:tc>
          <w:tcPr>
            <w:tcW w:w="6510" w:type="dxa"/>
            <w:shd w:val="clear" w:color="auto" w:fill="auto"/>
            <w:vAlign w:val="center"/>
          </w:tcPr>
          <w:p w:rsidR="009F53FE" w:rsidRPr="003171D7" w:rsidRDefault="009F53FE" w:rsidP="00C449BC">
            <w:pPr>
              <w:ind w:left="118" w:right="118" w:firstLineChars="0" w:firstLine="0"/>
            </w:pPr>
            <w:r w:rsidRPr="003171D7">
              <w:t>US$ 18</w:t>
            </w:r>
            <w:r w:rsidRPr="003171D7">
              <w:rPr>
                <w:rFonts w:hint="eastAsia"/>
              </w:rPr>
              <w:t>.57</w:t>
            </w:r>
            <w:r w:rsidRPr="003171D7">
              <w:rPr>
                <w:rFonts w:hint="eastAsia"/>
              </w:rPr>
              <w:t>兆元</w:t>
            </w:r>
            <w:r w:rsidRPr="003171D7">
              <w:t>（</w:t>
            </w:r>
            <w:r w:rsidRPr="003171D7">
              <w:t>201</w:t>
            </w:r>
            <w:r w:rsidRPr="003171D7">
              <w:rPr>
                <w:rFonts w:hint="eastAsia"/>
              </w:rPr>
              <w:t>6</w:t>
            </w:r>
            <w:r w:rsidRPr="003171D7">
              <w:t>）</w:t>
            </w:r>
          </w:p>
        </w:tc>
      </w:tr>
      <w:tr w:rsidR="003171D7" w:rsidRPr="003171D7">
        <w:trPr>
          <w:trHeight w:val="680"/>
        </w:trPr>
        <w:tc>
          <w:tcPr>
            <w:tcW w:w="2654" w:type="dxa"/>
            <w:shd w:val="clear" w:color="auto" w:fill="auto"/>
            <w:vAlign w:val="center"/>
          </w:tcPr>
          <w:p w:rsidR="009F53FE" w:rsidRPr="003171D7" w:rsidRDefault="009F53FE" w:rsidP="00C449BC">
            <w:pPr>
              <w:ind w:left="118" w:right="118" w:firstLineChars="0" w:firstLine="0"/>
              <w:jc w:val="distribute"/>
            </w:pPr>
            <w:r w:rsidRPr="003171D7">
              <w:rPr>
                <w:rFonts w:cs="華康細圓體" w:hint="eastAsia"/>
              </w:rPr>
              <w:t>經濟成長率</w:t>
            </w:r>
          </w:p>
        </w:tc>
        <w:tc>
          <w:tcPr>
            <w:tcW w:w="6510" w:type="dxa"/>
            <w:shd w:val="clear" w:color="auto" w:fill="auto"/>
            <w:vAlign w:val="center"/>
          </w:tcPr>
          <w:p w:rsidR="009F53FE" w:rsidRPr="003171D7" w:rsidRDefault="009F53FE" w:rsidP="00C449BC">
            <w:pPr>
              <w:ind w:left="118" w:right="118" w:firstLineChars="0" w:firstLine="0"/>
            </w:pPr>
            <w:r w:rsidRPr="003171D7">
              <w:rPr>
                <w:rFonts w:hint="eastAsia"/>
              </w:rPr>
              <w:t>3</w:t>
            </w:r>
            <w:r w:rsidRPr="003171D7">
              <w:t>%</w:t>
            </w:r>
            <w:r w:rsidRPr="003171D7">
              <w:t>（</w:t>
            </w:r>
            <w:r w:rsidRPr="003171D7">
              <w:t>201</w:t>
            </w:r>
            <w:r w:rsidRPr="003171D7">
              <w:rPr>
                <w:rFonts w:hint="eastAsia"/>
              </w:rPr>
              <w:t>6</w:t>
            </w:r>
            <w:r w:rsidRPr="003171D7">
              <w:t>）</w:t>
            </w:r>
          </w:p>
        </w:tc>
      </w:tr>
      <w:tr w:rsidR="003171D7" w:rsidRPr="003171D7">
        <w:trPr>
          <w:trHeight w:val="680"/>
        </w:trPr>
        <w:tc>
          <w:tcPr>
            <w:tcW w:w="2654" w:type="dxa"/>
            <w:shd w:val="clear" w:color="auto" w:fill="auto"/>
            <w:vAlign w:val="center"/>
          </w:tcPr>
          <w:p w:rsidR="009F53FE" w:rsidRPr="003171D7" w:rsidRDefault="009F53FE" w:rsidP="00C449BC">
            <w:pPr>
              <w:ind w:left="118" w:right="118" w:firstLineChars="0" w:firstLine="0"/>
              <w:jc w:val="distribute"/>
            </w:pPr>
            <w:r w:rsidRPr="003171D7">
              <w:rPr>
                <w:rFonts w:cs="華康細圓體" w:hint="eastAsia"/>
              </w:rPr>
              <w:t>平均國民所得</w:t>
            </w:r>
          </w:p>
        </w:tc>
        <w:tc>
          <w:tcPr>
            <w:tcW w:w="6510" w:type="dxa"/>
            <w:shd w:val="clear" w:color="auto" w:fill="auto"/>
            <w:vAlign w:val="center"/>
          </w:tcPr>
          <w:p w:rsidR="009F53FE" w:rsidRPr="003171D7" w:rsidRDefault="009F53FE" w:rsidP="00C449BC">
            <w:pPr>
              <w:ind w:left="118" w:right="118" w:firstLineChars="0" w:firstLine="0"/>
            </w:pPr>
            <w:r w:rsidRPr="003171D7">
              <w:t xml:space="preserve">US$ </w:t>
            </w:r>
            <w:r w:rsidRPr="003171D7">
              <w:rPr>
                <w:rFonts w:hint="eastAsia"/>
              </w:rPr>
              <w:t>5</w:t>
            </w:r>
            <w:r w:rsidRPr="003171D7">
              <w:rPr>
                <w:rFonts w:hint="eastAsia"/>
              </w:rPr>
              <w:t>萬</w:t>
            </w:r>
            <w:r w:rsidRPr="003171D7">
              <w:rPr>
                <w:rFonts w:hint="eastAsia"/>
              </w:rPr>
              <w:t>7</w:t>
            </w:r>
            <w:r w:rsidRPr="003171D7">
              <w:t>,436</w:t>
            </w:r>
            <w:r w:rsidRPr="003171D7">
              <w:rPr>
                <w:rFonts w:hint="eastAsia"/>
              </w:rPr>
              <w:t>元</w:t>
            </w:r>
            <w:r w:rsidRPr="003171D7">
              <w:t>（</w:t>
            </w:r>
            <w:r w:rsidRPr="003171D7">
              <w:t>201</w:t>
            </w:r>
            <w:r w:rsidRPr="003171D7">
              <w:rPr>
                <w:rFonts w:hint="eastAsia"/>
              </w:rPr>
              <w:t>6</w:t>
            </w:r>
            <w:r w:rsidRPr="003171D7">
              <w:t>）</w:t>
            </w:r>
          </w:p>
        </w:tc>
      </w:tr>
      <w:tr w:rsidR="003171D7" w:rsidRPr="003171D7">
        <w:trPr>
          <w:trHeight w:val="680"/>
        </w:trPr>
        <w:tc>
          <w:tcPr>
            <w:tcW w:w="2654" w:type="dxa"/>
            <w:shd w:val="clear" w:color="auto" w:fill="auto"/>
            <w:vAlign w:val="center"/>
          </w:tcPr>
          <w:p w:rsidR="009F53FE" w:rsidRPr="003171D7" w:rsidRDefault="009F53FE" w:rsidP="00C449BC">
            <w:pPr>
              <w:pStyle w:val="-"/>
            </w:pPr>
            <w:r w:rsidRPr="003171D7">
              <w:rPr>
                <w:rFonts w:hint="eastAsia"/>
                <w:lang w:eastAsia="zh-TW"/>
              </w:rPr>
              <w:t>匯率</w:t>
            </w:r>
          </w:p>
        </w:tc>
        <w:tc>
          <w:tcPr>
            <w:tcW w:w="6510" w:type="dxa"/>
            <w:shd w:val="clear" w:color="auto" w:fill="auto"/>
            <w:vAlign w:val="center"/>
          </w:tcPr>
          <w:p w:rsidR="009F53FE" w:rsidRPr="003171D7" w:rsidRDefault="009F53FE" w:rsidP="00C449BC">
            <w:pPr>
              <w:ind w:left="118" w:right="118" w:firstLineChars="0" w:firstLine="0"/>
            </w:pPr>
            <w:r w:rsidRPr="003171D7">
              <w:rPr>
                <w:rFonts w:hint="eastAsia"/>
              </w:rPr>
              <w:t>1</w:t>
            </w:r>
            <w:r w:rsidRPr="003171D7">
              <w:rPr>
                <w:rFonts w:hint="eastAsia"/>
              </w:rPr>
              <w:t>美元兌換</w:t>
            </w:r>
            <w:r w:rsidRPr="003171D7">
              <w:rPr>
                <w:rFonts w:hint="eastAsia"/>
              </w:rPr>
              <w:t>30.27</w:t>
            </w:r>
            <w:r w:rsidR="00A53E1E" w:rsidRPr="003171D7">
              <w:rPr>
                <w:rFonts w:hint="eastAsia"/>
              </w:rPr>
              <w:t>新臺幣</w:t>
            </w:r>
            <w:r w:rsidRPr="003171D7">
              <w:rPr>
                <w:rFonts w:hint="eastAsia"/>
              </w:rPr>
              <w:t>（</w:t>
            </w:r>
            <w:r w:rsidRPr="003171D7">
              <w:rPr>
                <w:rFonts w:hint="eastAsia"/>
              </w:rPr>
              <w:t>2017</w:t>
            </w:r>
            <w:r w:rsidRPr="003171D7">
              <w:rPr>
                <w:rFonts w:hint="eastAsia"/>
              </w:rPr>
              <w:t>年</w:t>
            </w:r>
            <w:r w:rsidRPr="003171D7">
              <w:rPr>
                <w:rFonts w:hint="eastAsia"/>
              </w:rPr>
              <w:t>4</w:t>
            </w:r>
            <w:r w:rsidRPr="003171D7">
              <w:rPr>
                <w:rFonts w:hint="eastAsia"/>
              </w:rPr>
              <w:t>月底）</w:t>
            </w:r>
          </w:p>
        </w:tc>
      </w:tr>
      <w:tr w:rsidR="003171D7" w:rsidRPr="003171D7">
        <w:trPr>
          <w:trHeight w:val="680"/>
        </w:trPr>
        <w:tc>
          <w:tcPr>
            <w:tcW w:w="2654" w:type="dxa"/>
            <w:shd w:val="clear" w:color="auto" w:fill="auto"/>
            <w:vAlign w:val="center"/>
          </w:tcPr>
          <w:p w:rsidR="009F53FE" w:rsidRPr="003171D7" w:rsidRDefault="009F53FE" w:rsidP="00C449BC">
            <w:pPr>
              <w:pStyle w:val="-"/>
            </w:pPr>
            <w:r w:rsidRPr="003171D7">
              <w:rPr>
                <w:rFonts w:hint="eastAsia"/>
                <w:lang w:eastAsia="zh-TW"/>
              </w:rPr>
              <w:t>利率</w:t>
            </w:r>
          </w:p>
        </w:tc>
        <w:tc>
          <w:tcPr>
            <w:tcW w:w="6510" w:type="dxa"/>
            <w:shd w:val="clear" w:color="auto" w:fill="auto"/>
            <w:vAlign w:val="center"/>
          </w:tcPr>
          <w:p w:rsidR="009F53FE" w:rsidRPr="003171D7" w:rsidRDefault="009F53FE" w:rsidP="00C449BC">
            <w:pPr>
              <w:ind w:left="118" w:right="118" w:firstLineChars="0" w:firstLine="0"/>
            </w:pPr>
            <w:r w:rsidRPr="003171D7">
              <w:rPr>
                <w:rFonts w:hint="eastAsia"/>
              </w:rPr>
              <w:t>聯準會基準利率為</w:t>
            </w:r>
            <w:r w:rsidRPr="003171D7">
              <w:rPr>
                <w:rFonts w:hint="eastAsia"/>
              </w:rPr>
              <w:t>1%</w:t>
            </w:r>
            <w:r w:rsidRPr="003171D7">
              <w:rPr>
                <w:rFonts w:hint="eastAsia"/>
              </w:rPr>
              <w:t>（</w:t>
            </w:r>
            <w:r w:rsidRPr="003171D7">
              <w:rPr>
                <w:rFonts w:hint="eastAsia"/>
              </w:rPr>
              <w:t>2017</w:t>
            </w:r>
            <w:r w:rsidRPr="003171D7">
              <w:rPr>
                <w:rFonts w:hint="eastAsia"/>
              </w:rPr>
              <w:t>年</w:t>
            </w:r>
            <w:r w:rsidRPr="003171D7">
              <w:rPr>
                <w:rFonts w:hint="eastAsia"/>
              </w:rPr>
              <w:t>5</w:t>
            </w:r>
            <w:r w:rsidRPr="003171D7">
              <w:rPr>
                <w:rFonts w:hint="eastAsia"/>
              </w:rPr>
              <w:t>月）</w:t>
            </w:r>
          </w:p>
        </w:tc>
      </w:tr>
      <w:tr w:rsidR="003171D7" w:rsidRPr="003171D7">
        <w:trPr>
          <w:trHeight w:val="680"/>
        </w:trPr>
        <w:tc>
          <w:tcPr>
            <w:tcW w:w="2654" w:type="dxa"/>
            <w:shd w:val="clear" w:color="auto" w:fill="auto"/>
            <w:vAlign w:val="center"/>
          </w:tcPr>
          <w:p w:rsidR="009F53FE" w:rsidRPr="003171D7" w:rsidRDefault="009F53FE" w:rsidP="00C449BC">
            <w:pPr>
              <w:pStyle w:val="-"/>
            </w:pPr>
            <w:r w:rsidRPr="003171D7">
              <w:rPr>
                <w:rFonts w:hint="eastAsia"/>
                <w:lang w:eastAsia="zh-TW"/>
              </w:rPr>
              <w:t>通貨膨脹率</w:t>
            </w:r>
          </w:p>
        </w:tc>
        <w:tc>
          <w:tcPr>
            <w:tcW w:w="6510" w:type="dxa"/>
            <w:shd w:val="clear" w:color="auto" w:fill="auto"/>
            <w:vAlign w:val="center"/>
          </w:tcPr>
          <w:p w:rsidR="009F53FE" w:rsidRPr="003171D7" w:rsidRDefault="009F53FE" w:rsidP="00C449BC">
            <w:pPr>
              <w:ind w:left="118" w:right="118" w:firstLineChars="0" w:firstLine="0"/>
            </w:pPr>
            <w:r w:rsidRPr="003171D7">
              <w:rPr>
                <w:rFonts w:hint="eastAsia"/>
              </w:rPr>
              <w:t>2.2%</w:t>
            </w:r>
            <w:r w:rsidRPr="003171D7">
              <w:t>（</w:t>
            </w:r>
            <w:r w:rsidRPr="003171D7">
              <w:t>2016</w:t>
            </w:r>
            <w:r w:rsidRPr="003171D7">
              <w:rPr>
                <w:rFonts w:hint="eastAsia"/>
              </w:rPr>
              <w:t>年</w:t>
            </w:r>
            <w:r w:rsidRPr="003171D7">
              <w:rPr>
                <w:rFonts w:hint="eastAsia"/>
              </w:rPr>
              <w:t>5</w:t>
            </w:r>
            <w:r w:rsidRPr="003171D7">
              <w:rPr>
                <w:rFonts w:hint="eastAsia"/>
              </w:rPr>
              <w:t>月至</w:t>
            </w:r>
            <w:r w:rsidRPr="003171D7">
              <w:rPr>
                <w:rFonts w:hint="eastAsia"/>
              </w:rPr>
              <w:t>2017</w:t>
            </w:r>
            <w:r w:rsidRPr="003171D7">
              <w:rPr>
                <w:rFonts w:hint="eastAsia"/>
              </w:rPr>
              <w:t>年</w:t>
            </w:r>
            <w:r w:rsidRPr="003171D7">
              <w:rPr>
                <w:rFonts w:hint="eastAsia"/>
              </w:rPr>
              <w:t>4</w:t>
            </w:r>
            <w:r w:rsidRPr="003171D7">
              <w:rPr>
                <w:rFonts w:hint="eastAsia"/>
              </w:rPr>
              <w:t>月</w:t>
            </w:r>
            <w:r w:rsidRPr="003171D7">
              <w:t>）</w:t>
            </w:r>
          </w:p>
        </w:tc>
      </w:tr>
      <w:tr w:rsidR="003171D7" w:rsidRPr="003171D7">
        <w:trPr>
          <w:trHeight w:val="680"/>
        </w:trPr>
        <w:tc>
          <w:tcPr>
            <w:tcW w:w="2654" w:type="dxa"/>
            <w:shd w:val="clear" w:color="auto" w:fill="auto"/>
            <w:vAlign w:val="center"/>
          </w:tcPr>
          <w:p w:rsidR="009F53FE" w:rsidRPr="003171D7" w:rsidRDefault="009F53FE" w:rsidP="00C449BC">
            <w:pPr>
              <w:ind w:left="118" w:right="118" w:firstLineChars="0" w:firstLine="0"/>
              <w:jc w:val="distribute"/>
            </w:pPr>
            <w:r w:rsidRPr="003171D7">
              <w:rPr>
                <w:rFonts w:cs="華康細圓體" w:hint="eastAsia"/>
              </w:rPr>
              <w:t>產值最高前</w:t>
            </w:r>
            <w:r w:rsidRPr="003171D7">
              <w:t>5</w:t>
            </w:r>
            <w:r w:rsidRPr="003171D7">
              <w:rPr>
                <w:rFonts w:cs="華康細圓體" w:hint="eastAsia"/>
              </w:rPr>
              <w:t>大產業</w:t>
            </w:r>
          </w:p>
        </w:tc>
        <w:tc>
          <w:tcPr>
            <w:tcW w:w="6510" w:type="dxa"/>
            <w:shd w:val="clear" w:color="auto" w:fill="auto"/>
            <w:vAlign w:val="center"/>
          </w:tcPr>
          <w:p w:rsidR="009F53FE" w:rsidRPr="003171D7" w:rsidRDefault="009F53FE" w:rsidP="00C449BC">
            <w:pPr>
              <w:ind w:left="118" w:right="118" w:firstLineChars="0" w:firstLine="0"/>
            </w:pPr>
            <w:r w:rsidRPr="003171D7">
              <w:rPr>
                <w:rFonts w:hint="eastAsia"/>
              </w:rPr>
              <w:t>金融暨房地產服務業、製造業、專業及商業服務業、政府部門、教育暨醫療服務及社會扶助業</w:t>
            </w:r>
          </w:p>
        </w:tc>
      </w:tr>
      <w:tr w:rsidR="003171D7" w:rsidRPr="003171D7">
        <w:trPr>
          <w:trHeight w:val="680"/>
        </w:trPr>
        <w:tc>
          <w:tcPr>
            <w:tcW w:w="2654" w:type="dxa"/>
            <w:shd w:val="clear" w:color="auto" w:fill="auto"/>
            <w:vAlign w:val="center"/>
          </w:tcPr>
          <w:p w:rsidR="009F53FE" w:rsidRPr="003171D7" w:rsidRDefault="009F53FE" w:rsidP="00C449BC">
            <w:pPr>
              <w:ind w:left="118" w:right="118" w:firstLineChars="0" w:firstLine="0"/>
              <w:jc w:val="distribute"/>
            </w:pPr>
            <w:r w:rsidRPr="003171D7">
              <w:rPr>
                <w:rFonts w:cs="華康細圓體" w:hint="eastAsia"/>
              </w:rPr>
              <w:t>出口總金額</w:t>
            </w:r>
          </w:p>
        </w:tc>
        <w:tc>
          <w:tcPr>
            <w:tcW w:w="6510" w:type="dxa"/>
            <w:shd w:val="clear" w:color="auto" w:fill="auto"/>
            <w:vAlign w:val="center"/>
          </w:tcPr>
          <w:p w:rsidR="009F53FE" w:rsidRPr="003171D7" w:rsidRDefault="009F53FE" w:rsidP="00C449BC">
            <w:pPr>
              <w:ind w:left="118" w:right="118" w:firstLineChars="0" w:firstLine="0"/>
            </w:pPr>
            <w:r w:rsidRPr="003171D7">
              <w:t>US$ 1</w:t>
            </w:r>
            <w:r w:rsidRPr="003171D7">
              <w:rPr>
                <w:rFonts w:hint="eastAsia"/>
              </w:rPr>
              <w:t>兆</w:t>
            </w:r>
            <w:r w:rsidRPr="003171D7">
              <w:rPr>
                <w:rFonts w:hint="eastAsia"/>
              </w:rPr>
              <w:t>4</w:t>
            </w:r>
            <w:r w:rsidRPr="003171D7">
              <w:t>,</w:t>
            </w:r>
            <w:r w:rsidRPr="003171D7">
              <w:rPr>
                <w:rFonts w:hint="eastAsia"/>
              </w:rPr>
              <w:t>537</w:t>
            </w:r>
            <w:r w:rsidRPr="003171D7">
              <w:rPr>
                <w:rFonts w:hint="eastAsia"/>
              </w:rPr>
              <w:t>億元</w:t>
            </w:r>
            <w:r w:rsidRPr="003171D7">
              <w:t>（</w:t>
            </w:r>
            <w:r w:rsidRPr="003171D7">
              <w:t>201</w:t>
            </w:r>
            <w:r w:rsidRPr="003171D7">
              <w:rPr>
                <w:rFonts w:hint="eastAsia"/>
              </w:rPr>
              <w:t>6</w:t>
            </w:r>
            <w:r w:rsidRPr="003171D7">
              <w:t>）</w:t>
            </w:r>
          </w:p>
        </w:tc>
      </w:tr>
      <w:tr w:rsidR="003171D7" w:rsidRPr="003171D7">
        <w:trPr>
          <w:trHeight w:val="680"/>
        </w:trPr>
        <w:tc>
          <w:tcPr>
            <w:tcW w:w="2654" w:type="dxa"/>
            <w:shd w:val="clear" w:color="auto" w:fill="auto"/>
            <w:vAlign w:val="center"/>
          </w:tcPr>
          <w:p w:rsidR="009F53FE" w:rsidRPr="003171D7" w:rsidRDefault="009F53FE" w:rsidP="00C449BC">
            <w:pPr>
              <w:ind w:left="118" w:right="118" w:firstLineChars="0" w:firstLine="0"/>
              <w:jc w:val="distribute"/>
            </w:pPr>
            <w:r w:rsidRPr="003171D7">
              <w:rPr>
                <w:rFonts w:cs="華康細圓體" w:hint="eastAsia"/>
              </w:rPr>
              <w:t>主要出口產品</w:t>
            </w:r>
          </w:p>
        </w:tc>
        <w:tc>
          <w:tcPr>
            <w:tcW w:w="6510" w:type="dxa"/>
            <w:shd w:val="clear" w:color="auto" w:fill="auto"/>
            <w:vAlign w:val="center"/>
          </w:tcPr>
          <w:p w:rsidR="009F53FE" w:rsidRPr="003171D7" w:rsidRDefault="009F53FE" w:rsidP="00C449BC">
            <w:pPr>
              <w:ind w:left="118" w:right="118" w:firstLineChars="0" w:firstLine="0"/>
            </w:pPr>
            <w:r w:rsidRPr="003171D7">
              <w:rPr>
                <w:rFonts w:hint="eastAsia"/>
              </w:rPr>
              <w:t>石油及提煉自瀝青質礦物之油類、航空器、客車、汽車零件、積體電路、電腦設備及附件、醫療設備與用具、大豆、辦公設備</w:t>
            </w:r>
          </w:p>
        </w:tc>
      </w:tr>
      <w:tr w:rsidR="003171D7" w:rsidRPr="003171D7">
        <w:trPr>
          <w:trHeight w:val="680"/>
        </w:trPr>
        <w:tc>
          <w:tcPr>
            <w:tcW w:w="2654" w:type="dxa"/>
            <w:shd w:val="clear" w:color="auto" w:fill="auto"/>
            <w:vAlign w:val="center"/>
          </w:tcPr>
          <w:p w:rsidR="009F53FE" w:rsidRPr="003171D7" w:rsidRDefault="009F53FE" w:rsidP="00C449BC">
            <w:pPr>
              <w:ind w:left="118" w:right="118" w:firstLineChars="0" w:firstLine="0"/>
              <w:jc w:val="distribute"/>
            </w:pPr>
            <w:r w:rsidRPr="003171D7">
              <w:rPr>
                <w:rFonts w:cs="華康細圓體" w:hint="eastAsia"/>
              </w:rPr>
              <w:t>主要出口國家</w:t>
            </w:r>
          </w:p>
        </w:tc>
        <w:tc>
          <w:tcPr>
            <w:tcW w:w="6510" w:type="dxa"/>
            <w:shd w:val="clear" w:color="auto" w:fill="auto"/>
            <w:vAlign w:val="center"/>
          </w:tcPr>
          <w:p w:rsidR="009F53FE" w:rsidRPr="003171D7" w:rsidRDefault="009F53FE" w:rsidP="00C449BC">
            <w:pPr>
              <w:ind w:left="118" w:right="118" w:firstLineChars="0" w:firstLine="0"/>
            </w:pPr>
            <w:r w:rsidRPr="003171D7">
              <w:t>加拿大、墨西哥、中國大陸、日本、英國、德國、韓國、</w:t>
            </w:r>
            <w:r w:rsidRPr="003171D7">
              <w:rPr>
                <w:rFonts w:hint="eastAsia"/>
              </w:rPr>
              <w:t>荷蘭、香港、比利時、法國、巴西、新加坡、臺灣（</w:t>
            </w:r>
            <w:r w:rsidRPr="003171D7">
              <w:rPr>
                <w:rFonts w:hint="eastAsia"/>
              </w:rPr>
              <w:t>2016</w:t>
            </w:r>
            <w:r w:rsidRPr="003171D7">
              <w:rPr>
                <w:rFonts w:hint="eastAsia"/>
              </w:rPr>
              <w:t>）</w:t>
            </w:r>
          </w:p>
        </w:tc>
      </w:tr>
      <w:tr w:rsidR="003171D7" w:rsidRPr="003171D7">
        <w:trPr>
          <w:trHeight w:val="680"/>
        </w:trPr>
        <w:tc>
          <w:tcPr>
            <w:tcW w:w="2654" w:type="dxa"/>
            <w:shd w:val="clear" w:color="auto" w:fill="auto"/>
            <w:vAlign w:val="center"/>
          </w:tcPr>
          <w:p w:rsidR="009F53FE" w:rsidRPr="003171D7" w:rsidRDefault="009F53FE" w:rsidP="00C449BC">
            <w:pPr>
              <w:ind w:left="118" w:right="118" w:firstLineChars="0" w:firstLine="0"/>
              <w:jc w:val="distribute"/>
            </w:pPr>
            <w:r w:rsidRPr="003171D7">
              <w:rPr>
                <w:rFonts w:cs="華康細圓體" w:hint="eastAsia"/>
              </w:rPr>
              <w:t>進口總金額</w:t>
            </w:r>
          </w:p>
        </w:tc>
        <w:tc>
          <w:tcPr>
            <w:tcW w:w="6510" w:type="dxa"/>
            <w:shd w:val="clear" w:color="auto" w:fill="auto"/>
            <w:vAlign w:val="center"/>
          </w:tcPr>
          <w:p w:rsidR="009F53FE" w:rsidRPr="003171D7" w:rsidRDefault="009F53FE" w:rsidP="00C449BC">
            <w:pPr>
              <w:ind w:left="118" w:right="118" w:firstLineChars="0" w:firstLine="0"/>
            </w:pPr>
            <w:r w:rsidRPr="003171D7">
              <w:t>US$ 2</w:t>
            </w:r>
            <w:r w:rsidRPr="003171D7">
              <w:rPr>
                <w:rFonts w:hint="eastAsia"/>
              </w:rPr>
              <w:t>兆</w:t>
            </w:r>
            <w:r w:rsidRPr="003171D7">
              <w:rPr>
                <w:rFonts w:hint="eastAsia"/>
              </w:rPr>
              <w:t>1</w:t>
            </w:r>
            <w:r w:rsidRPr="003171D7">
              <w:t>,</w:t>
            </w:r>
            <w:r w:rsidRPr="003171D7">
              <w:rPr>
                <w:rFonts w:hint="eastAsia"/>
              </w:rPr>
              <w:t>892</w:t>
            </w:r>
            <w:r w:rsidRPr="003171D7">
              <w:rPr>
                <w:rFonts w:hint="eastAsia"/>
              </w:rPr>
              <w:t>億</w:t>
            </w:r>
            <w:r w:rsidRPr="003171D7">
              <w:t>（</w:t>
            </w:r>
            <w:r w:rsidRPr="003171D7">
              <w:t>201</w:t>
            </w:r>
            <w:r w:rsidRPr="003171D7">
              <w:rPr>
                <w:rFonts w:hint="eastAsia"/>
              </w:rPr>
              <w:t>6</w:t>
            </w:r>
            <w:r w:rsidRPr="003171D7">
              <w:t>）</w:t>
            </w:r>
          </w:p>
        </w:tc>
      </w:tr>
      <w:tr w:rsidR="003171D7" w:rsidRPr="003171D7">
        <w:trPr>
          <w:trHeight w:val="680"/>
        </w:trPr>
        <w:tc>
          <w:tcPr>
            <w:tcW w:w="2654" w:type="dxa"/>
            <w:shd w:val="clear" w:color="auto" w:fill="auto"/>
            <w:vAlign w:val="center"/>
          </w:tcPr>
          <w:p w:rsidR="009F53FE" w:rsidRPr="003171D7" w:rsidRDefault="009F53FE" w:rsidP="00C449BC">
            <w:pPr>
              <w:ind w:left="118" w:right="118" w:firstLineChars="0" w:firstLine="0"/>
              <w:jc w:val="distribute"/>
            </w:pPr>
            <w:r w:rsidRPr="003171D7">
              <w:rPr>
                <w:rFonts w:cs="華康細圓體" w:hint="eastAsia"/>
              </w:rPr>
              <w:t>主要進口產品</w:t>
            </w:r>
          </w:p>
        </w:tc>
        <w:tc>
          <w:tcPr>
            <w:tcW w:w="6510" w:type="dxa"/>
            <w:shd w:val="clear" w:color="auto" w:fill="auto"/>
            <w:vAlign w:val="center"/>
          </w:tcPr>
          <w:p w:rsidR="009F53FE" w:rsidRPr="003171D7" w:rsidRDefault="009F53FE" w:rsidP="00C449BC">
            <w:pPr>
              <w:ind w:left="118" w:right="118" w:firstLineChars="0" w:firstLine="0"/>
            </w:pPr>
            <w:r w:rsidRPr="003171D7">
              <w:rPr>
                <w:rFonts w:hint="eastAsia"/>
              </w:rPr>
              <w:t>原油、機械設備、電腦設備及零件、客車、光學及醫療儀器、汽車零件、藥品、有機化學製品、傢俱、塑膠製品、成衣及配件、鋼鐵製品</w:t>
            </w:r>
          </w:p>
        </w:tc>
      </w:tr>
      <w:tr w:rsidR="009F53FE" w:rsidRPr="003171D7">
        <w:trPr>
          <w:trHeight w:val="680"/>
        </w:trPr>
        <w:tc>
          <w:tcPr>
            <w:tcW w:w="2654" w:type="dxa"/>
            <w:shd w:val="clear" w:color="auto" w:fill="auto"/>
            <w:vAlign w:val="center"/>
          </w:tcPr>
          <w:p w:rsidR="009F53FE" w:rsidRPr="003171D7" w:rsidRDefault="009F53FE" w:rsidP="00C449BC">
            <w:pPr>
              <w:ind w:left="118" w:right="118" w:firstLineChars="0" w:firstLine="0"/>
              <w:jc w:val="distribute"/>
            </w:pPr>
            <w:r w:rsidRPr="003171D7">
              <w:rPr>
                <w:rFonts w:cs="華康細圓體" w:hint="eastAsia"/>
              </w:rPr>
              <w:lastRenderedPageBreak/>
              <w:t>主要進口國家</w:t>
            </w:r>
          </w:p>
        </w:tc>
        <w:tc>
          <w:tcPr>
            <w:tcW w:w="6510" w:type="dxa"/>
            <w:shd w:val="clear" w:color="auto" w:fill="auto"/>
            <w:vAlign w:val="center"/>
          </w:tcPr>
          <w:p w:rsidR="009F53FE" w:rsidRPr="003171D7" w:rsidRDefault="009F53FE" w:rsidP="00C449BC">
            <w:pPr>
              <w:ind w:left="118" w:right="118" w:firstLineChars="0" w:firstLine="0"/>
            </w:pPr>
            <w:r w:rsidRPr="003171D7">
              <w:t>中國大陸、墨西哥、加拿大、日本、德國、韓國</w:t>
            </w:r>
            <w:r w:rsidRPr="003171D7">
              <w:rPr>
                <w:rFonts w:hint="eastAsia"/>
              </w:rPr>
              <w:t>、</w:t>
            </w:r>
            <w:r w:rsidRPr="003171D7">
              <w:t>英國、法國</w:t>
            </w:r>
            <w:r w:rsidRPr="003171D7">
              <w:rPr>
                <w:rFonts w:hint="eastAsia"/>
              </w:rPr>
              <w:t>、印度、愛爾蘭、義大利、越南、臺灣（</w:t>
            </w:r>
            <w:r w:rsidRPr="003171D7">
              <w:rPr>
                <w:rFonts w:hint="eastAsia"/>
              </w:rPr>
              <w:t>2016</w:t>
            </w:r>
            <w:r w:rsidRPr="003171D7">
              <w:rPr>
                <w:rFonts w:hint="eastAsia"/>
              </w:rPr>
              <w:t>）</w:t>
            </w:r>
          </w:p>
        </w:tc>
      </w:tr>
    </w:tbl>
    <w:p w:rsidR="009F53FE" w:rsidRPr="003171D7" w:rsidRDefault="009F53FE" w:rsidP="002A70A0">
      <w:pPr>
        <w:ind w:firstLineChars="0" w:firstLine="0"/>
        <w:rPr>
          <w:lang w:eastAsia="zh-TW"/>
        </w:rPr>
      </w:pPr>
    </w:p>
    <w:p w:rsidR="002A70A0" w:rsidRPr="003171D7" w:rsidRDefault="009F53FE" w:rsidP="002A70A0">
      <w:pPr>
        <w:ind w:firstLineChars="0" w:firstLine="0"/>
        <w:rPr>
          <w:lang w:eastAsia="zh-TW"/>
        </w:rPr>
      </w:pPr>
      <w:r w:rsidRPr="003171D7">
        <w:rPr>
          <w:lang w:eastAsia="zh-TW"/>
        </w:rPr>
        <w:br w:type="page"/>
      </w:r>
    </w:p>
    <w:p w:rsidR="00210998" w:rsidRPr="003171D7" w:rsidRDefault="00210998" w:rsidP="0047530E">
      <w:pPr>
        <w:pStyle w:val="aff2"/>
      </w:pPr>
    </w:p>
    <w:p w:rsidR="007436AE" w:rsidRPr="003171D7" w:rsidRDefault="007436AE" w:rsidP="0047530E">
      <w:pPr>
        <w:pStyle w:val="aff2"/>
        <w:sectPr w:rsidR="007436AE" w:rsidRPr="003171D7" w:rsidSect="00AF50E7">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720"/>
          <w:docGrid w:type="linesAndChars" w:linePitch="514" w:charSpace="-774"/>
        </w:sectPr>
      </w:pPr>
    </w:p>
    <w:p w:rsidR="00FF4900" w:rsidRPr="003171D7" w:rsidRDefault="00FF4900" w:rsidP="0063468A">
      <w:pPr>
        <w:pStyle w:val="28-"/>
      </w:pPr>
      <w:bookmarkStart w:id="0" w:name="_Toc406763709"/>
      <w:bookmarkStart w:id="1" w:name="_Toc406763906"/>
      <w:bookmarkStart w:id="2" w:name="_Toc427094939"/>
      <w:bookmarkStart w:id="3" w:name="_Toc429578936"/>
      <w:bookmarkStart w:id="4" w:name="_Toc10914357"/>
      <w:r w:rsidRPr="003171D7">
        <w:rPr>
          <w:rFonts w:hint="eastAsia"/>
        </w:rPr>
        <w:lastRenderedPageBreak/>
        <w:t>緬因州投資環境簡介</w:t>
      </w:r>
      <w:bookmarkEnd w:id="0"/>
      <w:bookmarkEnd w:id="1"/>
      <w:bookmarkEnd w:id="2"/>
      <w:bookmarkEnd w:id="3"/>
      <w:bookmarkEnd w:id="4"/>
    </w:p>
    <w:p w:rsidR="00FF4900" w:rsidRPr="003171D7" w:rsidRDefault="00FF4900" w:rsidP="0063468A">
      <w:pPr>
        <w:pStyle w:val="aff2"/>
      </w:pPr>
      <w:r w:rsidRPr="003171D7">
        <w:rPr>
          <w:rFonts w:hint="eastAsia"/>
        </w:rPr>
        <w:t>緬因州基本資料表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3171D7" w:rsidRPr="003171D7">
        <w:trPr>
          <w:trHeight w:val="680"/>
        </w:trPr>
        <w:tc>
          <w:tcPr>
            <w:tcW w:w="8564" w:type="dxa"/>
            <w:gridSpan w:val="2"/>
            <w:vAlign w:val="center"/>
          </w:tcPr>
          <w:p w:rsidR="00FF4900" w:rsidRPr="003171D7" w:rsidRDefault="00FF4900" w:rsidP="0063468A">
            <w:pPr>
              <w:pStyle w:val="aff3"/>
            </w:pPr>
            <w:r w:rsidRPr="003171D7">
              <w:rPr>
                <w:rFonts w:hint="eastAsia"/>
              </w:rPr>
              <w:t>自　然　人　文</w:t>
            </w:r>
          </w:p>
        </w:tc>
      </w:tr>
      <w:tr w:rsidR="003171D7" w:rsidRPr="003171D7">
        <w:trPr>
          <w:trHeight w:val="680"/>
        </w:trPr>
        <w:tc>
          <w:tcPr>
            <w:tcW w:w="2508" w:type="dxa"/>
            <w:vAlign w:val="center"/>
          </w:tcPr>
          <w:p w:rsidR="00FF4900" w:rsidRPr="003171D7" w:rsidRDefault="00FF4900" w:rsidP="0063468A">
            <w:pPr>
              <w:pStyle w:val="-"/>
            </w:pPr>
            <w:r w:rsidRPr="003171D7">
              <w:rPr>
                <w:rFonts w:hint="eastAsia"/>
              </w:rPr>
              <w:t>地理環境</w:t>
            </w:r>
          </w:p>
        </w:tc>
        <w:tc>
          <w:tcPr>
            <w:tcW w:w="6056" w:type="dxa"/>
            <w:vAlign w:val="center"/>
          </w:tcPr>
          <w:p w:rsidR="00FF4900" w:rsidRPr="003171D7" w:rsidRDefault="00FF4900" w:rsidP="0063468A">
            <w:pPr>
              <w:pStyle w:val="-0"/>
            </w:pPr>
            <w:r w:rsidRPr="003171D7">
              <w:rPr>
                <w:rFonts w:hint="eastAsia"/>
              </w:rPr>
              <w:t>位於新英格蘭地區之東北部，北鄰加拿大，西南接新罕布夏州（南邊隔著新罕布夏州的</w:t>
            </w:r>
            <w:r w:rsidRPr="003171D7">
              <w:rPr>
                <w:rFonts w:hint="eastAsia"/>
              </w:rPr>
              <w:t>Portmouth</w:t>
            </w:r>
            <w:r w:rsidRPr="003171D7">
              <w:rPr>
                <w:rFonts w:hint="eastAsia"/>
              </w:rPr>
              <w:t>市，與麻州相望），東鄰大西洋，為新英格蘭地區最大的州，其面積約相當新英格蘭其他</w:t>
            </w:r>
            <w:r w:rsidRPr="003171D7">
              <w:t>5</w:t>
            </w:r>
            <w:r w:rsidRPr="003171D7">
              <w:rPr>
                <w:rFonts w:hint="eastAsia"/>
              </w:rPr>
              <w:t>個州之總合，擁有極長的海岸線、廣大的森林及眾多的湖泊</w:t>
            </w:r>
            <w:r w:rsidR="00EF5614" w:rsidRPr="003171D7">
              <w:rPr>
                <w:rFonts w:hint="eastAsia"/>
                <w:lang w:eastAsia="zh-TW"/>
              </w:rPr>
              <w:t>。</w:t>
            </w:r>
          </w:p>
        </w:tc>
      </w:tr>
      <w:tr w:rsidR="003171D7" w:rsidRPr="003171D7">
        <w:trPr>
          <w:trHeight w:val="680"/>
        </w:trPr>
        <w:tc>
          <w:tcPr>
            <w:tcW w:w="2508" w:type="dxa"/>
            <w:vAlign w:val="center"/>
          </w:tcPr>
          <w:p w:rsidR="00FF4900" w:rsidRPr="003171D7" w:rsidRDefault="00FF4900" w:rsidP="0063468A">
            <w:pPr>
              <w:pStyle w:val="-"/>
            </w:pPr>
            <w:r w:rsidRPr="003171D7">
              <w:rPr>
                <w:rFonts w:hint="eastAsia"/>
              </w:rPr>
              <w:t>人口</w:t>
            </w:r>
          </w:p>
        </w:tc>
        <w:tc>
          <w:tcPr>
            <w:tcW w:w="6056" w:type="dxa"/>
            <w:vAlign w:val="center"/>
          </w:tcPr>
          <w:p w:rsidR="00FF4900" w:rsidRPr="003171D7" w:rsidRDefault="00FF4900" w:rsidP="00C34F2B">
            <w:pPr>
              <w:pStyle w:val="-0"/>
            </w:pPr>
            <w:r w:rsidRPr="003171D7">
              <w:t>1</w:t>
            </w:r>
            <w:r w:rsidR="00C34F2B" w:rsidRPr="003171D7">
              <w:rPr>
                <w:rFonts w:hint="eastAsia"/>
                <w:lang w:eastAsia="zh-TW"/>
              </w:rPr>
              <w:t>34</w:t>
            </w:r>
            <w:r w:rsidRPr="003171D7">
              <w:rPr>
                <w:rFonts w:hint="eastAsia"/>
              </w:rPr>
              <w:t>萬</w:t>
            </w:r>
          </w:p>
        </w:tc>
      </w:tr>
      <w:tr w:rsidR="003171D7" w:rsidRPr="003171D7">
        <w:trPr>
          <w:trHeight w:val="680"/>
        </w:trPr>
        <w:tc>
          <w:tcPr>
            <w:tcW w:w="2508" w:type="dxa"/>
            <w:vAlign w:val="center"/>
          </w:tcPr>
          <w:p w:rsidR="00FF4900" w:rsidRPr="003171D7" w:rsidRDefault="00FF4900" w:rsidP="0063468A">
            <w:pPr>
              <w:pStyle w:val="-"/>
            </w:pPr>
            <w:r w:rsidRPr="003171D7">
              <w:rPr>
                <w:rFonts w:hint="eastAsia"/>
              </w:rPr>
              <w:t>人口結構</w:t>
            </w:r>
          </w:p>
        </w:tc>
        <w:tc>
          <w:tcPr>
            <w:tcW w:w="6056" w:type="dxa"/>
            <w:vAlign w:val="center"/>
          </w:tcPr>
          <w:p w:rsidR="00FF4900" w:rsidRPr="003171D7" w:rsidRDefault="00FF4900" w:rsidP="00E24F85">
            <w:pPr>
              <w:pStyle w:val="-0"/>
            </w:pPr>
            <w:r w:rsidRPr="003171D7">
              <w:rPr>
                <w:rFonts w:hint="eastAsia"/>
              </w:rPr>
              <w:t>以歐洲裔為主，居民平均年齡</w:t>
            </w:r>
            <w:r w:rsidR="00C34F2B" w:rsidRPr="003171D7">
              <w:rPr>
                <w:rFonts w:hint="eastAsia"/>
                <w:lang w:eastAsia="zh-TW"/>
              </w:rPr>
              <w:t>偏</w:t>
            </w:r>
            <w:r w:rsidRPr="003171D7">
              <w:rPr>
                <w:rFonts w:hint="eastAsia"/>
              </w:rPr>
              <w:t>高，</w:t>
            </w:r>
            <w:r w:rsidR="003D48EC" w:rsidRPr="003171D7">
              <w:rPr>
                <w:rFonts w:hint="eastAsia"/>
                <w:lang w:eastAsia="zh-TW"/>
              </w:rPr>
              <w:t>是全美</w:t>
            </w:r>
            <w:r w:rsidR="00E24F85" w:rsidRPr="003171D7">
              <w:rPr>
                <w:rFonts w:hint="eastAsia"/>
                <w:lang w:eastAsia="zh-TW"/>
              </w:rPr>
              <w:t>老齡人口最高</w:t>
            </w:r>
            <w:r w:rsidR="003D48EC" w:rsidRPr="003171D7">
              <w:rPr>
                <w:rFonts w:hint="eastAsia"/>
                <w:lang w:eastAsia="zh-TW"/>
              </w:rPr>
              <w:t>州之一</w:t>
            </w:r>
          </w:p>
        </w:tc>
      </w:tr>
      <w:tr w:rsidR="003171D7" w:rsidRPr="003171D7">
        <w:trPr>
          <w:trHeight w:val="680"/>
        </w:trPr>
        <w:tc>
          <w:tcPr>
            <w:tcW w:w="2508" w:type="dxa"/>
            <w:vAlign w:val="center"/>
          </w:tcPr>
          <w:p w:rsidR="00FF4900" w:rsidRPr="003171D7" w:rsidRDefault="00FF4900" w:rsidP="0063468A">
            <w:pPr>
              <w:pStyle w:val="-"/>
            </w:pPr>
            <w:r w:rsidRPr="003171D7">
              <w:rPr>
                <w:rFonts w:hint="eastAsia"/>
              </w:rPr>
              <w:t>面積</w:t>
            </w:r>
          </w:p>
        </w:tc>
        <w:tc>
          <w:tcPr>
            <w:tcW w:w="6056" w:type="dxa"/>
            <w:vAlign w:val="center"/>
          </w:tcPr>
          <w:p w:rsidR="00FF4900" w:rsidRPr="003171D7" w:rsidRDefault="00FF4900" w:rsidP="0063468A">
            <w:pPr>
              <w:pStyle w:val="-0"/>
            </w:pPr>
            <w:r w:rsidRPr="003171D7">
              <w:t>35,385</w:t>
            </w:r>
            <w:r w:rsidRPr="003171D7">
              <w:rPr>
                <w:rFonts w:hint="eastAsia"/>
              </w:rPr>
              <w:t>平方英哩</w:t>
            </w:r>
          </w:p>
        </w:tc>
      </w:tr>
      <w:tr w:rsidR="003171D7" w:rsidRPr="003171D7">
        <w:trPr>
          <w:trHeight w:val="680"/>
        </w:trPr>
        <w:tc>
          <w:tcPr>
            <w:tcW w:w="2508" w:type="dxa"/>
            <w:vAlign w:val="center"/>
          </w:tcPr>
          <w:p w:rsidR="00FF4900" w:rsidRPr="003171D7" w:rsidRDefault="00FF4900" w:rsidP="0063468A">
            <w:pPr>
              <w:pStyle w:val="-"/>
            </w:pPr>
            <w:r w:rsidRPr="003171D7">
              <w:rPr>
                <w:rFonts w:hint="eastAsia"/>
              </w:rPr>
              <w:t>氣候</w:t>
            </w:r>
          </w:p>
        </w:tc>
        <w:tc>
          <w:tcPr>
            <w:tcW w:w="6056" w:type="dxa"/>
            <w:vAlign w:val="center"/>
          </w:tcPr>
          <w:p w:rsidR="00FF4900" w:rsidRPr="003171D7" w:rsidRDefault="00FF4900" w:rsidP="0063468A">
            <w:pPr>
              <w:pStyle w:val="-0"/>
            </w:pPr>
            <w:r w:rsidRPr="003171D7">
              <w:rPr>
                <w:rFonts w:hint="eastAsia"/>
              </w:rPr>
              <w:t>屬溼潤的大陸性氣候，夏季潮溼溫暖，冬季寒冷多雪，以最北部鄰近加拿大的地區為例，夏季均溫約攝氏</w:t>
            </w:r>
            <w:r w:rsidRPr="003171D7">
              <w:rPr>
                <w:rFonts w:hint="eastAsia"/>
              </w:rPr>
              <w:t>17</w:t>
            </w:r>
            <w:r w:rsidRPr="003171D7">
              <w:rPr>
                <w:rFonts w:hint="eastAsia"/>
              </w:rPr>
              <w:t>度，沿岸地帶的夏季均溫約攝氏</w:t>
            </w:r>
            <w:r w:rsidRPr="003171D7">
              <w:rPr>
                <w:rFonts w:hint="eastAsia"/>
              </w:rPr>
              <w:t>18</w:t>
            </w:r>
            <w:r w:rsidRPr="003171D7">
              <w:rPr>
                <w:rFonts w:hint="eastAsia"/>
              </w:rPr>
              <w:t>度，北部冬季均溫約攝密零下</w:t>
            </w:r>
            <w:r w:rsidRPr="003171D7">
              <w:rPr>
                <w:rFonts w:hint="eastAsia"/>
              </w:rPr>
              <w:t>8</w:t>
            </w:r>
            <w:r w:rsidRPr="003171D7">
              <w:rPr>
                <w:rFonts w:hint="eastAsia"/>
              </w:rPr>
              <w:t>度，沿岸地帶約攝氏零下</w:t>
            </w:r>
            <w:r w:rsidRPr="003171D7">
              <w:rPr>
                <w:rFonts w:hint="eastAsia"/>
              </w:rPr>
              <w:t>3</w:t>
            </w:r>
            <w:r w:rsidRPr="003171D7">
              <w:rPr>
                <w:rFonts w:hint="eastAsia"/>
              </w:rPr>
              <w:t>度。</w:t>
            </w:r>
          </w:p>
        </w:tc>
      </w:tr>
      <w:tr w:rsidR="003171D7" w:rsidRPr="003171D7">
        <w:trPr>
          <w:trHeight w:val="680"/>
        </w:trPr>
        <w:tc>
          <w:tcPr>
            <w:tcW w:w="2508" w:type="dxa"/>
            <w:vAlign w:val="center"/>
          </w:tcPr>
          <w:p w:rsidR="00FF4900" w:rsidRPr="003171D7" w:rsidRDefault="00FF4900" w:rsidP="0063468A">
            <w:pPr>
              <w:pStyle w:val="-"/>
            </w:pPr>
            <w:r w:rsidRPr="003171D7">
              <w:rPr>
                <w:rFonts w:hint="eastAsia"/>
              </w:rPr>
              <w:t>教育普及程度</w:t>
            </w:r>
          </w:p>
        </w:tc>
        <w:tc>
          <w:tcPr>
            <w:tcW w:w="6056" w:type="dxa"/>
            <w:vAlign w:val="center"/>
          </w:tcPr>
          <w:p w:rsidR="00FF4900" w:rsidRPr="003171D7" w:rsidRDefault="00FF4900" w:rsidP="007D5724">
            <w:pPr>
              <w:pStyle w:val="-0"/>
            </w:pPr>
            <w:r w:rsidRPr="003171D7">
              <w:rPr>
                <w:rFonts w:hint="eastAsia"/>
              </w:rPr>
              <w:t>本州</w:t>
            </w:r>
            <w:r w:rsidRPr="003171D7">
              <w:t>25</w:t>
            </w:r>
            <w:r w:rsidRPr="003171D7">
              <w:rPr>
                <w:rFonts w:hint="eastAsia"/>
              </w:rPr>
              <w:t>歲以上人口中有</w:t>
            </w:r>
            <w:r w:rsidR="007D5724" w:rsidRPr="003171D7">
              <w:rPr>
                <w:rFonts w:hint="eastAsia"/>
                <w:lang w:eastAsia="zh-TW"/>
              </w:rPr>
              <w:t>30%</w:t>
            </w:r>
            <w:r w:rsidRPr="003171D7">
              <w:rPr>
                <w:rFonts w:hint="eastAsia"/>
              </w:rPr>
              <w:t>擁有大學、或大學以上學歷</w:t>
            </w:r>
            <w:r w:rsidRPr="003171D7">
              <w:t>（</w:t>
            </w:r>
            <w:r w:rsidRPr="003171D7">
              <w:t>20</w:t>
            </w:r>
            <w:r w:rsidRPr="003171D7">
              <w:rPr>
                <w:rFonts w:hint="eastAsia"/>
              </w:rPr>
              <w:t>1</w:t>
            </w:r>
            <w:r w:rsidR="007D5724" w:rsidRPr="003171D7">
              <w:rPr>
                <w:rFonts w:hint="eastAsia"/>
                <w:lang w:eastAsia="zh-TW"/>
              </w:rPr>
              <w:t>8</w:t>
            </w:r>
            <w:r w:rsidRPr="003171D7">
              <w:rPr>
                <w:rFonts w:hint="eastAsia"/>
              </w:rPr>
              <w:t>年調查</w:t>
            </w:r>
            <w:r w:rsidRPr="003171D7">
              <w:t>）</w:t>
            </w:r>
          </w:p>
        </w:tc>
      </w:tr>
      <w:tr w:rsidR="003171D7" w:rsidRPr="003171D7">
        <w:trPr>
          <w:trHeight w:val="680"/>
        </w:trPr>
        <w:tc>
          <w:tcPr>
            <w:tcW w:w="2508" w:type="dxa"/>
            <w:vAlign w:val="center"/>
          </w:tcPr>
          <w:p w:rsidR="00FF4900" w:rsidRPr="003171D7" w:rsidRDefault="00FF4900" w:rsidP="0063468A">
            <w:pPr>
              <w:pStyle w:val="-"/>
            </w:pPr>
            <w:r w:rsidRPr="003171D7">
              <w:rPr>
                <w:rFonts w:hint="eastAsia"/>
              </w:rPr>
              <w:t>首府及重要城市</w:t>
            </w:r>
          </w:p>
        </w:tc>
        <w:tc>
          <w:tcPr>
            <w:tcW w:w="6056" w:type="dxa"/>
            <w:vAlign w:val="center"/>
          </w:tcPr>
          <w:p w:rsidR="00FF4900" w:rsidRPr="003171D7" w:rsidRDefault="00FF4900" w:rsidP="0063468A">
            <w:pPr>
              <w:pStyle w:val="-0"/>
            </w:pPr>
            <w:r w:rsidRPr="003171D7">
              <w:rPr>
                <w:rFonts w:hint="eastAsia"/>
              </w:rPr>
              <w:t>首府為</w:t>
            </w:r>
            <w:r w:rsidRPr="003171D7">
              <w:t>Augusta</w:t>
            </w:r>
            <w:r w:rsidRPr="003171D7">
              <w:rPr>
                <w:rFonts w:hint="eastAsia"/>
              </w:rPr>
              <w:t>，最大城市兼港口為</w:t>
            </w:r>
            <w:r w:rsidRPr="003171D7">
              <w:t>Portland</w:t>
            </w:r>
          </w:p>
        </w:tc>
      </w:tr>
      <w:tr w:rsidR="003171D7" w:rsidRPr="003171D7">
        <w:trPr>
          <w:trHeight w:val="680"/>
        </w:trPr>
        <w:tc>
          <w:tcPr>
            <w:tcW w:w="2508" w:type="dxa"/>
            <w:vAlign w:val="center"/>
          </w:tcPr>
          <w:p w:rsidR="00FF4900" w:rsidRPr="003171D7" w:rsidRDefault="00FF4900" w:rsidP="0063468A">
            <w:pPr>
              <w:pStyle w:val="-"/>
            </w:pPr>
            <w:r w:rsidRPr="003171D7">
              <w:rPr>
                <w:rFonts w:hint="eastAsia"/>
              </w:rPr>
              <w:t>我國在當地駐外單位</w:t>
            </w:r>
          </w:p>
        </w:tc>
        <w:tc>
          <w:tcPr>
            <w:tcW w:w="6056" w:type="dxa"/>
            <w:vAlign w:val="center"/>
          </w:tcPr>
          <w:p w:rsidR="00FF4900" w:rsidRPr="003171D7" w:rsidRDefault="00FF4900" w:rsidP="0063468A">
            <w:pPr>
              <w:pStyle w:val="-0"/>
              <w:rPr>
                <w:rFonts w:eastAsia="DengXian"/>
              </w:rPr>
            </w:pPr>
            <w:r w:rsidRPr="003171D7">
              <w:rPr>
                <w:rFonts w:hint="eastAsia"/>
              </w:rPr>
              <w:t>駐波士頓台北經濟文化辦事處</w:t>
            </w:r>
          </w:p>
          <w:p w:rsidR="00FF4900" w:rsidRPr="003171D7" w:rsidRDefault="00FF4900" w:rsidP="0063468A">
            <w:pPr>
              <w:pStyle w:val="-0"/>
            </w:pPr>
            <w:r w:rsidRPr="003171D7">
              <w:t>（</w:t>
            </w:r>
            <w:r w:rsidRPr="003171D7">
              <w:t>Taipei Economic and Cultural Office in Boston</w:t>
            </w:r>
            <w:r w:rsidRPr="003171D7">
              <w:t>）</w:t>
            </w:r>
          </w:p>
          <w:p w:rsidR="00FF4900" w:rsidRPr="003171D7" w:rsidRDefault="00FF4900" w:rsidP="0063468A">
            <w:pPr>
              <w:pStyle w:val="-0"/>
            </w:pPr>
            <w:r w:rsidRPr="003171D7">
              <w:lastRenderedPageBreak/>
              <w:t>99 Summer St., Suite 801</w:t>
            </w:r>
          </w:p>
          <w:p w:rsidR="00FF4900" w:rsidRPr="003171D7" w:rsidRDefault="00FF4900" w:rsidP="0063468A">
            <w:pPr>
              <w:pStyle w:val="-0"/>
            </w:pPr>
            <w:r w:rsidRPr="003171D7">
              <w:t>Boston, MA 02110</w:t>
            </w:r>
          </w:p>
          <w:p w:rsidR="00FF4900" w:rsidRPr="003171D7" w:rsidRDefault="00FF4900" w:rsidP="0063468A">
            <w:pPr>
              <w:pStyle w:val="-0"/>
            </w:pPr>
            <w:r w:rsidRPr="003171D7">
              <w:t xml:space="preserve">U. S. A. </w:t>
            </w:r>
          </w:p>
          <w:p w:rsidR="00FF4900" w:rsidRPr="003171D7" w:rsidRDefault="00FF4900" w:rsidP="0063468A">
            <w:pPr>
              <w:pStyle w:val="-0"/>
            </w:pPr>
            <w:r w:rsidRPr="003171D7">
              <w:t>Tel: +1-617-737-2050</w:t>
            </w:r>
          </w:p>
          <w:p w:rsidR="00FF4900" w:rsidRPr="003171D7" w:rsidRDefault="00FF4900" w:rsidP="0063468A">
            <w:pPr>
              <w:pStyle w:val="-0"/>
              <w:rPr>
                <w:lang w:eastAsia="zh-TW"/>
              </w:rPr>
            </w:pPr>
            <w:r w:rsidRPr="003171D7">
              <w:t xml:space="preserve">    +1-617-250-1350</w:t>
            </w:r>
          </w:p>
          <w:p w:rsidR="0085425C" w:rsidRPr="003171D7" w:rsidRDefault="0085425C" w:rsidP="0063468A">
            <w:pPr>
              <w:pStyle w:val="-0"/>
              <w:rPr>
                <w:lang w:eastAsia="zh-TW"/>
              </w:rPr>
            </w:pPr>
            <w:r w:rsidRPr="003171D7">
              <w:t>Fax: +1-617-737-1260</w:t>
            </w:r>
          </w:p>
          <w:p w:rsidR="00FF4900" w:rsidRPr="003171D7" w:rsidRDefault="00FF4900" w:rsidP="0063468A">
            <w:pPr>
              <w:pStyle w:val="-0"/>
            </w:pPr>
            <w:r w:rsidRPr="003171D7">
              <w:rPr>
                <w:rFonts w:hint="eastAsia"/>
              </w:rPr>
              <w:t>急難救助電話：</w:t>
            </w:r>
            <w:r w:rsidRPr="003171D7">
              <w:t>+1-617-650-9252</w:t>
            </w:r>
          </w:p>
          <w:p w:rsidR="00FF4900" w:rsidRPr="003171D7" w:rsidRDefault="00FF4900" w:rsidP="0063468A">
            <w:pPr>
              <w:pStyle w:val="-0"/>
            </w:pPr>
            <w:r w:rsidRPr="003171D7">
              <w:t xml:space="preserve">e-mail: </w:t>
            </w:r>
            <w:hyperlink r:id="rId22" w:history="1">
              <w:r w:rsidR="0085425C" w:rsidRPr="003171D7">
                <w:rPr>
                  <w:rStyle w:val="aff7"/>
                  <w:color w:val="auto"/>
                  <w:u w:val="none"/>
                </w:rPr>
                <w:t>teco@tecoboston.org</w:t>
              </w:r>
            </w:hyperlink>
          </w:p>
          <w:p w:rsidR="00CB7E22" w:rsidRPr="003171D7" w:rsidRDefault="00CB7E22" w:rsidP="0063468A">
            <w:pPr>
              <w:pStyle w:val="-0"/>
              <w:rPr>
                <w:lang w:eastAsia="zh-TW"/>
              </w:rPr>
            </w:pPr>
          </w:p>
          <w:p w:rsidR="00FF4900" w:rsidRPr="003171D7" w:rsidRDefault="00FF4900" w:rsidP="0063468A">
            <w:pPr>
              <w:pStyle w:val="-0"/>
            </w:pPr>
            <w:r w:rsidRPr="003171D7">
              <w:rPr>
                <w:rFonts w:hint="eastAsia"/>
              </w:rPr>
              <w:t>駐美投資貿易服務處</w:t>
            </w:r>
          </w:p>
          <w:p w:rsidR="00FF4900" w:rsidRPr="003171D7" w:rsidRDefault="00FF4900" w:rsidP="0063468A">
            <w:pPr>
              <w:pStyle w:val="-0"/>
            </w:pPr>
            <w:r w:rsidRPr="003171D7">
              <w:t>（</w:t>
            </w:r>
            <w:r w:rsidRPr="003171D7">
              <w:rPr>
                <w:rFonts w:hint="eastAsia"/>
                <w:lang w:eastAsia="zh-TW"/>
              </w:rPr>
              <w:t>Investment and Trade Office, Taipei Economic and Cultural  Representative Office in the United States</w:t>
            </w:r>
            <w:r w:rsidRPr="003171D7">
              <w:t>）</w:t>
            </w:r>
          </w:p>
          <w:p w:rsidR="00FF4900" w:rsidRPr="003171D7" w:rsidRDefault="00FF4900" w:rsidP="0063468A">
            <w:pPr>
              <w:pStyle w:val="-0"/>
              <w:rPr>
                <w:lang w:eastAsia="zh-TW"/>
              </w:rPr>
            </w:pPr>
            <w:r w:rsidRPr="003171D7">
              <w:rPr>
                <w:rFonts w:hint="eastAsia"/>
              </w:rPr>
              <w:t>地址：</w:t>
            </w:r>
            <w:r w:rsidRPr="003171D7">
              <w:rPr>
                <w:rFonts w:hint="eastAsia"/>
                <w:lang w:eastAsia="zh-TW"/>
              </w:rPr>
              <w:t>1, E. 42</w:t>
            </w:r>
            <w:r w:rsidRPr="003171D7">
              <w:rPr>
                <w:rFonts w:hint="eastAsia"/>
                <w:vertAlign w:val="superscript"/>
                <w:lang w:eastAsia="zh-TW"/>
              </w:rPr>
              <w:t>nd</w:t>
            </w:r>
            <w:r w:rsidRPr="003171D7">
              <w:rPr>
                <w:rFonts w:hint="eastAsia"/>
                <w:lang w:eastAsia="zh-TW"/>
              </w:rPr>
              <w:t xml:space="preserve"> </w:t>
            </w:r>
            <w:r w:rsidRPr="003171D7">
              <w:rPr>
                <w:lang w:eastAsia="zh-TW"/>
              </w:rPr>
              <w:t>St., 8</w:t>
            </w:r>
            <w:r w:rsidRPr="003171D7">
              <w:rPr>
                <w:vertAlign w:val="superscript"/>
                <w:lang w:eastAsia="zh-TW"/>
              </w:rPr>
              <w:t>th</w:t>
            </w:r>
            <w:r w:rsidRPr="003171D7">
              <w:rPr>
                <w:lang w:eastAsia="zh-TW"/>
              </w:rPr>
              <w:t xml:space="preserve"> FL., New York, NY 10017</w:t>
            </w:r>
          </w:p>
          <w:p w:rsidR="00FF4900" w:rsidRPr="003171D7" w:rsidRDefault="00EF3897" w:rsidP="0063468A">
            <w:pPr>
              <w:pStyle w:val="-0"/>
              <w:rPr>
                <w:lang w:eastAsia="zh-TW"/>
              </w:rPr>
            </w:pPr>
            <w:r w:rsidRPr="003171D7">
              <w:t>Tel: +1-212-317-739</w:t>
            </w:r>
            <w:r w:rsidRPr="003171D7">
              <w:rPr>
                <w:rFonts w:hint="eastAsia"/>
                <w:lang w:eastAsia="zh-TW"/>
              </w:rPr>
              <w:t>7</w:t>
            </w:r>
          </w:p>
          <w:p w:rsidR="00FF4900" w:rsidRPr="003171D7" w:rsidRDefault="00FF4900" w:rsidP="0063468A">
            <w:pPr>
              <w:pStyle w:val="-0"/>
            </w:pPr>
            <w:r w:rsidRPr="003171D7">
              <w:t>Fax: +1-212-826-3</w:t>
            </w:r>
            <w:r w:rsidRPr="003171D7">
              <w:rPr>
                <w:rFonts w:hint="eastAsia"/>
                <w:lang w:eastAsia="zh-TW"/>
              </w:rPr>
              <w:t>615</w:t>
            </w:r>
          </w:p>
          <w:p w:rsidR="00EF3897" w:rsidRPr="003171D7" w:rsidRDefault="00FF4900" w:rsidP="00EF3897">
            <w:pPr>
              <w:pStyle w:val="-0"/>
              <w:rPr>
                <w:lang w:eastAsia="zh-TW"/>
              </w:rPr>
            </w:pPr>
            <w:r w:rsidRPr="003171D7">
              <w:t xml:space="preserve">e-mail: </w:t>
            </w:r>
            <w:hyperlink r:id="rId23" w:history="1">
              <w:r w:rsidR="00EF3897" w:rsidRPr="003171D7">
                <w:rPr>
                  <w:rStyle w:val="aff7"/>
                  <w:color w:val="auto"/>
                  <w:u w:val="none"/>
                </w:rPr>
                <w:t>info@twinvestandtrade.org</w:t>
              </w:r>
            </w:hyperlink>
          </w:p>
        </w:tc>
      </w:tr>
      <w:tr w:rsidR="003171D7" w:rsidRPr="003171D7">
        <w:trPr>
          <w:trHeight w:val="680"/>
        </w:trPr>
        <w:tc>
          <w:tcPr>
            <w:tcW w:w="8564" w:type="dxa"/>
            <w:gridSpan w:val="2"/>
            <w:vAlign w:val="center"/>
          </w:tcPr>
          <w:p w:rsidR="00FF4900" w:rsidRPr="003171D7" w:rsidRDefault="00FF4900" w:rsidP="0063468A">
            <w:pPr>
              <w:pStyle w:val="aff3"/>
            </w:pPr>
            <w:r w:rsidRPr="003171D7">
              <w:rPr>
                <w:rFonts w:hint="eastAsia"/>
              </w:rPr>
              <w:lastRenderedPageBreak/>
              <w:t xml:space="preserve">經　濟　概　</w:t>
            </w:r>
            <w:proofErr w:type="gramStart"/>
            <w:r w:rsidRPr="003171D7">
              <w:rPr>
                <w:rFonts w:hint="eastAsia"/>
              </w:rPr>
              <w:t>況</w:t>
            </w:r>
            <w:proofErr w:type="gramEnd"/>
          </w:p>
        </w:tc>
      </w:tr>
      <w:tr w:rsidR="003171D7" w:rsidRPr="003171D7">
        <w:trPr>
          <w:trHeight w:val="680"/>
        </w:trPr>
        <w:tc>
          <w:tcPr>
            <w:tcW w:w="2508" w:type="dxa"/>
            <w:vAlign w:val="center"/>
          </w:tcPr>
          <w:p w:rsidR="00FF4900" w:rsidRPr="003171D7" w:rsidRDefault="00FF4900" w:rsidP="0063468A">
            <w:pPr>
              <w:pStyle w:val="-"/>
            </w:pPr>
            <w:r w:rsidRPr="003171D7">
              <w:rPr>
                <w:rFonts w:hint="eastAsia"/>
              </w:rPr>
              <w:t>國內生產毛額</w:t>
            </w:r>
          </w:p>
        </w:tc>
        <w:tc>
          <w:tcPr>
            <w:tcW w:w="6056" w:type="dxa"/>
            <w:vAlign w:val="center"/>
          </w:tcPr>
          <w:p w:rsidR="00FF4900" w:rsidRPr="003171D7" w:rsidRDefault="00430DD6" w:rsidP="00C1518A">
            <w:pPr>
              <w:pStyle w:val="-0"/>
            </w:pPr>
            <w:r w:rsidRPr="003171D7">
              <w:rPr>
                <w:rFonts w:hint="eastAsia"/>
              </w:rPr>
              <w:t>64</w:t>
            </w:r>
            <w:r w:rsidR="00C1518A" w:rsidRPr="003171D7">
              <w:rPr>
                <w:rFonts w:hint="eastAsia"/>
                <w:lang w:eastAsia="zh-TW"/>
              </w:rPr>
              <w:t>3</w:t>
            </w:r>
            <w:r w:rsidRPr="003171D7">
              <w:rPr>
                <w:rFonts w:hint="eastAsia"/>
              </w:rPr>
              <w:t>億</w:t>
            </w:r>
            <w:r w:rsidR="00C1518A" w:rsidRPr="003171D7">
              <w:rPr>
                <w:rFonts w:hint="eastAsia"/>
                <w:lang w:eastAsia="zh-TW"/>
              </w:rPr>
              <w:t>5</w:t>
            </w:r>
            <w:r w:rsidRPr="003171D7">
              <w:rPr>
                <w:rFonts w:hint="eastAsia"/>
              </w:rPr>
              <w:t>,000</w:t>
            </w:r>
            <w:r w:rsidRPr="003171D7">
              <w:rPr>
                <w:rFonts w:hint="eastAsia"/>
              </w:rPr>
              <w:t>萬美元（</w:t>
            </w:r>
            <w:r w:rsidRPr="003171D7">
              <w:rPr>
                <w:rFonts w:hint="eastAsia"/>
              </w:rPr>
              <w:t>2018</w:t>
            </w:r>
            <w:r w:rsidRPr="003171D7">
              <w:rPr>
                <w:rFonts w:hint="eastAsia"/>
              </w:rPr>
              <w:t>）</w:t>
            </w:r>
          </w:p>
        </w:tc>
      </w:tr>
      <w:tr w:rsidR="003171D7" w:rsidRPr="003171D7">
        <w:trPr>
          <w:trHeight w:val="680"/>
        </w:trPr>
        <w:tc>
          <w:tcPr>
            <w:tcW w:w="2508" w:type="dxa"/>
            <w:vAlign w:val="center"/>
          </w:tcPr>
          <w:p w:rsidR="00FF4900" w:rsidRPr="003171D7" w:rsidRDefault="00FF4900" w:rsidP="0063468A">
            <w:pPr>
              <w:pStyle w:val="-"/>
            </w:pPr>
            <w:r w:rsidRPr="003171D7">
              <w:rPr>
                <w:rFonts w:hint="eastAsia"/>
              </w:rPr>
              <w:t>平均國民所得</w:t>
            </w:r>
          </w:p>
        </w:tc>
        <w:tc>
          <w:tcPr>
            <w:tcW w:w="6056" w:type="dxa"/>
            <w:vAlign w:val="center"/>
          </w:tcPr>
          <w:p w:rsidR="00FF4900" w:rsidRPr="003171D7" w:rsidRDefault="00430DD6" w:rsidP="005B0FA1">
            <w:pPr>
              <w:pStyle w:val="-0"/>
            </w:pPr>
            <w:r w:rsidRPr="003171D7">
              <w:rPr>
                <w:rFonts w:hint="eastAsia"/>
              </w:rPr>
              <w:t>48,</w:t>
            </w:r>
            <w:r w:rsidR="005B0FA1" w:rsidRPr="003171D7">
              <w:rPr>
                <w:rFonts w:hint="eastAsia"/>
                <w:lang w:eastAsia="zh-TW"/>
              </w:rPr>
              <w:t>241</w:t>
            </w:r>
            <w:r w:rsidRPr="003171D7">
              <w:rPr>
                <w:rFonts w:hint="eastAsia"/>
              </w:rPr>
              <w:t>美元（</w:t>
            </w:r>
            <w:r w:rsidRPr="003171D7">
              <w:rPr>
                <w:rFonts w:hint="eastAsia"/>
              </w:rPr>
              <w:t>2018</w:t>
            </w:r>
            <w:r w:rsidRPr="003171D7">
              <w:rPr>
                <w:rFonts w:hint="eastAsia"/>
              </w:rPr>
              <w:t>）</w:t>
            </w:r>
          </w:p>
        </w:tc>
      </w:tr>
      <w:tr w:rsidR="003171D7" w:rsidRPr="003171D7">
        <w:trPr>
          <w:trHeight w:val="680"/>
        </w:trPr>
        <w:tc>
          <w:tcPr>
            <w:tcW w:w="2508" w:type="dxa"/>
            <w:vAlign w:val="center"/>
          </w:tcPr>
          <w:p w:rsidR="00FF4900" w:rsidRPr="003171D7" w:rsidRDefault="00FF4900" w:rsidP="0063468A">
            <w:pPr>
              <w:pStyle w:val="-"/>
            </w:pPr>
            <w:r w:rsidRPr="003171D7">
              <w:rPr>
                <w:rFonts w:hint="eastAsia"/>
              </w:rPr>
              <w:t>經濟成長率</w:t>
            </w:r>
          </w:p>
        </w:tc>
        <w:tc>
          <w:tcPr>
            <w:tcW w:w="6056" w:type="dxa"/>
            <w:vAlign w:val="center"/>
          </w:tcPr>
          <w:p w:rsidR="00FF4900" w:rsidRPr="003171D7" w:rsidRDefault="008852D5" w:rsidP="008852D5">
            <w:pPr>
              <w:pStyle w:val="-0"/>
            </w:pPr>
            <w:r w:rsidRPr="003171D7">
              <w:rPr>
                <w:rFonts w:hint="eastAsia"/>
                <w:lang w:eastAsia="zh-TW"/>
              </w:rPr>
              <w:t>1.9</w:t>
            </w:r>
            <w:r w:rsidR="00054CE6" w:rsidRPr="003171D7">
              <w:rPr>
                <w:rFonts w:hint="eastAsia"/>
              </w:rPr>
              <w:t>%</w:t>
            </w:r>
            <w:r w:rsidR="00054CE6" w:rsidRPr="003171D7">
              <w:rPr>
                <w:rFonts w:hint="eastAsia"/>
              </w:rPr>
              <w:t>（</w:t>
            </w:r>
            <w:r w:rsidR="00054CE6" w:rsidRPr="003171D7">
              <w:rPr>
                <w:rFonts w:hint="eastAsia"/>
              </w:rPr>
              <w:t>2018</w:t>
            </w:r>
            <w:r w:rsidRPr="003171D7">
              <w:rPr>
                <w:rFonts w:hint="eastAsia"/>
                <w:lang w:eastAsia="zh-TW"/>
              </w:rPr>
              <w:t>）</w:t>
            </w:r>
          </w:p>
        </w:tc>
      </w:tr>
      <w:tr w:rsidR="003171D7" w:rsidRPr="003171D7">
        <w:trPr>
          <w:trHeight w:val="680"/>
        </w:trPr>
        <w:tc>
          <w:tcPr>
            <w:tcW w:w="2508" w:type="dxa"/>
            <w:vAlign w:val="center"/>
          </w:tcPr>
          <w:p w:rsidR="00FF4900" w:rsidRPr="003171D7" w:rsidRDefault="00FF4900" w:rsidP="0063468A">
            <w:pPr>
              <w:pStyle w:val="-"/>
            </w:pPr>
            <w:r w:rsidRPr="003171D7">
              <w:rPr>
                <w:rFonts w:hint="eastAsia"/>
              </w:rPr>
              <w:t>失業率</w:t>
            </w:r>
          </w:p>
        </w:tc>
        <w:tc>
          <w:tcPr>
            <w:tcW w:w="6056" w:type="dxa"/>
            <w:vAlign w:val="center"/>
          </w:tcPr>
          <w:p w:rsidR="00FF4900" w:rsidRPr="003171D7" w:rsidRDefault="00054CE6" w:rsidP="0063468A">
            <w:pPr>
              <w:pStyle w:val="-0"/>
            </w:pPr>
            <w:r w:rsidRPr="003171D7">
              <w:rPr>
                <w:rFonts w:hint="eastAsia"/>
              </w:rPr>
              <w:t>2.9%</w:t>
            </w:r>
            <w:r w:rsidRPr="003171D7">
              <w:rPr>
                <w:rFonts w:hint="eastAsia"/>
              </w:rPr>
              <w:t>（</w:t>
            </w:r>
            <w:r w:rsidRPr="003171D7">
              <w:rPr>
                <w:rFonts w:hint="eastAsia"/>
              </w:rPr>
              <w:t>2018</w:t>
            </w:r>
            <w:r w:rsidRPr="003171D7">
              <w:rPr>
                <w:rFonts w:hint="eastAsia"/>
              </w:rPr>
              <w:t>）</w:t>
            </w:r>
          </w:p>
        </w:tc>
      </w:tr>
      <w:tr w:rsidR="003171D7" w:rsidRPr="003171D7">
        <w:trPr>
          <w:trHeight w:val="680"/>
        </w:trPr>
        <w:tc>
          <w:tcPr>
            <w:tcW w:w="2508" w:type="dxa"/>
            <w:vAlign w:val="center"/>
          </w:tcPr>
          <w:p w:rsidR="00FF4900" w:rsidRPr="003171D7" w:rsidRDefault="00FF4900" w:rsidP="0063468A">
            <w:pPr>
              <w:pStyle w:val="-"/>
            </w:pPr>
            <w:r w:rsidRPr="003171D7">
              <w:rPr>
                <w:rFonts w:hint="eastAsia"/>
              </w:rPr>
              <w:t>進口值</w:t>
            </w:r>
          </w:p>
        </w:tc>
        <w:tc>
          <w:tcPr>
            <w:tcW w:w="6056" w:type="dxa"/>
            <w:vAlign w:val="center"/>
          </w:tcPr>
          <w:p w:rsidR="00FF4900" w:rsidRPr="003171D7" w:rsidRDefault="00054CE6" w:rsidP="0063468A">
            <w:pPr>
              <w:pStyle w:val="-0"/>
            </w:pPr>
            <w:r w:rsidRPr="003171D7">
              <w:rPr>
                <w:rFonts w:hint="eastAsia"/>
              </w:rPr>
              <w:t>38</w:t>
            </w:r>
            <w:r w:rsidRPr="003171D7">
              <w:rPr>
                <w:rFonts w:hint="eastAsia"/>
              </w:rPr>
              <w:t>億</w:t>
            </w:r>
            <w:r w:rsidRPr="003171D7">
              <w:rPr>
                <w:rFonts w:hint="eastAsia"/>
              </w:rPr>
              <w:t>3,500</w:t>
            </w:r>
            <w:r w:rsidRPr="003171D7">
              <w:rPr>
                <w:rFonts w:hint="eastAsia"/>
              </w:rPr>
              <w:t>萬美元（</w:t>
            </w:r>
            <w:r w:rsidRPr="003171D7">
              <w:rPr>
                <w:rFonts w:hint="eastAsia"/>
              </w:rPr>
              <w:t>2018</w:t>
            </w:r>
            <w:r w:rsidRPr="003171D7">
              <w:rPr>
                <w:rFonts w:hint="eastAsia"/>
              </w:rPr>
              <w:t>）</w:t>
            </w:r>
          </w:p>
        </w:tc>
      </w:tr>
      <w:tr w:rsidR="003171D7" w:rsidRPr="003171D7">
        <w:trPr>
          <w:trHeight w:val="680"/>
        </w:trPr>
        <w:tc>
          <w:tcPr>
            <w:tcW w:w="2508" w:type="dxa"/>
            <w:vAlign w:val="center"/>
          </w:tcPr>
          <w:p w:rsidR="00FF4900" w:rsidRPr="003171D7" w:rsidRDefault="00FF4900" w:rsidP="0063468A">
            <w:pPr>
              <w:pStyle w:val="-"/>
            </w:pPr>
            <w:r w:rsidRPr="003171D7">
              <w:rPr>
                <w:rFonts w:hint="eastAsia"/>
              </w:rPr>
              <w:lastRenderedPageBreak/>
              <w:t>出口值</w:t>
            </w:r>
          </w:p>
        </w:tc>
        <w:tc>
          <w:tcPr>
            <w:tcW w:w="6056" w:type="dxa"/>
            <w:vAlign w:val="center"/>
          </w:tcPr>
          <w:p w:rsidR="00FF4900" w:rsidRPr="003171D7" w:rsidRDefault="00054CE6" w:rsidP="0063468A">
            <w:pPr>
              <w:pStyle w:val="-0"/>
            </w:pPr>
            <w:r w:rsidRPr="003171D7">
              <w:rPr>
                <w:rFonts w:hint="eastAsia"/>
              </w:rPr>
              <w:t>28</w:t>
            </w:r>
            <w:r w:rsidRPr="003171D7">
              <w:rPr>
                <w:rFonts w:hint="eastAsia"/>
              </w:rPr>
              <w:t>億</w:t>
            </w:r>
            <w:r w:rsidRPr="003171D7">
              <w:rPr>
                <w:rFonts w:hint="eastAsia"/>
              </w:rPr>
              <w:t>2,500</w:t>
            </w:r>
            <w:r w:rsidRPr="003171D7">
              <w:rPr>
                <w:rFonts w:hint="eastAsia"/>
              </w:rPr>
              <w:t>萬美元（</w:t>
            </w:r>
            <w:r w:rsidRPr="003171D7">
              <w:rPr>
                <w:rFonts w:hint="eastAsia"/>
              </w:rPr>
              <w:t>2018</w:t>
            </w:r>
            <w:r w:rsidRPr="003171D7">
              <w:rPr>
                <w:rFonts w:hint="eastAsia"/>
              </w:rPr>
              <w:t>）</w:t>
            </w:r>
          </w:p>
        </w:tc>
      </w:tr>
      <w:tr w:rsidR="003171D7" w:rsidRPr="003171D7">
        <w:trPr>
          <w:trHeight w:val="680"/>
        </w:trPr>
        <w:tc>
          <w:tcPr>
            <w:tcW w:w="2508" w:type="dxa"/>
            <w:vAlign w:val="center"/>
          </w:tcPr>
          <w:p w:rsidR="00FF4900" w:rsidRPr="003171D7" w:rsidRDefault="00FF4900" w:rsidP="0063468A">
            <w:pPr>
              <w:pStyle w:val="-"/>
            </w:pPr>
            <w:r w:rsidRPr="003171D7">
              <w:rPr>
                <w:rFonts w:hint="eastAsia"/>
              </w:rPr>
              <w:t>主要進口項目</w:t>
            </w:r>
          </w:p>
        </w:tc>
        <w:tc>
          <w:tcPr>
            <w:tcW w:w="6056" w:type="dxa"/>
            <w:vAlign w:val="center"/>
          </w:tcPr>
          <w:p w:rsidR="00FF4900" w:rsidRPr="003171D7" w:rsidRDefault="0058027F" w:rsidP="0063468A">
            <w:pPr>
              <w:pStyle w:val="-0"/>
            </w:pPr>
            <w:r w:rsidRPr="003171D7">
              <w:rPr>
                <w:rFonts w:hint="eastAsia"/>
              </w:rPr>
              <w:t>各類燃油、電力、冷凍或生鮮龍蝦、針葉樹亞硫酸鹽化學木漿、松類木材、各式鞋類、液化丙烷、鞋靴、漂白針葉樹化學木漿、飛機及其他航空器</w:t>
            </w:r>
          </w:p>
        </w:tc>
      </w:tr>
      <w:tr w:rsidR="003171D7" w:rsidRPr="003171D7">
        <w:trPr>
          <w:trHeight w:val="680"/>
        </w:trPr>
        <w:tc>
          <w:tcPr>
            <w:tcW w:w="2508" w:type="dxa"/>
            <w:vAlign w:val="center"/>
          </w:tcPr>
          <w:p w:rsidR="00FF4900" w:rsidRPr="003171D7" w:rsidRDefault="00FF4900" w:rsidP="0063468A">
            <w:pPr>
              <w:pStyle w:val="-"/>
            </w:pPr>
            <w:r w:rsidRPr="003171D7">
              <w:rPr>
                <w:rFonts w:hint="eastAsia"/>
              </w:rPr>
              <w:t>主要出口項目</w:t>
            </w:r>
          </w:p>
        </w:tc>
        <w:tc>
          <w:tcPr>
            <w:tcW w:w="6056" w:type="dxa"/>
            <w:vAlign w:val="center"/>
          </w:tcPr>
          <w:p w:rsidR="00FF4900" w:rsidRPr="003171D7" w:rsidRDefault="0058027F" w:rsidP="0063468A">
            <w:pPr>
              <w:pStyle w:val="-0"/>
            </w:pPr>
            <w:r w:rsidRPr="003171D7">
              <w:rPr>
                <w:rFonts w:hint="eastAsia"/>
              </w:rPr>
              <w:t>生鮮活龍蝦、滑翔翼及飛行器、天然氣、其他積體電路、漂白非針葉樹化學木漿、印刷或書寫用紙或紙板、松類木材、其他植物黏膠或增稠劑、大西洋鮭及多瑙河鮭魚片、試劑及石蕊試紙</w:t>
            </w:r>
          </w:p>
        </w:tc>
      </w:tr>
      <w:tr w:rsidR="003171D7" w:rsidRPr="003171D7">
        <w:trPr>
          <w:trHeight w:val="680"/>
        </w:trPr>
        <w:tc>
          <w:tcPr>
            <w:tcW w:w="2508" w:type="dxa"/>
            <w:vAlign w:val="center"/>
          </w:tcPr>
          <w:p w:rsidR="00FF4900" w:rsidRPr="003171D7" w:rsidRDefault="00FF4900" w:rsidP="0063468A">
            <w:pPr>
              <w:pStyle w:val="-"/>
            </w:pPr>
            <w:r w:rsidRPr="003171D7">
              <w:rPr>
                <w:rFonts w:hint="eastAsia"/>
              </w:rPr>
              <w:t>主要進口來源</w:t>
            </w:r>
          </w:p>
        </w:tc>
        <w:tc>
          <w:tcPr>
            <w:tcW w:w="6056" w:type="dxa"/>
            <w:vAlign w:val="center"/>
          </w:tcPr>
          <w:p w:rsidR="00FF4900" w:rsidRPr="003171D7" w:rsidRDefault="0058027F" w:rsidP="0063468A">
            <w:pPr>
              <w:pStyle w:val="-0"/>
            </w:pPr>
            <w:r w:rsidRPr="003171D7">
              <w:rPr>
                <w:rFonts w:hint="eastAsia"/>
              </w:rPr>
              <w:t>加拿大、中國大陸、荷蘭、德國、日本、英國、越南、墨西哥、芬蘭、泰國、義大利、孟加拉、新加坡、挪威、巴西、印尼、土耳其、法國、印度、哥倫比亞、馬來西亞、</w:t>
            </w:r>
            <w:r w:rsidR="007436AE" w:rsidRPr="003171D7">
              <w:rPr>
                <w:rFonts w:hint="eastAsia"/>
              </w:rPr>
              <w:t>臺灣</w:t>
            </w:r>
            <w:r w:rsidRPr="003171D7">
              <w:rPr>
                <w:rFonts w:hint="eastAsia"/>
              </w:rPr>
              <w:t>（排名第</w:t>
            </w:r>
            <w:r w:rsidRPr="003171D7">
              <w:rPr>
                <w:rFonts w:hint="eastAsia"/>
              </w:rPr>
              <w:t>22</w:t>
            </w:r>
            <w:r w:rsidRPr="003171D7">
              <w:rPr>
                <w:rFonts w:hint="eastAsia"/>
              </w:rPr>
              <w:t>）</w:t>
            </w:r>
          </w:p>
        </w:tc>
      </w:tr>
      <w:tr w:rsidR="00FF4900" w:rsidRPr="003171D7">
        <w:trPr>
          <w:trHeight w:val="680"/>
        </w:trPr>
        <w:tc>
          <w:tcPr>
            <w:tcW w:w="2508" w:type="dxa"/>
            <w:vAlign w:val="center"/>
          </w:tcPr>
          <w:p w:rsidR="00FF4900" w:rsidRPr="003171D7" w:rsidRDefault="00FF4900" w:rsidP="0063468A">
            <w:pPr>
              <w:pStyle w:val="-"/>
            </w:pPr>
            <w:r w:rsidRPr="003171D7">
              <w:rPr>
                <w:rFonts w:hint="eastAsia"/>
              </w:rPr>
              <w:t>主要出口市場</w:t>
            </w:r>
          </w:p>
        </w:tc>
        <w:tc>
          <w:tcPr>
            <w:tcW w:w="6056" w:type="dxa"/>
            <w:vAlign w:val="center"/>
          </w:tcPr>
          <w:p w:rsidR="00FF4900" w:rsidRPr="003171D7" w:rsidRDefault="0058027F" w:rsidP="0063468A">
            <w:pPr>
              <w:pStyle w:val="-0"/>
            </w:pPr>
            <w:r w:rsidRPr="003171D7">
              <w:rPr>
                <w:rFonts w:hint="eastAsia"/>
              </w:rPr>
              <w:t>中國大陸、加拿大、馬來西亞、義大利、日本、南韓、德國、新加坡、荷蘭、墨西哥、香港、</w:t>
            </w:r>
            <w:r w:rsidR="007436AE" w:rsidRPr="003171D7">
              <w:rPr>
                <w:rFonts w:hint="eastAsia"/>
              </w:rPr>
              <w:t>臺灣</w:t>
            </w:r>
            <w:r w:rsidRPr="003171D7">
              <w:rPr>
                <w:rFonts w:hint="eastAsia"/>
              </w:rPr>
              <w:t>（排名第</w:t>
            </w:r>
            <w:r w:rsidRPr="003171D7">
              <w:rPr>
                <w:rFonts w:hint="eastAsia"/>
              </w:rPr>
              <w:t>12</w:t>
            </w:r>
            <w:r w:rsidRPr="003171D7">
              <w:rPr>
                <w:rFonts w:hint="eastAsia"/>
              </w:rPr>
              <w:t>）</w:t>
            </w:r>
          </w:p>
        </w:tc>
      </w:tr>
    </w:tbl>
    <w:p w:rsidR="00FF4900" w:rsidRPr="003171D7" w:rsidRDefault="00FF4900" w:rsidP="00FF4900">
      <w:pPr>
        <w:pStyle w:val="af1"/>
        <w:ind w:left="945" w:hanging="709"/>
      </w:pPr>
    </w:p>
    <w:p w:rsidR="00FF4900" w:rsidRPr="003171D7" w:rsidRDefault="00FF4900" w:rsidP="00DD684E">
      <w:pPr>
        <w:pStyle w:val="a4"/>
        <w:spacing w:before="514" w:after="771"/>
      </w:pPr>
      <w:r w:rsidRPr="003171D7">
        <w:rPr>
          <w:rFonts w:hint="eastAsia"/>
        </w:rPr>
        <w:lastRenderedPageBreak/>
        <w:t>第壹章　自然人文環境</w:t>
      </w:r>
    </w:p>
    <w:p w:rsidR="00FF4900" w:rsidRPr="003171D7" w:rsidRDefault="00FF4900" w:rsidP="003C16F3">
      <w:pPr>
        <w:pStyle w:val="a6"/>
        <w:spacing w:before="257" w:after="257"/>
        <w:ind w:left="632" w:hanging="632"/>
      </w:pPr>
      <w:r w:rsidRPr="003171D7">
        <w:rPr>
          <w:rFonts w:hint="eastAsia"/>
        </w:rPr>
        <w:t>一、自然環境</w:t>
      </w:r>
    </w:p>
    <w:p w:rsidR="00FF4900" w:rsidRPr="003171D7" w:rsidRDefault="00FF4900" w:rsidP="00FF4900">
      <w:pPr>
        <w:ind w:firstLine="472"/>
      </w:pPr>
      <w:r w:rsidRPr="003171D7">
        <w:rPr>
          <w:rFonts w:hint="eastAsia"/>
        </w:rPr>
        <w:t>本州位於新英格蘭地區之東北部，北鄰加拿大，西</w:t>
      </w:r>
      <w:r w:rsidRPr="003171D7">
        <w:rPr>
          <w:rFonts w:hint="eastAsia"/>
          <w:lang w:eastAsia="zh-TW"/>
        </w:rPr>
        <w:t>南</w:t>
      </w:r>
      <w:r w:rsidRPr="003171D7">
        <w:rPr>
          <w:rFonts w:hint="eastAsia"/>
        </w:rPr>
        <w:t>接新罕布夏州，</w:t>
      </w:r>
      <w:r w:rsidRPr="003171D7">
        <w:rPr>
          <w:rFonts w:hint="eastAsia"/>
          <w:lang w:eastAsia="zh-TW"/>
        </w:rPr>
        <w:t>距麻州亦下不遠</w:t>
      </w:r>
      <w:r w:rsidRPr="003171D7">
        <w:rPr>
          <w:rFonts w:hint="eastAsia"/>
        </w:rPr>
        <w:t>，東鄰大西洋，為新英格蘭地區最大的州，其面積約相當新英格蘭其他</w:t>
      </w:r>
      <w:r w:rsidRPr="003171D7">
        <w:t>5</w:t>
      </w:r>
      <w:r w:rsidRPr="003171D7">
        <w:rPr>
          <w:rFonts w:hint="eastAsia"/>
        </w:rPr>
        <w:t>個州之總合，擁有極長的海岸線、廣大的森林及眾多的湖泊。</w:t>
      </w:r>
    </w:p>
    <w:p w:rsidR="00FF4900" w:rsidRPr="003171D7" w:rsidRDefault="00FF4900" w:rsidP="00FF4900">
      <w:pPr>
        <w:pStyle w:val="af1"/>
        <w:ind w:left="945" w:hanging="709"/>
      </w:pPr>
      <w:r w:rsidRPr="003171D7">
        <w:rPr>
          <w:rFonts w:hint="eastAsia"/>
        </w:rPr>
        <w:t>（一）面積：</w:t>
      </w:r>
      <w:r w:rsidRPr="003171D7">
        <w:t>35,385</w:t>
      </w:r>
      <w:r w:rsidRPr="003171D7">
        <w:rPr>
          <w:rFonts w:hint="eastAsia"/>
        </w:rPr>
        <w:t>平方英哩</w:t>
      </w:r>
    </w:p>
    <w:p w:rsidR="00FF4900" w:rsidRPr="003171D7" w:rsidRDefault="00FF4900" w:rsidP="00FF4900">
      <w:pPr>
        <w:pStyle w:val="af1"/>
        <w:ind w:left="945" w:hanging="709"/>
      </w:pPr>
      <w:r w:rsidRPr="003171D7">
        <w:rPr>
          <w:rFonts w:hint="eastAsia"/>
        </w:rPr>
        <w:t>（二）氣候：屬</w:t>
      </w:r>
      <w:proofErr w:type="gramStart"/>
      <w:r w:rsidRPr="003171D7">
        <w:rPr>
          <w:rFonts w:hint="eastAsia"/>
        </w:rPr>
        <w:t>溼</w:t>
      </w:r>
      <w:proofErr w:type="gramEnd"/>
      <w:r w:rsidRPr="003171D7">
        <w:rPr>
          <w:rFonts w:hint="eastAsia"/>
        </w:rPr>
        <w:t>潤的大陸性氣候，夏季潮溼溫暖，冬季寒冷多雪，以最北部鄰近加拿大的地區為例，</w:t>
      </w:r>
      <w:proofErr w:type="gramStart"/>
      <w:r w:rsidRPr="003171D7">
        <w:rPr>
          <w:rFonts w:hint="eastAsia"/>
        </w:rPr>
        <w:t>夏季均溫約</w:t>
      </w:r>
      <w:proofErr w:type="gramEnd"/>
      <w:r w:rsidRPr="003171D7">
        <w:rPr>
          <w:rFonts w:hint="eastAsia"/>
        </w:rPr>
        <w:t>攝氏</w:t>
      </w:r>
      <w:r w:rsidRPr="003171D7">
        <w:rPr>
          <w:rFonts w:hint="eastAsia"/>
        </w:rPr>
        <w:t>17</w:t>
      </w:r>
      <w:r w:rsidRPr="003171D7">
        <w:rPr>
          <w:rFonts w:hint="eastAsia"/>
        </w:rPr>
        <w:t>度，沿岸地帶的</w:t>
      </w:r>
      <w:proofErr w:type="gramStart"/>
      <w:r w:rsidRPr="003171D7">
        <w:rPr>
          <w:rFonts w:hint="eastAsia"/>
        </w:rPr>
        <w:t>夏季均溫約</w:t>
      </w:r>
      <w:proofErr w:type="gramEnd"/>
      <w:r w:rsidRPr="003171D7">
        <w:rPr>
          <w:rFonts w:hint="eastAsia"/>
        </w:rPr>
        <w:t>攝氏</w:t>
      </w:r>
      <w:r w:rsidRPr="003171D7">
        <w:rPr>
          <w:rFonts w:hint="eastAsia"/>
        </w:rPr>
        <w:t>18</w:t>
      </w:r>
      <w:r w:rsidRPr="003171D7">
        <w:rPr>
          <w:rFonts w:hint="eastAsia"/>
        </w:rPr>
        <w:t>度，北部冬季</w:t>
      </w:r>
      <w:proofErr w:type="gramStart"/>
      <w:r w:rsidRPr="003171D7">
        <w:rPr>
          <w:rFonts w:hint="eastAsia"/>
        </w:rPr>
        <w:t>均溫約攝密零下</w:t>
      </w:r>
      <w:proofErr w:type="gramEnd"/>
      <w:r w:rsidRPr="003171D7">
        <w:rPr>
          <w:rFonts w:hint="eastAsia"/>
        </w:rPr>
        <w:t>8</w:t>
      </w:r>
      <w:r w:rsidRPr="003171D7">
        <w:rPr>
          <w:rFonts w:hint="eastAsia"/>
        </w:rPr>
        <w:t>度，沿岸地帶約攝氏零下</w:t>
      </w:r>
      <w:r w:rsidRPr="003171D7">
        <w:rPr>
          <w:rFonts w:hint="eastAsia"/>
        </w:rPr>
        <w:t>3</w:t>
      </w:r>
      <w:r w:rsidRPr="003171D7">
        <w:rPr>
          <w:rFonts w:hint="eastAsia"/>
        </w:rPr>
        <w:t>度。</w:t>
      </w:r>
    </w:p>
    <w:p w:rsidR="00FF4900" w:rsidRPr="003171D7" w:rsidRDefault="00FF4900" w:rsidP="00FF4900">
      <w:pPr>
        <w:pStyle w:val="a6"/>
        <w:spacing w:before="257" w:after="257"/>
        <w:ind w:left="632" w:hanging="632"/>
      </w:pPr>
      <w:r w:rsidRPr="003171D7">
        <w:rPr>
          <w:rFonts w:hint="eastAsia"/>
        </w:rPr>
        <w:t>二、人文及社會環境</w:t>
      </w:r>
    </w:p>
    <w:p w:rsidR="00FF4900" w:rsidRPr="003171D7" w:rsidRDefault="00FF4900" w:rsidP="00FF4900">
      <w:pPr>
        <w:pStyle w:val="af1"/>
        <w:ind w:left="945" w:hanging="709"/>
      </w:pPr>
      <w:r w:rsidRPr="003171D7">
        <w:rPr>
          <w:rFonts w:hint="eastAsia"/>
        </w:rPr>
        <w:t>（一）首府：首府為</w:t>
      </w:r>
      <w:r w:rsidRPr="003171D7">
        <w:t>Augusta</w:t>
      </w:r>
      <w:r w:rsidRPr="003171D7">
        <w:rPr>
          <w:rFonts w:hint="eastAsia"/>
        </w:rPr>
        <w:t>，最大城市兼港口為</w:t>
      </w:r>
      <w:r w:rsidRPr="003171D7">
        <w:t>Portland</w:t>
      </w:r>
      <w:r w:rsidRPr="003171D7">
        <w:rPr>
          <w:rFonts w:hint="eastAsia"/>
        </w:rPr>
        <w:t>。</w:t>
      </w:r>
    </w:p>
    <w:p w:rsidR="00FF4900" w:rsidRPr="003171D7" w:rsidRDefault="00FF4900" w:rsidP="00FF4900">
      <w:pPr>
        <w:pStyle w:val="af1"/>
        <w:ind w:left="945" w:hanging="709"/>
      </w:pPr>
      <w:r w:rsidRPr="003171D7">
        <w:rPr>
          <w:rFonts w:hint="eastAsia"/>
        </w:rPr>
        <w:t>（二）人口：</w:t>
      </w:r>
      <w:r w:rsidR="00E24F85" w:rsidRPr="003171D7">
        <w:rPr>
          <w:rFonts w:hint="eastAsia"/>
        </w:rPr>
        <w:t>約</w:t>
      </w:r>
      <w:r w:rsidRPr="003171D7">
        <w:t>13</w:t>
      </w:r>
      <w:r w:rsidR="00E24F85" w:rsidRPr="003171D7">
        <w:rPr>
          <w:rFonts w:hint="eastAsia"/>
        </w:rPr>
        <w:t>4</w:t>
      </w:r>
      <w:r w:rsidRPr="003171D7">
        <w:rPr>
          <w:rFonts w:hint="eastAsia"/>
        </w:rPr>
        <w:t>萬人。</w:t>
      </w:r>
    </w:p>
    <w:p w:rsidR="00FF4900" w:rsidRPr="003171D7" w:rsidRDefault="00FF4900" w:rsidP="00FF4900">
      <w:pPr>
        <w:pStyle w:val="af1"/>
        <w:ind w:left="945" w:hanging="709"/>
      </w:pPr>
      <w:r w:rsidRPr="003171D7">
        <w:rPr>
          <w:rFonts w:hint="eastAsia"/>
        </w:rPr>
        <w:t>（三）主要語言：美式英語</w:t>
      </w:r>
    </w:p>
    <w:p w:rsidR="00EF5614" w:rsidRPr="003171D7" w:rsidRDefault="00FF4900" w:rsidP="00EF5614">
      <w:pPr>
        <w:pStyle w:val="af1"/>
        <w:ind w:left="945" w:hanging="709"/>
        <w:rPr>
          <w:rFonts w:ascii="華康粗明體" w:eastAsia="華康粗明體" w:hAnsi="標楷體"/>
          <w:sz w:val="32"/>
        </w:rPr>
      </w:pPr>
      <w:r w:rsidRPr="003171D7">
        <w:rPr>
          <w:rFonts w:hint="eastAsia"/>
        </w:rPr>
        <w:t>（四）緬因州為新英格蘭地區六州之一，新英格蘭六州在美國獨立之歷史中佔有極為重要之地位，人文薈萃，居住環境品質優良。新英格蘭地區之另一特色是高等學府數目及集中程度獨步全美，緬因州州立大學係該州高等人力之主要培育機構，目前計有七個校區，學生人數達</w:t>
      </w:r>
      <w:r w:rsidRPr="003171D7">
        <w:t>2</w:t>
      </w:r>
      <w:r w:rsidRPr="003171D7">
        <w:rPr>
          <w:rFonts w:hint="eastAsia"/>
        </w:rPr>
        <w:t>萬餘人。緬因州內</w:t>
      </w:r>
      <w:proofErr w:type="gramStart"/>
      <w:r w:rsidRPr="003171D7">
        <w:rPr>
          <w:rFonts w:hint="eastAsia"/>
        </w:rPr>
        <w:t>區域間的經濟</w:t>
      </w:r>
      <w:proofErr w:type="gramEnd"/>
      <w:r w:rsidRPr="003171D7">
        <w:rPr>
          <w:rFonts w:hint="eastAsia"/>
        </w:rPr>
        <w:t>發展存在明顯差距，</w:t>
      </w:r>
      <w:proofErr w:type="gramStart"/>
      <w:r w:rsidRPr="003171D7">
        <w:rPr>
          <w:rFonts w:hint="eastAsia"/>
        </w:rPr>
        <w:t>北部、西部</w:t>
      </w:r>
      <w:proofErr w:type="gramEnd"/>
      <w:r w:rsidRPr="003171D7">
        <w:rPr>
          <w:rFonts w:hint="eastAsia"/>
        </w:rPr>
        <w:t>及東南部的工作機會及薪資成長，遠落後中部及沿海地區。</w:t>
      </w:r>
      <w:proofErr w:type="gramStart"/>
      <w:r w:rsidRPr="003171D7">
        <w:rPr>
          <w:rFonts w:hint="eastAsia"/>
        </w:rPr>
        <w:t>此外，</w:t>
      </w:r>
      <w:proofErr w:type="gramEnd"/>
      <w:r w:rsidRPr="003171D7">
        <w:rPr>
          <w:rFonts w:hint="eastAsia"/>
        </w:rPr>
        <w:t>緬因州居民平均年齡高，</w:t>
      </w:r>
      <w:r w:rsidR="006F6D5D" w:rsidRPr="003171D7">
        <w:rPr>
          <w:rFonts w:hint="eastAsia"/>
        </w:rPr>
        <w:t>是全美老齡人口最高州之</w:t>
      </w:r>
      <w:proofErr w:type="gramStart"/>
      <w:r w:rsidR="006F6D5D" w:rsidRPr="003171D7">
        <w:rPr>
          <w:rFonts w:hint="eastAsia"/>
        </w:rPr>
        <w:t>一</w:t>
      </w:r>
      <w:proofErr w:type="gramEnd"/>
      <w:r w:rsidR="006F6D5D" w:rsidRPr="003171D7">
        <w:rPr>
          <w:rFonts w:hint="eastAsia"/>
        </w:rPr>
        <w:t>。</w:t>
      </w:r>
    </w:p>
    <w:p w:rsidR="008A5564" w:rsidRPr="003171D7" w:rsidRDefault="008A5564" w:rsidP="008A5564">
      <w:pPr>
        <w:pStyle w:val="a6"/>
        <w:spacing w:before="257" w:after="257"/>
        <w:ind w:left="632" w:hanging="632"/>
      </w:pPr>
      <w:r w:rsidRPr="003171D7">
        <w:rPr>
          <w:rFonts w:hint="eastAsia"/>
        </w:rPr>
        <w:lastRenderedPageBreak/>
        <w:t>三、政治環境</w:t>
      </w:r>
    </w:p>
    <w:p w:rsidR="00E023BE" w:rsidRPr="003171D7" w:rsidRDefault="008A5564" w:rsidP="00EF5614">
      <w:pPr>
        <w:ind w:firstLine="472"/>
      </w:pPr>
      <w:r w:rsidRPr="003171D7">
        <w:rPr>
          <w:rFonts w:hint="eastAsia"/>
        </w:rPr>
        <w:t>緬因州之政治體制基本上與聯邦政府相同，採三權分立制，行政部門之州長（無副州長）為民選，州務卿、檢察長、財政廳長及審計長由州議會間接選出，任期為</w:t>
      </w:r>
      <w:r w:rsidRPr="003171D7">
        <w:rPr>
          <w:rFonts w:hint="eastAsia"/>
        </w:rPr>
        <w:t>4</w:t>
      </w:r>
      <w:r w:rsidRPr="003171D7">
        <w:rPr>
          <w:rFonts w:hint="eastAsia"/>
        </w:rPr>
        <w:t>年，州議會共有參議員</w:t>
      </w:r>
      <w:r w:rsidRPr="003171D7">
        <w:t>35</w:t>
      </w:r>
      <w:r w:rsidRPr="003171D7">
        <w:rPr>
          <w:rFonts w:hint="eastAsia"/>
        </w:rPr>
        <w:t>名、眾議員</w:t>
      </w:r>
      <w:r w:rsidRPr="003171D7">
        <w:t>151</w:t>
      </w:r>
      <w:r w:rsidRPr="003171D7">
        <w:rPr>
          <w:rFonts w:hint="eastAsia"/>
        </w:rPr>
        <w:t>名。</w:t>
      </w:r>
    </w:p>
    <w:p w:rsidR="00FF4900" w:rsidRPr="003171D7" w:rsidRDefault="00E023BE" w:rsidP="00EF5614">
      <w:pPr>
        <w:ind w:firstLine="472"/>
      </w:pPr>
      <w:r w:rsidRPr="003171D7">
        <w:rPr>
          <w:rFonts w:hint="eastAsia"/>
        </w:rPr>
        <w:t>緬因州於</w:t>
      </w:r>
      <w:r w:rsidRPr="003171D7">
        <w:rPr>
          <w:rFonts w:hint="eastAsia"/>
        </w:rPr>
        <w:t>2018</w:t>
      </w:r>
      <w:r w:rsidRPr="003171D7">
        <w:rPr>
          <w:rFonts w:hint="eastAsia"/>
        </w:rPr>
        <w:t>年</w:t>
      </w:r>
      <w:r w:rsidRPr="003171D7">
        <w:rPr>
          <w:rFonts w:hint="eastAsia"/>
        </w:rPr>
        <w:t>11</w:t>
      </w:r>
      <w:r w:rsidRPr="003171D7">
        <w:rPr>
          <w:rFonts w:hint="eastAsia"/>
        </w:rPr>
        <w:t>月進行州長改選，民主黨籍</w:t>
      </w:r>
      <w:r w:rsidRPr="003171D7">
        <w:rPr>
          <w:rFonts w:hint="eastAsia"/>
        </w:rPr>
        <w:t>Janet Mills</w:t>
      </w:r>
      <w:r w:rsidRPr="003171D7">
        <w:rPr>
          <w:rFonts w:hint="eastAsia"/>
        </w:rPr>
        <w:t>獲勝，取代原共和黨籍</w:t>
      </w:r>
      <w:r w:rsidRPr="003171D7">
        <w:rPr>
          <w:rFonts w:hint="eastAsia"/>
        </w:rPr>
        <w:t>Paul LePage</w:t>
      </w:r>
      <w:r w:rsidRPr="003171D7">
        <w:rPr>
          <w:rFonts w:hint="eastAsia"/>
        </w:rPr>
        <w:t>執政。</w:t>
      </w:r>
      <w:r w:rsidRPr="003171D7">
        <w:rPr>
          <w:rFonts w:hint="eastAsia"/>
        </w:rPr>
        <w:t>Mills</w:t>
      </w:r>
      <w:r w:rsidRPr="003171D7">
        <w:rPr>
          <w:rFonts w:hint="eastAsia"/>
        </w:rPr>
        <w:t>州長擬建設緬因州成為具多樣性</w:t>
      </w:r>
      <w:r w:rsidR="00FC34B3" w:rsidRPr="003171D7">
        <w:rPr>
          <w:rFonts w:hint="eastAsia"/>
        </w:rPr>
        <w:t>、</w:t>
      </w:r>
      <w:r w:rsidRPr="003171D7">
        <w:rPr>
          <w:rFonts w:hint="eastAsia"/>
        </w:rPr>
        <w:t>促進良好的公共辯論和良好的公共政策、推動清潔能源、擴大醫療補助計畫及一流教育制度。</w:t>
      </w:r>
    </w:p>
    <w:p w:rsidR="00FF4900" w:rsidRPr="003171D7" w:rsidRDefault="00FF4900" w:rsidP="00DD684E">
      <w:pPr>
        <w:pStyle w:val="a4"/>
        <w:spacing w:before="514" w:after="771"/>
      </w:pPr>
      <w:r w:rsidRPr="003171D7">
        <w:rPr>
          <w:rFonts w:hint="eastAsia"/>
        </w:rPr>
        <w:lastRenderedPageBreak/>
        <w:t>第貳章　經濟環境</w:t>
      </w:r>
    </w:p>
    <w:p w:rsidR="00FF4900" w:rsidRPr="003171D7" w:rsidRDefault="00FF4900" w:rsidP="003C16F3">
      <w:pPr>
        <w:pStyle w:val="a6"/>
        <w:spacing w:before="257" w:after="257"/>
        <w:ind w:left="632" w:hanging="632"/>
      </w:pPr>
      <w:r w:rsidRPr="003171D7">
        <w:rPr>
          <w:rFonts w:hint="eastAsia"/>
        </w:rPr>
        <w:t>一、經濟概況</w:t>
      </w:r>
    </w:p>
    <w:p w:rsidR="007C4C07" w:rsidRPr="003171D7" w:rsidRDefault="007C4C07" w:rsidP="00C256C2">
      <w:pPr>
        <w:pStyle w:val="af3"/>
        <w:ind w:leftChars="0" w:left="0" w:firstLine="472"/>
        <w:rPr>
          <w:lang w:val="fr-FR" w:eastAsia="zh-TW"/>
        </w:rPr>
      </w:pPr>
      <w:r w:rsidRPr="003171D7">
        <w:rPr>
          <w:rFonts w:hint="eastAsia"/>
          <w:lang w:val="fr-FR" w:eastAsia="zh-TW"/>
        </w:rPr>
        <w:t>緬因州經濟預測委員會</w:t>
      </w:r>
      <w:r w:rsidR="007436AE" w:rsidRPr="003171D7">
        <w:rPr>
          <w:rFonts w:hint="eastAsia"/>
          <w:lang w:val="fr-FR" w:eastAsia="zh-TW"/>
        </w:rPr>
        <w:t>（</w:t>
      </w:r>
      <w:r w:rsidRPr="003171D7">
        <w:rPr>
          <w:rFonts w:hint="eastAsia"/>
          <w:lang w:val="fr-FR" w:eastAsia="zh-TW"/>
        </w:rPr>
        <w:t>Consensus Economic Forecasting Commission</w:t>
      </w:r>
      <w:r w:rsidR="007436AE" w:rsidRPr="003171D7">
        <w:rPr>
          <w:rFonts w:hint="eastAsia"/>
          <w:lang w:val="fr-FR" w:eastAsia="zh-TW"/>
        </w:rPr>
        <w:t>）</w:t>
      </w:r>
      <w:r w:rsidRPr="003171D7">
        <w:rPr>
          <w:rFonts w:hint="eastAsia"/>
          <w:lang w:val="fr-FR" w:eastAsia="zh-TW"/>
        </w:rPr>
        <w:t>報告，緬因州實質</w:t>
      </w:r>
      <w:r w:rsidRPr="003171D7">
        <w:rPr>
          <w:rFonts w:hint="eastAsia"/>
          <w:lang w:val="fr-FR" w:eastAsia="zh-TW"/>
        </w:rPr>
        <w:t>GDP</w:t>
      </w:r>
      <w:r w:rsidRPr="003171D7">
        <w:rPr>
          <w:rFonts w:hint="eastAsia"/>
          <w:lang w:val="fr-FR" w:eastAsia="zh-TW"/>
        </w:rPr>
        <w:t>在</w:t>
      </w:r>
      <w:r w:rsidRPr="003171D7">
        <w:rPr>
          <w:rFonts w:hint="eastAsia"/>
          <w:lang w:val="fr-FR" w:eastAsia="zh-TW"/>
        </w:rPr>
        <w:t>2018</w:t>
      </w:r>
      <w:r w:rsidRPr="003171D7">
        <w:rPr>
          <w:rFonts w:hint="eastAsia"/>
          <w:lang w:val="fr-FR" w:eastAsia="zh-TW"/>
        </w:rPr>
        <w:t>年第</w:t>
      </w:r>
      <w:r w:rsidRPr="003171D7">
        <w:rPr>
          <w:rFonts w:hint="eastAsia"/>
          <w:lang w:val="fr-FR" w:eastAsia="zh-TW"/>
        </w:rPr>
        <w:t>1</w:t>
      </w:r>
      <w:r w:rsidRPr="003171D7">
        <w:rPr>
          <w:rFonts w:hint="eastAsia"/>
          <w:lang w:val="fr-FR" w:eastAsia="zh-TW"/>
        </w:rPr>
        <w:t>季增加了</w:t>
      </w:r>
      <w:r w:rsidRPr="003171D7">
        <w:rPr>
          <w:rFonts w:hint="eastAsia"/>
          <w:lang w:val="fr-FR" w:eastAsia="zh-TW"/>
        </w:rPr>
        <w:t>0.6</w:t>
      </w:r>
      <w:r w:rsidR="00EF5614" w:rsidRPr="003171D7">
        <w:rPr>
          <w:rFonts w:hint="eastAsia"/>
          <w:lang w:val="fr-FR" w:eastAsia="zh-TW"/>
        </w:rPr>
        <w:t>%</w:t>
      </w:r>
      <w:r w:rsidRPr="003171D7">
        <w:rPr>
          <w:rFonts w:hint="eastAsia"/>
          <w:lang w:val="fr-FR" w:eastAsia="zh-TW"/>
        </w:rPr>
        <w:t>，個人收入從</w:t>
      </w:r>
      <w:r w:rsidRPr="003171D7">
        <w:rPr>
          <w:rFonts w:hint="eastAsia"/>
          <w:lang w:val="fr-FR" w:eastAsia="zh-TW"/>
        </w:rPr>
        <w:t>2017</w:t>
      </w:r>
      <w:r w:rsidRPr="003171D7">
        <w:rPr>
          <w:rFonts w:hint="eastAsia"/>
          <w:lang w:val="fr-FR" w:eastAsia="zh-TW"/>
        </w:rPr>
        <w:t>年前兩季成長到</w:t>
      </w:r>
      <w:r w:rsidRPr="003171D7">
        <w:rPr>
          <w:rFonts w:hint="eastAsia"/>
          <w:lang w:val="fr-FR" w:eastAsia="zh-TW"/>
        </w:rPr>
        <w:t>2018</w:t>
      </w:r>
      <w:r w:rsidRPr="003171D7">
        <w:rPr>
          <w:rFonts w:hint="eastAsia"/>
          <w:lang w:val="fr-FR" w:eastAsia="zh-TW"/>
        </w:rPr>
        <w:t>年前兩季的</w:t>
      </w:r>
      <w:r w:rsidRPr="003171D7">
        <w:rPr>
          <w:rFonts w:hint="eastAsia"/>
          <w:lang w:val="fr-FR" w:eastAsia="zh-TW"/>
        </w:rPr>
        <w:t>4.3</w:t>
      </w:r>
      <w:r w:rsidR="00EF5614" w:rsidRPr="003171D7">
        <w:rPr>
          <w:rFonts w:hint="eastAsia"/>
          <w:lang w:val="fr-FR" w:eastAsia="zh-TW"/>
        </w:rPr>
        <w:t>%</w:t>
      </w:r>
      <w:r w:rsidRPr="003171D7">
        <w:rPr>
          <w:rFonts w:hint="eastAsia"/>
          <w:lang w:val="fr-FR" w:eastAsia="zh-TW"/>
        </w:rPr>
        <w:t>，工資和工資收入是個人總收入最主要部分，同期增長</w:t>
      </w:r>
      <w:r w:rsidRPr="003171D7">
        <w:rPr>
          <w:rFonts w:hint="eastAsia"/>
          <w:lang w:val="fr-FR" w:eastAsia="zh-TW"/>
        </w:rPr>
        <w:t>4.1</w:t>
      </w:r>
      <w:r w:rsidR="00EF5614" w:rsidRPr="003171D7">
        <w:rPr>
          <w:rFonts w:hint="eastAsia"/>
          <w:lang w:val="fr-FR" w:eastAsia="zh-TW"/>
        </w:rPr>
        <w:t>%</w:t>
      </w:r>
      <w:r w:rsidRPr="003171D7">
        <w:rPr>
          <w:rFonts w:hint="eastAsia"/>
          <w:lang w:val="fr-FR" w:eastAsia="zh-TW"/>
        </w:rPr>
        <w:t>。緬因州企業和家庭的債務與收入水平在</w:t>
      </w:r>
      <w:r w:rsidRPr="003171D7">
        <w:rPr>
          <w:rFonts w:hint="eastAsia"/>
          <w:lang w:val="fr-FR" w:eastAsia="zh-TW"/>
        </w:rPr>
        <w:t>2017</w:t>
      </w:r>
      <w:r w:rsidRPr="003171D7">
        <w:rPr>
          <w:rFonts w:hint="eastAsia"/>
          <w:lang w:val="fr-FR" w:eastAsia="zh-TW"/>
        </w:rPr>
        <w:t>年第</w:t>
      </w:r>
      <w:r w:rsidRPr="003171D7">
        <w:rPr>
          <w:rFonts w:hint="eastAsia"/>
          <w:lang w:val="fr-FR" w:eastAsia="zh-TW"/>
        </w:rPr>
        <w:t>4</w:t>
      </w:r>
      <w:r w:rsidRPr="003171D7">
        <w:rPr>
          <w:rFonts w:hint="eastAsia"/>
          <w:lang w:val="fr-FR" w:eastAsia="zh-TW"/>
        </w:rPr>
        <w:t>季度繼續上升至新的水平。由於近期能源價格上漲，</w:t>
      </w:r>
      <w:r w:rsidRPr="003171D7">
        <w:rPr>
          <w:rFonts w:hint="eastAsia"/>
          <w:lang w:val="fr-FR" w:eastAsia="zh-TW"/>
        </w:rPr>
        <w:t>2018</w:t>
      </w:r>
      <w:r w:rsidRPr="003171D7">
        <w:rPr>
          <w:rFonts w:hint="eastAsia"/>
          <w:lang w:val="fr-FR" w:eastAsia="zh-TW"/>
        </w:rPr>
        <w:t>年</w:t>
      </w:r>
      <w:r w:rsidRPr="003171D7">
        <w:rPr>
          <w:rFonts w:hint="eastAsia"/>
          <w:lang w:val="fr-FR" w:eastAsia="zh-TW"/>
        </w:rPr>
        <w:t>9</w:t>
      </w:r>
      <w:r w:rsidRPr="003171D7">
        <w:rPr>
          <w:rFonts w:hint="eastAsia"/>
          <w:lang w:val="fr-FR" w:eastAsia="zh-TW"/>
        </w:rPr>
        <w:t>月的消費者價格指數較</w:t>
      </w:r>
      <w:r w:rsidRPr="003171D7">
        <w:rPr>
          <w:rFonts w:hint="eastAsia"/>
          <w:lang w:val="fr-FR" w:eastAsia="zh-TW"/>
        </w:rPr>
        <w:t>2017</w:t>
      </w:r>
      <w:r w:rsidRPr="003171D7">
        <w:rPr>
          <w:rFonts w:hint="eastAsia"/>
          <w:lang w:val="fr-FR" w:eastAsia="zh-TW"/>
        </w:rPr>
        <w:t>年同期上漲</w:t>
      </w:r>
      <w:r w:rsidRPr="003171D7">
        <w:rPr>
          <w:rFonts w:hint="eastAsia"/>
          <w:lang w:val="fr-FR" w:eastAsia="zh-TW"/>
        </w:rPr>
        <w:t>2.3</w:t>
      </w:r>
      <w:r w:rsidR="00EF5614" w:rsidRPr="003171D7">
        <w:rPr>
          <w:rFonts w:hint="eastAsia"/>
          <w:lang w:val="fr-FR" w:eastAsia="zh-TW"/>
        </w:rPr>
        <w:t>%</w:t>
      </w:r>
      <w:r w:rsidRPr="003171D7">
        <w:rPr>
          <w:rFonts w:hint="eastAsia"/>
          <w:lang w:val="fr-FR" w:eastAsia="zh-TW"/>
        </w:rPr>
        <w:t>。</w:t>
      </w:r>
    </w:p>
    <w:p w:rsidR="00FF4900" w:rsidRPr="003171D7" w:rsidRDefault="00FF4900" w:rsidP="00C256C2">
      <w:pPr>
        <w:pStyle w:val="af3"/>
        <w:ind w:leftChars="0" w:left="0" w:firstLine="472"/>
        <w:rPr>
          <w:lang w:val="fr-FR" w:eastAsia="zh-TW"/>
        </w:rPr>
      </w:pPr>
      <w:r w:rsidRPr="003171D7">
        <w:rPr>
          <w:rFonts w:hint="eastAsia"/>
          <w:lang w:val="fr-FR" w:eastAsia="zh-TW"/>
        </w:rPr>
        <w:t>出口部分，</w:t>
      </w:r>
      <w:r w:rsidRPr="003171D7">
        <w:rPr>
          <w:rFonts w:hint="eastAsia"/>
          <w:lang w:val="fr-FR" w:eastAsia="zh-TW"/>
        </w:rPr>
        <w:t>201</w:t>
      </w:r>
      <w:r w:rsidR="00EE25F2" w:rsidRPr="003171D7">
        <w:rPr>
          <w:rFonts w:hint="eastAsia"/>
          <w:lang w:val="fr-FR" w:eastAsia="zh-TW"/>
        </w:rPr>
        <w:t>8</w:t>
      </w:r>
      <w:r w:rsidRPr="003171D7">
        <w:rPr>
          <w:rFonts w:hint="eastAsia"/>
          <w:lang w:val="fr-FR" w:eastAsia="zh-TW"/>
        </w:rPr>
        <w:t>年緬因州</w:t>
      </w:r>
      <w:r w:rsidRPr="003171D7">
        <w:rPr>
          <w:rFonts w:hint="eastAsia"/>
          <w:lang w:val="fr-FR" w:eastAsia="zh-TW"/>
        </w:rPr>
        <w:t>5</w:t>
      </w:r>
      <w:r w:rsidRPr="003171D7">
        <w:rPr>
          <w:rFonts w:hint="eastAsia"/>
          <w:lang w:val="fr-FR" w:eastAsia="zh-TW"/>
        </w:rPr>
        <w:t>大出口產品有</w:t>
      </w:r>
      <w:r w:rsidR="00EE25F2" w:rsidRPr="003171D7">
        <w:rPr>
          <w:rFonts w:hint="eastAsia"/>
        </w:rPr>
        <w:t>生鮮活龍蝦、滑翔翼及飛行器、天然氣、其他積體電路、漂白非針葉樹化學木漿</w:t>
      </w:r>
      <w:r w:rsidRPr="003171D7">
        <w:rPr>
          <w:rFonts w:hint="eastAsia"/>
          <w:lang w:val="fr-FR" w:eastAsia="zh-TW"/>
        </w:rPr>
        <w:t>。主要出口目的地包括</w:t>
      </w:r>
      <w:r w:rsidR="00EE25F2" w:rsidRPr="003171D7">
        <w:rPr>
          <w:rFonts w:hint="eastAsia"/>
        </w:rPr>
        <w:t>中國大陸、加拿大、馬來西亞、義大利、日本</w:t>
      </w:r>
      <w:r w:rsidRPr="003171D7">
        <w:rPr>
          <w:rFonts w:hint="eastAsia"/>
          <w:lang w:val="fr-FR" w:eastAsia="zh-TW"/>
        </w:rPr>
        <w:t>。</w:t>
      </w:r>
      <w:r w:rsidR="00C256C2" w:rsidRPr="003171D7">
        <w:rPr>
          <w:rFonts w:hint="eastAsia"/>
        </w:rPr>
        <w:t>2018</w:t>
      </w:r>
      <w:r w:rsidR="00C256C2" w:rsidRPr="003171D7">
        <w:rPr>
          <w:rFonts w:hint="eastAsia"/>
        </w:rPr>
        <w:t>年緬因州的月平均出口額為</w:t>
      </w:r>
      <w:r w:rsidR="00C256C2" w:rsidRPr="003171D7">
        <w:rPr>
          <w:rFonts w:hint="eastAsia"/>
        </w:rPr>
        <w:t>2.35</w:t>
      </w:r>
      <w:r w:rsidR="00C256C2" w:rsidRPr="003171D7">
        <w:rPr>
          <w:rFonts w:hint="eastAsia"/>
        </w:rPr>
        <w:t>億美元，</w:t>
      </w:r>
      <w:r w:rsidR="00C256C2" w:rsidRPr="003171D7">
        <w:rPr>
          <w:rFonts w:hint="eastAsia"/>
        </w:rPr>
        <w:t>2017</w:t>
      </w:r>
      <w:r w:rsidR="00C256C2" w:rsidRPr="003171D7">
        <w:rPr>
          <w:rFonts w:hint="eastAsia"/>
        </w:rPr>
        <w:t>年至</w:t>
      </w:r>
      <w:r w:rsidR="00C256C2" w:rsidRPr="003171D7">
        <w:rPr>
          <w:rFonts w:hint="eastAsia"/>
        </w:rPr>
        <w:t>2018</w:t>
      </w:r>
      <w:r w:rsidR="00C256C2" w:rsidRPr="003171D7">
        <w:rPr>
          <w:rFonts w:hint="eastAsia"/>
        </w:rPr>
        <w:t>年，出口總值增長</w:t>
      </w:r>
      <w:r w:rsidR="00C256C2" w:rsidRPr="003171D7">
        <w:rPr>
          <w:rFonts w:hint="eastAsia"/>
        </w:rPr>
        <w:t>4.2</w:t>
      </w:r>
      <w:r w:rsidR="00EF5614" w:rsidRPr="003171D7">
        <w:rPr>
          <w:rFonts w:hint="eastAsia"/>
        </w:rPr>
        <w:t>%</w:t>
      </w:r>
      <w:r w:rsidR="00C256C2" w:rsidRPr="003171D7">
        <w:rPr>
          <w:rFonts w:hint="eastAsia"/>
        </w:rPr>
        <w:t>。</w:t>
      </w:r>
    </w:p>
    <w:p w:rsidR="00FF4900" w:rsidRPr="003171D7" w:rsidRDefault="00FF4900" w:rsidP="003C16F3">
      <w:pPr>
        <w:pStyle w:val="a6"/>
        <w:spacing w:before="257" w:after="257"/>
        <w:ind w:left="632" w:hanging="632"/>
      </w:pPr>
      <w:r w:rsidRPr="003171D7">
        <w:rPr>
          <w:rFonts w:hint="eastAsia"/>
        </w:rPr>
        <w:t>二、天然資源</w:t>
      </w:r>
    </w:p>
    <w:p w:rsidR="00FF4900" w:rsidRPr="003171D7" w:rsidRDefault="00FF4900" w:rsidP="003C16F3">
      <w:pPr>
        <w:pStyle w:val="af1"/>
        <w:ind w:left="945" w:hanging="709"/>
      </w:pPr>
      <w:r w:rsidRPr="003171D7">
        <w:rPr>
          <w:rFonts w:hint="eastAsia"/>
        </w:rPr>
        <w:t>（一）物產：乳製品、蔬果（藍</w:t>
      </w:r>
      <w:proofErr w:type="gramStart"/>
      <w:r w:rsidRPr="003171D7">
        <w:rPr>
          <w:rFonts w:hint="eastAsia"/>
        </w:rPr>
        <w:t>莓</w:t>
      </w:r>
      <w:proofErr w:type="gramEnd"/>
      <w:r w:rsidRPr="003171D7">
        <w:rPr>
          <w:rFonts w:hint="eastAsia"/>
        </w:rPr>
        <w:t>尤著名）、馬鈴薯、畜產、漁產品（以龍蝦為主）</w:t>
      </w:r>
    </w:p>
    <w:p w:rsidR="00FF4900" w:rsidRPr="003171D7" w:rsidRDefault="00FF4900" w:rsidP="003C16F3">
      <w:pPr>
        <w:pStyle w:val="af1"/>
        <w:ind w:left="945" w:hanging="709"/>
      </w:pPr>
      <w:r w:rsidRPr="003171D7">
        <w:rPr>
          <w:rFonts w:hint="eastAsia"/>
        </w:rPr>
        <w:t>（二）自然資源：木材、水泥。</w:t>
      </w:r>
    </w:p>
    <w:p w:rsidR="00FF4900" w:rsidRPr="003171D7" w:rsidRDefault="00FF4900" w:rsidP="00FF4900">
      <w:pPr>
        <w:pStyle w:val="a6"/>
        <w:spacing w:before="257" w:after="257"/>
        <w:ind w:left="632" w:hanging="632"/>
      </w:pPr>
      <w:r w:rsidRPr="003171D7">
        <w:rPr>
          <w:rFonts w:hint="eastAsia"/>
        </w:rPr>
        <w:t>三、產業概況</w:t>
      </w:r>
    </w:p>
    <w:p w:rsidR="00571FB1" w:rsidRPr="003171D7" w:rsidRDefault="00FF4900" w:rsidP="00FF4900">
      <w:pPr>
        <w:ind w:firstLine="472"/>
      </w:pPr>
      <w:r w:rsidRPr="003171D7">
        <w:rPr>
          <w:rFonts w:hint="eastAsia"/>
        </w:rPr>
        <w:t>緬因州經濟係以中小企業為主，該州</w:t>
      </w:r>
      <w:r w:rsidRPr="003171D7">
        <w:t>90%</w:t>
      </w:r>
      <w:r w:rsidRPr="003171D7">
        <w:rPr>
          <w:rFonts w:hint="eastAsia"/>
        </w:rPr>
        <w:t>的企業僱用的員工數少於</w:t>
      </w:r>
      <w:r w:rsidRPr="003171D7">
        <w:t>20</w:t>
      </w:r>
      <w:r w:rsidRPr="003171D7">
        <w:rPr>
          <w:rFonts w:hint="eastAsia"/>
        </w:rPr>
        <w:t>人，總數約</w:t>
      </w:r>
      <w:r w:rsidRPr="003171D7">
        <w:rPr>
          <w:rFonts w:hint="eastAsia"/>
          <w:lang w:eastAsia="zh-TW"/>
        </w:rPr>
        <w:t>60</w:t>
      </w:r>
      <w:r w:rsidRPr="003171D7">
        <w:rPr>
          <w:rFonts w:hint="eastAsia"/>
          <w:lang w:eastAsia="zh-TW"/>
        </w:rPr>
        <w:t>餘</w:t>
      </w:r>
      <w:r w:rsidRPr="003171D7">
        <w:rPr>
          <w:rFonts w:hint="eastAsia"/>
        </w:rPr>
        <w:t>萬的</w:t>
      </w:r>
      <w:r w:rsidRPr="003171D7">
        <w:rPr>
          <w:rFonts w:hint="eastAsia"/>
          <w:lang w:eastAsia="zh-TW"/>
        </w:rPr>
        <w:t>就業人口</w:t>
      </w:r>
      <w:r w:rsidRPr="003171D7">
        <w:rPr>
          <w:rFonts w:hint="eastAsia"/>
        </w:rPr>
        <w:t>中，近一半任職於中小企業。除傳統的農、林、漁、觀光業外，近年致力發展生物科技、金融服務、以及高科技製造業等新興產業，許多世界</w:t>
      </w:r>
      <w:r w:rsidRPr="003171D7">
        <w:rPr>
          <w:rFonts w:hint="eastAsia"/>
        </w:rPr>
        <w:lastRenderedPageBreak/>
        <w:t>著名的公司如：</w:t>
      </w:r>
      <w:r w:rsidRPr="003171D7">
        <w:t>Fairchild Semiconductor</w:t>
      </w:r>
      <w:r w:rsidRPr="003171D7">
        <w:rPr>
          <w:rFonts w:hint="eastAsia"/>
        </w:rPr>
        <w:t>、</w:t>
      </w:r>
      <w:r w:rsidRPr="003171D7">
        <w:t>General Dynamics</w:t>
      </w:r>
      <w:r w:rsidRPr="003171D7">
        <w:rPr>
          <w:rFonts w:hint="eastAsia"/>
        </w:rPr>
        <w:t>、</w:t>
      </w:r>
      <w:r w:rsidRPr="003171D7">
        <w:rPr>
          <w:rFonts w:eastAsia="新細明體" w:hint="eastAsia"/>
        </w:rPr>
        <w:t>Bath Iron Works Corp</w:t>
      </w:r>
      <w:r w:rsidRPr="003171D7">
        <w:rPr>
          <w:rFonts w:eastAsia="新細明體" w:hint="eastAsia"/>
        </w:rPr>
        <w:t>、</w:t>
      </w:r>
      <w:r w:rsidRPr="003171D7">
        <w:t>Pratt &amp; Whitney</w:t>
      </w:r>
      <w:r w:rsidRPr="003171D7">
        <w:rPr>
          <w:rFonts w:eastAsia="新細明體" w:hint="eastAsia"/>
        </w:rPr>
        <w:t xml:space="preserve"> Aircraft</w:t>
      </w:r>
      <w:r w:rsidRPr="003171D7">
        <w:rPr>
          <w:rFonts w:hint="eastAsia"/>
        </w:rPr>
        <w:t>、</w:t>
      </w:r>
      <w:r w:rsidRPr="003171D7">
        <w:t>The Jackson Laboratory</w:t>
      </w:r>
      <w:r w:rsidRPr="003171D7">
        <w:rPr>
          <w:rFonts w:hint="eastAsia"/>
        </w:rPr>
        <w:t>、</w:t>
      </w:r>
      <w:r w:rsidRPr="003171D7">
        <w:t>L.L. Bean</w:t>
      </w:r>
      <w:r w:rsidRPr="003171D7">
        <w:rPr>
          <w:rFonts w:eastAsia="新細明體" w:hint="eastAsia"/>
        </w:rPr>
        <w:t>、</w:t>
      </w:r>
      <w:r w:rsidRPr="003171D7">
        <w:rPr>
          <w:rFonts w:eastAsia="新細明體" w:hint="eastAsia"/>
        </w:rPr>
        <w:t>New Balance Athletic Shoes</w:t>
      </w:r>
      <w:r w:rsidRPr="003171D7">
        <w:rPr>
          <w:rFonts w:eastAsia="新細明體" w:hint="eastAsia"/>
        </w:rPr>
        <w:t>、</w:t>
      </w:r>
      <w:r w:rsidRPr="003171D7">
        <w:rPr>
          <w:rFonts w:eastAsia="新細明體" w:hint="eastAsia"/>
        </w:rPr>
        <w:t>Hannaford Brothers</w:t>
      </w:r>
      <w:r w:rsidRPr="003171D7">
        <w:rPr>
          <w:rFonts w:eastAsia="新細明體" w:hint="eastAsia"/>
        </w:rPr>
        <w:t>、</w:t>
      </w:r>
      <w:r w:rsidRPr="003171D7">
        <w:rPr>
          <w:rFonts w:eastAsia="新細明體" w:hint="eastAsia"/>
        </w:rPr>
        <w:t>Walmart</w:t>
      </w:r>
      <w:r w:rsidRPr="003171D7">
        <w:rPr>
          <w:rFonts w:eastAsia="新細明體" w:hint="eastAsia"/>
        </w:rPr>
        <w:t>、</w:t>
      </w:r>
      <w:r w:rsidRPr="003171D7">
        <w:rPr>
          <w:rFonts w:eastAsia="新細明體" w:hint="eastAsia"/>
        </w:rPr>
        <w:t>HomeDepot</w:t>
      </w:r>
      <w:r w:rsidRPr="003171D7">
        <w:rPr>
          <w:rFonts w:eastAsia="新細明體" w:hint="eastAsia"/>
        </w:rPr>
        <w:t>及</w:t>
      </w:r>
      <w:r w:rsidRPr="003171D7">
        <w:t>UnumProvident</w:t>
      </w:r>
      <w:r w:rsidRPr="003171D7">
        <w:rPr>
          <w:rFonts w:hint="eastAsia"/>
        </w:rPr>
        <w:t>等公司皆在緬因州設立企業總部或生產據點。</w:t>
      </w:r>
    </w:p>
    <w:p w:rsidR="00FF4900" w:rsidRPr="003171D7" w:rsidRDefault="00FF4900" w:rsidP="00EF5614">
      <w:pPr>
        <w:ind w:firstLine="472"/>
      </w:pPr>
      <w:r w:rsidRPr="003171D7">
        <w:rPr>
          <w:rFonts w:hint="eastAsia"/>
        </w:rPr>
        <w:t>緬因州重要產業包括：</w:t>
      </w:r>
    </w:p>
    <w:p w:rsidR="00FF4900" w:rsidRPr="003171D7" w:rsidRDefault="00FF4900" w:rsidP="00FF4900">
      <w:pPr>
        <w:pStyle w:val="af1"/>
        <w:ind w:left="945" w:hanging="709"/>
      </w:pPr>
      <w:r w:rsidRPr="003171D7">
        <w:rPr>
          <w:rFonts w:hint="eastAsia"/>
        </w:rPr>
        <w:t>（一）造紙業：</w:t>
      </w:r>
    </w:p>
    <w:p w:rsidR="00FF4900" w:rsidRPr="003171D7" w:rsidRDefault="00FF4900" w:rsidP="00FF4900">
      <w:pPr>
        <w:pStyle w:val="af3"/>
        <w:ind w:left="945" w:firstLine="472"/>
      </w:pPr>
      <w:r w:rsidRPr="003171D7">
        <w:rPr>
          <w:rFonts w:hint="eastAsia"/>
        </w:rPr>
        <w:t>由於緬因州幅員廣闊，森林面積廣</w:t>
      </w:r>
      <w:r w:rsidRPr="003171D7">
        <w:rPr>
          <w:rFonts w:ascii="細明體" w:eastAsia="細明體" w:hAnsi="細明體" w:cs="細明體" w:hint="eastAsia"/>
        </w:rPr>
        <w:t>逹</w:t>
      </w:r>
      <w:r w:rsidRPr="003171D7">
        <w:t>1,700</w:t>
      </w:r>
      <w:r w:rsidRPr="003171D7">
        <w:rPr>
          <w:rFonts w:hint="eastAsia"/>
        </w:rPr>
        <w:t>萬英畝，用於造紙之資源豐富，相關產業曾極為發達，為緬因州創造可觀之經濟產值及就業人口。惟近年來因來自國際之強烈競爭、州內之經營成本高（尤其是能源）及美國本土對印刷用紙需求大減等因素，許多造紙廠或紙漿廠陸續關閉或求售，吸引亞洲之中國大陸及印尼等業者接手。另該州林業發達，木材及家具品質頗佳，木製品約占該州製造業總產值之</w:t>
      </w:r>
      <w:r w:rsidRPr="003171D7">
        <w:t>10%</w:t>
      </w:r>
      <w:r w:rsidRPr="003171D7">
        <w:rPr>
          <w:rFonts w:hint="eastAsia"/>
        </w:rPr>
        <w:t>。</w:t>
      </w:r>
    </w:p>
    <w:p w:rsidR="00FF4900" w:rsidRPr="003171D7" w:rsidRDefault="00FF4900" w:rsidP="00FF4900">
      <w:pPr>
        <w:pStyle w:val="af1"/>
        <w:ind w:left="945" w:hanging="709"/>
      </w:pPr>
      <w:r w:rsidRPr="003171D7">
        <w:rPr>
          <w:rFonts w:hint="eastAsia"/>
        </w:rPr>
        <w:t>（二）農漁業：</w:t>
      </w:r>
    </w:p>
    <w:p w:rsidR="00FF4900" w:rsidRPr="003171D7" w:rsidRDefault="00FF4900" w:rsidP="00FF4900">
      <w:pPr>
        <w:pStyle w:val="af3"/>
        <w:ind w:left="945" w:firstLine="472"/>
      </w:pPr>
      <w:r w:rsidRPr="003171D7">
        <w:rPr>
          <w:rFonts w:hint="eastAsia"/>
        </w:rPr>
        <w:t>緬因州盛產藍莓、小紅莓、蘋果、馬鈴薯、楓樹糖漿等農產品，漁產品則包括高品質龍蝦、鮭魚、鮪魚及其他冷凍漁產品等，該州龍蝦產量高居全美第</w:t>
      </w:r>
      <w:r w:rsidRPr="003171D7">
        <w:t>1</w:t>
      </w:r>
      <w:r w:rsidRPr="003171D7">
        <w:rPr>
          <w:rFonts w:hint="eastAsia"/>
        </w:rPr>
        <w:t>位，近幾年努力開拓中國大陸、香港及</w:t>
      </w:r>
      <w:r w:rsidR="0063468A" w:rsidRPr="003171D7">
        <w:rPr>
          <w:rFonts w:hint="eastAsia"/>
        </w:rPr>
        <w:t>臺灣</w:t>
      </w:r>
      <w:r w:rsidRPr="003171D7">
        <w:rPr>
          <w:rFonts w:hint="eastAsia"/>
        </w:rPr>
        <w:t>等亞太市場，出口年成長率以倍數計。另食品業約占該州總產值之</w:t>
      </w:r>
      <w:r w:rsidRPr="003171D7">
        <w:t>8%</w:t>
      </w:r>
      <w:r w:rsidRPr="003171D7">
        <w:rPr>
          <w:rFonts w:hint="eastAsia"/>
        </w:rPr>
        <w:t>。</w:t>
      </w:r>
    </w:p>
    <w:p w:rsidR="00FF4900" w:rsidRPr="003171D7" w:rsidRDefault="00FF4900" w:rsidP="00FF4900">
      <w:pPr>
        <w:pStyle w:val="af1"/>
        <w:ind w:left="945" w:hanging="709"/>
      </w:pPr>
      <w:r w:rsidRPr="003171D7">
        <w:rPr>
          <w:rFonts w:hint="eastAsia"/>
        </w:rPr>
        <w:t>（三）工業（含軍工產業）</w:t>
      </w:r>
      <w:r w:rsidR="00EF5614" w:rsidRPr="003171D7">
        <w:rPr>
          <w:rFonts w:hint="eastAsia"/>
        </w:rPr>
        <w:t>：</w:t>
      </w:r>
    </w:p>
    <w:p w:rsidR="00FF4900" w:rsidRPr="003171D7" w:rsidRDefault="00FF4900" w:rsidP="00FF4900">
      <w:pPr>
        <w:pStyle w:val="af3"/>
        <w:ind w:left="945" w:firstLine="472"/>
        <w:rPr>
          <w:rFonts w:ascii="華康細圓體" w:hAnsi="華康細圓體"/>
        </w:rPr>
      </w:pPr>
      <w:r w:rsidRPr="003171D7">
        <w:rPr>
          <w:rFonts w:hint="eastAsia"/>
        </w:rPr>
        <w:t>緬因州工業主要為電子、軟體、精密機械、運輸設備、金屬製品、皮革製品等，電子業約佔該州出口貨品之</w:t>
      </w:r>
      <w:r w:rsidRPr="003171D7">
        <w:t>1/3</w:t>
      </w:r>
      <w:r w:rsidRPr="003171D7">
        <w:rPr>
          <w:rFonts w:hint="eastAsia"/>
        </w:rPr>
        <w:t>。在軍工產業方面，著名的飛機引擎製造公司</w:t>
      </w:r>
      <w:r w:rsidRPr="003171D7">
        <w:rPr>
          <w:rFonts w:eastAsia="新細明體"/>
        </w:rPr>
        <w:t>GE</w:t>
      </w:r>
      <w:r w:rsidRPr="003171D7">
        <w:rPr>
          <w:rFonts w:eastAsia="新細明體" w:hint="eastAsia"/>
        </w:rPr>
        <w:t>及</w:t>
      </w:r>
      <w:r w:rsidRPr="003171D7">
        <w:t>Pratt &amp; Whitney</w:t>
      </w:r>
      <w:r w:rsidRPr="003171D7">
        <w:rPr>
          <w:rFonts w:hint="eastAsia"/>
        </w:rPr>
        <w:t>在緬因州設有生產基地，</w:t>
      </w:r>
      <w:r w:rsidRPr="003171D7">
        <w:rPr>
          <w:rFonts w:hint="eastAsia"/>
        </w:rPr>
        <w:t>Bath Iron Works</w:t>
      </w:r>
      <w:r w:rsidRPr="003171D7">
        <w:rPr>
          <w:rFonts w:ascii="華康細圓體" w:hAnsi="華康細圓體"/>
        </w:rPr>
        <w:t>造船廠</w:t>
      </w:r>
      <w:r w:rsidRPr="003171D7">
        <w:rPr>
          <w:rFonts w:ascii="華康細圓體" w:hAnsi="華康細圓體" w:hint="eastAsia"/>
        </w:rPr>
        <w:t>則專精製造</w:t>
      </w:r>
      <w:r w:rsidRPr="003171D7">
        <w:rPr>
          <w:rFonts w:ascii="華康細圓體" w:hAnsi="華康細圓體"/>
        </w:rPr>
        <w:t>軍艦</w:t>
      </w:r>
      <w:r w:rsidRPr="003171D7">
        <w:rPr>
          <w:rFonts w:ascii="華康細圓體" w:hAnsi="華康細圓體" w:hint="eastAsia"/>
        </w:rPr>
        <w:t>。</w:t>
      </w:r>
    </w:p>
    <w:p w:rsidR="00FF4900" w:rsidRPr="003171D7" w:rsidRDefault="00FF4900" w:rsidP="00FF4900">
      <w:pPr>
        <w:pStyle w:val="af1"/>
        <w:ind w:left="945" w:hanging="709"/>
      </w:pPr>
      <w:r w:rsidRPr="003171D7">
        <w:rPr>
          <w:rFonts w:hint="eastAsia"/>
        </w:rPr>
        <w:t>（四）生技業：</w:t>
      </w:r>
    </w:p>
    <w:p w:rsidR="00FF4900" w:rsidRPr="003171D7" w:rsidRDefault="00FF4900" w:rsidP="00FF4900">
      <w:pPr>
        <w:pStyle w:val="af3"/>
        <w:ind w:left="945" w:firstLine="472"/>
        <w:rPr>
          <w:rFonts w:ascii="華康細圓體" w:hAnsi="華康細圓體"/>
        </w:rPr>
      </w:pPr>
      <w:r w:rsidRPr="003171D7">
        <w:rPr>
          <w:rFonts w:ascii="華康細圓體" w:hAnsi="華康細圓體"/>
        </w:rPr>
        <w:t>生技產業是緬因州的新興產業之一，</w:t>
      </w:r>
      <w:r w:rsidRPr="003171D7">
        <w:rPr>
          <w:rFonts w:ascii="華康細圓體" w:hAnsi="華康細圓體" w:hint="eastAsia"/>
        </w:rPr>
        <w:t>從業員工約</w:t>
      </w:r>
      <w:r w:rsidRPr="003171D7">
        <w:t>4</w:t>
      </w:r>
      <w:r w:rsidRPr="003171D7">
        <w:rPr>
          <w:rFonts w:ascii="華康細圓體" w:hAnsi="華康細圓體"/>
        </w:rPr>
        <w:t>,</w:t>
      </w:r>
      <w:r w:rsidRPr="003171D7">
        <w:t>700</w:t>
      </w:r>
      <w:r w:rsidRPr="003171D7">
        <w:rPr>
          <w:rFonts w:ascii="華康細圓體" w:hAnsi="華康細圓體" w:hint="eastAsia"/>
        </w:rPr>
        <w:t>人，其生技業在全美各州中名列前</w:t>
      </w:r>
      <w:r w:rsidRPr="003171D7">
        <w:t>10</w:t>
      </w:r>
      <w:r w:rsidRPr="003171D7">
        <w:rPr>
          <w:rFonts w:ascii="華康細圓體" w:hAnsi="華康細圓體" w:hint="eastAsia"/>
        </w:rPr>
        <w:t>大</w:t>
      </w:r>
      <w:r w:rsidRPr="003171D7">
        <w:rPr>
          <w:rFonts w:ascii="華康細圓體" w:hAnsi="華康細圓體" w:hint="eastAsia"/>
          <w:lang w:eastAsia="zh-TW"/>
        </w:rPr>
        <w:t>。</w:t>
      </w:r>
      <w:r w:rsidRPr="003171D7">
        <w:rPr>
          <w:rFonts w:ascii="華康細圓體" w:hAnsi="華康細圓體"/>
        </w:rPr>
        <w:t>在此次經濟衰退中，生技產業扮演中流砥柱</w:t>
      </w:r>
      <w:r w:rsidRPr="003171D7">
        <w:rPr>
          <w:rFonts w:ascii="華康細圓體" w:hAnsi="華康細圓體"/>
        </w:rPr>
        <w:lastRenderedPageBreak/>
        <w:t>的角色，目前已有超過</w:t>
      </w:r>
      <w:r w:rsidRPr="003171D7">
        <w:t>140</w:t>
      </w:r>
      <w:r w:rsidRPr="003171D7">
        <w:rPr>
          <w:rFonts w:ascii="華康細圓體" w:hAnsi="華康細圓體"/>
        </w:rPr>
        <w:t>餘家之生技公司，研究的領域和生技重鎮麻州間有互補合作，也有競爭，最知名者為專精於基因及遺傳醫學研究的</w:t>
      </w:r>
      <w:r w:rsidRPr="003171D7">
        <w:t>Jackson</w:t>
      </w:r>
      <w:r w:rsidRPr="003171D7">
        <w:rPr>
          <w:rFonts w:ascii="華康細圓體" w:hAnsi="華康細圓體"/>
        </w:rPr>
        <w:t xml:space="preserve"> </w:t>
      </w:r>
      <w:r w:rsidRPr="003171D7">
        <w:t>Laboratory</w:t>
      </w:r>
      <w:r w:rsidRPr="003171D7">
        <w:rPr>
          <w:rFonts w:ascii="華康細圓體" w:hAnsi="華康細圓體" w:hint="eastAsia"/>
          <w:lang w:eastAsia="zh-TW"/>
        </w:rPr>
        <w:t>，</w:t>
      </w:r>
      <w:r w:rsidRPr="003171D7">
        <w:rPr>
          <w:rFonts w:ascii="華康細圓體" w:hAnsi="華康細圓體" w:hint="eastAsia"/>
        </w:rPr>
        <w:t>是世界最大養殖供臨床前置試驗老鼠的中心。</w:t>
      </w:r>
      <w:r w:rsidRPr="003171D7">
        <w:rPr>
          <w:rFonts w:ascii="華康細圓體" w:hAnsi="華康細圓體"/>
        </w:rPr>
        <w:t>此外，尚有約</w:t>
      </w:r>
      <w:r w:rsidRPr="003171D7">
        <w:t>100</w:t>
      </w:r>
      <w:r w:rsidRPr="003171D7">
        <w:rPr>
          <w:rFonts w:ascii="華康細圓體" w:hAnsi="華康細圓體"/>
        </w:rPr>
        <w:t>家緬因州業者投入醫療器材及診斷技術的研發或製造，最知名者為研發生產實驗室用檢驗設備的</w:t>
      </w:r>
      <w:r w:rsidRPr="003171D7">
        <w:t>IDEXX</w:t>
      </w:r>
      <w:r w:rsidRPr="003171D7">
        <w:rPr>
          <w:rFonts w:ascii="華康細圓體" w:hAnsi="華康細圓體"/>
        </w:rPr>
        <w:t xml:space="preserve"> </w:t>
      </w:r>
      <w:r w:rsidRPr="003171D7">
        <w:t>Laboratories</w:t>
      </w:r>
      <w:r w:rsidRPr="003171D7">
        <w:rPr>
          <w:rFonts w:ascii="華康細圓體" w:hAnsi="華康細圓體" w:hint="eastAsia"/>
          <w:lang w:eastAsia="zh-TW"/>
        </w:rPr>
        <w:t>，</w:t>
      </w:r>
      <w:r w:rsidRPr="003171D7">
        <w:rPr>
          <w:rFonts w:ascii="華康細圓體" w:hAnsi="華康細圓體" w:hint="eastAsia"/>
        </w:rPr>
        <w:t>全球員工約</w:t>
      </w:r>
      <w:r w:rsidRPr="003171D7">
        <w:t>2</w:t>
      </w:r>
      <w:r w:rsidRPr="003171D7">
        <w:rPr>
          <w:rFonts w:ascii="華康細圓體" w:hAnsi="華康細圓體"/>
        </w:rPr>
        <w:t>,</w:t>
      </w:r>
      <w:r w:rsidRPr="003171D7">
        <w:t>000</w:t>
      </w:r>
      <w:r w:rsidRPr="003171D7">
        <w:rPr>
          <w:rFonts w:ascii="華康細圓體" w:hAnsi="華康細圓體" w:hint="eastAsia"/>
        </w:rPr>
        <w:t>多人，在</w:t>
      </w:r>
      <w:r w:rsidR="003C16F3" w:rsidRPr="003171D7">
        <w:rPr>
          <w:rFonts w:ascii="華康細圓體" w:hAnsi="華康細圓體" w:hint="eastAsia"/>
          <w:lang w:eastAsia="zh-TW"/>
        </w:rPr>
        <w:t>臺</w:t>
      </w:r>
      <w:r w:rsidRPr="003171D7">
        <w:rPr>
          <w:rFonts w:ascii="華康細圓體" w:hAnsi="華康細圓體" w:hint="eastAsia"/>
        </w:rPr>
        <w:t>並設有分公司。</w:t>
      </w:r>
    </w:p>
    <w:p w:rsidR="00FF4900" w:rsidRPr="003171D7" w:rsidRDefault="00FF4900" w:rsidP="00FF4900">
      <w:pPr>
        <w:pStyle w:val="af1"/>
        <w:ind w:left="945" w:hanging="709"/>
      </w:pPr>
      <w:r w:rsidRPr="003171D7">
        <w:rPr>
          <w:rFonts w:hint="eastAsia"/>
        </w:rPr>
        <w:t>（五）觀光業：</w:t>
      </w:r>
    </w:p>
    <w:p w:rsidR="00FF4900" w:rsidRPr="003171D7" w:rsidRDefault="00FF4900" w:rsidP="00FF4900">
      <w:pPr>
        <w:pStyle w:val="af3"/>
        <w:ind w:left="945" w:firstLine="472"/>
        <w:rPr>
          <w:lang w:eastAsia="zh-TW"/>
        </w:rPr>
      </w:pPr>
      <w:r w:rsidRPr="003171D7">
        <w:rPr>
          <w:rFonts w:hint="eastAsia"/>
        </w:rPr>
        <w:t>緬因州海岸線長</w:t>
      </w:r>
      <w:r w:rsidRPr="003171D7">
        <w:rPr>
          <w:rFonts w:ascii="細明體" w:eastAsia="細明體" w:hAnsi="細明體" w:cs="細明體" w:hint="eastAsia"/>
        </w:rPr>
        <w:t>逹</w:t>
      </w:r>
      <w:r w:rsidRPr="003171D7">
        <w:t>3,500</w:t>
      </w:r>
      <w:r w:rsidRPr="003171D7">
        <w:rPr>
          <w:rFonts w:hint="eastAsia"/>
        </w:rPr>
        <w:t>哩，夏季風光優美，旅館、工藝品及其他與旅遊有關之行業極為發達，素有「渡假聖地（</w:t>
      </w:r>
      <w:r w:rsidRPr="003171D7">
        <w:t>vacationland</w:t>
      </w:r>
      <w:r w:rsidRPr="003171D7">
        <w:rPr>
          <w:rFonts w:hint="eastAsia"/>
        </w:rPr>
        <w:t>）」暱稱，觀光業產值佔全州生產毛額的</w:t>
      </w:r>
      <w:r w:rsidRPr="003171D7">
        <w:t>15%</w:t>
      </w:r>
      <w:r w:rsidRPr="003171D7">
        <w:rPr>
          <w:rFonts w:hint="eastAsia"/>
        </w:rPr>
        <w:t>，也為該州創造了</w:t>
      </w:r>
      <w:r w:rsidRPr="003171D7">
        <w:t>12</w:t>
      </w:r>
      <w:r w:rsidRPr="003171D7">
        <w:rPr>
          <w:rFonts w:hint="eastAsia"/>
        </w:rPr>
        <w:t>萬個以上之工作機會，為該州重要的經濟活動之一。該州冬季較長，滑雪勝地眾多，滑雪渡假活動非常熱絡。</w:t>
      </w:r>
    </w:p>
    <w:p w:rsidR="00770EC7" w:rsidRPr="003171D7" w:rsidRDefault="007436AE" w:rsidP="00EF5614">
      <w:pPr>
        <w:pStyle w:val="af1"/>
        <w:ind w:left="945" w:hanging="709"/>
      </w:pPr>
      <w:r w:rsidRPr="003171D7">
        <w:rPr>
          <w:rFonts w:hint="eastAsia"/>
        </w:rPr>
        <w:t>（</w:t>
      </w:r>
      <w:r w:rsidR="00770EC7" w:rsidRPr="003171D7">
        <w:rPr>
          <w:rFonts w:hint="eastAsia"/>
        </w:rPr>
        <w:t>六</w:t>
      </w:r>
      <w:r w:rsidRPr="003171D7">
        <w:rPr>
          <w:rFonts w:hint="eastAsia"/>
        </w:rPr>
        <w:t>）</w:t>
      </w:r>
      <w:r w:rsidR="00770EC7" w:rsidRPr="003171D7">
        <w:rPr>
          <w:rFonts w:hint="eastAsia"/>
        </w:rPr>
        <w:t>創新中心：</w:t>
      </w:r>
    </w:p>
    <w:p w:rsidR="00770EC7" w:rsidRPr="003171D7" w:rsidRDefault="00770EC7" w:rsidP="00EF5614">
      <w:pPr>
        <w:ind w:leftChars="402" w:left="950" w:firstLine="472"/>
        <w:rPr>
          <w:lang w:eastAsia="zh-TW"/>
        </w:rPr>
      </w:pPr>
      <w:r w:rsidRPr="003171D7">
        <w:rPr>
          <w:rFonts w:hint="eastAsia"/>
          <w:lang w:eastAsia="zh-TW"/>
        </w:rPr>
        <w:t>緬因州近年</w:t>
      </w:r>
      <w:r w:rsidR="00364FBC" w:rsidRPr="003171D7">
        <w:rPr>
          <w:rFonts w:hint="eastAsia"/>
          <w:lang w:eastAsia="zh-TW"/>
        </w:rPr>
        <w:t>Brunswick Landing Venture</w:t>
      </w:r>
      <w:r w:rsidR="00364FBC" w:rsidRPr="003171D7">
        <w:rPr>
          <w:rFonts w:hint="eastAsia"/>
          <w:lang w:eastAsia="zh-TW"/>
        </w:rPr>
        <w:t>公司負責打造位於</w:t>
      </w:r>
      <w:r w:rsidR="00364FBC" w:rsidRPr="003171D7">
        <w:rPr>
          <w:rFonts w:hint="eastAsia"/>
          <w:lang w:eastAsia="zh-TW"/>
        </w:rPr>
        <w:t>Brunwick</w:t>
      </w:r>
      <w:r w:rsidR="00364FBC" w:rsidRPr="003171D7">
        <w:rPr>
          <w:rFonts w:hint="eastAsia"/>
          <w:lang w:eastAsia="zh-TW"/>
        </w:rPr>
        <w:t>的</w:t>
      </w:r>
      <w:r w:rsidRPr="003171D7">
        <w:rPr>
          <w:rFonts w:hint="eastAsia"/>
          <w:lang w:eastAsia="zh-TW"/>
        </w:rPr>
        <w:t>創新</w:t>
      </w:r>
      <w:r w:rsidR="00364FBC" w:rsidRPr="003171D7">
        <w:rPr>
          <w:rFonts w:hint="eastAsia"/>
          <w:lang w:eastAsia="zh-TW"/>
        </w:rPr>
        <w:t>園區</w:t>
      </w:r>
      <w:r w:rsidRPr="003171D7">
        <w:rPr>
          <w:rFonts w:hint="eastAsia"/>
          <w:lang w:eastAsia="zh-TW"/>
        </w:rPr>
        <w:t>。</w:t>
      </w:r>
      <w:r w:rsidRPr="003171D7">
        <w:rPr>
          <w:rFonts w:hint="eastAsia"/>
        </w:rPr>
        <w:t>該地原為軍事基地，軍事單位撤出導致土地荒蕪。後由該公司接手進行該片土地再開發利用</w:t>
      </w:r>
      <w:r w:rsidR="007436AE" w:rsidRPr="003171D7">
        <w:rPr>
          <w:rFonts w:hint="eastAsia"/>
        </w:rPr>
        <w:t>（</w:t>
      </w:r>
      <w:r w:rsidRPr="003171D7">
        <w:rPr>
          <w:rFonts w:hint="eastAsia"/>
        </w:rPr>
        <w:t>redevelopment</w:t>
      </w:r>
      <w:r w:rsidR="007436AE" w:rsidRPr="003171D7">
        <w:rPr>
          <w:rFonts w:hint="eastAsia"/>
        </w:rPr>
        <w:t>）</w:t>
      </w:r>
      <w:r w:rsidRPr="003171D7">
        <w:rPr>
          <w:rFonts w:hint="eastAsia"/>
        </w:rPr>
        <w:t>，將該片土地轉型為高科技園區。目前該園區已逐漸形成多項高科技產業聚落，全園區約有</w:t>
      </w:r>
      <w:r w:rsidRPr="003171D7">
        <w:rPr>
          <w:rFonts w:hint="eastAsia"/>
        </w:rPr>
        <w:t>103</w:t>
      </w:r>
      <w:r w:rsidRPr="003171D7">
        <w:rPr>
          <w:rFonts w:hint="eastAsia"/>
        </w:rPr>
        <w:t>家公司進駐；高科技業約</w:t>
      </w:r>
      <w:r w:rsidRPr="003171D7">
        <w:rPr>
          <w:rFonts w:hint="eastAsia"/>
        </w:rPr>
        <w:t>32</w:t>
      </w:r>
      <w:r w:rsidRPr="003171D7">
        <w:rPr>
          <w:rFonts w:hint="eastAsia"/>
        </w:rPr>
        <w:t>家，涵蓋健康照護、資訊中心、航空公司等。該公司所屬之</w:t>
      </w:r>
      <w:r w:rsidRPr="003171D7">
        <w:rPr>
          <w:rFonts w:hint="eastAsia"/>
        </w:rPr>
        <w:t>TechPlace</w:t>
      </w:r>
      <w:r w:rsidRPr="003171D7">
        <w:rPr>
          <w:rFonts w:hint="eastAsia"/>
        </w:rPr>
        <w:t>兼具緬因州加速器</w:t>
      </w:r>
      <w:r w:rsidR="007436AE" w:rsidRPr="003171D7">
        <w:rPr>
          <w:rFonts w:hint="eastAsia"/>
        </w:rPr>
        <w:t>（</w:t>
      </w:r>
      <w:r w:rsidRPr="003171D7">
        <w:rPr>
          <w:rFonts w:hint="eastAsia"/>
        </w:rPr>
        <w:t>accelerator</w:t>
      </w:r>
      <w:r w:rsidR="007436AE" w:rsidRPr="003171D7">
        <w:rPr>
          <w:rFonts w:hint="eastAsia"/>
        </w:rPr>
        <w:t>）</w:t>
      </w:r>
      <w:r w:rsidRPr="003171D7">
        <w:rPr>
          <w:rFonts w:hint="eastAsia"/>
        </w:rPr>
        <w:t>功能，協助新創業者以經濟共享模式進行創業，已吸引許多本州與外州年輕人在園區設立公司</w:t>
      </w:r>
      <w:r w:rsidR="00486DE2" w:rsidRPr="003171D7">
        <w:rPr>
          <w:rFonts w:hint="eastAsia"/>
          <w:lang w:eastAsia="zh-TW"/>
        </w:rPr>
        <w:t>。</w:t>
      </w:r>
    </w:p>
    <w:p w:rsidR="00FF4900" w:rsidRPr="003171D7" w:rsidRDefault="00FF4900" w:rsidP="00FF4900">
      <w:pPr>
        <w:pStyle w:val="af3"/>
        <w:spacing w:beforeLines="50" w:before="257" w:afterLines="50" w:after="257"/>
        <w:ind w:leftChars="0" w:left="0" w:firstLineChars="0" w:firstLine="0"/>
        <w:rPr>
          <w:rFonts w:ascii="華康粗明體" w:eastAsia="華康粗明體" w:hAnsi="華康粗明體"/>
          <w:sz w:val="32"/>
          <w:szCs w:val="32"/>
        </w:rPr>
      </w:pPr>
      <w:r w:rsidRPr="003171D7">
        <w:rPr>
          <w:rFonts w:ascii="華康粗明體" w:eastAsia="華康粗明體" w:hAnsi="華康粗明體" w:hint="eastAsia"/>
          <w:sz w:val="32"/>
          <w:szCs w:val="32"/>
        </w:rPr>
        <w:t>四、政府之重要經濟措施及經濟展望</w:t>
      </w:r>
    </w:p>
    <w:p w:rsidR="00FF4900" w:rsidRPr="003171D7" w:rsidRDefault="00FF4900" w:rsidP="00FF4900">
      <w:pPr>
        <w:pStyle w:val="af1"/>
        <w:ind w:left="945" w:hanging="709"/>
      </w:pPr>
      <w:r w:rsidRPr="003171D7">
        <w:rPr>
          <w:rFonts w:hint="eastAsia"/>
        </w:rPr>
        <w:t>（一）緬因州在近年採取的重要經貿措施如下：</w:t>
      </w:r>
    </w:p>
    <w:p w:rsidR="00842D22" w:rsidRPr="003171D7" w:rsidRDefault="00842D22" w:rsidP="00BF3976">
      <w:pPr>
        <w:pStyle w:val="af1"/>
        <w:ind w:leftChars="200" w:left="472" w:firstLineChars="200" w:firstLine="472"/>
      </w:pPr>
      <w:r w:rsidRPr="003171D7">
        <w:rPr>
          <w:rFonts w:hint="eastAsia"/>
        </w:rPr>
        <w:t>緬因州民主黨籍</w:t>
      </w:r>
      <w:r w:rsidRPr="003171D7">
        <w:rPr>
          <w:rFonts w:hint="eastAsia"/>
        </w:rPr>
        <w:t>Janet Mills</w:t>
      </w:r>
      <w:r w:rsidRPr="003171D7">
        <w:rPr>
          <w:rFonts w:hint="eastAsia"/>
        </w:rPr>
        <w:t>在</w:t>
      </w:r>
      <w:r w:rsidRPr="003171D7">
        <w:rPr>
          <w:rFonts w:hint="eastAsia"/>
        </w:rPr>
        <w:t>2018</w:t>
      </w:r>
      <w:r w:rsidRPr="003171D7">
        <w:rPr>
          <w:rFonts w:hint="eastAsia"/>
        </w:rPr>
        <w:t>年</w:t>
      </w:r>
      <w:r w:rsidRPr="003171D7">
        <w:rPr>
          <w:rFonts w:hint="eastAsia"/>
        </w:rPr>
        <w:t>11</w:t>
      </w:r>
      <w:r w:rsidRPr="003171D7">
        <w:rPr>
          <w:rFonts w:hint="eastAsia"/>
        </w:rPr>
        <w:t>月的期中選舉，當選為該州的首位</w:t>
      </w:r>
      <w:r w:rsidRPr="003171D7">
        <w:rPr>
          <w:rFonts w:hint="eastAsia"/>
        </w:rPr>
        <w:lastRenderedPageBreak/>
        <w:t>女性州長。</w:t>
      </w:r>
      <w:r w:rsidRPr="003171D7">
        <w:rPr>
          <w:rFonts w:hint="eastAsia"/>
        </w:rPr>
        <w:t>Mills</w:t>
      </w:r>
      <w:r w:rsidRPr="003171D7">
        <w:rPr>
          <w:rFonts w:hint="eastAsia"/>
        </w:rPr>
        <w:t>州長於</w:t>
      </w:r>
      <w:r w:rsidRPr="003171D7">
        <w:rPr>
          <w:rFonts w:hint="eastAsia"/>
        </w:rPr>
        <w:t>2019</w:t>
      </w:r>
      <w:r w:rsidRPr="003171D7">
        <w:rPr>
          <w:rFonts w:hint="eastAsia"/>
        </w:rPr>
        <w:t>年</w:t>
      </w:r>
      <w:r w:rsidRPr="003171D7">
        <w:rPr>
          <w:rFonts w:hint="eastAsia"/>
        </w:rPr>
        <w:t>1</w:t>
      </w:r>
      <w:r w:rsidRPr="003171D7">
        <w:rPr>
          <w:rFonts w:hint="eastAsia"/>
        </w:rPr>
        <w:t>月</w:t>
      </w:r>
      <w:r w:rsidRPr="003171D7">
        <w:rPr>
          <w:rFonts w:hint="eastAsia"/>
        </w:rPr>
        <w:t>3</w:t>
      </w:r>
      <w:r w:rsidRPr="003171D7">
        <w:rPr>
          <w:rFonts w:hint="eastAsia"/>
        </w:rPr>
        <w:t>日就職演說發表，未來經濟發展政策如下：</w:t>
      </w:r>
    </w:p>
    <w:p w:rsidR="00EF5614" w:rsidRPr="003171D7" w:rsidRDefault="00EF5614" w:rsidP="00EF5614">
      <w:pPr>
        <w:pStyle w:val="af6"/>
        <w:ind w:left="1417" w:hanging="472"/>
      </w:pPr>
      <w:r w:rsidRPr="003171D7">
        <w:rPr>
          <w:rFonts w:hint="eastAsia"/>
        </w:rPr>
        <w:t>１、做好未來幾年可能發生經濟衰退的準備。</w:t>
      </w:r>
    </w:p>
    <w:p w:rsidR="00EF5614" w:rsidRPr="003171D7" w:rsidRDefault="00EF5614" w:rsidP="00EF5614">
      <w:pPr>
        <w:pStyle w:val="af6"/>
        <w:ind w:left="1417" w:hanging="472"/>
      </w:pPr>
      <w:r w:rsidRPr="003171D7">
        <w:rPr>
          <w:rFonts w:hint="eastAsia"/>
        </w:rPr>
        <w:t>２、準備迎接機器人、無人機、無人駕駛汽車、寬頻和</w:t>
      </w:r>
      <w:r w:rsidRPr="003171D7">
        <w:rPr>
          <w:rFonts w:hint="eastAsia"/>
        </w:rPr>
        <w:t>3D</w:t>
      </w:r>
      <w:r w:rsidRPr="003171D7">
        <w:rPr>
          <w:rFonts w:hint="eastAsia"/>
        </w:rPr>
        <w:t>列印徹底改變緬因州人的生活、學習和工作方式。</w:t>
      </w:r>
    </w:p>
    <w:p w:rsidR="00EF5614" w:rsidRPr="003171D7" w:rsidRDefault="00EF5614" w:rsidP="00EF5614">
      <w:pPr>
        <w:pStyle w:val="af6"/>
        <w:ind w:left="1417" w:hanging="472"/>
      </w:pPr>
      <w:r w:rsidRPr="003171D7">
        <w:rPr>
          <w:rFonts w:hint="eastAsia"/>
        </w:rPr>
        <w:t>３、創建創新和未來辦公室，應對重大政策挑戰，促進合作並提出具體，可行的解決方案。</w:t>
      </w:r>
    </w:p>
    <w:p w:rsidR="00EF5614" w:rsidRPr="003171D7" w:rsidRDefault="00EF5614" w:rsidP="00EF5614">
      <w:pPr>
        <w:pStyle w:val="af6"/>
        <w:ind w:left="1417" w:hanging="472"/>
      </w:pPr>
      <w:r w:rsidRPr="003171D7">
        <w:rPr>
          <w:rFonts w:hint="eastAsia"/>
        </w:rPr>
        <w:t>４、推動產業多樣性。</w:t>
      </w:r>
    </w:p>
    <w:p w:rsidR="00EF5614" w:rsidRPr="003171D7" w:rsidRDefault="00EF5614" w:rsidP="00EF5614">
      <w:pPr>
        <w:pStyle w:val="af6"/>
        <w:ind w:left="1417" w:hanging="472"/>
      </w:pPr>
      <w:r w:rsidRPr="003171D7">
        <w:rPr>
          <w:rFonts w:hint="eastAsia"/>
        </w:rPr>
        <w:t>５、推動清潔能源–改變運輸方式。實現</w:t>
      </w:r>
      <w:r w:rsidRPr="003171D7">
        <w:rPr>
          <w:rFonts w:hint="eastAsia"/>
        </w:rPr>
        <w:t>50%</w:t>
      </w:r>
      <w:r w:rsidRPr="003171D7">
        <w:rPr>
          <w:rFonts w:hint="eastAsia"/>
        </w:rPr>
        <w:t>的電力來自緬因州可再生資源的目標。創造高薪工作，保護環境，並歡迎年輕人在緬因州建立綠色未來。</w:t>
      </w:r>
    </w:p>
    <w:p w:rsidR="00EF5614" w:rsidRPr="003171D7" w:rsidRDefault="00EF5614" w:rsidP="00EF5614">
      <w:pPr>
        <w:pStyle w:val="af6"/>
        <w:ind w:left="1417" w:hanging="472"/>
      </w:pPr>
      <w:r w:rsidRPr="003171D7">
        <w:rPr>
          <w:rFonts w:hint="eastAsia"/>
        </w:rPr>
        <w:t>６、擴大醫療補助計畫–以永續方式支付費用，努力確保每個人都有初級保健。控制健康保險的費用，並控制處方藥的成本。設立對抗鴉片類藥物機制，以州政府的集體力量和資源遏制成癮。</w:t>
      </w:r>
    </w:p>
    <w:p w:rsidR="00EF5614" w:rsidRPr="003171D7" w:rsidRDefault="00EF5614" w:rsidP="00EF5614">
      <w:pPr>
        <w:pStyle w:val="af6"/>
        <w:ind w:left="1417" w:hanging="472"/>
      </w:pPr>
      <w:r w:rsidRPr="003171D7">
        <w:rPr>
          <w:rFonts w:hint="eastAsia"/>
        </w:rPr>
        <w:t>７、教育培養–培養世界一流教育隊伍。吸引有才華的年輕人搬到緬因州。從學前班到大學後，為學校（包括我們的職業和技術中心）提供全額和公平資金。</w:t>
      </w:r>
    </w:p>
    <w:p w:rsidR="00FF4900" w:rsidRPr="003171D7" w:rsidRDefault="00FF4900" w:rsidP="00EF5614">
      <w:pPr>
        <w:pStyle w:val="af1"/>
        <w:ind w:left="945" w:hanging="709"/>
      </w:pPr>
      <w:r w:rsidRPr="003171D7">
        <w:rPr>
          <w:rFonts w:hint="eastAsia"/>
        </w:rPr>
        <w:t>（二）經濟前景展望：</w:t>
      </w:r>
    </w:p>
    <w:p w:rsidR="00EF5614" w:rsidRPr="003171D7" w:rsidRDefault="00FF4900" w:rsidP="00655576">
      <w:pPr>
        <w:pStyle w:val="af3"/>
        <w:ind w:left="945" w:firstLine="472"/>
        <w:rPr>
          <w:lang w:eastAsia="zh-TW"/>
        </w:rPr>
      </w:pPr>
      <w:r w:rsidRPr="003171D7">
        <w:rPr>
          <w:rFonts w:hint="eastAsia"/>
        </w:rPr>
        <w:t>根據南緬因州大學企業及經濟研究中心之預測報告，該州經濟發展面臨的主要問題是老化而成長極少的人口。</w:t>
      </w:r>
      <w:r w:rsidR="00655576" w:rsidRPr="003171D7">
        <w:rPr>
          <w:rFonts w:hint="eastAsia"/>
        </w:rPr>
        <w:t>緬因</w:t>
      </w:r>
      <w:r w:rsidRPr="003171D7">
        <w:rPr>
          <w:rFonts w:hint="eastAsia"/>
        </w:rPr>
        <w:t>州是目前美國平均</w:t>
      </w:r>
      <w:r w:rsidR="00655576" w:rsidRPr="003171D7">
        <w:rPr>
          <w:rFonts w:hint="eastAsia"/>
        </w:rPr>
        <w:t>高齡</w:t>
      </w:r>
      <w:r w:rsidRPr="003171D7">
        <w:rPr>
          <w:rFonts w:hint="eastAsia"/>
        </w:rPr>
        <w:t>人口</w:t>
      </w:r>
      <w:r w:rsidR="00655576" w:rsidRPr="003171D7">
        <w:rPr>
          <w:rFonts w:hint="eastAsia"/>
        </w:rPr>
        <w:t>最多</w:t>
      </w:r>
      <w:r w:rsidRPr="003171D7">
        <w:rPr>
          <w:rFonts w:hint="eastAsia"/>
        </w:rPr>
        <w:t>州</w:t>
      </w:r>
      <w:r w:rsidR="00655576" w:rsidRPr="003171D7">
        <w:rPr>
          <w:rFonts w:hint="eastAsia"/>
        </w:rPr>
        <w:t>之一</w:t>
      </w:r>
      <w:r w:rsidRPr="003171D7">
        <w:rPr>
          <w:rFonts w:hint="eastAsia"/>
        </w:rPr>
        <w:t>，由於州內出生率低及淨移入人口少，不利經濟發展及財政。如何吸引年輕且具工作技能的移民是該州經濟發展的重大挑戰。</w:t>
      </w:r>
      <w:r w:rsidR="00655576" w:rsidRPr="003171D7">
        <w:rPr>
          <w:rFonts w:hint="eastAsia"/>
        </w:rPr>
        <w:t>對於戰後嬰兒潮世代退休後所留下來的工作職缺，也必須要找到方法彌補。</w:t>
      </w:r>
    </w:p>
    <w:p w:rsidR="00FF4900" w:rsidRPr="003171D7" w:rsidRDefault="00655576" w:rsidP="003C16F3">
      <w:pPr>
        <w:pStyle w:val="af3"/>
        <w:ind w:left="945" w:firstLine="472"/>
        <w:rPr>
          <w:lang w:val="fr-FR"/>
        </w:rPr>
      </w:pPr>
      <w:r w:rsidRPr="003171D7">
        <w:rPr>
          <w:rFonts w:hint="eastAsia"/>
          <w:lang w:val="fr-FR" w:eastAsia="zh-TW"/>
        </w:rPr>
        <w:t>依據緬因州勞動部</w:t>
      </w:r>
      <w:r w:rsidRPr="003171D7">
        <w:rPr>
          <w:rFonts w:ascii="Arial Unicode MS" w:eastAsia="Arial Unicode MS" w:hAnsi="Arial Unicode MS" w:cs="Arial Unicode MS" w:hint="eastAsia"/>
          <w:lang w:val="fr-FR" w:eastAsia="zh-TW"/>
        </w:rPr>
        <w:t>「</w:t>
      </w:r>
      <w:r w:rsidRPr="003171D7">
        <w:rPr>
          <w:rFonts w:hint="eastAsia"/>
          <w:lang w:val="fr-FR" w:eastAsia="zh-TW"/>
        </w:rPr>
        <w:t>2026</w:t>
      </w:r>
      <w:r w:rsidRPr="003171D7">
        <w:rPr>
          <w:rFonts w:hint="eastAsia"/>
          <w:lang w:val="fr-FR" w:eastAsia="zh-TW"/>
        </w:rPr>
        <w:t>年工作眺望</w:t>
      </w:r>
      <w:r w:rsidRPr="003171D7">
        <w:rPr>
          <w:rFonts w:ascii="Arial Unicode MS" w:eastAsia="Arial Unicode MS" w:hAnsi="Arial Unicode MS" w:cs="Arial Unicode MS" w:hint="eastAsia"/>
          <w:lang w:val="fr-FR" w:eastAsia="zh-TW"/>
        </w:rPr>
        <w:t>」</w:t>
      </w:r>
      <w:r w:rsidRPr="003171D7">
        <w:rPr>
          <w:rFonts w:hint="eastAsia"/>
          <w:lang w:val="fr-FR" w:eastAsia="zh-TW"/>
        </w:rPr>
        <w:t>報告指出，緬因州自</w:t>
      </w:r>
      <w:r w:rsidRPr="003171D7">
        <w:rPr>
          <w:rFonts w:hint="eastAsia"/>
          <w:lang w:val="fr-FR" w:eastAsia="zh-TW"/>
        </w:rPr>
        <w:t>2016</w:t>
      </w:r>
      <w:r w:rsidRPr="003171D7">
        <w:rPr>
          <w:rFonts w:hint="eastAsia"/>
          <w:lang w:val="fr-FR" w:eastAsia="zh-TW"/>
        </w:rPr>
        <w:t>年至</w:t>
      </w:r>
      <w:r w:rsidRPr="003171D7">
        <w:rPr>
          <w:rFonts w:hint="eastAsia"/>
          <w:lang w:val="fr-FR" w:eastAsia="zh-TW"/>
        </w:rPr>
        <w:lastRenderedPageBreak/>
        <w:t>2026</w:t>
      </w:r>
      <w:r w:rsidRPr="003171D7">
        <w:rPr>
          <w:rFonts w:hint="eastAsia"/>
          <w:lang w:val="fr-FR" w:eastAsia="zh-TW"/>
        </w:rPr>
        <w:t>年的</w:t>
      </w:r>
      <w:r w:rsidRPr="003171D7">
        <w:rPr>
          <w:rFonts w:hint="eastAsia"/>
          <w:lang w:val="fr-FR" w:eastAsia="zh-TW"/>
        </w:rPr>
        <w:t>10</w:t>
      </w:r>
      <w:r w:rsidRPr="003171D7">
        <w:rPr>
          <w:rFonts w:hint="eastAsia"/>
          <w:lang w:val="fr-FR" w:eastAsia="zh-TW"/>
        </w:rPr>
        <w:t>年間，職缺最多的前</w:t>
      </w:r>
      <w:r w:rsidRPr="003171D7">
        <w:rPr>
          <w:rFonts w:hint="eastAsia"/>
          <w:lang w:val="fr-FR" w:eastAsia="zh-TW"/>
        </w:rPr>
        <w:t>5</w:t>
      </w:r>
      <w:r w:rsidRPr="003171D7">
        <w:rPr>
          <w:rFonts w:hint="eastAsia"/>
          <w:lang w:val="fr-FR" w:eastAsia="zh-TW"/>
        </w:rPr>
        <w:t>項工作機會包括經理人、拖車司機、註冊護士、零售業第一線</w:t>
      </w:r>
      <w:r w:rsidR="00634489" w:rsidRPr="003171D7">
        <w:rPr>
          <w:rFonts w:hint="eastAsia"/>
          <w:lang w:val="fr-FR" w:eastAsia="zh-TW"/>
        </w:rPr>
        <w:t>管理</w:t>
      </w:r>
      <w:r w:rsidRPr="003171D7">
        <w:rPr>
          <w:rFonts w:hint="eastAsia"/>
          <w:lang w:val="fr-FR" w:eastAsia="zh-TW"/>
        </w:rPr>
        <w:t>人員、簿記會計審計人員等。</w:t>
      </w:r>
    </w:p>
    <w:p w:rsidR="00FF4900" w:rsidRPr="003171D7" w:rsidRDefault="00FF4900" w:rsidP="00FF4900">
      <w:pPr>
        <w:pStyle w:val="af3"/>
        <w:ind w:left="945" w:firstLine="472"/>
        <w:rPr>
          <w:lang w:eastAsia="zh-TW"/>
        </w:rPr>
      </w:pPr>
      <w:r w:rsidRPr="003171D7">
        <w:rPr>
          <w:rFonts w:hint="eastAsia"/>
        </w:rPr>
        <w:t>緬因州也必須要持續投資於諸如鐵、公路及通訊等的基礎建設，並為較偏遠的鄉下地區制訂長遠發展的策略。</w:t>
      </w:r>
    </w:p>
    <w:p w:rsidR="00FF4900" w:rsidRPr="003171D7" w:rsidRDefault="00FF4900" w:rsidP="00FF4900">
      <w:pPr>
        <w:pStyle w:val="a6"/>
        <w:spacing w:before="257" w:after="257"/>
        <w:ind w:left="632" w:hanging="632"/>
      </w:pPr>
      <w:r w:rsidRPr="003171D7">
        <w:rPr>
          <w:rFonts w:hint="eastAsia"/>
        </w:rPr>
        <w:t>五、市場環境分析及概況</w:t>
      </w:r>
    </w:p>
    <w:p w:rsidR="00FF4900" w:rsidRPr="003171D7" w:rsidRDefault="00FF4900" w:rsidP="003C16F3">
      <w:pPr>
        <w:ind w:firstLine="472"/>
        <w:rPr>
          <w:lang w:eastAsia="zh-TW"/>
        </w:rPr>
      </w:pPr>
      <w:r w:rsidRPr="003171D7">
        <w:rPr>
          <w:rFonts w:hint="eastAsia"/>
          <w:lang w:eastAsia="zh-TW"/>
        </w:rPr>
        <w:t>緬因州內的區域間存在明顯的經濟差距，</w:t>
      </w:r>
      <w:proofErr w:type="gramStart"/>
      <w:r w:rsidRPr="003171D7">
        <w:rPr>
          <w:rFonts w:hint="eastAsia"/>
          <w:lang w:eastAsia="zh-TW"/>
        </w:rPr>
        <w:t>北部、西部</w:t>
      </w:r>
      <w:proofErr w:type="gramEnd"/>
      <w:r w:rsidRPr="003171D7">
        <w:rPr>
          <w:rFonts w:hint="eastAsia"/>
          <w:lang w:eastAsia="zh-TW"/>
        </w:rPr>
        <w:t>及東南部的工作機會與薪資成長遠落後中部及沿海地區。生技產業是緬因州的新興產業之一，在此次經濟衰退中，生技產業扮演中流砥柱的角色，目前已有超過</w:t>
      </w:r>
      <w:r w:rsidRPr="003171D7">
        <w:rPr>
          <w:rFonts w:hint="eastAsia"/>
          <w:lang w:eastAsia="zh-TW"/>
        </w:rPr>
        <w:t>140</w:t>
      </w:r>
      <w:r w:rsidRPr="003171D7">
        <w:rPr>
          <w:rFonts w:hint="eastAsia"/>
          <w:lang w:eastAsia="zh-TW"/>
        </w:rPr>
        <w:t>餘家之生技公司，研究的領域和生技重鎮麻</w:t>
      </w:r>
      <w:proofErr w:type="gramStart"/>
      <w:r w:rsidRPr="003171D7">
        <w:rPr>
          <w:rFonts w:hint="eastAsia"/>
          <w:lang w:eastAsia="zh-TW"/>
        </w:rPr>
        <w:t>州間有互補</w:t>
      </w:r>
      <w:proofErr w:type="gramEnd"/>
      <w:r w:rsidRPr="003171D7">
        <w:rPr>
          <w:rFonts w:hint="eastAsia"/>
          <w:lang w:eastAsia="zh-TW"/>
        </w:rPr>
        <w:t>合作，也有競爭，最知名者為專精於</w:t>
      </w:r>
      <w:proofErr w:type="gramStart"/>
      <w:r w:rsidRPr="003171D7">
        <w:rPr>
          <w:rFonts w:hint="eastAsia"/>
          <w:lang w:eastAsia="zh-TW"/>
        </w:rPr>
        <w:t>基因測序及</w:t>
      </w:r>
      <w:proofErr w:type="gramEnd"/>
      <w:r w:rsidRPr="003171D7">
        <w:rPr>
          <w:rFonts w:hint="eastAsia"/>
          <w:lang w:eastAsia="zh-TW"/>
        </w:rPr>
        <w:t>遺傳醫學研究的</w:t>
      </w:r>
      <w:r w:rsidRPr="003171D7">
        <w:rPr>
          <w:rFonts w:hint="eastAsia"/>
          <w:lang w:eastAsia="zh-TW"/>
        </w:rPr>
        <w:t>Jackson Laboratory</w:t>
      </w:r>
      <w:r w:rsidRPr="003171D7">
        <w:rPr>
          <w:rFonts w:hint="eastAsia"/>
          <w:lang w:eastAsia="zh-TW"/>
        </w:rPr>
        <w:t>；</w:t>
      </w:r>
      <w:proofErr w:type="gramStart"/>
      <w:r w:rsidRPr="003171D7">
        <w:rPr>
          <w:rFonts w:hint="eastAsia"/>
          <w:lang w:eastAsia="zh-TW"/>
        </w:rPr>
        <w:t>此外，</w:t>
      </w:r>
      <w:proofErr w:type="gramEnd"/>
      <w:r w:rsidRPr="003171D7">
        <w:rPr>
          <w:rFonts w:hint="eastAsia"/>
          <w:lang w:eastAsia="zh-TW"/>
        </w:rPr>
        <w:t>尚有約</w:t>
      </w:r>
      <w:r w:rsidRPr="003171D7">
        <w:rPr>
          <w:rFonts w:hint="eastAsia"/>
          <w:lang w:eastAsia="zh-TW"/>
        </w:rPr>
        <w:t>100</w:t>
      </w:r>
      <w:r w:rsidRPr="003171D7">
        <w:rPr>
          <w:rFonts w:hint="eastAsia"/>
          <w:lang w:eastAsia="zh-TW"/>
        </w:rPr>
        <w:t>家緬因州業者投入醫療器材及診斷技術的研發或製造，最知名者為研發生產實驗室用檢驗設備的愛德士生物科技股份有限公司（</w:t>
      </w:r>
      <w:r w:rsidRPr="003171D7">
        <w:rPr>
          <w:rFonts w:hint="eastAsia"/>
          <w:lang w:eastAsia="zh-TW"/>
        </w:rPr>
        <w:t>IDEXX Laboratories</w:t>
      </w:r>
      <w:r w:rsidRPr="003171D7">
        <w:rPr>
          <w:rFonts w:hint="eastAsia"/>
          <w:lang w:eastAsia="zh-TW"/>
        </w:rPr>
        <w:t>）。除</w:t>
      </w:r>
      <w:proofErr w:type="gramStart"/>
      <w:r w:rsidRPr="003171D7">
        <w:rPr>
          <w:rFonts w:hint="eastAsia"/>
          <w:lang w:eastAsia="zh-TW"/>
        </w:rPr>
        <w:t>此外，</w:t>
      </w:r>
      <w:proofErr w:type="gramEnd"/>
      <w:r w:rsidRPr="003171D7">
        <w:rPr>
          <w:rFonts w:hint="eastAsia"/>
          <w:lang w:eastAsia="zh-TW"/>
        </w:rPr>
        <w:t>就是觀光旅遊業、龍蝦等漁產品的捕撈、藍</w:t>
      </w:r>
      <w:proofErr w:type="gramStart"/>
      <w:r w:rsidRPr="003171D7">
        <w:rPr>
          <w:rFonts w:hint="eastAsia"/>
          <w:lang w:eastAsia="zh-TW"/>
        </w:rPr>
        <w:t>莓</w:t>
      </w:r>
      <w:proofErr w:type="gramEnd"/>
      <w:r w:rsidRPr="003171D7">
        <w:rPr>
          <w:rFonts w:hint="eastAsia"/>
          <w:lang w:eastAsia="zh-TW"/>
        </w:rPr>
        <w:t>的種植採集、林業資源及少數的軍工產業，如</w:t>
      </w:r>
      <w:r w:rsidRPr="003171D7">
        <w:rPr>
          <w:rFonts w:hint="eastAsia"/>
          <w:lang w:eastAsia="zh-TW"/>
        </w:rPr>
        <w:t>GE</w:t>
      </w:r>
      <w:r w:rsidRPr="003171D7">
        <w:rPr>
          <w:rFonts w:hint="eastAsia"/>
          <w:lang w:eastAsia="zh-TW"/>
        </w:rPr>
        <w:t>公司的飛機引擎及</w:t>
      </w:r>
      <w:r w:rsidRPr="003171D7">
        <w:rPr>
          <w:rFonts w:hint="eastAsia"/>
          <w:lang w:eastAsia="zh-TW"/>
        </w:rPr>
        <w:t>Bath</w:t>
      </w:r>
      <w:r w:rsidRPr="003171D7">
        <w:rPr>
          <w:rFonts w:hint="eastAsia"/>
          <w:lang w:eastAsia="zh-TW"/>
        </w:rPr>
        <w:t>造船廠的軍艦生產。以往最重要的造紙業因競爭力不敵加拿大，在近年急速衰退，且自</w:t>
      </w:r>
      <w:r w:rsidRPr="003171D7">
        <w:rPr>
          <w:rFonts w:hint="eastAsia"/>
          <w:lang w:eastAsia="zh-TW"/>
        </w:rPr>
        <w:t>2013</w:t>
      </w:r>
      <w:r w:rsidRPr="003171D7">
        <w:rPr>
          <w:rFonts w:hint="eastAsia"/>
          <w:lang w:eastAsia="zh-TW"/>
        </w:rPr>
        <w:t>年以來多家造紙及紙漿廠的關廠已造成上千人的失業，嚴重拖累該州經濟復甦的腳步。</w:t>
      </w:r>
    </w:p>
    <w:p w:rsidR="00FF4900" w:rsidRPr="003171D7" w:rsidRDefault="00FF4900" w:rsidP="003C16F3">
      <w:pPr>
        <w:ind w:firstLine="472"/>
        <w:rPr>
          <w:lang w:eastAsia="zh-TW"/>
        </w:rPr>
      </w:pPr>
      <w:r w:rsidRPr="003171D7">
        <w:rPr>
          <w:rFonts w:hint="eastAsia"/>
          <w:lang w:eastAsia="zh-TW"/>
        </w:rPr>
        <w:t>緬因州歷年來雖投注相當多之資金於研發工作上，但是在創造或保留工作機會的效果似不佳。根據其報告，該州製造業生產力仍落後全美平均標準達</w:t>
      </w:r>
      <w:r w:rsidRPr="003171D7">
        <w:rPr>
          <w:rFonts w:hint="eastAsia"/>
          <w:lang w:eastAsia="zh-TW"/>
        </w:rPr>
        <w:t>24%</w:t>
      </w:r>
      <w:r w:rsidRPr="003171D7">
        <w:rPr>
          <w:rFonts w:hint="eastAsia"/>
          <w:lang w:eastAsia="zh-TW"/>
        </w:rPr>
        <w:t>；電力成本高於全美平均價格</w:t>
      </w:r>
      <w:r w:rsidRPr="003171D7">
        <w:rPr>
          <w:rFonts w:hint="eastAsia"/>
          <w:lang w:eastAsia="zh-TW"/>
        </w:rPr>
        <w:t>32%</w:t>
      </w:r>
      <w:r w:rsidRPr="003171D7">
        <w:rPr>
          <w:rFonts w:hint="eastAsia"/>
          <w:lang w:eastAsia="zh-TW"/>
        </w:rPr>
        <w:t>；醫療照護之成本高於全美平均</w:t>
      </w:r>
      <w:r w:rsidRPr="003171D7">
        <w:rPr>
          <w:rFonts w:hint="eastAsia"/>
          <w:lang w:eastAsia="zh-TW"/>
        </w:rPr>
        <w:t>7%</w:t>
      </w:r>
      <w:r w:rsidRPr="003171D7">
        <w:rPr>
          <w:rFonts w:hint="eastAsia"/>
          <w:lang w:eastAsia="zh-TW"/>
        </w:rPr>
        <w:t>；高速網際網路之普及率落後全美之平均值；凡此種種皆不利於緬因州之經濟成長及工作機會之增加。</w:t>
      </w:r>
    </w:p>
    <w:p w:rsidR="00FF4900" w:rsidRPr="003171D7" w:rsidRDefault="00FF4900" w:rsidP="003C16F3">
      <w:pPr>
        <w:ind w:firstLine="472"/>
        <w:rPr>
          <w:lang w:eastAsia="zh-TW"/>
        </w:rPr>
      </w:pPr>
      <w:r w:rsidRPr="003171D7">
        <w:rPr>
          <w:rFonts w:hint="eastAsia"/>
          <w:lang w:eastAsia="zh-TW"/>
        </w:rPr>
        <w:t>緬因州需要有效的經濟發展策略及對現有勞動人口的教育與訓練計畫，對於戰後嬰兒潮世代退休後所留下來的工作職缺，州政府必須要找到方法彌補。由於該州面積遼闊，人口相對稀少，交通及通訊的便利對經濟發展顯得重要，故也必須要持</w:t>
      </w:r>
      <w:r w:rsidRPr="003171D7">
        <w:rPr>
          <w:rFonts w:hint="eastAsia"/>
          <w:lang w:eastAsia="zh-TW"/>
        </w:rPr>
        <w:lastRenderedPageBreak/>
        <w:t>續投資於諸如鐵、公路及通訊等的基礎建設，並為較偏遠的鄉下地區制訂長遠發展的策略。</w:t>
      </w:r>
    </w:p>
    <w:p w:rsidR="00FF4900" w:rsidRPr="003171D7" w:rsidRDefault="00FF4900" w:rsidP="003C16F3">
      <w:pPr>
        <w:ind w:firstLine="472"/>
      </w:pPr>
      <w:r w:rsidRPr="003171D7">
        <w:rPr>
          <w:rFonts w:hint="eastAsia"/>
          <w:lang w:eastAsia="zh-TW"/>
        </w:rPr>
        <w:t>在稅賦環境方面，</w:t>
      </w:r>
      <w:r w:rsidRPr="003171D7">
        <w:rPr>
          <w:rFonts w:hint="eastAsia"/>
        </w:rPr>
        <w:t>根據美國稅務基金會</w:t>
      </w:r>
      <w:r w:rsidRPr="003171D7">
        <w:t>（</w:t>
      </w:r>
      <w:r w:rsidRPr="003171D7">
        <w:t>US Tax Foundation</w:t>
      </w:r>
      <w:r w:rsidRPr="003171D7">
        <w:t>）</w:t>
      </w:r>
      <w:r w:rsidRPr="003171D7">
        <w:t>201</w:t>
      </w:r>
      <w:r w:rsidRPr="003171D7">
        <w:rPr>
          <w:rFonts w:hint="eastAsia"/>
          <w:lang w:eastAsia="zh-TW"/>
        </w:rPr>
        <w:t>8</w:t>
      </w:r>
      <w:r w:rsidRPr="003171D7">
        <w:rPr>
          <w:rFonts w:hint="eastAsia"/>
        </w:rPr>
        <w:t>年的報告，</w:t>
      </w:r>
      <w:r w:rsidRPr="003171D7">
        <w:rPr>
          <w:rFonts w:hint="eastAsia"/>
          <w:lang w:eastAsia="zh-TW"/>
        </w:rPr>
        <w:t>緬因</w:t>
      </w:r>
      <w:r w:rsidRPr="003171D7">
        <w:rPr>
          <w:rFonts w:hint="eastAsia"/>
        </w:rPr>
        <w:t>州在企業稅賦環境</w:t>
      </w:r>
      <w:r w:rsidRPr="003171D7">
        <w:t>（</w:t>
      </w:r>
      <w:r w:rsidRPr="003171D7">
        <w:t>business-tax climate</w:t>
      </w:r>
      <w:r w:rsidRPr="003171D7">
        <w:t>）</w:t>
      </w:r>
      <w:r w:rsidRPr="003171D7">
        <w:rPr>
          <w:rFonts w:hint="eastAsia"/>
        </w:rPr>
        <w:t>的</w:t>
      </w:r>
      <w:r w:rsidRPr="003171D7">
        <w:rPr>
          <w:rFonts w:hint="eastAsia"/>
          <w:lang w:eastAsia="zh-TW"/>
        </w:rPr>
        <w:t>整體</w:t>
      </w:r>
      <w:r w:rsidRPr="003171D7">
        <w:rPr>
          <w:rFonts w:hint="eastAsia"/>
        </w:rPr>
        <w:t>評比上，居全美各州的第</w:t>
      </w:r>
      <w:r w:rsidRPr="003171D7">
        <w:rPr>
          <w:rFonts w:hint="eastAsia"/>
          <w:lang w:eastAsia="zh-TW"/>
        </w:rPr>
        <w:t>28</w:t>
      </w:r>
      <w:r w:rsidRPr="003171D7">
        <w:rPr>
          <w:rFonts w:hint="eastAsia"/>
          <w:lang w:eastAsia="zh-TW"/>
        </w:rPr>
        <w:t>，其中表現較好的排名是銷售稅，為全美第</w:t>
      </w:r>
      <w:r w:rsidRPr="003171D7">
        <w:rPr>
          <w:rFonts w:hint="eastAsia"/>
          <w:lang w:eastAsia="zh-TW"/>
        </w:rPr>
        <w:t>8</w:t>
      </w:r>
      <w:r w:rsidRPr="003171D7">
        <w:rPr>
          <w:rFonts w:hint="eastAsia"/>
          <w:lang w:eastAsia="zh-TW"/>
        </w:rPr>
        <w:t>，但在企業的稅賦方面排名全美第</w:t>
      </w:r>
      <w:r w:rsidRPr="003171D7">
        <w:rPr>
          <w:rFonts w:hint="eastAsia"/>
          <w:lang w:eastAsia="zh-TW"/>
        </w:rPr>
        <w:t>41</w:t>
      </w:r>
      <w:r w:rsidRPr="003171D7">
        <w:rPr>
          <w:rFonts w:hint="eastAsia"/>
          <w:lang w:eastAsia="zh-TW"/>
        </w:rPr>
        <w:t>，財產稅排名全美第</w:t>
      </w:r>
      <w:r w:rsidRPr="003171D7">
        <w:rPr>
          <w:rFonts w:hint="eastAsia"/>
          <w:lang w:eastAsia="zh-TW"/>
        </w:rPr>
        <w:t>41</w:t>
      </w:r>
      <w:r w:rsidRPr="003171D7">
        <w:rPr>
          <w:rFonts w:hint="eastAsia"/>
          <w:lang w:eastAsia="zh-TW"/>
        </w:rPr>
        <w:t>，顯示緬因州在降低企業經營的稅賦負擔上，仍有努力空間。</w:t>
      </w:r>
    </w:p>
    <w:p w:rsidR="00FF4900" w:rsidRPr="003171D7" w:rsidRDefault="00FF4900" w:rsidP="00DD684E">
      <w:pPr>
        <w:pStyle w:val="a4"/>
        <w:spacing w:before="514" w:after="771"/>
      </w:pPr>
      <w:r w:rsidRPr="003171D7">
        <w:rPr>
          <w:rFonts w:hint="eastAsia"/>
        </w:rPr>
        <w:lastRenderedPageBreak/>
        <w:t>第參章　外商在當地經營現況及投資機會</w:t>
      </w:r>
    </w:p>
    <w:p w:rsidR="00FF4900" w:rsidRPr="003171D7" w:rsidRDefault="00FF4900" w:rsidP="00FF4900">
      <w:pPr>
        <w:pStyle w:val="a6"/>
        <w:spacing w:before="257" w:after="257"/>
        <w:ind w:left="632" w:hanging="632"/>
      </w:pPr>
      <w:r w:rsidRPr="003171D7">
        <w:rPr>
          <w:rFonts w:hint="eastAsia"/>
        </w:rPr>
        <w:t>一、外商在當地經營現況</w:t>
      </w:r>
    </w:p>
    <w:p w:rsidR="00FF4900" w:rsidRPr="003171D7" w:rsidRDefault="00207064" w:rsidP="003C16F3">
      <w:pPr>
        <w:ind w:firstLine="472"/>
        <w:rPr>
          <w:lang w:eastAsia="zh-TW"/>
        </w:rPr>
      </w:pPr>
      <w:r w:rsidRPr="003171D7">
        <w:rPr>
          <w:rFonts w:hint="eastAsia"/>
          <w:lang w:eastAsia="zh-TW"/>
        </w:rPr>
        <w:t>緬因州主要外國投資來源包括加拿大、英國、德國、瑞士、瑞典及其他國家，創造約</w:t>
      </w:r>
      <w:r w:rsidRPr="003171D7">
        <w:rPr>
          <w:rFonts w:hint="eastAsia"/>
          <w:lang w:eastAsia="zh-TW"/>
        </w:rPr>
        <w:t>34,200</w:t>
      </w:r>
      <w:r w:rsidRPr="003171D7">
        <w:rPr>
          <w:rFonts w:hint="eastAsia"/>
          <w:lang w:eastAsia="zh-TW"/>
        </w:rPr>
        <w:t>工作機會，外資公司投資達</w:t>
      </w:r>
      <w:r w:rsidRPr="003171D7">
        <w:rPr>
          <w:rFonts w:hint="eastAsia"/>
          <w:lang w:eastAsia="zh-TW"/>
        </w:rPr>
        <w:t>31</w:t>
      </w:r>
      <w:r w:rsidRPr="003171D7">
        <w:rPr>
          <w:rFonts w:hint="eastAsia"/>
          <w:lang w:eastAsia="zh-TW"/>
        </w:rPr>
        <w:t>個項目，涵蓋其他產業、金融服務業、交通業、紡織業、飲料業、食品及菸草等。</w:t>
      </w:r>
    </w:p>
    <w:p w:rsidR="00FF4900" w:rsidRPr="003171D7" w:rsidRDefault="00FF4900" w:rsidP="00FF4900">
      <w:pPr>
        <w:pStyle w:val="a6"/>
        <w:spacing w:before="257" w:after="257"/>
        <w:ind w:left="632" w:hanging="632"/>
      </w:pPr>
      <w:r w:rsidRPr="003171D7">
        <w:rPr>
          <w:rFonts w:hint="eastAsia"/>
        </w:rPr>
        <w:t>二、</w:t>
      </w:r>
      <w:proofErr w:type="gramStart"/>
      <w:r w:rsidR="0063468A" w:rsidRPr="003171D7">
        <w:rPr>
          <w:rFonts w:hint="eastAsia"/>
        </w:rPr>
        <w:t>臺</w:t>
      </w:r>
      <w:proofErr w:type="gramEnd"/>
      <w:r w:rsidR="0063468A" w:rsidRPr="003171D7">
        <w:rPr>
          <w:rFonts w:hint="eastAsia"/>
        </w:rPr>
        <w:t>商</w:t>
      </w:r>
      <w:r w:rsidRPr="003171D7">
        <w:rPr>
          <w:rFonts w:hint="eastAsia"/>
        </w:rPr>
        <w:t>在當地經營現況</w:t>
      </w:r>
    </w:p>
    <w:p w:rsidR="00FF4900" w:rsidRPr="003171D7" w:rsidRDefault="00FF4900" w:rsidP="00EF5614">
      <w:pPr>
        <w:ind w:firstLine="472"/>
        <w:rPr>
          <w:lang w:eastAsia="zh-TW"/>
        </w:rPr>
      </w:pPr>
      <w:r w:rsidRPr="003171D7">
        <w:rPr>
          <w:rFonts w:hint="eastAsia"/>
          <w:lang w:eastAsia="zh-TW"/>
        </w:rPr>
        <w:t>根據經濟部投審會登記有案之統計，並無</w:t>
      </w:r>
      <w:proofErr w:type="gramStart"/>
      <w:r w:rsidR="0063468A" w:rsidRPr="003171D7">
        <w:rPr>
          <w:rFonts w:hint="eastAsia"/>
          <w:lang w:eastAsia="zh-TW"/>
        </w:rPr>
        <w:t>臺</w:t>
      </w:r>
      <w:proofErr w:type="gramEnd"/>
      <w:r w:rsidR="0063468A" w:rsidRPr="003171D7">
        <w:rPr>
          <w:rFonts w:hint="eastAsia"/>
          <w:lang w:eastAsia="zh-TW"/>
        </w:rPr>
        <w:t>商</w:t>
      </w:r>
      <w:r w:rsidRPr="003171D7">
        <w:rPr>
          <w:rFonts w:hint="eastAsia"/>
          <w:lang w:eastAsia="zh-TW"/>
        </w:rPr>
        <w:t>在緬因州投資之紀錄，是否有透過英屬維京群島等免稅地轉投資緬因州之</w:t>
      </w:r>
      <w:proofErr w:type="gramStart"/>
      <w:r w:rsidR="0063468A" w:rsidRPr="003171D7">
        <w:rPr>
          <w:rFonts w:hint="eastAsia"/>
          <w:lang w:eastAsia="zh-TW"/>
        </w:rPr>
        <w:t>臺</w:t>
      </w:r>
      <w:proofErr w:type="gramEnd"/>
      <w:r w:rsidR="0063468A" w:rsidRPr="003171D7">
        <w:rPr>
          <w:rFonts w:hint="eastAsia"/>
          <w:lang w:eastAsia="zh-TW"/>
        </w:rPr>
        <w:t>商</w:t>
      </w:r>
      <w:r w:rsidRPr="003171D7">
        <w:rPr>
          <w:rFonts w:hint="eastAsia"/>
          <w:lang w:eastAsia="zh-TW"/>
        </w:rPr>
        <w:t>，目前無法確定。</w:t>
      </w:r>
      <w:proofErr w:type="gramStart"/>
      <w:r w:rsidRPr="003171D7">
        <w:rPr>
          <w:rFonts w:hint="eastAsia"/>
          <w:lang w:eastAsia="zh-TW"/>
        </w:rPr>
        <w:t>惟</w:t>
      </w:r>
      <w:proofErr w:type="gramEnd"/>
      <w:r w:rsidRPr="003171D7">
        <w:rPr>
          <w:rFonts w:hint="eastAsia"/>
          <w:lang w:eastAsia="zh-TW"/>
        </w:rPr>
        <w:t>緬因州的林木及紙漿資源豐富，目前有</w:t>
      </w:r>
      <w:r w:rsidR="0063468A" w:rsidRPr="003171D7">
        <w:rPr>
          <w:rFonts w:hint="eastAsia"/>
          <w:lang w:eastAsia="zh-TW"/>
        </w:rPr>
        <w:t>臺灣</w:t>
      </w:r>
      <w:r w:rsidRPr="003171D7">
        <w:rPr>
          <w:rFonts w:hint="eastAsia"/>
          <w:lang w:eastAsia="zh-TW"/>
        </w:rPr>
        <w:t>相關產業廠商正在該州尋找投資標的，可作為技術合作項目。</w:t>
      </w:r>
      <w:r w:rsidR="00BF3976" w:rsidRPr="003171D7">
        <w:rPr>
          <w:rFonts w:hint="eastAsia"/>
          <w:lang w:eastAsia="zh-TW"/>
        </w:rPr>
        <w:t>根據經濟部投審會登記有案之統計，並無</w:t>
      </w:r>
      <w:proofErr w:type="gramStart"/>
      <w:r w:rsidR="007436AE" w:rsidRPr="003171D7">
        <w:rPr>
          <w:rFonts w:hint="eastAsia"/>
          <w:lang w:eastAsia="zh-TW"/>
        </w:rPr>
        <w:t>臺</w:t>
      </w:r>
      <w:proofErr w:type="gramEnd"/>
      <w:r w:rsidR="007436AE" w:rsidRPr="003171D7">
        <w:rPr>
          <w:rFonts w:hint="eastAsia"/>
          <w:lang w:eastAsia="zh-TW"/>
        </w:rPr>
        <w:t>商</w:t>
      </w:r>
      <w:r w:rsidR="00BF3976" w:rsidRPr="003171D7">
        <w:rPr>
          <w:rFonts w:hint="eastAsia"/>
          <w:lang w:eastAsia="zh-TW"/>
        </w:rPr>
        <w:t>在緬因州投資之紀錄，是否有透過英屬維京群島等免稅地轉投資緬因州之</w:t>
      </w:r>
      <w:proofErr w:type="gramStart"/>
      <w:r w:rsidR="007436AE" w:rsidRPr="003171D7">
        <w:rPr>
          <w:rFonts w:hint="eastAsia"/>
          <w:lang w:eastAsia="zh-TW"/>
        </w:rPr>
        <w:t>臺</w:t>
      </w:r>
      <w:proofErr w:type="gramEnd"/>
      <w:r w:rsidR="007436AE" w:rsidRPr="003171D7">
        <w:rPr>
          <w:rFonts w:hint="eastAsia"/>
          <w:lang w:eastAsia="zh-TW"/>
        </w:rPr>
        <w:t>商</w:t>
      </w:r>
      <w:r w:rsidR="00BF3976" w:rsidRPr="003171D7">
        <w:rPr>
          <w:rFonts w:hint="eastAsia"/>
          <w:lang w:eastAsia="zh-TW"/>
        </w:rPr>
        <w:t>，目前無法確定。</w:t>
      </w:r>
      <w:proofErr w:type="gramStart"/>
      <w:r w:rsidR="00BF3976" w:rsidRPr="003171D7">
        <w:rPr>
          <w:rFonts w:hint="eastAsia"/>
          <w:lang w:eastAsia="zh-TW"/>
        </w:rPr>
        <w:t>惟</w:t>
      </w:r>
      <w:proofErr w:type="gramEnd"/>
      <w:r w:rsidR="00BF3976" w:rsidRPr="003171D7">
        <w:rPr>
          <w:rFonts w:hint="eastAsia"/>
          <w:lang w:eastAsia="zh-TW"/>
        </w:rPr>
        <w:t>緬因州的林木及紙漿資源豐富，目前有</w:t>
      </w:r>
      <w:r w:rsidR="007436AE" w:rsidRPr="003171D7">
        <w:rPr>
          <w:rFonts w:hint="eastAsia"/>
          <w:lang w:eastAsia="zh-TW"/>
        </w:rPr>
        <w:t>臺灣</w:t>
      </w:r>
      <w:r w:rsidR="00BF3976" w:rsidRPr="003171D7">
        <w:rPr>
          <w:rFonts w:hint="eastAsia"/>
          <w:lang w:eastAsia="zh-TW"/>
        </w:rPr>
        <w:t>相關產業廠商正在該州尋找投資標的，可作為技術合作項目。</w:t>
      </w:r>
    </w:p>
    <w:p w:rsidR="00FF4900" w:rsidRPr="003171D7" w:rsidRDefault="00FF4900" w:rsidP="00FF4900">
      <w:pPr>
        <w:pStyle w:val="a6"/>
        <w:spacing w:before="257" w:after="257"/>
        <w:ind w:left="632" w:hanging="632"/>
      </w:pPr>
      <w:r w:rsidRPr="003171D7">
        <w:rPr>
          <w:rFonts w:hint="eastAsia"/>
        </w:rPr>
        <w:t>三、投資機會</w:t>
      </w:r>
    </w:p>
    <w:p w:rsidR="00FF4900" w:rsidRPr="003171D7" w:rsidRDefault="00FF4900" w:rsidP="003C16F3">
      <w:pPr>
        <w:ind w:firstLine="472"/>
        <w:rPr>
          <w:lang w:eastAsia="zh-TW"/>
        </w:rPr>
      </w:pPr>
      <w:r w:rsidRPr="003171D7">
        <w:rPr>
          <w:rFonts w:hint="eastAsia"/>
          <w:lang w:eastAsia="zh-TW"/>
        </w:rPr>
        <w:t>生技產業是緬因州的新興產業之一，目前已有超過</w:t>
      </w:r>
      <w:r w:rsidRPr="003171D7">
        <w:rPr>
          <w:rFonts w:hint="eastAsia"/>
          <w:lang w:eastAsia="zh-TW"/>
        </w:rPr>
        <w:t>140</w:t>
      </w:r>
      <w:r w:rsidRPr="003171D7">
        <w:rPr>
          <w:rFonts w:hint="eastAsia"/>
          <w:lang w:eastAsia="zh-TW"/>
        </w:rPr>
        <w:t>餘家之生技公司，研究的領域和生技重鎮麻</w:t>
      </w:r>
      <w:proofErr w:type="gramStart"/>
      <w:r w:rsidRPr="003171D7">
        <w:rPr>
          <w:rFonts w:hint="eastAsia"/>
          <w:lang w:eastAsia="zh-TW"/>
        </w:rPr>
        <w:t>州間有互補</w:t>
      </w:r>
      <w:proofErr w:type="gramEnd"/>
      <w:r w:rsidRPr="003171D7">
        <w:rPr>
          <w:rFonts w:hint="eastAsia"/>
          <w:lang w:eastAsia="zh-TW"/>
        </w:rPr>
        <w:t>合作，也有競爭，最知名者為專精於基因及遺傳醫學研究的</w:t>
      </w:r>
      <w:r w:rsidRPr="003171D7">
        <w:rPr>
          <w:rFonts w:hint="eastAsia"/>
          <w:lang w:eastAsia="zh-TW"/>
        </w:rPr>
        <w:t>Jackson Laboratory</w:t>
      </w:r>
      <w:r w:rsidRPr="003171D7">
        <w:rPr>
          <w:rFonts w:hint="eastAsia"/>
          <w:lang w:eastAsia="zh-TW"/>
        </w:rPr>
        <w:t>；</w:t>
      </w:r>
      <w:proofErr w:type="gramStart"/>
      <w:r w:rsidRPr="003171D7">
        <w:rPr>
          <w:rFonts w:hint="eastAsia"/>
          <w:lang w:eastAsia="zh-TW"/>
        </w:rPr>
        <w:t>此外，</w:t>
      </w:r>
      <w:proofErr w:type="gramEnd"/>
      <w:r w:rsidRPr="003171D7">
        <w:rPr>
          <w:rFonts w:hint="eastAsia"/>
          <w:lang w:eastAsia="zh-TW"/>
        </w:rPr>
        <w:t>尚有約</w:t>
      </w:r>
      <w:r w:rsidRPr="003171D7">
        <w:rPr>
          <w:rFonts w:hint="eastAsia"/>
          <w:lang w:eastAsia="zh-TW"/>
        </w:rPr>
        <w:t>100</w:t>
      </w:r>
      <w:r w:rsidRPr="003171D7">
        <w:rPr>
          <w:rFonts w:hint="eastAsia"/>
          <w:lang w:eastAsia="zh-TW"/>
        </w:rPr>
        <w:t>家緬因州業者投入醫療器材及診斷技術的研發或製造，最知名者為研發生產實驗室用檢驗設備的愛德士生物科技股份有限公司（</w:t>
      </w:r>
      <w:r w:rsidRPr="003171D7">
        <w:rPr>
          <w:rFonts w:hint="eastAsia"/>
          <w:lang w:eastAsia="zh-TW"/>
        </w:rPr>
        <w:t>IDEXX Laboratories</w:t>
      </w:r>
      <w:r w:rsidRPr="003171D7">
        <w:rPr>
          <w:rFonts w:hint="eastAsia"/>
          <w:lang w:eastAsia="zh-TW"/>
        </w:rPr>
        <w:t>）。我國目前正在推動五大創新產業中，打造</w:t>
      </w:r>
      <w:r w:rsidR="0063468A" w:rsidRPr="003171D7">
        <w:rPr>
          <w:rFonts w:hint="eastAsia"/>
          <w:lang w:eastAsia="zh-TW"/>
        </w:rPr>
        <w:t>臺灣</w:t>
      </w:r>
      <w:r w:rsidRPr="003171D7">
        <w:rPr>
          <w:rFonts w:hint="eastAsia"/>
          <w:lang w:eastAsia="zh-TW"/>
        </w:rPr>
        <w:t>成</w:t>
      </w:r>
      <w:r w:rsidRPr="003171D7">
        <w:rPr>
          <w:rFonts w:hint="eastAsia"/>
          <w:lang w:eastAsia="zh-TW"/>
        </w:rPr>
        <w:lastRenderedPageBreak/>
        <w:t>為亞太醫藥生技中心，我與緬因州可建立技術合作，共同推動雙方醫藥生技發展。緬因州州立大學近年研發浮動式風力電場及複合式材料具相當成效。</w:t>
      </w:r>
    </w:p>
    <w:p w:rsidR="00FF4900" w:rsidRPr="003171D7" w:rsidRDefault="00FF4900" w:rsidP="003C16F3">
      <w:pPr>
        <w:ind w:firstLine="472"/>
        <w:rPr>
          <w:lang w:eastAsia="zh-TW"/>
        </w:rPr>
      </w:pPr>
      <w:r w:rsidRPr="003171D7">
        <w:rPr>
          <w:rFonts w:hint="eastAsia"/>
          <w:lang w:eastAsia="zh-TW"/>
        </w:rPr>
        <w:t>緬因州已經赴</w:t>
      </w:r>
      <w:proofErr w:type="gramStart"/>
      <w:r w:rsidR="00143D46" w:rsidRPr="003171D7">
        <w:rPr>
          <w:rFonts w:hint="eastAsia"/>
          <w:lang w:eastAsia="zh-TW"/>
        </w:rPr>
        <w:t>臺</w:t>
      </w:r>
      <w:proofErr w:type="gramEnd"/>
      <w:r w:rsidRPr="003171D7">
        <w:rPr>
          <w:rFonts w:hint="eastAsia"/>
          <w:lang w:eastAsia="zh-TW"/>
        </w:rPr>
        <w:t>投資的廠商為經由香港投資我國的快捷半導體</w:t>
      </w:r>
      <w:r w:rsidR="0063468A" w:rsidRPr="003171D7">
        <w:rPr>
          <w:rFonts w:hint="eastAsia"/>
          <w:lang w:eastAsia="zh-TW"/>
        </w:rPr>
        <w:t>（</w:t>
      </w:r>
      <w:r w:rsidRPr="003171D7">
        <w:rPr>
          <w:rFonts w:hint="eastAsia"/>
          <w:lang w:eastAsia="zh-TW"/>
        </w:rPr>
        <w:t>Fairchild Semiconductor</w:t>
      </w:r>
      <w:r w:rsidR="0063468A" w:rsidRPr="003171D7">
        <w:rPr>
          <w:rFonts w:hint="eastAsia"/>
          <w:lang w:eastAsia="zh-TW"/>
        </w:rPr>
        <w:t>）</w:t>
      </w:r>
      <w:r w:rsidRPr="003171D7">
        <w:rPr>
          <w:rFonts w:hint="eastAsia"/>
          <w:lang w:eastAsia="zh-TW"/>
        </w:rPr>
        <w:t>及</w:t>
      </w:r>
      <w:r w:rsidR="003C16F3" w:rsidRPr="003171D7">
        <w:rPr>
          <w:rFonts w:hint="eastAsia"/>
          <w:lang w:eastAsia="zh-TW"/>
        </w:rPr>
        <w:t>在</w:t>
      </w:r>
      <w:proofErr w:type="gramStart"/>
      <w:r w:rsidR="003C16F3" w:rsidRPr="003171D7">
        <w:rPr>
          <w:rFonts w:hint="eastAsia"/>
          <w:lang w:eastAsia="zh-TW"/>
        </w:rPr>
        <w:t>臺</w:t>
      </w:r>
      <w:proofErr w:type="gramEnd"/>
      <w:r w:rsidRPr="003171D7">
        <w:rPr>
          <w:rFonts w:hint="eastAsia"/>
          <w:lang w:eastAsia="zh-TW"/>
        </w:rPr>
        <w:t>設有銷售服務據點之實驗室檢測設備廠商愛德士生物科技股份有限公司</w:t>
      </w:r>
      <w:proofErr w:type="gramStart"/>
      <w:r w:rsidR="0063468A" w:rsidRPr="003171D7">
        <w:rPr>
          <w:rFonts w:hint="eastAsia"/>
          <w:lang w:eastAsia="zh-TW"/>
        </w:rPr>
        <w:t>（</w:t>
      </w:r>
      <w:proofErr w:type="gramEnd"/>
      <w:r w:rsidRPr="003171D7">
        <w:rPr>
          <w:rFonts w:hint="eastAsia"/>
          <w:lang w:eastAsia="zh-TW"/>
        </w:rPr>
        <w:t>IDEXX Laboratories Taiwan Inc.</w:t>
      </w:r>
      <w:r w:rsidR="0063468A" w:rsidRPr="003171D7">
        <w:rPr>
          <w:rFonts w:hint="eastAsia"/>
          <w:lang w:eastAsia="zh-TW"/>
        </w:rPr>
        <w:t>）</w:t>
      </w:r>
      <w:r w:rsidRPr="003171D7">
        <w:rPr>
          <w:rFonts w:hint="eastAsia"/>
          <w:lang w:eastAsia="zh-TW"/>
        </w:rPr>
        <w:t>、</w:t>
      </w:r>
      <w:proofErr w:type="gramStart"/>
      <w:r w:rsidRPr="003171D7">
        <w:rPr>
          <w:rFonts w:hint="eastAsia"/>
          <w:lang w:eastAsia="zh-TW"/>
        </w:rPr>
        <w:t>鞣</w:t>
      </w:r>
      <w:proofErr w:type="gramEnd"/>
      <w:r w:rsidRPr="003171D7">
        <w:rPr>
          <w:rFonts w:hint="eastAsia"/>
          <w:lang w:eastAsia="zh-TW"/>
        </w:rPr>
        <w:t>染製品公司</w:t>
      </w:r>
      <w:r w:rsidRPr="003171D7">
        <w:rPr>
          <w:rFonts w:hint="eastAsia"/>
          <w:lang w:eastAsia="zh-TW"/>
        </w:rPr>
        <w:t>Irving Tanning Co.</w:t>
      </w:r>
      <w:r w:rsidRPr="003171D7">
        <w:rPr>
          <w:rFonts w:hint="eastAsia"/>
          <w:lang w:eastAsia="zh-TW"/>
        </w:rPr>
        <w:t>及知名品牌服飾</w:t>
      </w:r>
      <w:r w:rsidRPr="003171D7">
        <w:rPr>
          <w:rFonts w:hint="eastAsia"/>
          <w:lang w:eastAsia="zh-TW"/>
        </w:rPr>
        <w:t>L. L. Bean</w:t>
      </w:r>
      <w:r w:rsidRPr="003171D7">
        <w:rPr>
          <w:rFonts w:hint="eastAsia"/>
          <w:lang w:eastAsia="zh-TW"/>
        </w:rPr>
        <w:t>及飼料製造業公司。近年積極研發浮動式風力電場及複合式材料，皆可作為產業技術合作項目。</w:t>
      </w:r>
    </w:p>
    <w:p w:rsidR="00486DE2" w:rsidRPr="003171D7" w:rsidRDefault="00486DE2" w:rsidP="00486DE2">
      <w:pPr>
        <w:ind w:leftChars="2" w:left="5" w:firstLine="472"/>
        <w:rPr>
          <w:lang w:eastAsia="zh-TW"/>
        </w:rPr>
      </w:pPr>
      <w:r w:rsidRPr="003171D7">
        <w:rPr>
          <w:rFonts w:hint="eastAsia"/>
          <w:lang w:eastAsia="zh-TW"/>
        </w:rPr>
        <w:t>緬因州創新中心</w:t>
      </w:r>
      <w:r w:rsidRPr="003171D7">
        <w:rPr>
          <w:rFonts w:hint="eastAsia"/>
        </w:rPr>
        <w:t>Brunswick Landing</w:t>
      </w:r>
      <w:r w:rsidRPr="003171D7">
        <w:rPr>
          <w:rFonts w:hint="eastAsia"/>
        </w:rPr>
        <w:t>公司</w:t>
      </w:r>
      <w:r w:rsidRPr="003171D7">
        <w:rPr>
          <w:rFonts w:hint="eastAsia"/>
          <w:lang w:eastAsia="zh-TW"/>
        </w:rPr>
        <w:t>開發之</w:t>
      </w:r>
      <w:r w:rsidRPr="003171D7">
        <w:rPr>
          <w:rFonts w:hint="eastAsia"/>
        </w:rPr>
        <w:t>園區已逐漸形成多項高科技產業聚落，全園區約有</w:t>
      </w:r>
      <w:r w:rsidRPr="003171D7">
        <w:rPr>
          <w:rFonts w:hint="eastAsia"/>
        </w:rPr>
        <w:t>103</w:t>
      </w:r>
      <w:r w:rsidRPr="003171D7">
        <w:rPr>
          <w:rFonts w:hint="eastAsia"/>
        </w:rPr>
        <w:t>家公司進駐；高科技業約</w:t>
      </w:r>
      <w:r w:rsidRPr="003171D7">
        <w:rPr>
          <w:rFonts w:hint="eastAsia"/>
        </w:rPr>
        <w:t>32</w:t>
      </w:r>
      <w:r w:rsidRPr="003171D7">
        <w:rPr>
          <w:rFonts w:hint="eastAsia"/>
        </w:rPr>
        <w:t>家，涵蓋健康照護、資訊中心、航空公司等。該公司所屬之</w:t>
      </w:r>
      <w:r w:rsidRPr="003171D7">
        <w:rPr>
          <w:rFonts w:hint="eastAsia"/>
        </w:rPr>
        <w:t>TechPlace</w:t>
      </w:r>
      <w:r w:rsidRPr="003171D7">
        <w:rPr>
          <w:rFonts w:hint="eastAsia"/>
        </w:rPr>
        <w:t>兼具緬因州加速器</w:t>
      </w:r>
      <w:r w:rsidR="007436AE" w:rsidRPr="003171D7">
        <w:rPr>
          <w:rFonts w:hint="eastAsia"/>
        </w:rPr>
        <w:t>（</w:t>
      </w:r>
      <w:r w:rsidRPr="003171D7">
        <w:rPr>
          <w:rFonts w:hint="eastAsia"/>
        </w:rPr>
        <w:t>accelerator</w:t>
      </w:r>
      <w:r w:rsidR="007436AE" w:rsidRPr="003171D7">
        <w:rPr>
          <w:rFonts w:hint="eastAsia"/>
        </w:rPr>
        <w:t>）</w:t>
      </w:r>
      <w:r w:rsidRPr="003171D7">
        <w:rPr>
          <w:rFonts w:hint="eastAsia"/>
        </w:rPr>
        <w:t>功能，協助新創業者以經濟共享模式進行創業，已吸引許多本州與外州年輕人在園區設立公司</w:t>
      </w:r>
      <w:r w:rsidRPr="003171D7">
        <w:rPr>
          <w:rFonts w:hint="eastAsia"/>
          <w:lang w:eastAsia="zh-TW"/>
        </w:rPr>
        <w:t>。</w:t>
      </w:r>
      <w:proofErr w:type="gramStart"/>
      <w:r w:rsidR="007436AE" w:rsidRPr="003171D7">
        <w:rPr>
          <w:rFonts w:hint="eastAsia"/>
          <w:lang w:eastAsia="zh-TW"/>
        </w:rPr>
        <w:t>臺</w:t>
      </w:r>
      <w:proofErr w:type="gramEnd"/>
      <w:r w:rsidR="007436AE" w:rsidRPr="003171D7">
        <w:rPr>
          <w:rFonts w:hint="eastAsia"/>
          <w:lang w:eastAsia="zh-TW"/>
        </w:rPr>
        <w:t>商</w:t>
      </w:r>
      <w:r w:rsidRPr="003171D7">
        <w:rPr>
          <w:rFonts w:hint="eastAsia"/>
          <w:lang w:eastAsia="zh-TW"/>
        </w:rPr>
        <w:t>新創業者亦可考慮前往投資。</w:t>
      </w:r>
    </w:p>
    <w:p w:rsidR="00FF4900" w:rsidRPr="003171D7" w:rsidRDefault="00FF4900" w:rsidP="003C16F3">
      <w:pPr>
        <w:ind w:firstLine="472"/>
        <w:rPr>
          <w:lang w:eastAsia="zh-TW"/>
        </w:rPr>
      </w:pPr>
      <w:r w:rsidRPr="003171D7">
        <w:rPr>
          <w:rFonts w:hint="eastAsia"/>
          <w:lang w:eastAsia="zh-TW"/>
        </w:rPr>
        <w:t>如需查閱更多緬因州之經貿資料，請瀏覽緬因州經濟暨社區發展</w:t>
      </w:r>
      <w:proofErr w:type="gramStart"/>
      <w:r w:rsidRPr="003171D7">
        <w:rPr>
          <w:rFonts w:hint="eastAsia"/>
          <w:lang w:eastAsia="zh-TW"/>
        </w:rPr>
        <w:t>廳官網</w:t>
      </w:r>
      <w:proofErr w:type="gramEnd"/>
      <w:r w:rsidRPr="003171D7">
        <w:rPr>
          <w:rFonts w:hint="eastAsia"/>
          <w:lang w:eastAsia="zh-TW"/>
        </w:rPr>
        <w:t>http://www.maine.gov/decd/</w:t>
      </w:r>
      <w:r w:rsidRPr="003171D7">
        <w:rPr>
          <w:rFonts w:hint="eastAsia"/>
          <w:lang w:eastAsia="zh-TW"/>
        </w:rPr>
        <w:t>；或撥打電話</w:t>
      </w:r>
      <w:r w:rsidRPr="003171D7">
        <w:rPr>
          <w:rFonts w:hint="eastAsia"/>
          <w:lang w:eastAsia="zh-TW"/>
        </w:rPr>
        <w:t>+1-207-624-9800</w:t>
      </w:r>
      <w:r w:rsidRPr="003171D7">
        <w:rPr>
          <w:rFonts w:hint="eastAsia"/>
          <w:lang w:eastAsia="zh-TW"/>
        </w:rPr>
        <w:t>。</w:t>
      </w:r>
    </w:p>
    <w:p w:rsidR="00FF4900" w:rsidRPr="003171D7" w:rsidRDefault="00FF4900" w:rsidP="00DD684E">
      <w:pPr>
        <w:pStyle w:val="a4"/>
        <w:spacing w:before="514" w:after="771"/>
      </w:pPr>
      <w:r w:rsidRPr="003171D7">
        <w:rPr>
          <w:rFonts w:hint="eastAsia"/>
        </w:rPr>
        <w:lastRenderedPageBreak/>
        <w:t>第肆章　投資法規及程序</w:t>
      </w:r>
    </w:p>
    <w:p w:rsidR="00FF4900" w:rsidRPr="003171D7" w:rsidRDefault="00FF4900" w:rsidP="00FF4900">
      <w:pPr>
        <w:pStyle w:val="a6"/>
        <w:spacing w:before="257" w:after="257"/>
        <w:ind w:left="632" w:hanging="632"/>
      </w:pPr>
      <w:r w:rsidRPr="003171D7">
        <w:rPr>
          <w:rFonts w:hint="eastAsia"/>
        </w:rPr>
        <w:t>一、主要投資法令</w:t>
      </w:r>
    </w:p>
    <w:p w:rsidR="00FF4900" w:rsidRPr="003171D7" w:rsidRDefault="00FF4900" w:rsidP="00FF4900">
      <w:pPr>
        <w:ind w:firstLine="472"/>
        <w:rPr>
          <w:lang w:eastAsia="zh-TW"/>
        </w:rPr>
      </w:pPr>
      <w:r w:rsidRPr="003171D7">
        <w:t>State Corporate Law</w:t>
      </w:r>
      <w:r w:rsidRPr="003171D7">
        <w:rPr>
          <w:rFonts w:hint="eastAsia"/>
        </w:rPr>
        <w:t>、</w:t>
      </w:r>
      <w:r w:rsidRPr="003171D7">
        <w:t>Environment Law</w:t>
      </w:r>
      <w:r w:rsidRPr="003171D7">
        <w:rPr>
          <w:rFonts w:hint="eastAsia"/>
        </w:rPr>
        <w:t>、</w:t>
      </w:r>
      <w:r w:rsidRPr="003171D7">
        <w:t>Labor Law</w:t>
      </w:r>
      <w:r w:rsidRPr="003171D7">
        <w:rPr>
          <w:rFonts w:hint="eastAsia"/>
        </w:rPr>
        <w:t>、</w:t>
      </w:r>
      <w:r w:rsidRPr="003171D7">
        <w:t>Intellectual Property Law</w:t>
      </w:r>
      <w:r w:rsidRPr="003171D7">
        <w:rPr>
          <w:rFonts w:hint="eastAsia"/>
        </w:rPr>
        <w:t>、</w:t>
      </w:r>
      <w:r w:rsidRPr="003171D7">
        <w:t>International Investment and Trade in Services Survey Act</w:t>
      </w:r>
      <w:r w:rsidRPr="003171D7">
        <w:rPr>
          <w:rFonts w:hint="eastAsia"/>
        </w:rPr>
        <w:t>、</w:t>
      </w:r>
      <w:r w:rsidRPr="003171D7">
        <w:t>Agricultural Foreign Investment Disclosure Act</w:t>
      </w:r>
      <w:r w:rsidRPr="003171D7">
        <w:rPr>
          <w:rFonts w:hint="eastAsia"/>
        </w:rPr>
        <w:t>、</w:t>
      </w:r>
      <w:r w:rsidRPr="003171D7">
        <w:t>Export Administration Act</w:t>
      </w:r>
    </w:p>
    <w:p w:rsidR="00FF4900" w:rsidRPr="003171D7" w:rsidRDefault="00FF4900" w:rsidP="00FF4900">
      <w:pPr>
        <w:pStyle w:val="a6"/>
        <w:spacing w:before="257" w:after="257"/>
        <w:ind w:left="632" w:hanging="632"/>
      </w:pPr>
      <w:r w:rsidRPr="003171D7">
        <w:rPr>
          <w:rFonts w:hint="eastAsia"/>
        </w:rPr>
        <w:t>二、投資申請之規定、程序、應準備文件及審查流程</w:t>
      </w:r>
    </w:p>
    <w:p w:rsidR="00FF4900" w:rsidRPr="003171D7" w:rsidRDefault="00FF4900" w:rsidP="00FF4900">
      <w:pPr>
        <w:pStyle w:val="af1"/>
        <w:ind w:left="945" w:hanging="709"/>
      </w:pPr>
      <w:r w:rsidRPr="003171D7">
        <w:rPr>
          <w:rFonts w:hint="eastAsia"/>
        </w:rPr>
        <w:t>（一）聯繫緬因州經濟暨社區發展廳</w:t>
      </w:r>
      <w:r w:rsidRPr="003171D7">
        <w:t>（</w:t>
      </w:r>
      <w:r w:rsidRPr="003171D7">
        <w:t>Maine Department of Economic &amp; Community Development, DECD</w:t>
      </w:r>
      <w:r w:rsidRPr="003171D7">
        <w:t>）</w:t>
      </w:r>
      <w:r w:rsidRPr="003171D7">
        <w:rPr>
          <w:rFonts w:hint="eastAsia"/>
        </w:rPr>
        <w:t>取得各項投資法令及諮詢服務，網址</w:t>
      </w:r>
      <w:r w:rsidRPr="003171D7">
        <w:t>http://www.maine.gov/decd/</w:t>
      </w:r>
      <w:r w:rsidRPr="003171D7">
        <w:rPr>
          <w:rFonts w:hint="eastAsia"/>
        </w:rPr>
        <w:t>。</w:t>
      </w:r>
    </w:p>
    <w:p w:rsidR="00FF4900" w:rsidRPr="003171D7" w:rsidRDefault="00FF4900" w:rsidP="00FF4900">
      <w:pPr>
        <w:pStyle w:val="af1"/>
        <w:ind w:left="945" w:hanging="709"/>
      </w:pPr>
      <w:r w:rsidRPr="003171D7">
        <w:rPr>
          <w:rFonts w:hint="eastAsia"/>
        </w:rPr>
        <w:t>（二）聯繫州</w:t>
      </w:r>
      <w:proofErr w:type="gramStart"/>
      <w:r w:rsidRPr="003171D7">
        <w:rPr>
          <w:rFonts w:hint="eastAsia"/>
        </w:rPr>
        <w:t>務</w:t>
      </w:r>
      <w:proofErr w:type="gramEnd"/>
      <w:r w:rsidRPr="003171D7">
        <w:rPr>
          <w:rFonts w:hint="eastAsia"/>
        </w:rPr>
        <w:t>卿辦公室之公司局</w:t>
      </w:r>
      <w:proofErr w:type="gramStart"/>
      <w:r w:rsidRPr="003171D7">
        <w:t>（</w:t>
      </w:r>
      <w:proofErr w:type="gramEnd"/>
      <w:r w:rsidRPr="003171D7">
        <w:t>Bureau of Corporation</w:t>
      </w:r>
      <w:r w:rsidRPr="003171D7">
        <w:rPr>
          <w:rFonts w:hint="eastAsia"/>
        </w:rPr>
        <w:t>，電話：</w:t>
      </w:r>
      <w:r w:rsidRPr="003171D7">
        <w:t>207-624-77</w:t>
      </w:r>
      <w:r w:rsidRPr="003171D7">
        <w:rPr>
          <w:rFonts w:hint="eastAsia"/>
        </w:rPr>
        <w:t>36</w:t>
      </w:r>
      <w:r w:rsidRPr="003171D7">
        <w:rPr>
          <w:rFonts w:hint="eastAsia"/>
        </w:rPr>
        <w:t>，信箱：</w:t>
      </w:r>
      <w:r w:rsidRPr="003171D7">
        <w:t>cec.corporations@Maine.gov</w:t>
      </w:r>
      <w:proofErr w:type="gramStart"/>
      <w:r w:rsidRPr="003171D7">
        <w:t>）</w:t>
      </w:r>
      <w:proofErr w:type="gramEnd"/>
      <w:r w:rsidRPr="003171D7">
        <w:rPr>
          <w:rFonts w:hint="eastAsia"/>
        </w:rPr>
        <w:t>，申請公司登記，網址</w:t>
      </w:r>
      <w:r w:rsidRPr="003171D7">
        <w:t>http://www.</w:t>
      </w:r>
      <w:r w:rsidR="003C16F3" w:rsidRPr="003171D7">
        <w:rPr>
          <w:rFonts w:hint="eastAsia"/>
        </w:rPr>
        <w:t xml:space="preserve"> </w:t>
      </w:r>
      <w:r w:rsidRPr="003171D7">
        <w:t>maine.gov/sos/cec/corp/index.html</w:t>
      </w:r>
      <w:r w:rsidRPr="003171D7">
        <w:rPr>
          <w:rFonts w:hint="eastAsia"/>
        </w:rPr>
        <w:t>。</w:t>
      </w:r>
    </w:p>
    <w:p w:rsidR="00FF4900" w:rsidRPr="003171D7" w:rsidRDefault="00FF4900" w:rsidP="00FF4900">
      <w:pPr>
        <w:pStyle w:val="af1"/>
        <w:ind w:left="945" w:hanging="709"/>
      </w:pPr>
      <w:r w:rsidRPr="003171D7">
        <w:rPr>
          <w:rFonts w:hint="eastAsia"/>
        </w:rPr>
        <w:t>（三）洽詢經濟暨社區發展廳之專業及職業法規組</w:t>
      </w:r>
      <w:r w:rsidRPr="003171D7">
        <w:t>（</w:t>
      </w:r>
      <w:r w:rsidRPr="003171D7">
        <w:t>Office of Professional and Occupational Regulation</w:t>
      </w:r>
      <w:r w:rsidRPr="003171D7">
        <w:t>）</w:t>
      </w:r>
      <w:r w:rsidRPr="003171D7">
        <w:rPr>
          <w:rFonts w:hint="eastAsia"/>
        </w:rPr>
        <w:t>，瞭解所從事行業是否須申請許可或取得證照，電話：</w:t>
      </w:r>
      <w:r w:rsidRPr="003171D7">
        <w:t>207-624-86</w:t>
      </w:r>
      <w:r w:rsidRPr="003171D7">
        <w:rPr>
          <w:rFonts w:hint="eastAsia"/>
        </w:rPr>
        <w:t>15</w:t>
      </w:r>
      <w:r w:rsidRPr="003171D7">
        <w:rPr>
          <w:rFonts w:hint="eastAsia"/>
        </w:rPr>
        <w:t>，電子信箱：</w:t>
      </w:r>
      <w:r w:rsidRPr="003171D7">
        <w:t>Jeffrey.M.Frankel@Maine.gov</w:t>
      </w:r>
      <w:r w:rsidRPr="003171D7">
        <w:rPr>
          <w:rFonts w:hint="eastAsia"/>
        </w:rPr>
        <w:t>，網址：</w:t>
      </w:r>
      <w:r w:rsidRPr="003171D7">
        <w:t>http://www.maine.gov/sos/cec/rules/liaisons.html</w:t>
      </w:r>
      <w:r w:rsidRPr="003171D7">
        <w:rPr>
          <w:rFonts w:hint="eastAsia"/>
        </w:rPr>
        <w:t>。或可洽</w:t>
      </w:r>
      <w:r w:rsidRPr="003171D7">
        <w:t>DECD</w:t>
      </w:r>
      <w:r w:rsidRPr="003171D7">
        <w:rPr>
          <w:rFonts w:hint="eastAsia"/>
        </w:rPr>
        <w:t>所設之</w:t>
      </w:r>
      <w:r w:rsidRPr="003171D7">
        <w:t>Business Answers</w:t>
      </w:r>
      <w:r w:rsidRPr="003171D7">
        <w:rPr>
          <w:rFonts w:hint="eastAsia"/>
        </w:rPr>
        <w:t>服務專線：</w:t>
      </w:r>
      <w:r w:rsidRPr="003171D7">
        <w:t>1-800-872-3838</w:t>
      </w:r>
      <w:r w:rsidRPr="003171D7">
        <w:t>（</w:t>
      </w:r>
      <w:r w:rsidRPr="003171D7">
        <w:rPr>
          <w:rFonts w:hint="eastAsia"/>
        </w:rPr>
        <w:t>州內服務專線</w:t>
      </w:r>
      <w:r w:rsidRPr="003171D7">
        <w:t>）</w:t>
      </w:r>
      <w:r w:rsidRPr="003171D7">
        <w:rPr>
          <w:rFonts w:hint="eastAsia"/>
        </w:rPr>
        <w:t>、</w:t>
      </w:r>
      <w:r w:rsidRPr="003171D7">
        <w:t>1-800- 541-</w:t>
      </w:r>
      <w:r w:rsidRPr="003171D7">
        <w:rPr>
          <w:spacing w:val="-2"/>
        </w:rPr>
        <w:t>5872</w:t>
      </w:r>
      <w:r w:rsidRPr="003171D7">
        <w:rPr>
          <w:spacing w:val="-2"/>
        </w:rPr>
        <w:t>（</w:t>
      </w:r>
      <w:r w:rsidRPr="003171D7">
        <w:rPr>
          <w:rFonts w:hint="eastAsia"/>
          <w:spacing w:val="-2"/>
        </w:rPr>
        <w:t>外州服務專線</w:t>
      </w:r>
      <w:r w:rsidRPr="003171D7">
        <w:rPr>
          <w:spacing w:val="-2"/>
        </w:rPr>
        <w:t>）</w:t>
      </w:r>
      <w:r w:rsidRPr="003171D7">
        <w:rPr>
          <w:rFonts w:hint="eastAsia"/>
          <w:spacing w:val="-2"/>
        </w:rPr>
        <w:t>，或網址</w:t>
      </w:r>
      <w:r w:rsidRPr="003171D7">
        <w:rPr>
          <w:spacing w:val="-2"/>
        </w:rPr>
        <w:t>http://www.maine.gov/online/</w:t>
      </w:r>
      <w:r w:rsidRPr="003171D7">
        <w:rPr>
          <w:rFonts w:hint="eastAsia"/>
          <w:spacing w:val="-2"/>
        </w:rPr>
        <w:t xml:space="preserve"> </w:t>
      </w:r>
      <w:r w:rsidRPr="003171D7">
        <w:rPr>
          <w:spacing w:val="-2"/>
        </w:rPr>
        <w:t>businessanswers/</w:t>
      </w:r>
      <w:r w:rsidRPr="003171D7">
        <w:rPr>
          <w:rFonts w:hint="eastAsia"/>
          <w:spacing w:val="-2"/>
        </w:rPr>
        <w:t>。</w:t>
      </w:r>
    </w:p>
    <w:p w:rsidR="00FF4900" w:rsidRPr="003171D7" w:rsidRDefault="00FF4900" w:rsidP="00FF4900">
      <w:pPr>
        <w:pStyle w:val="af1"/>
        <w:ind w:left="945" w:hanging="709"/>
      </w:pPr>
      <w:r w:rsidRPr="003171D7">
        <w:rPr>
          <w:rFonts w:hint="eastAsia"/>
        </w:rPr>
        <w:t>（四）申請公司納稅辨識號碼</w:t>
      </w:r>
      <w:proofErr w:type="gramStart"/>
      <w:r w:rsidRPr="003171D7">
        <w:t>（</w:t>
      </w:r>
      <w:proofErr w:type="gramEnd"/>
      <w:r w:rsidRPr="003171D7">
        <w:t xml:space="preserve">Sales Tax Identification No. </w:t>
      </w:r>
      <w:r w:rsidRPr="003171D7">
        <w:rPr>
          <w:rFonts w:hint="eastAsia"/>
        </w:rPr>
        <w:t>申請表</w:t>
      </w:r>
      <w:r w:rsidRPr="003171D7">
        <w:t>ST-1</w:t>
      </w:r>
      <w:proofErr w:type="gramStart"/>
      <w:r w:rsidRPr="003171D7">
        <w:t>）</w:t>
      </w:r>
      <w:proofErr w:type="gramEnd"/>
      <w:r w:rsidRPr="003171D7">
        <w:rPr>
          <w:rFonts w:hint="eastAsia"/>
        </w:rPr>
        <w:t>及雇主</w:t>
      </w:r>
      <w:r w:rsidRPr="003171D7">
        <w:rPr>
          <w:rFonts w:hint="eastAsia"/>
        </w:rPr>
        <w:lastRenderedPageBreak/>
        <w:t>納稅辨識號碼</w:t>
      </w:r>
      <w:proofErr w:type="gramStart"/>
      <w:r w:rsidRPr="003171D7">
        <w:t>（</w:t>
      </w:r>
      <w:proofErr w:type="gramEnd"/>
      <w:r w:rsidRPr="003171D7">
        <w:t>Employer Identification No. IRS</w:t>
      </w:r>
      <w:r w:rsidRPr="003171D7">
        <w:rPr>
          <w:rFonts w:hint="eastAsia"/>
        </w:rPr>
        <w:t>申請表</w:t>
      </w:r>
      <w:r w:rsidRPr="003171D7">
        <w:t>SS-4</w:t>
      </w:r>
      <w:proofErr w:type="gramStart"/>
      <w:r w:rsidRPr="003171D7">
        <w:t>）</w:t>
      </w:r>
      <w:proofErr w:type="gramEnd"/>
      <w:r w:rsidRPr="003171D7">
        <w:rPr>
          <w:rFonts w:hint="eastAsia"/>
        </w:rPr>
        <w:t>，</w:t>
      </w:r>
      <w:proofErr w:type="gramStart"/>
      <w:r w:rsidRPr="003171D7">
        <w:rPr>
          <w:rFonts w:hint="eastAsia"/>
        </w:rPr>
        <w:t>俾憑報</w:t>
      </w:r>
      <w:proofErr w:type="gramEnd"/>
      <w:r w:rsidRPr="003171D7">
        <w:rPr>
          <w:rFonts w:hint="eastAsia"/>
        </w:rPr>
        <w:t>繳相關聯邦稅及州稅。免費洽詢專線</w:t>
      </w:r>
      <w:r w:rsidRPr="003171D7">
        <w:t>1-800-829-1040</w:t>
      </w:r>
      <w:r w:rsidRPr="003171D7">
        <w:rPr>
          <w:rFonts w:hint="eastAsia"/>
        </w:rPr>
        <w:t>。</w:t>
      </w:r>
    </w:p>
    <w:p w:rsidR="00FF4900" w:rsidRPr="003171D7" w:rsidRDefault="00FF4900" w:rsidP="00FF4900">
      <w:pPr>
        <w:pStyle w:val="af1"/>
        <w:ind w:left="945" w:hanging="709"/>
      </w:pPr>
      <w:r w:rsidRPr="003171D7">
        <w:rPr>
          <w:rFonts w:hint="eastAsia"/>
        </w:rPr>
        <w:t>（五）根據勞工安全法規範之條件，向勞工安全單位申請填報雇主保險費季報。</w:t>
      </w:r>
    </w:p>
    <w:p w:rsidR="00FF4900" w:rsidRPr="003171D7" w:rsidRDefault="00FF4900" w:rsidP="00FF4900">
      <w:pPr>
        <w:pStyle w:val="a6"/>
        <w:spacing w:before="257" w:after="257"/>
        <w:ind w:left="632" w:hanging="632"/>
      </w:pPr>
      <w:r w:rsidRPr="003171D7">
        <w:rPr>
          <w:rFonts w:hint="eastAsia"/>
        </w:rPr>
        <w:t>三、投資相關機構</w:t>
      </w:r>
    </w:p>
    <w:p w:rsidR="00FF4900" w:rsidRPr="003171D7" w:rsidRDefault="00FF4900" w:rsidP="00FF4900">
      <w:pPr>
        <w:pStyle w:val="af1"/>
        <w:ind w:left="945" w:hanging="709"/>
      </w:pPr>
      <w:r w:rsidRPr="003171D7">
        <w:rPr>
          <w:rFonts w:hint="eastAsia"/>
        </w:rPr>
        <w:t>（一）</w:t>
      </w:r>
      <w:r w:rsidRPr="003171D7">
        <w:rPr>
          <w:rFonts w:hint="eastAsia"/>
        </w:rPr>
        <w:tab/>
      </w:r>
      <w:r w:rsidRPr="003171D7">
        <w:rPr>
          <w:rFonts w:hint="eastAsia"/>
        </w:rPr>
        <w:t>緬因州經濟暨社區發展廳（</w:t>
      </w:r>
      <w:r w:rsidRPr="003171D7">
        <w:rPr>
          <w:rFonts w:hint="eastAsia"/>
        </w:rPr>
        <w:t>Maine Department of Economic &amp; Community Development, DECD</w:t>
      </w:r>
      <w:r w:rsidRPr="003171D7">
        <w:rPr>
          <w:rFonts w:hint="eastAsia"/>
        </w:rPr>
        <w:t>）：任務在協助有意投資緬因州的企業取得稅賦上的優惠、補助及融資，連絡電話（</w:t>
      </w:r>
      <w:r w:rsidRPr="003171D7">
        <w:rPr>
          <w:rFonts w:hint="eastAsia"/>
        </w:rPr>
        <w:t>207</w:t>
      </w:r>
      <w:r w:rsidRPr="003171D7">
        <w:rPr>
          <w:rFonts w:hint="eastAsia"/>
        </w:rPr>
        <w:t>）</w:t>
      </w:r>
      <w:r w:rsidRPr="003171D7">
        <w:rPr>
          <w:rFonts w:hint="eastAsia"/>
        </w:rPr>
        <w:t>624-9800</w:t>
      </w:r>
      <w:r w:rsidRPr="003171D7">
        <w:rPr>
          <w:rFonts w:hint="eastAsia"/>
        </w:rPr>
        <w:t>；網址：</w:t>
      </w:r>
      <w:r w:rsidRPr="003171D7">
        <w:t>http://www.</w:t>
      </w:r>
      <w:r w:rsidRPr="003171D7">
        <w:rPr>
          <w:rFonts w:hint="eastAsia"/>
        </w:rPr>
        <w:t xml:space="preserve"> </w:t>
      </w:r>
      <w:r w:rsidRPr="003171D7">
        <w:t>maine.gov/decd/</w:t>
      </w:r>
      <w:r w:rsidRPr="003171D7">
        <w:rPr>
          <w:rFonts w:hint="eastAsia"/>
        </w:rPr>
        <w:t>。</w:t>
      </w:r>
    </w:p>
    <w:p w:rsidR="00FF4900" w:rsidRPr="003171D7" w:rsidRDefault="00FF4900" w:rsidP="00FF4900">
      <w:pPr>
        <w:pStyle w:val="af1"/>
        <w:ind w:left="945" w:hanging="709"/>
      </w:pPr>
      <w:r w:rsidRPr="003171D7">
        <w:rPr>
          <w:rFonts w:hint="eastAsia"/>
        </w:rPr>
        <w:t>（二）</w:t>
      </w:r>
      <w:r w:rsidRPr="003171D7">
        <w:rPr>
          <w:rFonts w:hint="eastAsia"/>
        </w:rPr>
        <w:tab/>
      </w:r>
      <w:r w:rsidRPr="003171D7">
        <w:rPr>
          <w:rFonts w:hint="eastAsia"/>
        </w:rPr>
        <w:t>緬因州企業融資公司（</w:t>
      </w:r>
      <w:r w:rsidRPr="003171D7">
        <w:rPr>
          <w:rFonts w:hint="eastAsia"/>
        </w:rPr>
        <w:t>Finance Authority of Maine, FAME</w:t>
      </w:r>
      <w:r w:rsidRPr="003171D7">
        <w:rPr>
          <w:rFonts w:hint="eastAsia"/>
        </w:rPr>
        <w:t>）：任務在提供境內企業經營或投資所需的資金、貸款、保險，或協助發行債券，連絡電話：（</w:t>
      </w:r>
      <w:r w:rsidRPr="003171D7">
        <w:rPr>
          <w:rFonts w:hint="eastAsia"/>
        </w:rPr>
        <w:t>207</w:t>
      </w:r>
      <w:r w:rsidRPr="003171D7">
        <w:rPr>
          <w:rFonts w:hint="eastAsia"/>
        </w:rPr>
        <w:t>）</w:t>
      </w:r>
      <w:r w:rsidRPr="003171D7">
        <w:rPr>
          <w:rFonts w:hint="eastAsia"/>
        </w:rPr>
        <w:t>623-3263</w:t>
      </w:r>
      <w:r w:rsidRPr="003171D7">
        <w:rPr>
          <w:rFonts w:hint="eastAsia"/>
        </w:rPr>
        <w:t>或</w:t>
      </w:r>
      <w:r w:rsidRPr="003171D7">
        <w:rPr>
          <w:rFonts w:hint="eastAsia"/>
        </w:rPr>
        <w:t>1-800-228-3734</w:t>
      </w:r>
      <w:r w:rsidRPr="003171D7">
        <w:rPr>
          <w:rFonts w:hint="eastAsia"/>
        </w:rPr>
        <w:t>；網址：</w:t>
      </w:r>
      <w:r w:rsidRPr="003171D7">
        <w:t>http://www.famemaine.com/</w:t>
      </w:r>
      <w:r w:rsidRPr="003171D7">
        <w:rPr>
          <w:rFonts w:hint="eastAsia"/>
        </w:rPr>
        <w:t>。</w:t>
      </w:r>
    </w:p>
    <w:p w:rsidR="00FF4900" w:rsidRPr="003171D7" w:rsidRDefault="00FF4900" w:rsidP="00FF4900">
      <w:pPr>
        <w:pStyle w:val="af1"/>
        <w:ind w:left="945" w:hanging="709"/>
      </w:pPr>
      <w:r w:rsidRPr="003171D7">
        <w:rPr>
          <w:rFonts w:hint="eastAsia"/>
        </w:rPr>
        <w:t>（三）</w:t>
      </w:r>
      <w:r w:rsidRPr="003171D7">
        <w:rPr>
          <w:rFonts w:hint="eastAsia"/>
        </w:rPr>
        <w:tab/>
      </w:r>
      <w:r w:rsidRPr="003171D7">
        <w:rPr>
          <w:rFonts w:hint="eastAsia"/>
        </w:rPr>
        <w:t>緬因州國際貿易中心（</w:t>
      </w:r>
      <w:r w:rsidRPr="003171D7">
        <w:rPr>
          <w:rFonts w:hint="eastAsia"/>
        </w:rPr>
        <w:t>Maine Int</w:t>
      </w:r>
      <w:r w:rsidRPr="003171D7">
        <w:rPr>
          <w:rFonts w:hint="eastAsia"/>
        </w:rPr>
        <w:t>’</w:t>
      </w:r>
      <w:r w:rsidRPr="003171D7">
        <w:rPr>
          <w:rFonts w:hint="eastAsia"/>
        </w:rPr>
        <w:t>l Trade Center</w:t>
      </w:r>
      <w:r w:rsidRPr="003171D7">
        <w:rPr>
          <w:rFonts w:hint="eastAsia"/>
        </w:rPr>
        <w:t>）：為</w:t>
      </w:r>
      <w:r w:rsidRPr="003171D7">
        <w:rPr>
          <w:rFonts w:hint="eastAsia"/>
        </w:rPr>
        <w:t>DECD</w:t>
      </w:r>
      <w:r w:rsidRPr="003171D7">
        <w:rPr>
          <w:rFonts w:hint="eastAsia"/>
        </w:rPr>
        <w:t>下屬機構，任務在協助州內企業對外拓銷，聯絡電話（</w:t>
      </w:r>
      <w:r w:rsidRPr="003171D7">
        <w:rPr>
          <w:rFonts w:hint="eastAsia"/>
        </w:rPr>
        <w:t>207</w:t>
      </w:r>
      <w:r w:rsidRPr="003171D7">
        <w:rPr>
          <w:rFonts w:hint="eastAsia"/>
        </w:rPr>
        <w:t>）</w:t>
      </w:r>
      <w:r w:rsidRPr="003171D7">
        <w:rPr>
          <w:rFonts w:hint="eastAsia"/>
        </w:rPr>
        <w:t>541-7400</w:t>
      </w:r>
      <w:r w:rsidRPr="003171D7">
        <w:rPr>
          <w:rFonts w:hint="eastAsia"/>
        </w:rPr>
        <w:t>，網址：</w:t>
      </w:r>
      <w:r w:rsidRPr="003171D7">
        <w:rPr>
          <w:rFonts w:hint="eastAsia"/>
        </w:rPr>
        <w:t>http:// www.mitc.com/</w:t>
      </w:r>
      <w:r w:rsidRPr="003171D7">
        <w:rPr>
          <w:rFonts w:hint="eastAsia"/>
        </w:rPr>
        <w:t>。</w:t>
      </w:r>
      <w:r w:rsidRPr="003171D7">
        <w:rPr>
          <w:rFonts w:hint="eastAsia"/>
        </w:rPr>
        <w:t xml:space="preserve"> </w:t>
      </w:r>
    </w:p>
    <w:p w:rsidR="00FF4900" w:rsidRPr="003171D7" w:rsidRDefault="00FF4900" w:rsidP="00FF4900">
      <w:pPr>
        <w:pStyle w:val="af1"/>
        <w:ind w:left="945" w:hanging="709"/>
      </w:pPr>
      <w:r w:rsidRPr="003171D7">
        <w:rPr>
          <w:rFonts w:hint="eastAsia"/>
        </w:rPr>
        <w:t>（四）</w:t>
      </w:r>
      <w:r w:rsidRPr="003171D7">
        <w:rPr>
          <w:rFonts w:hint="eastAsia"/>
        </w:rPr>
        <w:tab/>
      </w:r>
      <w:r w:rsidRPr="003171D7">
        <w:rPr>
          <w:rFonts w:hint="eastAsia"/>
        </w:rPr>
        <w:t>緬因州稅務局（</w:t>
      </w:r>
      <w:r w:rsidRPr="003171D7">
        <w:rPr>
          <w:rFonts w:hint="eastAsia"/>
        </w:rPr>
        <w:t>Maine Revenue Services</w:t>
      </w:r>
      <w:r w:rsidRPr="003171D7">
        <w:rPr>
          <w:rFonts w:hint="eastAsia"/>
        </w:rPr>
        <w:t>）：聯絡</w:t>
      </w:r>
      <w:r w:rsidR="00470D5B" w:rsidRPr="003171D7">
        <w:rPr>
          <w:rFonts w:hint="eastAsia"/>
        </w:rPr>
        <w:t>方式</w:t>
      </w:r>
      <w:r w:rsidRPr="003171D7">
        <w:rPr>
          <w:rFonts w:hint="eastAsia"/>
        </w:rPr>
        <w:t>請</w:t>
      </w:r>
      <w:proofErr w:type="gramStart"/>
      <w:r w:rsidRPr="003171D7">
        <w:rPr>
          <w:rFonts w:hint="eastAsia"/>
        </w:rPr>
        <w:t>見</w:t>
      </w:r>
      <w:r w:rsidR="00470D5B" w:rsidRPr="003171D7">
        <w:rPr>
          <w:rFonts w:hint="eastAsia"/>
        </w:rPr>
        <w:t>官網</w:t>
      </w:r>
      <w:proofErr w:type="gramEnd"/>
      <w:r w:rsidRPr="003171D7">
        <w:rPr>
          <w:rFonts w:hint="eastAsia"/>
        </w:rPr>
        <w:t>：</w:t>
      </w:r>
      <w:r w:rsidRPr="003171D7">
        <w:t>http://www.maine.gov/revenue/contact.html</w:t>
      </w:r>
      <w:r w:rsidRPr="003171D7">
        <w:rPr>
          <w:rFonts w:hint="eastAsia"/>
        </w:rPr>
        <w:t>；網址：</w:t>
      </w:r>
      <w:hyperlink r:id="rId24" w:history="1">
        <w:r w:rsidRPr="003171D7">
          <w:rPr>
            <w:rFonts w:hint="eastAsia"/>
          </w:rPr>
          <w:t>http://www.maine.gov/ revenue/</w:t>
        </w:r>
      </w:hyperlink>
      <w:r w:rsidRPr="003171D7">
        <w:rPr>
          <w:rFonts w:hint="eastAsia"/>
        </w:rPr>
        <w:t>。</w:t>
      </w:r>
    </w:p>
    <w:p w:rsidR="0060171E" w:rsidRPr="003171D7" w:rsidRDefault="007436AE" w:rsidP="005C649E">
      <w:pPr>
        <w:pStyle w:val="af1"/>
        <w:ind w:left="945" w:hanging="709"/>
      </w:pPr>
      <w:r w:rsidRPr="003171D7">
        <w:rPr>
          <w:rFonts w:hint="eastAsia"/>
        </w:rPr>
        <w:t>（</w:t>
      </w:r>
      <w:r w:rsidR="0060171E" w:rsidRPr="003171D7">
        <w:rPr>
          <w:rFonts w:hint="eastAsia"/>
        </w:rPr>
        <w:t>五</w:t>
      </w:r>
      <w:r w:rsidRPr="003171D7">
        <w:rPr>
          <w:rFonts w:hint="eastAsia"/>
        </w:rPr>
        <w:t>）</w:t>
      </w:r>
      <w:r w:rsidR="00470D5B" w:rsidRPr="003171D7">
        <w:rPr>
          <w:rFonts w:hint="eastAsia"/>
        </w:rPr>
        <w:t>Brunswick Landing</w:t>
      </w:r>
      <w:r w:rsidR="00470D5B" w:rsidRPr="003171D7">
        <w:rPr>
          <w:rFonts w:hint="eastAsia"/>
        </w:rPr>
        <w:t>公司。聯絡方式請</w:t>
      </w:r>
      <w:proofErr w:type="gramStart"/>
      <w:r w:rsidR="00470D5B" w:rsidRPr="003171D7">
        <w:rPr>
          <w:rFonts w:hint="eastAsia"/>
        </w:rPr>
        <w:t>見官網</w:t>
      </w:r>
      <w:proofErr w:type="gramEnd"/>
      <w:r w:rsidR="002408F9" w:rsidRPr="003171D7">
        <w:fldChar w:fldCharType="begin"/>
      </w:r>
      <w:r w:rsidR="002408F9" w:rsidRPr="003171D7">
        <w:instrText xml:space="preserve"> HYPERLINK "https://www.brunswick-landing.com/" </w:instrText>
      </w:r>
      <w:r w:rsidR="002408F9" w:rsidRPr="003171D7">
        <w:fldChar w:fldCharType="separate"/>
      </w:r>
      <w:r w:rsidR="00470D5B" w:rsidRPr="003171D7">
        <w:rPr>
          <w:rStyle w:val="aff7"/>
          <w:color w:val="auto"/>
          <w:u w:val="none"/>
        </w:rPr>
        <w:t>https://www.brunswick-landing.com/</w:t>
      </w:r>
      <w:r w:rsidR="002408F9" w:rsidRPr="003171D7">
        <w:rPr>
          <w:rStyle w:val="aff7"/>
          <w:color w:val="auto"/>
          <w:u w:val="none"/>
        </w:rPr>
        <w:fldChar w:fldCharType="end"/>
      </w:r>
      <w:r w:rsidR="005C649E" w:rsidRPr="003171D7">
        <w:rPr>
          <w:rFonts w:hint="eastAsia"/>
        </w:rPr>
        <w:t>。</w:t>
      </w:r>
    </w:p>
    <w:p w:rsidR="00FF4900" w:rsidRPr="003171D7" w:rsidRDefault="00FF4900" w:rsidP="00FF4900">
      <w:pPr>
        <w:pStyle w:val="a6"/>
        <w:spacing w:before="257" w:after="257"/>
        <w:ind w:left="632" w:hanging="632"/>
      </w:pPr>
      <w:r w:rsidRPr="003171D7">
        <w:rPr>
          <w:rFonts w:hint="eastAsia"/>
        </w:rPr>
        <w:t>四、獎勵投資措施</w:t>
      </w:r>
      <w:proofErr w:type="gramStart"/>
      <w:r w:rsidRPr="003171D7">
        <w:rPr>
          <w:rFonts w:hint="eastAsia"/>
        </w:rPr>
        <w:t>（</w:t>
      </w:r>
      <w:proofErr w:type="gramEnd"/>
      <w:r w:rsidRPr="003171D7">
        <w:rPr>
          <w:rFonts w:hint="eastAsia"/>
        </w:rPr>
        <w:t>可綜合參考以下網址：</w:t>
      </w:r>
      <w:r w:rsidRPr="003171D7">
        <w:br/>
      </w:r>
      <w:r w:rsidRPr="003171D7">
        <w:rPr>
          <w:rFonts w:ascii="Times New Roman" w:hAnsi="Times New Roman"/>
        </w:rPr>
        <w:t>http</w:t>
      </w:r>
      <w:r w:rsidRPr="003171D7">
        <w:t>://</w:t>
      </w:r>
      <w:r w:rsidRPr="003171D7">
        <w:rPr>
          <w:rFonts w:ascii="Times New Roman" w:hAnsi="Times New Roman"/>
        </w:rPr>
        <w:t>www</w:t>
      </w:r>
      <w:r w:rsidRPr="003171D7">
        <w:t>.</w:t>
      </w:r>
      <w:r w:rsidRPr="003171D7">
        <w:rPr>
          <w:rFonts w:ascii="Times New Roman" w:hAnsi="Times New Roman"/>
        </w:rPr>
        <w:t>techmaine</w:t>
      </w:r>
      <w:r w:rsidRPr="003171D7">
        <w:t>.</w:t>
      </w:r>
      <w:r w:rsidRPr="003171D7">
        <w:rPr>
          <w:rFonts w:ascii="Times New Roman" w:hAnsi="Times New Roman"/>
        </w:rPr>
        <w:t>com</w:t>
      </w:r>
      <w:r w:rsidRPr="003171D7">
        <w:t>/</w:t>
      </w:r>
      <w:r w:rsidRPr="003171D7">
        <w:rPr>
          <w:rFonts w:ascii="Times New Roman" w:hAnsi="Times New Roman"/>
        </w:rPr>
        <w:t>state</w:t>
      </w:r>
      <w:r w:rsidRPr="003171D7">
        <w:t>-</w:t>
      </w:r>
      <w:r w:rsidRPr="003171D7">
        <w:rPr>
          <w:rFonts w:ascii="Times New Roman" w:hAnsi="Times New Roman"/>
        </w:rPr>
        <w:t>incentives</w:t>
      </w:r>
      <w:proofErr w:type="gramStart"/>
      <w:r w:rsidRPr="003171D7">
        <w:rPr>
          <w:rFonts w:hint="eastAsia"/>
        </w:rPr>
        <w:t>）</w:t>
      </w:r>
      <w:proofErr w:type="gramEnd"/>
    </w:p>
    <w:p w:rsidR="00FF4900" w:rsidRPr="003171D7" w:rsidRDefault="00FF4900" w:rsidP="00FF4900">
      <w:pPr>
        <w:pStyle w:val="af1"/>
        <w:ind w:left="945" w:hanging="709"/>
      </w:pPr>
      <w:r w:rsidRPr="003171D7">
        <w:rPr>
          <w:rFonts w:hint="eastAsia"/>
        </w:rPr>
        <w:t>（一）商業融資計畫：</w:t>
      </w:r>
      <w:proofErr w:type="gramStart"/>
      <w:r w:rsidRPr="003171D7">
        <w:rPr>
          <w:rFonts w:hint="eastAsia"/>
        </w:rPr>
        <w:t>（</w:t>
      </w:r>
      <w:proofErr w:type="gramEnd"/>
      <w:r w:rsidRPr="003171D7">
        <w:rPr>
          <w:rFonts w:hint="eastAsia"/>
        </w:rPr>
        <w:t>可參考以下網址：</w:t>
      </w:r>
      <w:r w:rsidRPr="003171D7">
        <w:t>http://www.famemaine.com/Business_</w:t>
      </w:r>
      <w:r w:rsidRPr="003171D7">
        <w:rPr>
          <w:rFonts w:hint="eastAsia"/>
        </w:rPr>
        <w:t xml:space="preserve"> </w:t>
      </w:r>
      <w:r w:rsidRPr="003171D7">
        <w:lastRenderedPageBreak/>
        <w:t>Home.aspx</w:t>
      </w:r>
      <w:proofErr w:type="gramStart"/>
      <w:r w:rsidRPr="003171D7">
        <w:rPr>
          <w:rFonts w:hint="eastAsia"/>
        </w:rPr>
        <w:t>）</w:t>
      </w:r>
      <w:proofErr w:type="gramEnd"/>
    </w:p>
    <w:p w:rsidR="00FF4900" w:rsidRPr="003171D7" w:rsidRDefault="00FF4900" w:rsidP="00FF4900">
      <w:pPr>
        <w:pStyle w:val="af6"/>
        <w:ind w:left="1417" w:hanging="472"/>
        <w:rPr>
          <w:lang w:eastAsia="zh-TW"/>
        </w:rPr>
      </w:pPr>
      <w:r w:rsidRPr="003171D7">
        <w:rPr>
          <w:rFonts w:hint="eastAsia"/>
          <w:lang w:eastAsia="zh-TW"/>
        </w:rPr>
        <w:t>１、提供中小企業最高達</w:t>
      </w:r>
      <w:r w:rsidRPr="003171D7">
        <w:rPr>
          <w:lang w:eastAsia="zh-TW"/>
        </w:rPr>
        <w:t>75</w:t>
      </w:r>
      <w:r w:rsidRPr="003171D7">
        <w:rPr>
          <w:rFonts w:hint="eastAsia"/>
          <w:lang w:eastAsia="zh-TW"/>
        </w:rPr>
        <w:t>萬美元之貸款。</w:t>
      </w:r>
    </w:p>
    <w:p w:rsidR="00FF4900" w:rsidRPr="003171D7" w:rsidRDefault="00FF4900" w:rsidP="00FF4900">
      <w:pPr>
        <w:pStyle w:val="af6"/>
        <w:ind w:left="1417" w:hanging="472"/>
        <w:rPr>
          <w:lang w:eastAsia="zh-TW"/>
        </w:rPr>
      </w:pPr>
      <w:r w:rsidRPr="003171D7">
        <w:rPr>
          <w:rFonts w:hint="eastAsia"/>
          <w:lang w:eastAsia="zh-TW"/>
        </w:rPr>
        <w:t>２、協助公司發行最高達</w:t>
      </w:r>
      <w:r w:rsidRPr="003171D7">
        <w:rPr>
          <w:lang w:eastAsia="zh-TW"/>
        </w:rPr>
        <w:t>1,000</w:t>
      </w:r>
      <w:r w:rsidRPr="003171D7">
        <w:rPr>
          <w:rFonts w:hint="eastAsia"/>
          <w:lang w:eastAsia="zh-TW"/>
        </w:rPr>
        <w:t>萬美元之免稅公司債，以購置製造設備。</w:t>
      </w:r>
    </w:p>
    <w:p w:rsidR="00FF4900" w:rsidRPr="003171D7" w:rsidRDefault="00FF4900" w:rsidP="00FF4900">
      <w:pPr>
        <w:pStyle w:val="af6"/>
        <w:ind w:left="1417" w:hanging="472"/>
        <w:rPr>
          <w:lang w:eastAsia="zh-TW"/>
        </w:rPr>
      </w:pPr>
      <w:r w:rsidRPr="003171D7">
        <w:rPr>
          <w:rFonts w:hint="eastAsia"/>
          <w:lang w:eastAsia="zh-TW"/>
        </w:rPr>
        <w:t>３、提供員額</w:t>
      </w:r>
      <w:r w:rsidRPr="003171D7">
        <w:rPr>
          <w:lang w:eastAsia="zh-TW"/>
        </w:rPr>
        <w:t>25</w:t>
      </w:r>
      <w:r w:rsidRPr="003171D7">
        <w:rPr>
          <w:rFonts w:hint="eastAsia"/>
          <w:lang w:eastAsia="zh-TW"/>
        </w:rPr>
        <w:t>人以上或銷售額</w:t>
      </w:r>
      <w:r w:rsidRPr="003171D7">
        <w:rPr>
          <w:lang w:eastAsia="zh-TW"/>
        </w:rPr>
        <w:t>250</w:t>
      </w:r>
      <w:r w:rsidRPr="003171D7">
        <w:rPr>
          <w:rFonts w:hint="eastAsia"/>
          <w:lang w:eastAsia="zh-TW"/>
        </w:rPr>
        <w:t>萬美元以上之企業最高達</w:t>
      </w:r>
      <w:r w:rsidRPr="003171D7">
        <w:rPr>
          <w:lang w:eastAsia="zh-TW"/>
        </w:rPr>
        <w:t>50</w:t>
      </w:r>
      <w:r w:rsidRPr="003171D7">
        <w:rPr>
          <w:rFonts w:hint="eastAsia"/>
          <w:lang w:eastAsia="zh-TW"/>
        </w:rPr>
        <w:t>萬美元之信用擔保。</w:t>
      </w:r>
    </w:p>
    <w:p w:rsidR="00FF4900" w:rsidRPr="003171D7" w:rsidRDefault="00FF4900" w:rsidP="00FF4900">
      <w:pPr>
        <w:pStyle w:val="af6"/>
        <w:ind w:left="1417" w:hanging="472"/>
        <w:rPr>
          <w:lang w:eastAsia="zh-TW"/>
        </w:rPr>
      </w:pPr>
      <w:r w:rsidRPr="003171D7">
        <w:rPr>
          <w:rFonts w:hint="eastAsia"/>
          <w:lang w:eastAsia="zh-TW"/>
        </w:rPr>
        <w:t>４、提供房地產業、漁船及捕魚用具、機械設備業、休閒娛樂業廠商最高達</w:t>
      </w:r>
      <w:r w:rsidRPr="003171D7">
        <w:rPr>
          <w:lang w:eastAsia="zh-TW"/>
        </w:rPr>
        <w:t>70</w:t>
      </w:r>
      <w:r w:rsidRPr="003171D7">
        <w:rPr>
          <w:rFonts w:hint="eastAsia"/>
          <w:lang w:eastAsia="zh-TW"/>
        </w:rPr>
        <w:t>萬美元之信用擔保。</w:t>
      </w:r>
    </w:p>
    <w:p w:rsidR="00FF4900" w:rsidRPr="003171D7" w:rsidRDefault="00FF4900" w:rsidP="00FF4900">
      <w:pPr>
        <w:pStyle w:val="af1"/>
        <w:ind w:left="945" w:hanging="709"/>
      </w:pPr>
      <w:r w:rsidRPr="003171D7">
        <w:rPr>
          <w:rFonts w:hint="eastAsia"/>
        </w:rPr>
        <w:t>（二）賦稅優惠：</w:t>
      </w:r>
      <w:proofErr w:type="gramStart"/>
      <w:r w:rsidRPr="003171D7">
        <w:rPr>
          <w:rFonts w:hint="eastAsia"/>
        </w:rPr>
        <w:t>（</w:t>
      </w:r>
      <w:proofErr w:type="gramEnd"/>
      <w:r w:rsidRPr="003171D7">
        <w:rPr>
          <w:rFonts w:hint="eastAsia"/>
        </w:rPr>
        <w:t>可參考以下網址</w:t>
      </w:r>
      <w:r w:rsidRPr="003171D7">
        <w:t>http://www.maine.gov/decd/start-grow/tax-incentives/index.shtml</w:t>
      </w:r>
      <w:proofErr w:type="gramStart"/>
      <w:r w:rsidRPr="003171D7">
        <w:rPr>
          <w:rFonts w:hint="eastAsia"/>
        </w:rPr>
        <w:t>）</w:t>
      </w:r>
      <w:proofErr w:type="gramEnd"/>
    </w:p>
    <w:p w:rsidR="00FF4900" w:rsidRPr="003171D7" w:rsidRDefault="00FF4900" w:rsidP="00FF4900">
      <w:pPr>
        <w:pStyle w:val="af6"/>
        <w:ind w:left="1417" w:hanging="472"/>
        <w:rPr>
          <w:lang w:eastAsia="zh-TW"/>
        </w:rPr>
      </w:pPr>
      <w:r w:rsidRPr="003171D7">
        <w:rPr>
          <w:rFonts w:hint="eastAsia"/>
          <w:lang w:eastAsia="zh-TW"/>
        </w:rPr>
        <w:t>１、購置自動化設備可連續</w:t>
      </w:r>
      <w:r w:rsidRPr="003171D7">
        <w:rPr>
          <w:lang w:eastAsia="zh-TW"/>
        </w:rPr>
        <w:t>5</w:t>
      </w:r>
      <w:r w:rsidRPr="003171D7">
        <w:rPr>
          <w:rFonts w:hint="eastAsia"/>
          <w:lang w:eastAsia="zh-TW"/>
        </w:rPr>
        <w:t>年抵減</w:t>
      </w:r>
      <w:r w:rsidRPr="003171D7">
        <w:rPr>
          <w:lang w:eastAsia="zh-TW"/>
        </w:rPr>
        <w:t>1%</w:t>
      </w:r>
      <w:r w:rsidRPr="003171D7">
        <w:rPr>
          <w:rFonts w:hint="eastAsia"/>
          <w:lang w:eastAsia="zh-TW"/>
        </w:rPr>
        <w:t>所得稅。</w:t>
      </w:r>
    </w:p>
    <w:p w:rsidR="00FF4900" w:rsidRPr="003171D7" w:rsidRDefault="00FF4900" w:rsidP="00FF4900">
      <w:pPr>
        <w:pStyle w:val="af6"/>
        <w:ind w:left="1417" w:hanging="472"/>
        <w:rPr>
          <w:lang w:eastAsia="zh-TW"/>
        </w:rPr>
      </w:pPr>
      <w:r w:rsidRPr="003171D7">
        <w:rPr>
          <w:rFonts w:hint="eastAsia"/>
          <w:lang w:eastAsia="zh-TW"/>
        </w:rPr>
        <w:t>２、凡當年投資超出</w:t>
      </w:r>
      <w:r w:rsidRPr="003171D7">
        <w:rPr>
          <w:lang w:eastAsia="zh-TW"/>
        </w:rPr>
        <w:t>500</w:t>
      </w:r>
      <w:r w:rsidRPr="003171D7">
        <w:rPr>
          <w:rFonts w:hint="eastAsia"/>
          <w:lang w:eastAsia="zh-TW"/>
        </w:rPr>
        <w:t>萬，且於</w:t>
      </w:r>
      <w:r w:rsidRPr="003171D7">
        <w:rPr>
          <w:lang w:eastAsia="zh-TW"/>
        </w:rPr>
        <w:t>2</w:t>
      </w:r>
      <w:r w:rsidRPr="003171D7">
        <w:rPr>
          <w:rFonts w:hint="eastAsia"/>
          <w:lang w:eastAsia="zh-TW"/>
        </w:rPr>
        <w:t>年內增加</w:t>
      </w:r>
      <w:r w:rsidRPr="003171D7">
        <w:rPr>
          <w:lang w:eastAsia="zh-TW"/>
        </w:rPr>
        <w:t>100</w:t>
      </w:r>
      <w:r w:rsidRPr="003171D7">
        <w:rPr>
          <w:rFonts w:hint="eastAsia"/>
          <w:lang w:eastAsia="zh-TW"/>
        </w:rPr>
        <w:t>個就業機會，次一課稅年度得適用</w:t>
      </w:r>
      <w:r w:rsidRPr="003171D7">
        <w:rPr>
          <w:lang w:eastAsia="zh-TW"/>
        </w:rPr>
        <w:t>10%</w:t>
      </w:r>
      <w:r w:rsidRPr="003171D7">
        <w:rPr>
          <w:rFonts w:hint="eastAsia"/>
          <w:lang w:eastAsia="zh-TW"/>
        </w:rPr>
        <w:t>所得稅抵減。</w:t>
      </w:r>
    </w:p>
    <w:p w:rsidR="00FF4900" w:rsidRPr="003171D7" w:rsidRDefault="00FF4900" w:rsidP="00FF4900">
      <w:pPr>
        <w:pStyle w:val="af6"/>
        <w:ind w:left="1417" w:hanging="472"/>
        <w:rPr>
          <w:lang w:eastAsia="zh-TW"/>
        </w:rPr>
      </w:pPr>
      <w:r w:rsidRPr="003171D7">
        <w:rPr>
          <w:rFonts w:hint="eastAsia"/>
          <w:lang w:eastAsia="zh-TW"/>
        </w:rPr>
        <w:t>３、購置自動化或研究與發展設備得免除</w:t>
      </w:r>
      <w:r w:rsidRPr="003171D7">
        <w:rPr>
          <w:lang w:eastAsia="zh-TW"/>
        </w:rPr>
        <w:t>6%</w:t>
      </w:r>
      <w:r w:rsidRPr="003171D7">
        <w:rPr>
          <w:rFonts w:hint="eastAsia"/>
          <w:lang w:eastAsia="zh-TW"/>
        </w:rPr>
        <w:t>銷售稅，維修及</w:t>
      </w:r>
      <w:proofErr w:type="gramStart"/>
      <w:r w:rsidRPr="003171D7">
        <w:rPr>
          <w:rFonts w:hint="eastAsia"/>
          <w:lang w:eastAsia="zh-TW"/>
        </w:rPr>
        <w:t>消耗性零組件</w:t>
      </w:r>
      <w:proofErr w:type="gramEnd"/>
      <w:r w:rsidRPr="003171D7">
        <w:rPr>
          <w:rFonts w:hint="eastAsia"/>
          <w:lang w:eastAsia="zh-TW"/>
        </w:rPr>
        <w:t>亦得免除銷售稅。</w:t>
      </w:r>
    </w:p>
    <w:p w:rsidR="00FF4900" w:rsidRPr="003171D7" w:rsidRDefault="00FF4900" w:rsidP="00FF4900">
      <w:pPr>
        <w:pStyle w:val="af6"/>
        <w:ind w:left="1417" w:hanging="472"/>
        <w:rPr>
          <w:lang w:eastAsia="zh-TW"/>
        </w:rPr>
      </w:pPr>
      <w:r w:rsidRPr="003171D7">
        <w:rPr>
          <w:rFonts w:hint="eastAsia"/>
          <w:lang w:eastAsia="zh-TW"/>
        </w:rPr>
        <w:t>４、</w:t>
      </w:r>
      <w:proofErr w:type="gramStart"/>
      <w:r w:rsidRPr="003171D7">
        <w:rPr>
          <w:rFonts w:hint="eastAsia"/>
          <w:lang w:eastAsia="zh-TW"/>
        </w:rPr>
        <w:t>2</w:t>
      </w:r>
      <w:proofErr w:type="gramEnd"/>
      <w:r w:rsidRPr="003171D7">
        <w:rPr>
          <w:rFonts w:hint="eastAsia"/>
          <w:lang w:eastAsia="zh-TW"/>
        </w:rPr>
        <w:t>年內增加</w:t>
      </w:r>
      <w:r w:rsidRPr="003171D7">
        <w:rPr>
          <w:lang w:eastAsia="zh-TW"/>
        </w:rPr>
        <w:t>50</w:t>
      </w:r>
      <w:r w:rsidRPr="003171D7">
        <w:rPr>
          <w:rFonts w:hint="eastAsia"/>
          <w:lang w:eastAsia="zh-TW"/>
        </w:rPr>
        <w:t>個就業機會之企業，退還其預扣繳的員工所得稅</w:t>
      </w:r>
      <w:r w:rsidRPr="003171D7">
        <w:rPr>
          <w:lang w:eastAsia="zh-TW"/>
        </w:rPr>
        <w:t>30%</w:t>
      </w:r>
      <w:r w:rsidRPr="003171D7">
        <w:rPr>
          <w:rFonts w:hint="eastAsia"/>
          <w:lang w:eastAsia="zh-TW"/>
        </w:rPr>
        <w:t>至</w:t>
      </w:r>
      <w:r w:rsidRPr="003171D7">
        <w:rPr>
          <w:lang w:eastAsia="zh-TW"/>
        </w:rPr>
        <w:t>50%</w:t>
      </w:r>
      <w:r w:rsidRPr="003171D7">
        <w:rPr>
          <w:rFonts w:hint="eastAsia"/>
          <w:lang w:eastAsia="zh-TW"/>
        </w:rPr>
        <w:t>。</w:t>
      </w:r>
    </w:p>
    <w:p w:rsidR="00FF4900" w:rsidRPr="003171D7" w:rsidRDefault="00FF4900" w:rsidP="00FF4900">
      <w:pPr>
        <w:pStyle w:val="af6"/>
        <w:ind w:left="1417" w:hanging="472"/>
        <w:rPr>
          <w:lang w:eastAsia="zh-TW"/>
        </w:rPr>
      </w:pPr>
      <w:r w:rsidRPr="003171D7">
        <w:rPr>
          <w:rFonts w:hint="eastAsia"/>
          <w:lang w:eastAsia="zh-TW"/>
        </w:rPr>
        <w:t>５、免除製造業使用的電力銷售稅</w:t>
      </w:r>
      <w:r w:rsidRPr="003171D7">
        <w:rPr>
          <w:lang w:eastAsia="zh-TW"/>
        </w:rPr>
        <w:t>95%</w:t>
      </w:r>
      <w:r w:rsidRPr="003171D7">
        <w:rPr>
          <w:rFonts w:hint="eastAsia"/>
          <w:lang w:eastAsia="zh-TW"/>
        </w:rPr>
        <w:t>。</w:t>
      </w:r>
    </w:p>
    <w:p w:rsidR="00FF4900" w:rsidRPr="003171D7" w:rsidRDefault="00FF4900" w:rsidP="00FF4900">
      <w:pPr>
        <w:pStyle w:val="af6"/>
        <w:ind w:left="1417" w:hanging="472"/>
        <w:rPr>
          <w:lang w:eastAsia="zh-TW"/>
        </w:rPr>
      </w:pPr>
      <w:r w:rsidRPr="003171D7">
        <w:rPr>
          <w:rFonts w:hint="eastAsia"/>
          <w:lang w:eastAsia="zh-TW"/>
        </w:rPr>
        <w:t>６、對新成立之製造商提供連續</w:t>
      </w:r>
      <w:r w:rsidRPr="003171D7">
        <w:rPr>
          <w:lang w:eastAsia="zh-TW"/>
        </w:rPr>
        <w:t>3</w:t>
      </w:r>
      <w:r w:rsidRPr="003171D7">
        <w:rPr>
          <w:rFonts w:hint="eastAsia"/>
          <w:lang w:eastAsia="zh-TW"/>
        </w:rPr>
        <w:t>年電費減價</w:t>
      </w:r>
      <w:r w:rsidRPr="003171D7">
        <w:rPr>
          <w:lang w:eastAsia="zh-TW"/>
        </w:rPr>
        <w:t>15%</w:t>
      </w:r>
      <w:r w:rsidRPr="003171D7">
        <w:rPr>
          <w:rFonts w:hint="eastAsia"/>
          <w:lang w:eastAsia="zh-TW"/>
        </w:rPr>
        <w:t>，適用產業包括：農、林、漁、礦、營造、食品、紡織、木材、化學品、塑膠、皮革等。</w:t>
      </w:r>
    </w:p>
    <w:p w:rsidR="00FF4900" w:rsidRPr="003171D7" w:rsidRDefault="00FF4900" w:rsidP="00FF4900">
      <w:pPr>
        <w:pStyle w:val="af6"/>
        <w:ind w:left="1417" w:hanging="472"/>
        <w:rPr>
          <w:lang w:eastAsia="zh-TW"/>
        </w:rPr>
      </w:pPr>
      <w:r w:rsidRPr="003171D7">
        <w:rPr>
          <w:rFonts w:hint="eastAsia"/>
          <w:lang w:eastAsia="zh-TW"/>
        </w:rPr>
        <w:t>７、對高科技之公司，提供銷售稅減免、投資稅負優惠等多項賦稅優惠。</w:t>
      </w:r>
    </w:p>
    <w:p w:rsidR="00FF4900" w:rsidRPr="003171D7" w:rsidRDefault="00FF4900" w:rsidP="00FF4900">
      <w:pPr>
        <w:pStyle w:val="af1"/>
        <w:ind w:left="945" w:hanging="709"/>
      </w:pPr>
      <w:r w:rsidRPr="003171D7">
        <w:rPr>
          <w:rFonts w:hint="eastAsia"/>
        </w:rPr>
        <w:t>（三）出口融資：</w:t>
      </w:r>
    </w:p>
    <w:p w:rsidR="00FF4900" w:rsidRPr="003171D7" w:rsidRDefault="00FF4900" w:rsidP="00FF4900">
      <w:pPr>
        <w:pStyle w:val="af3"/>
        <w:ind w:left="945" w:firstLine="472"/>
      </w:pPr>
      <w:r w:rsidRPr="003171D7">
        <w:rPr>
          <w:rFonts w:hint="eastAsia"/>
        </w:rPr>
        <w:t>緬因州、佛蒙州與新罕布</w:t>
      </w:r>
      <w:r w:rsidRPr="003171D7">
        <w:rPr>
          <w:rFonts w:eastAsia="新細明體" w:hint="eastAsia"/>
          <w:lang w:eastAsia="zh-TW"/>
        </w:rPr>
        <w:t>夏</w:t>
      </w:r>
      <w:r w:rsidRPr="003171D7">
        <w:rPr>
          <w:rFonts w:hint="eastAsia"/>
        </w:rPr>
        <w:t>州共同成立新英格蘭出口融資計畫，提供中小企業出口融資貸款。</w:t>
      </w:r>
    </w:p>
    <w:p w:rsidR="00FF4900" w:rsidRPr="003171D7" w:rsidRDefault="00FF4900" w:rsidP="00FF4900">
      <w:pPr>
        <w:pStyle w:val="af1"/>
        <w:ind w:left="945" w:hanging="709"/>
      </w:pPr>
      <w:r w:rsidRPr="003171D7">
        <w:rPr>
          <w:rFonts w:hint="eastAsia"/>
        </w:rPr>
        <w:t>（四）獎勵增加就業機會：</w:t>
      </w:r>
      <w:proofErr w:type="gramStart"/>
      <w:r w:rsidRPr="003171D7">
        <w:rPr>
          <w:rFonts w:hint="eastAsia"/>
        </w:rPr>
        <w:t>（</w:t>
      </w:r>
      <w:proofErr w:type="gramEnd"/>
      <w:r w:rsidRPr="003171D7">
        <w:rPr>
          <w:rFonts w:hint="eastAsia"/>
        </w:rPr>
        <w:t>可參考以下網址相關內容</w:t>
      </w:r>
      <w:r w:rsidRPr="003171D7">
        <w:t>http://www.techmaine.com/</w:t>
      </w:r>
      <w:r w:rsidRPr="003171D7">
        <w:rPr>
          <w:rFonts w:hint="eastAsia"/>
        </w:rPr>
        <w:t xml:space="preserve"> </w:t>
      </w:r>
      <w:r w:rsidRPr="003171D7">
        <w:lastRenderedPageBreak/>
        <w:t>state-incentives</w:t>
      </w:r>
      <w:proofErr w:type="gramStart"/>
      <w:r w:rsidRPr="003171D7">
        <w:rPr>
          <w:rFonts w:hint="eastAsia"/>
        </w:rPr>
        <w:t>）</w:t>
      </w:r>
      <w:proofErr w:type="gramEnd"/>
    </w:p>
    <w:p w:rsidR="00FF4900" w:rsidRPr="003171D7" w:rsidRDefault="00FF4900" w:rsidP="00FF4900">
      <w:pPr>
        <w:pStyle w:val="af6"/>
        <w:ind w:left="1417" w:hanging="472"/>
        <w:rPr>
          <w:lang w:eastAsia="zh-TW"/>
        </w:rPr>
      </w:pPr>
      <w:r w:rsidRPr="003171D7">
        <w:rPr>
          <w:rFonts w:hint="eastAsia"/>
          <w:lang w:eastAsia="zh-TW"/>
        </w:rPr>
        <w:t>１、在指定地區每創造</w:t>
      </w:r>
      <w:r w:rsidRPr="003171D7">
        <w:rPr>
          <w:lang w:eastAsia="zh-TW"/>
        </w:rPr>
        <w:t>1</w:t>
      </w:r>
      <w:r w:rsidRPr="003171D7">
        <w:rPr>
          <w:rFonts w:hint="eastAsia"/>
          <w:lang w:eastAsia="zh-TW"/>
        </w:rPr>
        <w:t>個就業機會頒發最高</w:t>
      </w:r>
      <w:r w:rsidRPr="003171D7">
        <w:rPr>
          <w:lang w:eastAsia="zh-TW"/>
        </w:rPr>
        <w:t>1,250</w:t>
      </w:r>
      <w:r w:rsidRPr="003171D7">
        <w:rPr>
          <w:rFonts w:hint="eastAsia"/>
          <w:lang w:eastAsia="zh-TW"/>
        </w:rPr>
        <w:t>美元之獎金。</w:t>
      </w:r>
    </w:p>
    <w:p w:rsidR="00FF4900" w:rsidRPr="003171D7" w:rsidRDefault="00FF4900" w:rsidP="00FF4900">
      <w:pPr>
        <w:pStyle w:val="af6"/>
        <w:ind w:left="1417" w:hanging="472"/>
        <w:rPr>
          <w:lang w:eastAsia="zh-TW"/>
        </w:rPr>
      </w:pPr>
      <w:r w:rsidRPr="003171D7">
        <w:rPr>
          <w:rFonts w:hint="eastAsia"/>
          <w:lang w:eastAsia="zh-TW"/>
        </w:rPr>
        <w:t>２、對指定人口群，每創造</w:t>
      </w:r>
      <w:r w:rsidRPr="003171D7">
        <w:rPr>
          <w:lang w:eastAsia="zh-TW"/>
        </w:rPr>
        <w:t>1</w:t>
      </w:r>
      <w:r w:rsidRPr="003171D7">
        <w:rPr>
          <w:rFonts w:hint="eastAsia"/>
          <w:lang w:eastAsia="zh-TW"/>
        </w:rPr>
        <w:t>個就業機會獲最高</w:t>
      </w:r>
      <w:r w:rsidRPr="003171D7">
        <w:rPr>
          <w:lang w:eastAsia="zh-TW"/>
        </w:rPr>
        <w:t>2,400</w:t>
      </w:r>
      <w:r w:rsidRPr="003171D7">
        <w:rPr>
          <w:rFonts w:hint="eastAsia"/>
          <w:lang w:eastAsia="zh-TW"/>
        </w:rPr>
        <w:t>美元之退稅。</w:t>
      </w:r>
    </w:p>
    <w:p w:rsidR="00FF4900" w:rsidRPr="003171D7" w:rsidRDefault="00FF4900" w:rsidP="00FF4900">
      <w:pPr>
        <w:pStyle w:val="af6"/>
        <w:ind w:left="1417" w:hanging="472"/>
        <w:rPr>
          <w:lang w:eastAsia="zh-TW"/>
        </w:rPr>
      </w:pPr>
      <w:r w:rsidRPr="003171D7">
        <w:rPr>
          <w:rFonts w:hint="eastAsia"/>
          <w:lang w:eastAsia="zh-TW"/>
        </w:rPr>
        <w:t>３、凡於單一年度投資額超過</w:t>
      </w:r>
      <w:r w:rsidRPr="003171D7">
        <w:rPr>
          <w:lang w:eastAsia="zh-TW"/>
        </w:rPr>
        <w:t>500</w:t>
      </w:r>
      <w:r w:rsidRPr="003171D7">
        <w:rPr>
          <w:rFonts w:hint="eastAsia"/>
          <w:lang w:eastAsia="zh-TW"/>
        </w:rPr>
        <w:t>萬，且支付薪資達</w:t>
      </w:r>
      <w:r w:rsidRPr="003171D7">
        <w:rPr>
          <w:lang w:eastAsia="zh-TW"/>
        </w:rPr>
        <w:t>140</w:t>
      </w:r>
      <w:r w:rsidRPr="003171D7">
        <w:rPr>
          <w:rFonts w:hint="eastAsia"/>
          <w:lang w:eastAsia="zh-TW"/>
        </w:rPr>
        <w:t>萬者最高可獲</w:t>
      </w:r>
      <w:r w:rsidRPr="003171D7">
        <w:rPr>
          <w:lang w:eastAsia="zh-TW"/>
        </w:rPr>
        <w:t>30</w:t>
      </w:r>
      <w:r w:rsidRPr="003171D7">
        <w:rPr>
          <w:rFonts w:hint="eastAsia"/>
          <w:lang w:eastAsia="zh-TW"/>
        </w:rPr>
        <w:t>萬之退稅。</w:t>
      </w:r>
    </w:p>
    <w:p w:rsidR="00FF4900" w:rsidRPr="003171D7" w:rsidRDefault="00FF4900" w:rsidP="00FF4900">
      <w:pPr>
        <w:pStyle w:val="af6"/>
        <w:ind w:left="1417" w:hanging="472"/>
        <w:rPr>
          <w:lang w:eastAsia="zh-TW"/>
        </w:rPr>
      </w:pPr>
      <w:r w:rsidRPr="003171D7">
        <w:rPr>
          <w:rFonts w:hint="eastAsia"/>
          <w:lang w:eastAsia="zh-TW"/>
        </w:rPr>
        <w:t>４、提供員額</w:t>
      </w:r>
      <w:r w:rsidRPr="003171D7">
        <w:rPr>
          <w:lang w:eastAsia="zh-TW"/>
        </w:rPr>
        <w:t>30</w:t>
      </w:r>
      <w:r w:rsidRPr="003171D7">
        <w:rPr>
          <w:rFonts w:hint="eastAsia"/>
          <w:lang w:eastAsia="zh-TW"/>
        </w:rPr>
        <w:t>人以下或銷售額</w:t>
      </w:r>
      <w:r w:rsidRPr="003171D7">
        <w:rPr>
          <w:lang w:eastAsia="zh-TW"/>
        </w:rPr>
        <w:t>25</w:t>
      </w:r>
      <w:r w:rsidRPr="003171D7">
        <w:rPr>
          <w:rFonts w:hint="eastAsia"/>
          <w:lang w:eastAsia="zh-TW"/>
        </w:rPr>
        <w:t>萬美元以上之中小企業最高達</w:t>
      </w:r>
      <w:r w:rsidRPr="003171D7">
        <w:rPr>
          <w:lang w:eastAsia="zh-TW"/>
        </w:rPr>
        <w:t>5,000</w:t>
      </w:r>
      <w:r w:rsidRPr="003171D7">
        <w:rPr>
          <w:rFonts w:hint="eastAsia"/>
          <w:lang w:eastAsia="zh-TW"/>
        </w:rPr>
        <w:t>美元之補助研發配合款。</w:t>
      </w:r>
    </w:p>
    <w:p w:rsidR="00FF4900" w:rsidRPr="003171D7" w:rsidRDefault="00FF4900" w:rsidP="00FF4900">
      <w:pPr>
        <w:pStyle w:val="af1"/>
        <w:ind w:left="945" w:hanging="709"/>
      </w:pPr>
      <w:r w:rsidRPr="003171D7">
        <w:rPr>
          <w:rFonts w:hint="eastAsia"/>
        </w:rPr>
        <w:t>（五）投資特定區域之獎勵</w:t>
      </w:r>
      <w:r w:rsidRPr="003171D7">
        <w:t>（</w:t>
      </w:r>
      <w:r w:rsidRPr="003171D7">
        <w:t>Pine Tree Development Zones</w:t>
      </w:r>
      <w:r w:rsidRPr="003171D7">
        <w:t>）</w:t>
      </w:r>
      <w:r w:rsidRPr="003171D7">
        <w:rPr>
          <w:rFonts w:hint="eastAsia"/>
        </w:rPr>
        <w:t>：</w:t>
      </w:r>
    </w:p>
    <w:p w:rsidR="00FF4900" w:rsidRPr="003171D7" w:rsidRDefault="00FF4900" w:rsidP="00FF4900">
      <w:pPr>
        <w:pStyle w:val="af3"/>
        <w:ind w:left="945" w:firstLine="472"/>
      </w:pPr>
      <w:r w:rsidRPr="003171D7">
        <w:rPr>
          <w:rFonts w:hint="eastAsia"/>
        </w:rPr>
        <w:t>在指定之州</w:t>
      </w:r>
      <w:r w:rsidRPr="003171D7">
        <w:rPr>
          <w:rFonts w:eastAsia="新細明體" w:hint="eastAsia"/>
          <w:lang w:eastAsia="zh-TW"/>
        </w:rPr>
        <w:t>內</w:t>
      </w:r>
      <w:r w:rsidRPr="003171D7">
        <w:rPr>
          <w:rFonts w:hint="eastAsia"/>
        </w:rPr>
        <w:t>城鎮從事下列</w:t>
      </w:r>
      <w:r w:rsidRPr="003171D7">
        <w:t>9</w:t>
      </w:r>
      <w:r w:rsidRPr="003171D7">
        <w:rPr>
          <w:rFonts w:hint="eastAsia"/>
        </w:rPr>
        <w:t>項產業，包括製造業、金融服務、生物科技、海洋科技、合成材料科技、環保、農林業科技、資訊產業及精密製造業，可享為期</w:t>
      </w:r>
      <w:r w:rsidRPr="003171D7">
        <w:t>5</w:t>
      </w:r>
      <w:r w:rsidRPr="003171D7">
        <w:rPr>
          <w:rFonts w:hint="eastAsia"/>
        </w:rPr>
        <w:t>年或</w:t>
      </w:r>
      <w:r w:rsidRPr="003171D7">
        <w:t>10</w:t>
      </w:r>
      <w:r w:rsidRPr="003171D7">
        <w:rPr>
          <w:rFonts w:hint="eastAsia"/>
        </w:rPr>
        <w:t>年的所得稅及銷售稅扣抵、退稅，或是優惠電費，相關優惠請詳</w:t>
      </w:r>
      <w:r w:rsidRPr="003171D7">
        <w:t>http://www.maine.gov/decd/start-grow/pine-tree/</w:t>
      </w:r>
      <w:r w:rsidRPr="003171D7">
        <w:rPr>
          <w:rFonts w:hint="eastAsia"/>
        </w:rPr>
        <w:t>。</w:t>
      </w:r>
    </w:p>
    <w:p w:rsidR="00FF4900" w:rsidRPr="003171D7" w:rsidRDefault="00FF4900" w:rsidP="00FF4900">
      <w:pPr>
        <w:pStyle w:val="af1"/>
        <w:ind w:left="945" w:hanging="709"/>
      </w:pPr>
      <w:r w:rsidRPr="003171D7">
        <w:rPr>
          <w:rFonts w:hint="eastAsia"/>
        </w:rPr>
        <w:t>（六）配合企業用人需求，由州內學府設計提供學生訓練課程：</w:t>
      </w:r>
    </w:p>
    <w:p w:rsidR="00FF4900" w:rsidRPr="003171D7" w:rsidRDefault="00FF4900" w:rsidP="00FF4900">
      <w:pPr>
        <w:pStyle w:val="af3"/>
        <w:ind w:left="945" w:firstLine="472"/>
      </w:pPr>
      <w:r w:rsidRPr="003171D7">
        <w:t>該州已透過</w:t>
      </w:r>
      <w:r w:rsidRPr="003171D7">
        <w:t>Maine Quality Centers</w:t>
      </w:r>
      <w:r w:rsidRPr="003171D7">
        <w:t>、</w:t>
      </w:r>
      <w:r w:rsidRPr="003171D7">
        <w:t>the Governor’s Training Initiative</w:t>
      </w:r>
      <w:r w:rsidRPr="003171D7">
        <w:t>及</w:t>
      </w:r>
      <w:r w:rsidRPr="003171D7">
        <w:t>Maine Career Advantage</w:t>
      </w:r>
      <w:r w:rsidRPr="003171D7">
        <w:t>等計畫，由境內的高中或大學配合企業用人的需要，提供學生在學時的訓練課程，以利其畢業後的就業及企業用人。</w:t>
      </w:r>
    </w:p>
    <w:p w:rsidR="00FF4900" w:rsidRPr="003171D7" w:rsidRDefault="00FF4900" w:rsidP="00FF4900">
      <w:pPr>
        <w:pStyle w:val="af1"/>
        <w:ind w:left="945" w:hanging="709"/>
      </w:pPr>
      <w:r w:rsidRPr="003171D7">
        <w:rPr>
          <w:rFonts w:hint="eastAsia"/>
        </w:rPr>
        <w:t>（七）</w:t>
      </w:r>
      <w:r w:rsidRPr="003171D7">
        <w:t>提供企業高科技投資活動的所得稅減免：</w:t>
      </w:r>
    </w:p>
    <w:p w:rsidR="00FF4900" w:rsidRPr="003171D7" w:rsidRDefault="00FF4900" w:rsidP="00FF4900">
      <w:pPr>
        <w:pStyle w:val="af3"/>
        <w:ind w:left="945" w:firstLine="472"/>
      </w:pPr>
      <w:r w:rsidRPr="003171D7">
        <w:t>對境內企業在設計生產電腦軟體、資通訊設備、建置電子媒體所需的網路通訊服務設施，或建置電訊設施或服務時之設備投資，給予企業所得稅的減免。</w:t>
      </w:r>
    </w:p>
    <w:p w:rsidR="00FF4900" w:rsidRPr="003171D7" w:rsidRDefault="00FF4900" w:rsidP="00FF4900">
      <w:pPr>
        <w:pStyle w:val="af1"/>
        <w:ind w:left="945" w:hanging="709"/>
      </w:pPr>
      <w:r w:rsidRPr="003171D7">
        <w:rPr>
          <w:rFonts w:hint="eastAsia"/>
        </w:rPr>
        <w:t>（八）成立「緬因州科技院」</w:t>
      </w:r>
      <w:r w:rsidRPr="003171D7">
        <w:t>（</w:t>
      </w:r>
      <w:r w:rsidRPr="003171D7">
        <w:t>Maine Technology Institute, MTI</w:t>
      </w:r>
      <w:r w:rsidRPr="003171D7">
        <w:t>）</w:t>
      </w:r>
      <w:r w:rsidRPr="003171D7">
        <w:rPr>
          <w:rFonts w:hint="eastAsia"/>
        </w:rPr>
        <w:t>，資助高科技產業的發展：</w:t>
      </w:r>
    </w:p>
    <w:p w:rsidR="00FF4900" w:rsidRPr="003171D7" w:rsidRDefault="00FF4900" w:rsidP="00FF4900">
      <w:pPr>
        <w:pStyle w:val="af3"/>
        <w:ind w:left="945" w:firstLine="472"/>
        <w:rPr>
          <w:lang w:eastAsia="zh-TW"/>
        </w:rPr>
      </w:pPr>
      <w:r w:rsidRPr="003171D7">
        <w:rPr>
          <w:rFonts w:hint="eastAsia"/>
        </w:rPr>
        <w:t>自</w:t>
      </w:r>
      <w:r w:rsidRPr="003171D7">
        <w:t>1999</w:t>
      </w:r>
      <w:r w:rsidRPr="003171D7">
        <w:rPr>
          <w:rFonts w:hint="eastAsia"/>
        </w:rPr>
        <w:t>年起，由州政府出資，透過</w:t>
      </w:r>
      <w:r w:rsidRPr="003171D7">
        <w:t>MTI</w:t>
      </w:r>
      <w:r w:rsidRPr="003171D7">
        <w:rPr>
          <w:rFonts w:hint="eastAsia"/>
        </w:rPr>
        <w:t>以贈予、貸款或投資的方式，針對生物科技、先進複合材料、環境科技及資訊科技等</w:t>
      </w:r>
      <w:r w:rsidRPr="003171D7">
        <w:t>7</w:t>
      </w:r>
      <w:r w:rsidRPr="003171D7">
        <w:rPr>
          <w:rFonts w:hint="eastAsia"/>
        </w:rPr>
        <w:t>種產業，協助草創期企業的研發，或其研究成果的商業化。迄今已發放超過</w:t>
      </w:r>
      <w:r w:rsidRPr="003171D7">
        <w:t>3,200</w:t>
      </w:r>
      <w:r w:rsidRPr="003171D7">
        <w:rPr>
          <w:rFonts w:hint="eastAsia"/>
        </w:rPr>
        <w:t>萬美元</w:t>
      </w:r>
      <w:r w:rsidRPr="003171D7">
        <w:rPr>
          <w:rFonts w:hint="eastAsia"/>
        </w:rPr>
        <w:lastRenderedPageBreak/>
        <w:t>的基金給</w:t>
      </w:r>
      <w:r w:rsidRPr="003171D7">
        <w:t>824</w:t>
      </w:r>
      <w:r w:rsidRPr="003171D7">
        <w:rPr>
          <w:rFonts w:hint="eastAsia"/>
        </w:rPr>
        <w:t>個研究計畫。</w:t>
      </w:r>
    </w:p>
    <w:p w:rsidR="00FF4900" w:rsidRPr="003171D7" w:rsidRDefault="00FF4900" w:rsidP="00FF4900">
      <w:pPr>
        <w:pStyle w:val="a6"/>
        <w:spacing w:before="257" w:after="257"/>
        <w:ind w:left="632" w:hanging="632"/>
      </w:pPr>
      <w:r w:rsidRPr="003171D7">
        <w:rPr>
          <w:rFonts w:hint="eastAsia"/>
        </w:rPr>
        <w:t>五、其他投資相關法令</w:t>
      </w:r>
    </w:p>
    <w:p w:rsidR="00FF4900" w:rsidRPr="003171D7" w:rsidRDefault="00FF4900" w:rsidP="00FF4900">
      <w:pPr>
        <w:ind w:firstLine="472"/>
      </w:pPr>
      <w:r w:rsidRPr="003171D7">
        <w:t>Environment Law</w:t>
      </w:r>
      <w:r w:rsidRPr="003171D7">
        <w:rPr>
          <w:rFonts w:hint="eastAsia"/>
        </w:rPr>
        <w:t>、</w:t>
      </w:r>
      <w:r w:rsidRPr="003171D7">
        <w:t>Labor Law</w:t>
      </w:r>
      <w:r w:rsidRPr="003171D7">
        <w:rPr>
          <w:rFonts w:hint="eastAsia"/>
        </w:rPr>
        <w:t>、</w:t>
      </w:r>
      <w:r w:rsidRPr="003171D7">
        <w:t>Intellectual Property Law</w:t>
      </w:r>
      <w:r w:rsidRPr="003171D7">
        <w:rPr>
          <w:rFonts w:hint="eastAsia"/>
        </w:rPr>
        <w:t>、</w:t>
      </w:r>
      <w:r w:rsidRPr="003171D7">
        <w:t>International Investment and Trade in Services Survey Act</w:t>
      </w:r>
      <w:r w:rsidRPr="003171D7">
        <w:rPr>
          <w:rFonts w:hint="eastAsia"/>
        </w:rPr>
        <w:t>、</w:t>
      </w:r>
      <w:r w:rsidRPr="003171D7">
        <w:t>Agricultural Foreign Investment Disclosure Act</w:t>
      </w:r>
      <w:r w:rsidRPr="003171D7">
        <w:rPr>
          <w:rFonts w:hint="eastAsia"/>
        </w:rPr>
        <w:t>、</w:t>
      </w:r>
      <w:r w:rsidRPr="003171D7">
        <w:t>Export Administration Act</w:t>
      </w:r>
    </w:p>
    <w:p w:rsidR="00FF4900" w:rsidRPr="003171D7" w:rsidRDefault="00FF4900" w:rsidP="00FF4900">
      <w:pPr>
        <w:pStyle w:val="af1"/>
        <w:ind w:left="945" w:hanging="709"/>
      </w:pPr>
    </w:p>
    <w:p w:rsidR="00FF4900" w:rsidRPr="003171D7" w:rsidRDefault="00FF4900" w:rsidP="00DD684E">
      <w:pPr>
        <w:pStyle w:val="a4"/>
        <w:spacing w:before="514" w:after="771"/>
      </w:pPr>
      <w:r w:rsidRPr="003171D7">
        <w:rPr>
          <w:rFonts w:hint="eastAsia"/>
        </w:rPr>
        <w:lastRenderedPageBreak/>
        <w:t>第伍章　租稅及金融制度</w:t>
      </w:r>
    </w:p>
    <w:p w:rsidR="00FF4900" w:rsidRPr="003171D7" w:rsidRDefault="00FF4900" w:rsidP="00FF4900">
      <w:pPr>
        <w:pStyle w:val="a6"/>
        <w:spacing w:before="257" w:after="257"/>
        <w:ind w:left="632" w:hanging="632"/>
      </w:pPr>
      <w:r w:rsidRPr="003171D7">
        <w:rPr>
          <w:rFonts w:hint="eastAsia"/>
        </w:rPr>
        <w:t>一、租稅</w:t>
      </w:r>
    </w:p>
    <w:p w:rsidR="00FF4900" w:rsidRPr="003171D7" w:rsidRDefault="00FF4900" w:rsidP="000E6EFE">
      <w:pPr>
        <w:pStyle w:val="af1"/>
        <w:ind w:left="945" w:hanging="709"/>
      </w:pPr>
      <w:r w:rsidRPr="003171D7">
        <w:rPr>
          <w:rFonts w:hint="eastAsia"/>
        </w:rPr>
        <w:t>（一）公司所得稅：最低應稅所得</w:t>
      </w:r>
      <w:r w:rsidRPr="003171D7">
        <w:t>（</w:t>
      </w:r>
      <w:r w:rsidRPr="003171D7">
        <w:t>taxable income</w:t>
      </w:r>
      <w:r w:rsidRPr="003171D7">
        <w:t>）</w:t>
      </w:r>
      <w:r w:rsidRPr="003171D7">
        <w:rPr>
          <w:rFonts w:hint="eastAsia"/>
        </w:rPr>
        <w:t>為</w:t>
      </w:r>
      <w:r w:rsidRPr="003171D7">
        <w:t>25,000</w:t>
      </w:r>
      <w:r w:rsidRPr="003171D7">
        <w:rPr>
          <w:rFonts w:hint="eastAsia"/>
        </w:rPr>
        <w:t>美元，稅率介於</w:t>
      </w:r>
      <w:r w:rsidRPr="003171D7">
        <w:t>3.5%</w:t>
      </w:r>
      <w:r w:rsidRPr="003171D7">
        <w:rPr>
          <w:rFonts w:hint="eastAsia"/>
        </w:rPr>
        <w:t>至</w:t>
      </w:r>
      <w:r w:rsidRPr="003171D7">
        <w:t>8.93%</w:t>
      </w:r>
      <w:r w:rsidRPr="003171D7">
        <w:rPr>
          <w:rFonts w:hint="eastAsia"/>
        </w:rPr>
        <w:t>間。</w:t>
      </w:r>
    </w:p>
    <w:p w:rsidR="00FF4900" w:rsidRPr="003171D7" w:rsidRDefault="00FF4900" w:rsidP="000E6EFE">
      <w:pPr>
        <w:pStyle w:val="af1"/>
        <w:ind w:left="945" w:hanging="709"/>
      </w:pPr>
      <w:r w:rsidRPr="003171D7">
        <w:rPr>
          <w:rFonts w:hint="eastAsia"/>
        </w:rPr>
        <w:t>（二）個人所得稅：包括基本額及累進額，視已婚、未婚，個人或合併申報及應稅所得</w:t>
      </w:r>
      <w:r w:rsidRPr="003171D7">
        <w:t>（</w:t>
      </w:r>
      <w:r w:rsidRPr="003171D7">
        <w:t>taxable income</w:t>
      </w:r>
      <w:r w:rsidRPr="003171D7">
        <w:t>）</w:t>
      </w:r>
      <w:r w:rsidRPr="003171D7">
        <w:rPr>
          <w:rFonts w:hint="eastAsia"/>
        </w:rPr>
        <w:t>之高低，應繳之基本額及累進額不同。個人申報最低起徵所得為</w:t>
      </w:r>
      <w:r w:rsidRPr="003171D7">
        <w:rPr>
          <w:rFonts w:hint="eastAsia"/>
        </w:rPr>
        <w:t>21,450</w:t>
      </w:r>
      <w:r w:rsidRPr="003171D7">
        <w:rPr>
          <w:rFonts w:hint="eastAsia"/>
        </w:rPr>
        <w:t>美元，夫妻合併申報最低起徵所得為</w:t>
      </w:r>
      <w:r w:rsidRPr="003171D7">
        <w:rPr>
          <w:rFonts w:hint="eastAsia"/>
        </w:rPr>
        <w:t>42,900</w:t>
      </w:r>
      <w:r w:rsidRPr="003171D7">
        <w:rPr>
          <w:rFonts w:hint="eastAsia"/>
        </w:rPr>
        <w:t>美元，稅率介於</w:t>
      </w:r>
      <w:r w:rsidRPr="003171D7">
        <w:rPr>
          <w:rFonts w:hint="eastAsia"/>
        </w:rPr>
        <w:t>5.8</w:t>
      </w:r>
      <w:r w:rsidRPr="003171D7">
        <w:t>%-</w:t>
      </w:r>
      <w:r w:rsidRPr="003171D7">
        <w:rPr>
          <w:rFonts w:hint="eastAsia"/>
        </w:rPr>
        <w:t>7.15</w:t>
      </w:r>
      <w:r w:rsidRPr="003171D7">
        <w:t>%</w:t>
      </w:r>
      <w:r w:rsidRPr="003171D7">
        <w:rPr>
          <w:rFonts w:hint="eastAsia"/>
        </w:rPr>
        <w:t>。</w:t>
      </w:r>
    </w:p>
    <w:p w:rsidR="00FF4900" w:rsidRPr="003171D7" w:rsidRDefault="00FF4900" w:rsidP="00FF4900">
      <w:pPr>
        <w:pStyle w:val="af1"/>
        <w:ind w:left="945" w:hanging="709"/>
      </w:pPr>
      <w:r w:rsidRPr="003171D7">
        <w:rPr>
          <w:rFonts w:hint="eastAsia"/>
        </w:rPr>
        <w:t>（三）銷售稅：一般性的銷售及服務為</w:t>
      </w:r>
      <w:r w:rsidRPr="003171D7">
        <w:t>5.5%</w:t>
      </w:r>
      <w:r w:rsidRPr="003171D7">
        <w:rPr>
          <w:rFonts w:hint="eastAsia"/>
        </w:rPr>
        <w:t>，旅宿業及食品</w:t>
      </w:r>
      <w:r w:rsidRPr="003171D7">
        <w:t>（</w:t>
      </w:r>
      <w:r w:rsidRPr="003171D7">
        <w:rPr>
          <w:rFonts w:hint="eastAsia"/>
        </w:rPr>
        <w:t>已調製者</w:t>
      </w:r>
      <w:r w:rsidRPr="003171D7">
        <w:t>）</w:t>
      </w:r>
      <w:r w:rsidRPr="003171D7">
        <w:rPr>
          <w:rFonts w:hint="eastAsia"/>
        </w:rPr>
        <w:t>為</w:t>
      </w:r>
      <w:r w:rsidRPr="003171D7">
        <w:t>8%</w:t>
      </w:r>
      <w:r w:rsidRPr="003171D7">
        <w:rPr>
          <w:rFonts w:hint="eastAsia"/>
        </w:rPr>
        <w:t>，短期租車為</w:t>
      </w:r>
      <w:r w:rsidRPr="003171D7">
        <w:t>10%</w:t>
      </w:r>
      <w:r w:rsidRPr="003171D7">
        <w:rPr>
          <w:rFonts w:hint="eastAsia"/>
        </w:rPr>
        <w:t>。</w:t>
      </w:r>
    </w:p>
    <w:p w:rsidR="00FF4900" w:rsidRPr="003171D7" w:rsidRDefault="00FF4900" w:rsidP="00FF4900">
      <w:pPr>
        <w:pStyle w:val="af1"/>
        <w:ind w:left="945" w:hanging="709"/>
      </w:pPr>
      <w:r w:rsidRPr="003171D7">
        <w:rPr>
          <w:rFonts w:hint="eastAsia"/>
        </w:rPr>
        <w:t>（四）財產稅：</w:t>
      </w:r>
      <w:proofErr w:type="gramStart"/>
      <w:r w:rsidRPr="003171D7">
        <w:rPr>
          <w:rFonts w:hint="eastAsia"/>
        </w:rPr>
        <w:t>緬因州課徵</w:t>
      </w:r>
      <w:proofErr w:type="gramEnd"/>
      <w:r w:rsidRPr="003171D7">
        <w:rPr>
          <w:rFonts w:hint="eastAsia"/>
        </w:rPr>
        <w:t>不動產稅、商業林地貨物稅、機動車輛貨物稅、電訊設備稅及財產移轉稅等多項財產稅，部分稅率依所住鄉鎮有所不同，詳細稅率請見該州稅務局</w:t>
      </w:r>
      <w:r w:rsidRPr="003171D7">
        <w:t>（</w:t>
      </w:r>
      <w:r w:rsidRPr="003171D7">
        <w:t>Maine Revenue Services</w:t>
      </w:r>
      <w:r w:rsidRPr="003171D7">
        <w:t>）</w:t>
      </w:r>
      <w:r w:rsidRPr="003171D7">
        <w:rPr>
          <w:rFonts w:hint="eastAsia"/>
        </w:rPr>
        <w:t>網站：</w:t>
      </w:r>
      <w:r w:rsidRPr="003171D7">
        <w:t>http://www.</w:t>
      </w:r>
      <w:r w:rsidRPr="003171D7">
        <w:rPr>
          <w:rFonts w:hint="eastAsia"/>
        </w:rPr>
        <w:t xml:space="preserve"> </w:t>
      </w:r>
      <w:r w:rsidRPr="003171D7">
        <w:t>maine.gov/revenue/propertytax/homepage.html</w:t>
      </w:r>
      <w:r w:rsidRPr="003171D7">
        <w:rPr>
          <w:rFonts w:hint="eastAsia"/>
        </w:rPr>
        <w:t>。</w:t>
      </w:r>
    </w:p>
    <w:p w:rsidR="00FF4900" w:rsidRPr="003171D7" w:rsidRDefault="00FF4900" w:rsidP="00FF4900">
      <w:pPr>
        <w:pStyle w:val="af1"/>
        <w:ind w:left="945" w:hanging="709"/>
      </w:pPr>
      <w:r w:rsidRPr="003171D7">
        <w:rPr>
          <w:rFonts w:hint="eastAsia"/>
        </w:rPr>
        <w:t>（五）燃料稅：依使用種類不同，課徵不同稅率，請見該州稅務局網址：</w:t>
      </w:r>
      <w:r w:rsidRPr="003171D7">
        <w:t>http://www.maine.gov/revenue/fueltax/fueltaxrates.htm</w:t>
      </w:r>
      <w:r w:rsidRPr="003171D7">
        <w:rPr>
          <w:rFonts w:hint="eastAsia"/>
        </w:rPr>
        <w:t>。</w:t>
      </w:r>
    </w:p>
    <w:p w:rsidR="00FF4900" w:rsidRPr="003171D7" w:rsidRDefault="00FF4900" w:rsidP="00FF4900">
      <w:pPr>
        <w:pStyle w:val="af1"/>
        <w:ind w:left="945" w:hanging="709"/>
      </w:pPr>
      <w:r w:rsidRPr="003171D7">
        <w:rPr>
          <w:rFonts w:hint="eastAsia"/>
        </w:rPr>
        <w:t>（六）特種稅：緬因州對種植、買賣或生產藍</w:t>
      </w:r>
      <w:proofErr w:type="gramStart"/>
      <w:r w:rsidRPr="003171D7">
        <w:rPr>
          <w:rFonts w:hint="eastAsia"/>
        </w:rPr>
        <w:t>莓</w:t>
      </w:r>
      <w:proofErr w:type="gramEnd"/>
      <w:r w:rsidRPr="003171D7">
        <w:t>（</w:t>
      </w:r>
      <w:r w:rsidRPr="003171D7">
        <w:t>blueberry</w:t>
      </w:r>
      <w:r w:rsidRPr="003171D7">
        <w:t>）</w:t>
      </w:r>
      <w:r w:rsidRPr="003171D7">
        <w:rPr>
          <w:rFonts w:hint="eastAsia"/>
        </w:rPr>
        <w:t>、馬鈴薯、菸草、香煙、牛乳，及所繳保險費或購置之商業設備等亦課稅，但亦提供申報退稅，相關詳情請見該州稅務局相關網址：</w:t>
      </w:r>
      <w:r w:rsidRPr="003171D7">
        <w:t>http://www.maine.gov/</w:t>
      </w:r>
      <w:r w:rsidRPr="003171D7">
        <w:rPr>
          <w:rFonts w:hint="eastAsia"/>
        </w:rPr>
        <w:t xml:space="preserve"> </w:t>
      </w:r>
      <w:r w:rsidRPr="003171D7">
        <w:t>revenue/othertaxes/</w:t>
      </w:r>
      <w:r w:rsidRPr="003171D7">
        <w:rPr>
          <w:rFonts w:hint="eastAsia"/>
        </w:rPr>
        <w:t>。</w:t>
      </w:r>
    </w:p>
    <w:p w:rsidR="00FF4900" w:rsidRPr="003171D7" w:rsidRDefault="00FF4900" w:rsidP="00FF4900">
      <w:pPr>
        <w:pStyle w:val="a6"/>
        <w:spacing w:before="257" w:after="257"/>
        <w:ind w:left="632" w:hanging="632"/>
      </w:pPr>
      <w:r w:rsidRPr="003171D7">
        <w:br w:type="page"/>
      </w:r>
      <w:r w:rsidRPr="003171D7">
        <w:rPr>
          <w:rFonts w:hint="eastAsia"/>
        </w:rPr>
        <w:lastRenderedPageBreak/>
        <w:t>二、金融</w:t>
      </w:r>
    </w:p>
    <w:p w:rsidR="00FF4900" w:rsidRPr="003171D7" w:rsidRDefault="00FF4900" w:rsidP="00FF4900">
      <w:pPr>
        <w:ind w:firstLine="472"/>
        <w:rPr>
          <w:lang w:eastAsia="zh-TW"/>
        </w:rPr>
      </w:pPr>
      <w:r w:rsidRPr="003171D7">
        <w:rPr>
          <w:rFonts w:hint="eastAsia"/>
        </w:rPr>
        <w:t>美國係一自由競爭資本主義之市場經濟，金融制度完善，各州間資金可自由移動。州政府並無能力去建立外匯管制制度，或影響利率水準。外商向本地金融機構貸款所獲條件主要視其信用狀況與公司之營運狀態而定，並無特殊之待遇或歧視。</w:t>
      </w:r>
    </w:p>
    <w:p w:rsidR="000E6EFE" w:rsidRPr="003171D7" w:rsidRDefault="000E6EFE" w:rsidP="00FF4900">
      <w:pPr>
        <w:ind w:firstLine="472"/>
        <w:rPr>
          <w:lang w:eastAsia="zh-TW"/>
        </w:rPr>
      </w:pPr>
    </w:p>
    <w:p w:rsidR="000E6EFE" w:rsidRPr="003171D7" w:rsidRDefault="000E6EFE" w:rsidP="00FF4900">
      <w:pPr>
        <w:ind w:firstLine="472"/>
        <w:rPr>
          <w:lang w:eastAsia="zh-TW"/>
        </w:rPr>
      </w:pPr>
    </w:p>
    <w:p w:rsidR="00FF4900" w:rsidRPr="003171D7" w:rsidRDefault="00FF4900" w:rsidP="00DD684E">
      <w:pPr>
        <w:pStyle w:val="a4"/>
        <w:spacing w:before="514" w:after="771"/>
        <w:rPr>
          <w:lang w:eastAsia="zh-TW"/>
        </w:rPr>
      </w:pPr>
      <w:r w:rsidRPr="003171D7">
        <w:rPr>
          <w:rFonts w:hint="eastAsia"/>
          <w:lang w:eastAsia="zh-TW"/>
        </w:rPr>
        <w:lastRenderedPageBreak/>
        <w:t>第陸章　基礎建設及成本</w:t>
      </w:r>
    </w:p>
    <w:p w:rsidR="00FF4900" w:rsidRPr="003171D7" w:rsidRDefault="00FF4900" w:rsidP="00FF4900">
      <w:pPr>
        <w:pStyle w:val="a6"/>
        <w:spacing w:before="257" w:after="257"/>
        <w:ind w:left="632" w:hanging="632"/>
      </w:pPr>
      <w:r w:rsidRPr="003171D7">
        <w:rPr>
          <w:rFonts w:hint="eastAsia"/>
        </w:rPr>
        <w:t>一、土地</w:t>
      </w:r>
    </w:p>
    <w:p w:rsidR="00FF4900" w:rsidRPr="003171D7" w:rsidRDefault="00FF4900" w:rsidP="00FF4900">
      <w:pPr>
        <w:ind w:firstLine="472"/>
      </w:pPr>
      <w:r w:rsidRPr="003171D7">
        <w:rPr>
          <w:rFonts w:hint="eastAsia"/>
        </w:rPr>
        <w:t>如擬查詢緬因州境內可用工、商業用地、建物及其價格，可至以下</w:t>
      </w:r>
      <w:r w:rsidRPr="003171D7">
        <w:t>City Feet.com</w:t>
      </w:r>
      <w:r w:rsidRPr="003171D7">
        <w:rPr>
          <w:rFonts w:hint="eastAsia"/>
        </w:rPr>
        <w:t>網站：</w:t>
      </w:r>
      <w:hyperlink r:id="rId25" w:history="1">
        <w:r w:rsidRPr="003171D7">
          <w:t>http://www.cityfeet.com/cont/maine-industrial-space</w:t>
        </w:r>
      </w:hyperlink>
      <w:r w:rsidRPr="003171D7">
        <w:rPr>
          <w:rFonts w:hint="eastAsia"/>
        </w:rPr>
        <w:t>查詢。</w:t>
      </w:r>
    </w:p>
    <w:p w:rsidR="00FF4900" w:rsidRPr="003171D7" w:rsidRDefault="00FF4900" w:rsidP="00FF4900">
      <w:pPr>
        <w:ind w:firstLine="472"/>
        <w:rPr>
          <w:lang w:eastAsia="zh-TW"/>
        </w:rPr>
      </w:pPr>
      <w:r w:rsidRPr="003171D7">
        <w:rPr>
          <w:rFonts w:hint="eastAsia"/>
        </w:rPr>
        <w:t>租賃：不動產租約通常規定出租方或承租方負責維護標的物及負擔相關費用開銷，如修繕費，保險費，不動產稅等。大部份商業租賃為期</w:t>
      </w:r>
      <w:r w:rsidRPr="003171D7">
        <w:t>5-10</w:t>
      </w:r>
      <w:r w:rsidRPr="003171D7">
        <w:rPr>
          <w:rFonts w:hint="eastAsia"/>
        </w:rPr>
        <w:t>年，很多租約約定由承租方負擔部分房屋管理費用及不動產稅。</w:t>
      </w:r>
    </w:p>
    <w:p w:rsidR="00FF4900" w:rsidRPr="003171D7" w:rsidRDefault="00FF4900" w:rsidP="00FF4900">
      <w:pPr>
        <w:pStyle w:val="a6"/>
        <w:spacing w:before="257" w:after="257"/>
        <w:ind w:left="632" w:hanging="632"/>
      </w:pPr>
      <w:r w:rsidRPr="003171D7">
        <w:rPr>
          <w:rFonts w:hint="eastAsia"/>
        </w:rPr>
        <w:t>二、能源</w:t>
      </w:r>
    </w:p>
    <w:p w:rsidR="00FF4900" w:rsidRPr="003171D7" w:rsidRDefault="00FF4900" w:rsidP="00FF4900">
      <w:pPr>
        <w:ind w:firstLine="472"/>
      </w:pPr>
      <w:r w:rsidRPr="003171D7">
        <w:rPr>
          <w:rFonts w:hint="eastAsia"/>
        </w:rPr>
        <w:t>美國的能源市場為自由競爭，價格競爭機制非常發達，各能源供應廠商之定價策略也非常的彈性，視季節、市場供需、客戶的需求及所在地等狀態而異。有關燃料用油的價格，請至以下緬因州州長直接管轄的能源辦公室網站查詢：</w:t>
      </w:r>
      <w:r w:rsidRPr="003171D7">
        <w:t>http://maine.gov/energy/fuel_prices/index.shtml</w:t>
      </w:r>
      <w:r w:rsidRPr="003171D7">
        <w:rPr>
          <w:rFonts w:hint="eastAsia"/>
        </w:rPr>
        <w:t>。其他的能源及供水價格，請至以下緬因州公共事業委員會</w:t>
      </w:r>
      <w:r w:rsidRPr="003171D7">
        <w:t>（</w:t>
      </w:r>
      <w:r w:rsidRPr="003171D7">
        <w:t>Maine Public Utilities Commission</w:t>
      </w:r>
      <w:r w:rsidRPr="003171D7">
        <w:t>）</w:t>
      </w:r>
      <w:r w:rsidRPr="003171D7">
        <w:rPr>
          <w:rFonts w:hint="eastAsia"/>
        </w:rPr>
        <w:t>的網站查詢，</w:t>
      </w:r>
    </w:p>
    <w:p w:rsidR="00FF4900" w:rsidRPr="003171D7" w:rsidRDefault="00FF4900" w:rsidP="00FF4900">
      <w:pPr>
        <w:ind w:firstLine="472"/>
      </w:pPr>
      <w:r w:rsidRPr="003171D7">
        <w:rPr>
          <w:rFonts w:hint="eastAsia"/>
        </w:rPr>
        <w:t>電價：</w:t>
      </w:r>
      <w:hyperlink r:id="rId26" w:history="1">
        <w:r w:rsidRPr="003171D7">
          <w:t>http://www.maine.gov/mpuc/electricity/index.shtml</w:t>
        </w:r>
      </w:hyperlink>
      <w:r w:rsidRPr="003171D7">
        <w:rPr>
          <w:rFonts w:hint="eastAsia"/>
        </w:rPr>
        <w:t>；</w:t>
      </w:r>
    </w:p>
    <w:p w:rsidR="00FF4900" w:rsidRPr="003171D7" w:rsidRDefault="00FF4900" w:rsidP="00FF4900">
      <w:pPr>
        <w:ind w:firstLine="472"/>
        <w:rPr>
          <w:lang w:eastAsia="zh-TW"/>
        </w:rPr>
      </w:pPr>
      <w:r w:rsidRPr="003171D7">
        <w:rPr>
          <w:rFonts w:hint="eastAsia"/>
        </w:rPr>
        <w:t>天然氣：</w:t>
      </w:r>
      <w:hyperlink r:id="rId27" w:history="1">
        <w:r w:rsidRPr="003171D7">
          <w:t>http://www.maine.gov/mpuc/natural_gas/</w:t>
        </w:r>
      </w:hyperlink>
      <w:r w:rsidRPr="003171D7">
        <w:rPr>
          <w:rFonts w:hint="eastAsia"/>
        </w:rPr>
        <w:t>；</w:t>
      </w:r>
    </w:p>
    <w:p w:rsidR="00FF4900" w:rsidRPr="003171D7" w:rsidRDefault="00FF4900" w:rsidP="00FF4900">
      <w:pPr>
        <w:ind w:firstLine="472"/>
      </w:pPr>
      <w:r w:rsidRPr="003171D7">
        <w:rPr>
          <w:rFonts w:hint="eastAsia"/>
        </w:rPr>
        <w:t>供水：</w:t>
      </w:r>
      <w:r w:rsidRPr="003171D7">
        <w:t>http://www.maine.gov/mpuc/water/index.shtml</w:t>
      </w:r>
      <w:r w:rsidRPr="003171D7">
        <w:rPr>
          <w:rFonts w:hint="eastAsia"/>
        </w:rPr>
        <w:t>。</w:t>
      </w:r>
    </w:p>
    <w:p w:rsidR="00FF4900" w:rsidRPr="003171D7" w:rsidRDefault="00FF4900" w:rsidP="00FF4900">
      <w:pPr>
        <w:pStyle w:val="a6"/>
        <w:spacing w:before="257" w:after="257"/>
        <w:ind w:left="632" w:hanging="632"/>
      </w:pPr>
      <w:r w:rsidRPr="003171D7">
        <w:rPr>
          <w:rFonts w:hint="eastAsia"/>
        </w:rPr>
        <w:t>三、通訊</w:t>
      </w:r>
    </w:p>
    <w:p w:rsidR="00FF4900" w:rsidRPr="003171D7" w:rsidRDefault="00FF4900" w:rsidP="00FF4900">
      <w:pPr>
        <w:ind w:firstLine="472"/>
        <w:rPr>
          <w:lang w:eastAsia="zh-TW"/>
        </w:rPr>
      </w:pPr>
      <w:r w:rsidRPr="003171D7">
        <w:rPr>
          <w:rFonts w:hint="eastAsia"/>
        </w:rPr>
        <w:t>美國的通訊基礎設施完備，所用技術領先，同時為自由競爭之市場，價格競爭之市場機制非常發達，通訊公司皆屬民營，因此各通訊服務提供之廠商之定價策略</w:t>
      </w:r>
      <w:r w:rsidRPr="003171D7">
        <w:rPr>
          <w:rFonts w:hint="eastAsia"/>
        </w:rPr>
        <w:lastRenderedPageBreak/>
        <w:t>也非常的具有彈性，各企業可自由選擇。以美國最大之</w:t>
      </w:r>
      <w:r w:rsidRPr="003171D7">
        <w:rPr>
          <w:rFonts w:hint="eastAsia"/>
        </w:rPr>
        <w:t>Verizon</w:t>
      </w:r>
      <w:r w:rsidRPr="003171D7">
        <w:rPr>
          <w:rFonts w:hint="eastAsia"/>
        </w:rPr>
        <w:t>電話公司為例，行動電話費率每月</w:t>
      </w:r>
      <w:r w:rsidRPr="003171D7">
        <w:rPr>
          <w:rFonts w:hint="eastAsia"/>
        </w:rPr>
        <w:t>35</w:t>
      </w:r>
      <w:r w:rsidRPr="003171D7">
        <w:rPr>
          <w:rFonts w:hint="eastAsia"/>
        </w:rPr>
        <w:t>美元起</w:t>
      </w:r>
      <w:r w:rsidR="0063468A" w:rsidRPr="003171D7">
        <w:rPr>
          <w:rFonts w:hint="eastAsia"/>
        </w:rPr>
        <w:t>（</w:t>
      </w:r>
      <w:r w:rsidRPr="003171D7">
        <w:rPr>
          <w:rFonts w:hint="eastAsia"/>
        </w:rPr>
        <w:t>無限量通話時間與簡訊</w:t>
      </w:r>
      <w:r w:rsidR="0063468A" w:rsidRPr="003171D7">
        <w:rPr>
          <w:rFonts w:hint="eastAsia"/>
        </w:rPr>
        <w:t>）</w:t>
      </w:r>
      <w:r w:rsidRPr="003171D7">
        <w:rPr>
          <w:rFonts w:hint="eastAsia"/>
        </w:rPr>
        <w:t>，另可使用</w:t>
      </w:r>
      <w:r w:rsidRPr="003171D7">
        <w:rPr>
          <w:rFonts w:hint="eastAsia"/>
        </w:rPr>
        <w:t>2GB</w:t>
      </w:r>
      <w:r w:rsidRPr="003171D7">
        <w:rPr>
          <w:rFonts w:hint="eastAsia"/>
        </w:rPr>
        <w:t>容量的</w:t>
      </w:r>
      <w:r w:rsidRPr="003171D7">
        <w:rPr>
          <w:rFonts w:hint="eastAsia"/>
        </w:rPr>
        <w:t>4G</w:t>
      </w:r>
      <w:r w:rsidRPr="003171D7">
        <w:rPr>
          <w:rFonts w:hint="eastAsia"/>
        </w:rPr>
        <w:t>網路，額外加購</w:t>
      </w:r>
      <w:r w:rsidRPr="003171D7">
        <w:rPr>
          <w:rFonts w:hint="eastAsia"/>
        </w:rPr>
        <w:t>1GB</w:t>
      </w:r>
      <w:r w:rsidRPr="003171D7">
        <w:rPr>
          <w:rFonts w:hint="eastAsia"/>
        </w:rPr>
        <w:t>網路需加價</w:t>
      </w:r>
      <w:r w:rsidRPr="003171D7">
        <w:rPr>
          <w:rFonts w:hint="eastAsia"/>
        </w:rPr>
        <w:t>15</w:t>
      </w:r>
      <w:r w:rsidRPr="003171D7">
        <w:rPr>
          <w:rFonts w:hint="eastAsia"/>
        </w:rPr>
        <w:t>美元。此外，另提供家庭方案，</w:t>
      </w:r>
      <w:r w:rsidRPr="003171D7">
        <w:rPr>
          <w:rFonts w:hint="eastAsia"/>
        </w:rPr>
        <w:t>4</w:t>
      </w:r>
      <w:r w:rsidRPr="003171D7">
        <w:rPr>
          <w:rFonts w:hint="eastAsia"/>
        </w:rPr>
        <w:t>條線路，每人</w:t>
      </w:r>
      <w:r w:rsidRPr="003171D7">
        <w:rPr>
          <w:rFonts w:hint="eastAsia"/>
        </w:rPr>
        <w:t>40</w:t>
      </w:r>
      <w:r w:rsidRPr="003171D7">
        <w:rPr>
          <w:rFonts w:hint="eastAsia"/>
        </w:rPr>
        <w:t>美元起，可使用無限量通話、簡訊與</w:t>
      </w:r>
      <w:r w:rsidRPr="003171D7">
        <w:rPr>
          <w:rFonts w:hint="eastAsia"/>
        </w:rPr>
        <w:t>4G</w:t>
      </w:r>
      <w:r w:rsidRPr="003171D7">
        <w:rPr>
          <w:rFonts w:hint="eastAsia"/>
        </w:rPr>
        <w:t>網路。至於家用電話則需搭配</w:t>
      </w:r>
      <w:r w:rsidRPr="003171D7">
        <w:rPr>
          <w:rFonts w:hint="eastAsia"/>
        </w:rPr>
        <w:t>Fios</w:t>
      </w:r>
      <w:r w:rsidRPr="003171D7">
        <w:rPr>
          <w:rFonts w:hint="eastAsia"/>
        </w:rPr>
        <w:t>網路，撥打美國、加拿大與波多黎各的電話費率每分鐘自</w:t>
      </w:r>
      <w:r w:rsidRPr="003171D7">
        <w:rPr>
          <w:rFonts w:hint="eastAsia"/>
        </w:rPr>
        <w:t>0.05</w:t>
      </w:r>
      <w:r w:rsidRPr="003171D7">
        <w:rPr>
          <w:rFonts w:hint="eastAsia"/>
        </w:rPr>
        <w:t>美元起，撥打國際電話則依據受話地點不同，每分鐘費率自</w:t>
      </w:r>
      <w:r w:rsidRPr="003171D7">
        <w:rPr>
          <w:rFonts w:hint="eastAsia"/>
        </w:rPr>
        <w:t>0.08</w:t>
      </w:r>
      <w:r w:rsidRPr="003171D7">
        <w:rPr>
          <w:rFonts w:hint="eastAsia"/>
        </w:rPr>
        <w:t>美元起。</w:t>
      </w:r>
    </w:p>
    <w:p w:rsidR="00FF4900" w:rsidRPr="003171D7" w:rsidRDefault="00FF4900" w:rsidP="00FF4900">
      <w:pPr>
        <w:pStyle w:val="a6"/>
        <w:spacing w:before="257" w:after="257"/>
        <w:ind w:left="632" w:hanging="632"/>
      </w:pPr>
      <w:r w:rsidRPr="003171D7">
        <w:rPr>
          <w:rFonts w:hint="eastAsia"/>
        </w:rPr>
        <w:t>四、運輸</w:t>
      </w:r>
    </w:p>
    <w:p w:rsidR="00FF4900" w:rsidRPr="003171D7" w:rsidRDefault="00FF4900" w:rsidP="00FF4900">
      <w:pPr>
        <w:ind w:firstLine="472"/>
      </w:pPr>
      <w:r w:rsidRPr="003171D7">
        <w:rPr>
          <w:rFonts w:hint="eastAsia"/>
        </w:rPr>
        <w:t>本州交通運輸網路發達，州際公路超過</w:t>
      </w:r>
      <w:r w:rsidRPr="003171D7">
        <w:t>1,200</w:t>
      </w:r>
      <w:r w:rsidRPr="003171D7">
        <w:rPr>
          <w:rFonts w:hint="eastAsia"/>
        </w:rPr>
        <w:t>英哩，鐵路長達</w:t>
      </w:r>
      <w:r w:rsidRPr="003171D7">
        <w:t>1,400</w:t>
      </w:r>
      <w:r w:rsidRPr="003171D7">
        <w:rPr>
          <w:rFonts w:hint="eastAsia"/>
        </w:rPr>
        <w:t>英哩，並有深水港直航加拿大</w:t>
      </w:r>
      <w:r w:rsidRPr="003171D7">
        <w:rPr>
          <w:rFonts w:hint="eastAsia"/>
          <w:lang w:eastAsia="zh-TW"/>
        </w:rPr>
        <w:t>。</w:t>
      </w:r>
      <w:r w:rsidRPr="003171D7">
        <w:rPr>
          <w:rFonts w:hint="eastAsia"/>
        </w:rPr>
        <w:t>此外，</w:t>
      </w:r>
      <w:r w:rsidRPr="003171D7">
        <w:t>Bangor</w:t>
      </w:r>
      <w:r w:rsidRPr="003171D7">
        <w:rPr>
          <w:rFonts w:hint="eastAsia"/>
        </w:rPr>
        <w:t>國際機場</w:t>
      </w:r>
      <w:r w:rsidRPr="003171D7">
        <w:rPr>
          <w:rFonts w:hint="eastAsia"/>
          <w:lang w:eastAsia="zh-TW"/>
        </w:rPr>
        <w:t>原為軍用機場，擁有美東最長的跑道，並</w:t>
      </w:r>
      <w:r w:rsidRPr="003171D7">
        <w:rPr>
          <w:rFonts w:hint="eastAsia"/>
        </w:rPr>
        <w:t>附設自由貿易區，</w:t>
      </w:r>
      <w:r w:rsidRPr="003171D7">
        <w:rPr>
          <w:rFonts w:hint="eastAsia"/>
          <w:lang w:eastAsia="zh-TW"/>
        </w:rPr>
        <w:t>目前正委託緬因州海事學院研究增開對外貨運航線及增加服務設施的可能性，另</w:t>
      </w:r>
      <w:r w:rsidRPr="003171D7">
        <w:t>Portland</w:t>
      </w:r>
      <w:r w:rsidRPr="003171D7">
        <w:rPr>
          <w:rFonts w:hint="eastAsia"/>
        </w:rPr>
        <w:t>國際機場距波士頓僅</w:t>
      </w:r>
      <w:r w:rsidRPr="003171D7">
        <w:t>30</w:t>
      </w:r>
      <w:r w:rsidRPr="003171D7">
        <w:rPr>
          <w:rFonts w:hint="eastAsia"/>
        </w:rPr>
        <w:t>分鐘航程，</w:t>
      </w:r>
      <w:r w:rsidRPr="003171D7">
        <w:t>2</w:t>
      </w:r>
      <w:r w:rsidRPr="003171D7">
        <w:rPr>
          <w:rFonts w:hint="eastAsia"/>
        </w:rPr>
        <w:t>小時半之車程亦可達波士頓</w:t>
      </w:r>
      <w:r w:rsidRPr="003171D7">
        <w:t>Logan</w:t>
      </w:r>
      <w:r w:rsidRPr="003171D7">
        <w:rPr>
          <w:rFonts w:hint="eastAsia"/>
        </w:rPr>
        <w:t>國際機場。</w:t>
      </w:r>
    </w:p>
    <w:p w:rsidR="00FF4900" w:rsidRPr="003171D7" w:rsidRDefault="00FF4900" w:rsidP="00FF4900">
      <w:pPr>
        <w:pStyle w:val="af1"/>
        <w:ind w:left="945" w:hanging="709"/>
      </w:pPr>
    </w:p>
    <w:p w:rsidR="00FF4900" w:rsidRPr="003171D7" w:rsidRDefault="00FF4900" w:rsidP="00DD684E">
      <w:pPr>
        <w:pStyle w:val="a4"/>
        <w:spacing w:before="514" w:after="771"/>
      </w:pPr>
      <w:r w:rsidRPr="003171D7">
        <w:rPr>
          <w:rFonts w:hint="eastAsia"/>
        </w:rPr>
        <w:lastRenderedPageBreak/>
        <w:t>第柒章　勞工</w:t>
      </w:r>
    </w:p>
    <w:p w:rsidR="00FF4900" w:rsidRPr="003171D7" w:rsidRDefault="00FF4900" w:rsidP="00FF4900">
      <w:pPr>
        <w:pStyle w:val="a6"/>
        <w:spacing w:before="257" w:after="257"/>
        <w:ind w:left="632" w:hanging="632"/>
      </w:pPr>
      <w:r w:rsidRPr="003171D7">
        <w:rPr>
          <w:rFonts w:hint="eastAsia"/>
        </w:rPr>
        <w:t>一、勞工素質及結構</w:t>
      </w:r>
    </w:p>
    <w:p w:rsidR="00FF4900" w:rsidRPr="003171D7" w:rsidRDefault="00FF4900" w:rsidP="003D7BAF">
      <w:pPr>
        <w:ind w:firstLine="472"/>
      </w:pPr>
      <w:r w:rsidRPr="003171D7">
        <w:rPr>
          <w:rFonts w:hint="eastAsia"/>
        </w:rPr>
        <w:t>緬因州教育體系完整，公私立大學體系也在全美享有盛名，全州</w:t>
      </w:r>
      <w:r w:rsidR="00C2247C" w:rsidRPr="003171D7">
        <w:rPr>
          <w:rFonts w:hint="eastAsia"/>
          <w:lang w:eastAsia="zh-TW"/>
        </w:rPr>
        <w:t>30</w:t>
      </w:r>
      <w:r w:rsidRPr="003171D7">
        <w:rPr>
          <w:rFonts w:hint="eastAsia"/>
        </w:rPr>
        <w:t>%</w:t>
      </w:r>
      <w:r w:rsidRPr="003171D7">
        <w:rPr>
          <w:rFonts w:hint="eastAsia"/>
        </w:rPr>
        <w:t>之人口具有大學畢業之水準，</w:t>
      </w:r>
      <w:r w:rsidRPr="003171D7">
        <w:t>落後新英格蘭地區及全美平均</w:t>
      </w:r>
      <w:r w:rsidRPr="003171D7">
        <w:rPr>
          <w:rFonts w:hint="eastAsia"/>
        </w:rPr>
        <w:t>，但職業訓練經費充裕，計畫完善，人力素質可謂優良，且</w:t>
      </w:r>
      <w:r w:rsidRPr="003171D7">
        <w:t>勞動力依然為白人所主導</w:t>
      </w:r>
      <w:r w:rsidRPr="003171D7">
        <w:rPr>
          <w:rFonts w:hint="eastAsia"/>
        </w:rPr>
        <w:t>。惟</w:t>
      </w:r>
      <w:r w:rsidRPr="003171D7">
        <w:t>居民平均年齡高，連年高居全美「最老」的州之一</w:t>
      </w:r>
      <w:r w:rsidRPr="003171D7">
        <w:rPr>
          <w:rFonts w:hint="eastAsia"/>
        </w:rPr>
        <w:t>，</w:t>
      </w:r>
      <w:r w:rsidRPr="003171D7">
        <w:t>加上人口已多年無成長，使得進入就業市場的勞動人口也減少，目前已面臨勞工短缺及工資上漲的隱憂。</w:t>
      </w:r>
    </w:p>
    <w:p w:rsidR="00DF56D4" w:rsidRPr="003171D7" w:rsidRDefault="00DF56D4" w:rsidP="003D7BAF">
      <w:pPr>
        <w:ind w:firstLine="472"/>
      </w:pPr>
      <w:r w:rsidRPr="003171D7">
        <w:rPr>
          <w:rFonts w:hint="eastAsia"/>
        </w:rPr>
        <w:t>2018</w:t>
      </w:r>
      <w:r w:rsidRPr="003171D7">
        <w:rPr>
          <w:rFonts w:hint="eastAsia"/>
        </w:rPr>
        <w:t>年緬因州就業率較前一年成長</w:t>
      </w:r>
      <w:r w:rsidRPr="003171D7">
        <w:rPr>
          <w:rFonts w:hint="eastAsia"/>
        </w:rPr>
        <w:t>0.6%</w:t>
      </w:r>
      <w:r w:rsidRPr="003171D7">
        <w:rPr>
          <w:rFonts w:hint="eastAsia"/>
        </w:rPr>
        <w:t>，非農業人口約達</w:t>
      </w:r>
      <w:r w:rsidRPr="003171D7">
        <w:rPr>
          <w:rFonts w:hint="eastAsia"/>
        </w:rPr>
        <w:t>63</w:t>
      </w:r>
      <w:r w:rsidRPr="003171D7">
        <w:rPr>
          <w:rFonts w:hint="eastAsia"/>
        </w:rPr>
        <w:t>萬人。若以平均時薪計算，緬因州</w:t>
      </w:r>
      <w:r w:rsidRPr="003171D7">
        <w:rPr>
          <w:rFonts w:hint="eastAsia"/>
        </w:rPr>
        <w:t>2018</w:t>
      </w:r>
      <w:r w:rsidRPr="003171D7">
        <w:rPr>
          <w:rFonts w:hint="eastAsia"/>
        </w:rPr>
        <w:t>年所有</w:t>
      </w:r>
      <w:r w:rsidR="00287284" w:rsidRPr="003171D7">
        <w:rPr>
          <w:rFonts w:hint="eastAsia"/>
        </w:rPr>
        <w:t>民</w:t>
      </w:r>
      <w:r w:rsidRPr="003171D7">
        <w:rPr>
          <w:rFonts w:hint="eastAsia"/>
        </w:rPr>
        <w:t>營企業員工平均時薪為</w:t>
      </w:r>
      <w:r w:rsidRPr="003171D7">
        <w:rPr>
          <w:rFonts w:hint="eastAsia"/>
        </w:rPr>
        <w:t>17.85</w:t>
      </w:r>
      <w:r w:rsidRPr="003171D7">
        <w:rPr>
          <w:rFonts w:hint="eastAsia"/>
        </w:rPr>
        <w:t>美元，最高可獲得</w:t>
      </w:r>
      <w:r w:rsidRPr="003171D7">
        <w:rPr>
          <w:rFonts w:hint="eastAsia"/>
        </w:rPr>
        <w:t>22.50</w:t>
      </w:r>
      <w:r w:rsidRPr="003171D7">
        <w:rPr>
          <w:rFonts w:hint="eastAsia"/>
        </w:rPr>
        <w:t>美元。</w:t>
      </w:r>
    </w:p>
    <w:p w:rsidR="00FF4900" w:rsidRPr="003171D7" w:rsidRDefault="00FF4900" w:rsidP="00DF56D4">
      <w:pPr>
        <w:pStyle w:val="a6"/>
        <w:spacing w:before="257" w:after="257"/>
        <w:ind w:left="0" w:firstLineChars="0" w:firstLine="0"/>
      </w:pPr>
      <w:r w:rsidRPr="003171D7">
        <w:rPr>
          <w:rFonts w:hint="eastAsia"/>
        </w:rPr>
        <w:t>二、勞工法令</w:t>
      </w:r>
    </w:p>
    <w:p w:rsidR="00FF4900" w:rsidRPr="003171D7" w:rsidRDefault="00FF4900" w:rsidP="000E6EFE">
      <w:pPr>
        <w:ind w:firstLine="472"/>
      </w:pPr>
      <w:r w:rsidRPr="003171D7">
        <w:rPr>
          <w:rFonts w:hint="eastAsia"/>
        </w:rPr>
        <w:t>在美國大部分的雇主與員工間沒有訂立僱用契約，即員工沒有僱用期間的約定，雇主僱用員工使用</w:t>
      </w:r>
      <w:r w:rsidRPr="003171D7">
        <w:t>At-will basis</w:t>
      </w:r>
      <w:r w:rsidRPr="003171D7">
        <w:rPr>
          <w:rFonts w:hint="eastAsia"/>
        </w:rPr>
        <w:t>，須有經律師檢閱的僱用申請書，並提有關僱用的供來信函、員工手冊以及任何員工保單及手續的文件，有些高級主管則訂有契約。惟工作健康環境、工時、最低工資及員工工作時的意外保險等須依勞工法之規定行事。</w:t>
      </w:r>
    </w:p>
    <w:p w:rsidR="00FF4900" w:rsidRPr="003171D7" w:rsidRDefault="00DF56D4" w:rsidP="000E6EFE">
      <w:pPr>
        <w:ind w:firstLine="472"/>
      </w:pPr>
      <w:r w:rsidRPr="003171D7">
        <w:rPr>
          <w:rFonts w:hint="eastAsia"/>
          <w:lang w:eastAsia="zh-TW"/>
        </w:rPr>
        <w:t>2019</w:t>
      </w:r>
      <w:r w:rsidRPr="003171D7">
        <w:rPr>
          <w:rFonts w:hint="eastAsia"/>
          <w:lang w:eastAsia="zh-TW"/>
        </w:rPr>
        <w:t>年起</w:t>
      </w:r>
      <w:r w:rsidR="00FF4900" w:rsidRPr="003171D7">
        <w:rPr>
          <w:rFonts w:hint="eastAsia"/>
        </w:rPr>
        <w:t>緬因州基本工資為</w:t>
      </w:r>
      <w:r w:rsidR="00FF4900" w:rsidRPr="003171D7">
        <w:rPr>
          <w:rFonts w:hint="eastAsia"/>
        </w:rPr>
        <w:t>1</w:t>
      </w:r>
      <w:r w:rsidR="008E3E29" w:rsidRPr="003171D7">
        <w:rPr>
          <w:rFonts w:hint="eastAsia"/>
          <w:lang w:eastAsia="zh-TW"/>
        </w:rPr>
        <w:t>1</w:t>
      </w:r>
      <w:r w:rsidR="00FF4900" w:rsidRPr="003171D7">
        <w:rPr>
          <w:rFonts w:hint="eastAsia"/>
        </w:rPr>
        <w:t>美元</w:t>
      </w:r>
      <w:r w:rsidR="00FF4900" w:rsidRPr="003171D7">
        <w:t>/</w:t>
      </w:r>
      <w:r w:rsidR="00FF4900" w:rsidRPr="003171D7">
        <w:rPr>
          <w:rFonts w:hint="eastAsia"/>
        </w:rPr>
        <w:t>小時，高於美國聯邦所訂的</w:t>
      </w:r>
      <w:r w:rsidR="00FF4900" w:rsidRPr="003171D7">
        <w:t>7.25</w:t>
      </w:r>
      <w:r w:rsidR="00FF4900" w:rsidRPr="003171D7">
        <w:rPr>
          <w:rFonts w:hint="eastAsia"/>
        </w:rPr>
        <w:t>美元</w:t>
      </w:r>
      <w:r w:rsidR="00FF4900" w:rsidRPr="003171D7">
        <w:t>/</w:t>
      </w:r>
      <w:r w:rsidR="00FF4900" w:rsidRPr="003171D7">
        <w:rPr>
          <w:rFonts w:hint="eastAsia"/>
        </w:rPr>
        <w:t>小時最低水準，小費或服務費為薪資一部分的服務業員工，其最低薪資可低於以上標準，但其自雇主所獲的薪資不得低於最低工資的一半，</w:t>
      </w:r>
      <w:proofErr w:type="gramStart"/>
      <w:r w:rsidR="00FF4900" w:rsidRPr="003171D7">
        <w:rPr>
          <w:rFonts w:hint="eastAsia"/>
        </w:rPr>
        <w:t>且倘加</w:t>
      </w:r>
      <w:proofErr w:type="gramEnd"/>
      <w:r w:rsidR="00FF4900" w:rsidRPr="003171D7">
        <w:rPr>
          <w:rFonts w:hint="eastAsia"/>
        </w:rPr>
        <w:t>計小費</w:t>
      </w:r>
      <w:r w:rsidR="00FF4900" w:rsidRPr="003171D7">
        <w:t>/</w:t>
      </w:r>
      <w:r w:rsidR="00FF4900" w:rsidRPr="003171D7">
        <w:rPr>
          <w:rFonts w:hint="eastAsia"/>
        </w:rPr>
        <w:t>服務費後之總額仍低於最低工資水準，雇主應補足差額。加班工資為經常工資的</w:t>
      </w:r>
      <w:r w:rsidR="00FF4900" w:rsidRPr="003171D7">
        <w:t>1.5</w:t>
      </w:r>
      <w:r w:rsidR="00FF4900" w:rsidRPr="003171D7">
        <w:rPr>
          <w:rFonts w:hint="eastAsia"/>
        </w:rPr>
        <w:t>倍，基本</w:t>
      </w:r>
      <w:r w:rsidR="00FF4900" w:rsidRPr="003171D7">
        <w:rPr>
          <w:rFonts w:hint="eastAsia"/>
        </w:rPr>
        <w:lastRenderedPageBreak/>
        <w:t>工時為一週</w:t>
      </w:r>
      <w:r w:rsidR="00FF4900" w:rsidRPr="003171D7">
        <w:t>40</w:t>
      </w:r>
      <w:r w:rsidR="00FF4900" w:rsidRPr="003171D7">
        <w:rPr>
          <w:rFonts w:hint="eastAsia"/>
        </w:rPr>
        <w:t>小時，但受</w:t>
      </w:r>
      <w:r w:rsidR="00935F89">
        <w:rPr>
          <w:rFonts w:hint="eastAsia"/>
        </w:rPr>
        <w:t>僱</w:t>
      </w:r>
      <w:r w:rsidR="00FF4900" w:rsidRPr="003171D7">
        <w:rPr>
          <w:rFonts w:hint="eastAsia"/>
        </w:rPr>
        <w:t>之農夫、漁民、計程車司機、接線生，及以銷售傭金為收入的受</w:t>
      </w:r>
      <w:r w:rsidR="00935F89">
        <w:rPr>
          <w:rFonts w:hint="eastAsia"/>
        </w:rPr>
        <w:t>僱</w:t>
      </w:r>
      <w:r w:rsidR="00FF4900" w:rsidRPr="003171D7">
        <w:rPr>
          <w:rFonts w:hint="eastAsia"/>
        </w:rPr>
        <w:t>者，得免除最低工資或工時的規定。</w:t>
      </w:r>
    </w:p>
    <w:p w:rsidR="00FF4900" w:rsidRPr="003171D7" w:rsidRDefault="00FF4900" w:rsidP="00FF4900">
      <w:pPr>
        <w:pStyle w:val="af1"/>
        <w:ind w:left="945" w:hanging="709"/>
      </w:pPr>
    </w:p>
    <w:p w:rsidR="00FF4900" w:rsidRPr="003171D7" w:rsidRDefault="00FF4900" w:rsidP="000E6EFE">
      <w:pPr>
        <w:pStyle w:val="a4"/>
        <w:spacing w:before="514" w:after="771"/>
        <w:rPr>
          <w:lang w:eastAsia="zh-TW"/>
        </w:rPr>
      </w:pPr>
      <w:r w:rsidRPr="003171D7">
        <w:rPr>
          <w:rFonts w:hint="eastAsia"/>
          <w:lang w:eastAsia="zh-TW"/>
        </w:rPr>
        <w:lastRenderedPageBreak/>
        <w:t>第捌章　簽證、居留及移民</w:t>
      </w:r>
    </w:p>
    <w:p w:rsidR="00FF4900" w:rsidRPr="003171D7" w:rsidRDefault="00FF4900" w:rsidP="000E6EFE">
      <w:pPr>
        <w:ind w:firstLine="472"/>
      </w:pPr>
      <w:r w:rsidRPr="003171D7">
        <w:rPr>
          <w:rFonts w:hint="eastAsia"/>
        </w:rPr>
        <w:t>美國於</w:t>
      </w:r>
      <w:r w:rsidRPr="003171D7">
        <w:rPr>
          <w:rFonts w:hint="eastAsia"/>
        </w:rPr>
        <w:t>2012</w:t>
      </w:r>
      <w:r w:rsidRPr="003171D7">
        <w:rPr>
          <w:rFonts w:hint="eastAsia"/>
        </w:rPr>
        <w:t>年</w:t>
      </w:r>
      <w:r w:rsidRPr="003171D7">
        <w:rPr>
          <w:rFonts w:hint="eastAsia"/>
        </w:rPr>
        <w:t>10</w:t>
      </w:r>
      <w:r w:rsidRPr="003171D7">
        <w:rPr>
          <w:rFonts w:hint="eastAsia"/>
        </w:rPr>
        <w:t>月</w:t>
      </w:r>
      <w:r w:rsidRPr="003171D7">
        <w:rPr>
          <w:rFonts w:hint="eastAsia"/>
        </w:rPr>
        <w:t>2</w:t>
      </w:r>
      <w:r w:rsidRPr="003171D7">
        <w:rPr>
          <w:rFonts w:hint="eastAsia"/>
        </w:rPr>
        <w:t>日宣布臺灣加入免簽證計畫（以下簡稱</w:t>
      </w:r>
      <w:r w:rsidRPr="003171D7">
        <w:rPr>
          <w:rFonts w:hint="eastAsia"/>
        </w:rPr>
        <w:t>VWP</w:t>
      </w:r>
      <w:r w:rsidRPr="003171D7">
        <w:rPr>
          <w:rFonts w:hint="eastAsia"/>
        </w:rPr>
        <w:t>）。根據</w:t>
      </w:r>
      <w:r w:rsidRPr="003171D7">
        <w:rPr>
          <w:rFonts w:hint="eastAsia"/>
        </w:rPr>
        <w:t>VWP</w:t>
      </w:r>
      <w:r w:rsidRPr="003171D7">
        <w:rPr>
          <w:rFonts w:hint="eastAsia"/>
        </w:rPr>
        <w:t>，符合資格及條件之臺灣護照持有人，即可赴美從事觀光或商務達</w:t>
      </w:r>
      <w:r w:rsidRPr="003171D7">
        <w:rPr>
          <w:rFonts w:hint="eastAsia"/>
        </w:rPr>
        <w:t>90</w:t>
      </w:r>
      <w:r w:rsidRPr="003171D7">
        <w:rPr>
          <w:rFonts w:hint="eastAsia"/>
        </w:rPr>
        <w:t>天，無需簽證。旅客欲以</w:t>
      </w:r>
      <w:r w:rsidRPr="003171D7">
        <w:rPr>
          <w:rFonts w:hint="eastAsia"/>
        </w:rPr>
        <w:t>VWP</w:t>
      </w:r>
      <w:r w:rsidRPr="003171D7">
        <w:rPr>
          <w:rFonts w:hint="eastAsia"/>
        </w:rPr>
        <w:t>入境美國，須先透過旅行授權電子系統（</w:t>
      </w:r>
      <w:r w:rsidRPr="003171D7">
        <w:rPr>
          <w:rFonts w:hint="eastAsia"/>
        </w:rPr>
        <w:t>ESTA</w:t>
      </w:r>
      <w:r w:rsidRPr="003171D7">
        <w:rPr>
          <w:rFonts w:hint="eastAsia"/>
        </w:rPr>
        <w:t>）取得授權許可，並於旅行前符合所有相關資格條件，惟停留天數不得延長，</w:t>
      </w:r>
      <w:r w:rsidRPr="003171D7">
        <w:rPr>
          <w:rFonts w:hint="eastAsia"/>
        </w:rPr>
        <w:t>VWP</w:t>
      </w:r>
      <w:r w:rsidRPr="003171D7">
        <w:rPr>
          <w:rFonts w:hint="eastAsia"/>
        </w:rPr>
        <w:t>旅客在美期間亦不得改變其身分，例如變更為學生簽證。若需停留超過</w:t>
      </w:r>
      <w:r w:rsidRPr="003171D7">
        <w:rPr>
          <w:rFonts w:hint="eastAsia"/>
        </w:rPr>
        <w:t>90</w:t>
      </w:r>
      <w:r w:rsidRPr="003171D7">
        <w:rPr>
          <w:rFonts w:hint="eastAsia"/>
        </w:rPr>
        <w:t>天，則仍需向美國</w:t>
      </w:r>
      <w:r w:rsidR="00143D46" w:rsidRPr="003171D7">
        <w:rPr>
          <w:rFonts w:hint="eastAsia"/>
        </w:rPr>
        <w:t>在臺協會</w:t>
      </w:r>
      <w:r w:rsidRPr="003171D7">
        <w:rPr>
          <w:rFonts w:hint="eastAsia"/>
        </w:rPr>
        <w:t>申請觀光簽證。</w:t>
      </w:r>
    </w:p>
    <w:p w:rsidR="00FF4900" w:rsidRPr="003171D7" w:rsidRDefault="00FF4900" w:rsidP="000E6EFE">
      <w:pPr>
        <w:ind w:firstLine="472"/>
      </w:pPr>
      <w:r w:rsidRPr="003171D7">
        <w:rPr>
          <w:rFonts w:hint="eastAsia"/>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FF4900" w:rsidRPr="003171D7" w:rsidRDefault="00FF4900" w:rsidP="000E6EFE">
      <w:pPr>
        <w:ind w:firstLine="472"/>
      </w:pPr>
      <w:r w:rsidRPr="003171D7">
        <w:rPr>
          <w:rFonts w:hint="eastAsia"/>
        </w:rPr>
        <w:t>非移民簽證是發給打算入境美國做短暫停留並在停留期滿後離開美國的人。美國法律對非移民簽證訂有不同的類別，包括觀光、商務、短期應聘、留學、過境、投資、受訓、及其他目的。</w:t>
      </w:r>
    </w:p>
    <w:p w:rsidR="00FF4900" w:rsidRPr="003171D7" w:rsidRDefault="00FF4900" w:rsidP="000E6EFE">
      <w:pPr>
        <w:ind w:firstLine="472"/>
      </w:pPr>
      <w:r w:rsidRPr="003171D7">
        <w:rPr>
          <w:rFonts w:hint="eastAsia"/>
        </w:rPr>
        <w:t>簽證事宜需向美國</w:t>
      </w:r>
      <w:r w:rsidR="00143D46" w:rsidRPr="003171D7">
        <w:rPr>
          <w:rFonts w:hint="eastAsia"/>
        </w:rPr>
        <w:t>在臺協會</w:t>
      </w:r>
      <w:r w:rsidRPr="003171D7">
        <w:rPr>
          <w:rFonts w:hint="eastAsia"/>
        </w:rPr>
        <w:t>提出申請，地址為台北市信義路三段</w:t>
      </w:r>
      <w:r w:rsidRPr="003171D7">
        <w:rPr>
          <w:rFonts w:hint="eastAsia"/>
        </w:rPr>
        <w:t>134</w:t>
      </w:r>
      <w:r w:rsidRPr="003171D7">
        <w:rPr>
          <w:rFonts w:hint="eastAsia"/>
        </w:rPr>
        <w:t>巷</w:t>
      </w:r>
      <w:r w:rsidRPr="003171D7">
        <w:rPr>
          <w:rFonts w:hint="eastAsia"/>
        </w:rPr>
        <w:t>7</w:t>
      </w:r>
      <w:r w:rsidRPr="003171D7">
        <w:rPr>
          <w:rFonts w:hint="eastAsia"/>
        </w:rPr>
        <w:t>號</w:t>
      </w:r>
      <w:r w:rsidR="0063468A" w:rsidRPr="003171D7">
        <w:rPr>
          <w:rFonts w:hint="eastAsia"/>
        </w:rPr>
        <w:t>（</w:t>
      </w:r>
      <w:r w:rsidRPr="003171D7">
        <w:rPr>
          <w:rFonts w:hint="eastAsia"/>
        </w:rPr>
        <w:t>電話：</w:t>
      </w:r>
      <w:r w:rsidRPr="003171D7">
        <w:rPr>
          <w:rFonts w:hint="eastAsia"/>
        </w:rPr>
        <w:t>+886-2-2162-2000</w:t>
      </w:r>
      <w:r w:rsidRPr="003171D7">
        <w:rPr>
          <w:rFonts w:hint="eastAsia"/>
        </w:rPr>
        <w:t>；傳真：</w:t>
      </w:r>
      <w:r w:rsidRPr="003171D7">
        <w:rPr>
          <w:rFonts w:hint="eastAsia"/>
        </w:rPr>
        <w:t>+886- 2-2162-2251</w:t>
      </w:r>
      <w:r w:rsidR="0063468A" w:rsidRPr="003171D7">
        <w:rPr>
          <w:rFonts w:hint="eastAsia"/>
        </w:rPr>
        <w:t>）</w:t>
      </w:r>
      <w:r w:rsidRPr="003171D7">
        <w:rPr>
          <w:rFonts w:hint="eastAsia"/>
        </w:rPr>
        <w:t>。</w:t>
      </w:r>
    </w:p>
    <w:p w:rsidR="00FF4900" w:rsidRPr="003171D7" w:rsidRDefault="00FF4900" w:rsidP="000E6EFE">
      <w:pPr>
        <w:pStyle w:val="a4"/>
        <w:spacing w:before="514" w:after="771"/>
      </w:pPr>
      <w:r w:rsidRPr="003171D7">
        <w:rPr>
          <w:rFonts w:hint="eastAsia"/>
        </w:rPr>
        <w:lastRenderedPageBreak/>
        <w:t>第玖章　結論</w:t>
      </w:r>
    </w:p>
    <w:p w:rsidR="00FF4900" w:rsidRPr="003171D7" w:rsidRDefault="00FF4900" w:rsidP="00FF4900">
      <w:pPr>
        <w:ind w:firstLine="472"/>
      </w:pPr>
      <w:r w:rsidRPr="003171D7">
        <w:rPr>
          <w:rFonts w:hint="eastAsia"/>
        </w:rPr>
        <w:t>緬因州位處美國東北角，因與加拿大接壤，該州傳統上與加拿大最為親近，且因距離歐洲較近，因而在貿易及招商投資方面，素以加拿大及歐洲國家為主。</w:t>
      </w:r>
    </w:p>
    <w:p w:rsidR="00FF4900" w:rsidRPr="003171D7" w:rsidRDefault="00FF4900" w:rsidP="00FF4900">
      <w:pPr>
        <w:ind w:firstLine="472"/>
      </w:pPr>
      <w:r w:rsidRPr="003171D7">
        <w:rPr>
          <w:rFonts w:hint="eastAsia"/>
        </w:rPr>
        <w:t>該州人口僅約有</w:t>
      </w:r>
      <w:r w:rsidRPr="003171D7">
        <w:t>13</w:t>
      </w:r>
      <w:r w:rsidR="008E3E29" w:rsidRPr="003171D7">
        <w:rPr>
          <w:rFonts w:hint="eastAsia"/>
          <w:lang w:eastAsia="zh-TW"/>
        </w:rPr>
        <w:t>4</w:t>
      </w:r>
      <w:r w:rsidRPr="003171D7">
        <w:rPr>
          <w:rFonts w:hint="eastAsia"/>
        </w:rPr>
        <w:t>萬人，市場規模不大，且距美國之主要市場及人口集中區較遠，然因該州海岸線長達</w:t>
      </w:r>
      <w:r w:rsidRPr="003171D7">
        <w:t>3,500</w:t>
      </w:r>
      <w:r w:rsidRPr="003171D7">
        <w:rPr>
          <w:rFonts w:hint="eastAsia"/>
        </w:rPr>
        <w:t>英哩，森林面積廣達</w:t>
      </w:r>
      <w:r w:rsidRPr="003171D7">
        <w:t>1,700</w:t>
      </w:r>
      <w:r w:rsidRPr="003171D7">
        <w:rPr>
          <w:rFonts w:hint="eastAsia"/>
        </w:rPr>
        <w:t>萬英畝，自然資源相當豐富，故緬因州已往經濟發展的方向著重在以自然資源為主的產業，例如林木資源的開採、造紙及漁業，但近年已興起的產業包括生技、醫療產業。</w:t>
      </w:r>
    </w:p>
    <w:p w:rsidR="00FF4900" w:rsidRPr="003171D7" w:rsidRDefault="00FF4900" w:rsidP="00FF4900">
      <w:pPr>
        <w:ind w:firstLine="472"/>
      </w:pPr>
      <w:r w:rsidRPr="003171D7">
        <w:rPr>
          <w:rFonts w:hint="eastAsia"/>
        </w:rPr>
        <w:t>該州在勞動力的素質、網路品質與普及率，及交通運輸的競爭力競比上有不錯的表現，但整體經營環境欠佳，企業的經營成本及稅賦負擔高，不利吸引外州企業前來投資。緬因州在過去</w:t>
      </w:r>
      <w:r w:rsidRPr="003171D7">
        <w:t>10</w:t>
      </w:r>
      <w:r w:rsidRPr="003171D7">
        <w:rPr>
          <w:rFonts w:hint="eastAsia"/>
        </w:rPr>
        <w:t>年投入在加強人力訓練、改善中、高等教育機構及增加研究發展的投資經費頗多，未來之發展仍大有可為。</w:t>
      </w:r>
    </w:p>
    <w:p w:rsidR="00FF4900" w:rsidRPr="003171D7" w:rsidRDefault="00FF4900" w:rsidP="00FF4900">
      <w:pPr>
        <w:ind w:firstLine="472"/>
        <w:rPr>
          <w:lang w:eastAsia="zh-TW"/>
        </w:rPr>
      </w:pPr>
      <w:r w:rsidRPr="003171D7">
        <w:rPr>
          <w:rFonts w:hint="eastAsia"/>
        </w:rPr>
        <w:t>儘管如此，緬因州仍需要有效的經濟發展策略及對現有勞動人口的教育與訓練計畫。對於戰後嬰兒潮世代退休後所留下來的工作職缺，州政府必須要找到方法彌補，其中包含已經幫助促進其他州經濟發展年輕的少數族裔。緬因州也必須要投資發展基礎建設，例如，鐵路、道路及通訊建設等。另外，緬因州也要發展出鄉下地區長遠發展的政策。此外，緬因州經濟發展面臨的主要問題是老化而成長極少的人口，該州是目前美國平均人口年齡最老的州，由於州內出生率低及淨移入人口少，不利其經濟發展及財政，如何吸引年輕且具工作技能的移民是該州經濟發展的重大挑戰。</w:t>
      </w:r>
    </w:p>
    <w:p w:rsidR="00FF4900" w:rsidRPr="003171D7" w:rsidRDefault="00FF4900" w:rsidP="00FF4900">
      <w:pPr>
        <w:ind w:firstLine="472"/>
        <w:rPr>
          <w:lang w:eastAsia="zh-TW"/>
        </w:rPr>
      </w:pPr>
    </w:p>
    <w:p w:rsidR="00FF4900" w:rsidRPr="003171D7" w:rsidRDefault="00FF4900" w:rsidP="000E6EFE">
      <w:pPr>
        <w:pStyle w:val="a4"/>
        <w:spacing w:before="514" w:after="771"/>
        <w:rPr>
          <w:lang w:eastAsia="zh-TW"/>
        </w:rPr>
      </w:pPr>
      <w:r w:rsidRPr="003171D7">
        <w:rPr>
          <w:rFonts w:hint="eastAsia"/>
          <w:lang w:eastAsia="zh-TW"/>
        </w:rPr>
        <w:lastRenderedPageBreak/>
        <w:t>附錄　重要機構聯絡資料</w:t>
      </w:r>
    </w:p>
    <w:p w:rsidR="00FF4900" w:rsidRPr="003171D7" w:rsidRDefault="00FF4900" w:rsidP="000E6EFE">
      <w:pPr>
        <w:pStyle w:val="a6"/>
        <w:spacing w:before="257" w:after="257"/>
        <w:ind w:left="632" w:hanging="632"/>
      </w:pPr>
      <w:r w:rsidRPr="003171D7">
        <w:rPr>
          <w:rFonts w:hint="eastAsia"/>
        </w:rPr>
        <w:t>一、我國在當地駐外單位及</w:t>
      </w:r>
      <w:proofErr w:type="gramStart"/>
      <w:r w:rsidR="005E4C85" w:rsidRPr="003171D7">
        <w:rPr>
          <w:rFonts w:hint="eastAsia"/>
        </w:rPr>
        <w:t>臺</w:t>
      </w:r>
      <w:proofErr w:type="gramEnd"/>
      <w:r w:rsidR="005E4C85" w:rsidRPr="003171D7">
        <w:rPr>
          <w:rFonts w:hint="eastAsia"/>
        </w:rPr>
        <w:t>（</w:t>
      </w:r>
      <w:r w:rsidRPr="003171D7">
        <w:rPr>
          <w:rFonts w:hint="eastAsia"/>
        </w:rPr>
        <w:t>華）商團體</w:t>
      </w:r>
    </w:p>
    <w:p w:rsidR="00FF4900" w:rsidRPr="003171D7" w:rsidRDefault="00FF4900" w:rsidP="00FF4900">
      <w:pPr>
        <w:pStyle w:val="af1"/>
        <w:ind w:left="945" w:hanging="709"/>
      </w:pPr>
      <w:r w:rsidRPr="003171D7">
        <w:rPr>
          <w:rFonts w:hint="eastAsia"/>
        </w:rPr>
        <w:t>（一）駐波士頓台北經濟文化辦事處</w:t>
      </w:r>
      <w:r w:rsidRPr="003171D7">
        <w:t xml:space="preserve"> </w:t>
      </w:r>
    </w:p>
    <w:p w:rsidR="00FF4900" w:rsidRPr="003171D7" w:rsidRDefault="00FF4900" w:rsidP="00FF4900">
      <w:pPr>
        <w:pStyle w:val="af1"/>
        <w:ind w:left="945" w:hanging="709"/>
      </w:pPr>
      <w:r w:rsidRPr="003171D7">
        <w:tab/>
        <w:t>Taipei Economic and Cultural Office in Boston</w:t>
      </w:r>
    </w:p>
    <w:p w:rsidR="00FF4900" w:rsidRPr="003171D7" w:rsidRDefault="00FF4900" w:rsidP="00FF4900">
      <w:pPr>
        <w:pStyle w:val="af1"/>
        <w:ind w:left="945" w:hanging="709"/>
      </w:pPr>
      <w:r w:rsidRPr="003171D7">
        <w:tab/>
      </w:r>
      <w:r w:rsidRPr="003171D7">
        <w:rPr>
          <w:rFonts w:hint="eastAsia"/>
        </w:rPr>
        <w:t>地址：</w:t>
      </w:r>
      <w:r w:rsidRPr="003171D7">
        <w:t>99 Summer St #801, Boston, MA 02110, USA</w:t>
      </w:r>
    </w:p>
    <w:p w:rsidR="00FF4900" w:rsidRPr="003171D7" w:rsidRDefault="00FF4900" w:rsidP="00FF4900">
      <w:pPr>
        <w:pStyle w:val="af1"/>
        <w:ind w:left="945" w:hanging="709"/>
      </w:pPr>
      <w:r w:rsidRPr="003171D7">
        <w:tab/>
      </w:r>
      <w:r w:rsidRPr="003171D7">
        <w:rPr>
          <w:rFonts w:hint="eastAsia"/>
        </w:rPr>
        <w:t>電話：</w:t>
      </w:r>
      <w:r w:rsidRPr="003171D7">
        <w:t>+1-617-259-1350</w:t>
      </w:r>
    </w:p>
    <w:p w:rsidR="00FF4900" w:rsidRPr="003171D7" w:rsidRDefault="00FF4900" w:rsidP="00FF4900">
      <w:pPr>
        <w:pStyle w:val="af1"/>
        <w:ind w:left="945" w:hanging="709"/>
      </w:pPr>
      <w:r w:rsidRPr="003171D7">
        <w:tab/>
      </w:r>
      <w:r w:rsidRPr="003171D7">
        <w:rPr>
          <w:rFonts w:hint="eastAsia"/>
        </w:rPr>
        <w:t>傳真：</w:t>
      </w:r>
      <w:r w:rsidRPr="003171D7">
        <w:t>+1-617-737-4563</w:t>
      </w:r>
    </w:p>
    <w:p w:rsidR="00FF4900" w:rsidRPr="003171D7" w:rsidRDefault="00FF4900" w:rsidP="00FF4900">
      <w:pPr>
        <w:pStyle w:val="af1"/>
        <w:ind w:left="945" w:hanging="709"/>
      </w:pPr>
      <w:r w:rsidRPr="003171D7">
        <w:tab/>
      </w:r>
      <w:r w:rsidRPr="003171D7">
        <w:rPr>
          <w:rFonts w:hint="eastAsia"/>
        </w:rPr>
        <w:t>電郵：</w:t>
      </w:r>
      <w:hyperlink r:id="rId28" w:history="1">
        <w:r w:rsidRPr="003171D7">
          <w:rPr>
            <w:rStyle w:val="aff7"/>
            <w:color w:val="auto"/>
            <w:u w:val="none"/>
          </w:rPr>
          <w:t>bostonvisa@mofa.gov.tw</w:t>
        </w:r>
      </w:hyperlink>
    </w:p>
    <w:p w:rsidR="00FF4900" w:rsidRPr="003171D7" w:rsidRDefault="00FF4900" w:rsidP="00FF4900">
      <w:pPr>
        <w:pStyle w:val="af1"/>
        <w:ind w:leftChars="398" w:left="1649" w:hanging="709"/>
      </w:pPr>
      <w:r w:rsidRPr="003171D7">
        <w:rPr>
          <w:rFonts w:hint="eastAsia"/>
        </w:rPr>
        <w:t>網址：</w:t>
      </w:r>
      <w:hyperlink r:id="rId29" w:history="1">
        <w:r w:rsidRPr="003171D7">
          <w:rPr>
            <w:rStyle w:val="aff7"/>
            <w:color w:val="auto"/>
            <w:u w:val="none"/>
          </w:rPr>
          <w:t>http://www.boca.gov.tw</w:t>
        </w:r>
      </w:hyperlink>
    </w:p>
    <w:p w:rsidR="00FF4900" w:rsidRPr="003171D7" w:rsidRDefault="00FF4900" w:rsidP="00FF4900">
      <w:pPr>
        <w:pStyle w:val="af1"/>
        <w:ind w:left="945" w:hanging="709"/>
      </w:pPr>
      <w:r w:rsidRPr="003171D7">
        <w:rPr>
          <w:rFonts w:hint="eastAsia"/>
        </w:rPr>
        <w:t>（二）駐美投資貿易服務處（經濟部單位）</w:t>
      </w:r>
    </w:p>
    <w:p w:rsidR="00FF4900" w:rsidRPr="003171D7" w:rsidRDefault="00FF4900" w:rsidP="00FF4900">
      <w:pPr>
        <w:pStyle w:val="af1"/>
        <w:ind w:left="945" w:hanging="709"/>
      </w:pPr>
      <w:r w:rsidRPr="003171D7">
        <w:tab/>
        <w:t>Investment &amp; Trade Office, Taipei Economic and Cultural Representative Office in the United States</w:t>
      </w:r>
    </w:p>
    <w:p w:rsidR="00FF4900" w:rsidRPr="003171D7" w:rsidRDefault="00FF4900" w:rsidP="00FF4900">
      <w:pPr>
        <w:pStyle w:val="af1"/>
        <w:ind w:left="945" w:hanging="709"/>
      </w:pPr>
      <w:r w:rsidRPr="003171D7">
        <w:tab/>
      </w:r>
      <w:r w:rsidRPr="003171D7">
        <w:rPr>
          <w:rFonts w:hint="eastAsia"/>
        </w:rPr>
        <w:t>地址：</w:t>
      </w:r>
      <w:r w:rsidRPr="003171D7">
        <w:t>1 East 42nd Street, 8th Floor, NY 10017, USA</w:t>
      </w:r>
    </w:p>
    <w:p w:rsidR="00FF4900" w:rsidRPr="003171D7" w:rsidRDefault="00FF4900" w:rsidP="00FF4900">
      <w:pPr>
        <w:pStyle w:val="af1"/>
        <w:ind w:left="945" w:hanging="709"/>
      </w:pPr>
      <w:r w:rsidRPr="003171D7">
        <w:tab/>
      </w:r>
      <w:r w:rsidRPr="003171D7">
        <w:rPr>
          <w:rFonts w:hint="eastAsia"/>
        </w:rPr>
        <w:t>電話：</w:t>
      </w:r>
      <w:r w:rsidRPr="003171D7">
        <w:t>1-212-317-7397</w:t>
      </w:r>
    </w:p>
    <w:p w:rsidR="00FF4900" w:rsidRPr="003171D7" w:rsidRDefault="00FF4900" w:rsidP="00FF4900">
      <w:pPr>
        <w:pStyle w:val="af1"/>
        <w:ind w:left="945" w:hanging="709"/>
      </w:pPr>
      <w:r w:rsidRPr="003171D7">
        <w:tab/>
      </w:r>
      <w:r w:rsidRPr="003171D7">
        <w:rPr>
          <w:rFonts w:hint="eastAsia"/>
        </w:rPr>
        <w:t>傳真：</w:t>
      </w:r>
      <w:r w:rsidRPr="003171D7">
        <w:t>1-212-826-3615</w:t>
      </w:r>
    </w:p>
    <w:p w:rsidR="00FF4900" w:rsidRPr="003171D7" w:rsidRDefault="00FF4900" w:rsidP="00FF4900">
      <w:pPr>
        <w:pStyle w:val="af1"/>
        <w:ind w:left="945" w:hanging="709"/>
      </w:pPr>
      <w:r w:rsidRPr="003171D7">
        <w:tab/>
      </w:r>
      <w:r w:rsidRPr="003171D7">
        <w:rPr>
          <w:rFonts w:hint="eastAsia"/>
        </w:rPr>
        <w:t>電郵：</w:t>
      </w:r>
      <w:hyperlink r:id="rId30" w:history="1">
        <w:r w:rsidRPr="003171D7">
          <w:rPr>
            <w:rStyle w:val="aff7"/>
            <w:color w:val="auto"/>
            <w:u w:val="none"/>
          </w:rPr>
          <w:t>info@investandtrade.com</w:t>
        </w:r>
      </w:hyperlink>
    </w:p>
    <w:p w:rsidR="00FF4900" w:rsidRPr="003171D7" w:rsidRDefault="00FF4900" w:rsidP="00FF4900">
      <w:pPr>
        <w:pStyle w:val="af1"/>
        <w:ind w:left="945" w:hanging="709"/>
      </w:pPr>
      <w:r w:rsidRPr="003171D7">
        <w:rPr>
          <w:rFonts w:hint="eastAsia"/>
        </w:rPr>
        <w:t>（三）外貿協會</w:t>
      </w:r>
    </w:p>
    <w:p w:rsidR="00FF4900" w:rsidRPr="003171D7" w:rsidRDefault="00FF4900" w:rsidP="00FF4900">
      <w:pPr>
        <w:pStyle w:val="af1"/>
        <w:ind w:left="945" w:hanging="709"/>
      </w:pPr>
      <w:r w:rsidRPr="003171D7">
        <w:tab/>
        <w:t>Taiwan Trade Center, New York</w:t>
      </w:r>
    </w:p>
    <w:p w:rsidR="00FF4900" w:rsidRPr="003171D7" w:rsidRDefault="00FF4900" w:rsidP="00FF4900">
      <w:pPr>
        <w:pStyle w:val="af1"/>
        <w:ind w:left="945" w:hanging="709"/>
      </w:pPr>
      <w:r w:rsidRPr="003171D7">
        <w:tab/>
      </w:r>
      <w:r w:rsidRPr="003171D7">
        <w:rPr>
          <w:rFonts w:hint="eastAsia"/>
        </w:rPr>
        <w:t>地址：</w:t>
      </w:r>
      <w:r w:rsidRPr="003171D7">
        <w:t>1 Penn Plaza, Suite 2025, New York, NY 10119</w:t>
      </w:r>
    </w:p>
    <w:p w:rsidR="00FF4900" w:rsidRPr="003171D7" w:rsidRDefault="00FF4900" w:rsidP="00FF4900">
      <w:pPr>
        <w:pStyle w:val="af1"/>
        <w:ind w:left="945" w:hanging="709"/>
      </w:pPr>
      <w:r w:rsidRPr="003171D7">
        <w:tab/>
      </w:r>
      <w:r w:rsidRPr="003171D7">
        <w:rPr>
          <w:rFonts w:hint="eastAsia"/>
        </w:rPr>
        <w:t>電話：</w:t>
      </w:r>
      <w:r w:rsidRPr="003171D7">
        <w:t>1-212-904-1677</w:t>
      </w:r>
    </w:p>
    <w:p w:rsidR="00FF4900" w:rsidRPr="003171D7" w:rsidRDefault="00FF4900" w:rsidP="00FF4900">
      <w:pPr>
        <w:pStyle w:val="af6"/>
        <w:ind w:left="1417" w:hanging="472"/>
      </w:pPr>
      <w:r w:rsidRPr="003171D7">
        <w:rPr>
          <w:rFonts w:hint="eastAsia"/>
        </w:rPr>
        <w:t>傳真︰</w:t>
      </w:r>
      <w:r w:rsidRPr="003171D7">
        <w:t>1-212-904-1678</w:t>
      </w:r>
    </w:p>
    <w:p w:rsidR="00FF4900" w:rsidRPr="003171D7" w:rsidRDefault="00FF4900" w:rsidP="00FF4900">
      <w:pPr>
        <w:pStyle w:val="af1"/>
        <w:ind w:left="945" w:hanging="709"/>
      </w:pPr>
      <w:r w:rsidRPr="003171D7">
        <w:lastRenderedPageBreak/>
        <w:tab/>
      </w:r>
      <w:r w:rsidRPr="003171D7">
        <w:rPr>
          <w:rFonts w:hint="eastAsia"/>
        </w:rPr>
        <w:t>電郵</w:t>
      </w:r>
      <w:proofErr w:type="gramStart"/>
      <w:r w:rsidRPr="003171D7">
        <w:rPr>
          <w:rFonts w:hint="eastAsia"/>
        </w:rPr>
        <w:t>︰</w:t>
      </w:r>
      <w:proofErr w:type="gramEnd"/>
      <w:r w:rsidR="002408F9" w:rsidRPr="003171D7">
        <w:fldChar w:fldCharType="begin"/>
      </w:r>
      <w:r w:rsidR="002408F9" w:rsidRPr="003171D7">
        <w:instrText xml:space="preserve"> HYPERLINK "mailto:newyork@taitra.org.tw" </w:instrText>
      </w:r>
      <w:r w:rsidR="002408F9" w:rsidRPr="003171D7">
        <w:fldChar w:fldCharType="separate"/>
      </w:r>
      <w:r w:rsidRPr="003171D7">
        <w:rPr>
          <w:rStyle w:val="aff7"/>
          <w:color w:val="auto"/>
          <w:u w:val="none"/>
        </w:rPr>
        <w:t>newyork@taitra.org.tw</w:t>
      </w:r>
      <w:r w:rsidR="002408F9" w:rsidRPr="003171D7">
        <w:rPr>
          <w:rStyle w:val="aff7"/>
          <w:color w:val="auto"/>
          <w:u w:val="none"/>
        </w:rPr>
        <w:fldChar w:fldCharType="end"/>
      </w:r>
    </w:p>
    <w:p w:rsidR="00FF4900" w:rsidRPr="003171D7" w:rsidRDefault="00FF4900" w:rsidP="00FF4900">
      <w:pPr>
        <w:pStyle w:val="af1"/>
        <w:ind w:left="945" w:hanging="709"/>
      </w:pPr>
      <w:r w:rsidRPr="003171D7">
        <w:rPr>
          <w:rFonts w:hint="eastAsia"/>
        </w:rPr>
        <w:t>（四）僑教中心</w:t>
      </w:r>
      <w:r w:rsidRPr="003171D7">
        <w:t xml:space="preserve">Chinese Culture Center </w:t>
      </w:r>
    </w:p>
    <w:p w:rsidR="00FF4900" w:rsidRPr="003171D7" w:rsidRDefault="00FF4900" w:rsidP="00FF4900">
      <w:pPr>
        <w:pStyle w:val="af1"/>
        <w:ind w:left="945" w:hanging="709"/>
      </w:pPr>
      <w:r w:rsidRPr="003171D7">
        <w:tab/>
      </w:r>
      <w:r w:rsidRPr="003171D7">
        <w:rPr>
          <w:rFonts w:hint="eastAsia"/>
        </w:rPr>
        <w:t>地址：</w:t>
      </w:r>
      <w:r w:rsidRPr="003171D7">
        <w:t>90 Lincoln St., Newton Highlands, MA 02461 U.S.A.</w:t>
      </w:r>
    </w:p>
    <w:p w:rsidR="00FF4900" w:rsidRPr="003171D7" w:rsidRDefault="00FF4900" w:rsidP="00FF4900">
      <w:pPr>
        <w:pStyle w:val="af1"/>
        <w:ind w:leftChars="400" w:left="1654" w:hanging="709"/>
      </w:pPr>
      <w:r w:rsidRPr="003171D7">
        <w:rPr>
          <w:rFonts w:hint="eastAsia"/>
        </w:rPr>
        <w:t>電話：</w:t>
      </w:r>
      <w:r w:rsidRPr="003171D7">
        <w:t>+1-617-965-8801</w:t>
      </w:r>
    </w:p>
    <w:p w:rsidR="00FF4900" w:rsidRPr="003171D7" w:rsidRDefault="00FF4900" w:rsidP="00FF4900">
      <w:pPr>
        <w:pStyle w:val="af1"/>
        <w:ind w:leftChars="400" w:left="1654" w:hanging="709"/>
      </w:pPr>
      <w:r w:rsidRPr="003171D7">
        <w:rPr>
          <w:rFonts w:hint="eastAsia"/>
        </w:rPr>
        <w:t>傳真：</w:t>
      </w:r>
      <w:r w:rsidRPr="003171D7">
        <w:t>+1-617-965-8815</w:t>
      </w:r>
    </w:p>
    <w:p w:rsidR="00FF4900" w:rsidRPr="003171D7" w:rsidRDefault="00FF4900" w:rsidP="00FF4900">
      <w:pPr>
        <w:pStyle w:val="af1"/>
        <w:ind w:leftChars="400" w:left="1654" w:hanging="709"/>
        <w:rPr>
          <w:lang w:val="x-none"/>
        </w:rPr>
      </w:pPr>
      <w:r w:rsidRPr="003171D7">
        <w:rPr>
          <w:rFonts w:hint="eastAsia"/>
        </w:rPr>
        <w:t>電郵：</w:t>
      </w:r>
      <w:hyperlink r:id="rId31" w:history="1">
        <w:r w:rsidRPr="003171D7">
          <w:rPr>
            <w:rStyle w:val="aff7"/>
            <w:color w:val="auto"/>
            <w:u w:val="none"/>
          </w:rPr>
          <w:t>boston@ocac.gov.tw</w:t>
        </w:r>
      </w:hyperlink>
      <w:r w:rsidRPr="003171D7">
        <w:tab/>
      </w:r>
    </w:p>
    <w:p w:rsidR="00FF4900" w:rsidRPr="003171D7" w:rsidRDefault="00FF4900" w:rsidP="00FF4900">
      <w:pPr>
        <w:pStyle w:val="a6"/>
        <w:spacing w:before="257" w:after="257"/>
        <w:ind w:left="632" w:hanging="632"/>
      </w:pPr>
      <w:r w:rsidRPr="003171D7">
        <w:rPr>
          <w:rFonts w:hint="eastAsia"/>
        </w:rPr>
        <w:t>二、當地重要投資相關機構</w:t>
      </w:r>
    </w:p>
    <w:p w:rsidR="00FF4900" w:rsidRPr="003171D7" w:rsidRDefault="0063468A" w:rsidP="00FF4900">
      <w:pPr>
        <w:pStyle w:val="af1"/>
        <w:ind w:left="945" w:hanging="709"/>
      </w:pPr>
      <w:r w:rsidRPr="003171D7">
        <w:rPr>
          <w:rFonts w:hint="eastAsia"/>
        </w:rPr>
        <w:t>（</w:t>
      </w:r>
      <w:r w:rsidR="00FF4900" w:rsidRPr="003171D7">
        <w:rPr>
          <w:rFonts w:hint="eastAsia"/>
        </w:rPr>
        <w:t>一</w:t>
      </w:r>
      <w:r w:rsidRPr="003171D7">
        <w:rPr>
          <w:rFonts w:hint="eastAsia"/>
        </w:rPr>
        <w:t>）</w:t>
      </w:r>
      <w:r w:rsidR="00FF4900" w:rsidRPr="003171D7">
        <w:rPr>
          <w:rFonts w:hint="eastAsia"/>
        </w:rPr>
        <w:t>Maine Department of Economic and Community Development</w:t>
      </w:r>
    </w:p>
    <w:p w:rsidR="00FF4900" w:rsidRPr="003171D7" w:rsidRDefault="00FF4900" w:rsidP="000E6EFE">
      <w:pPr>
        <w:pStyle w:val="af1"/>
        <w:ind w:leftChars="400" w:left="1654" w:hanging="709"/>
      </w:pPr>
      <w:r w:rsidRPr="003171D7">
        <w:rPr>
          <w:rFonts w:hint="eastAsia"/>
        </w:rPr>
        <w:t>地址：</w:t>
      </w:r>
      <w:proofErr w:type="gramStart"/>
      <w:r w:rsidRPr="003171D7">
        <w:t>Burton Cross Building, 3rd Floor</w:t>
      </w:r>
      <w:r w:rsidRPr="003171D7">
        <w:rPr>
          <w:rFonts w:hint="eastAsia"/>
        </w:rPr>
        <w:t xml:space="preserve">, </w:t>
      </w:r>
      <w:r w:rsidRPr="003171D7">
        <w:t>111 Sewall St</w:t>
      </w:r>
      <w:r w:rsidRPr="003171D7">
        <w:rPr>
          <w:rFonts w:hint="eastAsia"/>
        </w:rPr>
        <w:t>.</w:t>
      </w:r>
      <w:proofErr w:type="gramEnd"/>
    </w:p>
    <w:p w:rsidR="00FF4900" w:rsidRPr="003171D7" w:rsidRDefault="00FF4900" w:rsidP="000E6EFE">
      <w:pPr>
        <w:pStyle w:val="af1"/>
        <w:ind w:leftChars="400" w:left="1654" w:hanging="709"/>
      </w:pPr>
      <w:r w:rsidRPr="003171D7">
        <w:t>Augusta, ME 04330-6830</w:t>
      </w:r>
    </w:p>
    <w:p w:rsidR="00FF4900" w:rsidRPr="003171D7" w:rsidRDefault="00FF4900" w:rsidP="000E6EFE">
      <w:pPr>
        <w:pStyle w:val="af1"/>
        <w:ind w:leftChars="400" w:left="1654" w:hanging="709"/>
      </w:pPr>
      <w:r w:rsidRPr="003171D7">
        <w:rPr>
          <w:rFonts w:hint="eastAsia"/>
        </w:rPr>
        <w:t>電話：</w:t>
      </w:r>
      <w:r w:rsidRPr="003171D7">
        <w:t>1-207-624-9800</w:t>
      </w:r>
    </w:p>
    <w:p w:rsidR="00FF4900" w:rsidRPr="003171D7" w:rsidRDefault="00FF4900" w:rsidP="000E6EFE">
      <w:pPr>
        <w:pStyle w:val="af1"/>
        <w:ind w:leftChars="400" w:left="1654" w:hanging="709"/>
      </w:pPr>
      <w:r w:rsidRPr="003171D7">
        <w:rPr>
          <w:rFonts w:hint="eastAsia"/>
        </w:rPr>
        <w:t>網址：</w:t>
      </w:r>
      <w:hyperlink r:id="rId32" w:history="1">
        <w:r w:rsidRPr="003171D7">
          <w:t>http://www.maine.gov/decd/</w:t>
        </w:r>
      </w:hyperlink>
    </w:p>
    <w:p w:rsidR="00FF4900" w:rsidRPr="003171D7" w:rsidRDefault="0063468A" w:rsidP="000E6EFE">
      <w:pPr>
        <w:pStyle w:val="af1"/>
        <w:ind w:left="945" w:hanging="709"/>
      </w:pPr>
      <w:r w:rsidRPr="003171D7">
        <w:rPr>
          <w:rFonts w:hint="eastAsia"/>
        </w:rPr>
        <w:t>（</w:t>
      </w:r>
      <w:r w:rsidR="00FF4900" w:rsidRPr="003171D7">
        <w:rPr>
          <w:rFonts w:hint="eastAsia"/>
        </w:rPr>
        <w:t>二</w:t>
      </w:r>
      <w:r w:rsidRPr="003171D7">
        <w:rPr>
          <w:rFonts w:hint="eastAsia"/>
        </w:rPr>
        <w:t>）</w:t>
      </w:r>
      <w:r w:rsidR="00FF4900" w:rsidRPr="003171D7">
        <w:rPr>
          <w:rFonts w:hint="eastAsia"/>
        </w:rPr>
        <w:t>Maine International Trade Center</w:t>
      </w:r>
    </w:p>
    <w:p w:rsidR="00FF4900" w:rsidRPr="003171D7" w:rsidRDefault="00FF4900" w:rsidP="000E6EFE">
      <w:pPr>
        <w:pStyle w:val="af1"/>
        <w:ind w:leftChars="400" w:left="1654" w:hanging="709"/>
      </w:pPr>
      <w:r w:rsidRPr="003171D7">
        <w:rPr>
          <w:rFonts w:hint="eastAsia"/>
        </w:rPr>
        <w:t>地址：</w:t>
      </w:r>
      <w:r w:rsidRPr="003171D7">
        <w:t>2 Portland Fish Pier</w:t>
      </w:r>
      <w:r w:rsidR="003E21D0" w:rsidRPr="003171D7">
        <w:t>（</w:t>
      </w:r>
      <w:r w:rsidRPr="003171D7">
        <w:t>Marine Trade Center</w:t>
      </w:r>
      <w:r w:rsidR="0063468A" w:rsidRPr="003171D7">
        <w:t>）</w:t>
      </w:r>
      <w:r w:rsidRPr="003171D7">
        <w:t>, Suite 204</w:t>
      </w:r>
    </w:p>
    <w:p w:rsidR="00FF4900" w:rsidRPr="003171D7" w:rsidRDefault="00FF4900" w:rsidP="000E6EFE">
      <w:pPr>
        <w:pStyle w:val="af1"/>
        <w:ind w:leftChars="400" w:left="1654" w:hanging="709"/>
      </w:pPr>
      <w:r w:rsidRPr="003171D7">
        <w:t>Portland, ME 04101</w:t>
      </w:r>
    </w:p>
    <w:p w:rsidR="00FF4900" w:rsidRPr="003171D7" w:rsidRDefault="00FF4900" w:rsidP="000E6EFE">
      <w:pPr>
        <w:pStyle w:val="af1"/>
        <w:ind w:leftChars="400" w:left="1654" w:hanging="709"/>
      </w:pPr>
      <w:r w:rsidRPr="003171D7">
        <w:rPr>
          <w:rFonts w:hint="eastAsia"/>
        </w:rPr>
        <w:t>電話：</w:t>
      </w:r>
      <w:r w:rsidRPr="003171D7">
        <w:rPr>
          <w:rFonts w:hint="eastAsia"/>
        </w:rPr>
        <w:t>+1-</w:t>
      </w:r>
      <w:r w:rsidRPr="003171D7">
        <w:t>207-541-7400</w:t>
      </w:r>
    </w:p>
    <w:p w:rsidR="00FF4900" w:rsidRPr="003171D7" w:rsidRDefault="00FF4900" w:rsidP="000E6EFE">
      <w:pPr>
        <w:pStyle w:val="af1"/>
        <w:ind w:leftChars="400" w:left="1654" w:hanging="709"/>
      </w:pPr>
      <w:r w:rsidRPr="003171D7">
        <w:rPr>
          <w:rFonts w:hint="eastAsia"/>
        </w:rPr>
        <w:t>電郵：</w:t>
      </w:r>
      <w:hyperlink r:id="rId33" w:history="1">
        <w:r w:rsidRPr="003171D7">
          <w:t>info@mitc.com</w:t>
        </w:r>
      </w:hyperlink>
    </w:p>
    <w:p w:rsidR="00FF4900" w:rsidRPr="003171D7" w:rsidRDefault="00FF4900" w:rsidP="000E6EFE">
      <w:pPr>
        <w:pStyle w:val="af1"/>
        <w:ind w:leftChars="400" w:left="1654" w:hanging="709"/>
      </w:pPr>
      <w:r w:rsidRPr="003171D7">
        <w:rPr>
          <w:rFonts w:hint="eastAsia"/>
        </w:rPr>
        <w:t>網址：</w:t>
      </w:r>
      <w:hyperlink r:id="rId34" w:history="1">
        <w:r w:rsidRPr="003171D7">
          <w:t>http://www.mitc.com/</w:t>
        </w:r>
      </w:hyperlink>
    </w:p>
    <w:p w:rsidR="00FF4900" w:rsidRPr="003171D7" w:rsidRDefault="00FF4900" w:rsidP="00AF50E7">
      <w:pPr>
        <w:pStyle w:val="af1"/>
        <w:ind w:left="945" w:hanging="709"/>
      </w:pPr>
    </w:p>
    <w:p w:rsidR="00FF4900" w:rsidRPr="003171D7" w:rsidRDefault="00FF4900" w:rsidP="003D7BAF">
      <w:pPr>
        <w:pStyle w:val="af1"/>
        <w:ind w:leftChars="42" w:left="397" w:hangingChars="126" w:hanging="298"/>
        <w:sectPr w:rsidR="00FF4900" w:rsidRPr="003171D7" w:rsidSect="00AF50E7">
          <w:headerReference w:type="even" r:id="rId35"/>
          <w:headerReference w:type="default" r:id="rId36"/>
          <w:footerReference w:type="even" r:id="rId37"/>
          <w:footerReference w:type="default" r:id="rId38"/>
          <w:headerReference w:type="first" r:id="rId39"/>
          <w:pgSz w:w="11906" w:h="16838" w:code="9"/>
          <w:pgMar w:top="2268" w:right="1701" w:bottom="1701" w:left="1701" w:header="1134" w:footer="851" w:gutter="0"/>
          <w:pgNumType w:start="1"/>
          <w:cols w:space="720"/>
          <w:docGrid w:type="linesAndChars" w:linePitch="514" w:charSpace="-774"/>
        </w:sectPr>
      </w:pPr>
    </w:p>
    <w:p w:rsidR="00FF4900" w:rsidRPr="003171D7" w:rsidRDefault="00FF4900" w:rsidP="00C95F58">
      <w:pPr>
        <w:pStyle w:val="28-"/>
      </w:pPr>
      <w:bookmarkStart w:id="5" w:name="__RefHeading___Toc457341237"/>
      <w:bookmarkStart w:id="6" w:name="_Toc406763707"/>
      <w:bookmarkStart w:id="7" w:name="_Toc406763904"/>
      <w:bookmarkStart w:id="8" w:name="_Toc427094937"/>
      <w:bookmarkStart w:id="9" w:name="_Toc429578934"/>
      <w:bookmarkStart w:id="10" w:name="_Toc10914358"/>
      <w:bookmarkEnd w:id="5"/>
      <w:r w:rsidRPr="003171D7">
        <w:rPr>
          <w:rFonts w:hint="eastAsia"/>
        </w:rPr>
        <w:lastRenderedPageBreak/>
        <w:t>新罕布夏州投資環境簡介</w:t>
      </w:r>
      <w:bookmarkEnd w:id="6"/>
      <w:bookmarkEnd w:id="7"/>
      <w:bookmarkEnd w:id="8"/>
      <w:bookmarkEnd w:id="9"/>
      <w:bookmarkEnd w:id="10"/>
    </w:p>
    <w:p w:rsidR="00FF4900" w:rsidRPr="003171D7" w:rsidRDefault="00FF4900" w:rsidP="00C95F58">
      <w:pPr>
        <w:pStyle w:val="aff2"/>
      </w:pPr>
      <w:r w:rsidRPr="003171D7">
        <w:rPr>
          <w:rFonts w:hint="eastAsia"/>
        </w:rPr>
        <w:t>新罕布夏州基本資料表</w:t>
      </w:r>
    </w:p>
    <w:tbl>
      <w:tblPr>
        <w:tblW w:w="0" w:type="auto"/>
        <w:tblInd w:w="-8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88"/>
        <w:gridCol w:w="6056"/>
      </w:tblGrid>
      <w:tr w:rsidR="003171D7" w:rsidRPr="003171D7">
        <w:trPr>
          <w:trHeight w:val="680"/>
        </w:trPr>
        <w:tc>
          <w:tcPr>
            <w:tcW w:w="8644" w:type="dxa"/>
            <w:gridSpan w:val="2"/>
            <w:vAlign w:val="center"/>
          </w:tcPr>
          <w:p w:rsidR="00FF4900" w:rsidRPr="003171D7" w:rsidRDefault="00FF4900" w:rsidP="00C95F58">
            <w:pPr>
              <w:pStyle w:val="aff3"/>
            </w:pPr>
            <w:r w:rsidRPr="003171D7">
              <w:rPr>
                <w:rFonts w:hint="eastAsia"/>
              </w:rPr>
              <w:t>自　然　人　文</w:t>
            </w:r>
          </w:p>
        </w:tc>
      </w:tr>
      <w:tr w:rsidR="003171D7" w:rsidRPr="003171D7">
        <w:trPr>
          <w:trHeight w:val="680"/>
        </w:trPr>
        <w:tc>
          <w:tcPr>
            <w:tcW w:w="2588" w:type="dxa"/>
            <w:vAlign w:val="center"/>
          </w:tcPr>
          <w:p w:rsidR="00FF4900" w:rsidRPr="003171D7" w:rsidRDefault="00FF4900" w:rsidP="00C95F58">
            <w:pPr>
              <w:pStyle w:val="-"/>
            </w:pPr>
            <w:r w:rsidRPr="003171D7">
              <w:rPr>
                <w:rFonts w:hint="eastAsia"/>
              </w:rPr>
              <w:t>地理環境</w:t>
            </w:r>
          </w:p>
        </w:tc>
        <w:tc>
          <w:tcPr>
            <w:tcW w:w="6056" w:type="dxa"/>
            <w:vAlign w:val="center"/>
          </w:tcPr>
          <w:p w:rsidR="00FF4900" w:rsidRPr="003171D7" w:rsidRDefault="00FF4900" w:rsidP="00C95F58">
            <w:pPr>
              <w:pStyle w:val="-0"/>
            </w:pPr>
            <w:r w:rsidRPr="003171D7">
              <w:rPr>
                <w:rFonts w:hint="eastAsia"/>
              </w:rPr>
              <w:t>北鄰加拿大，東接緬因州，西瀕佛蒙特州，南靠麻州，境內有美國東北部最高群山</w:t>
            </w:r>
            <w:r w:rsidRPr="003171D7">
              <w:t>Washington</w:t>
            </w:r>
            <w:r w:rsidRPr="003171D7">
              <w:rPr>
                <w:rFonts w:hint="eastAsia"/>
              </w:rPr>
              <w:t>峰，且湖泊眾多，另南部地區接鄰大西洋，有主要港口</w:t>
            </w:r>
            <w:r w:rsidRPr="003171D7">
              <w:t>Portsmouth</w:t>
            </w:r>
            <w:r w:rsidRPr="003171D7">
              <w:rPr>
                <w:rFonts w:hint="eastAsia"/>
              </w:rPr>
              <w:t>港</w:t>
            </w:r>
          </w:p>
        </w:tc>
      </w:tr>
      <w:tr w:rsidR="003171D7" w:rsidRPr="003171D7">
        <w:trPr>
          <w:trHeight w:val="680"/>
        </w:trPr>
        <w:tc>
          <w:tcPr>
            <w:tcW w:w="2588" w:type="dxa"/>
            <w:vAlign w:val="center"/>
          </w:tcPr>
          <w:p w:rsidR="00FF4900" w:rsidRPr="003171D7" w:rsidRDefault="00FF4900" w:rsidP="00C95F58">
            <w:pPr>
              <w:pStyle w:val="-"/>
            </w:pPr>
            <w:r w:rsidRPr="003171D7">
              <w:rPr>
                <w:rFonts w:hint="eastAsia"/>
              </w:rPr>
              <w:t>人口</w:t>
            </w:r>
          </w:p>
        </w:tc>
        <w:tc>
          <w:tcPr>
            <w:tcW w:w="6056" w:type="dxa"/>
            <w:vAlign w:val="center"/>
          </w:tcPr>
          <w:p w:rsidR="00FF4900" w:rsidRPr="003171D7" w:rsidRDefault="00FF4900" w:rsidP="006C356B">
            <w:pPr>
              <w:pStyle w:val="-0"/>
            </w:pPr>
            <w:r w:rsidRPr="003171D7">
              <w:t>1</w:t>
            </w:r>
            <w:r w:rsidR="006C356B" w:rsidRPr="003171D7">
              <w:rPr>
                <w:rFonts w:hint="eastAsia"/>
                <w:lang w:eastAsia="zh-TW"/>
              </w:rPr>
              <w:t>36</w:t>
            </w:r>
            <w:r w:rsidRPr="003171D7">
              <w:rPr>
                <w:rFonts w:hint="eastAsia"/>
              </w:rPr>
              <w:t>萬</w:t>
            </w:r>
          </w:p>
        </w:tc>
      </w:tr>
      <w:tr w:rsidR="003171D7" w:rsidRPr="003171D7">
        <w:trPr>
          <w:trHeight w:val="680"/>
        </w:trPr>
        <w:tc>
          <w:tcPr>
            <w:tcW w:w="2588" w:type="dxa"/>
            <w:vAlign w:val="center"/>
          </w:tcPr>
          <w:p w:rsidR="00FF4900" w:rsidRPr="003171D7" w:rsidRDefault="00FF4900" w:rsidP="00C95F58">
            <w:pPr>
              <w:pStyle w:val="-"/>
            </w:pPr>
            <w:r w:rsidRPr="003171D7">
              <w:rPr>
                <w:rFonts w:hint="eastAsia"/>
              </w:rPr>
              <w:t>人口結構</w:t>
            </w:r>
          </w:p>
        </w:tc>
        <w:tc>
          <w:tcPr>
            <w:tcW w:w="6056" w:type="dxa"/>
            <w:vAlign w:val="center"/>
          </w:tcPr>
          <w:p w:rsidR="00FF4900" w:rsidRPr="003171D7" w:rsidRDefault="00FF4900" w:rsidP="00302641">
            <w:pPr>
              <w:pStyle w:val="-0"/>
            </w:pPr>
            <w:r w:rsidRPr="003171D7">
              <w:rPr>
                <w:rFonts w:hint="eastAsia"/>
              </w:rPr>
              <w:t>以歐洲裔為主，人口平均年齡高且近</w:t>
            </w:r>
            <w:r w:rsidRPr="003171D7">
              <w:t>10</w:t>
            </w:r>
            <w:r w:rsidRPr="003171D7">
              <w:rPr>
                <w:rFonts w:hint="eastAsia"/>
              </w:rPr>
              <w:t>年的出生率為全美最低</w:t>
            </w:r>
            <w:r w:rsidR="00302641" w:rsidRPr="003171D7">
              <w:rPr>
                <w:rFonts w:hint="eastAsia"/>
                <w:lang w:eastAsia="zh-TW"/>
              </w:rPr>
              <w:t>數</w:t>
            </w:r>
            <w:r w:rsidRPr="003171D7">
              <w:rPr>
                <w:rFonts w:hint="eastAsia"/>
              </w:rPr>
              <w:t>州之一</w:t>
            </w:r>
          </w:p>
        </w:tc>
      </w:tr>
      <w:tr w:rsidR="003171D7" w:rsidRPr="003171D7">
        <w:trPr>
          <w:trHeight w:val="680"/>
        </w:trPr>
        <w:tc>
          <w:tcPr>
            <w:tcW w:w="2588" w:type="dxa"/>
            <w:vAlign w:val="center"/>
          </w:tcPr>
          <w:p w:rsidR="00FF4900" w:rsidRPr="003171D7" w:rsidRDefault="00FF4900" w:rsidP="00C95F58">
            <w:pPr>
              <w:pStyle w:val="-"/>
            </w:pPr>
            <w:r w:rsidRPr="003171D7">
              <w:rPr>
                <w:rFonts w:hint="eastAsia"/>
              </w:rPr>
              <w:t>面積</w:t>
            </w:r>
          </w:p>
        </w:tc>
        <w:tc>
          <w:tcPr>
            <w:tcW w:w="6056" w:type="dxa"/>
            <w:vAlign w:val="center"/>
          </w:tcPr>
          <w:p w:rsidR="00FF4900" w:rsidRPr="003171D7" w:rsidRDefault="00FF4900" w:rsidP="00C95F58">
            <w:pPr>
              <w:pStyle w:val="-0"/>
            </w:pPr>
            <w:r w:rsidRPr="003171D7">
              <w:t>9,350</w:t>
            </w:r>
            <w:r w:rsidRPr="003171D7">
              <w:rPr>
                <w:rFonts w:hint="eastAsia"/>
              </w:rPr>
              <w:t>平方英哩</w:t>
            </w:r>
          </w:p>
        </w:tc>
      </w:tr>
      <w:tr w:rsidR="003171D7" w:rsidRPr="003171D7">
        <w:trPr>
          <w:trHeight w:val="680"/>
        </w:trPr>
        <w:tc>
          <w:tcPr>
            <w:tcW w:w="2588" w:type="dxa"/>
            <w:vAlign w:val="center"/>
          </w:tcPr>
          <w:p w:rsidR="00FF4900" w:rsidRPr="003171D7" w:rsidRDefault="00FF4900" w:rsidP="00C95F58">
            <w:pPr>
              <w:pStyle w:val="-"/>
            </w:pPr>
            <w:r w:rsidRPr="003171D7">
              <w:rPr>
                <w:rFonts w:hint="eastAsia"/>
              </w:rPr>
              <w:t>氣候</w:t>
            </w:r>
          </w:p>
        </w:tc>
        <w:tc>
          <w:tcPr>
            <w:tcW w:w="6056" w:type="dxa"/>
            <w:vAlign w:val="center"/>
          </w:tcPr>
          <w:p w:rsidR="00FF4900" w:rsidRPr="003171D7" w:rsidRDefault="00FF4900" w:rsidP="00C95F58">
            <w:pPr>
              <w:pStyle w:val="-0"/>
            </w:pPr>
            <w:r w:rsidRPr="003171D7">
              <w:rPr>
                <w:rFonts w:hint="eastAsia"/>
              </w:rPr>
              <w:t>新罕布夏州屬潮濕的大陸型氣候，夏季短暫涼爽，冬季則寒冷漫長，該州北方與南方</w:t>
            </w:r>
            <w:r w:rsidRPr="003171D7">
              <w:rPr>
                <w:rFonts w:hint="eastAsia"/>
              </w:rPr>
              <w:t>7</w:t>
            </w:r>
            <w:r w:rsidRPr="003171D7">
              <w:rPr>
                <w:rFonts w:hint="eastAsia"/>
              </w:rPr>
              <w:t>月平均氣溫分別為攝氏</w:t>
            </w:r>
            <w:r w:rsidRPr="003171D7">
              <w:rPr>
                <w:rFonts w:hint="eastAsia"/>
              </w:rPr>
              <w:t>19</w:t>
            </w:r>
            <w:r w:rsidRPr="003171D7">
              <w:rPr>
                <w:rFonts w:hint="eastAsia"/>
              </w:rPr>
              <w:t>度及</w:t>
            </w:r>
            <w:r w:rsidRPr="003171D7">
              <w:rPr>
                <w:rFonts w:hint="eastAsia"/>
              </w:rPr>
              <w:t>21</w:t>
            </w:r>
            <w:r w:rsidRPr="003171D7">
              <w:rPr>
                <w:rFonts w:hint="eastAsia"/>
              </w:rPr>
              <w:t>度，</w:t>
            </w:r>
            <w:r w:rsidRPr="003171D7">
              <w:rPr>
                <w:rFonts w:hint="eastAsia"/>
              </w:rPr>
              <w:t>1</w:t>
            </w:r>
            <w:r w:rsidRPr="003171D7">
              <w:rPr>
                <w:rFonts w:hint="eastAsia"/>
              </w:rPr>
              <w:t>月均溫則分別為零下</w:t>
            </w:r>
            <w:r w:rsidRPr="003171D7">
              <w:rPr>
                <w:rFonts w:hint="eastAsia"/>
              </w:rPr>
              <w:t>9</w:t>
            </w:r>
            <w:r w:rsidRPr="003171D7">
              <w:rPr>
                <w:rFonts w:hint="eastAsia"/>
              </w:rPr>
              <w:t>度及零下</w:t>
            </w:r>
            <w:r w:rsidRPr="003171D7">
              <w:rPr>
                <w:rFonts w:hint="eastAsia"/>
              </w:rPr>
              <w:t>7</w:t>
            </w:r>
            <w:r w:rsidRPr="003171D7">
              <w:rPr>
                <w:rFonts w:hint="eastAsia"/>
              </w:rPr>
              <w:t>度</w:t>
            </w:r>
            <w:r w:rsidRPr="003171D7">
              <w:rPr>
                <w:rFonts w:hint="eastAsia"/>
              </w:rPr>
              <w:t xml:space="preserve"> </w:t>
            </w:r>
          </w:p>
        </w:tc>
      </w:tr>
      <w:tr w:rsidR="003171D7" w:rsidRPr="003171D7">
        <w:trPr>
          <w:trHeight w:val="680"/>
        </w:trPr>
        <w:tc>
          <w:tcPr>
            <w:tcW w:w="2588" w:type="dxa"/>
            <w:vAlign w:val="center"/>
          </w:tcPr>
          <w:p w:rsidR="00FF4900" w:rsidRPr="003171D7" w:rsidRDefault="00FF4900" w:rsidP="00C95F58">
            <w:pPr>
              <w:pStyle w:val="-"/>
            </w:pPr>
            <w:r w:rsidRPr="003171D7">
              <w:rPr>
                <w:rFonts w:hint="eastAsia"/>
              </w:rPr>
              <w:t>教育普及程度</w:t>
            </w:r>
          </w:p>
        </w:tc>
        <w:tc>
          <w:tcPr>
            <w:tcW w:w="6056" w:type="dxa"/>
            <w:vAlign w:val="center"/>
          </w:tcPr>
          <w:p w:rsidR="00FF4900" w:rsidRPr="003171D7" w:rsidRDefault="00FF4900" w:rsidP="00302641">
            <w:pPr>
              <w:pStyle w:val="-0"/>
            </w:pPr>
            <w:r w:rsidRPr="003171D7">
              <w:rPr>
                <w:rFonts w:hint="eastAsia"/>
              </w:rPr>
              <w:t>本州</w:t>
            </w:r>
            <w:r w:rsidRPr="003171D7">
              <w:t>25</w:t>
            </w:r>
            <w:r w:rsidRPr="003171D7">
              <w:rPr>
                <w:rFonts w:hint="eastAsia"/>
              </w:rPr>
              <w:t>歲以上人口中有</w:t>
            </w:r>
            <w:r w:rsidRPr="003171D7">
              <w:t>3</w:t>
            </w:r>
            <w:r w:rsidR="00302641" w:rsidRPr="003171D7">
              <w:rPr>
                <w:rFonts w:hint="eastAsia"/>
                <w:lang w:eastAsia="zh-TW"/>
              </w:rPr>
              <w:t>6</w:t>
            </w:r>
            <w:r w:rsidRPr="003171D7">
              <w:t>%</w:t>
            </w:r>
            <w:r w:rsidRPr="003171D7">
              <w:rPr>
                <w:rFonts w:hint="eastAsia"/>
              </w:rPr>
              <w:t>擁有大學、或大學以上學歷</w:t>
            </w:r>
            <w:r w:rsidRPr="003171D7">
              <w:t>（</w:t>
            </w:r>
            <w:r w:rsidRPr="003171D7">
              <w:t>20</w:t>
            </w:r>
            <w:r w:rsidRPr="003171D7">
              <w:rPr>
                <w:rFonts w:hint="eastAsia"/>
              </w:rPr>
              <w:t>1</w:t>
            </w:r>
            <w:r w:rsidR="00302641" w:rsidRPr="003171D7">
              <w:rPr>
                <w:rFonts w:hint="eastAsia"/>
                <w:lang w:eastAsia="zh-TW"/>
              </w:rPr>
              <w:t>8</w:t>
            </w:r>
            <w:r w:rsidRPr="003171D7">
              <w:rPr>
                <w:rFonts w:hint="eastAsia"/>
              </w:rPr>
              <w:t>年調查</w:t>
            </w:r>
            <w:r w:rsidRPr="003171D7">
              <w:t>）</w:t>
            </w:r>
          </w:p>
        </w:tc>
      </w:tr>
      <w:tr w:rsidR="003171D7" w:rsidRPr="003171D7">
        <w:trPr>
          <w:trHeight w:val="680"/>
        </w:trPr>
        <w:tc>
          <w:tcPr>
            <w:tcW w:w="2588" w:type="dxa"/>
            <w:vAlign w:val="center"/>
          </w:tcPr>
          <w:p w:rsidR="00FF4900" w:rsidRPr="003171D7" w:rsidRDefault="00FF4900" w:rsidP="00C95F58">
            <w:pPr>
              <w:pStyle w:val="-"/>
            </w:pPr>
            <w:r w:rsidRPr="003171D7">
              <w:rPr>
                <w:rFonts w:hint="eastAsia"/>
              </w:rPr>
              <w:t>首府及重要城市</w:t>
            </w:r>
          </w:p>
        </w:tc>
        <w:tc>
          <w:tcPr>
            <w:tcW w:w="6056" w:type="dxa"/>
            <w:vAlign w:val="center"/>
          </w:tcPr>
          <w:p w:rsidR="00FF4900" w:rsidRPr="003171D7" w:rsidRDefault="00FF4900" w:rsidP="00C95F58">
            <w:pPr>
              <w:pStyle w:val="-0"/>
            </w:pPr>
            <w:r w:rsidRPr="003171D7">
              <w:rPr>
                <w:rFonts w:hint="eastAsia"/>
              </w:rPr>
              <w:t>首府為</w:t>
            </w:r>
            <w:r w:rsidRPr="003171D7">
              <w:t>Concord</w:t>
            </w:r>
            <w:r w:rsidRPr="003171D7">
              <w:rPr>
                <w:rFonts w:hint="eastAsia"/>
              </w:rPr>
              <w:t>，最大城市為</w:t>
            </w:r>
            <w:r w:rsidRPr="003171D7">
              <w:t>Manchester</w:t>
            </w:r>
          </w:p>
        </w:tc>
      </w:tr>
      <w:tr w:rsidR="003171D7" w:rsidRPr="003171D7">
        <w:trPr>
          <w:trHeight w:val="680"/>
        </w:trPr>
        <w:tc>
          <w:tcPr>
            <w:tcW w:w="2588" w:type="dxa"/>
            <w:vAlign w:val="center"/>
          </w:tcPr>
          <w:p w:rsidR="00FF4900" w:rsidRPr="003171D7" w:rsidRDefault="00FF4900" w:rsidP="00C95F58">
            <w:pPr>
              <w:pStyle w:val="-"/>
            </w:pPr>
            <w:r w:rsidRPr="003171D7">
              <w:rPr>
                <w:rFonts w:hint="eastAsia"/>
              </w:rPr>
              <w:t>我國在當地駐外單位</w:t>
            </w:r>
          </w:p>
        </w:tc>
        <w:tc>
          <w:tcPr>
            <w:tcW w:w="6056" w:type="dxa"/>
            <w:vAlign w:val="center"/>
          </w:tcPr>
          <w:p w:rsidR="00FF4900" w:rsidRPr="003171D7" w:rsidRDefault="00FF4900" w:rsidP="00C95F58">
            <w:pPr>
              <w:pStyle w:val="-0"/>
            </w:pPr>
            <w:r w:rsidRPr="003171D7">
              <w:rPr>
                <w:rFonts w:hint="eastAsia"/>
              </w:rPr>
              <w:t>駐波士頓台北經濟文化辦事處：</w:t>
            </w:r>
          </w:p>
          <w:p w:rsidR="00FF4900" w:rsidRPr="003171D7" w:rsidRDefault="00FF4900" w:rsidP="00C95F58">
            <w:pPr>
              <w:pStyle w:val="-0"/>
            </w:pPr>
            <w:r w:rsidRPr="003171D7">
              <w:t>（</w:t>
            </w:r>
            <w:r w:rsidRPr="003171D7">
              <w:t>Taipei Economic and Cultural Office in Boston</w:t>
            </w:r>
            <w:r w:rsidRPr="003171D7">
              <w:t>）</w:t>
            </w:r>
          </w:p>
          <w:p w:rsidR="00FF4900" w:rsidRPr="003171D7" w:rsidRDefault="00FF4900" w:rsidP="00C95F58">
            <w:pPr>
              <w:pStyle w:val="-0"/>
            </w:pPr>
            <w:r w:rsidRPr="003171D7">
              <w:t>99 Summer St., Suite 801</w:t>
            </w:r>
          </w:p>
          <w:p w:rsidR="00FF4900" w:rsidRPr="003171D7" w:rsidRDefault="00FF4900" w:rsidP="00C95F58">
            <w:pPr>
              <w:pStyle w:val="-0"/>
            </w:pPr>
            <w:r w:rsidRPr="003171D7">
              <w:t>Boston, MA 02110</w:t>
            </w:r>
          </w:p>
          <w:p w:rsidR="00FF4900" w:rsidRPr="003171D7" w:rsidRDefault="00FF4900" w:rsidP="00C95F58">
            <w:pPr>
              <w:pStyle w:val="-0"/>
            </w:pPr>
            <w:r w:rsidRPr="003171D7">
              <w:t xml:space="preserve">U. S. A. </w:t>
            </w:r>
          </w:p>
          <w:p w:rsidR="00FF4900" w:rsidRPr="003171D7" w:rsidRDefault="00FF4900" w:rsidP="00C95F58">
            <w:pPr>
              <w:pStyle w:val="-0"/>
              <w:rPr>
                <w:lang w:eastAsia="zh-TW"/>
              </w:rPr>
            </w:pPr>
            <w:r w:rsidRPr="003171D7">
              <w:lastRenderedPageBreak/>
              <w:t>Tel: +1-617-737-2050</w:t>
            </w:r>
            <w:r w:rsidR="0000726A" w:rsidRPr="003171D7">
              <w:rPr>
                <w:rFonts w:hint="eastAsia"/>
                <w:lang w:eastAsia="zh-TW"/>
              </w:rPr>
              <w:t>；</w:t>
            </w:r>
            <w:r w:rsidRPr="003171D7">
              <w:t>+1-617-250-1350</w:t>
            </w:r>
          </w:p>
          <w:p w:rsidR="0000726A" w:rsidRPr="003171D7" w:rsidRDefault="0000726A" w:rsidP="0000726A">
            <w:pPr>
              <w:pStyle w:val="-0"/>
            </w:pPr>
            <w:r w:rsidRPr="003171D7">
              <w:t>Fax: +1-617-737-1260</w:t>
            </w:r>
          </w:p>
          <w:p w:rsidR="00FF4900" w:rsidRPr="003171D7" w:rsidRDefault="00FF4900" w:rsidP="00C95F58">
            <w:pPr>
              <w:pStyle w:val="-0"/>
            </w:pPr>
            <w:r w:rsidRPr="003171D7">
              <w:rPr>
                <w:rFonts w:hint="eastAsia"/>
              </w:rPr>
              <w:t>急難救助電話：</w:t>
            </w:r>
            <w:r w:rsidRPr="003171D7">
              <w:t>+1-617-650-9252</w:t>
            </w:r>
          </w:p>
          <w:p w:rsidR="00FF4900" w:rsidRPr="003171D7" w:rsidRDefault="00FF4900" w:rsidP="00C95F58">
            <w:pPr>
              <w:pStyle w:val="-0"/>
            </w:pPr>
            <w:r w:rsidRPr="003171D7">
              <w:t xml:space="preserve">e-mail: </w:t>
            </w:r>
            <w:hyperlink r:id="rId40" w:history="1">
              <w:r w:rsidRPr="003171D7">
                <w:t>teco@tecoboston.org</w:t>
              </w:r>
            </w:hyperlink>
          </w:p>
          <w:p w:rsidR="0000726A" w:rsidRPr="003171D7" w:rsidRDefault="0000726A" w:rsidP="00C95F58">
            <w:pPr>
              <w:pStyle w:val="-0"/>
              <w:rPr>
                <w:lang w:eastAsia="zh-TW"/>
              </w:rPr>
            </w:pPr>
          </w:p>
          <w:p w:rsidR="00FF4900" w:rsidRPr="003171D7" w:rsidRDefault="00FF4900" w:rsidP="00C95F58">
            <w:pPr>
              <w:pStyle w:val="-0"/>
            </w:pPr>
            <w:r w:rsidRPr="003171D7">
              <w:rPr>
                <w:rFonts w:hint="eastAsia"/>
              </w:rPr>
              <w:t>駐美投資貿易服務處</w:t>
            </w:r>
          </w:p>
          <w:p w:rsidR="00FF4900" w:rsidRPr="003171D7" w:rsidRDefault="00FF4900" w:rsidP="00C95F58">
            <w:pPr>
              <w:pStyle w:val="-0"/>
            </w:pPr>
            <w:r w:rsidRPr="003171D7">
              <w:rPr>
                <w:rFonts w:hint="eastAsia"/>
              </w:rPr>
              <w:t>（</w:t>
            </w:r>
            <w:r w:rsidRPr="003171D7">
              <w:rPr>
                <w:rFonts w:hint="eastAsia"/>
              </w:rPr>
              <w:t>Investment and Trade Office, Taipei Economic and Cultural Representative Office in the United States</w:t>
            </w:r>
            <w:r w:rsidRPr="003171D7">
              <w:rPr>
                <w:rFonts w:hint="eastAsia"/>
              </w:rPr>
              <w:t>）</w:t>
            </w:r>
          </w:p>
          <w:p w:rsidR="00FF4900" w:rsidRPr="003171D7" w:rsidRDefault="00FF4900" w:rsidP="00C95F58">
            <w:pPr>
              <w:pStyle w:val="-0"/>
            </w:pPr>
            <w:r w:rsidRPr="003171D7">
              <w:rPr>
                <w:rFonts w:hint="eastAsia"/>
              </w:rPr>
              <w:t>地址：</w:t>
            </w:r>
            <w:r w:rsidRPr="003171D7">
              <w:rPr>
                <w:rFonts w:hint="eastAsia"/>
              </w:rPr>
              <w:t>1, E. 42nd St., 8th FL., New York, NY 10017</w:t>
            </w:r>
          </w:p>
          <w:p w:rsidR="00FF4900" w:rsidRPr="003171D7" w:rsidRDefault="00FF4900" w:rsidP="00C95F58">
            <w:pPr>
              <w:pStyle w:val="-0"/>
            </w:pPr>
            <w:r w:rsidRPr="003171D7">
              <w:t>Tel: +1-212-317-7393</w:t>
            </w:r>
          </w:p>
          <w:p w:rsidR="00FF4900" w:rsidRPr="003171D7" w:rsidRDefault="00FF4900" w:rsidP="00C95F58">
            <w:pPr>
              <w:pStyle w:val="-0"/>
            </w:pPr>
            <w:r w:rsidRPr="003171D7">
              <w:t>Fax: +1-212-826-3</w:t>
            </w:r>
            <w:r w:rsidRPr="003171D7">
              <w:rPr>
                <w:rFonts w:hint="eastAsia"/>
              </w:rPr>
              <w:t>615</w:t>
            </w:r>
          </w:p>
          <w:p w:rsidR="00FF4900" w:rsidRPr="003171D7" w:rsidRDefault="00FF4900" w:rsidP="00C95F58">
            <w:pPr>
              <w:pStyle w:val="-0"/>
            </w:pPr>
            <w:r w:rsidRPr="003171D7">
              <w:t>e-mail: info@twinvestandtrade.org</w:t>
            </w:r>
          </w:p>
        </w:tc>
      </w:tr>
      <w:tr w:rsidR="003171D7" w:rsidRPr="003171D7">
        <w:trPr>
          <w:trHeight w:val="680"/>
        </w:trPr>
        <w:tc>
          <w:tcPr>
            <w:tcW w:w="8644" w:type="dxa"/>
            <w:gridSpan w:val="2"/>
            <w:vAlign w:val="center"/>
          </w:tcPr>
          <w:p w:rsidR="00FF4900" w:rsidRPr="003171D7" w:rsidRDefault="00FF4900" w:rsidP="00C95F58">
            <w:pPr>
              <w:pStyle w:val="aff3"/>
            </w:pPr>
            <w:r w:rsidRPr="003171D7">
              <w:rPr>
                <w:rFonts w:hint="eastAsia"/>
              </w:rPr>
              <w:lastRenderedPageBreak/>
              <w:t xml:space="preserve">經　濟　概　</w:t>
            </w:r>
            <w:proofErr w:type="gramStart"/>
            <w:r w:rsidRPr="003171D7">
              <w:rPr>
                <w:rFonts w:hint="eastAsia"/>
              </w:rPr>
              <w:t>況</w:t>
            </w:r>
            <w:proofErr w:type="gramEnd"/>
          </w:p>
        </w:tc>
      </w:tr>
      <w:tr w:rsidR="003171D7" w:rsidRPr="003171D7">
        <w:trPr>
          <w:trHeight w:val="680"/>
        </w:trPr>
        <w:tc>
          <w:tcPr>
            <w:tcW w:w="2588" w:type="dxa"/>
            <w:vAlign w:val="center"/>
          </w:tcPr>
          <w:p w:rsidR="00FF4900" w:rsidRPr="003171D7" w:rsidRDefault="00FF4900" w:rsidP="00C95F58">
            <w:pPr>
              <w:pStyle w:val="-"/>
            </w:pPr>
            <w:r w:rsidRPr="003171D7">
              <w:rPr>
                <w:rFonts w:hint="eastAsia"/>
              </w:rPr>
              <w:t>國內生產毛額</w:t>
            </w:r>
          </w:p>
        </w:tc>
        <w:tc>
          <w:tcPr>
            <w:tcW w:w="6056" w:type="dxa"/>
            <w:vAlign w:val="center"/>
          </w:tcPr>
          <w:p w:rsidR="00FF4900" w:rsidRPr="003171D7" w:rsidRDefault="00154D25" w:rsidP="002A2046">
            <w:pPr>
              <w:pStyle w:val="-0"/>
            </w:pPr>
            <w:r w:rsidRPr="003171D7">
              <w:rPr>
                <w:rFonts w:hint="eastAsia"/>
              </w:rPr>
              <w:t>8</w:t>
            </w:r>
            <w:r w:rsidR="002A2046" w:rsidRPr="003171D7">
              <w:rPr>
                <w:rFonts w:hint="eastAsia"/>
                <w:lang w:eastAsia="zh-TW"/>
              </w:rPr>
              <w:t>4</w:t>
            </w:r>
            <w:r w:rsidRPr="003171D7">
              <w:rPr>
                <w:rFonts w:hint="eastAsia"/>
              </w:rPr>
              <w:t>7</w:t>
            </w:r>
            <w:r w:rsidRPr="003171D7">
              <w:rPr>
                <w:rFonts w:hint="eastAsia"/>
              </w:rPr>
              <w:t>億</w:t>
            </w:r>
            <w:r w:rsidRPr="003171D7">
              <w:rPr>
                <w:rFonts w:hint="eastAsia"/>
              </w:rPr>
              <w:t>1</w:t>
            </w:r>
            <w:r w:rsidR="002A2046" w:rsidRPr="003171D7">
              <w:rPr>
                <w:rFonts w:hint="eastAsia"/>
                <w:lang w:eastAsia="zh-TW"/>
              </w:rPr>
              <w:t>,18</w:t>
            </w:r>
            <w:r w:rsidRPr="003171D7">
              <w:rPr>
                <w:rFonts w:hint="eastAsia"/>
              </w:rPr>
              <w:t>0</w:t>
            </w:r>
            <w:r w:rsidRPr="003171D7">
              <w:rPr>
                <w:rFonts w:hint="eastAsia"/>
              </w:rPr>
              <w:t>萬美元（</w:t>
            </w:r>
            <w:r w:rsidRPr="003171D7">
              <w:rPr>
                <w:rFonts w:hint="eastAsia"/>
              </w:rPr>
              <w:t>2018</w:t>
            </w:r>
            <w:r w:rsidRPr="003171D7">
              <w:rPr>
                <w:rFonts w:hint="eastAsia"/>
              </w:rPr>
              <w:t>）</w:t>
            </w:r>
          </w:p>
        </w:tc>
      </w:tr>
      <w:tr w:rsidR="003171D7" w:rsidRPr="003171D7">
        <w:trPr>
          <w:trHeight w:val="680"/>
        </w:trPr>
        <w:tc>
          <w:tcPr>
            <w:tcW w:w="2588" w:type="dxa"/>
            <w:vAlign w:val="center"/>
          </w:tcPr>
          <w:p w:rsidR="00FF4900" w:rsidRPr="003171D7" w:rsidRDefault="00FF4900" w:rsidP="00C95F58">
            <w:pPr>
              <w:pStyle w:val="-"/>
            </w:pPr>
            <w:r w:rsidRPr="003171D7">
              <w:rPr>
                <w:rFonts w:hint="eastAsia"/>
              </w:rPr>
              <w:t>平均國民所得</w:t>
            </w:r>
          </w:p>
        </w:tc>
        <w:tc>
          <w:tcPr>
            <w:tcW w:w="6056" w:type="dxa"/>
            <w:vAlign w:val="center"/>
          </w:tcPr>
          <w:p w:rsidR="00FF4900" w:rsidRPr="003171D7" w:rsidRDefault="00154D25" w:rsidP="001771F5">
            <w:pPr>
              <w:pStyle w:val="-0"/>
            </w:pPr>
            <w:r w:rsidRPr="003171D7">
              <w:rPr>
                <w:rFonts w:hint="eastAsia"/>
              </w:rPr>
              <w:t>6</w:t>
            </w:r>
            <w:r w:rsidR="001771F5" w:rsidRPr="003171D7">
              <w:rPr>
                <w:rFonts w:hint="eastAsia"/>
                <w:lang w:eastAsia="zh-TW"/>
              </w:rPr>
              <w:t>1</w:t>
            </w:r>
            <w:r w:rsidRPr="003171D7">
              <w:rPr>
                <w:rFonts w:hint="eastAsia"/>
              </w:rPr>
              <w:t>,</w:t>
            </w:r>
            <w:r w:rsidR="001771F5" w:rsidRPr="003171D7">
              <w:rPr>
                <w:rFonts w:hint="eastAsia"/>
                <w:lang w:eastAsia="zh-TW"/>
              </w:rPr>
              <w:t>405</w:t>
            </w:r>
            <w:r w:rsidRPr="003171D7">
              <w:rPr>
                <w:rFonts w:hint="eastAsia"/>
              </w:rPr>
              <w:t>美元（</w:t>
            </w:r>
            <w:r w:rsidRPr="003171D7">
              <w:rPr>
                <w:rFonts w:hint="eastAsia"/>
              </w:rPr>
              <w:t>2018</w:t>
            </w:r>
            <w:r w:rsidRPr="003171D7">
              <w:rPr>
                <w:rFonts w:hint="eastAsia"/>
              </w:rPr>
              <w:t>）</w:t>
            </w:r>
          </w:p>
        </w:tc>
      </w:tr>
      <w:tr w:rsidR="003171D7" w:rsidRPr="003171D7">
        <w:trPr>
          <w:trHeight w:val="680"/>
        </w:trPr>
        <w:tc>
          <w:tcPr>
            <w:tcW w:w="2588" w:type="dxa"/>
            <w:vAlign w:val="center"/>
          </w:tcPr>
          <w:p w:rsidR="00FF4900" w:rsidRPr="003171D7" w:rsidRDefault="00FF4900" w:rsidP="00C95F58">
            <w:pPr>
              <w:pStyle w:val="-"/>
            </w:pPr>
            <w:r w:rsidRPr="003171D7">
              <w:rPr>
                <w:rFonts w:hint="eastAsia"/>
              </w:rPr>
              <w:t>經濟成長率</w:t>
            </w:r>
          </w:p>
        </w:tc>
        <w:tc>
          <w:tcPr>
            <w:tcW w:w="6056" w:type="dxa"/>
            <w:vAlign w:val="center"/>
          </w:tcPr>
          <w:p w:rsidR="00FF4900" w:rsidRPr="003171D7" w:rsidRDefault="00A40D04" w:rsidP="0070000F">
            <w:pPr>
              <w:pStyle w:val="-0"/>
            </w:pPr>
            <w:r w:rsidRPr="003171D7">
              <w:rPr>
                <w:rFonts w:hint="eastAsia"/>
                <w:lang w:eastAsia="zh-TW"/>
              </w:rPr>
              <w:t>2.2</w:t>
            </w:r>
            <w:r w:rsidR="00154D25" w:rsidRPr="003171D7">
              <w:rPr>
                <w:rFonts w:hint="eastAsia"/>
              </w:rPr>
              <w:t>%</w:t>
            </w:r>
            <w:r w:rsidR="007436AE" w:rsidRPr="003171D7">
              <w:rPr>
                <w:rFonts w:hint="eastAsia"/>
              </w:rPr>
              <w:t>（</w:t>
            </w:r>
            <w:r w:rsidR="00154D25" w:rsidRPr="003171D7">
              <w:rPr>
                <w:rFonts w:hint="eastAsia"/>
              </w:rPr>
              <w:t>2018</w:t>
            </w:r>
            <w:r w:rsidR="00154D25" w:rsidRPr="003171D7">
              <w:rPr>
                <w:rFonts w:hint="eastAsia"/>
              </w:rPr>
              <w:t>）</w:t>
            </w:r>
          </w:p>
        </w:tc>
      </w:tr>
      <w:tr w:rsidR="003171D7" w:rsidRPr="003171D7">
        <w:trPr>
          <w:trHeight w:val="680"/>
        </w:trPr>
        <w:tc>
          <w:tcPr>
            <w:tcW w:w="2588" w:type="dxa"/>
            <w:vAlign w:val="center"/>
          </w:tcPr>
          <w:p w:rsidR="00FF4900" w:rsidRPr="003171D7" w:rsidRDefault="00FF4900" w:rsidP="00C95F58">
            <w:pPr>
              <w:pStyle w:val="-"/>
            </w:pPr>
            <w:r w:rsidRPr="003171D7">
              <w:rPr>
                <w:rFonts w:hint="eastAsia"/>
              </w:rPr>
              <w:t>失業率</w:t>
            </w:r>
          </w:p>
        </w:tc>
        <w:tc>
          <w:tcPr>
            <w:tcW w:w="6056" w:type="dxa"/>
            <w:vAlign w:val="center"/>
          </w:tcPr>
          <w:p w:rsidR="00FF4900" w:rsidRPr="003171D7" w:rsidRDefault="00154D25" w:rsidP="0070000F">
            <w:pPr>
              <w:pStyle w:val="-0"/>
            </w:pPr>
            <w:r w:rsidRPr="003171D7">
              <w:t>2.7%</w:t>
            </w:r>
            <w:r w:rsidR="007436AE" w:rsidRPr="003171D7">
              <w:t>（</w:t>
            </w:r>
            <w:r w:rsidRPr="003171D7">
              <w:t>2018</w:t>
            </w:r>
            <w:r w:rsidR="007436AE" w:rsidRPr="003171D7">
              <w:t>）</w:t>
            </w:r>
          </w:p>
        </w:tc>
      </w:tr>
      <w:tr w:rsidR="003171D7" w:rsidRPr="003171D7">
        <w:trPr>
          <w:trHeight w:val="680"/>
        </w:trPr>
        <w:tc>
          <w:tcPr>
            <w:tcW w:w="2588" w:type="dxa"/>
            <w:vAlign w:val="center"/>
          </w:tcPr>
          <w:p w:rsidR="00FF4900" w:rsidRPr="003171D7" w:rsidRDefault="00FF4900" w:rsidP="00C95F58">
            <w:pPr>
              <w:pStyle w:val="-"/>
            </w:pPr>
            <w:r w:rsidRPr="003171D7">
              <w:rPr>
                <w:rFonts w:hint="eastAsia"/>
              </w:rPr>
              <w:t>進口值</w:t>
            </w:r>
          </w:p>
        </w:tc>
        <w:tc>
          <w:tcPr>
            <w:tcW w:w="6056" w:type="dxa"/>
            <w:vAlign w:val="center"/>
          </w:tcPr>
          <w:p w:rsidR="00FF4900" w:rsidRPr="003171D7" w:rsidRDefault="00154D25" w:rsidP="00C95F58">
            <w:pPr>
              <w:pStyle w:val="-0"/>
            </w:pPr>
            <w:r w:rsidRPr="003171D7">
              <w:rPr>
                <w:rFonts w:hint="eastAsia"/>
              </w:rPr>
              <w:t>124</w:t>
            </w:r>
            <w:r w:rsidRPr="003171D7">
              <w:rPr>
                <w:rFonts w:hint="eastAsia"/>
              </w:rPr>
              <w:t>億</w:t>
            </w:r>
            <w:r w:rsidRPr="003171D7">
              <w:rPr>
                <w:rFonts w:hint="eastAsia"/>
              </w:rPr>
              <w:t>9,600</w:t>
            </w:r>
            <w:r w:rsidRPr="003171D7">
              <w:rPr>
                <w:rFonts w:hint="eastAsia"/>
              </w:rPr>
              <w:t>萬美元（</w:t>
            </w:r>
            <w:r w:rsidRPr="003171D7">
              <w:rPr>
                <w:rFonts w:hint="eastAsia"/>
              </w:rPr>
              <w:t>2018</w:t>
            </w:r>
            <w:r w:rsidRPr="003171D7">
              <w:rPr>
                <w:rFonts w:hint="eastAsia"/>
              </w:rPr>
              <w:t>）</w:t>
            </w:r>
          </w:p>
        </w:tc>
      </w:tr>
      <w:tr w:rsidR="003171D7" w:rsidRPr="003171D7">
        <w:trPr>
          <w:trHeight w:val="680"/>
        </w:trPr>
        <w:tc>
          <w:tcPr>
            <w:tcW w:w="2588" w:type="dxa"/>
            <w:vAlign w:val="center"/>
          </w:tcPr>
          <w:p w:rsidR="00FF4900" w:rsidRPr="003171D7" w:rsidRDefault="00FF4900" w:rsidP="00C95F58">
            <w:pPr>
              <w:pStyle w:val="-"/>
            </w:pPr>
            <w:r w:rsidRPr="003171D7">
              <w:rPr>
                <w:rFonts w:hint="eastAsia"/>
              </w:rPr>
              <w:t>出口值</w:t>
            </w:r>
          </w:p>
        </w:tc>
        <w:tc>
          <w:tcPr>
            <w:tcW w:w="6056" w:type="dxa"/>
            <w:vAlign w:val="center"/>
          </w:tcPr>
          <w:p w:rsidR="00FF4900" w:rsidRPr="003171D7" w:rsidRDefault="00154D25" w:rsidP="00C95F58">
            <w:pPr>
              <w:pStyle w:val="-0"/>
            </w:pPr>
            <w:r w:rsidRPr="003171D7">
              <w:rPr>
                <w:rFonts w:hint="eastAsia"/>
              </w:rPr>
              <w:t>52</w:t>
            </w:r>
            <w:r w:rsidRPr="003171D7">
              <w:rPr>
                <w:rFonts w:hint="eastAsia"/>
              </w:rPr>
              <w:t>億</w:t>
            </w:r>
            <w:r w:rsidRPr="003171D7">
              <w:rPr>
                <w:rFonts w:hint="eastAsia"/>
              </w:rPr>
              <w:t>8,600</w:t>
            </w:r>
            <w:r w:rsidRPr="003171D7">
              <w:rPr>
                <w:rFonts w:hint="eastAsia"/>
              </w:rPr>
              <w:t>萬美元（</w:t>
            </w:r>
            <w:r w:rsidRPr="003171D7">
              <w:rPr>
                <w:rFonts w:hint="eastAsia"/>
              </w:rPr>
              <w:t>2018</w:t>
            </w:r>
            <w:r w:rsidRPr="003171D7">
              <w:rPr>
                <w:rFonts w:hint="eastAsia"/>
              </w:rPr>
              <w:t>）</w:t>
            </w:r>
          </w:p>
        </w:tc>
      </w:tr>
      <w:tr w:rsidR="003171D7" w:rsidRPr="003171D7">
        <w:trPr>
          <w:trHeight w:val="680"/>
        </w:trPr>
        <w:tc>
          <w:tcPr>
            <w:tcW w:w="2588" w:type="dxa"/>
            <w:vAlign w:val="center"/>
          </w:tcPr>
          <w:p w:rsidR="00FF4900" w:rsidRPr="003171D7" w:rsidRDefault="00FF4900" w:rsidP="00C95F58">
            <w:pPr>
              <w:pStyle w:val="-"/>
            </w:pPr>
            <w:r w:rsidRPr="003171D7">
              <w:rPr>
                <w:rFonts w:hint="eastAsia"/>
              </w:rPr>
              <w:t>主要進口項目</w:t>
            </w:r>
          </w:p>
        </w:tc>
        <w:tc>
          <w:tcPr>
            <w:tcW w:w="6056" w:type="dxa"/>
            <w:vAlign w:val="center"/>
          </w:tcPr>
          <w:p w:rsidR="00FF4900" w:rsidRPr="003171D7" w:rsidRDefault="00154D25" w:rsidP="00C95F58">
            <w:pPr>
              <w:pStyle w:val="-0"/>
              <w:rPr>
                <w:lang w:eastAsia="zh-TW"/>
              </w:rPr>
            </w:pPr>
            <w:proofErr w:type="gramStart"/>
            <w:r w:rsidRPr="003171D7">
              <w:rPr>
                <w:rFonts w:hint="eastAsia"/>
                <w:lang w:eastAsia="zh-TW"/>
              </w:rPr>
              <w:t>汽油型燃油</w:t>
            </w:r>
            <w:proofErr w:type="gramEnd"/>
            <w:r w:rsidRPr="003171D7">
              <w:rPr>
                <w:rFonts w:hint="eastAsia"/>
                <w:lang w:eastAsia="zh-TW"/>
              </w:rPr>
              <w:t>、渦輪葉片及零件、</w:t>
            </w:r>
            <w:proofErr w:type="gramStart"/>
            <w:r w:rsidRPr="003171D7">
              <w:rPr>
                <w:rFonts w:hint="eastAsia"/>
                <w:lang w:eastAsia="zh-TW"/>
              </w:rPr>
              <w:t>煤油型燃油</w:t>
            </w:r>
            <w:proofErr w:type="gramEnd"/>
            <w:r w:rsidRPr="003171D7">
              <w:rPr>
                <w:rFonts w:hint="eastAsia"/>
                <w:lang w:eastAsia="zh-TW"/>
              </w:rPr>
              <w:t>、石油瀝青（柏油）、各式鞋類、輕油及配製品、醫療儀器設備、塑膠</w:t>
            </w:r>
            <w:proofErr w:type="gramStart"/>
            <w:r w:rsidRPr="003171D7">
              <w:rPr>
                <w:rFonts w:hint="eastAsia"/>
                <w:lang w:eastAsia="zh-TW"/>
              </w:rPr>
              <w:t>製多孔性板片</w:t>
            </w:r>
            <w:proofErr w:type="gramEnd"/>
            <w:r w:rsidRPr="003171D7">
              <w:rPr>
                <w:rFonts w:hint="eastAsia"/>
                <w:lang w:eastAsia="zh-TW"/>
              </w:rPr>
              <w:t>、引擎內部用齒輪及齒輪裝置、鞋靴</w:t>
            </w:r>
          </w:p>
        </w:tc>
      </w:tr>
      <w:tr w:rsidR="003171D7" w:rsidRPr="003171D7">
        <w:trPr>
          <w:trHeight w:val="680"/>
        </w:trPr>
        <w:tc>
          <w:tcPr>
            <w:tcW w:w="2588" w:type="dxa"/>
            <w:vAlign w:val="center"/>
          </w:tcPr>
          <w:p w:rsidR="00FF4900" w:rsidRPr="003171D7" w:rsidRDefault="00FF4900" w:rsidP="00C95F58">
            <w:pPr>
              <w:pStyle w:val="-"/>
            </w:pPr>
            <w:r w:rsidRPr="003171D7">
              <w:rPr>
                <w:rFonts w:hint="eastAsia"/>
              </w:rPr>
              <w:lastRenderedPageBreak/>
              <w:t>主要出口項目</w:t>
            </w:r>
          </w:p>
        </w:tc>
        <w:tc>
          <w:tcPr>
            <w:tcW w:w="6056" w:type="dxa"/>
            <w:vAlign w:val="center"/>
          </w:tcPr>
          <w:p w:rsidR="00FF4900" w:rsidRPr="003171D7" w:rsidRDefault="00154D25" w:rsidP="00C95F58">
            <w:pPr>
              <w:pStyle w:val="-0"/>
            </w:pPr>
            <w:r w:rsidRPr="003171D7">
              <w:rPr>
                <w:rFonts w:hint="eastAsia"/>
              </w:rPr>
              <w:t>滑翔翼及航空器、麻醉劑洗腎劑等、印刷機零件及附件、轉換傳輸聲音圖像機器、水刀切削機零件及附件、蜂巢式網路或其他無線網路電話、各類塑膠製品、含銀化合物之塑膠廢料及碎屑、望遠鏡</w:t>
            </w:r>
          </w:p>
        </w:tc>
      </w:tr>
      <w:tr w:rsidR="003171D7" w:rsidRPr="003171D7">
        <w:trPr>
          <w:trHeight w:val="680"/>
        </w:trPr>
        <w:tc>
          <w:tcPr>
            <w:tcW w:w="2588" w:type="dxa"/>
            <w:vAlign w:val="center"/>
          </w:tcPr>
          <w:p w:rsidR="00FF4900" w:rsidRPr="003171D7" w:rsidRDefault="00FF4900" w:rsidP="00C95F58">
            <w:pPr>
              <w:pStyle w:val="-"/>
            </w:pPr>
            <w:r w:rsidRPr="003171D7">
              <w:rPr>
                <w:rFonts w:hint="eastAsia"/>
              </w:rPr>
              <w:t>主要進口來源</w:t>
            </w:r>
          </w:p>
        </w:tc>
        <w:tc>
          <w:tcPr>
            <w:tcW w:w="6056" w:type="dxa"/>
            <w:vAlign w:val="center"/>
          </w:tcPr>
          <w:p w:rsidR="00FF4900" w:rsidRPr="003171D7" w:rsidRDefault="00154D25" w:rsidP="00C95F58">
            <w:pPr>
              <w:pStyle w:val="-0"/>
            </w:pPr>
            <w:r w:rsidRPr="003171D7">
              <w:rPr>
                <w:rFonts w:hint="eastAsia"/>
              </w:rPr>
              <w:t>加拿大、中國大陸、日本、德國、波蘭、墨西哥、英國、以色列、義大利、越南、愛爾蘭、泰國、瑞士、印度、</w:t>
            </w:r>
            <w:r w:rsidR="007436AE" w:rsidRPr="003171D7">
              <w:rPr>
                <w:rFonts w:hint="eastAsia"/>
              </w:rPr>
              <w:t>臺灣</w:t>
            </w:r>
            <w:r w:rsidRPr="003171D7">
              <w:rPr>
                <w:rFonts w:hint="eastAsia"/>
              </w:rPr>
              <w:t>（排名第</w:t>
            </w:r>
            <w:r w:rsidRPr="003171D7">
              <w:rPr>
                <w:rFonts w:hint="eastAsia"/>
              </w:rPr>
              <w:t>15</w:t>
            </w:r>
            <w:r w:rsidRPr="003171D7">
              <w:rPr>
                <w:rFonts w:hint="eastAsia"/>
              </w:rPr>
              <w:t>）</w:t>
            </w:r>
          </w:p>
        </w:tc>
      </w:tr>
      <w:tr w:rsidR="003171D7" w:rsidRPr="003171D7">
        <w:trPr>
          <w:trHeight w:val="680"/>
        </w:trPr>
        <w:tc>
          <w:tcPr>
            <w:tcW w:w="2588" w:type="dxa"/>
            <w:vAlign w:val="center"/>
          </w:tcPr>
          <w:p w:rsidR="00FF4900" w:rsidRPr="003171D7" w:rsidRDefault="00FF4900" w:rsidP="00C95F58">
            <w:pPr>
              <w:pStyle w:val="-"/>
            </w:pPr>
            <w:r w:rsidRPr="003171D7">
              <w:rPr>
                <w:rFonts w:hint="eastAsia"/>
              </w:rPr>
              <w:t>主要出口市場</w:t>
            </w:r>
          </w:p>
        </w:tc>
        <w:tc>
          <w:tcPr>
            <w:tcW w:w="6056" w:type="dxa"/>
            <w:vAlign w:val="center"/>
          </w:tcPr>
          <w:p w:rsidR="00FF4900" w:rsidRPr="003171D7" w:rsidRDefault="00154D25" w:rsidP="00C95F58">
            <w:pPr>
              <w:pStyle w:val="-0"/>
            </w:pPr>
            <w:r w:rsidRPr="003171D7">
              <w:rPr>
                <w:rFonts w:hint="eastAsia"/>
              </w:rPr>
              <w:t>德國、加拿大、愛爾蘭、墨西哥、中國大陸、法國、沙烏地阿拉伯、日本、英國、荷蘭、香港、阿拉伯聯合大公國、澳洲、義大利、南韓以色列、新加坡、</w:t>
            </w:r>
            <w:r w:rsidR="007436AE" w:rsidRPr="003171D7">
              <w:rPr>
                <w:rFonts w:hint="eastAsia"/>
              </w:rPr>
              <w:t>臺灣</w:t>
            </w:r>
            <w:r w:rsidRPr="003171D7">
              <w:rPr>
                <w:rFonts w:hint="eastAsia"/>
              </w:rPr>
              <w:t>（排名第</w:t>
            </w:r>
            <w:r w:rsidRPr="003171D7">
              <w:rPr>
                <w:rFonts w:hint="eastAsia"/>
              </w:rPr>
              <w:t>18</w:t>
            </w:r>
            <w:r w:rsidRPr="003171D7">
              <w:rPr>
                <w:rFonts w:hint="eastAsia"/>
              </w:rPr>
              <w:t>）</w:t>
            </w:r>
          </w:p>
        </w:tc>
      </w:tr>
    </w:tbl>
    <w:p w:rsidR="00FF4900" w:rsidRPr="003171D7" w:rsidRDefault="00FF4900" w:rsidP="00FF4900">
      <w:pPr>
        <w:pStyle w:val="af1"/>
        <w:ind w:left="945" w:hanging="709"/>
      </w:pPr>
    </w:p>
    <w:p w:rsidR="00FF4900" w:rsidRPr="003171D7" w:rsidRDefault="00FF4900" w:rsidP="00FF4900">
      <w:pPr>
        <w:pStyle w:val="af1"/>
        <w:ind w:left="945" w:hanging="709"/>
      </w:pPr>
    </w:p>
    <w:p w:rsidR="00FF4900" w:rsidRPr="003171D7" w:rsidRDefault="00FF4900" w:rsidP="00DD684E">
      <w:pPr>
        <w:pStyle w:val="a4"/>
        <w:spacing w:before="514" w:after="771"/>
      </w:pPr>
      <w:r w:rsidRPr="003171D7">
        <w:rPr>
          <w:rFonts w:hint="eastAsia"/>
        </w:rPr>
        <w:lastRenderedPageBreak/>
        <w:t>第壹章　自然人文環境</w:t>
      </w:r>
    </w:p>
    <w:p w:rsidR="00FF4900" w:rsidRPr="003171D7" w:rsidRDefault="00FF4900" w:rsidP="00FF4900">
      <w:pPr>
        <w:pStyle w:val="a6"/>
        <w:spacing w:before="257" w:after="257"/>
        <w:ind w:left="632" w:hanging="632"/>
      </w:pPr>
      <w:r w:rsidRPr="003171D7">
        <w:rPr>
          <w:rFonts w:hint="eastAsia"/>
        </w:rPr>
        <w:t>一、自然環境</w:t>
      </w:r>
    </w:p>
    <w:p w:rsidR="00FF4900" w:rsidRPr="003171D7" w:rsidRDefault="00FF4900" w:rsidP="00FF4900">
      <w:pPr>
        <w:ind w:firstLine="472"/>
      </w:pPr>
      <w:r w:rsidRPr="003171D7">
        <w:rPr>
          <w:rFonts w:hint="eastAsia"/>
        </w:rPr>
        <w:t>本州北鄰加拿大，東接緬因州，西</w:t>
      </w:r>
      <w:r w:rsidR="00815D77" w:rsidRPr="003171D7">
        <w:rPr>
          <w:rFonts w:hint="eastAsia"/>
        </w:rPr>
        <w:t>鄰</w:t>
      </w:r>
      <w:r w:rsidRPr="003171D7">
        <w:rPr>
          <w:rFonts w:hint="eastAsia"/>
        </w:rPr>
        <w:t>佛蒙特州，南靠麻州，本區在一天內可達美國國內市場及</w:t>
      </w:r>
      <w:r w:rsidRPr="003171D7">
        <w:t>67%</w:t>
      </w:r>
      <w:r w:rsidRPr="003171D7">
        <w:rPr>
          <w:rFonts w:hint="eastAsia"/>
        </w:rPr>
        <w:t>之加拿大市場。</w:t>
      </w:r>
    </w:p>
    <w:p w:rsidR="00FF4900" w:rsidRPr="003171D7" w:rsidRDefault="00FF4900" w:rsidP="00FF4900">
      <w:pPr>
        <w:pStyle w:val="af1"/>
        <w:ind w:left="945" w:hanging="709"/>
      </w:pPr>
      <w:r w:rsidRPr="003171D7">
        <w:rPr>
          <w:rFonts w:hint="eastAsia"/>
        </w:rPr>
        <w:t>（一）面積：</w:t>
      </w:r>
      <w:r w:rsidRPr="003171D7">
        <w:t>9,350</w:t>
      </w:r>
      <w:r w:rsidRPr="003171D7">
        <w:rPr>
          <w:rFonts w:hint="eastAsia"/>
        </w:rPr>
        <w:t>平方英哩</w:t>
      </w:r>
    </w:p>
    <w:p w:rsidR="00FF4900" w:rsidRPr="003171D7" w:rsidRDefault="00FF4900" w:rsidP="00FF4900">
      <w:pPr>
        <w:pStyle w:val="af1"/>
        <w:ind w:left="945" w:hanging="709"/>
      </w:pPr>
      <w:r w:rsidRPr="003171D7">
        <w:rPr>
          <w:rFonts w:hint="eastAsia"/>
        </w:rPr>
        <w:t>（二）氣候：</w:t>
      </w:r>
      <w:proofErr w:type="gramStart"/>
      <w:r w:rsidRPr="003171D7">
        <w:rPr>
          <w:rFonts w:hint="eastAsia"/>
        </w:rPr>
        <w:t>新罕布夏州屬濕潤</w:t>
      </w:r>
      <w:proofErr w:type="gramEnd"/>
      <w:r w:rsidRPr="003171D7">
        <w:rPr>
          <w:rFonts w:hint="eastAsia"/>
        </w:rPr>
        <w:t>的大陸型氣候，夏季短暫涼爽，冬季則寒冷漫長，該州北方與南方</w:t>
      </w:r>
      <w:r w:rsidRPr="003171D7">
        <w:rPr>
          <w:rFonts w:hint="eastAsia"/>
        </w:rPr>
        <w:t>7</w:t>
      </w:r>
      <w:r w:rsidRPr="003171D7">
        <w:rPr>
          <w:rFonts w:hint="eastAsia"/>
        </w:rPr>
        <w:t>月平均氣溫分別為攝氏</w:t>
      </w:r>
      <w:r w:rsidRPr="003171D7">
        <w:rPr>
          <w:rFonts w:hint="eastAsia"/>
        </w:rPr>
        <w:t>19</w:t>
      </w:r>
      <w:r w:rsidRPr="003171D7">
        <w:rPr>
          <w:rFonts w:hint="eastAsia"/>
        </w:rPr>
        <w:t>度及</w:t>
      </w:r>
      <w:r w:rsidRPr="003171D7">
        <w:rPr>
          <w:rFonts w:hint="eastAsia"/>
        </w:rPr>
        <w:t>21</w:t>
      </w:r>
      <w:r w:rsidRPr="003171D7">
        <w:rPr>
          <w:rFonts w:hint="eastAsia"/>
        </w:rPr>
        <w:t>度，</w:t>
      </w:r>
      <w:r w:rsidRPr="003171D7">
        <w:rPr>
          <w:rFonts w:hint="eastAsia"/>
        </w:rPr>
        <w:t>1</w:t>
      </w:r>
      <w:r w:rsidRPr="003171D7">
        <w:rPr>
          <w:rFonts w:hint="eastAsia"/>
        </w:rPr>
        <w:t>月</w:t>
      </w:r>
      <w:proofErr w:type="gramStart"/>
      <w:r w:rsidRPr="003171D7">
        <w:rPr>
          <w:rFonts w:hint="eastAsia"/>
        </w:rPr>
        <w:t>均溫則</w:t>
      </w:r>
      <w:proofErr w:type="gramEnd"/>
      <w:r w:rsidRPr="003171D7">
        <w:rPr>
          <w:rFonts w:hint="eastAsia"/>
        </w:rPr>
        <w:t>分別為零下</w:t>
      </w:r>
      <w:r w:rsidRPr="003171D7">
        <w:rPr>
          <w:rFonts w:hint="eastAsia"/>
        </w:rPr>
        <w:t>9</w:t>
      </w:r>
      <w:r w:rsidRPr="003171D7">
        <w:rPr>
          <w:rFonts w:hint="eastAsia"/>
        </w:rPr>
        <w:t>度及零下</w:t>
      </w:r>
      <w:r w:rsidRPr="003171D7">
        <w:rPr>
          <w:rFonts w:hint="eastAsia"/>
        </w:rPr>
        <w:t>7</w:t>
      </w:r>
      <w:r w:rsidRPr="003171D7">
        <w:rPr>
          <w:rFonts w:hint="eastAsia"/>
        </w:rPr>
        <w:t>度。</w:t>
      </w:r>
    </w:p>
    <w:p w:rsidR="00FF4900" w:rsidRPr="003171D7" w:rsidRDefault="00FF4900" w:rsidP="00FF4900">
      <w:pPr>
        <w:pStyle w:val="a6"/>
        <w:spacing w:before="257" w:after="257"/>
        <w:ind w:left="632" w:hanging="632"/>
      </w:pPr>
      <w:r w:rsidRPr="003171D7">
        <w:rPr>
          <w:rFonts w:hint="eastAsia"/>
        </w:rPr>
        <w:t>二、人文及社會環境</w:t>
      </w:r>
    </w:p>
    <w:p w:rsidR="00FF4900" w:rsidRPr="003171D7" w:rsidRDefault="00FF4900" w:rsidP="00FF4900">
      <w:pPr>
        <w:pStyle w:val="af1"/>
        <w:ind w:left="945" w:hanging="709"/>
      </w:pPr>
      <w:r w:rsidRPr="003171D7">
        <w:rPr>
          <w:rFonts w:hint="eastAsia"/>
        </w:rPr>
        <w:t>（一）首府為</w:t>
      </w:r>
      <w:r w:rsidRPr="003171D7">
        <w:t xml:space="preserve"> Concord</w:t>
      </w:r>
      <w:r w:rsidRPr="003171D7">
        <w:rPr>
          <w:rFonts w:hint="eastAsia"/>
        </w:rPr>
        <w:t>，最大都市為</w:t>
      </w:r>
      <w:r w:rsidRPr="003171D7">
        <w:t xml:space="preserve"> Manchester</w:t>
      </w:r>
      <w:r w:rsidRPr="003171D7">
        <w:rPr>
          <w:rFonts w:hint="eastAsia"/>
        </w:rPr>
        <w:t>。</w:t>
      </w:r>
    </w:p>
    <w:p w:rsidR="00FF4900" w:rsidRPr="003171D7" w:rsidRDefault="00FF4900" w:rsidP="00FF4900">
      <w:pPr>
        <w:pStyle w:val="af1"/>
        <w:ind w:left="945" w:hanging="709"/>
      </w:pPr>
      <w:r w:rsidRPr="003171D7">
        <w:rPr>
          <w:rFonts w:hint="eastAsia"/>
        </w:rPr>
        <w:t>（二）主要語言：美式英語</w:t>
      </w:r>
    </w:p>
    <w:p w:rsidR="00FF4900" w:rsidRPr="003171D7" w:rsidRDefault="00FF4900" w:rsidP="00FF4900">
      <w:pPr>
        <w:pStyle w:val="af1"/>
        <w:ind w:left="945" w:hanging="709"/>
      </w:pPr>
      <w:r w:rsidRPr="003171D7">
        <w:rPr>
          <w:rFonts w:hint="eastAsia"/>
        </w:rPr>
        <w:t>（三）人口數：約</w:t>
      </w:r>
      <w:r w:rsidRPr="003171D7">
        <w:t>13</w:t>
      </w:r>
      <w:r w:rsidR="00815D77" w:rsidRPr="003171D7">
        <w:rPr>
          <w:rFonts w:hint="eastAsia"/>
        </w:rPr>
        <w:t>6</w:t>
      </w:r>
      <w:r w:rsidRPr="003171D7">
        <w:rPr>
          <w:rFonts w:hint="eastAsia"/>
        </w:rPr>
        <w:t>萬人</w:t>
      </w:r>
    </w:p>
    <w:p w:rsidR="00FF4900" w:rsidRPr="003171D7" w:rsidRDefault="00FF4900" w:rsidP="00FF4900">
      <w:pPr>
        <w:pStyle w:val="af1"/>
        <w:ind w:left="945" w:hanging="709"/>
      </w:pPr>
      <w:r w:rsidRPr="003171D7">
        <w:rPr>
          <w:rFonts w:hint="eastAsia"/>
        </w:rPr>
        <w:t>（四）新罕布夏州為新英格蘭地區六州之一，新英格蘭六州在美國獨立之歷史中佔有極為重要之地位，人文薈萃，居住環境品質優良。新罕布夏州之達特茅斯學院</w:t>
      </w:r>
      <w:r w:rsidRPr="003171D7">
        <w:t>（</w:t>
      </w:r>
      <w:r w:rsidRPr="003171D7">
        <w:t>Dartmouth College</w:t>
      </w:r>
      <w:r w:rsidRPr="003171D7">
        <w:t>）</w:t>
      </w:r>
      <w:r w:rsidRPr="003171D7">
        <w:rPr>
          <w:rFonts w:hint="eastAsia"/>
        </w:rPr>
        <w:t>是美國創立歷史中最古老之五所高等學校之</w:t>
      </w:r>
      <w:proofErr w:type="gramStart"/>
      <w:r w:rsidRPr="003171D7">
        <w:rPr>
          <w:rFonts w:hint="eastAsia"/>
        </w:rPr>
        <w:t>一</w:t>
      </w:r>
      <w:proofErr w:type="gramEnd"/>
      <w:r w:rsidRPr="003171D7">
        <w:rPr>
          <w:rFonts w:hint="eastAsia"/>
        </w:rPr>
        <w:t>。</w:t>
      </w:r>
    </w:p>
    <w:p w:rsidR="00FF4900" w:rsidRPr="003171D7" w:rsidRDefault="00B308F3" w:rsidP="00FF4900">
      <w:pPr>
        <w:pStyle w:val="a6"/>
        <w:spacing w:before="257" w:after="257"/>
        <w:ind w:left="632" w:hanging="632"/>
      </w:pPr>
      <w:r w:rsidRPr="003171D7">
        <w:br w:type="page"/>
      </w:r>
      <w:r w:rsidR="00FF4900" w:rsidRPr="003171D7">
        <w:rPr>
          <w:rFonts w:hint="eastAsia"/>
        </w:rPr>
        <w:lastRenderedPageBreak/>
        <w:t>三、政治體制</w:t>
      </w:r>
    </w:p>
    <w:p w:rsidR="00FF4900" w:rsidRPr="003171D7" w:rsidRDefault="00FF4900" w:rsidP="00FF4900">
      <w:pPr>
        <w:ind w:firstLine="472"/>
        <w:rPr>
          <w:lang w:eastAsia="zh-TW"/>
        </w:rPr>
      </w:pPr>
      <w:r w:rsidRPr="003171D7">
        <w:rPr>
          <w:rFonts w:hint="eastAsia"/>
          <w:lang w:eastAsia="zh-TW"/>
        </w:rPr>
        <w:t>新罕布夏州</w:t>
      </w:r>
      <w:r w:rsidRPr="003171D7">
        <w:rPr>
          <w:rFonts w:hint="eastAsia"/>
        </w:rPr>
        <w:t>政治</w:t>
      </w:r>
      <w:r w:rsidRPr="003171D7">
        <w:rPr>
          <w:rFonts w:hint="eastAsia"/>
          <w:lang w:eastAsia="zh-TW"/>
        </w:rPr>
        <w:t>體制基本上</w:t>
      </w:r>
      <w:r w:rsidRPr="003171D7">
        <w:rPr>
          <w:rFonts w:hint="eastAsia"/>
        </w:rPr>
        <w:t>與美國聯邦政府</w:t>
      </w:r>
      <w:r w:rsidRPr="003171D7">
        <w:rPr>
          <w:rFonts w:hint="eastAsia"/>
          <w:lang w:eastAsia="zh-TW"/>
        </w:rPr>
        <w:t>相</w:t>
      </w:r>
      <w:r w:rsidRPr="003171D7">
        <w:rPr>
          <w:rFonts w:hint="eastAsia"/>
        </w:rPr>
        <w:t>同</w:t>
      </w:r>
      <w:r w:rsidRPr="003171D7">
        <w:rPr>
          <w:rFonts w:hint="eastAsia"/>
          <w:lang w:eastAsia="zh-TW"/>
        </w:rPr>
        <w:t>，</w:t>
      </w:r>
      <w:proofErr w:type="gramStart"/>
      <w:r w:rsidRPr="003171D7">
        <w:rPr>
          <w:rFonts w:hint="eastAsia"/>
        </w:rPr>
        <w:t>採</w:t>
      </w:r>
      <w:proofErr w:type="gramEnd"/>
      <w:r w:rsidRPr="003171D7">
        <w:rPr>
          <w:rFonts w:hint="eastAsia"/>
        </w:rPr>
        <w:t>三權分立制，行政部門之州長</w:t>
      </w:r>
      <w:r w:rsidRPr="003171D7">
        <w:rPr>
          <w:rFonts w:hint="eastAsia"/>
          <w:lang w:eastAsia="zh-TW"/>
        </w:rPr>
        <w:t>及</w:t>
      </w:r>
      <w:r w:rsidRPr="003171D7">
        <w:rPr>
          <w:rFonts w:hint="eastAsia"/>
        </w:rPr>
        <w:t>州</w:t>
      </w:r>
      <w:proofErr w:type="gramStart"/>
      <w:r w:rsidRPr="003171D7">
        <w:rPr>
          <w:rFonts w:hint="eastAsia"/>
        </w:rPr>
        <w:t>務</w:t>
      </w:r>
      <w:proofErr w:type="gramEnd"/>
      <w:r w:rsidRPr="003171D7">
        <w:rPr>
          <w:rFonts w:hint="eastAsia"/>
        </w:rPr>
        <w:t>卿</w:t>
      </w:r>
      <w:r w:rsidRPr="003171D7">
        <w:rPr>
          <w:rFonts w:hint="eastAsia"/>
          <w:lang w:eastAsia="zh-TW"/>
        </w:rPr>
        <w:t>為民選（無副州長）</w:t>
      </w:r>
      <w:r w:rsidRPr="003171D7">
        <w:rPr>
          <w:rFonts w:hint="eastAsia"/>
        </w:rPr>
        <w:t>，任期為</w:t>
      </w:r>
      <w:r w:rsidRPr="003171D7">
        <w:t>2</w:t>
      </w:r>
      <w:r w:rsidRPr="003171D7">
        <w:rPr>
          <w:rFonts w:hint="eastAsia"/>
        </w:rPr>
        <w:t>年</w:t>
      </w:r>
      <w:r w:rsidRPr="003171D7">
        <w:rPr>
          <w:rFonts w:hint="eastAsia"/>
          <w:lang w:eastAsia="zh-TW"/>
        </w:rPr>
        <w:t>（新罕布夏州與佛蒙特州是美國唯二州長每</w:t>
      </w:r>
      <w:r w:rsidRPr="003171D7">
        <w:rPr>
          <w:rFonts w:hint="eastAsia"/>
          <w:lang w:eastAsia="zh-TW"/>
        </w:rPr>
        <w:t>2</w:t>
      </w:r>
      <w:r w:rsidRPr="003171D7">
        <w:rPr>
          <w:rFonts w:hint="eastAsia"/>
          <w:lang w:eastAsia="zh-TW"/>
        </w:rPr>
        <w:t>年改選的州）</w:t>
      </w:r>
      <w:r w:rsidRPr="003171D7">
        <w:rPr>
          <w:rFonts w:hint="eastAsia"/>
        </w:rPr>
        <w:t>，州議會共有參議員</w:t>
      </w:r>
      <w:r w:rsidRPr="003171D7">
        <w:t>24</w:t>
      </w:r>
      <w:r w:rsidRPr="003171D7">
        <w:rPr>
          <w:rFonts w:hint="eastAsia"/>
        </w:rPr>
        <w:t>名、眾議員</w:t>
      </w:r>
      <w:r w:rsidRPr="003171D7">
        <w:t>4</w:t>
      </w:r>
      <w:r w:rsidRPr="003171D7">
        <w:rPr>
          <w:rFonts w:hint="eastAsia"/>
          <w:lang w:eastAsia="zh-TW"/>
        </w:rPr>
        <w:t>00</w:t>
      </w:r>
      <w:r w:rsidRPr="003171D7">
        <w:rPr>
          <w:rFonts w:hint="eastAsia"/>
        </w:rPr>
        <w:t>名</w:t>
      </w:r>
      <w:r w:rsidRPr="003171D7">
        <w:rPr>
          <w:rFonts w:hint="eastAsia"/>
          <w:lang w:eastAsia="zh-TW"/>
        </w:rPr>
        <w:t>。</w:t>
      </w:r>
    </w:p>
    <w:p w:rsidR="00815D77" w:rsidRPr="003171D7" w:rsidRDefault="00815D77" w:rsidP="00FF4900">
      <w:pPr>
        <w:ind w:firstLine="472"/>
        <w:rPr>
          <w:lang w:eastAsia="zh-TW"/>
        </w:rPr>
      </w:pPr>
      <w:r w:rsidRPr="003171D7">
        <w:rPr>
          <w:rFonts w:hint="eastAsia"/>
          <w:lang w:eastAsia="zh-TW"/>
        </w:rPr>
        <w:t>新罕布夏州共和黨籍</w:t>
      </w:r>
      <w:r w:rsidRPr="003171D7">
        <w:rPr>
          <w:rFonts w:hint="eastAsia"/>
          <w:lang w:eastAsia="zh-TW"/>
        </w:rPr>
        <w:t>Chris Sununu</w:t>
      </w:r>
      <w:r w:rsidRPr="003171D7">
        <w:rPr>
          <w:rFonts w:hint="eastAsia"/>
          <w:lang w:eastAsia="zh-TW"/>
        </w:rPr>
        <w:t>州長於</w:t>
      </w:r>
      <w:r w:rsidRPr="003171D7">
        <w:rPr>
          <w:rFonts w:hint="eastAsia"/>
          <w:lang w:eastAsia="zh-TW"/>
        </w:rPr>
        <w:t>2018</w:t>
      </w:r>
      <w:r w:rsidRPr="003171D7">
        <w:rPr>
          <w:rFonts w:hint="eastAsia"/>
          <w:lang w:eastAsia="zh-TW"/>
        </w:rPr>
        <w:t>年美國期中選舉勝選連任。</w:t>
      </w:r>
      <w:r w:rsidRPr="003171D7">
        <w:rPr>
          <w:rFonts w:hint="eastAsia"/>
          <w:lang w:eastAsia="zh-TW"/>
        </w:rPr>
        <w:t>Su</w:t>
      </w:r>
      <w:r w:rsidRPr="003171D7">
        <w:rPr>
          <w:lang w:eastAsia="zh-TW"/>
        </w:rPr>
        <w:t>nunu</w:t>
      </w:r>
      <w:r w:rsidRPr="003171D7">
        <w:rPr>
          <w:rFonts w:hint="eastAsia"/>
          <w:lang w:eastAsia="zh-TW"/>
        </w:rPr>
        <w:t>州長雖與川普總統同屬共和黨，但立場經常相左。渠為打造全方位服務新罕布夏州</w:t>
      </w:r>
      <w:proofErr w:type="gramStart"/>
      <w:r w:rsidRPr="003171D7">
        <w:rPr>
          <w:rFonts w:hint="eastAsia"/>
          <w:lang w:eastAsia="zh-TW"/>
        </w:rPr>
        <w:t>州</w:t>
      </w:r>
      <w:proofErr w:type="gramEnd"/>
      <w:r w:rsidRPr="003171D7">
        <w:rPr>
          <w:rFonts w:hint="eastAsia"/>
          <w:lang w:eastAsia="zh-TW"/>
        </w:rPr>
        <w:t>民的環境，親自與聯邦政府部長級官員磋商</w:t>
      </w:r>
      <w:r w:rsidR="006B5AC9" w:rsidRPr="003171D7">
        <w:rPr>
          <w:rFonts w:hint="eastAsia"/>
          <w:lang w:eastAsia="zh-TW"/>
        </w:rPr>
        <w:t>或於媒體發表評論</w:t>
      </w:r>
      <w:r w:rsidRPr="003171D7">
        <w:rPr>
          <w:rFonts w:hint="eastAsia"/>
          <w:lang w:eastAsia="zh-TW"/>
        </w:rPr>
        <w:t>，爭取新罕布夏州權益，確保新罕布夏州是生活，工作和生育最佳場所。</w:t>
      </w:r>
    </w:p>
    <w:p w:rsidR="00FF4900" w:rsidRPr="003171D7" w:rsidRDefault="00FF4900" w:rsidP="00DD684E">
      <w:pPr>
        <w:pStyle w:val="a4"/>
        <w:spacing w:before="514" w:after="771"/>
      </w:pPr>
      <w:r w:rsidRPr="003171D7">
        <w:rPr>
          <w:rFonts w:hint="eastAsia"/>
        </w:rPr>
        <w:lastRenderedPageBreak/>
        <w:t>第貳章　經濟環境</w:t>
      </w:r>
    </w:p>
    <w:p w:rsidR="00FF4900" w:rsidRPr="003171D7" w:rsidRDefault="00FF4900" w:rsidP="00FF4900">
      <w:pPr>
        <w:pStyle w:val="a6"/>
        <w:spacing w:before="257" w:after="257"/>
        <w:ind w:left="632" w:hanging="632"/>
      </w:pPr>
      <w:r w:rsidRPr="003171D7">
        <w:rPr>
          <w:rFonts w:hint="eastAsia"/>
        </w:rPr>
        <w:t>一、經濟概況</w:t>
      </w:r>
    </w:p>
    <w:p w:rsidR="005E09C6" w:rsidRPr="003171D7" w:rsidRDefault="005E09C6" w:rsidP="005E09C6">
      <w:pPr>
        <w:pStyle w:val="af3"/>
        <w:ind w:leftChars="0" w:left="0" w:firstLine="472"/>
        <w:rPr>
          <w:lang w:eastAsia="zh-TW"/>
        </w:rPr>
      </w:pPr>
      <w:r w:rsidRPr="003171D7">
        <w:rPr>
          <w:rFonts w:hint="eastAsia"/>
          <w:lang w:eastAsia="zh-TW"/>
        </w:rPr>
        <w:t>2018</w:t>
      </w:r>
      <w:r w:rsidRPr="003171D7">
        <w:rPr>
          <w:rFonts w:hint="eastAsia"/>
          <w:lang w:eastAsia="zh-TW"/>
        </w:rPr>
        <w:t>年國民生產毛額約</w:t>
      </w:r>
      <w:r w:rsidRPr="003171D7">
        <w:rPr>
          <w:rFonts w:hint="eastAsia"/>
          <w:lang w:eastAsia="zh-TW"/>
        </w:rPr>
        <w:t>847</w:t>
      </w:r>
      <w:r w:rsidRPr="003171D7">
        <w:rPr>
          <w:rFonts w:hint="eastAsia"/>
          <w:lang w:eastAsia="zh-TW"/>
        </w:rPr>
        <w:t>億美元</w:t>
      </w:r>
      <w:r w:rsidR="00157D29" w:rsidRPr="003171D7">
        <w:rPr>
          <w:rFonts w:hint="eastAsia"/>
          <w:lang w:eastAsia="zh-TW"/>
        </w:rPr>
        <w:t>，</w:t>
      </w:r>
      <w:r w:rsidRPr="003171D7">
        <w:rPr>
          <w:rFonts w:hint="eastAsia"/>
          <w:lang w:eastAsia="zh-TW"/>
        </w:rPr>
        <w:t>平均個人所得為</w:t>
      </w:r>
      <w:r w:rsidRPr="003171D7">
        <w:rPr>
          <w:lang w:eastAsia="zh-TW"/>
        </w:rPr>
        <w:t>61,405</w:t>
      </w:r>
      <w:r w:rsidRPr="003171D7">
        <w:rPr>
          <w:rFonts w:hint="eastAsia"/>
          <w:lang w:eastAsia="zh-TW"/>
        </w:rPr>
        <w:t>美元，高於</w:t>
      </w:r>
      <w:r w:rsidRPr="003171D7">
        <w:rPr>
          <w:rFonts w:hint="eastAsia"/>
          <w:lang w:eastAsia="zh-TW"/>
        </w:rPr>
        <w:t>2017</w:t>
      </w:r>
      <w:r w:rsidRPr="003171D7">
        <w:rPr>
          <w:rFonts w:hint="eastAsia"/>
          <w:lang w:eastAsia="zh-TW"/>
        </w:rPr>
        <w:t>年的</w:t>
      </w:r>
      <w:r w:rsidRPr="003171D7">
        <w:rPr>
          <w:rFonts w:hint="eastAsia"/>
          <w:lang w:eastAsia="zh-TW"/>
        </w:rPr>
        <w:t>59,668</w:t>
      </w:r>
      <w:r w:rsidRPr="003171D7">
        <w:rPr>
          <w:rFonts w:hint="eastAsia"/>
          <w:lang w:eastAsia="zh-TW"/>
        </w:rPr>
        <w:t>美元。</w:t>
      </w:r>
    </w:p>
    <w:p w:rsidR="00AD348E" w:rsidRPr="003171D7" w:rsidRDefault="005E09C6" w:rsidP="005E09C6">
      <w:pPr>
        <w:pStyle w:val="af3"/>
        <w:ind w:leftChars="0" w:left="0" w:firstLine="472"/>
        <w:rPr>
          <w:lang w:eastAsia="zh-TW"/>
        </w:rPr>
      </w:pPr>
      <w:r w:rsidRPr="003171D7">
        <w:rPr>
          <w:rFonts w:hint="eastAsia"/>
          <w:lang w:eastAsia="zh-TW"/>
        </w:rPr>
        <w:t>新罕布夏州共和黨籍</w:t>
      </w:r>
      <w:r w:rsidRPr="003171D7">
        <w:rPr>
          <w:rFonts w:hint="eastAsia"/>
          <w:lang w:eastAsia="zh-TW"/>
        </w:rPr>
        <w:t>Chris Sununu</w:t>
      </w:r>
      <w:r w:rsidRPr="003171D7">
        <w:rPr>
          <w:rFonts w:hint="eastAsia"/>
          <w:lang w:eastAsia="zh-TW"/>
        </w:rPr>
        <w:t>州長於</w:t>
      </w:r>
      <w:r w:rsidRPr="003171D7">
        <w:rPr>
          <w:rFonts w:hint="eastAsia"/>
          <w:lang w:eastAsia="zh-TW"/>
        </w:rPr>
        <w:t>2018</w:t>
      </w:r>
      <w:r w:rsidRPr="003171D7">
        <w:rPr>
          <w:rFonts w:hint="eastAsia"/>
          <w:lang w:eastAsia="zh-TW"/>
        </w:rPr>
        <w:t>年美國期中選舉勝選連任。</w:t>
      </w:r>
      <w:r w:rsidRPr="003171D7">
        <w:rPr>
          <w:rFonts w:hint="eastAsia"/>
          <w:lang w:eastAsia="zh-TW"/>
        </w:rPr>
        <w:t>Sununu</w:t>
      </w:r>
      <w:r w:rsidRPr="003171D7">
        <w:rPr>
          <w:rFonts w:hint="eastAsia"/>
          <w:lang w:eastAsia="zh-TW"/>
        </w:rPr>
        <w:t>州長曾提出其發展新罕布夏州經濟藍圖（</w:t>
      </w:r>
      <w:r w:rsidRPr="003171D7">
        <w:rPr>
          <w:rFonts w:hint="eastAsia"/>
          <w:lang w:eastAsia="zh-TW"/>
        </w:rPr>
        <w:t>Chris Sununu</w:t>
      </w:r>
      <w:r w:rsidRPr="003171D7">
        <w:rPr>
          <w:rFonts w:hint="eastAsia"/>
          <w:lang w:eastAsia="zh-TW"/>
        </w:rPr>
        <w:t>’</w:t>
      </w:r>
      <w:r w:rsidRPr="003171D7">
        <w:rPr>
          <w:rFonts w:hint="eastAsia"/>
          <w:lang w:eastAsia="zh-TW"/>
        </w:rPr>
        <w:t>s Blueprint for Economic Growth in New Hampshire</w:t>
      </w:r>
      <w:r w:rsidRPr="003171D7">
        <w:rPr>
          <w:rFonts w:hint="eastAsia"/>
          <w:lang w:eastAsia="zh-TW"/>
        </w:rPr>
        <w:t>）包括推動促進成長的企業環境；培育良好的勞動力；發展長期能源及環境解決方案。</w:t>
      </w:r>
    </w:p>
    <w:p w:rsidR="00AD348E" w:rsidRPr="003171D7" w:rsidRDefault="00912679" w:rsidP="00AD348E">
      <w:pPr>
        <w:pStyle w:val="af3"/>
        <w:ind w:leftChars="0" w:left="0" w:firstLine="472"/>
        <w:rPr>
          <w:lang w:eastAsia="zh-TW"/>
        </w:rPr>
      </w:pPr>
      <w:r w:rsidRPr="003171D7">
        <w:rPr>
          <w:rFonts w:hint="eastAsia"/>
          <w:lang w:eastAsia="zh-TW"/>
        </w:rPr>
        <w:t>在</w:t>
      </w:r>
      <w:r w:rsidR="00AD348E" w:rsidRPr="003171D7">
        <w:rPr>
          <w:rFonts w:hint="eastAsia"/>
          <w:lang w:eastAsia="zh-TW"/>
        </w:rPr>
        <w:t>與經濟發展息息相關的稅賦競爭條件上，新罕布夏州</w:t>
      </w:r>
      <w:proofErr w:type="gramStart"/>
      <w:r w:rsidR="00AD348E" w:rsidRPr="003171D7">
        <w:rPr>
          <w:rFonts w:hint="eastAsia"/>
          <w:lang w:eastAsia="zh-TW"/>
        </w:rPr>
        <w:t>不</w:t>
      </w:r>
      <w:proofErr w:type="gramEnd"/>
      <w:r w:rsidR="00AD348E" w:rsidRPr="003171D7">
        <w:rPr>
          <w:rFonts w:hint="eastAsia"/>
          <w:lang w:eastAsia="zh-TW"/>
        </w:rPr>
        <w:t>課銷售稅</w:t>
      </w:r>
      <w:r w:rsidR="007436AE" w:rsidRPr="003171D7">
        <w:rPr>
          <w:rFonts w:hint="eastAsia"/>
          <w:lang w:eastAsia="zh-TW"/>
        </w:rPr>
        <w:t>（</w:t>
      </w:r>
      <w:r w:rsidR="00AD348E" w:rsidRPr="003171D7">
        <w:rPr>
          <w:rFonts w:hint="eastAsia"/>
          <w:lang w:eastAsia="zh-TW"/>
        </w:rPr>
        <w:t>sales tax</w:t>
      </w:r>
      <w:r w:rsidR="00AD348E" w:rsidRPr="003171D7">
        <w:rPr>
          <w:rFonts w:hint="eastAsia"/>
          <w:lang w:eastAsia="zh-TW"/>
        </w:rPr>
        <w:t>，含透過網路的銷售</w:t>
      </w:r>
      <w:r w:rsidR="007436AE" w:rsidRPr="003171D7">
        <w:rPr>
          <w:rFonts w:hint="eastAsia"/>
          <w:lang w:eastAsia="zh-TW"/>
        </w:rPr>
        <w:t>）</w:t>
      </w:r>
      <w:r w:rsidR="00AD348E" w:rsidRPr="003171D7">
        <w:rPr>
          <w:rFonts w:hint="eastAsia"/>
          <w:lang w:eastAsia="zh-TW"/>
        </w:rPr>
        <w:t>、</w:t>
      </w:r>
      <w:proofErr w:type="gramStart"/>
      <w:r w:rsidR="00AD348E" w:rsidRPr="003171D7">
        <w:rPr>
          <w:rFonts w:hint="eastAsia"/>
          <w:lang w:eastAsia="zh-TW"/>
        </w:rPr>
        <w:t>不</w:t>
      </w:r>
      <w:proofErr w:type="gramEnd"/>
      <w:r w:rsidR="00AD348E" w:rsidRPr="003171D7">
        <w:rPr>
          <w:rFonts w:hint="eastAsia"/>
          <w:lang w:eastAsia="zh-TW"/>
        </w:rPr>
        <w:t>課個人所得稅</w:t>
      </w:r>
      <w:r w:rsidR="007436AE" w:rsidRPr="003171D7">
        <w:rPr>
          <w:rFonts w:hint="eastAsia"/>
          <w:lang w:eastAsia="zh-TW"/>
        </w:rPr>
        <w:t>（</w:t>
      </w:r>
      <w:r w:rsidR="00AD348E" w:rsidRPr="003171D7">
        <w:rPr>
          <w:rFonts w:hint="eastAsia"/>
          <w:lang w:eastAsia="zh-TW"/>
        </w:rPr>
        <w:t>個人所得稅最高稅率為</w:t>
      </w:r>
      <w:r w:rsidR="00AD348E" w:rsidRPr="003171D7">
        <w:rPr>
          <w:rFonts w:hint="eastAsia"/>
          <w:lang w:eastAsia="zh-TW"/>
        </w:rPr>
        <w:t>0%</w:t>
      </w:r>
      <w:r w:rsidR="007436AE" w:rsidRPr="003171D7">
        <w:rPr>
          <w:rFonts w:hint="eastAsia"/>
          <w:lang w:eastAsia="zh-TW"/>
        </w:rPr>
        <w:t>）</w:t>
      </w:r>
      <w:r w:rsidR="00AD348E" w:rsidRPr="003171D7">
        <w:rPr>
          <w:rFonts w:hint="eastAsia"/>
          <w:lang w:eastAsia="zh-TW"/>
        </w:rPr>
        <w:t>、</w:t>
      </w:r>
      <w:proofErr w:type="gramStart"/>
      <w:r w:rsidR="00AD348E" w:rsidRPr="003171D7">
        <w:rPr>
          <w:rFonts w:hint="eastAsia"/>
          <w:lang w:eastAsia="zh-TW"/>
        </w:rPr>
        <w:t>不</w:t>
      </w:r>
      <w:proofErr w:type="gramEnd"/>
      <w:r w:rsidR="00AD348E" w:rsidRPr="003171D7">
        <w:rPr>
          <w:rFonts w:hint="eastAsia"/>
          <w:lang w:eastAsia="zh-TW"/>
        </w:rPr>
        <w:t>課資本利得稅</w:t>
      </w:r>
      <w:r w:rsidR="007436AE" w:rsidRPr="003171D7">
        <w:rPr>
          <w:rFonts w:hint="eastAsia"/>
          <w:lang w:eastAsia="zh-TW"/>
        </w:rPr>
        <w:t>（</w:t>
      </w:r>
      <w:r w:rsidR="00AD348E" w:rsidRPr="003171D7">
        <w:rPr>
          <w:rFonts w:hint="eastAsia"/>
          <w:lang w:eastAsia="zh-TW"/>
        </w:rPr>
        <w:t>capital gains tax</w:t>
      </w:r>
      <w:r w:rsidR="007436AE" w:rsidRPr="003171D7">
        <w:rPr>
          <w:rFonts w:hint="eastAsia"/>
          <w:lang w:eastAsia="zh-TW"/>
        </w:rPr>
        <w:t>）</w:t>
      </w:r>
      <w:r w:rsidR="00AD348E" w:rsidRPr="003171D7">
        <w:rPr>
          <w:rFonts w:hint="eastAsia"/>
          <w:lang w:eastAsia="zh-TW"/>
        </w:rPr>
        <w:t>、</w:t>
      </w:r>
      <w:proofErr w:type="gramStart"/>
      <w:r w:rsidR="00AD348E" w:rsidRPr="003171D7">
        <w:rPr>
          <w:rFonts w:hint="eastAsia"/>
          <w:lang w:eastAsia="zh-TW"/>
        </w:rPr>
        <w:t>不</w:t>
      </w:r>
      <w:proofErr w:type="gramEnd"/>
      <w:r w:rsidR="00AD348E" w:rsidRPr="003171D7">
        <w:rPr>
          <w:rFonts w:hint="eastAsia"/>
          <w:lang w:eastAsia="zh-TW"/>
        </w:rPr>
        <w:t>課遺產及贈予稅、對專業服務的銷售也</w:t>
      </w:r>
      <w:proofErr w:type="gramStart"/>
      <w:r w:rsidR="00AD348E" w:rsidRPr="003171D7">
        <w:rPr>
          <w:rFonts w:hint="eastAsia"/>
          <w:lang w:eastAsia="zh-TW"/>
        </w:rPr>
        <w:t>不</w:t>
      </w:r>
      <w:proofErr w:type="gramEnd"/>
      <w:r w:rsidR="00AD348E" w:rsidRPr="003171D7">
        <w:rPr>
          <w:rFonts w:hint="eastAsia"/>
          <w:lang w:eastAsia="zh-TW"/>
        </w:rPr>
        <w:t>課稅，最高企業所得稅率為</w:t>
      </w:r>
      <w:r w:rsidR="00AD348E" w:rsidRPr="003171D7">
        <w:rPr>
          <w:rFonts w:hint="eastAsia"/>
          <w:lang w:eastAsia="zh-TW"/>
        </w:rPr>
        <w:t>8.5%</w:t>
      </w:r>
      <w:r w:rsidR="00AD348E" w:rsidRPr="003171D7">
        <w:rPr>
          <w:rFonts w:hint="eastAsia"/>
          <w:lang w:eastAsia="zh-TW"/>
        </w:rPr>
        <w:t>、不動產稅率為</w:t>
      </w:r>
      <w:r w:rsidR="00AD348E" w:rsidRPr="003171D7">
        <w:rPr>
          <w:rFonts w:hint="eastAsia"/>
          <w:lang w:eastAsia="zh-TW"/>
        </w:rPr>
        <w:t>5.75%</w:t>
      </w:r>
      <w:r w:rsidR="00AD348E" w:rsidRPr="003171D7">
        <w:rPr>
          <w:rFonts w:hint="eastAsia"/>
          <w:lang w:eastAsia="zh-TW"/>
        </w:rPr>
        <w:t>。</w:t>
      </w:r>
    </w:p>
    <w:p w:rsidR="00AD348E" w:rsidRPr="003171D7" w:rsidRDefault="00AD348E" w:rsidP="00AD348E">
      <w:pPr>
        <w:pStyle w:val="af3"/>
        <w:ind w:leftChars="0" w:left="0" w:firstLine="472"/>
        <w:rPr>
          <w:lang w:eastAsia="zh-TW"/>
        </w:rPr>
      </w:pPr>
      <w:r w:rsidRPr="003171D7">
        <w:rPr>
          <w:rFonts w:hint="eastAsia"/>
          <w:lang w:eastAsia="zh-TW"/>
        </w:rPr>
        <w:t>新罕布夏州在經濟發展利基為距離麻州近，勞動素質佳，但人工等經營成本較麻州低廉，且生活環境品質不輸麻州，對於想在新英格蘭地區落腳的企業，是麻州以外的不錯選擇。不少的跨國企業選擇落腳新罕布夏州，除受以上稅賦環境條件的吸引外，主要原因是距離波士頓大都會區的主要市場近，生活環境較佳，成本較低廉，而且擁有高素質的勞動人口。以教育為例，學生人數與老師人數的比例低，</w:t>
      </w:r>
      <w:r w:rsidRPr="003171D7">
        <w:rPr>
          <w:rFonts w:hint="eastAsia"/>
          <w:lang w:eastAsia="zh-TW"/>
        </w:rPr>
        <w:t>79%</w:t>
      </w:r>
      <w:r w:rsidRPr="003171D7">
        <w:rPr>
          <w:rFonts w:hint="eastAsia"/>
          <w:lang w:eastAsia="zh-TW"/>
        </w:rPr>
        <w:t>的高中學生皆能順利畢業，公立學校教育經費排名第</w:t>
      </w:r>
      <w:r w:rsidRPr="003171D7">
        <w:rPr>
          <w:rFonts w:hint="eastAsia"/>
          <w:lang w:eastAsia="zh-TW"/>
        </w:rPr>
        <w:t>3</w:t>
      </w:r>
      <w:r w:rsidRPr="003171D7">
        <w:rPr>
          <w:rFonts w:hint="eastAsia"/>
          <w:lang w:eastAsia="zh-TW"/>
        </w:rPr>
        <w:t>，而</w:t>
      </w:r>
      <w:r w:rsidRPr="003171D7">
        <w:rPr>
          <w:rFonts w:hint="eastAsia"/>
          <w:lang w:eastAsia="zh-TW"/>
        </w:rPr>
        <w:t>36%</w:t>
      </w:r>
      <w:r w:rsidRPr="003171D7">
        <w:rPr>
          <w:rFonts w:hint="eastAsia"/>
          <w:lang w:eastAsia="zh-TW"/>
        </w:rPr>
        <w:t>之</w:t>
      </w:r>
      <w:r w:rsidRPr="003171D7">
        <w:rPr>
          <w:rFonts w:hint="eastAsia"/>
          <w:lang w:eastAsia="zh-TW"/>
        </w:rPr>
        <w:t>25</w:t>
      </w:r>
      <w:r w:rsidRPr="003171D7">
        <w:rPr>
          <w:rFonts w:hint="eastAsia"/>
          <w:lang w:eastAsia="zh-TW"/>
        </w:rPr>
        <w:t>歲以上人口擁有大學以上學歷。</w:t>
      </w:r>
    </w:p>
    <w:p w:rsidR="00AD348E" w:rsidRPr="003171D7" w:rsidRDefault="00AD348E" w:rsidP="00AD348E">
      <w:pPr>
        <w:pStyle w:val="af3"/>
        <w:ind w:leftChars="0" w:left="0" w:firstLine="472"/>
        <w:rPr>
          <w:lang w:eastAsia="zh-TW"/>
        </w:rPr>
      </w:pPr>
      <w:r w:rsidRPr="003171D7">
        <w:rPr>
          <w:rFonts w:hint="eastAsia"/>
          <w:lang w:eastAsia="zh-TW"/>
        </w:rPr>
        <w:t>新罕布夏州因與麻州</w:t>
      </w:r>
      <w:r w:rsidR="007436AE" w:rsidRPr="003171D7">
        <w:rPr>
          <w:rFonts w:hint="eastAsia"/>
          <w:lang w:eastAsia="zh-TW"/>
        </w:rPr>
        <w:t>（</w:t>
      </w:r>
      <w:r w:rsidRPr="003171D7">
        <w:rPr>
          <w:rFonts w:hint="eastAsia"/>
          <w:lang w:eastAsia="zh-TW"/>
        </w:rPr>
        <w:t>尤其是大波士頓地區</w:t>
      </w:r>
      <w:r w:rsidR="007436AE" w:rsidRPr="003171D7">
        <w:rPr>
          <w:rFonts w:hint="eastAsia"/>
          <w:lang w:eastAsia="zh-TW"/>
        </w:rPr>
        <w:t>）</w:t>
      </w:r>
      <w:r w:rsidRPr="003171D7">
        <w:rPr>
          <w:rFonts w:hint="eastAsia"/>
          <w:lang w:eastAsia="zh-TW"/>
        </w:rPr>
        <w:t>關係密切，因麻州的就業機會較多且薪資條件較優，新罕布夏州居民在麻州境內就業高達數千人。</w:t>
      </w:r>
      <w:proofErr w:type="gramStart"/>
      <w:r w:rsidRPr="003171D7">
        <w:rPr>
          <w:rFonts w:hint="eastAsia"/>
          <w:lang w:eastAsia="zh-TW"/>
        </w:rPr>
        <w:t>此外，</w:t>
      </w:r>
      <w:proofErr w:type="gramEnd"/>
      <w:r w:rsidRPr="003171D7">
        <w:rPr>
          <w:rFonts w:hint="eastAsia"/>
          <w:lang w:eastAsia="zh-TW"/>
        </w:rPr>
        <w:t>新罕布夏</w:t>
      </w:r>
      <w:r w:rsidRPr="003171D7">
        <w:rPr>
          <w:rFonts w:hint="eastAsia"/>
          <w:lang w:eastAsia="zh-TW"/>
        </w:rPr>
        <w:lastRenderedPageBreak/>
        <w:t>州仍須降低州內的醫療及能源價格、改善諸如道路及橋樑等基礎設施、提高對高等教育的投資，及改善州內之寬頻高速上網普及率，以提升競爭力。</w:t>
      </w:r>
    </w:p>
    <w:p w:rsidR="00FF4900" w:rsidRPr="003171D7" w:rsidRDefault="00FF4900" w:rsidP="00FF4900">
      <w:pPr>
        <w:pStyle w:val="a6"/>
        <w:spacing w:before="257" w:after="257"/>
        <w:ind w:left="632" w:hanging="632"/>
      </w:pPr>
      <w:r w:rsidRPr="003171D7">
        <w:rPr>
          <w:rFonts w:hint="eastAsia"/>
        </w:rPr>
        <w:t>二、天然資源：</w:t>
      </w:r>
    </w:p>
    <w:p w:rsidR="00FF4900" w:rsidRPr="003171D7" w:rsidRDefault="00FF4900" w:rsidP="00FF4900">
      <w:pPr>
        <w:pStyle w:val="af1"/>
        <w:ind w:left="945" w:hanging="709"/>
      </w:pPr>
      <w:r w:rsidRPr="003171D7">
        <w:rPr>
          <w:rFonts w:hint="eastAsia"/>
        </w:rPr>
        <w:t>（一）物產：乳製品、蔬果、牛肉、楓樹糖漿。</w:t>
      </w:r>
    </w:p>
    <w:p w:rsidR="00FF4900" w:rsidRPr="003171D7" w:rsidRDefault="00FF4900" w:rsidP="00FF4900">
      <w:pPr>
        <w:pStyle w:val="af1"/>
        <w:ind w:left="945" w:hanging="709"/>
      </w:pPr>
      <w:r w:rsidRPr="003171D7">
        <w:rPr>
          <w:rFonts w:hint="eastAsia"/>
        </w:rPr>
        <w:t>（二）自然資源：花崗石、木材、黏土、雲母礦、寶石。</w:t>
      </w:r>
    </w:p>
    <w:p w:rsidR="00FF4900" w:rsidRPr="003171D7" w:rsidRDefault="00FF4900" w:rsidP="00FF4900">
      <w:pPr>
        <w:pStyle w:val="a6"/>
        <w:spacing w:before="257" w:after="257"/>
        <w:ind w:left="632" w:hanging="632"/>
      </w:pPr>
      <w:r w:rsidRPr="003171D7">
        <w:rPr>
          <w:rFonts w:hint="eastAsia"/>
        </w:rPr>
        <w:t>三、產業概況</w:t>
      </w:r>
    </w:p>
    <w:p w:rsidR="00FF4900" w:rsidRPr="003171D7" w:rsidRDefault="00FF4900" w:rsidP="00B308F3">
      <w:pPr>
        <w:ind w:firstLine="472"/>
      </w:pPr>
      <w:r w:rsidRPr="003171D7">
        <w:rPr>
          <w:rFonts w:hint="eastAsia"/>
        </w:rPr>
        <w:t>新罕布夏州主要產業依序為機械、電腦設備、電機</w:t>
      </w:r>
      <w:r w:rsidRPr="003171D7">
        <w:rPr>
          <w:rFonts w:hint="eastAsia"/>
        </w:rPr>
        <w:t>/</w:t>
      </w:r>
      <w:r w:rsidRPr="003171D7">
        <w:rPr>
          <w:rFonts w:hint="eastAsia"/>
        </w:rPr>
        <w:t>電子設備、儀器、金屬製品、皮革、化學品、運輸設備、木材、橡膠、石材等。製造業是新罕布夏州最大的出口部門，境內有約</w:t>
      </w:r>
      <w:r w:rsidRPr="003171D7">
        <w:rPr>
          <w:rFonts w:hint="eastAsia"/>
        </w:rPr>
        <w:t>2,000</w:t>
      </w:r>
      <w:r w:rsidRPr="003171D7">
        <w:rPr>
          <w:rFonts w:hint="eastAsia"/>
        </w:rPr>
        <w:t>家製造業公司，</w:t>
      </w:r>
      <w:r w:rsidR="00070B74">
        <w:rPr>
          <w:rFonts w:hint="eastAsia"/>
        </w:rPr>
        <w:t>僱用</w:t>
      </w:r>
      <w:r w:rsidRPr="003171D7">
        <w:rPr>
          <w:rFonts w:hint="eastAsia"/>
        </w:rPr>
        <w:t>超過</w:t>
      </w:r>
      <w:r w:rsidRPr="003171D7">
        <w:rPr>
          <w:rFonts w:hint="eastAsia"/>
        </w:rPr>
        <w:t>66,000</w:t>
      </w:r>
      <w:r w:rsidRPr="003171D7">
        <w:rPr>
          <w:rFonts w:hint="eastAsia"/>
        </w:rPr>
        <w:t>名員工，產值占全州</w:t>
      </w:r>
      <w:r w:rsidRPr="003171D7">
        <w:rPr>
          <w:rFonts w:hint="eastAsia"/>
        </w:rPr>
        <w:t>GDP</w:t>
      </w:r>
      <w:r w:rsidRPr="003171D7">
        <w:rPr>
          <w:rFonts w:hint="eastAsia"/>
        </w:rPr>
        <w:t>的</w:t>
      </w:r>
      <w:r w:rsidRPr="003171D7">
        <w:rPr>
          <w:rFonts w:hint="eastAsia"/>
        </w:rPr>
        <w:t>15%</w:t>
      </w:r>
      <w:r w:rsidRPr="003171D7">
        <w:rPr>
          <w:rFonts w:hint="eastAsia"/>
        </w:rPr>
        <w:t>，且不乏高科技或特殊產品的生產商，如全球知名的英國航太</w:t>
      </w:r>
      <w:r w:rsidR="0063468A" w:rsidRPr="003171D7">
        <w:rPr>
          <w:rFonts w:hint="eastAsia"/>
        </w:rPr>
        <w:t>（</w:t>
      </w:r>
      <w:r w:rsidRPr="003171D7">
        <w:rPr>
          <w:rFonts w:hint="eastAsia"/>
        </w:rPr>
        <w:t>BAE Systems</w:t>
      </w:r>
      <w:r w:rsidR="0063468A" w:rsidRPr="003171D7">
        <w:rPr>
          <w:rFonts w:hint="eastAsia"/>
        </w:rPr>
        <w:t>）</w:t>
      </w:r>
      <w:r w:rsidRPr="003171D7">
        <w:rPr>
          <w:rFonts w:hint="eastAsia"/>
        </w:rPr>
        <w:t>美國生產總部、奇異公司生產</w:t>
      </w:r>
      <w:r w:rsidRPr="003171D7">
        <w:rPr>
          <w:rFonts w:hint="eastAsia"/>
        </w:rPr>
        <w:t>LEAP</w:t>
      </w:r>
      <w:r w:rsidRPr="003171D7">
        <w:rPr>
          <w:rFonts w:hint="eastAsia"/>
        </w:rPr>
        <w:t>飛機引擎之基地，及知名槍械製造商</w:t>
      </w:r>
      <w:r w:rsidRPr="003171D7">
        <w:rPr>
          <w:rFonts w:hint="eastAsia"/>
        </w:rPr>
        <w:t>Strum, Ruger &amp; Company</w:t>
      </w:r>
      <w:r w:rsidRPr="003171D7">
        <w:rPr>
          <w:rFonts w:hint="eastAsia"/>
        </w:rPr>
        <w:t>皆位於新罕布夏州</w:t>
      </w:r>
      <w:r w:rsidR="00AD348E" w:rsidRPr="003171D7">
        <w:rPr>
          <w:rFonts w:hint="eastAsia"/>
        </w:rPr>
        <w:t>。</w:t>
      </w:r>
    </w:p>
    <w:p w:rsidR="00FF4900" w:rsidRPr="003171D7" w:rsidRDefault="00FF4900" w:rsidP="00FF4900">
      <w:pPr>
        <w:pStyle w:val="af1"/>
        <w:ind w:left="945" w:hanging="709"/>
      </w:pPr>
      <w:r w:rsidRPr="003171D7">
        <w:rPr>
          <w:rFonts w:hint="eastAsia"/>
        </w:rPr>
        <w:t>（一）製造業：</w:t>
      </w:r>
    </w:p>
    <w:p w:rsidR="00FF4900" w:rsidRPr="003171D7" w:rsidRDefault="00FF4900" w:rsidP="00B308F3">
      <w:pPr>
        <w:pStyle w:val="af3"/>
        <w:ind w:left="945" w:firstLine="472"/>
      </w:pPr>
      <w:r w:rsidRPr="003171D7">
        <w:rPr>
          <w:rFonts w:hint="eastAsia"/>
        </w:rPr>
        <w:t>電子儀器與零件產業為新罕布夏州主要出口項目，目前公司數約有</w:t>
      </w:r>
      <w:r w:rsidRPr="003171D7">
        <w:t>280</w:t>
      </w:r>
      <w:r w:rsidRPr="003171D7">
        <w:rPr>
          <w:rFonts w:hint="eastAsia"/>
        </w:rPr>
        <w:t>家，僱用員工</w:t>
      </w:r>
      <w:r w:rsidRPr="003171D7">
        <w:t>20,000</w:t>
      </w:r>
      <w:r w:rsidRPr="003171D7">
        <w:rPr>
          <w:rFonts w:hint="eastAsia"/>
        </w:rPr>
        <w:t>名左右，年銷售額約</w:t>
      </w:r>
      <w:r w:rsidRPr="003171D7">
        <w:t>20</w:t>
      </w:r>
      <w:r w:rsidRPr="003171D7">
        <w:rPr>
          <w:rFonts w:hint="eastAsia"/>
        </w:rPr>
        <w:t>億美元。從事汽車零件、商業照明、通訊設備、與電子零件的重要製造商包括</w:t>
      </w:r>
      <w:hyperlink r:id="rId41" w:history="1">
        <w:r w:rsidRPr="003171D7">
          <w:t>General Electric</w:t>
        </w:r>
      </w:hyperlink>
      <w:r w:rsidRPr="003171D7">
        <w:rPr>
          <w:rFonts w:hint="eastAsia"/>
        </w:rPr>
        <w:t>、</w:t>
      </w:r>
      <w:hyperlink r:id="rId42" w:history="1">
        <w:r w:rsidRPr="003171D7">
          <w:t>Rockwell International</w:t>
        </w:r>
      </w:hyperlink>
      <w:r w:rsidRPr="003171D7">
        <w:rPr>
          <w:rFonts w:hint="eastAsia"/>
        </w:rPr>
        <w:t>、</w:t>
      </w:r>
      <w:hyperlink r:id="rId43" w:history="1">
        <w:r w:rsidRPr="003171D7">
          <w:t>Luminescent Systems</w:t>
        </w:r>
      </w:hyperlink>
      <w:r w:rsidRPr="003171D7">
        <w:rPr>
          <w:rFonts w:hint="eastAsia"/>
        </w:rPr>
        <w:t>、</w:t>
      </w:r>
      <w:hyperlink r:id="rId44" w:history="1">
        <w:r w:rsidRPr="003171D7">
          <w:t>Cisco Systems</w:t>
        </w:r>
      </w:hyperlink>
      <w:r w:rsidRPr="003171D7">
        <w:rPr>
          <w:rFonts w:hint="eastAsia"/>
        </w:rPr>
        <w:t>、</w:t>
      </w:r>
      <w:hyperlink r:id="rId45" w:history="1">
        <w:r w:rsidRPr="003171D7">
          <w:t>Flextronics</w:t>
        </w:r>
      </w:hyperlink>
      <w:r w:rsidRPr="003171D7">
        <w:rPr>
          <w:rFonts w:hint="eastAsia"/>
        </w:rPr>
        <w:t>、</w:t>
      </w:r>
      <w:r w:rsidRPr="003171D7">
        <w:t>Osram Sylvania</w:t>
      </w:r>
      <w:r w:rsidRPr="003171D7">
        <w:rPr>
          <w:rFonts w:hint="eastAsia"/>
        </w:rPr>
        <w:t>、</w:t>
      </w:r>
      <w:hyperlink r:id="rId46" w:history="1">
        <w:r w:rsidRPr="003171D7">
          <w:t>BAE Systems</w:t>
        </w:r>
      </w:hyperlink>
      <w:r w:rsidRPr="003171D7">
        <w:rPr>
          <w:rFonts w:hint="eastAsia"/>
        </w:rPr>
        <w:t>、</w:t>
      </w:r>
      <w:hyperlink r:id="rId47" w:history="1">
        <w:r w:rsidRPr="003171D7">
          <w:t>Electropac</w:t>
        </w:r>
      </w:hyperlink>
      <w:r w:rsidRPr="003171D7">
        <w:t xml:space="preserve"> and </w:t>
      </w:r>
      <w:hyperlink r:id="rId48" w:history="1">
        <w:r w:rsidRPr="003171D7">
          <w:t>Beede Electrical</w:t>
        </w:r>
      </w:hyperlink>
      <w:r w:rsidRPr="003171D7">
        <w:rPr>
          <w:rFonts w:hint="eastAsia"/>
        </w:rPr>
        <w:t>等公司。</w:t>
      </w:r>
    </w:p>
    <w:p w:rsidR="00FF4900" w:rsidRPr="003171D7" w:rsidRDefault="00FF4900" w:rsidP="00FF4900">
      <w:pPr>
        <w:pStyle w:val="af3"/>
        <w:ind w:left="945" w:firstLine="472"/>
      </w:pPr>
      <w:r w:rsidRPr="003171D7">
        <w:rPr>
          <w:rFonts w:hint="eastAsia"/>
        </w:rPr>
        <w:t>此外，新罕布夏州的機械設備產業亦為其出口主要項目，佔該州生產毛額</w:t>
      </w:r>
      <w:r w:rsidRPr="003171D7">
        <w:t>7%</w:t>
      </w:r>
      <w:r w:rsidRPr="003171D7">
        <w:rPr>
          <w:rFonts w:hint="eastAsia"/>
        </w:rPr>
        <w:t>，僱用員工</w:t>
      </w:r>
      <w:r w:rsidRPr="003171D7">
        <w:t>17,000</w:t>
      </w:r>
      <w:r w:rsidRPr="003171D7">
        <w:rPr>
          <w:rFonts w:hint="eastAsia"/>
        </w:rPr>
        <w:t>名左右，其中世界知名企業包括有</w:t>
      </w:r>
      <w:hyperlink r:id="rId49" w:history="1">
        <w:r w:rsidRPr="003171D7">
          <w:t>Hypertherm</w:t>
        </w:r>
      </w:hyperlink>
      <w:r w:rsidRPr="003171D7">
        <w:rPr>
          <w:rFonts w:hint="eastAsia"/>
        </w:rPr>
        <w:t>、</w:t>
      </w:r>
      <w:hyperlink r:id="rId50" w:history="1">
        <w:r w:rsidRPr="003171D7">
          <w:t>Harrisville Designs</w:t>
        </w:r>
      </w:hyperlink>
      <w:r w:rsidRPr="003171D7">
        <w:rPr>
          <w:rFonts w:hint="eastAsia"/>
        </w:rPr>
        <w:t>、</w:t>
      </w:r>
      <w:hyperlink r:id="rId51" w:history="1">
        <w:r w:rsidRPr="003171D7">
          <w:t>Heidelberg Web Press</w:t>
        </w:r>
      </w:hyperlink>
      <w:r w:rsidRPr="003171D7">
        <w:rPr>
          <w:rFonts w:hint="eastAsia"/>
        </w:rPr>
        <w:t>、</w:t>
      </w:r>
      <w:hyperlink r:id="rId52" w:history="1">
        <w:r w:rsidRPr="003171D7">
          <w:t>Kingsbury Corporation</w:t>
        </w:r>
      </w:hyperlink>
      <w:r w:rsidRPr="003171D7">
        <w:rPr>
          <w:rFonts w:hint="eastAsia"/>
        </w:rPr>
        <w:t>、</w:t>
      </w:r>
      <w:hyperlink r:id="rId53" w:history="1">
        <w:r w:rsidRPr="003171D7">
          <w:t>Markem</w:t>
        </w:r>
      </w:hyperlink>
      <w:r w:rsidRPr="003171D7">
        <w:rPr>
          <w:rFonts w:hint="eastAsia"/>
        </w:rPr>
        <w:t>、</w:t>
      </w:r>
      <w:hyperlink r:id="rId54" w:history="1">
        <w:r w:rsidRPr="003171D7">
          <w:t>Vitronics Soletec</w:t>
        </w:r>
      </w:hyperlink>
      <w:r w:rsidRPr="003171D7">
        <w:rPr>
          <w:rFonts w:hint="eastAsia"/>
        </w:rPr>
        <w:t>及</w:t>
      </w:r>
      <w:hyperlink r:id="rId55" w:history="1">
        <w:r w:rsidRPr="003171D7">
          <w:t>Teledyne</w:t>
        </w:r>
      </w:hyperlink>
      <w:r w:rsidRPr="003171D7">
        <w:rPr>
          <w:rFonts w:hint="eastAsia"/>
        </w:rPr>
        <w:t>等。</w:t>
      </w:r>
    </w:p>
    <w:p w:rsidR="00FF4900" w:rsidRPr="003171D7" w:rsidRDefault="00FF4900" w:rsidP="00FF4900">
      <w:pPr>
        <w:pStyle w:val="af1"/>
        <w:ind w:left="945" w:hanging="709"/>
      </w:pPr>
      <w:r w:rsidRPr="003171D7">
        <w:rPr>
          <w:rFonts w:hint="eastAsia"/>
        </w:rPr>
        <w:lastRenderedPageBreak/>
        <w:t>（二）電子資訊業：</w:t>
      </w:r>
    </w:p>
    <w:p w:rsidR="00FF4900" w:rsidRPr="003171D7" w:rsidRDefault="00FF4900" w:rsidP="00FF4900">
      <w:pPr>
        <w:pStyle w:val="af3"/>
        <w:ind w:left="945" w:firstLine="472"/>
      </w:pPr>
      <w:r w:rsidRPr="003171D7">
        <w:rPr>
          <w:rFonts w:hint="eastAsia"/>
        </w:rPr>
        <w:t>新罕布夏州有</w:t>
      </w:r>
      <w:r w:rsidRPr="003171D7">
        <w:t>1,400</w:t>
      </w:r>
      <w:r w:rsidRPr="003171D7">
        <w:rPr>
          <w:rFonts w:hint="eastAsia"/>
        </w:rPr>
        <w:t>家左右之軟體與資訊科技公司，其中重要廠商包括</w:t>
      </w:r>
      <w:r w:rsidRPr="003171D7">
        <w:t>Newmarket Software</w:t>
      </w:r>
      <w:r w:rsidRPr="003171D7">
        <w:rPr>
          <w:rFonts w:hint="eastAsia"/>
        </w:rPr>
        <w:t>、</w:t>
      </w:r>
      <w:r w:rsidRPr="003171D7">
        <w:t>ManagedOps, Bottomline Technologies</w:t>
      </w:r>
      <w:r w:rsidRPr="003171D7">
        <w:rPr>
          <w:rFonts w:hint="eastAsia"/>
        </w:rPr>
        <w:t>、</w:t>
      </w:r>
      <w:r w:rsidRPr="003171D7">
        <w:t>IBM</w:t>
      </w:r>
      <w:r w:rsidRPr="003171D7">
        <w:rPr>
          <w:rFonts w:hint="eastAsia"/>
        </w:rPr>
        <w:t>、</w:t>
      </w:r>
      <w:r w:rsidRPr="003171D7">
        <w:t>Clearview Software</w:t>
      </w:r>
      <w:r w:rsidRPr="003171D7">
        <w:rPr>
          <w:rFonts w:hint="eastAsia"/>
        </w:rPr>
        <w:t>、</w:t>
      </w:r>
      <w:r w:rsidRPr="003171D7">
        <w:t>Imaging Automation</w:t>
      </w:r>
      <w:r w:rsidRPr="003171D7">
        <w:rPr>
          <w:rFonts w:hint="eastAsia"/>
        </w:rPr>
        <w:t>、</w:t>
      </w:r>
      <w:r w:rsidRPr="003171D7">
        <w:t>Cisco Systems</w:t>
      </w:r>
      <w:r w:rsidRPr="003171D7">
        <w:rPr>
          <w:rFonts w:hint="eastAsia"/>
        </w:rPr>
        <w:t>及</w:t>
      </w:r>
      <w:r w:rsidRPr="003171D7">
        <w:t>Rockwell International</w:t>
      </w:r>
      <w:r w:rsidRPr="003171D7">
        <w:rPr>
          <w:rFonts w:hint="eastAsia"/>
        </w:rPr>
        <w:t>等。</w:t>
      </w:r>
    </w:p>
    <w:p w:rsidR="00FF4900" w:rsidRPr="003171D7" w:rsidRDefault="00FF4900" w:rsidP="00FF4900">
      <w:pPr>
        <w:pStyle w:val="af1"/>
        <w:ind w:left="945" w:hanging="709"/>
      </w:pPr>
      <w:r w:rsidRPr="003171D7">
        <w:rPr>
          <w:rFonts w:hint="eastAsia"/>
        </w:rPr>
        <w:t>（三）測量與分析儀器產業：</w:t>
      </w:r>
    </w:p>
    <w:p w:rsidR="00FF4900" w:rsidRPr="003171D7" w:rsidRDefault="00FF4900" w:rsidP="00FF4900">
      <w:pPr>
        <w:pStyle w:val="af3"/>
        <w:ind w:left="945" w:firstLine="472"/>
      </w:pPr>
      <w:r w:rsidRPr="003171D7">
        <w:rPr>
          <w:rFonts w:hint="eastAsia"/>
        </w:rPr>
        <w:t>測量與分析儀器產業為新罕布夏州快速發展的產業之一，目前公司數約</w:t>
      </w:r>
      <w:r w:rsidRPr="003171D7">
        <w:t>110</w:t>
      </w:r>
      <w:r w:rsidRPr="003171D7">
        <w:rPr>
          <w:rFonts w:hint="eastAsia"/>
        </w:rPr>
        <w:t>家左右，生產搜尋與探測儀器、測量儀器、</w:t>
      </w:r>
      <w:r w:rsidRPr="003171D7">
        <w:t>X</w:t>
      </w:r>
      <w:r w:rsidRPr="003171D7">
        <w:rPr>
          <w:rFonts w:hint="eastAsia"/>
        </w:rPr>
        <w:t>光試管、攝影儀器等，佔該州外銷總額的</w:t>
      </w:r>
      <w:r w:rsidRPr="003171D7">
        <w:t>8%</w:t>
      </w:r>
      <w:r w:rsidRPr="003171D7">
        <w:rPr>
          <w:rFonts w:hint="eastAsia"/>
        </w:rPr>
        <w:t>。該產業知名的企業包括</w:t>
      </w:r>
      <w:hyperlink r:id="rId56" w:history="1">
        <w:r w:rsidRPr="003171D7">
          <w:t>Geophysical Survey Systems Inc.</w:t>
        </w:r>
        <w:r w:rsidRPr="003171D7">
          <w:t>（</w:t>
        </w:r>
        <w:r w:rsidRPr="003171D7">
          <w:t>GSSI</w:t>
        </w:r>
        <w:r w:rsidRPr="003171D7">
          <w:t>）</w:t>
        </w:r>
      </w:hyperlink>
      <w:r w:rsidRPr="003171D7">
        <w:rPr>
          <w:rFonts w:hint="eastAsia"/>
        </w:rPr>
        <w:t>、</w:t>
      </w:r>
      <w:r w:rsidRPr="003171D7">
        <w:t>Klein Associates</w:t>
      </w:r>
      <w:r w:rsidRPr="003171D7">
        <w:rPr>
          <w:rFonts w:hint="eastAsia"/>
        </w:rPr>
        <w:t>、</w:t>
      </w:r>
      <w:r w:rsidRPr="003171D7">
        <w:t>National Aperture</w:t>
      </w:r>
      <w:r w:rsidRPr="003171D7">
        <w:rPr>
          <w:rFonts w:hint="eastAsia"/>
        </w:rPr>
        <w:t>、</w:t>
      </w:r>
      <w:r w:rsidRPr="003171D7">
        <w:t>ThermoNESLAB</w:t>
      </w:r>
      <w:r w:rsidRPr="003171D7">
        <w:rPr>
          <w:rFonts w:hint="eastAsia"/>
        </w:rPr>
        <w:t>、</w:t>
      </w:r>
      <w:r w:rsidRPr="003171D7">
        <w:t>Lewis &amp; Saunders</w:t>
      </w:r>
      <w:r w:rsidRPr="003171D7">
        <w:rPr>
          <w:rFonts w:hint="eastAsia"/>
        </w:rPr>
        <w:t>、</w:t>
      </w:r>
      <w:r w:rsidRPr="003171D7">
        <w:t>Raytheon</w:t>
      </w:r>
      <w:r w:rsidRPr="003171D7">
        <w:rPr>
          <w:rFonts w:hint="eastAsia"/>
        </w:rPr>
        <w:t>、</w:t>
      </w:r>
      <w:r w:rsidRPr="003171D7">
        <w:t>BAE Systems</w:t>
      </w:r>
      <w:r w:rsidRPr="003171D7">
        <w:rPr>
          <w:rFonts w:hint="eastAsia"/>
        </w:rPr>
        <w:t>、</w:t>
      </w:r>
      <w:r w:rsidRPr="003171D7">
        <w:t>Jewell Electrical Instruments</w:t>
      </w:r>
      <w:r w:rsidRPr="003171D7">
        <w:rPr>
          <w:rFonts w:hint="eastAsia"/>
        </w:rPr>
        <w:t>、</w:t>
      </w:r>
      <w:r w:rsidRPr="003171D7">
        <w:t>Monarch Instruments</w:t>
      </w:r>
      <w:r w:rsidRPr="003171D7">
        <w:rPr>
          <w:rFonts w:hint="eastAsia"/>
        </w:rPr>
        <w:t>、</w:t>
      </w:r>
      <w:r w:rsidRPr="003171D7">
        <w:t>General Electric</w:t>
      </w:r>
      <w:r w:rsidRPr="003171D7">
        <w:rPr>
          <w:rFonts w:hint="eastAsia"/>
        </w:rPr>
        <w:t>、</w:t>
      </w:r>
      <w:r w:rsidRPr="003171D7">
        <w:t>Kollsman</w:t>
      </w:r>
      <w:r w:rsidRPr="003171D7">
        <w:rPr>
          <w:rFonts w:hint="eastAsia"/>
        </w:rPr>
        <w:t>與</w:t>
      </w:r>
      <w:r w:rsidRPr="003171D7">
        <w:t>Tyco</w:t>
      </w:r>
      <w:r w:rsidRPr="003171D7">
        <w:rPr>
          <w:rFonts w:hint="eastAsia"/>
        </w:rPr>
        <w:t>等。</w:t>
      </w:r>
    </w:p>
    <w:p w:rsidR="00FF4900" w:rsidRPr="003171D7" w:rsidRDefault="00FF4900" w:rsidP="00FF4900">
      <w:pPr>
        <w:pStyle w:val="a6"/>
        <w:spacing w:before="257" w:after="257"/>
        <w:ind w:left="632" w:hanging="632"/>
      </w:pPr>
      <w:r w:rsidRPr="003171D7">
        <w:rPr>
          <w:rFonts w:hint="eastAsia"/>
        </w:rPr>
        <w:t>四、政府之重要經濟措施及經濟展望</w:t>
      </w:r>
    </w:p>
    <w:p w:rsidR="00FF4900" w:rsidRPr="003171D7" w:rsidRDefault="00FF4900" w:rsidP="00B308F3">
      <w:pPr>
        <w:ind w:firstLine="472"/>
      </w:pPr>
      <w:r w:rsidRPr="003171D7">
        <w:rPr>
          <w:rFonts w:hint="eastAsia"/>
        </w:rPr>
        <w:t>新罕布夏州在經濟發展上特點及優勢就是其較低的租稅。在與企業經營息息相關的稅賦競爭條件上，新罕布夏州不課銷售稅（</w:t>
      </w:r>
      <w:r w:rsidRPr="003171D7">
        <w:t>sales tax</w:t>
      </w:r>
      <w:r w:rsidRPr="003171D7">
        <w:rPr>
          <w:rFonts w:hint="eastAsia"/>
        </w:rPr>
        <w:t>，含透過網路的銷售），不課個人所得稅（個人所得稅最高稅率為</w:t>
      </w:r>
      <w:r w:rsidRPr="003171D7">
        <w:t>0%</w:t>
      </w:r>
      <w:r w:rsidRPr="003171D7">
        <w:rPr>
          <w:rFonts w:hint="eastAsia"/>
        </w:rPr>
        <w:t>，但對每位居民每年超過</w:t>
      </w:r>
      <w:r w:rsidRPr="003171D7">
        <w:rPr>
          <w:rFonts w:hint="eastAsia"/>
        </w:rPr>
        <w:t>2,400</w:t>
      </w:r>
      <w:r w:rsidRPr="003171D7">
        <w:rPr>
          <w:rFonts w:hint="eastAsia"/>
        </w:rPr>
        <w:t>美元的利息及股利收入課</w:t>
      </w:r>
      <w:r w:rsidRPr="003171D7">
        <w:rPr>
          <w:rFonts w:hint="eastAsia"/>
        </w:rPr>
        <w:t>5%</w:t>
      </w:r>
      <w:r w:rsidRPr="003171D7">
        <w:rPr>
          <w:rFonts w:hint="eastAsia"/>
        </w:rPr>
        <w:t>的利息及股利稅），不課資本利得稅（</w:t>
      </w:r>
      <w:r w:rsidRPr="003171D7">
        <w:t>capital gains tax</w:t>
      </w:r>
      <w:r w:rsidRPr="003171D7">
        <w:rPr>
          <w:rFonts w:hint="eastAsia"/>
        </w:rPr>
        <w:t>，但對不動產的買賣、移轉或贈予，對其價值或價格的每</w:t>
      </w:r>
      <w:r w:rsidRPr="003171D7">
        <w:rPr>
          <w:rFonts w:hint="eastAsia"/>
        </w:rPr>
        <w:t>100</w:t>
      </w:r>
      <w:r w:rsidRPr="003171D7">
        <w:rPr>
          <w:rFonts w:hint="eastAsia"/>
        </w:rPr>
        <w:t>美元，針對買方及賣方各課</w:t>
      </w:r>
      <w:r w:rsidRPr="003171D7">
        <w:rPr>
          <w:rFonts w:hint="eastAsia"/>
        </w:rPr>
        <w:t>0.75</w:t>
      </w:r>
      <w:r w:rsidRPr="003171D7">
        <w:rPr>
          <w:rFonts w:hint="eastAsia"/>
        </w:rPr>
        <w:t>美元的不動產稅），不課遺產及贈予稅，對專業服務也不課稅，最高企業所得稅率為</w:t>
      </w:r>
      <w:r w:rsidRPr="003171D7">
        <w:t>8.5%</w:t>
      </w:r>
      <w:r w:rsidRPr="003171D7">
        <w:rPr>
          <w:rFonts w:hint="eastAsia"/>
        </w:rPr>
        <w:t>，但在市（鎮）政府所課的不動產稅外，尚課徵州的不動產稅，用以支應州內的教育預算。根據美國稅務基金會（</w:t>
      </w:r>
      <w:r w:rsidRPr="003171D7">
        <w:t>US Tax Foundation</w:t>
      </w:r>
      <w:r w:rsidRPr="003171D7">
        <w:rPr>
          <w:rFonts w:hint="eastAsia"/>
        </w:rPr>
        <w:t>）</w:t>
      </w:r>
      <w:r w:rsidRPr="003171D7">
        <w:t>201</w:t>
      </w:r>
      <w:r w:rsidRPr="003171D7">
        <w:rPr>
          <w:rFonts w:hint="eastAsia"/>
          <w:lang w:eastAsia="zh-TW"/>
        </w:rPr>
        <w:t>8</w:t>
      </w:r>
      <w:r w:rsidRPr="003171D7">
        <w:rPr>
          <w:rFonts w:hint="eastAsia"/>
        </w:rPr>
        <w:t>年的報告，新罕布夏州在企業稅賦環境（</w:t>
      </w:r>
      <w:r w:rsidRPr="003171D7">
        <w:t>business-tax climate</w:t>
      </w:r>
      <w:r w:rsidRPr="003171D7">
        <w:rPr>
          <w:rFonts w:hint="eastAsia"/>
        </w:rPr>
        <w:t>）的整體評比上，高居全美各州中的第</w:t>
      </w:r>
      <w:r w:rsidRPr="003171D7">
        <w:t>7</w:t>
      </w:r>
      <w:r w:rsidRPr="003171D7">
        <w:rPr>
          <w:rFonts w:hint="eastAsia"/>
        </w:rPr>
        <w:t>，在新英格蘭地區拔得頭籌，其評比項目表現較優的是個人所得稅及銷售</w:t>
      </w:r>
      <w:r w:rsidRPr="003171D7">
        <w:rPr>
          <w:rFonts w:hint="eastAsia"/>
        </w:rPr>
        <w:lastRenderedPageBreak/>
        <w:t>稅，但在企業相關稅賦、員工失業保險捐及資產稅方面則落後大部分其他州。</w:t>
      </w:r>
    </w:p>
    <w:p w:rsidR="00AD348E" w:rsidRPr="003171D7" w:rsidRDefault="00AD348E" w:rsidP="00AD348E">
      <w:pPr>
        <w:pStyle w:val="af1"/>
        <w:ind w:left="945" w:hanging="709"/>
        <w:rPr>
          <w:kern w:val="0"/>
        </w:rPr>
      </w:pPr>
      <w:r w:rsidRPr="003171D7">
        <w:rPr>
          <w:rFonts w:hint="eastAsia"/>
          <w:kern w:val="0"/>
        </w:rPr>
        <w:t>Sununu</w:t>
      </w:r>
      <w:r w:rsidRPr="003171D7">
        <w:rPr>
          <w:rFonts w:hint="eastAsia"/>
          <w:kern w:val="0"/>
        </w:rPr>
        <w:t>州長在連任提出關於新罕布夏州的經濟計畫，重點包括</w:t>
      </w:r>
      <w:r w:rsidRPr="003171D7">
        <w:rPr>
          <w:rFonts w:hint="eastAsia"/>
          <w:kern w:val="0"/>
        </w:rPr>
        <w:t>:</w:t>
      </w:r>
    </w:p>
    <w:p w:rsidR="00AD348E" w:rsidRPr="003171D7" w:rsidRDefault="007436AE" w:rsidP="00AD348E">
      <w:pPr>
        <w:pStyle w:val="af1"/>
        <w:ind w:left="945" w:hanging="709"/>
        <w:rPr>
          <w:kern w:val="0"/>
        </w:rPr>
      </w:pPr>
      <w:r w:rsidRPr="003171D7">
        <w:rPr>
          <w:rFonts w:hint="eastAsia"/>
          <w:kern w:val="0"/>
        </w:rPr>
        <w:t>（</w:t>
      </w:r>
      <w:r w:rsidR="00AD348E" w:rsidRPr="003171D7">
        <w:rPr>
          <w:rFonts w:hint="eastAsia"/>
          <w:kern w:val="0"/>
        </w:rPr>
        <w:t>一</w:t>
      </w:r>
      <w:r w:rsidRPr="003171D7">
        <w:rPr>
          <w:rFonts w:hint="eastAsia"/>
          <w:kern w:val="0"/>
        </w:rPr>
        <w:t>）</w:t>
      </w:r>
      <w:r w:rsidR="00AD348E" w:rsidRPr="003171D7">
        <w:rPr>
          <w:rFonts w:hint="eastAsia"/>
          <w:kern w:val="0"/>
        </w:rPr>
        <w:t>打造全方位服務新罕布夏州</w:t>
      </w:r>
      <w:proofErr w:type="gramStart"/>
      <w:r w:rsidR="00AD348E" w:rsidRPr="003171D7">
        <w:rPr>
          <w:rFonts w:hint="eastAsia"/>
          <w:kern w:val="0"/>
        </w:rPr>
        <w:t>州</w:t>
      </w:r>
      <w:proofErr w:type="gramEnd"/>
      <w:r w:rsidR="00AD348E" w:rsidRPr="003171D7">
        <w:rPr>
          <w:rFonts w:hint="eastAsia"/>
          <w:kern w:val="0"/>
        </w:rPr>
        <w:t>民的環境：親自與聯邦政府部長級官員磋商，爭取新罕布夏州權益。確保新罕布夏州是生活，工作和生育最佳場所。</w:t>
      </w:r>
    </w:p>
    <w:p w:rsidR="00AD348E" w:rsidRPr="003171D7" w:rsidRDefault="007436AE" w:rsidP="00AD348E">
      <w:pPr>
        <w:pStyle w:val="af1"/>
        <w:ind w:left="945" w:hanging="709"/>
        <w:rPr>
          <w:kern w:val="0"/>
        </w:rPr>
      </w:pPr>
      <w:r w:rsidRPr="003171D7">
        <w:rPr>
          <w:rFonts w:hint="eastAsia"/>
          <w:kern w:val="0"/>
        </w:rPr>
        <w:t>（</w:t>
      </w:r>
      <w:r w:rsidR="00AD348E" w:rsidRPr="003171D7">
        <w:rPr>
          <w:rFonts w:hint="eastAsia"/>
          <w:kern w:val="0"/>
        </w:rPr>
        <w:t>二</w:t>
      </w:r>
      <w:r w:rsidRPr="003171D7">
        <w:rPr>
          <w:rFonts w:hint="eastAsia"/>
          <w:kern w:val="0"/>
        </w:rPr>
        <w:t>）</w:t>
      </w:r>
      <w:r w:rsidR="00AD348E" w:rsidRPr="003171D7">
        <w:rPr>
          <w:rFonts w:hint="eastAsia"/>
          <w:kern w:val="0"/>
        </w:rPr>
        <w:t>創造更多工作機會，鼓勵勞動力留在新罕布夏州發展：透過減免企業稅收，鼓勵企業投資於自己員工，創造工資成長，吸引年輕工人至新罕布夏州工作。</w:t>
      </w:r>
    </w:p>
    <w:p w:rsidR="00AD348E" w:rsidRPr="003171D7" w:rsidRDefault="007436AE" w:rsidP="00AD348E">
      <w:pPr>
        <w:pStyle w:val="af1"/>
        <w:ind w:left="945" w:hanging="709"/>
        <w:rPr>
          <w:kern w:val="0"/>
        </w:rPr>
      </w:pPr>
      <w:r w:rsidRPr="003171D7">
        <w:rPr>
          <w:rFonts w:hint="eastAsia"/>
          <w:kern w:val="0"/>
        </w:rPr>
        <w:t>（</w:t>
      </w:r>
      <w:r w:rsidR="00AD348E" w:rsidRPr="003171D7">
        <w:rPr>
          <w:rFonts w:hint="eastAsia"/>
          <w:kern w:val="0"/>
        </w:rPr>
        <w:t>三</w:t>
      </w:r>
      <w:r w:rsidRPr="003171D7">
        <w:rPr>
          <w:rFonts w:hint="eastAsia"/>
          <w:kern w:val="0"/>
        </w:rPr>
        <w:t>）</w:t>
      </w:r>
      <w:r w:rsidR="00AD348E" w:rsidRPr="003171D7">
        <w:rPr>
          <w:rFonts w:hint="eastAsia"/>
          <w:kern w:val="0"/>
        </w:rPr>
        <w:t>減稅再投資：創造適合企業發展環境。著名跨國企業駐足新罕布夏州包括瑞士生物科技公司</w:t>
      </w:r>
      <w:r w:rsidR="00AD348E" w:rsidRPr="003171D7">
        <w:rPr>
          <w:rFonts w:hint="eastAsia"/>
          <w:kern w:val="0"/>
        </w:rPr>
        <w:t>Lonza</w:t>
      </w:r>
      <w:r w:rsidR="00AD348E" w:rsidRPr="003171D7">
        <w:rPr>
          <w:rFonts w:hint="eastAsia"/>
          <w:kern w:val="0"/>
        </w:rPr>
        <w:t>、電機系統公司</w:t>
      </w:r>
      <w:r w:rsidR="00AD348E" w:rsidRPr="003171D7">
        <w:rPr>
          <w:rFonts w:hint="eastAsia"/>
          <w:kern w:val="0"/>
        </w:rPr>
        <w:t>BAE</w:t>
      </w:r>
      <w:r w:rsidR="00AD348E" w:rsidRPr="003171D7">
        <w:rPr>
          <w:rFonts w:hint="eastAsia"/>
          <w:kern w:val="0"/>
        </w:rPr>
        <w:t>、</w:t>
      </w:r>
      <w:r w:rsidR="00AD348E" w:rsidRPr="003171D7">
        <w:rPr>
          <w:rFonts w:hint="eastAsia"/>
          <w:kern w:val="0"/>
        </w:rPr>
        <w:t>Allegro MicroSystems</w:t>
      </w:r>
      <w:r w:rsidR="00AD348E" w:rsidRPr="003171D7">
        <w:rPr>
          <w:rFonts w:hint="eastAsia"/>
          <w:kern w:val="0"/>
        </w:rPr>
        <w:t>微系統公司等等。</w:t>
      </w:r>
    </w:p>
    <w:p w:rsidR="00AD348E" w:rsidRPr="003171D7" w:rsidRDefault="007436AE" w:rsidP="00AD348E">
      <w:pPr>
        <w:pStyle w:val="af1"/>
        <w:ind w:left="945" w:hanging="709"/>
        <w:rPr>
          <w:kern w:val="0"/>
        </w:rPr>
      </w:pPr>
      <w:r w:rsidRPr="003171D7">
        <w:rPr>
          <w:rFonts w:hint="eastAsia"/>
          <w:kern w:val="0"/>
        </w:rPr>
        <w:t>（</w:t>
      </w:r>
      <w:r w:rsidR="00AD348E" w:rsidRPr="003171D7">
        <w:rPr>
          <w:rFonts w:hint="eastAsia"/>
          <w:kern w:val="0"/>
        </w:rPr>
        <w:t>四</w:t>
      </w:r>
      <w:r w:rsidRPr="003171D7">
        <w:rPr>
          <w:rFonts w:hint="eastAsia"/>
          <w:kern w:val="0"/>
        </w:rPr>
        <w:t>）</w:t>
      </w:r>
      <w:r w:rsidR="00AD348E" w:rsidRPr="003171D7">
        <w:rPr>
          <w:rFonts w:hint="eastAsia"/>
          <w:kern w:val="0"/>
        </w:rPr>
        <w:t>全面保護兒童計畫：投資職業教育，投資</w:t>
      </w:r>
      <w:r w:rsidR="00AD348E" w:rsidRPr="003171D7">
        <w:rPr>
          <w:rFonts w:hint="eastAsia"/>
          <w:kern w:val="0"/>
        </w:rPr>
        <w:t>24</w:t>
      </w:r>
      <w:r w:rsidR="00AD348E" w:rsidRPr="003171D7">
        <w:rPr>
          <w:rFonts w:hint="eastAsia"/>
          <w:kern w:val="0"/>
        </w:rPr>
        <w:t>萬美元發展護理工作，維護勞動力健康。幼兒教育方面，推動全日制幼兒園到與勞動力配合的本科教育培訓。</w:t>
      </w:r>
    </w:p>
    <w:p w:rsidR="00AD348E" w:rsidRPr="003171D7" w:rsidRDefault="007436AE" w:rsidP="00AD348E">
      <w:pPr>
        <w:pStyle w:val="af1"/>
        <w:ind w:left="945" w:hanging="709"/>
        <w:rPr>
          <w:kern w:val="0"/>
        </w:rPr>
      </w:pPr>
      <w:r w:rsidRPr="003171D7">
        <w:rPr>
          <w:rFonts w:hint="eastAsia"/>
          <w:kern w:val="0"/>
        </w:rPr>
        <w:t>（</w:t>
      </w:r>
      <w:r w:rsidR="00AD348E" w:rsidRPr="003171D7">
        <w:rPr>
          <w:rFonts w:hint="eastAsia"/>
          <w:kern w:val="0"/>
        </w:rPr>
        <w:t>五</w:t>
      </w:r>
      <w:r w:rsidRPr="003171D7">
        <w:rPr>
          <w:rFonts w:hint="eastAsia"/>
          <w:kern w:val="0"/>
        </w:rPr>
        <w:t>）</w:t>
      </w:r>
      <w:r w:rsidR="00AD348E" w:rsidRPr="003171D7">
        <w:rPr>
          <w:rFonts w:hint="eastAsia"/>
          <w:kern w:val="0"/>
        </w:rPr>
        <w:t>醫療保健：推動醫療補助擴展計畫，協助人們擺脫貧困，獲得獨立技能，投入勞動生產。對抗新罕布夏州勞動人口鴉片類藥物</w:t>
      </w:r>
      <w:r w:rsidRPr="003171D7">
        <w:rPr>
          <w:rFonts w:hint="eastAsia"/>
          <w:kern w:val="0"/>
        </w:rPr>
        <w:t>（</w:t>
      </w:r>
      <w:r w:rsidR="00AD348E" w:rsidRPr="003171D7">
        <w:rPr>
          <w:rFonts w:hint="eastAsia"/>
          <w:kern w:val="0"/>
        </w:rPr>
        <w:t>opioid</w:t>
      </w:r>
      <w:r w:rsidRPr="003171D7">
        <w:rPr>
          <w:rFonts w:hint="eastAsia"/>
          <w:kern w:val="0"/>
        </w:rPr>
        <w:t>）</w:t>
      </w:r>
      <w:r w:rsidR="00AD348E" w:rsidRPr="003171D7">
        <w:rPr>
          <w:rFonts w:hint="eastAsia"/>
          <w:kern w:val="0"/>
        </w:rPr>
        <w:t>濫用危機。自殺是新罕布什爾州年輕人死亡第二大原因，</w:t>
      </w:r>
      <w:r w:rsidR="00AD348E" w:rsidRPr="003171D7">
        <w:rPr>
          <w:rFonts w:hint="eastAsia"/>
          <w:kern w:val="0"/>
        </w:rPr>
        <w:t>Sununu</w:t>
      </w:r>
      <w:r w:rsidR="00AD348E" w:rsidRPr="003171D7">
        <w:rPr>
          <w:rFonts w:hint="eastAsia"/>
          <w:kern w:val="0"/>
        </w:rPr>
        <w:t>州長將發布新的</w:t>
      </w:r>
      <w:r w:rsidR="00AD348E" w:rsidRPr="003171D7">
        <w:rPr>
          <w:rFonts w:hint="eastAsia"/>
          <w:kern w:val="0"/>
        </w:rPr>
        <w:t>10</w:t>
      </w:r>
      <w:r w:rsidR="00AD348E" w:rsidRPr="003171D7">
        <w:rPr>
          <w:rFonts w:hint="eastAsia"/>
          <w:kern w:val="0"/>
        </w:rPr>
        <w:t>年心理健康計畫，以優化精神衛生保健並預防自殺。</w:t>
      </w:r>
    </w:p>
    <w:p w:rsidR="00B308F3" w:rsidRPr="003171D7" w:rsidRDefault="007436AE" w:rsidP="00AD348E">
      <w:pPr>
        <w:pStyle w:val="af1"/>
        <w:ind w:left="945" w:hanging="709"/>
        <w:rPr>
          <w:kern w:val="0"/>
        </w:rPr>
      </w:pPr>
      <w:r w:rsidRPr="003171D7">
        <w:rPr>
          <w:rFonts w:hint="eastAsia"/>
          <w:kern w:val="0"/>
        </w:rPr>
        <w:t>（</w:t>
      </w:r>
      <w:r w:rsidR="00AD348E" w:rsidRPr="003171D7">
        <w:rPr>
          <w:rFonts w:hint="eastAsia"/>
          <w:kern w:val="0"/>
        </w:rPr>
        <w:t>六</w:t>
      </w:r>
      <w:r w:rsidRPr="003171D7">
        <w:rPr>
          <w:rFonts w:hint="eastAsia"/>
          <w:kern w:val="0"/>
        </w:rPr>
        <w:t>）</w:t>
      </w:r>
      <w:r w:rsidR="00AD348E" w:rsidRPr="003171D7">
        <w:rPr>
          <w:rFonts w:hint="eastAsia"/>
          <w:kern w:val="0"/>
        </w:rPr>
        <w:t>能源政策：提供低收入者使用太陽能，風能，或電池</w:t>
      </w:r>
      <w:proofErr w:type="gramStart"/>
      <w:r w:rsidR="00AD348E" w:rsidRPr="003171D7">
        <w:rPr>
          <w:rFonts w:hint="eastAsia"/>
          <w:kern w:val="0"/>
        </w:rPr>
        <w:t>存儲可等</w:t>
      </w:r>
      <w:proofErr w:type="gramEnd"/>
      <w:r w:rsidR="00AD348E" w:rsidRPr="003171D7">
        <w:rPr>
          <w:rFonts w:hint="eastAsia"/>
          <w:kern w:val="0"/>
        </w:rPr>
        <w:t>再生能源優惠措施。從環境、經濟和社會</w:t>
      </w:r>
      <w:proofErr w:type="gramStart"/>
      <w:r w:rsidR="00AD348E" w:rsidRPr="003171D7">
        <w:rPr>
          <w:rFonts w:hint="eastAsia"/>
          <w:kern w:val="0"/>
        </w:rPr>
        <w:t>三</w:t>
      </w:r>
      <w:proofErr w:type="gramEnd"/>
      <w:r w:rsidR="00AD348E" w:rsidRPr="003171D7">
        <w:rPr>
          <w:rFonts w:hint="eastAsia"/>
          <w:kern w:val="0"/>
        </w:rPr>
        <w:t>方面尋找新的氣候政策。推動</w:t>
      </w:r>
      <w:r w:rsidR="00AD348E" w:rsidRPr="003171D7">
        <w:rPr>
          <w:rFonts w:hint="eastAsia"/>
          <w:kern w:val="0"/>
        </w:rPr>
        <w:t>10</w:t>
      </w:r>
      <w:r w:rsidR="00AD348E" w:rsidRPr="003171D7">
        <w:rPr>
          <w:rFonts w:hint="eastAsia"/>
          <w:kern w:val="0"/>
        </w:rPr>
        <w:t>年能源戰略計畫。戰略計畫辦公室和公用事業委員會將提供數億美元清潔能源基金計畫，投資發展低收入家庭和社區項目。</w:t>
      </w:r>
    </w:p>
    <w:p w:rsidR="0070000F" w:rsidRPr="003171D7" w:rsidRDefault="0070000F">
      <w:pPr>
        <w:widowControl/>
        <w:overflowPunct/>
        <w:autoSpaceDE/>
        <w:autoSpaceDN/>
        <w:ind w:firstLineChars="0" w:firstLine="0"/>
        <w:jc w:val="left"/>
        <w:rPr>
          <w:rFonts w:ascii="華康粗明體" w:eastAsia="華康粗明體" w:hAnsi="標楷體"/>
          <w:sz w:val="32"/>
          <w:lang w:eastAsia="zh-TW"/>
        </w:rPr>
      </w:pPr>
      <w:r w:rsidRPr="003171D7">
        <w:br w:type="page"/>
      </w:r>
    </w:p>
    <w:p w:rsidR="00FF4900" w:rsidRPr="003171D7" w:rsidRDefault="00FF4900" w:rsidP="00B308F3">
      <w:pPr>
        <w:pStyle w:val="a6"/>
        <w:spacing w:before="257" w:after="257"/>
        <w:ind w:left="632" w:hanging="632"/>
      </w:pPr>
      <w:r w:rsidRPr="003171D7">
        <w:rPr>
          <w:rFonts w:hint="eastAsia"/>
        </w:rPr>
        <w:lastRenderedPageBreak/>
        <w:t>五、市場環境分析及概況</w:t>
      </w:r>
    </w:p>
    <w:p w:rsidR="00FF4900" w:rsidRPr="003171D7" w:rsidRDefault="00FF4900" w:rsidP="00B308F3">
      <w:pPr>
        <w:ind w:firstLine="472"/>
      </w:pPr>
      <w:r w:rsidRPr="003171D7">
        <w:rPr>
          <w:rFonts w:hint="eastAsia"/>
        </w:rPr>
        <w:t>新罕布夏州本身人口不多，消費總量有限，但海陸交通便利，距離波士頓、紐約、費城、華盛頓等重要消費市場和企業分佈最密集的地區不遠，且又毗鄰加拿大的多倫多、蒙特婁、魁北克等市場，是旅客和貨物到歐洲的最便捷地點之一。</w:t>
      </w:r>
    </w:p>
    <w:p w:rsidR="00FF4900" w:rsidRPr="003171D7" w:rsidRDefault="00FF4900" w:rsidP="00B308F3">
      <w:pPr>
        <w:ind w:firstLine="472"/>
      </w:pPr>
      <w:r w:rsidRPr="003171D7">
        <w:rPr>
          <w:rFonts w:hint="eastAsia"/>
        </w:rPr>
        <w:t>由於以上優異的地理條件及低稅賦政策，新罕布夏州的市場環境相對頗具競爭力。為鼓勵外州企業遷入，設立營運據點，新罕布夏州採取低稅政策（尤其是銷售稅、個人所得稅及企業所得稅），</w:t>
      </w:r>
    </w:p>
    <w:p w:rsidR="00FF4900" w:rsidRPr="003171D7" w:rsidRDefault="00FF4900" w:rsidP="00FF4900">
      <w:pPr>
        <w:ind w:firstLine="472"/>
      </w:pPr>
      <w:r w:rsidRPr="003171D7">
        <w:t>以過去的表現而言，新罕布夏州在教育水準、科學及工程方面的勞動人力、製造業的聚群效應及州企業所得稅方面等的表現普遍優於美國其他各州。但在攸關未來成長的境內道路橋樑品質、天然氣及電價等能源價格、房價，及</w:t>
      </w:r>
      <w:r w:rsidRPr="003171D7">
        <w:t>35</w:t>
      </w:r>
      <w:r w:rsidRPr="003171D7">
        <w:t>至</w:t>
      </w:r>
      <w:r w:rsidRPr="003171D7">
        <w:t>44</w:t>
      </w:r>
      <w:r w:rsidRPr="003171D7">
        <w:t>歲間主要就業及消費人口的成長等方面，新罕布夏州的表現往往排名在後，成為新罕布夏州經濟發展的隱憂。</w:t>
      </w:r>
    </w:p>
    <w:p w:rsidR="00FF4900" w:rsidRPr="003171D7" w:rsidRDefault="00FF4900" w:rsidP="00B308F3">
      <w:pPr>
        <w:ind w:firstLine="472"/>
      </w:pPr>
      <w:r w:rsidRPr="003171D7">
        <w:t>新罕布夏州在經濟發展上仰仗的一項獨特條件就是距離麻州近，勞動素質佳，但人工等經營成本較麻州低廉，且生活環境品質不輸麻州，對於想在新英格蘭地區落腳的企業，是麻州以外的不錯選擇。不少的跨國企業選擇落腳新罕布夏州，除受以上稅賦環境條件的吸引外，主要原因是距離波士頓大都會區的主要市場近，生活環境較佳，成本較低廉，而且擁有高素質的勞動人口。</w:t>
      </w:r>
      <w:r w:rsidRPr="003171D7">
        <w:rPr>
          <w:rFonts w:hint="eastAsia"/>
        </w:rPr>
        <w:t>新罕布夏州雖然是替代麻州的不錯選擇，但因與麻州</w:t>
      </w:r>
      <w:r w:rsidR="0063468A" w:rsidRPr="003171D7">
        <w:rPr>
          <w:rFonts w:hint="eastAsia"/>
        </w:rPr>
        <w:t>（</w:t>
      </w:r>
      <w:r w:rsidRPr="003171D7">
        <w:rPr>
          <w:rFonts w:hint="eastAsia"/>
        </w:rPr>
        <w:t>尤其是大波士頓地區</w:t>
      </w:r>
      <w:r w:rsidR="0063468A" w:rsidRPr="003171D7">
        <w:rPr>
          <w:rFonts w:hint="eastAsia"/>
        </w:rPr>
        <w:t>）</w:t>
      </w:r>
      <w:r w:rsidRPr="003171D7">
        <w:rPr>
          <w:rFonts w:hint="eastAsia"/>
        </w:rPr>
        <w:t>的關係密切，在麻州境內就業的新罕布夏州居民高達數千，原因是麻州的就業機會較多，且薪資條件較優。僅管有以上優勢，新罕布夏州仍須降低州內的醫療及能源價格、改善諸如道路及橋樑等基礎設施、提高對高等教育的投資，及改善州內之寬頻高速上網普及率，以提升競爭力。</w:t>
      </w:r>
    </w:p>
    <w:p w:rsidR="00FF4900" w:rsidRPr="003171D7" w:rsidRDefault="00FF4900" w:rsidP="00B308F3">
      <w:pPr>
        <w:ind w:firstLine="472"/>
      </w:pPr>
    </w:p>
    <w:p w:rsidR="00FF4900" w:rsidRPr="003171D7" w:rsidRDefault="00FF4900" w:rsidP="00B308F3">
      <w:pPr>
        <w:pStyle w:val="a4"/>
        <w:spacing w:before="514" w:after="771"/>
        <w:rPr>
          <w:lang w:eastAsia="zh-TW"/>
        </w:rPr>
      </w:pPr>
      <w:r w:rsidRPr="003171D7">
        <w:rPr>
          <w:rFonts w:hint="eastAsia"/>
          <w:lang w:eastAsia="zh-TW"/>
        </w:rPr>
        <w:lastRenderedPageBreak/>
        <w:t>第參章　外商在當地經營現況及投資機會</w:t>
      </w:r>
    </w:p>
    <w:p w:rsidR="00FF4900" w:rsidRPr="003171D7" w:rsidRDefault="00FF4900" w:rsidP="00FF4900">
      <w:pPr>
        <w:pStyle w:val="a6"/>
        <w:spacing w:before="257" w:after="257"/>
        <w:ind w:left="632" w:hanging="632"/>
      </w:pPr>
      <w:r w:rsidRPr="003171D7">
        <w:rPr>
          <w:rFonts w:hint="eastAsia"/>
        </w:rPr>
        <w:t>一、外商在當地經營現況</w:t>
      </w:r>
    </w:p>
    <w:p w:rsidR="00CA2960" w:rsidRPr="003171D7" w:rsidRDefault="00FF4900" w:rsidP="00B308F3">
      <w:pPr>
        <w:ind w:firstLine="472"/>
        <w:rPr>
          <w:rFonts w:eastAsia="SimSun"/>
        </w:rPr>
      </w:pPr>
      <w:r w:rsidRPr="003171D7">
        <w:rPr>
          <w:rFonts w:hint="eastAsia"/>
        </w:rPr>
        <w:t>新罕布夏州人口僅約有</w:t>
      </w:r>
      <w:r w:rsidRPr="003171D7">
        <w:t>13</w:t>
      </w:r>
      <w:r w:rsidR="00CA2960" w:rsidRPr="003171D7">
        <w:rPr>
          <w:rFonts w:hint="eastAsia"/>
          <w:lang w:eastAsia="zh-TW"/>
        </w:rPr>
        <w:t>6</w:t>
      </w:r>
      <w:r w:rsidRPr="003171D7">
        <w:rPr>
          <w:rFonts w:hint="eastAsia"/>
        </w:rPr>
        <w:t>萬人，市場規模不大，但採取低稅政策（尤其是銷售稅、個人所得稅及企業所得稅），以鼓勵外州企業遷入，因而許多外商在本州投資，設立營運據點。</w:t>
      </w:r>
    </w:p>
    <w:p w:rsidR="00FF4900" w:rsidRPr="003171D7" w:rsidRDefault="00CA2960" w:rsidP="00B308F3">
      <w:pPr>
        <w:ind w:firstLine="472"/>
        <w:rPr>
          <w:rFonts w:eastAsia="SimSun"/>
        </w:rPr>
      </w:pPr>
      <w:r w:rsidRPr="003171D7">
        <w:rPr>
          <w:rFonts w:hint="eastAsia"/>
        </w:rPr>
        <w:t>新罕布夏州主要外資為德國、英國、加拿大、瑞士、瑞典等，投資項目超過</w:t>
      </w:r>
      <w:r w:rsidRPr="003171D7">
        <w:rPr>
          <w:rFonts w:hint="eastAsia"/>
        </w:rPr>
        <w:t>43</w:t>
      </w:r>
      <w:r w:rsidRPr="003171D7">
        <w:rPr>
          <w:rFonts w:hint="eastAsia"/>
        </w:rPr>
        <w:t>項，創造超過</w:t>
      </w:r>
      <w:r w:rsidRPr="003171D7">
        <w:rPr>
          <w:rFonts w:hint="eastAsia"/>
        </w:rPr>
        <w:t>43,300</w:t>
      </w:r>
      <w:r w:rsidRPr="003171D7">
        <w:rPr>
          <w:rFonts w:hint="eastAsia"/>
        </w:rPr>
        <w:t>個工作機會。外資公司投資產業包括其他產業、軟體及</w:t>
      </w:r>
      <w:r w:rsidRPr="003171D7">
        <w:rPr>
          <w:rFonts w:hint="eastAsia"/>
        </w:rPr>
        <w:t>IT</w:t>
      </w:r>
      <w:r w:rsidRPr="003171D7">
        <w:rPr>
          <w:rFonts w:hint="eastAsia"/>
        </w:rPr>
        <w:t>服務業、產業機械設備及工具食品及菸草業、航太業、再生能源業等。</w:t>
      </w:r>
    </w:p>
    <w:p w:rsidR="00FF4900" w:rsidRPr="003171D7" w:rsidRDefault="00FF4900" w:rsidP="00FF4900">
      <w:pPr>
        <w:pStyle w:val="a6"/>
        <w:spacing w:before="257" w:after="257"/>
        <w:ind w:left="632" w:hanging="632"/>
      </w:pPr>
      <w:r w:rsidRPr="003171D7">
        <w:rPr>
          <w:rFonts w:hint="eastAsia"/>
        </w:rPr>
        <w:t>二、</w:t>
      </w:r>
      <w:proofErr w:type="gramStart"/>
      <w:r w:rsidR="0063468A" w:rsidRPr="003171D7">
        <w:rPr>
          <w:rFonts w:hint="eastAsia"/>
        </w:rPr>
        <w:t>臺</w:t>
      </w:r>
      <w:proofErr w:type="gramEnd"/>
      <w:r w:rsidR="0063468A" w:rsidRPr="003171D7">
        <w:rPr>
          <w:rFonts w:hint="eastAsia"/>
        </w:rPr>
        <w:t>商</w:t>
      </w:r>
      <w:r w:rsidRPr="003171D7">
        <w:rPr>
          <w:rFonts w:hint="eastAsia"/>
        </w:rPr>
        <w:t>在當地經營現況</w:t>
      </w:r>
    </w:p>
    <w:p w:rsidR="00FF4900" w:rsidRPr="003171D7" w:rsidRDefault="00FF4900" w:rsidP="00B308F3">
      <w:pPr>
        <w:ind w:firstLine="472"/>
      </w:pPr>
      <w:r w:rsidRPr="003171D7">
        <w:rPr>
          <w:rFonts w:hint="eastAsia"/>
        </w:rPr>
        <w:t>據經濟部投審會之統計，</w:t>
      </w:r>
      <w:r w:rsidR="0063468A" w:rsidRPr="003171D7">
        <w:rPr>
          <w:rFonts w:hint="eastAsia"/>
        </w:rPr>
        <w:t>臺商</w:t>
      </w:r>
      <w:r w:rsidRPr="003171D7">
        <w:rPr>
          <w:rFonts w:hint="eastAsia"/>
        </w:rPr>
        <w:t>投資新罕布夏州件數曾有</w:t>
      </w:r>
      <w:r w:rsidRPr="003171D7">
        <w:rPr>
          <w:rFonts w:hint="eastAsia"/>
        </w:rPr>
        <w:t>4</w:t>
      </w:r>
      <w:r w:rsidRPr="003171D7">
        <w:rPr>
          <w:rFonts w:hint="eastAsia"/>
        </w:rPr>
        <w:t>案，惟據進一步查證，目前已不存在；是否有透過英屬維京群島等免稅地轉投資新罕布夏州，尚無法查證。新罕布夏州居民投資</w:t>
      </w:r>
      <w:r w:rsidR="0063468A" w:rsidRPr="003171D7">
        <w:rPr>
          <w:rFonts w:hint="eastAsia"/>
        </w:rPr>
        <w:t>臺灣</w:t>
      </w:r>
      <w:r w:rsidRPr="003171D7">
        <w:rPr>
          <w:rFonts w:hint="eastAsia"/>
        </w:rPr>
        <w:t>則有</w:t>
      </w:r>
      <w:r w:rsidRPr="003171D7">
        <w:rPr>
          <w:rFonts w:hint="eastAsia"/>
        </w:rPr>
        <w:t>2</w:t>
      </w:r>
      <w:r w:rsidRPr="003171D7">
        <w:rPr>
          <w:rFonts w:hint="eastAsia"/>
        </w:rPr>
        <w:t>案，分別從事國際貿易業和五金批發業。</w:t>
      </w:r>
    </w:p>
    <w:p w:rsidR="00FF4900" w:rsidRPr="003171D7" w:rsidRDefault="00FF4900" w:rsidP="00FF4900">
      <w:pPr>
        <w:pStyle w:val="a6"/>
        <w:spacing w:before="257" w:after="257"/>
        <w:ind w:left="632" w:hanging="632"/>
      </w:pPr>
      <w:r w:rsidRPr="003171D7">
        <w:rPr>
          <w:rFonts w:hint="eastAsia"/>
        </w:rPr>
        <w:t>三、投資機會</w:t>
      </w:r>
    </w:p>
    <w:p w:rsidR="00FF4900" w:rsidRPr="003171D7" w:rsidRDefault="00B308F3" w:rsidP="00B308F3">
      <w:pPr>
        <w:pStyle w:val="af1"/>
        <w:ind w:left="945" w:hanging="709"/>
      </w:pPr>
      <w:r w:rsidRPr="003171D7">
        <w:rPr>
          <w:rFonts w:hint="eastAsia"/>
        </w:rPr>
        <w:t>（一）</w:t>
      </w:r>
      <w:r w:rsidR="00FF4900" w:rsidRPr="003171D7">
        <w:rPr>
          <w:rFonts w:hint="eastAsia"/>
        </w:rPr>
        <w:t>廠商在當地投資應注意事項</w:t>
      </w:r>
    </w:p>
    <w:p w:rsidR="00FF4900" w:rsidRPr="003171D7" w:rsidRDefault="00FF4900" w:rsidP="00B308F3">
      <w:pPr>
        <w:pStyle w:val="af3"/>
        <w:ind w:left="945" w:firstLine="464"/>
        <w:rPr>
          <w:lang w:eastAsia="zh-TW"/>
        </w:rPr>
      </w:pPr>
      <w:r w:rsidRPr="003171D7">
        <w:rPr>
          <w:rFonts w:hint="eastAsia"/>
          <w:spacing w:val="-2"/>
        </w:rPr>
        <w:t>依據新罕布夏州經濟發展局</w:t>
      </w:r>
      <w:r w:rsidR="0063468A" w:rsidRPr="003171D7">
        <w:rPr>
          <w:rFonts w:hint="eastAsia"/>
          <w:spacing w:val="-2"/>
        </w:rPr>
        <w:t>（</w:t>
      </w:r>
      <w:r w:rsidRPr="003171D7">
        <w:rPr>
          <w:rFonts w:hint="eastAsia"/>
          <w:spacing w:val="-2"/>
        </w:rPr>
        <w:t>New Hampshire Economic Development</w:t>
      </w:r>
      <w:r w:rsidR="0063468A" w:rsidRPr="003171D7">
        <w:rPr>
          <w:rFonts w:hint="eastAsia"/>
          <w:spacing w:val="-2"/>
        </w:rPr>
        <w:t>）</w:t>
      </w:r>
      <w:r w:rsidRPr="003171D7">
        <w:rPr>
          <w:rFonts w:hint="eastAsia"/>
        </w:rPr>
        <w:t>發布之</w:t>
      </w:r>
      <w:r w:rsidRPr="003171D7">
        <w:rPr>
          <w:rFonts w:hint="eastAsia"/>
        </w:rPr>
        <w:t>2016-17</w:t>
      </w:r>
      <w:r w:rsidRPr="003171D7">
        <w:rPr>
          <w:rFonts w:hint="eastAsia"/>
        </w:rPr>
        <w:t>財政年度策略方案</w:t>
      </w:r>
      <w:r w:rsidR="0063468A" w:rsidRPr="003171D7">
        <w:rPr>
          <w:rFonts w:hint="eastAsia"/>
        </w:rPr>
        <w:t>（</w:t>
      </w:r>
      <w:r w:rsidRPr="003171D7">
        <w:rPr>
          <w:rFonts w:hint="eastAsia"/>
        </w:rPr>
        <w:t>Strategic Plan</w:t>
      </w:r>
      <w:r w:rsidR="0063468A" w:rsidRPr="003171D7">
        <w:rPr>
          <w:rFonts w:hint="eastAsia"/>
        </w:rPr>
        <w:t>）</w:t>
      </w:r>
      <w:r w:rsidRPr="003171D7">
        <w:rPr>
          <w:rFonts w:hint="eastAsia"/>
        </w:rPr>
        <w:t>，州政府資源經濟發展廳經濟發展處將針對</w:t>
      </w:r>
      <w:r w:rsidRPr="003171D7">
        <w:rPr>
          <w:rFonts w:hint="eastAsia"/>
        </w:rPr>
        <w:t>11</w:t>
      </w:r>
      <w:r w:rsidRPr="003171D7">
        <w:rPr>
          <w:rFonts w:hint="eastAsia"/>
        </w:rPr>
        <w:t>項主要產業進行發展，並提供地方或區域合作夥伴各項發展所需條件。這些產業須能帶動當地工作機會且符合新罕布夏州經濟發展策略。新罕布夏州政府針對每項產業設定審查指標，掌握各主</w:t>
      </w:r>
      <w:r w:rsidRPr="003171D7">
        <w:rPr>
          <w:rFonts w:hint="eastAsia"/>
        </w:rPr>
        <w:lastRenderedPageBreak/>
        <w:t>要產業是否達成創造就業、薪資及政府稅收等目標。</w:t>
      </w:r>
    </w:p>
    <w:p w:rsidR="00FF4900" w:rsidRPr="003171D7" w:rsidRDefault="00B308F3" w:rsidP="00B308F3">
      <w:pPr>
        <w:pStyle w:val="af1"/>
        <w:ind w:left="945" w:hanging="709"/>
      </w:pPr>
      <w:r w:rsidRPr="003171D7">
        <w:rPr>
          <w:rFonts w:hint="eastAsia"/>
        </w:rPr>
        <w:t>（二）</w:t>
      </w:r>
      <w:r w:rsidR="00FF4900" w:rsidRPr="003171D7">
        <w:rPr>
          <w:rFonts w:hint="eastAsia"/>
        </w:rPr>
        <w:t>可投資產業型態或產品項目</w:t>
      </w:r>
    </w:p>
    <w:p w:rsidR="00FF4900" w:rsidRPr="003171D7" w:rsidRDefault="00FF4900" w:rsidP="00B308F3">
      <w:pPr>
        <w:pStyle w:val="af3"/>
        <w:ind w:left="945" w:firstLine="472"/>
        <w:rPr>
          <w:lang w:eastAsia="zh-TW"/>
        </w:rPr>
      </w:pPr>
      <w:r w:rsidRPr="003171D7">
        <w:rPr>
          <w:rFonts w:hint="eastAsia"/>
        </w:rPr>
        <w:t>包括合成電子學、金屬製造、機械製造、生命科學製造＆研究、複合材料和高級紡織品、商業和金融服務、信息技術＆電信、藝術娛樂和旅客業、工業、食品和飲料、教育與知識及創造、森林及木製品等項目。</w:t>
      </w:r>
    </w:p>
    <w:p w:rsidR="00FF4900" w:rsidRPr="003171D7" w:rsidRDefault="00B308F3" w:rsidP="00B308F3">
      <w:pPr>
        <w:pStyle w:val="af1"/>
        <w:ind w:left="945" w:hanging="709"/>
      </w:pPr>
      <w:r w:rsidRPr="003171D7">
        <w:rPr>
          <w:rFonts w:hint="eastAsia"/>
        </w:rPr>
        <w:t>（三）</w:t>
      </w:r>
      <w:r w:rsidR="00FF4900" w:rsidRPr="003171D7">
        <w:rPr>
          <w:rFonts w:hint="eastAsia"/>
        </w:rPr>
        <w:t>可供引進技術合作項目或可在當地技術合作項目</w:t>
      </w:r>
    </w:p>
    <w:p w:rsidR="00FF4900" w:rsidRPr="003171D7" w:rsidRDefault="00FF4900" w:rsidP="00F54112">
      <w:pPr>
        <w:pStyle w:val="af3"/>
        <w:ind w:left="945" w:firstLine="456"/>
      </w:pPr>
      <w:r w:rsidRPr="003171D7">
        <w:rPr>
          <w:rFonts w:hint="eastAsia"/>
          <w:spacing w:val="-4"/>
        </w:rPr>
        <w:t>新罕布夏州具有高科技或特殊產品的生產商，如英國航太</w:t>
      </w:r>
      <w:r w:rsidRPr="003171D7">
        <w:rPr>
          <w:rFonts w:hint="eastAsia"/>
          <w:spacing w:val="-4"/>
        </w:rPr>
        <w:t>BAE Systems</w:t>
      </w:r>
      <w:r w:rsidRPr="003171D7">
        <w:rPr>
          <w:rFonts w:hint="eastAsia"/>
          <w:spacing w:val="-4"/>
        </w:rPr>
        <w:t>、奇異公司生產飛機引擎、知名槍械製造商</w:t>
      </w:r>
      <w:r w:rsidRPr="003171D7">
        <w:rPr>
          <w:rFonts w:hint="eastAsia"/>
          <w:spacing w:val="-4"/>
        </w:rPr>
        <w:t>Strum, Ruger &amp; Company</w:t>
      </w:r>
      <w:r w:rsidRPr="003171D7">
        <w:rPr>
          <w:rFonts w:hint="eastAsia"/>
          <w:spacing w:val="-4"/>
        </w:rPr>
        <w:t>等</w:t>
      </w:r>
      <w:r w:rsidRPr="003171D7">
        <w:rPr>
          <w:rFonts w:hint="eastAsia"/>
        </w:rPr>
        <w:t>；另新罕布夏州</w:t>
      </w:r>
      <w:r w:rsidRPr="003171D7">
        <w:rPr>
          <w:rFonts w:hint="eastAsia"/>
        </w:rPr>
        <w:t>Londonderry</w:t>
      </w:r>
      <w:r w:rsidR="00343B22" w:rsidRPr="003171D7">
        <w:rPr>
          <w:rFonts w:hint="eastAsia"/>
        </w:rPr>
        <w:t>曾</w:t>
      </w:r>
      <w:r w:rsidRPr="003171D7">
        <w:rPr>
          <w:rFonts w:hint="eastAsia"/>
        </w:rPr>
        <w:t>為</w:t>
      </w:r>
      <w:r w:rsidRPr="003171D7">
        <w:rPr>
          <w:rFonts w:hint="eastAsia"/>
        </w:rPr>
        <w:t>Amazon</w:t>
      </w:r>
      <w:r w:rsidRPr="003171D7">
        <w:rPr>
          <w:rFonts w:hint="eastAsia"/>
        </w:rPr>
        <w:t>第二總部選址地之一，代表該州具有相當創新科技和電子商務能量，我國軟體及</w:t>
      </w:r>
      <w:r w:rsidRPr="003171D7">
        <w:rPr>
          <w:rFonts w:hint="eastAsia"/>
        </w:rPr>
        <w:t>IT</w:t>
      </w:r>
      <w:r w:rsidRPr="003171D7">
        <w:rPr>
          <w:rFonts w:hint="eastAsia"/>
        </w:rPr>
        <w:t>服務業、產業機械設備及工具、電腦、電子、電機和通訊裝備、儀器設備和高科技產業，可尋求和當地相關業者進行產業技術合作。</w:t>
      </w:r>
    </w:p>
    <w:p w:rsidR="00FF4900" w:rsidRPr="003171D7" w:rsidRDefault="00FF4900" w:rsidP="00F54112">
      <w:pPr>
        <w:pStyle w:val="af3"/>
        <w:ind w:left="945" w:firstLine="472"/>
      </w:pPr>
      <w:r w:rsidRPr="003171D7">
        <w:rPr>
          <w:rFonts w:hint="eastAsia"/>
        </w:rPr>
        <w:t>如需查閱更多新罕布夏州之經貿資料，請瀏覽新罕布夏州資源經濟發展廳經濟發展處官網</w:t>
      </w:r>
      <w:r w:rsidRPr="003171D7">
        <w:rPr>
          <w:rFonts w:hint="eastAsia"/>
        </w:rPr>
        <w:t>https://www.nheconomy.com/</w:t>
      </w:r>
      <w:r w:rsidRPr="003171D7">
        <w:rPr>
          <w:rFonts w:hint="eastAsia"/>
        </w:rPr>
        <w:t>；或電洽</w:t>
      </w:r>
      <w:r w:rsidRPr="003171D7">
        <w:rPr>
          <w:rFonts w:hint="eastAsia"/>
        </w:rPr>
        <w:t>+1-603-271-2591</w:t>
      </w:r>
      <w:r w:rsidR="0070000F" w:rsidRPr="003171D7">
        <w:rPr>
          <w:rFonts w:hint="eastAsia"/>
          <w:lang w:eastAsia="zh-TW"/>
        </w:rPr>
        <w:t>；</w:t>
      </w:r>
      <w:r w:rsidRPr="003171D7">
        <w:rPr>
          <w:rFonts w:hint="eastAsia"/>
        </w:rPr>
        <w:t>傳真：</w:t>
      </w:r>
      <w:r w:rsidRPr="003171D7">
        <w:rPr>
          <w:rFonts w:hint="eastAsia"/>
        </w:rPr>
        <w:t>+1-603-271-6784</w:t>
      </w:r>
      <w:r w:rsidRPr="003171D7">
        <w:rPr>
          <w:rFonts w:hint="eastAsia"/>
        </w:rPr>
        <w:t>或電郵</w:t>
      </w:r>
      <w:r w:rsidRPr="003171D7">
        <w:rPr>
          <w:rFonts w:hint="eastAsia"/>
        </w:rPr>
        <w:t>info@nheconomy.com</w:t>
      </w:r>
      <w:r w:rsidRPr="003171D7">
        <w:rPr>
          <w:rFonts w:hint="eastAsia"/>
        </w:rPr>
        <w:t>。</w:t>
      </w:r>
    </w:p>
    <w:p w:rsidR="00FF4900" w:rsidRPr="003171D7" w:rsidRDefault="00FF4900" w:rsidP="00F54112">
      <w:pPr>
        <w:pStyle w:val="a4"/>
        <w:spacing w:before="514" w:after="771"/>
        <w:rPr>
          <w:lang w:eastAsia="zh-TW"/>
        </w:rPr>
      </w:pPr>
      <w:r w:rsidRPr="003171D7">
        <w:rPr>
          <w:rFonts w:hint="eastAsia"/>
          <w:lang w:eastAsia="zh-TW"/>
        </w:rPr>
        <w:lastRenderedPageBreak/>
        <w:t>第肆章　投資法規及程序</w:t>
      </w:r>
    </w:p>
    <w:p w:rsidR="00FF4900" w:rsidRPr="003171D7" w:rsidRDefault="00FF4900" w:rsidP="00FF4900">
      <w:pPr>
        <w:pStyle w:val="a6"/>
        <w:spacing w:before="257" w:after="257"/>
        <w:ind w:left="632" w:hanging="632"/>
      </w:pPr>
      <w:r w:rsidRPr="003171D7">
        <w:rPr>
          <w:rFonts w:hint="eastAsia"/>
        </w:rPr>
        <w:t>一、主要投資法令</w:t>
      </w:r>
    </w:p>
    <w:p w:rsidR="00FF4900" w:rsidRPr="003171D7" w:rsidRDefault="00FF4900" w:rsidP="00FF4900">
      <w:pPr>
        <w:ind w:firstLine="472"/>
        <w:rPr>
          <w:lang w:eastAsia="zh-TW"/>
        </w:rPr>
      </w:pPr>
      <w:r w:rsidRPr="003171D7">
        <w:t>State Corporate Law</w:t>
      </w:r>
      <w:r w:rsidRPr="003171D7">
        <w:rPr>
          <w:rFonts w:hint="eastAsia"/>
        </w:rPr>
        <w:t>、</w:t>
      </w:r>
      <w:r w:rsidRPr="003171D7">
        <w:t>Environment Law</w:t>
      </w:r>
      <w:r w:rsidRPr="003171D7">
        <w:rPr>
          <w:rFonts w:hint="eastAsia"/>
        </w:rPr>
        <w:t>、</w:t>
      </w:r>
      <w:r w:rsidRPr="003171D7">
        <w:t>Labor Law</w:t>
      </w:r>
      <w:r w:rsidRPr="003171D7">
        <w:rPr>
          <w:rFonts w:hint="eastAsia"/>
        </w:rPr>
        <w:t>、</w:t>
      </w:r>
      <w:r w:rsidRPr="003171D7">
        <w:t>Intellectual Property Law</w:t>
      </w:r>
      <w:r w:rsidRPr="003171D7">
        <w:rPr>
          <w:rFonts w:hint="eastAsia"/>
        </w:rPr>
        <w:t>、</w:t>
      </w:r>
      <w:r w:rsidRPr="003171D7">
        <w:t>International Investment and Trade in Services Survey Act</w:t>
      </w:r>
      <w:r w:rsidRPr="003171D7">
        <w:rPr>
          <w:rFonts w:hint="eastAsia"/>
        </w:rPr>
        <w:t>、</w:t>
      </w:r>
      <w:r w:rsidRPr="003171D7">
        <w:t>Agricultural Foreign Investment Disclosure Act</w:t>
      </w:r>
      <w:r w:rsidRPr="003171D7">
        <w:rPr>
          <w:rFonts w:hint="eastAsia"/>
        </w:rPr>
        <w:t>、</w:t>
      </w:r>
      <w:r w:rsidRPr="003171D7">
        <w:t>Export Administration Act</w:t>
      </w:r>
    </w:p>
    <w:p w:rsidR="00FF4900" w:rsidRPr="003171D7" w:rsidRDefault="00FF4900" w:rsidP="00FF4900">
      <w:pPr>
        <w:pStyle w:val="a6"/>
        <w:spacing w:before="257" w:after="257"/>
        <w:ind w:left="632" w:hanging="632"/>
      </w:pPr>
      <w:r w:rsidRPr="003171D7">
        <w:rPr>
          <w:rFonts w:hint="eastAsia"/>
        </w:rPr>
        <w:t>二、投資申請之規定、程序、應準備文件及審查流程</w:t>
      </w:r>
    </w:p>
    <w:p w:rsidR="00FF4900" w:rsidRPr="003171D7" w:rsidRDefault="00FF4900" w:rsidP="00FF4900">
      <w:pPr>
        <w:pStyle w:val="af1"/>
        <w:ind w:left="945" w:hanging="709"/>
      </w:pPr>
      <w:r w:rsidRPr="003171D7">
        <w:rPr>
          <w:rFonts w:hint="eastAsia"/>
        </w:rPr>
        <w:t>（一）聯繫新罕布夏州資源暨經濟發展廳取得各項投資法令及諮詢服務。</w:t>
      </w:r>
    </w:p>
    <w:p w:rsidR="00FF4900" w:rsidRPr="003171D7" w:rsidRDefault="00FF4900" w:rsidP="00FF4900">
      <w:pPr>
        <w:pStyle w:val="af1"/>
        <w:ind w:left="945" w:hanging="709"/>
      </w:pPr>
      <w:r w:rsidRPr="003171D7">
        <w:rPr>
          <w:rFonts w:hint="eastAsia"/>
        </w:rPr>
        <w:t>（二）根據公司組織章程</w:t>
      </w:r>
      <w:r w:rsidRPr="003171D7">
        <w:t>（</w:t>
      </w:r>
      <w:r w:rsidRPr="003171D7">
        <w:t>Articles of Organization</w:t>
      </w:r>
      <w:r w:rsidRPr="003171D7">
        <w:t>）</w:t>
      </w:r>
      <w:r w:rsidRPr="003171D7">
        <w:rPr>
          <w:rFonts w:hint="eastAsia"/>
        </w:rPr>
        <w:t>向州</w:t>
      </w:r>
      <w:proofErr w:type="gramStart"/>
      <w:r w:rsidRPr="003171D7">
        <w:rPr>
          <w:rFonts w:hint="eastAsia"/>
        </w:rPr>
        <w:t>務</w:t>
      </w:r>
      <w:proofErr w:type="gramEnd"/>
      <w:r w:rsidRPr="003171D7">
        <w:rPr>
          <w:rFonts w:hint="eastAsia"/>
        </w:rPr>
        <w:t>卿辦公室之公司組</w:t>
      </w:r>
      <w:r w:rsidRPr="003171D7">
        <w:t>（</w:t>
      </w:r>
      <w:r w:rsidRPr="003171D7">
        <w:t>Corporation Division</w:t>
      </w:r>
      <w:r w:rsidRPr="003171D7">
        <w:t>）</w:t>
      </w:r>
      <w:r w:rsidRPr="003171D7">
        <w:rPr>
          <w:rFonts w:hint="eastAsia"/>
        </w:rPr>
        <w:t>申請公司登記。</w:t>
      </w:r>
    </w:p>
    <w:p w:rsidR="00FF4900" w:rsidRPr="003171D7" w:rsidRDefault="00FF4900" w:rsidP="00FF4900">
      <w:pPr>
        <w:pStyle w:val="af1"/>
        <w:ind w:left="945" w:hanging="709"/>
      </w:pPr>
      <w:r w:rsidRPr="003171D7">
        <w:rPr>
          <w:rFonts w:hint="eastAsia"/>
        </w:rPr>
        <w:t>（三）申請納稅辨識號碼</w:t>
      </w:r>
      <w:proofErr w:type="gramStart"/>
      <w:r w:rsidRPr="003171D7">
        <w:t>（</w:t>
      </w:r>
      <w:proofErr w:type="gramEnd"/>
      <w:r w:rsidRPr="003171D7">
        <w:t>Tax Identification No.</w:t>
      </w:r>
      <w:r w:rsidRPr="003171D7">
        <w:t>）</w:t>
      </w:r>
      <w:r w:rsidRPr="003171D7">
        <w:rPr>
          <w:rFonts w:hint="eastAsia"/>
        </w:rPr>
        <w:t>做為報繳聯邦稅及和上述公司組部門聯繫用</w:t>
      </w:r>
      <w:r w:rsidRPr="003171D7">
        <w:t>（</w:t>
      </w:r>
      <w:r w:rsidRPr="003171D7">
        <w:rPr>
          <w:rFonts w:hint="eastAsia"/>
        </w:rPr>
        <w:t>申請表</w:t>
      </w:r>
      <w:r w:rsidRPr="003171D7">
        <w:t>SS-4</w:t>
      </w:r>
      <w:r w:rsidRPr="003171D7">
        <w:t>）</w:t>
      </w:r>
      <w:r w:rsidRPr="003171D7">
        <w:rPr>
          <w:rFonts w:hint="eastAsia"/>
        </w:rPr>
        <w:t>。</w:t>
      </w:r>
    </w:p>
    <w:p w:rsidR="00FF4900" w:rsidRPr="003171D7" w:rsidRDefault="00FF4900" w:rsidP="00FF4900">
      <w:pPr>
        <w:pStyle w:val="af1"/>
        <w:ind w:left="945" w:hanging="709"/>
      </w:pPr>
      <w:r w:rsidRPr="003171D7">
        <w:rPr>
          <w:rFonts w:hint="eastAsia"/>
        </w:rPr>
        <w:t>（四）若為製造業，亦應向州稅務局填列</w:t>
      </w:r>
      <w:smartTag w:uri="urn:schemas-microsoft-com:office:smarttags" w:element="chmetcnv">
        <w:smartTagPr>
          <w:attr w:name="TCSC" w:val="0"/>
          <w:attr w:name="NumberType" w:val="1"/>
          <w:attr w:name="Negative" w:val="False"/>
          <w:attr w:name="HasSpace" w:val="False"/>
          <w:attr w:name="SourceValue" w:val="355"/>
          <w:attr w:name="UnitName" w:val="a"/>
        </w:smartTagPr>
        <w:r w:rsidRPr="003171D7">
          <w:t>355a</w:t>
        </w:r>
      </w:smartTag>
      <w:r w:rsidRPr="003171D7">
        <w:rPr>
          <w:rFonts w:hint="eastAsia"/>
        </w:rPr>
        <w:t>表格，說明製造活動情形，以取得相關租稅優惠。</w:t>
      </w:r>
    </w:p>
    <w:p w:rsidR="00FF4900" w:rsidRPr="003171D7" w:rsidRDefault="00FF4900" w:rsidP="00FF4900">
      <w:pPr>
        <w:pStyle w:val="af1"/>
        <w:ind w:left="945" w:hanging="709"/>
      </w:pPr>
      <w:r w:rsidRPr="003171D7">
        <w:rPr>
          <w:rFonts w:hint="eastAsia"/>
        </w:rPr>
        <w:t>（五）根據勞工安全法規範之條件，向勞工安全部門申請填報雇主保險費季報。</w:t>
      </w:r>
    </w:p>
    <w:p w:rsidR="00FF4900" w:rsidRPr="003171D7" w:rsidRDefault="00FF4900" w:rsidP="00FF4900">
      <w:pPr>
        <w:pStyle w:val="a6"/>
        <w:spacing w:before="257" w:after="257"/>
        <w:ind w:left="632" w:hanging="632"/>
      </w:pPr>
      <w:r w:rsidRPr="003171D7">
        <w:rPr>
          <w:rFonts w:hint="eastAsia"/>
        </w:rPr>
        <w:t>三、投資相關機關</w:t>
      </w:r>
    </w:p>
    <w:p w:rsidR="00FF4900" w:rsidRPr="003171D7" w:rsidRDefault="00FF4900" w:rsidP="00FF4900">
      <w:pPr>
        <w:pStyle w:val="af1"/>
        <w:ind w:left="945" w:hanging="709"/>
      </w:pPr>
      <w:r w:rsidRPr="003171D7">
        <w:rPr>
          <w:rFonts w:hint="eastAsia"/>
        </w:rPr>
        <w:t>（一）新罕布夏州資源暨經濟發展廳</w:t>
      </w:r>
      <w:r w:rsidRPr="003171D7">
        <w:t>（</w:t>
      </w:r>
      <w:r w:rsidRPr="003171D7">
        <w:t>New Hampshire Department of Resources and Economic Development</w:t>
      </w:r>
      <w:r w:rsidRPr="003171D7">
        <w:t>）</w:t>
      </w:r>
      <w:r w:rsidRPr="003171D7">
        <w:rPr>
          <w:rFonts w:hint="eastAsia"/>
        </w:rPr>
        <w:t>，該廳與外商投資有關的部門有三：</w:t>
      </w:r>
    </w:p>
    <w:p w:rsidR="00FF4900" w:rsidRPr="003171D7" w:rsidRDefault="00FF4900" w:rsidP="00FF4900">
      <w:pPr>
        <w:pStyle w:val="af6"/>
        <w:ind w:left="1417" w:hanging="472"/>
      </w:pPr>
      <w:r w:rsidRPr="003171D7">
        <w:rPr>
          <w:rFonts w:hint="eastAsia"/>
        </w:rPr>
        <w:t>１、經濟發展處（</w:t>
      </w:r>
      <w:r w:rsidRPr="003171D7">
        <w:t>N</w:t>
      </w:r>
      <w:r w:rsidRPr="003171D7">
        <w:rPr>
          <w:rFonts w:hint="eastAsia"/>
        </w:rPr>
        <w:t xml:space="preserve">ew </w:t>
      </w:r>
      <w:r w:rsidRPr="003171D7">
        <w:t>Hampshire</w:t>
      </w:r>
      <w:r w:rsidRPr="003171D7">
        <w:rPr>
          <w:rFonts w:hint="eastAsia"/>
        </w:rPr>
        <w:t xml:space="preserve"> Division of Economic Development</w:t>
      </w:r>
      <w:r w:rsidRPr="003171D7">
        <w:rPr>
          <w:rFonts w:hint="eastAsia"/>
        </w:rPr>
        <w:t>）：主要任務是提供外商投資新罕布夏州所需的諮詢服務、協助尋找土地、</w:t>
      </w:r>
      <w:r w:rsidRPr="003171D7">
        <w:rPr>
          <w:rFonts w:hint="eastAsia"/>
        </w:rPr>
        <w:lastRenderedPageBreak/>
        <w:t>廠房、協助申請補助、貸款，及招募員工等，連絡電話：</w:t>
      </w:r>
      <w:r w:rsidRPr="003171D7">
        <w:t>（</w:t>
      </w:r>
      <w:r w:rsidRPr="003171D7">
        <w:t>603</w:t>
      </w:r>
      <w:r w:rsidRPr="003171D7">
        <w:t>）</w:t>
      </w:r>
      <w:r w:rsidRPr="003171D7">
        <w:t>271-2591</w:t>
      </w:r>
      <w:r w:rsidRPr="003171D7">
        <w:rPr>
          <w:rFonts w:hint="eastAsia"/>
        </w:rPr>
        <w:t>；網址：</w:t>
      </w:r>
      <w:hyperlink r:id="rId57" w:history="1">
        <w:r w:rsidRPr="003171D7">
          <w:t>http://www.nheconomy.com/</w:t>
        </w:r>
      </w:hyperlink>
      <w:r w:rsidRPr="003171D7">
        <w:rPr>
          <w:rFonts w:hint="eastAsia"/>
        </w:rPr>
        <w:t>。</w:t>
      </w:r>
    </w:p>
    <w:p w:rsidR="00FF4900" w:rsidRPr="003171D7" w:rsidRDefault="00FF4900" w:rsidP="00FF4900">
      <w:pPr>
        <w:pStyle w:val="af6"/>
        <w:ind w:left="1417" w:hanging="472"/>
      </w:pPr>
      <w:r w:rsidRPr="003171D7">
        <w:rPr>
          <w:rFonts w:hint="eastAsia"/>
        </w:rPr>
        <w:t>２、新罕布夏州國際貿易資源中心</w:t>
      </w:r>
      <w:r w:rsidRPr="003171D7">
        <w:t>（</w:t>
      </w:r>
      <w:r w:rsidRPr="003171D7">
        <w:t>New Hampshire International Trade Resource Center</w:t>
      </w:r>
      <w:r w:rsidRPr="003171D7">
        <w:t>）</w:t>
      </w:r>
      <w:r w:rsidRPr="003171D7">
        <w:rPr>
          <w:rFonts w:hint="eastAsia"/>
        </w:rPr>
        <w:t>，主要任務是提供境內廠商拓銷出口所需的諮詢服務、出口保險或保，及協助開發國外市場等，連絡電話：</w:t>
      </w:r>
      <w:r w:rsidRPr="003171D7">
        <w:t>（</w:t>
      </w:r>
      <w:r w:rsidRPr="003171D7">
        <w:t>603</w:t>
      </w:r>
      <w:r w:rsidRPr="003171D7">
        <w:t>）</w:t>
      </w:r>
      <w:r w:rsidRPr="003171D7">
        <w:t>271-8444</w:t>
      </w:r>
      <w:r w:rsidRPr="003171D7">
        <w:rPr>
          <w:rFonts w:hint="eastAsia"/>
        </w:rPr>
        <w:t>；網址：</w:t>
      </w:r>
      <w:r w:rsidRPr="003171D7">
        <w:t>http://www.nheconomy.com/exportnh/</w:t>
      </w:r>
      <w:r w:rsidRPr="003171D7">
        <w:rPr>
          <w:rFonts w:hint="eastAsia"/>
        </w:rPr>
        <w:t>。</w:t>
      </w:r>
    </w:p>
    <w:p w:rsidR="00FF4900" w:rsidRPr="003171D7" w:rsidRDefault="00FF4900" w:rsidP="00FF4900">
      <w:pPr>
        <w:pStyle w:val="af6"/>
        <w:ind w:left="1417" w:hanging="472"/>
      </w:pPr>
      <w:r w:rsidRPr="003171D7">
        <w:rPr>
          <w:rFonts w:hint="eastAsia"/>
        </w:rPr>
        <w:t>３、新罕布夏州企業資源中心（</w:t>
      </w:r>
      <w:r w:rsidRPr="003171D7">
        <w:rPr>
          <w:rFonts w:hint="eastAsia"/>
        </w:rPr>
        <w:t>New Hampshire Business Resource Center</w:t>
      </w:r>
      <w:r w:rsidRPr="003171D7">
        <w:rPr>
          <w:rFonts w:hint="eastAsia"/>
        </w:rPr>
        <w:t>）：主要任務是協助州內製造業獲得所需的技術協助、提供招募或訓練員工方面的補助、對自相關大學院校取得技術移轉給予補貼，協助取得政府採購合約所需的技術協助，協尋土地、廠房，及取得營運方面的執照等，連絡電話：</w:t>
      </w:r>
      <w:r w:rsidRPr="003171D7">
        <w:t>（</w:t>
      </w:r>
      <w:r w:rsidRPr="003171D7">
        <w:t>603</w:t>
      </w:r>
      <w:r w:rsidRPr="003171D7">
        <w:t>）</w:t>
      </w:r>
      <w:r w:rsidRPr="003171D7">
        <w:t>271-2</w:t>
      </w:r>
      <w:r w:rsidRPr="003171D7">
        <w:rPr>
          <w:rFonts w:hint="eastAsia"/>
        </w:rPr>
        <w:t>591</w:t>
      </w:r>
      <w:r w:rsidRPr="003171D7">
        <w:rPr>
          <w:rFonts w:hint="eastAsia"/>
        </w:rPr>
        <w:t>；網址：</w:t>
      </w:r>
      <w:r w:rsidRPr="003171D7">
        <w:t>http://www.</w:t>
      </w:r>
      <w:r w:rsidR="00F54112" w:rsidRPr="003171D7">
        <w:rPr>
          <w:rFonts w:hint="eastAsia"/>
          <w:lang w:eastAsia="zh-TW"/>
        </w:rPr>
        <w:t xml:space="preserve"> </w:t>
      </w:r>
      <w:r w:rsidRPr="003171D7">
        <w:t>nheconomy.com/</w:t>
      </w:r>
      <w:r w:rsidRPr="003171D7">
        <w:rPr>
          <w:rFonts w:hint="eastAsia"/>
        </w:rPr>
        <w:t xml:space="preserve"> </w:t>
      </w:r>
      <w:r w:rsidRPr="003171D7">
        <w:t>business-services/</w:t>
      </w:r>
      <w:r w:rsidRPr="003171D7">
        <w:rPr>
          <w:rFonts w:hint="eastAsia"/>
        </w:rPr>
        <w:t>。</w:t>
      </w:r>
    </w:p>
    <w:p w:rsidR="00FF4900" w:rsidRPr="003171D7" w:rsidRDefault="00FF4900" w:rsidP="00FF4900">
      <w:pPr>
        <w:pStyle w:val="af1"/>
        <w:ind w:left="945" w:hanging="709"/>
      </w:pPr>
      <w:r w:rsidRPr="003171D7">
        <w:rPr>
          <w:rFonts w:hint="eastAsia"/>
        </w:rPr>
        <w:t>（二）新罕布夏州企業融資局</w:t>
      </w:r>
      <w:r w:rsidRPr="003171D7">
        <w:t>（</w:t>
      </w:r>
      <w:r w:rsidRPr="003171D7">
        <w:t>New Hampshire Business Finance Authority</w:t>
      </w:r>
      <w:r w:rsidRPr="003171D7">
        <w:t>）</w:t>
      </w:r>
      <w:r w:rsidRPr="003171D7">
        <w:rPr>
          <w:rFonts w:hint="eastAsia"/>
        </w:rPr>
        <w:t>，主要任務是提供境內中型企業在經營上所需的融資擔保，及以發行債券的方式，協助製造業取得擴充或經營上所需的資金，聯絡電話：</w:t>
      </w:r>
      <w:r w:rsidRPr="003171D7">
        <w:t>（</w:t>
      </w:r>
      <w:r w:rsidRPr="003171D7">
        <w:t>603</w:t>
      </w:r>
      <w:r w:rsidRPr="003171D7">
        <w:t>）</w:t>
      </w:r>
      <w:r w:rsidRPr="003171D7">
        <w:t>415-0190</w:t>
      </w:r>
      <w:r w:rsidRPr="003171D7">
        <w:rPr>
          <w:rFonts w:hint="eastAsia"/>
        </w:rPr>
        <w:t>；網址：</w:t>
      </w:r>
      <w:hyperlink r:id="rId58" w:history="1">
        <w:r w:rsidRPr="003171D7">
          <w:t>http://www.nhbfa.com/index.html</w:t>
        </w:r>
      </w:hyperlink>
      <w:r w:rsidRPr="003171D7">
        <w:t xml:space="preserve"> </w:t>
      </w:r>
      <w:r w:rsidRPr="003171D7">
        <w:rPr>
          <w:rFonts w:hint="eastAsia"/>
        </w:rPr>
        <w:t>。</w:t>
      </w:r>
    </w:p>
    <w:p w:rsidR="00FF4900" w:rsidRPr="003171D7" w:rsidRDefault="00FF4900" w:rsidP="00FF4900">
      <w:pPr>
        <w:pStyle w:val="af1"/>
        <w:ind w:left="945" w:hanging="709"/>
      </w:pPr>
      <w:r w:rsidRPr="003171D7">
        <w:rPr>
          <w:rFonts w:hint="eastAsia"/>
        </w:rPr>
        <w:t>（三</w:t>
      </w:r>
      <w:r w:rsidRPr="003171D7">
        <w:t>）</w:t>
      </w:r>
      <w:r w:rsidRPr="003171D7">
        <w:rPr>
          <w:rFonts w:hint="eastAsia"/>
        </w:rPr>
        <w:t>新罕布夏州工業研發中心</w:t>
      </w:r>
      <w:r w:rsidRPr="003171D7">
        <w:t>（</w:t>
      </w:r>
      <w:r w:rsidRPr="003171D7">
        <w:t>NH Innovation Research Center</w:t>
      </w:r>
      <w:r w:rsidRPr="003171D7">
        <w:t>）</w:t>
      </w:r>
      <w:r w:rsidRPr="003171D7">
        <w:rPr>
          <w:rFonts w:hint="eastAsia"/>
        </w:rPr>
        <w:t>：主要任務在協助州內企業和大學院校等研究機構進行產品、技術或製程的研發，連絡電話：</w:t>
      </w:r>
      <w:r w:rsidRPr="003171D7">
        <w:t>（</w:t>
      </w:r>
      <w:r w:rsidRPr="003171D7">
        <w:t>603</w:t>
      </w:r>
      <w:r w:rsidRPr="003171D7">
        <w:t>）</w:t>
      </w:r>
      <w:r w:rsidRPr="003171D7">
        <w:t>862-4130</w:t>
      </w:r>
      <w:r w:rsidRPr="003171D7">
        <w:rPr>
          <w:rFonts w:hint="eastAsia"/>
        </w:rPr>
        <w:t>；網址：</w:t>
      </w:r>
      <w:hyperlink r:id="rId59" w:history="1">
        <w:r w:rsidRPr="003171D7">
          <w:t>http://www.nhirc.unh.edu/</w:t>
        </w:r>
      </w:hyperlink>
      <w:r w:rsidRPr="003171D7">
        <w:t xml:space="preserve"> </w:t>
      </w:r>
      <w:r w:rsidRPr="003171D7">
        <w:rPr>
          <w:rFonts w:hint="eastAsia"/>
        </w:rPr>
        <w:t>。</w:t>
      </w:r>
    </w:p>
    <w:p w:rsidR="00FF4900" w:rsidRPr="003171D7" w:rsidRDefault="00FF4900" w:rsidP="00FF4900">
      <w:pPr>
        <w:pStyle w:val="af1"/>
        <w:ind w:left="945" w:hanging="709"/>
      </w:pPr>
      <w:r w:rsidRPr="003171D7">
        <w:rPr>
          <w:rFonts w:hint="eastAsia"/>
        </w:rPr>
        <w:t>（四）新罕布夏州稅務局</w:t>
      </w:r>
      <w:r w:rsidRPr="003171D7">
        <w:t>（</w:t>
      </w:r>
      <w:r w:rsidRPr="003171D7">
        <w:t>New Hampshire Department of Revenue Administration</w:t>
      </w:r>
      <w:r w:rsidRPr="003171D7">
        <w:t>）</w:t>
      </w:r>
      <w:r w:rsidRPr="003171D7">
        <w:rPr>
          <w:rFonts w:hint="eastAsia"/>
        </w:rPr>
        <w:t>，連絡電話：</w:t>
      </w:r>
      <w:r w:rsidRPr="003171D7">
        <w:t>（</w:t>
      </w:r>
      <w:r w:rsidRPr="003171D7">
        <w:t>603</w:t>
      </w:r>
      <w:r w:rsidRPr="003171D7">
        <w:t>）</w:t>
      </w:r>
      <w:r w:rsidRPr="003171D7">
        <w:t>230-5000</w:t>
      </w:r>
      <w:r w:rsidRPr="003171D7">
        <w:rPr>
          <w:rFonts w:hint="eastAsia"/>
        </w:rPr>
        <w:t>；網址：</w:t>
      </w:r>
      <w:hyperlink r:id="rId60" w:history="1">
        <w:r w:rsidRPr="003171D7">
          <w:t>http://www.revenue.nh.gov/</w:t>
        </w:r>
      </w:hyperlink>
      <w:r w:rsidRPr="003171D7">
        <w:rPr>
          <w:rFonts w:hint="eastAsia"/>
        </w:rPr>
        <w:t>。</w:t>
      </w:r>
    </w:p>
    <w:p w:rsidR="00FF4900" w:rsidRPr="003171D7" w:rsidRDefault="00FF4900" w:rsidP="00FF4900">
      <w:pPr>
        <w:pStyle w:val="a6"/>
        <w:spacing w:before="257" w:after="257"/>
        <w:ind w:left="632" w:hanging="632"/>
      </w:pPr>
      <w:r w:rsidRPr="003171D7">
        <w:rPr>
          <w:rFonts w:hint="eastAsia"/>
        </w:rPr>
        <w:t>四、獎勵投資措施</w:t>
      </w:r>
    </w:p>
    <w:p w:rsidR="00FF4900" w:rsidRPr="003171D7" w:rsidRDefault="00FF4900" w:rsidP="00FF4900">
      <w:pPr>
        <w:pStyle w:val="af1"/>
        <w:ind w:left="945" w:hanging="709"/>
      </w:pPr>
      <w:r w:rsidRPr="003171D7">
        <w:rPr>
          <w:rFonts w:hint="eastAsia"/>
        </w:rPr>
        <w:t>（一）</w:t>
      </w:r>
      <w:r w:rsidRPr="003171D7">
        <w:rPr>
          <w:rFonts w:hint="eastAsia"/>
        </w:rPr>
        <w:tab/>
      </w:r>
      <w:r w:rsidRPr="003171D7">
        <w:rPr>
          <w:rFonts w:hint="eastAsia"/>
        </w:rPr>
        <w:t>在經濟振興區域投資的稅賦減免（</w:t>
      </w:r>
      <w:r w:rsidRPr="003171D7">
        <w:rPr>
          <w:rFonts w:hint="eastAsia"/>
        </w:rPr>
        <w:t>Economic Revitalization Zone Tax Credits</w:t>
      </w:r>
      <w:r w:rsidRPr="003171D7">
        <w:rPr>
          <w:rFonts w:hint="eastAsia"/>
        </w:rPr>
        <w:t>）：為提振州內特定區域之經濟發展及就業，經相關市政當局向州</w:t>
      </w:r>
      <w:r w:rsidRPr="003171D7">
        <w:rPr>
          <w:rFonts w:hint="eastAsia"/>
        </w:rPr>
        <w:lastRenderedPageBreak/>
        <w:t>政府提出申請後，得將特定區域指定為經濟振興區，對在區內進行資本投資的企業，提供</w:t>
      </w:r>
      <w:r w:rsidRPr="003171D7">
        <w:rPr>
          <w:rFonts w:hint="eastAsia"/>
        </w:rPr>
        <w:t>5</w:t>
      </w:r>
      <w:r w:rsidRPr="003171D7">
        <w:rPr>
          <w:rFonts w:hint="eastAsia"/>
        </w:rPr>
        <w:t>年定額的稅賦減免。</w:t>
      </w:r>
    </w:p>
    <w:p w:rsidR="00FF4900" w:rsidRPr="003171D7" w:rsidRDefault="00FF4900" w:rsidP="00FF4900">
      <w:pPr>
        <w:pStyle w:val="af1"/>
        <w:ind w:left="945" w:hanging="709"/>
      </w:pPr>
      <w:r w:rsidRPr="003171D7">
        <w:rPr>
          <w:rFonts w:hint="eastAsia"/>
        </w:rPr>
        <w:t>（二）</w:t>
      </w:r>
      <w:r w:rsidRPr="003171D7">
        <w:rPr>
          <w:rFonts w:hint="eastAsia"/>
        </w:rPr>
        <w:tab/>
      </w:r>
      <w:r w:rsidRPr="003171D7">
        <w:rPr>
          <w:rFonts w:hint="eastAsia"/>
        </w:rPr>
        <w:t>社區發展計畫貸款（</w:t>
      </w:r>
      <w:r w:rsidRPr="003171D7">
        <w:rPr>
          <w:rFonts w:hint="eastAsia"/>
        </w:rPr>
        <w:t>Community Development Block Grant</w:t>
      </w:r>
      <w:r w:rsidRPr="003171D7">
        <w:rPr>
          <w:rFonts w:hint="eastAsia"/>
        </w:rPr>
        <w:t>）：對每</w:t>
      </w:r>
      <w:r w:rsidRPr="003171D7">
        <w:rPr>
          <w:rFonts w:hint="eastAsia"/>
        </w:rPr>
        <w:t>20,000</w:t>
      </w:r>
      <w:r w:rsidRPr="003171D7">
        <w:rPr>
          <w:rFonts w:hint="eastAsia"/>
        </w:rPr>
        <w:t>美元貸款額能創造一名就業人口，且所創造的</w:t>
      </w:r>
      <w:r w:rsidRPr="003171D7">
        <w:rPr>
          <w:rFonts w:hint="eastAsia"/>
        </w:rPr>
        <w:t>60%</w:t>
      </w:r>
      <w:r w:rsidRPr="003171D7">
        <w:rPr>
          <w:rFonts w:hint="eastAsia"/>
        </w:rPr>
        <w:t>就業機會必須提供予境內中、低所得人口的企業投資計畫，可提供最高金額</w:t>
      </w:r>
      <w:r w:rsidRPr="003171D7">
        <w:rPr>
          <w:rFonts w:hint="eastAsia"/>
        </w:rPr>
        <w:t>50</w:t>
      </w:r>
      <w:r w:rsidRPr="003171D7">
        <w:rPr>
          <w:rFonts w:hint="eastAsia"/>
        </w:rPr>
        <w:t>萬美元的貸款。</w:t>
      </w:r>
    </w:p>
    <w:p w:rsidR="00FF4900" w:rsidRPr="003171D7" w:rsidRDefault="00FF4900" w:rsidP="00FF4900">
      <w:pPr>
        <w:pStyle w:val="af1"/>
        <w:ind w:left="945" w:hanging="709"/>
      </w:pPr>
      <w:r w:rsidRPr="003171D7">
        <w:rPr>
          <w:rFonts w:hint="eastAsia"/>
        </w:rPr>
        <w:t>（三）</w:t>
      </w:r>
      <w:r w:rsidRPr="003171D7">
        <w:rPr>
          <w:rFonts w:hint="eastAsia"/>
        </w:rPr>
        <w:tab/>
      </w:r>
      <w:r w:rsidRPr="003171D7">
        <w:rPr>
          <w:rFonts w:hint="eastAsia"/>
        </w:rPr>
        <w:t>員工訓練補助基金（</w:t>
      </w:r>
      <w:r w:rsidRPr="003171D7">
        <w:rPr>
          <w:rFonts w:hint="eastAsia"/>
        </w:rPr>
        <w:t>Job Training Fund</w:t>
      </w:r>
      <w:r w:rsidRPr="003171D7">
        <w:rPr>
          <w:rFonts w:hint="eastAsia"/>
        </w:rPr>
        <w:t>）：境內企業假如相對提撥</w:t>
      </w:r>
      <w:r w:rsidRPr="003171D7">
        <w:rPr>
          <w:rFonts w:hint="eastAsia"/>
        </w:rPr>
        <w:t>50%</w:t>
      </w:r>
      <w:r w:rsidRPr="003171D7">
        <w:rPr>
          <w:rFonts w:hint="eastAsia"/>
        </w:rPr>
        <w:t>之經費用於所屬員工的在職進修及訓練，該基金將提供另外</w:t>
      </w:r>
      <w:r w:rsidRPr="003171D7">
        <w:rPr>
          <w:rFonts w:hint="eastAsia"/>
        </w:rPr>
        <w:t>50%</w:t>
      </w:r>
      <w:r w:rsidRPr="003171D7">
        <w:rPr>
          <w:rFonts w:hint="eastAsia"/>
        </w:rPr>
        <w:t>之訓練費用。</w:t>
      </w:r>
    </w:p>
    <w:p w:rsidR="00FF4900" w:rsidRPr="003171D7" w:rsidRDefault="00FF4900" w:rsidP="00FF4900">
      <w:pPr>
        <w:pStyle w:val="af1"/>
        <w:ind w:left="945" w:hanging="709"/>
      </w:pPr>
      <w:r w:rsidRPr="003171D7">
        <w:rPr>
          <w:rFonts w:hint="eastAsia"/>
        </w:rPr>
        <w:t>（四）</w:t>
      </w:r>
      <w:r w:rsidRPr="003171D7">
        <w:rPr>
          <w:rFonts w:hint="eastAsia"/>
        </w:rPr>
        <w:tab/>
      </w:r>
      <w:r w:rsidRPr="003171D7">
        <w:rPr>
          <w:rFonts w:hint="eastAsia"/>
        </w:rPr>
        <w:t>製造業投資優惠貸款（</w:t>
      </w:r>
      <w:r w:rsidRPr="003171D7">
        <w:rPr>
          <w:rFonts w:hint="eastAsia"/>
        </w:rPr>
        <w:t>Industrial Revenue Bonds</w:t>
      </w:r>
      <w:r w:rsidRPr="003171D7">
        <w:rPr>
          <w:rFonts w:hint="eastAsia"/>
        </w:rPr>
        <w:t>）：對生產有形實質物品的製造業，倘擬購置土地、建物或資本設備，可提供總額介於</w:t>
      </w:r>
      <w:r w:rsidRPr="003171D7">
        <w:rPr>
          <w:rFonts w:hint="eastAsia"/>
        </w:rPr>
        <w:t>150</w:t>
      </w:r>
      <w:r w:rsidRPr="003171D7">
        <w:rPr>
          <w:rFonts w:hint="eastAsia"/>
        </w:rPr>
        <w:t>萬至</w:t>
      </w:r>
      <w:r w:rsidRPr="003171D7">
        <w:rPr>
          <w:rFonts w:hint="eastAsia"/>
        </w:rPr>
        <w:t>1,000</w:t>
      </w:r>
      <w:r w:rsidRPr="003171D7">
        <w:rPr>
          <w:rFonts w:hint="eastAsia"/>
        </w:rPr>
        <w:t>萬美元的低利貸款（以發行公司債的形式獲得貸款），所獲貸款金額的</w:t>
      </w:r>
      <w:r w:rsidRPr="003171D7">
        <w:rPr>
          <w:rFonts w:hint="eastAsia"/>
        </w:rPr>
        <w:t>75%</w:t>
      </w:r>
      <w:r w:rsidRPr="003171D7">
        <w:rPr>
          <w:rFonts w:hint="eastAsia"/>
        </w:rPr>
        <w:t>以上必須用於前述用途，其利率以基本利率的</w:t>
      </w:r>
      <w:r w:rsidRPr="003171D7">
        <w:rPr>
          <w:rFonts w:hint="eastAsia"/>
        </w:rPr>
        <w:t>70%</w:t>
      </w:r>
      <w:r w:rsidRPr="003171D7">
        <w:rPr>
          <w:rFonts w:hint="eastAsia"/>
        </w:rPr>
        <w:t>計息。</w:t>
      </w:r>
    </w:p>
    <w:p w:rsidR="00FF4900" w:rsidRPr="003171D7" w:rsidRDefault="00FF4900" w:rsidP="00FF4900">
      <w:pPr>
        <w:pStyle w:val="af1"/>
        <w:ind w:left="945" w:hanging="709"/>
      </w:pPr>
      <w:r w:rsidRPr="003171D7">
        <w:rPr>
          <w:rFonts w:hint="eastAsia"/>
        </w:rPr>
        <w:t>（五）</w:t>
      </w:r>
      <w:r w:rsidRPr="003171D7">
        <w:rPr>
          <w:rFonts w:hint="eastAsia"/>
        </w:rPr>
        <w:tab/>
      </w:r>
      <w:r w:rsidRPr="003171D7">
        <w:rPr>
          <w:rFonts w:hint="eastAsia"/>
        </w:rPr>
        <w:t>企業能源基金（</w:t>
      </w:r>
      <w:r w:rsidRPr="003171D7">
        <w:rPr>
          <w:rFonts w:hint="eastAsia"/>
        </w:rPr>
        <w:t>Enterprise Energy Fund</w:t>
      </w:r>
      <w:r w:rsidRPr="003171D7">
        <w:rPr>
          <w:rFonts w:hint="eastAsia"/>
        </w:rPr>
        <w:t>）：對企業用於改善其所屬建物能源效率的相關支出，該基金可提供介紹</w:t>
      </w:r>
      <w:r w:rsidRPr="003171D7">
        <w:rPr>
          <w:rFonts w:hint="eastAsia"/>
        </w:rPr>
        <w:t>1</w:t>
      </w:r>
      <w:r w:rsidRPr="003171D7">
        <w:rPr>
          <w:rFonts w:hint="eastAsia"/>
        </w:rPr>
        <w:t>萬至</w:t>
      </w:r>
      <w:r w:rsidRPr="003171D7">
        <w:rPr>
          <w:rFonts w:hint="eastAsia"/>
        </w:rPr>
        <w:t>50</w:t>
      </w:r>
      <w:r w:rsidRPr="003171D7">
        <w:rPr>
          <w:rFonts w:hint="eastAsia"/>
        </w:rPr>
        <w:t>萬美元間的貸款予以資助；該基金的一部分並可贈予企業，以用於能源效率稽核、協助企業在經濟衰退期間用以支付所需基本能源服務的頭期款，或鼓勵其投資於再生能源。</w:t>
      </w:r>
    </w:p>
    <w:p w:rsidR="00FF4900" w:rsidRPr="003171D7" w:rsidRDefault="00FF4900" w:rsidP="00FF4900">
      <w:pPr>
        <w:pStyle w:val="af1"/>
        <w:ind w:left="945" w:hanging="709"/>
      </w:pPr>
      <w:r w:rsidRPr="003171D7">
        <w:rPr>
          <w:rFonts w:hint="eastAsia"/>
        </w:rPr>
        <w:t>（六）</w:t>
      </w:r>
      <w:r w:rsidRPr="003171D7">
        <w:rPr>
          <w:rFonts w:hint="eastAsia"/>
        </w:rPr>
        <w:tab/>
      </w:r>
      <w:r w:rsidRPr="003171D7">
        <w:rPr>
          <w:rFonts w:hint="eastAsia"/>
        </w:rPr>
        <w:t>協助先進製造業訓練員工計畫（</w:t>
      </w:r>
      <w:r w:rsidRPr="003171D7">
        <w:rPr>
          <w:rFonts w:hint="eastAsia"/>
        </w:rPr>
        <w:t>Advanced Manufacturing Partnership in Education New Hampshire</w:t>
      </w:r>
      <w:r w:rsidRPr="003171D7">
        <w:rPr>
          <w:rFonts w:hint="eastAsia"/>
        </w:rPr>
        <w:t>）：本計畫獲得聯邦政府</w:t>
      </w:r>
      <w:r w:rsidRPr="003171D7">
        <w:rPr>
          <w:rFonts w:hint="eastAsia"/>
        </w:rPr>
        <w:t>2</w:t>
      </w:r>
      <w:r w:rsidR="0070000F" w:rsidRPr="003171D7">
        <w:rPr>
          <w:rFonts w:hint="eastAsia"/>
        </w:rPr>
        <w:t>,000</w:t>
      </w:r>
      <w:r w:rsidRPr="003171D7">
        <w:rPr>
          <w:rFonts w:hint="eastAsia"/>
        </w:rPr>
        <w:t>萬美元的贈予援助，由新罕布夏州的社區大學體系根據境內機器人、自動化、電子、電機、先進材料及先進銲接等製造業公司之需要，為其培練所需的員工。</w:t>
      </w:r>
    </w:p>
    <w:p w:rsidR="00FF4900" w:rsidRPr="003171D7" w:rsidRDefault="00FF4900" w:rsidP="00FF4900">
      <w:pPr>
        <w:spacing w:beforeLines="50" w:before="257" w:afterLines="50" w:after="257"/>
        <w:ind w:firstLineChars="0" w:firstLine="0"/>
        <w:rPr>
          <w:rFonts w:ascii="華康粗明體" w:eastAsia="華康粗明體" w:hAnsi="華康粗明體"/>
          <w:sz w:val="32"/>
          <w:szCs w:val="32"/>
        </w:rPr>
      </w:pPr>
      <w:r w:rsidRPr="003171D7">
        <w:rPr>
          <w:rFonts w:ascii="華康粗明體" w:eastAsia="華康粗明體" w:hAnsi="華康粗明體" w:hint="eastAsia"/>
          <w:sz w:val="32"/>
          <w:szCs w:val="32"/>
        </w:rPr>
        <w:t>五、其他投資相關法令</w:t>
      </w:r>
    </w:p>
    <w:p w:rsidR="00FF4900" w:rsidRPr="003171D7" w:rsidRDefault="00FF4900" w:rsidP="00FF4900">
      <w:pPr>
        <w:ind w:firstLine="472"/>
      </w:pPr>
      <w:r w:rsidRPr="003171D7">
        <w:t>Environment Law</w:t>
      </w:r>
      <w:r w:rsidRPr="003171D7">
        <w:rPr>
          <w:rFonts w:hint="eastAsia"/>
        </w:rPr>
        <w:t>、</w:t>
      </w:r>
      <w:r w:rsidRPr="003171D7">
        <w:t>Labor Law</w:t>
      </w:r>
      <w:r w:rsidRPr="003171D7">
        <w:rPr>
          <w:rFonts w:hint="eastAsia"/>
        </w:rPr>
        <w:t>、</w:t>
      </w:r>
      <w:r w:rsidRPr="003171D7">
        <w:t>Intellectual Property Law</w:t>
      </w:r>
      <w:r w:rsidRPr="003171D7">
        <w:rPr>
          <w:rFonts w:hint="eastAsia"/>
        </w:rPr>
        <w:t>、</w:t>
      </w:r>
      <w:r w:rsidRPr="003171D7">
        <w:t>International Investment and Trade in Services Survey Act</w:t>
      </w:r>
      <w:r w:rsidRPr="003171D7">
        <w:rPr>
          <w:rFonts w:hint="eastAsia"/>
        </w:rPr>
        <w:t>、</w:t>
      </w:r>
      <w:r w:rsidRPr="003171D7">
        <w:t>Agricultural Foreign Investment Disclosure Act</w:t>
      </w:r>
      <w:r w:rsidRPr="003171D7">
        <w:rPr>
          <w:rFonts w:hint="eastAsia"/>
        </w:rPr>
        <w:t>、</w:t>
      </w:r>
      <w:r w:rsidRPr="003171D7">
        <w:t>Export Administration Act</w:t>
      </w:r>
    </w:p>
    <w:p w:rsidR="00FF4900" w:rsidRPr="003171D7" w:rsidRDefault="00FF4900" w:rsidP="00DD684E">
      <w:pPr>
        <w:pStyle w:val="a4"/>
        <w:spacing w:before="514" w:after="771"/>
        <w:rPr>
          <w:lang w:eastAsia="zh-TW"/>
        </w:rPr>
      </w:pPr>
      <w:r w:rsidRPr="003171D7">
        <w:rPr>
          <w:rFonts w:hint="eastAsia"/>
          <w:lang w:eastAsia="zh-TW"/>
        </w:rPr>
        <w:lastRenderedPageBreak/>
        <w:t>第伍章　租稅及金融制度</w:t>
      </w:r>
    </w:p>
    <w:p w:rsidR="00FF4900" w:rsidRPr="003171D7" w:rsidRDefault="00FF4900" w:rsidP="00FF4900">
      <w:pPr>
        <w:pStyle w:val="a6"/>
        <w:spacing w:beforeLines="100" w:before="514" w:after="257"/>
        <w:ind w:left="632" w:hanging="632"/>
      </w:pPr>
      <w:r w:rsidRPr="003171D7">
        <w:rPr>
          <w:rFonts w:hint="eastAsia"/>
        </w:rPr>
        <w:t>一、租稅</w:t>
      </w:r>
    </w:p>
    <w:p w:rsidR="00FF4900" w:rsidRPr="003171D7" w:rsidRDefault="00FF4900" w:rsidP="00F54112">
      <w:pPr>
        <w:pStyle w:val="af1"/>
        <w:ind w:left="945" w:hanging="709"/>
      </w:pPr>
      <w:r w:rsidRPr="003171D7">
        <w:rPr>
          <w:rFonts w:hint="eastAsia"/>
        </w:rPr>
        <w:t>（一）企業所得稅：分「企業營利稅」（</w:t>
      </w:r>
      <w:r w:rsidRPr="003171D7">
        <w:rPr>
          <w:rFonts w:hint="eastAsia"/>
        </w:rPr>
        <w:t>Business Profits Tax, BPT</w:t>
      </w:r>
      <w:r w:rsidRPr="003171D7">
        <w:rPr>
          <w:rFonts w:hint="eastAsia"/>
        </w:rPr>
        <w:t>）及「企業稅」（</w:t>
      </w:r>
      <w:r w:rsidRPr="003171D7">
        <w:rPr>
          <w:rFonts w:hint="eastAsia"/>
        </w:rPr>
        <w:t>Business Enterprise Tax, BET</w:t>
      </w:r>
      <w:r w:rsidRPr="003171D7">
        <w:rPr>
          <w:rFonts w:hint="eastAsia"/>
        </w:rPr>
        <w:t>），在</w:t>
      </w:r>
      <w:r w:rsidRPr="003171D7">
        <w:rPr>
          <w:rFonts w:hint="eastAsia"/>
        </w:rPr>
        <w:t>BPT</w:t>
      </w:r>
      <w:r w:rsidRPr="003171D7">
        <w:rPr>
          <w:rFonts w:hint="eastAsia"/>
        </w:rPr>
        <w:t>方面，對年營業所得超過</w:t>
      </w:r>
      <w:r w:rsidRPr="003171D7">
        <w:rPr>
          <w:rFonts w:hint="eastAsia"/>
        </w:rPr>
        <w:t>5</w:t>
      </w:r>
      <w:r w:rsidRPr="003171D7">
        <w:rPr>
          <w:rFonts w:hint="eastAsia"/>
        </w:rPr>
        <w:t>萬美元的企業課徵</w:t>
      </w:r>
      <w:r w:rsidRPr="003171D7">
        <w:rPr>
          <w:rFonts w:hint="eastAsia"/>
        </w:rPr>
        <w:t>8.2%</w:t>
      </w:r>
      <w:r w:rsidRPr="003171D7">
        <w:rPr>
          <w:rFonts w:hint="eastAsia"/>
        </w:rPr>
        <w:t>；在</w:t>
      </w:r>
      <w:r w:rsidRPr="003171D7">
        <w:rPr>
          <w:rFonts w:hint="eastAsia"/>
        </w:rPr>
        <w:t>BET</w:t>
      </w:r>
      <w:r w:rsidRPr="003171D7">
        <w:rPr>
          <w:rFonts w:hint="eastAsia"/>
        </w:rPr>
        <w:t>方面，對企業年收入超過</w:t>
      </w:r>
      <w:r w:rsidRPr="003171D7">
        <w:rPr>
          <w:rFonts w:hint="eastAsia"/>
        </w:rPr>
        <w:t>20.8</w:t>
      </w:r>
      <w:r w:rsidRPr="003171D7">
        <w:rPr>
          <w:rFonts w:hint="eastAsia"/>
        </w:rPr>
        <w:t>萬美元，或其年發放予員工的薪資、發出的利息及股利總合超過</w:t>
      </w:r>
      <w:r w:rsidRPr="003171D7">
        <w:rPr>
          <w:rFonts w:hint="eastAsia"/>
        </w:rPr>
        <w:t>10</w:t>
      </w:r>
      <w:r w:rsidRPr="003171D7">
        <w:rPr>
          <w:rFonts w:hint="eastAsia"/>
        </w:rPr>
        <w:t>萬</w:t>
      </w:r>
      <w:r w:rsidRPr="003171D7">
        <w:rPr>
          <w:rFonts w:hint="eastAsia"/>
        </w:rPr>
        <w:t>4,000</w:t>
      </w:r>
      <w:r w:rsidRPr="003171D7">
        <w:rPr>
          <w:rFonts w:hint="eastAsia"/>
        </w:rPr>
        <w:t>美元者，依其年收入或發出的薪資等總合課以</w:t>
      </w:r>
      <w:r w:rsidRPr="003171D7">
        <w:rPr>
          <w:rFonts w:hint="eastAsia"/>
        </w:rPr>
        <w:t>0.72%</w:t>
      </w:r>
      <w:r w:rsidRPr="003171D7">
        <w:rPr>
          <w:rFonts w:hint="eastAsia"/>
        </w:rPr>
        <w:t>。</w:t>
      </w:r>
      <w:r w:rsidRPr="003171D7">
        <w:rPr>
          <w:rFonts w:hint="eastAsia"/>
        </w:rPr>
        <w:t xml:space="preserve"> </w:t>
      </w:r>
    </w:p>
    <w:p w:rsidR="00FF4900" w:rsidRPr="003171D7" w:rsidRDefault="00FF4900" w:rsidP="00F54112">
      <w:pPr>
        <w:pStyle w:val="af1"/>
        <w:ind w:left="945" w:hanging="709"/>
      </w:pPr>
      <w:r w:rsidRPr="003171D7">
        <w:rPr>
          <w:rFonts w:hint="eastAsia"/>
        </w:rPr>
        <w:t>（二）新罕布夏州不課徵銷售稅、個人所得稅（個人所得稅最高稅率為</w:t>
      </w:r>
      <w:r w:rsidRPr="003171D7">
        <w:t>0%</w:t>
      </w:r>
      <w:r w:rsidRPr="003171D7">
        <w:rPr>
          <w:rFonts w:hint="eastAsia"/>
        </w:rPr>
        <w:t>，但對每位居民每年超過</w:t>
      </w:r>
      <w:r w:rsidRPr="003171D7">
        <w:rPr>
          <w:rFonts w:hint="eastAsia"/>
        </w:rPr>
        <w:t>2,400</w:t>
      </w:r>
      <w:r w:rsidRPr="003171D7">
        <w:rPr>
          <w:rFonts w:hint="eastAsia"/>
        </w:rPr>
        <w:t>美元的利息及股利收入課</w:t>
      </w:r>
      <w:r w:rsidRPr="003171D7">
        <w:rPr>
          <w:rFonts w:hint="eastAsia"/>
        </w:rPr>
        <w:t>5%</w:t>
      </w:r>
      <w:r w:rsidRPr="003171D7">
        <w:rPr>
          <w:rFonts w:hint="eastAsia"/>
        </w:rPr>
        <w:t>的利息及股利稅）、資本利得稅（</w:t>
      </w:r>
      <w:r w:rsidRPr="003171D7">
        <w:t>capital gains tax</w:t>
      </w:r>
      <w:r w:rsidRPr="003171D7">
        <w:rPr>
          <w:rFonts w:hint="eastAsia"/>
        </w:rPr>
        <w:t>，但對不動產的買賣、移轉或贈予，對其價值或價格的每</w:t>
      </w:r>
      <w:r w:rsidRPr="003171D7">
        <w:rPr>
          <w:rFonts w:hint="eastAsia"/>
        </w:rPr>
        <w:t>100</w:t>
      </w:r>
      <w:r w:rsidRPr="003171D7">
        <w:rPr>
          <w:rFonts w:hint="eastAsia"/>
        </w:rPr>
        <w:t>美元，針對買方及賣方各課</w:t>
      </w:r>
      <w:r w:rsidRPr="003171D7">
        <w:rPr>
          <w:rFonts w:hint="eastAsia"/>
        </w:rPr>
        <w:t>0.75</w:t>
      </w:r>
      <w:r w:rsidRPr="003171D7">
        <w:rPr>
          <w:rFonts w:hint="eastAsia"/>
        </w:rPr>
        <w:t>美元的不動產稅）及遺贈稅；州政府稅收仰賴向土地及建物課徵之財產稅、旅館及餐飲消費稅（</w:t>
      </w:r>
      <w:r w:rsidRPr="003171D7">
        <w:rPr>
          <w:rFonts w:hint="eastAsia"/>
        </w:rPr>
        <w:t>9%</w:t>
      </w:r>
      <w:r w:rsidRPr="003171D7">
        <w:rPr>
          <w:rFonts w:hint="eastAsia"/>
        </w:rPr>
        <w:t>）、電力消費稅、木材稅、燃料稅（汽、柴油每</w:t>
      </w:r>
      <w:smartTag w:uri="urn:schemas-microsoft-com:office:smarttags" w:element="chmetcnv">
        <w:smartTagPr>
          <w:attr w:name="TCSC" w:val="0"/>
          <w:attr w:name="NumberType" w:val="1"/>
          <w:attr w:name="Negative" w:val="False"/>
          <w:attr w:name="HasSpace" w:val="False"/>
          <w:attr w:name="SourceValue" w:val="1"/>
          <w:attr w:name="UnitName" w:val="加侖"/>
        </w:smartTagPr>
        <w:r w:rsidRPr="003171D7">
          <w:rPr>
            <w:rFonts w:hint="eastAsia"/>
          </w:rPr>
          <w:t>1</w:t>
        </w:r>
        <w:r w:rsidRPr="003171D7">
          <w:rPr>
            <w:rFonts w:hint="eastAsia"/>
          </w:rPr>
          <w:t>加侖</w:t>
        </w:r>
        <w:r w:rsidRPr="003171D7">
          <w:rPr>
            <w:rFonts w:hint="eastAsia"/>
          </w:rPr>
          <w:t>24</w:t>
        </w:r>
      </w:smartTag>
      <w:r w:rsidRPr="003171D7">
        <w:rPr>
          <w:rFonts w:hint="eastAsia"/>
        </w:rPr>
        <w:t>美分）、煙草稅每包</w:t>
      </w:r>
      <w:r w:rsidRPr="003171D7">
        <w:rPr>
          <w:rFonts w:hint="eastAsia"/>
        </w:rPr>
        <w:t>20</w:t>
      </w:r>
      <w:r w:rsidRPr="003171D7">
        <w:rPr>
          <w:rFonts w:hint="eastAsia"/>
        </w:rPr>
        <w:t>根裝</w:t>
      </w:r>
      <w:r w:rsidRPr="003171D7">
        <w:rPr>
          <w:rFonts w:hint="eastAsia"/>
        </w:rPr>
        <w:t>1.78</w:t>
      </w:r>
      <w:r w:rsidRPr="003171D7">
        <w:rPr>
          <w:rFonts w:hint="eastAsia"/>
        </w:rPr>
        <w:t>美元及通訊服務稅（</w:t>
      </w:r>
      <w:r w:rsidRPr="003171D7">
        <w:t>7%</w:t>
      </w:r>
      <w:r w:rsidRPr="003171D7">
        <w:rPr>
          <w:rFonts w:hint="eastAsia"/>
        </w:rPr>
        <w:t>）等。</w:t>
      </w:r>
    </w:p>
    <w:p w:rsidR="00FF4900" w:rsidRPr="003171D7" w:rsidRDefault="00FF4900" w:rsidP="00FF4900">
      <w:pPr>
        <w:pStyle w:val="af1"/>
        <w:ind w:left="945" w:hanging="709"/>
      </w:pPr>
      <w:r w:rsidRPr="003171D7">
        <w:rPr>
          <w:rFonts w:hint="eastAsia"/>
        </w:rPr>
        <w:t>（三）員工失業保險捐：該州</w:t>
      </w:r>
      <w:r w:rsidRPr="003171D7">
        <w:t>2012</w:t>
      </w:r>
      <w:r w:rsidRPr="003171D7">
        <w:rPr>
          <w:rFonts w:hint="eastAsia"/>
        </w:rPr>
        <w:t>年起須繳交失業保險捐之員工最低起薪為年薪</w:t>
      </w:r>
      <w:r w:rsidRPr="003171D7">
        <w:t>14,000</w:t>
      </w:r>
      <w:r w:rsidRPr="003171D7">
        <w:rPr>
          <w:rFonts w:hint="eastAsia"/>
        </w:rPr>
        <w:t>美元，繳交的稅率視年薪高低介於</w:t>
      </w:r>
      <w:r w:rsidRPr="003171D7">
        <w:rPr>
          <w:rFonts w:hint="eastAsia"/>
        </w:rPr>
        <w:t>2.6%</w:t>
      </w:r>
      <w:r w:rsidRPr="003171D7">
        <w:rPr>
          <w:rFonts w:hint="eastAsia"/>
        </w:rPr>
        <w:t>至</w:t>
      </w:r>
      <w:r w:rsidRPr="003171D7">
        <w:rPr>
          <w:rFonts w:hint="eastAsia"/>
        </w:rPr>
        <w:t>7.0%</w:t>
      </w:r>
      <w:r w:rsidRPr="003171D7">
        <w:rPr>
          <w:rFonts w:hint="eastAsia"/>
        </w:rPr>
        <w:t>間，新雇主自</w:t>
      </w:r>
      <w:r w:rsidRPr="003171D7">
        <w:t>201</w:t>
      </w:r>
      <w:r w:rsidRPr="003171D7">
        <w:rPr>
          <w:rFonts w:hint="eastAsia"/>
        </w:rPr>
        <w:t>6</w:t>
      </w:r>
      <w:r w:rsidRPr="003171D7">
        <w:rPr>
          <w:rFonts w:hint="eastAsia"/>
        </w:rPr>
        <w:t>年</w:t>
      </w:r>
      <w:r w:rsidRPr="003171D7">
        <w:rPr>
          <w:rFonts w:hint="eastAsia"/>
        </w:rPr>
        <w:t>1</w:t>
      </w:r>
      <w:r w:rsidRPr="003171D7">
        <w:rPr>
          <w:rFonts w:hint="eastAsia"/>
        </w:rPr>
        <w:t>月起至</w:t>
      </w:r>
      <w:r w:rsidRPr="003171D7">
        <w:rPr>
          <w:rFonts w:hint="eastAsia"/>
        </w:rPr>
        <w:t>2017</w:t>
      </w:r>
      <w:r w:rsidRPr="003171D7">
        <w:rPr>
          <w:rFonts w:hint="eastAsia"/>
        </w:rPr>
        <w:t>年</w:t>
      </w:r>
      <w:r w:rsidRPr="003171D7">
        <w:rPr>
          <w:rFonts w:hint="eastAsia"/>
        </w:rPr>
        <w:t>2</w:t>
      </w:r>
      <w:r w:rsidRPr="003171D7">
        <w:rPr>
          <w:rFonts w:hint="eastAsia"/>
        </w:rPr>
        <w:t>月，稅率為</w:t>
      </w:r>
      <w:r w:rsidRPr="003171D7">
        <w:rPr>
          <w:rFonts w:hint="eastAsia"/>
        </w:rPr>
        <w:t>1.7%</w:t>
      </w:r>
      <w:r w:rsidR="008B67ED" w:rsidRPr="003171D7">
        <w:rPr>
          <w:rFonts w:hint="eastAsia"/>
        </w:rPr>
        <w:t>；</w:t>
      </w:r>
      <w:r w:rsidR="008B67ED" w:rsidRPr="003171D7">
        <w:rPr>
          <w:rFonts w:hint="eastAsia"/>
        </w:rPr>
        <w:t>2018</w:t>
      </w:r>
      <w:r w:rsidR="008B67ED" w:rsidRPr="003171D7">
        <w:rPr>
          <w:rFonts w:hint="eastAsia"/>
        </w:rPr>
        <w:t>年</w:t>
      </w:r>
      <w:r w:rsidR="008B67ED" w:rsidRPr="003171D7">
        <w:rPr>
          <w:rFonts w:hint="eastAsia"/>
        </w:rPr>
        <w:t>4</w:t>
      </w:r>
      <w:r w:rsidR="008B67ED" w:rsidRPr="003171D7">
        <w:rPr>
          <w:rFonts w:hint="eastAsia"/>
        </w:rPr>
        <w:t>月至</w:t>
      </w:r>
      <w:r w:rsidR="008B67ED" w:rsidRPr="003171D7">
        <w:rPr>
          <w:rFonts w:hint="eastAsia"/>
        </w:rPr>
        <w:t>2019</w:t>
      </w:r>
      <w:r w:rsidR="008B67ED" w:rsidRPr="003171D7">
        <w:rPr>
          <w:rFonts w:hint="eastAsia"/>
        </w:rPr>
        <w:t>年</w:t>
      </w:r>
      <w:r w:rsidR="008B67ED" w:rsidRPr="003171D7">
        <w:rPr>
          <w:rFonts w:hint="eastAsia"/>
        </w:rPr>
        <w:t>2</w:t>
      </w:r>
      <w:r w:rsidR="008B67ED" w:rsidRPr="003171D7">
        <w:rPr>
          <w:rFonts w:hint="eastAsia"/>
        </w:rPr>
        <w:t>月調降至</w:t>
      </w:r>
      <w:r w:rsidR="008B67ED" w:rsidRPr="003171D7">
        <w:rPr>
          <w:rFonts w:hint="eastAsia"/>
        </w:rPr>
        <w:t>1.2%</w:t>
      </w:r>
      <w:r w:rsidR="008B67ED" w:rsidRPr="003171D7">
        <w:rPr>
          <w:rFonts w:hint="eastAsia"/>
        </w:rPr>
        <w:t>。</w:t>
      </w:r>
    </w:p>
    <w:p w:rsidR="00FF4900" w:rsidRPr="003171D7" w:rsidRDefault="00FF4900" w:rsidP="00FF4900">
      <w:pPr>
        <w:pStyle w:val="a6"/>
        <w:spacing w:before="257" w:after="257"/>
        <w:ind w:left="632" w:hanging="632"/>
      </w:pPr>
      <w:r w:rsidRPr="003171D7">
        <w:rPr>
          <w:rFonts w:hint="eastAsia"/>
        </w:rPr>
        <w:t>二、金融</w:t>
      </w:r>
    </w:p>
    <w:p w:rsidR="00FF4900" w:rsidRPr="003171D7" w:rsidRDefault="00FF4900" w:rsidP="00FF4900">
      <w:pPr>
        <w:ind w:firstLine="472"/>
        <w:rPr>
          <w:lang w:eastAsia="zh-TW"/>
        </w:rPr>
      </w:pPr>
      <w:r w:rsidRPr="003171D7">
        <w:rPr>
          <w:rFonts w:hint="eastAsia"/>
        </w:rPr>
        <w:t>美國係一自由競爭資本主義之市場經濟，金融制度完善，各州間資金可自由移動。州政府並無能力去建立外匯管制制度，或影響利率水準。外商向本地金融機構</w:t>
      </w:r>
      <w:r w:rsidRPr="003171D7">
        <w:rPr>
          <w:rFonts w:hint="eastAsia"/>
        </w:rPr>
        <w:lastRenderedPageBreak/>
        <w:t>貸款所獲條件主要視其信用狀況與公司之營運狀態而定，並無特殊之待遇或歧視</w:t>
      </w:r>
      <w:r w:rsidRPr="003171D7">
        <w:rPr>
          <w:rFonts w:hint="eastAsia"/>
          <w:lang w:eastAsia="zh-TW"/>
        </w:rPr>
        <w:t>。</w:t>
      </w:r>
    </w:p>
    <w:p w:rsidR="00F54112" w:rsidRPr="003171D7" w:rsidRDefault="00F54112" w:rsidP="00FF4900">
      <w:pPr>
        <w:ind w:firstLine="472"/>
        <w:rPr>
          <w:lang w:eastAsia="zh-TW"/>
        </w:rPr>
      </w:pPr>
    </w:p>
    <w:p w:rsidR="00FF4900" w:rsidRPr="003171D7" w:rsidRDefault="00FF4900" w:rsidP="00DD684E">
      <w:pPr>
        <w:pStyle w:val="a4"/>
        <w:spacing w:before="514" w:after="771"/>
        <w:rPr>
          <w:lang w:eastAsia="zh-TW"/>
        </w:rPr>
      </w:pPr>
      <w:r w:rsidRPr="003171D7">
        <w:rPr>
          <w:rFonts w:hint="eastAsia"/>
          <w:lang w:eastAsia="zh-TW"/>
        </w:rPr>
        <w:lastRenderedPageBreak/>
        <w:t>第陸章　基礎建設及成本</w:t>
      </w:r>
    </w:p>
    <w:p w:rsidR="00FF4900" w:rsidRPr="003171D7" w:rsidRDefault="00FF4900" w:rsidP="00FF4900">
      <w:pPr>
        <w:pStyle w:val="a6"/>
        <w:spacing w:before="257" w:after="257"/>
        <w:ind w:left="632" w:hanging="632"/>
      </w:pPr>
      <w:r w:rsidRPr="003171D7">
        <w:rPr>
          <w:rFonts w:hint="eastAsia"/>
        </w:rPr>
        <w:t>一、土地</w:t>
      </w:r>
    </w:p>
    <w:p w:rsidR="00FF4900" w:rsidRPr="003171D7" w:rsidRDefault="00FF4900" w:rsidP="00FF4900">
      <w:pPr>
        <w:pStyle w:val="af1"/>
        <w:ind w:left="945" w:hanging="709"/>
      </w:pPr>
      <w:r w:rsidRPr="003171D7">
        <w:rPr>
          <w:rFonts w:hint="eastAsia"/>
        </w:rPr>
        <w:t>（一</w:t>
      </w:r>
      <w:r w:rsidRPr="003171D7">
        <w:t>）新罕布夏州</w:t>
      </w:r>
      <w:r w:rsidRPr="003171D7">
        <w:rPr>
          <w:rFonts w:hint="eastAsia"/>
        </w:rPr>
        <w:t>的企業資源中心（</w:t>
      </w:r>
      <w:r w:rsidRPr="003171D7">
        <w:rPr>
          <w:rFonts w:hint="eastAsia"/>
        </w:rPr>
        <w:t xml:space="preserve">New Hampshire </w:t>
      </w:r>
      <w:r w:rsidRPr="003171D7">
        <w:t xml:space="preserve">Department of </w:t>
      </w:r>
      <w:r w:rsidRPr="003171D7">
        <w:rPr>
          <w:rFonts w:hint="eastAsia"/>
        </w:rPr>
        <w:t xml:space="preserve">Resource </w:t>
      </w:r>
      <w:r w:rsidRPr="003171D7">
        <w:t>and Economic Development</w:t>
      </w:r>
      <w:r w:rsidRPr="003171D7">
        <w:rPr>
          <w:rFonts w:hint="eastAsia"/>
        </w:rPr>
        <w:t>）</w:t>
      </w:r>
      <w:r w:rsidRPr="003171D7">
        <w:t>提供州內可用工商業土地或廠房之查詢服務，聯絡電話：</w:t>
      </w:r>
      <w:r w:rsidRPr="003171D7">
        <w:t>603-271-2591</w:t>
      </w:r>
      <w:r w:rsidRPr="003171D7">
        <w:t>，電子郵件</w:t>
      </w:r>
      <w:r w:rsidRPr="003171D7">
        <w:t>info@nheconomy.com</w:t>
      </w:r>
      <w:r w:rsidRPr="003171D7">
        <w:rPr>
          <w:rFonts w:hint="eastAsia"/>
        </w:rPr>
        <w:t>。</w:t>
      </w:r>
    </w:p>
    <w:p w:rsidR="00FF4900" w:rsidRPr="003171D7" w:rsidRDefault="00FF4900" w:rsidP="00FF4900">
      <w:pPr>
        <w:pStyle w:val="af1"/>
        <w:ind w:left="945" w:hanging="709"/>
      </w:pPr>
      <w:r w:rsidRPr="003171D7">
        <w:rPr>
          <w:rFonts w:hint="eastAsia"/>
        </w:rPr>
        <w:t>（二）租賃：不動產租約通常載明由出租或承租方負責維護標的物，負責所有費用開銷，如修繕費、保險費、不動產稅等，大部份商業租賃為期</w:t>
      </w:r>
      <w:r w:rsidRPr="003171D7">
        <w:t>5-10</w:t>
      </w:r>
      <w:r w:rsidRPr="003171D7">
        <w:rPr>
          <w:rFonts w:hint="eastAsia"/>
        </w:rPr>
        <w:t>年，很多租約載明由承租方負擔部分房屋管理費用及不動產稅。</w:t>
      </w:r>
    </w:p>
    <w:p w:rsidR="00FF4900" w:rsidRPr="003171D7" w:rsidRDefault="00FF4900" w:rsidP="00FF4900">
      <w:pPr>
        <w:pStyle w:val="a6"/>
        <w:spacing w:before="257" w:after="257"/>
        <w:ind w:left="632" w:hanging="632"/>
      </w:pPr>
      <w:r w:rsidRPr="003171D7">
        <w:rPr>
          <w:rFonts w:hint="eastAsia"/>
        </w:rPr>
        <w:t>二、能源</w:t>
      </w:r>
    </w:p>
    <w:p w:rsidR="00FF4900" w:rsidRPr="003171D7" w:rsidRDefault="00FF4900" w:rsidP="00FF4900">
      <w:pPr>
        <w:ind w:firstLine="472"/>
      </w:pPr>
      <w:r w:rsidRPr="003171D7">
        <w:rPr>
          <w:rFonts w:hint="eastAsia"/>
        </w:rPr>
        <w:t>由於美國為一自由競爭之市場，價格競爭之市場機制非常發達，各能源提供廠商之定價策略也非常的彈性。價格通常視季節、供需狀況而決定。州政府的能源暨計劃辦公室（</w:t>
      </w:r>
      <w:r w:rsidRPr="003171D7">
        <w:rPr>
          <w:rFonts w:hint="eastAsia"/>
        </w:rPr>
        <w:t>Office of Energy and Planning</w:t>
      </w:r>
      <w:r w:rsidRPr="003171D7">
        <w:rPr>
          <w:rFonts w:hint="eastAsia"/>
        </w:rPr>
        <w:t>）並公布州內的各項能源最新及歷史的平均價格，詳情參考該網站：</w:t>
      </w:r>
      <w:hyperlink r:id="rId61" w:history="1">
        <w:r w:rsidRPr="003171D7">
          <w:t>http://www.nh.gov/oep/programs/energy/fuelprices.</w:t>
        </w:r>
        <w:r w:rsidRPr="003171D7">
          <w:rPr>
            <w:rFonts w:hint="eastAsia"/>
          </w:rPr>
          <w:t xml:space="preserve"> </w:t>
        </w:r>
        <w:r w:rsidRPr="003171D7">
          <w:t>htm</w:t>
        </w:r>
      </w:hyperlink>
      <w:r w:rsidRPr="003171D7">
        <w:rPr>
          <w:rFonts w:hint="eastAsia"/>
        </w:rPr>
        <w:t>。</w:t>
      </w:r>
    </w:p>
    <w:p w:rsidR="00FF4900" w:rsidRPr="003171D7" w:rsidRDefault="00FF4900" w:rsidP="00FF4900">
      <w:pPr>
        <w:pStyle w:val="a6"/>
        <w:spacing w:before="257" w:after="257"/>
        <w:ind w:left="632" w:hanging="632"/>
        <w:rPr>
          <w:lang w:eastAsia="zh-CN"/>
        </w:rPr>
      </w:pPr>
      <w:r w:rsidRPr="003171D7">
        <w:rPr>
          <w:rFonts w:hint="eastAsia"/>
          <w:lang w:eastAsia="zh-CN"/>
        </w:rPr>
        <w:t>三、通訊</w:t>
      </w:r>
    </w:p>
    <w:p w:rsidR="00FF4900" w:rsidRPr="003171D7" w:rsidRDefault="00FF4900" w:rsidP="00FF4900">
      <w:pPr>
        <w:ind w:firstLine="472"/>
      </w:pPr>
      <w:r w:rsidRPr="003171D7">
        <w:rPr>
          <w:rFonts w:hint="eastAsia"/>
        </w:rPr>
        <w:t>美國通訊市場基礎設施完備，技術領先，且為自由競爭之市場，市場之價格競爭機制非常發達，通訊公司皆屬民營，因此各通訊服務提供之廠商之定價策略也非常的具有彈性，各企業可自由選擇。但新罕布夏州對境內消費者所使用之雙向通訊服務（</w:t>
      </w:r>
      <w:r w:rsidRPr="003171D7">
        <w:rPr>
          <w:rFonts w:hint="eastAsia"/>
        </w:rPr>
        <w:t>two-way communication services</w:t>
      </w:r>
      <w:r w:rsidRPr="003171D7">
        <w:rPr>
          <w:rFonts w:hint="eastAsia"/>
        </w:rPr>
        <w:t>），規定由通訊服務業者代收</w:t>
      </w:r>
      <w:r w:rsidRPr="003171D7">
        <w:rPr>
          <w:rFonts w:hint="eastAsia"/>
        </w:rPr>
        <w:t>7%</w:t>
      </w:r>
      <w:r w:rsidRPr="003171D7">
        <w:rPr>
          <w:rFonts w:hint="eastAsia"/>
        </w:rPr>
        <w:t>的通訊服務</w:t>
      </w:r>
      <w:r w:rsidRPr="003171D7">
        <w:rPr>
          <w:rFonts w:hint="eastAsia"/>
        </w:rPr>
        <w:lastRenderedPageBreak/>
        <w:t>稅。</w:t>
      </w:r>
    </w:p>
    <w:p w:rsidR="00FF4900" w:rsidRPr="003171D7" w:rsidRDefault="00FF4900" w:rsidP="00FF4900">
      <w:pPr>
        <w:spacing w:beforeLines="50" w:before="257" w:afterLines="50" w:after="257"/>
        <w:ind w:firstLineChars="0" w:firstLine="0"/>
        <w:rPr>
          <w:rFonts w:ascii="華康粗明體" w:eastAsia="華康粗明體" w:hAnsi="華康粗明體"/>
          <w:sz w:val="32"/>
          <w:szCs w:val="32"/>
        </w:rPr>
      </w:pPr>
      <w:r w:rsidRPr="003171D7">
        <w:rPr>
          <w:rFonts w:ascii="華康粗明體" w:eastAsia="華康粗明體" w:hAnsi="華康粗明體" w:hint="eastAsia"/>
          <w:sz w:val="32"/>
          <w:szCs w:val="32"/>
        </w:rPr>
        <w:t>四、運輸</w:t>
      </w:r>
    </w:p>
    <w:p w:rsidR="00FF4900" w:rsidRPr="003171D7" w:rsidRDefault="00FF4900" w:rsidP="00FF4900">
      <w:pPr>
        <w:ind w:firstLine="472"/>
      </w:pPr>
      <w:r w:rsidRPr="003171D7">
        <w:rPr>
          <w:rFonts w:hint="eastAsia"/>
        </w:rPr>
        <w:t>本州交通運輸網路頗為發達，以州際公路為主，多數城市距麻州波士頓</w:t>
      </w:r>
      <w:r w:rsidRPr="003171D7">
        <w:t>Logan</w:t>
      </w:r>
      <w:r w:rsidRPr="003171D7">
        <w:rPr>
          <w:rFonts w:hint="eastAsia"/>
        </w:rPr>
        <w:t>國際機場約</w:t>
      </w:r>
      <w:r w:rsidRPr="003171D7">
        <w:t>1</w:t>
      </w:r>
      <w:r w:rsidRPr="003171D7">
        <w:rPr>
          <w:rFonts w:hint="eastAsia"/>
        </w:rPr>
        <w:t>至</w:t>
      </w:r>
      <w:r w:rsidRPr="003171D7">
        <w:t>2</w:t>
      </w:r>
      <w:r w:rsidRPr="003171D7">
        <w:rPr>
          <w:rFonts w:hint="eastAsia"/>
        </w:rPr>
        <w:t>小時車程，可連接任何世界大城市。海運方面的主要港口是</w:t>
      </w:r>
      <w:r w:rsidRPr="003171D7">
        <w:t>Portsmouth</w:t>
      </w:r>
      <w:r w:rsidRPr="003171D7">
        <w:rPr>
          <w:rFonts w:hint="eastAsia"/>
        </w:rPr>
        <w:t>港，此外，可就近利用麻州之波士頓港，以連結美國東岸及世界各大洲主要港口。</w:t>
      </w:r>
    </w:p>
    <w:p w:rsidR="00FF4900" w:rsidRPr="003171D7" w:rsidRDefault="00FF4900" w:rsidP="00DD684E">
      <w:pPr>
        <w:pStyle w:val="a4"/>
        <w:spacing w:before="514" w:after="771"/>
      </w:pPr>
      <w:r w:rsidRPr="003171D7">
        <w:rPr>
          <w:rFonts w:hint="eastAsia"/>
        </w:rPr>
        <w:lastRenderedPageBreak/>
        <w:t>第柒章　勞工</w:t>
      </w:r>
    </w:p>
    <w:p w:rsidR="00FF4900" w:rsidRPr="003171D7" w:rsidRDefault="00FF4900" w:rsidP="00FF4900">
      <w:pPr>
        <w:pStyle w:val="a6"/>
        <w:spacing w:before="257" w:after="257"/>
        <w:ind w:left="632" w:hanging="632"/>
      </w:pPr>
      <w:r w:rsidRPr="003171D7">
        <w:rPr>
          <w:rFonts w:hint="eastAsia"/>
        </w:rPr>
        <w:t>一、勞工素質及結構</w:t>
      </w:r>
    </w:p>
    <w:p w:rsidR="00FF4900" w:rsidRPr="003171D7" w:rsidRDefault="00FF4900" w:rsidP="00287284">
      <w:pPr>
        <w:ind w:firstLine="472"/>
        <w:rPr>
          <w:lang w:eastAsia="zh-TW"/>
        </w:rPr>
      </w:pPr>
      <w:r w:rsidRPr="003171D7">
        <w:rPr>
          <w:rFonts w:hint="eastAsia"/>
        </w:rPr>
        <w:t>技術性工人占工作人口比例為全美第</w:t>
      </w:r>
      <w:r w:rsidRPr="003171D7">
        <w:t>2</w:t>
      </w:r>
      <w:r w:rsidRPr="003171D7">
        <w:rPr>
          <w:rFonts w:hint="eastAsia"/>
        </w:rPr>
        <w:t>高，人力素質優良。但</w:t>
      </w:r>
      <w:r w:rsidRPr="003171D7">
        <w:t>近年的淨移入人口呈現衰退，且人口老化的速度快於全美</w:t>
      </w:r>
      <w:r w:rsidRPr="003171D7">
        <w:rPr>
          <w:rFonts w:hint="eastAsia"/>
        </w:rPr>
        <w:t>，致</w:t>
      </w:r>
      <w:r w:rsidRPr="003171D7">
        <w:t>投入勞動的人口已減少；</w:t>
      </w:r>
      <w:r w:rsidRPr="003171D7">
        <w:rPr>
          <w:rFonts w:hint="eastAsia"/>
        </w:rPr>
        <w:t>另</w:t>
      </w:r>
      <w:r w:rsidRPr="003171D7">
        <w:t>新罕布夏州勞動人口的教育優勢也正流失，具有大學學歷而投入勞動市場的人口增長速度已慢於其他各州，使得勞動生產力及所得的增長速度放緩。</w:t>
      </w:r>
      <w:r w:rsidR="00287284" w:rsidRPr="003171D7">
        <w:rPr>
          <w:rFonts w:hint="eastAsia"/>
          <w:lang w:eastAsia="zh-TW"/>
        </w:rPr>
        <w:t>2018</w:t>
      </w:r>
      <w:r w:rsidR="00287284" w:rsidRPr="003171D7">
        <w:rPr>
          <w:rFonts w:hint="eastAsia"/>
          <w:lang w:eastAsia="zh-TW"/>
        </w:rPr>
        <w:t>年</w:t>
      </w:r>
      <w:r w:rsidRPr="003171D7">
        <w:t>新罕布夏州</w:t>
      </w:r>
      <w:r w:rsidRPr="003171D7">
        <w:rPr>
          <w:rFonts w:hint="eastAsia"/>
          <w:lang w:eastAsia="zh-TW"/>
        </w:rPr>
        <w:t>最低</w:t>
      </w:r>
      <w:r w:rsidR="00287284" w:rsidRPr="003171D7">
        <w:rPr>
          <w:rFonts w:hint="eastAsia"/>
          <w:lang w:eastAsia="zh-TW"/>
        </w:rPr>
        <w:t>時</w:t>
      </w:r>
      <w:r w:rsidR="00F848D7" w:rsidRPr="003171D7">
        <w:rPr>
          <w:rFonts w:hint="eastAsia"/>
          <w:lang w:eastAsia="zh-TW"/>
        </w:rPr>
        <w:t>薪</w:t>
      </w:r>
      <w:r w:rsidR="00287284" w:rsidRPr="003171D7">
        <w:rPr>
          <w:rFonts w:hint="eastAsia"/>
          <w:lang w:eastAsia="zh-TW"/>
        </w:rPr>
        <w:t>為</w:t>
      </w:r>
      <w:r w:rsidRPr="003171D7">
        <w:rPr>
          <w:rFonts w:hint="eastAsia"/>
          <w:lang w:eastAsia="zh-TW"/>
        </w:rPr>
        <w:t>7.25</w:t>
      </w:r>
      <w:r w:rsidRPr="003171D7">
        <w:rPr>
          <w:rFonts w:hint="eastAsia"/>
          <w:lang w:eastAsia="zh-TW"/>
        </w:rPr>
        <w:t>元，與聯邦最低時薪相同。</w:t>
      </w:r>
      <w:r w:rsidRPr="003171D7">
        <w:t>所有</w:t>
      </w:r>
      <w:r w:rsidRPr="003171D7">
        <w:rPr>
          <w:rFonts w:hint="eastAsia"/>
          <w:lang w:eastAsia="zh-TW"/>
        </w:rPr>
        <w:t>民營</w:t>
      </w:r>
      <w:r w:rsidR="00DE2BF0" w:rsidRPr="003171D7">
        <w:t>行業員工</w:t>
      </w:r>
      <w:r w:rsidR="00DE2BF0" w:rsidRPr="003171D7">
        <w:rPr>
          <w:rFonts w:hint="eastAsia"/>
          <w:lang w:eastAsia="zh-TW"/>
        </w:rPr>
        <w:t>平均時薪</w:t>
      </w:r>
      <w:r w:rsidR="00DE2BF0" w:rsidRPr="003171D7">
        <w:rPr>
          <w:rFonts w:hint="eastAsia"/>
          <w:lang w:eastAsia="zh-TW"/>
        </w:rPr>
        <w:t>19.17</w:t>
      </w:r>
      <w:r w:rsidR="00DE2BF0" w:rsidRPr="003171D7">
        <w:rPr>
          <w:rFonts w:hint="eastAsia"/>
          <w:lang w:eastAsia="zh-TW"/>
        </w:rPr>
        <w:t>美元，最高可獲得</w:t>
      </w:r>
      <w:r w:rsidRPr="003171D7">
        <w:t>2</w:t>
      </w:r>
      <w:r w:rsidR="00DE2BF0" w:rsidRPr="003171D7">
        <w:rPr>
          <w:rFonts w:hint="eastAsia"/>
          <w:lang w:eastAsia="zh-TW"/>
        </w:rPr>
        <w:t>5.17</w:t>
      </w:r>
      <w:r w:rsidR="00010F9A" w:rsidRPr="003171D7">
        <w:t>美元</w:t>
      </w:r>
      <w:r w:rsidR="00010F9A" w:rsidRPr="003171D7">
        <w:rPr>
          <w:rFonts w:hint="eastAsia"/>
          <w:lang w:eastAsia="zh-TW"/>
        </w:rPr>
        <w:t>。</w:t>
      </w:r>
      <w:r w:rsidR="00010F9A" w:rsidRPr="003171D7">
        <w:rPr>
          <w:rFonts w:hint="eastAsia"/>
          <w:lang w:eastAsia="zh-TW"/>
        </w:rPr>
        <w:t>2018</w:t>
      </w:r>
      <w:r w:rsidR="00010F9A" w:rsidRPr="003171D7">
        <w:rPr>
          <w:rFonts w:hint="eastAsia"/>
          <w:lang w:eastAsia="zh-TW"/>
        </w:rPr>
        <w:t>年新罕布夏州勞動人口超過</w:t>
      </w:r>
      <w:r w:rsidR="00010F9A" w:rsidRPr="003171D7">
        <w:rPr>
          <w:rFonts w:hint="eastAsia"/>
          <w:lang w:eastAsia="zh-TW"/>
        </w:rPr>
        <w:t>68</w:t>
      </w:r>
      <w:r w:rsidR="00010F9A" w:rsidRPr="003171D7">
        <w:rPr>
          <w:rFonts w:hint="eastAsia"/>
          <w:lang w:eastAsia="zh-TW"/>
        </w:rPr>
        <w:t>萬人</w:t>
      </w:r>
      <w:r w:rsidR="002166DF" w:rsidRPr="003171D7">
        <w:rPr>
          <w:rFonts w:hint="eastAsia"/>
          <w:lang w:eastAsia="zh-TW"/>
        </w:rPr>
        <w:t>，較</w:t>
      </w:r>
      <w:r w:rsidR="002166DF" w:rsidRPr="003171D7">
        <w:rPr>
          <w:rFonts w:hint="eastAsia"/>
          <w:lang w:eastAsia="zh-TW"/>
        </w:rPr>
        <w:t>2017</w:t>
      </w:r>
      <w:r w:rsidR="002166DF" w:rsidRPr="003171D7">
        <w:rPr>
          <w:rFonts w:hint="eastAsia"/>
          <w:lang w:eastAsia="zh-TW"/>
        </w:rPr>
        <w:t>年成長</w:t>
      </w:r>
      <w:r w:rsidR="002166DF" w:rsidRPr="003171D7">
        <w:rPr>
          <w:rFonts w:hint="eastAsia"/>
          <w:lang w:eastAsia="zh-TW"/>
        </w:rPr>
        <w:t>0.6%</w:t>
      </w:r>
      <w:r w:rsidR="00010F9A" w:rsidRPr="003171D7">
        <w:rPr>
          <w:rFonts w:hint="eastAsia"/>
          <w:lang w:eastAsia="zh-TW"/>
        </w:rPr>
        <w:t>。</w:t>
      </w:r>
    </w:p>
    <w:p w:rsidR="00FF4900" w:rsidRPr="003171D7" w:rsidRDefault="00FF4900" w:rsidP="00FF4900">
      <w:pPr>
        <w:pStyle w:val="a6"/>
        <w:spacing w:before="257" w:after="257"/>
        <w:ind w:left="632" w:hanging="632"/>
      </w:pPr>
      <w:r w:rsidRPr="003171D7">
        <w:rPr>
          <w:rFonts w:hint="eastAsia"/>
        </w:rPr>
        <w:t>二、勞工法令</w:t>
      </w:r>
    </w:p>
    <w:p w:rsidR="00FF4900" w:rsidRPr="003171D7" w:rsidRDefault="00FF4900" w:rsidP="00FF4900">
      <w:pPr>
        <w:ind w:firstLine="472"/>
      </w:pPr>
      <w:r w:rsidRPr="003171D7">
        <w:rPr>
          <w:rFonts w:hint="eastAsia"/>
        </w:rPr>
        <w:t>在美國，大部份的雇主與員工沒有訂立僱用契約，即員工沒有僱用期間的約定，雇主僱用員工使用</w:t>
      </w:r>
      <w:r w:rsidRPr="003171D7">
        <w:t>At-will basis</w:t>
      </w:r>
      <w:r w:rsidRPr="003171D7">
        <w:rPr>
          <w:rFonts w:hint="eastAsia"/>
        </w:rPr>
        <w:t>，須有經律師檢閱的僱用申請書，提供往來信函、員工手冊以及任何員工保單及手續文件，有些高級主管則訂有契約。惟工作健康環境、工時、最低工資及員工工作時的意外保險等須依勞工法之規定行事。</w:t>
      </w:r>
    </w:p>
    <w:p w:rsidR="00FF4900" w:rsidRPr="003171D7" w:rsidRDefault="00F848D7" w:rsidP="00FF4900">
      <w:pPr>
        <w:ind w:firstLine="472"/>
      </w:pPr>
      <w:r w:rsidRPr="003171D7">
        <w:rPr>
          <w:rFonts w:hint="eastAsia"/>
          <w:lang w:eastAsia="zh-TW"/>
        </w:rPr>
        <w:t>2019</w:t>
      </w:r>
      <w:r w:rsidRPr="003171D7">
        <w:rPr>
          <w:rFonts w:hint="eastAsia"/>
          <w:lang w:eastAsia="zh-TW"/>
        </w:rPr>
        <w:t>年</w:t>
      </w:r>
      <w:r w:rsidR="00FF4900" w:rsidRPr="003171D7">
        <w:rPr>
          <w:rFonts w:hint="eastAsia"/>
        </w:rPr>
        <w:t>新罕布夏州</w:t>
      </w:r>
      <w:r w:rsidRPr="003171D7">
        <w:rPr>
          <w:rFonts w:hint="eastAsia"/>
          <w:lang w:eastAsia="zh-TW"/>
        </w:rPr>
        <w:t>最低</w:t>
      </w:r>
      <w:r w:rsidR="00FF4900" w:rsidRPr="003171D7">
        <w:rPr>
          <w:rFonts w:hint="eastAsia"/>
        </w:rPr>
        <w:t>基本工資</w:t>
      </w:r>
      <w:r w:rsidRPr="003171D7">
        <w:rPr>
          <w:rFonts w:hint="eastAsia"/>
          <w:lang w:eastAsia="zh-TW"/>
        </w:rPr>
        <w:t>為</w:t>
      </w:r>
      <w:r w:rsidR="00FF4900" w:rsidRPr="003171D7">
        <w:t>7.25</w:t>
      </w:r>
      <w:r w:rsidR="00FF4900" w:rsidRPr="003171D7">
        <w:rPr>
          <w:rFonts w:hint="eastAsia"/>
        </w:rPr>
        <w:t>美元／小時，是新英格蘭地區最低者，與美國聯邦政府訂定的法定最低基本工資連動；基本工時為每週</w:t>
      </w:r>
      <w:r w:rsidR="00FF4900" w:rsidRPr="003171D7">
        <w:t>40</w:t>
      </w:r>
      <w:r w:rsidR="00FF4900" w:rsidRPr="003171D7">
        <w:rPr>
          <w:rFonts w:hint="eastAsia"/>
        </w:rPr>
        <w:t>小時，超過基本工時的加班工資通常為經常工資的</w:t>
      </w:r>
      <w:r w:rsidR="00FF4900" w:rsidRPr="003171D7">
        <w:t>1.5</w:t>
      </w:r>
      <w:r w:rsidR="00FF4900" w:rsidRPr="003171D7">
        <w:rPr>
          <w:rFonts w:hint="eastAsia"/>
        </w:rPr>
        <w:t>倍。</w:t>
      </w:r>
    </w:p>
    <w:p w:rsidR="00FF4900" w:rsidRPr="003171D7" w:rsidRDefault="00FF4900" w:rsidP="00DD684E">
      <w:pPr>
        <w:pStyle w:val="a4"/>
        <w:spacing w:before="514" w:after="771"/>
        <w:rPr>
          <w:lang w:eastAsia="zh-TW"/>
        </w:rPr>
      </w:pPr>
      <w:r w:rsidRPr="003171D7">
        <w:rPr>
          <w:rFonts w:hint="eastAsia"/>
          <w:lang w:eastAsia="zh-TW"/>
        </w:rPr>
        <w:lastRenderedPageBreak/>
        <w:t>第捌章　簽證、居留及移民</w:t>
      </w:r>
    </w:p>
    <w:p w:rsidR="00FF4900" w:rsidRPr="003171D7" w:rsidRDefault="00FF4900" w:rsidP="00FF4900">
      <w:pPr>
        <w:ind w:firstLine="472"/>
      </w:pPr>
      <w:r w:rsidRPr="003171D7">
        <w:rPr>
          <w:rFonts w:hint="eastAsia"/>
        </w:rPr>
        <w:t>美國於</w:t>
      </w:r>
      <w:r w:rsidRPr="003171D7">
        <w:rPr>
          <w:rFonts w:hint="eastAsia"/>
        </w:rPr>
        <w:t>2012</w:t>
      </w:r>
      <w:r w:rsidRPr="003171D7">
        <w:rPr>
          <w:rFonts w:hint="eastAsia"/>
        </w:rPr>
        <w:t>年</w:t>
      </w:r>
      <w:r w:rsidRPr="003171D7">
        <w:rPr>
          <w:rFonts w:hint="eastAsia"/>
        </w:rPr>
        <w:t>10</w:t>
      </w:r>
      <w:r w:rsidRPr="003171D7">
        <w:rPr>
          <w:rFonts w:hint="eastAsia"/>
        </w:rPr>
        <w:t>月</w:t>
      </w:r>
      <w:r w:rsidRPr="003171D7">
        <w:rPr>
          <w:rFonts w:hint="eastAsia"/>
        </w:rPr>
        <w:t>2</w:t>
      </w:r>
      <w:r w:rsidRPr="003171D7">
        <w:rPr>
          <w:rFonts w:hint="eastAsia"/>
        </w:rPr>
        <w:t>日宣布臺灣加入免簽證計畫（以下簡稱</w:t>
      </w:r>
      <w:r w:rsidRPr="003171D7">
        <w:rPr>
          <w:rFonts w:hint="eastAsia"/>
        </w:rPr>
        <w:t>VWP</w:t>
      </w:r>
      <w:r w:rsidRPr="003171D7">
        <w:rPr>
          <w:rFonts w:hint="eastAsia"/>
        </w:rPr>
        <w:t>）。根據</w:t>
      </w:r>
      <w:r w:rsidRPr="003171D7">
        <w:rPr>
          <w:rFonts w:hint="eastAsia"/>
        </w:rPr>
        <w:t>VWP</w:t>
      </w:r>
      <w:r w:rsidRPr="003171D7">
        <w:rPr>
          <w:rFonts w:hint="eastAsia"/>
        </w:rPr>
        <w:t>，符合資格及條件之臺灣護照持有人，即可赴美從事觀光或商務達</w:t>
      </w:r>
      <w:r w:rsidRPr="003171D7">
        <w:rPr>
          <w:rFonts w:hint="eastAsia"/>
        </w:rPr>
        <w:t>90</w:t>
      </w:r>
      <w:r w:rsidRPr="003171D7">
        <w:rPr>
          <w:rFonts w:hint="eastAsia"/>
        </w:rPr>
        <w:t>天，無需簽證。旅客欲以</w:t>
      </w:r>
      <w:r w:rsidRPr="003171D7">
        <w:rPr>
          <w:rFonts w:hint="eastAsia"/>
        </w:rPr>
        <w:t>VWP</w:t>
      </w:r>
      <w:r w:rsidRPr="003171D7">
        <w:rPr>
          <w:rFonts w:hint="eastAsia"/>
        </w:rPr>
        <w:t>入境美國，須先透過旅行授權電子系統（</w:t>
      </w:r>
      <w:r w:rsidRPr="003171D7">
        <w:rPr>
          <w:rFonts w:hint="eastAsia"/>
        </w:rPr>
        <w:t>ESTA</w:t>
      </w:r>
      <w:r w:rsidRPr="003171D7">
        <w:rPr>
          <w:rFonts w:hint="eastAsia"/>
        </w:rPr>
        <w:t>）取得授權許可，並於旅行前符合所有相關資格條件，惟停留天數不得延長，</w:t>
      </w:r>
      <w:r w:rsidRPr="003171D7">
        <w:rPr>
          <w:rFonts w:hint="eastAsia"/>
        </w:rPr>
        <w:t>VWP</w:t>
      </w:r>
      <w:r w:rsidRPr="003171D7">
        <w:rPr>
          <w:rFonts w:hint="eastAsia"/>
        </w:rPr>
        <w:t>旅客在美期間亦不得改變其身分，例如變更為學生簽證。若需停留超過</w:t>
      </w:r>
      <w:r w:rsidRPr="003171D7">
        <w:rPr>
          <w:rFonts w:hint="eastAsia"/>
        </w:rPr>
        <w:t>90</w:t>
      </w:r>
      <w:r w:rsidRPr="003171D7">
        <w:rPr>
          <w:rFonts w:hint="eastAsia"/>
        </w:rPr>
        <w:t>天，則仍需向美國</w:t>
      </w:r>
      <w:r w:rsidR="00143D46" w:rsidRPr="003171D7">
        <w:rPr>
          <w:rFonts w:hint="eastAsia"/>
        </w:rPr>
        <w:t>在臺協會</w:t>
      </w:r>
      <w:r w:rsidRPr="003171D7">
        <w:rPr>
          <w:rFonts w:hint="eastAsia"/>
        </w:rPr>
        <w:t>申請觀光簽證。</w:t>
      </w:r>
    </w:p>
    <w:p w:rsidR="00FF4900" w:rsidRPr="003171D7" w:rsidRDefault="00FF4900" w:rsidP="00FF4900">
      <w:pPr>
        <w:ind w:firstLine="472"/>
      </w:pPr>
      <w:r w:rsidRPr="003171D7">
        <w:rPr>
          <w:rFonts w:hint="eastAsia"/>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FF4900" w:rsidRPr="003171D7" w:rsidRDefault="00FF4900" w:rsidP="00FF4900">
      <w:pPr>
        <w:ind w:firstLine="472"/>
      </w:pPr>
      <w:r w:rsidRPr="003171D7">
        <w:rPr>
          <w:rFonts w:hint="eastAsia"/>
        </w:rPr>
        <w:t>非移民簽證是發給打算入境美國做短暫停留並在停留期滿後離開美國的人。美國法律對非移民簽證訂有不同的類別，包括觀光、商務、短期應聘、留學、過境、投資、受訓、及其他目的。</w:t>
      </w:r>
    </w:p>
    <w:p w:rsidR="00FF4900" w:rsidRPr="003171D7" w:rsidRDefault="00FF4900" w:rsidP="00FF4900">
      <w:pPr>
        <w:ind w:firstLine="472"/>
      </w:pPr>
      <w:r w:rsidRPr="003171D7">
        <w:rPr>
          <w:rFonts w:hint="eastAsia"/>
        </w:rPr>
        <w:t>簽證事宜需向美國</w:t>
      </w:r>
      <w:r w:rsidR="00143D46" w:rsidRPr="003171D7">
        <w:rPr>
          <w:rFonts w:hint="eastAsia"/>
        </w:rPr>
        <w:t>在臺協會</w:t>
      </w:r>
      <w:r w:rsidRPr="003171D7">
        <w:rPr>
          <w:rFonts w:hint="eastAsia"/>
        </w:rPr>
        <w:t>提出申請，地址為台北市信義路三段</w:t>
      </w:r>
      <w:r w:rsidRPr="003171D7">
        <w:rPr>
          <w:rFonts w:hint="eastAsia"/>
        </w:rPr>
        <w:t>134</w:t>
      </w:r>
      <w:r w:rsidRPr="003171D7">
        <w:rPr>
          <w:rFonts w:hint="eastAsia"/>
        </w:rPr>
        <w:t>巷</w:t>
      </w:r>
      <w:r w:rsidRPr="003171D7">
        <w:rPr>
          <w:rFonts w:hint="eastAsia"/>
        </w:rPr>
        <w:t>7</w:t>
      </w:r>
      <w:r w:rsidRPr="003171D7">
        <w:rPr>
          <w:rFonts w:hint="eastAsia"/>
        </w:rPr>
        <w:t>號</w:t>
      </w:r>
      <w:r w:rsidR="0063468A" w:rsidRPr="003171D7">
        <w:rPr>
          <w:rFonts w:hint="eastAsia"/>
        </w:rPr>
        <w:t>（</w:t>
      </w:r>
      <w:r w:rsidRPr="003171D7">
        <w:rPr>
          <w:rFonts w:hint="eastAsia"/>
        </w:rPr>
        <w:t>電話：</w:t>
      </w:r>
      <w:r w:rsidRPr="003171D7">
        <w:rPr>
          <w:rFonts w:hint="eastAsia"/>
        </w:rPr>
        <w:t>+886-2-2162-2000</w:t>
      </w:r>
      <w:r w:rsidRPr="003171D7">
        <w:rPr>
          <w:rFonts w:hint="eastAsia"/>
        </w:rPr>
        <w:t>；傳真：</w:t>
      </w:r>
      <w:r w:rsidRPr="003171D7">
        <w:rPr>
          <w:rFonts w:hint="eastAsia"/>
        </w:rPr>
        <w:t>+886- 2-2162-2251</w:t>
      </w:r>
      <w:r w:rsidR="0063468A" w:rsidRPr="003171D7">
        <w:rPr>
          <w:rFonts w:hint="eastAsia"/>
        </w:rPr>
        <w:t>）</w:t>
      </w:r>
      <w:r w:rsidRPr="003171D7">
        <w:rPr>
          <w:rFonts w:hint="eastAsia"/>
        </w:rPr>
        <w:t>。</w:t>
      </w:r>
    </w:p>
    <w:p w:rsidR="00FF4900" w:rsidRPr="003171D7" w:rsidRDefault="00FF4900" w:rsidP="00DD684E">
      <w:pPr>
        <w:pStyle w:val="a4"/>
        <w:spacing w:before="514" w:after="771"/>
      </w:pPr>
      <w:r w:rsidRPr="003171D7">
        <w:rPr>
          <w:rFonts w:hint="eastAsia"/>
        </w:rPr>
        <w:lastRenderedPageBreak/>
        <w:t>第玖章　結論</w:t>
      </w:r>
    </w:p>
    <w:p w:rsidR="00FF4900" w:rsidRPr="003171D7" w:rsidRDefault="00FF4900" w:rsidP="00FF4900">
      <w:pPr>
        <w:ind w:firstLine="472"/>
      </w:pPr>
      <w:r w:rsidRPr="003171D7">
        <w:rPr>
          <w:rFonts w:hint="eastAsia"/>
        </w:rPr>
        <w:t>新罕布夏州雖是小州，人口不多，消費市場不大，但整體企業經營環境優良，曾被若干研究機構評定為全美企業經營環境及製造業經營環境之前幾名，更被評定為全美最宜人居之州。在人力資源方面，其人力素質指數亦居全國之冠，平均犯罪率指數全美最低。另因該州採取低稅政策（尤其是銷售稅、個人所得稅及企業所得稅），故整體企業經營之環境相對較優良。但新罕布夏州是新英格蘭地區唯一沒有提供產業研發費用抵減稅捐優惠的州，這對州內發展迅速的科技產業來說，相形不利。</w:t>
      </w:r>
    </w:p>
    <w:p w:rsidR="00FF4900" w:rsidRPr="003171D7" w:rsidRDefault="00FF4900" w:rsidP="00FF4900">
      <w:pPr>
        <w:ind w:firstLine="472"/>
      </w:pPr>
      <w:r w:rsidRPr="003171D7">
        <w:t>以過去的表現而言，新罕布夏州在教育水準、科學及工程方面的勞動人力、製造業的聚群效應及州企業所得稅方面等的表現普遍優於美國其他各州。但在攸關未來成長的境內道路橋樑品質、天然氣及電價等能源價格、房價，及</w:t>
      </w:r>
      <w:r w:rsidRPr="003171D7">
        <w:t>35</w:t>
      </w:r>
      <w:r w:rsidRPr="003171D7">
        <w:t>至</w:t>
      </w:r>
      <w:r w:rsidRPr="003171D7">
        <w:t>44</w:t>
      </w:r>
      <w:r w:rsidRPr="003171D7">
        <w:t>歲間主要就業及消費人口的成長等方面，新罕布夏州的表現往往排名在後，成為新罕布夏州經濟發展的隱憂。</w:t>
      </w:r>
    </w:p>
    <w:p w:rsidR="00FF4900" w:rsidRPr="003171D7" w:rsidRDefault="00FF4900" w:rsidP="00FF4900">
      <w:pPr>
        <w:ind w:firstLine="472"/>
        <w:rPr>
          <w:lang w:eastAsia="zh-TW"/>
        </w:rPr>
      </w:pPr>
      <w:r w:rsidRPr="003171D7">
        <w:t>新罕布夏州在經濟發展上仰仗的一項獨特條件就是距離麻州近，勞動素質佳，但人工等經營成本較麻州低廉，且生活環境品質不輸麻州，對於想在新英格蘭地區落腳的企業，是麻州以外的不錯選擇。不少的跨國企業選擇落腳新罕布夏州，除受以上稅賦環境條件的吸引外，主要原因是距離波士頓大都會區的主要市場近，生活環境較佳，成本較低廉，而且擁有高素質的勞動人口。</w:t>
      </w:r>
    </w:p>
    <w:p w:rsidR="00FF4900" w:rsidRPr="003171D7" w:rsidRDefault="00FF4900" w:rsidP="00FF4900">
      <w:pPr>
        <w:widowControl/>
        <w:overflowPunct/>
        <w:autoSpaceDE/>
        <w:autoSpaceDN/>
        <w:ind w:firstLineChars="0" w:firstLine="0"/>
        <w:jc w:val="left"/>
        <w:rPr>
          <w:lang w:eastAsia="zh-TW"/>
        </w:rPr>
      </w:pPr>
    </w:p>
    <w:p w:rsidR="00FF4900" w:rsidRPr="003171D7" w:rsidRDefault="00FF4900" w:rsidP="00DD684E">
      <w:pPr>
        <w:pStyle w:val="a4"/>
        <w:spacing w:before="514" w:after="771"/>
        <w:rPr>
          <w:lang w:eastAsia="zh-TW"/>
        </w:rPr>
      </w:pPr>
      <w:r w:rsidRPr="003171D7">
        <w:rPr>
          <w:rFonts w:hint="eastAsia"/>
          <w:lang w:eastAsia="zh-TW"/>
        </w:rPr>
        <w:lastRenderedPageBreak/>
        <w:t>附錄　重要機構聯絡資料</w:t>
      </w:r>
    </w:p>
    <w:p w:rsidR="00FF4900" w:rsidRPr="003171D7" w:rsidRDefault="00FF4900" w:rsidP="00FF4900">
      <w:pPr>
        <w:pStyle w:val="a6"/>
        <w:spacing w:before="257" w:after="257"/>
        <w:ind w:left="632" w:hanging="632"/>
      </w:pPr>
      <w:r w:rsidRPr="003171D7">
        <w:rPr>
          <w:rFonts w:hint="eastAsia"/>
        </w:rPr>
        <w:t>一、我國在當地駐外單位及</w:t>
      </w:r>
      <w:r w:rsidR="00F54112" w:rsidRPr="003171D7">
        <w:rPr>
          <w:rFonts w:hint="eastAsia"/>
        </w:rPr>
        <w:t>臺</w:t>
      </w:r>
      <w:r w:rsidRPr="003171D7">
        <w:rPr>
          <w:rFonts w:hint="eastAsia"/>
        </w:rPr>
        <w:t>（華）商團體</w:t>
      </w:r>
    </w:p>
    <w:p w:rsidR="00FF4900" w:rsidRPr="003171D7" w:rsidRDefault="00FF4900" w:rsidP="00FF4900">
      <w:pPr>
        <w:pStyle w:val="af1"/>
        <w:ind w:left="945" w:hanging="709"/>
      </w:pPr>
      <w:r w:rsidRPr="003171D7">
        <w:rPr>
          <w:rFonts w:hint="eastAsia"/>
        </w:rPr>
        <w:t>（一）駐波士頓台北經濟文化辦事處</w:t>
      </w:r>
      <w:r w:rsidRPr="003171D7">
        <w:t xml:space="preserve"> </w:t>
      </w:r>
    </w:p>
    <w:p w:rsidR="00FF4900" w:rsidRPr="003171D7" w:rsidRDefault="00FF4900" w:rsidP="00FF4900">
      <w:pPr>
        <w:pStyle w:val="af1"/>
        <w:ind w:left="945" w:hanging="709"/>
      </w:pPr>
      <w:r w:rsidRPr="003171D7">
        <w:tab/>
        <w:t>Taipei Economic and Cultural Office in Boston</w:t>
      </w:r>
    </w:p>
    <w:p w:rsidR="00FF4900" w:rsidRPr="003171D7" w:rsidRDefault="00FF4900" w:rsidP="00FF4900">
      <w:pPr>
        <w:pStyle w:val="af1"/>
        <w:ind w:left="945" w:hanging="709"/>
      </w:pPr>
      <w:r w:rsidRPr="003171D7">
        <w:tab/>
      </w:r>
      <w:r w:rsidRPr="003171D7">
        <w:rPr>
          <w:rFonts w:hint="eastAsia"/>
        </w:rPr>
        <w:t>地址：</w:t>
      </w:r>
      <w:r w:rsidRPr="003171D7">
        <w:t>99 Summer St #801, Boston, MA 02110, USA</w:t>
      </w:r>
    </w:p>
    <w:p w:rsidR="00FF4900" w:rsidRPr="003171D7" w:rsidRDefault="00FF4900" w:rsidP="00FF4900">
      <w:pPr>
        <w:pStyle w:val="af1"/>
        <w:ind w:left="945" w:hanging="709"/>
      </w:pPr>
      <w:r w:rsidRPr="003171D7">
        <w:tab/>
      </w:r>
      <w:r w:rsidRPr="003171D7">
        <w:rPr>
          <w:rFonts w:hint="eastAsia"/>
        </w:rPr>
        <w:t>電話：</w:t>
      </w:r>
      <w:r w:rsidRPr="003171D7">
        <w:t>+1-617-259-1350</w:t>
      </w:r>
    </w:p>
    <w:p w:rsidR="00FF4900" w:rsidRPr="003171D7" w:rsidRDefault="00FF4900" w:rsidP="00FF4900">
      <w:pPr>
        <w:pStyle w:val="af1"/>
        <w:ind w:left="945" w:hanging="709"/>
      </w:pPr>
      <w:r w:rsidRPr="003171D7">
        <w:tab/>
      </w:r>
      <w:r w:rsidRPr="003171D7">
        <w:rPr>
          <w:rFonts w:hint="eastAsia"/>
        </w:rPr>
        <w:t>傳真：</w:t>
      </w:r>
      <w:r w:rsidRPr="003171D7">
        <w:t>+1-617-737-4563</w:t>
      </w:r>
    </w:p>
    <w:p w:rsidR="00FF4900" w:rsidRPr="003171D7" w:rsidRDefault="00FF4900" w:rsidP="00FF4900">
      <w:pPr>
        <w:pStyle w:val="af1"/>
        <w:ind w:left="945" w:hanging="709"/>
      </w:pPr>
      <w:r w:rsidRPr="003171D7">
        <w:tab/>
      </w:r>
      <w:r w:rsidRPr="003171D7">
        <w:rPr>
          <w:rFonts w:hint="eastAsia"/>
        </w:rPr>
        <w:t>電郵：</w:t>
      </w:r>
      <w:hyperlink r:id="rId62" w:history="1">
        <w:r w:rsidRPr="003171D7">
          <w:t>bostonvisa@mofa.gov.tw</w:t>
        </w:r>
      </w:hyperlink>
    </w:p>
    <w:p w:rsidR="00FF4900" w:rsidRPr="003171D7" w:rsidRDefault="003E21D0" w:rsidP="003E21D0">
      <w:pPr>
        <w:pStyle w:val="af1"/>
        <w:ind w:left="945" w:hanging="709"/>
      </w:pPr>
      <w:r w:rsidRPr="003171D7">
        <w:rPr>
          <w:rFonts w:hint="eastAsia"/>
        </w:rPr>
        <w:tab/>
      </w:r>
      <w:r w:rsidR="00FF4900" w:rsidRPr="003171D7">
        <w:rPr>
          <w:rFonts w:hint="eastAsia"/>
        </w:rPr>
        <w:t>網址：</w:t>
      </w:r>
      <w:hyperlink r:id="rId63" w:history="1">
        <w:r w:rsidR="00FF4900" w:rsidRPr="003171D7">
          <w:t>http://www.boca.gov.tw</w:t>
        </w:r>
      </w:hyperlink>
    </w:p>
    <w:p w:rsidR="00FF4900" w:rsidRPr="003171D7" w:rsidRDefault="00FF4900" w:rsidP="00FF4900">
      <w:pPr>
        <w:pStyle w:val="af1"/>
        <w:ind w:left="945" w:hanging="709"/>
      </w:pPr>
      <w:r w:rsidRPr="003171D7">
        <w:rPr>
          <w:rFonts w:hint="eastAsia"/>
        </w:rPr>
        <w:t>（二）駐美投資貿易服務處（經濟部單位）</w:t>
      </w:r>
    </w:p>
    <w:p w:rsidR="00FF4900" w:rsidRPr="003171D7" w:rsidRDefault="00FF4900" w:rsidP="00FF4900">
      <w:pPr>
        <w:pStyle w:val="af1"/>
        <w:ind w:left="945" w:hanging="709"/>
      </w:pPr>
      <w:r w:rsidRPr="003171D7">
        <w:tab/>
        <w:t>Investment &amp; Trade Office, Taipei Economic and Cultural Representative Office in the United States</w:t>
      </w:r>
    </w:p>
    <w:p w:rsidR="00FF4900" w:rsidRPr="003171D7" w:rsidRDefault="00FF4900" w:rsidP="00FF4900">
      <w:pPr>
        <w:pStyle w:val="af1"/>
        <w:ind w:left="945" w:hanging="709"/>
      </w:pPr>
      <w:r w:rsidRPr="003171D7">
        <w:tab/>
      </w:r>
      <w:r w:rsidRPr="003171D7">
        <w:rPr>
          <w:rFonts w:hint="eastAsia"/>
        </w:rPr>
        <w:t>地址：</w:t>
      </w:r>
      <w:r w:rsidRPr="003171D7">
        <w:t>1 East 42nd Street, 8th Floor, NY 10017, USA</w:t>
      </w:r>
    </w:p>
    <w:p w:rsidR="00FF4900" w:rsidRPr="003171D7" w:rsidRDefault="00FF4900" w:rsidP="00FF4900">
      <w:pPr>
        <w:pStyle w:val="af1"/>
        <w:ind w:left="945" w:hanging="709"/>
      </w:pPr>
      <w:r w:rsidRPr="003171D7">
        <w:tab/>
      </w:r>
      <w:r w:rsidRPr="003171D7">
        <w:rPr>
          <w:rFonts w:hint="eastAsia"/>
        </w:rPr>
        <w:t>電話：</w:t>
      </w:r>
      <w:r w:rsidRPr="003171D7">
        <w:t>1-212-317-7397</w:t>
      </w:r>
    </w:p>
    <w:p w:rsidR="00FF4900" w:rsidRPr="003171D7" w:rsidRDefault="00FF4900" w:rsidP="00FF4900">
      <w:pPr>
        <w:pStyle w:val="af1"/>
        <w:ind w:left="945" w:hanging="709"/>
      </w:pPr>
      <w:r w:rsidRPr="003171D7">
        <w:tab/>
      </w:r>
      <w:r w:rsidRPr="003171D7">
        <w:rPr>
          <w:rFonts w:hint="eastAsia"/>
        </w:rPr>
        <w:t>傳真：</w:t>
      </w:r>
      <w:r w:rsidRPr="003171D7">
        <w:t>1-212-826-3615</w:t>
      </w:r>
    </w:p>
    <w:p w:rsidR="00FF4900" w:rsidRPr="003171D7" w:rsidRDefault="00FF4900" w:rsidP="00FF4900">
      <w:pPr>
        <w:pStyle w:val="af1"/>
        <w:ind w:left="945" w:hanging="709"/>
      </w:pPr>
      <w:r w:rsidRPr="003171D7">
        <w:tab/>
      </w:r>
      <w:r w:rsidRPr="003171D7">
        <w:rPr>
          <w:rFonts w:hint="eastAsia"/>
        </w:rPr>
        <w:t>電郵：</w:t>
      </w:r>
      <w:hyperlink r:id="rId64" w:history="1">
        <w:r w:rsidRPr="003171D7">
          <w:t>info@investandtrade.com</w:t>
        </w:r>
      </w:hyperlink>
    </w:p>
    <w:p w:rsidR="00FF4900" w:rsidRPr="003171D7" w:rsidRDefault="00FF4900" w:rsidP="00FF4900">
      <w:pPr>
        <w:pStyle w:val="af1"/>
        <w:ind w:left="945" w:hanging="709"/>
      </w:pPr>
      <w:r w:rsidRPr="003171D7">
        <w:rPr>
          <w:rFonts w:hint="eastAsia"/>
        </w:rPr>
        <w:t>（三）外貿協會</w:t>
      </w:r>
    </w:p>
    <w:p w:rsidR="00FF4900" w:rsidRPr="003171D7" w:rsidRDefault="00FF4900" w:rsidP="00FF4900">
      <w:pPr>
        <w:pStyle w:val="af1"/>
        <w:ind w:left="945" w:hanging="709"/>
      </w:pPr>
      <w:r w:rsidRPr="003171D7">
        <w:tab/>
        <w:t>Taiwan Trade Center, New York</w:t>
      </w:r>
    </w:p>
    <w:p w:rsidR="00FF4900" w:rsidRPr="003171D7" w:rsidRDefault="00FF4900" w:rsidP="00FF4900">
      <w:pPr>
        <w:pStyle w:val="af1"/>
        <w:ind w:left="945" w:hanging="709"/>
      </w:pPr>
      <w:r w:rsidRPr="003171D7">
        <w:tab/>
      </w:r>
      <w:r w:rsidRPr="003171D7">
        <w:rPr>
          <w:rFonts w:hint="eastAsia"/>
        </w:rPr>
        <w:t>地址：</w:t>
      </w:r>
      <w:r w:rsidRPr="003171D7">
        <w:t>1 Penn Plaza, Suite 2025, New York, NY 10119</w:t>
      </w:r>
    </w:p>
    <w:p w:rsidR="00FF4900" w:rsidRPr="003171D7" w:rsidRDefault="00FF4900" w:rsidP="00FF4900">
      <w:pPr>
        <w:pStyle w:val="af1"/>
        <w:ind w:left="945" w:hanging="709"/>
      </w:pPr>
      <w:r w:rsidRPr="003171D7">
        <w:tab/>
      </w:r>
      <w:r w:rsidRPr="003171D7">
        <w:rPr>
          <w:rFonts w:hint="eastAsia"/>
        </w:rPr>
        <w:t>電話：</w:t>
      </w:r>
      <w:r w:rsidRPr="003171D7">
        <w:t>1-212-904-1677</w:t>
      </w:r>
    </w:p>
    <w:p w:rsidR="00FF4900" w:rsidRPr="003171D7" w:rsidRDefault="00FF4900" w:rsidP="00FF4900">
      <w:pPr>
        <w:pStyle w:val="af6"/>
        <w:ind w:left="1417" w:hanging="472"/>
      </w:pPr>
      <w:r w:rsidRPr="003171D7">
        <w:rPr>
          <w:rFonts w:hint="eastAsia"/>
        </w:rPr>
        <w:t>傳真︰</w:t>
      </w:r>
      <w:r w:rsidRPr="003171D7">
        <w:t>1-212-904-1678</w:t>
      </w:r>
    </w:p>
    <w:p w:rsidR="00FF4900" w:rsidRPr="003171D7" w:rsidRDefault="00FF4900" w:rsidP="003E21D0">
      <w:pPr>
        <w:pStyle w:val="af1"/>
        <w:ind w:left="945" w:hanging="709"/>
      </w:pPr>
      <w:r w:rsidRPr="003171D7">
        <w:lastRenderedPageBreak/>
        <w:tab/>
      </w:r>
      <w:r w:rsidRPr="003171D7">
        <w:rPr>
          <w:rFonts w:hint="eastAsia"/>
        </w:rPr>
        <w:t>電郵︰</w:t>
      </w:r>
      <w:hyperlink r:id="rId65" w:history="1">
        <w:r w:rsidRPr="003171D7">
          <w:t>newyork@taitra.org.tw</w:t>
        </w:r>
      </w:hyperlink>
    </w:p>
    <w:p w:rsidR="00FF4900" w:rsidRPr="003171D7" w:rsidRDefault="00FF4900" w:rsidP="00FF4900">
      <w:pPr>
        <w:pStyle w:val="af1"/>
        <w:ind w:left="945" w:hanging="709"/>
      </w:pPr>
      <w:r w:rsidRPr="003171D7">
        <w:rPr>
          <w:rFonts w:hint="eastAsia"/>
        </w:rPr>
        <w:t>（四）僑教中心</w:t>
      </w:r>
      <w:r w:rsidRPr="003171D7">
        <w:t xml:space="preserve">Chinese Culture Center </w:t>
      </w:r>
    </w:p>
    <w:p w:rsidR="00FF4900" w:rsidRPr="003171D7" w:rsidRDefault="00FF4900" w:rsidP="00FF4900">
      <w:pPr>
        <w:pStyle w:val="af1"/>
        <w:ind w:left="945" w:hanging="709"/>
      </w:pPr>
      <w:r w:rsidRPr="003171D7">
        <w:tab/>
      </w:r>
      <w:r w:rsidRPr="003171D7">
        <w:rPr>
          <w:rFonts w:hint="eastAsia"/>
        </w:rPr>
        <w:t>地址：</w:t>
      </w:r>
      <w:r w:rsidRPr="003171D7">
        <w:t>90 Lincoln St., Newton Highlands, MA 02461 U.S.A.</w:t>
      </w:r>
    </w:p>
    <w:p w:rsidR="00FF4900" w:rsidRPr="003171D7" w:rsidRDefault="003E21D0" w:rsidP="003E21D0">
      <w:pPr>
        <w:pStyle w:val="af1"/>
        <w:ind w:left="945" w:hanging="709"/>
      </w:pPr>
      <w:r w:rsidRPr="003171D7">
        <w:rPr>
          <w:rFonts w:hint="eastAsia"/>
        </w:rPr>
        <w:tab/>
      </w:r>
      <w:r w:rsidR="00FF4900" w:rsidRPr="003171D7">
        <w:rPr>
          <w:rFonts w:hint="eastAsia"/>
        </w:rPr>
        <w:t>電話：</w:t>
      </w:r>
      <w:r w:rsidR="00FF4900" w:rsidRPr="003171D7">
        <w:t>+1-617-965-8801</w:t>
      </w:r>
    </w:p>
    <w:p w:rsidR="00FF4900" w:rsidRPr="003171D7" w:rsidRDefault="003E21D0" w:rsidP="003E21D0">
      <w:pPr>
        <w:pStyle w:val="af1"/>
        <w:ind w:left="945" w:hanging="709"/>
      </w:pPr>
      <w:r w:rsidRPr="003171D7">
        <w:rPr>
          <w:rFonts w:hint="eastAsia"/>
        </w:rPr>
        <w:tab/>
      </w:r>
      <w:r w:rsidR="00FF4900" w:rsidRPr="003171D7">
        <w:rPr>
          <w:rFonts w:hint="eastAsia"/>
        </w:rPr>
        <w:t>傳真：</w:t>
      </w:r>
      <w:r w:rsidR="00FF4900" w:rsidRPr="003171D7">
        <w:t>+1-617-965-8815</w:t>
      </w:r>
    </w:p>
    <w:p w:rsidR="00FF4900" w:rsidRPr="003171D7" w:rsidRDefault="003E21D0" w:rsidP="003E21D0">
      <w:pPr>
        <w:pStyle w:val="af1"/>
        <w:ind w:left="945" w:hanging="709"/>
      </w:pPr>
      <w:r w:rsidRPr="003171D7">
        <w:rPr>
          <w:rFonts w:hint="eastAsia"/>
        </w:rPr>
        <w:tab/>
      </w:r>
      <w:r w:rsidR="00FF4900" w:rsidRPr="003171D7">
        <w:rPr>
          <w:rFonts w:hint="eastAsia"/>
        </w:rPr>
        <w:t>電郵：</w:t>
      </w:r>
      <w:hyperlink r:id="rId66" w:history="1">
        <w:r w:rsidR="00FF4900" w:rsidRPr="003171D7">
          <w:t>boston@ocac.gov.tw</w:t>
        </w:r>
      </w:hyperlink>
      <w:r w:rsidR="00FF4900" w:rsidRPr="003171D7">
        <w:tab/>
      </w:r>
    </w:p>
    <w:p w:rsidR="00FF4900" w:rsidRPr="003171D7" w:rsidRDefault="00FF4900" w:rsidP="00FF4900">
      <w:pPr>
        <w:pStyle w:val="a6"/>
        <w:spacing w:before="257" w:after="257"/>
        <w:ind w:left="632" w:hanging="632"/>
      </w:pPr>
      <w:r w:rsidRPr="003171D7">
        <w:rPr>
          <w:rFonts w:hint="eastAsia"/>
        </w:rPr>
        <w:t>二、當地重要投資相關機構</w:t>
      </w:r>
    </w:p>
    <w:p w:rsidR="00FF4900" w:rsidRPr="003171D7" w:rsidRDefault="00FF4900" w:rsidP="003E21D0">
      <w:pPr>
        <w:pStyle w:val="af1"/>
        <w:ind w:left="945" w:hanging="709"/>
      </w:pPr>
      <w:r w:rsidRPr="003171D7">
        <w:rPr>
          <w:rFonts w:hint="eastAsia"/>
        </w:rPr>
        <w:t>New Hampshire Economic Development</w:t>
      </w:r>
    </w:p>
    <w:p w:rsidR="00FF4900" w:rsidRPr="003171D7" w:rsidRDefault="00FF4900" w:rsidP="003E21D0">
      <w:pPr>
        <w:pStyle w:val="af1"/>
        <w:ind w:left="945" w:hanging="709"/>
      </w:pPr>
      <w:r w:rsidRPr="003171D7">
        <w:rPr>
          <w:rFonts w:hint="eastAsia"/>
        </w:rPr>
        <w:t>地址：</w:t>
      </w:r>
      <w:r w:rsidRPr="003171D7">
        <w:t>172 Pembroke Road Concord, NH 03301</w:t>
      </w:r>
    </w:p>
    <w:p w:rsidR="00FF4900" w:rsidRPr="003171D7" w:rsidRDefault="00FF4900" w:rsidP="003E21D0">
      <w:pPr>
        <w:pStyle w:val="af1"/>
        <w:ind w:left="945" w:hanging="709"/>
      </w:pPr>
      <w:r w:rsidRPr="003171D7">
        <w:rPr>
          <w:rFonts w:hint="eastAsia"/>
        </w:rPr>
        <w:t>電話：</w:t>
      </w:r>
      <w:r w:rsidRPr="003171D7">
        <w:rPr>
          <w:rFonts w:hint="eastAsia"/>
        </w:rPr>
        <w:t>1-</w:t>
      </w:r>
      <w:r w:rsidRPr="003171D7">
        <w:t>603-271-2591</w:t>
      </w:r>
    </w:p>
    <w:p w:rsidR="00FF4900" w:rsidRPr="003171D7" w:rsidRDefault="00FF4900" w:rsidP="003E21D0">
      <w:pPr>
        <w:pStyle w:val="af1"/>
        <w:ind w:left="945" w:hanging="709"/>
      </w:pPr>
      <w:r w:rsidRPr="003171D7">
        <w:rPr>
          <w:rFonts w:hint="eastAsia"/>
        </w:rPr>
        <w:t>傳真：</w:t>
      </w:r>
      <w:r w:rsidRPr="003171D7">
        <w:rPr>
          <w:rFonts w:hint="eastAsia"/>
        </w:rPr>
        <w:t>+1- 603-271-6784</w:t>
      </w:r>
    </w:p>
    <w:p w:rsidR="00FF4900" w:rsidRPr="003171D7" w:rsidRDefault="00FF4900" w:rsidP="003E21D0">
      <w:pPr>
        <w:pStyle w:val="af1"/>
        <w:ind w:left="945" w:hanging="709"/>
      </w:pPr>
      <w:r w:rsidRPr="003171D7">
        <w:rPr>
          <w:rFonts w:hint="eastAsia"/>
        </w:rPr>
        <w:t>電郵：</w:t>
      </w:r>
      <w:r w:rsidRPr="003171D7">
        <w:rPr>
          <w:rFonts w:hint="eastAsia"/>
        </w:rPr>
        <w:t>info@nheconomy.com</w:t>
      </w:r>
    </w:p>
    <w:p w:rsidR="00FF4900" w:rsidRPr="003171D7" w:rsidRDefault="00FF4900" w:rsidP="003E21D0">
      <w:pPr>
        <w:pStyle w:val="af1"/>
        <w:ind w:left="945" w:hanging="709"/>
      </w:pPr>
      <w:r w:rsidRPr="003171D7">
        <w:rPr>
          <w:rFonts w:hint="eastAsia"/>
        </w:rPr>
        <w:t>網址：</w:t>
      </w:r>
      <w:hyperlink r:id="rId67" w:history="1">
        <w:r w:rsidRPr="003171D7">
          <w:t>https://www.nheconomy.com/</w:t>
        </w:r>
      </w:hyperlink>
    </w:p>
    <w:p w:rsidR="00597284" w:rsidRPr="003171D7" w:rsidRDefault="00597284" w:rsidP="00597284">
      <w:pPr>
        <w:ind w:firstLine="472"/>
        <w:rPr>
          <w:lang w:eastAsia="zh-TW"/>
        </w:rPr>
      </w:pPr>
    </w:p>
    <w:p w:rsidR="00281829" w:rsidRPr="003171D7" w:rsidRDefault="00281829" w:rsidP="00597284">
      <w:pPr>
        <w:ind w:firstLine="472"/>
        <w:rPr>
          <w:lang w:eastAsia="zh-TW"/>
        </w:rPr>
      </w:pPr>
    </w:p>
    <w:p w:rsidR="00745581" w:rsidRPr="003171D7" w:rsidRDefault="00745581" w:rsidP="00281829">
      <w:pPr>
        <w:pStyle w:val="28-"/>
        <w:ind w:firstLine="472"/>
        <w:rPr>
          <w:lang w:eastAsia="zh-TW"/>
        </w:rPr>
        <w:sectPr w:rsidR="00745581" w:rsidRPr="003171D7" w:rsidSect="00AF50E7">
          <w:headerReference w:type="default" r:id="rId68"/>
          <w:pgSz w:w="11906" w:h="16838" w:code="9"/>
          <w:pgMar w:top="2268" w:right="1701" w:bottom="1701" w:left="1701" w:header="1134" w:footer="851" w:gutter="0"/>
          <w:cols w:space="720"/>
          <w:docGrid w:type="linesAndChars" w:linePitch="514" w:charSpace="-774"/>
        </w:sectPr>
      </w:pPr>
    </w:p>
    <w:p w:rsidR="00FF4900" w:rsidRPr="003171D7" w:rsidRDefault="00FF4900" w:rsidP="003E21D0">
      <w:pPr>
        <w:pStyle w:val="28-"/>
      </w:pPr>
      <w:bookmarkStart w:id="11" w:name="_Toc406763708"/>
      <w:bookmarkStart w:id="12" w:name="_Toc406763905"/>
      <w:bookmarkStart w:id="13" w:name="_Toc427094940"/>
      <w:bookmarkStart w:id="14" w:name="_Toc429578937"/>
      <w:bookmarkStart w:id="15" w:name="_Toc10914359"/>
      <w:r w:rsidRPr="003171D7">
        <w:rPr>
          <w:rFonts w:hint="eastAsia"/>
        </w:rPr>
        <w:lastRenderedPageBreak/>
        <w:t>佛蒙特州投資環境簡介</w:t>
      </w:r>
      <w:bookmarkEnd w:id="11"/>
      <w:bookmarkEnd w:id="12"/>
      <w:bookmarkEnd w:id="13"/>
      <w:bookmarkEnd w:id="14"/>
      <w:bookmarkEnd w:id="15"/>
    </w:p>
    <w:p w:rsidR="00FF4900" w:rsidRPr="003171D7" w:rsidRDefault="00FF4900" w:rsidP="003E21D0">
      <w:pPr>
        <w:pStyle w:val="aff2"/>
      </w:pPr>
      <w:r w:rsidRPr="003171D7">
        <w:rPr>
          <w:rFonts w:hint="eastAsia"/>
        </w:rPr>
        <w:t>佛蒙特州基本資料表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3171D7" w:rsidRPr="003171D7">
        <w:trPr>
          <w:trHeight w:val="680"/>
        </w:trPr>
        <w:tc>
          <w:tcPr>
            <w:tcW w:w="8564" w:type="dxa"/>
            <w:gridSpan w:val="2"/>
            <w:vAlign w:val="center"/>
          </w:tcPr>
          <w:p w:rsidR="00FF4900" w:rsidRPr="003171D7" w:rsidRDefault="00FF4900" w:rsidP="00FF4900">
            <w:pPr>
              <w:pStyle w:val="aff3"/>
              <w:ind w:firstLine="472"/>
            </w:pPr>
            <w:r w:rsidRPr="003171D7">
              <w:rPr>
                <w:rFonts w:hint="eastAsia"/>
              </w:rPr>
              <w:t>自　然　人　文</w:t>
            </w:r>
          </w:p>
        </w:tc>
      </w:tr>
      <w:tr w:rsidR="003171D7" w:rsidRPr="003171D7">
        <w:trPr>
          <w:trHeight w:val="680"/>
        </w:trPr>
        <w:tc>
          <w:tcPr>
            <w:tcW w:w="2508" w:type="dxa"/>
            <w:vAlign w:val="center"/>
          </w:tcPr>
          <w:p w:rsidR="00FF4900" w:rsidRPr="003171D7" w:rsidRDefault="00FF4900" w:rsidP="003E21D0">
            <w:pPr>
              <w:pStyle w:val="-"/>
            </w:pPr>
            <w:r w:rsidRPr="003171D7">
              <w:rPr>
                <w:rFonts w:hint="eastAsia"/>
              </w:rPr>
              <w:t>地理環境</w:t>
            </w:r>
          </w:p>
        </w:tc>
        <w:tc>
          <w:tcPr>
            <w:tcW w:w="6056" w:type="dxa"/>
            <w:vAlign w:val="center"/>
          </w:tcPr>
          <w:p w:rsidR="00FF4900" w:rsidRPr="003171D7" w:rsidRDefault="00FF4900" w:rsidP="003E21D0">
            <w:pPr>
              <w:pStyle w:val="-0"/>
              <w:rPr>
                <w:lang w:eastAsia="zh-TW"/>
              </w:rPr>
            </w:pPr>
            <w:r w:rsidRPr="003171D7">
              <w:rPr>
                <w:rFonts w:hint="eastAsia"/>
                <w:lang w:eastAsia="zh-TW"/>
              </w:rPr>
              <w:t>北鄰加拿大，西接紐約州，東靠新罕布夏州，南鄰麻州，為新英格蘭地區唯一的內陸州，但有水運經加拿大連接大西洋</w:t>
            </w:r>
          </w:p>
        </w:tc>
      </w:tr>
      <w:tr w:rsidR="003171D7" w:rsidRPr="003171D7">
        <w:trPr>
          <w:trHeight w:val="680"/>
        </w:trPr>
        <w:tc>
          <w:tcPr>
            <w:tcW w:w="2508" w:type="dxa"/>
            <w:vAlign w:val="center"/>
          </w:tcPr>
          <w:p w:rsidR="00FF4900" w:rsidRPr="003171D7" w:rsidRDefault="00FF4900" w:rsidP="003E21D0">
            <w:pPr>
              <w:pStyle w:val="-"/>
            </w:pPr>
            <w:r w:rsidRPr="003171D7">
              <w:rPr>
                <w:rFonts w:hint="eastAsia"/>
              </w:rPr>
              <w:t>人口</w:t>
            </w:r>
          </w:p>
        </w:tc>
        <w:tc>
          <w:tcPr>
            <w:tcW w:w="6056" w:type="dxa"/>
            <w:vAlign w:val="center"/>
          </w:tcPr>
          <w:p w:rsidR="00FF4900" w:rsidRPr="003171D7" w:rsidRDefault="00FF4900" w:rsidP="001C5AA6">
            <w:pPr>
              <w:pStyle w:val="-0"/>
            </w:pPr>
            <w:r w:rsidRPr="003171D7">
              <w:t>6</w:t>
            </w:r>
            <w:r w:rsidRPr="003171D7">
              <w:rPr>
                <w:rFonts w:hint="eastAsia"/>
              </w:rPr>
              <w:t>2.</w:t>
            </w:r>
            <w:r w:rsidR="001C5AA6" w:rsidRPr="003171D7">
              <w:rPr>
                <w:rFonts w:hint="eastAsia"/>
                <w:lang w:eastAsia="zh-TW"/>
              </w:rPr>
              <w:t>6</w:t>
            </w:r>
            <w:r w:rsidRPr="003171D7">
              <w:rPr>
                <w:rFonts w:hint="eastAsia"/>
              </w:rPr>
              <w:t>萬</w:t>
            </w:r>
          </w:p>
        </w:tc>
      </w:tr>
      <w:tr w:rsidR="003171D7" w:rsidRPr="003171D7">
        <w:trPr>
          <w:trHeight w:val="680"/>
        </w:trPr>
        <w:tc>
          <w:tcPr>
            <w:tcW w:w="2508" w:type="dxa"/>
            <w:vAlign w:val="center"/>
          </w:tcPr>
          <w:p w:rsidR="00FF4900" w:rsidRPr="003171D7" w:rsidRDefault="00FF4900" w:rsidP="003E21D0">
            <w:pPr>
              <w:pStyle w:val="-"/>
            </w:pPr>
            <w:r w:rsidRPr="003171D7">
              <w:rPr>
                <w:rFonts w:hint="eastAsia"/>
              </w:rPr>
              <w:t>人口結構</w:t>
            </w:r>
          </w:p>
        </w:tc>
        <w:tc>
          <w:tcPr>
            <w:tcW w:w="6056" w:type="dxa"/>
            <w:vAlign w:val="center"/>
          </w:tcPr>
          <w:p w:rsidR="00FF4900" w:rsidRPr="003171D7" w:rsidRDefault="00FF4900" w:rsidP="00F26D9A">
            <w:pPr>
              <w:pStyle w:val="-0"/>
              <w:rPr>
                <w:lang w:eastAsia="zh-TW"/>
              </w:rPr>
            </w:pPr>
            <w:r w:rsidRPr="003171D7">
              <w:rPr>
                <w:rFonts w:hint="eastAsia"/>
                <w:lang w:eastAsia="zh-TW"/>
              </w:rPr>
              <w:t>為英格蘭地區人口最少的州，是全美</w:t>
            </w:r>
            <w:r w:rsidR="00C15D45" w:rsidRPr="003171D7">
              <w:rPr>
                <w:rFonts w:hint="eastAsia"/>
                <w:lang w:eastAsia="zh-TW"/>
              </w:rPr>
              <w:t>老齡</w:t>
            </w:r>
            <w:r w:rsidRPr="003171D7">
              <w:rPr>
                <w:rFonts w:hint="eastAsia"/>
                <w:lang w:eastAsia="zh-TW"/>
              </w:rPr>
              <w:t>人口最</w:t>
            </w:r>
            <w:r w:rsidR="00C15D45" w:rsidRPr="003171D7">
              <w:rPr>
                <w:rFonts w:hint="eastAsia"/>
                <w:lang w:eastAsia="zh-TW"/>
              </w:rPr>
              <w:t>多的</w:t>
            </w:r>
            <w:r w:rsidRPr="003171D7">
              <w:rPr>
                <w:rFonts w:hint="eastAsia"/>
                <w:lang w:eastAsia="zh-TW"/>
              </w:rPr>
              <w:t>州</w:t>
            </w:r>
            <w:r w:rsidR="00C15D45" w:rsidRPr="003171D7">
              <w:rPr>
                <w:rFonts w:hint="eastAsia"/>
                <w:lang w:eastAsia="zh-TW"/>
              </w:rPr>
              <w:t>之一</w:t>
            </w:r>
          </w:p>
        </w:tc>
      </w:tr>
      <w:tr w:rsidR="003171D7" w:rsidRPr="003171D7">
        <w:trPr>
          <w:trHeight w:val="680"/>
        </w:trPr>
        <w:tc>
          <w:tcPr>
            <w:tcW w:w="2508" w:type="dxa"/>
            <w:vAlign w:val="center"/>
          </w:tcPr>
          <w:p w:rsidR="00FF4900" w:rsidRPr="003171D7" w:rsidRDefault="00FF4900" w:rsidP="003E21D0">
            <w:pPr>
              <w:pStyle w:val="-"/>
            </w:pPr>
            <w:r w:rsidRPr="003171D7">
              <w:rPr>
                <w:rFonts w:hint="eastAsia"/>
              </w:rPr>
              <w:t>面積</w:t>
            </w:r>
          </w:p>
        </w:tc>
        <w:tc>
          <w:tcPr>
            <w:tcW w:w="6056" w:type="dxa"/>
            <w:vAlign w:val="center"/>
          </w:tcPr>
          <w:p w:rsidR="00FF4900" w:rsidRPr="003171D7" w:rsidRDefault="00FF4900" w:rsidP="003E21D0">
            <w:pPr>
              <w:pStyle w:val="-0"/>
              <w:rPr>
                <w:lang w:eastAsia="zh-TW"/>
              </w:rPr>
            </w:pPr>
            <w:r w:rsidRPr="003171D7">
              <w:rPr>
                <w:lang w:eastAsia="zh-TW"/>
              </w:rPr>
              <w:t>9,61</w:t>
            </w:r>
            <w:r w:rsidR="00924E41" w:rsidRPr="003171D7">
              <w:rPr>
                <w:rFonts w:hint="eastAsia"/>
                <w:lang w:eastAsia="zh-TW"/>
              </w:rPr>
              <w:t>6</w:t>
            </w:r>
            <w:r w:rsidRPr="003171D7">
              <w:rPr>
                <w:rFonts w:hint="eastAsia"/>
                <w:lang w:eastAsia="zh-TW"/>
              </w:rPr>
              <w:t>平方英哩</w:t>
            </w:r>
          </w:p>
        </w:tc>
      </w:tr>
      <w:tr w:rsidR="003171D7" w:rsidRPr="003171D7">
        <w:trPr>
          <w:trHeight w:val="680"/>
        </w:trPr>
        <w:tc>
          <w:tcPr>
            <w:tcW w:w="2508" w:type="dxa"/>
            <w:vAlign w:val="center"/>
          </w:tcPr>
          <w:p w:rsidR="00FF4900" w:rsidRPr="003171D7" w:rsidRDefault="00FF4900" w:rsidP="003E21D0">
            <w:pPr>
              <w:pStyle w:val="-"/>
            </w:pPr>
            <w:r w:rsidRPr="003171D7">
              <w:rPr>
                <w:rFonts w:hint="eastAsia"/>
              </w:rPr>
              <w:t>氣候</w:t>
            </w:r>
          </w:p>
        </w:tc>
        <w:tc>
          <w:tcPr>
            <w:tcW w:w="6056" w:type="dxa"/>
            <w:vAlign w:val="center"/>
          </w:tcPr>
          <w:p w:rsidR="00FF4900" w:rsidRPr="003171D7" w:rsidRDefault="00FF4900" w:rsidP="003E21D0">
            <w:pPr>
              <w:pStyle w:val="-0"/>
              <w:rPr>
                <w:lang w:eastAsia="zh-TW"/>
              </w:rPr>
            </w:pPr>
            <w:r w:rsidRPr="003171D7">
              <w:rPr>
                <w:rFonts w:hint="eastAsia"/>
                <w:lang w:eastAsia="zh-TW"/>
              </w:rPr>
              <w:t>屬溼潤大陸性氣候，四季分明，冬季多雪嚴寒，</w:t>
            </w:r>
            <w:r w:rsidRPr="003171D7">
              <w:rPr>
                <w:rFonts w:hint="eastAsia"/>
                <w:lang w:eastAsia="zh-TW"/>
              </w:rPr>
              <w:t>1</w:t>
            </w:r>
            <w:r w:rsidRPr="003171D7">
              <w:rPr>
                <w:rFonts w:hint="eastAsia"/>
                <w:lang w:eastAsia="zh-TW"/>
              </w:rPr>
              <w:t>月均溫約攝氏零下</w:t>
            </w:r>
            <w:r w:rsidRPr="003171D7">
              <w:rPr>
                <w:rFonts w:hint="eastAsia"/>
                <w:lang w:eastAsia="zh-TW"/>
              </w:rPr>
              <w:t>8</w:t>
            </w:r>
            <w:r w:rsidRPr="003171D7">
              <w:rPr>
                <w:rFonts w:hint="eastAsia"/>
                <w:lang w:eastAsia="zh-TW"/>
              </w:rPr>
              <w:t>度，春、秋兩季溫度亦低，夏季有短暫的暑熱期，</w:t>
            </w:r>
            <w:r w:rsidRPr="003171D7">
              <w:rPr>
                <w:rFonts w:hint="eastAsia"/>
                <w:lang w:eastAsia="zh-TW"/>
              </w:rPr>
              <w:t>7</w:t>
            </w:r>
            <w:r w:rsidRPr="003171D7">
              <w:rPr>
                <w:rFonts w:hint="eastAsia"/>
                <w:lang w:eastAsia="zh-TW"/>
              </w:rPr>
              <w:t>月均溫約為攝氏</w:t>
            </w:r>
            <w:r w:rsidRPr="003171D7">
              <w:rPr>
                <w:rFonts w:hint="eastAsia"/>
                <w:lang w:eastAsia="zh-TW"/>
              </w:rPr>
              <w:t>20</w:t>
            </w:r>
            <w:r w:rsidRPr="003171D7">
              <w:rPr>
                <w:rFonts w:hint="eastAsia"/>
                <w:lang w:eastAsia="zh-TW"/>
              </w:rPr>
              <w:t>度</w:t>
            </w:r>
          </w:p>
        </w:tc>
      </w:tr>
      <w:tr w:rsidR="003171D7" w:rsidRPr="003171D7">
        <w:trPr>
          <w:trHeight w:val="680"/>
        </w:trPr>
        <w:tc>
          <w:tcPr>
            <w:tcW w:w="2508" w:type="dxa"/>
            <w:vAlign w:val="center"/>
          </w:tcPr>
          <w:p w:rsidR="00FF4900" w:rsidRPr="003171D7" w:rsidRDefault="00FF4900" w:rsidP="003E21D0">
            <w:pPr>
              <w:pStyle w:val="-"/>
            </w:pPr>
            <w:r w:rsidRPr="003171D7">
              <w:rPr>
                <w:rFonts w:hint="eastAsia"/>
              </w:rPr>
              <w:t>教育普及程度</w:t>
            </w:r>
          </w:p>
        </w:tc>
        <w:tc>
          <w:tcPr>
            <w:tcW w:w="6056" w:type="dxa"/>
            <w:vAlign w:val="center"/>
          </w:tcPr>
          <w:p w:rsidR="00FF4900" w:rsidRPr="003171D7" w:rsidRDefault="00FF4900" w:rsidP="00BD6552">
            <w:pPr>
              <w:pStyle w:val="-0"/>
            </w:pPr>
            <w:r w:rsidRPr="003171D7">
              <w:rPr>
                <w:rFonts w:hint="eastAsia"/>
              </w:rPr>
              <w:t>本州</w:t>
            </w:r>
            <w:r w:rsidRPr="003171D7">
              <w:t>25</w:t>
            </w:r>
            <w:r w:rsidRPr="003171D7">
              <w:rPr>
                <w:rFonts w:hint="eastAsia"/>
              </w:rPr>
              <w:t>歲以上人口中有</w:t>
            </w:r>
            <w:r w:rsidRPr="003171D7">
              <w:t>3</w:t>
            </w:r>
            <w:r w:rsidRPr="003171D7">
              <w:rPr>
                <w:rFonts w:hint="eastAsia"/>
              </w:rPr>
              <w:t>6.</w:t>
            </w:r>
            <w:r w:rsidR="00BD6552" w:rsidRPr="003171D7">
              <w:rPr>
                <w:rFonts w:hint="eastAsia"/>
                <w:lang w:eastAsia="zh-TW"/>
              </w:rPr>
              <w:t>8</w:t>
            </w:r>
            <w:r w:rsidRPr="003171D7">
              <w:t>%</w:t>
            </w:r>
            <w:r w:rsidRPr="003171D7">
              <w:rPr>
                <w:rFonts w:hint="eastAsia"/>
              </w:rPr>
              <w:t>擁有大學、或大學以上學歷</w:t>
            </w:r>
            <w:r w:rsidRPr="003171D7">
              <w:t>（</w:t>
            </w:r>
            <w:r w:rsidRPr="003171D7">
              <w:t>20</w:t>
            </w:r>
            <w:r w:rsidRPr="003171D7">
              <w:rPr>
                <w:rFonts w:hint="eastAsia"/>
              </w:rPr>
              <w:t>1</w:t>
            </w:r>
            <w:r w:rsidR="00986686" w:rsidRPr="003171D7">
              <w:rPr>
                <w:rFonts w:hint="eastAsia"/>
                <w:lang w:eastAsia="zh-TW"/>
              </w:rPr>
              <w:t>8</w:t>
            </w:r>
            <w:r w:rsidRPr="003171D7">
              <w:rPr>
                <w:rFonts w:hint="eastAsia"/>
              </w:rPr>
              <w:t>年調查</w:t>
            </w:r>
            <w:r w:rsidRPr="003171D7">
              <w:t>）</w:t>
            </w:r>
          </w:p>
        </w:tc>
      </w:tr>
      <w:tr w:rsidR="003171D7" w:rsidRPr="003171D7">
        <w:trPr>
          <w:trHeight w:val="680"/>
        </w:trPr>
        <w:tc>
          <w:tcPr>
            <w:tcW w:w="2508" w:type="dxa"/>
            <w:vAlign w:val="center"/>
          </w:tcPr>
          <w:p w:rsidR="00FF4900" w:rsidRPr="003171D7" w:rsidRDefault="00FF4900" w:rsidP="003E21D0">
            <w:pPr>
              <w:pStyle w:val="-"/>
            </w:pPr>
            <w:r w:rsidRPr="003171D7">
              <w:rPr>
                <w:rFonts w:hint="eastAsia"/>
              </w:rPr>
              <w:t>首府及重要城市</w:t>
            </w:r>
          </w:p>
        </w:tc>
        <w:tc>
          <w:tcPr>
            <w:tcW w:w="6056" w:type="dxa"/>
            <w:vAlign w:val="center"/>
          </w:tcPr>
          <w:p w:rsidR="00FF4900" w:rsidRPr="003171D7" w:rsidRDefault="00FF4900" w:rsidP="003E21D0">
            <w:pPr>
              <w:pStyle w:val="-0"/>
              <w:rPr>
                <w:lang w:eastAsia="zh-TW"/>
              </w:rPr>
            </w:pPr>
            <w:r w:rsidRPr="003171D7">
              <w:rPr>
                <w:rFonts w:hint="eastAsia"/>
                <w:lang w:eastAsia="zh-TW"/>
              </w:rPr>
              <w:t>首府是</w:t>
            </w:r>
            <w:r w:rsidRPr="003171D7">
              <w:rPr>
                <w:lang w:eastAsia="zh-TW"/>
              </w:rPr>
              <w:t>Montpelier</w:t>
            </w:r>
            <w:r w:rsidRPr="003171D7">
              <w:rPr>
                <w:rFonts w:hint="eastAsia"/>
                <w:lang w:eastAsia="zh-TW"/>
              </w:rPr>
              <w:t>，</w:t>
            </w:r>
            <w:r w:rsidRPr="003171D7">
              <w:rPr>
                <w:lang w:eastAsia="zh-TW"/>
              </w:rPr>
              <w:t>Burlington</w:t>
            </w:r>
            <w:r w:rsidRPr="003171D7">
              <w:rPr>
                <w:rFonts w:hint="eastAsia"/>
                <w:lang w:eastAsia="zh-TW"/>
              </w:rPr>
              <w:t>則是最大城</w:t>
            </w:r>
          </w:p>
        </w:tc>
      </w:tr>
      <w:tr w:rsidR="003171D7" w:rsidRPr="003171D7">
        <w:trPr>
          <w:trHeight w:val="680"/>
        </w:trPr>
        <w:tc>
          <w:tcPr>
            <w:tcW w:w="2508" w:type="dxa"/>
            <w:vAlign w:val="center"/>
          </w:tcPr>
          <w:p w:rsidR="00FF4900" w:rsidRPr="003171D7" w:rsidRDefault="00FF4900" w:rsidP="003E21D0">
            <w:pPr>
              <w:pStyle w:val="-"/>
            </w:pPr>
            <w:r w:rsidRPr="003171D7">
              <w:rPr>
                <w:rFonts w:hint="eastAsia"/>
              </w:rPr>
              <w:t>我國在當地駐外單位</w:t>
            </w:r>
          </w:p>
        </w:tc>
        <w:tc>
          <w:tcPr>
            <w:tcW w:w="6056" w:type="dxa"/>
            <w:vAlign w:val="center"/>
          </w:tcPr>
          <w:p w:rsidR="00FF4900" w:rsidRPr="003171D7" w:rsidRDefault="00FF4900" w:rsidP="003E21D0">
            <w:pPr>
              <w:pStyle w:val="-0"/>
              <w:rPr>
                <w:lang w:eastAsia="zh-TW"/>
              </w:rPr>
            </w:pPr>
            <w:r w:rsidRPr="003171D7">
              <w:rPr>
                <w:rFonts w:hint="eastAsia"/>
                <w:lang w:eastAsia="zh-TW"/>
              </w:rPr>
              <w:t>駐波士頓台北經濟文化辦事處：</w:t>
            </w:r>
          </w:p>
          <w:p w:rsidR="00FF4900" w:rsidRPr="003171D7" w:rsidRDefault="00FF4900" w:rsidP="003E21D0">
            <w:pPr>
              <w:pStyle w:val="-0"/>
              <w:rPr>
                <w:lang w:eastAsia="zh-TW"/>
              </w:rPr>
            </w:pPr>
            <w:r w:rsidRPr="003171D7">
              <w:rPr>
                <w:lang w:eastAsia="zh-TW"/>
              </w:rPr>
              <w:t>（</w:t>
            </w:r>
            <w:r w:rsidRPr="003171D7">
              <w:rPr>
                <w:lang w:eastAsia="zh-TW"/>
              </w:rPr>
              <w:t>Taipei Economic and Cultural Office in Boston</w:t>
            </w:r>
            <w:r w:rsidRPr="003171D7">
              <w:rPr>
                <w:lang w:eastAsia="zh-TW"/>
              </w:rPr>
              <w:t>）</w:t>
            </w:r>
          </w:p>
          <w:p w:rsidR="00FF4900" w:rsidRPr="003171D7" w:rsidRDefault="00FF4900" w:rsidP="003E21D0">
            <w:pPr>
              <w:pStyle w:val="-0"/>
              <w:rPr>
                <w:lang w:eastAsia="zh-TW"/>
              </w:rPr>
            </w:pPr>
            <w:r w:rsidRPr="003171D7">
              <w:rPr>
                <w:lang w:eastAsia="zh-TW"/>
              </w:rPr>
              <w:t>99 Summer St., Suite 801</w:t>
            </w:r>
          </w:p>
          <w:p w:rsidR="00FF4900" w:rsidRPr="003171D7" w:rsidRDefault="00FF4900" w:rsidP="003E21D0">
            <w:pPr>
              <w:pStyle w:val="-0"/>
              <w:rPr>
                <w:lang w:eastAsia="zh-TW"/>
              </w:rPr>
            </w:pPr>
            <w:r w:rsidRPr="003171D7">
              <w:rPr>
                <w:lang w:eastAsia="zh-TW"/>
              </w:rPr>
              <w:t>Boston, MA 02110</w:t>
            </w:r>
          </w:p>
          <w:p w:rsidR="00FF4900" w:rsidRPr="003171D7" w:rsidRDefault="00FF4900" w:rsidP="003E21D0">
            <w:pPr>
              <w:pStyle w:val="-0"/>
              <w:rPr>
                <w:lang w:eastAsia="zh-TW"/>
              </w:rPr>
            </w:pPr>
            <w:r w:rsidRPr="003171D7">
              <w:rPr>
                <w:lang w:eastAsia="zh-TW"/>
              </w:rPr>
              <w:t xml:space="preserve">U. S. A. </w:t>
            </w:r>
          </w:p>
          <w:p w:rsidR="00FF4900" w:rsidRPr="003171D7" w:rsidRDefault="00FF4900" w:rsidP="003E21D0">
            <w:pPr>
              <w:pStyle w:val="-0"/>
              <w:rPr>
                <w:lang w:eastAsia="zh-TW"/>
              </w:rPr>
            </w:pPr>
            <w:r w:rsidRPr="003171D7">
              <w:rPr>
                <w:lang w:eastAsia="zh-TW"/>
              </w:rPr>
              <w:lastRenderedPageBreak/>
              <w:t>Tel: +1-617-737-2050</w:t>
            </w:r>
          </w:p>
          <w:p w:rsidR="00FF4900" w:rsidRPr="003171D7" w:rsidRDefault="00FF4900" w:rsidP="003E21D0">
            <w:pPr>
              <w:pStyle w:val="-0"/>
              <w:rPr>
                <w:lang w:eastAsia="zh-TW"/>
              </w:rPr>
            </w:pPr>
            <w:r w:rsidRPr="003171D7">
              <w:rPr>
                <w:lang w:eastAsia="zh-TW"/>
              </w:rPr>
              <w:t xml:space="preserve">    +1-617-250-1350</w:t>
            </w:r>
          </w:p>
          <w:p w:rsidR="00321932" w:rsidRPr="003171D7" w:rsidRDefault="00321932" w:rsidP="003E21D0">
            <w:pPr>
              <w:pStyle w:val="-0"/>
              <w:rPr>
                <w:lang w:eastAsia="zh-TW"/>
              </w:rPr>
            </w:pPr>
            <w:r w:rsidRPr="003171D7">
              <w:rPr>
                <w:lang w:eastAsia="zh-TW"/>
              </w:rPr>
              <w:t>Fax: +1-617-737-1260</w:t>
            </w:r>
          </w:p>
          <w:p w:rsidR="00FF4900" w:rsidRPr="003171D7" w:rsidRDefault="00FF4900" w:rsidP="003E21D0">
            <w:pPr>
              <w:pStyle w:val="-0"/>
              <w:rPr>
                <w:lang w:eastAsia="zh-TW"/>
              </w:rPr>
            </w:pPr>
            <w:r w:rsidRPr="003171D7">
              <w:rPr>
                <w:rFonts w:hint="eastAsia"/>
                <w:lang w:eastAsia="zh-TW"/>
              </w:rPr>
              <w:t>急難救助電話：</w:t>
            </w:r>
            <w:r w:rsidRPr="003171D7">
              <w:rPr>
                <w:lang w:eastAsia="zh-TW"/>
              </w:rPr>
              <w:t>+1-617-650-9252</w:t>
            </w:r>
          </w:p>
          <w:p w:rsidR="00FF4900" w:rsidRPr="003171D7" w:rsidRDefault="00FF4900" w:rsidP="003E21D0">
            <w:pPr>
              <w:pStyle w:val="-0"/>
              <w:rPr>
                <w:lang w:eastAsia="zh-TW"/>
              </w:rPr>
            </w:pPr>
            <w:r w:rsidRPr="003171D7">
              <w:rPr>
                <w:lang w:eastAsia="zh-TW"/>
              </w:rPr>
              <w:t xml:space="preserve">e-mail: </w:t>
            </w:r>
            <w:hyperlink r:id="rId69" w:history="1">
              <w:r w:rsidR="00BB66CE" w:rsidRPr="003171D7">
                <w:rPr>
                  <w:rStyle w:val="aff7"/>
                  <w:color w:val="auto"/>
                  <w:u w:val="none"/>
                  <w:lang w:eastAsia="zh-TW"/>
                </w:rPr>
                <w:t>teco@tecoboston.org</w:t>
              </w:r>
            </w:hyperlink>
          </w:p>
          <w:p w:rsidR="00BB66CE" w:rsidRPr="003171D7" w:rsidRDefault="00BB66CE" w:rsidP="003E21D0">
            <w:pPr>
              <w:pStyle w:val="-0"/>
              <w:rPr>
                <w:lang w:eastAsia="zh-TW"/>
              </w:rPr>
            </w:pPr>
          </w:p>
          <w:p w:rsidR="00FF4900" w:rsidRPr="003171D7" w:rsidRDefault="00FF4900" w:rsidP="003E21D0">
            <w:pPr>
              <w:pStyle w:val="-0"/>
              <w:rPr>
                <w:lang w:eastAsia="zh-TW"/>
              </w:rPr>
            </w:pPr>
            <w:r w:rsidRPr="003171D7">
              <w:rPr>
                <w:rFonts w:hint="eastAsia"/>
                <w:lang w:eastAsia="zh-TW"/>
              </w:rPr>
              <w:t>駐美投資貿易服務處</w:t>
            </w:r>
          </w:p>
          <w:p w:rsidR="00FF4900" w:rsidRPr="003171D7" w:rsidRDefault="00FF4900" w:rsidP="003E21D0">
            <w:pPr>
              <w:pStyle w:val="-0"/>
              <w:rPr>
                <w:lang w:eastAsia="zh-TW"/>
              </w:rPr>
            </w:pPr>
            <w:r w:rsidRPr="003171D7">
              <w:rPr>
                <w:rFonts w:hint="eastAsia"/>
                <w:lang w:eastAsia="zh-TW"/>
              </w:rPr>
              <w:t>（</w:t>
            </w:r>
            <w:r w:rsidRPr="003171D7">
              <w:rPr>
                <w:rFonts w:hint="eastAsia"/>
                <w:lang w:eastAsia="zh-TW"/>
              </w:rPr>
              <w:t>Investment and Trade Office, Taipei Economic and Cultural Representative Office in the United States</w:t>
            </w:r>
            <w:r w:rsidRPr="003171D7">
              <w:rPr>
                <w:rFonts w:hint="eastAsia"/>
                <w:lang w:eastAsia="zh-TW"/>
              </w:rPr>
              <w:t>）</w:t>
            </w:r>
          </w:p>
          <w:p w:rsidR="00FF4900" w:rsidRPr="003171D7" w:rsidRDefault="00FF4900" w:rsidP="003E21D0">
            <w:pPr>
              <w:pStyle w:val="-0"/>
              <w:rPr>
                <w:lang w:eastAsia="zh-TW"/>
              </w:rPr>
            </w:pPr>
            <w:r w:rsidRPr="003171D7">
              <w:rPr>
                <w:rFonts w:hint="eastAsia"/>
                <w:lang w:eastAsia="zh-TW"/>
              </w:rPr>
              <w:t>地址：</w:t>
            </w:r>
            <w:r w:rsidRPr="003171D7">
              <w:rPr>
                <w:rFonts w:hint="eastAsia"/>
                <w:lang w:eastAsia="zh-TW"/>
              </w:rPr>
              <w:t>1, E. 42nd St., 8th FL., New York, NY 10017</w:t>
            </w:r>
          </w:p>
          <w:p w:rsidR="00FF4900" w:rsidRPr="003171D7" w:rsidRDefault="00FF4900" w:rsidP="003E21D0">
            <w:pPr>
              <w:pStyle w:val="-0"/>
              <w:rPr>
                <w:lang w:eastAsia="zh-TW"/>
              </w:rPr>
            </w:pPr>
            <w:r w:rsidRPr="003171D7">
              <w:rPr>
                <w:lang w:eastAsia="zh-TW"/>
              </w:rPr>
              <w:t>Tel: +1-212-317-739</w:t>
            </w:r>
            <w:r w:rsidR="00A919CD" w:rsidRPr="003171D7">
              <w:rPr>
                <w:rFonts w:hint="eastAsia"/>
                <w:lang w:eastAsia="zh-TW"/>
              </w:rPr>
              <w:t>7</w:t>
            </w:r>
          </w:p>
          <w:p w:rsidR="00FF4900" w:rsidRPr="003171D7" w:rsidRDefault="00FF4900" w:rsidP="003E21D0">
            <w:pPr>
              <w:pStyle w:val="-0"/>
              <w:rPr>
                <w:lang w:eastAsia="zh-TW"/>
              </w:rPr>
            </w:pPr>
            <w:r w:rsidRPr="003171D7">
              <w:rPr>
                <w:lang w:eastAsia="zh-TW"/>
              </w:rPr>
              <w:t>Fax: +1-212-826-3615</w:t>
            </w:r>
          </w:p>
          <w:p w:rsidR="00A919CD" w:rsidRPr="003171D7" w:rsidRDefault="00FF4900" w:rsidP="00A919CD">
            <w:pPr>
              <w:pStyle w:val="-0"/>
              <w:rPr>
                <w:lang w:eastAsia="zh-TW"/>
              </w:rPr>
            </w:pPr>
            <w:r w:rsidRPr="003171D7">
              <w:rPr>
                <w:lang w:eastAsia="zh-TW"/>
              </w:rPr>
              <w:t xml:space="preserve">e-mail: </w:t>
            </w:r>
            <w:hyperlink r:id="rId70" w:history="1">
              <w:r w:rsidR="00A919CD" w:rsidRPr="003171D7">
                <w:rPr>
                  <w:rStyle w:val="aff7"/>
                  <w:color w:val="auto"/>
                  <w:u w:val="none"/>
                  <w:lang w:eastAsia="zh-TW"/>
                </w:rPr>
                <w:t>info@twinvestandtrade.org</w:t>
              </w:r>
            </w:hyperlink>
          </w:p>
        </w:tc>
      </w:tr>
      <w:tr w:rsidR="003171D7" w:rsidRPr="003171D7">
        <w:trPr>
          <w:trHeight w:val="680"/>
        </w:trPr>
        <w:tc>
          <w:tcPr>
            <w:tcW w:w="8564" w:type="dxa"/>
            <w:gridSpan w:val="2"/>
            <w:vAlign w:val="center"/>
          </w:tcPr>
          <w:p w:rsidR="00FF4900" w:rsidRPr="003171D7" w:rsidRDefault="00FF4900" w:rsidP="00FF4900">
            <w:pPr>
              <w:pStyle w:val="aff3"/>
              <w:ind w:firstLine="472"/>
            </w:pPr>
            <w:r w:rsidRPr="003171D7">
              <w:rPr>
                <w:rFonts w:hint="eastAsia"/>
              </w:rPr>
              <w:lastRenderedPageBreak/>
              <w:t>經　濟　概　況</w:t>
            </w:r>
          </w:p>
        </w:tc>
      </w:tr>
      <w:tr w:rsidR="003171D7" w:rsidRPr="003171D7">
        <w:trPr>
          <w:trHeight w:val="680"/>
        </w:trPr>
        <w:tc>
          <w:tcPr>
            <w:tcW w:w="2508" w:type="dxa"/>
            <w:vAlign w:val="center"/>
          </w:tcPr>
          <w:p w:rsidR="00FF4900" w:rsidRPr="003171D7" w:rsidRDefault="00FF4900" w:rsidP="003E21D0">
            <w:pPr>
              <w:pStyle w:val="-"/>
            </w:pPr>
            <w:r w:rsidRPr="003171D7">
              <w:rPr>
                <w:rFonts w:hint="eastAsia"/>
              </w:rPr>
              <w:t>國內生產毛額</w:t>
            </w:r>
          </w:p>
        </w:tc>
        <w:tc>
          <w:tcPr>
            <w:tcW w:w="6056" w:type="dxa"/>
            <w:vAlign w:val="center"/>
          </w:tcPr>
          <w:p w:rsidR="00FF4900" w:rsidRPr="003171D7" w:rsidRDefault="00D440FC" w:rsidP="001946F6">
            <w:pPr>
              <w:pStyle w:val="-0"/>
            </w:pPr>
            <w:r w:rsidRPr="003171D7">
              <w:rPr>
                <w:rFonts w:hint="eastAsia"/>
              </w:rPr>
              <w:t>33</w:t>
            </w:r>
            <w:r w:rsidRPr="003171D7">
              <w:rPr>
                <w:rFonts w:hint="eastAsia"/>
                <w:lang w:eastAsia="zh-TW"/>
              </w:rPr>
              <w:t>7</w:t>
            </w:r>
            <w:r w:rsidRPr="003171D7">
              <w:rPr>
                <w:rFonts w:hint="eastAsia"/>
              </w:rPr>
              <w:t>億</w:t>
            </w:r>
            <w:r w:rsidRPr="003171D7">
              <w:rPr>
                <w:rFonts w:hint="eastAsia"/>
                <w:lang w:eastAsia="zh-TW"/>
              </w:rPr>
              <w:t>2</w:t>
            </w:r>
            <w:r w:rsidRPr="003171D7">
              <w:rPr>
                <w:rFonts w:hint="eastAsia"/>
              </w:rPr>
              <w:t>,</w:t>
            </w:r>
            <w:r w:rsidRPr="003171D7">
              <w:rPr>
                <w:rFonts w:hint="eastAsia"/>
                <w:lang w:eastAsia="zh-TW"/>
              </w:rPr>
              <w:t>5</w:t>
            </w:r>
            <w:r w:rsidR="001946F6" w:rsidRPr="003171D7">
              <w:rPr>
                <w:rFonts w:hint="eastAsia"/>
                <w:lang w:eastAsia="zh-TW"/>
              </w:rPr>
              <w:t>3</w:t>
            </w:r>
            <w:r w:rsidRPr="003171D7">
              <w:rPr>
                <w:rFonts w:hint="eastAsia"/>
                <w:lang w:eastAsia="zh-TW"/>
              </w:rPr>
              <w:t>0</w:t>
            </w:r>
            <w:r w:rsidRPr="003171D7">
              <w:rPr>
                <w:rFonts w:hint="eastAsia"/>
              </w:rPr>
              <w:t>萬美元（</w:t>
            </w:r>
            <w:r w:rsidRPr="003171D7">
              <w:rPr>
                <w:rFonts w:hint="eastAsia"/>
              </w:rPr>
              <w:t>2018</w:t>
            </w:r>
            <w:r w:rsidRPr="003171D7">
              <w:rPr>
                <w:rFonts w:hint="eastAsia"/>
              </w:rPr>
              <w:t>）</w:t>
            </w:r>
          </w:p>
        </w:tc>
      </w:tr>
      <w:tr w:rsidR="003171D7" w:rsidRPr="003171D7">
        <w:trPr>
          <w:trHeight w:val="680"/>
        </w:trPr>
        <w:tc>
          <w:tcPr>
            <w:tcW w:w="2508" w:type="dxa"/>
            <w:vAlign w:val="center"/>
          </w:tcPr>
          <w:p w:rsidR="00FF4900" w:rsidRPr="003171D7" w:rsidRDefault="00FF4900" w:rsidP="003E21D0">
            <w:pPr>
              <w:pStyle w:val="-"/>
            </w:pPr>
            <w:r w:rsidRPr="003171D7">
              <w:rPr>
                <w:rFonts w:hint="eastAsia"/>
              </w:rPr>
              <w:t>平均國民所得</w:t>
            </w:r>
          </w:p>
        </w:tc>
        <w:tc>
          <w:tcPr>
            <w:tcW w:w="6056" w:type="dxa"/>
            <w:vAlign w:val="center"/>
          </w:tcPr>
          <w:p w:rsidR="00FF4900" w:rsidRPr="003171D7" w:rsidRDefault="00FF4900" w:rsidP="00CB6610">
            <w:pPr>
              <w:pStyle w:val="-0"/>
            </w:pPr>
            <w:r w:rsidRPr="003171D7">
              <w:t>5</w:t>
            </w:r>
            <w:r w:rsidR="00E22331" w:rsidRPr="003171D7">
              <w:rPr>
                <w:rFonts w:hint="eastAsia"/>
                <w:lang w:eastAsia="zh-TW"/>
              </w:rPr>
              <w:t>3</w:t>
            </w:r>
            <w:r w:rsidRPr="003171D7">
              <w:t>,</w:t>
            </w:r>
            <w:r w:rsidR="00E22331" w:rsidRPr="003171D7">
              <w:rPr>
                <w:rFonts w:hint="eastAsia"/>
                <w:lang w:eastAsia="zh-TW"/>
              </w:rPr>
              <w:t>598</w:t>
            </w:r>
            <w:r w:rsidRPr="003171D7">
              <w:t>美元（</w:t>
            </w:r>
            <w:r w:rsidRPr="003171D7">
              <w:t>201</w:t>
            </w:r>
            <w:r w:rsidR="00E22331" w:rsidRPr="003171D7">
              <w:rPr>
                <w:rFonts w:hint="eastAsia"/>
                <w:lang w:eastAsia="zh-TW"/>
              </w:rPr>
              <w:t>8</w:t>
            </w:r>
            <w:r w:rsidRPr="003171D7">
              <w:t>）</w:t>
            </w:r>
          </w:p>
        </w:tc>
      </w:tr>
      <w:tr w:rsidR="003171D7" w:rsidRPr="003171D7">
        <w:trPr>
          <w:trHeight w:val="680"/>
        </w:trPr>
        <w:tc>
          <w:tcPr>
            <w:tcW w:w="2508" w:type="dxa"/>
            <w:vAlign w:val="center"/>
          </w:tcPr>
          <w:p w:rsidR="00FF4900" w:rsidRPr="003171D7" w:rsidRDefault="00FF4900" w:rsidP="003E21D0">
            <w:pPr>
              <w:pStyle w:val="-"/>
            </w:pPr>
            <w:r w:rsidRPr="003171D7">
              <w:rPr>
                <w:rFonts w:hint="eastAsia"/>
              </w:rPr>
              <w:t>經濟成長率</w:t>
            </w:r>
          </w:p>
        </w:tc>
        <w:tc>
          <w:tcPr>
            <w:tcW w:w="6056" w:type="dxa"/>
            <w:vAlign w:val="center"/>
          </w:tcPr>
          <w:p w:rsidR="00FF4900" w:rsidRPr="003171D7" w:rsidRDefault="00FF4900" w:rsidP="00CB6610">
            <w:pPr>
              <w:pStyle w:val="-0"/>
            </w:pPr>
            <w:r w:rsidRPr="003171D7">
              <w:rPr>
                <w:rFonts w:hint="eastAsia"/>
              </w:rPr>
              <w:t>1.</w:t>
            </w:r>
            <w:r w:rsidR="00CB6610" w:rsidRPr="003171D7">
              <w:rPr>
                <w:rFonts w:hint="eastAsia"/>
                <w:lang w:eastAsia="zh-TW"/>
              </w:rPr>
              <w:t>2</w:t>
            </w:r>
            <w:r w:rsidRPr="003171D7">
              <w:t>%</w:t>
            </w:r>
            <w:r w:rsidR="003E21D0" w:rsidRPr="003171D7">
              <w:t>（</w:t>
            </w:r>
            <w:r w:rsidRPr="003171D7">
              <w:t>201</w:t>
            </w:r>
            <w:r w:rsidR="00624E47" w:rsidRPr="003171D7">
              <w:rPr>
                <w:rFonts w:hint="eastAsia"/>
                <w:lang w:eastAsia="zh-TW"/>
              </w:rPr>
              <w:t>8</w:t>
            </w:r>
            <w:r w:rsidRPr="003171D7">
              <w:t>）</w:t>
            </w:r>
          </w:p>
        </w:tc>
      </w:tr>
      <w:tr w:rsidR="003171D7" w:rsidRPr="003171D7">
        <w:trPr>
          <w:trHeight w:val="680"/>
        </w:trPr>
        <w:tc>
          <w:tcPr>
            <w:tcW w:w="2508" w:type="dxa"/>
            <w:vAlign w:val="center"/>
          </w:tcPr>
          <w:p w:rsidR="00FF4900" w:rsidRPr="003171D7" w:rsidRDefault="00FF4900" w:rsidP="003E21D0">
            <w:pPr>
              <w:pStyle w:val="-"/>
            </w:pPr>
            <w:r w:rsidRPr="003171D7">
              <w:rPr>
                <w:rFonts w:hint="eastAsia"/>
              </w:rPr>
              <w:t>失業率</w:t>
            </w:r>
          </w:p>
        </w:tc>
        <w:tc>
          <w:tcPr>
            <w:tcW w:w="6056" w:type="dxa"/>
            <w:vAlign w:val="center"/>
          </w:tcPr>
          <w:p w:rsidR="00FF4900" w:rsidRPr="003171D7" w:rsidRDefault="00516677" w:rsidP="008E5EE7">
            <w:pPr>
              <w:pStyle w:val="-0"/>
            </w:pPr>
            <w:r w:rsidRPr="003171D7">
              <w:t>2.8%</w:t>
            </w:r>
            <w:r w:rsidR="007436AE" w:rsidRPr="003171D7">
              <w:t>（</w:t>
            </w:r>
            <w:r w:rsidRPr="003171D7">
              <w:t>2018</w:t>
            </w:r>
            <w:r w:rsidR="007436AE" w:rsidRPr="003171D7">
              <w:t>）</w:t>
            </w:r>
          </w:p>
        </w:tc>
      </w:tr>
      <w:tr w:rsidR="003171D7" w:rsidRPr="003171D7">
        <w:trPr>
          <w:trHeight w:val="680"/>
        </w:trPr>
        <w:tc>
          <w:tcPr>
            <w:tcW w:w="2508" w:type="dxa"/>
            <w:vAlign w:val="center"/>
          </w:tcPr>
          <w:p w:rsidR="00FF4900" w:rsidRPr="003171D7" w:rsidRDefault="00FF4900" w:rsidP="003E21D0">
            <w:pPr>
              <w:pStyle w:val="-"/>
            </w:pPr>
            <w:r w:rsidRPr="003171D7">
              <w:rPr>
                <w:rFonts w:hint="eastAsia"/>
              </w:rPr>
              <w:t>進口值</w:t>
            </w:r>
          </w:p>
        </w:tc>
        <w:tc>
          <w:tcPr>
            <w:tcW w:w="6056" w:type="dxa"/>
            <w:vAlign w:val="center"/>
          </w:tcPr>
          <w:p w:rsidR="00FF4900" w:rsidRPr="003171D7" w:rsidRDefault="00516677" w:rsidP="003E21D0">
            <w:pPr>
              <w:pStyle w:val="-0"/>
            </w:pPr>
            <w:r w:rsidRPr="003171D7">
              <w:rPr>
                <w:rFonts w:hint="eastAsia"/>
              </w:rPr>
              <w:t>34</w:t>
            </w:r>
            <w:r w:rsidRPr="003171D7">
              <w:rPr>
                <w:rFonts w:hint="eastAsia"/>
              </w:rPr>
              <w:t>億</w:t>
            </w:r>
            <w:r w:rsidRPr="003171D7">
              <w:rPr>
                <w:rFonts w:hint="eastAsia"/>
              </w:rPr>
              <w:t>2,400</w:t>
            </w:r>
            <w:r w:rsidRPr="003171D7">
              <w:rPr>
                <w:rFonts w:hint="eastAsia"/>
              </w:rPr>
              <w:t>萬美元（</w:t>
            </w:r>
            <w:r w:rsidRPr="003171D7">
              <w:rPr>
                <w:rFonts w:hint="eastAsia"/>
              </w:rPr>
              <w:t>2018</w:t>
            </w:r>
            <w:r w:rsidRPr="003171D7">
              <w:rPr>
                <w:rFonts w:hint="eastAsia"/>
              </w:rPr>
              <w:t>）</w:t>
            </w:r>
          </w:p>
        </w:tc>
      </w:tr>
      <w:tr w:rsidR="003171D7" w:rsidRPr="003171D7">
        <w:trPr>
          <w:trHeight w:val="680"/>
        </w:trPr>
        <w:tc>
          <w:tcPr>
            <w:tcW w:w="2508" w:type="dxa"/>
            <w:vAlign w:val="center"/>
          </w:tcPr>
          <w:p w:rsidR="00FF4900" w:rsidRPr="003171D7" w:rsidRDefault="00FF4900" w:rsidP="003E21D0">
            <w:pPr>
              <w:pStyle w:val="-"/>
            </w:pPr>
            <w:r w:rsidRPr="003171D7">
              <w:rPr>
                <w:rFonts w:hint="eastAsia"/>
              </w:rPr>
              <w:t>出口值</w:t>
            </w:r>
          </w:p>
        </w:tc>
        <w:tc>
          <w:tcPr>
            <w:tcW w:w="6056" w:type="dxa"/>
            <w:vAlign w:val="center"/>
          </w:tcPr>
          <w:p w:rsidR="00FF4900" w:rsidRPr="003171D7" w:rsidRDefault="00C74831" w:rsidP="003E21D0">
            <w:pPr>
              <w:pStyle w:val="-0"/>
            </w:pPr>
            <w:r w:rsidRPr="003171D7">
              <w:t>2</w:t>
            </w:r>
            <w:r w:rsidR="00516677" w:rsidRPr="003171D7">
              <w:rPr>
                <w:rFonts w:hint="eastAsia"/>
              </w:rPr>
              <w:t>9</w:t>
            </w:r>
            <w:r w:rsidR="00516677" w:rsidRPr="003171D7">
              <w:rPr>
                <w:rFonts w:hint="eastAsia"/>
              </w:rPr>
              <w:t>億</w:t>
            </w:r>
            <w:r w:rsidR="00516677" w:rsidRPr="003171D7">
              <w:rPr>
                <w:rFonts w:hint="eastAsia"/>
              </w:rPr>
              <w:t>2,000</w:t>
            </w:r>
            <w:r w:rsidR="00516677" w:rsidRPr="003171D7">
              <w:rPr>
                <w:rFonts w:hint="eastAsia"/>
              </w:rPr>
              <w:t>萬美元（</w:t>
            </w:r>
            <w:r w:rsidR="00516677" w:rsidRPr="003171D7">
              <w:rPr>
                <w:rFonts w:hint="eastAsia"/>
              </w:rPr>
              <w:t>2018</w:t>
            </w:r>
            <w:r w:rsidR="00516677" w:rsidRPr="003171D7">
              <w:rPr>
                <w:rFonts w:hint="eastAsia"/>
              </w:rPr>
              <w:t>）</w:t>
            </w:r>
          </w:p>
        </w:tc>
      </w:tr>
      <w:tr w:rsidR="003171D7" w:rsidRPr="003171D7">
        <w:trPr>
          <w:trHeight w:val="680"/>
        </w:trPr>
        <w:tc>
          <w:tcPr>
            <w:tcW w:w="2508" w:type="dxa"/>
            <w:vAlign w:val="center"/>
          </w:tcPr>
          <w:p w:rsidR="00FF4900" w:rsidRPr="003171D7" w:rsidRDefault="00FF4900" w:rsidP="003E21D0">
            <w:pPr>
              <w:pStyle w:val="-"/>
            </w:pPr>
            <w:r w:rsidRPr="003171D7">
              <w:rPr>
                <w:rFonts w:hint="eastAsia"/>
              </w:rPr>
              <w:t>主要進口項目</w:t>
            </w:r>
          </w:p>
        </w:tc>
        <w:tc>
          <w:tcPr>
            <w:tcW w:w="6056" w:type="dxa"/>
            <w:vAlign w:val="center"/>
          </w:tcPr>
          <w:p w:rsidR="00FF4900" w:rsidRPr="003171D7" w:rsidRDefault="00516677" w:rsidP="003E21D0">
            <w:pPr>
              <w:pStyle w:val="-0"/>
            </w:pPr>
            <w:r w:rsidRPr="003171D7">
              <w:rPr>
                <w:rFonts w:hint="eastAsia"/>
              </w:rPr>
              <w:t>電力、（電腦）處理器及控制器、可可粉，調製成塊狀、棒狀、其他噴射機用燃油、其他積體電路、輕油及</w:t>
            </w:r>
            <w:r w:rsidRPr="003171D7">
              <w:rPr>
                <w:rFonts w:hint="eastAsia"/>
              </w:rPr>
              <w:lastRenderedPageBreak/>
              <w:t>配製品、液化丙烷、針葉木材，鋸木或平切、合成纖維製男用或男童用夾克及西裝式外套、毛製男用或男童用夾克及西裝式外套</w:t>
            </w:r>
          </w:p>
        </w:tc>
      </w:tr>
      <w:tr w:rsidR="003171D7" w:rsidRPr="003171D7">
        <w:trPr>
          <w:trHeight w:val="680"/>
        </w:trPr>
        <w:tc>
          <w:tcPr>
            <w:tcW w:w="2508" w:type="dxa"/>
            <w:vAlign w:val="center"/>
          </w:tcPr>
          <w:p w:rsidR="00FF4900" w:rsidRPr="003171D7" w:rsidRDefault="00FF4900" w:rsidP="003E21D0">
            <w:pPr>
              <w:pStyle w:val="-"/>
            </w:pPr>
            <w:r w:rsidRPr="003171D7">
              <w:rPr>
                <w:rFonts w:hint="eastAsia"/>
              </w:rPr>
              <w:lastRenderedPageBreak/>
              <w:t>主要出口項目</w:t>
            </w:r>
          </w:p>
        </w:tc>
        <w:tc>
          <w:tcPr>
            <w:tcW w:w="6056" w:type="dxa"/>
            <w:vAlign w:val="center"/>
          </w:tcPr>
          <w:p w:rsidR="00FF4900" w:rsidRPr="003171D7" w:rsidRDefault="00516677" w:rsidP="003E21D0">
            <w:pPr>
              <w:pStyle w:val="-0"/>
            </w:pPr>
            <w:r w:rsidRPr="003171D7">
              <w:rPr>
                <w:rFonts w:hint="eastAsia"/>
              </w:rPr>
              <w:t>（電腦）處理器及控制器、其他積體電路、體能運動競賽用品及設備、民用航空器引擎及零組件、揚聲器、多層紙及紙板、射出成形機零件、各類光譜儀器、矽晶圓、各類塑膠製品</w:t>
            </w:r>
          </w:p>
        </w:tc>
      </w:tr>
      <w:tr w:rsidR="003171D7" w:rsidRPr="003171D7">
        <w:trPr>
          <w:trHeight w:val="680"/>
        </w:trPr>
        <w:tc>
          <w:tcPr>
            <w:tcW w:w="2508" w:type="dxa"/>
            <w:vAlign w:val="center"/>
          </w:tcPr>
          <w:p w:rsidR="00FF4900" w:rsidRPr="003171D7" w:rsidRDefault="00FF4900" w:rsidP="003E21D0">
            <w:pPr>
              <w:pStyle w:val="-"/>
            </w:pPr>
            <w:r w:rsidRPr="003171D7">
              <w:rPr>
                <w:rFonts w:hint="eastAsia"/>
              </w:rPr>
              <w:t>主要進口來源</w:t>
            </w:r>
          </w:p>
        </w:tc>
        <w:tc>
          <w:tcPr>
            <w:tcW w:w="6056" w:type="dxa"/>
            <w:vAlign w:val="center"/>
          </w:tcPr>
          <w:p w:rsidR="00FF4900" w:rsidRPr="003171D7" w:rsidRDefault="00516677" w:rsidP="00516677">
            <w:pPr>
              <w:pStyle w:val="-0"/>
            </w:pPr>
            <w:r w:rsidRPr="003171D7">
              <w:rPr>
                <w:rFonts w:hint="eastAsia"/>
              </w:rPr>
              <w:t>加拿大、中國大陸、法國、越南、印度、德國、</w:t>
            </w:r>
            <w:r w:rsidR="007436AE" w:rsidRPr="003171D7">
              <w:rPr>
                <w:rFonts w:hint="eastAsia"/>
              </w:rPr>
              <w:t>臺灣</w:t>
            </w:r>
            <w:r w:rsidRPr="003171D7">
              <w:rPr>
                <w:rFonts w:hint="eastAsia"/>
              </w:rPr>
              <w:t>（排名第</w:t>
            </w:r>
            <w:r w:rsidRPr="003171D7">
              <w:rPr>
                <w:rFonts w:hint="eastAsia"/>
              </w:rPr>
              <w:t>7</w:t>
            </w:r>
            <w:r w:rsidRPr="003171D7">
              <w:rPr>
                <w:rFonts w:hint="eastAsia"/>
              </w:rPr>
              <w:t>）</w:t>
            </w:r>
          </w:p>
        </w:tc>
      </w:tr>
      <w:tr w:rsidR="00FF4900" w:rsidRPr="003171D7">
        <w:trPr>
          <w:trHeight w:val="680"/>
        </w:trPr>
        <w:tc>
          <w:tcPr>
            <w:tcW w:w="2508" w:type="dxa"/>
            <w:vAlign w:val="center"/>
          </w:tcPr>
          <w:p w:rsidR="00FF4900" w:rsidRPr="003171D7" w:rsidRDefault="00FF4900" w:rsidP="003E21D0">
            <w:pPr>
              <w:pStyle w:val="-"/>
            </w:pPr>
            <w:r w:rsidRPr="003171D7">
              <w:rPr>
                <w:rFonts w:hint="eastAsia"/>
              </w:rPr>
              <w:t>主要出口市場</w:t>
            </w:r>
          </w:p>
        </w:tc>
        <w:tc>
          <w:tcPr>
            <w:tcW w:w="6056" w:type="dxa"/>
            <w:vAlign w:val="center"/>
          </w:tcPr>
          <w:p w:rsidR="00FF4900" w:rsidRPr="003171D7" w:rsidRDefault="00516677" w:rsidP="003E21D0">
            <w:pPr>
              <w:pStyle w:val="-0"/>
            </w:pPr>
            <w:r w:rsidRPr="003171D7">
              <w:rPr>
                <w:rFonts w:hint="eastAsia"/>
              </w:rPr>
              <w:t>加拿大、香港、</w:t>
            </w:r>
            <w:r w:rsidR="007436AE" w:rsidRPr="003171D7">
              <w:rPr>
                <w:rFonts w:hint="eastAsia"/>
              </w:rPr>
              <w:t>臺灣</w:t>
            </w:r>
            <w:r w:rsidRPr="003171D7">
              <w:rPr>
                <w:rFonts w:hint="eastAsia"/>
              </w:rPr>
              <w:t>（排名第</w:t>
            </w:r>
            <w:r w:rsidRPr="003171D7">
              <w:rPr>
                <w:rFonts w:hint="eastAsia"/>
              </w:rPr>
              <w:t>3</w:t>
            </w:r>
            <w:r w:rsidRPr="003171D7">
              <w:rPr>
                <w:rFonts w:hint="eastAsia"/>
              </w:rPr>
              <w:t>）</w:t>
            </w:r>
          </w:p>
        </w:tc>
      </w:tr>
    </w:tbl>
    <w:p w:rsidR="00FF4900" w:rsidRPr="003171D7" w:rsidRDefault="00FF4900" w:rsidP="00FF4900">
      <w:pPr>
        <w:pStyle w:val="af1"/>
        <w:ind w:left="945" w:hanging="709"/>
      </w:pPr>
    </w:p>
    <w:p w:rsidR="00FF4900" w:rsidRPr="003171D7" w:rsidRDefault="00FF4900" w:rsidP="00FF4900">
      <w:pPr>
        <w:pStyle w:val="af1"/>
        <w:ind w:left="945" w:hanging="709"/>
      </w:pPr>
    </w:p>
    <w:p w:rsidR="00FF4900" w:rsidRPr="003171D7" w:rsidRDefault="00FF4900" w:rsidP="00DD684E">
      <w:pPr>
        <w:pStyle w:val="a4"/>
        <w:spacing w:before="514" w:after="771"/>
      </w:pPr>
      <w:r w:rsidRPr="003171D7">
        <w:rPr>
          <w:rFonts w:hint="eastAsia"/>
        </w:rPr>
        <w:lastRenderedPageBreak/>
        <w:t>第壹章　自然人文環境</w:t>
      </w:r>
    </w:p>
    <w:p w:rsidR="00FF4900" w:rsidRPr="003171D7" w:rsidRDefault="00FF4900" w:rsidP="00FF4900">
      <w:pPr>
        <w:pStyle w:val="a6"/>
        <w:spacing w:before="257" w:after="257"/>
        <w:ind w:left="632" w:hanging="632"/>
      </w:pPr>
      <w:r w:rsidRPr="003171D7">
        <w:rPr>
          <w:rFonts w:hint="eastAsia"/>
        </w:rPr>
        <w:t>一、自然環境</w:t>
      </w:r>
    </w:p>
    <w:p w:rsidR="00924E41" w:rsidRPr="003171D7" w:rsidRDefault="00FF4900" w:rsidP="00FF4900">
      <w:pPr>
        <w:ind w:firstLine="472"/>
        <w:rPr>
          <w:rFonts w:eastAsia="SimSun"/>
        </w:rPr>
      </w:pPr>
      <w:r w:rsidRPr="003171D7">
        <w:rPr>
          <w:rFonts w:hint="eastAsia"/>
        </w:rPr>
        <w:t>本州</w:t>
      </w:r>
      <w:r w:rsidR="00924E41" w:rsidRPr="003171D7">
        <w:rPr>
          <w:rFonts w:hint="eastAsia"/>
        </w:rPr>
        <w:t>位於美國東北部，暱稱「綠山州</w:t>
      </w:r>
      <w:r w:rsidR="007436AE" w:rsidRPr="003171D7">
        <w:rPr>
          <w:rFonts w:hint="eastAsia"/>
        </w:rPr>
        <w:t>（</w:t>
      </w:r>
      <w:r w:rsidR="00924E41" w:rsidRPr="003171D7">
        <w:rPr>
          <w:rFonts w:hint="eastAsia"/>
        </w:rPr>
        <w:t>The Green Mountain State</w:t>
      </w:r>
      <w:r w:rsidR="007436AE" w:rsidRPr="003171D7">
        <w:rPr>
          <w:rFonts w:hint="eastAsia"/>
        </w:rPr>
        <w:t>）</w:t>
      </w:r>
      <w:r w:rsidR="00924E41" w:rsidRPr="003171D7">
        <w:rPr>
          <w:rFonts w:hint="eastAsia"/>
        </w:rPr>
        <w:t>」，</w:t>
      </w:r>
      <w:r w:rsidRPr="003171D7">
        <w:rPr>
          <w:rFonts w:hint="eastAsia"/>
        </w:rPr>
        <w:t>北鄰加拿大，西接紐約州，東靠新罕布夏州，南鄰麻州，由於地緣關係，本區的商業活動與加拿大息息相關，零售商及出口商受惠於美加邊境貿易的比例頗高。</w:t>
      </w:r>
    </w:p>
    <w:p w:rsidR="00FF4900" w:rsidRPr="003171D7" w:rsidRDefault="00924E41" w:rsidP="00FF4900">
      <w:pPr>
        <w:ind w:firstLine="472"/>
      </w:pPr>
      <w:r w:rsidRPr="003171D7">
        <w:rPr>
          <w:rFonts w:hint="eastAsia"/>
        </w:rPr>
        <w:t>土地面積</w:t>
      </w:r>
      <w:r w:rsidRPr="003171D7">
        <w:rPr>
          <w:rFonts w:hint="eastAsia"/>
        </w:rPr>
        <w:t>9,616</w:t>
      </w:r>
      <w:r w:rsidRPr="003171D7">
        <w:rPr>
          <w:rFonts w:hint="eastAsia"/>
        </w:rPr>
        <w:t>平方英里，</w:t>
      </w:r>
      <w:r w:rsidRPr="003171D7">
        <w:rPr>
          <w:rFonts w:hint="eastAsia"/>
        </w:rPr>
        <w:t>2018</w:t>
      </w:r>
      <w:r w:rsidRPr="003171D7">
        <w:rPr>
          <w:rFonts w:hint="eastAsia"/>
        </w:rPr>
        <w:t>年人口約</w:t>
      </w:r>
      <w:r w:rsidRPr="003171D7">
        <w:rPr>
          <w:rFonts w:hint="eastAsia"/>
        </w:rPr>
        <w:t>62</w:t>
      </w:r>
      <w:r w:rsidR="001C5AA6" w:rsidRPr="003171D7">
        <w:rPr>
          <w:rFonts w:hint="eastAsia"/>
          <w:lang w:eastAsia="zh-TW"/>
        </w:rPr>
        <w:t>.6</w:t>
      </w:r>
      <w:r w:rsidRPr="003171D7">
        <w:rPr>
          <w:rFonts w:hint="eastAsia"/>
        </w:rPr>
        <w:t>萬人，氣候屬潮溼大陸性氣候，四季分明，冬季多雪嚴寒，</w:t>
      </w:r>
      <w:r w:rsidRPr="003171D7">
        <w:rPr>
          <w:rFonts w:hint="eastAsia"/>
        </w:rPr>
        <w:t>1</w:t>
      </w:r>
      <w:r w:rsidRPr="003171D7">
        <w:rPr>
          <w:rFonts w:hint="eastAsia"/>
        </w:rPr>
        <w:t>月均溫約攝氏零下</w:t>
      </w:r>
      <w:r w:rsidRPr="003171D7">
        <w:rPr>
          <w:rFonts w:hint="eastAsia"/>
        </w:rPr>
        <w:t>8</w:t>
      </w:r>
      <w:r w:rsidRPr="003171D7">
        <w:rPr>
          <w:rFonts w:hint="eastAsia"/>
        </w:rPr>
        <w:t>度，春、秋兩季溫度亦低，夏季有短暫的暑熱期，</w:t>
      </w:r>
      <w:r w:rsidRPr="003171D7">
        <w:rPr>
          <w:rFonts w:hint="eastAsia"/>
        </w:rPr>
        <w:t>7</w:t>
      </w:r>
      <w:r w:rsidRPr="003171D7">
        <w:rPr>
          <w:rFonts w:hint="eastAsia"/>
        </w:rPr>
        <w:t>月均溫約為攝氏</w:t>
      </w:r>
      <w:r w:rsidRPr="003171D7">
        <w:rPr>
          <w:rFonts w:hint="eastAsia"/>
        </w:rPr>
        <w:t>20</w:t>
      </w:r>
      <w:r w:rsidRPr="003171D7">
        <w:rPr>
          <w:rFonts w:hint="eastAsia"/>
        </w:rPr>
        <w:t>度。</w:t>
      </w:r>
    </w:p>
    <w:p w:rsidR="00FF4900" w:rsidRPr="003171D7" w:rsidRDefault="00FF4900" w:rsidP="00FF4900">
      <w:pPr>
        <w:pStyle w:val="a6"/>
        <w:spacing w:before="257" w:after="257"/>
        <w:ind w:left="632" w:hanging="632"/>
      </w:pPr>
      <w:r w:rsidRPr="003171D7">
        <w:rPr>
          <w:rFonts w:hint="eastAsia"/>
        </w:rPr>
        <w:t>二、人文及社會環境</w:t>
      </w:r>
    </w:p>
    <w:p w:rsidR="00FF4900" w:rsidRPr="003171D7" w:rsidRDefault="00FF4900" w:rsidP="00FF4900">
      <w:pPr>
        <w:pStyle w:val="af1"/>
        <w:ind w:left="945" w:hanging="709"/>
      </w:pPr>
      <w:r w:rsidRPr="003171D7">
        <w:rPr>
          <w:rFonts w:hint="eastAsia"/>
        </w:rPr>
        <w:t>（一）本州首府：</w:t>
      </w:r>
      <w:r w:rsidRPr="003171D7">
        <w:t>Montpelier</w:t>
      </w:r>
      <w:r w:rsidRPr="003171D7">
        <w:rPr>
          <w:rFonts w:hint="eastAsia"/>
        </w:rPr>
        <w:t>。</w:t>
      </w:r>
      <w:r w:rsidRPr="003171D7">
        <w:t>Burlington</w:t>
      </w:r>
      <w:r w:rsidRPr="003171D7">
        <w:rPr>
          <w:rFonts w:hint="eastAsia"/>
        </w:rPr>
        <w:t>則是最大</w:t>
      </w:r>
      <w:r w:rsidR="00F756ED" w:rsidRPr="003171D7">
        <w:rPr>
          <w:rFonts w:hint="eastAsia"/>
        </w:rPr>
        <w:t>商業</w:t>
      </w:r>
      <w:r w:rsidRPr="003171D7">
        <w:rPr>
          <w:rFonts w:hint="eastAsia"/>
        </w:rPr>
        <w:t>城。</w:t>
      </w:r>
    </w:p>
    <w:p w:rsidR="00FF4900" w:rsidRPr="003171D7" w:rsidRDefault="00FF4900" w:rsidP="00FF4900">
      <w:pPr>
        <w:pStyle w:val="af1"/>
        <w:ind w:left="945" w:hanging="709"/>
      </w:pPr>
      <w:r w:rsidRPr="003171D7">
        <w:rPr>
          <w:rFonts w:hint="eastAsia"/>
        </w:rPr>
        <w:t>（二）人口：佛蒙特州的人口為新英格蘭地區人口最少的州，全州僅有</w:t>
      </w:r>
      <w:r w:rsidRPr="003171D7">
        <w:t>6</w:t>
      </w:r>
      <w:r w:rsidRPr="003171D7">
        <w:rPr>
          <w:rFonts w:hint="eastAsia"/>
        </w:rPr>
        <w:t>2.</w:t>
      </w:r>
      <w:r w:rsidR="00E1740D" w:rsidRPr="003171D7">
        <w:rPr>
          <w:rFonts w:hint="eastAsia"/>
        </w:rPr>
        <w:t>6</w:t>
      </w:r>
      <w:r w:rsidRPr="003171D7">
        <w:rPr>
          <w:rFonts w:hint="eastAsia"/>
        </w:rPr>
        <w:t>萬人。</w:t>
      </w:r>
    </w:p>
    <w:p w:rsidR="00FF4900" w:rsidRPr="003171D7" w:rsidRDefault="00FF4900" w:rsidP="00FF4900">
      <w:pPr>
        <w:pStyle w:val="af1"/>
        <w:ind w:left="945" w:hanging="709"/>
      </w:pPr>
      <w:r w:rsidRPr="003171D7">
        <w:rPr>
          <w:rFonts w:hint="eastAsia"/>
        </w:rPr>
        <w:t>（三）主要語言：美式英語，與加拿大魁北克省接壤之邊境地區，法語亦相當盛行。</w:t>
      </w:r>
    </w:p>
    <w:p w:rsidR="00FF4900" w:rsidRPr="003171D7" w:rsidRDefault="00FF4900" w:rsidP="00FF4900">
      <w:pPr>
        <w:pStyle w:val="af1"/>
        <w:ind w:left="945" w:hanging="709"/>
      </w:pPr>
      <w:r w:rsidRPr="003171D7">
        <w:rPr>
          <w:rFonts w:hint="eastAsia"/>
        </w:rPr>
        <w:t>（四）佛蒙特州為新英格蘭地區六州之一，新英格蘭六州在美國獨立之歷史中佔有極為重要之地位，人文薈萃，居住環境品質優良。佛蒙特州地廣人稀，人民崇尚自然、獨立及自主，且對保護環境不遺餘力。該州之佛蒙特大學</w:t>
      </w:r>
      <w:r w:rsidRPr="003171D7">
        <w:t>（</w:t>
      </w:r>
      <w:r w:rsidRPr="003171D7">
        <w:t>University of Vermont</w:t>
      </w:r>
      <w:r w:rsidRPr="003171D7">
        <w:t>）</w:t>
      </w:r>
      <w:r w:rsidRPr="003171D7">
        <w:rPr>
          <w:rFonts w:hint="eastAsia"/>
        </w:rPr>
        <w:t>是美國創立歷史中最古老之五所高等學校之一，學生人數有</w:t>
      </w:r>
      <w:r w:rsidR="008E5EE7" w:rsidRPr="003171D7">
        <w:rPr>
          <w:rFonts w:hint="eastAsia"/>
        </w:rPr>
        <w:t>1</w:t>
      </w:r>
      <w:r w:rsidRPr="003171D7">
        <w:rPr>
          <w:rFonts w:hint="eastAsia"/>
        </w:rPr>
        <w:t>萬餘人。</w:t>
      </w:r>
    </w:p>
    <w:p w:rsidR="00FF4900" w:rsidRPr="003171D7" w:rsidRDefault="00FF4900" w:rsidP="00FF4900">
      <w:pPr>
        <w:pStyle w:val="af1"/>
        <w:spacing w:beforeLines="50" w:before="257" w:afterLines="50" w:after="257"/>
        <w:ind w:leftChars="0" w:left="949" w:hanging="949"/>
        <w:rPr>
          <w:rFonts w:ascii="華康粗明體" w:eastAsia="華康粗明體" w:hAnsi="華康粗明體"/>
          <w:sz w:val="32"/>
          <w:szCs w:val="32"/>
        </w:rPr>
      </w:pPr>
      <w:r w:rsidRPr="003171D7">
        <w:rPr>
          <w:rFonts w:ascii="華康粗明體" w:eastAsia="華康粗明體" w:hAnsi="華康粗明體"/>
          <w:sz w:val="32"/>
          <w:szCs w:val="32"/>
        </w:rPr>
        <w:br w:type="page"/>
      </w:r>
      <w:r w:rsidRPr="003171D7">
        <w:rPr>
          <w:rFonts w:ascii="華康粗明體" w:eastAsia="華康粗明體" w:hAnsi="華康粗明體" w:hint="eastAsia"/>
          <w:sz w:val="32"/>
          <w:szCs w:val="32"/>
        </w:rPr>
        <w:lastRenderedPageBreak/>
        <w:t>三、政治體制</w:t>
      </w:r>
    </w:p>
    <w:p w:rsidR="00F756ED" w:rsidRPr="003171D7" w:rsidRDefault="00FF4900" w:rsidP="00FF4900">
      <w:pPr>
        <w:ind w:firstLine="472"/>
        <w:rPr>
          <w:rFonts w:eastAsia="SimSun"/>
        </w:rPr>
      </w:pPr>
      <w:r w:rsidRPr="003171D7">
        <w:rPr>
          <w:rFonts w:hint="eastAsia"/>
        </w:rPr>
        <w:t>佛蒙特州之政治體制基本上與聯邦政府相同，採三權分立制，行政部門之州長、副州長、州務卿、檢察長、財政廳長及審計長皆為民選，任期均為</w:t>
      </w:r>
      <w:r w:rsidRPr="003171D7">
        <w:t>2</w:t>
      </w:r>
      <w:r w:rsidRPr="003171D7">
        <w:rPr>
          <w:rFonts w:hint="eastAsia"/>
        </w:rPr>
        <w:t>年（佛蒙特州與新罕布夏州是美國唯二州長每</w:t>
      </w:r>
      <w:r w:rsidRPr="003171D7">
        <w:rPr>
          <w:rFonts w:hint="eastAsia"/>
        </w:rPr>
        <w:t>2</w:t>
      </w:r>
      <w:r w:rsidRPr="003171D7">
        <w:rPr>
          <w:rFonts w:hint="eastAsia"/>
        </w:rPr>
        <w:t>年改選的州），州議會共有參議員</w:t>
      </w:r>
      <w:r w:rsidRPr="003171D7">
        <w:t>30</w:t>
      </w:r>
      <w:r w:rsidRPr="003171D7">
        <w:rPr>
          <w:rFonts w:hint="eastAsia"/>
        </w:rPr>
        <w:t>名、眾議員</w:t>
      </w:r>
      <w:r w:rsidRPr="003171D7">
        <w:t>150</w:t>
      </w:r>
      <w:r w:rsidRPr="003171D7">
        <w:rPr>
          <w:rFonts w:hint="eastAsia"/>
        </w:rPr>
        <w:t>名。</w:t>
      </w:r>
      <w:r w:rsidR="00F756ED" w:rsidRPr="003171D7">
        <w:rPr>
          <w:rFonts w:hint="eastAsia"/>
        </w:rPr>
        <w:t>佛蒙特州現任共和黨籍州長</w:t>
      </w:r>
      <w:r w:rsidR="00F756ED" w:rsidRPr="003171D7">
        <w:rPr>
          <w:rFonts w:hint="eastAsia"/>
        </w:rPr>
        <w:t>Phil Scott</w:t>
      </w:r>
      <w:r w:rsidR="00F756ED" w:rsidRPr="003171D7">
        <w:rPr>
          <w:rFonts w:hint="eastAsia"/>
        </w:rPr>
        <w:t>於</w:t>
      </w:r>
      <w:r w:rsidR="00F756ED" w:rsidRPr="003171D7">
        <w:rPr>
          <w:rFonts w:hint="eastAsia"/>
        </w:rPr>
        <w:t>2018</w:t>
      </w:r>
      <w:r w:rsidR="00F756ED" w:rsidRPr="003171D7">
        <w:rPr>
          <w:rFonts w:hint="eastAsia"/>
        </w:rPr>
        <w:t>年美國期中選舉時連任成功。</w:t>
      </w:r>
    </w:p>
    <w:p w:rsidR="00FF4900" w:rsidRPr="003171D7" w:rsidRDefault="00FF4900" w:rsidP="00DD684E">
      <w:pPr>
        <w:pStyle w:val="a4"/>
        <w:spacing w:before="514" w:after="771"/>
      </w:pPr>
      <w:r w:rsidRPr="003171D7">
        <w:rPr>
          <w:rFonts w:hint="eastAsia"/>
        </w:rPr>
        <w:lastRenderedPageBreak/>
        <w:t>第貳章　經濟環境</w:t>
      </w:r>
    </w:p>
    <w:p w:rsidR="00F756ED" w:rsidRPr="003171D7" w:rsidRDefault="00FF4900" w:rsidP="00FF4900">
      <w:pPr>
        <w:pStyle w:val="a6"/>
        <w:spacing w:before="257" w:after="257"/>
        <w:ind w:left="632" w:hanging="632"/>
      </w:pPr>
      <w:r w:rsidRPr="003171D7">
        <w:rPr>
          <w:rFonts w:hint="eastAsia"/>
        </w:rPr>
        <w:t>一、經濟概況</w:t>
      </w:r>
    </w:p>
    <w:p w:rsidR="00FF4900" w:rsidRPr="003171D7" w:rsidRDefault="00F756ED" w:rsidP="00F756ED">
      <w:pPr>
        <w:pStyle w:val="a6"/>
        <w:spacing w:before="257" w:after="257"/>
        <w:ind w:left="0" w:firstLineChars="200" w:firstLine="472"/>
        <w:rPr>
          <w:sz w:val="24"/>
        </w:rPr>
      </w:pPr>
      <w:r w:rsidRPr="003171D7">
        <w:rPr>
          <w:rFonts w:hint="eastAsia"/>
          <w:sz w:val="24"/>
        </w:rPr>
        <w:t>2018年國民生產毛額</w:t>
      </w:r>
      <w:r w:rsidR="00E1740D" w:rsidRPr="003171D7">
        <w:rPr>
          <w:rFonts w:hint="eastAsia"/>
          <w:sz w:val="24"/>
        </w:rPr>
        <w:t>超過</w:t>
      </w:r>
      <w:r w:rsidRPr="003171D7">
        <w:rPr>
          <w:rFonts w:hint="eastAsia"/>
          <w:sz w:val="24"/>
        </w:rPr>
        <w:t>337億多美元，平均國民所得約53,598美元，較2017年的52,225美元有所增加。</w:t>
      </w:r>
    </w:p>
    <w:p w:rsidR="00FF4900" w:rsidRPr="003171D7" w:rsidRDefault="0063468A" w:rsidP="00FF4900">
      <w:pPr>
        <w:ind w:firstLineChars="0" w:firstLine="0"/>
        <w:rPr>
          <w:rFonts w:eastAsia="DengXian"/>
        </w:rPr>
      </w:pPr>
      <w:r w:rsidRPr="003171D7">
        <w:rPr>
          <w:rFonts w:hint="eastAsia"/>
          <w:lang w:eastAsia="zh-TW"/>
        </w:rPr>
        <w:t>（</w:t>
      </w:r>
      <w:r w:rsidR="00FF4900" w:rsidRPr="003171D7">
        <w:rPr>
          <w:rFonts w:hint="eastAsia"/>
          <w:lang w:eastAsia="zh-TW"/>
        </w:rPr>
        <w:t>一</w:t>
      </w:r>
      <w:r w:rsidRPr="003171D7">
        <w:rPr>
          <w:rFonts w:hint="eastAsia"/>
          <w:lang w:eastAsia="zh-TW"/>
        </w:rPr>
        <w:t>）</w:t>
      </w:r>
      <w:r w:rsidR="00FF4900" w:rsidRPr="003171D7">
        <w:rPr>
          <w:rFonts w:hint="eastAsia"/>
        </w:rPr>
        <w:t>經濟成長</w:t>
      </w:r>
    </w:p>
    <w:p w:rsidR="00FF4900" w:rsidRPr="003171D7" w:rsidRDefault="00FF4900" w:rsidP="00DF4600">
      <w:pPr>
        <w:pStyle w:val="af3"/>
        <w:ind w:left="945" w:firstLine="472"/>
      </w:pPr>
      <w:r w:rsidRPr="003171D7">
        <w:rPr>
          <w:rFonts w:hint="eastAsia"/>
        </w:rPr>
        <w:t>佛蒙特州是新英格蘭地區經濟規模最小的州。因企業經營成本較全美平均高，導致該州企業經營不易。</w:t>
      </w:r>
      <w:r w:rsidR="00572744" w:rsidRPr="003171D7">
        <w:rPr>
          <w:rFonts w:hint="eastAsia"/>
        </w:rPr>
        <w:t>另需</w:t>
      </w:r>
      <w:r w:rsidR="00F756ED" w:rsidRPr="003171D7">
        <w:rPr>
          <w:rFonts w:hint="eastAsia"/>
        </w:rPr>
        <w:t>解決勞動力不足、降低生活成本</w:t>
      </w:r>
      <w:r w:rsidR="00572744" w:rsidRPr="003171D7">
        <w:rPr>
          <w:rFonts w:hint="eastAsia"/>
        </w:rPr>
        <w:t>支持就業與擴大稅基等</w:t>
      </w:r>
      <w:r w:rsidR="00F756ED" w:rsidRPr="003171D7">
        <w:rPr>
          <w:rFonts w:hint="eastAsia"/>
        </w:rPr>
        <w:t>經濟</w:t>
      </w:r>
      <w:r w:rsidR="00572744" w:rsidRPr="003171D7">
        <w:rPr>
          <w:rFonts w:hint="eastAsia"/>
        </w:rPr>
        <w:t>發展問題</w:t>
      </w:r>
      <w:r w:rsidR="00F756ED" w:rsidRPr="003171D7">
        <w:rPr>
          <w:rFonts w:hint="eastAsia"/>
        </w:rPr>
        <w:t>。</w:t>
      </w:r>
    </w:p>
    <w:p w:rsidR="00FF4900" w:rsidRPr="003171D7" w:rsidRDefault="00FF4900" w:rsidP="00DF4600">
      <w:pPr>
        <w:pStyle w:val="af3"/>
        <w:ind w:left="945" w:firstLine="472"/>
      </w:pPr>
      <w:r w:rsidRPr="003171D7">
        <w:rPr>
          <w:rFonts w:hint="eastAsia"/>
        </w:rPr>
        <w:t>佛蒙特州人口雖少，但滿</w:t>
      </w:r>
      <w:r w:rsidRPr="003171D7">
        <w:rPr>
          <w:rFonts w:hint="eastAsia"/>
        </w:rPr>
        <w:t>25</w:t>
      </w:r>
      <w:r w:rsidRPr="003171D7">
        <w:rPr>
          <w:rFonts w:hint="eastAsia"/>
        </w:rPr>
        <w:t>歲受過大學以上高等教育的人口百分比高達</w:t>
      </w:r>
      <w:r w:rsidRPr="003171D7">
        <w:rPr>
          <w:rFonts w:hint="eastAsia"/>
        </w:rPr>
        <w:t>3</w:t>
      </w:r>
      <w:r w:rsidRPr="003171D7">
        <w:rPr>
          <w:rFonts w:hint="eastAsia"/>
          <w:lang w:eastAsia="zh-TW"/>
        </w:rPr>
        <w:t>6.</w:t>
      </w:r>
      <w:r w:rsidR="00572744" w:rsidRPr="003171D7">
        <w:rPr>
          <w:lang w:eastAsia="zh-TW"/>
        </w:rPr>
        <w:t>8</w:t>
      </w:r>
      <w:r w:rsidRPr="003171D7">
        <w:rPr>
          <w:rFonts w:hint="eastAsia"/>
        </w:rPr>
        <w:t>%</w:t>
      </w:r>
      <w:r w:rsidRPr="003171D7">
        <w:rPr>
          <w:rFonts w:hint="eastAsia"/>
        </w:rPr>
        <w:t>，</w:t>
      </w:r>
      <w:r w:rsidR="00025574" w:rsidRPr="003171D7">
        <w:rPr>
          <w:rFonts w:hint="eastAsia"/>
        </w:rPr>
        <w:t>在新格蘭地區僅次於麻州，</w:t>
      </w:r>
      <w:r w:rsidRPr="003171D7">
        <w:rPr>
          <w:rFonts w:hint="eastAsia"/>
        </w:rPr>
        <w:t>因此其勞動人口素質頗具競爭力</w:t>
      </w:r>
      <w:r w:rsidR="00025574" w:rsidRPr="003171D7">
        <w:rPr>
          <w:rFonts w:hint="eastAsia"/>
        </w:rPr>
        <w:t>。</w:t>
      </w:r>
      <w:r w:rsidRPr="003171D7">
        <w:rPr>
          <w:rFonts w:hint="eastAsia"/>
        </w:rPr>
        <w:t>但缺少讓這些高素質人口留在州內發展的政策、措施，再加上嚴格的環保法規、偏高的稅負等因素，不利佛蒙特州經濟發展。</w:t>
      </w:r>
    </w:p>
    <w:p w:rsidR="00FF4900" w:rsidRPr="003171D7" w:rsidRDefault="00FF4900" w:rsidP="00FF4900">
      <w:pPr>
        <w:pStyle w:val="a6"/>
        <w:spacing w:before="257" w:after="257"/>
        <w:ind w:left="632" w:hanging="632"/>
      </w:pPr>
      <w:r w:rsidRPr="003171D7">
        <w:rPr>
          <w:rFonts w:hint="eastAsia"/>
        </w:rPr>
        <w:t>二、天然資源</w:t>
      </w:r>
    </w:p>
    <w:p w:rsidR="00FF4900" w:rsidRPr="003171D7" w:rsidRDefault="00FF4900" w:rsidP="00FF4900">
      <w:pPr>
        <w:pStyle w:val="af1"/>
        <w:ind w:left="945" w:hanging="709"/>
      </w:pPr>
      <w:r w:rsidRPr="003171D7">
        <w:rPr>
          <w:rFonts w:hint="eastAsia"/>
        </w:rPr>
        <w:t>（一）物產：乳製品、牛</w:t>
      </w:r>
      <w:r w:rsidRPr="003171D7">
        <w:rPr>
          <w:rFonts w:eastAsia="新細明體" w:hint="eastAsia"/>
        </w:rPr>
        <w:t>肉</w:t>
      </w:r>
      <w:r w:rsidRPr="003171D7">
        <w:rPr>
          <w:rFonts w:hint="eastAsia"/>
        </w:rPr>
        <w:t>、蔬果、楓樹糖漿。</w:t>
      </w:r>
    </w:p>
    <w:p w:rsidR="00FF4900" w:rsidRPr="003171D7" w:rsidRDefault="00FF4900" w:rsidP="00FF4900">
      <w:pPr>
        <w:pStyle w:val="af1"/>
        <w:ind w:left="945" w:hanging="709"/>
      </w:pPr>
      <w:r w:rsidRPr="003171D7">
        <w:rPr>
          <w:rFonts w:hint="eastAsia"/>
        </w:rPr>
        <w:t>（二）自然資源：花崗石、大理石、木材、雲母石、石綿。</w:t>
      </w:r>
    </w:p>
    <w:p w:rsidR="00FF4900" w:rsidRPr="003171D7" w:rsidRDefault="00FF4900" w:rsidP="00FF4900">
      <w:pPr>
        <w:pStyle w:val="a6"/>
        <w:spacing w:before="257" w:after="257"/>
        <w:ind w:left="632" w:hanging="632"/>
      </w:pPr>
      <w:r w:rsidRPr="003171D7">
        <w:rPr>
          <w:rFonts w:hint="eastAsia"/>
        </w:rPr>
        <w:t>三、產業概況</w:t>
      </w:r>
    </w:p>
    <w:p w:rsidR="00DF4600" w:rsidRPr="003171D7" w:rsidRDefault="00DF4600" w:rsidP="00DF4600">
      <w:pPr>
        <w:pStyle w:val="af1"/>
        <w:ind w:left="945" w:hanging="709"/>
      </w:pPr>
      <w:r w:rsidRPr="003171D7">
        <w:rPr>
          <w:rFonts w:hint="eastAsia"/>
        </w:rPr>
        <w:t>（一）</w:t>
      </w:r>
      <w:r w:rsidRPr="003171D7">
        <w:rPr>
          <w:rFonts w:hint="eastAsia"/>
        </w:rPr>
        <w:tab/>
      </w:r>
      <w:r w:rsidRPr="003171D7">
        <w:rPr>
          <w:rFonts w:hint="eastAsia"/>
        </w:rPr>
        <w:t>農業為佛蒙特州之第</w:t>
      </w:r>
      <w:r w:rsidRPr="003171D7">
        <w:rPr>
          <w:rFonts w:hint="eastAsia"/>
        </w:rPr>
        <w:t>3</w:t>
      </w:r>
      <w:r w:rsidRPr="003171D7">
        <w:rPr>
          <w:rFonts w:hint="eastAsia"/>
        </w:rPr>
        <w:t>大產業，僅次於製造業及旅遊業，每年直接及間接地貢獻給佛蒙特州經濟約</w:t>
      </w:r>
      <w:r w:rsidRPr="003171D7">
        <w:rPr>
          <w:rFonts w:hint="eastAsia"/>
        </w:rPr>
        <w:t>40</w:t>
      </w:r>
      <w:r w:rsidRPr="003171D7">
        <w:rPr>
          <w:rFonts w:hint="eastAsia"/>
        </w:rPr>
        <w:t>億美元，占佛蒙特州經濟產值的</w:t>
      </w:r>
      <w:r w:rsidRPr="003171D7">
        <w:rPr>
          <w:rFonts w:hint="eastAsia"/>
        </w:rPr>
        <w:t>14%</w:t>
      </w:r>
      <w:r w:rsidRPr="003171D7">
        <w:rPr>
          <w:rFonts w:hint="eastAsia"/>
        </w:rPr>
        <w:t>左右。近</w:t>
      </w:r>
      <w:r w:rsidRPr="003171D7">
        <w:rPr>
          <w:rFonts w:hint="eastAsia"/>
        </w:rPr>
        <w:lastRenderedPageBreak/>
        <w:t>年的發展方向是高值及多角化，其中尤以有機食材及食品之發展最盛。乳品業是其中最重要的農業收入來源，</w:t>
      </w:r>
      <w:r w:rsidRPr="003171D7">
        <w:rPr>
          <w:rFonts w:hint="eastAsia"/>
        </w:rPr>
        <w:t>90%</w:t>
      </w:r>
      <w:r w:rsidRPr="003171D7">
        <w:rPr>
          <w:rFonts w:hint="eastAsia"/>
        </w:rPr>
        <w:t>的乳製品出口到全美及世界各地，為佛蒙特州每年賺取可觀之收入，規模為新英格蘭地區最大。佛蒙特州與食品生產、加工或運銷有關之就業人口達</w:t>
      </w:r>
      <w:r w:rsidRPr="003171D7">
        <w:rPr>
          <w:rFonts w:hint="eastAsia"/>
        </w:rPr>
        <w:t>56,000</w:t>
      </w:r>
      <w:r w:rsidRPr="003171D7">
        <w:rPr>
          <w:rFonts w:hint="eastAsia"/>
        </w:rPr>
        <w:t>人，占全州就業人數約</w:t>
      </w:r>
      <w:r w:rsidRPr="003171D7">
        <w:rPr>
          <w:rFonts w:hint="eastAsia"/>
        </w:rPr>
        <w:t>13%</w:t>
      </w:r>
      <w:r w:rsidRPr="003171D7">
        <w:rPr>
          <w:rFonts w:hint="eastAsia"/>
        </w:rPr>
        <w:t>，是至為重要之產業。小型企業及製造工廠則為佛蒙特州經濟之推動者，兩者的從業人口數占佛蒙特州總人口的</w:t>
      </w:r>
      <w:r w:rsidRPr="003171D7">
        <w:rPr>
          <w:rFonts w:hint="eastAsia"/>
        </w:rPr>
        <w:t>68%</w:t>
      </w:r>
      <w:r w:rsidRPr="003171D7">
        <w:rPr>
          <w:rFonts w:hint="eastAsia"/>
        </w:rPr>
        <w:t>。旅遊業是佛蒙特州第</w:t>
      </w:r>
      <w:r w:rsidRPr="003171D7">
        <w:rPr>
          <w:rFonts w:hint="eastAsia"/>
        </w:rPr>
        <w:t>2</w:t>
      </w:r>
      <w:r w:rsidRPr="003171D7">
        <w:rPr>
          <w:rFonts w:hint="eastAsia"/>
        </w:rPr>
        <w:t>大的產業，擁有舉世聞名的冬季滑雪勝地，吸引來自全球的觀光客，夏天則吸引避暑人潮，相關露營活動場地對佛蒙特州之經濟及就業貢獻良多。除此外，美國傳統之大理石及花崗岩開採加工中心也位於佛蒙特州。</w:t>
      </w:r>
      <w:r w:rsidRPr="003171D7">
        <w:rPr>
          <w:rFonts w:hint="eastAsia"/>
        </w:rPr>
        <w:t>2017</w:t>
      </w:r>
      <w:r w:rsidRPr="003171D7">
        <w:rPr>
          <w:rFonts w:hint="eastAsia"/>
        </w:rPr>
        <w:t>年人口總數約</w:t>
      </w:r>
      <w:r w:rsidRPr="003171D7">
        <w:rPr>
          <w:rFonts w:hint="eastAsia"/>
        </w:rPr>
        <w:t>62</w:t>
      </w:r>
      <w:r w:rsidRPr="003171D7">
        <w:rPr>
          <w:rFonts w:hint="eastAsia"/>
        </w:rPr>
        <w:t>萬</w:t>
      </w:r>
      <w:r w:rsidRPr="003171D7">
        <w:rPr>
          <w:rFonts w:hint="eastAsia"/>
        </w:rPr>
        <w:t>4,000</w:t>
      </w:r>
      <w:r w:rsidRPr="003171D7">
        <w:rPr>
          <w:rFonts w:hint="eastAsia"/>
        </w:rPr>
        <w:t>人，排名全美第</w:t>
      </w:r>
      <w:r w:rsidRPr="003171D7">
        <w:rPr>
          <w:rFonts w:hint="eastAsia"/>
        </w:rPr>
        <w:t>50</w:t>
      </w:r>
      <w:r w:rsidRPr="003171D7">
        <w:rPr>
          <w:rFonts w:hint="eastAsia"/>
        </w:rPr>
        <w:t>位。</w:t>
      </w:r>
    </w:p>
    <w:p w:rsidR="00DF4600" w:rsidRPr="003171D7" w:rsidRDefault="00DF4600" w:rsidP="00DF4600">
      <w:pPr>
        <w:pStyle w:val="af1"/>
        <w:ind w:left="945" w:hanging="709"/>
      </w:pPr>
      <w:r w:rsidRPr="003171D7">
        <w:rPr>
          <w:rFonts w:hint="eastAsia"/>
        </w:rPr>
        <w:t>（二）</w:t>
      </w:r>
      <w:r w:rsidRPr="003171D7">
        <w:rPr>
          <w:rFonts w:hint="eastAsia"/>
        </w:rPr>
        <w:tab/>
        <w:t>201</w:t>
      </w:r>
      <w:r w:rsidR="00C74831" w:rsidRPr="003171D7">
        <w:t>8</w:t>
      </w:r>
      <w:r w:rsidRPr="003171D7">
        <w:rPr>
          <w:rFonts w:hint="eastAsia"/>
        </w:rPr>
        <w:t>年佛蒙特州的對外出口總額達</w:t>
      </w:r>
      <w:r w:rsidR="00736A28" w:rsidRPr="003171D7">
        <w:rPr>
          <w:rFonts w:hint="eastAsia"/>
        </w:rPr>
        <w:t>2</w:t>
      </w:r>
      <w:r w:rsidR="00C74831" w:rsidRPr="003171D7">
        <w:rPr>
          <w:rFonts w:hint="eastAsia"/>
        </w:rPr>
        <w:t>9</w:t>
      </w:r>
      <w:r w:rsidR="00C74831" w:rsidRPr="003171D7">
        <w:rPr>
          <w:rFonts w:hint="eastAsia"/>
        </w:rPr>
        <w:t>億</w:t>
      </w:r>
      <w:r w:rsidR="00C74831" w:rsidRPr="003171D7">
        <w:rPr>
          <w:rFonts w:hint="eastAsia"/>
        </w:rPr>
        <w:t>2,000</w:t>
      </w:r>
      <w:r w:rsidR="00C74831" w:rsidRPr="003171D7">
        <w:rPr>
          <w:rFonts w:hint="eastAsia"/>
        </w:rPr>
        <w:t>萬美元</w:t>
      </w:r>
      <w:r w:rsidRPr="003171D7">
        <w:rPr>
          <w:rFonts w:hint="eastAsia"/>
        </w:rPr>
        <w:t>，其中屬於第</w:t>
      </w:r>
      <w:r w:rsidRPr="003171D7">
        <w:rPr>
          <w:rFonts w:hint="eastAsia"/>
        </w:rPr>
        <w:t>85</w:t>
      </w:r>
      <w:r w:rsidRPr="003171D7">
        <w:rPr>
          <w:rFonts w:hint="eastAsia"/>
        </w:rPr>
        <w:t>章的</w:t>
      </w:r>
      <w:r w:rsidR="00025574" w:rsidRPr="003171D7">
        <w:rPr>
          <w:rFonts w:hint="eastAsia"/>
        </w:rPr>
        <w:t>電腦處理器及控制器</w:t>
      </w:r>
      <w:r w:rsidR="004F6985" w:rsidRPr="003171D7">
        <w:rPr>
          <w:rFonts w:hint="eastAsia"/>
        </w:rPr>
        <w:t>及積體電路</w:t>
      </w:r>
      <w:r w:rsidR="007436AE" w:rsidRPr="003171D7">
        <w:rPr>
          <w:rFonts w:hint="eastAsia"/>
        </w:rPr>
        <w:t>（</w:t>
      </w:r>
      <w:r w:rsidR="004F6985" w:rsidRPr="003171D7">
        <w:rPr>
          <w:rFonts w:hint="eastAsia"/>
        </w:rPr>
        <w:t>IC</w:t>
      </w:r>
      <w:r w:rsidR="007436AE" w:rsidRPr="003171D7">
        <w:rPr>
          <w:rFonts w:hint="eastAsia"/>
        </w:rPr>
        <w:t>）</w:t>
      </w:r>
      <w:r w:rsidR="004F6985" w:rsidRPr="003171D7">
        <w:rPr>
          <w:rFonts w:hint="eastAsia"/>
        </w:rPr>
        <w:t>兩項</w:t>
      </w:r>
      <w:r w:rsidRPr="003171D7">
        <w:rPr>
          <w:rFonts w:hint="eastAsia"/>
        </w:rPr>
        <w:t>是最重要的出口產業</w:t>
      </w:r>
      <w:r w:rsidR="00025574" w:rsidRPr="003171D7">
        <w:rPr>
          <w:rFonts w:hint="eastAsia"/>
        </w:rPr>
        <w:t>，佔出口比例高達</w:t>
      </w:r>
      <w:r w:rsidR="004F6985" w:rsidRPr="003171D7">
        <w:rPr>
          <w:rFonts w:hint="eastAsia"/>
        </w:rPr>
        <w:t>56</w:t>
      </w:r>
      <w:r w:rsidR="00025574" w:rsidRPr="003171D7">
        <w:rPr>
          <w:rFonts w:hint="eastAsia"/>
        </w:rPr>
        <w:t>%</w:t>
      </w:r>
      <w:r w:rsidRPr="003171D7">
        <w:rPr>
          <w:rFonts w:hint="eastAsia"/>
        </w:rPr>
        <w:t>。</w:t>
      </w:r>
      <w:r w:rsidR="00025574" w:rsidRPr="003171D7">
        <w:rPr>
          <w:rFonts w:hint="eastAsia"/>
        </w:rPr>
        <w:t>佛蒙特州因地理位置偏北，商業活動與加拿大的魁北克及蒙特婁兩大都會區息息相關，加拿大也是佛蒙特州最大的貿易夥伴。</w:t>
      </w:r>
    </w:p>
    <w:p w:rsidR="00DF4600" w:rsidRPr="003171D7" w:rsidRDefault="00DF4600" w:rsidP="00DF4600">
      <w:pPr>
        <w:pStyle w:val="af1"/>
        <w:ind w:left="945" w:hanging="709"/>
      </w:pPr>
      <w:r w:rsidRPr="003171D7">
        <w:rPr>
          <w:rFonts w:hint="eastAsia"/>
        </w:rPr>
        <w:t>（三）</w:t>
      </w:r>
      <w:r w:rsidRPr="003171D7">
        <w:rPr>
          <w:rFonts w:hint="eastAsia"/>
        </w:rPr>
        <w:tab/>
      </w:r>
      <w:r w:rsidRPr="003171D7">
        <w:rPr>
          <w:rFonts w:hint="eastAsia"/>
        </w:rPr>
        <w:t>在保險服務業方面，佛蒙特州係美國專業自營保險公司集中之付款地，多達</w:t>
      </w:r>
      <w:r w:rsidRPr="003171D7">
        <w:rPr>
          <w:rFonts w:hint="eastAsia"/>
        </w:rPr>
        <w:t>300</w:t>
      </w:r>
      <w:r w:rsidRPr="003171D7">
        <w:rPr>
          <w:rFonts w:hint="eastAsia"/>
        </w:rPr>
        <w:t>餘家，約佔專業自營保險公司的</w:t>
      </w:r>
      <w:r w:rsidRPr="003171D7">
        <w:rPr>
          <w:rFonts w:hint="eastAsia"/>
        </w:rPr>
        <w:t>80</w:t>
      </w:r>
      <w:r w:rsidR="00EF5614" w:rsidRPr="003171D7">
        <w:rPr>
          <w:rFonts w:hint="eastAsia"/>
        </w:rPr>
        <w:t>%</w:t>
      </w:r>
      <w:r w:rsidRPr="003171D7">
        <w:rPr>
          <w:rFonts w:hint="eastAsia"/>
        </w:rPr>
        <w:t>。</w:t>
      </w:r>
    </w:p>
    <w:p w:rsidR="00DF4600" w:rsidRPr="003171D7" w:rsidRDefault="00DF4600" w:rsidP="00DF4600">
      <w:pPr>
        <w:pStyle w:val="af1"/>
        <w:ind w:left="945" w:hanging="709"/>
      </w:pPr>
      <w:r w:rsidRPr="003171D7">
        <w:rPr>
          <w:rFonts w:hint="eastAsia"/>
        </w:rPr>
        <w:t>（四）</w:t>
      </w:r>
      <w:r w:rsidRPr="003171D7">
        <w:rPr>
          <w:rFonts w:hint="eastAsia"/>
        </w:rPr>
        <w:tab/>
      </w:r>
      <w:r w:rsidRPr="003171D7">
        <w:rPr>
          <w:rFonts w:hint="eastAsia"/>
        </w:rPr>
        <w:t>在再生能源方面，由於州政府（及聯邦政府相關獎勵措施）的鼓勵、刺激，佛蒙特州近年來在發展和使用再生能源上成效卓著。根據州政府的報告，佛蒙特州目前太陽能集電板的安裝數量是</w:t>
      </w:r>
      <w:r w:rsidRPr="003171D7">
        <w:rPr>
          <w:rFonts w:hint="eastAsia"/>
        </w:rPr>
        <w:t>2010</w:t>
      </w:r>
      <w:r w:rsidRPr="003171D7">
        <w:rPr>
          <w:rFonts w:hint="eastAsia"/>
        </w:rPr>
        <w:t>年的</w:t>
      </w:r>
      <w:r w:rsidRPr="003171D7">
        <w:rPr>
          <w:rFonts w:hint="eastAsia"/>
        </w:rPr>
        <w:t>10</w:t>
      </w:r>
      <w:r w:rsidRPr="003171D7">
        <w:rPr>
          <w:rFonts w:hint="eastAsia"/>
        </w:rPr>
        <w:t>倍、風力發電的裝置數量為</w:t>
      </w:r>
      <w:r w:rsidRPr="003171D7">
        <w:rPr>
          <w:rFonts w:hint="eastAsia"/>
        </w:rPr>
        <w:t>2010</w:t>
      </w:r>
      <w:r w:rsidRPr="003171D7">
        <w:rPr>
          <w:rFonts w:hint="eastAsia"/>
        </w:rPr>
        <w:t>年的</w:t>
      </w:r>
      <w:r w:rsidRPr="003171D7">
        <w:rPr>
          <w:rFonts w:hint="eastAsia"/>
        </w:rPr>
        <w:t>20</w:t>
      </w:r>
      <w:r w:rsidRPr="003171D7">
        <w:rPr>
          <w:rFonts w:hint="eastAsia"/>
        </w:rPr>
        <w:t>倍、每</w:t>
      </w:r>
      <w:r w:rsidRPr="003171D7">
        <w:rPr>
          <w:rFonts w:hint="eastAsia"/>
        </w:rPr>
        <w:t>100</w:t>
      </w:r>
      <w:r w:rsidRPr="003171D7">
        <w:rPr>
          <w:rFonts w:hint="eastAsia"/>
        </w:rPr>
        <w:t>輛新車中有一輛是插電式或電池式的汽車。而且清潔能源產業造就超過</w:t>
      </w:r>
      <w:r w:rsidRPr="003171D7">
        <w:rPr>
          <w:rFonts w:hint="eastAsia"/>
        </w:rPr>
        <w:t>16,200</w:t>
      </w:r>
      <w:r w:rsidRPr="003171D7">
        <w:rPr>
          <w:rFonts w:hint="eastAsia"/>
        </w:rPr>
        <w:t>個工作，並降低州內居民所支付的電費。</w:t>
      </w:r>
    </w:p>
    <w:p w:rsidR="00FF4900" w:rsidRPr="003171D7" w:rsidRDefault="00DF4600" w:rsidP="00DF4600">
      <w:pPr>
        <w:pStyle w:val="af1"/>
        <w:ind w:left="945" w:hanging="709"/>
      </w:pPr>
      <w:r w:rsidRPr="003171D7">
        <w:rPr>
          <w:rFonts w:hint="eastAsia"/>
        </w:rPr>
        <w:t>（五）</w:t>
      </w:r>
      <w:r w:rsidRPr="003171D7">
        <w:rPr>
          <w:rFonts w:hint="eastAsia"/>
        </w:rPr>
        <w:tab/>
      </w:r>
      <w:r w:rsidRPr="003171D7">
        <w:rPr>
          <w:rFonts w:hint="eastAsia"/>
        </w:rPr>
        <w:t>中小企業在佛蒙特州之經濟及外銷活動中占有舉足輕重之角色，依據</w:t>
      </w:r>
      <w:r w:rsidRPr="003171D7">
        <w:rPr>
          <w:rFonts w:hint="eastAsia"/>
        </w:rPr>
        <w:t>2005</w:t>
      </w:r>
      <w:r w:rsidRPr="003171D7">
        <w:rPr>
          <w:rFonts w:hint="eastAsia"/>
        </w:rPr>
        <w:t>年全美普查之結果，佛蒙特州有外銷實績之</w:t>
      </w:r>
      <w:r w:rsidRPr="003171D7">
        <w:rPr>
          <w:rFonts w:hint="eastAsia"/>
        </w:rPr>
        <w:t>828</w:t>
      </w:r>
      <w:r w:rsidRPr="003171D7">
        <w:rPr>
          <w:rFonts w:hint="eastAsia"/>
        </w:rPr>
        <w:t>家企業中，</w:t>
      </w:r>
      <w:r w:rsidRPr="003171D7">
        <w:rPr>
          <w:rFonts w:hint="eastAsia"/>
        </w:rPr>
        <w:t>712</w:t>
      </w:r>
      <w:r w:rsidRPr="003171D7">
        <w:rPr>
          <w:rFonts w:hint="eastAsia"/>
        </w:rPr>
        <w:t>家（</w:t>
      </w:r>
      <w:r w:rsidRPr="003171D7">
        <w:rPr>
          <w:rFonts w:hint="eastAsia"/>
        </w:rPr>
        <w:t>86%</w:t>
      </w:r>
      <w:r w:rsidRPr="003171D7">
        <w:rPr>
          <w:rFonts w:hint="eastAsia"/>
        </w:rPr>
        <w:t>）屬於中小企業。另因地理位置偏北，佛蒙特州的商業活動與加拿大</w:t>
      </w:r>
      <w:r w:rsidRPr="003171D7">
        <w:rPr>
          <w:rFonts w:hint="eastAsia"/>
        </w:rPr>
        <w:lastRenderedPageBreak/>
        <w:t>的魁北克及蒙特婁兩大都會區息息相關，加拿大也是佛蒙特州最大的貿易夥伴。此外，麻州（尤其是大波士頓區）因工作機會較多，吸引不少佛蒙特州移民，而且麻州在佛蒙特州購置房地產的人口及每年至佛蒙特州觀光旅遊的人數可觀，對佛蒙特州的經濟成長及就業貢獻良多，但以雙邊商貿關係而言，仍比不上佛蒙特州與北邊加拿大魁北克省間來得密切。</w:t>
      </w:r>
    </w:p>
    <w:p w:rsidR="00FF4900" w:rsidRPr="003171D7" w:rsidRDefault="00FF4900" w:rsidP="00FF4900">
      <w:pPr>
        <w:pStyle w:val="a6"/>
        <w:spacing w:before="257" w:after="257"/>
        <w:ind w:left="632" w:hanging="632"/>
      </w:pPr>
      <w:r w:rsidRPr="003171D7">
        <w:rPr>
          <w:rFonts w:hint="eastAsia"/>
        </w:rPr>
        <w:t>四、政府之重要經濟措施及經濟展望</w:t>
      </w:r>
    </w:p>
    <w:p w:rsidR="00FF4900" w:rsidRPr="003171D7" w:rsidRDefault="00FF4900" w:rsidP="00DF4600">
      <w:pPr>
        <w:pStyle w:val="af1"/>
        <w:ind w:left="945" w:hanging="709"/>
      </w:pPr>
      <w:r w:rsidRPr="003171D7">
        <w:rPr>
          <w:rFonts w:hint="eastAsia"/>
        </w:rPr>
        <w:t>（一）近年的重要經濟措施：</w:t>
      </w:r>
    </w:p>
    <w:p w:rsidR="00624F87" w:rsidRPr="003171D7" w:rsidRDefault="00624F87" w:rsidP="008E5EE7">
      <w:pPr>
        <w:pStyle w:val="af3"/>
        <w:ind w:left="945" w:firstLine="472"/>
        <w:rPr>
          <w:lang w:eastAsia="zh-TW"/>
        </w:rPr>
      </w:pPr>
      <w:r w:rsidRPr="003171D7">
        <w:rPr>
          <w:rFonts w:hint="eastAsia"/>
          <w:lang w:eastAsia="zh-TW"/>
        </w:rPr>
        <w:t>佛蒙特州現任共和黨籍州長</w:t>
      </w:r>
      <w:r w:rsidRPr="003171D7">
        <w:rPr>
          <w:rFonts w:hint="eastAsia"/>
          <w:lang w:eastAsia="zh-TW"/>
        </w:rPr>
        <w:t>Phil Scott</w:t>
      </w:r>
      <w:r w:rsidRPr="003171D7">
        <w:rPr>
          <w:rFonts w:hint="eastAsia"/>
          <w:lang w:eastAsia="zh-TW"/>
        </w:rPr>
        <w:t>於</w:t>
      </w:r>
      <w:r w:rsidRPr="003171D7">
        <w:rPr>
          <w:rFonts w:hint="eastAsia"/>
          <w:lang w:eastAsia="zh-TW"/>
        </w:rPr>
        <w:t>2018</w:t>
      </w:r>
      <w:r w:rsidRPr="003171D7">
        <w:rPr>
          <w:rFonts w:hint="eastAsia"/>
          <w:lang w:eastAsia="zh-TW"/>
        </w:rPr>
        <w:t>年美國期中選舉時連任成功。</w:t>
      </w:r>
      <w:r w:rsidRPr="003171D7">
        <w:rPr>
          <w:rFonts w:hint="eastAsia"/>
          <w:lang w:eastAsia="zh-TW"/>
        </w:rPr>
        <w:t>Scott</w:t>
      </w:r>
      <w:r w:rsidRPr="003171D7">
        <w:rPr>
          <w:rFonts w:hint="eastAsia"/>
          <w:lang w:eastAsia="zh-TW"/>
        </w:rPr>
        <w:t>州長提出之全面改革佛蒙特州經濟計畫，重點包括</w:t>
      </w:r>
      <w:r w:rsidRPr="003171D7">
        <w:rPr>
          <w:rFonts w:hint="eastAsia"/>
          <w:lang w:eastAsia="zh-TW"/>
        </w:rPr>
        <w:t>:</w:t>
      </w:r>
    </w:p>
    <w:p w:rsidR="00624F87" w:rsidRPr="003171D7" w:rsidRDefault="00624F87" w:rsidP="008E5EE7">
      <w:pPr>
        <w:pStyle w:val="af3"/>
        <w:ind w:left="945" w:firstLine="472"/>
        <w:rPr>
          <w:lang w:eastAsia="zh-TW"/>
        </w:rPr>
      </w:pPr>
      <w:r w:rsidRPr="003171D7">
        <w:rPr>
          <w:rFonts w:hint="eastAsia"/>
          <w:lang w:eastAsia="zh-TW"/>
        </w:rPr>
        <w:t>經濟面：解決勞動力不足、降低生活成本、發展經濟、支持就業、擴大稅基。</w:t>
      </w:r>
    </w:p>
    <w:p w:rsidR="008E5EE7" w:rsidRPr="003171D7" w:rsidRDefault="008E5EE7" w:rsidP="008E5EE7">
      <w:pPr>
        <w:pStyle w:val="af6"/>
        <w:ind w:left="1417" w:hanging="472"/>
      </w:pPr>
      <w:r w:rsidRPr="003171D7">
        <w:rPr>
          <w:rFonts w:hint="eastAsia"/>
        </w:rPr>
        <w:t>１、稅收：實施自願帶薪家庭假計畫，而無需提高新稅。並取消了對低收入和中等收入佛蒙特州居民社會保障稅，並振興整個州的市中心和村莊。</w:t>
      </w:r>
    </w:p>
    <w:p w:rsidR="008E5EE7" w:rsidRPr="003171D7" w:rsidRDefault="008E5EE7" w:rsidP="008E5EE7">
      <w:pPr>
        <w:pStyle w:val="af6"/>
        <w:ind w:left="1417" w:hanging="472"/>
      </w:pPr>
      <w:r w:rsidRPr="003171D7">
        <w:rPr>
          <w:rFonts w:hint="eastAsia"/>
        </w:rPr>
        <w:t>２、環境面：通過振興房產和投資現有社區來增加住房供應。提出勞動力擴張計畫及區域銷售團隊方法，獎勵偏遠地區工人遷入佛蒙特州工作及定居。改善水和空氣品質、未來</w:t>
      </w:r>
      <w:r w:rsidRPr="003171D7">
        <w:rPr>
          <w:rFonts w:hint="eastAsia"/>
        </w:rPr>
        <w:t>20</w:t>
      </w:r>
      <w:r w:rsidRPr="003171D7">
        <w:rPr>
          <w:rFonts w:hint="eastAsia"/>
        </w:rPr>
        <w:t>年內花費近</w:t>
      </w:r>
      <w:r w:rsidRPr="003171D7">
        <w:rPr>
          <w:rFonts w:hint="eastAsia"/>
        </w:rPr>
        <w:t>10</w:t>
      </w:r>
      <w:r w:rsidRPr="003171D7">
        <w:rPr>
          <w:rFonts w:hint="eastAsia"/>
        </w:rPr>
        <w:t>億美元，致力恢復和保護湖泊及河流。</w:t>
      </w:r>
    </w:p>
    <w:p w:rsidR="008E5EE7" w:rsidRPr="003171D7" w:rsidRDefault="008E5EE7" w:rsidP="008E5EE7">
      <w:pPr>
        <w:pStyle w:val="af6"/>
        <w:ind w:left="1417" w:hanging="472"/>
      </w:pPr>
      <w:r w:rsidRPr="003171D7">
        <w:rPr>
          <w:rFonts w:hint="eastAsia"/>
        </w:rPr>
        <w:t>３、加強社區健康與安全：保護年長者及兒童，治療受精神疾病或藥物成癮影響的州民。</w:t>
      </w:r>
    </w:p>
    <w:p w:rsidR="008E5EE7" w:rsidRPr="003171D7" w:rsidRDefault="008E5EE7" w:rsidP="008E5EE7">
      <w:pPr>
        <w:pStyle w:val="af6"/>
        <w:ind w:left="1417" w:hanging="472"/>
      </w:pPr>
      <w:r w:rsidRPr="003171D7">
        <w:rPr>
          <w:rFonts w:hint="eastAsia"/>
        </w:rPr>
        <w:t>４、醫療保險：解決醫療保險費用、全額支付佛蒙特州公務人員和教師養老金和醫療保健費用。佛蒙特州是全美最低保險費率之一。為婦女和兒童健康、心理健康提供最佳服務州之一。佛蒙特州也是全美暴力</w:t>
      </w:r>
      <w:r w:rsidRPr="003171D7">
        <w:rPr>
          <w:rFonts w:hint="eastAsia"/>
        </w:rPr>
        <w:lastRenderedPageBreak/>
        <w:t>犯罪、肥胖和嬰兒死亡率最低州之一。改革健康保險，降低年輕人負擔，以吸引更多人到佛蒙特州定居。</w:t>
      </w:r>
    </w:p>
    <w:p w:rsidR="008E5EE7" w:rsidRPr="003171D7" w:rsidRDefault="008E5EE7" w:rsidP="008E5EE7">
      <w:pPr>
        <w:pStyle w:val="af6"/>
        <w:ind w:left="1417" w:hanging="472"/>
      </w:pPr>
      <w:r w:rsidRPr="003171D7">
        <w:rPr>
          <w:rFonts w:hint="eastAsia"/>
        </w:rPr>
        <w:t>５、教育制度：提供良好教育體系、高品質的生活、發展經濟以支持就業和有機增長，擴大稅基並減輕辛勤勞動者的負擔。通過先期教育計畫、加強職業教育、實施第</w:t>
      </w:r>
      <w:r w:rsidRPr="003171D7">
        <w:rPr>
          <w:rFonts w:hint="eastAsia"/>
        </w:rPr>
        <w:t>250</w:t>
      </w:r>
      <w:r w:rsidRPr="003171D7">
        <w:rPr>
          <w:rFonts w:hint="eastAsia"/>
        </w:rPr>
        <w:t>號法案增加寬頻連接，創造就業機會、創造更多可負擔住房及振興城市發展。繼續改變教育體系，提供全方位（從搖籃到職業）教育。</w:t>
      </w:r>
    </w:p>
    <w:p w:rsidR="00FF4900" w:rsidRPr="003171D7" w:rsidRDefault="00FF4900" w:rsidP="008E5EE7">
      <w:pPr>
        <w:pStyle w:val="af1"/>
        <w:ind w:left="945" w:hanging="709"/>
      </w:pPr>
      <w:r w:rsidRPr="003171D7">
        <w:rPr>
          <w:rFonts w:hint="eastAsia"/>
        </w:rPr>
        <w:t>（二）未來經濟展望：</w:t>
      </w:r>
    </w:p>
    <w:p w:rsidR="008E5EE7" w:rsidRPr="003171D7" w:rsidRDefault="008E5EE7" w:rsidP="008E5EE7">
      <w:pPr>
        <w:pStyle w:val="af6"/>
        <w:ind w:left="1417" w:hanging="472"/>
      </w:pPr>
      <w:r w:rsidRPr="003171D7">
        <w:rPr>
          <w:rFonts w:hint="eastAsia"/>
          <w:lang w:eastAsia="zh-TW"/>
        </w:rPr>
        <w:t>１、經</w:t>
      </w:r>
      <w:r w:rsidRPr="003171D7">
        <w:rPr>
          <w:rFonts w:hint="eastAsia"/>
        </w:rPr>
        <w:t>濟面：解決勞動力不足、降低生活成本、發展經濟、支持就業、擴大稅基。</w:t>
      </w:r>
    </w:p>
    <w:p w:rsidR="008E5EE7" w:rsidRPr="003171D7" w:rsidRDefault="008E5EE7" w:rsidP="008E5EE7">
      <w:pPr>
        <w:pStyle w:val="af6"/>
        <w:ind w:left="1417" w:hanging="472"/>
        <w:rPr>
          <w:lang w:eastAsia="zh-TW"/>
        </w:rPr>
      </w:pPr>
      <w:r w:rsidRPr="003171D7">
        <w:rPr>
          <w:rFonts w:hint="eastAsia"/>
        </w:rPr>
        <w:t>２、稅</w:t>
      </w:r>
      <w:r w:rsidRPr="003171D7">
        <w:rPr>
          <w:rFonts w:hint="eastAsia"/>
          <w:lang w:eastAsia="zh-TW"/>
        </w:rPr>
        <w:t>收面：</w:t>
      </w:r>
    </w:p>
    <w:p w:rsidR="00C6573D" w:rsidRPr="003171D7" w:rsidRDefault="007436AE" w:rsidP="008E5EE7">
      <w:pPr>
        <w:pStyle w:val="13"/>
        <w:ind w:left="1772" w:hanging="591"/>
      </w:pPr>
      <w:r w:rsidRPr="003171D7">
        <w:rPr>
          <w:rFonts w:hint="eastAsia"/>
        </w:rPr>
        <w:t>（</w:t>
      </w:r>
      <w:r w:rsidR="00C6573D" w:rsidRPr="003171D7">
        <w:rPr>
          <w:rFonts w:hint="eastAsia"/>
        </w:rPr>
        <w:t>1</w:t>
      </w:r>
      <w:r w:rsidRPr="003171D7">
        <w:rPr>
          <w:rFonts w:hint="eastAsia"/>
        </w:rPr>
        <w:t>）</w:t>
      </w:r>
      <w:r w:rsidR="00C6573D" w:rsidRPr="003171D7">
        <w:rPr>
          <w:rFonts w:hint="eastAsia"/>
        </w:rPr>
        <w:t>實施自願帶薪家庭假計畫，而無需提高新稅。</w:t>
      </w:r>
    </w:p>
    <w:p w:rsidR="00C6573D" w:rsidRPr="003171D7" w:rsidRDefault="007436AE" w:rsidP="008E5EE7">
      <w:pPr>
        <w:pStyle w:val="13"/>
        <w:ind w:left="1772" w:hanging="591"/>
      </w:pPr>
      <w:r w:rsidRPr="003171D7">
        <w:rPr>
          <w:rFonts w:hint="eastAsia"/>
        </w:rPr>
        <w:t>（</w:t>
      </w:r>
      <w:r w:rsidR="00C6573D" w:rsidRPr="003171D7">
        <w:rPr>
          <w:rFonts w:hint="eastAsia"/>
        </w:rPr>
        <w:t>2</w:t>
      </w:r>
      <w:r w:rsidRPr="003171D7">
        <w:rPr>
          <w:rFonts w:hint="eastAsia"/>
        </w:rPr>
        <w:t>）</w:t>
      </w:r>
      <w:r w:rsidR="00C6573D" w:rsidRPr="003171D7">
        <w:rPr>
          <w:rFonts w:hint="eastAsia"/>
        </w:rPr>
        <w:t>取消了對低收入和中等收入佛州居民社會保障稅，並振興整個州的市中心和村莊。</w:t>
      </w:r>
    </w:p>
    <w:p w:rsidR="00C6573D" w:rsidRPr="003171D7" w:rsidRDefault="008E5EE7" w:rsidP="009D1425">
      <w:pPr>
        <w:pStyle w:val="af6"/>
        <w:ind w:leftChars="369" w:left="1072" w:firstLineChars="0"/>
        <w:rPr>
          <w:lang w:eastAsia="zh-TW"/>
        </w:rPr>
      </w:pPr>
      <w:r w:rsidRPr="003171D7">
        <w:rPr>
          <w:rFonts w:hint="eastAsia"/>
          <w:lang w:eastAsia="zh-TW"/>
        </w:rPr>
        <w:t>３、</w:t>
      </w:r>
      <w:r w:rsidR="00C6573D" w:rsidRPr="003171D7">
        <w:rPr>
          <w:rFonts w:hint="eastAsia"/>
          <w:lang w:eastAsia="zh-TW"/>
        </w:rPr>
        <w:t>環境面：</w:t>
      </w:r>
    </w:p>
    <w:p w:rsidR="00C6573D" w:rsidRPr="003171D7" w:rsidRDefault="007436AE" w:rsidP="008E5EE7">
      <w:pPr>
        <w:pStyle w:val="13"/>
        <w:ind w:left="1772" w:hanging="591"/>
      </w:pPr>
      <w:r w:rsidRPr="003171D7">
        <w:rPr>
          <w:rFonts w:hint="eastAsia"/>
        </w:rPr>
        <w:t>（</w:t>
      </w:r>
      <w:r w:rsidR="00C6573D" w:rsidRPr="003171D7">
        <w:t>1</w:t>
      </w:r>
      <w:r w:rsidRPr="003171D7">
        <w:t>）</w:t>
      </w:r>
      <w:r w:rsidR="00C6573D" w:rsidRPr="003171D7">
        <w:rPr>
          <w:rFonts w:hint="eastAsia"/>
        </w:rPr>
        <w:t>通過振興房產和投資現有社區來增加住房供應。</w:t>
      </w:r>
    </w:p>
    <w:p w:rsidR="00C6573D" w:rsidRPr="003171D7" w:rsidRDefault="007436AE" w:rsidP="008E5EE7">
      <w:pPr>
        <w:pStyle w:val="13"/>
        <w:ind w:left="1772" w:hanging="591"/>
      </w:pPr>
      <w:r w:rsidRPr="003171D7">
        <w:rPr>
          <w:rFonts w:hint="eastAsia"/>
        </w:rPr>
        <w:t>（</w:t>
      </w:r>
      <w:r w:rsidR="00C6573D" w:rsidRPr="003171D7">
        <w:t>2</w:t>
      </w:r>
      <w:r w:rsidRPr="003171D7">
        <w:t>）</w:t>
      </w:r>
      <w:r w:rsidR="00C6573D" w:rsidRPr="003171D7">
        <w:rPr>
          <w:rFonts w:hint="eastAsia"/>
        </w:rPr>
        <w:t>提出勞動力擴張計畫及區域銷售團隊方法，獎勵偏遠地區工人遷入佛州工作及定居。</w:t>
      </w:r>
    </w:p>
    <w:p w:rsidR="00C6573D" w:rsidRPr="003171D7" w:rsidRDefault="007436AE" w:rsidP="008E5EE7">
      <w:pPr>
        <w:pStyle w:val="13"/>
        <w:ind w:left="1772" w:hanging="591"/>
      </w:pPr>
      <w:r w:rsidRPr="003171D7">
        <w:t>（</w:t>
      </w:r>
      <w:r w:rsidR="00C6573D" w:rsidRPr="003171D7">
        <w:t>3</w:t>
      </w:r>
      <w:r w:rsidRPr="003171D7">
        <w:t>）</w:t>
      </w:r>
      <w:r w:rsidR="00C6573D" w:rsidRPr="003171D7">
        <w:rPr>
          <w:rFonts w:hint="eastAsia"/>
        </w:rPr>
        <w:t>改善水和空氣品質、未來</w:t>
      </w:r>
      <w:r w:rsidR="00C6573D" w:rsidRPr="003171D7">
        <w:rPr>
          <w:rFonts w:hint="eastAsia"/>
        </w:rPr>
        <w:t>20</w:t>
      </w:r>
      <w:r w:rsidR="00C6573D" w:rsidRPr="003171D7">
        <w:rPr>
          <w:rFonts w:hint="eastAsia"/>
        </w:rPr>
        <w:t>年內花費近</w:t>
      </w:r>
      <w:r w:rsidR="00C6573D" w:rsidRPr="003171D7">
        <w:rPr>
          <w:rFonts w:hint="eastAsia"/>
        </w:rPr>
        <w:t>10</w:t>
      </w:r>
      <w:r w:rsidR="00C6573D" w:rsidRPr="003171D7">
        <w:rPr>
          <w:rFonts w:hint="eastAsia"/>
        </w:rPr>
        <w:t>億美元，致力恢復和保護湖泊及河流。</w:t>
      </w:r>
    </w:p>
    <w:p w:rsidR="00C6573D" w:rsidRPr="003171D7" w:rsidRDefault="007436AE" w:rsidP="008E5EE7">
      <w:pPr>
        <w:pStyle w:val="13"/>
        <w:ind w:left="1772" w:hanging="591"/>
      </w:pPr>
      <w:r w:rsidRPr="003171D7">
        <w:t>（</w:t>
      </w:r>
      <w:r w:rsidR="00C6573D" w:rsidRPr="003171D7">
        <w:t>4</w:t>
      </w:r>
      <w:r w:rsidRPr="003171D7">
        <w:t>）</w:t>
      </w:r>
      <w:r w:rsidR="00C6573D" w:rsidRPr="003171D7">
        <w:rPr>
          <w:rFonts w:hint="eastAsia"/>
        </w:rPr>
        <w:t>加強社區健康與安全：保護年長者及兒童，治療受精神疾病或藥物成癮影響的州民。</w:t>
      </w:r>
    </w:p>
    <w:p w:rsidR="008E5EE7" w:rsidRPr="003171D7" w:rsidRDefault="008E5EE7" w:rsidP="008E5EE7">
      <w:pPr>
        <w:pStyle w:val="af6"/>
        <w:ind w:left="1417" w:hanging="472"/>
      </w:pPr>
      <w:r w:rsidRPr="003171D7">
        <w:rPr>
          <w:rFonts w:hint="eastAsia"/>
          <w:lang w:eastAsia="zh-TW"/>
        </w:rPr>
        <w:t>４</w:t>
      </w:r>
      <w:r w:rsidRPr="003171D7">
        <w:rPr>
          <w:rFonts w:hint="eastAsia"/>
        </w:rPr>
        <w:t>、醫療保險：解決醫療保險費用、全額支付佛州公務人員和教師養老金和醫療保健費用。佛蒙特是全美最低保險費率之一。為婦女和兒童健康、心理健康提供最佳服務州之一。佛州也是全美暴力犯罪、肥胖</w:t>
      </w:r>
      <w:r w:rsidRPr="003171D7">
        <w:rPr>
          <w:rFonts w:hint="eastAsia"/>
        </w:rPr>
        <w:lastRenderedPageBreak/>
        <w:t>和嬰兒死亡率最低州之一。改革健康保險，降低年輕人負擔，以吸引更多人到佛州定居。</w:t>
      </w:r>
    </w:p>
    <w:p w:rsidR="008E5EE7" w:rsidRPr="003171D7" w:rsidRDefault="008E5EE7" w:rsidP="008E5EE7">
      <w:pPr>
        <w:pStyle w:val="af6"/>
        <w:ind w:left="1417" w:hanging="472"/>
      </w:pPr>
      <w:r w:rsidRPr="003171D7">
        <w:rPr>
          <w:rFonts w:hint="eastAsia"/>
          <w:lang w:eastAsia="zh-TW"/>
        </w:rPr>
        <w:t>５</w:t>
      </w:r>
      <w:r w:rsidRPr="003171D7">
        <w:rPr>
          <w:rFonts w:hint="eastAsia"/>
        </w:rPr>
        <w:t>、教育制度：提供良好教育體系、高品質的生活、發展經濟以支持就業和有機增長，擴大稅基並減輕辛勤勞動者的負擔。通過先期教育計畫、加強職業教育、實施第</w:t>
      </w:r>
      <w:r w:rsidRPr="003171D7">
        <w:rPr>
          <w:rFonts w:hint="eastAsia"/>
        </w:rPr>
        <w:t>250</w:t>
      </w:r>
      <w:r w:rsidRPr="003171D7">
        <w:rPr>
          <w:rFonts w:hint="eastAsia"/>
        </w:rPr>
        <w:t>號法案增加寬頻連接，創造就業機會、創造更多可負擔住房及振興城市發展。繼續改變教育體系，提供全方位（從搖籃到職業）教育。</w:t>
      </w:r>
    </w:p>
    <w:p w:rsidR="00FF4900" w:rsidRPr="003171D7" w:rsidRDefault="00FF4900" w:rsidP="008E5EE7">
      <w:pPr>
        <w:pStyle w:val="a6"/>
        <w:spacing w:before="257" w:after="257"/>
        <w:ind w:left="632" w:hanging="632"/>
      </w:pPr>
      <w:r w:rsidRPr="003171D7">
        <w:rPr>
          <w:rFonts w:hint="eastAsia"/>
        </w:rPr>
        <w:t>五、市場環境分析及概況</w:t>
      </w:r>
    </w:p>
    <w:p w:rsidR="00FF4900" w:rsidRPr="003171D7" w:rsidRDefault="00FF4900" w:rsidP="00FF4900">
      <w:pPr>
        <w:ind w:firstLine="472"/>
        <w:rPr>
          <w:rFonts w:hAnsi="新細明體"/>
        </w:rPr>
      </w:pPr>
      <w:r w:rsidRPr="003171D7">
        <w:rPr>
          <w:rFonts w:hint="eastAsia"/>
        </w:rPr>
        <w:t>因佛蒙特州人口僅有</w:t>
      </w:r>
      <w:r w:rsidRPr="003171D7">
        <w:t>62</w:t>
      </w:r>
      <w:r w:rsidRPr="003171D7">
        <w:rPr>
          <w:rFonts w:hint="eastAsia"/>
        </w:rPr>
        <w:t>餘萬人，市場經濟規模及人力資源相當小，產業也不多，且位居美國東北部高原地區，遠離美國的主要市場及人口集中區，致使其先天的競爭條件較不利。值得注意的是佛蒙特州由於</w:t>
      </w:r>
      <w:r w:rsidRPr="003171D7">
        <w:rPr>
          <w:rFonts w:hAnsi="新細明體"/>
        </w:rPr>
        <w:t>地理位置偏北</w:t>
      </w:r>
      <w:bookmarkStart w:id="16" w:name="OLE_LINK61"/>
      <w:r w:rsidRPr="003171D7">
        <w:rPr>
          <w:rFonts w:hAnsi="新細明體"/>
        </w:rPr>
        <w:t>，</w:t>
      </w:r>
      <w:bookmarkEnd w:id="16"/>
      <w:r w:rsidRPr="003171D7">
        <w:rPr>
          <w:rFonts w:hAnsi="新細明體"/>
        </w:rPr>
        <w:t>商業活動與加拿大的魁北克及蒙特婁兩大都會區息息相關</w:t>
      </w:r>
      <w:bookmarkStart w:id="17" w:name="OLE_LINK78"/>
      <w:r w:rsidRPr="003171D7">
        <w:rPr>
          <w:rFonts w:hAnsi="新細明體"/>
        </w:rPr>
        <w:t>，</w:t>
      </w:r>
      <w:bookmarkEnd w:id="17"/>
      <w:r w:rsidRPr="003171D7">
        <w:rPr>
          <w:rFonts w:hAnsi="新細明體"/>
        </w:rPr>
        <w:t>加拿大也是佛蒙特州的第</w:t>
      </w:r>
      <w:r w:rsidRPr="003171D7">
        <w:t>1</w:t>
      </w:r>
      <w:r w:rsidRPr="003171D7">
        <w:rPr>
          <w:rFonts w:hAnsi="新細明體"/>
        </w:rPr>
        <w:t>大出口市場。</w:t>
      </w:r>
      <w:r w:rsidRPr="003171D7">
        <w:rPr>
          <w:rFonts w:hAnsi="新細明體" w:hint="eastAsia"/>
        </w:rPr>
        <w:t>南邊的</w:t>
      </w:r>
      <w:r w:rsidRPr="003171D7">
        <w:rPr>
          <w:rFonts w:hAnsi="新細明體"/>
        </w:rPr>
        <w:t>麻州</w:t>
      </w:r>
      <w:r w:rsidRPr="003171D7">
        <w:t>（</w:t>
      </w:r>
      <w:r w:rsidRPr="003171D7">
        <w:rPr>
          <w:rFonts w:hAnsi="新細明體"/>
        </w:rPr>
        <w:t>尤其是大波士頓區</w:t>
      </w:r>
      <w:r w:rsidRPr="003171D7">
        <w:t>）</w:t>
      </w:r>
      <w:r w:rsidRPr="003171D7">
        <w:rPr>
          <w:rFonts w:hAnsi="新細明體"/>
        </w:rPr>
        <w:t>因工作機會較多，吸引不少佛蒙特州移民，而且麻州在佛蒙特州購置房地產的人口及每年至該州觀光旅遊的人數可觀，對佛蒙特州的經濟成長及就業貢獻良多，但以雙邊商貿關係而言，仍比不上佛蒙特州與</w:t>
      </w:r>
      <w:r w:rsidRPr="003171D7">
        <w:rPr>
          <w:rFonts w:hAnsi="新細明體" w:hint="eastAsia"/>
          <w:lang w:eastAsia="zh-TW"/>
        </w:rPr>
        <w:t>加拿大</w:t>
      </w:r>
      <w:r w:rsidRPr="003171D7">
        <w:rPr>
          <w:rFonts w:hAnsi="新細明體"/>
        </w:rPr>
        <w:t>間來得密切。</w:t>
      </w:r>
    </w:p>
    <w:p w:rsidR="00FF4900" w:rsidRPr="003171D7" w:rsidRDefault="00FF4900" w:rsidP="00FF4900">
      <w:pPr>
        <w:ind w:firstLine="472"/>
      </w:pPr>
      <w:r w:rsidRPr="003171D7">
        <w:rPr>
          <w:rFonts w:hint="eastAsia"/>
        </w:rPr>
        <w:t>製造業雖是該州之主要產業，但過於依賴</w:t>
      </w:r>
      <w:r w:rsidRPr="003171D7">
        <w:t>IBM</w:t>
      </w:r>
      <w:r w:rsidRPr="003171D7">
        <w:rPr>
          <w:rFonts w:hint="eastAsia"/>
        </w:rPr>
        <w:t>公司之半導體產業，容易受產業景氣及單一公司決策之影響。但佛蒙特州在觀光旅遊、保險金融等服務業及環保產業方面仍有成長之空間。</w:t>
      </w:r>
    </w:p>
    <w:p w:rsidR="00FF4900" w:rsidRPr="003171D7" w:rsidRDefault="00FF4900" w:rsidP="00FF4900">
      <w:pPr>
        <w:ind w:firstLine="472"/>
        <w:rPr>
          <w:rFonts w:hAnsi="新細明體"/>
        </w:rPr>
      </w:pPr>
      <w:r w:rsidRPr="003171D7">
        <w:rPr>
          <w:rFonts w:hint="eastAsia"/>
        </w:rPr>
        <w:t>此外，佛蒙特州的住居生活品質頗高，一向為人所稱道。且佛蒙特州滿</w:t>
      </w:r>
      <w:r w:rsidRPr="003171D7">
        <w:t>25</w:t>
      </w:r>
      <w:r w:rsidRPr="003171D7">
        <w:rPr>
          <w:rFonts w:hint="eastAsia"/>
        </w:rPr>
        <w:t>歲受過大學以上高等教育的人口百分比高居全美第</w:t>
      </w:r>
      <w:r w:rsidRPr="003171D7">
        <w:t>7</w:t>
      </w:r>
      <w:r w:rsidRPr="003171D7">
        <w:rPr>
          <w:rFonts w:hint="eastAsia"/>
        </w:rPr>
        <w:t>，在新格蘭地區居第</w:t>
      </w:r>
      <w:r w:rsidRPr="003171D7">
        <w:t>3</w:t>
      </w:r>
      <w:r w:rsidRPr="003171D7">
        <w:rPr>
          <w:rFonts w:hint="eastAsia"/>
        </w:rPr>
        <w:t>，因此其勞動人口素質亦頗具競爭力。</w:t>
      </w:r>
      <w:r w:rsidRPr="003171D7">
        <w:rPr>
          <w:rFonts w:hAnsi="新細明體"/>
        </w:rPr>
        <w:t>但該州人口數僅</w:t>
      </w:r>
      <w:r w:rsidRPr="003171D7">
        <w:t>6</w:t>
      </w:r>
      <w:r w:rsidR="00572650" w:rsidRPr="003171D7">
        <w:t>4</w:t>
      </w:r>
      <w:r w:rsidRPr="003171D7">
        <w:rPr>
          <w:rFonts w:hAnsi="新細明體"/>
        </w:rPr>
        <w:t>萬餘人，是新英格蘭地區人口數最少的一州。另外其人口年齡的中位數高達</w:t>
      </w:r>
      <w:r w:rsidRPr="003171D7">
        <w:t>41.5</w:t>
      </w:r>
      <w:r w:rsidRPr="003171D7">
        <w:rPr>
          <w:rFonts w:hAnsi="新細明體"/>
        </w:rPr>
        <w:t>歲，是全美僅次於緬因州的人口最老州。少而老化的人口呈現以下隱憂：未來恐將無足夠的勞動替代人口、老化的人口代表</w:t>
      </w:r>
      <w:r w:rsidRPr="003171D7">
        <w:rPr>
          <w:rFonts w:hAnsi="新細明體"/>
        </w:rPr>
        <w:lastRenderedPageBreak/>
        <w:t>退休金及健康醫療等的支出增加，將加重州政府財政負擔，在經濟成長減緩或不景氣時更形嚴重。</w:t>
      </w:r>
    </w:p>
    <w:p w:rsidR="00FF4900" w:rsidRPr="003171D7" w:rsidRDefault="00FF4900" w:rsidP="00E82183">
      <w:pPr>
        <w:ind w:firstLine="472"/>
      </w:pPr>
      <w:r w:rsidRPr="003171D7">
        <w:rPr>
          <w:rFonts w:hint="eastAsia"/>
        </w:rPr>
        <w:t>除以上人口成長不足及老化的隱憂，目前缺少的是如何讓該州受過高等教育且年輕的高素質勞動人力留在州內發展的政策、措施，再加上嚴格的環保法規、偏高的稅負等因素，皆不利佛蒙特州經濟發展。在稅賦環境方面，根據美國稅務基金會（</w:t>
      </w:r>
      <w:r w:rsidRPr="003171D7">
        <w:rPr>
          <w:rFonts w:hint="eastAsia"/>
        </w:rPr>
        <w:t>US Tax Foundation</w:t>
      </w:r>
      <w:r w:rsidRPr="003171D7">
        <w:rPr>
          <w:rFonts w:hint="eastAsia"/>
        </w:rPr>
        <w:t>）</w:t>
      </w:r>
      <w:r w:rsidRPr="003171D7">
        <w:rPr>
          <w:rFonts w:hint="eastAsia"/>
        </w:rPr>
        <w:t>2018</w:t>
      </w:r>
      <w:r w:rsidRPr="003171D7">
        <w:rPr>
          <w:rFonts w:hint="eastAsia"/>
        </w:rPr>
        <w:t>年的報告，佛蒙特州排名全美</w:t>
      </w:r>
      <w:r w:rsidRPr="003171D7">
        <w:rPr>
          <w:rFonts w:hint="eastAsia"/>
        </w:rPr>
        <w:t>10</w:t>
      </w:r>
      <w:r w:rsidRPr="003171D7">
        <w:rPr>
          <w:rFonts w:hint="eastAsia"/>
        </w:rPr>
        <w:t>大最差州之一。在企業稅賦環境（</w:t>
      </w:r>
      <w:r w:rsidRPr="003171D7">
        <w:rPr>
          <w:rFonts w:hint="eastAsia"/>
        </w:rPr>
        <w:t>business-tax climate</w:t>
      </w:r>
      <w:r w:rsidRPr="003171D7">
        <w:rPr>
          <w:rFonts w:hint="eastAsia"/>
        </w:rPr>
        <w:t>）的整體評比上，居全美各州的第</w:t>
      </w:r>
      <w:r w:rsidRPr="003171D7">
        <w:rPr>
          <w:rFonts w:hint="eastAsia"/>
        </w:rPr>
        <w:t>47</w:t>
      </w:r>
      <w:r w:rsidRPr="003171D7">
        <w:rPr>
          <w:rFonts w:hint="eastAsia"/>
        </w:rPr>
        <w:t>，其中表現較好的排名是銷售稅，為全美第</w:t>
      </w:r>
      <w:r w:rsidRPr="003171D7">
        <w:rPr>
          <w:rFonts w:hint="eastAsia"/>
        </w:rPr>
        <w:t>16</w:t>
      </w:r>
      <w:r w:rsidRPr="003171D7">
        <w:rPr>
          <w:rFonts w:hint="eastAsia"/>
        </w:rPr>
        <w:t>，但在企業的稅賦方面排名全美第</w:t>
      </w:r>
      <w:r w:rsidRPr="003171D7">
        <w:rPr>
          <w:rFonts w:hint="eastAsia"/>
        </w:rPr>
        <w:t>37</w:t>
      </w:r>
      <w:r w:rsidRPr="003171D7">
        <w:rPr>
          <w:rFonts w:hint="eastAsia"/>
        </w:rPr>
        <w:t>，財產稅排名全美第</w:t>
      </w:r>
      <w:r w:rsidRPr="003171D7">
        <w:rPr>
          <w:rFonts w:hint="eastAsia"/>
        </w:rPr>
        <w:t>48</w:t>
      </w:r>
      <w:r w:rsidRPr="003171D7">
        <w:rPr>
          <w:rFonts w:hint="eastAsia"/>
        </w:rPr>
        <w:t>，顯示佛蒙特州在降低企業經營的稅賦負擔上，仍有努力空間。</w:t>
      </w:r>
    </w:p>
    <w:p w:rsidR="00FF4900" w:rsidRPr="003171D7" w:rsidRDefault="00FF4900" w:rsidP="00DD684E">
      <w:pPr>
        <w:pStyle w:val="a4"/>
        <w:spacing w:before="514" w:after="771"/>
        <w:rPr>
          <w:lang w:eastAsia="zh-TW"/>
        </w:rPr>
      </w:pPr>
      <w:r w:rsidRPr="003171D7">
        <w:rPr>
          <w:rFonts w:hint="eastAsia"/>
          <w:lang w:eastAsia="zh-TW"/>
        </w:rPr>
        <w:lastRenderedPageBreak/>
        <w:t>第參章　外商在當地經營現況及投資機會</w:t>
      </w:r>
    </w:p>
    <w:p w:rsidR="00FF4900" w:rsidRPr="003171D7" w:rsidRDefault="00FF4900" w:rsidP="00FF4900">
      <w:pPr>
        <w:pStyle w:val="a6"/>
        <w:spacing w:before="257" w:after="257"/>
        <w:ind w:left="632" w:hanging="632"/>
        <w:rPr>
          <w:lang w:eastAsia="zh-CN"/>
        </w:rPr>
      </w:pPr>
      <w:r w:rsidRPr="003171D7">
        <w:rPr>
          <w:rFonts w:hint="eastAsia"/>
          <w:lang w:eastAsia="zh-CN"/>
        </w:rPr>
        <w:t>一、外商在當地經營現況</w:t>
      </w:r>
    </w:p>
    <w:p w:rsidR="00FF4900" w:rsidRPr="003171D7" w:rsidRDefault="00572650" w:rsidP="00E82183">
      <w:pPr>
        <w:ind w:firstLine="472"/>
        <w:rPr>
          <w:lang w:eastAsia="zh-TW"/>
        </w:rPr>
      </w:pPr>
      <w:r w:rsidRPr="003171D7">
        <w:rPr>
          <w:rFonts w:hint="eastAsia"/>
          <w:lang w:eastAsia="zh-TW"/>
        </w:rPr>
        <w:t>加拿大、德國、英國、瑞士及韓國是佛蒙特州主要外資來源國，創造超過</w:t>
      </w:r>
      <w:r w:rsidRPr="003171D7">
        <w:rPr>
          <w:rFonts w:hint="eastAsia"/>
          <w:lang w:eastAsia="zh-TW"/>
        </w:rPr>
        <w:t>11,100</w:t>
      </w:r>
      <w:r w:rsidRPr="003171D7">
        <w:rPr>
          <w:rFonts w:hint="eastAsia"/>
          <w:lang w:eastAsia="zh-TW"/>
        </w:rPr>
        <w:t>個工作機會，外資公司投資產業如食物及菸草、其他產業、產業機械設備及工具、汽車零件、金融服務業及醫療器材等。</w:t>
      </w:r>
    </w:p>
    <w:p w:rsidR="00FF4900" w:rsidRPr="003171D7" w:rsidRDefault="00FF4900" w:rsidP="00FF4900">
      <w:pPr>
        <w:pStyle w:val="a6"/>
        <w:spacing w:before="257" w:after="257"/>
        <w:ind w:left="632" w:hanging="632"/>
      </w:pPr>
      <w:r w:rsidRPr="003171D7">
        <w:rPr>
          <w:rFonts w:hint="eastAsia"/>
        </w:rPr>
        <w:t>二、</w:t>
      </w:r>
      <w:r w:rsidR="0063468A" w:rsidRPr="003171D7">
        <w:rPr>
          <w:rFonts w:hint="eastAsia"/>
        </w:rPr>
        <w:t>臺商</w:t>
      </w:r>
      <w:r w:rsidRPr="003171D7">
        <w:rPr>
          <w:rFonts w:hint="eastAsia"/>
        </w:rPr>
        <w:t>在當地經營現況</w:t>
      </w:r>
    </w:p>
    <w:p w:rsidR="00FF4900" w:rsidRPr="003171D7" w:rsidRDefault="00FF4900" w:rsidP="00E82183">
      <w:pPr>
        <w:ind w:firstLine="472"/>
        <w:rPr>
          <w:lang w:eastAsia="zh-TW"/>
        </w:rPr>
      </w:pPr>
      <w:r w:rsidRPr="003171D7">
        <w:rPr>
          <w:rFonts w:hint="eastAsia"/>
          <w:lang w:eastAsia="zh-TW"/>
        </w:rPr>
        <w:t>依據經濟部投資審議委員會統計，僅</w:t>
      </w:r>
      <w:r w:rsidRPr="003171D7">
        <w:rPr>
          <w:rFonts w:hint="eastAsia"/>
          <w:lang w:eastAsia="zh-TW"/>
        </w:rPr>
        <w:t>1</w:t>
      </w:r>
      <w:r w:rsidRPr="003171D7">
        <w:rPr>
          <w:rFonts w:hint="eastAsia"/>
          <w:lang w:eastAsia="zh-TW"/>
        </w:rPr>
        <w:t>家經營電腦、周邊設備及軟體批發</w:t>
      </w:r>
      <w:r w:rsidR="0063468A" w:rsidRPr="003171D7">
        <w:rPr>
          <w:rFonts w:hint="eastAsia"/>
          <w:lang w:eastAsia="zh-TW"/>
        </w:rPr>
        <w:t>臺商</w:t>
      </w:r>
      <w:r w:rsidRPr="003171D7">
        <w:rPr>
          <w:rFonts w:hint="eastAsia"/>
          <w:lang w:eastAsia="zh-TW"/>
        </w:rPr>
        <w:t>在佛蒙特州投資，是否有</w:t>
      </w:r>
      <w:r w:rsidR="0063468A" w:rsidRPr="003171D7">
        <w:rPr>
          <w:rFonts w:hint="eastAsia"/>
          <w:lang w:eastAsia="zh-TW"/>
        </w:rPr>
        <w:t>臺商</w:t>
      </w:r>
      <w:r w:rsidRPr="003171D7">
        <w:rPr>
          <w:rFonts w:hint="eastAsia"/>
          <w:lang w:eastAsia="zh-TW"/>
        </w:rPr>
        <w:t>透過英屬維京群島等免稅地進行轉投資，目前無法確定。據悉目前有</w:t>
      </w:r>
      <w:r w:rsidRPr="003171D7">
        <w:rPr>
          <w:rFonts w:hint="eastAsia"/>
          <w:lang w:eastAsia="zh-TW"/>
        </w:rPr>
        <w:t>3</w:t>
      </w:r>
      <w:r w:rsidRPr="003171D7">
        <w:rPr>
          <w:rFonts w:hint="eastAsia"/>
          <w:lang w:eastAsia="zh-TW"/>
        </w:rPr>
        <w:t>至</w:t>
      </w:r>
      <w:r w:rsidRPr="003171D7">
        <w:rPr>
          <w:rFonts w:hint="eastAsia"/>
          <w:lang w:eastAsia="zh-TW"/>
        </w:rPr>
        <w:t>4</w:t>
      </w:r>
      <w:r w:rsidRPr="003171D7">
        <w:rPr>
          <w:rFonts w:hint="eastAsia"/>
          <w:lang w:eastAsia="zh-TW"/>
        </w:rPr>
        <w:t>家僑胞在佛蒙特州經營餐飲、旅館服務業及環境工程顧問業，而我國部分半導體業者則投入資金及派遣人力，與設在佛蒙特州的</w:t>
      </w:r>
      <w:r w:rsidRPr="003171D7">
        <w:rPr>
          <w:rFonts w:hint="eastAsia"/>
          <w:lang w:eastAsia="zh-TW"/>
        </w:rPr>
        <w:t>IBM</w:t>
      </w:r>
      <w:r w:rsidRPr="003171D7">
        <w:rPr>
          <w:rFonts w:hint="eastAsia"/>
          <w:lang w:eastAsia="zh-TW"/>
        </w:rPr>
        <w:t>研發中心合作進行研發。惟</w:t>
      </w:r>
      <w:r w:rsidRPr="003171D7">
        <w:rPr>
          <w:rFonts w:hint="eastAsia"/>
          <w:lang w:eastAsia="zh-TW"/>
        </w:rPr>
        <w:t>IBM</w:t>
      </w:r>
      <w:r w:rsidRPr="003171D7">
        <w:rPr>
          <w:rFonts w:hint="eastAsia"/>
          <w:lang w:eastAsia="zh-TW"/>
        </w:rPr>
        <w:t>位於佛蒙特州</w:t>
      </w:r>
      <w:r w:rsidRPr="003171D7">
        <w:rPr>
          <w:rFonts w:hint="eastAsia"/>
          <w:lang w:eastAsia="zh-TW"/>
        </w:rPr>
        <w:t>Essex Junction</w:t>
      </w:r>
      <w:r w:rsidRPr="003171D7">
        <w:rPr>
          <w:rFonts w:hint="eastAsia"/>
          <w:lang w:eastAsia="zh-TW"/>
        </w:rPr>
        <w:t>的微電子事業部門</w:t>
      </w:r>
      <w:r w:rsidR="0063468A" w:rsidRPr="003171D7">
        <w:rPr>
          <w:rFonts w:hint="eastAsia"/>
          <w:lang w:eastAsia="zh-TW"/>
        </w:rPr>
        <w:t>（</w:t>
      </w:r>
      <w:r w:rsidRPr="003171D7">
        <w:rPr>
          <w:rFonts w:hint="eastAsia"/>
          <w:lang w:eastAsia="zh-TW"/>
        </w:rPr>
        <w:t>microelectronics business</w:t>
      </w:r>
      <w:r w:rsidR="0063468A" w:rsidRPr="003171D7">
        <w:rPr>
          <w:rFonts w:hint="eastAsia"/>
          <w:lang w:eastAsia="zh-TW"/>
        </w:rPr>
        <w:t>）</w:t>
      </w:r>
      <w:r w:rsidRPr="003171D7">
        <w:rPr>
          <w:rFonts w:hint="eastAsia"/>
          <w:lang w:eastAsia="zh-TW"/>
        </w:rPr>
        <w:t>，於</w:t>
      </w:r>
      <w:r w:rsidRPr="003171D7">
        <w:rPr>
          <w:rFonts w:hint="eastAsia"/>
          <w:lang w:eastAsia="zh-TW"/>
        </w:rPr>
        <w:t>2015</w:t>
      </w:r>
      <w:r w:rsidRPr="003171D7">
        <w:rPr>
          <w:rFonts w:hint="eastAsia"/>
          <w:lang w:eastAsia="zh-TW"/>
        </w:rPr>
        <w:t>年被</w:t>
      </w:r>
      <w:r w:rsidRPr="003171D7">
        <w:rPr>
          <w:rFonts w:hint="eastAsia"/>
          <w:lang w:eastAsia="zh-TW"/>
        </w:rPr>
        <w:t>Global Foundries</w:t>
      </w:r>
      <w:r w:rsidRPr="003171D7">
        <w:rPr>
          <w:rFonts w:hint="eastAsia"/>
          <w:lang w:eastAsia="zh-TW"/>
        </w:rPr>
        <w:t>併購。投審會統計中，佛蒙特州則有</w:t>
      </w:r>
      <w:r w:rsidRPr="003171D7">
        <w:rPr>
          <w:rFonts w:hint="eastAsia"/>
          <w:lang w:eastAsia="zh-TW"/>
        </w:rPr>
        <w:t>1</w:t>
      </w:r>
      <w:r w:rsidRPr="003171D7">
        <w:rPr>
          <w:rFonts w:hint="eastAsia"/>
          <w:lang w:eastAsia="zh-TW"/>
        </w:rPr>
        <w:t>家事務機械設備製造業者及</w:t>
      </w:r>
      <w:r w:rsidRPr="003171D7">
        <w:rPr>
          <w:rFonts w:hint="eastAsia"/>
          <w:lang w:eastAsia="zh-TW"/>
        </w:rPr>
        <w:t>1</w:t>
      </w:r>
      <w:r w:rsidRPr="003171D7">
        <w:rPr>
          <w:rFonts w:hint="eastAsia"/>
          <w:lang w:eastAsia="zh-TW"/>
        </w:rPr>
        <w:t>家西藥批發業者</w:t>
      </w:r>
      <w:r w:rsidR="00143D46" w:rsidRPr="003171D7">
        <w:rPr>
          <w:rFonts w:hint="eastAsia"/>
          <w:lang w:eastAsia="zh-TW"/>
        </w:rPr>
        <w:t>赴臺</w:t>
      </w:r>
      <w:r w:rsidRPr="003171D7">
        <w:rPr>
          <w:rFonts w:hint="eastAsia"/>
          <w:lang w:eastAsia="zh-TW"/>
        </w:rPr>
        <w:t>投資。</w:t>
      </w:r>
    </w:p>
    <w:p w:rsidR="00FF4900" w:rsidRPr="003171D7" w:rsidRDefault="00FF4900" w:rsidP="00FF4900">
      <w:pPr>
        <w:pStyle w:val="a6"/>
        <w:spacing w:before="257" w:after="257"/>
        <w:ind w:left="632" w:hanging="632"/>
      </w:pPr>
      <w:r w:rsidRPr="003171D7">
        <w:rPr>
          <w:rFonts w:hint="eastAsia"/>
        </w:rPr>
        <w:t>三、投資機會</w:t>
      </w:r>
    </w:p>
    <w:p w:rsidR="00FF4900" w:rsidRPr="003171D7" w:rsidRDefault="00FF4900" w:rsidP="00E82183">
      <w:pPr>
        <w:ind w:firstLine="472"/>
        <w:rPr>
          <w:lang w:eastAsia="zh-TW"/>
        </w:rPr>
      </w:pPr>
      <w:r w:rsidRPr="003171D7">
        <w:rPr>
          <w:rFonts w:hint="eastAsia"/>
          <w:lang w:eastAsia="zh-TW"/>
        </w:rPr>
        <w:t>全球著名的晶片代工業者</w:t>
      </w:r>
      <w:r w:rsidRPr="003171D7">
        <w:rPr>
          <w:rFonts w:hint="eastAsia"/>
          <w:lang w:eastAsia="zh-TW"/>
        </w:rPr>
        <w:t>Global Foundries</w:t>
      </w:r>
      <w:r w:rsidRPr="003171D7">
        <w:rPr>
          <w:rFonts w:hint="eastAsia"/>
          <w:lang w:eastAsia="zh-TW"/>
        </w:rPr>
        <w:t>於</w:t>
      </w:r>
      <w:r w:rsidRPr="003171D7">
        <w:rPr>
          <w:rFonts w:hint="eastAsia"/>
          <w:lang w:eastAsia="zh-TW"/>
        </w:rPr>
        <w:t>2015</w:t>
      </w:r>
      <w:r w:rsidRPr="003171D7">
        <w:rPr>
          <w:rFonts w:hint="eastAsia"/>
          <w:lang w:eastAsia="zh-TW"/>
        </w:rPr>
        <w:t>年完成併購藍色巨人</w:t>
      </w:r>
      <w:r w:rsidRPr="003171D7">
        <w:rPr>
          <w:rFonts w:hint="eastAsia"/>
          <w:lang w:eastAsia="zh-TW"/>
        </w:rPr>
        <w:t>IBM</w:t>
      </w:r>
      <w:r w:rsidRPr="003171D7">
        <w:rPr>
          <w:rFonts w:hint="eastAsia"/>
          <w:lang w:eastAsia="zh-TW"/>
        </w:rPr>
        <w:t>位於佛蒙特州的微晶片製造基地後，</w:t>
      </w:r>
      <w:r w:rsidRPr="003171D7">
        <w:rPr>
          <w:rFonts w:hint="eastAsia"/>
          <w:lang w:eastAsia="zh-TW"/>
        </w:rPr>
        <w:t>2017</w:t>
      </w:r>
      <w:r w:rsidRPr="003171D7">
        <w:rPr>
          <w:rFonts w:hint="eastAsia"/>
          <w:lang w:eastAsia="zh-TW"/>
        </w:rPr>
        <w:t>年約僱用</w:t>
      </w:r>
      <w:r w:rsidRPr="003171D7">
        <w:rPr>
          <w:rFonts w:hint="eastAsia"/>
          <w:lang w:eastAsia="zh-TW"/>
        </w:rPr>
        <w:t>2,800</w:t>
      </w:r>
      <w:r w:rsidRPr="003171D7">
        <w:rPr>
          <w:rFonts w:hint="eastAsia"/>
          <w:lang w:eastAsia="zh-TW"/>
        </w:rPr>
        <w:t>員工，成為佛蒙特州最大私營雇主；另由於州政府</w:t>
      </w:r>
      <w:r w:rsidR="0063468A" w:rsidRPr="003171D7">
        <w:rPr>
          <w:rFonts w:hint="eastAsia"/>
          <w:lang w:eastAsia="zh-TW"/>
        </w:rPr>
        <w:t>（</w:t>
      </w:r>
      <w:r w:rsidRPr="003171D7">
        <w:rPr>
          <w:rFonts w:hint="eastAsia"/>
          <w:lang w:eastAsia="zh-TW"/>
        </w:rPr>
        <w:t>及聯邦政府相關獎勵措施</w:t>
      </w:r>
      <w:r w:rsidR="0063468A" w:rsidRPr="003171D7">
        <w:rPr>
          <w:rFonts w:hint="eastAsia"/>
          <w:lang w:eastAsia="zh-TW"/>
        </w:rPr>
        <w:t>）</w:t>
      </w:r>
      <w:r w:rsidRPr="003171D7">
        <w:rPr>
          <w:rFonts w:hint="eastAsia"/>
          <w:lang w:eastAsia="zh-TW"/>
        </w:rPr>
        <w:t>的鼓勵、刺激，佛蒙特州近年來在再生能源發展和使用再生能源上成效卓著。兩者與我五大創新產業中的亞洲矽谷及綠能創新城，我國可與佛蒙特州建立技術合作，共同發展。</w:t>
      </w:r>
    </w:p>
    <w:p w:rsidR="00FF4900" w:rsidRPr="003171D7" w:rsidRDefault="00FF4900" w:rsidP="00E82183">
      <w:pPr>
        <w:ind w:firstLine="472"/>
      </w:pPr>
      <w:r w:rsidRPr="003171D7">
        <w:rPr>
          <w:rFonts w:hint="eastAsia"/>
        </w:rPr>
        <w:lastRenderedPageBreak/>
        <w:t>如需查閱更多佛蒙特州之經貿資料，請瀏覽該州商業既社區發展署官網</w:t>
      </w:r>
      <w:hyperlink r:id="rId71" w:history="1">
        <w:r w:rsidRPr="003171D7">
          <w:rPr>
            <w:rFonts w:hint="eastAsia"/>
          </w:rPr>
          <w:t>http://accd.vermont.gov</w:t>
        </w:r>
      </w:hyperlink>
      <w:r w:rsidRPr="003171D7">
        <w:rPr>
          <w:rFonts w:hint="eastAsia"/>
        </w:rPr>
        <w:t>；或撥打電話</w:t>
      </w:r>
      <w:r w:rsidRPr="003171D7">
        <w:rPr>
          <w:rFonts w:hint="eastAsia"/>
        </w:rPr>
        <w:t>+1-802-828-3080</w:t>
      </w:r>
      <w:r w:rsidRPr="003171D7">
        <w:rPr>
          <w:rFonts w:hint="eastAsia"/>
        </w:rPr>
        <w:t>。</w:t>
      </w:r>
    </w:p>
    <w:p w:rsidR="00FF4900" w:rsidRPr="003171D7" w:rsidRDefault="00FF4900" w:rsidP="00DD684E">
      <w:pPr>
        <w:pStyle w:val="a4"/>
        <w:spacing w:before="514" w:after="771"/>
        <w:rPr>
          <w:lang w:eastAsia="zh-TW"/>
        </w:rPr>
      </w:pPr>
      <w:r w:rsidRPr="003171D7">
        <w:rPr>
          <w:rFonts w:hint="eastAsia"/>
          <w:lang w:eastAsia="zh-TW"/>
        </w:rPr>
        <w:lastRenderedPageBreak/>
        <w:t>第肆章　投資法規及程序</w:t>
      </w:r>
    </w:p>
    <w:p w:rsidR="00FF4900" w:rsidRPr="003171D7" w:rsidRDefault="00FF4900" w:rsidP="00FF4900">
      <w:pPr>
        <w:pStyle w:val="a6"/>
        <w:spacing w:before="257" w:after="257"/>
        <w:ind w:left="632" w:hanging="632"/>
      </w:pPr>
      <w:r w:rsidRPr="003171D7">
        <w:rPr>
          <w:rFonts w:hint="eastAsia"/>
        </w:rPr>
        <w:t>一、主要投資法令</w:t>
      </w:r>
    </w:p>
    <w:p w:rsidR="00FF4900" w:rsidRPr="003171D7" w:rsidRDefault="00FF4900" w:rsidP="00FF4900">
      <w:pPr>
        <w:ind w:firstLine="472"/>
        <w:rPr>
          <w:lang w:eastAsia="zh-TW"/>
        </w:rPr>
      </w:pPr>
      <w:r w:rsidRPr="003171D7">
        <w:t>State Corporate Law</w:t>
      </w:r>
      <w:r w:rsidRPr="003171D7">
        <w:rPr>
          <w:rFonts w:hint="eastAsia"/>
        </w:rPr>
        <w:t>、</w:t>
      </w:r>
      <w:r w:rsidRPr="003171D7">
        <w:t>Act 250</w:t>
      </w:r>
      <w:r w:rsidR="003E21D0" w:rsidRPr="003171D7">
        <w:t>（</w:t>
      </w:r>
      <w:r w:rsidRPr="003171D7">
        <w:t>Environment Law</w:t>
      </w:r>
      <w:r w:rsidRPr="003171D7">
        <w:t>）</w:t>
      </w:r>
      <w:r w:rsidRPr="003171D7">
        <w:rPr>
          <w:rFonts w:hint="eastAsia"/>
        </w:rPr>
        <w:t>、</w:t>
      </w:r>
      <w:r w:rsidRPr="003171D7">
        <w:t>Labor Law</w:t>
      </w:r>
      <w:r w:rsidRPr="003171D7">
        <w:rPr>
          <w:rFonts w:hint="eastAsia"/>
        </w:rPr>
        <w:t>、</w:t>
      </w:r>
      <w:r w:rsidRPr="003171D7">
        <w:t>Intellectual Property Law</w:t>
      </w:r>
      <w:r w:rsidRPr="003171D7">
        <w:rPr>
          <w:rFonts w:hint="eastAsia"/>
        </w:rPr>
        <w:t>、</w:t>
      </w:r>
      <w:r w:rsidRPr="003171D7">
        <w:t>International Investment and Trade in Services Survey Act</w:t>
      </w:r>
      <w:r w:rsidRPr="003171D7">
        <w:rPr>
          <w:rFonts w:hint="eastAsia"/>
        </w:rPr>
        <w:t>、</w:t>
      </w:r>
      <w:r w:rsidRPr="003171D7">
        <w:t>Agricultural Foreign Investment Disclosure Act</w:t>
      </w:r>
      <w:r w:rsidRPr="003171D7">
        <w:rPr>
          <w:rFonts w:hint="eastAsia"/>
        </w:rPr>
        <w:t>、</w:t>
      </w:r>
      <w:r w:rsidRPr="003171D7">
        <w:t>Export Administration Act</w:t>
      </w:r>
      <w:r w:rsidRPr="003171D7">
        <w:rPr>
          <w:rFonts w:hint="eastAsia"/>
        </w:rPr>
        <w:t>、</w:t>
      </w:r>
      <w:r w:rsidRPr="003171D7">
        <w:t>Special Insuror Act</w:t>
      </w:r>
    </w:p>
    <w:p w:rsidR="00FF4900" w:rsidRPr="003171D7" w:rsidRDefault="00FF4900" w:rsidP="00FF4900">
      <w:pPr>
        <w:pStyle w:val="a6"/>
        <w:spacing w:before="257" w:after="257"/>
        <w:ind w:left="632" w:hanging="632"/>
      </w:pPr>
      <w:r w:rsidRPr="003171D7">
        <w:rPr>
          <w:rFonts w:hint="eastAsia"/>
        </w:rPr>
        <w:t>二、投資申請之規定、程序、應準備文件及審查流程</w:t>
      </w:r>
    </w:p>
    <w:p w:rsidR="00FF4900" w:rsidRPr="003171D7" w:rsidRDefault="00FF4900" w:rsidP="00FF4900">
      <w:pPr>
        <w:pStyle w:val="af1"/>
        <w:ind w:left="945" w:hanging="709"/>
      </w:pPr>
      <w:r w:rsidRPr="003171D7">
        <w:t>（一）連繫佛蒙特州商業暨社區發展廳（</w:t>
      </w:r>
      <w:r w:rsidRPr="003171D7">
        <w:t>Vermont Agency of Commerce and</w:t>
      </w:r>
      <w:r w:rsidRPr="003171D7">
        <w:rPr>
          <w:spacing w:val="12"/>
        </w:rPr>
        <w:t xml:space="preserve"> </w:t>
      </w:r>
      <w:r w:rsidRPr="003171D7">
        <w:t>Community Development</w:t>
      </w:r>
      <w:r w:rsidRPr="003171D7">
        <w:t>，</w:t>
      </w:r>
      <w:r w:rsidRPr="003171D7">
        <w:t>http://accd.vermont.gov/</w:t>
      </w:r>
      <w:r w:rsidRPr="003171D7">
        <w:t>）取得各項投資法令及諮詢服務。</w:t>
      </w:r>
    </w:p>
    <w:p w:rsidR="00FF4900" w:rsidRPr="003171D7" w:rsidRDefault="00FF4900" w:rsidP="00FF4900">
      <w:pPr>
        <w:pStyle w:val="af1"/>
        <w:ind w:left="945" w:hanging="709"/>
      </w:pPr>
      <w:r w:rsidRPr="003171D7">
        <w:rPr>
          <w:rFonts w:hint="eastAsia"/>
        </w:rPr>
        <w:t>（二）根據公司組織章程</w:t>
      </w:r>
      <w:r w:rsidRPr="003171D7">
        <w:t>（</w:t>
      </w:r>
      <w:r w:rsidRPr="003171D7">
        <w:t>Articles of Organization</w:t>
      </w:r>
      <w:r w:rsidRPr="003171D7">
        <w:t>）</w:t>
      </w:r>
      <w:r w:rsidRPr="003171D7">
        <w:rPr>
          <w:rFonts w:hint="eastAsia"/>
        </w:rPr>
        <w:t>向州務卿辦公室之公司組部門</w:t>
      </w:r>
      <w:r w:rsidRPr="003171D7">
        <w:t>（</w:t>
      </w:r>
      <w:r w:rsidRPr="003171D7">
        <w:t>Corporation</w:t>
      </w:r>
      <w:r w:rsidRPr="003171D7">
        <w:rPr>
          <w:rFonts w:eastAsia="新細明體" w:hint="eastAsia"/>
        </w:rPr>
        <w:t>s</w:t>
      </w:r>
      <w:r w:rsidRPr="003171D7">
        <w:t xml:space="preserve"> Division</w:t>
      </w:r>
      <w:r w:rsidRPr="003171D7">
        <w:t>）</w:t>
      </w:r>
      <w:r w:rsidRPr="003171D7">
        <w:rPr>
          <w:rFonts w:hint="eastAsia"/>
        </w:rPr>
        <w:t>申請公司登記</w:t>
      </w:r>
      <w:r w:rsidRPr="003171D7">
        <w:rPr>
          <w:rFonts w:eastAsia="新細明體" w:hint="eastAsia"/>
        </w:rPr>
        <w:t>，網址如次：</w:t>
      </w:r>
      <w:r w:rsidRPr="003171D7">
        <w:t>http://www.sec.</w:t>
      </w:r>
      <w:r w:rsidRPr="003171D7">
        <w:rPr>
          <w:rFonts w:hint="eastAsia"/>
        </w:rPr>
        <w:t xml:space="preserve"> </w:t>
      </w:r>
      <w:r w:rsidRPr="003171D7">
        <w:t>state.vt.us/corps/dobiz/</w:t>
      </w:r>
      <w:r w:rsidRPr="003171D7">
        <w:rPr>
          <w:rFonts w:hint="eastAsia"/>
        </w:rPr>
        <w:t>。</w:t>
      </w:r>
    </w:p>
    <w:p w:rsidR="00FF4900" w:rsidRPr="003171D7" w:rsidRDefault="00FF4900" w:rsidP="00FF4900">
      <w:pPr>
        <w:pStyle w:val="af1"/>
        <w:ind w:left="945" w:hanging="709"/>
      </w:pPr>
      <w:r w:rsidRPr="003171D7">
        <w:rPr>
          <w:rFonts w:hint="eastAsia"/>
        </w:rPr>
        <w:t>（三）申請納稅辨識號碼</w:t>
      </w:r>
      <w:r w:rsidRPr="003171D7">
        <w:t>（</w:t>
      </w:r>
      <w:r w:rsidRPr="003171D7">
        <w:t>Tax Identification No.</w:t>
      </w:r>
      <w:r w:rsidRPr="003171D7">
        <w:t>）</w:t>
      </w:r>
      <w:r w:rsidRPr="003171D7">
        <w:rPr>
          <w:rFonts w:hint="eastAsia"/>
        </w:rPr>
        <w:t>作為報繳聯邦稅及和上述公司組聯繫用</w:t>
      </w:r>
      <w:r w:rsidRPr="003171D7">
        <w:t>（</w:t>
      </w:r>
      <w:r w:rsidRPr="003171D7">
        <w:rPr>
          <w:rFonts w:hint="eastAsia"/>
        </w:rPr>
        <w:t>申請表</w:t>
      </w:r>
      <w:r w:rsidRPr="003171D7">
        <w:t>SS-4</w:t>
      </w:r>
      <w:r w:rsidRPr="003171D7">
        <w:t>）</w:t>
      </w:r>
    </w:p>
    <w:p w:rsidR="00FF4900" w:rsidRPr="003171D7" w:rsidRDefault="00FF4900" w:rsidP="00FF4900">
      <w:pPr>
        <w:pStyle w:val="af1"/>
        <w:ind w:left="945" w:hanging="709"/>
      </w:pPr>
      <w:r w:rsidRPr="003171D7">
        <w:rPr>
          <w:rFonts w:hint="eastAsia"/>
        </w:rPr>
        <w:t>（四）若為製造業亦向稅務局填列</w:t>
      </w:r>
      <w:smartTag w:uri="urn:schemas-microsoft-com:office:smarttags" w:element="chmetcnv">
        <w:smartTagPr>
          <w:attr w:name="TCSC" w:val="0"/>
          <w:attr w:name="NumberType" w:val="1"/>
          <w:attr w:name="Negative" w:val="False"/>
          <w:attr w:name="HasSpace" w:val="False"/>
          <w:attr w:name="SourceValue" w:val="355"/>
          <w:attr w:name="UnitName" w:val="a"/>
        </w:smartTagPr>
        <w:r w:rsidRPr="003171D7">
          <w:t>355a</w:t>
        </w:r>
      </w:smartTag>
      <w:r w:rsidRPr="003171D7">
        <w:rPr>
          <w:rFonts w:hint="eastAsia"/>
        </w:rPr>
        <w:t>表格，說明製造活動情形，以取得相關租稅優惠。</w:t>
      </w:r>
    </w:p>
    <w:p w:rsidR="00FF4900" w:rsidRPr="003171D7" w:rsidRDefault="00FF4900" w:rsidP="00FF4900">
      <w:pPr>
        <w:pStyle w:val="af1"/>
        <w:ind w:left="945" w:hanging="709"/>
      </w:pPr>
      <w:r w:rsidRPr="003171D7">
        <w:rPr>
          <w:rFonts w:hint="eastAsia"/>
        </w:rPr>
        <w:t>（五）根據勞工安全法規範之條件，向勞工安全機構申請填報雇主保險費季報。</w:t>
      </w:r>
    </w:p>
    <w:p w:rsidR="00FF4900" w:rsidRPr="003171D7" w:rsidRDefault="00FF4900" w:rsidP="00FF4900">
      <w:pPr>
        <w:pStyle w:val="a6"/>
        <w:spacing w:before="257" w:after="257"/>
        <w:ind w:left="632" w:hanging="632"/>
      </w:pPr>
      <w:r w:rsidRPr="003171D7">
        <w:br w:type="page"/>
      </w:r>
      <w:r w:rsidRPr="003171D7">
        <w:rPr>
          <w:rFonts w:hint="eastAsia"/>
        </w:rPr>
        <w:lastRenderedPageBreak/>
        <w:t>三、投資相關機關</w:t>
      </w:r>
    </w:p>
    <w:p w:rsidR="00FF4900" w:rsidRPr="003171D7" w:rsidRDefault="00FF4900" w:rsidP="00FF4900">
      <w:pPr>
        <w:pStyle w:val="af1"/>
        <w:ind w:left="945" w:hanging="709"/>
      </w:pPr>
      <w:r w:rsidRPr="003171D7">
        <w:rPr>
          <w:rFonts w:hint="eastAsia"/>
        </w:rPr>
        <w:t>（一）</w:t>
      </w:r>
      <w:r w:rsidRPr="003171D7">
        <w:rPr>
          <w:rFonts w:hint="eastAsia"/>
          <w:spacing w:val="-2"/>
        </w:rPr>
        <w:t>佛蒙特州商業暨社區發展廳</w:t>
      </w:r>
      <w:r w:rsidRPr="003171D7">
        <w:rPr>
          <w:spacing w:val="-2"/>
        </w:rPr>
        <w:t>（</w:t>
      </w:r>
      <w:r w:rsidRPr="003171D7">
        <w:rPr>
          <w:spacing w:val="-2"/>
        </w:rPr>
        <w:t>Vermont Agency of Commerce and Community</w:t>
      </w:r>
      <w:r w:rsidRPr="003171D7">
        <w:t xml:space="preserve"> Development</w:t>
      </w:r>
      <w:r w:rsidRPr="003171D7">
        <w:t>）</w:t>
      </w:r>
      <w:r w:rsidRPr="003171D7">
        <w:rPr>
          <w:rFonts w:hint="eastAsia"/>
        </w:rPr>
        <w:t>，主要任務在提供有意在州內投資或擴充之企業所需之諮詢服務，連絡電話：</w:t>
      </w:r>
      <w:r w:rsidRPr="003171D7">
        <w:rPr>
          <w:rFonts w:hint="eastAsia"/>
        </w:rPr>
        <w:t>802-828-3211</w:t>
      </w:r>
      <w:r w:rsidRPr="003171D7">
        <w:rPr>
          <w:rFonts w:hint="eastAsia"/>
        </w:rPr>
        <w:t>；網址：</w:t>
      </w:r>
      <w:r w:rsidRPr="003171D7">
        <w:t>http://accd.vermont.gov/</w:t>
      </w:r>
      <w:r w:rsidRPr="003171D7">
        <w:rPr>
          <w:rFonts w:hint="eastAsia"/>
        </w:rPr>
        <w:t>。</w:t>
      </w:r>
    </w:p>
    <w:p w:rsidR="00FF4900" w:rsidRPr="003171D7" w:rsidRDefault="00FF4900" w:rsidP="00FF4900">
      <w:pPr>
        <w:pStyle w:val="af1"/>
        <w:ind w:left="945" w:hanging="709"/>
      </w:pPr>
      <w:r w:rsidRPr="003171D7">
        <w:rPr>
          <w:rFonts w:hint="eastAsia"/>
        </w:rPr>
        <w:t>（二）佛蒙特州經濟發展融資公司</w:t>
      </w:r>
      <w:r w:rsidRPr="003171D7">
        <w:t>（</w:t>
      </w:r>
      <w:r w:rsidRPr="003171D7">
        <w:t>Vermont Economic Development Authority</w:t>
      </w:r>
      <w:r w:rsidRPr="003171D7">
        <w:t>）</w:t>
      </w:r>
      <w:r w:rsidRPr="003171D7">
        <w:rPr>
          <w:rFonts w:hint="eastAsia"/>
        </w:rPr>
        <w:t>：提供工、農、商業融資、擔保的諮詢服務，及協助取得融資或擔保，連絡電話：</w:t>
      </w:r>
      <w:r w:rsidRPr="003171D7">
        <w:t>（</w:t>
      </w:r>
      <w:r w:rsidRPr="003171D7">
        <w:t>802</w:t>
      </w:r>
      <w:r w:rsidRPr="003171D7">
        <w:t>）</w:t>
      </w:r>
      <w:r w:rsidRPr="003171D7">
        <w:t>828-5627</w:t>
      </w:r>
      <w:r w:rsidRPr="003171D7">
        <w:rPr>
          <w:rFonts w:hint="eastAsia"/>
        </w:rPr>
        <w:t>，網址：</w:t>
      </w:r>
      <w:hyperlink r:id="rId72" w:history="1">
        <w:r w:rsidRPr="003171D7">
          <w:t>http://www.veda.org/</w:t>
        </w:r>
      </w:hyperlink>
      <w:r w:rsidRPr="003171D7">
        <w:rPr>
          <w:rFonts w:hint="eastAsia"/>
        </w:rPr>
        <w:t>。</w:t>
      </w:r>
    </w:p>
    <w:p w:rsidR="00FF4900" w:rsidRPr="003171D7" w:rsidRDefault="00FF4900" w:rsidP="00FF4900">
      <w:pPr>
        <w:pStyle w:val="af1"/>
        <w:ind w:left="945" w:hanging="709"/>
        <w:rPr>
          <w:lang w:val="nl-NL"/>
        </w:rPr>
      </w:pPr>
      <w:r w:rsidRPr="003171D7">
        <w:rPr>
          <w:rFonts w:hint="eastAsia"/>
        </w:rPr>
        <w:t>（三）佛蒙特州經濟發展局設立的免費查詢商情資料庫</w:t>
      </w:r>
      <w:r w:rsidRPr="003171D7">
        <w:t>（</w:t>
      </w:r>
      <w:r w:rsidRPr="003171D7">
        <w:t>Vermont Business to Business Directory</w:t>
      </w:r>
      <w:r w:rsidRPr="003171D7">
        <w:t>）</w:t>
      </w:r>
      <w:r w:rsidRPr="003171D7">
        <w:rPr>
          <w:rFonts w:hint="eastAsia"/>
        </w:rPr>
        <w:t>，提供公司名錄、產品或服務查詢之服務，供州內企業免費登入，以方便對外拓展業務，網址：</w:t>
      </w:r>
      <w:r w:rsidRPr="003171D7">
        <w:t>http://www.vermontbidsystem.</w:t>
      </w:r>
      <w:r w:rsidRPr="003171D7">
        <w:rPr>
          <w:rFonts w:hint="eastAsia"/>
        </w:rPr>
        <w:t xml:space="preserve"> </w:t>
      </w:r>
      <w:r w:rsidRPr="003171D7">
        <w:t>com/BusinessSearch.aspx?s=Search&amp;type=S</w:t>
      </w:r>
      <w:r w:rsidRPr="003171D7">
        <w:rPr>
          <w:rFonts w:hint="eastAsia"/>
        </w:rPr>
        <w:t>。另提供政府採購之招標、競標及得標公告系統</w:t>
      </w:r>
      <w:r w:rsidRPr="003171D7">
        <w:rPr>
          <w:rFonts w:hint="eastAsia"/>
          <w:lang w:val="nl-NL"/>
        </w:rPr>
        <w:t>，</w:t>
      </w:r>
      <w:r w:rsidRPr="003171D7">
        <w:rPr>
          <w:rFonts w:hint="eastAsia"/>
        </w:rPr>
        <w:t>協助州內企業爭取政府採購商機</w:t>
      </w:r>
      <w:r w:rsidRPr="003171D7">
        <w:rPr>
          <w:rFonts w:hint="eastAsia"/>
          <w:lang w:val="nl-NL"/>
        </w:rPr>
        <w:t>，</w:t>
      </w:r>
      <w:r w:rsidRPr="003171D7">
        <w:rPr>
          <w:rFonts w:hint="eastAsia"/>
        </w:rPr>
        <w:t>網址</w:t>
      </w:r>
      <w:r w:rsidRPr="003171D7">
        <w:rPr>
          <w:rFonts w:hint="eastAsia"/>
          <w:lang w:val="nl-NL"/>
        </w:rPr>
        <w:t>：</w:t>
      </w:r>
      <w:hyperlink r:id="rId73" w:history="1">
        <w:r w:rsidRPr="003171D7">
          <w:rPr>
            <w:lang w:val="nl-NL"/>
          </w:rPr>
          <w:t>http://www.</w:t>
        </w:r>
        <w:r w:rsidR="00E82183" w:rsidRPr="003171D7">
          <w:rPr>
            <w:rFonts w:hint="eastAsia"/>
            <w:lang w:val="nl-NL"/>
          </w:rPr>
          <w:t xml:space="preserve"> </w:t>
        </w:r>
        <w:r w:rsidRPr="003171D7">
          <w:rPr>
            <w:lang w:val="nl-NL"/>
          </w:rPr>
          <w:t>vermontbidsystem.com/</w:t>
        </w:r>
      </w:hyperlink>
      <w:r w:rsidRPr="003171D7">
        <w:rPr>
          <w:rFonts w:hint="eastAsia"/>
        </w:rPr>
        <w:t>。</w:t>
      </w:r>
    </w:p>
    <w:p w:rsidR="00FF4900" w:rsidRPr="003171D7" w:rsidRDefault="00FF4900" w:rsidP="00FF4900">
      <w:pPr>
        <w:pStyle w:val="af1"/>
        <w:ind w:left="945" w:hanging="709"/>
      </w:pPr>
      <w:r w:rsidRPr="003171D7">
        <w:rPr>
          <w:rFonts w:hint="eastAsia"/>
          <w:lang w:val="nl-NL"/>
        </w:rPr>
        <w:t>（</w:t>
      </w:r>
      <w:r w:rsidRPr="003171D7">
        <w:rPr>
          <w:rFonts w:hint="eastAsia"/>
        </w:rPr>
        <w:t>四</w:t>
      </w:r>
      <w:r w:rsidRPr="003171D7">
        <w:rPr>
          <w:rFonts w:hint="eastAsia"/>
          <w:lang w:val="nl-NL"/>
        </w:rPr>
        <w:t>）</w:t>
      </w:r>
      <w:r w:rsidRPr="003171D7">
        <w:rPr>
          <w:rFonts w:hint="eastAsia"/>
        </w:rPr>
        <w:t>美國中小企業署佛蒙特州辦事處</w:t>
      </w:r>
      <w:r w:rsidRPr="003171D7">
        <w:rPr>
          <w:lang w:val="nl-NL"/>
        </w:rPr>
        <w:t>（</w:t>
      </w:r>
      <w:r w:rsidRPr="003171D7">
        <w:rPr>
          <w:lang w:val="nl-NL"/>
        </w:rPr>
        <w:t>Small Business Administration, Vermont Office</w:t>
      </w:r>
      <w:r w:rsidRPr="003171D7">
        <w:rPr>
          <w:lang w:val="nl-NL"/>
        </w:rPr>
        <w:t>）</w:t>
      </w:r>
      <w:r w:rsidRPr="003171D7">
        <w:rPr>
          <w:rFonts w:hint="eastAsia"/>
        </w:rPr>
        <w:t>提供融資及訓練服務</w:t>
      </w:r>
      <w:r w:rsidRPr="003171D7">
        <w:rPr>
          <w:rFonts w:hint="eastAsia"/>
          <w:lang w:val="nl-NL"/>
        </w:rPr>
        <w:t>，</w:t>
      </w:r>
      <w:r w:rsidRPr="003171D7">
        <w:rPr>
          <w:rFonts w:hint="eastAsia"/>
        </w:rPr>
        <w:t>連絡電話</w:t>
      </w:r>
      <w:r w:rsidRPr="003171D7">
        <w:rPr>
          <w:rFonts w:hint="eastAsia"/>
          <w:lang w:val="nl-NL"/>
        </w:rPr>
        <w:t>：</w:t>
      </w:r>
      <w:r w:rsidRPr="003171D7">
        <w:rPr>
          <w:lang w:val="nl-NL"/>
        </w:rPr>
        <w:t>（</w:t>
      </w:r>
      <w:r w:rsidRPr="003171D7">
        <w:rPr>
          <w:lang w:val="nl-NL"/>
        </w:rPr>
        <w:t>802</w:t>
      </w:r>
      <w:r w:rsidRPr="003171D7">
        <w:rPr>
          <w:lang w:val="nl-NL"/>
        </w:rPr>
        <w:t>）</w:t>
      </w:r>
      <w:r w:rsidRPr="003171D7">
        <w:rPr>
          <w:lang w:val="nl-NL"/>
        </w:rPr>
        <w:t>828-4422</w:t>
      </w:r>
      <w:r w:rsidRPr="003171D7">
        <w:rPr>
          <w:rFonts w:hint="eastAsia"/>
          <w:lang w:val="nl-NL"/>
        </w:rPr>
        <w:t>；</w:t>
      </w:r>
      <w:r w:rsidRPr="003171D7">
        <w:rPr>
          <w:rFonts w:hint="eastAsia"/>
        </w:rPr>
        <w:t>網址</w:t>
      </w:r>
      <w:r w:rsidRPr="003171D7">
        <w:rPr>
          <w:rFonts w:hint="eastAsia"/>
          <w:lang w:val="nl-NL"/>
        </w:rPr>
        <w:t>：</w:t>
      </w:r>
      <w:hyperlink r:id="rId74" w:history="1">
        <w:r w:rsidRPr="003171D7">
          <w:rPr>
            <w:lang w:val="nl-NL"/>
          </w:rPr>
          <w:t>http://www.sba.gov/about-offices-content/2/3156</w:t>
        </w:r>
      </w:hyperlink>
      <w:r w:rsidRPr="003171D7">
        <w:rPr>
          <w:rFonts w:hint="eastAsia"/>
        </w:rPr>
        <w:t>。另該州的中小企業發展中心</w:t>
      </w:r>
      <w:r w:rsidRPr="003171D7">
        <w:t>（</w:t>
      </w:r>
      <w:r w:rsidRPr="003171D7">
        <w:t>Vermont Small Business Development Center</w:t>
      </w:r>
      <w:r w:rsidRPr="003171D7">
        <w:t>）</w:t>
      </w:r>
      <w:r w:rsidRPr="003171D7">
        <w:rPr>
          <w:rFonts w:hint="eastAsia"/>
        </w:rPr>
        <w:t>提供企業發展及員工所需的訓練及諮詢服務，網址：</w:t>
      </w:r>
      <w:hyperlink r:id="rId75" w:history="1">
        <w:r w:rsidRPr="003171D7">
          <w:t>http://www.vtsbdc.org/</w:t>
        </w:r>
      </w:hyperlink>
      <w:r w:rsidRPr="003171D7">
        <w:rPr>
          <w:rFonts w:hint="eastAsia"/>
        </w:rPr>
        <w:t>。</w:t>
      </w:r>
      <w:r w:rsidRPr="003171D7">
        <w:t xml:space="preserve"> </w:t>
      </w:r>
    </w:p>
    <w:p w:rsidR="00FF4900" w:rsidRPr="003171D7" w:rsidRDefault="00FF4900" w:rsidP="00FF4900">
      <w:pPr>
        <w:pStyle w:val="a6"/>
        <w:spacing w:before="257" w:after="257"/>
        <w:ind w:left="632" w:hanging="632"/>
        <w:rPr>
          <w:lang w:eastAsia="zh-CN"/>
        </w:rPr>
      </w:pPr>
      <w:r w:rsidRPr="003171D7">
        <w:rPr>
          <w:rFonts w:hint="eastAsia"/>
          <w:lang w:eastAsia="zh-CN"/>
        </w:rPr>
        <w:t>四、獎勵投資措施</w:t>
      </w:r>
    </w:p>
    <w:p w:rsidR="00FF4900" w:rsidRPr="003171D7" w:rsidRDefault="00FF4900" w:rsidP="00FF4900">
      <w:pPr>
        <w:pStyle w:val="af1"/>
        <w:ind w:left="945" w:hanging="709"/>
      </w:pPr>
      <w:r w:rsidRPr="003171D7">
        <w:rPr>
          <w:rFonts w:hint="eastAsia"/>
        </w:rPr>
        <w:t>（一）</w:t>
      </w:r>
      <w:r w:rsidRPr="003171D7">
        <w:rPr>
          <w:rFonts w:hint="eastAsia"/>
          <w:spacing w:val="-10"/>
        </w:rPr>
        <w:t>商業融資計畫（請參見網址：</w:t>
      </w:r>
      <w:r w:rsidRPr="003171D7">
        <w:t>http://www.veda.org/financing-options/Vermont-commercial-financing/</w:t>
      </w:r>
      <w:r w:rsidRPr="003171D7">
        <w:rPr>
          <w:rFonts w:hint="eastAsia"/>
        </w:rPr>
        <w:t>）：</w:t>
      </w:r>
    </w:p>
    <w:p w:rsidR="00FF4900" w:rsidRPr="003171D7" w:rsidRDefault="00FF4900" w:rsidP="00FF4900">
      <w:pPr>
        <w:pStyle w:val="af6"/>
        <w:ind w:left="1417" w:hanging="472"/>
        <w:rPr>
          <w:lang w:eastAsia="zh-TW"/>
        </w:rPr>
      </w:pPr>
      <w:r w:rsidRPr="003171D7">
        <w:rPr>
          <w:rFonts w:hint="eastAsia"/>
          <w:lang w:eastAsia="zh-TW"/>
        </w:rPr>
        <w:t>１、貸款保險：提供製造或裝配商、農產品加工、研發公司、跨州公司之總部、污染防治設備、商情資訊或管理公司、金融服務業貸款及擔</w:t>
      </w:r>
      <w:r w:rsidRPr="003171D7">
        <w:rPr>
          <w:rFonts w:hint="eastAsia"/>
          <w:lang w:eastAsia="zh-TW"/>
        </w:rPr>
        <w:lastRenderedPageBreak/>
        <w:t>保品之保險，最高保額可達貸款額之</w:t>
      </w:r>
      <w:r w:rsidRPr="003171D7">
        <w:rPr>
          <w:rFonts w:hint="eastAsia"/>
          <w:lang w:eastAsia="zh-TW"/>
        </w:rPr>
        <w:t>75%</w:t>
      </w:r>
      <w:r w:rsidRPr="003171D7">
        <w:rPr>
          <w:rFonts w:hint="eastAsia"/>
          <w:lang w:eastAsia="zh-TW"/>
        </w:rPr>
        <w:t>，但以不超過</w:t>
      </w:r>
      <w:r w:rsidRPr="003171D7">
        <w:rPr>
          <w:rFonts w:hint="eastAsia"/>
          <w:lang w:eastAsia="zh-TW"/>
        </w:rPr>
        <w:t>100</w:t>
      </w:r>
      <w:r w:rsidRPr="003171D7">
        <w:rPr>
          <w:rFonts w:hint="eastAsia"/>
          <w:lang w:eastAsia="zh-TW"/>
        </w:rPr>
        <w:t>萬美元為限。</w:t>
      </w:r>
    </w:p>
    <w:p w:rsidR="00FF4900" w:rsidRPr="003171D7" w:rsidRDefault="00FF4900" w:rsidP="00FF4900">
      <w:pPr>
        <w:pStyle w:val="af6"/>
        <w:ind w:left="1417" w:hanging="472"/>
        <w:rPr>
          <w:lang w:eastAsia="zh-TW"/>
        </w:rPr>
      </w:pPr>
      <w:r w:rsidRPr="003171D7">
        <w:rPr>
          <w:rFonts w:hint="eastAsia"/>
          <w:lang w:eastAsia="zh-TW"/>
        </w:rPr>
        <w:t>２、透過發行債券，協助具免稅、非營利身份之機構取得投資資本財（如土地、建物、設備）所需之資金，投資計畫金額以</w:t>
      </w:r>
      <w:r w:rsidRPr="003171D7">
        <w:rPr>
          <w:rFonts w:hint="eastAsia"/>
          <w:lang w:eastAsia="zh-TW"/>
        </w:rPr>
        <w:t>100</w:t>
      </w:r>
      <w:r w:rsidRPr="003171D7">
        <w:rPr>
          <w:rFonts w:hint="eastAsia"/>
          <w:lang w:eastAsia="zh-TW"/>
        </w:rPr>
        <w:t>萬美元以上為宜。</w:t>
      </w:r>
      <w:r w:rsidRPr="003171D7">
        <w:rPr>
          <w:rFonts w:hint="eastAsia"/>
          <w:lang w:eastAsia="zh-TW"/>
        </w:rPr>
        <w:t xml:space="preserve"> </w:t>
      </w:r>
    </w:p>
    <w:p w:rsidR="00FF4900" w:rsidRPr="003171D7" w:rsidRDefault="00FF4900" w:rsidP="00FF4900">
      <w:pPr>
        <w:pStyle w:val="af1"/>
        <w:ind w:left="945" w:hanging="709"/>
      </w:pPr>
      <w:r w:rsidRPr="003171D7">
        <w:rPr>
          <w:rFonts w:hint="eastAsia"/>
        </w:rPr>
        <w:t>（二）低利貸款：（請參見網址：</w:t>
      </w:r>
      <w:r w:rsidRPr="003171D7">
        <w:t>http://www.veda.org/financing-options/vermont-commercial-financing/</w:t>
      </w:r>
      <w:r w:rsidRPr="003171D7">
        <w:rPr>
          <w:rFonts w:hint="eastAsia"/>
        </w:rPr>
        <w:t>）</w:t>
      </w:r>
    </w:p>
    <w:p w:rsidR="00FF4900" w:rsidRPr="003171D7" w:rsidRDefault="00FF4900" w:rsidP="00FF4900">
      <w:pPr>
        <w:pStyle w:val="af6"/>
        <w:ind w:left="1417" w:hanging="472"/>
        <w:rPr>
          <w:lang w:eastAsia="zh-TW"/>
        </w:rPr>
      </w:pPr>
      <w:r w:rsidRPr="003171D7">
        <w:rPr>
          <w:rFonts w:hint="eastAsia"/>
          <w:lang w:eastAsia="zh-TW"/>
        </w:rPr>
        <w:t>１、提供製造或裝配商、農產品加工、研發公司、跨州公司之總部、污染防治設備、商情資訊或管理公司、金融服務業、觀光旅遊業等最高達</w:t>
      </w:r>
      <w:r w:rsidRPr="003171D7">
        <w:rPr>
          <w:rFonts w:hint="eastAsia"/>
          <w:lang w:eastAsia="zh-TW"/>
        </w:rPr>
        <w:t>150</w:t>
      </w:r>
      <w:r w:rsidRPr="003171D7">
        <w:rPr>
          <w:rFonts w:hint="eastAsia"/>
          <w:lang w:eastAsia="zh-TW"/>
        </w:rPr>
        <w:t>萬美元（或計畫金額之</w:t>
      </w:r>
      <w:r w:rsidRPr="003171D7">
        <w:rPr>
          <w:rFonts w:hint="eastAsia"/>
          <w:lang w:eastAsia="zh-TW"/>
        </w:rPr>
        <w:t>40%</w:t>
      </w:r>
      <w:r w:rsidRPr="003171D7">
        <w:rPr>
          <w:rFonts w:hint="eastAsia"/>
          <w:lang w:eastAsia="zh-TW"/>
        </w:rPr>
        <w:t>）之低利貸款。</w:t>
      </w:r>
    </w:p>
    <w:p w:rsidR="00FF4900" w:rsidRPr="003171D7" w:rsidRDefault="00FF4900" w:rsidP="00FF4900">
      <w:pPr>
        <w:pStyle w:val="af6"/>
        <w:ind w:left="1417" w:hanging="472"/>
        <w:rPr>
          <w:lang w:eastAsia="zh-TW"/>
        </w:rPr>
      </w:pPr>
      <w:r w:rsidRPr="003171D7">
        <w:rPr>
          <w:rFonts w:hint="eastAsia"/>
          <w:lang w:eastAsia="zh-TW"/>
        </w:rPr>
        <w:t>２、提供企業在提升能源效率或節能方面之系統購置或設備投資貸款，最高達</w:t>
      </w:r>
      <w:r w:rsidRPr="003171D7">
        <w:rPr>
          <w:rFonts w:hint="eastAsia"/>
          <w:lang w:eastAsia="zh-TW"/>
        </w:rPr>
        <w:t>15</w:t>
      </w:r>
      <w:r w:rsidRPr="003171D7">
        <w:rPr>
          <w:rFonts w:hint="eastAsia"/>
          <w:lang w:eastAsia="zh-TW"/>
        </w:rPr>
        <w:t>萬美元。</w:t>
      </w:r>
    </w:p>
    <w:p w:rsidR="00FF4900" w:rsidRPr="003171D7" w:rsidRDefault="00FF4900" w:rsidP="00FF4900">
      <w:pPr>
        <w:pStyle w:val="af6"/>
        <w:ind w:left="1417" w:hanging="472"/>
        <w:rPr>
          <w:lang w:eastAsia="zh-TW"/>
        </w:rPr>
      </w:pPr>
      <w:r w:rsidRPr="003171D7">
        <w:rPr>
          <w:rFonts w:hint="eastAsia"/>
          <w:lang w:eastAsia="zh-TW"/>
        </w:rPr>
        <w:t>３、提供科技業所需的固定資產及營運資金的貸款，最高達</w:t>
      </w:r>
      <w:r w:rsidRPr="003171D7">
        <w:rPr>
          <w:rFonts w:hint="eastAsia"/>
          <w:lang w:eastAsia="zh-TW"/>
        </w:rPr>
        <w:t>25</w:t>
      </w:r>
      <w:r w:rsidRPr="003171D7">
        <w:rPr>
          <w:rFonts w:hint="eastAsia"/>
          <w:lang w:eastAsia="zh-TW"/>
        </w:rPr>
        <w:t>萬美元，</w:t>
      </w:r>
    </w:p>
    <w:p w:rsidR="00FF4900" w:rsidRPr="003171D7" w:rsidRDefault="00FF4900" w:rsidP="00FF4900">
      <w:pPr>
        <w:pStyle w:val="af6"/>
        <w:ind w:left="1417" w:hanging="472"/>
        <w:rPr>
          <w:lang w:eastAsia="zh-TW"/>
        </w:rPr>
      </w:pPr>
      <w:r w:rsidRPr="003171D7">
        <w:rPr>
          <w:rFonts w:hint="eastAsia"/>
          <w:lang w:eastAsia="zh-TW"/>
        </w:rPr>
        <w:t>４、提供小型企業所需的固定資產及營運資金的貸款，最高達</w:t>
      </w:r>
      <w:r w:rsidRPr="003171D7">
        <w:rPr>
          <w:rFonts w:hint="eastAsia"/>
          <w:lang w:eastAsia="zh-TW"/>
        </w:rPr>
        <w:t>35</w:t>
      </w:r>
      <w:r w:rsidRPr="003171D7">
        <w:rPr>
          <w:rFonts w:hint="eastAsia"/>
          <w:lang w:eastAsia="zh-TW"/>
        </w:rPr>
        <w:t>萬美元，另與美國聯邦政府之進出口銀行（</w:t>
      </w:r>
      <w:r w:rsidRPr="003171D7">
        <w:rPr>
          <w:rFonts w:hint="eastAsia"/>
          <w:lang w:eastAsia="zh-TW"/>
        </w:rPr>
        <w:t>Ex-Im Bank</w:t>
      </w:r>
      <w:r w:rsidRPr="003171D7">
        <w:rPr>
          <w:rFonts w:hint="eastAsia"/>
          <w:lang w:eastAsia="zh-TW"/>
        </w:rPr>
        <w:t>）點，提供州內企業出口所需之融資、擔保及保險。</w:t>
      </w:r>
    </w:p>
    <w:p w:rsidR="00FF4900" w:rsidRPr="003171D7" w:rsidRDefault="00FF4900" w:rsidP="00FF4900">
      <w:pPr>
        <w:pStyle w:val="af6"/>
        <w:ind w:left="1417" w:hanging="472"/>
        <w:rPr>
          <w:lang w:eastAsia="zh-TW"/>
        </w:rPr>
      </w:pPr>
      <w:r w:rsidRPr="003171D7">
        <w:rPr>
          <w:rFonts w:hint="eastAsia"/>
          <w:lang w:eastAsia="zh-TW"/>
        </w:rPr>
        <w:t>５、提供中小企業最高達計畫金額</w:t>
      </w:r>
      <w:r w:rsidRPr="003171D7">
        <w:rPr>
          <w:rFonts w:hint="eastAsia"/>
          <w:lang w:eastAsia="zh-TW"/>
        </w:rPr>
        <w:t>40%</w:t>
      </w:r>
      <w:r w:rsidRPr="003171D7">
        <w:rPr>
          <w:rFonts w:hint="eastAsia"/>
          <w:lang w:eastAsia="zh-TW"/>
        </w:rPr>
        <w:t>之低利貸款，以利購置土地、建物或生產設備。</w:t>
      </w:r>
    </w:p>
    <w:p w:rsidR="00FF4900" w:rsidRPr="003171D7" w:rsidRDefault="00FF4900" w:rsidP="00FF4900">
      <w:pPr>
        <w:pStyle w:val="af6"/>
        <w:ind w:left="1417" w:hanging="472"/>
        <w:rPr>
          <w:lang w:eastAsia="zh-TW"/>
        </w:rPr>
      </w:pPr>
      <w:r w:rsidRPr="003171D7">
        <w:rPr>
          <w:rFonts w:hint="eastAsia"/>
          <w:lang w:eastAsia="zh-TW"/>
        </w:rPr>
        <w:t>６、緬因州、佛蒙特州與新罕布夏州共同成立新英格蘭出口融資計畫，提供中小企業出口融資貸款。</w:t>
      </w:r>
    </w:p>
    <w:p w:rsidR="00FF4900" w:rsidRPr="003171D7" w:rsidRDefault="00FF4900" w:rsidP="00FF4900">
      <w:pPr>
        <w:pStyle w:val="af1"/>
        <w:ind w:left="945" w:hanging="709"/>
      </w:pPr>
      <w:r w:rsidRPr="003171D7">
        <w:rPr>
          <w:rFonts w:hint="eastAsia"/>
        </w:rPr>
        <w:t>（三）以給予居留簽證</w:t>
      </w:r>
      <w:r w:rsidRPr="003171D7">
        <w:t>（</w:t>
      </w:r>
      <w:r w:rsidRPr="003171D7">
        <w:t>EB-5</w:t>
      </w:r>
      <w:r w:rsidRPr="003171D7">
        <w:t>）</w:t>
      </w:r>
      <w:r w:rsidRPr="003171D7">
        <w:rPr>
          <w:rFonts w:hint="eastAsia"/>
        </w:rPr>
        <w:t>的方式，吸引外國投資：</w:t>
      </w:r>
    </w:p>
    <w:p w:rsidR="00FF4900" w:rsidRPr="003171D7" w:rsidRDefault="00FF4900" w:rsidP="00FB26C9">
      <w:pPr>
        <w:pStyle w:val="af3"/>
        <w:ind w:left="945" w:firstLine="472"/>
      </w:pPr>
      <w:r w:rsidRPr="003171D7">
        <w:rPr>
          <w:rFonts w:hint="eastAsia"/>
        </w:rPr>
        <w:t>佛蒙特州自</w:t>
      </w:r>
      <w:r w:rsidRPr="003171D7">
        <w:t>1998</w:t>
      </w:r>
      <w:r w:rsidRPr="003171D7">
        <w:rPr>
          <w:rFonts w:hint="eastAsia"/>
        </w:rPr>
        <w:t>年起依據美國聯邦政府頒佈的移民法規，開始執行此一旨在吸引投資移民及創造當地就業的措施。在該措施下，投資至少</w:t>
      </w:r>
      <w:r w:rsidRPr="003171D7">
        <w:t>50</w:t>
      </w:r>
      <w:r w:rsidRPr="003171D7">
        <w:rPr>
          <w:rFonts w:hint="eastAsia"/>
        </w:rPr>
        <w:t>萬美元於指定地區設立新事業或投資於指定地區的即有事業的外國投資人及其直系親屬，倘其投資案能在佛蒙特州創造至少</w:t>
      </w:r>
      <w:r w:rsidRPr="003171D7">
        <w:rPr>
          <w:rFonts w:hint="eastAsia"/>
        </w:rPr>
        <w:t>10</w:t>
      </w:r>
      <w:r w:rsidRPr="003171D7">
        <w:rPr>
          <w:rFonts w:hint="eastAsia"/>
        </w:rPr>
        <w:t>名直接或間接的</w:t>
      </w:r>
      <w:r w:rsidRPr="003171D7">
        <w:rPr>
          <w:rFonts w:hint="eastAsia"/>
        </w:rPr>
        <w:lastRenderedPageBreak/>
        <w:t>工作，可獲為期</w:t>
      </w:r>
      <w:r w:rsidRPr="003171D7">
        <w:t>2</w:t>
      </w:r>
      <w:r w:rsidRPr="003171D7">
        <w:rPr>
          <w:rFonts w:hint="eastAsia"/>
        </w:rPr>
        <w:t>年的居留簽證。至</w:t>
      </w:r>
      <w:r w:rsidRPr="003171D7">
        <w:t>2011</w:t>
      </w:r>
      <w:r w:rsidRPr="003171D7">
        <w:rPr>
          <w:rFonts w:hint="eastAsia"/>
        </w:rPr>
        <w:t>年底，佛蒙特州已吸引超過</w:t>
      </w:r>
      <w:r w:rsidRPr="003171D7">
        <w:t>2</w:t>
      </w:r>
      <w:r w:rsidRPr="003171D7">
        <w:rPr>
          <w:rFonts w:hint="eastAsia"/>
        </w:rPr>
        <w:t>億</w:t>
      </w:r>
      <w:r w:rsidRPr="003171D7">
        <w:t>5,000</w:t>
      </w:r>
      <w:r w:rsidRPr="003171D7">
        <w:rPr>
          <w:rFonts w:hint="eastAsia"/>
        </w:rPr>
        <w:t>萬美元的投資，其中約</w:t>
      </w:r>
      <w:r w:rsidRPr="003171D7">
        <w:t>1</w:t>
      </w:r>
      <w:r w:rsidRPr="003171D7">
        <w:rPr>
          <w:rFonts w:hint="eastAsia"/>
        </w:rPr>
        <w:t>億美元是在</w:t>
      </w:r>
      <w:r w:rsidRPr="003171D7">
        <w:t>2011</w:t>
      </w:r>
      <w:r w:rsidRPr="003171D7">
        <w:rPr>
          <w:rFonts w:hint="eastAsia"/>
        </w:rPr>
        <w:t>年內所投資，佔當年度全美在</w:t>
      </w:r>
      <w:r w:rsidRPr="003171D7">
        <w:t>EB-5</w:t>
      </w:r>
      <w:r w:rsidRPr="003171D7">
        <w:rPr>
          <w:rFonts w:hint="eastAsia"/>
        </w:rPr>
        <w:t>計畫下吸引的投資總額的</w:t>
      </w:r>
      <w:r w:rsidRPr="003171D7">
        <w:t>15%</w:t>
      </w:r>
      <w:r w:rsidRPr="003171D7">
        <w:rPr>
          <w:rFonts w:hint="eastAsia"/>
        </w:rPr>
        <w:t>，請參見網址：</w:t>
      </w:r>
      <w:r w:rsidRPr="003171D7">
        <w:t>http://accd.vermont.</w:t>
      </w:r>
      <w:r w:rsidR="00E82183" w:rsidRPr="003171D7">
        <w:rPr>
          <w:rFonts w:hint="eastAsia"/>
        </w:rPr>
        <w:t xml:space="preserve"> </w:t>
      </w:r>
      <w:r w:rsidRPr="003171D7">
        <w:t>gov/business/relocate_expand/eb5</w:t>
      </w:r>
      <w:r w:rsidRPr="003171D7">
        <w:rPr>
          <w:rFonts w:hint="eastAsia"/>
        </w:rPr>
        <w:t>。</w:t>
      </w:r>
    </w:p>
    <w:p w:rsidR="00FF4900" w:rsidRPr="003171D7" w:rsidRDefault="00FF4900" w:rsidP="00FF4900">
      <w:pPr>
        <w:pStyle w:val="af1"/>
        <w:ind w:left="945" w:hanging="709"/>
      </w:pPr>
      <w:r w:rsidRPr="003171D7">
        <w:rPr>
          <w:rFonts w:hint="eastAsia"/>
        </w:rPr>
        <w:t>（四）由佛蒙特州的小型企業發展中心</w:t>
      </w:r>
      <w:r w:rsidRPr="003171D7">
        <w:t>（</w:t>
      </w:r>
      <w:r w:rsidRPr="003171D7">
        <w:t>VtSBDC</w:t>
      </w:r>
      <w:r w:rsidRPr="003171D7">
        <w:t>）</w:t>
      </w:r>
      <w:r w:rsidRPr="003171D7">
        <w:rPr>
          <w:rFonts w:hint="eastAsia"/>
        </w:rPr>
        <w:t>及採購技術服務中心</w:t>
      </w:r>
      <w:r w:rsidRPr="003171D7">
        <w:t>（</w:t>
      </w:r>
      <w:r w:rsidRPr="003171D7">
        <w:t>VTPTAC</w:t>
      </w:r>
      <w:r w:rsidRPr="003171D7">
        <w:t>）</w:t>
      </w:r>
      <w:r w:rsidRPr="003171D7">
        <w:rPr>
          <w:rFonts w:hint="eastAsia"/>
        </w:rPr>
        <w:t>專責協助境內從事高科技及創新技術研發的小型企業向聯邦政府申請研發經費補助。</w:t>
      </w:r>
    </w:p>
    <w:p w:rsidR="00FF4900" w:rsidRPr="003171D7" w:rsidRDefault="00FF4900" w:rsidP="00FF4900">
      <w:pPr>
        <w:pStyle w:val="af1"/>
        <w:ind w:left="945" w:hanging="709"/>
      </w:pPr>
      <w:r w:rsidRPr="003171D7">
        <w:rPr>
          <w:rFonts w:hint="eastAsia"/>
        </w:rPr>
        <w:t>（五）設立「佛蒙特州就業成長促進計畫」</w:t>
      </w:r>
      <w:r w:rsidRPr="003171D7">
        <w:t>（</w:t>
      </w:r>
      <w:r w:rsidRPr="003171D7">
        <w:t>Vermont Employment Growth Incentive Program, VEGI</w:t>
      </w:r>
      <w:r w:rsidRPr="003171D7">
        <w:t>）</w:t>
      </w:r>
      <w:r w:rsidRPr="003171D7">
        <w:rPr>
          <w:rFonts w:hint="eastAsia"/>
        </w:rPr>
        <w:t>，吸引企業在佛蒙特州投資或擴張：該計畫對符合投資資本額、創造就業人數及對州政府稅收貢獻等條件的企業，提供現金支付及財產稅減免。</w:t>
      </w:r>
    </w:p>
    <w:p w:rsidR="00FF4900" w:rsidRPr="003171D7" w:rsidRDefault="00FF4900" w:rsidP="00FF4900">
      <w:pPr>
        <w:pStyle w:val="af1"/>
        <w:ind w:left="945" w:hanging="709"/>
      </w:pPr>
      <w:r w:rsidRPr="003171D7">
        <w:rPr>
          <w:rFonts w:hint="eastAsia"/>
        </w:rPr>
        <w:t>（六）設立「佛蒙特州全球貿易夥伴」</w:t>
      </w:r>
      <w:r w:rsidRPr="003171D7">
        <w:t>（</w:t>
      </w:r>
      <w:r w:rsidRPr="003171D7">
        <w:t>VGTP</w:t>
      </w:r>
      <w:r w:rsidRPr="003171D7">
        <w:t>）</w:t>
      </w:r>
      <w:r w:rsidRPr="003171D7">
        <w:rPr>
          <w:rFonts w:hint="eastAsia"/>
        </w:rPr>
        <w:t>計畫，協助境內企業從事出口：在該計畫下，提供從事出口所需的教育訓練、海外參展拓銷的經費補助及市場商情的諮詢服務</w:t>
      </w:r>
      <w:r w:rsidRPr="003171D7">
        <w:rPr>
          <w:rFonts w:eastAsia="新細明體" w:hint="eastAsia"/>
        </w:rPr>
        <w:t>，請參見網址：</w:t>
      </w:r>
      <w:hyperlink r:id="rId76" w:history="1">
        <w:r w:rsidRPr="003171D7">
          <w:t>http://accd.vermont.gov/business/</w:t>
        </w:r>
      </w:hyperlink>
      <w:r w:rsidRPr="003171D7">
        <w:rPr>
          <w:rFonts w:hint="eastAsia"/>
        </w:rPr>
        <w:t xml:space="preserve"> </w:t>
      </w:r>
      <w:r w:rsidRPr="003171D7">
        <w:t>start/international trade</w:t>
      </w:r>
      <w:r w:rsidRPr="003171D7">
        <w:rPr>
          <w:rFonts w:hint="eastAsia"/>
        </w:rPr>
        <w:t>。</w:t>
      </w:r>
    </w:p>
    <w:p w:rsidR="00FF4900" w:rsidRPr="003171D7" w:rsidRDefault="00FF4900" w:rsidP="00FF4900">
      <w:pPr>
        <w:pStyle w:val="af1"/>
        <w:ind w:left="945" w:hanging="709"/>
      </w:pPr>
      <w:r w:rsidRPr="003171D7">
        <w:rPr>
          <w:rFonts w:hint="eastAsia"/>
        </w:rPr>
        <w:t>（七）設立寬頻網路發展基金：州政府提撥</w:t>
      </w:r>
      <w:r w:rsidRPr="003171D7">
        <w:t>1</w:t>
      </w:r>
      <w:r w:rsidRPr="003171D7">
        <w:rPr>
          <w:rFonts w:hint="eastAsia"/>
        </w:rPr>
        <w:t>億</w:t>
      </w:r>
      <w:r w:rsidRPr="003171D7">
        <w:t>8,800</w:t>
      </w:r>
      <w:r w:rsidRPr="003171D7">
        <w:rPr>
          <w:rFonts w:hint="eastAsia"/>
        </w:rPr>
        <w:t>萬美元設立此基金，鼓勵網路服務供應商</w:t>
      </w:r>
      <w:r w:rsidRPr="003171D7">
        <w:t>（</w:t>
      </w:r>
      <w:r w:rsidRPr="003171D7">
        <w:t>ISPs</w:t>
      </w:r>
      <w:r w:rsidRPr="003171D7">
        <w:t>）</w:t>
      </w:r>
      <w:r w:rsidRPr="003171D7">
        <w:rPr>
          <w:rFonts w:hint="eastAsia"/>
        </w:rPr>
        <w:t>在州內投資網路的基礎建設，真中的</w:t>
      </w:r>
      <w:r w:rsidRPr="003171D7">
        <w:t>317</w:t>
      </w:r>
      <w:r w:rsidRPr="003171D7">
        <w:rPr>
          <w:rFonts w:hint="eastAsia"/>
        </w:rPr>
        <w:t>萬美元專責補助偏遠地區。</w:t>
      </w:r>
    </w:p>
    <w:p w:rsidR="00FF4900" w:rsidRPr="003171D7" w:rsidRDefault="00FF4900" w:rsidP="00FF4900">
      <w:pPr>
        <w:pStyle w:val="af1"/>
        <w:ind w:left="945" w:hanging="709"/>
      </w:pPr>
      <w:r w:rsidRPr="003171D7">
        <w:rPr>
          <w:rFonts w:hint="eastAsia"/>
        </w:rPr>
        <w:t>（八）贊助經費支持產、學合作研發新產品及技術：州政府提撥</w:t>
      </w:r>
      <w:r w:rsidRPr="003171D7">
        <w:t>3,600</w:t>
      </w:r>
      <w:r w:rsidRPr="003171D7">
        <w:rPr>
          <w:rFonts w:hint="eastAsia"/>
        </w:rPr>
        <w:t>萬美元贊助佛蒙特大學的新興技術開發中心，以協助境內產業開發新產品及技術。</w:t>
      </w:r>
    </w:p>
    <w:p w:rsidR="00FF4900" w:rsidRPr="003171D7" w:rsidRDefault="00FF4900" w:rsidP="00FF4900">
      <w:pPr>
        <w:pStyle w:val="af1"/>
        <w:ind w:left="945" w:hanging="709"/>
      </w:pPr>
      <w:r w:rsidRPr="003171D7">
        <w:rPr>
          <w:rFonts w:hint="eastAsia"/>
        </w:rPr>
        <w:t>（九）在既有的</w:t>
      </w:r>
      <w:r w:rsidRPr="003171D7">
        <w:rPr>
          <w:rFonts w:hint="eastAsia"/>
        </w:rPr>
        <w:t>3</w:t>
      </w:r>
      <w:r w:rsidRPr="003171D7">
        <w:rPr>
          <w:rFonts w:hint="eastAsia"/>
        </w:rPr>
        <w:t>個自由貿易區（</w:t>
      </w:r>
      <w:r w:rsidRPr="003171D7">
        <w:rPr>
          <w:rFonts w:hint="eastAsia"/>
        </w:rPr>
        <w:t>Free trade zone, FTZ</w:t>
      </w:r>
      <w:r w:rsidRPr="003171D7">
        <w:rPr>
          <w:rFonts w:hint="eastAsia"/>
        </w:rPr>
        <w:t>）外，於</w:t>
      </w:r>
      <w:r w:rsidRPr="003171D7">
        <w:rPr>
          <w:rFonts w:hint="eastAsia"/>
        </w:rPr>
        <w:t>2013</w:t>
      </w:r>
      <w:r w:rsidRPr="003171D7">
        <w:rPr>
          <w:rFonts w:hint="eastAsia"/>
        </w:rPr>
        <w:t>年再獲聯邦政府同意在北部鄰近加拿大邊界的</w:t>
      </w:r>
      <w:r w:rsidRPr="003171D7">
        <w:rPr>
          <w:rFonts w:hint="eastAsia"/>
        </w:rPr>
        <w:t>Newport</w:t>
      </w:r>
      <w:r w:rsidRPr="003171D7">
        <w:rPr>
          <w:rFonts w:hint="eastAsia"/>
        </w:rPr>
        <w:t>市設立</w:t>
      </w:r>
      <w:r w:rsidRPr="003171D7">
        <w:rPr>
          <w:rFonts w:hint="eastAsia"/>
        </w:rPr>
        <w:t>FTA</w:t>
      </w:r>
      <w:r w:rsidRPr="003171D7">
        <w:rPr>
          <w:rFonts w:hint="eastAsia"/>
        </w:rPr>
        <w:t>，設立該</w:t>
      </w:r>
      <w:r w:rsidRPr="003171D7">
        <w:rPr>
          <w:rFonts w:hint="eastAsia"/>
        </w:rPr>
        <w:t>FTZ</w:t>
      </w:r>
      <w:r w:rsidRPr="003171D7">
        <w:rPr>
          <w:rFonts w:hint="eastAsia"/>
        </w:rPr>
        <w:t>的計畫預算金額達</w:t>
      </w:r>
      <w:r w:rsidRPr="003171D7">
        <w:rPr>
          <w:rFonts w:hint="eastAsia"/>
        </w:rPr>
        <w:t>6</w:t>
      </w:r>
      <w:r w:rsidRPr="003171D7">
        <w:rPr>
          <w:rFonts w:hint="eastAsia"/>
        </w:rPr>
        <w:t>億美元，目標是創造</w:t>
      </w:r>
      <w:r w:rsidRPr="003171D7">
        <w:rPr>
          <w:rFonts w:hint="eastAsia"/>
        </w:rPr>
        <w:t>1</w:t>
      </w:r>
      <w:r w:rsidRPr="003171D7">
        <w:rPr>
          <w:rFonts w:hint="eastAsia"/>
        </w:rPr>
        <w:t>萬名就業機會。目前已獲有加拿大、德國及韓國公司進駐。</w:t>
      </w:r>
      <w:r w:rsidRPr="003171D7">
        <w:t xml:space="preserve"> </w:t>
      </w:r>
    </w:p>
    <w:p w:rsidR="00FF4900" w:rsidRPr="003171D7" w:rsidRDefault="00FF4900" w:rsidP="00FF4900">
      <w:pPr>
        <w:pStyle w:val="a6"/>
        <w:spacing w:before="257" w:after="257"/>
        <w:ind w:left="632" w:hanging="632"/>
      </w:pPr>
      <w:r w:rsidRPr="003171D7">
        <w:br w:type="page"/>
      </w:r>
      <w:r w:rsidRPr="003171D7">
        <w:rPr>
          <w:rFonts w:hint="eastAsia"/>
        </w:rPr>
        <w:lastRenderedPageBreak/>
        <w:t>五、其他投資相關法令</w:t>
      </w:r>
    </w:p>
    <w:p w:rsidR="00FF4900" w:rsidRPr="003171D7" w:rsidRDefault="00FF4900" w:rsidP="00FF4900">
      <w:pPr>
        <w:ind w:firstLine="472"/>
      </w:pPr>
      <w:r w:rsidRPr="003171D7">
        <w:t>Environment Law</w:t>
      </w:r>
      <w:r w:rsidRPr="003171D7">
        <w:rPr>
          <w:rFonts w:hint="eastAsia"/>
        </w:rPr>
        <w:t>、</w:t>
      </w:r>
      <w:r w:rsidRPr="003171D7">
        <w:t>Labor Law</w:t>
      </w:r>
      <w:r w:rsidRPr="003171D7">
        <w:rPr>
          <w:rFonts w:hint="eastAsia"/>
        </w:rPr>
        <w:t>、</w:t>
      </w:r>
      <w:r w:rsidRPr="003171D7">
        <w:t>Intellectual Property Law</w:t>
      </w:r>
      <w:r w:rsidRPr="003171D7">
        <w:rPr>
          <w:rFonts w:hint="eastAsia"/>
        </w:rPr>
        <w:t>、</w:t>
      </w:r>
      <w:r w:rsidRPr="003171D7">
        <w:t>International Investment and Trade in Services Survey Act</w:t>
      </w:r>
      <w:r w:rsidRPr="003171D7">
        <w:rPr>
          <w:rFonts w:hint="eastAsia"/>
        </w:rPr>
        <w:t>、</w:t>
      </w:r>
      <w:r w:rsidRPr="003171D7">
        <w:t>Agricultural Foreign Investment Disclosure Act</w:t>
      </w:r>
      <w:r w:rsidRPr="003171D7">
        <w:rPr>
          <w:rFonts w:hint="eastAsia"/>
        </w:rPr>
        <w:t>、</w:t>
      </w:r>
      <w:r w:rsidRPr="003171D7">
        <w:t>Export Administration Act</w:t>
      </w:r>
      <w:r w:rsidRPr="003171D7">
        <w:rPr>
          <w:rFonts w:hint="eastAsia"/>
        </w:rPr>
        <w:t>。由於佛蒙特州的環保法規嚴格，對高污染性產業的投資並不歡迎，甚至禁止。</w:t>
      </w:r>
    </w:p>
    <w:p w:rsidR="00FF4900" w:rsidRPr="003171D7" w:rsidRDefault="00FF4900" w:rsidP="00DD684E">
      <w:pPr>
        <w:pStyle w:val="a4"/>
        <w:spacing w:before="514" w:after="771"/>
        <w:rPr>
          <w:lang w:eastAsia="zh-TW"/>
        </w:rPr>
      </w:pPr>
      <w:r w:rsidRPr="003171D7">
        <w:rPr>
          <w:rFonts w:hint="eastAsia"/>
          <w:lang w:eastAsia="zh-TW"/>
        </w:rPr>
        <w:lastRenderedPageBreak/>
        <w:t>第伍章　租稅及金融制度</w:t>
      </w:r>
    </w:p>
    <w:p w:rsidR="00FF4900" w:rsidRPr="003171D7" w:rsidRDefault="00FF4900" w:rsidP="00FF4900">
      <w:pPr>
        <w:pStyle w:val="a6"/>
        <w:spacing w:before="257" w:after="257"/>
        <w:ind w:left="632" w:hanging="632"/>
      </w:pPr>
      <w:r w:rsidRPr="003171D7">
        <w:rPr>
          <w:rFonts w:hint="eastAsia"/>
        </w:rPr>
        <w:t>一、租稅（可參考佛蒙特州稅務局網站：</w:t>
      </w:r>
      <w:hyperlink r:id="rId77" w:history="1">
        <w:r w:rsidRPr="003171D7">
          <w:t>http://www.state</w:t>
        </w:r>
      </w:hyperlink>
      <w:r w:rsidRPr="003171D7">
        <w:t>.</w:t>
      </w:r>
      <w:r w:rsidRPr="003171D7">
        <w:rPr>
          <w:rFonts w:hint="eastAsia"/>
        </w:rPr>
        <w:t xml:space="preserve"> </w:t>
      </w:r>
      <w:r w:rsidRPr="003171D7">
        <w:rPr>
          <w:rFonts w:ascii="Times New Roman" w:hAnsi="Times New Roman"/>
        </w:rPr>
        <w:t>vt</w:t>
      </w:r>
      <w:r w:rsidRPr="003171D7">
        <w:t>.</w:t>
      </w:r>
      <w:r w:rsidRPr="003171D7">
        <w:rPr>
          <w:rFonts w:ascii="Times New Roman" w:hAnsi="Times New Roman"/>
        </w:rPr>
        <w:t>us</w:t>
      </w:r>
      <w:r w:rsidRPr="003171D7">
        <w:t>/</w:t>
      </w:r>
      <w:r w:rsidRPr="003171D7">
        <w:rPr>
          <w:rFonts w:ascii="Times New Roman" w:hAnsi="Times New Roman"/>
        </w:rPr>
        <w:t>tax</w:t>
      </w:r>
      <w:r w:rsidRPr="003171D7">
        <w:t>/</w:t>
      </w:r>
      <w:r w:rsidRPr="003171D7">
        <w:rPr>
          <w:rFonts w:ascii="Times New Roman" w:hAnsi="Times New Roman"/>
        </w:rPr>
        <w:t>index</w:t>
      </w:r>
      <w:r w:rsidRPr="003171D7">
        <w:t>.</w:t>
      </w:r>
      <w:r w:rsidRPr="003171D7">
        <w:rPr>
          <w:rFonts w:ascii="Times New Roman" w:hAnsi="Times New Roman"/>
        </w:rPr>
        <w:t>shtml</w:t>
      </w:r>
      <w:r w:rsidRPr="003171D7">
        <w:rPr>
          <w:rFonts w:hint="eastAsia"/>
        </w:rPr>
        <w:t>）</w:t>
      </w:r>
    </w:p>
    <w:p w:rsidR="00FF4900" w:rsidRPr="003171D7" w:rsidRDefault="00FF4900" w:rsidP="00FF4900">
      <w:pPr>
        <w:pStyle w:val="af1"/>
        <w:ind w:left="945" w:hanging="709"/>
      </w:pPr>
      <w:r w:rsidRPr="003171D7">
        <w:rPr>
          <w:rFonts w:hint="eastAsia"/>
        </w:rPr>
        <w:t>（一）公司所得稅：依在該州的淨所得（</w:t>
      </w:r>
      <w:r w:rsidRPr="003171D7">
        <w:rPr>
          <w:rFonts w:hint="eastAsia"/>
        </w:rPr>
        <w:t>net income</w:t>
      </w:r>
      <w:r w:rsidRPr="003171D7">
        <w:rPr>
          <w:rFonts w:hint="eastAsia"/>
        </w:rPr>
        <w:t>）高低，須繳納不同等級的基本額及累進額，其基本額分為</w:t>
      </w:r>
      <w:r w:rsidRPr="003171D7">
        <w:t>600</w:t>
      </w:r>
      <w:r w:rsidRPr="003171D7">
        <w:rPr>
          <w:rFonts w:hint="eastAsia"/>
        </w:rPr>
        <w:t>及</w:t>
      </w:r>
      <w:r w:rsidRPr="003171D7">
        <w:t>1,650</w:t>
      </w:r>
      <w:r w:rsidRPr="003171D7">
        <w:rPr>
          <w:rFonts w:hint="eastAsia"/>
        </w:rPr>
        <w:t>美元兩種級距，累進稅的稅率則分</w:t>
      </w:r>
      <w:r w:rsidRPr="003171D7">
        <w:t>7%</w:t>
      </w:r>
      <w:r w:rsidRPr="003171D7">
        <w:rPr>
          <w:rFonts w:hint="eastAsia"/>
        </w:rPr>
        <w:t>及</w:t>
      </w:r>
      <w:r w:rsidRPr="003171D7">
        <w:t>8.5%</w:t>
      </w:r>
      <w:r w:rsidRPr="003171D7">
        <w:rPr>
          <w:rFonts w:hint="eastAsia"/>
        </w:rPr>
        <w:t>兩種級距，以所得介於</w:t>
      </w:r>
      <w:r w:rsidRPr="003171D7">
        <w:t>10,001</w:t>
      </w:r>
      <w:r w:rsidRPr="003171D7">
        <w:rPr>
          <w:rFonts w:hint="eastAsia"/>
        </w:rPr>
        <w:t>至</w:t>
      </w:r>
      <w:r w:rsidRPr="003171D7">
        <w:t>25,000</w:t>
      </w:r>
      <w:r w:rsidRPr="003171D7">
        <w:rPr>
          <w:rFonts w:hint="eastAsia"/>
        </w:rPr>
        <w:t>美元間的企業為例，須繳交</w:t>
      </w:r>
      <w:r w:rsidRPr="003171D7">
        <w:t>600</w:t>
      </w:r>
      <w:r w:rsidRPr="003171D7">
        <w:rPr>
          <w:rFonts w:hint="eastAsia"/>
        </w:rPr>
        <w:t>美元的基本額，超過</w:t>
      </w:r>
      <w:r w:rsidRPr="003171D7">
        <w:t>10,000</w:t>
      </w:r>
      <w:r w:rsidRPr="003171D7">
        <w:rPr>
          <w:rFonts w:hint="eastAsia"/>
        </w:rPr>
        <w:t>美元的部分，須繳交</w:t>
      </w:r>
      <w:r w:rsidRPr="003171D7">
        <w:t>7%</w:t>
      </w:r>
      <w:r w:rsidRPr="003171D7">
        <w:rPr>
          <w:rFonts w:hint="eastAsia"/>
        </w:rPr>
        <w:t>。但倘未達以上級距標準的公司，則視其營業總額（</w:t>
      </w:r>
      <w:r w:rsidRPr="003171D7">
        <w:rPr>
          <w:rFonts w:hint="eastAsia"/>
        </w:rPr>
        <w:t>gross receipts</w:t>
      </w:r>
      <w:r w:rsidRPr="003171D7">
        <w:rPr>
          <w:rFonts w:hint="eastAsia"/>
        </w:rPr>
        <w:t>）的多寡，應繳</w:t>
      </w:r>
      <w:r w:rsidRPr="003171D7">
        <w:rPr>
          <w:rFonts w:hint="eastAsia"/>
        </w:rPr>
        <w:t>300</w:t>
      </w:r>
      <w:r w:rsidRPr="003171D7">
        <w:rPr>
          <w:rFonts w:hint="eastAsia"/>
        </w:rPr>
        <w:t>至</w:t>
      </w:r>
      <w:r w:rsidRPr="003171D7">
        <w:rPr>
          <w:rFonts w:hint="eastAsia"/>
        </w:rPr>
        <w:t>750</w:t>
      </w:r>
      <w:r w:rsidRPr="003171D7">
        <w:rPr>
          <w:rFonts w:hint="eastAsia"/>
        </w:rPr>
        <w:t>美元的最低稅額，倘屬小型的農業公司，僅須繳</w:t>
      </w:r>
      <w:r w:rsidRPr="003171D7">
        <w:t>75</w:t>
      </w:r>
      <w:r w:rsidRPr="003171D7">
        <w:rPr>
          <w:rFonts w:hint="eastAsia"/>
        </w:rPr>
        <w:t>美元的最低稅額。</w:t>
      </w:r>
    </w:p>
    <w:p w:rsidR="00FF4900" w:rsidRPr="003171D7" w:rsidRDefault="00FF4900" w:rsidP="00FF4900">
      <w:pPr>
        <w:pStyle w:val="af1"/>
        <w:ind w:left="945" w:hanging="709"/>
      </w:pPr>
      <w:r w:rsidRPr="003171D7">
        <w:rPr>
          <w:rFonts w:hint="eastAsia"/>
        </w:rPr>
        <w:t>（二）個人所得稅：個人申報最低起徵所得為</w:t>
      </w:r>
      <w:r w:rsidRPr="003171D7">
        <w:t>36,</w:t>
      </w:r>
      <w:r w:rsidRPr="003171D7">
        <w:rPr>
          <w:rFonts w:hint="eastAsia"/>
        </w:rPr>
        <w:t>90</w:t>
      </w:r>
      <w:r w:rsidRPr="003171D7">
        <w:t>0</w:t>
      </w:r>
      <w:r w:rsidRPr="003171D7">
        <w:rPr>
          <w:rFonts w:hint="eastAsia"/>
        </w:rPr>
        <w:t>美元，夫妻合併申報最低起徵所得為</w:t>
      </w:r>
      <w:r w:rsidRPr="003171D7">
        <w:t>6</w:t>
      </w:r>
      <w:r w:rsidRPr="003171D7">
        <w:rPr>
          <w:rFonts w:hint="eastAsia"/>
        </w:rPr>
        <w:t>1</w:t>
      </w:r>
      <w:r w:rsidRPr="003171D7">
        <w:t>,</w:t>
      </w:r>
      <w:r w:rsidRPr="003171D7">
        <w:rPr>
          <w:rFonts w:hint="eastAsia"/>
        </w:rPr>
        <w:t>600</w:t>
      </w:r>
      <w:r w:rsidRPr="003171D7">
        <w:rPr>
          <w:rFonts w:hint="eastAsia"/>
        </w:rPr>
        <w:t>美元，稅率介於</w:t>
      </w:r>
      <w:r w:rsidRPr="003171D7">
        <w:rPr>
          <w:rFonts w:hint="eastAsia"/>
        </w:rPr>
        <w:t>3.55</w:t>
      </w:r>
      <w:r w:rsidRPr="003171D7">
        <w:t>%-8.95%</w:t>
      </w:r>
      <w:r w:rsidRPr="003171D7">
        <w:rPr>
          <w:rFonts w:hint="eastAsia"/>
        </w:rPr>
        <w:t>。</w:t>
      </w:r>
    </w:p>
    <w:p w:rsidR="00FF4900" w:rsidRPr="003171D7" w:rsidRDefault="00FF4900" w:rsidP="00FF4900">
      <w:pPr>
        <w:pStyle w:val="af1"/>
        <w:ind w:left="945" w:hanging="709"/>
      </w:pPr>
      <w:r w:rsidRPr="003171D7">
        <w:rPr>
          <w:rFonts w:hint="eastAsia"/>
        </w:rPr>
        <w:t>（三）財產稅：佛蒙特州對在境內擁有房產的本州或外州居民，皆課以財產稅，以支應境內學童基本教育的費用，其稅率視房產所在鄉鎮及房產價值而定；另對房產買賣移轉，對買方課以移轉稅；對持有未滿</w:t>
      </w:r>
      <w:r w:rsidRPr="003171D7">
        <w:t>6</w:t>
      </w:r>
      <w:r w:rsidRPr="003171D7">
        <w:rPr>
          <w:rFonts w:hint="eastAsia"/>
        </w:rPr>
        <w:t>年即出售或移轉的土地，基本上另課賣方土地利得稅；土地、房產等不動產的出售，倘賣方非佛蒙特州居民，在出售時尚須扣繳售價</w:t>
      </w:r>
      <w:r w:rsidRPr="003171D7">
        <w:t>2.5%</w:t>
      </w:r>
      <w:r w:rsidRPr="003171D7">
        <w:rPr>
          <w:rFonts w:hint="eastAsia"/>
        </w:rPr>
        <w:t>的預扣稅額。</w:t>
      </w:r>
    </w:p>
    <w:p w:rsidR="00FF4900" w:rsidRPr="003171D7" w:rsidRDefault="00FF4900" w:rsidP="00FF4900">
      <w:pPr>
        <w:pStyle w:val="af1"/>
        <w:ind w:left="945" w:hanging="709"/>
      </w:pPr>
      <w:r w:rsidRPr="003171D7">
        <w:rPr>
          <w:rFonts w:hint="eastAsia"/>
        </w:rPr>
        <w:t>（四）遺贈稅：不課贈予稅；在遺產稅方面，假如遺產繼承人必須申報聯邦遺產稅的話，則亦須申報佛蒙特州的遺產稅，須申報的遺產起徵價值與聯邦遺產稅規定相同。</w:t>
      </w:r>
    </w:p>
    <w:p w:rsidR="00FF4900" w:rsidRPr="003171D7" w:rsidRDefault="00FF4900" w:rsidP="00FF4900">
      <w:pPr>
        <w:pStyle w:val="af1"/>
        <w:ind w:left="945" w:hanging="709"/>
      </w:pPr>
      <w:r w:rsidRPr="003171D7">
        <w:rPr>
          <w:rFonts w:hint="eastAsia"/>
        </w:rPr>
        <w:t>（五）銷售稅：</w:t>
      </w:r>
      <w:r w:rsidRPr="003171D7">
        <w:t>6%</w:t>
      </w:r>
      <w:r w:rsidRPr="003171D7">
        <w:rPr>
          <w:rFonts w:hint="eastAsia"/>
        </w:rPr>
        <w:t>，但食品、醫藥、製造業用之機械設備及燃料、住宅用燃料</w:t>
      </w:r>
      <w:r w:rsidRPr="003171D7">
        <w:rPr>
          <w:rFonts w:hint="eastAsia"/>
        </w:rPr>
        <w:lastRenderedPageBreak/>
        <w:t>及電力，及衣服、鞋靴等</w:t>
      </w:r>
      <w:r w:rsidRPr="003171D7">
        <w:t>46</w:t>
      </w:r>
      <w:r w:rsidRPr="003171D7">
        <w:rPr>
          <w:rFonts w:hint="eastAsia"/>
        </w:rPr>
        <w:t>項免稅。</w:t>
      </w:r>
    </w:p>
    <w:p w:rsidR="00FF4900" w:rsidRPr="003171D7" w:rsidRDefault="00FF4900" w:rsidP="00FF4900">
      <w:pPr>
        <w:pStyle w:val="af1"/>
        <w:ind w:left="945" w:hanging="709"/>
      </w:pPr>
      <w:r w:rsidRPr="003171D7">
        <w:rPr>
          <w:rFonts w:hint="eastAsia"/>
        </w:rPr>
        <w:t>（六）菸稅：香煙每包</w:t>
      </w:r>
      <w:r w:rsidRPr="003171D7">
        <w:rPr>
          <w:rFonts w:hint="eastAsia"/>
        </w:rPr>
        <w:t>20</w:t>
      </w:r>
      <w:r w:rsidRPr="003171D7">
        <w:rPr>
          <w:rFonts w:hint="eastAsia"/>
        </w:rPr>
        <w:t>根課</w:t>
      </w:r>
      <w:r w:rsidRPr="003171D7">
        <w:t>2.75</w:t>
      </w:r>
      <w:r w:rsidRPr="003171D7">
        <w:rPr>
          <w:rFonts w:hint="eastAsia"/>
        </w:rPr>
        <w:t>美元；菸草或雪茄：菸草以躉售價的</w:t>
      </w:r>
      <w:r w:rsidRPr="003171D7">
        <w:t>92</w:t>
      </w:r>
      <w:r w:rsidRPr="003171D7">
        <w:rPr>
          <w:rFonts w:hint="eastAsia"/>
        </w:rPr>
        <w:t>%</w:t>
      </w:r>
      <w:r w:rsidRPr="003171D7">
        <w:rPr>
          <w:rFonts w:hint="eastAsia"/>
        </w:rPr>
        <w:t>課稅，雪茄則視售躉價，課以每支定額稅。</w:t>
      </w:r>
    </w:p>
    <w:p w:rsidR="00FF4900" w:rsidRPr="003171D7" w:rsidRDefault="00FF4900" w:rsidP="00FF4900">
      <w:pPr>
        <w:pStyle w:val="af1"/>
        <w:ind w:left="945" w:hanging="709"/>
      </w:pPr>
      <w:r w:rsidRPr="003171D7">
        <w:rPr>
          <w:rFonts w:hint="eastAsia"/>
        </w:rPr>
        <w:t>（七）油料稅：柴油每加侖課</w:t>
      </w:r>
      <w:r w:rsidRPr="003171D7">
        <w:rPr>
          <w:rFonts w:hint="eastAsia"/>
        </w:rPr>
        <w:t>3</w:t>
      </w:r>
      <w:r w:rsidRPr="003171D7">
        <w:t>2</w:t>
      </w:r>
      <w:r w:rsidRPr="003171D7">
        <w:rPr>
          <w:rFonts w:hint="eastAsia"/>
        </w:rPr>
        <w:t>美分，汽油每加侖課</w:t>
      </w:r>
      <w:r w:rsidRPr="003171D7">
        <w:rPr>
          <w:rFonts w:hint="eastAsia"/>
        </w:rPr>
        <w:t>3</w:t>
      </w:r>
      <w:r w:rsidRPr="003171D7">
        <w:t>1.97</w:t>
      </w:r>
      <w:r w:rsidRPr="003171D7">
        <w:rPr>
          <w:rFonts w:hint="eastAsia"/>
        </w:rPr>
        <w:t>美分。</w:t>
      </w:r>
    </w:p>
    <w:p w:rsidR="00FF4900" w:rsidRPr="003171D7" w:rsidRDefault="00FF4900" w:rsidP="00FF4900">
      <w:pPr>
        <w:pStyle w:val="a6"/>
        <w:spacing w:before="257" w:after="257"/>
        <w:ind w:left="632" w:hanging="632"/>
      </w:pPr>
      <w:r w:rsidRPr="003171D7">
        <w:rPr>
          <w:rFonts w:hint="eastAsia"/>
        </w:rPr>
        <w:t>二、金融</w:t>
      </w:r>
    </w:p>
    <w:p w:rsidR="00FF4900" w:rsidRPr="003171D7" w:rsidRDefault="00FF4900" w:rsidP="00FF4900">
      <w:pPr>
        <w:ind w:firstLine="472"/>
      </w:pPr>
      <w:r w:rsidRPr="003171D7">
        <w:rPr>
          <w:rFonts w:hint="eastAsia"/>
        </w:rPr>
        <w:t>美國係自由競爭的市場經濟，金融制度完善，各州間資金可自由移動。州政府並無能力去建立外匯管制制度，或影響利率水準。外商向本地金融機構貸款所獲的條件，主要視其信用狀況與公司之營運狀態而定，並無特殊之待遇或歧視。</w:t>
      </w:r>
      <w:r w:rsidRPr="003171D7">
        <w:t xml:space="preserve"> </w:t>
      </w:r>
    </w:p>
    <w:p w:rsidR="00FF4900" w:rsidRPr="003171D7" w:rsidRDefault="00FF4900" w:rsidP="00DD684E">
      <w:pPr>
        <w:pStyle w:val="a4"/>
        <w:spacing w:before="514" w:after="771"/>
        <w:rPr>
          <w:lang w:eastAsia="zh-TW"/>
        </w:rPr>
      </w:pPr>
      <w:r w:rsidRPr="003171D7">
        <w:rPr>
          <w:rFonts w:hint="eastAsia"/>
          <w:lang w:eastAsia="zh-TW"/>
        </w:rPr>
        <w:lastRenderedPageBreak/>
        <w:t>第陸章　基礎建設及成本</w:t>
      </w:r>
    </w:p>
    <w:p w:rsidR="00FF4900" w:rsidRPr="003171D7" w:rsidRDefault="00FF4900" w:rsidP="00FF4900">
      <w:pPr>
        <w:pStyle w:val="a6"/>
        <w:spacing w:before="257" w:after="257"/>
        <w:ind w:left="632" w:hanging="632"/>
      </w:pPr>
      <w:r w:rsidRPr="003171D7">
        <w:rPr>
          <w:rFonts w:hint="eastAsia"/>
        </w:rPr>
        <w:t>一、土地</w:t>
      </w:r>
    </w:p>
    <w:p w:rsidR="00FF4900" w:rsidRPr="003171D7" w:rsidRDefault="00FF4900" w:rsidP="00FF4900">
      <w:pPr>
        <w:ind w:firstLine="472"/>
        <w:rPr>
          <w:lang w:eastAsia="zh-TW"/>
        </w:rPr>
      </w:pPr>
      <w:r w:rsidRPr="003171D7">
        <w:rPr>
          <w:rFonts w:hint="eastAsia"/>
        </w:rPr>
        <w:t>佛蒙特州州政府的經濟、住宅暨社區發展廳</w:t>
      </w:r>
      <w:r w:rsidRPr="003171D7">
        <w:t>（</w:t>
      </w:r>
      <w:r w:rsidRPr="003171D7">
        <w:t>Vermont Dept. of Economic, Housing and Community Development</w:t>
      </w:r>
      <w:r w:rsidRPr="003171D7">
        <w:t>）</w:t>
      </w:r>
      <w:r w:rsidRPr="003171D7">
        <w:rPr>
          <w:rFonts w:hint="eastAsia"/>
        </w:rPr>
        <w:t>已設立查詢州內可用工、商業土地及建物的網站</w:t>
      </w:r>
      <w:r w:rsidRPr="003171D7">
        <w:t>（</w:t>
      </w:r>
      <w:r w:rsidRPr="003171D7">
        <w:t>Vermont Commercial/Industrial Site Locator</w:t>
      </w:r>
      <w:r w:rsidRPr="003171D7">
        <w:t>）</w:t>
      </w:r>
      <w:r w:rsidRPr="003171D7">
        <w:rPr>
          <w:rFonts w:hint="eastAsia"/>
        </w:rPr>
        <w:t>，網址：</w:t>
      </w:r>
      <w:r w:rsidRPr="003171D7">
        <w:t>http://accd.vermont.gov/</w:t>
      </w:r>
      <w:r w:rsidRPr="003171D7">
        <w:rPr>
          <w:rFonts w:hint="eastAsia"/>
          <w:lang w:eastAsia="zh-TW"/>
        </w:rPr>
        <w:t xml:space="preserve"> </w:t>
      </w:r>
      <w:r w:rsidRPr="003171D7">
        <w:t>business/relocate/vtsitelocator/</w:t>
      </w:r>
      <w:r w:rsidRPr="003171D7">
        <w:rPr>
          <w:rFonts w:hint="eastAsia"/>
        </w:rPr>
        <w:t>，或可電洽該廳，聯絡電話：</w:t>
      </w:r>
      <w:r w:rsidRPr="003171D7">
        <w:t>（</w:t>
      </w:r>
      <w:r w:rsidRPr="003171D7">
        <w:t>802</w:t>
      </w:r>
      <w:r w:rsidRPr="003171D7">
        <w:t>）</w:t>
      </w:r>
      <w:r w:rsidRPr="003171D7">
        <w:t>828-3080</w:t>
      </w:r>
      <w:r w:rsidRPr="003171D7">
        <w:rPr>
          <w:rFonts w:hint="eastAsia"/>
        </w:rPr>
        <w:t>，電子郵件：</w:t>
      </w:r>
      <w:hyperlink r:id="rId78" w:history="1">
        <w:r w:rsidRPr="003171D7">
          <w:t>info@thinkvermont.com</w:t>
        </w:r>
      </w:hyperlink>
      <w:r w:rsidRPr="003171D7">
        <w:rPr>
          <w:rFonts w:hint="eastAsia"/>
        </w:rPr>
        <w:t>。</w:t>
      </w:r>
    </w:p>
    <w:p w:rsidR="00FF4900" w:rsidRPr="003171D7" w:rsidRDefault="00FF4900" w:rsidP="00FF4900">
      <w:pPr>
        <w:pStyle w:val="a6"/>
        <w:spacing w:before="257" w:after="257"/>
        <w:ind w:left="632" w:hanging="632"/>
      </w:pPr>
      <w:r w:rsidRPr="003171D7">
        <w:rPr>
          <w:rFonts w:hint="eastAsia"/>
        </w:rPr>
        <w:t>二、能源</w:t>
      </w:r>
    </w:p>
    <w:p w:rsidR="00FF4900" w:rsidRPr="003171D7" w:rsidRDefault="00FF4900" w:rsidP="00FF4900">
      <w:pPr>
        <w:ind w:firstLine="472"/>
      </w:pPr>
      <w:r w:rsidRPr="003171D7">
        <w:rPr>
          <w:rFonts w:hint="eastAsia"/>
        </w:rPr>
        <w:t>佛蒙特州的電力市場基本上是自由競爭，有</w:t>
      </w:r>
      <w:r w:rsidRPr="003171D7">
        <w:rPr>
          <w:rFonts w:hint="eastAsia"/>
        </w:rPr>
        <w:t>20</w:t>
      </w:r>
      <w:r w:rsidRPr="003171D7">
        <w:rPr>
          <w:rFonts w:hint="eastAsia"/>
        </w:rPr>
        <w:t>家以上的發電及配電公司，有私人投資的電廠、鄉鎮市政府經管的電力部門及鄉村地區的小型電力合作社，但以</w:t>
      </w:r>
      <w:r w:rsidRPr="003171D7">
        <w:rPr>
          <w:rFonts w:hint="eastAsia"/>
        </w:rPr>
        <w:t>Green Mountain Power</w:t>
      </w:r>
      <w:r w:rsidRPr="003171D7">
        <w:rPr>
          <w:rFonts w:hint="eastAsia"/>
        </w:rPr>
        <w:t>規模最大，擁有該州約</w:t>
      </w:r>
      <w:r w:rsidRPr="003171D7">
        <w:rPr>
          <w:rFonts w:hint="eastAsia"/>
        </w:rPr>
        <w:t>70%</w:t>
      </w:r>
      <w:r w:rsidRPr="003171D7">
        <w:rPr>
          <w:rFonts w:hint="eastAsia"/>
        </w:rPr>
        <w:t>的客戶；此外，自</w:t>
      </w:r>
      <w:r w:rsidRPr="003171D7">
        <w:rPr>
          <w:rFonts w:hint="eastAsia"/>
        </w:rPr>
        <w:t>1980</w:t>
      </w:r>
      <w:r w:rsidRPr="003171D7">
        <w:rPr>
          <w:rFonts w:hint="eastAsia"/>
        </w:rPr>
        <w:t>年代起，佛蒙特州即自北邊加拿大的鄰省魁北克購買水力發電，以補本身之不足。各供電商之定價策略具彈性，視用戶的需求條件、季節及市場供需狀態而定，其價格請參考：</w:t>
      </w:r>
      <w:r w:rsidRPr="003171D7">
        <w:t>http://psb.vermont.gov/utilityindustries/electric/industryinfo/tariffs</w:t>
      </w:r>
      <w:r w:rsidRPr="003171D7">
        <w:rPr>
          <w:rFonts w:hint="eastAsia"/>
        </w:rPr>
        <w:t>。在天然瓦斯方面僅</w:t>
      </w:r>
      <w:r w:rsidRPr="003171D7">
        <w:rPr>
          <w:rFonts w:hint="eastAsia"/>
        </w:rPr>
        <w:t>1</w:t>
      </w:r>
      <w:r w:rsidRPr="003171D7">
        <w:rPr>
          <w:rFonts w:hint="eastAsia"/>
        </w:rPr>
        <w:t>家供應公司（</w:t>
      </w:r>
      <w:r w:rsidRPr="003171D7">
        <w:rPr>
          <w:rFonts w:hint="eastAsia"/>
        </w:rPr>
        <w:t>Vermont Gas Systems, Inc.</w:t>
      </w:r>
      <w:r w:rsidRPr="003171D7">
        <w:rPr>
          <w:rFonts w:hint="eastAsia"/>
        </w:rPr>
        <w:t>），其供應價格請參考以下網址：</w:t>
      </w:r>
      <w:r w:rsidRPr="003171D7">
        <w:t>http://psb.vermont.gov/utilityindustries/gas/industryinfo</w:t>
      </w:r>
      <w:r w:rsidRPr="003171D7">
        <w:rPr>
          <w:rFonts w:hint="eastAsia"/>
        </w:rPr>
        <w:t>。</w:t>
      </w:r>
      <w:r w:rsidRPr="003171D7">
        <w:rPr>
          <w:rFonts w:hint="eastAsia"/>
        </w:rPr>
        <w:t xml:space="preserve"> </w:t>
      </w:r>
    </w:p>
    <w:p w:rsidR="00FF4900" w:rsidRPr="003171D7" w:rsidRDefault="00FF4900" w:rsidP="00FF4900">
      <w:pPr>
        <w:pStyle w:val="a6"/>
        <w:spacing w:before="257" w:after="257"/>
        <w:ind w:left="632" w:hanging="632"/>
        <w:rPr>
          <w:lang w:eastAsia="zh-CN"/>
        </w:rPr>
      </w:pPr>
      <w:r w:rsidRPr="003171D7">
        <w:rPr>
          <w:rFonts w:hint="eastAsia"/>
          <w:lang w:eastAsia="zh-CN"/>
        </w:rPr>
        <w:t>三、通訊</w:t>
      </w:r>
    </w:p>
    <w:p w:rsidR="00FF4900" w:rsidRPr="003171D7" w:rsidRDefault="00FF4900" w:rsidP="00FF4900">
      <w:pPr>
        <w:ind w:firstLine="472"/>
        <w:rPr>
          <w:lang w:eastAsia="zh-TW"/>
        </w:rPr>
      </w:pPr>
      <w:r w:rsidRPr="003171D7">
        <w:rPr>
          <w:rFonts w:hint="eastAsia"/>
        </w:rPr>
        <w:t>美國的通訊基礎設施完備，所用技術領先，同時為自由競爭之市場，價格競爭之市場機制非常發達，通訊公司皆屬民營，因此各通訊服務提供之廠商之定價策略</w:t>
      </w:r>
      <w:r w:rsidRPr="003171D7">
        <w:rPr>
          <w:rFonts w:hint="eastAsia"/>
        </w:rPr>
        <w:lastRenderedPageBreak/>
        <w:t>也非常的具有彈性，各企業可自由選擇。</w:t>
      </w:r>
    </w:p>
    <w:p w:rsidR="00FF4900" w:rsidRPr="003171D7" w:rsidRDefault="00FF4900" w:rsidP="00FF4900">
      <w:pPr>
        <w:pStyle w:val="a6"/>
        <w:spacing w:before="257" w:after="257"/>
        <w:ind w:left="632" w:hanging="632"/>
      </w:pPr>
      <w:r w:rsidRPr="003171D7">
        <w:rPr>
          <w:rFonts w:hint="eastAsia"/>
        </w:rPr>
        <w:t>四、運輸</w:t>
      </w:r>
    </w:p>
    <w:p w:rsidR="00FF4900" w:rsidRPr="003171D7" w:rsidRDefault="00FF4900" w:rsidP="00FF4900">
      <w:pPr>
        <w:ind w:firstLine="472"/>
      </w:pPr>
      <w:r w:rsidRPr="003171D7">
        <w:rPr>
          <w:rFonts w:hint="eastAsia"/>
        </w:rPr>
        <w:t>本州交通主要藉長達</w:t>
      </w:r>
      <w:r w:rsidRPr="003171D7">
        <w:t>300</w:t>
      </w:r>
      <w:r w:rsidRPr="003171D7">
        <w:rPr>
          <w:rFonts w:hint="eastAsia"/>
        </w:rPr>
        <w:t>英哩之州際公路及</w:t>
      </w:r>
      <w:r w:rsidRPr="003171D7">
        <w:t>Burlington</w:t>
      </w:r>
      <w:r w:rsidRPr="003171D7">
        <w:rPr>
          <w:rFonts w:hint="eastAsia"/>
        </w:rPr>
        <w:t>國際機場對外連接，船貨隔夜可運抵加拿大的蒙特婁港，航向西歐主要港口，或連接任何美東大城市。</w:t>
      </w:r>
    </w:p>
    <w:p w:rsidR="00FF4900" w:rsidRPr="003171D7" w:rsidRDefault="00FF4900" w:rsidP="00DD684E">
      <w:pPr>
        <w:pStyle w:val="a4"/>
        <w:spacing w:before="514" w:after="771"/>
      </w:pPr>
      <w:r w:rsidRPr="003171D7">
        <w:rPr>
          <w:rFonts w:hint="eastAsia"/>
        </w:rPr>
        <w:lastRenderedPageBreak/>
        <w:t>第柒章　勞工</w:t>
      </w:r>
    </w:p>
    <w:p w:rsidR="00FF4900" w:rsidRPr="003171D7" w:rsidRDefault="00FF4900" w:rsidP="00FF4900">
      <w:pPr>
        <w:pStyle w:val="a6"/>
        <w:spacing w:before="257" w:after="257"/>
        <w:ind w:left="632" w:hanging="632"/>
      </w:pPr>
      <w:r w:rsidRPr="003171D7">
        <w:rPr>
          <w:rFonts w:hint="eastAsia"/>
        </w:rPr>
        <w:t>一、勞工素質及結構</w:t>
      </w:r>
    </w:p>
    <w:p w:rsidR="00FF4900" w:rsidRPr="003171D7" w:rsidRDefault="00FF4900" w:rsidP="00FF4900">
      <w:pPr>
        <w:ind w:firstLine="472"/>
      </w:pPr>
      <w:r w:rsidRPr="003171D7">
        <w:rPr>
          <w:rFonts w:hint="eastAsia"/>
        </w:rPr>
        <w:t>佛蒙特州滿</w:t>
      </w:r>
      <w:r w:rsidRPr="003171D7">
        <w:t>25</w:t>
      </w:r>
      <w:r w:rsidRPr="003171D7">
        <w:rPr>
          <w:rFonts w:hint="eastAsia"/>
        </w:rPr>
        <w:t>歲受過大學以上高等教育的人口百分比高居全美第</w:t>
      </w:r>
      <w:r w:rsidRPr="003171D7">
        <w:t>7</w:t>
      </w:r>
      <w:r w:rsidRPr="003171D7">
        <w:rPr>
          <w:rFonts w:hint="eastAsia"/>
        </w:rPr>
        <w:t>，在新英格蘭地區位居第</w:t>
      </w:r>
      <w:r w:rsidRPr="003171D7">
        <w:t>3</w:t>
      </w:r>
      <w:r w:rsidRPr="003171D7">
        <w:rPr>
          <w:rFonts w:hint="eastAsia"/>
        </w:rPr>
        <w:t>，其勞動人口素質因此頗具競爭力，有利其經濟發展，但缺少的是如何讓這些高素質人口留在州內發展的政策及措施。佛蒙特州工資在新英格蘭各州中屬較低者，但生產力高，員工福利支出亦低，州政府提供職訓計畫及補助以提高人力素質。</w:t>
      </w:r>
      <w:r w:rsidRPr="003171D7">
        <w:t>若以平均每小時工資為例，</w:t>
      </w:r>
      <w:r w:rsidR="00D51EC1" w:rsidRPr="003171D7">
        <w:rPr>
          <w:rFonts w:hint="eastAsia"/>
          <w:lang w:eastAsia="zh-TW"/>
        </w:rPr>
        <w:t>2018</w:t>
      </w:r>
      <w:r w:rsidR="00D51EC1" w:rsidRPr="003171D7">
        <w:rPr>
          <w:rFonts w:hint="eastAsia"/>
          <w:lang w:eastAsia="zh-TW"/>
        </w:rPr>
        <w:t>年</w:t>
      </w:r>
      <w:r w:rsidRPr="003171D7">
        <w:t>佛蒙特州</w:t>
      </w:r>
      <w:r w:rsidR="00D51EC1" w:rsidRPr="003171D7">
        <w:rPr>
          <w:rFonts w:hint="eastAsia"/>
          <w:lang w:eastAsia="zh-TW"/>
        </w:rPr>
        <w:t>最</w:t>
      </w:r>
      <w:r w:rsidRPr="003171D7">
        <w:rPr>
          <w:rFonts w:hint="eastAsia"/>
        </w:rPr>
        <w:t>低</w:t>
      </w:r>
      <w:r w:rsidR="00D51EC1" w:rsidRPr="003171D7">
        <w:rPr>
          <w:rFonts w:hint="eastAsia"/>
          <w:lang w:eastAsia="zh-TW"/>
        </w:rPr>
        <w:t>時薪</w:t>
      </w:r>
      <w:r w:rsidRPr="003171D7">
        <w:rPr>
          <w:rFonts w:hint="eastAsia"/>
          <w:lang w:eastAsia="zh-TW"/>
        </w:rPr>
        <w:t>10</w:t>
      </w:r>
      <w:r w:rsidR="00D51EC1" w:rsidRPr="003171D7">
        <w:rPr>
          <w:rFonts w:hint="eastAsia"/>
          <w:lang w:eastAsia="zh-TW"/>
        </w:rPr>
        <w:t>.5</w:t>
      </w:r>
      <w:r w:rsidRPr="003171D7">
        <w:rPr>
          <w:rFonts w:hint="eastAsia"/>
        </w:rPr>
        <w:t>美元，</w:t>
      </w:r>
      <w:r w:rsidR="00D51EC1" w:rsidRPr="003171D7">
        <w:rPr>
          <w:rFonts w:hint="eastAsia"/>
          <w:lang w:eastAsia="zh-TW"/>
        </w:rPr>
        <w:t>2019</w:t>
      </w:r>
      <w:r w:rsidR="00D51EC1" w:rsidRPr="003171D7">
        <w:rPr>
          <w:rFonts w:hint="eastAsia"/>
          <w:lang w:eastAsia="zh-TW"/>
        </w:rPr>
        <w:t>年起則依據消費者物價指數</w:t>
      </w:r>
      <w:r w:rsidR="007436AE" w:rsidRPr="003171D7">
        <w:rPr>
          <w:rFonts w:hint="eastAsia"/>
          <w:lang w:eastAsia="zh-TW"/>
        </w:rPr>
        <w:t>（</w:t>
      </w:r>
      <w:r w:rsidR="00D51EC1" w:rsidRPr="003171D7">
        <w:rPr>
          <w:rFonts w:hint="eastAsia"/>
          <w:lang w:eastAsia="zh-TW"/>
        </w:rPr>
        <w:t>CPI</w:t>
      </w:r>
      <w:r w:rsidR="007436AE" w:rsidRPr="003171D7">
        <w:rPr>
          <w:rFonts w:hint="eastAsia"/>
          <w:lang w:eastAsia="zh-TW"/>
        </w:rPr>
        <w:t>）</w:t>
      </w:r>
      <w:r w:rsidR="00D51EC1" w:rsidRPr="003171D7">
        <w:rPr>
          <w:rFonts w:hint="eastAsia"/>
          <w:lang w:eastAsia="zh-TW"/>
        </w:rPr>
        <w:t>調增，</w:t>
      </w:r>
      <w:r w:rsidRPr="003171D7">
        <w:t>201</w:t>
      </w:r>
      <w:r w:rsidR="00D51EC1" w:rsidRPr="003171D7">
        <w:rPr>
          <w:rFonts w:hint="eastAsia"/>
          <w:lang w:eastAsia="zh-TW"/>
        </w:rPr>
        <w:t>9</w:t>
      </w:r>
      <w:r w:rsidRPr="003171D7">
        <w:t>年</w:t>
      </w:r>
      <w:r w:rsidR="00D51EC1" w:rsidRPr="003171D7">
        <w:rPr>
          <w:rFonts w:hint="eastAsia"/>
          <w:lang w:eastAsia="zh-TW"/>
        </w:rPr>
        <w:t>為</w:t>
      </w:r>
      <w:r w:rsidR="00D51EC1" w:rsidRPr="003171D7">
        <w:rPr>
          <w:rFonts w:hint="eastAsia"/>
          <w:lang w:eastAsia="zh-TW"/>
        </w:rPr>
        <w:t>10.78</w:t>
      </w:r>
      <w:r w:rsidR="00D51EC1" w:rsidRPr="003171D7">
        <w:rPr>
          <w:rFonts w:hint="eastAsia"/>
          <w:lang w:eastAsia="zh-TW"/>
        </w:rPr>
        <w:t>美元。</w:t>
      </w:r>
      <w:r w:rsidR="00D51EC1" w:rsidRPr="003171D7">
        <w:rPr>
          <w:rFonts w:hint="eastAsia"/>
          <w:lang w:eastAsia="zh-TW"/>
        </w:rPr>
        <w:t>2018</w:t>
      </w:r>
      <w:r w:rsidR="00D51EC1" w:rsidRPr="003171D7">
        <w:rPr>
          <w:rFonts w:hint="eastAsia"/>
          <w:lang w:eastAsia="zh-TW"/>
        </w:rPr>
        <w:t>年民營所有</w:t>
      </w:r>
      <w:r w:rsidR="00D51EC1" w:rsidRPr="003171D7">
        <w:t>行業</w:t>
      </w:r>
      <w:r w:rsidR="00D51EC1" w:rsidRPr="003171D7">
        <w:rPr>
          <w:rFonts w:hint="eastAsia"/>
          <w:lang w:eastAsia="zh-TW"/>
        </w:rPr>
        <w:t>員</w:t>
      </w:r>
      <w:r w:rsidR="00D51EC1" w:rsidRPr="003171D7">
        <w:t>工</w:t>
      </w:r>
      <w:r w:rsidR="00D51EC1" w:rsidRPr="003171D7">
        <w:rPr>
          <w:rFonts w:hint="eastAsia"/>
          <w:lang w:eastAsia="zh-TW"/>
        </w:rPr>
        <w:t>平均時薪為</w:t>
      </w:r>
      <w:r w:rsidR="00D51EC1" w:rsidRPr="003171D7">
        <w:rPr>
          <w:rFonts w:hint="eastAsia"/>
          <w:lang w:eastAsia="zh-TW"/>
        </w:rPr>
        <w:t>19.10</w:t>
      </w:r>
      <w:r w:rsidR="00D51EC1" w:rsidRPr="003171D7">
        <w:rPr>
          <w:rFonts w:hint="eastAsia"/>
          <w:lang w:eastAsia="zh-TW"/>
        </w:rPr>
        <w:t>美元，最高可獲得</w:t>
      </w:r>
      <w:r w:rsidR="00D51EC1" w:rsidRPr="003171D7">
        <w:rPr>
          <w:rFonts w:hint="eastAsia"/>
          <w:lang w:eastAsia="zh-TW"/>
        </w:rPr>
        <w:t>24.11</w:t>
      </w:r>
      <w:r w:rsidR="00D51EC1" w:rsidRPr="003171D7">
        <w:rPr>
          <w:rFonts w:hint="eastAsia"/>
          <w:lang w:eastAsia="zh-TW"/>
        </w:rPr>
        <w:t>美元</w:t>
      </w:r>
      <w:r w:rsidR="00D51EC1" w:rsidRPr="003171D7">
        <w:t>。</w:t>
      </w:r>
      <w:r w:rsidR="00D51EC1" w:rsidRPr="003171D7">
        <w:rPr>
          <w:rFonts w:hint="eastAsia"/>
          <w:lang w:eastAsia="zh-TW"/>
        </w:rPr>
        <w:t>2018</w:t>
      </w:r>
      <w:r w:rsidR="00D51EC1" w:rsidRPr="003171D7">
        <w:rPr>
          <w:rFonts w:hint="eastAsia"/>
          <w:lang w:eastAsia="zh-TW"/>
        </w:rPr>
        <w:t>年佛蒙特州</w:t>
      </w:r>
      <w:r w:rsidR="005A7F3A" w:rsidRPr="003171D7">
        <w:rPr>
          <w:rFonts w:hint="eastAsia"/>
          <w:lang w:eastAsia="zh-TW"/>
        </w:rPr>
        <w:t>非農業勞動</w:t>
      </w:r>
      <w:r w:rsidR="00D51EC1" w:rsidRPr="003171D7">
        <w:rPr>
          <w:rFonts w:hint="eastAsia"/>
          <w:lang w:eastAsia="zh-TW"/>
        </w:rPr>
        <w:t>人口為</w:t>
      </w:r>
      <w:r w:rsidR="00D51EC1" w:rsidRPr="003171D7">
        <w:rPr>
          <w:rFonts w:hint="eastAsia"/>
          <w:lang w:eastAsia="zh-TW"/>
        </w:rPr>
        <w:t>31.6</w:t>
      </w:r>
      <w:r w:rsidR="00D51EC1" w:rsidRPr="003171D7">
        <w:rPr>
          <w:rFonts w:hint="eastAsia"/>
          <w:lang w:eastAsia="zh-TW"/>
        </w:rPr>
        <w:t>萬人，較前一年成長</w:t>
      </w:r>
      <w:r w:rsidR="00D51EC1" w:rsidRPr="003171D7">
        <w:rPr>
          <w:rFonts w:hint="eastAsia"/>
          <w:lang w:eastAsia="zh-TW"/>
        </w:rPr>
        <w:t>1.3%</w:t>
      </w:r>
      <w:r w:rsidR="00F647DF" w:rsidRPr="003171D7">
        <w:t>。</w:t>
      </w:r>
    </w:p>
    <w:p w:rsidR="00FF4900" w:rsidRPr="003171D7" w:rsidRDefault="00FF4900" w:rsidP="00FF4900">
      <w:pPr>
        <w:pStyle w:val="a6"/>
        <w:spacing w:before="257" w:after="257"/>
        <w:ind w:left="632" w:hanging="632"/>
      </w:pPr>
      <w:r w:rsidRPr="003171D7">
        <w:rPr>
          <w:rFonts w:hint="eastAsia"/>
        </w:rPr>
        <w:t>二、勞工法令</w:t>
      </w:r>
    </w:p>
    <w:p w:rsidR="00FF4900" w:rsidRPr="003171D7" w:rsidRDefault="00FF4900" w:rsidP="00FF4900">
      <w:pPr>
        <w:ind w:firstLine="472"/>
      </w:pPr>
      <w:r w:rsidRPr="003171D7">
        <w:rPr>
          <w:rFonts w:hint="eastAsia"/>
        </w:rPr>
        <w:t>在美國大部分的雇主與員工沒有訂立僱用契約，即員工沒有僱用期間的約定。雇主僱用員工使用</w:t>
      </w:r>
      <w:r w:rsidRPr="003171D7">
        <w:t>At-will basis</w:t>
      </w:r>
      <w:r w:rsidRPr="003171D7">
        <w:rPr>
          <w:rFonts w:hint="eastAsia"/>
        </w:rPr>
        <w:t>，須有經律師檢閱的僱用申請書，提供僱用的往來信函、員工手冊以及任何員工保單及手續文件，有些高級主管則訂有契約。惟工作健康環境、工時、最低工資及員工工作時的意外保險等須依勞工法之規定行事。</w:t>
      </w:r>
    </w:p>
    <w:p w:rsidR="00FF4900" w:rsidRPr="003171D7" w:rsidRDefault="001F2D7D" w:rsidP="00FF4900">
      <w:pPr>
        <w:ind w:firstLine="472"/>
      </w:pPr>
      <w:r w:rsidRPr="003171D7">
        <w:rPr>
          <w:rFonts w:hint="eastAsia"/>
          <w:lang w:eastAsia="zh-TW"/>
        </w:rPr>
        <w:t>2019</w:t>
      </w:r>
      <w:r w:rsidRPr="003171D7">
        <w:rPr>
          <w:rFonts w:hint="eastAsia"/>
          <w:lang w:eastAsia="zh-TW"/>
        </w:rPr>
        <w:t>年</w:t>
      </w:r>
      <w:r w:rsidR="00FF4900" w:rsidRPr="003171D7">
        <w:rPr>
          <w:rFonts w:hint="eastAsia"/>
        </w:rPr>
        <w:t>佛蒙特州之法定最低工資為</w:t>
      </w:r>
      <w:r w:rsidR="00FF4900" w:rsidRPr="003171D7">
        <w:rPr>
          <w:rFonts w:hint="eastAsia"/>
          <w:lang w:eastAsia="zh-TW"/>
        </w:rPr>
        <w:t>10</w:t>
      </w:r>
      <w:r w:rsidRPr="003171D7">
        <w:rPr>
          <w:rFonts w:hint="eastAsia"/>
          <w:lang w:eastAsia="zh-TW"/>
        </w:rPr>
        <w:t>.78</w:t>
      </w:r>
      <w:r w:rsidR="00FF4900" w:rsidRPr="003171D7">
        <w:rPr>
          <w:rFonts w:hint="eastAsia"/>
        </w:rPr>
        <w:t>美元／小時，但員工之薪資以小費或服務費為其經常性或主要收入的部門（例如旅館、餐飲、觀光區等），倘該類員工每週的時薪經核算未達最低工資時，雇主應補足其差額。基本工時為每週</w:t>
      </w:r>
      <w:r w:rsidR="00FF4900" w:rsidRPr="003171D7">
        <w:t>40</w:t>
      </w:r>
      <w:r w:rsidR="00FF4900" w:rsidRPr="003171D7">
        <w:rPr>
          <w:rFonts w:hint="eastAsia"/>
        </w:rPr>
        <w:t>小時，超過基本工時之每小時工資應至少為普通工資的</w:t>
      </w:r>
      <w:r w:rsidR="00FF4900" w:rsidRPr="003171D7">
        <w:t>1.5</w:t>
      </w:r>
      <w:r w:rsidR="00FF4900" w:rsidRPr="003171D7">
        <w:rPr>
          <w:rFonts w:hint="eastAsia"/>
        </w:rPr>
        <w:t>倍，餐飲、旅館及娛樂業等可免除每週</w:t>
      </w:r>
      <w:r w:rsidR="00FF4900" w:rsidRPr="003171D7">
        <w:rPr>
          <w:rFonts w:hint="eastAsia"/>
        </w:rPr>
        <w:t>40</w:t>
      </w:r>
      <w:r w:rsidR="00FF4900" w:rsidRPr="003171D7">
        <w:rPr>
          <w:rFonts w:hint="eastAsia"/>
        </w:rPr>
        <w:t>小時基本工時的限制。</w:t>
      </w:r>
    </w:p>
    <w:p w:rsidR="00FF4900" w:rsidRPr="003171D7" w:rsidRDefault="00FF4900" w:rsidP="00DD684E">
      <w:pPr>
        <w:pStyle w:val="a4"/>
        <w:spacing w:before="514" w:after="771"/>
        <w:rPr>
          <w:lang w:eastAsia="zh-TW"/>
        </w:rPr>
      </w:pPr>
      <w:r w:rsidRPr="003171D7">
        <w:rPr>
          <w:rFonts w:hint="eastAsia"/>
          <w:lang w:eastAsia="zh-TW"/>
        </w:rPr>
        <w:lastRenderedPageBreak/>
        <w:t>第捌章　簽證、居留及移民</w:t>
      </w:r>
    </w:p>
    <w:p w:rsidR="00FF4900" w:rsidRPr="003171D7" w:rsidRDefault="00FF4900" w:rsidP="00FF4900">
      <w:pPr>
        <w:ind w:firstLine="472"/>
      </w:pPr>
      <w:r w:rsidRPr="003171D7">
        <w:rPr>
          <w:rFonts w:hint="eastAsia"/>
        </w:rPr>
        <w:t>美國於</w:t>
      </w:r>
      <w:r w:rsidRPr="003171D7">
        <w:rPr>
          <w:rFonts w:hint="eastAsia"/>
        </w:rPr>
        <w:t>2012</w:t>
      </w:r>
      <w:r w:rsidRPr="003171D7">
        <w:rPr>
          <w:rFonts w:hint="eastAsia"/>
        </w:rPr>
        <w:t>年</w:t>
      </w:r>
      <w:r w:rsidRPr="003171D7">
        <w:rPr>
          <w:rFonts w:hint="eastAsia"/>
        </w:rPr>
        <w:t>10</w:t>
      </w:r>
      <w:r w:rsidRPr="003171D7">
        <w:rPr>
          <w:rFonts w:hint="eastAsia"/>
        </w:rPr>
        <w:t>月</w:t>
      </w:r>
      <w:r w:rsidRPr="003171D7">
        <w:rPr>
          <w:rFonts w:hint="eastAsia"/>
        </w:rPr>
        <w:t>2</w:t>
      </w:r>
      <w:r w:rsidRPr="003171D7">
        <w:rPr>
          <w:rFonts w:hint="eastAsia"/>
        </w:rPr>
        <w:t>日宣布臺灣加入免簽證計畫（以下簡稱</w:t>
      </w:r>
      <w:r w:rsidRPr="003171D7">
        <w:rPr>
          <w:rFonts w:hint="eastAsia"/>
        </w:rPr>
        <w:t>VWP</w:t>
      </w:r>
      <w:r w:rsidRPr="003171D7">
        <w:rPr>
          <w:rFonts w:hint="eastAsia"/>
        </w:rPr>
        <w:t>）。根據</w:t>
      </w:r>
      <w:r w:rsidRPr="003171D7">
        <w:rPr>
          <w:rFonts w:hint="eastAsia"/>
        </w:rPr>
        <w:t>VWP</w:t>
      </w:r>
      <w:r w:rsidRPr="003171D7">
        <w:rPr>
          <w:rFonts w:hint="eastAsia"/>
        </w:rPr>
        <w:t>，符合資格及條件之臺灣護照持有人，即可赴美從事觀光或商務達</w:t>
      </w:r>
      <w:r w:rsidRPr="003171D7">
        <w:rPr>
          <w:rFonts w:hint="eastAsia"/>
        </w:rPr>
        <w:t>90</w:t>
      </w:r>
      <w:r w:rsidRPr="003171D7">
        <w:rPr>
          <w:rFonts w:hint="eastAsia"/>
        </w:rPr>
        <w:t>天，無需簽證。旅客欲以</w:t>
      </w:r>
      <w:r w:rsidRPr="003171D7">
        <w:rPr>
          <w:rFonts w:hint="eastAsia"/>
        </w:rPr>
        <w:t>VWP</w:t>
      </w:r>
      <w:r w:rsidRPr="003171D7">
        <w:rPr>
          <w:rFonts w:hint="eastAsia"/>
        </w:rPr>
        <w:t>入境美國，須先透過旅行授權電子系統（</w:t>
      </w:r>
      <w:r w:rsidRPr="003171D7">
        <w:rPr>
          <w:rFonts w:hint="eastAsia"/>
        </w:rPr>
        <w:t>ESTA</w:t>
      </w:r>
      <w:r w:rsidRPr="003171D7">
        <w:rPr>
          <w:rFonts w:hint="eastAsia"/>
        </w:rPr>
        <w:t>）取得授權許可，並於旅行前符合所有相關資格條件，惟停留天數不得延長，</w:t>
      </w:r>
      <w:r w:rsidRPr="003171D7">
        <w:rPr>
          <w:rFonts w:hint="eastAsia"/>
        </w:rPr>
        <w:t>VWP</w:t>
      </w:r>
      <w:r w:rsidRPr="003171D7">
        <w:rPr>
          <w:rFonts w:hint="eastAsia"/>
        </w:rPr>
        <w:t>旅客在美期間亦不得改變其身分，例如變更為學生簽證。若需停留超過</w:t>
      </w:r>
      <w:r w:rsidRPr="003171D7">
        <w:rPr>
          <w:rFonts w:hint="eastAsia"/>
        </w:rPr>
        <w:t>90</w:t>
      </w:r>
      <w:r w:rsidRPr="003171D7">
        <w:rPr>
          <w:rFonts w:hint="eastAsia"/>
        </w:rPr>
        <w:t>天，則仍需向美國</w:t>
      </w:r>
      <w:r w:rsidR="00143D46" w:rsidRPr="003171D7">
        <w:rPr>
          <w:rFonts w:hint="eastAsia"/>
        </w:rPr>
        <w:t>在臺協會</w:t>
      </w:r>
      <w:r w:rsidRPr="003171D7">
        <w:rPr>
          <w:rFonts w:hint="eastAsia"/>
        </w:rPr>
        <w:t>申請觀光簽證。</w:t>
      </w:r>
    </w:p>
    <w:p w:rsidR="00FF4900" w:rsidRPr="003171D7" w:rsidRDefault="00FF4900" w:rsidP="00FF4900">
      <w:pPr>
        <w:ind w:firstLine="472"/>
      </w:pPr>
      <w:r w:rsidRPr="003171D7">
        <w:rPr>
          <w:rFonts w:hint="eastAsia"/>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FF4900" w:rsidRPr="003171D7" w:rsidRDefault="00FF4900" w:rsidP="00FF4900">
      <w:pPr>
        <w:ind w:firstLine="472"/>
      </w:pPr>
      <w:r w:rsidRPr="003171D7">
        <w:rPr>
          <w:rFonts w:hint="eastAsia"/>
        </w:rPr>
        <w:t>非移民簽證是發給打算入境美國做短暫停留並在停留期滿後離開美國的人。美國法律對非移民簽證訂有不同的類別，包括觀光、商務、短期應聘、留學、過境、投資、受訓、及其他目的。</w:t>
      </w:r>
    </w:p>
    <w:p w:rsidR="00FF4900" w:rsidRPr="003171D7" w:rsidRDefault="00FF4900" w:rsidP="00FF4900">
      <w:pPr>
        <w:ind w:firstLine="472"/>
      </w:pPr>
      <w:r w:rsidRPr="003171D7">
        <w:rPr>
          <w:rFonts w:hint="eastAsia"/>
        </w:rPr>
        <w:t>簽證事宜需向美國</w:t>
      </w:r>
      <w:r w:rsidR="00143D46" w:rsidRPr="003171D7">
        <w:rPr>
          <w:rFonts w:hint="eastAsia"/>
        </w:rPr>
        <w:t>在臺協會</w:t>
      </w:r>
      <w:r w:rsidRPr="003171D7">
        <w:rPr>
          <w:rFonts w:hint="eastAsia"/>
        </w:rPr>
        <w:t>提出申請，地址為台北市信義路三段</w:t>
      </w:r>
      <w:r w:rsidRPr="003171D7">
        <w:rPr>
          <w:rFonts w:hint="eastAsia"/>
        </w:rPr>
        <w:t>134</w:t>
      </w:r>
      <w:r w:rsidRPr="003171D7">
        <w:rPr>
          <w:rFonts w:hint="eastAsia"/>
        </w:rPr>
        <w:t>巷</w:t>
      </w:r>
      <w:r w:rsidRPr="003171D7">
        <w:rPr>
          <w:rFonts w:hint="eastAsia"/>
        </w:rPr>
        <w:t>7</w:t>
      </w:r>
      <w:r w:rsidRPr="003171D7">
        <w:rPr>
          <w:rFonts w:hint="eastAsia"/>
        </w:rPr>
        <w:t>號</w:t>
      </w:r>
      <w:r w:rsidR="0063468A" w:rsidRPr="003171D7">
        <w:rPr>
          <w:rFonts w:hint="eastAsia"/>
        </w:rPr>
        <w:t>（</w:t>
      </w:r>
      <w:r w:rsidRPr="003171D7">
        <w:rPr>
          <w:rFonts w:hint="eastAsia"/>
        </w:rPr>
        <w:t>電話：</w:t>
      </w:r>
      <w:r w:rsidRPr="003171D7">
        <w:rPr>
          <w:rFonts w:hint="eastAsia"/>
        </w:rPr>
        <w:t>+886-2-2162-2000</w:t>
      </w:r>
      <w:r w:rsidRPr="003171D7">
        <w:rPr>
          <w:rFonts w:hint="eastAsia"/>
        </w:rPr>
        <w:t>；傳真：</w:t>
      </w:r>
      <w:r w:rsidRPr="003171D7">
        <w:rPr>
          <w:rFonts w:hint="eastAsia"/>
        </w:rPr>
        <w:t>+886- 2-2162-2251</w:t>
      </w:r>
      <w:r w:rsidR="0063468A" w:rsidRPr="003171D7">
        <w:rPr>
          <w:rFonts w:hint="eastAsia"/>
        </w:rPr>
        <w:t>）</w:t>
      </w:r>
      <w:r w:rsidRPr="003171D7">
        <w:rPr>
          <w:rFonts w:hint="eastAsia"/>
        </w:rPr>
        <w:t>。</w:t>
      </w:r>
    </w:p>
    <w:p w:rsidR="00FF4900" w:rsidRPr="003171D7" w:rsidRDefault="00FF4900" w:rsidP="00DD684E">
      <w:pPr>
        <w:pStyle w:val="a4"/>
        <w:spacing w:before="514" w:after="771"/>
      </w:pPr>
      <w:r w:rsidRPr="003171D7">
        <w:rPr>
          <w:rFonts w:hint="eastAsia"/>
        </w:rPr>
        <w:lastRenderedPageBreak/>
        <w:t>第玖章　結論</w:t>
      </w:r>
    </w:p>
    <w:p w:rsidR="00FF4900" w:rsidRPr="003171D7" w:rsidRDefault="00FF4900" w:rsidP="00FF4900">
      <w:pPr>
        <w:ind w:firstLine="472"/>
      </w:pPr>
      <w:r w:rsidRPr="003171D7">
        <w:rPr>
          <w:rFonts w:hint="eastAsia"/>
        </w:rPr>
        <w:t>佛蒙特州是新英格蘭地區唯一的內陸州，由於地緣關係，其商業活動與加拿大息息相關，加拿大因而是該州最重要的貿易及投資夥伴。因全州人口僅有</w:t>
      </w:r>
      <w:r w:rsidRPr="003171D7">
        <w:t>6</w:t>
      </w:r>
      <w:r w:rsidRPr="003171D7">
        <w:rPr>
          <w:rFonts w:hint="eastAsia"/>
          <w:lang w:eastAsia="zh-TW"/>
        </w:rPr>
        <w:t>2</w:t>
      </w:r>
      <w:r w:rsidRPr="003171D7">
        <w:rPr>
          <w:rFonts w:hint="eastAsia"/>
        </w:rPr>
        <w:t>餘萬人，市場規模及人力資源相當小，產業也不多，且位居美國東北部高原地區，遠離美國的主要市場及人口集中區，致使其先天的競爭條件較不利。製造業雖是該州之主要產業，但過於依賴</w:t>
      </w:r>
      <w:r w:rsidRPr="003171D7">
        <w:t>IBM</w:t>
      </w:r>
      <w:r w:rsidRPr="003171D7">
        <w:rPr>
          <w:rFonts w:hint="eastAsia"/>
        </w:rPr>
        <w:t>公司之半導體和電子元件之生產及出口，容易受產業景氣及單一公司決策之影響，但在觀光旅遊、保險金融等服務業及環保產業方面仍有成長之空間。</w:t>
      </w:r>
    </w:p>
    <w:p w:rsidR="00FF4900" w:rsidRPr="003171D7" w:rsidRDefault="00FF4900" w:rsidP="00FF4900">
      <w:pPr>
        <w:pStyle w:val="af1"/>
        <w:ind w:leftChars="0" w:left="0" w:firstLineChars="200" w:firstLine="472"/>
      </w:pPr>
      <w:r w:rsidRPr="003171D7">
        <w:rPr>
          <w:rFonts w:hint="eastAsia"/>
        </w:rPr>
        <w:t>佛蒙特州在全美的競爭力排名不錯，受過高等教育的人口比例高，人力素質佳，且環境和居住生活品質頗高，最為人稱道。但佛蒙特州是全美僅次於緬因州的人口最老州，少而老化的人口代表未來恐將無足夠的勞動替代人口，且老化的人口使得退休金及健康醫療等的支出增加，將加重財政負擔，限制州政府可投入經濟發展的資源分配。佛蒙特州目前除面臨人口老化、勞動替代人口不足的問題，也缺少如何讓這些高素質人口留在州內發展的政策、措施，再加上嚴格的環保法規、偏高的稅負及能源成本等因素，皆不利佛蒙特州經濟發展。</w:t>
      </w:r>
    </w:p>
    <w:p w:rsidR="00FF4900" w:rsidRPr="003171D7" w:rsidRDefault="00FF4900" w:rsidP="00FF4900">
      <w:pPr>
        <w:ind w:firstLine="472"/>
        <w:rPr>
          <w:lang w:eastAsia="zh-TW"/>
        </w:rPr>
      </w:pPr>
    </w:p>
    <w:p w:rsidR="00FF4900" w:rsidRPr="003171D7" w:rsidRDefault="00FF4900" w:rsidP="00FF4900">
      <w:pPr>
        <w:ind w:firstLine="472"/>
      </w:pPr>
    </w:p>
    <w:p w:rsidR="00FF4900" w:rsidRPr="003171D7" w:rsidRDefault="00FF4900" w:rsidP="00FF4900">
      <w:pPr>
        <w:ind w:firstLine="472"/>
      </w:pPr>
    </w:p>
    <w:p w:rsidR="00FF4900" w:rsidRPr="003171D7" w:rsidRDefault="00FF4900" w:rsidP="00E82183">
      <w:pPr>
        <w:pStyle w:val="a4"/>
        <w:spacing w:before="514" w:after="771"/>
        <w:rPr>
          <w:lang w:eastAsia="zh-TW"/>
        </w:rPr>
      </w:pPr>
      <w:r w:rsidRPr="003171D7">
        <w:rPr>
          <w:rFonts w:hint="eastAsia"/>
          <w:lang w:eastAsia="zh-TW"/>
        </w:rPr>
        <w:lastRenderedPageBreak/>
        <w:t>附錄　重要機構聯絡資料</w:t>
      </w:r>
    </w:p>
    <w:p w:rsidR="00FF4900" w:rsidRPr="003171D7" w:rsidRDefault="00FF4900" w:rsidP="00FF4900">
      <w:pPr>
        <w:pStyle w:val="a6"/>
        <w:spacing w:before="257" w:after="257"/>
        <w:ind w:left="632" w:hanging="632"/>
      </w:pPr>
      <w:r w:rsidRPr="003171D7">
        <w:rPr>
          <w:rFonts w:hint="eastAsia"/>
        </w:rPr>
        <w:t>一、我國在當地駐外單位及</w:t>
      </w:r>
      <w:r w:rsidR="005E4C85" w:rsidRPr="003171D7">
        <w:rPr>
          <w:rFonts w:hint="eastAsia"/>
        </w:rPr>
        <w:t>臺（</w:t>
      </w:r>
      <w:r w:rsidRPr="003171D7">
        <w:rPr>
          <w:rFonts w:hint="eastAsia"/>
        </w:rPr>
        <w:t>華）商團體</w:t>
      </w:r>
    </w:p>
    <w:p w:rsidR="00FF4900" w:rsidRPr="003171D7" w:rsidRDefault="00FF4900" w:rsidP="00FF4900">
      <w:pPr>
        <w:pStyle w:val="af1"/>
        <w:ind w:left="945" w:hanging="709"/>
      </w:pPr>
      <w:r w:rsidRPr="003171D7">
        <w:rPr>
          <w:rFonts w:hint="eastAsia"/>
        </w:rPr>
        <w:t>（一）駐波士頓台北經濟文化辦事處</w:t>
      </w:r>
      <w:r w:rsidRPr="003171D7">
        <w:t xml:space="preserve"> </w:t>
      </w:r>
    </w:p>
    <w:p w:rsidR="00FF4900" w:rsidRPr="003171D7" w:rsidRDefault="00FF4900" w:rsidP="00FF4900">
      <w:pPr>
        <w:pStyle w:val="af1"/>
        <w:ind w:left="945" w:hanging="709"/>
      </w:pPr>
      <w:r w:rsidRPr="003171D7">
        <w:tab/>
        <w:t xml:space="preserve">Taipei Economic and Cultural Office in </w:t>
      </w:r>
      <w:r w:rsidRPr="003171D7">
        <w:rPr>
          <w:rFonts w:hint="eastAsia"/>
        </w:rPr>
        <w:t>Boston</w:t>
      </w:r>
    </w:p>
    <w:p w:rsidR="00FF4900" w:rsidRPr="003171D7" w:rsidRDefault="00FF4900" w:rsidP="00FF4900">
      <w:pPr>
        <w:pStyle w:val="af1"/>
        <w:ind w:left="945" w:hanging="709"/>
      </w:pPr>
      <w:r w:rsidRPr="003171D7">
        <w:tab/>
      </w:r>
      <w:r w:rsidRPr="003171D7">
        <w:rPr>
          <w:rFonts w:hint="eastAsia"/>
        </w:rPr>
        <w:t>地址：</w:t>
      </w:r>
      <w:r w:rsidRPr="003171D7">
        <w:t>99 Summer St #801, Boston, MA</w:t>
      </w:r>
      <w:r w:rsidRPr="003171D7">
        <w:rPr>
          <w:rFonts w:hint="eastAsia"/>
        </w:rPr>
        <w:t xml:space="preserve"> </w:t>
      </w:r>
      <w:r w:rsidRPr="003171D7">
        <w:t>02110</w:t>
      </w:r>
      <w:r w:rsidRPr="003171D7">
        <w:rPr>
          <w:rFonts w:hint="eastAsia"/>
        </w:rPr>
        <w:t>, USA</w:t>
      </w:r>
    </w:p>
    <w:p w:rsidR="00FF4900" w:rsidRPr="003171D7" w:rsidRDefault="00FF4900" w:rsidP="00FF4900">
      <w:pPr>
        <w:pStyle w:val="af1"/>
        <w:ind w:left="945" w:hanging="709"/>
      </w:pPr>
      <w:r w:rsidRPr="003171D7">
        <w:tab/>
      </w:r>
      <w:r w:rsidRPr="003171D7">
        <w:rPr>
          <w:rFonts w:hint="eastAsia"/>
        </w:rPr>
        <w:t>電話：</w:t>
      </w:r>
      <w:r w:rsidRPr="003171D7">
        <w:rPr>
          <w:rFonts w:hint="eastAsia"/>
        </w:rPr>
        <w:t>+1-</w:t>
      </w:r>
      <w:r w:rsidRPr="003171D7">
        <w:t>617</w:t>
      </w:r>
      <w:r w:rsidRPr="003171D7">
        <w:rPr>
          <w:rFonts w:hint="eastAsia"/>
        </w:rPr>
        <w:t>-</w:t>
      </w:r>
      <w:r w:rsidRPr="003171D7">
        <w:t>259-1350</w:t>
      </w:r>
    </w:p>
    <w:p w:rsidR="00FF4900" w:rsidRPr="003171D7" w:rsidRDefault="00FF4900" w:rsidP="00FF4900">
      <w:pPr>
        <w:pStyle w:val="af1"/>
        <w:ind w:left="945" w:hanging="709"/>
      </w:pPr>
      <w:r w:rsidRPr="003171D7">
        <w:tab/>
      </w:r>
      <w:r w:rsidRPr="003171D7">
        <w:rPr>
          <w:rFonts w:hint="eastAsia"/>
        </w:rPr>
        <w:t>傳真：</w:t>
      </w:r>
      <w:r w:rsidRPr="003171D7">
        <w:rPr>
          <w:rFonts w:hint="eastAsia"/>
        </w:rPr>
        <w:t>+1-</w:t>
      </w:r>
      <w:r w:rsidRPr="003171D7">
        <w:t>617</w:t>
      </w:r>
      <w:r w:rsidRPr="003171D7">
        <w:rPr>
          <w:rFonts w:hint="eastAsia"/>
        </w:rPr>
        <w:t>-</w:t>
      </w:r>
      <w:r w:rsidRPr="003171D7">
        <w:t>737-4563</w:t>
      </w:r>
    </w:p>
    <w:p w:rsidR="00FF4900" w:rsidRPr="003171D7" w:rsidRDefault="00FF4900" w:rsidP="00FF4900">
      <w:pPr>
        <w:pStyle w:val="af1"/>
        <w:ind w:left="945" w:hanging="709"/>
      </w:pPr>
      <w:r w:rsidRPr="003171D7">
        <w:tab/>
      </w:r>
      <w:r w:rsidRPr="003171D7">
        <w:rPr>
          <w:rFonts w:hint="eastAsia"/>
        </w:rPr>
        <w:t>電郵：</w:t>
      </w:r>
      <w:hyperlink r:id="rId79" w:history="1">
        <w:r w:rsidRPr="003171D7">
          <w:t>bostonvisa@mofa.gov.tw</w:t>
        </w:r>
      </w:hyperlink>
    </w:p>
    <w:p w:rsidR="00FF4900" w:rsidRPr="003171D7" w:rsidRDefault="00E82183" w:rsidP="00E82183">
      <w:pPr>
        <w:pStyle w:val="af1"/>
        <w:ind w:left="945" w:hanging="709"/>
      </w:pPr>
      <w:r w:rsidRPr="003171D7">
        <w:rPr>
          <w:rFonts w:hint="eastAsia"/>
        </w:rPr>
        <w:tab/>
      </w:r>
      <w:r w:rsidR="00FF4900" w:rsidRPr="003171D7">
        <w:rPr>
          <w:rFonts w:hint="eastAsia"/>
        </w:rPr>
        <w:t>網址：</w:t>
      </w:r>
      <w:hyperlink r:id="rId80" w:history="1">
        <w:r w:rsidR="00FF4900" w:rsidRPr="003171D7">
          <w:t>http://www.boca.gov.tw</w:t>
        </w:r>
      </w:hyperlink>
    </w:p>
    <w:p w:rsidR="00FF4900" w:rsidRPr="003171D7" w:rsidRDefault="00FF4900" w:rsidP="00FF4900">
      <w:pPr>
        <w:pStyle w:val="af1"/>
        <w:ind w:left="945" w:hanging="709"/>
      </w:pPr>
      <w:r w:rsidRPr="003171D7">
        <w:rPr>
          <w:rFonts w:hint="eastAsia"/>
        </w:rPr>
        <w:t>（二）駐美投資貿易服務處（經濟部單位）</w:t>
      </w:r>
    </w:p>
    <w:p w:rsidR="00FF4900" w:rsidRPr="003171D7" w:rsidRDefault="00FF4900" w:rsidP="00FF4900">
      <w:pPr>
        <w:pStyle w:val="af1"/>
        <w:ind w:left="945" w:hanging="709"/>
      </w:pPr>
      <w:r w:rsidRPr="003171D7">
        <w:tab/>
        <w:t>Investment &amp; Trade Office, Taipei Economic and Cultural Representative Office in the United States</w:t>
      </w:r>
    </w:p>
    <w:p w:rsidR="00FF4900" w:rsidRPr="003171D7" w:rsidRDefault="00FF4900" w:rsidP="00FF4900">
      <w:pPr>
        <w:pStyle w:val="af1"/>
        <w:ind w:left="945" w:hanging="709"/>
      </w:pPr>
      <w:r w:rsidRPr="003171D7">
        <w:tab/>
      </w:r>
      <w:r w:rsidRPr="003171D7">
        <w:rPr>
          <w:rFonts w:hint="eastAsia"/>
        </w:rPr>
        <w:t>地址：</w:t>
      </w:r>
      <w:r w:rsidRPr="003171D7">
        <w:t>1 East 42nd Street, 8th Floor, NY 10017, USA</w:t>
      </w:r>
    </w:p>
    <w:p w:rsidR="00FF4900" w:rsidRPr="003171D7" w:rsidRDefault="00FF4900" w:rsidP="00FF4900">
      <w:pPr>
        <w:pStyle w:val="af1"/>
        <w:ind w:left="945" w:hanging="709"/>
      </w:pPr>
      <w:r w:rsidRPr="003171D7">
        <w:tab/>
      </w:r>
      <w:r w:rsidRPr="003171D7">
        <w:rPr>
          <w:rFonts w:hint="eastAsia"/>
        </w:rPr>
        <w:t>電話：</w:t>
      </w:r>
      <w:r w:rsidRPr="003171D7">
        <w:t>1-212-317-7397</w:t>
      </w:r>
    </w:p>
    <w:p w:rsidR="00FF4900" w:rsidRPr="003171D7" w:rsidRDefault="00FF4900" w:rsidP="00FF4900">
      <w:pPr>
        <w:pStyle w:val="af1"/>
        <w:ind w:left="945" w:hanging="709"/>
      </w:pPr>
      <w:r w:rsidRPr="003171D7">
        <w:tab/>
      </w:r>
      <w:r w:rsidRPr="003171D7">
        <w:rPr>
          <w:rFonts w:hint="eastAsia"/>
        </w:rPr>
        <w:t>傳真：</w:t>
      </w:r>
      <w:r w:rsidRPr="003171D7">
        <w:t>1-212-826-3615</w:t>
      </w:r>
    </w:p>
    <w:p w:rsidR="00FF4900" w:rsidRPr="003171D7" w:rsidRDefault="00FF4900" w:rsidP="00FF4900">
      <w:pPr>
        <w:pStyle w:val="af1"/>
        <w:ind w:left="945" w:hanging="709"/>
      </w:pPr>
      <w:r w:rsidRPr="003171D7">
        <w:tab/>
      </w:r>
      <w:r w:rsidRPr="003171D7">
        <w:rPr>
          <w:rFonts w:hint="eastAsia"/>
        </w:rPr>
        <w:t>電郵：</w:t>
      </w:r>
      <w:hyperlink r:id="rId81" w:history="1">
        <w:r w:rsidRPr="003171D7">
          <w:t>info@investandtrade.com</w:t>
        </w:r>
      </w:hyperlink>
    </w:p>
    <w:p w:rsidR="00FF4900" w:rsidRPr="003171D7" w:rsidRDefault="00FF4900" w:rsidP="00FF4900">
      <w:pPr>
        <w:pStyle w:val="af1"/>
        <w:ind w:left="945" w:hanging="709"/>
      </w:pPr>
      <w:r w:rsidRPr="003171D7">
        <w:rPr>
          <w:rFonts w:hint="eastAsia"/>
        </w:rPr>
        <w:t>（三）外貿協會</w:t>
      </w:r>
    </w:p>
    <w:p w:rsidR="00FF4900" w:rsidRPr="003171D7" w:rsidRDefault="00FF4900" w:rsidP="00FF4900">
      <w:pPr>
        <w:pStyle w:val="af1"/>
        <w:ind w:left="945" w:hanging="709"/>
      </w:pPr>
      <w:r w:rsidRPr="003171D7">
        <w:tab/>
        <w:t>Taiwan Trade Center, New York</w:t>
      </w:r>
    </w:p>
    <w:p w:rsidR="00FF4900" w:rsidRPr="003171D7" w:rsidRDefault="00FF4900" w:rsidP="00FF4900">
      <w:pPr>
        <w:pStyle w:val="af1"/>
        <w:ind w:left="945" w:hanging="709"/>
      </w:pPr>
      <w:r w:rsidRPr="003171D7">
        <w:tab/>
      </w:r>
      <w:r w:rsidRPr="003171D7">
        <w:rPr>
          <w:rFonts w:hint="eastAsia"/>
        </w:rPr>
        <w:t>地址：</w:t>
      </w:r>
      <w:r w:rsidRPr="003171D7">
        <w:t>1 Penn Plaza, Suite 2025, New York, NY 10119</w:t>
      </w:r>
    </w:p>
    <w:p w:rsidR="00FF4900" w:rsidRPr="003171D7" w:rsidRDefault="00FF4900" w:rsidP="00FF4900">
      <w:pPr>
        <w:pStyle w:val="af1"/>
        <w:ind w:left="945" w:hanging="709"/>
      </w:pPr>
      <w:r w:rsidRPr="003171D7">
        <w:tab/>
      </w:r>
      <w:r w:rsidRPr="003171D7">
        <w:rPr>
          <w:rFonts w:hint="eastAsia"/>
        </w:rPr>
        <w:t>電話：</w:t>
      </w:r>
      <w:r w:rsidRPr="003171D7">
        <w:t>1-212-904-1677</w:t>
      </w:r>
    </w:p>
    <w:p w:rsidR="00FF4900" w:rsidRPr="003171D7" w:rsidRDefault="00FF4900" w:rsidP="00FF4900">
      <w:pPr>
        <w:pStyle w:val="af6"/>
        <w:ind w:left="1417" w:hanging="472"/>
      </w:pPr>
      <w:r w:rsidRPr="003171D7">
        <w:rPr>
          <w:rFonts w:hint="eastAsia"/>
        </w:rPr>
        <w:t>傳真︰</w:t>
      </w:r>
      <w:r w:rsidRPr="003171D7">
        <w:t>1-212-904-1678</w:t>
      </w:r>
    </w:p>
    <w:p w:rsidR="00FF4900" w:rsidRPr="003171D7" w:rsidRDefault="00FF4900" w:rsidP="00FF4900">
      <w:pPr>
        <w:pStyle w:val="af1"/>
        <w:ind w:left="945" w:hanging="709"/>
      </w:pPr>
      <w:r w:rsidRPr="003171D7">
        <w:lastRenderedPageBreak/>
        <w:tab/>
      </w:r>
      <w:r w:rsidRPr="003171D7">
        <w:rPr>
          <w:rFonts w:hint="eastAsia"/>
        </w:rPr>
        <w:t>電郵︰</w:t>
      </w:r>
      <w:hyperlink r:id="rId82" w:history="1">
        <w:r w:rsidRPr="003171D7">
          <w:t>newyork@taitra.org.tw</w:t>
        </w:r>
      </w:hyperlink>
    </w:p>
    <w:p w:rsidR="00FF4900" w:rsidRPr="003171D7" w:rsidRDefault="00FF4900" w:rsidP="00FF4900">
      <w:pPr>
        <w:pStyle w:val="af1"/>
        <w:ind w:left="945" w:hanging="709"/>
      </w:pPr>
      <w:r w:rsidRPr="003171D7">
        <w:rPr>
          <w:rFonts w:hint="eastAsia"/>
        </w:rPr>
        <w:t>（四）僑教中心</w:t>
      </w:r>
      <w:r w:rsidRPr="003171D7">
        <w:t xml:space="preserve">Chinese Culture Center </w:t>
      </w:r>
    </w:p>
    <w:p w:rsidR="00FF4900" w:rsidRPr="003171D7" w:rsidRDefault="00FF4900" w:rsidP="00FF4900">
      <w:pPr>
        <w:pStyle w:val="af1"/>
        <w:ind w:left="945" w:hanging="709"/>
      </w:pPr>
      <w:r w:rsidRPr="003171D7">
        <w:tab/>
      </w:r>
      <w:r w:rsidRPr="003171D7">
        <w:rPr>
          <w:rFonts w:hint="eastAsia"/>
        </w:rPr>
        <w:t>地址：</w:t>
      </w:r>
      <w:r w:rsidRPr="003171D7">
        <w:t>90 Lincoln St., Newton Highlands, MA 02461 U.S.A.</w:t>
      </w:r>
    </w:p>
    <w:p w:rsidR="00FF4900" w:rsidRPr="003171D7" w:rsidRDefault="00E82183" w:rsidP="00E82183">
      <w:pPr>
        <w:pStyle w:val="af1"/>
        <w:ind w:left="945" w:hanging="709"/>
      </w:pPr>
      <w:r w:rsidRPr="003171D7">
        <w:rPr>
          <w:rFonts w:hint="eastAsia"/>
        </w:rPr>
        <w:tab/>
      </w:r>
      <w:r w:rsidR="00FF4900" w:rsidRPr="003171D7">
        <w:rPr>
          <w:rFonts w:hint="eastAsia"/>
        </w:rPr>
        <w:t>電話：</w:t>
      </w:r>
      <w:r w:rsidR="00FF4900" w:rsidRPr="003171D7">
        <w:rPr>
          <w:rFonts w:hint="eastAsia"/>
        </w:rPr>
        <w:t>+1-617-965-8801</w:t>
      </w:r>
    </w:p>
    <w:p w:rsidR="00FF4900" w:rsidRPr="003171D7" w:rsidRDefault="00E82183" w:rsidP="00E82183">
      <w:pPr>
        <w:pStyle w:val="af1"/>
        <w:ind w:left="945" w:hanging="709"/>
      </w:pPr>
      <w:r w:rsidRPr="003171D7">
        <w:rPr>
          <w:rFonts w:hint="eastAsia"/>
        </w:rPr>
        <w:tab/>
      </w:r>
      <w:r w:rsidR="00FF4900" w:rsidRPr="003171D7">
        <w:rPr>
          <w:rFonts w:hint="eastAsia"/>
        </w:rPr>
        <w:t>傳真：</w:t>
      </w:r>
      <w:r w:rsidR="00FF4900" w:rsidRPr="003171D7">
        <w:rPr>
          <w:rFonts w:hint="eastAsia"/>
        </w:rPr>
        <w:t>+1-617-965-8815</w:t>
      </w:r>
    </w:p>
    <w:p w:rsidR="00FF4900" w:rsidRPr="003171D7" w:rsidRDefault="00E82183" w:rsidP="00E82183">
      <w:pPr>
        <w:pStyle w:val="af1"/>
        <w:ind w:left="945" w:hanging="709"/>
      </w:pPr>
      <w:r w:rsidRPr="003171D7">
        <w:rPr>
          <w:rFonts w:hint="eastAsia"/>
        </w:rPr>
        <w:tab/>
      </w:r>
      <w:r w:rsidR="00FF4900" w:rsidRPr="003171D7">
        <w:rPr>
          <w:rFonts w:hint="eastAsia"/>
        </w:rPr>
        <w:t>電郵：</w:t>
      </w:r>
      <w:hyperlink r:id="rId83" w:history="1">
        <w:r w:rsidR="00FF4900" w:rsidRPr="003171D7">
          <w:rPr>
            <w:rFonts w:hint="eastAsia"/>
          </w:rPr>
          <w:t>boston@ocac.gov.tw</w:t>
        </w:r>
      </w:hyperlink>
      <w:r w:rsidR="00FF4900" w:rsidRPr="003171D7">
        <w:tab/>
      </w:r>
    </w:p>
    <w:p w:rsidR="00FF4900" w:rsidRPr="003171D7" w:rsidRDefault="00FF4900" w:rsidP="00FF4900">
      <w:pPr>
        <w:pStyle w:val="a6"/>
        <w:spacing w:before="257" w:after="257"/>
        <w:ind w:left="632" w:hanging="632"/>
      </w:pPr>
      <w:r w:rsidRPr="003171D7">
        <w:rPr>
          <w:rFonts w:hint="eastAsia"/>
        </w:rPr>
        <w:t>二、當地重要投資相關機構</w:t>
      </w:r>
    </w:p>
    <w:p w:rsidR="00FF4900" w:rsidRPr="003171D7" w:rsidRDefault="00FF4900" w:rsidP="00FF4900">
      <w:pPr>
        <w:pStyle w:val="af1"/>
        <w:ind w:left="945" w:hanging="709"/>
      </w:pPr>
      <w:r w:rsidRPr="003171D7">
        <w:t>Agency of Commerce and Community Development</w:t>
      </w:r>
    </w:p>
    <w:p w:rsidR="00FF4900" w:rsidRPr="003171D7" w:rsidRDefault="00FF4900" w:rsidP="00FF4900">
      <w:pPr>
        <w:pStyle w:val="af1"/>
        <w:ind w:left="945" w:hanging="709"/>
      </w:pPr>
      <w:r w:rsidRPr="003171D7">
        <w:rPr>
          <w:rFonts w:hint="eastAsia"/>
        </w:rPr>
        <w:t>地址：</w:t>
      </w:r>
      <w:r w:rsidRPr="003171D7">
        <w:t>One National Life Drive</w:t>
      </w:r>
      <w:r w:rsidRPr="003171D7">
        <w:rPr>
          <w:rFonts w:hint="eastAsia"/>
        </w:rPr>
        <w:t xml:space="preserve">, </w:t>
      </w:r>
      <w:r w:rsidRPr="003171D7">
        <w:t>Deane C. Davis Building, 6th Floor</w:t>
      </w:r>
    </w:p>
    <w:p w:rsidR="00FF4900" w:rsidRPr="003171D7" w:rsidRDefault="00FF4900" w:rsidP="00FF4900">
      <w:pPr>
        <w:pStyle w:val="af1"/>
        <w:ind w:leftChars="398" w:left="1649" w:hanging="709"/>
        <w:jc w:val="left"/>
      </w:pPr>
      <w:r w:rsidRPr="003171D7">
        <w:t>Montpelier, VT 05620-0501</w:t>
      </w:r>
    </w:p>
    <w:p w:rsidR="00FF4900" w:rsidRPr="003171D7" w:rsidRDefault="00FF4900" w:rsidP="00FF4900">
      <w:pPr>
        <w:pStyle w:val="af1"/>
        <w:ind w:left="945" w:hanging="709"/>
      </w:pPr>
      <w:r w:rsidRPr="003171D7">
        <w:rPr>
          <w:rFonts w:hint="eastAsia"/>
        </w:rPr>
        <w:t>電話：</w:t>
      </w:r>
      <w:r w:rsidRPr="003171D7">
        <w:t>1-802-828-3211</w:t>
      </w:r>
    </w:p>
    <w:p w:rsidR="00FF4900" w:rsidRPr="003171D7" w:rsidRDefault="00FF4900" w:rsidP="00FF4900">
      <w:pPr>
        <w:pStyle w:val="af1"/>
        <w:ind w:left="945" w:hanging="709"/>
      </w:pPr>
      <w:r w:rsidRPr="003171D7">
        <w:rPr>
          <w:rFonts w:hint="eastAsia"/>
        </w:rPr>
        <w:t>網址：</w:t>
      </w:r>
      <w:hyperlink r:id="rId84" w:history="1">
        <w:r w:rsidRPr="003171D7">
          <w:t>http://accd.vermont.gov/</w:t>
        </w:r>
      </w:hyperlink>
    </w:p>
    <w:p w:rsidR="00597284" w:rsidRPr="003171D7" w:rsidRDefault="00E82183" w:rsidP="00597284">
      <w:pPr>
        <w:ind w:firstLine="472"/>
        <w:rPr>
          <w:lang w:eastAsia="zh-TW"/>
        </w:rPr>
      </w:pPr>
      <w:r w:rsidRPr="003171D7">
        <w:rPr>
          <w:lang w:eastAsia="zh-TW"/>
        </w:rPr>
        <w:br w:type="page"/>
      </w:r>
    </w:p>
    <w:p w:rsidR="00745581" w:rsidRPr="003171D7" w:rsidRDefault="00745581" w:rsidP="007F0067">
      <w:pPr>
        <w:pStyle w:val="28-"/>
        <w:ind w:firstLine="472"/>
        <w:rPr>
          <w:lang w:eastAsia="zh-TW"/>
        </w:rPr>
      </w:pPr>
    </w:p>
    <w:p w:rsidR="00235FB0" w:rsidRPr="003171D7" w:rsidRDefault="00235FB0" w:rsidP="007F0067">
      <w:pPr>
        <w:pStyle w:val="28-"/>
        <w:ind w:firstLine="472"/>
        <w:rPr>
          <w:lang w:eastAsia="zh-TW"/>
        </w:rPr>
        <w:sectPr w:rsidR="00235FB0" w:rsidRPr="003171D7" w:rsidSect="00AF50E7">
          <w:headerReference w:type="default" r:id="rId85"/>
          <w:pgSz w:w="11906" w:h="16838" w:code="9"/>
          <w:pgMar w:top="2268" w:right="1701" w:bottom="1701" w:left="1701" w:header="1134" w:footer="851" w:gutter="0"/>
          <w:cols w:space="720"/>
          <w:docGrid w:type="linesAndChars" w:linePitch="514" w:charSpace="-774"/>
        </w:sectPr>
      </w:pPr>
    </w:p>
    <w:p w:rsidR="00FF4900" w:rsidRPr="003171D7" w:rsidRDefault="00FF4900" w:rsidP="008A7645">
      <w:pPr>
        <w:pStyle w:val="28-"/>
      </w:pPr>
      <w:bookmarkStart w:id="18" w:name="_Toc406763711"/>
      <w:bookmarkStart w:id="19" w:name="_Toc406763908"/>
      <w:bookmarkStart w:id="20" w:name="_Toc427094942"/>
      <w:bookmarkStart w:id="21" w:name="_Toc429578326"/>
      <w:bookmarkStart w:id="22" w:name="_Toc10914360"/>
      <w:r w:rsidRPr="003171D7">
        <w:rPr>
          <w:rFonts w:hint="eastAsia"/>
        </w:rPr>
        <w:lastRenderedPageBreak/>
        <w:t>康乃迪克州投資環境簡介</w:t>
      </w:r>
      <w:bookmarkEnd w:id="18"/>
      <w:bookmarkEnd w:id="19"/>
      <w:bookmarkEnd w:id="20"/>
      <w:bookmarkEnd w:id="21"/>
      <w:bookmarkEnd w:id="22"/>
    </w:p>
    <w:p w:rsidR="00FF4900" w:rsidRPr="003171D7" w:rsidRDefault="00FF4900" w:rsidP="008A7645">
      <w:pPr>
        <w:pStyle w:val="aff2"/>
      </w:pPr>
      <w:r w:rsidRPr="003171D7">
        <w:rPr>
          <w:rFonts w:hint="eastAsia"/>
        </w:rPr>
        <w:t xml:space="preserve">康乃迪克州基本資料表    </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5"/>
        <w:gridCol w:w="6129"/>
      </w:tblGrid>
      <w:tr w:rsidR="003171D7" w:rsidRPr="003171D7">
        <w:trPr>
          <w:trHeight w:val="680"/>
          <w:jc w:val="center"/>
        </w:trPr>
        <w:tc>
          <w:tcPr>
            <w:tcW w:w="8564" w:type="dxa"/>
            <w:gridSpan w:val="2"/>
            <w:vAlign w:val="center"/>
          </w:tcPr>
          <w:p w:rsidR="00FF4900" w:rsidRPr="003171D7" w:rsidRDefault="007A2C3F" w:rsidP="00FF4900">
            <w:pPr>
              <w:pStyle w:val="aff3"/>
              <w:ind w:leftChars="50" w:left="118" w:rightChars="50" w:right="118"/>
            </w:pPr>
            <w:r w:rsidRPr="003171D7">
              <w:rPr>
                <w:rFonts w:hint="eastAsia"/>
              </w:rPr>
              <w:t>自　然　人　文</w:t>
            </w:r>
          </w:p>
        </w:tc>
      </w:tr>
      <w:tr w:rsidR="003171D7" w:rsidRPr="003171D7" w:rsidTr="003F0A7B">
        <w:trPr>
          <w:trHeight w:val="680"/>
          <w:jc w:val="center"/>
        </w:trPr>
        <w:tc>
          <w:tcPr>
            <w:tcW w:w="2435" w:type="dxa"/>
            <w:vAlign w:val="center"/>
          </w:tcPr>
          <w:p w:rsidR="007A2C3F" w:rsidRPr="003171D7" w:rsidRDefault="007A2C3F" w:rsidP="003F0A7B">
            <w:pPr>
              <w:pStyle w:val="-"/>
              <w:ind w:firstLine="472"/>
              <w:jc w:val="both"/>
            </w:pPr>
            <w:r w:rsidRPr="003171D7">
              <w:rPr>
                <w:rFonts w:hint="eastAsia"/>
              </w:rPr>
              <w:t>地理環境</w:t>
            </w:r>
          </w:p>
        </w:tc>
        <w:tc>
          <w:tcPr>
            <w:tcW w:w="6129" w:type="dxa"/>
            <w:vAlign w:val="center"/>
          </w:tcPr>
          <w:p w:rsidR="007A2C3F" w:rsidRPr="003171D7" w:rsidRDefault="007A2C3F" w:rsidP="00235FB0">
            <w:pPr>
              <w:pStyle w:val="-0"/>
            </w:pPr>
            <w:r w:rsidRPr="003171D7">
              <w:rPr>
                <w:rFonts w:hint="eastAsia"/>
              </w:rPr>
              <w:t>又名憲法（</w:t>
            </w:r>
            <w:r w:rsidRPr="003171D7">
              <w:rPr>
                <w:rFonts w:hint="eastAsia"/>
              </w:rPr>
              <w:t>Constitution</w:t>
            </w:r>
            <w:r w:rsidRPr="003171D7">
              <w:rPr>
                <w:rFonts w:hint="eastAsia"/>
              </w:rPr>
              <w:t>）州，</w:t>
            </w:r>
            <w:r w:rsidRPr="003171D7">
              <w:rPr>
                <w:rFonts w:hint="eastAsia"/>
              </w:rPr>
              <w:t>1788</w:t>
            </w:r>
            <w:r w:rsidRPr="003171D7">
              <w:rPr>
                <w:rFonts w:hint="eastAsia"/>
              </w:rPr>
              <w:t>年</w:t>
            </w:r>
            <w:r w:rsidRPr="003171D7">
              <w:rPr>
                <w:rFonts w:hint="eastAsia"/>
              </w:rPr>
              <w:t>1</w:t>
            </w:r>
            <w:r w:rsidRPr="003171D7">
              <w:rPr>
                <w:rFonts w:hint="eastAsia"/>
              </w:rPr>
              <w:t>月</w:t>
            </w:r>
            <w:r w:rsidRPr="003171D7">
              <w:rPr>
                <w:rFonts w:hint="eastAsia"/>
              </w:rPr>
              <w:t>9</w:t>
            </w:r>
            <w:r w:rsidRPr="003171D7">
              <w:rPr>
                <w:rFonts w:hint="eastAsia"/>
              </w:rPr>
              <w:t>日獲得州（</w:t>
            </w:r>
            <w:r w:rsidRPr="003171D7">
              <w:rPr>
                <w:rFonts w:hint="eastAsia"/>
              </w:rPr>
              <w:t>statehood</w:t>
            </w:r>
            <w:r w:rsidRPr="003171D7">
              <w:rPr>
                <w:rFonts w:hint="eastAsia"/>
              </w:rPr>
              <w:t>）地位，為美國第</w:t>
            </w:r>
            <w:r w:rsidRPr="003171D7">
              <w:rPr>
                <w:rFonts w:hint="eastAsia"/>
              </w:rPr>
              <w:t>5</w:t>
            </w:r>
            <w:r w:rsidRPr="003171D7">
              <w:rPr>
                <w:rFonts w:hint="eastAsia"/>
              </w:rPr>
              <w:t>個成立的州。新英格蘭地區最南部之一州，海岸線狹長，有黃金海岸之稱，與紐約州及紐澤西州並稱大紐約都會區</w:t>
            </w:r>
            <w:r w:rsidRPr="003171D7">
              <w:rPr>
                <w:rFonts w:hint="eastAsia"/>
              </w:rPr>
              <w:t>3</w:t>
            </w:r>
            <w:r w:rsidRPr="003171D7">
              <w:rPr>
                <w:rFonts w:hint="eastAsia"/>
              </w:rPr>
              <w:t>州（</w:t>
            </w:r>
            <w:r w:rsidRPr="003171D7">
              <w:rPr>
                <w:rFonts w:hint="eastAsia"/>
              </w:rPr>
              <w:t>Tri-State</w:t>
            </w:r>
            <w:r w:rsidRPr="003171D7">
              <w:rPr>
                <w:rFonts w:hint="eastAsia"/>
              </w:rPr>
              <w:t>）地區，州內大城均沿海岸分佈。</w:t>
            </w:r>
          </w:p>
        </w:tc>
      </w:tr>
      <w:tr w:rsidR="003171D7" w:rsidRPr="003171D7" w:rsidTr="003F0A7B">
        <w:trPr>
          <w:trHeight w:val="680"/>
          <w:jc w:val="center"/>
        </w:trPr>
        <w:tc>
          <w:tcPr>
            <w:tcW w:w="2435" w:type="dxa"/>
            <w:vAlign w:val="center"/>
          </w:tcPr>
          <w:p w:rsidR="007A2C3F" w:rsidRPr="003171D7" w:rsidRDefault="007A2C3F" w:rsidP="003F0A7B">
            <w:pPr>
              <w:pStyle w:val="-"/>
              <w:ind w:firstLine="472"/>
              <w:jc w:val="both"/>
            </w:pPr>
            <w:r w:rsidRPr="003171D7">
              <w:rPr>
                <w:rFonts w:hint="eastAsia"/>
              </w:rPr>
              <w:t>人口</w:t>
            </w:r>
          </w:p>
        </w:tc>
        <w:tc>
          <w:tcPr>
            <w:tcW w:w="6129" w:type="dxa"/>
            <w:vAlign w:val="center"/>
          </w:tcPr>
          <w:p w:rsidR="007A2C3F" w:rsidRPr="003171D7" w:rsidRDefault="007A2C3F" w:rsidP="00235FB0">
            <w:pPr>
              <w:pStyle w:val="-0"/>
            </w:pPr>
            <w:r w:rsidRPr="003171D7">
              <w:rPr>
                <w:rFonts w:hint="eastAsia"/>
              </w:rPr>
              <w:t>357</w:t>
            </w:r>
            <w:r w:rsidRPr="003171D7">
              <w:rPr>
                <w:rFonts w:hint="eastAsia"/>
              </w:rPr>
              <w:t>萬</w:t>
            </w:r>
          </w:p>
        </w:tc>
      </w:tr>
      <w:tr w:rsidR="003171D7" w:rsidRPr="003171D7" w:rsidTr="003F0A7B">
        <w:trPr>
          <w:trHeight w:val="680"/>
          <w:jc w:val="center"/>
        </w:trPr>
        <w:tc>
          <w:tcPr>
            <w:tcW w:w="2435" w:type="dxa"/>
            <w:vAlign w:val="center"/>
          </w:tcPr>
          <w:p w:rsidR="007A2C3F" w:rsidRPr="003171D7" w:rsidRDefault="007A2C3F" w:rsidP="003F0A7B">
            <w:pPr>
              <w:pStyle w:val="-"/>
              <w:ind w:firstLine="472"/>
              <w:jc w:val="both"/>
            </w:pPr>
            <w:r w:rsidRPr="003171D7">
              <w:rPr>
                <w:rFonts w:hint="eastAsia"/>
              </w:rPr>
              <w:t>人口結構</w:t>
            </w:r>
          </w:p>
        </w:tc>
        <w:tc>
          <w:tcPr>
            <w:tcW w:w="6129" w:type="dxa"/>
            <w:vAlign w:val="center"/>
          </w:tcPr>
          <w:p w:rsidR="007A2C3F" w:rsidRPr="003171D7" w:rsidRDefault="007A2C3F" w:rsidP="00235FB0">
            <w:pPr>
              <w:pStyle w:val="-0"/>
            </w:pPr>
            <w:r w:rsidRPr="003171D7">
              <w:rPr>
                <w:rFonts w:hint="eastAsia"/>
              </w:rPr>
              <w:t>白人占</w:t>
            </w:r>
            <w:r w:rsidRPr="003171D7">
              <w:rPr>
                <w:rFonts w:hint="eastAsia"/>
              </w:rPr>
              <w:t>80.3%</w:t>
            </w:r>
            <w:r w:rsidRPr="003171D7">
              <w:rPr>
                <w:rFonts w:hint="eastAsia"/>
              </w:rPr>
              <w:t>，拉丁裔人占</w:t>
            </w:r>
            <w:r w:rsidRPr="003171D7">
              <w:rPr>
                <w:rFonts w:hint="eastAsia"/>
              </w:rPr>
              <w:t>16.1%</w:t>
            </w:r>
            <w:r w:rsidRPr="003171D7">
              <w:rPr>
                <w:rFonts w:hint="eastAsia"/>
              </w:rPr>
              <w:t>，黑人占</w:t>
            </w:r>
            <w:r w:rsidRPr="003171D7">
              <w:t>1</w:t>
            </w:r>
            <w:r w:rsidRPr="003171D7">
              <w:rPr>
                <w:rFonts w:hint="eastAsia"/>
              </w:rPr>
              <w:t>1</w:t>
            </w:r>
            <w:r w:rsidRPr="003171D7">
              <w:t>.</w:t>
            </w:r>
            <w:r w:rsidRPr="003171D7">
              <w:rPr>
                <w:rFonts w:hint="eastAsia"/>
              </w:rPr>
              <w:t>9%</w:t>
            </w:r>
            <w:r w:rsidRPr="003171D7">
              <w:rPr>
                <w:rFonts w:hint="eastAsia"/>
              </w:rPr>
              <w:t>，亞裔占</w:t>
            </w:r>
            <w:r w:rsidRPr="003171D7">
              <w:rPr>
                <w:rFonts w:hint="eastAsia"/>
              </w:rPr>
              <w:t>4</w:t>
            </w:r>
            <w:r w:rsidRPr="003171D7">
              <w:t>.</w:t>
            </w:r>
            <w:r w:rsidRPr="003171D7">
              <w:rPr>
                <w:rFonts w:hint="eastAsia"/>
              </w:rPr>
              <w:t>8%</w:t>
            </w:r>
          </w:p>
        </w:tc>
      </w:tr>
      <w:tr w:rsidR="003171D7" w:rsidRPr="003171D7" w:rsidTr="003F0A7B">
        <w:trPr>
          <w:trHeight w:val="680"/>
          <w:jc w:val="center"/>
        </w:trPr>
        <w:tc>
          <w:tcPr>
            <w:tcW w:w="2435" w:type="dxa"/>
            <w:vAlign w:val="center"/>
          </w:tcPr>
          <w:p w:rsidR="007A2C3F" w:rsidRPr="003171D7" w:rsidRDefault="007A2C3F" w:rsidP="003F0A7B">
            <w:pPr>
              <w:pStyle w:val="-"/>
              <w:ind w:firstLine="472"/>
              <w:jc w:val="both"/>
            </w:pPr>
            <w:r w:rsidRPr="003171D7">
              <w:rPr>
                <w:rFonts w:hint="eastAsia"/>
              </w:rPr>
              <w:t>面積</w:t>
            </w:r>
          </w:p>
        </w:tc>
        <w:tc>
          <w:tcPr>
            <w:tcW w:w="6129" w:type="dxa"/>
            <w:vAlign w:val="center"/>
          </w:tcPr>
          <w:p w:rsidR="007A2C3F" w:rsidRPr="003171D7" w:rsidRDefault="007A2C3F" w:rsidP="00235FB0">
            <w:pPr>
              <w:pStyle w:val="-0"/>
            </w:pPr>
            <w:r w:rsidRPr="003171D7">
              <w:t>4</w:t>
            </w:r>
            <w:r w:rsidRPr="003171D7">
              <w:rPr>
                <w:rFonts w:hint="eastAsia"/>
              </w:rPr>
              <w:t>,</w:t>
            </w:r>
            <w:r w:rsidRPr="003171D7">
              <w:t>84</w:t>
            </w:r>
            <w:r w:rsidRPr="003171D7">
              <w:rPr>
                <w:rFonts w:hint="eastAsia"/>
              </w:rPr>
              <w:t>2.36</w:t>
            </w:r>
            <w:r w:rsidRPr="003171D7">
              <w:rPr>
                <w:rFonts w:hint="eastAsia"/>
              </w:rPr>
              <w:t>平方英哩</w:t>
            </w:r>
          </w:p>
        </w:tc>
      </w:tr>
      <w:tr w:rsidR="003171D7" w:rsidRPr="003171D7" w:rsidTr="003F0A7B">
        <w:trPr>
          <w:trHeight w:val="680"/>
          <w:jc w:val="center"/>
        </w:trPr>
        <w:tc>
          <w:tcPr>
            <w:tcW w:w="2435" w:type="dxa"/>
            <w:vAlign w:val="center"/>
          </w:tcPr>
          <w:p w:rsidR="007A2C3F" w:rsidRPr="003171D7" w:rsidRDefault="007A2C3F" w:rsidP="003F0A7B">
            <w:pPr>
              <w:pStyle w:val="-"/>
              <w:ind w:firstLine="472"/>
              <w:jc w:val="both"/>
            </w:pPr>
            <w:r w:rsidRPr="003171D7">
              <w:rPr>
                <w:rFonts w:hint="eastAsia"/>
              </w:rPr>
              <w:t>氣候</w:t>
            </w:r>
          </w:p>
        </w:tc>
        <w:tc>
          <w:tcPr>
            <w:tcW w:w="6129" w:type="dxa"/>
            <w:vAlign w:val="center"/>
          </w:tcPr>
          <w:p w:rsidR="007A2C3F" w:rsidRPr="003171D7" w:rsidRDefault="00D8658E" w:rsidP="00235FB0">
            <w:pPr>
              <w:pStyle w:val="-0"/>
            </w:pPr>
            <w:r w:rsidRPr="003171D7">
              <w:rPr>
                <w:rFonts w:hint="eastAsia"/>
              </w:rPr>
              <w:t>屬潮濕大陸性氣候。海岸的氣候為潮濕亞熱帶氣候，氣候四季分明。平均來說，冬季時間長，約半年，雨雪頻繁，夏季溫暖潮溼，州內溫差多超過</w:t>
            </w:r>
            <w:r w:rsidRPr="003171D7">
              <w:t>10</w:t>
            </w:r>
            <w:r w:rsidRPr="003171D7">
              <w:rPr>
                <w:rFonts w:hint="eastAsia"/>
              </w:rPr>
              <w:t>度</w:t>
            </w:r>
          </w:p>
        </w:tc>
      </w:tr>
      <w:tr w:rsidR="003171D7" w:rsidRPr="003171D7" w:rsidTr="003F0A7B">
        <w:trPr>
          <w:trHeight w:val="680"/>
          <w:jc w:val="center"/>
        </w:trPr>
        <w:tc>
          <w:tcPr>
            <w:tcW w:w="2435" w:type="dxa"/>
            <w:vAlign w:val="center"/>
          </w:tcPr>
          <w:p w:rsidR="007A2C3F" w:rsidRPr="003171D7" w:rsidRDefault="007A2C3F" w:rsidP="003F0A7B">
            <w:pPr>
              <w:pStyle w:val="-"/>
              <w:ind w:firstLine="472"/>
              <w:jc w:val="both"/>
            </w:pPr>
            <w:r w:rsidRPr="003171D7">
              <w:rPr>
                <w:rFonts w:hint="eastAsia"/>
              </w:rPr>
              <w:t>教育普及程度</w:t>
            </w:r>
          </w:p>
        </w:tc>
        <w:tc>
          <w:tcPr>
            <w:tcW w:w="6129" w:type="dxa"/>
            <w:vAlign w:val="center"/>
          </w:tcPr>
          <w:p w:rsidR="007A2C3F" w:rsidRPr="003171D7" w:rsidRDefault="007A2C3F" w:rsidP="00235FB0">
            <w:pPr>
              <w:pStyle w:val="-0"/>
            </w:pPr>
            <w:r w:rsidRPr="003171D7">
              <w:rPr>
                <w:rFonts w:hint="eastAsia"/>
              </w:rPr>
              <w:t>本州</w:t>
            </w:r>
            <w:r w:rsidRPr="003171D7">
              <w:t>25</w:t>
            </w:r>
            <w:r w:rsidRPr="003171D7">
              <w:rPr>
                <w:rFonts w:hint="eastAsia"/>
              </w:rPr>
              <w:t>歲以上人口中有</w:t>
            </w:r>
            <w:r w:rsidRPr="003171D7">
              <w:rPr>
                <w:rFonts w:hint="eastAsia"/>
              </w:rPr>
              <w:t>38.4%</w:t>
            </w:r>
            <w:r w:rsidRPr="003171D7">
              <w:rPr>
                <w:rFonts w:hint="eastAsia"/>
              </w:rPr>
              <w:t>擁有大學、或大學以上學歷</w:t>
            </w:r>
            <w:r w:rsidRPr="003171D7">
              <w:t>（</w:t>
            </w:r>
            <w:r w:rsidRPr="003171D7">
              <w:t>20</w:t>
            </w:r>
            <w:r w:rsidRPr="003171D7">
              <w:rPr>
                <w:rFonts w:hint="eastAsia"/>
              </w:rPr>
              <w:t>18</w:t>
            </w:r>
            <w:r w:rsidRPr="003171D7">
              <w:rPr>
                <w:rFonts w:hint="eastAsia"/>
              </w:rPr>
              <w:t>年調查</w:t>
            </w:r>
            <w:r w:rsidRPr="003171D7">
              <w:t>）</w:t>
            </w:r>
          </w:p>
        </w:tc>
      </w:tr>
      <w:tr w:rsidR="003171D7" w:rsidRPr="003171D7" w:rsidTr="003F0A7B">
        <w:trPr>
          <w:trHeight w:val="680"/>
          <w:jc w:val="center"/>
        </w:trPr>
        <w:tc>
          <w:tcPr>
            <w:tcW w:w="2435" w:type="dxa"/>
            <w:vAlign w:val="center"/>
          </w:tcPr>
          <w:p w:rsidR="007A2C3F" w:rsidRPr="003171D7" w:rsidRDefault="007A2C3F" w:rsidP="003F0A7B">
            <w:pPr>
              <w:pStyle w:val="-"/>
              <w:ind w:firstLine="472"/>
              <w:jc w:val="both"/>
            </w:pPr>
            <w:r w:rsidRPr="003171D7">
              <w:rPr>
                <w:rFonts w:hint="eastAsia"/>
              </w:rPr>
              <w:t>首府及重要城市</w:t>
            </w:r>
          </w:p>
        </w:tc>
        <w:tc>
          <w:tcPr>
            <w:tcW w:w="6129" w:type="dxa"/>
            <w:vAlign w:val="center"/>
          </w:tcPr>
          <w:p w:rsidR="007A2C3F" w:rsidRPr="003171D7" w:rsidRDefault="007A2C3F" w:rsidP="00235FB0">
            <w:pPr>
              <w:pStyle w:val="-0"/>
            </w:pPr>
            <w:r w:rsidRPr="003171D7">
              <w:rPr>
                <w:rFonts w:hint="eastAsia"/>
              </w:rPr>
              <w:t>首都</w:t>
            </w:r>
            <w:r w:rsidRPr="003171D7">
              <w:rPr>
                <w:rFonts w:hint="eastAsia"/>
              </w:rPr>
              <w:t>Hartford</w:t>
            </w:r>
            <w:r w:rsidRPr="003171D7">
              <w:rPr>
                <w:rFonts w:hint="eastAsia"/>
              </w:rPr>
              <w:t>；其他重要城市：</w:t>
            </w:r>
            <w:r w:rsidRPr="003171D7">
              <w:rPr>
                <w:rFonts w:hint="eastAsia"/>
              </w:rPr>
              <w:t>Bridgeport</w:t>
            </w:r>
            <w:r w:rsidRPr="003171D7">
              <w:rPr>
                <w:rFonts w:hint="eastAsia"/>
              </w:rPr>
              <w:t>、</w:t>
            </w:r>
            <w:r w:rsidRPr="003171D7">
              <w:rPr>
                <w:rFonts w:hint="eastAsia"/>
              </w:rPr>
              <w:t>New Heaven</w:t>
            </w:r>
            <w:r w:rsidRPr="003171D7">
              <w:rPr>
                <w:rFonts w:hint="eastAsia"/>
              </w:rPr>
              <w:t>、</w:t>
            </w:r>
            <w:r w:rsidRPr="003171D7">
              <w:rPr>
                <w:rFonts w:hint="eastAsia"/>
              </w:rPr>
              <w:t>Stamford</w:t>
            </w:r>
            <w:r w:rsidRPr="003171D7">
              <w:rPr>
                <w:rFonts w:hint="eastAsia"/>
              </w:rPr>
              <w:t>、</w:t>
            </w:r>
            <w:r w:rsidRPr="003171D7">
              <w:rPr>
                <w:rFonts w:hint="eastAsia"/>
              </w:rPr>
              <w:t>Waterbury</w:t>
            </w:r>
            <w:r w:rsidRPr="003171D7">
              <w:rPr>
                <w:rFonts w:hint="eastAsia"/>
              </w:rPr>
              <w:t>、</w:t>
            </w:r>
            <w:r w:rsidRPr="003171D7">
              <w:rPr>
                <w:rFonts w:hint="eastAsia"/>
              </w:rPr>
              <w:t>Norwalk, Danbury, New Britain, Greenwich</w:t>
            </w:r>
            <w:r w:rsidRPr="003171D7">
              <w:rPr>
                <w:rFonts w:hint="eastAsia"/>
              </w:rPr>
              <w:t>以及</w:t>
            </w:r>
            <w:r w:rsidRPr="003171D7">
              <w:rPr>
                <w:rFonts w:hint="eastAsia"/>
              </w:rPr>
              <w:t>Bristol</w:t>
            </w:r>
            <w:r w:rsidRPr="003171D7">
              <w:rPr>
                <w:rFonts w:hint="eastAsia"/>
              </w:rPr>
              <w:t>等</w:t>
            </w:r>
          </w:p>
        </w:tc>
      </w:tr>
      <w:tr w:rsidR="003171D7" w:rsidRPr="003171D7" w:rsidTr="003F0A7B">
        <w:trPr>
          <w:trHeight w:val="680"/>
          <w:jc w:val="center"/>
        </w:trPr>
        <w:tc>
          <w:tcPr>
            <w:tcW w:w="2435" w:type="dxa"/>
            <w:vAlign w:val="center"/>
          </w:tcPr>
          <w:p w:rsidR="007A2C3F" w:rsidRPr="003171D7" w:rsidRDefault="007A2C3F" w:rsidP="003F0A7B">
            <w:pPr>
              <w:pStyle w:val="-"/>
              <w:jc w:val="both"/>
            </w:pPr>
            <w:r w:rsidRPr="003171D7">
              <w:rPr>
                <w:rFonts w:hint="eastAsia"/>
              </w:rPr>
              <w:t>我國在當地駐外單位</w:t>
            </w:r>
          </w:p>
        </w:tc>
        <w:tc>
          <w:tcPr>
            <w:tcW w:w="6129" w:type="dxa"/>
            <w:vAlign w:val="center"/>
          </w:tcPr>
          <w:p w:rsidR="007A2C3F" w:rsidRPr="003171D7" w:rsidRDefault="007A2C3F" w:rsidP="00235FB0">
            <w:pPr>
              <w:pStyle w:val="-0"/>
            </w:pPr>
            <w:r w:rsidRPr="003171D7">
              <w:rPr>
                <w:rFonts w:hint="eastAsia"/>
              </w:rPr>
              <w:t>駐紐約台北經濟文化辦事處</w:t>
            </w:r>
          </w:p>
          <w:p w:rsidR="007A2C3F" w:rsidRPr="003171D7" w:rsidRDefault="007A2C3F" w:rsidP="00235FB0">
            <w:pPr>
              <w:pStyle w:val="-0"/>
            </w:pPr>
            <w:r w:rsidRPr="003171D7">
              <w:lastRenderedPageBreak/>
              <w:t>（</w:t>
            </w:r>
            <w:r w:rsidRPr="003171D7">
              <w:t xml:space="preserve">Taipei Economic and Cultural Office in </w:t>
            </w:r>
            <w:r w:rsidRPr="003171D7">
              <w:rPr>
                <w:rFonts w:hint="eastAsia"/>
              </w:rPr>
              <w:t>New York</w:t>
            </w:r>
            <w:r w:rsidRPr="003171D7">
              <w:t>）</w:t>
            </w:r>
          </w:p>
          <w:p w:rsidR="007A2C3F" w:rsidRPr="003171D7" w:rsidRDefault="007A2C3F" w:rsidP="00235FB0">
            <w:pPr>
              <w:pStyle w:val="-0"/>
            </w:pPr>
            <w:r w:rsidRPr="003171D7">
              <w:rPr>
                <w:rFonts w:hint="eastAsia"/>
              </w:rPr>
              <w:t>1 East 42nd Street</w:t>
            </w:r>
          </w:p>
          <w:p w:rsidR="007A2C3F" w:rsidRPr="003171D7" w:rsidRDefault="007A2C3F" w:rsidP="00235FB0">
            <w:pPr>
              <w:pStyle w:val="-0"/>
            </w:pPr>
            <w:r w:rsidRPr="003171D7">
              <w:rPr>
                <w:rFonts w:hint="eastAsia"/>
              </w:rPr>
              <w:t>New York, NY 10017</w:t>
            </w:r>
          </w:p>
          <w:p w:rsidR="007A2C3F" w:rsidRPr="003171D7" w:rsidRDefault="007A2C3F" w:rsidP="00235FB0">
            <w:pPr>
              <w:pStyle w:val="-0"/>
            </w:pPr>
            <w:r w:rsidRPr="003171D7">
              <w:t xml:space="preserve">U. S. A. </w:t>
            </w:r>
          </w:p>
          <w:p w:rsidR="007A2C3F" w:rsidRPr="003171D7" w:rsidRDefault="007A2C3F" w:rsidP="00235FB0">
            <w:pPr>
              <w:pStyle w:val="-0"/>
            </w:pPr>
            <w:r w:rsidRPr="003171D7">
              <w:t>Tel: +1-</w:t>
            </w:r>
            <w:r w:rsidRPr="003171D7">
              <w:rPr>
                <w:rFonts w:hint="eastAsia"/>
              </w:rPr>
              <w:t>212</w:t>
            </w:r>
            <w:r w:rsidRPr="003171D7">
              <w:t>-</w:t>
            </w:r>
            <w:r w:rsidRPr="003171D7">
              <w:rPr>
                <w:rFonts w:hint="eastAsia"/>
              </w:rPr>
              <w:t>317</w:t>
            </w:r>
            <w:r w:rsidRPr="003171D7">
              <w:t xml:space="preserve">-7300 </w:t>
            </w:r>
          </w:p>
          <w:p w:rsidR="007A2C3F" w:rsidRPr="003171D7" w:rsidRDefault="007A2C3F" w:rsidP="00235FB0">
            <w:pPr>
              <w:pStyle w:val="-0"/>
            </w:pPr>
            <w:r w:rsidRPr="003171D7">
              <w:t>Fax: +1-</w:t>
            </w:r>
            <w:r w:rsidRPr="003171D7">
              <w:rPr>
                <w:rFonts w:hint="eastAsia"/>
              </w:rPr>
              <w:t>212</w:t>
            </w:r>
            <w:r w:rsidRPr="003171D7">
              <w:t>-754-1549</w:t>
            </w:r>
          </w:p>
          <w:p w:rsidR="007A2C3F" w:rsidRPr="003171D7" w:rsidRDefault="007A2C3F" w:rsidP="00235FB0">
            <w:pPr>
              <w:pStyle w:val="-0"/>
            </w:pPr>
            <w:r w:rsidRPr="003171D7">
              <w:rPr>
                <w:rFonts w:hint="eastAsia"/>
              </w:rPr>
              <w:t>急難救助電話：</w:t>
            </w:r>
            <w:r w:rsidRPr="003171D7">
              <w:rPr>
                <w:rFonts w:hint="eastAsia"/>
              </w:rPr>
              <w:t>+</w:t>
            </w:r>
            <w:r w:rsidRPr="003171D7">
              <w:t>1-917</w:t>
            </w:r>
            <w:r w:rsidRPr="003171D7">
              <w:rPr>
                <w:rFonts w:hint="eastAsia"/>
              </w:rPr>
              <w:t>-</w:t>
            </w:r>
            <w:r w:rsidRPr="003171D7">
              <w:t>743-4546</w:t>
            </w:r>
            <w:r w:rsidRPr="003171D7">
              <w:rPr>
                <w:rFonts w:hint="eastAsia"/>
              </w:rPr>
              <w:t>；</w:t>
            </w:r>
            <w:r w:rsidRPr="003171D7">
              <w:rPr>
                <w:rFonts w:hint="eastAsia"/>
              </w:rPr>
              <w:t>+</w:t>
            </w:r>
            <w:r w:rsidRPr="003171D7">
              <w:t>1-</w:t>
            </w:r>
            <w:r w:rsidRPr="003171D7">
              <w:rPr>
                <w:rFonts w:hint="eastAsia"/>
              </w:rPr>
              <w:t>347-458-4965</w:t>
            </w:r>
          </w:p>
          <w:p w:rsidR="007A2C3F" w:rsidRPr="003171D7" w:rsidRDefault="007A2C3F" w:rsidP="00235FB0">
            <w:pPr>
              <w:pStyle w:val="-0"/>
            </w:pPr>
          </w:p>
          <w:p w:rsidR="007A2C3F" w:rsidRPr="003171D7" w:rsidRDefault="007A2C3F" w:rsidP="00235FB0">
            <w:pPr>
              <w:pStyle w:val="-0"/>
            </w:pPr>
            <w:r w:rsidRPr="003171D7">
              <w:rPr>
                <w:rFonts w:hint="eastAsia"/>
              </w:rPr>
              <w:t>駐美投資貿易服務處</w:t>
            </w:r>
          </w:p>
          <w:p w:rsidR="007A2C3F" w:rsidRPr="003171D7" w:rsidRDefault="007A2C3F" w:rsidP="00235FB0">
            <w:pPr>
              <w:pStyle w:val="-0"/>
            </w:pPr>
            <w:r w:rsidRPr="003171D7">
              <w:t>（</w:t>
            </w:r>
            <w:r w:rsidRPr="003171D7">
              <w:rPr>
                <w:rFonts w:hint="eastAsia"/>
              </w:rPr>
              <w:t>Investment and Trade Office, Taipei Economic and Cultural  Representative Office in the United States</w:t>
            </w:r>
            <w:r w:rsidRPr="003171D7">
              <w:t>）</w:t>
            </w:r>
          </w:p>
          <w:p w:rsidR="007A2C3F" w:rsidRPr="003171D7" w:rsidRDefault="007A2C3F" w:rsidP="00235FB0">
            <w:pPr>
              <w:pStyle w:val="-0"/>
            </w:pPr>
            <w:r w:rsidRPr="003171D7">
              <w:rPr>
                <w:rFonts w:hint="eastAsia"/>
              </w:rPr>
              <w:t>地址：</w:t>
            </w:r>
            <w:r w:rsidRPr="003171D7">
              <w:rPr>
                <w:rFonts w:hint="eastAsia"/>
              </w:rPr>
              <w:t xml:space="preserve">1, E. 42nd </w:t>
            </w:r>
            <w:r w:rsidRPr="003171D7">
              <w:t>St., 8th FL., New York, NY 10017</w:t>
            </w:r>
          </w:p>
          <w:p w:rsidR="007A2C3F" w:rsidRPr="003171D7" w:rsidRDefault="007A2C3F" w:rsidP="00235FB0">
            <w:pPr>
              <w:pStyle w:val="-0"/>
            </w:pPr>
            <w:r w:rsidRPr="003171D7">
              <w:t>Tel: +1-212-317-739</w:t>
            </w:r>
            <w:r w:rsidRPr="003171D7">
              <w:rPr>
                <w:rFonts w:hint="eastAsia"/>
              </w:rPr>
              <w:t>7</w:t>
            </w:r>
          </w:p>
          <w:p w:rsidR="007A2C3F" w:rsidRPr="003171D7" w:rsidRDefault="007A2C3F" w:rsidP="00235FB0">
            <w:pPr>
              <w:pStyle w:val="-0"/>
            </w:pPr>
            <w:r w:rsidRPr="003171D7">
              <w:t>Fax: +1-212-826-3</w:t>
            </w:r>
            <w:r w:rsidRPr="003171D7">
              <w:rPr>
                <w:rFonts w:hint="eastAsia"/>
              </w:rPr>
              <w:t>615</w:t>
            </w:r>
          </w:p>
          <w:p w:rsidR="00A9215C" w:rsidRPr="003171D7" w:rsidRDefault="007A2C3F" w:rsidP="00235FB0">
            <w:pPr>
              <w:pStyle w:val="-0"/>
            </w:pPr>
            <w:r w:rsidRPr="003171D7">
              <w:t xml:space="preserve">e-mail: </w:t>
            </w:r>
            <w:hyperlink r:id="rId86" w:history="1">
              <w:r w:rsidR="00A9215C" w:rsidRPr="003171D7">
                <w:rPr>
                  <w:rStyle w:val="aff7"/>
                  <w:color w:val="auto"/>
                  <w:u w:val="none"/>
                </w:rPr>
                <w:t>info@twinvestandtrade.org</w:t>
              </w:r>
            </w:hyperlink>
          </w:p>
        </w:tc>
      </w:tr>
      <w:tr w:rsidR="003171D7" w:rsidRPr="003171D7">
        <w:trPr>
          <w:trHeight w:val="680"/>
          <w:jc w:val="center"/>
        </w:trPr>
        <w:tc>
          <w:tcPr>
            <w:tcW w:w="8564" w:type="dxa"/>
            <w:gridSpan w:val="2"/>
            <w:vAlign w:val="center"/>
          </w:tcPr>
          <w:p w:rsidR="007A2C3F" w:rsidRPr="003171D7" w:rsidRDefault="007A2C3F" w:rsidP="007A2C3F">
            <w:pPr>
              <w:pStyle w:val="aff3"/>
              <w:ind w:leftChars="50" w:left="118" w:rightChars="50" w:right="118"/>
              <w:contextualSpacing/>
            </w:pPr>
            <w:r w:rsidRPr="003171D7">
              <w:rPr>
                <w:rFonts w:hint="eastAsia"/>
              </w:rPr>
              <w:lastRenderedPageBreak/>
              <w:t>經</w:t>
            </w:r>
            <w:r w:rsidRPr="003171D7">
              <w:t xml:space="preserve">  </w:t>
            </w:r>
            <w:r w:rsidRPr="003171D7">
              <w:rPr>
                <w:rFonts w:hint="eastAsia"/>
              </w:rPr>
              <w:t>濟</w:t>
            </w:r>
            <w:r w:rsidRPr="003171D7">
              <w:t xml:space="preserve">  </w:t>
            </w:r>
            <w:r w:rsidRPr="003171D7">
              <w:rPr>
                <w:rFonts w:hint="eastAsia"/>
              </w:rPr>
              <w:t>概</w:t>
            </w:r>
            <w:r w:rsidRPr="003171D7">
              <w:t xml:space="preserve">  </w:t>
            </w:r>
            <w:r w:rsidRPr="003171D7">
              <w:rPr>
                <w:rFonts w:hint="eastAsia"/>
              </w:rPr>
              <w:t>況</w:t>
            </w:r>
          </w:p>
        </w:tc>
      </w:tr>
      <w:tr w:rsidR="003171D7" w:rsidRPr="003171D7">
        <w:trPr>
          <w:trHeight w:val="680"/>
          <w:jc w:val="center"/>
        </w:trPr>
        <w:tc>
          <w:tcPr>
            <w:tcW w:w="2435" w:type="dxa"/>
            <w:vAlign w:val="center"/>
          </w:tcPr>
          <w:p w:rsidR="00C2560A" w:rsidRPr="003171D7" w:rsidRDefault="00C2560A" w:rsidP="00C2560A">
            <w:pPr>
              <w:pStyle w:val="-"/>
              <w:contextualSpacing/>
            </w:pPr>
            <w:r w:rsidRPr="003171D7">
              <w:rPr>
                <w:rFonts w:hint="eastAsia"/>
              </w:rPr>
              <w:t>國內生產毛額</w:t>
            </w:r>
          </w:p>
        </w:tc>
        <w:tc>
          <w:tcPr>
            <w:tcW w:w="6129" w:type="dxa"/>
            <w:vAlign w:val="center"/>
          </w:tcPr>
          <w:p w:rsidR="00C2560A" w:rsidRPr="003171D7" w:rsidRDefault="00C2560A" w:rsidP="00235FB0">
            <w:pPr>
              <w:pStyle w:val="-0"/>
              <w:rPr>
                <w:lang w:eastAsia="zh-TW"/>
              </w:rPr>
            </w:pPr>
            <w:r w:rsidRPr="003171D7">
              <w:rPr>
                <w:rFonts w:hint="eastAsia"/>
              </w:rPr>
              <w:t>2,741</w:t>
            </w:r>
            <w:r w:rsidRPr="003171D7">
              <w:rPr>
                <w:rFonts w:hint="eastAsia"/>
              </w:rPr>
              <w:t>億</w:t>
            </w:r>
            <w:r w:rsidRPr="003171D7">
              <w:rPr>
                <w:rFonts w:hint="eastAsia"/>
              </w:rPr>
              <w:t>7,950</w:t>
            </w:r>
            <w:r w:rsidRPr="003171D7">
              <w:rPr>
                <w:rFonts w:hint="eastAsia"/>
              </w:rPr>
              <w:t>萬美元（</w:t>
            </w:r>
            <w:r w:rsidRPr="003171D7">
              <w:rPr>
                <w:rFonts w:hint="eastAsia"/>
              </w:rPr>
              <w:t>2018</w:t>
            </w:r>
            <w:r w:rsidRPr="003171D7">
              <w:rPr>
                <w:rFonts w:hint="eastAsia"/>
              </w:rPr>
              <w:t>）</w:t>
            </w:r>
          </w:p>
        </w:tc>
      </w:tr>
      <w:tr w:rsidR="003171D7" w:rsidRPr="003171D7">
        <w:trPr>
          <w:trHeight w:val="680"/>
          <w:jc w:val="center"/>
        </w:trPr>
        <w:tc>
          <w:tcPr>
            <w:tcW w:w="2435" w:type="dxa"/>
            <w:vAlign w:val="center"/>
          </w:tcPr>
          <w:p w:rsidR="00C2560A" w:rsidRPr="003171D7" w:rsidRDefault="00C2560A" w:rsidP="00C2560A">
            <w:pPr>
              <w:pStyle w:val="-"/>
              <w:contextualSpacing/>
            </w:pPr>
            <w:r w:rsidRPr="003171D7">
              <w:rPr>
                <w:rFonts w:hint="eastAsia"/>
              </w:rPr>
              <w:t>平均國民所得</w:t>
            </w:r>
          </w:p>
        </w:tc>
        <w:tc>
          <w:tcPr>
            <w:tcW w:w="6129" w:type="dxa"/>
            <w:vAlign w:val="center"/>
          </w:tcPr>
          <w:p w:rsidR="00C2560A" w:rsidRPr="003171D7" w:rsidRDefault="00C2560A" w:rsidP="00235FB0">
            <w:pPr>
              <w:pStyle w:val="-0"/>
            </w:pPr>
            <w:r w:rsidRPr="003171D7">
              <w:rPr>
                <w:rFonts w:hint="eastAsia"/>
              </w:rPr>
              <w:t>74,561</w:t>
            </w:r>
            <w:r w:rsidRPr="003171D7">
              <w:rPr>
                <w:rFonts w:hint="eastAsia"/>
              </w:rPr>
              <w:t>美元（</w:t>
            </w:r>
            <w:r w:rsidRPr="003171D7">
              <w:rPr>
                <w:rFonts w:hint="eastAsia"/>
              </w:rPr>
              <w:t>2018</w:t>
            </w:r>
            <w:r w:rsidRPr="003171D7">
              <w:rPr>
                <w:rFonts w:hint="eastAsia"/>
              </w:rPr>
              <w:t>）</w:t>
            </w:r>
          </w:p>
        </w:tc>
      </w:tr>
      <w:tr w:rsidR="003171D7" w:rsidRPr="003171D7">
        <w:trPr>
          <w:trHeight w:val="680"/>
          <w:jc w:val="center"/>
        </w:trPr>
        <w:tc>
          <w:tcPr>
            <w:tcW w:w="2435" w:type="dxa"/>
            <w:vAlign w:val="center"/>
          </w:tcPr>
          <w:p w:rsidR="00C2560A" w:rsidRPr="003171D7" w:rsidRDefault="00C2560A" w:rsidP="00C2560A">
            <w:pPr>
              <w:pStyle w:val="-"/>
              <w:contextualSpacing/>
            </w:pPr>
            <w:r w:rsidRPr="003171D7">
              <w:rPr>
                <w:rFonts w:hint="eastAsia"/>
              </w:rPr>
              <w:t>經濟成長率</w:t>
            </w:r>
          </w:p>
        </w:tc>
        <w:tc>
          <w:tcPr>
            <w:tcW w:w="6129" w:type="dxa"/>
            <w:vAlign w:val="center"/>
          </w:tcPr>
          <w:p w:rsidR="00C2560A" w:rsidRPr="003171D7" w:rsidRDefault="00C2560A" w:rsidP="00235FB0">
            <w:pPr>
              <w:pStyle w:val="-0"/>
            </w:pPr>
            <w:r w:rsidRPr="003171D7">
              <w:rPr>
                <w:rFonts w:hint="eastAsia"/>
              </w:rPr>
              <w:t>1.0%</w:t>
            </w:r>
            <w:r w:rsidRPr="003171D7">
              <w:rPr>
                <w:rFonts w:hint="eastAsia"/>
              </w:rPr>
              <w:t>（</w:t>
            </w:r>
            <w:r w:rsidRPr="003171D7">
              <w:rPr>
                <w:rFonts w:hint="eastAsia"/>
              </w:rPr>
              <w:t>2018</w:t>
            </w:r>
            <w:r w:rsidRPr="003171D7">
              <w:rPr>
                <w:rFonts w:hint="eastAsia"/>
              </w:rPr>
              <w:t>）</w:t>
            </w:r>
          </w:p>
        </w:tc>
      </w:tr>
      <w:tr w:rsidR="003171D7" w:rsidRPr="003171D7">
        <w:trPr>
          <w:trHeight w:val="680"/>
          <w:jc w:val="center"/>
        </w:trPr>
        <w:tc>
          <w:tcPr>
            <w:tcW w:w="2435" w:type="dxa"/>
            <w:vAlign w:val="center"/>
          </w:tcPr>
          <w:p w:rsidR="00C2560A" w:rsidRPr="003171D7" w:rsidRDefault="00C2560A" w:rsidP="00C2560A">
            <w:pPr>
              <w:pStyle w:val="-"/>
              <w:contextualSpacing/>
              <w:rPr>
                <w:lang w:eastAsia="zh-TW"/>
              </w:rPr>
            </w:pPr>
            <w:r w:rsidRPr="003171D7">
              <w:rPr>
                <w:rFonts w:hint="eastAsia"/>
                <w:lang w:eastAsia="zh-TW"/>
              </w:rPr>
              <w:t>失業率</w:t>
            </w:r>
          </w:p>
        </w:tc>
        <w:tc>
          <w:tcPr>
            <w:tcW w:w="6129" w:type="dxa"/>
            <w:vAlign w:val="center"/>
          </w:tcPr>
          <w:p w:rsidR="00C2560A" w:rsidRPr="003171D7" w:rsidRDefault="00C2560A" w:rsidP="00235FB0">
            <w:pPr>
              <w:pStyle w:val="-0"/>
            </w:pPr>
            <w:r w:rsidRPr="003171D7">
              <w:t>3.8%</w:t>
            </w:r>
            <w:r w:rsidR="007436AE" w:rsidRPr="003171D7">
              <w:t>（</w:t>
            </w:r>
            <w:r w:rsidRPr="003171D7">
              <w:t xml:space="preserve">2019. </w:t>
            </w:r>
            <w:r w:rsidR="00595C1F" w:rsidRPr="003171D7">
              <w:rPr>
                <w:rFonts w:hint="eastAsia"/>
                <w:lang w:eastAsia="zh-TW"/>
              </w:rPr>
              <w:t>03</w:t>
            </w:r>
            <w:r w:rsidR="007436AE" w:rsidRPr="003171D7">
              <w:t>）</w:t>
            </w:r>
          </w:p>
        </w:tc>
      </w:tr>
      <w:tr w:rsidR="003171D7" w:rsidRPr="003171D7" w:rsidTr="007D34C3">
        <w:trPr>
          <w:trHeight w:val="680"/>
          <w:jc w:val="center"/>
        </w:trPr>
        <w:tc>
          <w:tcPr>
            <w:tcW w:w="2435" w:type="dxa"/>
            <w:vAlign w:val="center"/>
          </w:tcPr>
          <w:p w:rsidR="007D34C3" w:rsidRPr="003171D7" w:rsidRDefault="007D34C3" w:rsidP="007D34C3">
            <w:pPr>
              <w:pStyle w:val="-"/>
              <w:contextualSpacing/>
            </w:pPr>
            <w:r w:rsidRPr="003171D7">
              <w:rPr>
                <w:rFonts w:hint="eastAsia"/>
                <w:lang w:eastAsia="zh-TW"/>
              </w:rPr>
              <w:t>進口值</w:t>
            </w:r>
          </w:p>
        </w:tc>
        <w:tc>
          <w:tcPr>
            <w:tcW w:w="6129" w:type="dxa"/>
            <w:vAlign w:val="center"/>
          </w:tcPr>
          <w:p w:rsidR="007D34C3" w:rsidRPr="003171D7" w:rsidRDefault="007D34C3" w:rsidP="00235FB0">
            <w:pPr>
              <w:pStyle w:val="-0"/>
              <w:rPr>
                <w:rFonts w:eastAsia="標楷體"/>
              </w:rPr>
            </w:pPr>
            <w:r w:rsidRPr="003171D7">
              <w:rPr>
                <w:rFonts w:hint="eastAsia"/>
                <w:lang w:eastAsia="zh-TW"/>
              </w:rPr>
              <w:t>198</w:t>
            </w:r>
            <w:r w:rsidRPr="003171D7">
              <w:rPr>
                <w:rFonts w:hint="eastAsia"/>
                <w:lang w:eastAsia="zh-TW"/>
              </w:rPr>
              <w:t>億</w:t>
            </w:r>
            <w:r w:rsidRPr="003171D7">
              <w:rPr>
                <w:rFonts w:hint="eastAsia"/>
                <w:lang w:eastAsia="zh-TW"/>
              </w:rPr>
              <w:t>7,400</w:t>
            </w:r>
            <w:r w:rsidRPr="003171D7">
              <w:rPr>
                <w:rFonts w:hint="eastAsia"/>
                <w:lang w:eastAsia="zh-TW"/>
              </w:rPr>
              <w:t>萬美元（</w:t>
            </w:r>
            <w:r w:rsidRPr="003171D7">
              <w:rPr>
                <w:rFonts w:hint="eastAsia"/>
                <w:lang w:eastAsia="zh-TW"/>
              </w:rPr>
              <w:t>2018</w:t>
            </w:r>
            <w:r w:rsidRPr="003171D7">
              <w:rPr>
                <w:rFonts w:hint="eastAsia"/>
                <w:lang w:eastAsia="zh-TW"/>
              </w:rPr>
              <w:t>年）</w:t>
            </w:r>
          </w:p>
        </w:tc>
      </w:tr>
      <w:tr w:rsidR="003171D7" w:rsidRPr="003171D7" w:rsidTr="007D34C3">
        <w:trPr>
          <w:trHeight w:val="680"/>
          <w:jc w:val="center"/>
        </w:trPr>
        <w:tc>
          <w:tcPr>
            <w:tcW w:w="2435" w:type="dxa"/>
            <w:vAlign w:val="center"/>
          </w:tcPr>
          <w:p w:rsidR="007D34C3" w:rsidRPr="003171D7" w:rsidRDefault="007D34C3" w:rsidP="007D34C3">
            <w:pPr>
              <w:pStyle w:val="-"/>
            </w:pPr>
            <w:r w:rsidRPr="003171D7">
              <w:rPr>
                <w:rFonts w:hint="eastAsia"/>
              </w:rPr>
              <w:t>出口值</w:t>
            </w:r>
          </w:p>
        </w:tc>
        <w:tc>
          <w:tcPr>
            <w:tcW w:w="6129" w:type="dxa"/>
            <w:vAlign w:val="center"/>
          </w:tcPr>
          <w:p w:rsidR="007D34C3" w:rsidRPr="003171D7" w:rsidRDefault="007D34C3" w:rsidP="00235FB0">
            <w:pPr>
              <w:pStyle w:val="-0"/>
              <w:rPr>
                <w:rFonts w:eastAsia="標楷體"/>
              </w:rPr>
            </w:pPr>
            <w:r w:rsidRPr="003171D7">
              <w:rPr>
                <w:rFonts w:hint="eastAsia"/>
                <w:lang w:eastAsia="zh-TW"/>
              </w:rPr>
              <w:t>174</w:t>
            </w:r>
            <w:r w:rsidRPr="003171D7">
              <w:rPr>
                <w:rFonts w:hint="eastAsia"/>
                <w:lang w:eastAsia="zh-TW"/>
              </w:rPr>
              <w:t>億美元（</w:t>
            </w:r>
            <w:r w:rsidRPr="003171D7">
              <w:rPr>
                <w:rFonts w:hint="eastAsia"/>
                <w:lang w:eastAsia="zh-TW"/>
              </w:rPr>
              <w:t>2018</w:t>
            </w:r>
            <w:r w:rsidRPr="003171D7">
              <w:rPr>
                <w:rFonts w:hint="eastAsia"/>
                <w:lang w:eastAsia="zh-TW"/>
              </w:rPr>
              <w:t>年）</w:t>
            </w:r>
          </w:p>
        </w:tc>
      </w:tr>
      <w:tr w:rsidR="003171D7" w:rsidRPr="003171D7">
        <w:trPr>
          <w:trHeight w:val="680"/>
          <w:jc w:val="center"/>
        </w:trPr>
        <w:tc>
          <w:tcPr>
            <w:tcW w:w="2435" w:type="dxa"/>
            <w:vAlign w:val="center"/>
          </w:tcPr>
          <w:p w:rsidR="007D34C3" w:rsidRPr="003171D7" w:rsidRDefault="007D34C3" w:rsidP="007D34C3">
            <w:pPr>
              <w:pStyle w:val="-"/>
            </w:pPr>
            <w:r w:rsidRPr="003171D7">
              <w:rPr>
                <w:rFonts w:hint="eastAsia"/>
              </w:rPr>
              <w:lastRenderedPageBreak/>
              <w:t>主要進口項目</w:t>
            </w:r>
          </w:p>
        </w:tc>
        <w:tc>
          <w:tcPr>
            <w:tcW w:w="6129" w:type="dxa"/>
            <w:vAlign w:val="center"/>
          </w:tcPr>
          <w:p w:rsidR="007D34C3" w:rsidRPr="003171D7" w:rsidRDefault="003F0A7B" w:rsidP="00235FB0">
            <w:pPr>
              <w:pStyle w:val="-0"/>
            </w:pPr>
            <w:r w:rsidRPr="003171D7">
              <w:rPr>
                <w:rFonts w:hint="eastAsia"/>
              </w:rPr>
              <w:t>未鍛造之銀、輕油及其配製品、未經塑性加工陰極及陰極型精煉銅、飛機及其他航空器、渦輪噴射引擎或螺旋漿推動渦輪機之零件、飛機或直升機之其他零件、未經塑性加工之鋁、渦輪噴射引擎、飛機其他航空器、磺醯胺類、其他貴金屬製首飾及其配件</w:t>
            </w:r>
          </w:p>
        </w:tc>
      </w:tr>
      <w:tr w:rsidR="003171D7" w:rsidRPr="003171D7">
        <w:trPr>
          <w:trHeight w:val="680"/>
          <w:jc w:val="center"/>
        </w:trPr>
        <w:tc>
          <w:tcPr>
            <w:tcW w:w="2435" w:type="dxa"/>
            <w:vAlign w:val="center"/>
          </w:tcPr>
          <w:p w:rsidR="007D34C3" w:rsidRPr="003171D7" w:rsidRDefault="007D34C3" w:rsidP="007D34C3">
            <w:pPr>
              <w:pStyle w:val="-"/>
            </w:pPr>
            <w:r w:rsidRPr="003171D7">
              <w:rPr>
                <w:rFonts w:hint="eastAsia"/>
              </w:rPr>
              <w:t>主要出口項目</w:t>
            </w:r>
          </w:p>
        </w:tc>
        <w:tc>
          <w:tcPr>
            <w:tcW w:w="6129" w:type="dxa"/>
            <w:vAlign w:val="center"/>
          </w:tcPr>
          <w:p w:rsidR="007D34C3" w:rsidRPr="003171D7" w:rsidRDefault="003F0A7B" w:rsidP="00235FB0">
            <w:pPr>
              <w:pStyle w:val="-0"/>
            </w:pPr>
            <w:r w:rsidRPr="003171D7">
              <w:rPr>
                <w:rFonts w:hint="eastAsia"/>
              </w:rPr>
              <w:t>民用航空器太空船及其零件、生產半導體用機器零件、醫藥製劑、渦輪噴射引擎或螺旋漿推動渦輪機之零件、雷射，雷射二極體除外、各類計量分析儀器、純鹼、水龍頭板機或管線閥、造冰機冷卻器、其他內科、外科或獸醫用Ｘ光射線器具</w:t>
            </w:r>
          </w:p>
        </w:tc>
      </w:tr>
      <w:tr w:rsidR="003171D7" w:rsidRPr="003171D7">
        <w:trPr>
          <w:trHeight w:val="680"/>
          <w:jc w:val="center"/>
        </w:trPr>
        <w:tc>
          <w:tcPr>
            <w:tcW w:w="2435" w:type="dxa"/>
            <w:vAlign w:val="center"/>
          </w:tcPr>
          <w:p w:rsidR="007D34C3" w:rsidRPr="003171D7" w:rsidRDefault="007D34C3" w:rsidP="007D34C3">
            <w:pPr>
              <w:pStyle w:val="-"/>
            </w:pPr>
            <w:r w:rsidRPr="003171D7">
              <w:rPr>
                <w:rFonts w:hint="eastAsia"/>
              </w:rPr>
              <w:t>主要進口來源</w:t>
            </w:r>
          </w:p>
        </w:tc>
        <w:tc>
          <w:tcPr>
            <w:tcW w:w="6129" w:type="dxa"/>
            <w:vAlign w:val="center"/>
          </w:tcPr>
          <w:p w:rsidR="007D34C3" w:rsidRPr="003171D7" w:rsidRDefault="003F0A7B" w:rsidP="00235FB0">
            <w:pPr>
              <w:pStyle w:val="-0"/>
            </w:pPr>
            <w:r w:rsidRPr="003171D7">
              <w:rPr>
                <w:rFonts w:hint="eastAsia"/>
              </w:rPr>
              <w:t>加拿大、墨西哥、中國大陸、德國、英國、法國、愛爾蘭、義大利、荷蘭、新加坡、瑞士、日本、俄羅斯、波蘭、比利時、巴西、智利、瑞典、印度、</w:t>
            </w:r>
            <w:r w:rsidR="007436AE" w:rsidRPr="003171D7">
              <w:rPr>
                <w:rFonts w:hint="eastAsia"/>
              </w:rPr>
              <w:t>臺灣（</w:t>
            </w:r>
            <w:r w:rsidRPr="003171D7">
              <w:rPr>
                <w:rFonts w:hint="eastAsia"/>
              </w:rPr>
              <w:t>臺灣為康州第</w:t>
            </w:r>
            <w:r w:rsidRPr="003171D7">
              <w:rPr>
                <w:rFonts w:hint="eastAsia"/>
              </w:rPr>
              <w:t>20</w:t>
            </w:r>
            <w:r w:rsidRPr="003171D7">
              <w:rPr>
                <w:rFonts w:hint="eastAsia"/>
              </w:rPr>
              <w:t>大進口來源</w:t>
            </w:r>
            <w:r w:rsidR="007436AE" w:rsidRPr="003171D7">
              <w:rPr>
                <w:rFonts w:hint="eastAsia"/>
              </w:rPr>
              <w:t>）</w:t>
            </w:r>
          </w:p>
        </w:tc>
      </w:tr>
      <w:tr w:rsidR="003171D7" w:rsidRPr="003171D7">
        <w:trPr>
          <w:trHeight w:val="680"/>
          <w:jc w:val="center"/>
        </w:trPr>
        <w:tc>
          <w:tcPr>
            <w:tcW w:w="2435" w:type="dxa"/>
            <w:vAlign w:val="center"/>
          </w:tcPr>
          <w:p w:rsidR="007D34C3" w:rsidRPr="003171D7" w:rsidRDefault="007D34C3" w:rsidP="007D34C3">
            <w:pPr>
              <w:pStyle w:val="-"/>
            </w:pPr>
            <w:r w:rsidRPr="003171D7">
              <w:rPr>
                <w:rFonts w:hint="eastAsia"/>
              </w:rPr>
              <w:t>主要出口市場</w:t>
            </w:r>
          </w:p>
        </w:tc>
        <w:tc>
          <w:tcPr>
            <w:tcW w:w="6129" w:type="dxa"/>
            <w:vAlign w:val="center"/>
          </w:tcPr>
          <w:p w:rsidR="007D34C3" w:rsidRPr="003171D7" w:rsidRDefault="003F0A7B" w:rsidP="00235FB0">
            <w:pPr>
              <w:pStyle w:val="-0"/>
            </w:pPr>
            <w:r w:rsidRPr="003171D7">
              <w:rPr>
                <w:rFonts w:hint="eastAsia"/>
              </w:rPr>
              <w:t>法國、德國、加拿大、英國、墨西哥、中國大陸、荷蘭、日本、新加坡、南韓、比利時、</w:t>
            </w:r>
            <w:r w:rsidR="007436AE" w:rsidRPr="003171D7">
              <w:rPr>
                <w:rFonts w:hint="eastAsia"/>
              </w:rPr>
              <w:t>臺灣（</w:t>
            </w:r>
            <w:r w:rsidRPr="003171D7">
              <w:rPr>
                <w:rFonts w:hint="eastAsia"/>
              </w:rPr>
              <w:t>臺灣為康州第</w:t>
            </w:r>
            <w:r w:rsidRPr="003171D7">
              <w:rPr>
                <w:rFonts w:hint="eastAsia"/>
              </w:rPr>
              <w:t>12</w:t>
            </w:r>
            <w:r w:rsidRPr="003171D7">
              <w:rPr>
                <w:rFonts w:hint="eastAsia"/>
              </w:rPr>
              <w:t>大出口市場</w:t>
            </w:r>
            <w:r w:rsidR="007436AE" w:rsidRPr="003171D7">
              <w:rPr>
                <w:rFonts w:hint="eastAsia"/>
              </w:rPr>
              <w:t>）</w:t>
            </w:r>
          </w:p>
        </w:tc>
      </w:tr>
    </w:tbl>
    <w:p w:rsidR="00FF4900" w:rsidRPr="003171D7" w:rsidRDefault="00FF4900" w:rsidP="00DD684E">
      <w:pPr>
        <w:pStyle w:val="a4"/>
        <w:spacing w:before="514" w:after="771"/>
      </w:pPr>
      <w:r w:rsidRPr="003171D7">
        <w:rPr>
          <w:rFonts w:hint="eastAsia"/>
        </w:rPr>
        <w:lastRenderedPageBreak/>
        <w:t xml:space="preserve">第壹章　</w:t>
      </w:r>
      <w:r w:rsidRPr="003171D7">
        <w:rPr>
          <w:rFonts w:hAnsi="華康中楷體" w:cs="華康中楷體" w:hint="eastAsia"/>
        </w:rPr>
        <w:t>自然人文環境</w:t>
      </w:r>
    </w:p>
    <w:p w:rsidR="00FF4900" w:rsidRPr="003171D7" w:rsidRDefault="00FF4900" w:rsidP="00FF4900">
      <w:pPr>
        <w:pStyle w:val="a6"/>
        <w:spacing w:before="257" w:after="257"/>
        <w:ind w:left="632" w:hanging="632"/>
        <w:contextualSpacing/>
      </w:pPr>
      <w:r w:rsidRPr="003171D7">
        <w:rPr>
          <w:rFonts w:hint="eastAsia"/>
        </w:rPr>
        <w:t>一、自然環境</w:t>
      </w:r>
    </w:p>
    <w:p w:rsidR="00FF4900" w:rsidRPr="003171D7" w:rsidRDefault="00FF4900" w:rsidP="008A7645">
      <w:pPr>
        <w:ind w:firstLine="472"/>
      </w:pPr>
      <w:r w:rsidRPr="003171D7">
        <w:rPr>
          <w:rFonts w:hint="eastAsia"/>
        </w:rPr>
        <w:t>康州位於新英格蘭地區最南部之一州，海岸線狹長，有黃金海岸之稱，實際土地面積（</w:t>
      </w:r>
      <w:r w:rsidRPr="003171D7">
        <w:rPr>
          <w:rFonts w:hint="eastAsia"/>
        </w:rPr>
        <w:t>land area</w:t>
      </w:r>
      <w:r w:rsidRPr="003171D7">
        <w:rPr>
          <w:rFonts w:hint="eastAsia"/>
        </w:rPr>
        <w:t>）為</w:t>
      </w:r>
      <w:r w:rsidRPr="003171D7">
        <w:t>4</w:t>
      </w:r>
      <w:r w:rsidRPr="003171D7">
        <w:rPr>
          <w:rFonts w:hint="eastAsia"/>
        </w:rPr>
        <w:t>,</w:t>
      </w:r>
      <w:r w:rsidRPr="003171D7">
        <w:t>84</w:t>
      </w:r>
      <w:r w:rsidRPr="003171D7">
        <w:rPr>
          <w:rFonts w:hint="eastAsia"/>
        </w:rPr>
        <w:t>2.36</w:t>
      </w:r>
      <w:r w:rsidRPr="003171D7">
        <w:rPr>
          <w:rFonts w:hint="eastAsia"/>
        </w:rPr>
        <w:t>平方英哩，面積為新英格蘭第</w:t>
      </w:r>
      <w:r w:rsidRPr="003171D7">
        <w:t>2</w:t>
      </w:r>
      <w:r w:rsidRPr="003171D7">
        <w:rPr>
          <w:rFonts w:hint="eastAsia"/>
        </w:rPr>
        <w:t>小，排名全美第</w:t>
      </w:r>
      <w:r w:rsidRPr="003171D7">
        <w:t>48</w:t>
      </w:r>
      <w:r w:rsidRPr="003171D7">
        <w:rPr>
          <w:rFonts w:hint="eastAsia"/>
        </w:rPr>
        <w:t>。康州西邊與紐約接壤，東邊緊鄰羅德島，北邊為麻州，南邊水域</w:t>
      </w:r>
      <w:r w:rsidRPr="003171D7">
        <w:t>Long Island Sound</w:t>
      </w:r>
      <w:r w:rsidRPr="003171D7">
        <w:rPr>
          <w:rFonts w:hint="eastAsia"/>
        </w:rPr>
        <w:t>與紐約州共享。康州被康乃迪克河一分為二，往南流入</w:t>
      </w:r>
      <w:r w:rsidRPr="003171D7">
        <w:t>Long Island Sound</w:t>
      </w:r>
      <w:r w:rsidRPr="003171D7">
        <w:rPr>
          <w:rFonts w:hint="eastAsia"/>
        </w:rPr>
        <w:t>。康州雖然地小，但擁有不同的地貌。近海平原以及中央山谷比較平坦；多數的大城市座落於此。其他地方較多丘陵地，位於西北方的</w:t>
      </w:r>
      <w:r w:rsidRPr="003171D7">
        <w:t>Litchfield Hills</w:t>
      </w:r>
      <w:r w:rsidRPr="003171D7">
        <w:rPr>
          <w:rFonts w:hint="eastAsia"/>
        </w:rPr>
        <w:t>，有許多山脈以及馬場。東南邊的新倫敦郡為海港城市，具海洋商業活動。原為捕鯨業港口，後為航運和製造業基地，山丘被森林覆蓋，三分之二的地方是平坦土地。</w:t>
      </w:r>
    </w:p>
    <w:p w:rsidR="00FF4900" w:rsidRPr="003171D7" w:rsidRDefault="00FF4900" w:rsidP="008A7645">
      <w:pPr>
        <w:ind w:firstLine="472"/>
      </w:pPr>
      <w:r w:rsidRPr="003171D7">
        <w:rPr>
          <w:rFonts w:hint="eastAsia"/>
        </w:rPr>
        <w:t>康州屬潮濕大陸性氣候。海岸的氣候為潮濕亞熱帶氣候，氣候四季分明。平均來說，冬季時間長，約半年，雨雪頻繁，夏季溫暖潮溼，州內溫差多超過</w:t>
      </w:r>
      <w:r w:rsidRPr="003171D7">
        <w:t>10</w:t>
      </w:r>
      <w:r w:rsidRPr="003171D7">
        <w:rPr>
          <w:rFonts w:hint="eastAsia"/>
        </w:rPr>
        <w:t>度。</w:t>
      </w:r>
    </w:p>
    <w:p w:rsidR="00FF4900" w:rsidRPr="003171D7" w:rsidRDefault="00FF4900" w:rsidP="00FF4900">
      <w:pPr>
        <w:pStyle w:val="a6"/>
        <w:spacing w:before="257" w:after="257"/>
        <w:ind w:left="632" w:hanging="632"/>
        <w:contextualSpacing/>
      </w:pPr>
      <w:r w:rsidRPr="003171D7">
        <w:rPr>
          <w:rFonts w:hint="eastAsia"/>
        </w:rPr>
        <w:t>二、人文及社會環境</w:t>
      </w:r>
    </w:p>
    <w:p w:rsidR="00FF4900" w:rsidRPr="003171D7" w:rsidRDefault="00FF4900" w:rsidP="008A7645">
      <w:pPr>
        <w:ind w:firstLine="472"/>
      </w:pPr>
      <w:r w:rsidRPr="003171D7">
        <w:rPr>
          <w:rFonts w:hint="eastAsia"/>
        </w:rPr>
        <w:t>201</w:t>
      </w:r>
      <w:r w:rsidR="005D1EEA" w:rsidRPr="003171D7">
        <w:t>8</w:t>
      </w:r>
      <w:r w:rsidRPr="003171D7">
        <w:rPr>
          <w:rFonts w:hint="eastAsia"/>
        </w:rPr>
        <w:t>年康州人口保持在</w:t>
      </w:r>
      <w:r w:rsidRPr="003171D7">
        <w:t>35</w:t>
      </w:r>
      <w:r w:rsidR="005D1EEA" w:rsidRPr="003171D7">
        <w:t>7</w:t>
      </w:r>
      <w:r w:rsidRPr="003171D7">
        <w:rPr>
          <w:rFonts w:hint="eastAsia"/>
        </w:rPr>
        <w:t>萬人左右，</w:t>
      </w:r>
      <w:r w:rsidR="005D1EEA" w:rsidRPr="003171D7">
        <w:rPr>
          <w:rFonts w:hint="eastAsia"/>
        </w:rPr>
        <w:t>白人占</w:t>
      </w:r>
      <w:r w:rsidR="005D1EEA" w:rsidRPr="003171D7">
        <w:rPr>
          <w:rFonts w:hint="eastAsia"/>
          <w:lang w:eastAsia="zh-TW"/>
        </w:rPr>
        <w:t>80.3</w:t>
      </w:r>
      <w:r w:rsidR="005D1EEA" w:rsidRPr="003171D7">
        <w:rPr>
          <w:rFonts w:hint="eastAsia"/>
        </w:rPr>
        <w:t>%</w:t>
      </w:r>
      <w:r w:rsidR="005D1EEA" w:rsidRPr="003171D7">
        <w:rPr>
          <w:rFonts w:hint="eastAsia"/>
        </w:rPr>
        <w:t>，</w:t>
      </w:r>
      <w:r w:rsidR="005D1EEA" w:rsidRPr="003171D7">
        <w:rPr>
          <w:rFonts w:hint="eastAsia"/>
          <w:lang w:eastAsia="zh-TW"/>
        </w:rPr>
        <w:t>拉丁裔人占</w:t>
      </w:r>
      <w:r w:rsidR="005D1EEA" w:rsidRPr="003171D7">
        <w:rPr>
          <w:rFonts w:hint="eastAsia"/>
          <w:lang w:eastAsia="zh-TW"/>
        </w:rPr>
        <w:t>16.1%</w:t>
      </w:r>
      <w:r w:rsidR="005D1EEA" w:rsidRPr="003171D7">
        <w:rPr>
          <w:rFonts w:hint="eastAsia"/>
          <w:lang w:eastAsia="zh-TW"/>
        </w:rPr>
        <w:t>，黑</w:t>
      </w:r>
      <w:r w:rsidR="005D1EEA" w:rsidRPr="003171D7">
        <w:rPr>
          <w:rFonts w:hint="eastAsia"/>
        </w:rPr>
        <w:t>人占</w:t>
      </w:r>
      <w:r w:rsidR="005D1EEA" w:rsidRPr="003171D7">
        <w:t>1</w:t>
      </w:r>
      <w:r w:rsidR="005D1EEA" w:rsidRPr="003171D7">
        <w:rPr>
          <w:rFonts w:hint="eastAsia"/>
        </w:rPr>
        <w:t>1</w:t>
      </w:r>
      <w:r w:rsidR="005D1EEA" w:rsidRPr="003171D7">
        <w:t>.</w:t>
      </w:r>
      <w:r w:rsidR="005D1EEA" w:rsidRPr="003171D7">
        <w:rPr>
          <w:rFonts w:hint="eastAsia"/>
          <w:lang w:eastAsia="zh-TW"/>
        </w:rPr>
        <w:t>9</w:t>
      </w:r>
      <w:r w:rsidR="005D1EEA" w:rsidRPr="003171D7">
        <w:rPr>
          <w:rFonts w:hint="eastAsia"/>
        </w:rPr>
        <w:t>%</w:t>
      </w:r>
      <w:r w:rsidR="005D1EEA" w:rsidRPr="003171D7">
        <w:rPr>
          <w:rFonts w:hint="eastAsia"/>
          <w:lang w:eastAsia="zh-TW"/>
        </w:rPr>
        <w:t>，</w:t>
      </w:r>
      <w:r w:rsidR="005D1EEA" w:rsidRPr="003171D7">
        <w:rPr>
          <w:rFonts w:hint="eastAsia"/>
        </w:rPr>
        <w:t>亞裔占</w:t>
      </w:r>
      <w:r w:rsidR="005D1EEA" w:rsidRPr="003171D7">
        <w:rPr>
          <w:rFonts w:hint="eastAsia"/>
        </w:rPr>
        <w:t>4</w:t>
      </w:r>
      <w:r w:rsidR="005D1EEA" w:rsidRPr="003171D7">
        <w:t>.</w:t>
      </w:r>
      <w:r w:rsidR="005D1EEA" w:rsidRPr="003171D7">
        <w:rPr>
          <w:rFonts w:hint="eastAsia"/>
          <w:lang w:eastAsia="zh-TW"/>
        </w:rPr>
        <w:t>8</w:t>
      </w:r>
      <w:r w:rsidR="005D1EEA" w:rsidRPr="003171D7">
        <w:rPr>
          <w:rFonts w:hint="eastAsia"/>
        </w:rPr>
        <w:t>%</w:t>
      </w:r>
      <w:r w:rsidRPr="003171D7">
        <w:rPr>
          <w:rFonts w:hint="eastAsia"/>
        </w:rPr>
        <w:t>。</w:t>
      </w:r>
      <w:r w:rsidRPr="003171D7">
        <w:t>25</w:t>
      </w:r>
      <w:r w:rsidRPr="003171D7">
        <w:rPr>
          <w:rFonts w:hint="eastAsia"/>
        </w:rPr>
        <w:t>歲以上人口中，高中程度</w:t>
      </w:r>
      <w:r w:rsidRPr="003171D7">
        <w:rPr>
          <w:rFonts w:hint="eastAsia"/>
        </w:rPr>
        <w:t>90.1%</w:t>
      </w:r>
      <w:r w:rsidRPr="003171D7">
        <w:rPr>
          <w:rFonts w:hint="eastAsia"/>
        </w:rPr>
        <w:t>；大學及大學以上程度</w:t>
      </w:r>
      <w:r w:rsidRPr="003171D7">
        <w:t>3</w:t>
      </w:r>
      <w:r w:rsidRPr="003171D7">
        <w:rPr>
          <w:rFonts w:hint="eastAsia"/>
        </w:rPr>
        <w:t>8</w:t>
      </w:r>
      <w:r w:rsidR="00163CBA" w:rsidRPr="003171D7">
        <w:t>.4</w:t>
      </w:r>
      <w:r w:rsidRPr="003171D7">
        <w:rPr>
          <w:rFonts w:hint="eastAsia"/>
        </w:rPr>
        <w:t>%</w:t>
      </w:r>
      <w:r w:rsidRPr="003171D7">
        <w:rPr>
          <w:rFonts w:hint="eastAsia"/>
        </w:rPr>
        <w:t>。康州沿海岸地帶人煙稠密為美東傳統精華區，與紐約州、紐澤西州，並稱大紐約都會區三州（</w:t>
      </w:r>
      <w:r w:rsidRPr="003171D7">
        <w:t>Tri-State</w:t>
      </w:r>
      <w:r w:rsidRPr="003171D7">
        <w:rPr>
          <w:rFonts w:hint="eastAsia"/>
        </w:rPr>
        <w:t>）地區。首府</w:t>
      </w:r>
      <w:r w:rsidRPr="003171D7">
        <w:t>Hartford</w:t>
      </w:r>
      <w:r w:rsidRPr="003171D7">
        <w:rPr>
          <w:rFonts w:hint="eastAsia"/>
        </w:rPr>
        <w:t>位居康州中心點，為行政及商業中心，亦為美國許多大保險公司總部所在，州內其他大城均沿海岸分佈，如</w:t>
      </w:r>
      <w:r w:rsidRPr="003171D7">
        <w:t>Stamford</w:t>
      </w:r>
      <w:r w:rsidRPr="003171D7">
        <w:rPr>
          <w:rFonts w:hint="eastAsia"/>
        </w:rPr>
        <w:t>、</w:t>
      </w:r>
      <w:r w:rsidRPr="003171D7">
        <w:t>Bridgeport</w:t>
      </w:r>
      <w:r w:rsidRPr="003171D7">
        <w:rPr>
          <w:rFonts w:hint="eastAsia"/>
        </w:rPr>
        <w:t>、</w:t>
      </w:r>
      <w:r w:rsidRPr="003171D7">
        <w:t>New Heaven</w:t>
      </w:r>
      <w:r w:rsidRPr="003171D7">
        <w:rPr>
          <w:rFonts w:hint="eastAsia"/>
        </w:rPr>
        <w:t>、</w:t>
      </w:r>
      <w:r w:rsidRPr="003171D7">
        <w:t>New London</w:t>
      </w:r>
      <w:r w:rsidRPr="003171D7">
        <w:rPr>
          <w:rFonts w:hint="eastAsia"/>
        </w:rPr>
        <w:t>、</w:t>
      </w:r>
      <w:r w:rsidRPr="003171D7">
        <w:t>Fairfield</w:t>
      </w:r>
      <w:r w:rsidRPr="003171D7">
        <w:rPr>
          <w:rFonts w:hint="eastAsia"/>
        </w:rPr>
        <w:t>及</w:t>
      </w:r>
      <w:r w:rsidRPr="003171D7">
        <w:t>Waterbury</w:t>
      </w:r>
      <w:r w:rsidRPr="003171D7">
        <w:rPr>
          <w:rFonts w:hint="eastAsia"/>
        </w:rPr>
        <w:t>等。康州國民教育水準很高，對外商態度極為友善。人民素質高，犯罪率相對較低。</w:t>
      </w:r>
    </w:p>
    <w:p w:rsidR="00FF4900" w:rsidRPr="003171D7" w:rsidRDefault="00FF4900" w:rsidP="00FF4900">
      <w:pPr>
        <w:ind w:firstLine="472"/>
        <w:contextualSpacing/>
      </w:pPr>
      <w:r w:rsidRPr="003171D7">
        <w:rPr>
          <w:rFonts w:hint="eastAsia"/>
        </w:rPr>
        <w:lastRenderedPageBreak/>
        <w:t>201</w:t>
      </w:r>
      <w:r w:rsidR="0029555E" w:rsidRPr="003171D7">
        <w:t>8</w:t>
      </w:r>
      <w:r w:rsidRPr="003171D7">
        <w:rPr>
          <w:rFonts w:hint="eastAsia"/>
        </w:rPr>
        <w:t>年康州個人所得</w:t>
      </w:r>
      <w:r w:rsidR="0029555E" w:rsidRPr="003171D7">
        <w:rPr>
          <w:rFonts w:hint="eastAsia"/>
        </w:rPr>
        <w:t>74,561</w:t>
      </w:r>
      <w:r w:rsidR="0029555E" w:rsidRPr="003171D7">
        <w:rPr>
          <w:rFonts w:hint="eastAsia"/>
        </w:rPr>
        <w:t>美元</w:t>
      </w:r>
      <w:r w:rsidRPr="003171D7">
        <w:rPr>
          <w:rFonts w:hint="eastAsia"/>
        </w:rPr>
        <w:t>，最富裕的前</w:t>
      </w:r>
      <w:r w:rsidRPr="003171D7">
        <w:rPr>
          <w:rFonts w:hint="eastAsia"/>
        </w:rPr>
        <w:t>10</w:t>
      </w:r>
      <w:r w:rsidRPr="003171D7">
        <w:rPr>
          <w:rFonts w:hint="eastAsia"/>
        </w:rPr>
        <w:t>個城鎮是</w:t>
      </w:r>
      <w:r w:rsidRPr="003171D7">
        <w:rPr>
          <w:rFonts w:hint="eastAsia"/>
        </w:rPr>
        <w:t>Milfold</w:t>
      </w:r>
      <w:r w:rsidRPr="003171D7">
        <w:rPr>
          <w:rFonts w:hint="eastAsia"/>
        </w:rPr>
        <w:t>、</w:t>
      </w:r>
      <w:r w:rsidRPr="003171D7">
        <w:t>Shelton</w:t>
      </w:r>
      <w:r w:rsidRPr="003171D7">
        <w:rPr>
          <w:rFonts w:hint="eastAsia"/>
        </w:rPr>
        <w:t>、</w:t>
      </w:r>
      <w:r w:rsidRPr="003171D7">
        <w:t>Norwalk</w:t>
      </w:r>
      <w:r w:rsidRPr="003171D7">
        <w:rPr>
          <w:rFonts w:hint="eastAsia"/>
        </w:rPr>
        <w:t>、</w:t>
      </w:r>
      <w:r w:rsidRPr="003171D7">
        <w:t>Stamford</w:t>
      </w:r>
      <w:r w:rsidRPr="003171D7">
        <w:rPr>
          <w:rFonts w:hint="eastAsia"/>
        </w:rPr>
        <w:t>、</w:t>
      </w:r>
      <w:r w:rsidRPr="003171D7">
        <w:t>Danbury</w:t>
      </w:r>
      <w:r w:rsidRPr="003171D7">
        <w:rPr>
          <w:rFonts w:hint="eastAsia"/>
        </w:rPr>
        <w:t>、</w:t>
      </w:r>
      <w:r w:rsidRPr="003171D7">
        <w:t>Middletown</w:t>
      </w:r>
      <w:r w:rsidRPr="003171D7">
        <w:rPr>
          <w:rFonts w:hint="eastAsia"/>
        </w:rPr>
        <w:t>、</w:t>
      </w:r>
      <w:r w:rsidRPr="003171D7">
        <w:t>Bristol</w:t>
      </w:r>
      <w:r w:rsidRPr="003171D7">
        <w:rPr>
          <w:rFonts w:hint="eastAsia"/>
        </w:rPr>
        <w:t>、</w:t>
      </w:r>
      <w:r w:rsidRPr="003171D7">
        <w:t>Torrington</w:t>
      </w:r>
      <w:r w:rsidRPr="003171D7">
        <w:rPr>
          <w:rFonts w:hint="eastAsia"/>
        </w:rPr>
        <w:t>、</w:t>
      </w:r>
      <w:r w:rsidRPr="003171D7">
        <w:t>Naugatuck</w:t>
      </w:r>
      <w:r w:rsidRPr="003171D7">
        <w:rPr>
          <w:rFonts w:hint="eastAsia"/>
        </w:rPr>
        <w:t>及</w:t>
      </w:r>
      <w:r w:rsidRPr="003171D7">
        <w:t>Groton</w:t>
      </w:r>
      <w:r w:rsidRPr="003171D7">
        <w:rPr>
          <w:rFonts w:hint="eastAsia"/>
        </w:rPr>
        <w:t>。首府</w:t>
      </w:r>
      <w:r w:rsidRPr="003171D7">
        <w:rPr>
          <w:rFonts w:hint="eastAsia"/>
        </w:rPr>
        <w:t>Hartford</w:t>
      </w:r>
      <w:r w:rsidR="0063468A" w:rsidRPr="003171D7">
        <w:rPr>
          <w:rFonts w:hint="eastAsia"/>
        </w:rPr>
        <w:t>（</w:t>
      </w:r>
      <w:r w:rsidRPr="003171D7">
        <w:rPr>
          <w:rFonts w:hint="eastAsia"/>
        </w:rPr>
        <w:t>Hartford, Tolland and Middlesex counties</w:t>
      </w:r>
      <w:r w:rsidR="0063468A" w:rsidRPr="003171D7">
        <w:rPr>
          <w:rFonts w:hint="eastAsia"/>
        </w:rPr>
        <w:t>）</w:t>
      </w:r>
      <w:r w:rsidRPr="003171D7">
        <w:rPr>
          <w:rFonts w:hint="eastAsia"/>
        </w:rPr>
        <w:t>、耶魯大學所在地</w:t>
      </w:r>
      <w:r w:rsidRPr="003171D7">
        <w:rPr>
          <w:rFonts w:hint="eastAsia"/>
        </w:rPr>
        <w:t>New Haven</w:t>
      </w:r>
      <w:r w:rsidR="003E21D0" w:rsidRPr="003171D7">
        <w:rPr>
          <w:rFonts w:hint="eastAsia"/>
        </w:rPr>
        <w:t>（</w:t>
      </w:r>
      <w:r w:rsidRPr="003171D7">
        <w:rPr>
          <w:rFonts w:hint="eastAsia"/>
        </w:rPr>
        <w:t>New Haven County</w:t>
      </w:r>
      <w:r w:rsidR="003E21D0" w:rsidRPr="003171D7">
        <w:rPr>
          <w:rFonts w:hint="eastAsia"/>
        </w:rPr>
        <w:t>）</w:t>
      </w:r>
      <w:r w:rsidRPr="003171D7">
        <w:rPr>
          <w:rFonts w:hint="eastAsia"/>
        </w:rPr>
        <w:t>及橋港大學所在地的</w:t>
      </w:r>
      <w:r w:rsidRPr="003171D7">
        <w:rPr>
          <w:rFonts w:hint="eastAsia"/>
        </w:rPr>
        <w:t>Bridgeport</w:t>
      </w:r>
      <w:r w:rsidR="003E21D0" w:rsidRPr="003171D7">
        <w:rPr>
          <w:rFonts w:hint="eastAsia"/>
        </w:rPr>
        <w:t>（</w:t>
      </w:r>
      <w:r w:rsidRPr="003171D7">
        <w:rPr>
          <w:rFonts w:hint="eastAsia"/>
        </w:rPr>
        <w:t>Fairfield County</w:t>
      </w:r>
      <w:r w:rsidR="0063468A" w:rsidRPr="003171D7">
        <w:rPr>
          <w:rFonts w:hint="eastAsia"/>
        </w:rPr>
        <w:t>）</w:t>
      </w:r>
      <w:r w:rsidRPr="003171D7">
        <w:rPr>
          <w:rFonts w:hint="eastAsia"/>
        </w:rPr>
        <w:t>反而是康州的貧窮城市。</w:t>
      </w:r>
      <w:r w:rsidRPr="003171D7">
        <w:t xml:space="preserve"> </w:t>
      </w:r>
    </w:p>
    <w:p w:rsidR="00FF4900" w:rsidRPr="003171D7" w:rsidRDefault="00FF4900" w:rsidP="008A7645">
      <w:pPr>
        <w:pStyle w:val="a6"/>
        <w:spacing w:before="257" w:after="257"/>
        <w:ind w:left="632" w:hanging="632"/>
      </w:pPr>
      <w:r w:rsidRPr="003171D7">
        <w:rPr>
          <w:rFonts w:hint="eastAsia"/>
        </w:rPr>
        <w:t>三、政治環境</w:t>
      </w:r>
    </w:p>
    <w:p w:rsidR="00FF4900" w:rsidRPr="003171D7" w:rsidRDefault="00FF4900" w:rsidP="008A7645">
      <w:pPr>
        <w:ind w:firstLine="472"/>
      </w:pPr>
      <w:r w:rsidRPr="003171D7">
        <w:rPr>
          <w:rFonts w:hint="eastAsia"/>
        </w:rPr>
        <w:t>康州為</w:t>
      </w:r>
      <w:r w:rsidRPr="003171D7">
        <w:t>2</w:t>
      </w:r>
      <w:r w:rsidRPr="003171D7">
        <w:rPr>
          <w:rFonts w:hint="eastAsia"/>
        </w:rPr>
        <w:t>級制政府，包括州政府及郡（</w:t>
      </w:r>
      <w:r w:rsidRPr="003171D7">
        <w:rPr>
          <w:rFonts w:hint="eastAsia"/>
        </w:rPr>
        <w:t>county</w:t>
      </w:r>
      <w:r w:rsidRPr="003171D7">
        <w:rPr>
          <w:rFonts w:hint="eastAsia"/>
        </w:rPr>
        <w:t>）政府，全州共</w:t>
      </w:r>
      <w:r w:rsidRPr="003171D7">
        <w:rPr>
          <w:rFonts w:hint="eastAsia"/>
        </w:rPr>
        <w:t>8</w:t>
      </w:r>
      <w:r w:rsidRPr="003171D7">
        <w:rPr>
          <w:rFonts w:hint="eastAsia"/>
        </w:rPr>
        <w:t>個郡，</w:t>
      </w:r>
      <w:r w:rsidRPr="003171D7">
        <w:rPr>
          <w:rFonts w:hint="eastAsia"/>
        </w:rPr>
        <w:t>169</w:t>
      </w:r>
      <w:r w:rsidRPr="003171D7">
        <w:rPr>
          <w:rFonts w:hint="eastAsia"/>
        </w:rPr>
        <w:t>個市及鄉鎮。</w:t>
      </w:r>
    </w:p>
    <w:p w:rsidR="00FF4900" w:rsidRPr="003171D7" w:rsidRDefault="00FF4900" w:rsidP="008A7645">
      <w:pPr>
        <w:ind w:firstLine="472"/>
      </w:pPr>
      <w:r w:rsidRPr="003171D7">
        <w:rPr>
          <w:rFonts w:hint="eastAsia"/>
        </w:rPr>
        <w:t>康州為三權分立：行政、立法及司法。由投票產生的職位為州長、副州長、州務卿、會計長（</w:t>
      </w:r>
      <w:r w:rsidRPr="003171D7">
        <w:t>Treasurer</w:t>
      </w:r>
      <w:r w:rsidRPr="003171D7">
        <w:rPr>
          <w:rFonts w:hint="eastAsia"/>
        </w:rPr>
        <w:t>）、主計長（</w:t>
      </w:r>
      <w:r w:rsidRPr="003171D7">
        <w:t>Comptroller</w:t>
      </w:r>
      <w:r w:rsidRPr="003171D7">
        <w:rPr>
          <w:rFonts w:hint="eastAsia"/>
        </w:rPr>
        <w:t>）、檢察總長（</w:t>
      </w:r>
      <w:r w:rsidRPr="003171D7">
        <w:t>Attorney General</w:t>
      </w:r>
      <w:r w:rsidRPr="003171D7">
        <w:rPr>
          <w:rFonts w:hint="eastAsia"/>
        </w:rPr>
        <w:t>）等</w:t>
      </w:r>
      <w:r w:rsidRPr="003171D7">
        <w:t>6</w:t>
      </w:r>
      <w:r w:rsidRPr="003171D7">
        <w:rPr>
          <w:rFonts w:hint="eastAsia"/>
        </w:rPr>
        <w:t>個，並直選</w:t>
      </w:r>
      <w:r w:rsidRPr="003171D7">
        <w:t>2</w:t>
      </w:r>
      <w:r w:rsidRPr="003171D7">
        <w:rPr>
          <w:rFonts w:hint="eastAsia"/>
        </w:rPr>
        <w:t>位聯邦參議員及</w:t>
      </w:r>
      <w:r w:rsidRPr="003171D7">
        <w:t>5</w:t>
      </w:r>
      <w:r w:rsidRPr="003171D7">
        <w:rPr>
          <w:rFonts w:hint="eastAsia"/>
        </w:rPr>
        <w:t>位聯邦眾議員。州政府亦依</w:t>
      </w:r>
      <w:r w:rsidRPr="003171D7">
        <w:t>3</w:t>
      </w:r>
      <w:r w:rsidRPr="003171D7">
        <w:rPr>
          <w:rFonts w:hint="eastAsia"/>
        </w:rPr>
        <w:t>權分立之原則分為以州長為主之行政部門、州議會（含州眾議院議員</w:t>
      </w:r>
      <w:r w:rsidRPr="003171D7">
        <w:t>151</w:t>
      </w:r>
      <w:r w:rsidRPr="003171D7">
        <w:rPr>
          <w:rFonts w:hint="eastAsia"/>
        </w:rPr>
        <w:t>人及州參議院議員</w:t>
      </w:r>
      <w:r w:rsidRPr="003171D7">
        <w:t>36</w:t>
      </w:r>
      <w:r w:rsidRPr="003171D7">
        <w:rPr>
          <w:rFonts w:hint="eastAsia"/>
        </w:rPr>
        <w:t>人），及獨立之司法部門，分為最高法院、上訴法院及高等法院（</w:t>
      </w:r>
      <w:r w:rsidRPr="003171D7">
        <w:t>Supreme, Appellate and Superior courts</w:t>
      </w:r>
      <w:r w:rsidRPr="003171D7">
        <w:rPr>
          <w:rFonts w:hint="eastAsia"/>
        </w:rPr>
        <w:t>）審理一般民、刑事案件。</w:t>
      </w:r>
      <w:r w:rsidR="0029555E" w:rsidRPr="003171D7">
        <w:rPr>
          <w:rFonts w:hint="eastAsia"/>
        </w:rPr>
        <w:t>民主黨籍</w:t>
      </w:r>
      <w:r w:rsidR="0029555E" w:rsidRPr="003171D7">
        <w:rPr>
          <w:rFonts w:hint="eastAsia"/>
        </w:rPr>
        <w:t>Ned Lamont</w:t>
      </w:r>
      <w:r w:rsidR="0029555E" w:rsidRPr="003171D7">
        <w:rPr>
          <w:rFonts w:hint="eastAsia"/>
        </w:rPr>
        <w:t>在</w:t>
      </w:r>
      <w:r w:rsidR="0029555E" w:rsidRPr="003171D7">
        <w:rPr>
          <w:rFonts w:hint="eastAsia"/>
        </w:rPr>
        <w:t>2018</w:t>
      </w:r>
      <w:r w:rsidR="0029555E" w:rsidRPr="003171D7">
        <w:rPr>
          <w:rFonts w:hint="eastAsia"/>
        </w:rPr>
        <w:t>年</w:t>
      </w:r>
      <w:r w:rsidR="0029555E" w:rsidRPr="003171D7">
        <w:rPr>
          <w:rFonts w:hint="eastAsia"/>
        </w:rPr>
        <w:t>11</w:t>
      </w:r>
      <w:r w:rsidR="0029555E" w:rsidRPr="003171D7">
        <w:rPr>
          <w:rFonts w:hint="eastAsia"/>
        </w:rPr>
        <w:t>月的選舉當選為該州的新任州長</w:t>
      </w:r>
      <w:r w:rsidR="000F24BA" w:rsidRPr="003171D7">
        <w:rPr>
          <w:rFonts w:hint="eastAsia"/>
          <w:lang w:eastAsia="zh-TW"/>
        </w:rPr>
        <w:t>，取代同黨籍前州長</w:t>
      </w:r>
      <w:r w:rsidR="000F24BA" w:rsidRPr="003171D7">
        <w:rPr>
          <w:lang w:eastAsia="zh-TW"/>
        </w:rPr>
        <w:t>Dannel P. Malloy</w:t>
      </w:r>
      <w:r w:rsidR="000F24BA" w:rsidRPr="003171D7">
        <w:rPr>
          <w:rFonts w:hint="eastAsia"/>
          <w:lang w:eastAsia="zh-TW"/>
        </w:rPr>
        <w:t>執政</w:t>
      </w:r>
      <w:r w:rsidR="0029555E" w:rsidRPr="003171D7">
        <w:rPr>
          <w:rFonts w:hint="eastAsia"/>
        </w:rPr>
        <w:t>。</w:t>
      </w:r>
    </w:p>
    <w:p w:rsidR="00FF4900" w:rsidRPr="003171D7" w:rsidRDefault="00FF4900" w:rsidP="00DD684E">
      <w:pPr>
        <w:pStyle w:val="a4"/>
        <w:spacing w:before="514" w:after="771"/>
      </w:pPr>
      <w:r w:rsidRPr="003171D7">
        <w:rPr>
          <w:rFonts w:hint="eastAsia"/>
        </w:rPr>
        <w:lastRenderedPageBreak/>
        <w:t>第貳章　經濟環境</w:t>
      </w:r>
    </w:p>
    <w:p w:rsidR="00FF4900" w:rsidRPr="003171D7" w:rsidRDefault="00FF4900" w:rsidP="00FF4900">
      <w:pPr>
        <w:pStyle w:val="a6"/>
        <w:spacing w:before="257" w:after="257"/>
        <w:ind w:left="632" w:hanging="632"/>
        <w:contextualSpacing/>
        <w:rPr>
          <w:lang w:eastAsia="zh-CN"/>
        </w:rPr>
      </w:pPr>
      <w:r w:rsidRPr="003171D7">
        <w:rPr>
          <w:rFonts w:hint="eastAsia"/>
          <w:lang w:eastAsia="zh-CN"/>
        </w:rPr>
        <w:t>一、經濟概況</w:t>
      </w:r>
    </w:p>
    <w:p w:rsidR="00FF4900" w:rsidRPr="003171D7" w:rsidRDefault="00FF4900" w:rsidP="008A7645">
      <w:pPr>
        <w:ind w:firstLine="472"/>
        <w:rPr>
          <w:rFonts w:eastAsia="SimSun"/>
        </w:rPr>
      </w:pPr>
      <w:r w:rsidRPr="003171D7">
        <w:rPr>
          <w:rFonts w:hint="eastAsia"/>
        </w:rPr>
        <w:t>2017</w:t>
      </w:r>
      <w:r w:rsidRPr="003171D7">
        <w:rPr>
          <w:rFonts w:hint="eastAsia"/>
        </w:rPr>
        <w:t>年康州生產毛額</w:t>
      </w:r>
      <w:r w:rsidR="0029555E" w:rsidRPr="003171D7">
        <w:rPr>
          <w:rFonts w:hint="eastAsia"/>
          <w:lang w:eastAsia="zh-TW"/>
        </w:rPr>
        <w:t>將近</w:t>
      </w:r>
      <w:r w:rsidR="0029555E" w:rsidRPr="003171D7">
        <w:rPr>
          <w:rFonts w:hint="eastAsia"/>
        </w:rPr>
        <w:t>2,74</w:t>
      </w:r>
      <w:r w:rsidR="0029555E" w:rsidRPr="003171D7">
        <w:t>2</w:t>
      </w:r>
      <w:r w:rsidR="0029555E" w:rsidRPr="003171D7">
        <w:rPr>
          <w:rFonts w:hint="eastAsia"/>
        </w:rPr>
        <w:t>億</w:t>
      </w:r>
      <w:r w:rsidRPr="003171D7">
        <w:rPr>
          <w:rFonts w:hint="eastAsia"/>
        </w:rPr>
        <w:t>美元，</w:t>
      </w:r>
      <w:r w:rsidRPr="003171D7">
        <w:rPr>
          <w:rFonts w:hint="eastAsia"/>
        </w:rPr>
        <w:t>2017</w:t>
      </w:r>
      <w:r w:rsidRPr="003171D7">
        <w:rPr>
          <w:rFonts w:hint="eastAsia"/>
        </w:rPr>
        <w:t>年州民平均所得</w:t>
      </w:r>
      <w:r w:rsidRPr="003171D7">
        <w:rPr>
          <w:rFonts w:hint="eastAsia"/>
        </w:rPr>
        <w:t>7</w:t>
      </w:r>
      <w:r w:rsidR="0029555E" w:rsidRPr="003171D7">
        <w:t>4</w:t>
      </w:r>
      <w:r w:rsidRPr="003171D7">
        <w:rPr>
          <w:rFonts w:hint="eastAsia"/>
        </w:rPr>
        <w:t>,</w:t>
      </w:r>
      <w:r w:rsidR="0029555E" w:rsidRPr="003171D7">
        <w:t>561</w:t>
      </w:r>
      <w:r w:rsidRPr="003171D7">
        <w:rPr>
          <w:rFonts w:hint="eastAsia"/>
        </w:rPr>
        <w:t>美元。康州是新英格蘭</w:t>
      </w:r>
      <w:r w:rsidRPr="003171D7">
        <w:rPr>
          <w:rFonts w:hint="eastAsia"/>
        </w:rPr>
        <w:t>6</w:t>
      </w:r>
      <w:r w:rsidRPr="003171D7">
        <w:rPr>
          <w:rFonts w:hint="eastAsia"/>
        </w:rPr>
        <w:t>州中工業最盛的一州。</w:t>
      </w:r>
      <w:r w:rsidRPr="003171D7">
        <w:t>19</w:t>
      </w:r>
      <w:r w:rsidRPr="003171D7">
        <w:rPr>
          <w:rFonts w:hint="eastAsia"/>
        </w:rPr>
        <w:t>世紀初康州即以製造軍火聞名，曾有美國之軍火庫（</w:t>
      </w:r>
      <w:r w:rsidRPr="003171D7">
        <w:rPr>
          <w:rFonts w:hint="eastAsia"/>
        </w:rPr>
        <w:t>Arsenal of the Nation</w:t>
      </w:r>
      <w:r w:rsidRPr="003171D7">
        <w:rPr>
          <w:rFonts w:hint="eastAsia"/>
        </w:rPr>
        <w:t>）名號。工業技術水準精密，工人具有高度精巧的技術，隨著時間的轉移，康州工業發展曾創造了許多歷史第一，在</w:t>
      </w:r>
      <w:r w:rsidRPr="003171D7">
        <w:t>19</w:t>
      </w:r>
      <w:r w:rsidRPr="003171D7">
        <w:rPr>
          <w:rFonts w:hint="eastAsia"/>
        </w:rPr>
        <w:t>世紀就發明手提打字機、左輪槍、縫紉機、開罐器、製冰淇淋機器、公用電話、第一個漢堡等。</w:t>
      </w:r>
      <w:r w:rsidRPr="003171D7">
        <w:t>20</w:t>
      </w:r>
      <w:r w:rsidRPr="003171D7">
        <w:rPr>
          <w:rFonts w:hint="eastAsia"/>
        </w:rPr>
        <w:t>世紀則有棒棒糖、吸塵器、拍立得照相機、直昇機、彩色電視機、核能潛水艇以及人工心臟等。進入</w:t>
      </w:r>
      <w:r w:rsidRPr="003171D7">
        <w:t>21</w:t>
      </w:r>
      <w:r w:rsidRPr="003171D7">
        <w:rPr>
          <w:rFonts w:hint="eastAsia"/>
        </w:rPr>
        <w:t>世紀初期，康州</w:t>
      </w:r>
      <w:r w:rsidR="0029555E" w:rsidRPr="003171D7">
        <w:rPr>
          <w:rFonts w:hint="eastAsia"/>
        </w:rPr>
        <w:t>為持續</w:t>
      </w:r>
      <w:r w:rsidRPr="003171D7">
        <w:rPr>
          <w:rFonts w:hint="eastAsia"/>
        </w:rPr>
        <w:t>經濟發展，</w:t>
      </w:r>
      <w:r w:rsidR="0029555E" w:rsidRPr="003171D7">
        <w:rPr>
          <w:rFonts w:hint="eastAsia"/>
        </w:rPr>
        <w:t>開始</w:t>
      </w:r>
      <w:r w:rsidRPr="003171D7">
        <w:rPr>
          <w:rFonts w:hint="eastAsia"/>
        </w:rPr>
        <w:t>發展生命科學，尖端科技等方面，並將數位媒體、綠色科技及資訊產業定為新興產業。州內資訊工業、金屬製造、航太、運輸、電子、電腦、造船、國防工業、生物科技、醫藥化學、工具機械及儀器設備等產業發達。</w:t>
      </w:r>
    </w:p>
    <w:p w:rsidR="00FF4900" w:rsidRPr="003171D7" w:rsidRDefault="00FF4900" w:rsidP="008A7645">
      <w:pPr>
        <w:ind w:firstLine="472"/>
        <w:rPr>
          <w:rFonts w:eastAsia="SimSun"/>
        </w:rPr>
      </w:pPr>
      <w:r w:rsidRPr="003171D7">
        <w:rPr>
          <w:rFonts w:hint="eastAsia"/>
        </w:rPr>
        <w:t>康州生產成千上萬種工業品供應全球，主要出口市場為法國、加拿大、德國等；主要出口產品為航空器太空船及其零件、半導體設備及其零件、渦輪噴射引擎、實驗測量器材、發電機具、燃氣渦輪機、碳酸鈉、雷射二極體除外的雷射、醫用Ｘ光射線器具。</w:t>
      </w:r>
    </w:p>
    <w:p w:rsidR="00FF4900" w:rsidRPr="003171D7" w:rsidRDefault="0029555E" w:rsidP="008A7645">
      <w:pPr>
        <w:ind w:firstLine="472"/>
        <w:rPr>
          <w:rFonts w:eastAsia="SimSun"/>
        </w:rPr>
      </w:pPr>
      <w:r w:rsidRPr="003171D7">
        <w:rPr>
          <w:rFonts w:hint="eastAsia"/>
        </w:rPr>
        <w:t>康乃迪克州的產業創新能量在美國佔有重要地位，吸引知名公司到康乃迪克州投資，如</w:t>
      </w:r>
      <w:r w:rsidRPr="003171D7">
        <w:rPr>
          <w:rFonts w:hint="eastAsia"/>
        </w:rPr>
        <w:t>2018</w:t>
      </w:r>
      <w:r w:rsidRPr="003171D7">
        <w:rPr>
          <w:rFonts w:hint="eastAsia"/>
        </w:rPr>
        <w:t>年</w:t>
      </w:r>
      <w:r w:rsidRPr="003171D7">
        <w:rPr>
          <w:rFonts w:hint="eastAsia"/>
        </w:rPr>
        <w:t>Fortune 500</w:t>
      </w:r>
      <w:r w:rsidRPr="003171D7">
        <w:rPr>
          <w:rFonts w:hint="eastAsia"/>
        </w:rPr>
        <w:t>大企業有</w:t>
      </w:r>
      <w:r w:rsidRPr="003171D7">
        <w:rPr>
          <w:rFonts w:hint="eastAsia"/>
        </w:rPr>
        <w:t>16</w:t>
      </w:r>
      <w:r w:rsidRPr="003171D7">
        <w:rPr>
          <w:rFonts w:hint="eastAsia"/>
        </w:rPr>
        <w:t>家總部設在康乃狄克州，包括</w:t>
      </w:r>
      <w:r w:rsidRPr="003171D7">
        <w:rPr>
          <w:rFonts w:hint="eastAsia"/>
        </w:rPr>
        <w:t>Aetna</w:t>
      </w:r>
      <w:r w:rsidR="007436AE" w:rsidRPr="003171D7">
        <w:rPr>
          <w:rFonts w:hint="eastAsia"/>
        </w:rPr>
        <w:t>（</w:t>
      </w:r>
      <w:r w:rsidRPr="003171D7">
        <w:rPr>
          <w:rFonts w:hint="eastAsia"/>
        </w:rPr>
        <w:t>49</w:t>
      </w:r>
      <w:r w:rsidR="007436AE" w:rsidRPr="003171D7">
        <w:rPr>
          <w:rFonts w:hint="eastAsia"/>
        </w:rPr>
        <w:t>）</w:t>
      </w:r>
      <w:r w:rsidRPr="003171D7">
        <w:rPr>
          <w:rFonts w:hint="eastAsia"/>
        </w:rPr>
        <w:t>、</w:t>
      </w:r>
      <w:r w:rsidRPr="003171D7">
        <w:rPr>
          <w:rFonts w:hint="eastAsia"/>
        </w:rPr>
        <w:t>United Technologies</w:t>
      </w:r>
      <w:r w:rsidR="007436AE" w:rsidRPr="003171D7">
        <w:rPr>
          <w:rFonts w:hint="eastAsia"/>
        </w:rPr>
        <w:t>（</w:t>
      </w:r>
      <w:r w:rsidRPr="003171D7">
        <w:rPr>
          <w:rFonts w:hint="eastAsia"/>
        </w:rPr>
        <w:t>51</w:t>
      </w:r>
      <w:r w:rsidR="007436AE" w:rsidRPr="003171D7">
        <w:rPr>
          <w:rFonts w:hint="eastAsia"/>
        </w:rPr>
        <w:t>）</w:t>
      </w:r>
      <w:r w:rsidRPr="003171D7">
        <w:rPr>
          <w:rFonts w:hint="eastAsia"/>
        </w:rPr>
        <w:t>、</w:t>
      </w:r>
      <w:r w:rsidRPr="003171D7">
        <w:rPr>
          <w:rFonts w:hint="eastAsia"/>
        </w:rPr>
        <w:t>Cigna</w:t>
      </w:r>
      <w:r w:rsidR="007436AE" w:rsidRPr="003171D7">
        <w:rPr>
          <w:rFonts w:hint="eastAsia"/>
        </w:rPr>
        <w:t>（</w:t>
      </w:r>
      <w:r w:rsidRPr="003171D7">
        <w:rPr>
          <w:rFonts w:hint="eastAsia"/>
        </w:rPr>
        <w:t>73</w:t>
      </w:r>
      <w:r w:rsidR="007436AE" w:rsidRPr="003171D7">
        <w:rPr>
          <w:rFonts w:hint="eastAsia"/>
        </w:rPr>
        <w:t>）</w:t>
      </w:r>
      <w:r w:rsidRPr="003171D7">
        <w:rPr>
          <w:rFonts w:hint="eastAsia"/>
        </w:rPr>
        <w:t>、</w:t>
      </w:r>
      <w:r w:rsidRPr="003171D7">
        <w:rPr>
          <w:rFonts w:hint="eastAsia"/>
        </w:rPr>
        <w:t>Charter Communications</w:t>
      </w:r>
      <w:r w:rsidR="007436AE" w:rsidRPr="003171D7">
        <w:rPr>
          <w:rFonts w:hint="eastAsia"/>
        </w:rPr>
        <w:t>（</w:t>
      </w:r>
      <w:r w:rsidRPr="003171D7">
        <w:rPr>
          <w:rFonts w:hint="eastAsia"/>
        </w:rPr>
        <w:t>74</w:t>
      </w:r>
      <w:r w:rsidR="007436AE" w:rsidRPr="003171D7">
        <w:rPr>
          <w:rFonts w:hint="eastAsia"/>
        </w:rPr>
        <w:t>）</w:t>
      </w:r>
      <w:r w:rsidRPr="003171D7">
        <w:rPr>
          <w:rFonts w:hint="eastAsia"/>
        </w:rPr>
        <w:t>、</w:t>
      </w:r>
      <w:r w:rsidRPr="003171D7">
        <w:rPr>
          <w:rFonts w:hint="eastAsia"/>
        </w:rPr>
        <w:t>Hartford Financial Services Group</w:t>
      </w:r>
      <w:r w:rsidR="007436AE" w:rsidRPr="003171D7">
        <w:rPr>
          <w:rFonts w:hint="eastAsia"/>
        </w:rPr>
        <w:t>（</w:t>
      </w:r>
      <w:r w:rsidRPr="003171D7">
        <w:rPr>
          <w:rFonts w:hint="eastAsia"/>
        </w:rPr>
        <w:t>156</w:t>
      </w:r>
      <w:r w:rsidR="007436AE" w:rsidRPr="003171D7">
        <w:rPr>
          <w:rFonts w:hint="eastAsia"/>
        </w:rPr>
        <w:t>）</w:t>
      </w:r>
      <w:r w:rsidRPr="003171D7">
        <w:rPr>
          <w:rFonts w:hint="eastAsia"/>
        </w:rPr>
        <w:t>、</w:t>
      </w:r>
      <w:r w:rsidRPr="003171D7">
        <w:rPr>
          <w:rFonts w:hint="eastAsia"/>
        </w:rPr>
        <w:t>Synchrony Financial</w:t>
      </w:r>
      <w:r w:rsidR="007436AE" w:rsidRPr="003171D7">
        <w:rPr>
          <w:rFonts w:hint="eastAsia"/>
        </w:rPr>
        <w:t>（</w:t>
      </w:r>
      <w:r w:rsidRPr="003171D7">
        <w:rPr>
          <w:rFonts w:hint="eastAsia"/>
        </w:rPr>
        <w:t>173</w:t>
      </w:r>
      <w:r w:rsidR="007436AE" w:rsidRPr="003171D7">
        <w:rPr>
          <w:rFonts w:hint="eastAsia"/>
        </w:rPr>
        <w:t>）</w:t>
      </w:r>
      <w:r w:rsidRPr="003171D7">
        <w:rPr>
          <w:rFonts w:hint="eastAsia"/>
        </w:rPr>
        <w:t>、</w:t>
      </w:r>
      <w:r w:rsidRPr="003171D7">
        <w:rPr>
          <w:rFonts w:hint="eastAsia"/>
        </w:rPr>
        <w:t>XPO Logistics</w:t>
      </w:r>
      <w:r w:rsidR="007436AE" w:rsidRPr="003171D7">
        <w:rPr>
          <w:rFonts w:hint="eastAsia"/>
        </w:rPr>
        <w:t>（</w:t>
      </w:r>
      <w:r w:rsidRPr="003171D7">
        <w:rPr>
          <w:rFonts w:hint="eastAsia"/>
        </w:rPr>
        <w:t>186</w:t>
      </w:r>
      <w:r w:rsidR="007436AE" w:rsidRPr="003171D7">
        <w:rPr>
          <w:rFonts w:hint="eastAsia"/>
        </w:rPr>
        <w:t>）</w:t>
      </w:r>
      <w:r w:rsidRPr="003171D7">
        <w:rPr>
          <w:rFonts w:hint="eastAsia"/>
        </w:rPr>
        <w:t>、</w:t>
      </w:r>
      <w:r w:rsidRPr="003171D7">
        <w:rPr>
          <w:rFonts w:hint="eastAsia"/>
        </w:rPr>
        <w:t>Stanley Black &amp; Decker</w:t>
      </w:r>
      <w:r w:rsidR="007436AE" w:rsidRPr="003171D7">
        <w:rPr>
          <w:rFonts w:hint="eastAsia"/>
        </w:rPr>
        <w:t>（</w:t>
      </w:r>
      <w:r w:rsidRPr="003171D7">
        <w:rPr>
          <w:rFonts w:hint="eastAsia"/>
        </w:rPr>
        <w:t>228</w:t>
      </w:r>
      <w:r w:rsidR="007436AE" w:rsidRPr="003171D7">
        <w:rPr>
          <w:rFonts w:hint="eastAsia"/>
        </w:rPr>
        <w:t>）</w:t>
      </w:r>
      <w:r w:rsidRPr="003171D7">
        <w:rPr>
          <w:rFonts w:hint="eastAsia"/>
        </w:rPr>
        <w:t>、</w:t>
      </w:r>
      <w:r w:rsidRPr="003171D7">
        <w:rPr>
          <w:rFonts w:hint="eastAsia"/>
        </w:rPr>
        <w:t>Booking Holdings</w:t>
      </w:r>
      <w:r w:rsidR="007436AE" w:rsidRPr="003171D7">
        <w:rPr>
          <w:rFonts w:hint="eastAsia"/>
        </w:rPr>
        <w:t>（</w:t>
      </w:r>
      <w:r w:rsidRPr="003171D7">
        <w:rPr>
          <w:rFonts w:hint="eastAsia"/>
        </w:rPr>
        <w:t>229</w:t>
      </w:r>
      <w:r w:rsidR="007436AE" w:rsidRPr="003171D7">
        <w:rPr>
          <w:rFonts w:hint="eastAsia"/>
        </w:rPr>
        <w:t>）</w:t>
      </w:r>
      <w:r w:rsidRPr="003171D7">
        <w:rPr>
          <w:rFonts w:hint="eastAsia"/>
        </w:rPr>
        <w:t>、</w:t>
      </w:r>
      <w:r w:rsidRPr="003171D7">
        <w:rPr>
          <w:rFonts w:hint="eastAsia"/>
        </w:rPr>
        <w:t>Praxair</w:t>
      </w:r>
      <w:r w:rsidR="007436AE" w:rsidRPr="003171D7">
        <w:rPr>
          <w:rFonts w:hint="eastAsia"/>
        </w:rPr>
        <w:t>（</w:t>
      </w:r>
      <w:r w:rsidRPr="003171D7">
        <w:rPr>
          <w:rFonts w:hint="eastAsia"/>
        </w:rPr>
        <w:t>264</w:t>
      </w:r>
      <w:r w:rsidR="007436AE" w:rsidRPr="003171D7">
        <w:rPr>
          <w:rFonts w:hint="eastAsia"/>
        </w:rPr>
        <w:t>）</w:t>
      </w:r>
      <w:r w:rsidRPr="003171D7">
        <w:rPr>
          <w:rFonts w:hint="eastAsia"/>
        </w:rPr>
        <w:t>、</w:t>
      </w:r>
      <w:r w:rsidRPr="003171D7">
        <w:rPr>
          <w:rFonts w:hint="eastAsia"/>
        </w:rPr>
        <w:lastRenderedPageBreak/>
        <w:t>Xerox</w:t>
      </w:r>
      <w:r w:rsidR="007436AE" w:rsidRPr="003171D7">
        <w:rPr>
          <w:rFonts w:hint="eastAsia"/>
        </w:rPr>
        <w:t>（</w:t>
      </w:r>
      <w:r w:rsidRPr="003171D7">
        <w:rPr>
          <w:rFonts w:hint="eastAsia"/>
        </w:rPr>
        <w:t>291</w:t>
      </w:r>
      <w:r w:rsidR="007436AE" w:rsidRPr="003171D7">
        <w:rPr>
          <w:rFonts w:hint="eastAsia"/>
        </w:rPr>
        <w:t>）</w:t>
      </w:r>
      <w:r w:rsidRPr="003171D7">
        <w:rPr>
          <w:rFonts w:hint="eastAsia"/>
        </w:rPr>
        <w:t>、</w:t>
      </w:r>
      <w:r w:rsidRPr="003171D7">
        <w:rPr>
          <w:rFonts w:hint="eastAsia"/>
        </w:rPr>
        <w:t>Frontier Communications</w:t>
      </w:r>
      <w:r w:rsidR="007436AE" w:rsidRPr="003171D7">
        <w:rPr>
          <w:rFonts w:hint="eastAsia"/>
        </w:rPr>
        <w:t>（</w:t>
      </w:r>
      <w:r w:rsidRPr="003171D7">
        <w:rPr>
          <w:rFonts w:hint="eastAsia"/>
        </w:rPr>
        <w:t>325</w:t>
      </w:r>
      <w:r w:rsidR="007436AE" w:rsidRPr="003171D7">
        <w:rPr>
          <w:rFonts w:hint="eastAsia"/>
        </w:rPr>
        <w:t>）</w:t>
      </w:r>
      <w:r w:rsidRPr="003171D7">
        <w:rPr>
          <w:rFonts w:hint="eastAsia"/>
        </w:rPr>
        <w:t>、</w:t>
      </w:r>
      <w:r w:rsidRPr="003171D7">
        <w:rPr>
          <w:rFonts w:hint="eastAsia"/>
        </w:rPr>
        <w:t>EMCOR Group</w:t>
      </w:r>
      <w:r w:rsidR="007436AE" w:rsidRPr="003171D7">
        <w:rPr>
          <w:rFonts w:hint="eastAsia"/>
        </w:rPr>
        <w:t>（</w:t>
      </w:r>
      <w:r w:rsidRPr="003171D7">
        <w:rPr>
          <w:rFonts w:hint="eastAsia"/>
        </w:rPr>
        <w:t>368</w:t>
      </w:r>
      <w:r w:rsidR="007436AE" w:rsidRPr="003171D7">
        <w:rPr>
          <w:rFonts w:hint="eastAsia"/>
        </w:rPr>
        <w:t>）</w:t>
      </w:r>
      <w:r w:rsidRPr="003171D7">
        <w:rPr>
          <w:rFonts w:hint="eastAsia"/>
        </w:rPr>
        <w:t>、</w:t>
      </w:r>
      <w:r w:rsidRPr="003171D7">
        <w:rPr>
          <w:rFonts w:hint="eastAsia"/>
        </w:rPr>
        <w:t>W. R. Berkley</w:t>
      </w:r>
      <w:r w:rsidR="007436AE" w:rsidRPr="003171D7">
        <w:rPr>
          <w:rFonts w:hint="eastAsia"/>
        </w:rPr>
        <w:t>（</w:t>
      </w:r>
      <w:r w:rsidRPr="003171D7">
        <w:rPr>
          <w:rFonts w:hint="eastAsia"/>
        </w:rPr>
        <w:t>369</w:t>
      </w:r>
      <w:r w:rsidR="007436AE" w:rsidRPr="003171D7">
        <w:rPr>
          <w:rFonts w:hint="eastAsia"/>
        </w:rPr>
        <w:t>）</w:t>
      </w:r>
      <w:r w:rsidRPr="003171D7">
        <w:rPr>
          <w:rFonts w:hint="eastAsia"/>
        </w:rPr>
        <w:t>、</w:t>
      </w:r>
      <w:r w:rsidRPr="003171D7">
        <w:rPr>
          <w:rFonts w:hint="eastAsia"/>
        </w:rPr>
        <w:t>Amphenol</w:t>
      </w:r>
      <w:r w:rsidR="007436AE" w:rsidRPr="003171D7">
        <w:rPr>
          <w:rFonts w:hint="eastAsia"/>
        </w:rPr>
        <w:t>（</w:t>
      </w:r>
      <w:r w:rsidRPr="003171D7">
        <w:rPr>
          <w:rFonts w:hint="eastAsia"/>
        </w:rPr>
        <w:t>403</w:t>
      </w:r>
      <w:r w:rsidR="007436AE" w:rsidRPr="003171D7">
        <w:rPr>
          <w:rFonts w:hint="eastAsia"/>
        </w:rPr>
        <w:t>）</w:t>
      </w:r>
      <w:r w:rsidRPr="003171D7">
        <w:rPr>
          <w:rFonts w:hint="eastAsia"/>
        </w:rPr>
        <w:t>、</w:t>
      </w:r>
      <w:r w:rsidRPr="003171D7">
        <w:rPr>
          <w:rFonts w:hint="eastAsia"/>
        </w:rPr>
        <w:t>United Rentals</w:t>
      </w:r>
      <w:r w:rsidR="007436AE" w:rsidRPr="003171D7">
        <w:rPr>
          <w:rFonts w:hint="eastAsia"/>
        </w:rPr>
        <w:t>（</w:t>
      </w:r>
      <w:r w:rsidRPr="003171D7">
        <w:rPr>
          <w:rFonts w:hint="eastAsia"/>
        </w:rPr>
        <w:t>424</w:t>
      </w:r>
      <w:r w:rsidR="007436AE" w:rsidRPr="003171D7">
        <w:rPr>
          <w:rFonts w:hint="eastAsia"/>
        </w:rPr>
        <w:t>）</w:t>
      </w:r>
      <w:r w:rsidRPr="003171D7">
        <w:rPr>
          <w:rFonts w:hint="eastAsia"/>
        </w:rPr>
        <w:t>等。</w:t>
      </w:r>
    </w:p>
    <w:p w:rsidR="00FF4900" w:rsidRPr="003171D7" w:rsidRDefault="00FF4900" w:rsidP="008A7645">
      <w:pPr>
        <w:ind w:firstLine="472"/>
        <w:rPr>
          <w:rFonts w:eastAsia="SimSun"/>
        </w:rPr>
      </w:pPr>
      <w:r w:rsidRPr="003171D7">
        <w:rPr>
          <w:rFonts w:hint="eastAsia"/>
        </w:rPr>
        <w:t>康乃迪克州近年因調增公司所得稅（</w:t>
      </w:r>
      <w:r w:rsidRPr="003171D7">
        <w:rPr>
          <w:rFonts w:hint="eastAsia"/>
        </w:rPr>
        <w:t>corporate taxes</w:t>
      </w:r>
      <w:r w:rsidRPr="003171D7">
        <w:rPr>
          <w:rFonts w:hint="eastAsia"/>
        </w:rPr>
        <w:t>），廠商經營困難增加，導致總部設於康乃迪克州數十年大廠</w:t>
      </w:r>
      <w:r w:rsidRPr="003171D7">
        <w:rPr>
          <w:rFonts w:hint="eastAsia"/>
        </w:rPr>
        <w:t>GE</w:t>
      </w:r>
      <w:r w:rsidRPr="003171D7">
        <w:rPr>
          <w:rFonts w:hint="eastAsia"/>
        </w:rPr>
        <w:t>公司在</w:t>
      </w:r>
      <w:r w:rsidRPr="003171D7">
        <w:rPr>
          <w:rFonts w:hint="eastAsia"/>
        </w:rPr>
        <w:t>2016</w:t>
      </w:r>
      <w:r w:rsidRPr="003171D7">
        <w:rPr>
          <w:rFonts w:hint="eastAsia"/>
        </w:rPr>
        <w:t>年</w:t>
      </w:r>
      <w:r w:rsidRPr="003171D7">
        <w:rPr>
          <w:rFonts w:hint="eastAsia"/>
        </w:rPr>
        <w:t>1</w:t>
      </w:r>
      <w:r w:rsidRPr="003171D7">
        <w:rPr>
          <w:rFonts w:hint="eastAsia"/>
        </w:rPr>
        <w:t>月宣布，將總部遷至波士頓</w:t>
      </w:r>
      <w:r w:rsidR="0071455A" w:rsidRPr="003171D7">
        <w:rPr>
          <w:rFonts w:hint="eastAsia"/>
        </w:rPr>
        <w:t>；</w:t>
      </w:r>
      <w:r w:rsidR="0071455A" w:rsidRPr="003171D7">
        <w:rPr>
          <w:rFonts w:hint="eastAsia"/>
        </w:rPr>
        <w:t>2017</w:t>
      </w:r>
      <w:r w:rsidR="0071455A" w:rsidRPr="003171D7">
        <w:rPr>
          <w:rFonts w:hint="eastAsia"/>
        </w:rPr>
        <w:t>年</w:t>
      </w:r>
      <w:r w:rsidR="0071455A" w:rsidRPr="003171D7">
        <w:rPr>
          <w:rFonts w:hint="eastAsia"/>
        </w:rPr>
        <w:t>9</w:t>
      </w:r>
      <w:r w:rsidR="0071455A" w:rsidRPr="003171D7">
        <w:rPr>
          <w:rFonts w:hint="eastAsia"/>
        </w:rPr>
        <w:t>月中旬，康州政府大力扶植的製藥公司</w:t>
      </w:r>
      <w:r w:rsidR="0071455A" w:rsidRPr="003171D7">
        <w:rPr>
          <w:rFonts w:hint="eastAsia"/>
        </w:rPr>
        <w:t>Alexion Pharmaceuticals</w:t>
      </w:r>
      <w:r w:rsidR="0071455A" w:rsidRPr="003171D7">
        <w:rPr>
          <w:rFonts w:hint="eastAsia"/>
        </w:rPr>
        <w:t>也遷移至波士頓，</w:t>
      </w:r>
      <w:r w:rsidRPr="003171D7">
        <w:rPr>
          <w:rFonts w:hint="eastAsia"/>
        </w:rPr>
        <w:t>對康乃迪克州吸引外資造成一定程度衝擊。</w:t>
      </w:r>
      <w:r w:rsidR="006A50FD" w:rsidRPr="003171D7">
        <w:rPr>
          <w:rFonts w:hint="eastAsia"/>
        </w:rPr>
        <w:t>Lamont</w:t>
      </w:r>
      <w:r w:rsidR="006A50FD" w:rsidRPr="003171D7">
        <w:rPr>
          <w:rFonts w:hint="eastAsia"/>
        </w:rPr>
        <w:t>州長上任後首務將係全力提振康州經濟，改善康州經貿投資環境，加強招商。</w:t>
      </w:r>
    </w:p>
    <w:p w:rsidR="00FF4900" w:rsidRPr="003171D7" w:rsidRDefault="00FF4900" w:rsidP="008A7645">
      <w:pPr>
        <w:ind w:firstLine="472"/>
      </w:pPr>
      <w:r w:rsidRPr="003171D7">
        <w:rPr>
          <w:rFonts w:hint="eastAsia"/>
        </w:rPr>
        <w:t>康州航海業發達，進而帶動保險業蓬勃發展，有超過</w:t>
      </w:r>
      <w:r w:rsidRPr="003171D7">
        <w:t>10</w:t>
      </w:r>
      <w:r w:rsidRPr="003171D7">
        <w:rPr>
          <w:rFonts w:hint="eastAsia"/>
        </w:rPr>
        <w:t>0</w:t>
      </w:r>
      <w:r w:rsidRPr="003171D7">
        <w:rPr>
          <w:rFonts w:hint="eastAsia"/>
        </w:rPr>
        <w:t>家保險公司設於康州。首府哈特福德是美國保險公司總部集中的地區，有</w:t>
      </w:r>
      <w:r w:rsidRPr="003171D7">
        <w:t>30</w:t>
      </w:r>
      <w:r w:rsidRPr="003171D7">
        <w:rPr>
          <w:rFonts w:hint="eastAsia"/>
        </w:rPr>
        <w:t>多家保險公司總部設在此地，大型金融及保險業集中在南部沿岸大城市。</w:t>
      </w:r>
    </w:p>
    <w:p w:rsidR="00FF4900" w:rsidRPr="003171D7" w:rsidRDefault="00FF4900" w:rsidP="00FF4900">
      <w:pPr>
        <w:pStyle w:val="a6"/>
        <w:spacing w:before="257" w:after="257"/>
        <w:ind w:left="632" w:hanging="632"/>
        <w:contextualSpacing/>
      </w:pPr>
      <w:r w:rsidRPr="003171D7">
        <w:rPr>
          <w:rFonts w:hint="eastAsia"/>
        </w:rPr>
        <w:t>二、天然資源</w:t>
      </w:r>
    </w:p>
    <w:p w:rsidR="00FF4900" w:rsidRPr="003171D7" w:rsidRDefault="00FF4900" w:rsidP="00FF4900">
      <w:pPr>
        <w:pStyle w:val="af1"/>
        <w:ind w:left="945" w:hanging="709"/>
        <w:contextualSpacing/>
      </w:pPr>
      <w:r w:rsidRPr="003171D7">
        <w:rPr>
          <w:rFonts w:hint="eastAsia"/>
        </w:rPr>
        <w:t>（一）礦產：</w:t>
      </w:r>
    </w:p>
    <w:p w:rsidR="00FF4900" w:rsidRPr="003171D7" w:rsidRDefault="00FF4900" w:rsidP="008A7645">
      <w:pPr>
        <w:pStyle w:val="af3"/>
        <w:ind w:left="945" w:firstLine="472"/>
      </w:pPr>
      <w:r w:rsidRPr="003171D7">
        <w:rPr>
          <w:rFonts w:hint="eastAsia"/>
        </w:rPr>
        <w:t>康州有不少用之於建築的砂石礦、以及較少的銅、鐵、鎳等礦藏。石礦包括石灰岩、白雲石、花崗岩及暗色岩等。康州環保規定及水土保育要求嚴格，較少大規模之礦產開發。</w:t>
      </w:r>
    </w:p>
    <w:p w:rsidR="00FF4900" w:rsidRPr="003171D7" w:rsidRDefault="00FF4900" w:rsidP="00FF4900">
      <w:pPr>
        <w:pStyle w:val="af1"/>
        <w:ind w:left="945" w:hanging="709"/>
        <w:contextualSpacing/>
      </w:pPr>
      <w:r w:rsidRPr="003171D7">
        <w:rPr>
          <w:rFonts w:hint="eastAsia"/>
        </w:rPr>
        <w:t>（二）農業：</w:t>
      </w:r>
    </w:p>
    <w:p w:rsidR="00FF4900" w:rsidRPr="003171D7" w:rsidRDefault="00FF4900" w:rsidP="008A7645">
      <w:pPr>
        <w:pStyle w:val="af3"/>
        <w:ind w:left="945" w:firstLine="472"/>
      </w:pPr>
      <w:r w:rsidRPr="003171D7">
        <w:rPr>
          <w:rFonts w:hint="eastAsia"/>
        </w:rPr>
        <w:t>康州土地面積全美排名第</w:t>
      </w:r>
      <w:r w:rsidRPr="003171D7">
        <w:t>48</w:t>
      </w:r>
      <w:r w:rsidRPr="003171D7">
        <w:rPr>
          <w:rFonts w:hint="eastAsia"/>
        </w:rPr>
        <w:t>，因此農業在經濟上處於次要地位。最重要的農畜產品為牛、豬、牛奶及雞蛋；主要經濟作物為菸草及乾草。溫室及苗圃園藝產品是康州主要農產收入項目，農場具觀光價值，境內農田、草原、溼地提供水中生物，使陸地與水底物種棲息地得以恢復，促使鳥類生長，對州民以及光觀客都有益處。漁業以產牡蠣、貝類著稱，但因水域污染，產量減少。</w:t>
      </w:r>
    </w:p>
    <w:p w:rsidR="00FF4900" w:rsidRPr="003171D7" w:rsidRDefault="008A7645" w:rsidP="00FF4900">
      <w:pPr>
        <w:pStyle w:val="a6"/>
        <w:spacing w:before="257" w:after="257"/>
        <w:ind w:left="0" w:firstLineChars="0" w:firstLine="0"/>
        <w:contextualSpacing/>
      </w:pPr>
      <w:r w:rsidRPr="003171D7">
        <w:br w:type="page"/>
      </w:r>
      <w:r w:rsidR="00FF4900" w:rsidRPr="003171D7">
        <w:rPr>
          <w:rFonts w:hint="eastAsia"/>
        </w:rPr>
        <w:lastRenderedPageBreak/>
        <w:t>三、產業概況</w:t>
      </w:r>
    </w:p>
    <w:p w:rsidR="00FF4900" w:rsidRPr="003171D7" w:rsidRDefault="00FF4900" w:rsidP="00B0055B">
      <w:pPr>
        <w:ind w:firstLine="472"/>
        <w:contextualSpacing/>
        <w:rPr>
          <w:rFonts w:eastAsia="SimSun"/>
        </w:rPr>
      </w:pPr>
      <w:r w:rsidRPr="003171D7">
        <w:rPr>
          <w:rFonts w:hint="eastAsia"/>
        </w:rPr>
        <w:t>康州產值最高的產業包括</w:t>
      </w:r>
      <w:r w:rsidR="007524EA" w:rsidRPr="003171D7">
        <w:rPr>
          <w:rFonts w:hint="eastAsia"/>
        </w:rPr>
        <w:t>醫療照護</w:t>
      </w:r>
      <w:r w:rsidR="007524EA" w:rsidRPr="003171D7">
        <w:rPr>
          <w:rFonts w:hint="eastAsia"/>
        </w:rPr>
        <w:t xml:space="preserve">/ </w:t>
      </w:r>
      <w:r w:rsidR="007524EA" w:rsidRPr="003171D7">
        <w:rPr>
          <w:rFonts w:hint="eastAsia"/>
        </w:rPr>
        <w:t>生物科學（</w:t>
      </w:r>
      <w:r w:rsidR="007524EA" w:rsidRPr="003171D7">
        <w:rPr>
          <w:rFonts w:hint="eastAsia"/>
        </w:rPr>
        <w:t>healthcare/bioscience</w:t>
      </w:r>
      <w:r w:rsidR="007524EA" w:rsidRPr="003171D7">
        <w:rPr>
          <w:rFonts w:hint="eastAsia"/>
        </w:rPr>
        <w:t>）、保險及金融服務業（</w:t>
      </w:r>
      <w:r w:rsidR="007524EA" w:rsidRPr="003171D7">
        <w:rPr>
          <w:rFonts w:hint="eastAsia"/>
        </w:rPr>
        <w:t>insurance and financial services</w:t>
      </w:r>
      <w:r w:rsidR="007524EA" w:rsidRPr="003171D7">
        <w:rPr>
          <w:rFonts w:hint="eastAsia"/>
        </w:rPr>
        <w:t>）、先進製造業（</w:t>
      </w:r>
      <w:r w:rsidR="007524EA" w:rsidRPr="003171D7">
        <w:rPr>
          <w:rFonts w:hint="eastAsia"/>
        </w:rPr>
        <w:t>advanced manufacturing</w:t>
      </w:r>
      <w:r w:rsidR="007524EA" w:rsidRPr="003171D7">
        <w:rPr>
          <w:rFonts w:hint="eastAsia"/>
        </w:rPr>
        <w:t>）、數位媒體（</w:t>
      </w:r>
      <w:r w:rsidR="007524EA" w:rsidRPr="003171D7">
        <w:rPr>
          <w:rFonts w:hint="eastAsia"/>
        </w:rPr>
        <w:t>digital media</w:t>
      </w:r>
      <w:r w:rsidR="007524EA" w:rsidRPr="003171D7">
        <w:rPr>
          <w:rFonts w:hint="eastAsia"/>
        </w:rPr>
        <w:t>）、觀光旅遊（</w:t>
      </w:r>
      <w:r w:rsidR="007524EA" w:rsidRPr="003171D7">
        <w:rPr>
          <w:rFonts w:hint="eastAsia"/>
        </w:rPr>
        <w:t>tourism</w:t>
      </w:r>
      <w:r w:rsidR="007524EA" w:rsidRPr="003171D7">
        <w:rPr>
          <w:rFonts w:hint="eastAsia"/>
        </w:rPr>
        <w:t>）、綠色科技（</w:t>
      </w:r>
      <w:r w:rsidR="007524EA" w:rsidRPr="003171D7">
        <w:rPr>
          <w:rFonts w:hint="eastAsia"/>
        </w:rPr>
        <w:t>green technologies</w:t>
      </w:r>
      <w:r w:rsidR="007524EA" w:rsidRPr="003171D7">
        <w:rPr>
          <w:rFonts w:hint="eastAsia"/>
        </w:rPr>
        <w:t>），也涵蓋生醫器材、航空器製造業及造船業。其中，自</w:t>
      </w:r>
      <w:r w:rsidR="007524EA" w:rsidRPr="003171D7">
        <w:rPr>
          <w:rFonts w:hint="eastAsia"/>
        </w:rPr>
        <w:t>18</w:t>
      </w:r>
      <w:r w:rsidR="007524EA" w:rsidRPr="003171D7">
        <w:rPr>
          <w:rFonts w:hint="eastAsia"/>
        </w:rPr>
        <w:t>世紀起康州即以製造軍火聞名，有「國家軍火庫」（</w:t>
      </w:r>
      <w:r w:rsidR="007524EA" w:rsidRPr="003171D7">
        <w:rPr>
          <w:rFonts w:hint="eastAsia"/>
        </w:rPr>
        <w:t>Arsenal of the Nation</w:t>
      </w:r>
      <w:r w:rsidR="007524EA" w:rsidRPr="003171D7">
        <w:rPr>
          <w:rFonts w:hint="eastAsia"/>
        </w:rPr>
        <w:t>）之稱，目前仍保有重要且多樣化的製造業，如噴射機引擎、直升機、核子動力潛艇。農業重要農產包括溫室、苗圃、乳品業、牛肉、水產養殖、菸草、蛋及禽類、蘋果、楓糖漿、蔬菜類，每年總產值約</w:t>
      </w:r>
      <w:r w:rsidR="007524EA" w:rsidRPr="003171D7">
        <w:rPr>
          <w:rFonts w:hint="eastAsia"/>
        </w:rPr>
        <w:t>35</w:t>
      </w:r>
      <w:r w:rsidR="007524EA" w:rsidRPr="003171D7">
        <w:rPr>
          <w:rFonts w:hint="eastAsia"/>
        </w:rPr>
        <w:t>億美元。水產養殖更是康乃迪克州重要產業，出產高品質生蠔，以鮮甜多汁聞名。另康州被稱為保險之州，具知名度的大公司如</w:t>
      </w:r>
      <w:r w:rsidR="007524EA" w:rsidRPr="003171D7">
        <w:rPr>
          <w:rFonts w:hint="eastAsia"/>
        </w:rPr>
        <w:t>Aetna, Cigna</w:t>
      </w:r>
      <w:r w:rsidR="007524EA" w:rsidRPr="003171D7">
        <w:rPr>
          <w:rFonts w:hint="eastAsia"/>
        </w:rPr>
        <w:t>及</w:t>
      </w:r>
      <w:r w:rsidR="007524EA" w:rsidRPr="003171D7">
        <w:rPr>
          <w:rFonts w:hint="eastAsia"/>
        </w:rPr>
        <w:t>Hartford Financial Services Group</w:t>
      </w:r>
      <w:r w:rsidR="007524EA" w:rsidRPr="003171D7">
        <w:rPr>
          <w:rFonts w:hint="eastAsia"/>
        </w:rPr>
        <w:t>等，都在康乃迪克州設立據點。</w:t>
      </w:r>
    </w:p>
    <w:p w:rsidR="00CC6A3C" w:rsidRPr="003171D7" w:rsidRDefault="00FF4900" w:rsidP="00CC6A3C">
      <w:pPr>
        <w:pStyle w:val="a6"/>
        <w:spacing w:before="257" w:after="257"/>
        <w:ind w:left="632" w:hanging="632"/>
        <w:contextualSpacing/>
        <w:rPr>
          <w:rFonts w:eastAsia="SimSun"/>
          <w:lang w:eastAsia="zh-CN"/>
        </w:rPr>
      </w:pPr>
      <w:r w:rsidRPr="003171D7">
        <w:rPr>
          <w:rFonts w:hint="eastAsia"/>
          <w:lang w:eastAsia="zh-CN"/>
        </w:rPr>
        <w:t>四、經濟展望</w:t>
      </w:r>
    </w:p>
    <w:p w:rsidR="00E94058" w:rsidRPr="003171D7" w:rsidRDefault="00FF4900" w:rsidP="00235FB0">
      <w:pPr>
        <w:pStyle w:val="af1"/>
        <w:ind w:left="945" w:hanging="709"/>
        <w:rPr>
          <w:rFonts w:eastAsia="SimSun"/>
          <w:lang w:eastAsia="zh-CN"/>
        </w:rPr>
      </w:pPr>
      <w:r w:rsidRPr="003171D7">
        <w:rPr>
          <w:rFonts w:hint="eastAsia"/>
          <w:lang w:eastAsia="zh-CN"/>
        </w:rPr>
        <w:t>（一）重要經濟措施包括：</w:t>
      </w:r>
    </w:p>
    <w:p w:rsidR="00FF4900" w:rsidRPr="003171D7" w:rsidRDefault="00E94058" w:rsidP="00E94058">
      <w:pPr>
        <w:pStyle w:val="af1"/>
        <w:ind w:leftChars="301" w:left="1183" w:hangingChars="200" w:hanging="472"/>
        <w:contextualSpacing/>
        <w:rPr>
          <w:rFonts w:eastAsia="SimSun"/>
          <w:lang w:eastAsia="zh-CN"/>
        </w:rPr>
      </w:pPr>
      <w:r w:rsidRPr="003171D7">
        <w:rPr>
          <w:rFonts w:hint="eastAsia"/>
          <w:lang w:eastAsia="zh-CN"/>
        </w:rPr>
        <w:t>Lamont</w:t>
      </w:r>
      <w:r w:rsidRPr="003171D7">
        <w:rPr>
          <w:rFonts w:hint="eastAsia"/>
          <w:lang w:eastAsia="zh-CN"/>
        </w:rPr>
        <w:t>州長針對康州經濟宣示的措施包括：</w:t>
      </w:r>
    </w:p>
    <w:p w:rsidR="008E3AFF" w:rsidRPr="003171D7" w:rsidRDefault="00235FB0" w:rsidP="00235FB0">
      <w:pPr>
        <w:pStyle w:val="af6"/>
        <w:ind w:left="1417" w:hanging="472"/>
        <w:rPr>
          <w:lang w:eastAsia="zh-TW"/>
        </w:rPr>
      </w:pPr>
      <w:r w:rsidRPr="003171D7">
        <w:rPr>
          <w:rFonts w:hint="eastAsia"/>
          <w:lang w:eastAsia="zh-TW"/>
        </w:rPr>
        <w:t>１、</w:t>
      </w:r>
      <w:r w:rsidR="008E3AFF" w:rsidRPr="003171D7">
        <w:rPr>
          <w:rFonts w:hint="eastAsia"/>
          <w:lang w:eastAsia="zh-TW"/>
        </w:rPr>
        <w:t>推動康州經濟再度成長：</w:t>
      </w:r>
    </w:p>
    <w:p w:rsidR="008E3AFF" w:rsidRPr="003171D7" w:rsidRDefault="007436AE" w:rsidP="00235FB0">
      <w:pPr>
        <w:pStyle w:val="13"/>
        <w:ind w:left="1772" w:hanging="591"/>
      </w:pPr>
      <w:r w:rsidRPr="003171D7">
        <w:rPr>
          <w:rFonts w:hint="eastAsia"/>
        </w:rPr>
        <w:t>（</w:t>
      </w:r>
      <w:r w:rsidR="008E3AFF" w:rsidRPr="003171D7">
        <w:rPr>
          <w:rFonts w:hint="eastAsia"/>
        </w:rPr>
        <w:t>1</w:t>
      </w:r>
      <w:r w:rsidRPr="003171D7">
        <w:rPr>
          <w:rFonts w:hint="eastAsia"/>
        </w:rPr>
        <w:t>）</w:t>
      </w:r>
      <w:r w:rsidR="008E3AFF" w:rsidRPr="003171D7">
        <w:rPr>
          <w:rFonts w:hint="eastAsia"/>
        </w:rPr>
        <w:t>發展國防工業</w:t>
      </w:r>
      <w:r w:rsidRPr="003171D7">
        <w:rPr>
          <w:rFonts w:hint="eastAsia"/>
        </w:rPr>
        <w:t>（</w:t>
      </w:r>
      <w:r w:rsidR="008E3AFF" w:rsidRPr="003171D7">
        <w:rPr>
          <w:rFonts w:hint="eastAsia"/>
        </w:rPr>
        <w:t>核能潛艇</w:t>
      </w:r>
      <w:r w:rsidRPr="003171D7">
        <w:rPr>
          <w:rFonts w:hint="eastAsia"/>
        </w:rPr>
        <w:t>）</w:t>
      </w:r>
      <w:r w:rsidR="008E3AFF" w:rsidRPr="003171D7">
        <w:rPr>
          <w:rFonts w:hint="eastAsia"/>
        </w:rPr>
        <w:t>、耐冷熱橡膠、黑鷹直升飛機等。</w:t>
      </w:r>
    </w:p>
    <w:p w:rsidR="008E3AFF" w:rsidRPr="003171D7" w:rsidRDefault="007436AE" w:rsidP="00235FB0">
      <w:pPr>
        <w:pStyle w:val="13"/>
        <w:ind w:left="1772" w:hanging="591"/>
      </w:pPr>
      <w:r w:rsidRPr="003171D7">
        <w:rPr>
          <w:rFonts w:hint="eastAsia"/>
        </w:rPr>
        <w:t>（</w:t>
      </w:r>
      <w:r w:rsidR="008E3AFF" w:rsidRPr="003171D7">
        <w:rPr>
          <w:rFonts w:hint="eastAsia"/>
        </w:rPr>
        <w:t>2</w:t>
      </w:r>
      <w:r w:rsidRPr="003171D7">
        <w:rPr>
          <w:rFonts w:hint="eastAsia"/>
        </w:rPr>
        <w:t>）</w:t>
      </w:r>
      <w:r w:rsidR="008E3AFF" w:rsidRPr="003171D7">
        <w:rPr>
          <w:rFonts w:hint="eastAsia"/>
        </w:rPr>
        <w:t>讓教育與產業發展緊密結合，讓康州擁有最佳教育、訓練、生產力及具創造力的勞動力。</w:t>
      </w:r>
    </w:p>
    <w:p w:rsidR="008E3AFF" w:rsidRPr="003171D7" w:rsidRDefault="00235FB0" w:rsidP="00235FB0">
      <w:pPr>
        <w:pStyle w:val="af6"/>
        <w:ind w:left="1417" w:hanging="472"/>
      </w:pPr>
      <w:r w:rsidRPr="003171D7">
        <w:rPr>
          <w:rFonts w:hint="eastAsia"/>
          <w:lang w:eastAsia="zh-TW"/>
        </w:rPr>
        <w:t>２、</w:t>
      </w:r>
      <w:r w:rsidR="008E3AFF" w:rsidRPr="003171D7">
        <w:rPr>
          <w:rFonts w:hint="eastAsia"/>
        </w:rPr>
        <w:t>經濟復甦</w:t>
      </w:r>
      <w:r w:rsidR="007436AE" w:rsidRPr="003171D7">
        <w:rPr>
          <w:rFonts w:hint="eastAsia"/>
        </w:rPr>
        <w:t>（</w:t>
      </w:r>
      <w:r w:rsidR="008E3AFF" w:rsidRPr="003171D7">
        <w:rPr>
          <w:rFonts w:hint="eastAsia"/>
        </w:rPr>
        <w:t>Economic Revitalization</w:t>
      </w:r>
      <w:r w:rsidR="007436AE" w:rsidRPr="003171D7">
        <w:rPr>
          <w:rFonts w:hint="eastAsia"/>
        </w:rPr>
        <w:t>）</w:t>
      </w:r>
    </w:p>
    <w:p w:rsidR="008E3AFF" w:rsidRPr="003171D7" w:rsidRDefault="007436AE" w:rsidP="00235FB0">
      <w:pPr>
        <w:pStyle w:val="13"/>
        <w:ind w:left="1772" w:hanging="591"/>
      </w:pPr>
      <w:r w:rsidRPr="003171D7">
        <w:rPr>
          <w:rFonts w:hint="eastAsia"/>
        </w:rPr>
        <w:t>（</w:t>
      </w:r>
      <w:r w:rsidR="008E3AFF" w:rsidRPr="003171D7">
        <w:rPr>
          <w:rFonts w:hint="eastAsia"/>
        </w:rPr>
        <w:t>1</w:t>
      </w:r>
      <w:r w:rsidRPr="003171D7">
        <w:rPr>
          <w:rFonts w:hint="eastAsia"/>
        </w:rPr>
        <w:t>）</w:t>
      </w:r>
      <w:r w:rsidR="008E3AFF" w:rsidRPr="003171D7">
        <w:rPr>
          <w:rFonts w:hint="eastAsia"/>
        </w:rPr>
        <w:t>打造全數位化政府：投資建設都會中心以吸引千禧年世代、頂尖人才及產業主導公司進駐，並讓家庭得以安居樂業。</w:t>
      </w:r>
    </w:p>
    <w:p w:rsidR="008E3AFF" w:rsidRPr="003171D7" w:rsidRDefault="007436AE" w:rsidP="00235FB0">
      <w:pPr>
        <w:pStyle w:val="13"/>
        <w:ind w:left="1772" w:hanging="591"/>
      </w:pPr>
      <w:r w:rsidRPr="003171D7">
        <w:rPr>
          <w:rFonts w:hint="eastAsia"/>
        </w:rPr>
        <w:t>（</w:t>
      </w:r>
      <w:r w:rsidR="008E3AFF" w:rsidRPr="003171D7">
        <w:rPr>
          <w:rFonts w:hint="eastAsia"/>
        </w:rPr>
        <w:t>2</w:t>
      </w:r>
      <w:r w:rsidRPr="003171D7">
        <w:rPr>
          <w:rFonts w:hint="eastAsia"/>
        </w:rPr>
        <w:t>）</w:t>
      </w:r>
      <w:r w:rsidR="008E3AFF" w:rsidRPr="003171D7">
        <w:rPr>
          <w:rFonts w:hint="eastAsia"/>
        </w:rPr>
        <w:t>建設</w:t>
      </w:r>
      <w:r w:rsidR="008E3AFF" w:rsidRPr="003171D7">
        <w:rPr>
          <w:rFonts w:hint="eastAsia"/>
        </w:rPr>
        <w:t>21</w:t>
      </w:r>
      <w:r w:rsidR="008E3AFF" w:rsidRPr="003171D7">
        <w:rPr>
          <w:rFonts w:hint="eastAsia"/>
        </w:rPr>
        <w:t>世紀交通運輸系統。提出</w:t>
      </w:r>
      <w:r w:rsidR="008E3AFF" w:rsidRPr="003171D7">
        <w:rPr>
          <w:rFonts w:hint="eastAsia"/>
        </w:rPr>
        <w:t>30/30/30</w:t>
      </w:r>
      <w:r w:rsidR="008E3AFF" w:rsidRPr="003171D7">
        <w:rPr>
          <w:rFonts w:hint="eastAsia"/>
        </w:rPr>
        <w:t>主張：康州首府</w:t>
      </w:r>
      <w:r w:rsidR="008E3AFF" w:rsidRPr="003171D7">
        <w:rPr>
          <w:rFonts w:hint="eastAsia"/>
        </w:rPr>
        <w:t>Hartford</w:t>
      </w:r>
      <w:r w:rsidR="008E3AFF" w:rsidRPr="003171D7">
        <w:rPr>
          <w:rFonts w:hint="eastAsia"/>
        </w:rPr>
        <w:t>至學術重鎮</w:t>
      </w:r>
      <w:r w:rsidR="008E3AFF" w:rsidRPr="003171D7">
        <w:rPr>
          <w:rFonts w:hint="eastAsia"/>
        </w:rPr>
        <w:t>New Haven</w:t>
      </w:r>
      <w:r w:rsidRPr="003171D7">
        <w:rPr>
          <w:rFonts w:hint="eastAsia"/>
        </w:rPr>
        <w:t>（</w:t>
      </w:r>
      <w:r w:rsidR="008E3AFF" w:rsidRPr="003171D7">
        <w:rPr>
          <w:rFonts w:hint="eastAsia"/>
        </w:rPr>
        <w:t>耶魯大學所在地</w:t>
      </w:r>
      <w:r w:rsidRPr="003171D7">
        <w:rPr>
          <w:rFonts w:hint="eastAsia"/>
        </w:rPr>
        <w:t>）</w:t>
      </w:r>
      <w:r w:rsidR="008E3AFF" w:rsidRPr="003171D7">
        <w:rPr>
          <w:rFonts w:hint="eastAsia"/>
        </w:rPr>
        <w:t>車程</w:t>
      </w:r>
      <w:r w:rsidR="008E3AFF" w:rsidRPr="003171D7">
        <w:rPr>
          <w:rFonts w:hint="eastAsia"/>
        </w:rPr>
        <w:t>30</w:t>
      </w:r>
      <w:r w:rsidR="008E3AFF" w:rsidRPr="003171D7">
        <w:rPr>
          <w:rFonts w:hint="eastAsia"/>
        </w:rPr>
        <w:t>分鐘</w:t>
      </w:r>
      <w:r w:rsidRPr="003171D7">
        <w:rPr>
          <w:rFonts w:hint="eastAsia"/>
        </w:rPr>
        <w:t>（</w:t>
      </w:r>
      <w:r w:rsidR="008E3AFF" w:rsidRPr="003171D7">
        <w:rPr>
          <w:rFonts w:hint="eastAsia"/>
        </w:rPr>
        <w:t>目前火</w:t>
      </w:r>
      <w:r w:rsidR="008E3AFF" w:rsidRPr="003171D7">
        <w:rPr>
          <w:rFonts w:hint="eastAsia"/>
        </w:rPr>
        <w:lastRenderedPageBreak/>
        <w:t>車約</w:t>
      </w:r>
      <w:r w:rsidR="008E3AFF" w:rsidRPr="003171D7">
        <w:rPr>
          <w:rFonts w:hint="eastAsia"/>
        </w:rPr>
        <w:t>50</w:t>
      </w:r>
      <w:r w:rsidR="008E3AFF" w:rsidRPr="003171D7">
        <w:rPr>
          <w:rFonts w:hint="eastAsia"/>
        </w:rPr>
        <w:t>分鐘</w:t>
      </w:r>
      <w:r w:rsidRPr="003171D7">
        <w:rPr>
          <w:rFonts w:hint="eastAsia"/>
        </w:rPr>
        <w:t>）</w:t>
      </w:r>
      <w:r w:rsidR="008E3AFF" w:rsidRPr="003171D7">
        <w:rPr>
          <w:rFonts w:hint="eastAsia"/>
        </w:rPr>
        <w:t>、</w:t>
      </w:r>
      <w:r w:rsidR="008E3AFF" w:rsidRPr="003171D7">
        <w:rPr>
          <w:rFonts w:hint="eastAsia"/>
        </w:rPr>
        <w:t>New Haven</w:t>
      </w:r>
      <w:r w:rsidR="008E3AFF" w:rsidRPr="003171D7">
        <w:rPr>
          <w:rFonts w:hint="eastAsia"/>
        </w:rPr>
        <w:t>至金融重鎮</w:t>
      </w:r>
      <w:r w:rsidR="008E3AFF" w:rsidRPr="003171D7">
        <w:rPr>
          <w:rFonts w:hint="eastAsia"/>
        </w:rPr>
        <w:t>Stamford</w:t>
      </w:r>
      <w:r w:rsidR="008E3AFF" w:rsidRPr="003171D7">
        <w:rPr>
          <w:rFonts w:hint="eastAsia"/>
        </w:rPr>
        <w:t>約</w:t>
      </w:r>
      <w:r w:rsidR="008E3AFF" w:rsidRPr="003171D7">
        <w:rPr>
          <w:rFonts w:hint="eastAsia"/>
        </w:rPr>
        <w:t>30</w:t>
      </w:r>
      <w:r w:rsidR="008E3AFF" w:rsidRPr="003171D7">
        <w:rPr>
          <w:rFonts w:hint="eastAsia"/>
        </w:rPr>
        <w:t>分鐘</w:t>
      </w:r>
      <w:r w:rsidRPr="003171D7">
        <w:rPr>
          <w:rFonts w:hint="eastAsia"/>
        </w:rPr>
        <w:t>（</w:t>
      </w:r>
      <w:r w:rsidR="008E3AFF" w:rsidRPr="003171D7">
        <w:rPr>
          <w:rFonts w:hint="eastAsia"/>
        </w:rPr>
        <w:t>目前火車約</w:t>
      </w:r>
      <w:r w:rsidR="008E3AFF" w:rsidRPr="003171D7">
        <w:rPr>
          <w:rFonts w:hint="eastAsia"/>
        </w:rPr>
        <w:t>1</w:t>
      </w:r>
      <w:r w:rsidR="008E3AFF" w:rsidRPr="003171D7">
        <w:rPr>
          <w:rFonts w:hint="eastAsia"/>
        </w:rPr>
        <w:t>小時</w:t>
      </w:r>
      <w:r w:rsidRPr="003171D7">
        <w:rPr>
          <w:rFonts w:hint="eastAsia"/>
        </w:rPr>
        <w:t>）</w:t>
      </w:r>
      <w:r w:rsidR="008E3AFF" w:rsidRPr="003171D7">
        <w:rPr>
          <w:rFonts w:hint="eastAsia"/>
        </w:rPr>
        <w:t>、</w:t>
      </w:r>
      <w:r w:rsidR="008E3AFF" w:rsidRPr="003171D7">
        <w:rPr>
          <w:rFonts w:hint="eastAsia"/>
        </w:rPr>
        <w:t>Stamford</w:t>
      </w:r>
      <w:r w:rsidR="008E3AFF" w:rsidRPr="003171D7">
        <w:rPr>
          <w:rFonts w:hint="eastAsia"/>
        </w:rPr>
        <w:t>至曼哈頓約</w:t>
      </w:r>
      <w:r w:rsidR="008E3AFF" w:rsidRPr="003171D7">
        <w:rPr>
          <w:rFonts w:hint="eastAsia"/>
        </w:rPr>
        <w:t>30</w:t>
      </w:r>
      <w:r w:rsidR="008E3AFF" w:rsidRPr="003171D7">
        <w:rPr>
          <w:rFonts w:hint="eastAsia"/>
        </w:rPr>
        <w:t>分鐘</w:t>
      </w:r>
      <w:r w:rsidRPr="003171D7">
        <w:rPr>
          <w:rFonts w:hint="eastAsia"/>
        </w:rPr>
        <w:t>（</w:t>
      </w:r>
      <w:r w:rsidR="008E3AFF" w:rsidRPr="003171D7">
        <w:rPr>
          <w:rFonts w:hint="eastAsia"/>
        </w:rPr>
        <w:t>目前火車約</w:t>
      </w:r>
      <w:r w:rsidR="008E3AFF" w:rsidRPr="003171D7">
        <w:rPr>
          <w:rFonts w:hint="eastAsia"/>
        </w:rPr>
        <w:t>50</w:t>
      </w:r>
      <w:r w:rsidR="008E3AFF" w:rsidRPr="003171D7">
        <w:rPr>
          <w:rFonts w:hint="eastAsia"/>
        </w:rPr>
        <w:t>分鐘</w:t>
      </w:r>
      <w:r w:rsidRPr="003171D7">
        <w:rPr>
          <w:rFonts w:hint="eastAsia"/>
        </w:rPr>
        <w:t>）</w:t>
      </w:r>
      <w:r w:rsidR="008E3AFF" w:rsidRPr="003171D7">
        <w:rPr>
          <w:rFonts w:hint="eastAsia"/>
        </w:rPr>
        <w:t>。現代化的海、陸、空交通系統將使開啟康州經濟潛力。</w:t>
      </w:r>
    </w:p>
    <w:p w:rsidR="00CC6A3C" w:rsidRPr="003171D7" w:rsidRDefault="007436AE" w:rsidP="00235FB0">
      <w:pPr>
        <w:pStyle w:val="13"/>
        <w:ind w:left="1772" w:hanging="591"/>
      </w:pPr>
      <w:r w:rsidRPr="003171D7">
        <w:rPr>
          <w:rFonts w:hint="eastAsia"/>
        </w:rPr>
        <w:t>（</w:t>
      </w:r>
      <w:r w:rsidR="008E3AFF" w:rsidRPr="003171D7">
        <w:rPr>
          <w:rFonts w:hint="eastAsia"/>
        </w:rPr>
        <w:t>3</w:t>
      </w:r>
      <w:r w:rsidRPr="003171D7">
        <w:rPr>
          <w:rFonts w:hint="eastAsia"/>
        </w:rPr>
        <w:t>）</w:t>
      </w:r>
      <w:r w:rsidR="008E3AFF" w:rsidRPr="003171D7">
        <w:rPr>
          <w:rFonts w:hint="eastAsia"/>
        </w:rPr>
        <w:t>推動經濟復甦。透過教育提升勞動人口成為</w:t>
      </w:r>
      <w:r w:rsidR="008E3AFF" w:rsidRPr="003171D7">
        <w:rPr>
          <w:rFonts w:hint="eastAsia"/>
        </w:rPr>
        <w:t>21</w:t>
      </w:r>
      <w:r w:rsidR="008E3AFF" w:rsidRPr="003171D7">
        <w:rPr>
          <w:rFonts w:hint="eastAsia"/>
        </w:rPr>
        <w:t>世紀勞動力，自</w:t>
      </w:r>
      <w:r w:rsidR="008E3AFF" w:rsidRPr="003171D7">
        <w:rPr>
          <w:rFonts w:hint="eastAsia"/>
        </w:rPr>
        <w:t>STEM</w:t>
      </w:r>
      <w:r w:rsidRPr="003171D7">
        <w:rPr>
          <w:rFonts w:hint="eastAsia"/>
        </w:rPr>
        <w:t>（</w:t>
      </w:r>
      <w:r w:rsidR="008E3AFF" w:rsidRPr="003171D7">
        <w:rPr>
          <w:rFonts w:hint="eastAsia"/>
        </w:rPr>
        <w:t>科學、技術、工程及數學</w:t>
      </w:r>
      <w:r w:rsidRPr="003171D7">
        <w:rPr>
          <w:rFonts w:hint="eastAsia"/>
        </w:rPr>
        <w:t>）</w:t>
      </w:r>
      <w:r w:rsidR="008E3AFF" w:rsidRPr="003171D7">
        <w:rPr>
          <w:rFonts w:hint="eastAsia"/>
        </w:rPr>
        <w:t>與</w:t>
      </w:r>
      <w:r w:rsidR="008E3AFF" w:rsidRPr="003171D7">
        <w:rPr>
          <w:rFonts w:hint="eastAsia"/>
        </w:rPr>
        <w:t xml:space="preserve">K-12 </w:t>
      </w:r>
      <w:r w:rsidRPr="003171D7">
        <w:rPr>
          <w:rFonts w:hint="eastAsia"/>
        </w:rPr>
        <w:t>（</w:t>
      </w:r>
      <w:r w:rsidR="008E3AFF" w:rsidRPr="003171D7">
        <w:rPr>
          <w:rFonts w:hint="eastAsia"/>
        </w:rPr>
        <w:t>網路教育</w:t>
      </w:r>
      <w:r w:rsidRPr="003171D7">
        <w:rPr>
          <w:rFonts w:hint="eastAsia"/>
        </w:rPr>
        <w:t>）</w:t>
      </w:r>
      <w:r w:rsidR="008E3AFF" w:rsidRPr="003171D7">
        <w:rPr>
          <w:rFonts w:hint="eastAsia"/>
        </w:rPr>
        <w:t>著手至高等教育；搭配技職教育</w:t>
      </w:r>
      <w:r w:rsidRPr="003171D7">
        <w:rPr>
          <w:rFonts w:hint="eastAsia"/>
        </w:rPr>
        <w:t>（</w:t>
      </w:r>
      <w:r w:rsidR="008E3AFF" w:rsidRPr="003171D7">
        <w:rPr>
          <w:rFonts w:hint="eastAsia"/>
        </w:rPr>
        <w:t>vocational-technical, vo-tech</w:t>
      </w:r>
      <w:r w:rsidRPr="003171D7">
        <w:rPr>
          <w:rFonts w:hint="eastAsia"/>
        </w:rPr>
        <w:t>）</w:t>
      </w:r>
      <w:r w:rsidR="008E3AFF" w:rsidRPr="003171D7">
        <w:rPr>
          <w:rFonts w:hint="eastAsia"/>
        </w:rPr>
        <w:t>及學徒制教育</w:t>
      </w:r>
      <w:r w:rsidRPr="003171D7">
        <w:rPr>
          <w:rFonts w:hint="eastAsia"/>
        </w:rPr>
        <w:t>（</w:t>
      </w:r>
      <w:r w:rsidR="008E3AFF" w:rsidRPr="003171D7">
        <w:rPr>
          <w:rFonts w:hint="eastAsia"/>
        </w:rPr>
        <w:t>apprenticeship</w:t>
      </w:r>
      <w:r w:rsidRPr="003171D7">
        <w:rPr>
          <w:rFonts w:hint="eastAsia"/>
        </w:rPr>
        <w:t>）</w:t>
      </w:r>
      <w:r w:rsidR="008E3AFF" w:rsidRPr="003171D7">
        <w:rPr>
          <w:rFonts w:hint="eastAsia"/>
        </w:rPr>
        <w:t>，將可創造康州高薪工作機會。同時，支付照顧家庭的有薪假及每小時</w:t>
      </w:r>
      <w:r w:rsidR="008E3AFF" w:rsidRPr="003171D7">
        <w:rPr>
          <w:rFonts w:hint="eastAsia"/>
        </w:rPr>
        <w:t>15</w:t>
      </w:r>
      <w:r w:rsidR="008E3AFF" w:rsidRPr="003171D7">
        <w:rPr>
          <w:rFonts w:hint="eastAsia"/>
        </w:rPr>
        <w:t>美元最低工資。</w:t>
      </w:r>
    </w:p>
    <w:p w:rsidR="00CC6A3C" w:rsidRPr="003171D7" w:rsidRDefault="00CC6A3C" w:rsidP="00CC6A3C">
      <w:pPr>
        <w:pStyle w:val="af6"/>
        <w:ind w:leftChars="0" w:left="0" w:firstLineChars="200" w:firstLine="472"/>
        <w:contextualSpacing/>
      </w:pPr>
      <w:r w:rsidRPr="003171D7">
        <w:rPr>
          <w:rFonts w:hint="eastAsia"/>
        </w:rPr>
        <w:t>（二）經濟展望</w:t>
      </w:r>
    </w:p>
    <w:p w:rsidR="008E3AFF" w:rsidRPr="003171D7" w:rsidRDefault="00CC6A3C" w:rsidP="00CC6A3C">
      <w:pPr>
        <w:pStyle w:val="13"/>
        <w:ind w:leftChars="508" w:left="1200" w:firstLineChars="200" w:firstLine="472"/>
        <w:contextualSpacing/>
      </w:pPr>
      <w:r w:rsidRPr="003171D7">
        <w:rPr>
          <w:rFonts w:hint="eastAsia"/>
        </w:rPr>
        <w:t>Lamont</w:t>
      </w:r>
      <w:r w:rsidRPr="003171D7">
        <w:rPr>
          <w:rFonts w:hint="eastAsia"/>
        </w:rPr>
        <w:t>州長上任後首務將係全力提振康州經濟，改善康州經貿投資環境，加強招商。並任命出身高盛銀行</w:t>
      </w:r>
      <w:r w:rsidR="007436AE" w:rsidRPr="003171D7">
        <w:rPr>
          <w:rFonts w:hint="eastAsia"/>
        </w:rPr>
        <w:t>（</w:t>
      </w:r>
      <w:r w:rsidRPr="003171D7">
        <w:rPr>
          <w:rFonts w:hint="eastAsia"/>
        </w:rPr>
        <w:t>Goldman Sachs</w:t>
      </w:r>
      <w:r w:rsidR="007436AE" w:rsidRPr="003171D7">
        <w:rPr>
          <w:rFonts w:hint="eastAsia"/>
        </w:rPr>
        <w:t>）</w:t>
      </w:r>
      <w:r w:rsidRPr="003171D7">
        <w:rPr>
          <w:rFonts w:hint="eastAsia"/>
        </w:rPr>
        <w:t>高階主管之</w:t>
      </w:r>
      <w:r w:rsidRPr="003171D7">
        <w:rPr>
          <w:rFonts w:hint="eastAsia"/>
        </w:rPr>
        <w:t>David Lehman</w:t>
      </w:r>
      <w:r w:rsidRPr="003171D7">
        <w:rPr>
          <w:rFonts w:hint="eastAsia"/>
        </w:rPr>
        <w:t>出任康州新任經濟社區發展廳</w:t>
      </w:r>
      <w:r w:rsidR="007436AE" w:rsidRPr="003171D7">
        <w:rPr>
          <w:rFonts w:hint="eastAsia"/>
        </w:rPr>
        <w:t>（</w:t>
      </w:r>
      <w:r w:rsidRPr="003171D7">
        <w:rPr>
          <w:rFonts w:hint="eastAsia"/>
        </w:rPr>
        <w:t>Department of Economic and Community Development, DECD</w:t>
      </w:r>
      <w:r w:rsidR="007436AE" w:rsidRPr="003171D7">
        <w:rPr>
          <w:rFonts w:hint="eastAsia"/>
        </w:rPr>
        <w:t>）</w:t>
      </w:r>
      <w:r w:rsidRPr="003171D7">
        <w:rPr>
          <w:rFonts w:hint="eastAsia"/>
        </w:rPr>
        <w:t>廳長，全力推動康州經濟復甦。</w:t>
      </w:r>
    </w:p>
    <w:p w:rsidR="00FF4900" w:rsidRPr="003171D7" w:rsidRDefault="00FF4900" w:rsidP="008420F4">
      <w:pPr>
        <w:pStyle w:val="a6"/>
        <w:spacing w:before="257" w:after="257"/>
        <w:ind w:left="632" w:hanging="632"/>
      </w:pPr>
      <w:r w:rsidRPr="003171D7">
        <w:rPr>
          <w:rFonts w:hint="eastAsia"/>
        </w:rPr>
        <w:t>五、市場環境</w:t>
      </w:r>
    </w:p>
    <w:p w:rsidR="00FF4900" w:rsidRPr="003171D7" w:rsidRDefault="00FF4900" w:rsidP="003637AF">
      <w:pPr>
        <w:ind w:firstLine="472"/>
      </w:pPr>
      <w:r w:rsidRPr="003171D7">
        <w:rPr>
          <w:rFonts w:hint="eastAsia"/>
        </w:rPr>
        <w:t>康州位於美國商業走廊（</w:t>
      </w:r>
      <w:r w:rsidRPr="003171D7">
        <w:t>business corridor</w:t>
      </w:r>
      <w:r w:rsidRPr="003171D7">
        <w:rPr>
          <w:rFonts w:hint="eastAsia"/>
        </w:rPr>
        <w:t>）的中心，鄰近許多重要市場、金融中心及大學。州際公路連接紐約以及波士頓僅需</w:t>
      </w:r>
      <w:r w:rsidRPr="003171D7">
        <w:t>2</w:t>
      </w:r>
      <w:r w:rsidRPr="003171D7">
        <w:rPr>
          <w:rFonts w:hint="eastAsia"/>
        </w:rPr>
        <w:t>個小時。擴建的</w:t>
      </w:r>
      <w:r w:rsidRPr="003171D7">
        <w:t>Bradley</w:t>
      </w:r>
      <w:r w:rsidRPr="003171D7">
        <w:rPr>
          <w:rFonts w:hint="eastAsia"/>
        </w:rPr>
        <w:t>國際機場使生意人更接近國際市場。康州雖小，但由於接近紐約市及波士頓，使得康州成為一個不可忽視的直接或間接市場。近年康州州政府共投資</w:t>
      </w:r>
      <w:r w:rsidRPr="003171D7">
        <w:t>1</w:t>
      </w:r>
      <w:r w:rsidRPr="003171D7">
        <w:rPr>
          <w:rFonts w:hint="eastAsia"/>
        </w:rPr>
        <w:t>億</w:t>
      </w:r>
      <w:r w:rsidRPr="003171D7">
        <w:t>6,000</w:t>
      </w:r>
      <w:r w:rsidRPr="003171D7">
        <w:rPr>
          <w:rFonts w:hint="eastAsia"/>
        </w:rPr>
        <w:t>萬美元，擴建國際機場及投資</w:t>
      </w:r>
      <w:r w:rsidRPr="003171D7">
        <w:t>65</w:t>
      </w:r>
      <w:r w:rsidRPr="003171D7">
        <w:rPr>
          <w:rFonts w:hint="eastAsia"/>
        </w:rPr>
        <w:t>億美元擴建高速公路及港灣、鐵路交通設施，全州共有</w:t>
      </w:r>
      <w:r w:rsidRPr="003171D7">
        <w:t>7</w:t>
      </w:r>
      <w:r w:rsidRPr="003171D7">
        <w:rPr>
          <w:rFonts w:hint="eastAsia"/>
        </w:rPr>
        <w:t>條高速公路，州際道路連結紐約州、賓州、麻州大城。鐵路運輸每天有</w:t>
      </w:r>
      <w:r w:rsidRPr="003171D7">
        <w:t>200</w:t>
      </w:r>
      <w:r w:rsidRPr="003171D7">
        <w:rPr>
          <w:rFonts w:hint="eastAsia"/>
        </w:rPr>
        <w:t>多班客、貨列車來往於波士頓及紐約之間。康州海岸長達</w:t>
      </w:r>
      <w:r w:rsidRPr="003171D7">
        <w:t>250</w:t>
      </w:r>
      <w:r w:rsidRPr="003171D7">
        <w:rPr>
          <w:rFonts w:hint="eastAsia"/>
        </w:rPr>
        <w:t>英哩，有深水港</w:t>
      </w:r>
      <w:r w:rsidRPr="003171D7">
        <w:t>3</w:t>
      </w:r>
      <w:r w:rsidRPr="003171D7">
        <w:rPr>
          <w:rFonts w:hint="eastAsia"/>
        </w:rPr>
        <w:t>處，海、空、公路、鐵路運輸發達，水電設施完善。更重要的是，康州有高速通訊網，排名全美第</w:t>
      </w:r>
      <w:r w:rsidRPr="003171D7">
        <w:t>6</w:t>
      </w:r>
      <w:r w:rsidRPr="003171D7">
        <w:rPr>
          <w:rFonts w:hint="eastAsia"/>
        </w:rPr>
        <w:t>，提供公司視為生命線的光纖科技以及無線寬頻。此外康州居住環境良好，是美國東</w:t>
      </w:r>
      <w:r w:rsidRPr="003171D7">
        <w:rPr>
          <w:rFonts w:hint="eastAsia"/>
        </w:rPr>
        <w:lastRenderedPageBreak/>
        <w:t>北角房價超過百萬美元最多的地方，更是百萬房屋全美僅次於加州後，排名第二的一州，也是全美單一房價最高的地方。</w:t>
      </w:r>
    </w:p>
    <w:p w:rsidR="00FF4900" w:rsidRPr="003171D7" w:rsidRDefault="00FF4900" w:rsidP="003637AF">
      <w:pPr>
        <w:ind w:firstLine="472"/>
      </w:pPr>
      <w:r w:rsidRPr="003171D7">
        <w:rPr>
          <w:rFonts w:hint="eastAsia"/>
        </w:rPr>
        <w:t>在稅賦環境方面，根據美國稅務基金會（</w:t>
      </w:r>
      <w:r w:rsidRPr="003171D7">
        <w:rPr>
          <w:rFonts w:hint="eastAsia"/>
        </w:rPr>
        <w:t>US Tax Foundation</w:t>
      </w:r>
      <w:r w:rsidRPr="003171D7">
        <w:rPr>
          <w:rFonts w:hint="eastAsia"/>
        </w:rPr>
        <w:t>）</w:t>
      </w:r>
      <w:r w:rsidRPr="003171D7">
        <w:rPr>
          <w:rFonts w:hint="eastAsia"/>
        </w:rPr>
        <w:t>2018</w:t>
      </w:r>
      <w:r w:rsidRPr="003171D7">
        <w:rPr>
          <w:rFonts w:hint="eastAsia"/>
        </w:rPr>
        <w:t>年的報告，康州在企業稅賦環境（</w:t>
      </w:r>
      <w:r w:rsidRPr="003171D7">
        <w:rPr>
          <w:rFonts w:hint="eastAsia"/>
        </w:rPr>
        <w:t>business-tax climate</w:t>
      </w:r>
      <w:r w:rsidRPr="003171D7">
        <w:rPr>
          <w:rFonts w:hint="eastAsia"/>
        </w:rPr>
        <w:t>）的整體評比上，居全美各州的第</w:t>
      </w:r>
      <w:r w:rsidRPr="003171D7">
        <w:rPr>
          <w:rFonts w:hint="eastAsia"/>
        </w:rPr>
        <w:t>44</w:t>
      </w:r>
      <w:r w:rsidRPr="003171D7">
        <w:rPr>
          <w:rFonts w:hint="eastAsia"/>
        </w:rPr>
        <w:t>且各項評比指標普遍不佳，其中表現較好的排名是失業保險稅，為全美第</w:t>
      </w:r>
      <w:r w:rsidRPr="003171D7">
        <w:rPr>
          <w:rFonts w:hint="eastAsia"/>
        </w:rPr>
        <w:t>19</w:t>
      </w:r>
      <w:r w:rsidRPr="003171D7">
        <w:rPr>
          <w:rFonts w:hint="eastAsia"/>
        </w:rPr>
        <w:t>，但在企業的稅賦方面排名全美第</w:t>
      </w:r>
      <w:r w:rsidRPr="003171D7">
        <w:rPr>
          <w:rFonts w:hint="eastAsia"/>
        </w:rPr>
        <w:t>31</w:t>
      </w:r>
      <w:r w:rsidRPr="003171D7">
        <w:rPr>
          <w:rFonts w:hint="eastAsia"/>
        </w:rPr>
        <w:t>，財產稅排名全美第</w:t>
      </w:r>
      <w:r w:rsidRPr="003171D7">
        <w:rPr>
          <w:rFonts w:hint="eastAsia"/>
        </w:rPr>
        <w:t>49</w:t>
      </w:r>
      <w:r w:rsidRPr="003171D7">
        <w:rPr>
          <w:rFonts w:hint="eastAsia"/>
        </w:rPr>
        <w:t>，顯示康州在整體稅賦環境，仍須進行改善。</w:t>
      </w:r>
    </w:p>
    <w:p w:rsidR="00FF4900" w:rsidRPr="003171D7" w:rsidRDefault="00FF4900" w:rsidP="003637AF">
      <w:pPr>
        <w:pStyle w:val="af1"/>
        <w:ind w:left="945" w:hanging="709"/>
      </w:pPr>
    </w:p>
    <w:p w:rsidR="00FF4900" w:rsidRPr="003171D7" w:rsidRDefault="00FF4900" w:rsidP="00DD684E">
      <w:pPr>
        <w:pStyle w:val="a4"/>
        <w:spacing w:before="514" w:after="771"/>
        <w:rPr>
          <w:lang w:eastAsia="zh-TW"/>
        </w:rPr>
      </w:pPr>
      <w:r w:rsidRPr="003171D7">
        <w:rPr>
          <w:rFonts w:hint="eastAsia"/>
          <w:lang w:eastAsia="zh-TW"/>
        </w:rPr>
        <w:lastRenderedPageBreak/>
        <w:t>第參章　外商在當地經營現況及投資機會</w:t>
      </w:r>
    </w:p>
    <w:p w:rsidR="00FF4900" w:rsidRPr="003171D7" w:rsidRDefault="00FF4900" w:rsidP="00FF4900">
      <w:pPr>
        <w:pStyle w:val="a6"/>
        <w:spacing w:before="257" w:after="257"/>
        <w:ind w:left="632" w:hanging="632"/>
        <w:contextualSpacing/>
      </w:pPr>
      <w:r w:rsidRPr="003171D7">
        <w:rPr>
          <w:rFonts w:hint="eastAsia"/>
        </w:rPr>
        <w:t>一、外商在當地經營現況</w:t>
      </w:r>
    </w:p>
    <w:p w:rsidR="003511AF" w:rsidRPr="003171D7" w:rsidRDefault="00FF4900" w:rsidP="003637AF">
      <w:pPr>
        <w:ind w:firstLine="472"/>
        <w:rPr>
          <w:rFonts w:eastAsia="SimSun"/>
        </w:rPr>
      </w:pPr>
      <w:r w:rsidRPr="003171D7">
        <w:rPr>
          <w:rFonts w:hint="eastAsia"/>
        </w:rPr>
        <w:t>康乃迪克州投資主要外資，依序為英國、德國、加拿大、義大利及法國，創造約</w:t>
      </w:r>
      <w:r w:rsidRPr="003171D7">
        <w:rPr>
          <w:rFonts w:hint="eastAsia"/>
        </w:rPr>
        <w:t>103,600</w:t>
      </w:r>
      <w:r w:rsidRPr="003171D7">
        <w:rPr>
          <w:rFonts w:hint="eastAsia"/>
        </w:rPr>
        <w:t>個工作機會，外資公司投資達</w:t>
      </w:r>
      <w:r w:rsidRPr="003171D7">
        <w:rPr>
          <w:rFonts w:hint="eastAsia"/>
        </w:rPr>
        <w:t>89</w:t>
      </w:r>
      <w:r w:rsidRPr="003171D7">
        <w:rPr>
          <w:rFonts w:hint="eastAsia"/>
        </w:rPr>
        <w:t>個項目，涵蓋其他產業、商業服務業、軟體及</w:t>
      </w:r>
      <w:r w:rsidRPr="003171D7">
        <w:rPr>
          <w:rFonts w:hint="eastAsia"/>
        </w:rPr>
        <w:t>IT</w:t>
      </w:r>
      <w:r w:rsidRPr="003171D7">
        <w:rPr>
          <w:rFonts w:hint="eastAsia"/>
        </w:rPr>
        <w:t>服務業、金融服務業、產業機械設備及工具、金屬業等。</w:t>
      </w:r>
    </w:p>
    <w:p w:rsidR="003511AF" w:rsidRPr="003171D7" w:rsidRDefault="003511AF" w:rsidP="003637AF">
      <w:pPr>
        <w:ind w:firstLine="472"/>
        <w:rPr>
          <w:rFonts w:eastAsia="SimSun"/>
        </w:rPr>
      </w:pPr>
      <w:r w:rsidRPr="003171D7">
        <w:rPr>
          <w:rFonts w:hint="eastAsia"/>
        </w:rPr>
        <w:t>康乃迪克州主要外國投資來源包括英國、荷蘭及德國，創造約</w:t>
      </w:r>
      <w:r w:rsidRPr="003171D7">
        <w:rPr>
          <w:rFonts w:hint="eastAsia"/>
        </w:rPr>
        <w:t>105,300</w:t>
      </w:r>
      <w:r w:rsidRPr="003171D7">
        <w:rPr>
          <w:rFonts w:hint="eastAsia"/>
        </w:rPr>
        <w:t>個工作機會，外資公司投資達</w:t>
      </w:r>
      <w:r w:rsidRPr="003171D7">
        <w:rPr>
          <w:rFonts w:hint="eastAsia"/>
        </w:rPr>
        <w:t>106</w:t>
      </w:r>
      <w:r w:rsidRPr="003171D7">
        <w:rPr>
          <w:rFonts w:hint="eastAsia"/>
        </w:rPr>
        <w:t>個項目，涵蓋其他產業、軟體及</w:t>
      </w:r>
      <w:r w:rsidRPr="003171D7">
        <w:rPr>
          <w:rFonts w:hint="eastAsia"/>
        </w:rPr>
        <w:t>IT</w:t>
      </w:r>
      <w:r w:rsidRPr="003171D7">
        <w:rPr>
          <w:rFonts w:hint="eastAsia"/>
        </w:rPr>
        <w:t>服務業、商業服務業、產業機械設備及工具、金融服務業、消費品業等。</w:t>
      </w:r>
    </w:p>
    <w:p w:rsidR="00FF4900" w:rsidRPr="003171D7" w:rsidRDefault="00FF4900" w:rsidP="00FF4900">
      <w:pPr>
        <w:pStyle w:val="a6"/>
        <w:spacing w:before="257" w:after="257"/>
        <w:ind w:left="632" w:hanging="632"/>
        <w:contextualSpacing/>
      </w:pPr>
      <w:r w:rsidRPr="003171D7">
        <w:rPr>
          <w:rFonts w:hint="eastAsia"/>
        </w:rPr>
        <w:t>二、</w:t>
      </w:r>
      <w:r w:rsidR="003637AF" w:rsidRPr="003171D7">
        <w:rPr>
          <w:rFonts w:hint="eastAsia"/>
        </w:rPr>
        <w:t>臺</w:t>
      </w:r>
      <w:r w:rsidRPr="003171D7">
        <w:rPr>
          <w:rFonts w:hint="eastAsia"/>
        </w:rPr>
        <w:t>（華）商在當地經營現況</w:t>
      </w:r>
    </w:p>
    <w:p w:rsidR="006873AD" w:rsidRPr="003171D7" w:rsidRDefault="006873AD" w:rsidP="006873AD">
      <w:pPr>
        <w:ind w:firstLine="472"/>
        <w:rPr>
          <w:lang w:eastAsia="zh-TW"/>
        </w:rPr>
      </w:pPr>
      <w:r w:rsidRPr="003171D7">
        <w:rPr>
          <w:rFonts w:hint="eastAsia"/>
          <w:lang w:eastAsia="zh-TW"/>
        </w:rPr>
        <w:t>我國在康乃迪克州投資的廠商包括</w:t>
      </w:r>
      <w:r w:rsidRPr="003171D7">
        <w:rPr>
          <w:rFonts w:hint="eastAsia"/>
          <w:lang w:eastAsia="zh-TW"/>
        </w:rPr>
        <w:t>LOGIKCO</w:t>
      </w:r>
      <w:r w:rsidRPr="003171D7">
        <w:rPr>
          <w:rFonts w:hint="eastAsia"/>
          <w:lang w:eastAsia="zh-TW"/>
        </w:rPr>
        <w:t>（電腦應用軟體）、</w:t>
      </w:r>
      <w:r w:rsidRPr="003171D7">
        <w:rPr>
          <w:rFonts w:hint="eastAsia"/>
          <w:lang w:eastAsia="zh-TW"/>
        </w:rPr>
        <w:t>Advanced Behavioral Health, Inc.</w:t>
      </w:r>
      <w:r w:rsidR="007436AE" w:rsidRPr="003171D7">
        <w:rPr>
          <w:rFonts w:hint="eastAsia"/>
          <w:lang w:eastAsia="zh-TW"/>
        </w:rPr>
        <w:t>（</w:t>
      </w:r>
      <w:r w:rsidRPr="003171D7">
        <w:rPr>
          <w:rFonts w:hint="eastAsia"/>
          <w:lang w:eastAsia="zh-TW"/>
        </w:rPr>
        <w:t>健康照護</w:t>
      </w:r>
      <w:r w:rsidR="007436AE" w:rsidRPr="003171D7">
        <w:rPr>
          <w:rFonts w:hint="eastAsia"/>
          <w:lang w:eastAsia="zh-TW"/>
        </w:rPr>
        <w:t>）</w:t>
      </w:r>
      <w:r w:rsidRPr="003171D7">
        <w:rPr>
          <w:rFonts w:hint="eastAsia"/>
          <w:lang w:eastAsia="zh-TW"/>
        </w:rPr>
        <w:t>、</w:t>
      </w:r>
      <w:r w:rsidRPr="003171D7">
        <w:rPr>
          <w:rFonts w:hint="eastAsia"/>
          <w:lang w:eastAsia="zh-TW"/>
        </w:rPr>
        <w:t>Hontek Technology</w:t>
      </w:r>
      <w:r w:rsidR="007436AE" w:rsidRPr="003171D7">
        <w:rPr>
          <w:rFonts w:hint="eastAsia"/>
          <w:lang w:eastAsia="zh-TW"/>
        </w:rPr>
        <w:t>（</w:t>
      </w:r>
      <w:r w:rsidRPr="003171D7">
        <w:rPr>
          <w:rFonts w:hint="eastAsia"/>
          <w:lang w:eastAsia="zh-TW"/>
        </w:rPr>
        <w:t>航太級塗料</w:t>
      </w:r>
      <w:r w:rsidR="007436AE" w:rsidRPr="003171D7">
        <w:rPr>
          <w:rFonts w:hint="eastAsia"/>
          <w:lang w:eastAsia="zh-TW"/>
        </w:rPr>
        <w:t>）</w:t>
      </w:r>
      <w:r w:rsidRPr="003171D7">
        <w:rPr>
          <w:rFonts w:hint="eastAsia"/>
          <w:lang w:eastAsia="zh-TW"/>
        </w:rPr>
        <w:t>，</w:t>
      </w:r>
      <w:r w:rsidRPr="003171D7">
        <w:rPr>
          <w:rFonts w:hint="eastAsia"/>
          <w:lang w:eastAsia="zh-TW"/>
        </w:rPr>
        <w:t>Phyto-Ceutica Inc.</w:t>
      </w:r>
      <w:r w:rsidR="007436AE" w:rsidRPr="003171D7">
        <w:rPr>
          <w:rFonts w:hint="eastAsia"/>
          <w:lang w:eastAsia="zh-TW"/>
        </w:rPr>
        <w:t>（</w:t>
      </w:r>
      <w:r w:rsidRPr="003171D7">
        <w:rPr>
          <w:rFonts w:hint="eastAsia"/>
          <w:lang w:eastAsia="zh-TW"/>
        </w:rPr>
        <w:t>製藥</w:t>
      </w:r>
      <w:r w:rsidR="007436AE" w:rsidRPr="003171D7">
        <w:rPr>
          <w:rFonts w:hint="eastAsia"/>
          <w:lang w:eastAsia="zh-TW"/>
        </w:rPr>
        <w:t>）</w:t>
      </w:r>
      <w:r w:rsidRPr="003171D7">
        <w:rPr>
          <w:rFonts w:hint="eastAsia"/>
          <w:lang w:eastAsia="zh-TW"/>
        </w:rPr>
        <w:t>，</w:t>
      </w:r>
      <w:r w:rsidRPr="003171D7">
        <w:rPr>
          <w:rFonts w:hint="eastAsia"/>
          <w:lang w:eastAsia="zh-TW"/>
        </w:rPr>
        <w:t>Sun Farm</w:t>
      </w:r>
      <w:r w:rsidRPr="003171D7">
        <w:rPr>
          <w:rFonts w:hint="eastAsia"/>
          <w:lang w:eastAsia="zh-TW"/>
        </w:rPr>
        <w:t>（抗癌藥研發）及新創生醫公司</w:t>
      </w:r>
      <w:r w:rsidRPr="003171D7">
        <w:rPr>
          <w:rFonts w:hint="eastAsia"/>
          <w:lang w:eastAsia="zh-TW"/>
        </w:rPr>
        <w:t>YiViva</w:t>
      </w:r>
      <w:r w:rsidRPr="003171D7">
        <w:rPr>
          <w:rFonts w:hint="eastAsia"/>
          <w:lang w:eastAsia="zh-TW"/>
        </w:rPr>
        <w:t>等公司。另國泰金控在</w:t>
      </w:r>
      <w:r w:rsidRPr="003171D7">
        <w:rPr>
          <w:rFonts w:hint="eastAsia"/>
          <w:lang w:eastAsia="zh-TW"/>
        </w:rPr>
        <w:t>2015</w:t>
      </w:r>
      <w:r w:rsidRPr="003171D7">
        <w:rPr>
          <w:rFonts w:hint="eastAsia"/>
          <w:lang w:eastAsia="zh-TW"/>
        </w:rPr>
        <w:t>年</w:t>
      </w:r>
      <w:r w:rsidRPr="003171D7">
        <w:rPr>
          <w:rFonts w:hint="eastAsia"/>
          <w:lang w:eastAsia="zh-TW"/>
        </w:rPr>
        <w:t>11</w:t>
      </w:r>
      <w:r w:rsidRPr="003171D7">
        <w:rPr>
          <w:rFonts w:hint="eastAsia"/>
          <w:lang w:eastAsia="zh-TW"/>
        </w:rPr>
        <w:t>月正式完成併購康乃迪克州重要資產管理公司美國康利資產管理公司</w:t>
      </w:r>
      <w:r w:rsidR="007436AE" w:rsidRPr="003171D7">
        <w:rPr>
          <w:rFonts w:hint="eastAsia"/>
          <w:lang w:eastAsia="zh-TW"/>
        </w:rPr>
        <w:t>（</w:t>
      </w:r>
      <w:r w:rsidRPr="003171D7">
        <w:rPr>
          <w:rFonts w:hint="eastAsia"/>
          <w:lang w:eastAsia="zh-TW"/>
        </w:rPr>
        <w:t>Conning Holdings Corporation</w:t>
      </w:r>
      <w:r w:rsidR="007436AE" w:rsidRPr="003171D7">
        <w:rPr>
          <w:rFonts w:hint="eastAsia"/>
          <w:lang w:eastAsia="zh-TW"/>
        </w:rPr>
        <w:t>）</w:t>
      </w:r>
      <w:r w:rsidRPr="003171D7">
        <w:rPr>
          <w:rFonts w:hint="eastAsia"/>
          <w:lang w:eastAsia="zh-TW"/>
        </w:rPr>
        <w:t>。</w:t>
      </w:r>
    </w:p>
    <w:p w:rsidR="00FF4900" w:rsidRPr="003171D7" w:rsidRDefault="00FF4900" w:rsidP="003637AF">
      <w:pPr>
        <w:ind w:firstLine="472"/>
        <w:rPr>
          <w:lang w:eastAsia="zh-TW"/>
        </w:rPr>
      </w:pPr>
      <w:r w:rsidRPr="003171D7">
        <w:rPr>
          <w:rFonts w:hint="eastAsia"/>
          <w:lang w:eastAsia="zh-TW"/>
        </w:rPr>
        <w:t>康乃迪克州華裔人口約近萬名，大部份集中於大都市，但並未形成中國城或唐人街的形態。老僑商業經營模式仍以傳統餐飲業為主，其他行業包括貿易、批發零售、雜貨、電腦零售及維修服務、房地產買賣仲介等傳統行業。不少華裔人士在美國大公司任職。</w:t>
      </w:r>
    </w:p>
    <w:p w:rsidR="00FF4900" w:rsidRPr="003171D7" w:rsidRDefault="00FF4900" w:rsidP="003637AF">
      <w:pPr>
        <w:ind w:firstLine="472"/>
        <w:rPr>
          <w:lang w:eastAsia="zh-TW"/>
        </w:rPr>
      </w:pPr>
      <w:r w:rsidRPr="003171D7">
        <w:t>由於</w:t>
      </w:r>
      <w:r w:rsidR="0063468A" w:rsidRPr="003171D7">
        <w:t>臺商</w:t>
      </w:r>
      <w:r w:rsidRPr="003171D7">
        <w:t>家數不多，康州目前沒有</w:t>
      </w:r>
      <w:r w:rsidR="0063468A" w:rsidRPr="003171D7">
        <w:t>臺商</w:t>
      </w:r>
      <w:r w:rsidRPr="003171D7">
        <w:t>會。</w:t>
      </w:r>
      <w:r w:rsidRPr="003171D7">
        <w:rPr>
          <w:lang w:eastAsia="zh-TW"/>
        </w:rPr>
        <w:t>雖然康州</w:t>
      </w:r>
      <w:r w:rsidR="0063468A" w:rsidRPr="003171D7">
        <w:rPr>
          <w:lang w:eastAsia="zh-TW"/>
        </w:rPr>
        <w:t>臺灣</w:t>
      </w:r>
      <w:r w:rsidRPr="003171D7">
        <w:rPr>
          <w:lang w:eastAsia="zh-TW"/>
        </w:rPr>
        <w:t>人數不多，但卻有二位</w:t>
      </w:r>
      <w:r w:rsidR="007436AE" w:rsidRPr="003171D7">
        <w:rPr>
          <w:lang w:eastAsia="zh-TW"/>
        </w:rPr>
        <w:t>臺裔</w:t>
      </w:r>
      <w:r w:rsidRPr="003171D7">
        <w:rPr>
          <w:lang w:eastAsia="zh-TW"/>
        </w:rPr>
        <w:t>議員，在推動</w:t>
      </w:r>
      <w:r w:rsidR="0063468A" w:rsidRPr="003171D7">
        <w:rPr>
          <w:lang w:eastAsia="zh-TW"/>
        </w:rPr>
        <w:t>臺灣</w:t>
      </w:r>
      <w:r w:rsidRPr="003171D7">
        <w:rPr>
          <w:lang w:eastAsia="zh-TW"/>
        </w:rPr>
        <w:t>與康州關係不遺餘</w:t>
      </w:r>
      <w:r w:rsidRPr="003171D7">
        <w:rPr>
          <w:rFonts w:ascii="華康細圓體"/>
          <w:lang w:eastAsia="zh-TW"/>
        </w:rPr>
        <w:t>力</w:t>
      </w:r>
      <w:r w:rsidR="003637AF" w:rsidRPr="003171D7">
        <w:rPr>
          <w:rFonts w:ascii="華康細圓體" w:hint="eastAsia"/>
          <w:lang w:eastAsia="zh-TW"/>
        </w:rPr>
        <w:t>。</w:t>
      </w:r>
      <w:r w:rsidRPr="003171D7">
        <w:rPr>
          <w:lang w:eastAsia="zh-TW"/>
        </w:rPr>
        <w:t>另外前任職於康州紐海文警察廳的</w:t>
      </w:r>
      <w:r w:rsidRPr="003171D7">
        <w:rPr>
          <w:lang w:eastAsia="zh-TW"/>
        </w:rPr>
        <w:lastRenderedPageBreak/>
        <w:t>李昌鈺法學博</w:t>
      </w:r>
      <w:r w:rsidRPr="003171D7">
        <w:rPr>
          <w:rFonts w:ascii="華康細圓體"/>
          <w:lang w:eastAsia="zh-TW"/>
        </w:rPr>
        <w:t>士</w:t>
      </w:r>
      <w:r w:rsidR="003637AF" w:rsidRPr="003171D7">
        <w:rPr>
          <w:rFonts w:ascii="華康細圓體" w:hint="eastAsia"/>
          <w:lang w:eastAsia="zh-TW"/>
        </w:rPr>
        <w:t>，</w:t>
      </w:r>
      <w:r w:rsidRPr="003171D7">
        <w:rPr>
          <w:lang w:eastAsia="zh-TW"/>
        </w:rPr>
        <w:t>以棘手的刑事案件之鑑定與破案能力蜚聲國際</w:t>
      </w:r>
      <w:r w:rsidRPr="003171D7">
        <w:t>。</w:t>
      </w:r>
    </w:p>
    <w:p w:rsidR="00FF4900" w:rsidRPr="003171D7" w:rsidRDefault="00FF4900" w:rsidP="00FF4900">
      <w:pPr>
        <w:pStyle w:val="a6"/>
        <w:spacing w:before="257" w:after="257"/>
        <w:ind w:left="632" w:hanging="632"/>
        <w:contextualSpacing/>
        <w:rPr>
          <w:rFonts w:eastAsia="DengXian"/>
          <w:lang w:val="x-none" w:eastAsia="zh-CN"/>
        </w:rPr>
      </w:pPr>
      <w:r w:rsidRPr="003171D7">
        <w:rPr>
          <w:rFonts w:hint="eastAsia"/>
          <w:lang w:val="x-none" w:eastAsia="zh-CN"/>
        </w:rPr>
        <w:t>三、投資機會</w:t>
      </w:r>
    </w:p>
    <w:p w:rsidR="00FF4900" w:rsidRPr="003171D7" w:rsidRDefault="00FF4900" w:rsidP="00FF4900">
      <w:pPr>
        <w:ind w:firstLine="472"/>
        <w:contextualSpacing/>
      </w:pPr>
      <w:r w:rsidRPr="003171D7">
        <w:rPr>
          <w:rFonts w:hint="eastAsia"/>
        </w:rPr>
        <w:t>康州資訊工業、金屬製造、航太、運輸、電子、電腦、造船、國防工業、生物科技、醫藥化學、工具機及儀器設備產業發達，另大型金融及保險業則集中於</w:t>
      </w:r>
      <w:r w:rsidRPr="003171D7">
        <w:t>Stamford</w:t>
      </w:r>
      <w:r w:rsidRPr="003171D7">
        <w:rPr>
          <w:rFonts w:hint="eastAsia"/>
        </w:rPr>
        <w:t>、</w:t>
      </w:r>
      <w:r w:rsidRPr="003171D7">
        <w:t>Greenwich</w:t>
      </w:r>
      <w:r w:rsidRPr="003171D7">
        <w:rPr>
          <w:rFonts w:hint="eastAsia"/>
        </w:rPr>
        <w:t>、</w:t>
      </w:r>
      <w:r w:rsidRPr="003171D7">
        <w:t>New Heaven</w:t>
      </w:r>
      <w:r w:rsidRPr="003171D7">
        <w:rPr>
          <w:rFonts w:hint="eastAsia"/>
        </w:rPr>
        <w:t>等。</w:t>
      </w:r>
      <w:r w:rsidR="0063468A" w:rsidRPr="003171D7">
        <w:rPr>
          <w:rFonts w:hint="eastAsia"/>
        </w:rPr>
        <w:t>臺商</w:t>
      </w:r>
      <w:r w:rsidRPr="003171D7">
        <w:rPr>
          <w:rFonts w:hint="eastAsia"/>
        </w:rPr>
        <w:t>前來康州投資宜選擇交通便利，通訊發達，商機充沛及生活便利城市，如首府</w:t>
      </w:r>
      <w:r w:rsidRPr="003171D7">
        <w:t>Hartford</w:t>
      </w:r>
      <w:r w:rsidRPr="003171D7">
        <w:rPr>
          <w:rFonts w:hint="eastAsia"/>
        </w:rPr>
        <w:t>以及上述工業城市或</w:t>
      </w:r>
      <w:r w:rsidRPr="003171D7">
        <w:t>New London</w:t>
      </w:r>
      <w:r w:rsidRPr="003171D7">
        <w:rPr>
          <w:rFonts w:hint="eastAsia"/>
        </w:rPr>
        <w:t>、</w:t>
      </w:r>
      <w:r w:rsidRPr="003171D7">
        <w:t>Bridgeport</w:t>
      </w:r>
      <w:r w:rsidRPr="003171D7">
        <w:rPr>
          <w:rFonts w:hint="eastAsia"/>
        </w:rPr>
        <w:t>、</w:t>
      </w:r>
      <w:r w:rsidRPr="003171D7">
        <w:t>Waterbury</w:t>
      </w:r>
      <w:r w:rsidRPr="003171D7">
        <w:rPr>
          <w:rFonts w:hint="eastAsia"/>
        </w:rPr>
        <w:t>等。康州近年來致力推動電力能源之自主性以及開發綠色能源，以減少使用傳統的火力發電。</w:t>
      </w:r>
      <w:r w:rsidR="007524EA" w:rsidRPr="003171D7">
        <w:rPr>
          <w:rFonts w:hint="eastAsia"/>
        </w:rPr>
        <w:t>康</w:t>
      </w:r>
      <w:r w:rsidRPr="003171D7">
        <w:rPr>
          <w:rFonts w:hint="eastAsia"/>
        </w:rPr>
        <w:t>州電力絕大多數是來自核能發電</w:t>
      </w:r>
      <w:r w:rsidRPr="003171D7">
        <w:rPr>
          <w:rFonts w:hint="eastAsia"/>
          <w:lang w:eastAsia="zh-TW"/>
        </w:rPr>
        <w:t>，但電價較高</w:t>
      </w:r>
      <w:r w:rsidRPr="003171D7">
        <w:rPr>
          <w:rFonts w:hint="eastAsia"/>
        </w:rPr>
        <w:t>。水電</w:t>
      </w:r>
      <w:r w:rsidRPr="003171D7">
        <w:rPr>
          <w:rFonts w:hint="eastAsia"/>
          <w:lang w:eastAsia="zh-TW"/>
        </w:rPr>
        <w:t>無</w:t>
      </w:r>
      <w:r w:rsidRPr="003171D7">
        <w:rPr>
          <w:rFonts w:hint="eastAsia"/>
        </w:rPr>
        <w:t>缺乏之虞。</w:t>
      </w:r>
    </w:p>
    <w:p w:rsidR="00FF4900" w:rsidRPr="003171D7" w:rsidRDefault="00FF4900" w:rsidP="00FF4900">
      <w:pPr>
        <w:pStyle w:val="af1"/>
        <w:ind w:left="945" w:hanging="709"/>
        <w:contextualSpacing/>
      </w:pPr>
      <w:r w:rsidRPr="003171D7">
        <w:rPr>
          <w:rFonts w:hint="eastAsia"/>
        </w:rPr>
        <w:t>（一）適合</w:t>
      </w:r>
      <w:r w:rsidR="0063468A" w:rsidRPr="003171D7">
        <w:rPr>
          <w:rFonts w:hint="eastAsia"/>
        </w:rPr>
        <w:t>臺商</w:t>
      </w:r>
      <w:r w:rsidRPr="003171D7">
        <w:rPr>
          <w:rFonts w:hint="eastAsia"/>
        </w:rPr>
        <w:t>投資之服務業投資機會及分析</w:t>
      </w:r>
    </w:p>
    <w:p w:rsidR="00FF4900" w:rsidRPr="003171D7" w:rsidRDefault="00FF4900" w:rsidP="00FF4900">
      <w:pPr>
        <w:pStyle w:val="af3"/>
        <w:ind w:left="945" w:firstLine="472"/>
        <w:contextualSpacing/>
        <w:rPr>
          <w:lang w:val="x-none" w:eastAsia="zh-TW"/>
        </w:rPr>
      </w:pPr>
      <w:r w:rsidRPr="003171D7">
        <w:rPr>
          <w:rFonts w:hint="eastAsia"/>
          <w:lang w:val="x-none" w:eastAsia="zh-TW"/>
        </w:rPr>
        <w:t>康州資訊工業、金屬製造、航太、運輸、電子、電腦、造船、國防工業、生物科技、醫藥化學、工具機及儀器設備產業發達。以城市而言，大型金融及保險業集中於</w:t>
      </w:r>
      <w:r w:rsidRPr="003171D7">
        <w:rPr>
          <w:rFonts w:hint="eastAsia"/>
          <w:lang w:val="x-none" w:eastAsia="zh-TW"/>
        </w:rPr>
        <w:t>Stamford</w:t>
      </w:r>
      <w:r w:rsidRPr="003171D7">
        <w:rPr>
          <w:rFonts w:hint="eastAsia"/>
          <w:lang w:val="x-none" w:eastAsia="zh-TW"/>
        </w:rPr>
        <w:t>、</w:t>
      </w:r>
      <w:r w:rsidRPr="003171D7">
        <w:rPr>
          <w:rFonts w:hint="eastAsia"/>
          <w:lang w:val="x-none" w:eastAsia="zh-TW"/>
        </w:rPr>
        <w:t>Greenwich</w:t>
      </w:r>
      <w:r w:rsidRPr="003171D7">
        <w:rPr>
          <w:rFonts w:hint="eastAsia"/>
          <w:lang w:val="x-none" w:eastAsia="zh-TW"/>
        </w:rPr>
        <w:t>、</w:t>
      </w:r>
      <w:r w:rsidRPr="003171D7">
        <w:rPr>
          <w:rFonts w:hint="eastAsia"/>
          <w:lang w:val="x-none" w:eastAsia="zh-TW"/>
        </w:rPr>
        <w:t>New Heaven</w:t>
      </w:r>
      <w:r w:rsidRPr="003171D7">
        <w:rPr>
          <w:rFonts w:hint="eastAsia"/>
          <w:lang w:val="x-none" w:eastAsia="zh-TW"/>
        </w:rPr>
        <w:t>以及</w:t>
      </w:r>
      <w:r w:rsidRPr="003171D7">
        <w:rPr>
          <w:rFonts w:hint="eastAsia"/>
          <w:lang w:val="x-none" w:eastAsia="zh-TW"/>
        </w:rPr>
        <w:t>Hartford</w:t>
      </w:r>
      <w:r w:rsidRPr="003171D7">
        <w:rPr>
          <w:rFonts w:hint="eastAsia"/>
          <w:lang w:val="x-none" w:eastAsia="zh-TW"/>
        </w:rPr>
        <w:t>等。康州近年來致力推動電力能源之自主性以及開發綠色能源，以減少使用傳統的火力發電。</w:t>
      </w:r>
    </w:p>
    <w:p w:rsidR="00FF4900" w:rsidRPr="003171D7" w:rsidRDefault="0063468A" w:rsidP="00FF4900">
      <w:pPr>
        <w:pStyle w:val="af3"/>
        <w:ind w:left="945" w:firstLine="472"/>
        <w:contextualSpacing/>
        <w:rPr>
          <w:lang w:val="x-none" w:eastAsia="zh-TW"/>
        </w:rPr>
      </w:pPr>
      <w:r w:rsidRPr="003171D7">
        <w:rPr>
          <w:rFonts w:hint="eastAsia"/>
          <w:lang w:val="x-none" w:eastAsia="zh-TW"/>
        </w:rPr>
        <w:t>臺商</w:t>
      </w:r>
      <w:r w:rsidR="00FF4900" w:rsidRPr="003171D7">
        <w:rPr>
          <w:rFonts w:hint="eastAsia"/>
          <w:lang w:val="x-none" w:eastAsia="zh-TW"/>
        </w:rPr>
        <w:t>前來康州投資宜選擇首府</w:t>
      </w:r>
      <w:r w:rsidR="00FF4900" w:rsidRPr="003171D7">
        <w:rPr>
          <w:rFonts w:hint="eastAsia"/>
          <w:lang w:val="x-none" w:eastAsia="zh-TW"/>
        </w:rPr>
        <w:t>Hartford</w:t>
      </w:r>
      <w:r w:rsidR="00FF4900" w:rsidRPr="003171D7">
        <w:rPr>
          <w:rFonts w:hint="eastAsia"/>
          <w:lang w:val="x-none" w:eastAsia="zh-TW"/>
        </w:rPr>
        <w:t>、</w:t>
      </w:r>
      <w:r w:rsidR="00FF4900" w:rsidRPr="003171D7">
        <w:rPr>
          <w:rFonts w:hint="eastAsia"/>
          <w:lang w:val="x-none" w:eastAsia="zh-TW"/>
        </w:rPr>
        <w:t>New London</w:t>
      </w:r>
      <w:r w:rsidR="00FF4900" w:rsidRPr="003171D7">
        <w:rPr>
          <w:rFonts w:hint="eastAsia"/>
          <w:lang w:val="x-none" w:eastAsia="zh-TW"/>
        </w:rPr>
        <w:t>、</w:t>
      </w:r>
      <w:r w:rsidR="00FF4900" w:rsidRPr="003171D7">
        <w:rPr>
          <w:rFonts w:hint="eastAsia"/>
          <w:lang w:val="x-none" w:eastAsia="zh-TW"/>
        </w:rPr>
        <w:t>Bridgeport</w:t>
      </w:r>
      <w:r w:rsidR="00FF4900" w:rsidRPr="003171D7">
        <w:rPr>
          <w:rFonts w:hint="eastAsia"/>
          <w:lang w:val="x-none" w:eastAsia="zh-TW"/>
        </w:rPr>
        <w:t>、</w:t>
      </w:r>
      <w:r w:rsidR="00FF4900" w:rsidRPr="003171D7">
        <w:rPr>
          <w:rFonts w:hint="eastAsia"/>
          <w:lang w:val="x-none" w:eastAsia="zh-TW"/>
        </w:rPr>
        <w:t>Waterbury</w:t>
      </w:r>
      <w:r w:rsidR="00FF4900" w:rsidRPr="003171D7">
        <w:rPr>
          <w:rFonts w:hint="eastAsia"/>
          <w:lang w:val="x-none" w:eastAsia="zh-TW"/>
        </w:rPr>
        <w:t>等交通便利，通訊發達，資訊靈通，商機較多或生活方便的工商城市；或有大型專業學術或研究機構如耶魯大學所在的</w:t>
      </w:r>
      <w:r w:rsidR="00FF4900" w:rsidRPr="003171D7">
        <w:rPr>
          <w:rFonts w:hint="eastAsia"/>
          <w:lang w:val="x-none" w:eastAsia="zh-TW"/>
        </w:rPr>
        <w:t>New Haven</w:t>
      </w:r>
      <w:r w:rsidR="00FF4900" w:rsidRPr="003171D7">
        <w:rPr>
          <w:rFonts w:hint="eastAsia"/>
          <w:lang w:val="x-none" w:eastAsia="zh-TW"/>
        </w:rPr>
        <w:t>、康州大學所在的</w:t>
      </w:r>
      <w:r w:rsidR="00FF4900" w:rsidRPr="003171D7">
        <w:rPr>
          <w:rFonts w:hint="eastAsia"/>
          <w:lang w:val="x-none" w:eastAsia="zh-TW"/>
        </w:rPr>
        <w:t>Storrs</w:t>
      </w:r>
      <w:r w:rsidR="00FF4900" w:rsidRPr="003171D7">
        <w:rPr>
          <w:rFonts w:hint="eastAsia"/>
          <w:lang w:val="x-none" w:eastAsia="zh-TW"/>
        </w:rPr>
        <w:t>或</w:t>
      </w:r>
      <w:r w:rsidR="00FF4900" w:rsidRPr="003171D7">
        <w:rPr>
          <w:rFonts w:hint="eastAsia"/>
          <w:lang w:val="x-none" w:eastAsia="zh-TW"/>
        </w:rPr>
        <w:t>Jackson Laboratory</w:t>
      </w:r>
      <w:r w:rsidR="00FF4900" w:rsidRPr="003171D7">
        <w:rPr>
          <w:rFonts w:hint="eastAsia"/>
          <w:lang w:val="x-none" w:eastAsia="zh-TW"/>
        </w:rPr>
        <w:t>所在的</w:t>
      </w:r>
      <w:r w:rsidR="00FF4900" w:rsidRPr="003171D7">
        <w:rPr>
          <w:rFonts w:hint="eastAsia"/>
          <w:lang w:val="x-none" w:eastAsia="zh-TW"/>
        </w:rPr>
        <w:t>Farmington</w:t>
      </w:r>
      <w:r w:rsidR="00FF4900" w:rsidRPr="003171D7">
        <w:rPr>
          <w:rFonts w:hint="eastAsia"/>
          <w:lang w:val="x-none" w:eastAsia="zh-TW"/>
        </w:rPr>
        <w:t>等。</w:t>
      </w:r>
    </w:p>
    <w:p w:rsidR="00FF4900" w:rsidRPr="003171D7" w:rsidRDefault="00FF4900" w:rsidP="00FF4900">
      <w:pPr>
        <w:pStyle w:val="af3"/>
        <w:ind w:left="945" w:firstLine="472"/>
        <w:contextualSpacing/>
        <w:rPr>
          <w:lang w:val="x-none" w:eastAsia="zh-TW"/>
        </w:rPr>
      </w:pPr>
      <w:r w:rsidRPr="003171D7">
        <w:rPr>
          <w:rFonts w:hint="eastAsia"/>
          <w:lang w:val="x-none" w:eastAsia="zh-TW"/>
        </w:rPr>
        <w:t>康州經濟以產業聚落來看，依次為健康服務、商業服務、金融服務、旅館、房地產營造、教育及知識創造、生意營運服務、航太以及國防、物流配銷、旅遊觀光、金屬製造、運輸及後勤、分析儀器、娛樂、出版印刷、重營造服務、航太引擎、製造技術、燈光及電機設備、加工食品、資訊技術、醫療器材、發電機、塑膠、汽車、建材設備及服務、通</w:t>
      </w:r>
      <w:r w:rsidRPr="003171D7">
        <w:rPr>
          <w:rFonts w:hint="eastAsia"/>
          <w:lang w:val="x-none" w:eastAsia="zh-TW"/>
        </w:rPr>
        <w:lastRenderedPageBreak/>
        <w:t>訊設備、化學產品、珠寶及重要金屬、農產品以及生物製藥。康州</w:t>
      </w:r>
      <w:r w:rsidRPr="003171D7">
        <w:rPr>
          <w:rFonts w:hint="eastAsia"/>
        </w:rPr>
        <w:t>除高污染，高危險性之行業外，凡能創造就業及提升生活水準之行業均歡迎外人投資，但由於康州生活水準全美最高，居民收入及工資甚是高昂，一般而言，低層次之加工製造業不適合在本地投資，</w:t>
      </w:r>
      <w:r w:rsidRPr="003171D7">
        <w:rPr>
          <w:rFonts w:hint="eastAsia"/>
          <w:lang w:val="x-none" w:eastAsia="zh-TW"/>
        </w:rPr>
        <w:t>我商如係中小企業投資</w:t>
      </w:r>
      <w:r w:rsidRPr="003171D7">
        <w:rPr>
          <w:rFonts w:hint="eastAsia"/>
        </w:rPr>
        <w:t>高附加價值之製造業如航太、電子、電腦、醫療化學及高科技行業及大型金融服務業</w:t>
      </w:r>
      <w:r w:rsidRPr="003171D7">
        <w:rPr>
          <w:rFonts w:hint="eastAsia"/>
          <w:lang w:val="x-none" w:eastAsia="zh-TW"/>
        </w:rPr>
        <w:t>較為困難。基於現實，</w:t>
      </w:r>
      <w:r w:rsidRPr="003171D7">
        <w:rPr>
          <w:rFonts w:hint="eastAsia"/>
        </w:rPr>
        <w:t>較適合</w:t>
      </w:r>
      <w:r w:rsidR="0063468A" w:rsidRPr="003171D7">
        <w:rPr>
          <w:rFonts w:hint="eastAsia"/>
          <w:lang w:val="x-none" w:eastAsia="zh-TW"/>
        </w:rPr>
        <w:t>臺商</w:t>
      </w:r>
      <w:r w:rsidRPr="003171D7">
        <w:rPr>
          <w:rFonts w:hint="eastAsia"/>
        </w:rPr>
        <w:t>在康州投資</w:t>
      </w:r>
      <w:r w:rsidRPr="003171D7">
        <w:rPr>
          <w:rFonts w:hint="eastAsia"/>
          <w:lang w:val="x-none" w:eastAsia="zh-TW"/>
        </w:rPr>
        <w:t>一些規模可以不用太大的服務業可包括健康服務、商業服務、旅館、電腦軟體設計、房地產等。</w:t>
      </w:r>
    </w:p>
    <w:p w:rsidR="00FF4900" w:rsidRPr="003171D7" w:rsidRDefault="00FF4900" w:rsidP="00FF4900">
      <w:pPr>
        <w:pStyle w:val="af1"/>
        <w:ind w:left="945" w:hanging="709"/>
        <w:contextualSpacing/>
      </w:pPr>
      <w:r w:rsidRPr="003171D7">
        <w:rPr>
          <w:rFonts w:hint="eastAsia"/>
        </w:rPr>
        <w:t>（二）適合</w:t>
      </w:r>
      <w:r w:rsidR="0063468A" w:rsidRPr="003171D7">
        <w:rPr>
          <w:rFonts w:hint="eastAsia"/>
        </w:rPr>
        <w:t>臺商</w:t>
      </w:r>
      <w:r w:rsidRPr="003171D7">
        <w:rPr>
          <w:rFonts w:hint="eastAsia"/>
        </w:rPr>
        <w:t>投資產業及分析：</w:t>
      </w:r>
    </w:p>
    <w:p w:rsidR="00FF4900" w:rsidRPr="003171D7" w:rsidRDefault="00FF4900" w:rsidP="00FF4900">
      <w:pPr>
        <w:pStyle w:val="af3"/>
        <w:ind w:left="945" w:firstLine="472"/>
        <w:contextualSpacing/>
        <w:rPr>
          <w:lang w:val="x-none" w:eastAsia="zh-TW"/>
        </w:rPr>
      </w:pPr>
      <w:r w:rsidRPr="003171D7">
        <w:rPr>
          <w:rFonts w:hint="eastAsia"/>
        </w:rPr>
        <w:t>康州</w:t>
      </w:r>
      <w:r w:rsidRPr="003171D7">
        <w:rPr>
          <w:rFonts w:hint="eastAsia"/>
          <w:lang w:val="x-none" w:eastAsia="zh-TW"/>
        </w:rPr>
        <w:t>工業發達，強項的產業有：</w:t>
      </w:r>
      <w:r w:rsidRPr="003171D7">
        <w:rPr>
          <w:rFonts w:hint="eastAsia"/>
        </w:rPr>
        <w:t>資訊工業、金屬製造、航太、運輸、電子、電腦、造船、國防工業、生物科技、醫藥化學、工具機及儀器設備產業發達。</w:t>
      </w:r>
      <w:r w:rsidRPr="003171D7">
        <w:rPr>
          <w:rFonts w:hint="eastAsia"/>
          <w:lang w:val="x-none" w:eastAsia="zh-TW"/>
        </w:rPr>
        <w:t>建議</w:t>
      </w:r>
      <w:r w:rsidR="0063468A" w:rsidRPr="003171D7">
        <w:rPr>
          <w:rFonts w:hint="eastAsia"/>
          <w:lang w:val="x-none" w:eastAsia="zh-TW"/>
        </w:rPr>
        <w:t>臺商</w:t>
      </w:r>
      <w:r w:rsidRPr="003171D7">
        <w:rPr>
          <w:rFonts w:hint="eastAsia"/>
          <w:lang w:val="x-none" w:eastAsia="zh-TW"/>
        </w:rPr>
        <w:t>可以投資的項目如</w:t>
      </w:r>
      <w:r w:rsidRPr="003171D7">
        <w:rPr>
          <w:rFonts w:hint="eastAsia"/>
          <w:lang w:val="x-none" w:eastAsia="zh-TW"/>
        </w:rPr>
        <w:t>LED</w:t>
      </w:r>
      <w:r w:rsidRPr="003171D7">
        <w:rPr>
          <w:rFonts w:hint="eastAsia"/>
          <w:lang w:val="x-none" w:eastAsia="zh-TW"/>
        </w:rPr>
        <w:t>產業、生醫科技、電子資訊窗產業等。目前康州在積極發展的產業包括數據媒體、綠色科技以及資訊創新。</w:t>
      </w:r>
    </w:p>
    <w:p w:rsidR="00FF4900" w:rsidRPr="003171D7" w:rsidRDefault="00FF4900" w:rsidP="00FF4900">
      <w:pPr>
        <w:pStyle w:val="af6"/>
        <w:ind w:left="1417" w:hanging="472"/>
        <w:contextualSpacing/>
        <w:rPr>
          <w:lang w:eastAsia="zh-TW"/>
        </w:rPr>
      </w:pPr>
      <w:r w:rsidRPr="003171D7">
        <w:rPr>
          <w:rFonts w:hint="eastAsia"/>
          <w:lang w:eastAsia="zh-TW"/>
        </w:rPr>
        <w:t>１、</w:t>
      </w:r>
      <w:r w:rsidRPr="003171D7">
        <w:rPr>
          <w:rFonts w:hint="eastAsia"/>
          <w:lang w:eastAsia="zh-TW"/>
        </w:rPr>
        <w:t>LED</w:t>
      </w:r>
      <w:r w:rsidRPr="003171D7">
        <w:rPr>
          <w:rFonts w:hint="eastAsia"/>
          <w:lang w:eastAsia="zh-TW"/>
        </w:rPr>
        <w:t>產業：依據一份康州草擬的康州綜合能源策略顯示康州能源價格過高。一直以來居民以及企業都負著很高的能源費用。康州太過依靠煤燃料以製造了高污染，因此進行了對康州能源的大翻修，增加效率以及減少浪費。</w:t>
      </w:r>
      <w:r w:rsidR="0063468A" w:rsidRPr="003171D7">
        <w:rPr>
          <w:rFonts w:hint="eastAsia"/>
          <w:lang w:eastAsia="zh-TW"/>
        </w:rPr>
        <w:t>臺商</w:t>
      </w:r>
      <w:r w:rsidRPr="003171D7">
        <w:rPr>
          <w:rFonts w:hint="eastAsia"/>
          <w:lang w:eastAsia="zh-TW"/>
        </w:rPr>
        <w:t>可以考慮投資節省能源的器材或是用具。</w:t>
      </w:r>
    </w:p>
    <w:p w:rsidR="00FF4900" w:rsidRPr="003171D7" w:rsidRDefault="00FF4900" w:rsidP="00FF4900">
      <w:pPr>
        <w:pStyle w:val="af6"/>
        <w:ind w:left="1417" w:hanging="472"/>
        <w:contextualSpacing/>
        <w:rPr>
          <w:lang w:eastAsia="zh-TW"/>
        </w:rPr>
      </w:pPr>
      <w:r w:rsidRPr="003171D7">
        <w:rPr>
          <w:rFonts w:hint="eastAsia"/>
          <w:lang w:eastAsia="zh-TW"/>
        </w:rPr>
        <w:t>２、生醫科技</w:t>
      </w:r>
      <w:r w:rsidRPr="003171D7">
        <w:rPr>
          <w:rFonts w:hint="eastAsia"/>
          <w:lang w:eastAsia="zh-TW"/>
        </w:rPr>
        <w:t>/</w:t>
      </w:r>
      <w:r w:rsidRPr="003171D7">
        <w:rPr>
          <w:rFonts w:hint="eastAsia"/>
          <w:lang w:eastAsia="zh-TW"/>
        </w:rPr>
        <w:t>健康照護：</w:t>
      </w:r>
      <w:r w:rsidR="0063468A" w:rsidRPr="003171D7">
        <w:rPr>
          <w:rFonts w:hint="eastAsia"/>
          <w:lang w:eastAsia="zh-TW"/>
        </w:rPr>
        <w:t>臺商</w:t>
      </w:r>
      <w:r w:rsidRPr="003171D7">
        <w:rPr>
          <w:rFonts w:hint="eastAsia"/>
          <w:lang w:eastAsia="zh-TW"/>
        </w:rPr>
        <w:t>可設立公司，招募新移民加以培訓後自將這些專業人士提供給政府的社會局或是個人需求。</w:t>
      </w:r>
    </w:p>
    <w:p w:rsidR="00FF4900" w:rsidRPr="003171D7" w:rsidRDefault="00FF4900" w:rsidP="00FF4900">
      <w:pPr>
        <w:pStyle w:val="af6"/>
        <w:ind w:left="1417" w:hanging="472"/>
        <w:contextualSpacing/>
        <w:rPr>
          <w:lang w:eastAsia="zh-TW"/>
        </w:rPr>
      </w:pPr>
      <w:r w:rsidRPr="003171D7">
        <w:rPr>
          <w:rFonts w:hint="eastAsia"/>
          <w:lang w:eastAsia="zh-TW"/>
        </w:rPr>
        <w:t>３、房地產：由於美國的房地在租賃以及房屋出售都有仲介費。康州房地產價格較高，</w:t>
      </w:r>
      <w:r w:rsidR="0063468A" w:rsidRPr="003171D7">
        <w:rPr>
          <w:rFonts w:hint="eastAsia"/>
          <w:lang w:eastAsia="zh-TW"/>
        </w:rPr>
        <w:t>臺商</w:t>
      </w:r>
      <w:r w:rsidRPr="003171D7">
        <w:rPr>
          <w:rFonts w:hint="eastAsia"/>
          <w:lang w:eastAsia="zh-TW"/>
        </w:rPr>
        <w:t>可投資房地產仲介。</w:t>
      </w:r>
    </w:p>
    <w:p w:rsidR="003637AF" w:rsidRPr="003171D7" w:rsidRDefault="003637AF" w:rsidP="003637AF">
      <w:pPr>
        <w:pStyle w:val="af1"/>
        <w:ind w:left="945" w:hanging="709"/>
      </w:pPr>
      <w:r w:rsidRPr="003171D7">
        <w:rPr>
          <w:rFonts w:hint="eastAsia"/>
        </w:rPr>
        <w:t>（三）</w:t>
      </w:r>
      <w:r w:rsidRPr="003171D7">
        <w:rPr>
          <w:rFonts w:hint="eastAsia"/>
        </w:rPr>
        <w:tab/>
      </w:r>
      <w:r w:rsidRPr="003171D7">
        <w:rPr>
          <w:rFonts w:hint="eastAsia"/>
        </w:rPr>
        <w:t>康州吸引企業投資的優惠政策主要體現在融資、公用設施使用、培訓、商業技術資源提供、稅收減免等方面。優惠政策由州立法確認，州發展局、經濟社區發展部、勞動部、創新辦公室、康州大學、資訊資源中心</w:t>
      </w:r>
      <w:r w:rsidRPr="003171D7">
        <w:rPr>
          <w:rFonts w:hint="eastAsia"/>
        </w:rPr>
        <w:lastRenderedPageBreak/>
        <w:t>等政府或社團具體執行。</w:t>
      </w:r>
    </w:p>
    <w:p w:rsidR="003637AF" w:rsidRPr="003171D7" w:rsidRDefault="003637AF" w:rsidP="003637AF">
      <w:pPr>
        <w:pStyle w:val="af1"/>
        <w:ind w:left="945" w:hanging="709"/>
      </w:pPr>
      <w:r w:rsidRPr="003171D7">
        <w:rPr>
          <w:rFonts w:hint="eastAsia"/>
        </w:rPr>
        <w:t>（四）</w:t>
      </w:r>
      <w:r w:rsidRPr="003171D7">
        <w:rPr>
          <w:rFonts w:hint="eastAsia"/>
        </w:rPr>
        <w:tab/>
      </w:r>
      <w:r w:rsidRPr="003171D7">
        <w:rPr>
          <w:rFonts w:hint="eastAsia"/>
        </w:rPr>
        <w:t>康州近年因調增公司所得稅（</w:t>
      </w:r>
      <w:r w:rsidRPr="003171D7">
        <w:rPr>
          <w:rFonts w:hint="eastAsia"/>
        </w:rPr>
        <w:t>corporate taxes</w:t>
      </w:r>
      <w:r w:rsidRPr="003171D7">
        <w:rPr>
          <w:rFonts w:hint="eastAsia"/>
        </w:rPr>
        <w:t>），廠商經營困難增加，導致總部設於康州數十年大廠</w:t>
      </w:r>
      <w:r w:rsidRPr="003171D7">
        <w:rPr>
          <w:rFonts w:hint="eastAsia"/>
        </w:rPr>
        <w:t>GE</w:t>
      </w:r>
      <w:r w:rsidRPr="003171D7">
        <w:rPr>
          <w:rFonts w:hint="eastAsia"/>
        </w:rPr>
        <w:t>公司在</w:t>
      </w:r>
      <w:r w:rsidRPr="003171D7">
        <w:rPr>
          <w:rFonts w:hint="eastAsia"/>
        </w:rPr>
        <w:t>2016</w:t>
      </w:r>
      <w:r w:rsidRPr="003171D7">
        <w:rPr>
          <w:rFonts w:hint="eastAsia"/>
        </w:rPr>
        <w:t>年</w:t>
      </w:r>
      <w:r w:rsidRPr="003171D7">
        <w:rPr>
          <w:rFonts w:hint="eastAsia"/>
        </w:rPr>
        <w:t>1</w:t>
      </w:r>
      <w:r w:rsidRPr="003171D7">
        <w:rPr>
          <w:rFonts w:hint="eastAsia"/>
        </w:rPr>
        <w:t>月宣布，將總部遷至波士頓</w:t>
      </w:r>
      <w:r w:rsidR="007249F9" w:rsidRPr="003171D7">
        <w:rPr>
          <w:rFonts w:hint="eastAsia"/>
        </w:rPr>
        <w:t>；</w:t>
      </w:r>
      <w:r w:rsidR="007249F9" w:rsidRPr="003171D7">
        <w:rPr>
          <w:rFonts w:hint="eastAsia"/>
        </w:rPr>
        <w:t>2017</w:t>
      </w:r>
      <w:r w:rsidR="007249F9" w:rsidRPr="003171D7">
        <w:rPr>
          <w:rFonts w:hint="eastAsia"/>
        </w:rPr>
        <w:t>年</w:t>
      </w:r>
      <w:r w:rsidR="007249F9" w:rsidRPr="003171D7">
        <w:rPr>
          <w:rFonts w:hint="eastAsia"/>
        </w:rPr>
        <w:t>9</w:t>
      </w:r>
      <w:r w:rsidR="007249F9" w:rsidRPr="003171D7">
        <w:rPr>
          <w:rFonts w:hint="eastAsia"/>
        </w:rPr>
        <w:t>月中旬，康州政府大力扶植的製藥公司</w:t>
      </w:r>
      <w:r w:rsidR="007249F9" w:rsidRPr="003171D7">
        <w:rPr>
          <w:rFonts w:hint="eastAsia"/>
        </w:rPr>
        <w:t>Alexion Pharmaceuticals</w:t>
      </w:r>
      <w:r w:rsidR="007249F9" w:rsidRPr="003171D7">
        <w:rPr>
          <w:rFonts w:hint="eastAsia"/>
        </w:rPr>
        <w:t>也遷移至波士頓，</w:t>
      </w:r>
      <w:r w:rsidRPr="003171D7">
        <w:rPr>
          <w:rFonts w:hint="eastAsia"/>
        </w:rPr>
        <w:t>對康州吸引外資造成一定程度衝擊。</w:t>
      </w:r>
    </w:p>
    <w:p w:rsidR="00FF4900" w:rsidRPr="003171D7" w:rsidRDefault="00FF4900" w:rsidP="003637AF">
      <w:pPr>
        <w:pStyle w:val="a4"/>
        <w:spacing w:before="514" w:after="771"/>
        <w:rPr>
          <w:lang w:eastAsia="zh-TW"/>
        </w:rPr>
      </w:pPr>
      <w:r w:rsidRPr="003171D7">
        <w:rPr>
          <w:rFonts w:hint="eastAsia"/>
          <w:lang w:eastAsia="zh-TW"/>
        </w:rPr>
        <w:lastRenderedPageBreak/>
        <w:t>第肆章　投資法規及程序</w:t>
      </w:r>
    </w:p>
    <w:p w:rsidR="00FF4900" w:rsidRPr="003171D7" w:rsidRDefault="00FF4900" w:rsidP="00FF4900">
      <w:pPr>
        <w:pStyle w:val="a6"/>
        <w:spacing w:before="257" w:after="257"/>
        <w:ind w:left="632" w:hanging="632"/>
        <w:contextualSpacing/>
      </w:pPr>
      <w:r w:rsidRPr="003171D7">
        <w:rPr>
          <w:rFonts w:hint="eastAsia"/>
        </w:rPr>
        <w:t>一、主要投資法令</w:t>
      </w:r>
    </w:p>
    <w:p w:rsidR="00FF4900" w:rsidRPr="003171D7" w:rsidRDefault="00FF4900" w:rsidP="00FF4900">
      <w:pPr>
        <w:ind w:firstLine="472"/>
        <w:contextualSpacing/>
        <w:rPr>
          <w:lang w:eastAsia="zh-TW"/>
        </w:rPr>
      </w:pPr>
      <w:r w:rsidRPr="003171D7">
        <w:rPr>
          <w:rFonts w:hint="eastAsia"/>
          <w:lang w:eastAsia="zh-TW"/>
        </w:rPr>
        <w:t>康州</w:t>
      </w:r>
      <w:r w:rsidRPr="003171D7">
        <w:rPr>
          <w:rFonts w:hint="eastAsia"/>
        </w:rPr>
        <w:t>重要投資法令包括：</w:t>
      </w:r>
    </w:p>
    <w:p w:rsidR="00FF4900" w:rsidRPr="003171D7" w:rsidRDefault="00FF4900" w:rsidP="00FF4900">
      <w:pPr>
        <w:ind w:firstLine="472"/>
        <w:contextualSpacing/>
        <w:rPr>
          <w:lang w:eastAsia="zh-TW"/>
        </w:rPr>
      </w:pPr>
      <w:r w:rsidRPr="003171D7">
        <w:t>Business Corporation Act</w:t>
      </w:r>
      <w:r w:rsidRPr="003171D7">
        <w:rPr>
          <w:rFonts w:hint="eastAsia"/>
          <w:lang w:eastAsia="zh-TW"/>
        </w:rPr>
        <w:t>（州公司法）</w:t>
      </w:r>
    </w:p>
    <w:p w:rsidR="00FF4900" w:rsidRPr="003171D7" w:rsidRDefault="00FF4900" w:rsidP="00FF4900">
      <w:pPr>
        <w:ind w:firstLine="472"/>
        <w:contextualSpacing/>
        <w:rPr>
          <w:lang w:eastAsia="zh-TW"/>
        </w:rPr>
      </w:pPr>
      <w:r w:rsidRPr="003171D7">
        <w:t>Antitrust Act</w:t>
      </w:r>
      <w:r w:rsidRPr="003171D7">
        <w:rPr>
          <w:rFonts w:hint="eastAsia"/>
          <w:lang w:eastAsia="zh-TW"/>
        </w:rPr>
        <w:t>（反托拉司法）</w:t>
      </w:r>
    </w:p>
    <w:p w:rsidR="00FF4900" w:rsidRPr="003171D7" w:rsidRDefault="00FF4900" w:rsidP="00FF4900">
      <w:pPr>
        <w:ind w:firstLine="472"/>
        <w:contextualSpacing/>
        <w:rPr>
          <w:lang w:eastAsia="zh-TW"/>
        </w:rPr>
      </w:pPr>
      <w:r w:rsidRPr="003171D7">
        <w:t>Securities Law</w:t>
      </w:r>
      <w:r w:rsidRPr="003171D7">
        <w:rPr>
          <w:rFonts w:hint="eastAsia"/>
          <w:lang w:eastAsia="zh-TW"/>
        </w:rPr>
        <w:t>（證券法）</w:t>
      </w:r>
    </w:p>
    <w:p w:rsidR="00FF4900" w:rsidRPr="003171D7" w:rsidRDefault="00FF4900" w:rsidP="00FF4900">
      <w:pPr>
        <w:ind w:firstLine="472"/>
        <w:contextualSpacing/>
        <w:rPr>
          <w:lang w:eastAsia="zh-TW"/>
        </w:rPr>
      </w:pPr>
      <w:r w:rsidRPr="003171D7">
        <w:t>Environment Law</w:t>
      </w:r>
      <w:r w:rsidRPr="003171D7">
        <w:rPr>
          <w:rFonts w:hint="eastAsia"/>
          <w:lang w:eastAsia="zh-TW"/>
        </w:rPr>
        <w:t>（環保法）</w:t>
      </w:r>
    </w:p>
    <w:p w:rsidR="00FF4900" w:rsidRPr="003171D7" w:rsidRDefault="00FF4900" w:rsidP="00FF4900">
      <w:pPr>
        <w:ind w:firstLine="472"/>
        <w:contextualSpacing/>
        <w:rPr>
          <w:lang w:eastAsia="zh-TW"/>
        </w:rPr>
      </w:pPr>
      <w:r w:rsidRPr="003171D7">
        <w:t>Labor Law</w:t>
      </w:r>
      <w:r w:rsidRPr="003171D7">
        <w:rPr>
          <w:rFonts w:hint="eastAsia"/>
          <w:lang w:eastAsia="zh-TW"/>
        </w:rPr>
        <w:t>（勞工法）</w:t>
      </w:r>
    </w:p>
    <w:p w:rsidR="00FF4900" w:rsidRPr="003171D7" w:rsidRDefault="00FF4900" w:rsidP="00FF4900">
      <w:pPr>
        <w:ind w:firstLine="472"/>
        <w:contextualSpacing/>
        <w:rPr>
          <w:lang w:eastAsia="zh-TW"/>
        </w:rPr>
      </w:pPr>
      <w:r w:rsidRPr="003171D7">
        <w:t>Intellectual Property Law</w:t>
      </w:r>
      <w:r w:rsidRPr="003171D7">
        <w:rPr>
          <w:rFonts w:hint="eastAsia"/>
          <w:lang w:eastAsia="zh-TW"/>
        </w:rPr>
        <w:t>（智慧財產法）</w:t>
      </w:r>
    </w:p>
    <w:p w:rsidR="00FF4900" w:rsidRPr="003171D7" w:rsidRDefault="00FF4900" w:rsidP="00FF4900">
      <w:pPr>
        <w:ind w:firstLine="472"/>
        <w:contextualSpacing/>
        <w:rPr>
          <w:lang w:eastAsia="zh-TW"/>
        </w:rPr>
      </w:pPr>
      <w:r w:rsidRPr="003171D7">
        <w:t>Foreign Direct Investment Law</w:t>
      </w:r>
      <w:r w:rsidRPr="003171D7">
        <w:rPr>
          <w:rFonts w:hint="eastAsia"/>
          <w:lang w:eastAsia="zh-TW"/>
        </w:rPr>
        <w:t>（外人投資法）</w:t>
      </w:r>
    </w:p>
    <w:p w:rsidR="00FF4900" w:rsidRPr="003171D7" w:rsidRDefault="00FF4900" w:rsidP="00FF4900">
      <w:pPr>
        <w:pStyle w:val="a6"/>
        <w:spacing w:before="257" w:after="257"/>
        <w:ind w:left="632" w:hanging="632"/>
        <w:contextualSpacing/>
      </w:pPr>
      <w:r w:rsidRPr="003171D7">
        <w:rPr>
          <w:rFonts w:hint="eastAsia"/>
        </w:rPr>
        <w:t>二、投資申請之規定、程序、應準備文件及審查流程</w:t>
      </w:r>
    </w:p>
    <w:p w:rsidR="00FF4900" w:rsidRPr="003171D7" w:rsidRDefault="00FF4900" w:rsidP="00FF4900">
      <w:pPr>
        <w:ind w:firstLine="472"/>
        <w:contextualSpacing/>
      </w:pPr>
      <w:r w:rsidRPr="003171D7">
        <w:rPr>
          <w:rFonts w:hint="eastAsia"/>
        </w:rPr>
        <w:t>係採取登記制度，外人投資須向州政府申請註冊，一般公司組織型態計如：</w:t>
      </w:r>
    </w:p>
    <w:p w:rsidR="00FF4900" w:rsidRPr="003171D7" w:rsidRDefault="00FF4900" w:rsidP="00FF4900">
      <w:pPr>
        <w:pStyle w:val="af1"/>
        <w:ind w:left="945" w:hanging="709"/>
        <w:contextualSpacing/>
      </w:pPr>
      <w:r w:rsidRPr="003171D7">
        <w:rPr>
          <w:rFonts w:hint="eastAsia"/>
        </w:rPr>
        <w:t>（一）</w:t>
      </w:r>
      <w:r w:rsidRPr="003171D7">
        <w:t>Sole Proprietorship</w:t>
      </w:r>
      <w:r w:rsidRPr="003171D7">
        <w:rPr>
          <w:rFonts w:hint="eastAsia"/>
        </w:rPr>
        <w:t>（個人獨資）。</w:t>
      </w:r>
    </w:p>
    <w:p w:rsidR="00FF4900" w:rsidRPr="003171D7" w:rsidRDefault="00FF4900" w:rsidP="00FF4900">
      <w:pPr>
        <w:pStyle w:val="af1"/>
        <w:ind w:left="945" w:hanging="709"/>
        <w:contextualSpacing/>
      </w:pPr>
      <w:r w:rsidRPr="003171D7">
        <w:rPr>
          <w:rFonts w:hint="eastAsia"/>
        </w:rPr>
        <w:t>（二）</w:t>
      </w:r>
      <w:r w:rsidRPr="003171D7">
        <w:t>General Partnership</w:t>
      </w:r>
      <w:r w:rsidRPr="003171D7">
        <w:rPr>
          <w:rFonts w:hint="eastAsia"/>
        </w:rPr>
        <w:t>（一般合夥）。</w:t>
      </w:r>
    </w:p>
    <w:p w:rsidR="00FF4900" w:rsidRPr="003171D7" w:rsidRDefault="00FF4900" w:rsidP="00FF4900">
      <w:pPr>
        <w:pStyle w:val="af1"/>
        <w:ind w:left="945" w:hanging="709"/>
        <w:contextualSpacing/>
      </w:pPr>
      <w:r w:rsidRPr="003171D7">
        <w:rPr>
          <w:rFonts w:hint="eastAsia"/>
        </w:rPr>
        <w:t>（三）</w:t>
      </w:r>
      <w:r w:rsidRPr="003171D7">
        <w:t>Limited Partnership</w:t>
      </w:r>
      <w:r w:rsidRPr="003171D7">
        <w:rPr>
          <w:rFonts w:hint="eastAsia"/>
        </w:rPr>
        <w:t>（有限合夥）。</w:t>
      </w:r>
    </w:p>
    <w:p w:rsidR="00FF4900" w:rsidRPr="003171D7" w:rsidRDefault="00FF4900" w:rsidP="00FF4900">
      <w:pPr>
        <w:pStyle w:val="af1"/>
        <w:ind w:left="945" w:hanging="709"/>
        <w:contextualSpacing/>
      </w:pPr>
      <w:r w:rsidRPr="003171D7">
        <w:rPr>
          <w:rFonts w:hint="eastAsia"/>
        </w:rPr>
        <w:t>（四）</w:t>
      </w:r>
      <w:r w:rsidRPr="003171D7">
        <w:t>Limited Liability Partnership</w:t>
      </w:r>
      <w:r w:rsidRPr="003171D7">
        <w:rPr>
          <w:rFonts w:hint="eastAsia"/>
        </w:rPr>
        <w:t>（</w:t>
      </w:r>
      <w:r w:rsidRPr="003171D7">
        <w:t>LLP</w:t>
      </w:r>
      <w:r w:rsidRPr="003171D7">
        <w:rPr>
          <w:rFonts w:hint="eastAsia"/>
        </w:rPr>
        <w:t>）有限責任合夥。</w:t>
      </w:r>
    </w:p>
    <w:p w:rsidR="00FF4900" w:rsidRPr="003171D7" w:rsidRDefault="00FF4900" w:rsidP="00FF4900">
      <w:pPr>
        <w:pStyle w:val="af1"/>
        <w:ind w:left="945" w:hanging="709"/>
        <w:contextualSpacing/>
      </w:pPr>
      <w:r w:rsidRPr="003171D7">
        <w:rPr>
          <w:rFonts w:hint="eastAsia"/>
        </w:rPr>
        <w:t>（五）</w:t>
      </w:r>
      <w:r w:rsidRPr="003171D7">
        <w:t>Limited Liability Company</w:t>
      </w:r>
      <w:r w:rsidRPr="003171D7">
        <w:rPr>
          <w:rFonts w:hint="eastAsia"/>
        </w:rPr>
        <w:t>（</w:t>
      </w:r>
      <w:r w:rsidRPr="003171D7">
        <w:t>LLC</w:t>
      </w:r>
      <w:r w:rsidRPr="003171D7">
        <w:rPr>
          <w:rFonts w:hint="eastAsia"/>
        </w:rPr>
        <w:t>）有限責任公司。</w:t>
      </w:r>
    </w:p>
    <w:p w:rsidR="00FF4900" w:rsidRPr="003171D7" w:rsidRDefault="00FF4900" w:rsidP="00FF4900">
      <w:pPr>
        <w:pStyle w:val="af1"/>
        <w:ind w:left="945" w:hanging="709"/>
        <w:contextualSpacing/>
      </w:pPr>
      <w:r w:rsidRPr="003171D7">
        <w:rPr>
          <w:rFonts w:hint="eastAsia"/>
        </w:rPr>
        <w:t>（六）</w:t>
      </w:r>
      <w:r w:rsidRPr="003171D7">
        <w:t>Corporation</w:t>
      </w:r>
      <w:r w:rsidRPr="003171D7">
        <w:rPr>
          <w:rFonts w:hint="eastAsia"/>
        </w:rPr>
        <w:t>（公司）。</w:t>
      </w:r>
    </w:p>
    <w:p w:rsidR="00FF4900" w:rsidRPr="003171D7" w:rsidRDefault="00FF4900" w:rsidP="00FF4900">
      <w:pPr>
        <w:ind w:firstLine="472"/>
        <w:contextualSpacing/>
        <w:rPr>
          <w:lang w:eastAsia="zh-TW"/>
        </w:rPr>
      </w:pPr>
      <w:r w:rsidRPr="003171D7">
        <w:rPr>
          <w:rFonts w:hint="eastAsia"/>
        </w:rPr>
        <w:t>投資設立公司首先應向康州經濟發展廳（</w:t>
      </w:r>
      <w:r w:rsidRPr="003171D7">
        <w:t>Connecticut Department of Economic and Community Development</w:t>
      </w:r>
      <w:r w:rsidRPr="003171D7">
        <w:rPr>
          <w:rFonts w:hint="eastAsia"/>
        </w:rPr>
        <w:t>）查詢，該廳可提供地點選擇、租稅及獎勵、市場分</w:t>
      </w:r>
      <w:r w:rsidRPr="003171D7">
        <w:rPr>
          <w:rFonts w:hint="eastAsia"/>
        </w:rPr>
        <w:lastRenderedPageBreak/>
        <w:t>析、創業輔導等服務，其次透過會計師及律師備妥公司章程及董事名冊，向州政府申請設立登記，即完成手續。</w:t>
      </w:r>
    </w:p>
    <w:p w:rsidR="00FF4900" w:rsidRPr="003171D7" w:rsidRDefault="00FF4900" w:rsidP="00FF4900">
      <w:pPr>
        <w:pStyle w:val="a6"/>
        <w:spacing w:before="257" w:after="257"/>
        <w:ind w:left="632" w:hanging="632"/>
        <w:contextualSpacing/>
      </w:pPr>
      <w:r w:rsidRPr="003171D7">
        <w:rPr>
          <w:rFonts w:hint="eastAsia"/>
        </w:rPr>
        <w:t>三、投資相關機關</w:t>
      </w:r>
    </w:p>
    <w:p w:rsidR="00FF4900" w:rsidRPr="003171D7" w:rsidRDefault="00FF4900" w:rsidP="003637AF">
      <w:pPr>
        <w:ind w:firstLine="464"/>
        <w:contextualSpacing/>
        <w:rPr>
          <w:spacing w:val="-2"/>
        </w:rPr>
      </w:pPr>
      <w:r w:rsidRPr="003171D7">
        <w:rPr>
          <w:rFonts w:hint="eastAsia"/>
          <w:spacing w:val="-2"/>
        </w:rPr>
        <w:t>康州經濟暨社區發展廳（</w:t>
      </w:r>
      <w:r w:rsidRPr="003171D7">
        <w:rPr>
          <w:spacing w:val="-2"/>
        </w:rPr>
        <w:t>Department of Economic and Community Development</w:t>
      </w:r>
      <w:r w:rsidRPr="003171D7">
        <w:rPr>
          <w:rFonts w:hint="eastAsia"/>
          <w:spacing w:val="-2"/>
        </w:rPr>
        <w:t>）</w:t>
      </w:r>
    </w:p>
    <w:p w:rsidR="00FF4900" w:rsidRPr="003171D7" w:rsidRDefault="008420F4" w:rsidP="008420F4">
      <w:pPr>
        <w:pStyle w:val="af1"/>
        <w:ind w:leftChars="200" w:left="944" w:hangingChars="200" w:hanging="472"/>
      </w:pPr>
      <w:r w:rsidRPr="003171D7">
        <w:rPr>
          <w:rFonts w:ascii="華康細圓體" w:hint="eastAsia"/>
        </w:rPr>
        <w:t>․</w:t>
      </w:r>
      <w:r w:rsidRPr="003171D7">
        <w:rPr>
          <w:rFonts w:ascii="華康細圓體" w:hint="eastAsia"/>
        </w:rPr>
        <w:tab/>
      </w:r>
      <w:r w:rsidR="00FF4900" w:rsidRPr="003171D7">
        <w:rPr>
          <w:rFonts w:hint="eastAsia"/>
        </w:rPr>
        <w:t>執掌及服務：提供有關投資以及出口貿易以及州內經濟及社區發展的所有資訊，是駐美投資貿易服務處的對口單位。</w:t>
      </w:r>
    </w:p>
    <w:p w:rsidR="00FF4900" w:rsidRPr="003171D7" w:rsidRDefault="008420F4" w:rsidP="008420F4">
      <w:pPr>
        <w:pStyle w:val="af1"/>
        <w:ind w:leftChars="200" w:left="944" w:hangingChars="200" w:hanging="472"/>
      </w:pPr>
      <w:r w:rsidRPr="003171D7">
        <w:rPr>
          <w:rFonts w:ascii="華康細圓體" w:hint="eastAsia"/>
        </w:rPr>
        <w:t>․</w:t>
      </w:r>
      <w:r w:rsidRPr="003171D7">
        <w:rPr>
          <w:rFonts w:ascii="華康細圓體" w:hint="eastAsia"/>
        </w:rPr>
        <w:tab/>
      </w:r>
      <w:r w:rsidR="00FF4900" w:rsidRPr="003171D7">
        <w:rPr>
          <w:rFonts w:hint="eastAsia"/>
        </w:rPr>
        <w:t>其他有關之機構如：</w:t>
      </w:r>
    </w:p>
    <w:p w:rsidR="00FF4900" w:rsidRPr="003171D7" w:rsidRDefault="008420F4" w:rsidP="008420F4">
      <w:pPr>
        <w:pStyle w:val="af1"/>
        <w:ind w:leftChars="200" w:left="944" w:hangingChars="200" w:hanging="472"/>
      </w:pPr>
      <w:r w:rsidRPr="003171D7">
        <w:rPr>
          <w:rFonts w:hint="eastAsia"/>
        </w:rPr>
        <w:tab/>
      </w:r>
      <w:r w:rsidR="00FF4900" w:rsidRPr="003171D7">
        <w:t>Department of Consumer Protection</w:t>
      </w:r>
      <w:r w:rsidR="003E21D0" w:rsidRPr="003171D7">
        <w:t>（</w:t>
      </w:r>
      <w:r w:rsidR="00FF4900" w:rsidRPr="003171D7">
        <w:rPr>
          <w:rFonts w:hint="eastAsia"/>
        </w:rPr>
        <w:t>消費者保護廳）</w:t>
      </w:r>
    </w:p>
    <w:p w:rsidR="00FF4900" w:rsidRPr="003171D7" w:rsidRDefault="008420F4" w:rsidP="008420F4">
      <w:pPr>
        <w:pStyle w:val="af1"/>
        <w:ind w:leftChars="200" w:left="944" w:hangingChars="200" w:hanging="472"/>
      </w:pPr>
      <w:r w:rsidRPr="003171D7">
        <w:rPr>
          <w:rFonts w:hint="eastAsia"/>
        </w:rPr>
        <w:tab/>
      </w:r>
      <w:r w:rsidR="00FF4900" w:rsidRPr="003171D7">
        <w:t>Department of Environment Protection</w:t>
      </w:r>
      <w:r w:rsidR="00FF4900" w:rsidRPr="003171D7">
        <w:rPr>
          <w:rFonts w:hint="eastAsia"/>
        </w:rPr>
        <w:t>（環境保護廳）</w:t>
      </w:r>
    </w:p>
    <w:p w:rsidR="00FF4900" w:rsidRPr="003171D7" w:rsidRDefault="008420F4" w:rsidP="008420F4">
      <w:pPr>
        <w:pStyle w:val="af1"/>
        <w:ind w:leftChars="200" w:left="944" w:hangingChars="200" w:hanging="472"/>
      </w:pPr>
      <w:r w:rsidRPr="003171D7">
        <w:rPr>
          <w:rFonts w:hint="eastAsia"/>
        </w:rPr>
        <w:tab/>
      </w:r>
      <w:r w:rsidR="00FF4900" w:rsidRPr="003171D7">
        <w:t>Connecticut Development Authority</w:t>
      </w:r>
      <w:r w:rsidR="00FF4900" w:rsidRPr="003171D7">
        <w:rPr>
          <w:rFonts w:hint="eastAsia"/>
        </w:rPr>
        <w:t>（康州發展主管單位）</w:t>
      </w:r>
    </w:p>
    <w:p w:rsidR="00FF4900" w:rsidRPr="003171D7" w:rsidRDefault="008420F4" w:rsidP="008420F4">
      <w:pPr>
        <w:pStyle w:val="af1"/>
        <w:ind w:leftChars="200" w:left="944" w:hangingChars="200" w:hanging="472"/>
      </w:pPr>
      <w:r w:rsidRPr="003171D7">
        <w:rPr>
          <w:rFonts w:hint="eastAsia"/>
        </w:rPr>
        <w:tab/>
      </w:r>
      <w:r w:rsidR="00FF4900" w:rsidRPr="003171D7">
        <w:t>Connecticut Innovations Inc.</w:t>
      </w:r>
      <w:r w:rsidR="00FF4900" w:rsidRPr="003171D7">
        <w:rPr>
          <w:rFonts w:hint="eastAsia"/>
        </w:rPr>
        <w:t>（康州創新公司）</w:t>
      </w:r>
    </w:p>
    <w:p w:rsidR="00FF4900" w:rsidRPr="003171D7" w:rsidRDefault="00FF4900" w:rsidP="00FF4900">
      <w:pPr>
        <w:pStyle w:val="a6"/>
        <w:spacing w:before="257" w:after="257"/>
        <w:ind w:left="632" w:hanging="632"/>
        <w:contextualSpacing/>
      </w:pPr>
      <w:r w:rsidRPr="003171D7">
        <w:rPr>
          <w:rFonts w:hint="eastAsia"/>
        </w:rPr>
        <w:t>四、投資獎勵措施</w:t>
      </w:r>
    </w:p>
    <w:p w:rsidR="00FF4900" w:rsidRPr="003171D7" w:rsidRDefault="00FF4900" w:rsidP="00FF4900">
      <w:pPr>
        <w:ind w:firstLine="472"/>
        <w:contextualSpacing/>
      </w:pPr>
      <w:r w:rsidRPr="003171D7">
        <w:rPr>
          <w:rFonts w:hint="eastAsia"/>
        </w:rPr>
        <w:t>康州政府以及地方政府提供多項稅務優惠藉以鼓勵商業投資，州政府提供的主要為稅務優惠、稅務減免以及退稅等；地方政府提供的優惠在於房屋稅。依據康州政府訂定之</w:t>
      </w:r>
      <w:r w:rsidRPr="003171D7">
        <w:t>Economic and Manufacturing Assistance Act</w:t>
      </w:r>
      <w:r w:rsidRPr="003171D7">
        <w:rPr>
          <w:rFonts w:hint="eastAsia"/>
        </w:rPr>
        <w:t>法案，規定凡機械設備等各種投資有助於提昇生產力，擴大產能，創造就業機會及增加居民所得者均可適用。</w:t>
      </w:r>
    </w:p>
    <w:p w:rsidR="00FF4900" w:rsidRPr="003171D7" w:rsidRDefault="00FF4900" w:rsidP="00FF4900">
      <w:pPr>
        <w:ind w:firstLine="472"/>
        <w:contextualSpacing/>
      </w:pPr>
      <w:r w:rsidRPr="003171D7">
        <w:t>Corporate Business Tax Exemptions</w:t>
      </w:r>
      <w:r w:rsidRPr="003171D7">
        <w:rPr>
          <w:rFonts w:hint="eastAsia"/>
        </w:rPr>
        <w:t>則規定保險公司無論是否在康州註冊登記均適用之，非美國公司在康州僅從事證券交易者亦可適用本法。</w:t>
      </w:r>
    </w:p>
    <w:p w:rsidR="00FF4900" w:rsidRPr="003171D7" w:rsidRDefault="00FF4900" w:rsidP="00FF4900">
      <w:pPr>
        <w:ind w:firstLine="472"/>
        <w:contextualSpacing/>
      </w:pPr>
      <w:r w:rsidRPr="003171D7">
        <w:rPr>
          <w:rFonts w:hint="eastAsia"/>
        </w:rPr>
        <w:t>在康州投資的公司可享有以下的政各項優惠稅務：</w:t>
      </w:r>
    </w:p>
    <w:p w:rsidR="00FF4900" w:rsidRPr="003171D7" w:rsidRDefault="00FF4900" w:rsidP="00FF4900">
      <w:pPr>
        <w:pStyle w:val="af1"/>
        <w:ind w:left="945" w:hanging="709"/>
        <w:contextualSpacing/>
      </w:pPr>
      <w:r w:rsidRPr="003171D7">
        <w:t>（一）經濟發展稅務優惠</w:t>
      </w:r>
      <w:r w:rsidRPr="003171D7">
        <w:t>Economic Development Tax Credits</w:t>
      </w:r>
    </w:p>
    <w:p w:rsidR="00FF4900" w:rsidRPr="003171D7" w:rsidRDefault="00FF4900" w:rsidP="00FF4900">
      <w:pPr>
        <w:pStyle w:val="af1"/>
        <w:ind w:left="945" w:hanging="709"/>
        <w:contextualSpacing/>
      </w:pPr>
      <w:r w:rsidRPr="003171D7">
        <w:t>（二）稅務局節稅指導</w:t>
      </w:r>
      <w:r w:rsidRPr="003171D7">
        <w:t>Department of Revenue Service’s Tax Guide</w:t>
      </w:r>
    </w:p>
    <w:p w:rsidR="00FF4900" w:rsidRPr="003171D7" w:rsidRDefault="00FF4900" w:rsidP="00FF4900">
      <w:pPr>
        <w:pStyle w:val="af1"/>
        <w:ind w:left="945" w:hanging="709"/>
        <w:contextualSpacing/>
      </w:pPr>
      <w:r w:rsidRPr="003171D7">
        <w:t>（三）稅務局節稅指導補充本</w:t>
      </w:r>
      <w:r w:rsidRPr="003171D7">
        <w:t>Supplement to DRS Tax Guide</w:t>
      </w:r>
    </w:p>
    <w:p w:rsidR="00FF4900" w:rsidRPr="003171D7" w:rsidRDefault="00FF4900" w:rsidP="00FF4900">
      <w:pPr>
        <w:pStyle w:val="af1"/>
        <w:ind w:left="945" w:hanging="709"/>
        <w:contextualSpacing/>
      </w:pPr>
      <w:r w:rsidRPr="003171D7">
        <w:rPr>
          <w:rFonts w:hint="eastAsia"/>
        </w:rPr>
        <w:t>（四）屬於聯邦的優惠措施</w:t>
      </w:r>
      <w:r w:rsidRPr="003171D7">
        <w:t>Hubzones</w:t>
      </w:r>
    </w:p>
    <w:p w:rsidR="00FF4900" w:rsidRPr="003171D7" w:rsidRDefault="00FF4900" w:rsidP="00FF4900">
      <w:pPr>
        <w:pStyle w:val="af1"/>
        <w:ind w:left="945" w:hanging="709"/>
        <w:contextualSpacing/>
      </w:pPr>
      <w:r w:rsidRPr="003171D7">
        <w:rPr>
          <w:rFonts w:hint="eastAsia"/>
        </w:rPr>
        <w:lastRenderedPageBreak/>
        <w:t>（五）屬於州以及地方政府的</w:t>
      </w:r>
      <w:r w:rsidRPr="003171D7">
        <w:t>Enterprise Zones</w:t>
      </w:r>
      <w:r w:rsidRPr="003171D7">
        <w:rPr>
          <w:rFonts w:hint="eastAsia"/>
        </w:rPr>
        <w:t>：</w:t>
      </w:r>
    </w:p>
    <w:p w:rsidR="00FF4900" w:rsidRPr="003171D7" w:rsidRDefault="00FF4900" w:rsidP="00FF4900">
      <w:pPr>
        <w:pStyle w:val="af1"/>
        <w:ind w:left="945" w:hanging="709"/>
        <w:contextualSpacing/>
      </w:pPr>
      <w:r w:rsidRPr="003171D7">
        <w:tab/>
      </w:r>
      <w:r w:rsidRPr="003171D7">
        <w:rPr>
          <w:rFonts w:ascii="華康細圓體" w:hint="eastAsia"/>
        </w:rPr>
        <w:t>˙</w:t>
      </w:r>
      <w:r w:rsidRPr="003171D7">
        <w:t>Waterbury Information Technology Zone</w:t>
      </w:r>
      <w:r w:rsidR="003E21D0" w:rsidRPr="003171D7">
        <w:t>（</w:t>
      </w:r>
      <w:r w:rsidRPr="003171D7">
        <w:t>ITZ</w:t>
      </w:r>
      <w:r w:rsidRPr="003171D7">
        <w:t>）</w:t>
      </w:r>
    </w:p>
    <w:p w:rsidR="00FF4900" w:rsidRPr="003171D7" w:rsidRDefault="00FF4900" w:rsidP="00FF4900">
      <w:pPr>
        <w:pStyle w:val="af1"/>
        <w:ind w:left="945" w:hanging="709"/>
        <w:contextualSpacing/>
      </w:pPr>
      <w:r w:rsidRPr="003171D7">
        <w:tab/>
      </w:r>
      <w:r w:rsidRPr="003171D7">
        <w:rPr>
          <w:rFonts w:ascii="華康細圓體" w:hint="eastAsia"/>
        </w:rPr>
        <w:t>˙</w:t>
      </w:r>
      <w:r w:rsidRPr="003171D7">
        <w:t xml:space="preserve">Meriden’s Information Technology Zone Tax Incentive Program </w:t>
      </w:r>
    </w:p>
    <w:p w:rsidR="00FF4900" w:rsidRPr="003171D7" w:rsidRDefault="00FF4900" w:rsidP="00FF4900">
      <w:pPr>
        <w:pStyle w:val="af1"/>
        <w:ind w:left="945" w:hanging="709"/>
        <w:contextualSpacing/>
      </w:pPr>
      <w:r w:rsidRPr="003171D7">
        <w:rPr>
          <w:rFonts w:hint="eastAsia"/>
        </w:rPr>
        <w:t>（六）</w:t>
      </w:r>
      <w:r w:rsidRPr="003171D7">
        <w:t>Urban &amp; Industrial Site Reinvestment Tax Credit Program</w:t>
      </w:r>
    </w:p>
    <w:p w:rsidR="00FF4900" w:rsidRPr="003171D7" w:rsidRDefault="00FF4900" w:rsidP="00FF4900">
      <w:pPr>
        <w:pStyle w:val="af6"/>
        <w:ind w:left="1417" w:hanging="472"/>
        <w:contextualSpacing/>
        <w:rPr>
          <w:lang w:eastAsia="zh-TW"/>
        </w:rPr>
      </w:pPr>
      <w:r w:rsidRPr="003171D7">
        <w:rPr>
          <w:rFonts w:hint="eastAsia"/>
          <w:lang w:eastAsia="zh-TW"/>
        </w:rPr>
        <w:t>１、投資於較為落後地區或以工業投資為主且金額再</w:t>
      </w:r>
      <w:r w:rsidRPr="003171D7">
        <w:rPr>
          <w:lang w:eastAsia="zh-TW"/>
        </w:rPr>
        <w:t>1</w:t>
      </w:r>
      <w:r w:rsidRPr="003171D7">
        <w:rPr>
          <w:rFonts w:hint="eastAsia"/>
          <w:lang w:eastAsia="zh-TW"/>
        </w:rPr>
        <w:t>億美元以下，可享有達</w:t>
      </w:r>
      <w:r w:rsidRPr="003171D7">
        <w:rPr>
          <w:lang w:eastAsia="zh-TW"/>
        </w:rPr>
        <w:t>100</w:t>
      </w:r>
      <w:r w:rsidRPr="003171D7">
        <w:rPr>
          <w:rFonts w:hint="eastAsia"/>
          <w:lang w:eastAsia="zh-TW"/>
        </w:rPr>
        <w:t>%</w:t>
      </w:r>
      <w:r w:rsidRPr="003171D7">
        <w:rPr>
          <w:rFonts w:hint="eastAsia"/>
          <w:lang w:eastAsia="zh-TW"/>
        </w:rPr>
        <w:t>的公司</w:t>
      </w:r>
      <w:r w:rsidRPr="003171D7">
        <w:rPr>
          <w:rFonts w:ascii="細明體" w:eastAsia="細明體" w:hAnsi="細明體" w:cs="細明體" w:hint="eastAsia"/>
          <w:lang w:eastAsia="zh-TW"/>
        </w:rPr>
        <w:t>税</w:t>
      </w:r>
      <w:r w:rsidRPr="003171D7">
        <w:rPr>
          <w:rFonts w:ascii="華康細圓體" w:hAnsi="華康細圓體" w:cs="華康細圓體" w:hint="eastAsia"/>
          <w:lang w:eastAsia="zh-TW"/>
        </w:rPr>
        <w:t>減免；落後地區投資金額須達</w:t>
      </w:r>
      <w:r w:rsidRPr="003171D7">
        <w:rPr>
          <w:lang w:eastAsia="zh-TW"/>
        </w:rPr>
        <w:t>500</w:t>
      </w:r>
      <w:r w:rsidRPr="003171D7">
        <w:rPr>
          <w:rFonts w:hint="eastAsia"/>
          <w:lang w:eastAsia="zh-TW"/>
        </w:rPr>
        <w:t>萬美元，一般地區則</w:t>
      </w:r>
      <w:r w:rsidRPr="003171D7">
        <w:rPr>
          <w:lang w:eastAsia="zh-TW"/>
        </w:rPr>
        <w:t>5,000</w:t>
      </w:r>
      <w:r w:rsidRPr="003171D7">
        <w:rPr>
          <w:rFonts w:hint="eastAsia"/>
          <w:lang w:eastAsia="zh-TW"/>
        </w:rPr>
        <w:t>萬美元。</w:t>
      </w:r>
    </w:p>
    <w:p w:rsidR="00FF4900" w:rsidRPr="003171D7" w:rsidRDefault="00FF4900" w:rsidP="00FF4900">
      <w:pPr>
        <w:pStyle w:val="af6"/>
        <w:ind w:left="1417" w:hanging="472"/>
        <w:contextualSpacing/>
      </w:pPr>
      <w:r w:rsidRPr="003171D7">
        <w:rPr>
          <w:rFonts w:hint="eastAsia"/>
        </w:rPr>
        <w:t>２、</w:t>
      </w:r>
      <w:r w:rsidRPr="003171D7">
        <w:t>Corporate Business Tax</w:t>
      </w:r>
    </w:p>
    <w:p w:rsidR="00FF4900" w:rsidRPr="003171D7" w:rsidRDefault="0063468A" w:rsidP="003637AF">
      <w:pPr>
        <w:pStyle w:val="13"/>
        <w:ind w:left="1772" w:hanging="591"/>
      </w:pPr>
      <w:r w:rsidRPr="003171D7">
        <w:rPr>
          <w:rFonts w:hint="eastAsia"/>
        </w:rPr>
        <w:t>（</w:t>
      </w:r>
      <w:r w:rsidR="00FF4900" w:rsidRPr="003171D7">
        <w:rPr>
          <w:rFonts w:hint="eastAsia"/>
        </w:rPr>
        <w:t>1</w:t>
      </w:r>
      <w:r w:rsidRPr="003171D7">
        <w:rPr>
          <w:rFonts w:hint="eastAsia"/>
        </w:rPr>
        <w:t>）</w:t>
      </w:r>
      <w:r w:rsidR="00070B74">
        <w:rPr>
          <w:rFonts w:hint="eastAsia"/>
        </w:rPr>
        <w:t>僱用</w:t>
      </w:r>
      <w:r w:rsidR="00FF4900" w:rsidRPr="003171D7">
        <w:t>10</w:t>
      </w:r>
      <w:r w:rsidR="00FF4900" w:rsidRPr="003171D7">
        <w:rPr>
          <w:rFonts w:hint="eastAsia"/>
        </w:rPr>
        <w:t>個員工，</w:t>
      </w:r>
      <w:r w:rsidR="00FF4900" w:rsidRPr="003171D7">
        <w:t>12</w:t>
      </w:r>
      <w:r w:rsidR="00FF4900" w:rsidRPr="003171D7">
        <w:rPr>
          <w:rFonts w:hint="eastAsia"/>
        </w:rPr>
        <w:t>個月的支薪期間內，將可享有州所得稅預扣金額之</w:t>
      </w:r>
      <w:r w:rsidR="00FF4900" w:rsidRPr="003171D7">
        <w:t>60</w:t>
      </w:r>
      <w:r w:rsidR="00FF4900" w:rsidRPr="003171D7">
        <w:rPr>
          <w:rFonts w:hint="eastAsia"/>
        </w:rPr>
        <w:t>%</w:t>
      </w:r>
      <w:r w:rsidR="00FF4900" w:rsidRPr="003171D7">
        <w:rPr>
          <w:rFonts w:hint="eastAsia"/>
        </w:rPr>
        <w:t>減免。</w:t>
      </w:r>
    </w:p>
    <w:p w:rsidR="00FF4900" w:rsidRPr="003171D7" w:rsidRDefault="0063468A" w:rsidP="003637AF">
      <w:pPr>
        <w:pStyle w:val="13"/>
        <w:ind w:left="1772" w:hanging="591"/>
      </w:pPr>
      <w:r w:rsidRPr="003171D7">
        <w:rPr>
          <w:rFonts w:hint="eastAsia"/>
        </w:rPr>
        <w:t>（</w:t>
      </w:r>
      <w:r w:rsidR="00FF4900" w:rsidRPr="003171D7">
        <w:rPr>
          <w:rFonts w:hint="eastAsia"/>
        </w:rPr>
        <w:t>2</w:t>
      </w:r>
      <w:r w:rsidRPr="003171D7">
        <w:rPr>
          <w:rFonts w:hint="eastAsia"/>
        </w:rPr>
        <w:t>）</w:t>
      </w:r>
      <w:r w:rsidR="00070B74">
        <w:rPr>
          <w:rFonts w:hint="eastAsia"/>
        </w:rPr>
        <w:t>僱用</w:t>
      </w:r>
      <w:r w:rsidR="00FF4900" w:rsidRPr="003171D7">
        <w:rPr>
          <w:rFonts w:hint="eastAsia"/>
        </w:rPr>
        <w:t>被裁員者可獲得每人</w:t>
      </w:r>
      <w:r w:rsidR="00FF4900" w:rsidRPr="003171D7">
        <w:t>1,500</w:t>
      </w:r>
      <w:r w:rsidR="00FF4900" w:rsidRPr="003171D7">
        <w:rPr>
          <w:rFonts w:hint="eastAsia"/>
        </w:rPr>
        <w:t>美元的減免，為期</w:t>
      </w:r>
      <w:r w:rsidR="00FF4900" w:rsidRPr="003171D7">
        <w:t>12</w:t>
      </w:r>
      <w:r w:rsidR="00FF4900" w:rsidRPr="003171D7">
        <w:rPr>
          <w:rFonts w:hint="eastAsia"/>
        </w:rPr>
        <w:t>個月。</w:t>
      </w:r>
    </w:p>
    <w:p w:rsidR="00FF4900" w:rsidRPr="003171D7" w:rsidRDefault="0063468A" w:rsidP="003637AF">
      <w:pPr>
        <w:pStyle w:val="13"/>
        <w:ind w:left="1772" w:hanging="591"/>
      </w:pPr>
      <w:r w:rsidRPr="003171D7">
        <w:rPr>
          <w:rFonts w:hint="eastAsia"/>
        </w:rPr>
        <w:t>（</w:t>
      </w:r>
      <w:r w:rsidR="00FF4900" w:rsidRPr="003171D7">
        <w:rPr>
          <w:rFonts w:hint="eastAsia"/>
        </w:rPr>
        <w:t>3</w:t>
      </w:r>
      <w:r w:rsidRPr="003171D7">
        <w:rPr>
          <w:rFonts w:hint="eastAsia"/>
        </w:rPr>
        <w:t>）</w:t>
      </w:r>
      <w:r w:rsidR="00FF4900" w:rsidRPr="003171D7">
        <w:rPr>
          <w:rFonts w:hint="eastAsia"/>
        </w:rPr>
        <w:t>符合州內資格之數位媒體、電影製作、前製作以及後製作費用超過</w:t>
      </w:r>
      <w:r w:rsidR="00FF4900" w:rsidRPr="003171D7">
        <w:t>5</w:t>
      </w:r>
      <w:r w:rsidR="00FF4900" w:rsidRPr="003171D7">
        <w:rPr>
          <w:rFonts w:hint="eastAsia"/>
        </w:rPr>
        <w:t>萬美元者可享有</w:t>
      </w:r>
      <w:r w:rsidR="00FF4900" w:rsidRPr="003171D7">
        <w:t>30</w:t>
      </w:r>
      <w:r w:rsidR="00FF4900" w:rsidRPr="003171D7">
        <w:rPr>
          <w:rFonts w:hint="eastAsia"/>
        </w:rPr>
        <w:t>%</w:t>
      </w:r>
      <w:r w:rsidR="00FF4900" w:rsidRPr="003171D7">
        <w:rPr>
          <w:rFonts w:hint="eastAsia"/>
        </w:rPr>
        <w:t>的減免。</w:t>
      </w:r>
    </w:p>
    <w:p w:rsidR="00FF4900" w:rsidRPr="003171D7" w:rsidRDefault="0063468A" w:rsidP="003637AF">
      <w:pPr>
        <w:pStyle w:val="13"/>
        <w:ind w:left="1772" w:hanging="591"/>
      </w:pPr>
      <w:r w:rsidRPr="003171D7">
        <w:rPr>
          <w:rFonts w:hint="eastAsia"/>
        </w:rPr>
        <w:t>（</w:t>
      </w:r>
      <w:r w:rsidR="00FF4900" w:rsidRPr="003171D7">
        <w:rPr>
          <w:rFonts w:hint="eastAsia"/>
        </w:rPr>
        <w:t>4</w:t>
      </w:r>
      <w:r w:rsidRPr="003171D7">
        <w:rPr>
          <w:rFonts w:hint="eastAsia"/>
        </w:rPr>
        <w:t>）</w:t>
      </w:r>
      <w:r w:rsidR="00FF4900" w:rsidRPr="003171D7">
        <w:rPr>
          <w:rFonts w:hint="eastAsia"/>
        </w:rPr>
        <w:t>對固定資本財的投資可享</w:t>
      </w:r>
      <w:r w:rsidR="00FF4900" w:rsidRPr="003171D7">
        <w:t>5</w:t>
      </w:r>
      <w:r w:rsidR="00FF4900" w:rsidRPr="003171D7">
        <w:rPr>
          <w:rFonts w:hint="eastAsia"/>
        </w:rPr>
        <w:t>%</w:t>
      </w:r>
      <w:r w:rsidR="00FF4900" w:rsidRPr="003171D7">
        <w:rPr>
          <w:rFonts w:hint="eastAsia"/>
        </w:rPr>
        <w:t>的減免。</w:t>
      </w:r>
    </w:p>
    <w:p w:rsidR="00FF4900" w:rsidRPr="003171D7" w:rsidRDefault="0063468A" w:rsidP="003637AF">
      <w:pPr>
        <w:pStyle w:val="13"/>
        <w:ind w:left="1772" w:hanging="591"/>
      </w:pPr>
      <w:r w:rsidRPr="003171D7">
        <w:rPr>
          <w:rFonts w:hint="eastAsia"/>
        </w:rPr>
        <w:t>（</w:t>
      </w:r>
      <w:r w:rsidR="00FF4900" w:rsidRPr="003171D7">
        <w:rPr>
          <w:rFonts w:hint="eastAsia"/>
        </w:rPr>
        <w:t>5</w:t>
      </w:r>
      <w:r w:rsidRPr="003171D7">
        <w:rPr>
          <w:rFonts w:hint="eastAsia"/>
        </w:rPr>
        <w:t>）</w:t>
      </w:r>
      <w:r w:rsidR="00FF4900" w:rsidRPr="003171D7">
        <w:rPr>
          <w:rFonts w:hint="eastAsia"/>
        </w:rPr>
        <w:t>對人力資本投資可享有</w:t>
      </w:r>
      <w:r w:rsidR="00FF4900" w:rsidRPr="003171D7">
        <w:t>5</w:t>
      </w:r>
      <w:r w:rsidR="00FF4900" w:rsidRPr="003171D7">
        <w:rPr>
          <w:rFonts w:hint="eastAsia"/>
        </w:rPr>
        <w:t>%</w:t>
      </w:r>
      <w:r w:rsidR="00FF4900" w:rsidRPr="003171D7">
        <w:rPr>
          <w:rFonts w:hint="eastAsia"/>
        </w:rPr>
        <w:t>的減免。</w:t>
      </w:r>
    </w:p>
    <w:p w:rsidR="00FF4900" w:rsidRPr="003171D7" w:rsidRDefault="0063468A" w:rsidP="003637AF">
      <w:pPr>
        <w:pStyle w:val="13"/>
        <w:ind w:left="1772" w:hanging="591"/>
      </w:pPr>
      <w:r w:rsidRPr="003171D7">
        <w:rPr>
          <w:rFonts w:hint="eastAsia"/>
        </w:rPr>
        <w:t>（</w:t>
      </w:r>
      <w:r w:rsidR="00FF4900" w:rsidRPr="003171D7">
        <w:rPr>
          <w:rFonts w:hint="eastAsia"/>
        </w:rPr>
        <w:t>6</w:t>
      </w:r>
      <w:r w:rsidRPr="003171D7">
        <w:rPr>
          <w:rFonts w:hint="eastAsia"/>
        </w:rPr>
        <w:t>）</w:t>
      </w:r>
      <w:r w:rsidR="00FF4900" w:rsidRPr="003171D7">
        <w:rPr>
          <w:rFonts w:hint="eastAsia"/>
        </w:rPr>
        <w:t>增加投資於機械及設備，全職員工數為</w:t>
      </w:r>
      <w:r w:rsidR="00FF4900" w:rsidRPr="003171D7">
        <w:t>250</w:t>
      </w:r>
      <w:r w:rsidR="00FF4900" w:rsidRPr="003171D7">
        <w:rPr>
          <w:rFonts w:hint="eastAsia"/>
        </w:rPr>
        <w:t>個或以下的公司可享有</w:t>
      </w:r>
      <w:r w:rsidR="00FF4900" w:rsidRPr="003171D7">
        <w:t>10</w:t>
      </w:r>
      <w:r w:rsidR="00FF4900" w:rsidRPr="003171D7">
        <w:rPr>
          <w:rFonts w:hint="eastAsia"/>
        </w:rPr>
        <w:t>%</w:t>
      </w:r>
      <w:r w:rsidR="00FF4900" w:rsidRPr="003171D7">
        <w:rPr>
          <w:rFonts w:hint="eastAsia"/>
        </w:rPr>
        <w:t>之減免；有</w:t>
      </w:r>
      <w:r w:rsidR="00FF4900" w:rsidRPr="003171D7">
        <w:t>251</w:t>
      </w:r>
      <w:r w:rsidR="00FF4900" w:rsidRPr="003171D7">
        <w:rPr>
          <w:rFonts w:hint="eastAsia"/>
        </w:rPr>
        <w:t>至</w:t>
      </w:r>
      <w:r w:rsidR="00FF4900" w:rsidRPr="003171D7">
        <w:t>800</w:t>
      </w:r>
      <w:r w:rsidR="00FF4900" w:rsidRPr="003171D7">
        <w:rPr>
          <w:rFonts w:hint="eastAsia"/>
        </w:rPr>
        <w:t>個員工的公司可享</w:t>
      </w:r>
      <w:r w:rsidR="00FF4900" w:rsidRPr="003171D7">
        <w:t>5</w:t>
      </w:r>
      <w:r w:rsidR="00FF4900" w:rsidRPr="003171D7">
        <w:rPr>
          <w:rFonts w:hint="eastAsia"/>
        </w:rPr>
        <w:t>%</w:t>
      </w:r>
      <w:r w:rsidR="00FF4900" w:rsidRPr="003171D7">
        <w:rPr>
          <w:rFonts w:hint="eastAsia"/>
        </w:rPr>
        <w:t>的減免。</w:t>
      </w:r>
    </w:p>
    <w:p w:rsidR="00FF4900" w:rsidRPr="003171D7" w:rsidRDefault="0063468A" w:rsidP="003637AF">
      <w:pPr>
        <w:pStyle w:val="13"/>
        <w:ind w:left="1772" w:hanging="591"/>
      </w:pPr>
      <w:r w:rsidRPr="003171D7">
        <w:rPr>
          <w:rFonts w:hint="eastAsia"/>
        </w:rPr>
        <w:t>（</w:t>
      </w:r>
      <w:r w:rsidR="00FF4900" w:rsidRPr="003171D7">
        <w:rPr>
          <w:rFonts w:hint="eastAsia"/>
        </w:rPr>
        <w:t>7</w:t>
      </w:r>
      <w:r w:rsidRPr="003171D7">
        <w:rPr>
          <w:rFonts w:hint="eastAsia"/>
        </w:rPr>
        <w:t>）</w:t>
      </w:r>
      <w:r w:rsidR="00FF4900" w:rsidRPr="003171D7">
        <w:rPr>
          <w:rFonts w:hint="eastAsia"/>
        </w:rPr>
        <w:t>依據公司對研發費用以及公司的大小可享有</w:t>
      </w:r>
      <w:r w:rsidR="00FF4900" w:rsidRPr="003171D7">
        <w:t>1</w:t>
      </w:r>
      <w:r w:rsidR="00FF4900" w:rsidRPr="003171D7">
        <w:rPr>
          <w:rFonts w:hint="eastAsia"/>
        </w:rPr>
        <w:t>至</w:t>
      </w:r>
      <w:r w:rsidR="00FF4900" w:rsidRPr="003171D7">
        <w:t>6</w:t>
      </w:r>
      <w:r w:rsidR="00FF4900" w:rsidRPr="003171D7">
        <w:rPr>
          <w:rFonts w:hint="eastAsia"/>
        </w:rPr>
        <w:t>%</w:t>
      </w:r>
      <w:r w:rsidR="00FF4900" w:rsidRPr="003171D7">
        <w:rPr>
          <w:rFonts w:hint="eastAsia"/>
        </w:rPr>
        <w:t>的減免。</w:t>
      </w:r>
    </w:p>
    <w:p w:rsidR="00FF4900" w:rsidRPr="003171D7" w:rsidRDefault="0063468A" w:rsidP="003637AF">
      <w:pPr>
        <w:pStyle w:val="13"/>
        <w:ind w:left="1772" w:hanging="591"/>
      </w:pPr>
      <w:r w:rsidRPr="003171D7">
        <w:rPr>
          <w:rFonts w:hint="eastAsia"/>
        </w:rPr>
        <w:t>（</w:t>
      </w:r>
      <w:r w:rsidR="00FF4900" w:rsidRPr="003171D7">
        <w:rPr>
          <w:rFonts w:hint="eastAsia"/>
        </w:rPr>
        <w:t>8</w:t>
      </w:r>
      <w:r w:rsidRPr="003171D7">
        <w:rPr>
          <w:rFonts w:hint="eastAsia"/>
        </w:rPr>
        <w:t>）</w:t>
      </w:r>
      <w:r w:rsidR="00FF4900" w:rsidRPr="003171D7">
        <w:rPr>
          <w:rFonts w:hint="eastAsia"/>
        </w:rPr>
        <w:t>對公司之研發費用超過去年金額，可享</w:t>
      </w:r>
      <w:r w:rsidR="00FF4900" w:rsidRPr="003171D7">
        <w:t>20</w:t>
      </w:r>
      <w:r w:rsidR="00FF4900" w:rsidRPr="003171D7">
        <w:rPr>
          <w:rFonts w:hint="eastAsia"/>
        </w:rPr>
        <w:t>%</w:t>
      </w:r>
      <w:r w:rsidR="00FF4900" w:rsidRPr="003171D7">
        <w:rPr>
          <w:rFonts w:hint="eastAsia"/>
        </w:rPr>
        <w:t>之減免。</w:t>
      </w:r>
    </w:p>
    <w:p w:rsidR="00FF4900" w:rsidRPr="003171D7" w:rsidRDefault="00FF4900" w:rsidP="00235FB0">
      <w:pPr>
        <w:pStyle w:val="af3"/>
        <w:ind w:left="945" w:firstLine="472"/>
      </w:pPr>
      <w:r w:rsidRPr="003171D7">
        <w:rPr>
          <w:rFonts w:hint="eastAsia"/>
        </w:rPr>
        <w:t>康州的經濟暨社區發展廳所屬的商工發展辦公室（</w:t>
      </w:r>
      <w:r w:rsidRPr="003171D7">
        <w:t>Office of Business and Industry Development</w:t>
      </w:r>
      <w:r w:rsidRPr="003171D7">
        <w:rPr>
          <w:rFonts w:hint="eastAsia"/>
        </w:rPr>
        <w:t>）是協助公司找出可享有稅務優惠的官方機構。</w:t>
      </w:r>
    </w:p>
    <w:p w:rsidR="00FF4900" w:rsidRPr="003171D7" w:rsidRDefault="003637AF" w:rsidP="003637AF">
      <w:pPr>
        <w:pStyle w:val="af1"/>
        <w:ind w:left="945" w:hanging="709"/>
        <w:rPr>
          <w:rFonts w:eastAsia="DengXian"/>
        </w:rPr>
      </w:pPr>
      <w:r w:rsidRPr="003171D7">
        <w:rPr>
          <w:rFonts w:hint="eastAsia"/>
        </w:rPr>
        <w:t>（一）</w:t>
      </w:r>
      <w:r w:rsidR="00FF4900" w:rsidRPr="003171D7">
        <w:rPr>
          <w:rFonts w:hint="eastAsia"/>
        </w:rPr>
        <w:t>融資方面：</w:t>
      </w:r>
    </w:p>
    <w:p w:rsidR="00FF4900" w:rsidRPr="003171D7" w:rsidRDefault="00FF4900" w:rsidP="003637AF">
      <w:pPr>
        <w:pStyle w:val="af3"/>
        <w:ind w:left="945" w:firstLine="472"/>
      </w:pPr>
      <w:r w:rsidRPr="003171D7">
        <w:rPr>
          <w:rFonts w:hint="eastAsia"/>
        </w:rPr>
        <w:t>康州提供各式各樣的融資服務，如購買固定資產、營運資本以及創投資金等都可向聯邦、州以及地方政府申請必要之資金。熱線電話</w:t>
      </w:r>
      <w:r w:rsidRPr="003171D7">
        <w:t>1-800-392-2122</w:t>
      </w:r>
      <w:r w:rsidRPr="003171D7">
        <w:rPr>
          <w:rFonts w:hint="eastAsia"/>
        </w:rPr>
        <w:t>，網址：</w:t>
      </w:r>
      <w:hyperlink r:id="rId87" w:history="1">
        <w:r w:rsidRPr="003171D7">
          <w:t>http://www.youbelonginct.com/</w:t>
        </w:r>
      </w:hyperlink>
      <w:r w:rsidRPr="003171D7">
        <w:rPr>
          <w:rFonts w:hint="eastAsia"/>
        </w:rPr>
        <w:t>，電子郵件</w:t>
      </w:r>
      <w:r w:rsidRPr="003171D7">
        <w:t>:info@</w:t>
      </w:r>
      <w:r w:rsidR="001F67E7" w:rsidRPr="003171D7">
        <w:rPr>
          <w:rFonts w:hint="eastAsia"/>
          <w:lang w:eastAsia="zh-TW"/>
        </w:rPr>
        <w:t xml:space="preserve"> </w:t>
      </w:r>
      <w:r w:rsidRPr="003171D7">
        <w:lastRenderedPageBreak/>
        <w:t>youbelonginct.com</w:t>
      </w:r>
      <w:r w:rsidRPr="003171D7">
        <w:rPr>
          <w:rFonts w:hint="eastAsia"/>
        </w:rPr>
        <w:t>。</w:t>
      </w:r>
    </w:p>
    <w:p w:rsidR="00FF4900" w:rsidRPr="003171D7" w:rsidRDefault="003637AF" w:rsidP="003637AF">
      <w:pPr>
        <w:pStyle w:val="af1"/>
        <w:ind w:left="945" w:hanging="709"/>
      </w:pPr>
      <w:r w:rsidRPr="003171D7">
        <w:rPr>
          <w:rFonts w:hint="eastAsia"/>
        </w:rPr>
        <w:t>（二）</w:t>
      </w:r>
      <w:r w:rsidR="00FF4900" w:rsidRPr="003171D7">
        <w:rPr>
          <w:rFonts w:hint="eastAsia"/>
        </w:rPr>
        <w:t>商業及技術協助：</w:t>
      </w:r>
    </w:p>
    <w:p w:rsidR="00FF4900" w:rsidRPr="003171D7" w:rsidRDefault="00FF4900" w:rsidP="003637AF">
      <w:pPr>
        <w:pStyle w:val="af3"/>
        <w:ind w:left="945" w:firstLine="472"/>
      </w:pPr>
      <w:r w:rsidRPr="003171D7">
        <w:rPr>
          <w:rFonts w:hint="eastAsia"/>
        </w:rPr>
        <w:t>有關執照、登記、聘用、融資、優惠、廠房、製造、出口、商業諮詢等各項服務均可向康州之</w:t>
      </w:r>
      <w:r w:rsidRPr="003171D7">
        <w:t>Connecticut’s Business Response Center</w:t>
      </w:r>
      <w:r w:rsidRPr="003171D7">
        <w:rPr>
          <w:rFonts w:hint="eastAsia"/>
        </w:rPr>
        <w:t>（</w:t>
      </w:r>
      <w:r w:rsidRPr="003171D7">
        <w:t>BRC</w:t>
      </w:r>
      <w:r w:rsidRPr="003171D7">
        <w:rPr>
          <w:rFonts w:hint="eastAsia"/>
        </w:rPr>
        <w:t>）的專家洽詢（電話如上）。相關單位如下：</w:t>
      </w:r>
    </w:p>
    <w:p w:rsidR="00FF4900" w:rsidRPr="003171D7" w:rsidRDefault="003637AF" w:rsidP="003637AF">
      <w:pPr>
        <w:pStyle w:val="af6"/>
        <w:ind w:left="1417" w:hanging="472"/>
      </w:pPr>
      <w:r w:rsidRPr="003171D7">
        <w:rPr>
          <w:rFonts w:hint="eastAsia"/>
        </w:rPr>
        <w:t>１、</w:t>
      </w:r>
      <w:r w:rsidR="00FF4900" w:rsidRPr="003171D7">
        <w:rPr>
          <w:rFonts w:hint="eastAsia"/>
        </w:rPr>
        <w:t>小企業局</w:t>
      </w:r>
      <w:r w:rsidR="00FF4900" w:rsidRPr="003171D7">
        <w:t xml:space="preserve"> </w:t>
      </w:r>
      <w:r w:rsidR="00FF4900" w:rsidRPr="003171D7">
        <w:rPr>
          <w:rFonts w:hint="eastAsia"/>
        </w:rPr>
        <w:t>－</w:t>
      </w:r>
      <w:r w:rsidR="00FF4900" w:rsidRPr="003171D7">
        <w:t xml:space="preserve"> </w:t>
      </w:r>
      <w:r w:rsidR="00FF4900" w:rsidRPr="003171D7">
        <w:rPr>
          <w:rFonts w:hint="eastAsia"/>
        </w:rPr>
        <w:t>提供小企業管理諮詢服務。</w:t>
      </w:r>
    </w:p>
    <w:p w:rsidR="00FF4900" w:rsidRPr="003171D7" w:rsidRDefault="003637AF" w:rsidP="003637AF">
      <w:pPr>
        <w:pStyle w:val="af6"/>
        <w:ind w:left="1417" w:hanging="472"/>
      </w:pPr>
      <w:r w:rsidRPr="003171D7">
        <w:rPr>
          <w:rFonts w:hint="eastAsia"/>
        </w:rPr>
        <w:t>２、</w:t>
      </w:r>
      <w:r w:rsidR="00FF4900" w:rsidRPr="003171D7">
        <w:rPr>
          <w:rFonts w:hint="eastAsia"/>
        </w:rPr>
        <w:t>康州科技延伸計畫</w:t>
      </w:r>
      <w:r w:rsidR="00FF4900" w:rsidRPr="003171D7">
        <w:t xml:space="preserve"> </w:t>
      </w:r>
      <w:r w:rsidR="00FF4900" w:rsidRPr="003171D7">
        <w:rPr>
          <w:rFonts w:hint="eastAsia"/>
        </w:rPr>
        <w:t>－</w:t>
      </w:r>
      <w:r w:rsidR="00FF4900" w:rsidRPr="003171D7">
        <w:t xml:space="preserve"> </w:t>
      </w:r>
      <w:r w:rsidR="00FF4900" w:rsidRPr="003171D7">
        <w:rPr>
          <w:rFonts w:hint="eastAsia"/>
        </w:rPr>
        <w:t>提供中小製造業有關工程及技術支援。</w:t>
      </w:r>
    </w:p>
    <w:p w:rsidR="00FF4900" w:rsidRPr="003171D7" w:rsidRDefault="003637AF" w:rsidP="003637AF">
      <w:pPr>
        <w:pStyle w:val="af6"/>
        <w:ind w:left="1417" w:hanging="472"/>
      </w:pPr>
      <w:r w:rsidRPr="003171D7">
        <w:rPr>
          <w:rFonts w:hint="eastAsia"/>
        </w:rPr>
        <w:t>３、</w:t>
      </w:r>
      <w:r w:rsidR="00FF4900" w:rsidRPr="003171D7">
        <w:rPr>
          <w:rFonts w:hint="eastAsia"/>
        </w:rPr>
        <w:t>科技與商業發展機構</w:t>
      </w:r>
      <w:r w:rsidR="00FF4900" w:rsidRPr="003171D7">
        <w:t xml:space="preserve"> </w:t>
      </w:r>
      <w:r w:rsidR="00FF4900" w:rsidRPr="003171D7">
        <w:rPr>
          <w:rFonts w:hint="eastAsia"/>
        </w:rPr>
        <w:t>－</w:t>
      </w:r>
      <w:r w:rsidR="00FF4900" w:rsidRPr="003171D7">
        <w:t xml:space="preserve"> </w:t>
      </w:r>
      <w:r w:rsidR="00FF4900" w:rsidRPr="003171D7">
        <w:rPr>
          <w:rFonts w:hint="eastAsia"/>
        </w:rPr>
        <w:t>技術及技能訓練、產業現代化、製成設計、育成空間、行銷、金融以及交流機會等。</w:t>
      </w:r>
    </w:p>
    <w:p w:rsidR="00FF4900" w:rsidRPr="003171D7" w:rsidRDefault="003637AF" w:rsidP="003637AF">
      <w:pPr>
        <w:pStyle w:val="af6"/>
        <w:ind w:left="1417" w:hanging="472"/>
      </w:pPr>
      <w:r w:rsidRPr="003171D7">
        <w:rPr>
          <w:rFonts w:hint="eastAsia"/>
        </w:rPr>
        <w:t>４、</w:t>
      </w:r>
      <w:r w:rsidR="00FF4900" w:rsidRPr="003171D7">
        <w:rPr>
          <w:rFonts w:hint="eastAsia"/>
        </w:rPr>
        <w:t>康州先進科技中心</w:t>
      </w:r>
      <w:r w:rsidR="00FF4900" w:rsidRPr="003171D7">
        <w:t xml:space="preserve"> </w:t>
      </w:r>
      <w:r w:rsidR="00FF4900" w:rsidRPr="003171D7">
        <w:rPr>
          <w:rFonts w:hint="eastAsia"/>
        </w:rPr>
        <w:t>－</w:t>
      </w:r>
      <w:r w:rsidR="00FF4900" w:rsidRPr="003171D7">
        <w:t xml:space="preserve"> </w:t>
      </w:r>
      <w:r w:rsidR="00FF4900" w:rsidRPr="003171D7">
        <w:rPr>
          <w:rFonts w:hint="eastAsia"/>
        </w:rPr>
        <w:t>協助以新科技為主的企業，提供創新、科技移轉、以及產品發展之集體協助使其成功發展。</w:t>
      </w:r>
    </w:p>
    <w:p w:rsidR="00FF4900" w:rsidRPr="003171D7" w:rsidRDefault="003637AF" w:rsidP="003637AF">
      <w:pPr>
        <w:pStyle w:val="af6"/>
        <w:ind w:left="1417" w:hanging="472"/>
      </w:pPr>
      <w:r w:rsidRPr="003171D7">
        <w:rPr>
          <w:rFonts w:hint="eastAsia"/>
        </w:rPr>
        <w:t>５、</w:t>
      </w:r>
      <w:r w:rsidR="00FF4900" w:rsidRPr="003171D7">
        <w:rPr>
          <w:rFonts w:hint="eastAsia"/>
        </w:rPr>
        <w:t>採購技術協助計畫</w:t>
      </w:r>
      <w:r w:rsidR="00FF4900" w:rsidRPr="003171D7">
        <w:t xml:space="preserve"> </w:t>
      </w:r>
      <w:r w:rsidR="00FF4900" w:rsidRPr="003171D7">
        <w:rPr>
          <w:rFonts w:hint="eastAsia"/>
        </w:rPr>
        <w:t>－</w:t>
      </w:r>
      <w:r w:rsidR="00FF4900" w:rsidRPr="003171D7">
        <w:t xml:space="preserve"> </w:t>
      </w:r>
      <w:r w:rsidR="00FF4900" w:rsidRPr="003171D7">
        <w:rPr>
          <w:rFonts w:hint="eastAsia"/>
        </w:rPr>
        <w:t>協助擬向聯邦、州以及地方政府銷售或購買產品的康州公司有關行銷方面之協助。</w:t>
      </w:r>
    </w:p>
    <w:p w:rsidR="00FF4900" w:rsidRPr="003171D7" w:rsidRDefault="003637AF" w:rsidP="003637AF">
      <w:pPr>
        <w:pStyle w:val="af6"/>
        <w:ind w:left="1417" w:hanging="472"/>
      </w:pPr>
      <w:r w:rsidRPr="003171D7">
        <w:rPr>
          <w:rFonts w:hint="eastAsia"/>
        </w:rPr>
        <w:t>６、</w:t>
      </w:r>
      <w:r w:rsidR="00FF4900" w:rsidRPr="003171D7">
        <w:rPr>
          <w:rFonts w:hint="eastAsia"/>
        </w:rPr>
        <w:t>康州小企業發展中心</w:t>
      </w:r>
      <w:r w:rsidR="00FF4900" w:rsidRPr="003171D7">
        <w:t xml:space="preserve"> </w:t>
      </w:r>
      <w:r w:rsidR="00FF4900" w:rsidRPr="003171D7">
        <w:rPr>
          <w:rFonts w:hint="eastAsia"/>
        </w:rPr>
        <w:t>－</w:t>
      </w:r>
      <w:r w:rsidR="00FF4900" w:rsidRPr="003171D7">
        <w:t xml:space="preserve"> </w:t>
      </w:r>
      <w:r w:rsidR="00FF4900" w:rsidRPr="003171D7">
        <w:rPr>
          <w:rFonts w:hint="eastAsia"/>
        </w:rPr>
        <w:t>提供小企業一對一的諮詢。</w:t>
      </w:r>
    </w:p>
    <w:p w:rsidR="00FF4900" w:rsidRPr="003171D7" w:rsidRDefault="003637AF" w:rsidP="003637AF">
      <w:pPr>
        <w:pStyle w:val="af6"/>
        <w:ind w:left="1417" w:hanging="472"/>
      </w:pPr>
      <w:r w:rsidRPr="003171D7">
        <w:rPr>
          <w:rFonts w:hint="eastAsia"/>
        </w:rPr>
        <w:t>７、</w:t>
      </w:r>
      <w:r w:rsidR="00FF4900" w:rsidRPr="003171D7">
        <w:rPr>
          <w:rFonts w:hint="eastAsia"/>
        </w:rPr>
        <w:t>康州執照資訊中心</w:t>
      </w:r>
      <w:r w:rsidR="00FF4900" w:rsidRPr="003171D7">
        <w:t xml:space="preserve"> </w:t>
      </w:r>
      <w:r w:rsidR="00FF4900" w:rsidRPr="003171D7">
        <w:rPr>
          <w:rFonts w:hint="eastAsia"/>
        </w:rPr>
        <w:t>－</w:t>
      </w:r>
      <w:r w:rsidR="00FF4900" w:rsidRPr="003171D7">
        <w:t xml:space="preserve"> </w:t>
      </w:r>
      <w:r w:rsidR="00FF4900" w:rsidRPr="003171D7">
        <w:rPr>
          <w:rFonts w:hint="eastAsia"/>
        </w:rPr>
        <w:t>提供登記、執照程序全套或自助服務</w:t>
      </w:r>
    </w:p>
    <w:p w:rsidR="00FF4900" w:rsidRPr="003171D7" w:rsidRDefault="00FF4900" w:rsidP="003637AF">
      <w:pPr>
        <w:pStyle w:val="af3"/>
        <w:ind w:left="945" w:firstLine="472"/>
      </w:pPr>
      <w:r w:rsidRPr="003171D7">
        <w:rPr>
          <w:rFonts w:hint="eastAsia"/>
        </w:rPr>
        <w:t>如需廠房或其他投資地點服務：</w:t>
      </w:r>
      <w:r w:rsidRPr="003171D7">
        <w:t>CERC SiteFinder</w:t>
      </w:r>
      <w:r w:rsidRPr="003171D7">
        <w:rPr>
          <w:rFonts w:hint="eastAsia"/>
        </w:rPr>
        <w:t>網站與</w:t>
      </w:r>
      <w:r w:rsidRPr="003171D7">
        <w:t>65</w:t>
      </w:r>
      <w:r w:rsidRPr="003171D7">
        <w:rPr>
          <w:rFonts w:hint="eastAsia"/>
        </w:rPr>
        <w:t>個房地產商聯結，提供超過</w:t>
      </w:r>
      <w:r w:rsidRPr="003171D7">
        <w:t>2,000</w:t>
      </w:r>
      <w:r w:rsidRPr="003171D7">
        <w:rPr>
          <w:rFonts w:hint="eastAsia"/>
        </w:rPr>
        <w:t>個有關商業或工業用地等資訊。</w:t>
      </w:r>
    </w:p>
    <w:p w:rsidR="00FF4900" w:rsidRPr="003171D7" w:rsidRDefault="00FF4900" w:rsidP="00FF4900">
      <w:pPr>
        <w:pStyle w:val="a6"/>
        <w:spacing w:before="257" w:after="257"/>
        <w:ind w:left="632" w:hanging="632"/>
      </w:pPr>
      <w:r w:rsidRPr="003171D7">
        <w:rPr>
          <w:rFonts w:hint="eastAsia"/>
        </w:rPr>
        <w:t>五、其他投資相關法令</w:t>
      </w:r>
    </w:p>
    <w:p w:rsidR="00FF4900" w:rsidRPr="003171D7" w:rsidRDefault="00FF4900" w:rsidP="00FF4900">
      <w:pPr>
        <w:ind w:firstLine="472"/>
      </w:pPr>
      <w:r w:rsidRPr="003171D7">
        <w:rPr>
          <w:rFonts w:hint="eastAsia"/>
        </w:rPr>
        <w:t>除高污染，高危險性之行業外，凡能創造就業及提升生活水準者之行業均歡迎外人投資，但由於康州生活水準全美最高，居民收入及工資水準均甚高，一般而言，低層次之加工製造業不適合在本地投資，高附加價值之製造業如航太、電子、電腦、醫療化學及高科技行業及大型金融服務業較適合在康州投資。康州負責經濟發展的經濟暨社區發展廳以及半官方單位的康州創新（</w:t>
      </w:r>
      <w:r w:rsidRPr="003171D7">
        <w:t>Connecticut Innovations, CI</w:t>
      </w:r>
      <w:r w:rsidRPr="003171D7">
        <w:rPr>
          <w:rFonts w:hint="eastAsia"/>
        </w:rPr>
        <w:t>）將選擇有潛力的公司提供融資，以留住康州的中小企業並提供就業機會。</w:t>
      </w:r>
      <w:r w:rsidRPr="003171D7">
        <w:rPr>
          <w:rFonts w:hint="eastAsia"/>
        </w:rPr>
        <w:lastRenderedPageBreak/>
        <w:t>Connecticut Innovations, CI</w:t>
      </w:r>
      <w:r w:rsidRPr="003171D7">
        <w:rPr>
          <w:rFonts w:hint="eastAsia"/>
        </w:rPr>
        <w:t>對各項創新計畫提供協助包括</w:t>
      </w:r>
      <w:r w:rsidRPr="003171D7">
        <w:rPr>
          <w:rFonts w:hint="eastAsia"/>
        </w:rPr>
        <w:t>:</w:t>
      </w:r>
    </w:p>
    <w:p w:rsidR="00FF4900" w:rsidRPr="003171D7" w:rsidRDefault="0063468A" w:rsidP="001F67E7">
      <w:pPr>
        <w:pStyle w:val="af1"/>
        <w:ind w:left="945" w:hanging="709"/>
        <w:rPr>
          <w:lang w:eastAsia="zh-CN"/>
        </w:rPr>
      </w:pPr>
      <w:r w:rsidRPr="003171D7">
        <w:rPr>
          <w:rFonts w:hint="eastAsia"/>
          <w:lang w:eastAsia="zh-CN"/>
        </w:rPr>
        <w:t>（</w:t>
      </w:r>
      <w:r w:rsidR="00FF4900" w:rsidRPr="003171D7">
        <w:rPr>
          <w:rFonts w:hint="eastAsia"/>
          <w:lang w:eastAsia="zh-CN"/>
        </w:rPr>
        <w:t>一</w:t>
      </w:r>
      <w:r w:rsidRPr="003171D7">
        <w:rPr>
          <w:rFonts w:hint="eastAsia"/>
          <w:lang w:eastAsia="zh-CN"/>
        </w:rPr>
        <w:t>）</w:t>
      </w:r>
      <w:r w:rsidR="00FF4900" w:rsidRPr="003171D7">
        <w:rPr>
          <w:rFonts w:hint="eastAsia"/>
          <w:lang w:eastAsia="zh-CN"/>
        </w:rPr>
        <w:t>提供對新創事業前期之投資。</w:t>
      </w:r>
    </w:p>
    <w:p w:rsidR="00FF4900" w:rsidRPr="003171D7" w:rsidRDefault="0063468A" w:rsidP="001F67E7">
      <w:pPr>
        <w:pStyle w:val="af1"/>
        <w:ind w:left="945" w:hanging="709"/>
        <w:rPr>
          <w:lang w:eastAsia="zh-CN"/>
        </w:rPr>
      </w:pPr>
      <w:r w:rsidRPr="003171D7">
        <w:rPr>
          <w:rFonts w:hint="eastAsia"/>
          <w:lang w:eastAsia="zh-CN"/>
        </w:rPr>
        <w:t>（</w:t>
      </w:r>
      <w:r w:rsidR="00FF4900" w:rsidRPr="003171D7">
        <w:rPr>
          <w:rFonts w:hint="eastAsia"/>
          <w:lang w:eastAsia="zh-CN"/>
        </w:rPr>
        <w:t>二</w:t>
      </w:r>
      <w:r w:rsidRPr="003171D7">
        <w:rPr>
          <w:rFonts w:hint="eastAsia"/>
          <w:lang w:eastAsia="zh-CN"/>
        </w:rPr>
        <w:t>）</w:t>
      </w:r>
      <w:r w:rsidR="00FF4900" w:rsidRPr="003171D7">
        <w:rPr>
          <w:rFonts w:hint="eastAsia"/>
          <w:lang w:eastAsia="zh-CN"/>
        </w:rPr>
        <w:t>提供新創公司資金以及相關指導。</w:t>
      </w:r>
    </w:p>
    <w:p w:rsidR="00FF4900" w:rsidRPr="003171D7" w:rsidRDefault="0063468A" w:rsidP="001F67E7">
      <w:pPr>
        <w:pStyle w:val="af1"/>
        <w:ind w:left="945" w:hanging="709"/>
      </w:pPr>
      <w:r w:rsidRPr="003171D7">
        <w:rPr>
          <w:rFonts w:hint="eastAsia"/>
        </w:rPr>
        <w:t>（</w:t>
      </w:r>
      <w:r w:rsidR="00FF4900" w:rsidRPr="003171D7">
        <w:rPr>
          <w:rFonts w:hint="eastAsia"/>
        </w:rPr>
        <w:t>三</w:t>
      </w:r>
      <w:r w:rsidRPr="003171D7">
        <w:rPr>
          <w:rFonts w:hint="eastAsia"/>
        </w:rPr>
        <w:t>）</w:t>
      </w:r>
      <w:r w:rsidR="00FF4900" w:rsidRPr="003171D7">
        <w:rPr>
          <w:rFonts w:hint="eastAsia"/>
        </w:rPr>
        <w:t>促進創投基金、天使投資者來支持新創事業。</w:t>
      </w:r>
    </w:p>
    <w:p w:rsidR="00FF4900" w:rsidRPr="003171D7" w:rsidRDefault="0063468A" w:rsidP="001F67E7">
      <w:pPr>
        <w:pStyle w:val="af1"/>
        <w:ind w:left="945" w:hanging="709"/>
      </w:pPr>
      <w:r w:rsidRPr="003171D7">
        <w:rPr>
          <w:rFonts w:hint="eastAsia"/>
        </w:rPr>
        <w:t>（</w:t>
      </w:r>
      <w:r w:rsidR="00FF4900" w:rsidRPr="003171D7">
        <w:rPr>
          <w:rFonts w:hint="eastAsia"/>
        </w:rPr>
        <w:t>四</w:t>
      </w:r>
      <w:r w:rsidRPr="003171D7">
        <w:rPr>
          <w:rFonts w:hint="eastAsia"/>
        </w:rPr>
        <w:t>）</w:t>
      </w:r>
      <w:r w:rsidR="00FF4900" w:rsidRPr="003171D7">
        <w:rPr>
          <w:rFonts w:hint="eastAsia"/>
        </w:rPr>
        <w:t>提供育成中心場地。</w:t>
      </w:r>
    </w:p>
    <w:p w:rsidR="00FF4900" w:rsidRPr="003171D7" w:rsidRDefault="00FF4900" w:rsidP="00FF4900">
      <w:pPr>
        <w:ind w:firstLineChars="84" w:firstLine="198"/>
      </w:pPr>
      <w:r w:rsidRPr="003171D7">
        <w:rPr>
          <w:rFonts w:hint="eastAsia"/>
        </w:rPr>
        <w:t>另外對新創事業以及現有企業在創新融資方面包括</w:t>
      </w:r>
      <w:r w:rsidRPr="003171D7">
        <w:rPr>
          <w:rFonts w:hint="eastAsia"/>
        </w:rPr>
        <w:t>:</w:t>
      </w:r>
    </w:p>
    <w:p w:rsidR="00FF4900" w:rsidRPr="003171D7" w:rsidRDefault="0063468A" w:rsidP="001F67E7">
      <w:pPr>
        <w:pStyle w:val="af1"/>
        <w:ind w:left="945" w:hanging="709"/>
      </w:pPr>
      <w:r w:rsidRPr="003171D7">
        <w:rPr>
          <w:rFonts w:hint="eastAsia"/>
        </w:rPr>
        <w:t>（</w:t>
      </w:r>
      <w:r w:rsidR="00FF4900" w:rsidRPr="003171D7">
        <w:rPr>
          <w:rFonts w:hint="eastAsia"/>
        </w:rPr>
        <w:t>一</w:t>
      </w:r>
      <w:r w:rsidRPr="003171D7">
        <w:rPr>
          <w:rFonts w:hint="eastAsia"/>
        </w:rPr>
        <w:t>）</w:t>
      </w:r>
      <w:r w:rsidR="00FF4900" w:rsidRPr="003171D7">
        <w:rPr>
          <w:rFonts w:hint="eastAsia"/>
        </w:rPr>
        <w:t>直接融資如貸款以及補助金。</w:t>
      </w:r>
    </w:p>
    <w:p w:rsidR="00FF4900" w:rsidRPr="003171D7" w:rsidRDefault="0063468A" w:rsidP="001F67E7">
      <w:pPr>
        <w:pStyle w:val="af1"/>
        <w:ind w:left="945" w:hanging="709"/>
      </w:pPr>
      <w:r w:rsidRPr="003171D7">
        <w:rPr>
          <w:rFonts w:hint="eastAsia"/>
        </w:rPr>
        <w:t>（</w:t>
      </w:r>
      <w:r w:rsidR="00FF4900" w:rsidRPr="003171D7">
        <w:rPr>
          <w:rFonts w:hint="eastAsia"/>
        </w:rPr>
        <w:t>二</w:t>
      </w:r>
      <w:r w:rsidRPr="003171D7">
        <w:rPr>
          <w:rFonts w:hint="eastAsia"/>
        </w:rPr>
        <w:t>）</w:t>
      </w:r>
      <w:r w:rsidR="00FF4900" w:rsidRPr="003171D7">
        <w:rPr>
          <w:rFonts w:hint="eastAsia"/>
        </w:rPr>
        <w:t>稅務補助包括</w:t>
      </w:r>
      <w:r w:rsidR="00FF4900" w:rsidRPr="003171D7">
        <w:rPr>
          <w:rFonts w:hint="eastAsia"/>
        </w:rPr>
        <w:t>:</w:t>
      </w:r>
      <w:r w:rsidR="00FF4900" w:rsidRPr="003171D7">
        <w:rPr>
          <w:rFonts w:hint="eastAsia"/>
        </w:rPr>
        <w:t>工作拓展稅務優惠、再投資稅務優惠、天使投資者稅務優惠計畫等。</w:t>
      </w:r>
    </w:p>
    <w:p w:rsidR="00FF4900" w:rsidRPr="003171D7" w:rsidRDefault="0063468A" w:rsidP="001F67E7">
      <w:pPr>
        <w:pStyle w:val="af1"/>
        <w:ind w:left="945" w:hanging="709"/>
        <w:rPr>
          <w:rFonts w:eastAsia="DengXian"/>
        </w:rPr>
      </w:pPr>
      <w:r w:rsidRPr="003171D7">
        <w:rPr>
          <w:rFonts w:hint="eastAsia"/>
        </w:rPr>
        <w:t>（</w:t>
      </w:r>
      <w:r w:rsidR="00FF4900" w:rsidRPr="003171D7">
        <w:rPr>
          <w:rFonts w:hint="eastAsia"/>
        </w:rPr>
        <w:t>三</w:t>
      </w:r>
      <w:r w:rsidRPr="003171D7">
        <w:rPr>
          <w:rFonts w:hint="eastAsia"/>
        </w:rPr>
        <w:t>）</w:t>
      </w:r>
      <w:r w:rsidR="00FF4900" w:rsidRPr="003171D7">
        <w:rPr>
          <w:rFonts w:hint="eastAsia"/>
        </w:rPr>
        <w:t>提供技術協助的</w:t>
      </w:r>
      <w:r w:rsidR="00FF4900" w:rsidRPr="003171D7">
        <w:rPr>
          <w:rFonts w:hint="eastAsia"/>
        </w:rPr>
        <w:t>Concierge Program</w:t>
      </w:r>
      <w:r w:rsidR="00FF4900" w:rsidRPr="003171D7">
        <w:rPr>
          <w:rFonts w:hint="eastAsia"/>
        </w:rPr>
        <w:t>包括介紹各項投資資訊、轉地投資的各項融資、公司開創協助、成長期融資、營運協助以及拓展奇的外銷協助以及投資機會等等。</w:t>
      </w:r>
    </w:p>
    <w:p w:rsidR="00FF4900" w:rsidRPr="003171D7" w:rsidRDefault="00FF4900" w:rsidP="00FF4900">
      <w:pPr>
        <w:ind w:firstLine="472"/>
      </w:pPr>
      <w:r w:rsidRPr="003171D7">
        <w:rPr>
          <w:rFonts w:hint="eastAsia"/>
        </w:rPr>
        <w:t>此外康州的投資優惠有技術協助、廠房優惠，另外對電影電視以及數位媒體製作亦均提供優惠。如需查閱更多康州之經貿資料，請瀏覽網站：</w:t>
      </w:r>
      <w:r w:rsidRPr="003171D7">
        <w:t>www.ct.gov/ecd</w:t>
      </w:r>
      <w:r w:rsidRPr="003171D7">
        <w:rPr>
          <w:rFonts w:hint="eastAsia"/>
        </w:rPr>
        <w:t>，或致電負責經濟發展的經濟暨社區發展廳</w:t>
      </w:r>
      <w:r w:rsidRPr="003171D7">
        <w:t>1-860-270-8000</w:t>
      </w:r>
      <w:r w:rsidRPr="003171D7">
        <w:rPr>
          <w:rFonts w:hint="eastAsia"/>
        </w:rPr>
        <w:t>。</w:t>
      </w:r>
    </w:p>
    <w:p w:rsidR="00FF4900" w:rsidRPr="003171D7" w:rsidRDefault="00FF4900" w:rsidP="00FF4900">
      <w:pPr>
        <w:ind w:firstLine="472"/>
      </w:pPr>
    </w:p>
    <w:p w:rsidR="00FF4900" w:rsidRPr="003171D7" w:rsidRDefault="00FF4900" w:rsidP="00DD684E">
      <w:pPr>
        <w:pStyle w:val="a4"/>
        <w:spacing w:before="514" w:after="771"/>
        <w:rPr>
          <w:lang w:eastAsia="zh-TW"/>
        </w:rPr>
      </w:pPr>
      <w:r w:rsidRPr="003171D7">
        <w:rPr>
          <w:rFonts w:hint="eastAsia"/>
          <w:lang w:eastAsia="zh-TW"/>
        </w:rPr>
        <w:lastRenderedPageBreak/>
        <w:t>第伍章　租稅及金融制度</w:t>
      </w:r>
    </w:p>
    <w:p w:rsidR="00FF4900" w:rsidRPr="003171D7" w:rsidRDefault="00FF4900" w:rsidP="00FF4900">
      <w:pPr>
        <w:pStyle w:val="a6"/>
        <w:spacing w:before="257" w:after="257"/>
        <w:ind w:left="632" w:hanging="632"/>
      </w:pPr>
      <w:r w:rsidRPr="003171D7">
        <w:rPr>
          <w:rFonts w:hint="eastAsia"/>
        </w:rPr>
        <w:t>一、租稅</w:t>
      </w:r>
    </w:p>
    <w:p w:rsidR="00FF4900" w:rsidRPr="003171D7" w:rsidRDefault="00FF4900" w:rsidP="001F67E7">
      <w:pPr>
        <w:ind w:firstLine="472"/>
      </w:pPr>
      <w:r w:rsidRPr="003171D7">
        <w:rPr>
          <w:rFonts w:hint="eastAsia"/>
        </w:rPr>
        <w:t>聯邦公司所得稅最高稅率</w:t>
      </w:r>
      <w:r w:rsidRPr="003171D7">
        <w:t>35</w:t>
      </w:r>
      <w:r w:rsidRPr="003171D7">
        <w:rPr>
          <w:rFonts w:hint="eastAsia"/>
        </w:rPr>
        <w:t>%</w:t>
      </w:r>
      <w:r w:rsidRPr="003171D7">
        <w:rPr>
          <w:rFonts w:hint="eastAsia"/>
        </w:rPr>
        <w:t>，倘超過</w:t>
      </w:r>
      <w:r w:rsidRPr="003171D7">
        <w:t>1,500</w:t>
      </w:r>
      <w:r w:rsidRPr="003171D7">
        <w:rPr>
          <w:rFonts w:hint="eastAsia"/>
        </w:rPr>
        <w:t>萬元，對超過部份課徵</w:t>
      </w:r>
      <w:r w:rsidRPr="003171D7">
        <w:t>3</w:t>
      </w:r>
      <w:r w:rsidRPr="003171D7">
        <w:rPr>
          <w:rFonts w:hint="eastAsia"/>
        </w:rPr>
        <w:t>%</w:t>
      </w:r>
      <w:r w:rsidRPr="003171D7">
        <w:rPr>
          <w:rFonts w:hint="eastAsia"/>
        </w:rPr>
        <w:t>之附加稅或</w:t>
      </w:r>
      <w:r w:rsidRPr="003171D7">
        <w:t>10</w:t>
      </w:r>
      <w:r w:rsidRPr="003171D7">
        <w:rPr>
          <w:rFonts w:hint="eastAsia"/>
        </w:rPr>
        <w:t>萬美元（</w:t>
      </w:r>
      <w:r w:rsidRPr="003171D7">
        <w:t>2</w:t>
      </w:r>
      <w:r w:rsidRPr="003171D7">
        <w:rPr>
          <w:rFonts w:hint="eastAsia"/>
        </w:rPr>
        <w:t>者擇其低），康州公司所得稅（</w:t>
      </w:r>
      <w:r w:rsidRPr="003171D7">
        <w:t>Corporate Income Tax</w:t>
      </w:r>
      <w:r w:rsidRPr="003171D7">
        <w:rPr>
          <w:rFonts w:hint="eastAsia"/>
        </w:rPr>
        <w:t>）為</w:t>
      </w:r>
      <w:r w:rsidRPr="003171D7">
        <w:t>7.5</w:t>
      </w:r>
      <w:r w:rsidRPr="003171D7">
        <w:rPr>
          <w:rFonts w:hint="eastAsia"/>
        </w:rPr>
        <w:t>%</w:t>
      </w:r>
      <w:r w:rsidRPr="003171D7">
        <w:rPr>
          <w:rFonts w:hint="eastAsia"/>
        </w:rPr>
        <w:t>，此外並徵收房地產稅（各城鎮不同）及失業津貼最低</w:t>
      </w:r>
      <w:r w:rsidRPr="003171D7">
        <w:t>1.2</w:t>
      </w:r>
      <w:r w:rsidRPr="003171D7">
        <w:rPr>
          <w:rFonts w:hint="eastAsia"/>
        </w:rPr>
        <w:t>%</w:t>
      </w:r>
      <w:r w:rsidRPr="003171D7">
        <w:rPr>
          <w:rFonts w:hint="eastAsia"/>
        </w:rPr>
        <w:t>最高</w:t>
      </w:r>
      <w:r w:rsidRPr="003171D7">
        <w:t>6.1</w:t>
      </w:r>
      <w:r w:rsidRPr="003171D7">
        <w:rPr>
          <w:rFonts w:hint="eastAsia"/>
        </w:rPr>
        <w:t>%</w:t>
      </w:r>
      <w:r w:rsidRPr="003171D7">
        <w:rPr>
          <w:rFonts w:hint="eastAsia"/>
        </w:rPr>
        <w:t>，對利息及股息課徵累進稅，</w:t>
      </w:r>
      <w:r w:rsidRPr="003171D7">
        <w:t>5</w:t>
      </w:r>
      <w:r w:rsidRPr="003171D7">
        <w:rPr>
          <w:rFonts w:hint="eastAsia"/>
        </w:rPr>
        <w:t>萬</w:t>
      </w:r>
      <w:r w:rsidRPr="003171D7">
        <w:t>4,000</w:t>
      </w:r>
      <w:r w:rsidRPr="003171D7">
        <w:rPr>
          <w:rFonts w:hint="eastAsia"/>
        </w:rPr>
        <w:t>美元以下不課稅，</w:t>
      </w:r>
      <w:r w:rsidRPr="003171D7">
        <w:t>5</w:t>
      </w:r>
      <w:r w:rsidRPr="003171D7">
        <w:rPr>
          <w:rFonts w:hint="eastAsia"/>
        </w:rPr>
        <w:t>萬</w:t>
      </w:r>
      <w:r w:rsidRPr="003171D7">
        <w:t>4,000-5</w:t>
      </w:r>
      <w:r w:rsidRPr="003171D7">
        <w:rPr>
          <w:rFonts w:hint="eastAsia"/>
        </w:rPr>
        <w:t>萬</w:t>
      </w:r>
      <w:r w:rsidRPr="003171D7">
        <w:rPr>
          <w:rFonts w:hint="eastAsia"/>
        </w:rPr>
        <w:t>6</w:t>
      </w:r>
      <w:r w:rsidRPr="003171D7">
        <w:t>,000</w:t>
      </w:r>
      <w:r w:rsidRPr="003171D7">
        <w:rPr>
          <w:rFonts w:hint="eastAsia"/>
        </w:rPr>
        <w:t>美元</w:t>
      </w:r>
      <w:r w:rsidRPr="003171D7">
        <w:t>1</w:t>
      </w:r>
      <w:r w:rsidRPr="003171D7">
        <w:rPr>
          <w:rFonts w:hint="eastAsia"/>
        </w:rPr>
        <w:t>%</w:t>
      </w:r>
      <w:r w:rsidRPr="003171D7">
        <w:rPr>
          <w:rFonts w:hint="eastAsia"/>
        </w:rPr>
        <w:t>，</w:t>
      </w:r>
      <w:r w:rsidRPr="003171D7">
        <w:t>10</w:t>
      </w:r>
      <w:r w:rsidRPr="003171D7">
        <w:rPr>
          <w:rFonts w:hint="eastAsia"/>
        </w:rPr>
        <w:t>萬美元以上為</w:t>
      </w:r>
      <w:r w:rsidRPr="003171D7">
        <w:t>1</w:t>
      </w:r>
      <w:r w:rsidRPr="003171D7">
        <w:rPr>
          <w:rFonts w:hint="eastAsia"/>
        </w:rPr>
        <w:t>4%</w:t>
      </w:r>
      <w:r w:rsidRPr="003171D7">
        <w:rPr>
          <w:rFonts w:hint="eastAsia"/>
        </w:rPr>
        <w:t>，州銷售貨物及服務稅為</w:t>
      </w:r>
      <w:r w:rsidRPr="003171D7">
        <w:t>6</w:t>
      </w:r>
      <w:r w:rsidRPr="003171D7">
        <w:rPr>
          <w:rFonts w:hint="eastAsia"/>
        </w:rPr>
        <w:t>.35%</w:t>
      </w:r>
      <w:r w:rsidRPr="003171D7">
        <w:rPr>
          <w:rFonts w:hint="eastAsia"/>
        </w:rPr>
        <w:t>，康州個人所得稅</w:t>
      </w:r>
      <w:r w:rsidRPr="003171D7">
        <w:t>3.0~</w:t>
      </w:r>
      <w:r w:rsidRPr="003171D7">
        <w:rPr>
          <w:rFonts w:hint="eastAsia"/>
        </w:rPr>
        <w:t>6.99%</w:t>
      </w:r>
      <w:r w:rsidRPr="003171D7">
        <w:rPr>
          <w:rFonts w:hint="eastAsia"/>
        </w:rPr>
        <w:t>。</w:t>
      </w:r>
    </w:p>
    <w:p w:rsidR="00FF4900" w:rsidRPr="003171D7" w:rsidRDefault="00FF4900" w:rsidP="00FF4900">
      <w:pPr>
        <w:pStyle w:val="a6"/>
        <w:spacing w:before="257" w:after="257"/>
        <w:ind w:left="632" w:hanging="632"/>
      </w:pPr>
      <w:r w:rsidRPr="003171D7">
        <w:rPr>
          <w:rFonts w:hint="eastAsia"/>
        </w:rPr>
        <w:t>二、金融</w:t>
      </w:r>
    </w:p>
    <w:p w:rsidR="00FF4900" w:rsidRPr="003171D7" w:rsidRDefault="00FF4900" w:rsidP="001F67E7">
      <w:pPr>
        <w:ind w:firstLine="472"/>
      </w:pPr>
      <w:r w:rsidRPr="003171D7">
        <w:rPr>
          <w:rFonts w:hint="eastAsia"/>
        </w:rPr>
        <w:t>外國銀行在康州設立據點適用的法令規範與本地銀行相同。外國銀行可以設置獨立銀行（</w:t>
      </w:r>
      <w:r w:rsidRPr="003171D7">
        <w:t>freestanding bank</w:t>
      </w:r>
      <w:r w:rsidRPr="003171D7">
        <w:rPr>
          <w:rFonts w:hint="eastAsia"/>
        </w:rPr>
        <w:t>）或控股公司（</w:t>
      </w:r>
      <w:r w:rsidRPr="003171D7">
        <w:t>holding companies</w:t>
      </w:r>
      <w:r w:rsidRPr="003171D7">
        <w:rPr>
          <w:rFonts w:hint="eastAsia"/>
        </w:rPr>
        <w:t>）。但如採取設置分</w:t>
      </w:r>
      <w:r w:rsidRPr="003171D7">
        <w:rPr>
          <w:rFonts w:hint="eastAsia"/>
          <w:spacing w:val="-4"/>
        </w:rPr>
        <w:t>行、代理商（</w:t>
      </w:r>
      <w:r w:rsidRPr="003171D7">
        <w:rPr>
          <w:spacing w:val="-4"/>
        </w:rPr>
        <w:t>agencies</w:t>
      </w:r>
      <w:r w:rsidRPr="003171D7">
        <w:rPr>
          <w:rFonts w:hint="eastAsia"/>
          <w:spacing w:val="-4"/>
        </w:rPr>
        <w:t>）、貸款公司（</w:t>
      </w:r>
      <w:r w:rsidRPr="003171D7">
        <w:rPr>
          <w:spacing w:val="-4"/>
        </w:rPr>
        <w:t>loan production offices</w:t>
      </w:r>
      <w:r w:rsidRPr="003171D7">
        <w:rPr>
          <w:rFonts w:hint="eastAsia"/>
          <w:spacing w:val="-4"/>
        </w:rPr>
        <w:t>）及代表處（</w:t>
      </w:r>
      <w:r w:rsidRPr="003171D7">
        <w:rPr>
          <w:spacing w:val="-4"/>
        </w:rPr>
        <w:t>representative offices</w:t>
      </w:r>
      <w:r w:rsidRPr="003171D7">
        <w:rPr>
          <w:rFonts w:hint="eastAsia"/>
          <w:spacing w:val="-4"/>
        </w:rPr>
        <w:t>）</w:t>
      </w:r>
      <w:r w:rsidRPr="003171D7">
        <w:rPr>
          <w:rFonts w:hint="eastAsia"/>
        </w:rPr>
        <w:t>或依據</w:t>
      </w:r>
      <w:r w:rsidRPr="003171D7">
        <w:t>Edge Act or agreement corporations</w:t>
      </w:r>
      <w:r w:rsidRPr="003171D7">
        <w:rPr>
          <w:rFonts w:hint="eastAsia"/>
        </w:rPr>
        <w:t>成為美國銀行的子公司，可能更具經濟效益。</w:t>
      </w:r>
    </w:p>
    <w:p w:rsidR="00FF4900" w:rsidRPr="003171D7" w:rsidRDefault="00FF4900" w:rsidP="00FF4900">
      <w:pPr>
        <w:ind w:firstLine="472"/>
      </w:pPr>
      <w:r w:rsidRPr="003171D7">
        <w:rPr>
          <w:rFonts w:hint="eastAsia"/>
        </w:rPr>
        <w:t>為了確保美國消費者權益，外國銀行的營運將受到美國聯邦及州金融主管部門的規管。主要的法令規定包括：</w:t>
      </w:r>
      <w:r w:rsidRPr="003171D7">
        <w:t>1978</w:t>
      </w:r>
      <w:r w:rsidRPr="003171D7">
        <w:rPr>
          <w:rFonts w:hint="eastAsia"/>
        </w:rPr>
        <w:t>國際銀行法（</w:t>
      </w:r>
      <w:r w:rsidRPr="003171D7">
        <w:t>International Banking Act</w:t>
      </w:r>
      <w:r w:rsidR="003E21D0" w:rsidRPr="003171D7">
        <w:t>（</w:t>
      </w:r>
      <w:r w:rsidRPr="003171D7">
        <w:t>IBA</w:t>
      </w:r>
      <w:r w:rsidRPr="003171D7">
        <w:t>）</w:t>
      </w:r>
      <w:r w:rsidRPr="003171D7">
        <w:t>of 1978</w:t>
      </w:r>
      <w:r w:rsidRPr="003171D7">
        <w:rPr>
          <w:rFonts w:hint="eastAsia"/>
        </w:rPr>
        <w:t>）及外國銀行加強監管法（</w:t>
      </w:r>
      <w:r w:rsidRPr="003171D7">
        <w:t>Foreign Bank Supervision Enhancement Act</w:t>
      </w:r>
      <w:r w:rsidRPr="003171D7">
        <w:t>（</w:t>
      </w:r>
      <w:r w:rsidRPr="003171D7">
        <w:t>FBSEA</w:t>
      </w:r>
      <w:r w:rsidRPr="003171D7">
        <w:t>）</w:t>
      </w:r>
      <w:r w:rsidRPr="003171D7">
        <w:t>of 1991</w:t>
      </w:r>
      <w:r w:rsidRPr="003171D7">
        <w:rPr>
          <w:rFonts w:hint="eastAsia"/>
        </w:rPr>
        <w:t>、有效設立州際銀行及分行法（</w:t>
      </w:r>
      <w:r w:rsidRPr="003171D7">
        <w:t>The Riegle-Neal Interstate Banking and Branching Efficiency Act of 1994</w:t>
      </w:r>
      <w:r w:rsidRPr="003171D7">
        <w:rPr>
          <w:rFonts w:hint="eastAsia"/>
        </w:rPr>
        <w:t>）及金融現代化法（</w:t>
      </w:r>
      <w:r w:rsidRPr="003171D7">
        <w:t>Gramm-Leach-Bliley Financial Modernization Act of 1999</w:t>
      </w:r>
      <w:r w:rsidRPr="003171D7">
        <w:rPr>
          <w:rFonts w:hint="eastAsia"/>
        </w:rPr>
        <w:t>）。</w:t>
      </w:r>
    </w:p>
    <w:p w:rsidR="00FF4900" w:rsidRPr="003171D7" w:rsidRDefault="00FF4900" w:rsidP="00FF4900">
      <w:pPr>
        <w:ind w:firstLine="472"/>
      </w:pPr>
      <w:r w:rsidRPr="003171D7">
        <w:rPr>
          <w:rFonts w:hint="eastAsia"/>
        </w:rPr>
        <w:t>目前在康州營運的外國銀行包括瑞銀集團（</w:t>
      </w:r>
      <w:r w:rsidRPr="003171D7">
        <w:t>UBS AG</w:t>
      </w:r>
      <w:r w:rsidRPr="003171D7">
        <w:rPr>
          <w:rFonts w:hint="eastAsia"/>
        </w:rPr>
        <w:t>）、奧地利銀行（</w:t>
      </w:r>
      <w:r w:rsidRPr="003171D7">
        <w:t xml:space="preserve">Bank </w:t>
      </w:r>
      <w:r w:rsidRPr="003171D7">
        <w:lastRenderedPageBreak/>
        <w:t>Austria AG</w:t>
      </w:r>
      <w:r w:rsidRPr="003171D7">
        <w:rPr>
          <w:rFonts w:hint="eastAsia"/>
        </w:rPr>
        <w:t>）、愛爾蘭銀行（</w:t>
      </w:r>
      <w:r w:rsidRPr="003171D7">
        <w:t>Bank of Ireland</w:t>
      </w:r>
      <w:r w:rsidRPr="003171D7">
        <w:rPr>
          <w:rFonts w:hint="eastAsia"/>
        </w:rPr>
        <w:t>）、法國興業銀行（</w:t>
      </w:r>
      <w:r w:rsidRPr="003171D7">
        <w:t>Société Géneralé</w:t>
      </w:r>
      <w:r w:rsidR="003E21D0" w:rsidRPr="003171D7">
        <w:t>（</w:t>
      </w:r>
      <w:r w:rsidRPr="003171D7">
        <w:t>France</w:t>
      </w:r>
      <w:r w:rsidRPr="003171D7">
        <w:t>）</w:t>
      </w:r>
      <w:r w:rsidRPr="003171D7">
        <w:rPr>
          <w:rFonts w:hint="eastAsia"/>
        </w:rPr>
        <w:t>）及加拿大皇家銀行（</w:t>
      </w:r>
      <w:r w:rsidRPr="003171D7">
        <w:t>Royal Bank of Canada</w:t>
      </w:r>
      <w:r w:rsidRPr="003171D7">
        <w:rPr>
          <w:rFonts w:hint="eastAsia"/>
        </w:rPr>
        <w:t>）。</w:t>
      </w:r>
    </w:p>
    <w:p w:rsidR="00FF4900" w:rsidRPr="003171D7" w:rsidRDefault="00FF4900" w:rsidP="00FF4900">
      <w:pPr>
        <w:pStyle w:val="a6"/>
        <w:spacing w:before="257" w:after="257"/>
        <w:ind w:left="632" w:hanging="632"/>
      </w:pPr>
      <w:r w:rsidRPr="003171D7">
        <w:rPr>
          <w:rFonts w:hint="eastAsia"/>
        </w:rPr>
        <w:t>三、匯兌</w:t>
      </w:r>
    </w:p>
    <w:p w:rsidR="00FF4900" w:rsidRPr="003171D7" w:rsidRDefault="00FF4900" w:rsidP="00FF4900">
      <w:pPr>
        <w:ind w:firstLine="472"/>
        <w:rPr>
          <w:lang w:eastAsia="zh-TW"/>
        </w:rPr>
      </w:pPr>
      <w:r w:rsidRPr="003171D7">
        <w:rPr>
          <w:rFonts w:hint="eastAsia"/>
          <w:lang w:eastAsia="zh-TW"/>
        </w:rPr>
        <w:t>沒有匯兌問題，政府較為關心的是否洗錢或是逃稅。</w:t>
      </w:r>
    </w:p>
    <w:p w:rsidR="00FF4900" w:rsidRPr="003171D7" w:rsidRDefault="00FF4900" w:rsidP="00DD684E">
      <w:pPr>
        <w:pStyle w:val="a4"/>
        <w:spacing w:before="514" w:after="771"/>
        <w:rPr>
          <w:lang w:eastAsia="zh-TW"/>
        </w:rPr>
      </w:pPr>
      <w:r w:rsidRPr="003171D7">
        <w:rPr>
          <w:rFonts w:hint="eastAsia"/>
          <w:lang w:eastAsia="zh-TW"/>
        </w:rPr>
        <w:lastRenderedPageBreak/>
        <w:t>第陸章　基礎建設及成本</w:t>
      </w:r>
    </w:p>
    <w:p w:rsidR="00FF4900" w:rsidRPr="003171D7" w:rsidRDefault="00FF4900" w:rsidP="00FF4900">
      <w:pPr>
        <w:pStyle w:val="a6"/>
        <w:spacing w:before="257" w:after="257"/>
        <w:ind w:left="632" w:hanging="632"/>
      </w:pPr>
      <w:r w:rsidRPr="003171D7">
        <w:rPr>
          <w:rFonts w:hint="eastAsia"/>
        </w:rPr>
        <w:t>一、土地</w:t>
      </w:r>
    </w:p>
    <w:p w:rsidR="00FF4900" w:rsidRPr="003171D7" w:rsidRDefault="00FF4900" w:rsidP="00FF4900">
      <w:pPr>
        <w:ind w:firstLine="472"/>
        <w:rPr>
          <w:lang w:eastAsia="zh-TW"/>
        </w:rPr>
      </w:pPr>
      <w:r w:rsidRPr="003171D7">
        <w:rPr>
          <w:rFonts w:hint="eastAsia"/>
        </w:rPr>
        <w:t>根據康州法令，凡本地居民、非居民及外國人均可購買、持有、租賃、繼承、質押、轉讓土地，其權利、義務如美國公民，另外國法人（公司）亦享有前述之權利，有關土地之交易必須以書面進行並記載於地方市鎮之地籍資料，購買土地之前最好購買</w:t>
      </w:r>
      <w:r w:rsidRPr="003171D7">
        <w:t>Title Insurance</w:t>
      </w:r>
      <w:r w:rsidRPr="003171D7">
        <w:rPr>
          <w:rFonts w:hint="eastAsia"/>
        </w:rPr>
        <w:t>以避免產權糾紛，另康州經濟發展廳共開發有</w:t>
      </w:r>
      <w:r w:rsidRPr="003171D7">
        <w:t>11</w:t>
      </w:r>
      <w:r w:rsidRPr="003171D7">
        <w:rPr>
          <w:rFonts w:hint="eastAsia"/>
        </w:rPr>
        <w:t>處企業園區，並提供特別之獎勵措施，如租稅及融資協助，一般而言，靠近都會區之土地較為昂貴。</w:t>
      </w:r>
    </w:p>
    <w:p w:rsidR="00FF4900" w:rsidRPr="003171D7" w:rsidRDefault="00FF4900" w:rsidP="00FF4900">
      <w:pPr>
        <w:pStyle w:val="a6"/>
        <w:spacing w:before="257" w:after="257"/>
        <w:ind w:left="632" w:hanging="632"/>
      </w:pPr>
      <w:r w:rsidRPr="003171D7">
        <w:rPr>
          <w:rFonts w:hint="eastAsia"/>
        </w:rPr>
        <w:t>二、能源</w:t>
      </w:r>
    </w:p>
    <w:p w:rsidR="00FF4900" w:rsidRPr="003171D7" w:rsidRDefault="00FF4900" w:rsidP="001F67E7">
      <w:pPr>
        <w:ind w:firstLine="472"/>
      </w:pPr>
      <w:r w:rsidRPr="003171D7">
        <w:rPr>
          <w:rFonts w:hint="eastAsia"/>
        </w:rPr>
        <w:t>康州電力價格係依據各能源供應商之定價策略循成本利潤及自由競爭法則，相關價格依據地區、季節、自用住宅或營業用、合約長度等因素而有所不同。一般而言，自用住宅一般用戶最低自每瓩時</w:t>
      </w:r>
      <w:r w:rsidR="0063468A" w:rsidRPr="003171D7">
        <w:rPr>
          <w:rFonts w:hint="eastAsia"/>
        </w:rPr>
        <w:t>（</w:t>
      </w:r>
      <w:r w:rsidRPr="003171D7">
        <w:rPr>
          <w:rFonts w:hint="eastAsia"/>
        </w:rPr>
        <w:t>kWh</w:t>
      </w:r>
      <w:r w:rsidR="0063468A" w:rsidRPr="003171D7">
        <w:rPr>
          <w:rFonts w:hint="eastAsia"/>
        </w:rPr>
        <w:t>）</w:t>
      </w:r>
      <w:r w:rsidRPr="003171D7">
        <w:rPr>
          <w:rFonts w:hint="eastAsia"/>
        </w:rPr>
        <w:t>0.0789</w:t>
      </w:r>
      <w:r w:rsidRPr="003171D7">
        <w:rPr>
          <w:rFonts w:hint="eastAsia"/>
        </w:rPr>
        <w:t>美元起，商業用電價格則依據公司類型與季節不同而有差異，每瓩時自</w:t>
      </w:r>
      <w:r w:rsidRPr="003171D7">
        <w:t>0.</w:t>
      </w:r>
      <w:r w:rsidRPr="003171D7">
        <w:rPr>
          <w:rFonts w:hint="eastAsia"/>
        </w:rPr>
        <w:t>06789</w:t>
      </w:r>
      <w:r w:rsidRPr="003171D7">
        <w:rPr>
          <w:rFonts w:hint="eastAsia"/>
        </w:rPr>
        <w:t>至</w:t>
      </w:r>
      <w:r w:rsidRPr="003171D7">
        <w:rPr>
          <w:rFonts w:hint="eastAsia"/>
        </w:rPr>
        <w:t>0.11578</w:t>
      </w:r>
      <w:r w:rsidRPr="003171D7">
        <w:rPr>
          <w:rFonts w:hint="eastAsia"/>
        </w:rPr>
        <w:t>美元。康州能源價格比較高，造成企業營運成本增高。近年來康州也致力推動以及開發綠色能源，以減少使用傳統的火力發電避免造成污染。康州的電力已全部自主，其中絕大多數是來自核能發電。</w:t>
      </w:r>
    </w:p>
    <w:p w:rsidR="00FF4900" w:rsidRPr="003171D7" w:rsidRDefault="00FF4900" w:rsidP="00FF4900">
      <w:pPr>
        <w:pStyle w:val="a6"/>
        <w:spacing w:before="257" w:after="257"/>
        <w:ind w:left="196" w:hangingChars="62" w:hanging="196"/>
      </w:pPr>
      <w:r w:rsidRPr="003171D7">
        <w:rPr>
          <w:rFonts w:hint="eastAsia"/>
        </w:rPr>
        <w:t>三、通訊</w:t>
      </w:r>
    </w:p>
    <w:p w:rsidR="00FF4900" w:rsidRPr="003171D7" w:rsidRDefault="00FF4900" w:rsidP="001F67E7">
      <w:pPr>
        <w:ind w:firstLine="472"/>
      </w:pPr>
      <w:r w:rsidRPr="003171D7">
        <w:rPr>
          <w:rFonts w:hint="eastAsia"/>
        </w:rPr>
        <w:t>以美國最大之</w:t>
      </w:r>
      <w:r w:rsidRPr="003171D7">
        <w:rPr>
          <w:rFonts w:hint="eastAsia"/>
        </w:rPr>
        <w:t>Verizon</w:t>
      </w:r>
      <w:r w:rsidRPr="003171D7">
        <w:rPr>
          <w:rFonts w:hint="eastAsia"/>
        </w:rPr>
        <w:t>電話公司為例，行動電話費率每月</w:t>
      </w:r>
      <w:r w:rsidRPr="003171D7">
        <w:rPr>
          <w:rFonts w:hint="eastAsia"/>
        </w:rPr>
        <w:t>35</w:t>
      </w:r>
      <w:r w:rsidRPr="003171D7">
        <w:rPr>
          <w:rFonts w:hint="eastAsia"/>
        </w:rPr>
        <w:t>美元起</w:t>
      </w:r>
      <w:r w:rsidR="0063468A" w:rsidRPr="003171D7">
        <w:rPr>
          <w:rFonts w:hint="eastAsia"/>
        </w:rPr>
        <w:t>（</w:t>
      </w:r>
      <w:r w:rsidRPr="003171D7">
        <w:rPr>
          <w:rFonts w:hint="eastAsia"/>
        </w:rPr>
        <w:t>無限量通話時間與簡訊</w:t>
      </w:r>
      <w:r w:rsidR="0063468A" w:rsidRPr="003171D7">
        <w:rPr>
          <w:rFonts w:hint="eastAsia"/>
        </w:rPr>
        <w:t>）</w:t>
      </w:r>
      <w:r w:rsidRPr="003171D7">
        <w:rPr>
          <w:rFonts w:hint="eastAsia"/>
        </w:rPr>
        <w:t>，另可使用</w:t>
      </w:r>
      <w:r w:rsidRPr="003171D7">
        <w:rPr>
          <w:rFonts w:hint="eastAsia"/>
        </w:rPr>
        <w:t>2GB</w:t>
      </w:r>
      <w:r w:rsidRPr="003171D7">
        <w:rPr>
          <w:rFonts w:hint="eastAsia"/>
        </w:rPr>
        <w:t>容量的</w:t>
      </w:r>
      <w:r w:rsidRPr="003171D7">
        <w:rPr>
          <w:rFonts w:hint="eastAsia"/>
        </w:rPr>
        <w:t>4G</w:t>
      </w:r>
      <w:r w:rsidRPr="003171D7">
        <w:rPr>
          <w:rFonts w:hint="eastAsia"/>
        </w:rPr>
        <w:t>網路，額外加購</w:t>
      </w:r>
      <w:r w:rsidRPr="003171D7">
        <w:rPr>
          <w:rFonts w:hint="eastAsia"/>
        </w:rPr>
        <w:t>1GB</w:t>
      </w:r>
      <w:r w:rsidRPr="003171D7">
        <w:rPr>
          <w:rFonts w:hint="eastAsia"/>
        </w:rPr>
        <w:t>網路需加價</w:t>
      </w:r>
      <w:r w:rsidRPr="003171D7">
        <w:rPr>
          <w:rFonts w:hint="eastAsia"/>
        </w:rPr>
        <w:t>15</w:t>
      </w:r>
      <w:r w:rsidRPr="003171D7">
        <w:rPr>
          <w:rFonts w:hint="eastAsia"/>
        </w:rPr>
        <w:t>美元。</w:t>
      </w:r>
      <w:r w:rsidRPr="003171D7">
        <w:rPr>
          <w:rFonts w:hint="eastAsia"/>
        </w:rPr>
        <w:lastRenderedPageBreak/>
        <w:t>此外，另提供家庭方案，</w:t>
      </w:r>
      <w:r w:rsidRPr="003171D7">
        <w:rPr>
          <w:rFonts w:hint="eastAsia"/>
        </w:rPr>
        <w:t>4</w:t>
      </w:r>
      <w:r w:rsidRPr="003171D7">
        <w:rPr>
          <w:rFonts w:hint="eastAsia"/>
        </w:rPr>
        <w:t>條線路，每人</w:t>
      </w:r>
      <w:r w:rsidRPr="003171D7">
        <w:rPr>
          <w:rFonts w:hint="eastAsia"/>
        </w:rPr>
        <w:t>40</w:t>
      </w:r>
      <w:r w:rsidRPr="003171D7">
        <w:rPr>
          <w:rFonts w:hint="eastAsia"/>
        </w:rPr>
        <w:t>美元起，可使用無限量通話、簡訊與</w:t>
      </w:r>
      <w:r w:rsidRPr="003171D7">
        <w:rPr>
          <w:rFonts w:hint="eastAsia"/>
        </w:rPr>
        <w:t>4G</w:t>
      </w:r>
      <w:r w:rsidRPr="003171D7">
        <w:rPr>
          <w:rFonts w:hint="eastAsia"/>
        </w:rPr>
        <w:t>網路。至於家用電話則需搭配</w:t>
      </w:r>
      <w:r w:rsidRPr="003171D7">
        <w:rPr>
          <w:rFonts w:hint="eastAsia"/>
        </w:rPr>
        <w:t>Fios</w:t>
      </w:r>
      <w:r w:rsidRPr="003171D7">
        <w:rPr>
          <w:rFonts w:hint="eastAsia"/>
        </w:rPr>
        <w:t>網路，撥打美國、加拿大與波多黎各的電話費率每分鐘自</w:t>
      </w:r>
      <w:r w:rsidRPr="003171D7">
        <w:rPr>
          <w:rFonts w:hint="eastAsia"/>
        </w:rPr>
        <w:t>0.05</w:t>
      </w:r>
      <w:r w:rsidRPr="003171D7">
        <w:rPr>
          <w:rFonts w:hint="eastAsia"/>
        </w:rPr>
        <w:t>美元起，撥打國際電話則依據受話地點不同，每分鐘費率自</w:t>
      </w:r>
      <w:r w:rsidRPr="003171D7">
        <w:rPr>
          <w:rFonts w:hint="eastAsia"/>
        </w:rPr>
        <w:t>0.08</w:t>
      </w:r>
      <w:r w:rsidRPr="003171D7">
        <w:rPr>
          <w:rFonts w:hint="eastAsia"/>
        </w:rPr>
        <w:t>美元起。美國通訊發達，業者現在以連結電話及有線電視等，提供優惠價格吸引用戶，積極擴大佔有率。美國通訊發達，各大手機公司將國內、外電話、有線電視及網路整合以套裝賣出，由於需求不同，顧客自行選擇不同的服務，價格因此也不同。</w:t>
      </w:r>
    </w:p>
    <w:p w:rsidR="00FF4900" w:rsidRPr="003171D7" w:rsidRDefault="00FF4900" w:rsidP="00FF4900">
      <w:pPr>
        <w:pStyle w:val="a6"/>
        <w:spacing w:before="257" w:after="257"/>
        <w:ind w:left="632" w:hanging="632"/>
      </w:pPr>
      <w:r w:rsidRPr="003171D7">
        <w:rPr>
          <w:rFonts w:hint="eastAsia"/>
        </w:rPr>
        <w:t>四、運輸</w:t>
      </w:r>
    </w:p>
    <w:p w:rsidR="00FF4900" w:rsidRPr="003171D7" w:rsidRDefault="00FF4900" w:rsidP="00FF4900">
      <w:pPr>
        <w:ind w:firstLine="472"/>
      </w:pPr>
      <w:r w:rsidRPr="003171D7">
        <w:rPr>
          <w:rFonts w:hint="eastAsia"/>
        </w:rPr>
        <w:t>康州有</w:t>
      </w:r>
      <w:r w:rsidRPr="003171D7">
        <w:t>4</w:t>
      </w:r>
      <w:r w:rsidRPr="003171D7">
        <w:rPr>
          <w:rFonts w:hint="eastAsia"/>
        </w:rPr>
        <w:t>條跨州公路（</w:t>
      </w:r>
      <w:r w:rsidRPr="003171D7">
        <w:t>interstate highway</w:t>
      </w:r>
      <w:r w:rsidRPr="003171D7">
        <w:rPr>
          <w:rFonts w:hint="eastAsia"/>
        </w:rPr>
        <w:t>）分別為走海岸由西南到東北的</w:t>
      </w:r>
      <w:r w:rsidRPr="003171D7">
        <w:t>I-95</w:t>
      </w:r>
      <w:r w:rsidRPr="003171D7">
        <w:rPr>
          <w:rFonts w:hint="eastAsia"/>
        </w:rPr>
        <w:t>、在內陸由西南到東北的</w:t>
      </w:r>
      <w:r w:rsidRPr="003171D7">
        <w:t>I-84</w:t>
      </w:r>
      <w:r w:rsidRPr="003171D7">
        <w:rPr>
          <w:rFonts w:hint="eastAsia"/>
        </w:rPr>
        <w:t>、由北到南州走中間的</w:t>
      </w:r>
      <w:r w:rsidRPr="003171D7">
        <w:t>I-91</w:t>
      </w:r>
      <w:r w:rsidRPr="003171D7">
        <w:rPr>
          <w:rFonts w:hint="eastAsia"/>
        </w:rPr>
        <w:t>、以及由在東邊由北到南的</w:t>
      </w:r>
      <w:r w:rsidRPr="003171D7">
        <w:t>I-395</w:t>
      </w:r>
      <w:r w:rsidRPr="003171D7">
        <w:rPr>
          <w:rFonts w:hint="eastAsia"/>
        </w:rPr>
        <w:t>。此外主要公路還有</w:t>
      </w:r>
      <w:r w:rsidRPr="003171D7">
        <w:t>Merritt Parkway, Wilbur Cross Parkway</w:t>
      </w:r>
      <w:r w:rsidRPr="003171D7">
        <w:rPr>
          <w:rFonts w:hint="eastAsia"/>
        </w:rPr>
        <w:t>以及與</w:t>
      </w:r>
      <w:r w:rsidRPr="003171D7">
        <w:t>I-95</w:t>
      </w:r>
      <w:r w:rsidRPr="003171D7">
        <w:rPr>
          <w:rFonts w:hint="eastAsia"/>
        </w:rPr>
        <w:t>屏行的州</w:t>
      </w:r>
      <w:r w:rsidRPr="003171D7">
        <w:t>15</w:t>
      </w:r>
      <w:r w:rsidRPr="003171D7">
        <w:rPr>
          <w:rFonts w:hint="eastAsia"/>
        </w:rPr>
        <w:t>號公路，連結紐約州、賓州、麻州之重要大城。康州紐海文與紐約市之間的</w:t>
      </w:r>
      <w:r w:rsidRPr="003171D7">
        <w:t>I-95</w:t>
      </w:r>
      <w:r w:rsidRPr="003171D7">
        <w:rPr>
          <w:rFonts w:hint="eastAsia"/>
        </w:rPr>
        <w:t>公路路段是全美最擁塞的地段，使駕駛人浪費時間、汽油。政府也只能鼓勵大眾成火車或是共乘以紓解堵塞的情況。</w:t>
      </w:r>
    </w:p>
    <w:p w:rsidR="00FF4900" w:rsidRPr="003171D7" w:rsidRDefault="00FF4900" w:rsidP="00FF4900">
      <w:pPr>
        <w:ind w:firstLine="472"/>
      </w:pPr>
      <w:r w:rsidRPr="003171D7">
        <w:rPr>
          <w:rFonts w:hint="eastAsia"/>
        </w:rPr>
        <w:t>康州西南邊的幾個城市與紐約市是連成一線的。許多人通勤到紐約或是到康州工作，因此需要許多交通工具，其中火車扮演重要角色。連接這些地方有</w:t>
      </w:r>
      <w:r w:rsidRPr="003171D7">
        <w:t>Metro-North</w:t>
      </w:r>
      <w:r w:rsidRPr="003171D7">
        <w:rPr>
          <w:rFonts w:hint="eastAsia"/>
        </w:rPr>
        <w:t>火車；而連結東北通道的為</w:t>
      </w:r>
      <w:r w:rsidRPr="003171D7">
        <w:t>Northeast Regional</w:t>
      </w:r>
      <w:r w:rsidRPr="003171D7">
        <w:rPr>
          <w:rFonts w:hint="eastAsia"/>
        </w:rPr>
        <w:t>火車。此外小鎮間的火車有</w:t>
      </w:r>
      <w:r w:rsidRPr="003171D7">
        <w:t>Shore Line East</w:t>
      </w:r>
      <w:r w:rsidRPr="003171D7">
        <w:rPr>
          <w:rFonts w:hint="eastAsia"/>
        </w:rPr>
        <w:t>。而</w:t>
      </w:r>
      <w:r w:rsidRPr="003171D7">
        <w:t>Amtrak</w:t>
      </w:r>
      <w:r w:rsidRPr="003171D7">
        <w:rPr>
          <w:rFonts w:hint="eastAsia"/>
        </w:rPr>
        <w:t>則提供</w:t>
      </w:r>
      <w:r w:rsidRPr="003171D7">
        <w:t>Hartford</w:t>
      </w:r>
      <w:r w:rsidRPr="003171D7">
        <w:rPr>
          <w:rFonts w:hint="eastAsia"/>
        </w:rPr>
        <w:t>以及</w:t>
      </w:r>
      <w:r w:rsidRPr="003171D7">
        <w:t>Boston</w:t>
      </w:r>
      <w:r w:rsidRPr="003171D7">
        <w:rPr>
          <w:rFonts w:hint="eastAsia"/>
        </w:rPr>
        <w:t>之間的火車服務。鐵路運輸每天計有</w:t>
      </w:r>
      <w:r w:rsidRPr="003171D7">
        <w:t>210</w:t>
      </w:r>
      <w:r w:rsidRPr="003171D7">
        <w:rPr>
          <w:rFonts w:hint="eastAsia"/>
        </w:rPr>
        <w:t>班客、貨列車來往於波士頓及紐約之間，康州海岸長達</w:t>
      </w:r>
      <w:r w:rsidRPr="003171D7">
        <w:t>250</w:t>
      </w:r>
      <w:r w:rsidRPr="003171D7">
        <w:rPr>
          <w:rFonts w:hint="eastAsia"/>
        </w:rPr>
        <w:t>英哩。</w:t>
      </w:r>
    </w:p>
    <w:p w:rsidR="00FF4900" w:rsidRPr="003171D7" w:rsidRDefault="00FF4900" w:rsidP="00FF4900">
      <w:pPr>
        <w:ind w:firstLine="472"/>
      </w:pPr>
      <w:r w:rsidRPr="003171D7">
        <w:rPr>
          <w:rFonts w:hint="eastAsia"/>
        </w:rPr>
        <w:t>康州現有機場</w:t>
      </w:r>
      <w:r w:rsidRPr="003171D7">
        <w:t>61</w:t>
      </w:r>
      <w:r w:rsidRPr="003171D7">
        <w:rPr>
          <w:rFonts w:hint="eastAsia"/>
        </w:rPr>
        <w:t>座，直升飛機場</w:t>
      </w:r>
      <w:r w:rsidRPr="003171D7">
        <w:t>64</w:t>
      </w:r>
      <w:r w:rsidRPr="003171D7">
        <w:rPr>
          <w:rFonts w:hint="eastAsia"/>
        </w:rPr>
        <w:t>座，離</w:t>
      </w:r>
      <w:r w:rsidRPr="003171D7">
        <w:t>Hartford</w:t>
      </w:r>
      <w:r w:rsidRPr="003171D7">
        <w:rPr>
          <w:rFonts w:hint="eastAsia"/>
        </w:rPr>
        <w:t>北方</w:t>
      </w:r>
      <w:r w:rsidRPr="003171D7">
        <w:t>24</w:t>
      </w:r>
      <w:r w:rsidRPr="003171D7">
        <w:rPr>
          <w:rFonts w:hint="eastAsia"/>
        </w:rPr>
        <w:t>公里的</w:t>
      </w:r>
      <w:r w:rsidRPr="003171D7">
        <w:t>Bradley</w:t>
      </w:r>
      <w:r w:rsidRPr="003171D7">
        <w:rPr>
          <w:rFonts w:hint="eastAsia"/>
        </w:rPr>
        <w:t>機場屬於國際機場，提供</w:t>
      </w:r>
      <w:r w:rsidRPr="003171D7">
        <w:t>24</w:t>
      </w:r>
      <w:r w:rsidRPr="003171D7">
        <w:rPr>
          <w:rFonts w:hint="eastAsia"/>
        </w:rPr>
        <w:t>小時全天候服務，年貨物吞吐量超過</w:t>
      </w:r>
      <w:r w:rsidRPr="003171D7">
        <w:t>100</w:t>
      </w:r>
      <w:r w:rsidRPr="003171D7">
        <w:rPr>
          <w:rFonts w:hint="eastAsia"/>
        </w:rPr>
        <w:t>萬噸。區內的機場有</w:t>
      </w:r>
      <w:r w:rsidRPr="003171D7">
        <w:t>Tweed New Haven Regional Airport</w:t>
      </w:r>
      <w:r w:rsidRPr="003171D7">
        <w:rPr>
          <w:rFonts w:hint="eastAsia"/>
        </w:rPr>
        <w:t>。較大的民航機場包括：康州西邊的</w:t>
      </w:r>
      <w:r w:rsidRPr="003171D7">
        <w:t>Danbury Municipal Airport</w:t>
      </w:r>
      <w:r w:rsidRPr="003171D7">
        <w:rPr>
          <w:rFonts w:hint="eastAsia"/>
        </w:rPr>
        <w:t>和</w:t>
      </w:r>
      <w:r w:rsidRPr="003171D7">
        <w:t>Waterbury-Oxford Airport</w:t>
      </w:r>
      <w:r w:rsidRPr="003171D7">
        <w:rPr>
          <w:rFonts w:hint="eastAsia"/>
        </w:rPr>
        <w:t>，東邊的</w:t>
      </w:r>
      <w:r w:rsidRPr="003171D7">
        <w:t>Groton-New London Airport</w:t>
      </w:r>
      <w:r w:rsidRPr="003171D7">
        <w:rPr>
          <w:rFonts w:hint="eastAsia"/>
        </w:rPr>
        <w:t>，以及在</w:t>
      </w:r>
      <w:r w:rsidRPr="003171D7">
        <w:t>Stratford</w:t>
      </w:r>
      <w:r w:rsidRPr="003171D7">
        <w:rPr>
          <w:rFonts w:hint="eastAsia"/>
        </w:rPr>
        <w:t>附近的</w:t>
      </w:r>
      <w:r w:rsidRPr="003171D7">
        <w:t>Sikorsky Memorial Airport</w:t>
      </w:r>
      <w:r w:rsidRPr="003171D7">
        <w:rPr>
          <w:rFonts w:hint="eastAsia"/>
        </w:rPr>
        <w:t>，以提供貨運、直昇機以及私人飛行為主。</w:t>
      </w:r>
    </w:p>
    <w:p w:rsidR="00FF4900" w:rsidRPr="003171D7" w:rsidRDefault="00FF4900" w:rsidP="00FF4900">
      <w:pPr>
        <w:ind w:firstLine="472"/>
        <w:rPr>
          <w:lang w:eastAsia="zh-TW"/>
        </w:rPr>
      </w:pPr>
      <w:r w:rsidRPr="003171D7">
        <w:rPr>
          <w:rFonts w:hint="eastAsia"/>
          <w:lang w:eastAsia="zh-TW"/>
        </w:rPr>
        <w:lastRenderedPageBreak/>
        <w:t>康州</w:t>
      </w:r>
      <w:r w:rsidRPr="003171D7">
        <w:rPr>
          <w:rFonts w:hint="eastAsia"/>
        </w:rPr>
        <w:t>有深水港</w:t>
      </w:r>
      <w:r w:rsidRPr="003171D7">
        <w:t>3</w:t>
      </w:r>
      <w:r w:rsidRPr="003171D7">
        <w:rPr>
          <w:rFonts w:hint="eastAsia"/>
        </w:rPr>
        <w:t>處：</w:t>
      </w:r>
      <w:r w:rsidRPr="003171D7">
        <w:t>New Heaven</w:t>
      </w:r>
      <w:r w:rsidRPr="003171D7">
        <w:rPr>
          <w:rFonts w:hint="eastAsia"/>
        </w:rPr>
        <w:t>、</w:t>
      </w:r>
      <w:r w:rsidRPr="003171D7">
        <w:t>Bridgeport</w:t>
      </w:r>
      <w:r w:rsidRPr="003171D7">
        <w:rPr>
          <w:rFonts w:hint="eastAsia"/>
        </w:rPr>
        <w:t>及</w:t>
      </w:r>
      <w:r w:rsidRPr="003171D7">
        <w:t>New London</w:t>
      </w:r>
      <w:r w:rsidRPr="003171D7">
        <w:rPr>
          <w:rFonts w:hint="eastAsia"/>
        </w:rPr>
        <w:t>，中級海港</w:t>
      </w:r>
      <w:r w:rsidRPr="003171D7">
        <w:t>2</w:t>
      </w:r>
      <w:r w:rsidRPr="003171D7">
        <w:rPr>
          <w:rFonts w:hint="eastAsia"/>
        </w:rPr>
        <w:t>處：</w:t>
      </w:r>
      <w:r w:rsidRPr="003171D7">
        <w:t>Newark</w:t>
      </w:r>
      <w:r w:rsidRPr="003171D7">
        <w:rPr>
          <w:rFonts w:hint="eastAsia"/>
        </w:rPr>
        <w:t>及</w:t>
      </w:r>
      <w:r w:rsidRPr="003171D7">
        <w:t>Stamford</w:t>
      </w:r>
      <w:r w:rsidRPr="003171D7">
        <w:rPr>
          <w:rFonts w:hint="eastAsia"/>
        </w:rPr>
        <w:t>，海、空、公路、鐵路運輸發達。此外，</w:t>
      </w:r>
      <w:r w:rsidRPr="003171D7">
        <w:t>Long Island Sound</w:t>
      </w:r>
      <w:r w:rsidRPr="003171D7">
        <w:rPr>
          <w:rFonts w:hint="eastAsia"/>
        </w:rPr>
        <w:t>港口與鐵路及高速公路連結，將貨物快速的送至美國東北部以及加拿大地區，東部海岸則便利與歐洲生意往來。康州還提供寬頻服務以及數位未來之機會。</w:t>
      </w:r>
    </w:p>
    <w:p w:rsidR="00FF4900" w:rsidRPr="003171D7" w:rsidRDefault="00FF4900" w:rsidP="00DD684E">
      <w:pPr>
        <w:pStyle w:val="a4"/>
        <w:spacing w:before="514" w:after="771"/>
      </w:pPr>
      <w:r w:rsidRPr="003171D7">
        <w:rPr>
          <w:rFonts w:hint="eastAsia"/>
        </w:rPr>
        <w:lastRenderedPageBreak/>
        <w:t>第柒章　勞工</w:t>
      </w:r>
    </w:p>
    <w:p w:rsidR="00FF4900" w:rsidRPr="003171D7" w:rsidRDefault="00FF4900" w:rsidP="00FF4900">
      <w:pPr>
        <w:pStyle w:val="a6"/>
        <w:spacing w:before="257" w:after="257"/>
        <w:ind w:left="632" w:hanging="632"/>
      </w:pPr>
      <w:r w:rsidRPr="003171D7">
        <w:rPr>
          <w:rFonts w:hint="eastAsia"/>
        </w:rPr>
        <w:t>一、勞工素質及結構</w:t>
      </w:r>
    </w:p>
    <w:p w:rsidR="00FF4900" w:rsidRPr="003171D7" w:rsidRDefault="00FF4900" w:rsidP="001F67E7">
      <w:pPr>
        <w:ind w:firstLine="472"/>
      </w:pPr>
      <w:r w:rsidRPr="003171D7">
        <w:rPr>
          <w:rFonts w:hint="eastAsia"/>
        </w:rPr>
        <w:t>康州現有公私立大學、社區技術學院、獨立學院、</w:t>
      </w:r>
      <w:r w:rsidRPr="003171D7">
        <w:t>2</w:t>
      </w:r>
      <w:r w:rsidRPr="003171D7">
        <w:rPr>
          <w:rFonts w:hint="eastAsia"/>
        </w:rPr>
        <w:t>年制學院等共</w:t>
      </w:r>
      <w:r w:rsidRPr="003171D7">
        <w:t>45</w:t>
      </w:r>
      <w:r w:rsidRPr="003171D7">
        <w:rPr>
          <w:rFonts w:hint="eastAsia"/>
        </w:rPr>
        <w:t>所，在滿</w:t>
      </w:r>
      <w:r w:rsidRPr="003171D7">
        <w:t>25</w:t>
      </w:r>
      <w:r w:rsidRPr="003171D7">
        <w:rPr>
          <w:rFonts w:hint="eastAsia"/>
        </w:rPr>
        <w:t>歲康州居民中，受過學院或大學以上教育者占</w:t>
      </w:r>
      <w:r w:rsidRPr="003171D7">
        <w:t>3</w:t>
      </w:r>
      <w:r w:rsidR="009D604A" w:rsidRPr="003171D7">
        <w:rPr>
          <w:rFonts w:hint="eastAsia"/>
          <w:lang w:eastAsia="zh-TW"/>
        </w:rPr>
        <w:t>6.8</w:t>
      </w:r>
      <w:r w:rsidRPr="003171D7">
        <w:rPr>
          <w:rFonts w:hint="eastAsia"/>
        </w:rPr>
        <w:t>%</w:t>
      </w:r>
      <w:r w:rsidRPr="003171D7">
        <w:rPr>
          <w:rFonts w:hint="eastAsia"/>
        </w:rPr>
        <w:t>，勞工素質高，有利於發展高科技產業。</w:t>
      </w:r>
    </w:p>
    <w:p w:rsidR="00FF4900" w:rsidRPr="003171D7" w:rsidRDefault="00FF4900" w:rsidP="001F67E7">
      <w:pPr>
        <w:ind w:firstLine="472"/>
      </w:pPr>
      <w:r w:rsidRPr="003171D7">
        <w:rPr>
          <w:rFonts w:hint="eastAsia"/>
        </w:rPr>
        <w:t>康州</w:t>
      </w:r>
      <w:r w:rsidRPr="003171D7">
        <w:t>201</w:t>
      </w:r>
      <w:r w:rsidR="009D604A" w:rsidRPr="003171D7">
        <w:rPr>
          <w:rFonts w:hint="eastAsia"/>
          <w:lang w:eastAsia="zh-TW"/>
        </w:rPr>
        <w:t>8</w:t>
      </w:r>
      <w:r w:rsidRPr="003171D7">
        <w:rPr>
          <w:rFonts w:hint="eastAsia"/>
        </w:rPr>
        <w:t>年底，共有</w:t>
      </w:r>
      <w:r w:rsidRPr="003171D7">
        <w:t>1</w:t>
      </w:r>
      <w:r w:rsidRPr="003171D7">
        <w:rPr>
          <w:rFonts w:hint="eastAsia"/>
        </w:rPr>
        <w:t>9</w:t>
      </w:r>
      <w:r w:rsidR="009D604A" w:rsidRPr="003171D7">
        <w:rPr>
          <w:rFonts w:hint="eastAsia"/>
          <w:lang w:eastAsia="zh-TW"/>
        </w:rPr>
        <w:t>2</w:t>
      </w:r>
      <w:r w:rsidRPr="003171D7">
        <w:rPr>
          <w:rFonts w:hint="eastAsia"/>
        </w:rPr>
        <w:t>多萬勞工</w:t>
      </w:r>
      <w:r w:rsidR="003479D4" w:rsidRPr="003171D7">
        <w:rPr>
          <w:rFonts w:hint="eastAsia"/>
          <w:lang w:eastAsia="zh-TW"/>
        </w:rPr>
        <w:t>，非農業勞動人口約</w:t>
      </w:r>
      <w:r w:rsidR="003479D4" w:rsidRPr="003171D7">
        <w:rPr>
          <w:rFonts w:hint="eastAsia"/>
          <w:lang w:eastAsia="zh-TW"/>
        </w:rPr>
        <w:t>170</w:t>
      </w:r>
      <w:r w:rsidR="003479D4" w:rsidRPr="003171D7">
        <w:rPr>
          <w:rFonts w:hint="eastAsia"/>
          <w:lang w:eastAsia="zh-TW"/>
        </w:rPr>
        <w:t>萬人</w:t>
      </w:r>
      <w:r w:rsidRPr="003171D7">
        <w:rPr>
          <w:rFonts w:hint="eastAsia"/>
        </w:rPr>
        <w:t>，失業率</w:t>
      </w:r>
      <w:r w:rsidR="00E539DF" w:rsidRPr="003171D7">
        <w:rPr>
          <w:rFonts w:hint="eastAsia"/>
          <w:lang w:eastAsia="zh-TW"/>
        </w:rPr>
        <w:t>略降至</w:t>
      </w:r>
      <w:r w:rsidRPr="003171D7">
        <w:rPr>
          <w:rFonts w:hint="eastAsia"/>
        </w:rPr>
        <w:t>4.</w:t>
      </w:r>
      <w:r w:rsidR="00E539DF" w:rsidRPr="003171D7">
        <w:rPr>
          <w:rFonts w:hint="eastAsia"/>
          <w:lang w:eastAsia="zh-TW"/>
        </w:rPr>
        <w:t>5</w:t>
      </w:r>
      <w:r w:rsidRPr="003171D7">
        <w:t>%</w:t>
      </w:r>
      <w:r w:rsidRPr="003171D7">
        <w:rPr>
          <w:rFonts w:hint="eastAsia"/>
        </w:rPr>
        <w:t>。僱用最多勞工的產業為金融服務業、專業商業服務、建築業及礦業、教育健康服務業、資訊服務業。</w:t>
      </w:r>
    </w:p>
    <w:p w:rsidR="00FF4900" w:rsidRPr="003171D7" w:rsidRDefault="00FF4900" w:rsidP="00FF4900">
      <w:pPr>
        <w:pStyle w:val="a6"/>
        <w:spacing w:before="257" w:after="257"/>
        <w:ind w:left="632" w:hanging="632"/>
      </w:pPr>
      <w:r w:rsidRPr="003171D7">
        <w:rPr>
          <w:rFonts w:hint="eastAsia"/>
        </w:rPr>
        <w:t>二、勞工法令</w:t>
      </w:r>
    </w:p>
    <w:p w:rsidR="00FF4900" w:rsidRPr="003171D7" w:rsidRDefault="00FF4900" w:rsidP="00FF4900">
      <w:pPr>
        <w:ind w:firstLine="472"/>
      </w:pPr>
      <w:r w:rsidRPr="003171D7">
        <w:rPr>
          <w:rFonts w:hint="eastAsia"/>
        </w:rPr>
        <w:t>較具規模之工廠、公司行號之勞工法令依據為</w:t>
      </w:r>
      <w:r w:rsidRPr="003171D7">
        <w:t>National Labor Relations Act</w:t>
      </w:r>
      <w:r w:rsidRPr="003171D7">
        <w:rPr>
          <w:rFonts w:hint="eastAsia"/>
        </w:rPr>
        <w:t>，較小規模之公司行號工廠係由康州本身立法通過之</w:t>
      </w:r>
      <w:r w:rsidRPr="003171D7">
        <w:t>Connecticut Labor Relations Act</w:t>
      </w:r>
      <w:r w:rsidRPr="003171D7">
        <w:rPr>
          <w:rFonts w:hint="eastAsia"/>
        </w:rPr>
        <w:t>所規範，勞工法令之實施係由</w:t>
      </w:r>
      <w:r w:rsidRPr="003171D7">
        <w:t>State Board of Labor Relations</w:t>
      </w:r>
      <w:r w:rsidRPr="003171D7">
        <w:rPr>
          <w:rFonts w:hint="eastAsia"/>
        </w:rPr>
        <w:t>予以監督及調解勞資爭議，康州勞工局（</w:t>
      </w:r>
      <w:r w:rsidRPr="003171D7">
        <w:t>Connecticut Dept. of Labor</w:t>
      </w:r>
      <w:r w:rsidRPr="003171D7">
        <w:rPr>
          <w:rFonts w:hint="eastAsia"/>
        </w:rPr>
        <w:t>）負責職業安全、健保、工資、工時、失業救濟及給付等行政事宜。康州</w:t>
      </w:r>
      <w:r w:rsidRPr="003171D7">
        <w:t>20</w:t>
      </w:r>
      <w:r w:rsidRPr="003171D7">
        <w:rPr>
          <w:rFonts w:hint="eastAsia"/>
        </w:rPr>
        <w:t>%</w:t>
      </w:r>
      <w:r w:rsidRPr="003171D7">
        <w:rPr>
          <w:rFonts w:hint="eastAsia"/>
        </w:rPr>
        <w:t>之勞工參加工會團體與雇主進行談判，大部分工會團體勞工在政府國防契約廠內工作，康州法律規定，雇主有權解僱員工，惟雇主違反公共政策，違背契約或義務時除外。</w:t>
      </w:r>
    </w:p>
    <w:p w:rsidR="00FF4900" w:rsidRPr="003171D7" w:rsidRDefault="00FF4900" w:rsidP="00FF4900">
      <w:pPr>
        <w:ind w:firstLine="472"/>
      </w:pPr>
      <w:r w:rsidRPr="003171D7">
        <w:rPr>
          <w:rFonts w:hint="eastAsia"/>
        </w:rPr>
        <w:t>法定工時為每週</w:t>
      </w:r>
      <w:r w:rsidRPr="003171D7">
        <w:t>40</w:t>
      </w:r>
      <w:r w:rsidRPr="003171D7">
        <w:rPr>
          <w:rFonts w:hint="eastAsia"/>
        </w:rPr>
        <w:t>小時，</w:t>
      </w:r>
      <w:r w:rsidRPr="003171D7">
        <w:t>2017</w:t>
      </w:r>
      <w:r w:rsidRPr="003171D7">
        <w:rPr>
          <w:rFonts w:hint="eastAsia"/>
        </w:rPr>
        <w:t>年</w:t>
      </w:r>
      <w:r w:rsidRPr="003171D7">
        <w:t>1</w:t>
      </w:r>
      <w:r w:rsidRPr="003171D7">
        <w:rPr>
          <w:rFonts w:hint="eastAsia"/>
        </w:rPr>
        <w:t>月</w:t>
      </w:r>
      <w:r w:rsidRPr="003171D7">
        <w:t>1</w:t>
      </w:r>
      <w:r w:rsidRPr="003171D7">
        <w:rPr>
          <w:rFonts w:hint="eastAsia"/>
        </w:rPr>
        <w:t>日起法定最低工資為每小時</w:t>
      </w:r>
      <w:r w:rsidRPr="003171D7">
        <w:t>10.10</w:t>
      </w:r>
      <w:r w:rsidRPr="003171D7">
        <w:rPr>
          <w:rFonts w:hint="eastAsia"/>
        </w:rPr>
        <w:t>美元，</w:t>
      </w:r>
      <w:r w:rsidRPr="003171D7">
        <w:rPr>
          <w:rFonts w:hint="eastAsia"/>
          <w:lang w:eastAsia="zh-TW"/>
        </w:rPr>
        <w:t>2018</w:t>
      </w:r>
      <w:r w:rsidRPr="003171D7">
        <w:rPr>
          <w:rFonts w:hint="eastAsia"/>
          <w:lang w:eastAsia="zh-TW"/>
        </w:rPr>
        <w:t>年</w:t>
      </w:r>
      <w:r w:rsidR="00570EEF" w:rsidRPr="003171D7">
        <w:rPr>
          <w:rFonts w:hint="eastAsia"/>
          <w:lang w:eastAsia="zh-TW"/>
        </w:rPr>
        <w:t>及</w:t>
      </w:r>
      <w:r w:rsidR="00570EEF" w:rsidRPr="003171D7">
        <w:rPr>
          <w:rFonts w:hint="eastAsia"/>
          <w:lang w:eastAsia="zh-TW"/>
        </w:rPr>
        <w:t>2019</w:t>
      </w:r>
      <w:r w:rsidR="00570EEF" w:rsidRPr="003171D7">
        <w:rPr>
          <w:rFonts w:hint="eastAsia"/>
          <w:lang w:eastAsia="zh-TW"/>
        </w:rPr>
        <w:t>年</w:t>
      </w:r>
      <w:r w:rsidRPr="003171D7">
        <w:rPr>
          <w:rFonts w:hint="eastAsia"/>
          <w:lang w:eastAsia="zh-TW"/>
        </w:rPr>
        <w:t>相同。</w:t>
      </w:r>
      <w:r w:rsidRPr="003171D7">
        <w:rPr>
          <w:rFonts w:hint="eastAsia"/>
        </w:rPr>
        <w:t>康州是全美第</w:t>
      </w:r>
      <w:r w:rsidRPr="003171D7">
        <w:t>1</w:t>
      </w:r>
      <w:r w:rsidRPr="003171D7">
        <w:rPr>
          <w:rFonts w:hint="eastAsia"/>
        </w:rPr>
        <w:t>個通過最低時薪超過</w:t>
      </w:r>
      <w:r w:rsidRPr="003171D7">
        <w:t>10</w:t>
      </w:r>
      <w:r w:rsidRPr="003171D7">
        <w:rPr>
          <w:rFonts w:hint="eastAsia"/>
        </w:rPr>
        <w:t>美元的州。</w:t>
      </w:r>
      <w:r w:rsidR="00570EEF" w:rsidRPr="003171D7">
        <w:rPr>
          <w:rFonts w:hint="eastAsia"/>
          <w:lang w:eastAsia="zh-TW"/>
        </w:rPr>
        <w:t>康州民營所有行業平均時薪為</w:t>
      </w:r>
      <w:r w:rsidR="00570EEF" w:rsidRPr="003171D7">
        <w:rPr>
          <w:rFonts w:hint="eastAsia"/>
          <w:lang w:eastAsia="zh-TW"/>
        </w:rPr>
        <w:t>22.56</w:t>
      </w:r>
      <w:r w:rsidR="00570EEF" w:rsidRPr="003171D7">
        <w:rPr>
          <w:rFonts w:hint="eastAsia"/>
          <w:lang w:eastAsia="zh-TW"/>
        </w:rPr>
        <w:t>美元，最多可獲得</w:t>
      </w:r>
      <w:r w:rsidR="00570EEF" w:rsidRPr="003171D7">
        <w:rPr>
          <w:rFonts w:hint="eastAsia"/>
          <w:lang w:eastAsia="zh-TW"/>
        </w:rPr>
        <w:t>29.22</w:t>
      </w:r>
      <w:r w:rsidR="00570EEF" w:rsidRPr="003171D7">
        <w:rPr>
          <w:rFonts w:hint="eastAsia"/>
          <w:lang w:eastAsia="zh-TW"/>
        </w:rPr>
        <w:t>美元。</w:t>
      </w:r>
    </w:p>
    <w:p w:rsidR="00FF4900" w:rsidRPr="003171D7" w:rsidRDefault="00FF4900" w:rsidP="00DD684E">
      <w:pPr>
        <w:pStyle w:val="a4"/>
        <w:spacing w:before="514" w:after="771"/>
        <w:rPr>
          <w:lang w:eastAsia="zh-TW"/>
        </w:rPr>
      </w:pPr>
      <w:r w:rsidRPr="003171D7">
        <w:rPr>
          <w:rFonts w:hint="eastAsia"/>
          <w:lang w:eastAsia="zh-TW"/>
        </w:rPr>
        <w:lastRenderedPageBreak/>
        <w:t>第捌章　簽證、居留及移民</w:t>
      </w:r>
    </w:p>
    <w:p w:rsidR="00FF4900" w:rsidRPr="003171D7" w:rsidRDefault="00FF4900" w:rsidP="00FF4900">
      <w:pPr>
        <w:ind w:firstLine="472"/>
        <w:rPr>
          <w:lang w:eastAsia="zh-TW"/>
        </w:rPr>
      </w:pPr>
      <w:r w:rsidRPr="003171D7">
        <w:rPr>
          <w:rFonts w:hint="eastAsia"/>
          <w:lang w:eastAsia="zh-TW"/>
        </w:rPr>
        <w:t>美國於</w:t>
      </w:r>
      <w:r w:rsidRPr="003171D7">
        <w:rPr>
          <w:rFonts w:hint="eastAsia"/>
          <w:lang w:eastAsia="zh-TW"/>
        </w:rPr>
        <w:t>2012</w:t>
      </w:r>
      <w:r w:rsidRPr="003171D7">
        <w:rPr>
          <w:rFonts w:hint="eastAsia"/>
          <w:lang w:eastAsia="zh-TW"/>
        </w:rPr>
        <w:t>年</w:t>
      </w:r>
      <w:r w:rsidRPr="003171D7">
        <w:rPr>
          <w:rFonts w:hint="eastAsia"/>
          <w:lang w:eastAsia="zh-TW"/>
        </w:rPr>
        <w:t>10</w:t>
      </w:r>
      <w:r w:rsidRPr="003171D7">
        <w:rPr>
          <w:rFonts w:hint="eastAsia"/>
          <w:lang w:eastAsia="zh-TW"/>
        </w:rPr>
        <w:t>月</w:t>
      </w:r>
      <w:r w:rsidRPr="003171D7">
        <w:rPr>
          <w:rFonts w:hint="eastAsia"/>
          <w:lang w:eastAsia="zh-TW"/>
        </w:rPr>
        <w:t>2</w:t>
      </w:r>
      <w:r w:rsidRPr="003171D7">
        <w:rPr>
          <w:rFonts w:hint="eastAsia"/>
          <w:lang w:eastAsia="zh-TW"/>
        </w:rPr>
        <w:t>日宣布臺灣加入免簽證計畫（以下簡稱</w:t>
      </w:r>
      <w:r w:rsidRPr="003171D7">
        <w:rPr>
          <w:rFonts w:hint="eastAsia"/>
          <w:lang w:eastAsia="zh-TW"/>
        </w:rPr>
        <w:t>VWP</w:t>
      </w:r>
      <w:r w:rsidRPr="003171D7">
        <w:rPr>
          <w:rFonts w:hint="eastAsia"/>
          <w:lang w:eastAsia="zh-TW"/>
        </w:rPr>
        <w:t>）。根據</w:t>
      </w:r>
      <w:r w:rsidRPr="003171D7">
        <w:rPr>
          <w:rFonts w:hint="eastAsia"/>
          <w:lang w:eastAsia="zh-TW"/>
        </w:rPr>
        <w:t>VWP</w:t>
      </w:r>
      <w:r w:rsidRPr="003171D7">
        <w:rPr>
          <w:rFonts w:hint="eastAsia"/>
          <w:lang w:eastAsia="zh-TW"/>
        </w:rPr>
        <w:t>，符合資格及條件之臺灣護照持有人，即可赴美從事觀光或商務達</w:t>
      </w:r>
      <w:r w:rsidRPr="003171D7">
        <w:rPr>
          <w:rFonts w:hint="eastAsia"/>
          <w:lang w:eastAsia="zh-TW"/>
        </w:rPr>
        <w:t>90</w:t>
      </w:r>
      <w:r w:rsidRPr="003171D7">
        <w:rPr>
          <w:rFonts w:hint="eastAsia"/>
          <w:lang w:eastAsia="zh-TW"/>
        </w:rPr>
        <w:t>天，無需簽證。旅客欲以</w:t>
      </w:r>
      <w:r w:rsidRPr="003171D7">
        <w:rPr>
          <w:rFonts w:hint="eastAsia"/>
          <w:lang w:eastAsia="zh-TW"/>
        </w:rPr>
        <w:t>VWP</w:t>
      </w:r>
      <w:r w:rsidRPr="003171D7">
        <w:rPr>
          <w:rFonts w:hint="eastAsia"/>
          <w:lang w:eastAsia="zh-TW"/>
        </w:rPr>
        <w:t>入境美國，須先透過旅行授權電子系統（</w:t>
      </w:r>
      <w:r w:rsidRPr="003171D7">
        <w:rPr>
          <w:rFonts w:hint="eastAsia"/>
          <w:lang w:eastAsia="zh-TW"/>
        </w:rPr>
        <w:t>ESTA</w:t>
      </w:r>
      <w:r w:rsidRPr="003171D7">
        <w:rPr>
          <w:rFonts w:hint="eastAsia"/>
          <w:lang w:eastAsia="zh-TW"/>
        </w:rPr>
        <w:t>）取得授權許可，並於旅行前符合所有相關資格條件，惟停留天數不得延長，</w:t>
      </w:r>
      <w:r w:rsidRPr="003171D7">
        <w:rPr>
          <w:rFonts w:hint="eastAsia"/>
          <w:lang w:eastAsia="zh-TW"/>
        </w:rPr>
        <w:t>VWP</w:t>
      </w:r>
      <w:r w:rsidRPr="003171D7">
        <w:rPr>
          <w:rFonts w:hint="eastAsia"/>
          <w:lang w:eastAsia="zh-TW"/>
        </w:rPr>
        <w:t>旅客在美期間亦不得改變其身分，例如變更為學生簽證。若需停留超過</w:t>
      </w:r>
      <w:r w:rsidRPr="003171D7">
        <w:rPr>
          <w:rFonts w:hint="eastAsia"/>
          <w:lang w:eastAsia="zh-TW"/>
        </w:rPr>
        <w:t>90</w:t>
      </w:r>
      <w:r w:rsidRPr="003171D7">
        <w:rPr>
          <w:rFonts w:hint="eastAsia"/>
          <w:lang w:eastAsia="zh-TW"/>
        </w:rPr>
        <w:t>天，則仍需向美國</w:t>
      </w:r>
      <w:r w:rsidR="00143D46" w:rsidRPr="003171D7">
        <w:rPr>
          <w:rFonts w:hint="eastAsia"/>
          <w:lang w:eastAsia="zh-TW"/>
        </w:rPr>
        <w:t>在臺協會</w:t>
      </w:r>
      <w:r w:rsidRPr="003171D7">
        <w:rPr>
          <w:rFonts w:hint="eastAsia"/>
          <w:lang w:eastAsia="zh-TW"/>
        </w:rPr>
        <w:t>申請觀光簽證。</w:t>
      </w:r>
    </w:p>
    <w:p w:rsidR="00FF4900" w:rsidRPr="003171D7" w:rsidRDefault="00FF4900" w:rsidP="00FF4900">
      <w:pPr>
        <w:ind w:firstLine="472"/>
        <w:rPr>
          <w:lang w:eastAsia="zh-TW"/>
        </w:rPr>
      </w:pPr>
      <w:r w:rsidRPr="003171D7">
        <w:rPr>
          <w:rFonts w:hint="eastAsia"/>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FF4900" w:rsidRPr="003171D7" w:rsidRDefault="00FF4900" w:rsidP="00FF4900">
      <w:pPr>
        <w:ind w:firstLine="472"/>
        <w:rPr>
          <w:lang w:eastAsia="zh-TW"/>
        </w:rPr>
      </w:pPr>
      <w:r w:rsidRPr="003171D7">
        <w:rPr>
          <w:rFonts w:hint="eastAsia"/>
          <w:lang w:eastAsia="zh-TW"/>
        </w:rPr>
        <w:t>非移民簽證是發給打算入境美國做短暫停留並在停留期滿後離開美國的人。美國法律對非移民簽證訂有不同的類別，包括觀光、商務、短期應聘、留學、過境、投資、受訓、及其他目的。</w:t>
      </w:r>
    </w:p>
    <w:p w:rsidR="00FF4900" w:rsidRPr="003171D7" w:rsidRDefault="00FF4900" w:rsidP="00FF4900">
      <w:pPr>
        <w:ind w:firstLine="472"/>
        <w:rPr>
          <w:lang w:eastAsia="zh-TW"/>
        </w:rPr>
      </w:pPr>
      <w:r w:rsidRPr="003171D7">
        <w:rPr>
          <w:rFonts w:hint="eastAsia"/>
          <w:lang w:eastAsia="zh-TW"/>
        </w:rPr>
        <w:t>簽證事宜需向美國</w:t>
      </w:r>
      <w:r w:rsidR="00143D46" w:rsidRPr="003171D7">
        <w:rPr>
          <w:rFonts w:hint="eastAsia"/>
          <w:lang w:eastAsia="zh-TW"/>
        </w:rPr>
        <w:t>在臺協會</w:t>
      </w:r>
      <w:r w:rsidRPr="003171D7">
        <w:rPr>
          <w:rFonts w:hint="eastAsia"/>
          <w:lang w:eastAsia="zh-TW"/>
        </w:rPr>
        <w:t>提出申請，地址為台北市信義路三段</w:t>
      </w:r>
      <w:r w:rsidRPr="003171D7">
        <w:rPr>
          <w:rFonts w:hint="eastAsia"/>
          <w:lang w:eastAsia="zh-TW"/>
        </w:rPr>
        <w:t>134</w:t>
      </w:r>
      <w:r w:rsidRPr="003171D7">
        <w:rPr>
          <w:rFonts w:hint="eastAsia"/>
          <w:lang w:eastAsia="zh-TW"/>
        </w:rPr>
        <w:t>巷</w:t>
      </w:r>
      <w:r w:rsidRPr="003171D7">
        <w:rPr>
          <w:rFonts w:hint="eastAsia"/>
          <w:lang w:eastAsia="zh-TW"/>
        </w:rPr>
        <w:t>7</w:t>
      </w:r>
      <w:r w:rsidRPr="003171D7">
        <w:rPr>
          <w:rFonts w:hint="eastAsia"/>
          <w:lang w:eastAsia="zh-TW"/>
        </w:rPr>
        <w:t>號</w:t>
      </w:r>
      <w:r w:rsidR="0063468A" w:rsidRPr="003171D7">
        <w:rPr>
          <w:rFonts w:hint="eastAsia"/>
          <w:lang w:eastAsia="zh-TW"/>
        </w:rPr>
        <w:t>（</w:t>
      </w:r>
      <w:r w:rsidRPr="003171D7">
        <w:rPr>
          <w:rFonts w:hint="eastAsia"/>
          <w:lang w:eastAsia="zh-TW"/>
        </w:rPr>
        <w:t>電話：</w:t>
      </w:r>
      <w:r w:rsidRPr="003171D7">
        <w:rPr>
          <w:rFonts w:hint="eastAsia"/>
          <w:lang w:eastAsia="zh-TW"/>
        </w:rPr>
        <w:t>+886-2-2162-2000</w:t>
      </w:r>
      <w:r w:rsidRPr="003171D7">
        <w:rPr>
          <w:rFonts w:hint="eastAsia"/>
          <w:lang w:eastAsia="zh-TW"/>
        </w:rPr>
        <w:t>；傳真：</w:t>
      </w:r>
      <w:r w:rsidRPr="003171D7">
        <w:rPr>
          <w:rFonts w:hint="eastAsia"/>
          <w:lang w:eastAsia="zh-TW"/>
        </w:rPr>
        <w:t>+886- 2-2162-2251</w:t>
      </w:r>
      <w:r w:rsidR="0063468A" w:rsidRPr="003171D7">
        <w:rPr>
          <w:rFonts w:hint="eastAsia"/>
          <w:lang w:eastAsia="zh-TW"/>
        </w:rPr>
        <w:t>）</w:t>
      </w:r>
      <w:r w:rsidRPr="003171D7">
        <w:rPr>
          <w:rFonts w:hint="eastAsia"/>
          <w:lang w:eastAsia="zh-TW"/>
        </w:rPr>
        <w:t>。</w:t>
      </w:r>
    </w:p>
    <w:p w:rsidR="00FF4900" w:rsidRPr="003171D7" w:rsidRDefault="00FF4900" w:rsidP="00DD684E">
      <w:pPr>
        <w:pStyle w:val="a4"/>
        <w:spacing w:before="514" w:after="771"/>
      </w:pPr>
      <w:r w:rsidRPr="003171D7">
        <w:rPr>
          <w:rFonts w:hint="eastAsia"/>
        </w:rPr>
        <w:lastRenderedPageBreak/>
        <w:t>第玖章　結論</w:t>
      </w:r>
    </w:p>
    <w:p w:rsidR="00FF4900" w:rsidRPr="003171D7" w:rsidRDefault="00FF4900" w:rsidP="00FF4900">
      <w:pPr>
        <w:ind w:firstLine="472"/>
        <w:rPr>
          <w:rFonts w:eastAsia="SimSun"/>
        </w:rPr>
      </w:pPr>
      <w:r w:rsidRPr="003171D7">
        <w:rPr>
          <w:rFonts w:hint="eastAsia"/>
        </w:rPr>
        <w:t>康州目前投入大筆經費發展具潛力之高科技產業，並歡迎外人投資，惟由於州民所得居全美第</w:t>
      </w:r>
      <w:r w:rsidRPr="003171D7">
        <w:rPr>
          <w:lang w:eastAsia="zh-TW"/>
        </w:rPr>
        <w:t>4</w:t>
      </w:r>
      <w:r w:rsidRPr="003171D7">
        <w:rPr>
          <w:rFonts w:hint="eastAsia"/>
        </w:rPr>
        <w:t>名，生活費用及設廠成本皆高昂</w:t>
      </w:r>
      <w:r w:rsidRPr="003171D7">
        <w:rPr>
          <w:rFonts w:hint="eastAsia"/>
          <w:lang w:eastAsia="zh-TW"/>
        </w:rPr>
        <w:t>。</w:t>
      </w:r>
      <w:r w:rsidRPr="003171D7">
        <w:rPr>
          <w:rFonts w:hint="eastAsia"/>
        </w:rPr>
        <w:t>一般而言，低層次之加工製造業不適合在本地投資，高附加價值之製造業如航太、電子、電腦、醫療化、高科技行業及大型金融服務業才適合考慮在康州投資。建議我國投資人可參考康州政府加強推廣產業聚落的項目或選擇較無競爭的產業進行投資。據康州經濟暨社區發展廳資料顯示康州是一個能提供新創以及成長中的公司在全球市場競爭成功的地方，其優勢在於下列幾點：地點適中、科技與創新的中心、勤奮的勞工、卓越的教育機構、提供成長的誘因、較高的生活品質以及優良的運輸系統等。</w:t>
      </w:r>
    </w:p>
    <w:p w:rsidR="00C51146" w:rsidRPr="003171D7" w:rsidRDefault="00FF4900" w:rsidP="00FF4900">
      <w:pPr>
        <w:ind w:firstLine="472"/>
        <w:rPr>
          <w:rFonts w:eastAsia="SimSun"/>
        </w:rPr>
      </w:pPr>
      <w:r w:rsidRPr="003171D7">
        <w:rPr>
          <w:rFonts w:hint="eastAsia"/>
          <w:lang w:eastAsia="zh-TW"/>
        </w:rPr>
        <w:t>康州在經濟發展的積極性以及彈性做法，吸引企業到康州投資創造就業機會是該州的最大優先</w:t>
      </w:r>
      <w:r w:rsidR="00C51146" w:rsidRPr="003171D7">
        <w:rPr>
          <w:rFonts w:hint="eastAsia"/>
          <w:lang w:eastAsia="zh-TW"/>
        </w:rPr>
        <w:t>，尤其</w:t>
      </w:r>
      <w:r w:rsidR="00C51146" w:rsidRPr="003171D7">
        <w:rPr>
          <w:rFonts w:hint="eastAsia"/>
          <w:lang w:eastAsia="zh-TW"/>
        </w:rPr>
        <w:t>Lamont</w:t>
      </w:r>
      <w:r w:rsidR="00C51146" w:rsidRPr="003171D7">
        <w:rPr>
          <w:rFonts w:hint="eastAsia"/>
          <w:lang w:eastAsia="zh-TW"/>
        </w:rPr>
        <w:t>州長上任後首務將係全力提振康州經濟，改善康州經貿投資環境，加強招商</w:t>
      </w:r>
      <w:r w:rsidR="00C51146" w:rsidRPr="003171D7">
        <w:rPr>
          <w:rFonts w:eastAsia="標楷體"/>
        </w:rPr>
        <w:t>。</w:t>
      </w:r>
    </w:p>
    <w:p w:rsidR="00FF4900" w:rsidRPr="003171D7" w:rsidRDefault="00FF4900" w:rsidP="00FF4900">
      <w:pPr>
        <w:ind w:firstLine="472"/>
        <w:rPr>
          <w:lang w:eastAsia="zh-TW"/>
        </w:rPr>
      </w:pPr>
      <w:r w:rsidRPr="003171D7">
        <w:rPr>
          <w:rFonts w:hint="eastAsia"/>
          <w:lang w:eastAsia="zh-TW"/>
        </w:rPr>
        <w:t>康州有其優勢，但</w:t>
      </w:r>
      <w:r w:rsidR="0063468A" w:rsidRPr="003171D7">
        <w:rPr>
          <w:rFonts w:hint="eastAsia"/>
          <w:lang w:eastAsia="zh-TW"/>
        </w:rPr>
        <w:t>臺商</w:t>
      </w:r>
      <w:r w:rsidRPr="003171D7">
        <w:rPr>
          <w:rFonts w:hint="eastAsia"/>
          <w:lang w:eastAsia="zh-TW"/>
        </w:rPr>
        <w:t>應以自己的商業利益作為是否到康州投資的考量。康州經濟屬成熟經濟型，但並非僅可投資高科技產業，服務業也是一個可以考慮的領域，但</w:t>
      </w:r>
      <w:r w:rsidR="0063468A" w:rsidRPr="003171D7">
        <w:rPr>
          <w:rFonts w:hint="eastAsia"/>
          <w:lang w:eastAsia="zh-TW"/>
        </w:rPr>
        <w:t>臺商</w:t>
      </w:r>
      <w:r w:rsidRPr="003171D7">
        <w:rPr>
          <w:rFonts w:hint="eastAsia"/>
          <w:lang w:eastAsia="zh-TW"/>
        </w:rPr>
        <w:t>必須考量到稅務、經濟規模、種族人口結構等等因素，投資案較能成功。</w:t>
      </w:r>
    </w:p>
    <w:p w:rsidR="00FF4900" w:rsidRPr="003171D7" w:rsidRDefault="00FF4900" w:rsidP="00DD684E">
      <w:pPr>
        <w:pStyle w:val="a4"/>
        <w:spacing w:before="514" w:after="771"/>
        <w:rPr>
          <w:lang w:eastAsia="zh-TW"/>
        </w:rPr>
      </w:pPr>
      <w:r w:rsidRPr="003171D7">
        <w:rPr>
          <w:rFonts w:hint="eastAsia"/>
          <w:lang w:eastAsia="zh-TW"/>
        </w:rPr>
        <w:lastRenderedPageBreak/>
        <w:t>附錄　重要機構聯絡資料</w:t>
      </w:r>
    </w:p>
    <w:p w:rsidR="00FF4900" w:rsidRPr="003171D7" w:rsidRDefault="00FF4900" w:rsidP="00FF4900">
      <w:pPr>
        <w:pStyle w:val="a6"/>
        <w:spacing w:before="257" w:after="257"/>
        <w:ind w:left="632" w:hanging="632"/>
      </w:pPr>
      <w:r w:rsidRPr="003171D7">
        <w:rPr>
          <w:rFonts w:hint="eastAsia"/>
        </w:rPr>
        <w:t>一、我國在當地駐外單位及</w:t>
      </w:r>
      <w:r w:rsidR="005E4C85" w:rsidRPr="003171D7">
        <w:rPr>
          <w:rFonts w:hint="eastAsia"/>
        </w:rPr>
        <w:t>臺（</w:t>
      </w:r>
      <w:r w:rsidRPr="003171D7">
        <w:rPr>
          <w:rFonts w:hint="eastAsia"/>
        </w:rPr>
        <w:t>華）商團體</w:t>
      </w:r>
    </w:p>
    <w:p w:rsidR="00FF4900" w:rsidRPr="003171D7" w:rsidRDefault="00FF4900" w:rsidP="00FF4900">
      <w:pPr>
        <w:pStyle w:val="af1"/>
        <w:ind w:left="945" w:hanging="709"/>
      </w:pPr>
      <w:r w:rsidRPr="003171D7">
        <w:rPr>
          <w:rFonts w:hint="eastAsia"/>
        </w:rPr>
        <w:t>（一）駐紐約台北經濟文化辦事處</w:t>
      </w:r>
      <w:r w:rsidRPr="003171D7">
        <w:t xml:space="preserve"> </w:t>
      </w:r>
    </w:p>
    <w:p w:rsidR="00FF4900" w:rsidRPr="003171D7" w:rsidRDefault="00FF4900" w:rsidP="00FF4900">
      <w:pPr>
        <w:pStyle w:val="af1"/>
        <w:ind w:left="945" w:hanging="709"/>
      </w:pPr>
      <w:r w:rsidRPr="003171D7">
        <w:tab/>
        <w:t>Taipei Economic and Cultural Office in New York</w:t>
      </w:r>
    </w:p>
    <w:p w:rsidR="00FF4900" w:rsidRPr="003171D7" w:rsidRDefault="00FF4900" w:rsidP="00FF4900">
      <w:pPr>
        <w:pStyle w:val="af1"/>
        <w:ind w:left="945" w:hanging="709"/>
      </w:pPr>
      <w:r w:rsidRPr="003171D7">
        <w:tab/>
      </w:r>
      <w:r w:rsidRPr="003171D7">
        <w:rPr>
          <w:rFonts w:hint="eastAsia"/>
        </w:rPr>
        <w:t>地址：</w:t>
      </w:r>
      <w:r w:rsidRPr="003171D7">
        <w:t>1 East 42nd Street, NY 10017, USA</w:t>
      </w:r>
    </w:p>
    <w:p w:rsidR="00FF4900" w:rsidRPr="003171D7" w:rsidRDefault="00FF4900" w:rsidP="00FF4900">
      <w:pPr>
        <w:pStyle w:val="af1"/>
        <w:ind w:left="945" w:hanging="709"/>
      </w:pPr>
      <w:r w:rsidRPr="003171D7">
        <w:tab/>
      </w:r>
      <w:r w:rsidRPr="003171D7">
        <w:rPr>
          <w:rFonts w:hint="eastAsia"/>
        </w:rPr>
        <w:t>電話：</w:t>
      </w:r>
      <w:r w:rsidRPr="003171D7">
        <w:t>1-212-317-7300</w:t>
      </w:r>
    </w:p>
    <w:p w:rsidR="00FF4900" w:rsidRPr="003171D7" w:rsidRDefault="00FF4900" w:rsidP="00FF4900">
      <w:pPr>
        <w:pStyle w:val="af1"/>
        <w:ind w:left="945" w:hanging="709"/>
      </w:pPr>
      <w:r w:rsidRPr="003171D7">
        <w:tab/>
      </w:r>
      <w:r w:rsidRPr="003171D7">
        <w:rPr>
          <w:rFonts w:hint="eastAsia"/>
        </w:rPr>
        <w:t>傳真：</w:t>
      </w:r>
      <w:r w:rsidRPr="003171D7">
        <w:t>1-212-754-1389</w:t>
      </w:r>
    </w:p>
    <w:p w:rsidR="00FF4900" w:rsidRPr="003171D7" w:rsidRDefault="00FF4900" w:rsidP="00FF4900">
      <w:pPr>
        <w:pStyle w:val="af1"/>
        <w:ind w:left="945" w:hanging="709"/>
      </w:pPr>
      <w:r w:rsidRPr="003171D7">
        <w:tab/>
      </w:r>
      <w:r w:rsidRPr="003171D7">
        <w:rPr>
          <w:rFonts w:hint="eastAsia"/>
        </w:rPr>
        <w:t>網址：</w:t>
      </w:r>
      <w:hyperlink r:id="rId88" w:history="1">
        <w:r w:rsidRPr="003171D7">
          <w:t>https://www.taiwanembassy.org/usnyc/</w:t>
        </w:r>
      </w:hyperlink>
    </w:p>
    <w:p w:rsidR="00FF4900" w:rsidRPr="003171D7" w:rsidRDefault="00FF4900" w:rsidP="00FF4900">
      <w:pPr>
        <w:pStyle w:val="af1"/>
        <w:ind w:left="945" w:hanging="709"/>
      </w:pPr>
      <w:r w:rsidRPr="003171D7">
        <w:rPr>
          <w:rFonts w:hint="eastAsia"/>
        </w:rPr>
        <w:t>（二）駐美投資貿易服務處（經濟部單位）</w:t>
      </w:r>
    </w:p>
    <w:p w:rsidR="00FF4900" w:rsidRPr="003171D7" w:rsidRDefault="00FF4900" w:rsidP="00FF4900">
      <w:pPr>
        <w:pStyle w:val="af1"/>
        <w:ind w:left="945" w:hanging="709"/>
      </w:pPr>
      <w:r w:rsidRPr="003171D7">
        <w:tab/>
        <w:t>Investment &amp; Trade Office, Taipei Economic and Cultural Representative Office in the United States</w:t>
      </w:r>
    </w:p>
    <w:p w:rsidR="00FF4900" w:rsidRPr="003171D7" w:rsidRDefault="00FF4900" w:rsidP="00FF4900">
      <w:pPr>
        <w:pStyle w:val="af1"/>
        <w:ind w:left="945" w:hanging="709"/>
      </w:pPr>
      <w:r w:rsidRPr="003171D7">
        <w:tab/>
      </w:r>
      <w:r w:rsidRPr="003171D7">
        <w:rPr>
          <w:rFonts w:hint="eastAsia"/>
        </w:rPr>
        <w:t>地址：</w:t>
      </w:r>
      <w:r w:rsidRPr="003171D7">
        <w:t>1 East 42nd Street, 8th Floor, NY 10017, USA</w:t>
      </w:r>
    </w:p>
    <w:p w:rsidR="00FF4900" w:rsidRPr="003171D7" w:rsidRDefault="00FF4900" w:rsidP="00FF4900">
      <w:pPr>
        <w:pStyle w:val="af1"/>
        <w:ind w:left="945" w:hanging="709"/>
      </w:pPr>
      <w:r w:rsidRPr="003171D7">
        <w:tab/>
      </w:r>
      <w:r w:rsidRPr="003171D7">
        <w:rPr>
          <w:rFonts w:hint="eastAsia"/>
        </w:rPr>
        <w:t>電話：</w:t>
      </w:r>
      <w:r w:rsidRPr="003171D7">
        <w:t>1-212-317-73</w:t>
      </w:r>
      <w:r w:rsidRPr="003171D7">
        <w:rPr>
          <w:rFonts w:hint="eastAsia"/>
        </w:rPr>
        <w:t>97</w:t>
      </w:r>
    </w:p>
    <w:p w:rsidR="00FF4900" w:rsidRPr="003171D7" w:rsidRDefault="00FF4900" w:rsidP="00FF4900">
      <w:pPr>
        <w:pStyle w:val="af1"/>
        <w:ind w:left="945" w:hanging="709"/>
      </w:pPr>
      <w:r w:rsidRPr="003171D7">
        <w:tab/>
      </w:r>
      <w:r w:rsidRPr="003171D7">
        <w:rPr>
          <w:rFonts w:hint="eastAsia"/>
        </w:rPr>
        <w:t>傳真：</w:t>
      </w:r>
      <w:r w:rsidRPr="003171D7">
        <w:t>1-212-826-3615</w:t>
      </w:r>
    </w:p>
    <w:p w:rsidR="00FF4900" w:rsidRPr="003171D7" w:rsidRDefault="00FF4900" w:rsidP="00FF4900">
      <w:pPr>
        <w:pStyle w:val="af1"/>
        <w:ind w:left="945" w:hanging="709"/>
      </w:pPr>
      <w:r w:rsidRPr="003171D7">
        <w:tab/>
      </w:r>
      <w:r w:rsidRPr="003171D7">
        <w:rPr>
          <w:rFonts w:hint="eastAsia"/>
        </w:rPr>
        <w:t>電郵：</w:t>
      </w:r>
      <w:hyperlink r:id="rId89" w:history="1">
        <w:r w:rsidRPr="003171D7">
          <w:t>info@investandtrade.com</w:t>
        </w:r>
      </w:hyperlink>
    </w:p>
    <w:p w:rsidR="00FF4900" w:rsidRPr="003171D7" w:rsidRDefault="00FF4900" w:rsidP="00FF4900">
      <w:pPr>
        <w:pStyle w:val="af1"/>
        <w:ind w:left="945" w:hanging="709"/>
      </w:pPr>
      <w:r w:rsidRPr="003171D7">
        <w:rPr>
          <w:rFonts w:hint="eastAsia"/>
        </w:rPr>
        <w:t>（三）外貿協會</w:t>
      </w:r>
    </w:p>
    <w:p w:rsidR="00FF4900" w:rsidRPr="003171D7" w:rsidRDefault="00FF4900" w:rsidP="00FF4900">
      <w:pPr>
        <w:pStyle w:val="af1"/>
        <w:ind w:left="945" w:hanging="709"/>
      </w:pPr>
      <w:r w:rsidRPr="003171D7">
        <w:tab/>
        <w:t>Taiwan Trade Center</w:t>
      </w:r>
      <w:r w:rsidRPr="003171D7">
        <w:rPr>
          <w:rFonts w:hint="eastAsia"/>
        </w:rPr>
        <w:t>, New York</w:t>
      </w:r>
    </w:p>
    <w:p w:rsidR="00FF4900" w:rsidRPr="003171D7" w:rsidRDefault="00FF4900" w:rsidP="00FF4900">
      <w:pPr>
        <w:pStyle w:val="af1"/>
        <w:ind w:left="945" w:hanging="709"/>
      </w:pPr>
      <w:r w:rsidRPr="003171D7">
        <w:tab/>
      </w:r>
      <w:r w:rsidRPr="003171D7">
        <w:rPr>
          <w:rFonts w:hint="eastAsia"/>
        </w:rPr>
        <w:t>地址：</w:t>
      </w:r>
      <w:r w:rsidRPr="003171D7">
        <w:t>1 Penn Plaza, Suite 2025, New York, NY 10119</w:t>
      </w:r>
    </w:p>
    <w:p w:rsidR="00FF4900" w:rsidRPr="003171D7" w:rsidRDefault="00FF4900" w:rsidP="00FF4900">
      <w:pPr>
        <w:pStyle w:val="af1"/>
        <w:ind w:left="945" w:hanging="709"/>
      </w:pPr>
      <w:r w:rsidRPr="003171D7">
        <w:tab/>
      </w:r>
      <w:r w:rsidRPr="003171D7">
        <w:rPr>
          <w:rFonts w:hint="eastAsia"/>
        </w:rPr>
        <w:t>電話：</w:t>
      </w:r>
      <w:r w:rsidRPr="003171D7">
        <w:rPr>
          <w:rFonts w:hint="eastAsia"/>
        </w:rPr>
        <w:t>1-</w:t>
      </w:r>
      <w:r w:rsidRPr="003171D7">
        <w:t>212-904-1677</w:t>
      </w:r>
    </w:p>
    <w:p w:rsidR="00FF4900" w:rsidRPr="003171D7" w:rsidRDefault="00FF4900" w:rsidP="00FF4900">
      <w:pPr>
        <w:pStyle w:val="af6"/>
        <w:ind w:left="1417" w:hanging="472"/>
      </w:pPr>
      <w:r w:rsidRPr="003171D7">
        <w:rPr>
          <w:rFonts w:hint="eastAsia"/>
        </w:rPr>
        <w:t>傳真︰</w:t>
      </w:r>
      <w:r w:rsidRPr="003171D7">
        <w:t>1-212-904-1678</w:t>
      </w:r>
    </w:p>
    <w:p w:rsidR="00FF4900" w:rsidRPr="003171D7" w:rsidRDefault="00FF4900" w:rsidP="00FF4900">
      <w:pPr>
        <w:pStyle w:val="af1"/>
        <w:ind w:left="945" w:hanging="709"/>
      </w:pPr>
      <w:r w:rsidRPr="003171D7">
        <w:tab/>
      </w:r>
      <w:r w:rsidRPr="003171D7">
        <w:rPr>
          <w:rFonts w:hint="eastAsia"/>
        </w:rPr>
        <w:t>電郵︰</w:t>
      </w:r>
      <w:hyperlink r:id="rId90" w:history="1">
        <w:r w:rsidRPr="003171D7">
          <w:t>newyork@taitra.org.tw</w:t>
        </w:r>
      </w:hyperlink>
    </w:p>
    <w:p w:rsidR="00FF4900" w:rsidRPr="003171D7" w:rsidRDefault="00FF4900" w:rsidP="00FF4900">
      <w:pPr>
        <w:pStyle w:val="af1"/>
        <w:ind w:left="945" w:hanging="709"/>
      </w:pPr>
      <w:r w:rsidRPr="003171D7">
        <w:rPr>
          <w:rFonts w:hint="eastAsia"/>
        </w:rPr>
        <w:lastRenderedPageBreak/>
        <w:t>（四）僑教中心</w:t>
      </w:r>
      <w:r w:rsidRPr="003171D7">
        <w:t xml:space="preserve">Chinese Culture Center </w:t>
      </w:r>
    </w:p>
    <w:p w:rsidR="00FF4900" w:rsidRPr="003171D7" w:rsidRDefault="00FF4900" w:rsidP="00FF4900">
      <w:pPr>
        <w:pStyle w:val="af1"/>
        <w:ind w:left="945" w:hanging="709"/>
      </w:pPr>
      <w:r w:rsidRPr="003171D7">
        <w:tab/>
      </w:r>
      <w:r w:rsidRPr="003171D7">
        <w:rPr>
          <w:rFonts w:hint="eastAsia"/>
        </w:rPr>
        <w:t>地址：</w:t>
      </w:r>
      <w:r w:rsidRPr="003171D7">
        <w:rPr>
          <w:rFonts w:hint="eastAsia"/>
        </w:rPr>
        <w:t>133-32 41st Road, Flushing, New York 11355 U.S.A.</w:t>
      </w:r>
    </w:p>
    <w:p w:rsidR="00FF4900" w:rsidRPr="003171D7" w:rsidRDefault="001F67E7" w:rsidP="001F67E7">
      <w:pPr>
        <w:pStyle w:val="af1"/>
        <w:ind w:left="945" w:hanging="709"/>
      </w:pPr>
      <w:r w:rsidRPr="003171D7">
        <w:rPr>
          <w:rFonts w:hint="eastAsia"/>
        </w:rPr>
        <w:tab/>
      </w:r>
      <w:r w:rsidR="00FF4900" w:rsidRPr="003171D7">
        <w:rPr>
          <w:rFonts w:hint="eastAsia"/>
        </w:rPr>
        <w:t>電話：</w:t>
      </w:r>
      <w:r w:rsidR="00FF4900" w:rsidRPr="003171D7">
        <w:rPr>
          <w:rFonts w:hint="eastAsia"/>
        </w:rPr>
        <w:t>+1-718-886-7770</w:t>
      </w:r>
    </w:p>
    <w:p w:rsidR="00FF4900" w:rsidRPr="003171D7" w:rsidRDefault="001F67E7" w:rsidP="001F67E7">
      <w:pPr>
        <w:pStyle w:val="af1"/>
        <w:ind w:left="945" w:hanging="709"/>
      </w:pPr>
      <w:r w:rsidRPr="003171D7">
        <w:rPr>
          <w:rFonts w:hint="eastAsia"/>
        </w:rPr>
        <w:tab/>
      </w:r>
      <w:r w:rsidR="00FF4900" w:rsidRPr="003171D7">
        <w:rPr>
          <w:rFonts w:hint="eastAsia"/>
        </w:rPr>
        <w:t>傳真：</w:t>
      </w:r>
      <w:r w:rsidR="00FF4900" w:rsidRPr="003171D7">
        <w:rPr>
          <w:rFonts w:hint="eastAsia"/>
        </w:rPr>
        <w:t xml:space="preserve">+1-718-961-3303 </w:t>
      </w:r>
    </w:p>
    <w:p w:rsidR="00FF4900" w:rsidRPr="003171D7" w:rsidRDefault="001F67E7" w:rsidP="001F67E7">
      <w:pPr>
        <w:pStyle w:val="af1"/>
        <w:ind w:left="945" w:hanging="709"/>
      </w:pPr>
      <w:r w:rsidRPr="003171D7">
        <w:rPr>
          <w:rFonts w:hint="eastAsia"/>
        </w:rPr>
        <w:tab/>
      </w:r>
      <w:r w:rsidR="00FF4900" w:rsidRPr="003171D7">
        <w:rPr>
          <w:rFonts w:hint="eastAsia"/>
        </w:rPr>
        <w:t>電郵：</w:t>
      </w:r>
      <w:hyperlink r:id="rId91" w:history="1">
        <w:r w:rsidR="00FF4900" w:rsidRPr="003171D7">
          <w:rPr>
            <w:rFonts w:hint="eastAsia"/>
          </w:rPr>
          <w:t>newyork@ocac.gov.tw</w:t>
        </w:r>
      </w:hyperlink>
    </w:p>
    <w:p w:rsidR="00FF4900" w:rsidRPr="003171D7" w:rsidRDefault="00FF4900" w:rsidP="00FF4900">
      <w:pPr>
        <w:pStyle w:val="a6"/>
        <w:spacing w:before="257" w:after="257"/>
        <w:ind w:left="632" w:hanging="632"/>
      </w:pPr>
      <w:r w:rsidRPr="003171D7">
        <w:rPr>
          <w:rFonts w:hint="eastAsia"/>
        </w:rPr>
        <w:t>二、當地重要投資相關機構</w:t>
      </w:r>
    </w:p>
    <w:p w:rsidR="00FF4900" w:rsidRPr="003171D7" w:rsidRDefault="00FF4900" w:rsidP="00FF4900">
      <w:pPr>
        <w:pStyle w:val="af1"/>
        <w:ind w:left="945" w:hanging="709"/>
      </w:pPr>
      <w:r w:rsidRPr="003171D7">
        <w:t>Department of Economic &amp; Community Development, Connecticut Government</w:t>
      </w:r>
    </w:p>
    <w:p w:rsidR="00FF4900" w:rsidRPr="003171D7" w:rsidRDefault="00FF4900" w:rsidP="00FF4900">
      <w:pPr>
        <w:pStyle w:val="af1"/>
        <w:ind w:left="945" w:hanging="709"/>
      </w:pPr>
      <w:r w:rsidRPr="003171D7">
        <w:rPr>
          <w:rFonts w:hint="eastAsia"/>
        </w:rPr>
        <w:t>地址：</w:t>
      </w:r>
      <w:r w:rsidRPr="003171D7">
        <w:t>450 Columbus Boulevard, Suite 5</w:t>
      </w:r>
      <w:r w:rsidRPr="003171D7">
        <w:rPr>
          <w:rFonts w:hint="eastAsia"/>
        </w:rPr>
        <w:t xml:space="preserve">, </w:t>
      </w:r>
      <w:r w:rsidRPr="003171D7">
        <w:t>Hartford, CT</w:t>
      </w:r>
      <w:r w:rsidRPr="003171D7">
        <w:rPr>
          <w:rFonts w:hint="eastAsia"/>
        </w:rPr>
        <w:t xml:space="preserve"> </w:t>
      </w:r>
      <w:r w:rsidRPr="003171D7">
        <w:t>06103</w:t>
      </w:r>
    </w:p>
    <w:p w:rsidR="00FF4900" w:rsidRPr="003171D7" w:rsidRDefault="00FF4900" w:rsidP="00FF4900">
      <w:pPr>
        <w:pStyle w:val="af1"/>
        <w:ind w:left="945" w:hanging="709"/>
      </w:pPr>
      <w:r w:rsidRPr="003171D7">
        <w:rPr>
          <w:rFonts w:hint="eastAsia"/>
        </w:rPr>
        <w:t>電話：</w:t>
      </w:r>
      <w:r w:rsidRPr="003171D7">
        <w:t>1-860-500-2313</w:t>
      </w:r>
    </w:p>
    <w:p w:rsidR="00FF4900" w:rsidRPr="003171D7" w:rsidRDefault="00FF4900" w:rsidP="00FF4900">
      <w:pPr>
        <w:pStyle w:val="af1"/>
        <w:ind w:left="945" w:hanging="709"/>
      </w:pPr>
      <w:r w:rsidRPr="003171D7">
        <w:rPr>
          <w:rFonts w:hint="eastAsia"/>
        </w:rPr>
        <w:t>電郵：</w:t>
      </w:r>
      <w:hyperlink r:id="rId92" w:history="1">
        <w:r w:rsidRPr="003171D7">
          <w:t>DECD@ct.gov</w:t>
        </w:r>
      </w:hyperlink>
    </w:p>
    <w:p w:rsidR="00FF4900" w:rsidRPr="003171D7" w:rsidRDefault="00FF4900" w:rsidP="00FF4900">
      <w:pPr>
        <w:pStyle w:val="af1"/>
        <w:ind w:left="945" w:hanging="709"/>
      </w:pPr>
      <w:r w:rsidRPr="003171D7">
        <w:rPr>
          <w:rFonts w:hint="eastAsia"/>
        </w:rPr>
        <w:t>網址：</w:t>
      </w:r>
      <w:hyperlink r:id="rId93" w:history="1">
        <w:r w:rsidRPr="003171D7">
          <w:t>www.ct.gov/ecd/site/default.asp</w:t>
        </w:r>
      </w:hyperlink>
    </w:p>
    <w:p w:rsidR="008341E6" w:rsidRPr="003171D7" w:rsidRDefault="00FF4900" w:rsidP="00AF50E7">
      <w:pPr>
        <w:pStyle w:val="af6"/>
        <w:ind w:left="1417" w:hanging="472"/>
        <w:rPr>
          <w:lang w:eastAsia="zh-TW"/>
        </w:rPr>
      </w:pPr>
      <w:r w:rsidRPr="003171D7">
        <w:rPr>
          <w:lang w:eastAsia="zh-TW"/>
        </w:rPr>
        <w:br w:type="page"/>
      </w:r>
    </w:p>
    <w:p w:rsidR="001F446E" w:rsidRPr="003171D7" w:rsidRDefault="001F446E" w:rsidP="00AF50E7">
      <w:pPr>
        <w:pStyle w:val="af6"/>
        <w:ind w:left="1417" w:hanging="472"/>
        <w:rPr>
          <w:lang w:eastAsia="zh-TW"/>
        </w:rPr>
      </w:pPr>
    </w:p>
    <w:p w:rsidR="008341E6" w:rsidRPr="003171D7" w:rsidRDefault="008341E6" w:rsidP="00AF50E7">
      <w:pPr>
        <w:pStyle w:val="af6"/>
        <w:ind w:left="1417" w:hanging="472"/>
        <w:sectPr w:rsidR="008341E6" w:rsidRPr="003171D7" w:rsidSect="00AF50E7">
          <w:headerReference w:type="default" r:id="rId94"/>
          <w:pgSz w:w="11906" w:h="16838" w:code="9"/>
          <w:pgMar w:top="2268" w:right="1701" w:bottom="1701" w:left="1701" w:header="1134" w:footer="851" w:gutter="0"/>
          <w:cols w:space="720"/>
          <w:docGrid w:type="linesAndChars" w:linePitch="514" w:charSpace="-774"/>
        </w:sectPr>
      </w:pPr>
    </w:p>
    <w:p w:rsidR="00FF4900" w:rsidRPr="003171D7" w:rsidRDefault="00FF4900" w:rsidP="001F67E7">
      <w:pPr>
        <w:pStyle w:val="28-"/>
      </w:pPr>
      <w:bookmarkStart w:id="23" w:name="__RefHeading___Toc457341240"/>
      <w:bookmarkStart w:id="24" w:name="_Toc406763710"/>
      <w:bookmarkStart w:id="25" w:name="_Toc406763907"/>
      <w:bookmarkStart w:id="26" w:name="_Toc427094941"/>
      <w:bookmarkStart w:id="27" w:name="_Toc429578325"/>
      <w:bookmarkStart w:id="28" w:name="_Toc10914361"/>
      <w:bookmarkEnd w:id="23"/>
      <w:r w:rsidRPr="003171D7">
        <w:rPr>
          <w:rFonts w:hint="eastAsia"/>
        </w:rPr>
        <w:lastRenderedPageBreak/>
        <w:t>紐約州投資環境簡介</w:t>
      </w:r>
      <w:bookmarkEnd w:id="24"/>
      <w:bookmarkEnd w:id="25"/>
      <w:bookmarkEnd w:id="26"/>
      <w:bookmarkEnd w:id="27"/>
      <w:bookmarkEnd w:id="28"/>
    </w:p>
    <w:p w:rsidR="00FF4900" w:rsidRPr="003171D7" w:rsidRDefault="00FF4900" w:rsidP="001F67E7">
      <w:pPr>
        <w:pStyle w:val="aff2"/>
      </w:pPr>
      <w:r w:rsidRPr="003171D7">
        <w:rPr>
          <w:rFonts w:hint="eastAsia"/>
        </w:rPr>
        <w:t>紐約州基本資料表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5"/>
        <w:gridCol w:w="5939"/>
      </w:tblGrid>
      <w:tr w:rsidR="003171D7" w:rsidRPr="003171D7">
        <w:trPr>
          <w:trHeight w:val="680"/>
          <w:jc w:val="center"/>
        </w:trPr>
        <w:tc>
          <w:tcPr>
            <w:tcW w:w="8564" w:type="dxa"/>
            <w:gridSpan w:val="2"/>
            <w:tcBorders>
              <w:top w:val="single" w:sz="24" w:space="0" w:color="auto"/>
            </w:tcBorders>
            <w:vAlign w:val="center"/>
          </w:tcPr>
          <w:p w:rsidR="00FF4900" w:rsidRPr="003171D7" w:rsidRDefault="00FF4900" w:rsidP="001F67E7">
            <w:pPr>
              <w:pStyle w:val="aff3"/>
            </w:pPr>
            <w:r w:rsidRPr="003171D7">
              <w:rPr>
                <w:rFonts w:hint="eastAsia"/>
              </w:rPr>
              <w:t>自</w:t>
            </w:r>
            <w:r w:rsidRPr="003171D7">
              <w:t xml:space="preserve">  </w:t>
            </w:r>
            <w:r w:rsidRPr="003171D7">
              <w:rPr>
                <w:rFonts w:hint="eastAsia"/>
              </w:rPr>
              <w:t>然</w:t>
            </w:r>
            <w:r w:rsidRPr="003171D7">
              <w:t xml:space="preserve"> </w:t>
            </w:r>
            <w:r w:rsidRPr="003171D7">
              <w:rPr>
                <w:rFonts w:hint="eastAsia"/>
              </w:rPr>
              <w:t>人</w:t>
            </w:r>
            <w:r w:rsidRPr="003171D7">
              <w:t xml:space="preserve">  </w:t>
            </w:r>
            <w:r w:rsidRPr="003171D7">
              <w:rPr>
                <w:rFonts w:hint="eastAsia"/>
              </w:rPr>
              <w:t>文</w:t>
            </w:r>
          </w:p>
        </w:tc>
      </w:tr>
      <w:tr w:rsidR="003171D7" w:rsidRPr="003171D7" w:rsidTr="00336992">
        <w:trPr>
          <w:trHeight w:val="680"/>
          <w:jc w:val="center"/>
        </w:trPr>
        <w:tc>
          <w:tcPr>
            <w:tcW w:w="2625" w:type="dxa"/>
            <w:vAlign w:val="center"/>
          </w:tcPr>
          <w:p w:rsidR="00336992" w:rsidRPr="003171D7" w:rsidRDefault="00336992" w:rsidP="00336992">
            <w:pPr>
              <w:pStyle w:val="-"/>
              <w:ind w:firstLine="472"/>
              <w:jc w:val="center"/>
            </w:pPr>
            <w:r w:rsidRPr="003171D7">
              <w:rPr>
                <w:rFonts w:hint="eastAsia"/>
              </w:rPr>
              <w:t>地理環境</w:t>
            </w:r>
          </w:p>
        </w:tc>
        <w:tc>
          <w:tcPr>
            <w:tcW w:w="5939" w:type="dxa"/>
            <w:vAlign w:val="center"/>
          </w:tcPr>
          <w:p w:rsidR="00336992" w:rsidRPr="003171D7" w:rsidRDefault="00336992" w:rsidP="001F446E">
            <w:pPr>
              <w:pStyle w:val="-0"/>
            </w:pPr>
            <w:r w:rsidRPr="003171D7">
              <w:rPr>
                <w:rFonts w:hint="eastAsia"/>
              </w:rPr>
              <w:t>紐約州（又稱</w:t>
            </w:r>
            <w:r w:rsidRPr="003171D7">
              <w:rPr>
                <w:rFonts w:hint="eastAsia"/>
              </w:rPr>
              <w:t>Empire State</w:t>
            </w:r>
            <w:r w:rsidRPr="003171D7">
              <w:rPr>
                <w:rFonts w:hint="eastAsia"/>
              </w:rPr>
              <w:t>）為美國</w:t>
            </w:r>
            <w:r w:rsidRPr="003171D7">
              <w:rPr>
                <w:rFonts w:hint="eastAsia"/>
              </w:rPr>
              <w:t>Middle Atlantic States</w:t>
            </w:r>
            <w:r w:rsidRPr="003171D7">
              <w:rPr>
                <w:rFonts w:hint="eastAsia"/>
              </w:rPr>
              <w:t>（</w:t>
            </w:r>
            <w:r w:rsidRPr="003171D7">
              <w:rPr>
                <w:rFonts w:hint="eastAsia"/>
              </w:rPr>
              <w:t>New York, New Jersey, Pennsylvania, Delaware, Maryland, Virginia, and West Virginia</w:t>
            </w:r>
            <w:r w:rsidRPr="003171D7">
              <w:rPr>
                <w:rFonts w:hint="eastAsia"/>
              </w:rPr>
              <w:t>七州及</w:t>
            </w:r>
            <w:r w:rsidRPr="003171D7">
              <w:rPr>
                <w:rFonts w:hint="eastAsia"/>
              </w:rPr>
              <w:t>Washington D.C.</w:t>
            </w:r>
            <w:r w:rsidRPr="003171D7">
              <w:rPr>
                <w:rFonts w:hint="eastAsia"/>
              </w:rPr>
              <w:t>）面積最大，面積全美排行第</w:t>
            </w:r>
            <w:r w:rsidRPr="003171D7">
              <w:rPr>
                <w:rFonts w:hint="eastAsia"/>
              </w:rPr>
              <w:t>27</w:t>
            </w:r>
            <w:r w:rsidRPr="003171D7">
              <w:rPr>
                <w:rFonts w:hint="eastAsia"/>
              </w:rPr>
              <w:t>位。與紐澤西州、賓州、康州、麻州以及佛蒙特州為鄰</w:t>
            </w:r>
          </w:p>
        </w:tc>
      </w:tr>
      <w:tr w:rsidR="003171D7" w:rsidRPr="003171D7" w:rsidTr="00336992">
        <w:trPr>
          <w:trHeight w:val="680"/>
          <w:jc w:val="center"/>
        </w:trPr>
        <w:tc>
          <w:tcPr>
            <w:tcW w:w="2625" w:type="dxa"/>
            <w:vAlign w:val="center"/>
          </w:tcPr>
          <w:p w:rsidR="00336992" w:rsidRPr="003171D7" w:rsidRDefault="00336992" w:rsidP="00336992">
            <w:pPr>
              <w:pStyle w:val="-"/>
              <w:ind w:firstLine="472"/>
              <w:jc w:val="center"/>
            </w:pPr>
            <w:r w:rsidRPr="003171D7">
              <w:rPr>
                <w:rFonts w:hint="eastAsia"/>
              </w:rPr>
              <w:t>人口</w:t>
            </w:r>
          </w:p>
        </w:tc>
        <w:tc>
          <w:tcPr>
            <w:tcW w:w="5939" w:type="dxa"/>
            <w:vAlign w:val="center"/>
          </w:tcPr>
          <w:p w:rsidR="00336992" w:rsidRPr="003171D7" w:rsidRDefault="00336992" w:rsidP="001F446E">
            <w:pPr>
              <w:pStyle w:val="-0"/>
            </w:pPr>
            <w:r w:rsidRPr="003171D7">
              <w:rPr>
                <w:rFonts w:hint="eastAsia"/>
              </w:rPr>
              <w:t>人口總數</w:t>
            </w:r>
            <w:r w:rsidRPr="003171D7">
              <w:rPr>
                <w:rFonts w:hint="eastAsia"/>
              </w:rPr>
              <w:t>1,954</w:t>
            </w:r>
            <w:r w:rsidRPr="003171D7">
              <w:rPr>
                <w:rFonts w:hint="eastAsia"/>
              </w:rPr>
              <w:t>萬人（</w:t>
            </w:r>
            <w:r w:rsidRPr="003171D7">
              <w:rPr>
                <w:rFonts w:hint="eastAsia"/>
              </w:rPr>
              <w:t>2018</w:t>
            </w:r>
            <w:r w:rsidRPr="003171D7">
              <w:rPr>
                <w:rFonts w:hint="eastAsia"/>
              </w:rPr>
              <w:t>年）。紐約市約</w:t>
            </w:r>
            <w:r w:rsidRPr="003171D7">
              <w:rPr>
                <w:rFonts w:hint="eastAsia"/>
              </w:rPr>
              <w:t>840</w:t>
            </w:r>
            <w:r w:rsidRPr="003171D7">
              <w:rPr>
                <w:rFonts w:hint="eastAsia"/>
              </w:rPr>
              <w:t>萬人（</w:t>
            </w:r>
            <w:r w:rsidRPr="003171D7">
              <w:rPr>
                <w:rFonts w:hint="eastAsia"/>
              </w:rPr>
              <w:t>2018</w:t>
            </w:r>
            <w:r w:rsidRPr="003171D7">
              <w:rPr>
                <w:rFonts w:hint="eastAsia"/>
              </w:rPr>
              <w:t>年</w:t>
            </w:r>
            <w:r w:rsidRPr="003171D7">
              <w:rPr>
                <w:rFonts w:hint="eastAsia"/>
              </w:rPr>
              <w:t>7</w:t>
            </w:r>
            <w:r w:rsidRPr="003171D7">
              <w:rPr>
                <w:rFonts w:hint="eastAsia"/>
              </w:rPr>
              <w:t>月）</w:t>
            </w:r>
          </w:p>
        </w:tc>
      </w:tr>
      <w:tr w:rsidR="003171D7" w:rsidRPr="003171D7" w:rsidTr="00336992">
        <w:trPr>
          <w:trHeight w:val="680"/>
          <w:jc w:val="center"/>
        </w:trPr>
        <w:tc>
          <w:tcPr>
            <w:tcW w:w="2625" w:type="dxa"/>
            <w:vAlign w:val="center"/>
          </w:tcPr>
          <w:p w:rsidR="00336992" w:rsidRPr="003171D7" w:rsidRDefault="00336992" w:rsidP="00336992">
            <w:pPr>
              <w:pStyle w:val="-"/>
              <w:ind w:firstLine="472"/>
              <w:jc w:val="center"/>
            </w:pPr>
            <w:r w:rsidRPr="003171D7">
              <w:rPr>
                <w:rFonts w:hint="eastAsia"/>
              </w:rPr>
              <w:t>人口結構</w:t>
            </w:r>
          </w:p>
        </w:tc>
        <w:tc>
          <w:tcPr>
            <w:tcW w:w="5939" w:type="dxa"/>
            <w:vAlign w:val="center"/>
          </w:tcPr>
          <w:p w:rsidR="00336992" w:rsidRPr="003171D7" w:rsidRDefault="00336992" w:rsidP="001F446E">
            <w:pPr>
              <w:pStyle w:val="-0"/>
            </w:pPr>
            <w:r w:rsidRPr="003171D7">
              <w:rPr>
                <w:rFonts w:hint="eastAsia"/>
              </w:rPr>
              <w:t>白人占</w:t>
            </w:r>
            <w:r w:rsidRPr="003171D7">
              <w:rPr>
                <w:rFonts w:hint="eastAsia"/>
              </w:rPr>
              <w:t>42.8%</w:t>
            </w:r>
            <w:r w:rsidRPr="003171D7">
              <w:rPr>
                <w:rFonts w:hint="eastAsia"/>
              </w:rPr>
              <w:t>，黑人占</w:t>
            </w:r>
            <w:r w:rsidRPr="003171D7">
              <w:rPr>
                <w:rFonts w:hint="eastAsia"/>
              </w:rPr>
              <w:t>24.3%</w:t>
            </w:r>
            <w:r w:rsidRPr="003171D7">
              <w:rPr>
                <w:rFonts w:hint="eastAsia"/>
              </w:rPr>
              <w:t>，亞裔占</w:t>
            </w:r>
            <w:r w:rsidRPr="003171D7">
              <w:rPr>
                <w:rFonts w:hint="eastAsia"/>
              </w:rPr>
              <w:t>14%</w:t>
            </w:r>
            <w:r w:rsidRPr="003171D7">
              <w:rPr>
                <w:rFonts w:hint="eastAsia"/>
              </w:rPr>
              <w:t>；西語人口約占</w:t>
            </w:r>
            <w:r w:rsidRPr="003171D7">
              <w:rPr>
                <w:rFonts w:hint="eastAsia"/>
              </w:rPr>
              <w:t>29.1%</w:t>
            </w:r>
          </w:p>
        </w:tc>
      </w:tr>
      <w:tr w:rsidR="003171D7" w:rsidRPr="003171D7" w:rsidTr="00336992">
        <w:trPr>
          <w:trHeight w:val="680"/>
          <w:jc w:val="center"/>
        </w:trPr>
        <w:tc>
          <w:tcPr>
            <w:tcW w:w="2625" w:type="dxa"/>
            <w:vAlign w:val="center"/>
          </w:tcPr>
          <w:p w:rsidR="00336992" w:rsidRPr="003171D7" w:rsidRDefault="00336992" w:rsidP="00336992">
            <w:pPr>
              <w:pStyle w:val="-"/>
              <w:ind w:firstLine="472"/>
              <w:jc w:val="center"/>
            </w:pPr>
            <w:r w:rsidRPr="003171D7">
              <w:rPr>
                <w:rFonts w:hint="eastAsia"/>
              </w:rPr>
              <w:t>面積</w:t>
            </w:r>
          </w:p>
        </w:tc>
        <w:tc>
          <w:tcPr>
            <w:tcW w:w="5939" w:type="dxa"/>
            <w:vAlign w:val="center"/>
          </w:tcPr>
          <w:p w:rsidR="00336992" w:rsidRPr="003171D7" w:rsidRDefault="00336992" w:rsidP="001F446E">
            <w:pPr>
              <w:pStyle w:val="-0"/>
            </w:pPr>
            <w:r w:rsidRPr="003171D7">
              <w:rPr>
                <w:rFonts w:hint="eastAsia"/>
              </w:rPr>
              <w:t>54,470</w:t>
            </w:r>
            <w:r w:rsidRPr="003171D7">
              <w:rPr>
                <w:rFonts w:hint="eastAsia"/>
              </w:rPr>
              <w:t>平方英哩</w:t>
            </w:r>
          </w:p>
        </w:tc>
      </w:tr>
      <w:tr w:rsidR="003171D7" w:rsidRPr="003171D7" w:rsidTr="00336992">
        <w:trPr>
          <w:trHeight w:val="680"/>
          <w:jc w:val="center"/>
        </w:trPr>
        <w:tc>
          <w:tcPr>
            <w:tcW w:w="2625" w:type="dxa"/>
            <w:vAlign w:val="center"/>
          </w:tcPr>
          <w:p w:rsidR="00336992" w:rsidRPr="003171D7" w:rsidRDefault="00336992" w:rsidP="00336992">
            <w:pPr>
              <w:pStyle w:val="-"/>
              <w:ind w:firstLine="472"/>
              <w:jc w:val="center"/>
            </w:pPr>
            <w:r w:rsidRPr="003171D7">
              <w:rPr>
                <w:rFonts w:hint="eastAsia"/>
              </w:rPr>
              <w:t>氣候</w:t>
            </w:r>
          </w:p>
        </w:tc>
        <w:tc>
          <w:tcPr>
            <w:tcW w:w="5939" w:type="dxa"/>
            <w:vAlign w:val="center"/>
          </w:tcPr>
          <w:p w:rsidR="00336992" w:rsidRPr="003171D7" w:rsidRDefault="00336992" w:rsidP="001F446E">
            <w:pPr>
              <w:pStyle w:val="-0"/>
            </w:pPr>
            <w:r w:rsidRPr="003171D7">
              <w:rPr>
                <w:rFonts w:hint="eastAsia"/>
              </w:rPr>
              <w:t>冬季平均氣溫約華氏</w:t>
            </w:r>
            <w:r w:rsidRPr="003171D7">
              <w:rPr>
                <w:rFonts w:hint="eastAsia"/>
              </w:rPr>
              <w:t>31</w:t>
            </w:r>
            <w:r w:rsidRPr="003171D7">
              <w:rPr>
                <w:rFonts w:hint="eastAsia"/>
              </w:rPr>
              <w:t>度，春季平均氣溫約華氏</w:t>
            </w:r>
            <w:r w:rsidRPr="003171D7">
              <w:rPr>
                <w:rFonts w:hint="eastAsia"/>
              </w:rPr>
              <w:t>59</w:t>
            </w:r>
            <w:r w:rsidRPr="003171D7">
              <w:rPr>
                <w:rFonts w:hint="eastAsia"/>
              </w:rPr>
              <w:t>度，夏季平均氣溫約華氏</w:t>
            </w:r>
            <w:r w:rsidRPr="003171D7">
              <w:rPr>
                <w:rFonts w:hint="eastAsia"/>
              </w:rPr>
              <w:t>65</w:t>
            </w:r>
            <w:r w:rsidRPr="003171D7">
              <w:rPr>
                <w:rFonts w:hint="eastAsia"/>
              </w:rPr>
              <w:t>度，秋季平均氣溫約華氏</w:t>
            </w:r>
            <w:r w:rsidRPr="003171D7">
              <w:rPr>
                <w:rFonts w:hint="eastAsia"/>
              </w:rPr>
              <w:t>55</w:t>
            </w:r>
            <w:r w:rsidRPr="003171D7">
              <w:rPr>
                <w:rFonts w:hint="eastAsia"/>
              </w:rPr>
              <w:t>度除沿海岸地區外，年平均降雪量為</w:t>
            </w:r>
            <w:r w:rsidRPr="003171D7">
              <w:rPr>
                <w:rFonts w:hint="eastAsia"/>
              </w:rPr>
              <w:t>40</w:t>
            </w:r>
            <w:r w:rsidRPr="003171D7">
              <w:rPr>
                <w:rFonts w:hint="eastAsia"/>
              </w:rPr>
              <w:t>英吋</w:t>
            </w:r>
          </w:p>
        </w:tc>
      </w:tr>
      <w:tr w:rsidR="003171D7" w:rsidRPr="003171D7" w:rsidTr="00336992">
        <w:trPr>
          <w:trHeight w:val="680"/>
          <w:jc w:val="center"/>
        </w:trPr>
        <w:tc>
          <w:tcPr>
            <w:tcW w:w="2625" w:type="dxa"/>
            <w:vAlign w:val="center"/>
          </w:tcPr>
          <w:p w:rsidR="00336992" w:rsidRPr="003171D7" w:rsidRDefault="00336992" w:rsidP="00336992">
            <w:pPr>
              <w:pStyle w:val="-"/>
              <w:ind w:firstLine="472"/>
              <w:jc w:val="center"/>
            </w:pPr>
            <w:r w:rsidRPr="003171D7">
              <w:rPr>
                <w:rFonts w:hint="eastAsia"/>
              </w:rPr>
              <w:t>教育普及程度</w:t>
            </w:r>
          </w:p>
        </w:tc>
        <w:tc>
          <w:tcPr>
            <w:tcW w:w="5939" w:type="dxa"/>
            <w:vAlign w:val="center"/>
          </w:tcPr>
          <w:p w:rsidR="00336992" w:rsidRPr="003171D7" w:rsidRDefault="00336992" w:rsidP="001F446E">
            <w:pPr>
              <w:pStyle w:val="-0"/>
            </w:pPr>
            <w:r w:rsidRPr="003171D7">
              <w:rPr>
                <w:rFonts w:hint="eastAsia"/>
              </w:rPr>
              <w:t>本州</w:t>
            </w:r>
            <w:r w:rsidRPr="003171D7">
              <w:t>25</w:t>
            </w:r>
            <w:r w:rsidRPr="003171D7">
              <w:rPr>
                <w:rFonts w:hint="eastAsia"/>
              </w:rPr>
              <w:t>歲以上人口中有</w:t>
            </w:r>
            <w:r w:rsidRPr="003171D7">
              <w:rPr>
                <w:rFonts w:hint="eastAsia"/>
              </w:rPr>
              <w:t>36.7%</w:t>
            </w:r>
            <w:r w:rsidRPr="003171D7">
              <w:rPr>
                <w:rFonts w:hint="eastAsia"/>
              </w:rPr>
              <w:t>擁有大學、或大學以上學歷</w:t>
            </w:r>
            <w:r w:rsidRPr="003171D7">
              <w:t>（</w:t>
            </w:r>
            <w:r w:rsidRPr="003171D7">
              <w:t>20</w:t>
            </w:r>
            <w:r w:rsidRPr="003171D7">
              <w:rPr>
                <w:rFonts w:hint="eastAsia"/>
              </w:rPr>
              <w:t>18</w:t>
            </w:r>
            <w:r w:rsidRPr="003171D7">
              <w:rPr>
                <w:rFonts w:hint="eastAsia"/>
              </w:rPr>
              <w:t>年調查</w:t>
            </w:r>
            <w:r w:rsidRPr="003171D7">
              <w:t>）</w:t>
            </w:r>
          </w:p>
        </w:tc>
      </w:tr>
      <w:tr w:rsidR="003171D7" w:rsidRPr="003171D7" w:rsidTr="00336992">
        <w:trPr>
          <w:trHeight w:val="680"/>
          <w:jc w:val="center"/>
        </w:trPr>
        <w:tc>
          <w:tcPr>
            <w:tcW w:w="2625" w:type="dxa"/>
            <w:vAlign w:val="center"/>
          </w:tcPr>
          <w:p w:rsidR="00336992" w:rsidRPr="003171D7" w:rsidRDefault="00336992" w:rsidP="00336992">
            <w:pPr>
              <w:pStyle w:val="-"/>
              <w:ind w:firstLine="472"/>
              <w:jc w:val="center"/>
            </w:pPr>
            <w:r w:rsidRPr="003171D7">
              <w:rPr>
                <w:rFonts w:hint="eastAsia"/>
              </w:rPr>
              <w:t>首府及重要城市</w:t>
            </w:r>
          </w:p>
        </w:tc>
        <w:tc>
          <w:tcPr>
            <w:tcW w:w="5939" w:type="dxa"/>
            <w:vAlign w:val="center"/>
          </w:tcPr>
          <w:p w:rsidR="00336992" w:rsidRPr="003171D7" w:rsidRDefault="00336992" w:rsidP="001F446E">
            <w:pPr>
              <w:pStyle w:val="-0"/>
            </w:pPr>
            <w:r w:rsidRPr="003171D7">
              <w:rPr>
                <w:rFonts w:hint="eastAsia"/>
              </w:rPr>
              <w:t>首府</w:t>
            </w:r>
            <w:r w:rsidRPr="003171D7">
              <w:t>Albany</w:t>
            </w:r>
            <w:r w:rsidRPr="003171D7">
              <w:rPr>
                <w:rFonts w:hint="eastAsia"/>
              </w:rPr>
              <w:t>。重要城市包括紐約市、水牛城</w:t>
            </w:r>
            <w:r w:rsidR="007436AE" w:rsidRPr="003171D7">
              <w:rPr>
                <w:rFonts w:hint="eastAsia"/>
              </w:rPr>
              <w:t>（</w:t>
            </w:r>
            <w:r w:rsidRPr="003171D7">
              <w:t>Buffalo</w:t>
            </w:r>
            <w:r w:rsidR="007436AE" w:rsidRPr="003171D7">
              <w:rPr>
                <w:rFonts w:hint="eastAsia"/>
              </w:rPr>
              <w:t>）</w:t>
            </w:r>
            <w:r w:rsidRPr="003171D7">
              <w:rPr>
                <w:rFonts w:hint="eastAsia"/>
              </w:rPr>
              <w:t>、羅切斯特</w:t>
            </w:r>
            <w:r w:rsidR="007436AE" w:rsidRPr="003171D7">
              <w:rPr>
                <w:rFonts w:hint="eastAsia"/>
              </w:rPr>
              <w:t>（</w:t>
            </w:r>
            <w:r w:rsidRPr="003171D7">
              <w:t>Rochester</w:t>
            </w:r>
            <w:r w:rsidR="007436AE" w:rsidRPr="003171D7">
              <w:rPr>
                <w:rFonts w:hint="eastAsia"/>
              </w:rPr>
              <w:t>）</w:t>
            </w:r>
            <w:r w:rsidRPr="003171D7">
              <w:rPr>
                <w:rFonts w:hint="eastAsia"/>
              </w:rPr>
              <w:t>、波啟浦夕市</w:t>
            </w:r>
            <w:r w:rsidR="007436AE" w:rsidRPr="003171D7">
              <w:rPr>
                <w:rFonts w:hint="eastAsia"/>
              </w:rPr>
              <w:t>（</w:t>
            </w:r>
            <w:r w:rsidRPr="003171D7">
              <w:rPr>
                <w:rFonts w:hint="eastAsia"/>
              </w:rPr>
              <w:t>Poughkeepsie</w:t>
            </w:r>
            <w:r w:rsidR="007436AE" w:rsidRPr="003171D7">
              <w:rPr>
                <w:rFonts w:hint="eastAsia"/>
              </w:rPr>
              <w:t>）</w:t>
            </w:r>
            <w:r w:rsidRPr="003171D7">
              <w:rPr>
                <w:rFonts w:hint="eastAsia"/>
              </w:rPr>
              <w:t>、賓漢頓</w:t>
            </w:r>
            <w:r w:rsidR="007436AE" w:rsidRPr="003171D7">
              <w:rPr>
                <w:rFonts w:hint="eastAsia"/>
              </w:rPr>
              <w:t>（</w:t>
            </w:r>
            <w:r w:rsidRPr="003171D7">
              <w:t>Binghamton</w:t>
            </w:r>
            <w:r w:rsidR="007436AE" w:rsidRPr="003171D7">
              <w:rPr>
                <w:rFonts w:hint="eastAsia"/>
              </w:rPr>
              <w:t>）</w:t>
            </w:r>
            <w:r w:rsidRPr="003171D7">
              <w:rPr>
                <w:rFonts w:hint="eastAsia"/>
              </w:rPr>
              <w:t>、雪城</w:t>
            </w:r>
            <w:r w:rsidR="007436AE" w:rsidRPr="003171D7">
              <w:rPr>
                <w:rFonts w:hint="eastAsia"/>
              </w:rPr>
              <w:lastRenderedPageBreak/>
              <w:t>（</w:t>
            </w:r>
            <w:r w:rsidRPr="003171D7">
              <w:t>Syracuse</w:t>
            </w:r>
            <w:r w:rsidR="007436AE" w:rsidRPr="003171D7">
              <w:rPr>
                <w:rFonts w:hint="eastAsia"/>
              </w:rPr>
              <w:t>）</w:t>
            </w:r>
            <w:r w:rsidRPr="003171D7">
              <w:rPr>
                <w:rFonts w:hint="eastAsia"/>
              </w:rPr>
              <w:t>、</w:t>
            </w:r>
            <w:r w:rsidRPr="003171D7">
              <w:t>Utica-Rome</w:t>
            </w:r>
            <w:r w:rsidRPr="003171D7">
              <w:rPr>
                <w:rFonts w:hint="eastAsia"/>
              </w:rPr>
              <w:t>以及長島上的</w:t>
            </w:r>
            <w:r w:rsidRPr="003171D7">
              <w:t>Man</w:t>
            </w:r>
            <w:r w:rsidRPr="003171D7">
              <w:rPr>
                <w:rFonts w:hint="eastAsia"/>
              </w:rPr>
              <w:t>h</w:t>
            </w:r>
            <w:r w:rsidRPr="003171D7">
              <w:t>asset</w:t>
            </w:r>
            <w:r w:rsidRPr="003171D7">
              <w:rPr>
                <w:rFonts w:hint="eastAsia"/>
              </w:rPr>
              <w:t>、</w:t>
            </w:r>
            <w:r w:rsidRPr="003171D7">
              <w:t>Mineola, Happague</w:t>
            </w:r>
            <w:r w:rsidRPr="003171D7">
              <w:rPr>
                <w:rFonts w:hint="eastAsia"/>
              </w:rPr>
              <w:t>等。</w:t>
            </w:r>
          </w:p>
        </w:tc>
      </w:tr>
      <w:tr w:rsidR="003171D7" w:rsidRPr="003171D7" w:rsidTr="00336992">
        <w:trPr>
          <w:trHeight w:val="680"/>
          <w:jc w:val="center"/>
        </w:trPr>
        <w:tc>
          <w:tcPr>
            <w:tcW w:w="2625" w:type="dxa"/>
            <w:vAlign w:val="center"/>
          </w:tcPr>
          <w:p w:rsidR="00336992" w:rsidRPr="003171D7" w:rsidRDefault="00336992" w:rsidP="00336992">
            <w:pPr>
              <w:pStyle w:val="-"/>
              <w:ind w:leftChars="49" w:left="116"/>
              <w:jc w:val="center"/>
            </w:pPr>
            <w:r w:rsidRPr="003171D7">
              <w:rPr>
                <w:rFonts w:hint="eastAsia"/>
              </w:rPr>
              <w:lastRenderedPageBreak/>
              <w:t>我國在當地駐外單位</w:t>
            </w:r>
          </w:p>
        </w:tc>
        <w:tc>
          <w:tcPr>
            <w:tcW w:w="5939" w:type="dxa"/>
            <w:vAlign w:val="center"/>
          </w:tcPr>
          <w:p w:rsidR="00336992" w:rsidRPr="003171D7" w:rsidRDefault="00336992" w:rsidP="001F446E">
            <w:pPr>
              <w:pStyle w:val="-0"/>
            </w:pPr>
            <w:r w:rsidRPr="003171D7">
              <w:rPr>
                <w:rFonts w:hint="eastAsia"/>
              </w:rPr>
              <w:t>駐紐約台北經濟文化辦事處</w:t>
            </w:r>
          </w:p>
          <w:p w:rsidR="00336992" w:rsidRPr="003171D7" w:rsidRDefault="00336992" w:rsidP="001F446E">
            <w:pPr>
              <w:pStyle w:val="-0"/>
            </w:pPr>
            <w:r w:rsidRPr="003171D7">
              <w:t>（</w:t>
            </w:r>
            <w:r w:rsidRPr="003171D7">
              <w:t xml:space="preserve">Taipei Economic and Cultural Office in </w:t>
            </w:r>
            <w:r w:rsidRPr="003171D7">
              <w:rPr>
                <w:rFonts w:hint="eastAsia"/>
              </w:rPr>
              <w:t>New York</w:t>
            </w:r>
            <w:r w:rsidRPr="003171D7">
              <w:t>）</w:t>
            </w:r>
          </w:p>
          <w:p w:rsidR="00336992" w:rsidRPr="003171D7" w:rsidRDefault="00336992" w:rsidP="001F446E">
            <w:pPr>
              <w:pStyle w:val="-0"/>
            </w:pPr>
            <w:r w:rsidRPr="003171D7">
              <w:rPr>
                <w:rFonts w:hint="eastAsia"/>
              </w:rPr>
              <w:t>1 East 42nd Street</w:t>
            </w:r>
          </w:p>
          <w:p w:rsidR="00336992" w:rsidRPr="003171D7" w:rsidRDefault="00336992" w:rsidP="001F446E">
            <w:pPr>
              <w:pStyle w:val="-0"/>
            </w:pPr>
            <w:r w:rsidRPr="003171D7">
              <w:rPr>
                <w:rFonts w:hint="eastAsia"/>
              </w:rPr>
              <w:t>New York, NY 10017</w:t>
            </w:r>
          </w:p>
          <w:p w:rsidR="00336992" w:rsidRPr="003171D7" w:rsidRDefault="00336992" w:rsidP="001F446E">
            <w:pPr>
              <w:pStyle w:val="-0"/>
            </w:pPr>
            <w:r w:rsidRPr="003171D7">
              <w:t xml:space="preserve">U. S. A. </w:t>
            </w:r>
          </w:p>
          <w:p w:rsidR="00336992" w:rsidRPr="003171D7" w:rsidRDefault="00336992" w:rsidP="001F446E">
            <w:pPr>
              <w:pStyle w:val="-0"/>
            </w:pPr>
            <w:r w:rsidRPr="003171D7">
              <w:t>Tel: +1-</w:t>
            </w:r>
            <w:r w:rsidRPr="003171D7">
              <w:rPr>
                <w:rFonts w:hint="eastAsia"/>
              </w:rPr>
              <w:t>212</w:t>
            </w:r>
            <w:r w:rsidRPr="003171D7">
              <w:t>-</w:t>
            </w:r>
            <w:r w:rsidRPr="003171D7">
              <w:rPr>
                <w:rFonts w:hint="eastAsia"/>
              </w:rPr>
              <w:t>317</w:t>
            </w:r>
            <w:r w:rsidRPr="003171D7">
              <w:t xml:space="preserve">-7300 </w:t>
            </w:r>
          </w:p>
          <w:p w:rsidR="00336992" w:rsidRPr="003171D7" w:rsidRDefault="00336992" w:rsidP="001F446E">
            <w:pPr>
              <w:pStyle w:val="-0"/>
            </w:pPr>
            <w:r w:rsidRPr="003171D7">
              <w:t>Fax: +1-</w:t>
            </w:r>
            <w:r w:rsidRPr="003171D7">
              <w:rPr>
                <w:rFonts w:hint="eastAsia"/>
              </w:rPr>
              <w:t>212</w:t>
            </w:r>
            <w:r w:rsidRPr="003171D7">
              <w:t>-754-1549</w:t>
            </w:r>
          </w:p>
          <w:p w:rsidR="00336992" w:rsidRPr="003171D7" w:rsidRDefault="00336992" w:rsidP="001F446E">
            <w:pPr>
              <w:pStyle w:val="-0"/>
            </w:pPr>
            <w:r w:rsidRPr="003171D7">
              <w:rPr>
                <w:rFonts w:hint="eastAsia"/>
              </w:rPr>
              <w:t>急難救助電話：</w:t>
            </w:r>
            <w:r w:rsidRPr="003171D7">
              <w:rPr>
                <w:rFonts w:hint="eastAsia"/>
              </w:rPr>
              <w:t>+</w:t>
            </w:r>
            <w:r w:rsidRPr="003171D7">
              <w:t>1-917</w:t>
            </w:r>
            <w:r w:rsidRPr="003171D7">
              <w:rPr>
                <w:rFonts w:hint="eastAsia"/>
              </w:rPr>
              <w:t>-</w:t>
            </w:r>
            <w:r w:rsidRPr="003171D7">
              <w:t>743-4546</w:t>
            </w:r>
            <w:r w:rsidRPr="003171D7">
              <w:rPr>
                <w:rFonts w:hint="eastAsia"/>
              </w:rPr>
              <w:t>；</w:t>
            </w:r>
            <w:r w:rsidRPr="003171D7">
              <w:rPr>
                <w:rFonts w:hint="eastAsia"/>
              </w:rPr>
              <w:t>+</w:t>
            </w:r>
            <w:r w:rsidRPr="003171D7">
              <w:t>1-</w:t>
            </w:r>
            <w:r w:rsidRPr="003171D7">
              <w:rPr>
                <w:rFonts w:hint="eastAsia"/>
              </w:rPr>
              <w:t>347-458-4965</w:t>
            </w:r>
          </w:p>
          <w:p w:rsidR="00336992" w:rsidRPr="003171D7" w:rsidRDefault="00336992" w:rsidP="001F446E">
            <w:pPr>
              <w:pStyle w:val="-0"/>
            </w:pPr>
          </w:p>
          <w:p w:rsidR="00336992" w:rsidRPr="003171D7" w:rsidRDefault="00336992" w:rsidP="001F446E">
            <w:pPr>
              <w:pStyle w:val="-0"/>
            </w:pPr>
            <w:r w:rsidRPr="003171D7">
              <w:rPr>
                <w:rFonts w:hint="eastAsia"/>
              </w:rPr>
              <w:t>駐美投資貿易服務處</w:t>
            </w:r>
          </w:p>
          <w:p w:rsidR="00336992" w:rsidRPr="003171D7" w:rsidRDefault="00336992" w:rsidP="001F446E">
            <w:pPr>
              <w:pStyle w:val="-0"/>
            </w:pPr>
            <w:r w:rsidRPr="003171D7">
              <w:t>（</w:t>
            </w:r>
            <w:r w:rsidRPr="003171D7">
              <w:rPr>
                <w:rFonts w:hint="eastAsia"/>
              </w:rPr>
              <w:t>Investment and Trade Office, Taipei Economic and Cultural  Representative Office in the United States</w:t>
            </w:r>
            <w:r w:rsidRPr="003171D7">
              <w:t>）</w:t>
            </w:r>
          </w:p>
          <w:p w:rsidR="00336992" w:rsidRPr="003171D7" w:rsidRDefault="00336992" w:rsidP="001F446E">
            <w:pPr>
              <w:pStyle w:val="-0"/>
            </w:pPr>
            <w:r w:rsidRPr="003171D7">
              <w:rPr>
                <w:rFonts w:hint="eastAsia"/>
              </w:rPr>
              <w:t>地址：</w:t>
            </w:r>
            <w:r w:rsidRPr="003171D7">
              <w:rPr>
                <w:rFonts w:hint="eastAsia"/>
              </w:rPr>
              <w:t xml:space="preserve">1, E. 42nd </w:t>
            </w:r>
            <w:r w:rsidRPr="003171D7">
              <w:t>St., 8th FL., New York, NY 10017</w:t>
            </w:r>
          </w:p>
          <w:p w:rsidR="00336992" w:rsidRPr="003171D7" w:rsidRDefault="00336992" w:rsidP="001F446E">
            <w:pPr>
              <w:pStyle w:val="-0"/>
            </w:pPr>
            <w:r w:rsidRPr="003171D7">
              <w:t>Tel: +1-212-317-739</w:t>
            </w:r>
            <w:r w:rsidRPr="003171D7">
              <w:rPr>
                <w:rFonts w:hint="eastAsia"/>
              </w:rPr>
              <w:t>7</w:t>
            </w:r>
          </w:p>
          <w:p w:rsidR="00336992" w:rsidRPr="003171D7" w:rsidRDefault="00336992" w:rsidP="001F446E">
            <w:pPr>
              <w:pStyle w:val="-0"/>
            </w:pPr>
            <w:r w:rsidRPr="003171D7">
              <w:t>Fax: +1-212-826-3</w:t>
            </w:r>
            <w:r w:rsidRPr="003171D7">
              <w:rPr>
                <w:rFonts w:hint="eastAsia"/>
              </w:rPr>
              <w:t>615</w:t>
            </w:r>
          </w:p>
          <w:p w:rsidR="00336992" w:rsidRPr="003171D7" w:rsidRDefault="00336992" w:rsidP="001F446E">
            <w:pPr>
              <w:pStyle w:val="-0"/>
            </w:pPr>
            <w:r w:rsidRPr="003171D7">
              <w:t xml:space="preserve">e-mail: </w:t>
            </w:r>
            <w:hyperlink r:id="rId95" w:history="1">
              <w:r w:rsidRPr="003171D7">
                <w:rPr>
                  <w:rStyle w:val="aff7"/>
                  <w:color w:val="auto"/>
                  <w:u w:val="none"/>
                </w:rPr>
                <w:t>info@twinvestandtrade.org</w:t>
              </w:r>
            </w:hyperlink>
          </w:p>
        </w:tc>
      </w:tr>
      <w:tr w:rsidR="003171D7" w:rsidRPr="003171D7">
        <w:trPr>
          <w:trHeight w:val="680"/>
          <w:jc w:val="center"/>
        </w:trPr>
        <w:tc>
          <w:tcPr>
            <w:tcW w:w="8564" w:type="dxa"/>
            <w:gridSpan w:val="2"/>
            <w:vAlign w:val="center"/>
          </w:tcPr>
          <w:p w:rsidR="00336992" w:rsidRPr="003171D7" w:rsidRDefault="00336992" w:rsidP="001F67E7">
            <w:pPr>
              <w:pStyle w:val="aff3"/>
            </w:pPr>
            <w:r w:rsidRPr="003171D7">
              <w:rPr>
                <w:rFonts w:hint="eastAsia"/>
              </w:rPr>
              <w:t>經</w:t>
            </w:r>
            <w:r w:rsidRPr="003171D7">
              <w:t xml:space="preserve">  </w:t>
            </w:r>
            <w:r w:rsidRPr="003171D7">
              <w:rPr>
                <w:rFonts w:hint="eastAsia"/>
              </w:rPr>
              <w:t>濟</w:t>
            </w:r>
            <w:r w:rsidRPr="003171D7">
              <w:t xml:space="preserve">  </w:t>
            </w:r>
            <w:r w:rsidRPr="003171D7">
              <w:rPr>
                <w:rFonts w:hint="eastAsia"/>
              </w:rPr>
              <w:t>概</w:t>
            </w:r>
            <w:r w:rsidRPr="003171D7">
              <w:t xml:space="preserve">  </w:t>
            </w:r>
            <w:r w:rsidRPr="003171D7">
              <w:rPr>
                <w:rFonts w:hint="eastAsia"/>
              </w:rPr>
              <w:t>況</w:t>
            </w:r>
          </w:p>
        </w:tc>
      </w:tr>
      <w:tr w:rsidR="003171D7" w:rsidRPr="003171D7">
        <w:trPr>
          <w:trHeight w:val="680"/>
          <w:jc w:val="center"/>
        </w:trPr>
        <w:tc>
          <w:tcPr>
            <w:tcW w:w="2625" w:type="dxa"/>
            <w:vAlign w:val="center"/>
          </w:tcPr>
          <w:p w:rsidR="0037390A" w:rsidRPr="003171D7" w:rsidRDefault="0037390A" w:rsidP="0037390A">
            <w:pPr>
              <w:pStyle w:val="-"/>
              <w:ind w:firstLine="472"/>
              <w:contextualSpacing/>
            </w:pPr>
            <w:r w:rsidRPr="003171D7">
              <w:rPr>
                <w:rFonts w:hint="eastAsia"/>
              </w:rPr>
              <w:t>國內生產毛額</w:t>
            </w:r>
          </w:p>
        </w:tc>
        <w:tc>
          <w:tcPr>
            <w:tcW w:w="5939" w:type="dxa"/>
            <w:vAlign w:val="center"/>
          </w:tcPr>
          <w:p w:rsidR="0037390A" w:rsidRPr="003171D7" w:rsidRDefault="00ED0805" w:rsidP="001F446E">
            <w:pPr>
              <w:pStyle w:val="-0"/>
            </w:pPr>
            <w:r w:rsidRPr="003171D7">
              <w:t>1</w:t>
            </w:r>
            <w:r w:rsidRPr="003171D7">
              <w:rPr>
                <w:rFonts w:hint="eastAsia"/>
              </w:rPr>
              <w:t>兆</w:t>
            </w:r>
            <w:r w:rsidRPr="003171D7">
              <w:t>6</w:t>
            </w:r>
            <w:r w:rsidRPr="003171D7">
              <w:rPr>
                <w:rFonts w:hint="eastAsia"/>
              </w:rPr>
              <w:t>,</w:t>
            </w:r>
            <w:r w:rsidRPr="003171D7">
              <w:t>763</w:t>
            </w:r>
            <w:r w:rsidRPr="003171D7">
              <w:rPr>
                <w:rFonts w:hint="eastAsia"/>
              </w:rPr>
              <w:t>億</w:t>
            </w:r>
            <w:r w:rsidRPr="003171D7">
              <w:t>5</w:t>
            </w:r>
            <w:r w:rsidRPr="003171D7">
              <w:rPr>
                <w:rFonts w:hint="eastAsia"/>
              </w:rPr>
              <w:t>,</w:t>
            </w:r>
            <w:r w:rsidRPr="003171D7">
              <w:t>0</w:t>
            </w:r>
            <w:r w:rsidRPr="003171D7">
              <w:rPr>
                <w:rFonts w:hint="eastAsia"/>
              </w:rPr>
              <w:t>00</w:t>
            </w:r>
            <w:r w:rsidRPr="003171D7">
              <w:rPr>
                <w:rFonts w:hint="eastAsia"/>
              </w:rPr>
              <w:t>萬美元</w:t>
            </w:r>
          </w:p>
        </w:tc>
      </w:tr>
      <w:tr w:rsidR="003171D7" w:rsidRPr="003171D7">
        <w:trPr>
          <w:trHeight w:val="680"/>
          <w:jc w:val="center"/>
        </w:trPr>
        <w:tc>
          <w:tcPr>
            <w:tcW w:w="2625" w:type="dxa"/>
            <w:vAlign w:val="center"/>
          </w:tcPr>
          <w:p w:rsidR="0037390A" w:rsidRPr="003171D7" w:rsidRDefault="0037390A" w:rsidP="0037390A">
            <w:pPr>
              <w:pStyle w:val="-"/>
              <w:ind w:firstLine="472"/>
              <w:contextualSpacing/>
            </w:pPr>
            <w:r w:rsidRPr="003171D7">
              <w:rPr>
                <w:rFonts w:hint="eastAsia"/>
              </w:rPr>
              <w:t>平均國民所得</w:t>
            </w:r>
          </w:p>
        </w:tc>
        <w:tc>
          <w:tcPr>
            <w:tcW w:w="5939" w:type="dxa"/>
            <w:vAlign w:val="center"/>
          </w:tcPr>
          <w:p w:rsidR="0037390A" w:rsidRPr="003171D7" w:rsidRDefault="00ED0805" w:rsidP="001F446E">
            <w:pPr>
              <w:pStyle w:val="-0"/>
            </w:pPr>
            <w:r w:rsidRPr="003171D7">
              <w:rPr>
                <w:rFonts w:hint="eastAsia"/>
              </w:rPr>
              <w:t>68,667</w:t>
            </w:r>
            <w:r w:rsidRPr="003171D7">
              <w:rPr>
                <w:rFonts w:hint="eastAsia"/>
              </w:rPr>
              <w:t>美元</w:t>
            </w:r>
          </w:p>
        </w:tc>
      </w:tr>
      <w:tr w:rsidR="003171D7" w:rsidRPr="003171D7">
        <w:trPr>
          <w:trHeight w:val="680"/>
          <w:jc w:val="center"/>
        </w:trPr>
        <w:tc>
          <w:tcPr>
            <w:tcW w:w="2625" w:type="dxa"/>
            <w:vAlign w:val="center"/>
          </w:tcPr>
          <w:p w:rsidR="0037390A" w:rsidRPr="003171D7" w:rsidRDefault="0037390A" w:rsidP="0037390A">
            <w:pPr>
              <w:pStyle w:val="-"/>
              <w:ind w:firstLine="472"/>
              <w:contextualSpacing/>
            </w:pPr>
            <w:r w:rsidRPr="003171D7">
              <w:rPr>
                <w:rFonts w:hint="eastAsia"/>
              </w:rPr>
              <w:t>經濟成長率</w:t>
            </w:r>
          </w:p>
        </w:tc>
        <w:tc>
          <w:tcPr>
            <w:tcW w:w="5939" w:type="dxa"/>
            <w:vAlign w:val="center"/>
          </w:tcPr>
          <w:p w:rsidR="0037390A" w:rsidRPr="003171D7" w:rsidRDefault="002C541D" w:rsidP="001F446E">
            <w:pPr>
              <w:pStyle w:val="-0"/>
            </w:pPr>
            <w:r w:rsidRPr="003171D7">
              <w:rPr>
                <w:rFonts w:hint="eastAsia"/>
              </w:rPr>
              <w:t>2.1%</w:t>
            </w:r>
          </w:p>
        </w:tc>
      </w:tr>
      <w:tr w:rsidR="003171D7" w:rsidRPr="003171D7">
        <w:trPr>
          <w:trHeight w:val="680"/>
          <w:jc w:val="center"/>
        </w:trPr>
        <w:tc>
          <w:tcPr>
            <w:tcW w:w="2625" w:type="dxa"/>
            <w:vAlign w:val="center"/>
          </w:tcPr>
          <w:p w:rsidR="0037390A" w:rsidRPr="003171D7" w:rsidRDefault="0037390A" w:rsidP="0037390A">
            <w:pPr>
              <w:pStyle w:val="-"/>
              <w:ind w:firstLine="472"/>
              <w:contextualSpacing/>
              <w:rPr>
                <w:lang w:eastAsia="zh-TW"/>
              </w:rPr>
            </w:pPr>
            <w:r w:rsidRPr="003171D7">
              <w:rPr>
                <w:rFonts w:hint="eastAsia"/>
                <w:lang w:eastAsia="zh-TW"/>
              </w:rPr>
              <w:t>失業率</w:t>
            </w:r>
          </w:p>
        </w:tc>
        <w:tc>
          <w:tcPr>
            <w:tcW w:w="5939" w:type="dxa"/>
            <w:vAlign w:val="center"/>
          </w:tcPr>
          <w:p w:rsidR="0037390A" w:rsidRPr="003171D7" w:rsidRDefault="002C541D" w:rsidP="001F446E">
            <w:pPr>
              <w:pStyle w:val="-0"/>
            </w:pPr>
            <w:r w:rsidRPr="003171D7">
              <w:rPr>
                <w:rFonts w:hint="eastAsia"/>
              </w:rPr>
              <w:t>4.0</w:t>
            </w:r>
            <w:r w:rsidR="00AA748E" w:rsidRPr="003171D7">
              <w:rPr>
                <w:rFonts w:hint="eastAsia"/>
              </w:rPr>
              <w:t xml:space="preserve">% </w:t>
            </w:r>
            <w:r w:rsidR="007436AE" w:rsidRPr="003171D7">
              <w:rPr>
                <w:rFonts w:hint="eastAsia"/>
              </w:rPr>
              <w:t>（</w:t>
            </w:r>
            <w:r w:rsidR="00AA748E" w:rsidRPr="003171D7">
              <w:rPr>
                <w:rFonts w:hint="eastAsia"/>
              </w:rPr>
              <w:t>2019.03</w:t>
            </w:r>
            <w:r w:rsidR="007436AE" w:rsidRPr="003171D7">
              <w:rPr>
                <w:rFonts w:hint="eastAsia"/>
              </w:rPr>
              <w:t>）</w:t>
            </w:r>
          </w:p>
        </w:tc>
      </w:tr>
      <w:tr w:rsidR="003171D7" w:rsidRPr="003171D7">
        <w:trPr>
          <w:trHeight w:val="680"/>
          <w:jc w:val="center"/>
        </w:trPr>
        <w:tc>
          <w:tcPr>
            <w:tcW w:w="2625" w:type="dxa"/>
            <w:vAlign w:val="center"/>
          </w:tcPr>
          <w:p w:rsidR="0037390A" w:rsidRPr="003171D7" w:rsidRDefault="0037390A" w:rsidP="0037390A">
            <w:pPr>
              <w:pStyle w:val="-"/>
              <w:ind w:firstLine="472"/>
              <w:contextualSpacing/>
            </w:pPr>
            <w:r w:rsidRPr="003171D7">
              <w:rPr>
                <w:rFonts w:hint="eastAsia"/>
                <w:lang w:eastAsia="zh-TW"/>
              </w:rPr>
              <w:lastRenderedPageBreak/>
              <w:t>進口值</w:t>
            </w:r>
          </w:p>
        </w:tc>
        <w:tc>
          <w:tcPr>
            <w:tcW w:w="5939" w:type="dxa"/>
            <w:vAlign w:val="center"/>
          </w:tcPr>
          <w:p w:rsidR="0037390A" w:rsidRPr="003171D7" w:rsidRDefault="0030650A" w:rsidP="001F446E">
            <w:pPr>
              <w:pStyle w:val="-0"/>
            </w:pPr>
            <w:r w:rsidRPr="003171D7">
              <w:rPr>
                <w:rFonts w:hint="eastAsia"/>
              </w:rPr>
              <w:t>1,371</w:t>
            </w:r>
            <w:r w:rsidRPr="003171D7">
              <w:rPr>
                <w:rFonts w:hint="eastAsia"/>
              </w:rPr>
              <w:t>億</w:t>
            </w:r>
            <w:r w:rsidRPr="003171D7">
              <w:rPr>
                <w:rFonts w:hint="eastAsia"/>
              </w:rPr>
              <w:t>3,300</w:t>
            </w:r>
            <w:r w:rsidRPr="003171D7">
              <w:rPr>
                <w:rFonts w:hint="eastAsia"/>
              </w:rPr>
              <w:t>萬美元（</w:t>
            </w:r>
            <w:r w:rsidRPr="003171D7">
              <w:rPr>
                <w:rFonts w:hint="eastAsia"/>
              </w:rPr>
              <w:t>2018</w:t>
            </w:r>
            <w:r w:rsidRPr="003171D7">
              <w:rPr>
                <w:rFonts w:hint="eastAsia"/>
              </w:rPr>
              <w:t>年）</w:t>
            </w:r>
          </w:p>
        </w:tc>
      </w:tr>
      <w:tr w:rsidR="003171D7" w:rsidRPr="003171D7">
        <w:trPr>
          <w:trHeight w:val="680"/>
          <w:jc w:val="center"/>
        </w:trPr>
        <w:tc>
          <w:tcPr>
            <w:tcW w:w="2625" w:type="dxa"/>
            <w:vAlign w:val="center"/>
          </w:tcPr>
          <w:p w:rsidR="0037390A" w:rsidRPr="003171D7" w:rsidRDefault="0037390A" w:rsidP="0037390A">
            <w:pPr>
              <w:pStyle w:val="-"/>
              <w:ind w:firstLine="472"/>
            </w:pPr>
            <w:r w:rsidRPr="003171D7">
              <w:rPr>
                <w:rFonts w:hint="eastAsia"/>
              </w:rPr>
              <w:t>出口值</w:t>
            </w:r>
          </w:p>
        </w:tc>
        <w:tc>
          <w:tcPr>
            <w:tcW w:w="5939" w:type="dxa"/>
            <w:vAlign w:val="center"/>
          </w:tcPr>
          <w:p w:rsidR="0037390A" w:rsidRPr="003171D7" w:rsidRDefault="0030650A" w:rsidP="001F446E">
            <w:pPr>
              <w:pStyle w:val="-0"/>
            </w:pPr>
            <w:r w:rsidRPr="003171D7">
              <w:rPr>
                <w:rFonts w:hint="eastAsia"/>
              </w:rPr>
              <w:t>814</w:t>
            </w:r>
            <w:r w:rsidRPr="003171D7">
              <w:rPr>
                <w:rFonts w:hint="eastAsia"/>
              </w:rPr>
              <w:t>億</w:t>
            </w:r>
            <w:r w:rsidRPr="003171D7">
              <w:rPr>
                <w:rFonts w:hint="eastAsia"/>
              </w:rPr>
              <w:t>8700</w:t>
            </w:r>
            <w:r w:rsidRPr="003171D7">
              <w:rPr>
                <w:rFonts w:hint="eastAsia"/>
              </w:rPr>
              <w:t>萬美元（</w:t>
            </w:r>
            <w:r w:rsidRPr="003171D7">
              <w:rPr>
                <w:rFonts w:hint="eastAsia"/>
              </w:rPr>
              <w:t>2018</w:t>
            </w:r>
            <w:r w:rsidRPr="003171D7">
              <w:rPr>
                <w:rFonts w:hint="eastAsia"/>
              </w:rPr>
              <w:t>年）</w:t>
            </w:r>
          </w:p>
        </w:tc>
      </w:tr>
      <w:tr w:rsidR="003171D7" w:rsidRPr="003171D7">
        <w:trPr>
          <w:trHeight w:val="680"/>
          <w:jc w:val="center"/>
        </w:trPr>
        <w:tc>
          <w:tcPr>
            <w:tcW w:w="2625" w:type="dxa"/>
            <w:vAlign w:val="center"/>
          </w:tcPr>
          <w:p w:rsidR="0037390A" w:rsidRPr="003171D7" w:rsidRDefault="0037390A" w:rsidP="0037390A">
            <w:pPr>
              <w:pStyle w:val="-"/>
              <w:ind w:firstLine="472"/>
            </w:pPr>
            <w:r w:rsidRPr="003171D7">
              <w:rPr>
                <w:rFonts w:hint="eastAsia"/>
              </w:rPr>
              <w:t>主要進口項目</w:t>
            </w:r>
          </w:p>
        </w:tc>
        <w:tc>
          <w:tcPr>
            <w:tcW w:w="5939" w:type="dxa"/>
            <w:vAlign w:val="center"/>
          </w:tcPr>
          <w:p w:rsidR="0037390A" w:rsidRPr="003171D7" w:rsidRDefault="0030650A" w:rsidP="001F446E">
            <w:pPr>
              <w:pStyle w:val="-0"/>
            </w:pPr>
            <w:r w:rsidRPr="003171D7">
              <w:rPr>
                <w:rFonts w:hint="eastAsia"/>
              </w:rPr>
              <w:t>加工或鑲嵌之非工業用金剛鑽、手工繪畫、珠寶及配件、黃金、紅藍寶石及祖母綠、原始塑像、醫藥製劑、天然氣、紅葡萄酒、蜂巢式及無線式網路電話</w:t>
            </w:r>
          </w:p>
        </w:tc>
      </w:tr>
      <w:tr w:rsidR="003171D7" w:rsidRPr="003171D7">
        <w:trPr>
          <w:trHeight w:val="680"/>
          <w:jc w:val="center"/>
        </w:trPr>
        <w:tc>
          <w:tcPr>
            <w:tcW w:w="2625" w:type="dxa"/>
            <w:vAlign w:val="center"/>
          </w:tcPr>
          <w:p w:rsidR="0037390A" w:rsidRPr="003171D7" w:rsidRDefault="0037390A" w:rsidP="0037390A">
            <w:pPr>
              <w:pStyle w:val="-"/>
              <w:ind w:firstLine="472"/>
            </w:pPr>
            <w:r w:rsidRPr="003171D7">
              <w:rPr>
                <w:rFonts w:hint="eastAsia"/>
              </w:rPr>
              <w:t>主要出口項目</w:t>
            </w:r>
          </w:p>
        </w:tc>
        <w:tc>
          <w:tcPr>
            <w:tcW w:w="5939" w:type="dxa"/>
            <w:vAlign w:val="center"/>
          </w:tcPr>
          <w:p w:rsidR="0037390A" w:rsidRPr="003171D7" w:rsidRDefault="0030650A" w:rsidP="001F446E">
            <w:pPr>
              <w:pStyle w:val="-0"/>
            </w:pPr>
            <w:r w:rsidRPr="003171D7">
              <w:rPr>
                <w:rFonts w:hint="eastAsia"/>
              </w:rPr>
              <w:t>加工或鑲嵌之非工業用金剛鑽、手工繪畫、珠寶及配件、黃金、紅藍寶石及祖母綠、原始雕塑像、航空器、積體電路之處理器及控制器、壓縮機開關、蜂巢式及無線式網路電話</w:t>
            </w:r>
          </w:p>
        </w:tc>
      </w:tr>
      <w:tr w:rsidR="003171D7" w:rsidRPr="003171D7">
        <w:trPr>
          <w:trHeight w:val="680"/>
          <w:jc w:val="center"/>
        </w:trPr>
        <w:tc>
          <w:tcPr>
            <w:tcW w:w="2625" w:type="dxa"/>
            <w:vAlign w:val="center"/>
          </w:tcPr>
          <w:p w:rsidR="0037390A" w:rsidRPr="003171D7" w:rsidRDefault="0037390A" w:rsidP="0037390A">
            <w:pPr>
              <w:pStyle w:val="-"/>
              <w:ind w:firstLine="472"/>
            </w:pPr>
            <w:r w:rsidRPr="003171D7">
              <w:rPr>
                <w:rFonts w:hint="eastAsia"/>
              </w:rPr>
              <w:t>主要進口來源</w:t>
            </w:r>
          </w:p>
        </w:tc>
        <w:tc>
          <w:tcPr>
            <w:tcW w:w="5939" w:type="dxa"/>
            <w:vAlign w:val="center"/>
          </w:tcPr>
          <w:p w:rsidR="0037390A" w:rsidRPr="003171D7" w:rsidRDefault="0030650A" w:rsidP="001F67E7">
            <w:pPr>
              <w:pStyle w:val="-0"/>
            </w:pPr>
            <w:r w:rsidRPr="003171D7">
              <w:rPr>
                <w:rFonts w:hint="eastAsia"/>
              </w:rPr>
              <w:t>中國大陸、加拿大、印度、法國、以色列、義大利、德國、瑞士、英國、比利時、墨西哥、日本、香港、南非、越南、</w:t>
            </w:r>
            <w:r w:rsidR="007436AE" w:rsidRPr="003171D7">
              <w:rPr>
                <w:rFonts w:hint="eastAsia"/>
              </w:rPr>
              <w:t>臺灣（</w:t>
            </w:r>
            <w:r w:rsidRPr="003171D7">
              <w:rPr>
                <w:rFonts w:hint="eastAsia"/>
              </w:rPr>
              <w:t>第</w:t>
            </w:r>
            <w:r w:rsidRPr="003171D7">
              <w:rPr>
                <w:rFonts w:hint="eastAsia"/>
              </w:rPr>
              <w:t>16</w:t>
            </w:r>
            <w:r w:rsidRPr="003171D7">
              <w:rPr>
                <w:rFonts w:hint="eastAsia"/>
              </w:rPr>
              <w:t>大</w:t>
            </w:r>
            <w:r w:rsidR="007436AE" w:rsidRPr="003171D7">
              <w:rPr>
                <w:rFonts w:hint="eastAsia"/>
              </w:rPr>
              <w:t>）</w:t>
            </w:r>
          </w:p>
        </w:tc>
      </w:tr>
      <w:tr w:rsidR="003171D7" w:rsidRPr="003171D7">
        <w:trPr>
          <w:trHeight w:val="680"/>
          <w:jc w:val="center"/>
        </w:trPr>
        <w:tc>
          <w:tcPr>
            <w:tcW w:w="2625" w:type="dxa"/>
            <w:vAlign w:val="center"/>
          </w:tcPr>
          <w:p w:rsidR="0037390A" w:rsidRPr="003171D7" w:rsidRDefault="0037390A" w:rsidP="0037390A">
            <w:pPr>
              <w:pStyle w:val="-"/>
              <w:ind w:firstLine="472"/>
            </w:pPr>
            <w:r w:rsidRPr="003171D7">
              <w:rPr>
                <w:rFonts w:hint="eastAsia"/>
              </w:rPr>
              <w:t>主要出口市場</w:t>
            </w:r>
          </w:p>
        </w:tc>
        <w:tc>
          <w:tcPr>
            <w:tcW w:w="5939" w:type="dxa"/>
            <w:vAlign w:val="center"/>
          </w:tcPr>
          <w:p w:rsidR="0037390A" w:rsidRPr="003171D7" w:rsidRDefault="0030650A" w:rsidP="001F67E7">
            <w:pPr>
              <w:pStyle w:val="-0"/>
            </w:pPr>
            <w:r w:rsidRPr="003171D7">
              <w:rPr>
                <w:rFonts w:hint="eastAsia"/>
              </w:rPr>
              <w:t>加拿大、香港、瑞士、英國、以色列、比利時、墨西哥、中國大陸、印度、德國、法國、日本、阿拉伯聯合大公國、荷蘭、新加坡、南韓、義大利、土耳其、</w:t>
            </w:r>
            <w:r w:rsidR="007436AE" w:rsidRPr="003171D7">
              <w:rPr>
                <w:rFonts w:hint="eastAsia"/>
              </w:rPr>
              <w:t>臺灣</w:t>
            </w:r>
            <w:r w:rsidRPr="003171D7">
              <w:rPr>
                <w:rFonts w:hint="eastAsia"/>
              </w:rPr>
              <w:t>。</w:t>
            </w:r>
            <w:r w:rsidR="007436AE" w:rsidRPr="003171D7">
              <w:rPr>
                <w:rFonts w:hint="eastAsia"/>
              </w:rPr>
              <w:t>（</w:t>
            </w:r>
            <w:r w:rsidRPr="003171D7">
              <w:rPr>
                <w:rFonts w:hint="eastAsia"/>
              </w:rPr>
              <w:t>第</w:t>
            </w:r>
            <w:r w:rsidRPr="003171D7">
              <w:rPr>
                <w:rFonts w:hint="eastAsia"/>
              </w:rPr>
              <w:t>19</w:t>
            </w:r>
            <w:r w:rsidRPr="003171D7">
              <w:rPr>
                <w:rFonts w:hint="eastAsia"/>
              </w:rPr>
              <w:t>大</w:t>
            </w:r>
            <w:r w:rsidR="007436AE" w:rsidRPr="003171D7">
              <w:rPr>
                <w:rFonts w:hint="eastAsia"/>
              </w:rPr>
              <w:t>）</w:t>
            </w:r>
          </w:p>
        </w:tc>
      </w:tr>
    </w:tbl>
    <w:p w:rsidR="00FF4900" w:rsidRPr="003171D7" w:rsidRDefault="00FF4900" w:rsidP="00DD684E">
      <w:pPr>
        <w:pStyle w:val="a4"/>
        <w:spacing w:before="514" w:after="771"/>
        <w:rPr>
          <w:lang w:eastAsia="zh-TW"/>
        </w:rPr>
      </w:pPr>
      <w:r w:rsidRPr="003171D7">
        <w:rPr>
          <w:rFonts w:hint="eastAsia"/>
          <w:lang w:eastAsia="zh-TW"/>
        </w:rPr>
        <w:lastRenderedPageBreak/>
        <w:t>第壹章　自然人文環境</w:t>
      </w:r>
    </w:p>
    <w:p w:rsidR="00FF4900" w:rsidRPr="003171D7" w:rsidRDefault="00FF4900" w:rsidP="001F67E7">
      <w:pPr>
        <w:pStyle w:val="a6"/>
        <w:spacing w:before="257" w:after="257"/>
        <w:ind w:left="632" w:hanging="632"/>
      </w:pPr>
      <w:r w:rsidRPr="003171D7">
        <w:rPr>
          <w:rFonts w:hint="eastAsia"/>
        </w:rPr>
        <w:t>一、自然環境</w:t>
      </w:r>
    </w:p>
    <w:p w:rsidR="00FF4900" w:rsidRPr="003171D7" w:rsidRDefault="00FF4900" w:rsidP="001F67E7">
      <w:pPr>
        <w:pStyle w:val="af1"/>
        <w:ind w:left="945" w:hanging="709"/>
      </w:pPr>
      <w:r w:rsidRPr="003171D7">
        <w:rPr>
          <w:rFonts w:hint="eastAsia"/>
        </w:rPr>
        <w:t>（一）地理位置：</w:t>
      </w:r>
    </w:p>
    <w:p w:rsidR="00FF4900" w:rsidRPr="003171D7" w:rsidRDefault="00FF4900" w:rsidP="001F67E7">
      <w:pPr>
        <w:pStyle w:val="af3"/>
        <w:ind w:left="945" w:firstLine="472"/>
      </w:pPr>
      <w:r w:rsidRPr="003171D7">
        <w:rPr>
          <w:rFonts w:hint="eastAsia"/>
        </w:rPr>
        <w:t>紐約州係美國東北地區最大一州，南邊與賓州及紐澤西州接壤，東邊與康乃迪克州、羅德島、麻州以及佛蒙特州緊鄰，北邊則與加拿大的安大略省及魁北克省相連，東南方的盡頭為大西洋。</w:t>
      </w:r>
    </w:p>
    <w:p w:rsidR="00FF4900" w:rsidRPr="003171D7" w:rsidRDefault="00FF4900" w:rsidP="001F67E7">
      <w:pPr>
        <w:pStyle w:val="af1"/>
        <w:ind w:left="945" w:hanging="709"/>
      </w:pPr>
      <w:r w:rsidRPr="003171D7">
        <w:rPr>
          <w:rFonts w:hint="eastAsia"/>
        </w:rPr>
        <w:t>（二）土地面積：</w:t>
      </w:r>
    </w:p>
    <w:p w:rsidR="00FF4900" w:rsidRPr="003171D7" w:rsidRDefault="00FF4900" w:rsidP="00B83BEF">
      <w:pPr>
        <w:pStyle w:val="af3"/>
        <w:ind w:left="945" w:firstLine="472"/>
      </w:pPr>
      <w:r w:rsidRPr="003171D7">
        <w:rPr>
          <w:rFonts w:hint="eastAsia"/>
        </w:rPr>
        <w:t>紐約州陸地面積為</w:t>
      </w:r>
      <w:r w:rsidRPr="003171D7">
        <w:t>47,223</w:t>
      </w:r>
      <w:r w:rsidRPr="003171D7">
        <w:rPr>
          <w:rFonts w:hint="eastAsia"/>
        </w:rPr>
        <w:t>平方英哩，河流、湖泊面積為</w:t>
      </w:r>
      <w:r w:rsidRPr="003171D7">
        <w:t>7,247</w:t>
      </w:r>
      <w:r w:rsidRPr="003171D7">
        <w:rPr>
          <w:rFonts w:hint="eastAsia"/>
        </w:rPr>
        <w:t>平方英哩，總面積為</w:t>
      </w:r>
      <w:r w:rsidRPr="003171D7">
        <w:t>54,</w:t>
      </w:r>
      <w:r w:rsidRPr="003171D7">
        <w:rPr>
          <w:rFonts w:hint="eastAsia"/>
        </w:rPr>
        <w:t>470</w:t>
      </w:r>
      <w:r w:rsidRPr="003171D7">
        <w:rPr>
          <w:rFonts w:hint="eastAsia"/>
        </w:rPr>
        <w:t>平方英哩，屬於美國大西洋中部人口局管轄（</w:t>
      </w:r>
      <w:r w:rsidRPr="003171D7">
        <w:t>Middle Atlantic Census Bureau</w:t>
      </w:r>
      <w:r w:rsidRPr="003171D7">
        <w:rPr>
          <w:rFonts w:hint="eastAsia"/>
        </w:rPr>
        <w:t>），總面積排行全美第</w:t>
      </w:r>
      <w:r w:rsidRPr="003171D7">
        <w:t>27</w:t>
      </w:r>
      <w:r w:rsidRPr="003171D7">
        <w:rPr>
          <w:rFonts w:hint="eastAsia"/>
        </w:rPr>
        <w:t>位。</w:t>
      </w:r>
    </w:p>
    <w:p w:rsidR="00FF4900" w:rsidRPr="003171D7" w:rsidRDefault="00FF4900" w:rsidP="001F67E7">
      <w:pPr>
        <w:pStyle w:val="af1"/>
        <w:ind w:left="945" w:hanging="709"/>
      </w:pPr>
      <w:r w:rsidRPr="003171D7">
        <w:rPr>
          <w:rFonts w:hint="eastAsia"/>
        </w:rPr>
        <w:t>（三）氣候：</w:t>
      </w:r>
    </w:p>
    <w:p w:rsidR="00FF4900" w:rsidRPr="003171D7" w:rsidRDefault="00FF4900" w:rsidP="001F67E7">
      <w:pPr>
        <w:pStyle w:val="af3"/>
        <w:ind w:left="945" w:firstLine="472"/>
        <w:rPr>
          <w:rFonts w:eastAsia="SimSun"/>
        </w:rPr>
      </w:pPr>
      <w:r w:rsidRPr="003171D7">
        <w:rPr>
          <w:rFonts w:hint="eastAsia"/>
        </w:rPr>
        <w:t>紐約州四季分明，冬季平均氣溫約華氏</w:t>
      </w:r>
      <w:r w:rsidRPr="003171D7">
        <w:rPr>
          <w:rFonts w:hint="eastAsia"/>
        </w:rPr>
        <w:t>31</w:t>
      </w:r>
      <w:r w:rsidRPr="003171D7">
        <w:rPr>
          <w:rFonts w:hint="eastAsia"/>
        </w:rPr>
        <w:t>度，春季平均氣溫約華氏</w:t>
      </w:r>
      <w:r w:rsidRPr="003171D7">
        <w:rPr>
          <w:rFonts w:hint="eastAsia"/>
        </w:rPr>
        <w:t>59</w:t>
      </w:r>
      <w:r w:rsidRPr="003171D7">
        <w:rPr>
          <w:rFonts w:hint="eastAsia"/>
        </w:rPr>
        <w:t>度，夏季平均氣溫約華氏</w:t>
      </w:r>
      <w:r w:rsidRPr="003171D7">
        <w:rPr>
          <w:rFonts w:hint="eastAsia"/>
        </w:rPr>
        <w:t>65</w:t>
      </w:r>
      <w:r w:rsidRPr="003171D7">
        <w:rPr>
          <w:rFonts w:hint="eastAsia"/>
        </w:rPr>
        <w:t>度，秋季平均氣溫約華氏</w:t>
      </w:r>
      <w:r w:rsidRPr="003171D7">
        <w:rPr>
          <w:rFonts w:hint="eastAsia"/>
        </w:rPr>
        <w:t>55</w:t>
      </w:r>
      <w:r w:rsidRPr="003171D7">
        <w:rPr>
          <w:rFonts w:hint="eastAsia"/>
        </w:rPr>
        <w:t>度除沿海岸地區外，年平均降雪量為</w:t>
      </w:r>
      <w:r w:rsidRPr="003171D7">
        <w:t>40</w:t>
      </w:r>
      <w:r w:rsidRPr="003171D7">
        <w:rPr>
          <w:rFonts w:hint="eastAsia"/>
        </w:rPr>
        <w:t>英吋。</w:t>
      </w:r>
    </w:p>
    <w:p w:rsidR="00B83BEF" w:rsidRPr="003171D7" w:rsidRDefault="00945149" w:rsidP="00BB1770">
      <w:pPr>
        <w:pStyle w:val="af1"/>
        <w:ind w:left="945" w:hanging="709"/>
      </w:pPr>
      <w:r w:rsidRPr="003171D7">
        <w:rPr>
          <w:rFonts w:hint="eastAsia"/>
        </w:rPr>
        <w:t>（</w:t>
      </w:r>
      <w:r w:rsidR="002408F9" w:rsidRPr="003171D7">
        <w:rPr>
          <w:rFonts w:hint="eastAsia"/>
        </w:rPr>
        <w:t>四</w:t>
      </w:r>
      <w:r w:rsidRPr="003171D7">
        <w:rPr>
          <w:rFonts w:hint="eastAsia"/>
        </w:rPr>
        <w:t>）首府及重要城市：</w:t>
      </w:r>
    </w:p>
    <w:p w:rsidR="00945149" w:rsidRPr="003171D7" w:rsidRDefault="00945149" w:rsidP="00B83BEF">
      <w:pPr>
        <w:pStyle w:val="af3"/>
        <w:ind w:left="945" w:firstLine="472"/>
        <w:rPr>
          <w:rFonts w:eastAsia="SimSun"/>
        </w:rPr>
      </w:pPr>
      <w:r w:rsidRPr="003171D7">
        <w:rPr>
          <w:rFonts w:hint="eastAsia"/>
        </w:rPr>
        <w:t>首府為</w:t>
      </w:r>
      <w:r w:rsidRPr="003171D7">
        <w:t>Albany</w:t>
      </w:r>
      <w:r w:rsidRPr="003171D7">
        <w:rPr>
          <w:rFonts w:hint="eastAsia"/>
        </w:rPr>
        <w:t>。</w:t>
      </w:r>
      <w:r w:rsidR="00BB1770" w:rsidRPr="003171D7">
        <w:rPr>
          <w:rFonts w:hint="eastAsia"/>
        </w:rPr>
        <w:t>首府</w:t>
      </w:r>
      <w:r w:rsidR="00BB1770" w:rsidRPr="003171D7">
        <w:rPr>
          <w:rFonts w:hint="eastAsia"/>
        </w:rPr>
        <w:t>Albany</w:t>
      </w:r>
      <w:r w:rsidR="00BB1770" w:rsidRPr="003171D7">
        <w:rPr>
          <w:rFonts w:hint="eastAsia"/>
        </w:rPr>
        <w:t>。重要城市包括紐約市、水牛城</w:t>
      </w:r>
      <w:r w:rsidR="007436AE" w:rsidRPr="003171D7">
        <w:rPr>
          <w:rFonts w:hint="eastAsia"/>
        </w:rPr>
        <w:t>（</w:t>
      </w:r>
      <w:r w:rsidR="00BB1770" w:rsidRPr="003171D7">
        <w:rPr>
          <w:rFonts w:hint="eastAsia"/>
        </w:rPr>
        <w:t>Buffalo</w:t>
      </w:r>
      <w:r w:rsidR="007436AE" w:rsidRPr="003171D7">
        <w:rPr>
          <w:rFonts w:hint="eastAsia"/>
        </w:rPr>
        <w:t>）</w:t>
      </w:r>
      <w:r w:rsidR="00BB1770" w:rsidRPr="003171D7">
        <w:rPr>
          <w:rFonts w:hint="eastAsia"/>
        </w:rPr>
        <w:t>、羅切斯特</w:t>
      </w:r>
      <w:r w:rsidR="007436AE" w:rsidRPr="003171D7">
        <w:rPr>
          <w:rFonts w:hint="eastAsia"/>
        </w:rPr>
        <w:t>（</w:t>
      </w:r>
      <w:r w:rsidR="00BB1770" w:rsidRPr="003171D7">
        <w:rPr>
          <w:rFonts w:hint="eastAsia"/>
        </w:rPr>
        <w:t>Rochester</w:t>
      </w:r>
      <w:r w:rsidR="007436AE" w:rsidRPr="003171D7">
        <w:rPr>
          <w:rFonts w:hint="eastAsia"/>
        </w:rPr>
        <w:t>）</w:t>
      </w:r>
      <w:r w:rsidR="00BB1770" w:rsidRPr="003171D7">
        <w:rPr>
          <w:rFonts w:hint="eastAsia"/>
        </w:rPr>
        <w:t>、波啟浦夕市</w:t>
      </w:r>
      <w:r w:rsidR="007436AE" w:rsidRPr="003171D7">
        <w:rPr>
          <w:rFonts w:hint="eastAsia"/>
        </w:rPr>
        <w:t>（</w:t>
      </w:r>
      <w:r w:rsidR="00BB1770" w:rsidRPr="003171D7">
        <w:rPr>
          <w:rFonts w:hint="eastAsia"/>
        </w:rPr>
        <w:t>Poughkeepsie</w:t>
      </w:r>
      <w:r w:rsidR="007436AE" w:rsidRPr="003171D7">
        <w:rPr>
          <w:rFonts w:hint="eastAsia"/>
        </w:rPr>
        <w:t>）</w:t>
      </w:r>
      <w:r w:rsidR="00BB1770" w:rsidRPr="003171D7">
        <w:rPr>
          <w:rFonts w:hint="eastAsia"/>
        </w:rPr>
        <w:t>、賓漢頓</w:t>
      </w:r>
      <w:r w:rsidR="007436AE" w:rsidRPr="003171D7">
        <w:rPr>
          <w:rFonts w:hint="eastAsia"/>
        </w:rPr>
        <w:t>（</w:t>
      </w:r>
      <w:r w:rsidR="00BB1770" w:rsidRPr="003171D7">
        <w:rPr>
          <w:rFonts w:hint="eastAsia"/>
        </w:rPr>
        <w:t>Binghamton</w:t>
      </w:r>
      <w:r w:rsidR="007436AE" w:rsidRPr="003171D7">
        <w:rPr>
          <w:rFonts w:hint="eastAsia"/>
        </w:rPr>
        <w:t>）</w:t>
      </w:r>
      <w:r w:rsidR="00BB1770" w:rsidRPr="003171D7">
        <w:rPr>
          <w:rFonts w:hint="eastAsia"/>
        </w:rPr>
        <w:t>、雪城</w:t>
      </w:r>
      <w:r w:rsidR="007436AE" w:rsidRPr="003171D7">
        <w:rPr>
          <w:rFonts w:hint="eastAsia"/>
        </w:rPr>
        <w:t>（</w:t>
      </w:r>
      <w:r w:rsidR="00BB1770" w:rsidRPr="003171D7">
        <w:rPr>
          <w:rFonts w:hint="eastAsia"/>
        </w:rPr>
        <w:t>Syracuse</w:t>
      </w:r>
      <w:r w:rsidR="007436AE" w:rsidRPr="003171D7">
        <w:rPr>
          <w:rFonts w:hint="eastAsia"/>
        </w:rPr>
        <w:t>）</w:t>
      </w:r>
      <w:r w:rsidR="00BB1770" w:rsidRPr="003171D7">
        <w:rPr>
          <w:rFonts w:hint="eastAsia"/>
        </w:rPr>
        <w:t>、</w:t>
      </w:r>
      <w:r w:rsidR="00BB1770" w:rsidRPr="003171D7">
        <w:rPr>
          <w:rFonts w:hint="eastAsia"/>
        </w:rPr>
        <w:t>Utica-Rome</w:t>
      </w:r>
      <w:r w:rsidR="00BB1770" w:rsidRPr="003171D7">
        <w:rPr>
          <w:rFonts w:hint="eastAsia"/>
        </w:rPr>
        <w:t>以及長島上的</w:t>
      </w:r>
      <w:r w:rsidR="00BB1770" w:rsidRPr="003171D7">
        <w:rPr>
          <w:rFonts w:hint="eastAsia"/>
        </w:rPr>
        <w:t>Manhasset</w:t>
      </w:r>
      <w:r w:rsidR="00BB1770" w:rsidRPr="003171D7">
        <w:rPr>
          <w:rFonts w:hint="eastAsia"/>
        </w:rPr>
        <w:t>、</w:t>
      </w:r>
      <w:r w:rsidR="00BB1770" w:rsidRPr="003171D7">
        <w:rPr>
          <w:rFonts w:hint="eastAsia"/>
        </w:rPr>
        <w:t>Mineola</w:t>
      </w:r>
      <w:r w:rsidR="002408F9" w:rsidRPr="003171D7">
        <w:rPr>
          <w:rFonts w:hint="eastAsia"/>
          <w:lang w:eastAsia="zh-TW"/>
        </w:rPr>
        <w:t>、</w:t>
      </w:r>
      <w:r w:rsidR="00BB1770" w:rsidRPr="003171D7">
        <w:rPr>
          <w:rFonts w:hint="eastAsia"/>
        </w:rPr>
        <w:t>Happague</w:t>
      </w:r>
      <w:r w:rsidR="00BB1770" w:rsidRPr="003171D7">
        <w:rPr>
          <w:rFonts w:hint="eastAsia"/>
        </w:rPr>
        <w:t>等。</w:t>
      </w:r>
    </w:p>
    <w:p w:rsidR="00B83BEF" w:rsidRPr="003171D7" w:rsidRDefault="00B83BEF">
      <w:pPr>
        <w:widowControl/>
        <w:overflowPunct/>
        <w:autoSpaceDE/>
        <w:autoSpaceDN/>
        <w:ind w:firstLineChars="0" w:firstLine="0"/>
        <w:jc w:val="left"/>
        <w:rPr>
          <w:rFonts w:ascii="華康粗明體" w:eastAsia="華康粗明體" w:hAnsi="標楷體"/>
          <w:sz w:val="32"/>
          <w:lang w:eastAsia="zh-TW"/>
        </w:rPr>
      </w:pPr>
      <w:r w:rsidRPr="003171D7">
        <w:br w:type="page"/>
      </w:r>
    </w:p>
    <w:p w:rsidR="00FF4900" w:rsidRPr="003171D7" w:rsidRDefault="00FF4900" w:rsidP="00B83BEF">
      <w:pPr>
        <w:pStyle w:val="a6"/>
        <w:spacing w:before="257" w:after="257"/>
        <w:ind w:left="632" w:hanging="632"/>
      </w:pPr>
      <w:r w:rsidRPr="003171D7">
        <w:rPr>
          <w:rFonts w:hint="eastAsia"/>
        </w:rPr>
        <w:lastRenderedPageBreak/>
        <w:t>二、人文及社會環境</w:t>
      </w:r>
    </w:p>
    <w:p w:rsidR="00FF4900" w:rsidRPr="003171D7" w:rsidRDefault="00FF4900" w:rsidP="006B1587">
      <w:pPr>
        <w:pStyle w:val="af1"/>
        <w:ind w:left="945" w:hanging="709"/>
      </w:pPr>
      <w:r w:rsidRPr="003171D7">
        <w:rPr>
          <w:rFonts w:hint="eastAsia"/>
        </w:rPr>
        <w:t>（一）人口結構</w:t>
      </w:r>
      <w:r w:rsidR="006B1587" w:rsidRPr="003171D7">
        <w:rPr>
          <w:rFonts w:hint="eastAsia"/>
        </w:rPr>
        <w:t>：</w:t>
      </w:r>
    </w:p>
    <w:p w:rsidR="00FF4900" w:rsidRPr="003171D7" w:rsidRDefault="00FF4900" w:rsidP="006B1587">
      <w:pPr>
        <w:pStyle w:val="af3"/>
        <w:ind w:left="945" w:firstLine="472"/>
      </w:pPr>
      <w:r w:rsidRPr="003171D7">
        <w:t>201</w:t>
      </w:r>
      <w:r w:rsidRPr="003171D7">
        <w:rPr>
          <w:rFonts w:hint="eastAsia"/>
        </w:rPr>
        <w:t>7</w:t>
      </w:r>
      <w:r w:rsidRPr="003171D7">
        <w:rPr>
          <w:rFonts w:hint="eastAsia"/>
        </w:rPr>
        <w:t>年紐約州人口總數約</w:t>
      </w:r>
      <w:r w:rsidRPr="003171D7">
        <w:rPr>
          <w:rFonts w:hint="eastAsia"/>
        </w:rPr>
        <w:t>1,95</w:t>
      </w:r>
      <w:r w:rsidR="00167183" w:rsidRPr="003171D7">
        <w:t>4</w:t>
      </w:r>
      <w:r w:rsidRPr="003171D7">
        <w:rPr>
          <w:rFonts w:hint="eastAsia"/>
        </w:rPr>
        <w:t>萬人</w:t>
      </w:r>
      <w:r w:rsidR="00167183" w:rsidRPr="003171D7">
        <w:rPr>
          <w:rFonts w:hint="eastAsia"/>
        </w:rPr>
        <w:t>，白人占</w:t>
      </w:r>
      <w:r w:rsidR="00167183" w:rsidRPr="003171D7">
        <w:rPr>
          <w:rFonts w:hint="eastAsia"/>
        </w:rPr>
        <w:t>42.8%</w:t>
      </w:r>
      <w:r w:rsidR="00167183" w:rsidRPr="003171D7">
        <w:rPr>
          <w:rFonts w:hint="eastAsia"/>
        </w:rPr>
        <w:t>，黑人占</w:t>
      </w:r>
      <w:r w:rsidR="00167183" w:rsidRPr="003171D7">
        <w:rPr>
          <w:rFonts w:hint="eastAsia"/>
        </w:rPr>
        <w:t>24.3%</w:t>
      </w:r>
      <w:r w:rsidR="00167183" w:rsidRPr="003171D7">
        <w:rPr>
          <w:rFonts w:hint="eastAsia"/>
        </w:rPr>
        <w:t>，亞裔占</w:t>
      </w:r>
      <w:r w:rsidR="00167183" w:rsidRPr="003171D7">
        <w:rPr>
          <w:rFonts w:hint="eastAsia"/>
        </w:rPr>
        <w:t>14%</w:t>
      </w:r>
      <w:r w:rsidR="00167183" w:rsidRPr="003171D7">
        <w:rPr>
          <w:rFonts w:hint="eastAsia"/>
        </w:rPr>
        <w:t>；西語人口約占</w:t>
      </w:r>
      <w:r w:rsidR="00167183" w:rsidRPr="003171D7">
        <w:rPr>
          <w:rFonts w:hint="eastAsia"/>
        </w:rPr>
        <w:t>29.1%</w:t>
      </w:r>
      <w:r w:rsidRPr="003171D7">
        <w:rPr>
          <w:rFonts w:hint="eastAsia"/>
        </w:rPr>
        <w:t>。紐約市</w:t>
      </w:r>
      <w:r w:rsidRPr="003171D7">
        <w:rPr>
          <w:rFonts w:hint="eastAsia"/>
        </w:rPr>
        <w:t>8</w:t>
      </w:r>
      <w:r w:rsidR="00167183" w:rsidRPr="003171D7">
        <w:t>40</w:t>
      </w:r>
      <w:r w:rsidRPr="003171D7">
        <w:rPr>
          <w:rFonts w:hint="eastAsia"/>
        </w:rPr>
        <w:t>萬人（</w:t>
      </w:r>
      <w:r w:rsidRPr="003171D7">
        <w:rPr>
          <w:rFonts w:hint="eastAsia"/>
        </w:rPr>
        <w:t>201</w:t>
      </w:r>
      <w:r w:rsidR="00167183" w:rsidRPr="003171D7">
        <w:t>8</w:t>
      </w:r>
      <w:r w:rsidR="00167183" w:rsidRPr="003171D7">
        <w:rPr>
          <w:rFonts w:hint="eastAsia"/>
        </w:rPr>
        <w:t>年</w:t>
      </w:r>
      <w:r w:rsidRPr="003171D7">
        <w:rPr>
          <w:rFonts w:hint="eastAsia"/>
        </w:rPr>
        <w:t>）。在紐約州的</w:t>
      </w:r>
      <w:r w:rsidR="0063468A" w:rsidRPr="003171D7">
        <w:rPr>
          <w:rFonts w:hint="eastAsia"/>
        </w:rPr>
        <w:t>臺灣</w:t>
      </w:r>
      <w:r w:rsidRPr="003171D7">
        <w:rPr>
          <w:rFonts w:hint="eastAsia"/>
        </w:rPr>
        <w:t>人多數居住於法拉盛以及部分長島區。</w:t>
      </w:r>
      <w:r w:rsidR="0063468A" w:rsidRPr="003171D7">
        <w:rPr>
          <w:rFonts w:hint="eastAsia"/>
        </w:rPr>
        <w:t>臺灣</w:t>
      </w:r>
      <w:r w:rsidRPr="003171D7">
        <w:rPr>
          <w:rFonts w:hint="eastAsia"/>
        </w:rPr>
        <w:t>人約</w:t>
      </w:r>
      <w:r w:rsidRPr="003171D7">
        <w:rPr>
          <w:rFonts w:hint="eastAsia"/>
        </w:rPr>
        <w:t>15</w:t>
      </w:r>
      <w:r w:rsidRPr="003171D7">
        <w:rPr>
          <w:rFonts w:hint="eastAsia"/>
        </w:rPr>
        <w:t>萬人。</w:t>
      </w:r>
    </w:p>
    <w:p w:rsidR="00FF4900" w:rsidRPr="003171D7" w:rsidRDefault="00FF4900" w:rsidP="006B1587">
      <w:pPr>
        <w:pStyle w:val="af1"/>
        <w:ind w:left="945" w:hanging="709"/>
      </w:pPr>
      <w:r w:rsidRPr="003171D7">
        <w:rPr>
          <w:rFonts w:hint="eastAsia"/>
        </w:rPr>
        <w:t>（二）語言：</w:t>
      </w:r>
    </w:p>
    <w:p w:rsidR="00FF4900" w:rsidRPr="003171D7" w:rsidRDefault="00FF4900" w:rsidP="006B1587">
      <w:pPr>
        <w:pStyle w:val="af3"/>
        <w:ind w:left="945" w:firstLine="472"/>
      </w:pPr>
      <w:r w:rsidRPr="003171D7">
        <w:rPr>
          <w:rFonts w:hint="eastAsia"/>
        </w:rPr>
        <w:t>以英文為主，但紐約市說西班牙語的人口有增加之趨勢，此外還有中文及韓文等。</w:t>
      </w:r>
    </w:p>
    <w:p w:rsidR="00FF4900" w:rsidRPr="003171D7" w:rsidRDefault="00FF4900" w:rsidP="006B1587">
      <w:pPr>
        <w:pStyle w:val="af1"/>
        <w:ind w:left="945" w:hanging="709"/>
      </w:pPr>
      <w:r w:rsidRPr="003171D7">
        <w:rPr>
          <w:rFonts w:hint="eastAsia"/>
        </w:rPr>
        <w:t>（三）特殊風俗習慣及民情：</w:t>
      </w:r>
    </w:p>
    <w:p w:rsidR="00FF4900" w:rsidRPr="003171D7" w:rsidRDefault="00FF4900" w:rsidP="006B1587">
      <w:pPr>
        <w:pStyle w:val="af3"/>
        <w:ind w:left="945" w:firstLine="472"/>
      </w:pPr>
      <w:r w:rsidRPr="003171D7">
        <w:rPr>
          <w:rFonts w:hint="eastAsia"/>
        </w:rPr>
        <w:t>紐約州有許多移民，具有各種風俗習慣，可由節慶活動呈現出來。</w:t>
      </w:r>
    </w:p>
    <w:p w:rsidR="00FF4900" w:rsidRPr="003171D7" w:rsidRDefault="00FF4900" w:rsidP="006B1587">
      <w:pPr>
        <w:pStyle w:val="a6"/>
        <w:spacing w:before="257" w:after="257"/>
        <w:ind w:left="632" w:hanging="632"/>
      </w:pPr>
      <w:r w:rsidRPr="003171D7">
        <w:rPr>
          <w:rFonts w:hint="eastAsia"/>
        </w:rPr>
        <w:t>三、政治環境</w:t>
      </w:r>
    </w:p>
    <w:p w:rsidR="00FF4900" w:rsidRPr="003171D7" w:rsidRDefault="00FF4900" w:rsidP="006B1587">
      <w:pPr>
        <w:ind w:firstLine="456"/>
      </w:pPr>
      <w:r w:rsidRPr="003171D7">
        <w:rPr>
          <w:rFonts w:hint="eastAsia"/>
          <w:spacing w:val="-4"/>
        </w:rPr>
        <w:t>紐約州採聯邦制，州長、副州長（</w:t>
      </w:r>
      <w:r w:rsidRPr="003171D7">
        <w:rPr>
          <w:spacing w:val="-4"/>
        </w:rPr>
        <w:t>Lieutenant Governor</w:t>
      </w:r>
      <w:r w:rsidRPr="003171D7">
        <w:rPr>
          <w:rFonts w:hint="eastAsia"/>
          <w:spacing w:val="-4"/>
        </w:rPr>
        <w:t>）、主計長（</w:t>
      </w:r>
      <w:r w:rsidRPr="003171D7">
        <w:rPr>
          <w:spacing w:val="-4"/>
        </w:rPr>
        <w:t>Comptroller</w:t>
      </w:r>
      <w:r w:rsidRPr="003171D7">
        <w:rPr>
          <w:rFonts w:hint="eastAsia"/>
          <w:spacing w:val="-4"/>
        </w:rPr>
        <w:t>）</w:t>
      </w:r>
      <w:r w:rsidRPr="003171D7">
        <w:rPr>
          <w:rFonts w:hint="eastAsia"/>
        </w:rPr>
        <w:t>、總檢察長（</w:t>
      </w:r>
      <w:r w:rsidRPr="003171D7">
        <w:t>Attorney General</w:t>
      </w:r>
      <w:r w:rsidRPr="003171D7">
        <w:rPr>
          <w:rFonts w:hint="eastAsia"/>
        </w:rPr>
        <w:t>）由直接選舉產生。州政府有行政、立法以及司法</w:t>
      </w:r>
      <w:r w:rsidRPr="003171D7">
        <w:rPr>
          <w:rFonts w:hint="eastAsia"/>
        </w:rPr>
        <w:t>3</w:t>
      </w:r>
      <w:r w:rsidRPr="003171D7">
        <w:rPr>
          <w:rFonts w:hint="eastAsia"/>
        </w:rPr>
        <w:t>個機構，相互制約。</w:t>
      </w:r>
      <w:r w:rsidRPr="003171D7">
        <w:t>Cuomo</w:t>
      </w:r>
      <w:r w:rsidRPr="003171D7">
        <w:rPr>
          <w:rFonts w:hint="eastAsia"/>
        </w:rPr>
        <w:t>屬民主黨，出身政治世家。</w:t>
      </w:r>
      <w:r w:rsidRPr="003171D7">
        <w:t>2011</w:t>
      </w:r>
      <w:r w:rsidRPr="003171D7">
        <w:rPr>
          <w:rFonts w:hint="eastAsia"/>
        </w:rPr>
        <w:t>年</w:t>
      </w:r>
      <w:r w:rsidRPr="003171D7">
        <w:t>1</w:t>
      </w:r>
      <w:r w:rsidRPr="003171D7">
        <w:rPr>
          <w:rFonts w:hint="eastAsia"/>
        </w:rPr>
        <w:t>月</w:t>
      </w:r>
      <w:r w:rsidRPr="003171D7">
        <w:t>1</w:t>
      </w:r>
      <w:r w:rsidRPr="003171D7">
        <w:rPr>
          <w:rFonts w:hint="eastAsia"/>
        </w:rPr>
        <w:t>日上任，其父</w:t>
      </w:r>
      <w:r w:rsidRPr="003171D7">
        <w:t>Mario Cuomo</w:t>
      </w:r>
      <w:r w:rsidRPr="003171D7">
        <w:rPr>
          <w:rFonts w:hint="eastAsia"/>
        </w:rPr>
        <w:t>亦曾為紐約州州長。</w:t>
      </w:r>
    </w:p>
    <w:p w:rsidR="00FF4900" w:rsidRPr="003171D7" w:rsidRDefault="00FF4900" w:rsidP="006B1587">
      <w:pPr>
        <w:ind w:firstLine="472"/>
        <w:rPr>
          <w:rFonts w:eastAsia="SimSun"/>
        </w:rPr>
      </w:pPr>
      <w:r w:rsidRPr="003171D7">
        <w:rPr>
          <w:rFonts w:hint="eastAsia"/>
        </w:rPr>
        <w:t>民意機構為州議會，分參議院（</w:t>
      </w:r>
      <w:r w:rsidRPr="003171D7">
        <w:t>state senate</w:t>
      </w:r>
      <w:r w:rsidRPr="003171D7">
        <w:rPr>
          <w:rFonts w:hint="eastAsia"/>
        </w:rPr>
        <w:t>）及眾議院（</w:t>
      </w:r>
      <w:r w:rsidRPr="003171D7">
        <w:t>state assembly</w:t>
      </w:r>
      <w:r w:rsidRPr="003171D7">
        <w:rPr>
          <w:rFonts w:hint="eastAsia"/>
        </w:rPr>
        <w:t>），州參議員</w:t>
      </w:r>
      <w:r w:rsidRPr="003171D7">
        <w:t>61</w:t>
      </w:r>
      <w:r w:rsidRPr="003171D7">
        <w:rPr>
          <w:rFonts w:hint="eastAsia"/>
        </w:rPr>
        <w:t>人及州眾議員</w:t>
      </w:r>
      <w:r w:rsidRPr="003171D7">
        <w:t>150</w:t>
      </w:r>
      <w:r w:rsidRPr="003171D7">
        <w:rPr>
          <w:rFonts w:hint="eastAsia"/>
        </w:rPr>
        <w:t>人，兩院合成州議會代表團（</w:t>
      </w:r>
      <w:r w:rsidRPr="003171D7">
        <w:t>state congressional delegation</w:t>
      </w:r>
      <w:r w:rsidRPr="003171D7">
        <w:rPr>
          <w:rFonts w:hint="eastAsia"/>
        </w:rPr>
        <w:t>）。紐約州共有</w:t>
      </w:r>
      <w:r w:rsidRPr="003171D7">
        <w:t>10</w:t>
      </w:r>
      <w:r w:rsidRPr="003171D7">
        <w:rPr>
          <w:rFonts w:hint="eastAsia"/>
        </w:rPr>
        <w:t>個行政區。（</w:t>
      </w:r>
      <w:r w:rsidRPr="003171D7">
        <w:t xml:space="preserve">New York City, Long Island, Mid-Hudson, Capital District, Mohawk Valley, North Country, Central New York, Southern Tier, Finger Lakes </w:t>
      </w:r>
      <w:r w:rsidRPr="003171D7">
        <w:rPr>
          <w:rFonts w:hint="eastAsia"/>
        </w:rPr>
        <w:t>以及</w:t>
      </w:r>
      <w:r w:rsidRPr="003171D7">
        <w:t>Western New York</w:t>
      </w:r>
      <w:r w:rsidRPr="003171D7">
        <w:rPr>
          <w:rFonts w:hint="eastAsia"/>
        </w:rPr>
        <w:t>）。</w:t>
      </w:r>
      <w:r w:rsidR="00F516B7" w:rsidRPr="003171D7">
        <w:rPr>
          <w:rFonts w:hint="eastAsia"/>
        </w:rPr>
        <w:t>紐約州州長</w:t>
      </w:r>
      <w:r w:rsidR="00F516B7" w:rsidRPr="003171D7">
        <w:rPr>
          <w:rFonts w:hint="eastAsia"/>
        </w:rPr>
        <w:t>Andrew Cuomo</w:t>
      </w:r>
      <w:r w:rsidR="00F516B7" w:rsidRPr="003171D7">
        <w:rPr>
          <w:rFonts w:hint="eastAsia"/>
        </w:rPr>
        <w:t>上任後以</w:t>
      </w:r>
      <w:r w:rsidR="00F516B7" w:rsidRPr="003171D7">
        <w:rPr>
          <w:rFonts w:hint="eastAsia"/>
        </w:rPr>
        <w:t>New York Open to the World</w:t>
      </w:r>
      <w:r w:rsidR="00F516B7" w:rsidRPr="003171D7">
        <w:rPr>
          <w:rFonts w:hint="eastAsia"/>
        </w:rPr>
        <w:t>為口號，歡迎全世界到紐約投資做生意。</w:t>
      </w:r>
    </w:p>
    <w:p w:rsidR="00FF4900" w:rsidRPr="003171D7" w:rsidRDefault="00B83BEF" w:rsidP="00DD684E">
      <w:pPr>
        <w:pStyle w:val="a4"/>
        <w:spacing w:before="514" w:after="771"/>
      </w:pPr>
      <w:r w:rsidRPr="003171D7">
        <w:rPr>
          <w:rFonts w:hint="eastAsia"/>
          <w:lang w:eastAsia="zh-CN"/>
        </w:rPr>
        <w:lastRenderedPageBreak/>
        <w:t>第</w:t>
      </w:r>
      <w:r w:rsidR="00FF4900" w:rsidRPr="003171D7">
        <w:rPr>
          <w:rFonts w:hint="eastAsia"/>
        </w:rPr>
        <w:t>貳章　經濟環境</w:t>
      </w:r>
    </w:p>
    <w:p w:rsidR="00FF4900" w:rsidRPr="003171D7" w:rsidRDefault="00FF4900" w:rsidP="006B1587">
      <w:pPr>
        <w:pStyle w:val="a6"/>
        <w:spacing w:before="257" w:after="257"/>
        <w:ind w:left="632" w:hanging="632"/>
        <w:rPr>
          <w:lang w:eastAsia="zh-CN"/>
        </w:rPr>
      </w:pPr>
      <w:r w:rsidRPr="003171D7">
        <w:rPr>
          <w:rFonts w:hint="eastAsia"/>
          <w:lang w:eastAsia="zh-CN"/>
        </w:rPr>
        <w:t>一、經濟概況</w:t>
      </w:r>
    </w:p>
    <w:p w:rsidR="00FF4900" w:rsidRPr="003171D7" w:rsidRDefault="00FF4900" w:rsidP="006B1587">
      <w:pPr>
        <w:ind w:firstLine="472"/>
      </w:pPr>
      <w:r w:rsidRPr="003171D7">
        <w:rPr>
          <w:rFonts w:hint="eastAsia"/>
        </w:rPr>
        <w:t>紐約州</w:t>
      </w:r>
      <w:r w:rsidRPr="003171D7">
        <w:t>201</w:t>
      </w:r>
      <w:r w:rsidRPr="003171D7">
        <w:rPr>
          <w:rFonts w:hint="eastAsia"/>
        </w:rPr>
        <w:t>7</w:t>
      </w:r>
      <w:r w:rsidRPr="003171D7">
        <w:rPr>
          <w:rFonts w:hint="eastAsia"/>
        </w:rPr>
        <w:t>年生產毛額為</w:t>
      </w:r>
      <w:r w:rsidR="00F516B7" w:rsidRPr="003171D7">
        <w:rPr>
          <w:rFonts w:hint="eastAsia"/>
        </w:rPr>
        <w:t>1</w:t>
      </w:r>
      <w:r w:rsidR="00F516B7" w:rsidRPr="003171D7">
        <w:rPr>
          <w:rFonts w:hint="eastAsia"/>
        </w:rPr>
        <w:t>兆</w:t>
      </w:r>
      <w:r w:rsidR="00F516B7" w:rsidRPr="003171D7">
        <w:rPr>
          <w:rFonts w:hint="eastAsia"/>
        </w:rPr>
        <w:t>6,763</w:t>
      </w:r>
      <w:r w:rsidR="00F516B7" w:rsidRPr="003171D7">
        <w:rPr>
          <w:rFonts w:hint="eastAsia"/>
        </w:rPr>
        <w:t>億</w:t>
      </w:r>
      <w:r w:rsidR="00F516B7" w:rsidRPr="003171D7">
        <w:rPr>
          <w:rFonts w:hint="eastAsia"/>
        </w:rPr>
        <w:t>5,000</w:t>
      </w:r>
      <w:r w:rsidR="00F516B7" w:rsidRPr="003171D7">
        <w:rPr>
          <w:rFonts w:hint="eastAsia"/>
        </w:rPr>
        <w:t>萬美元</w:t>
      </w:r>
      <w:r w:rsidRPr="003171D7">
        <w:rPr>
          <w:rFonts w:hint="eastAsia"/>
        </w:rPr>
        <w:t>，全美僅次於加州與德州，世界排名第</w:t>
      </w:r>
      <w:r w:rsidRPr="003171D7">
        <w:t>13</w:t>
      </w:r>
      <w:r w:rsidRPr="003171D7">
        <w:rPr>
          <w:rFonts w:hint="eastAsia"/>
        </w:rPr>
        <w:t>大經濟體。</w:t>
      </w:r>
      <w:r w:rsidRPr="003171D7">
        <w:rPr>
          <w:rFonts w:hint="eastAsia"/>
        </w:rPr>
        <w:t>2017</w:t>
      </w:r>
      <w:r w:rsidRPr="003171D7">
        <w:rPr>
          <w:rFonts w:hint="eastAsia"/>
        </w:rPr>
        <w:t>年州民平均所得約為</w:t>
      </w:r>
      <w:r w:rsidRPr="003171D7">
        <w:rPr>
          <w:rFonts w:hint="eastAsia"/>
        </w:rPr>
        <w:t>6</w:t>
      </w:r>
      <w:r w:rsidR="00F516B7" w:rsidRPr="003171D7">
        <w:rPr>
          <w:rFonts w:hint="eastAsia"/>
          <w:lang w:eastAsia="zh-TW"/>
        </w:rPr>
        <w:t>8</w:t>
      </w:r>
      <w:r w:rsidR="00F516B7" w:rsidRPr="003171D7">
        <w:t>,667</w:t>
      </w:r>
      <w:r w:rsidRPr="003171D7">
        <w:rPr>
          <w:rFonts w:hint="eastAsia"/>
        </w:rPr>
        <w:t>美元。全球以及全美的經濟對紐約貨品及服務都有需求，仍創造了相當的就業機會。紐約市為避免太依賴華爾街金融業，積極開發科技產業，目前有</w:t>
      </w:r>
      <w:r w:rsidRPr="003171D7">
        <w:t>8</w:t>
      </w:r>
      <w:r w:rsidRPr="003171D7">
        <w:rPr>
          <w:rFonts w:hint="eastAsia"/>
        </w:rPr>
        <w:t>,</w:t>
      </w:r>
      <w:r w:rsidRPr="003171D7">
        <w:t>000</w:t>
      </w:r>
      <w:r w:rsidRPr="003171D7">
        <w:rPr>
          <w:rFonts w:hint="eastAsia"/>
        </w:rPr>
        <w:t>多家高科技公司座落紐約市，並提供數萬個工作機會。</w:t>
      </w:r>
    </w:p>
    <w:p w:rsidR="00B435F0" w:rsidRPr="003171D7" w:rsidRDefault="00FF4900" w:rsidP="006B1587">
      <w:pPr>
        <w:ind w:firstLine="472"/>
      </w:pPr>
      <w:r w:rsidRPr="003171D7">
        <w:rPr>
          <w:rFonts w:hint="eastAsia"/>
        </w:rPr>
        <w:t>紐約州的產業強項有建築、貿易、交通設施、通訊資訊業、金融保險證券、專業商業服務業、休閒旅宿業、媒體娛樂業、房地產、製藥業、時尚設計、數位行銷、運動品牌、知名連鎖書店、廉價航空、尖端玻璃面板、私募基金等。</w:t>
      </w:r>
      <w:r w:rsidR="00F516B7" w:rsidRPr="003171D7">
        <w:rPr>
          <w:rFonts w:hint="eastAsia"/>
        </w:rPr>
        <w:t>根據財星雜誌</w:t>
      </w:r>
      <w:r w:rsidR="00F516B7" w:rsidRPr="003171D7">
        <w:rPr>
          <w:rFonts w:hint="eastAsia"/>
        </w:rPr>
        <w:t>2018</w:t>
      </w:r>
      <w:r w:rsidR="00F516B7" w:rsidRPr="003171D7">
        <w:rPr>
          <w:rFonts w:hint="eastAsia"/>
        </w:rPr>
        <w:t>年資料，全美</w:t>
      </w:r>
      <w:r w:rsidR="00F516B7" w:rsidRPr="003171D7">
        <w:rPr>
          <w:rFonts w:hint="eastAsia"/>
        </w:rPr>
        <w:t>500</w:t>
      </w:r>
      <w:r w:rsidR="00F516B7" w:rsidRPr="003171D7">
        <w:rPr>
          <w:rFonts w:hint="eastAsia"/>
        </w:rPr>
        <w:t>大企業總部設在紐約州者共有</w:t>
      </w:r>
      <w:r w:rsidR="00F516B7" w:rsidRPr="003171D7">
        <w:rPr>
          <w:rFonts w:hint="eastAsia"/>
        </w:rPr>
        <w:t>57</w:t>
      </w:r>
      <w:r w:rsidR="00F516B7" w:rsidRPr="003171D7">
        <w:rPr>
          <w:rFonts w:hint="eastAsia"/>
        </w:rPr>
        <w:t>家，前</w:t>
      </w:r>
      <w:r w:rsidR="00F516B7" w:rsidRPr="003171D7">
        <w:rPr>
          <w:rFonts w:hint="eastAsia"/>
        </w:rPr>
        <w:t>10</w:t>
      </w:r>
      <w:r w:rsidR="00F516B7" w:rsidRPr="003171D7">
        <w:rPr>
          <w:rFonts w:hint="eastAsia"/>
        </w:rPr>
        <w:t>名分別為：</w:t>
      </w:r>
      <w:r w:rsidR="00F516B7" w:rsidRPr="003171D7">
        <w:rPr>
          <w:rFonts w:hint="eastAsia"/>
        </w:rPr>
        <w:t>Verizon</w:t>
      </w:r>
      <w:r w:rsidR="007436AE" w:rsidRPr="003171D7">
        <w:rPr>
          <w:rFonts w:hint="eastAsia"/>
        </w:rPr>
        <w:t>（</w:t>
      </w:r>
      <w:r w:rsidR="00F516B7" w:rsidRPr="003171D7">
        <w:rPr>
          <w:rFonts w:hint="eastAsia"/>
        </w:rPr>
        <w:t>16</w:t>
      </w:r>
      <w:r w:rsidR="007436AE" w:rsidRPr="003171D7">
        <w:rPr>
          <w:rFonts w:hint="eastAsia"/>
        </w:rPr>
        <w:t>）</w:t>
      </w:r>
      <w:r w:rsidR="00F516B7" w:rsidRPr="003171D7">
        <w:rPr>
          <w:rFonts w:hint="eastAsia"/>
        </w:rPr>
        <w:t>、</w:t>
      </w:r>
      <w:r w:rsidR="00F516B7" w:rsidRPr="003171D7">
        <w:rPr>
          <w:rFonts w:hint="eastAsia"/>
        </w:rPr>
        <w:t>J.P. Morgan Chase</w:t>
      </w:r>
      <w:r w:rsidR="007436AE" w:rsidRPr="003171D7">
        <w:rPr>
          <w:rFonts w:hint="eastAsia"/>
        </w:rPr>
        <w:t>（</w:t>
      </w:r>
      <w:r w:rsidR="00F516B7" w:rsidRPr="003171D7">
        <w:rPr>
          <w:rFonts w:hint="eastAsia"/>
        </w:rPr>
        <w:t>20</w:t>
      </w:r>
      <w:r w:rsidR="007436AE" w:rsidRPr="003171D7">
        <w:rPr>
          <w:rFonts w:hint="eastAsia"/>
        </w:rPr>
        <w:t>）</w:t>
      </w:r>
      <w:r w:rsidR="00F516B7" w:rsidRPr="003171D7">
        <w:rPr>
          <w:rFonts w:hint="eastAsia"/>
        </w:rPr>
        <w:t>、</w:t>
      </w:r>
      <w:r w:rsidR="00F516B7" w:rsidRPr="003171D7">
        <w:rPr>
          <w:rFonts w:hint="eastAsia"/>
        </w:rPr>
        <w:t>Citigroup</w:t>
      </w:r>
      <w:r w:rsidR="007436AE" w:rsidRPr="003171D7">
        <w:rPr>
          <w:rFonts w:hint="eastAsia"/>
        </w:rPr>
        <w:t>（</w:t>
      </w:r>
      <w:r w:rsidR="00F516B7" w:rsidRPr="003171D7">
        <w:rPr>
          <w:rFonts w:hint="eastAsia"/>
        </w:rPr>
        <w:t>32</w:t>
      </w:r>
      <w:r w:rsidR="007436AE" w:rsidRPr="003171D7">
        <w:rPr>
          <w:rFonts w:hint="eastAsia"/>
        </w:rPr>
        <w:t>）</w:t>
      </w:r>
      <w:r w:rsidR="00F516B7" w:rsidRPr="003171D7">
        <w:rPr>
          <w:rFonts w:hint="eastAsia"/>
        </w:rPr>
        <w:t>、</w:t>
      </w:r>
      <w:r w:rsidR="00F516B7" w:rsidRPr="003171D7">
        <w:rPr>
          <w:rFonts w:hint="eastAsia"/>
        </w:rPr>
        <w:t>IBM</w:t>
      </w:r>
      <w:r w:rsidR="007436AE" w:rsidRPr="003171D7">
        <w:rPr>
          <w:rFonts w:hint="eastAsia"/>
        </w:rPr>
        <w:t>（</w:t>
      </w:r>
      <w:r w:rsidR="00F516B7" w:rsidRPr="003171D7">
        <w:rPr>
          <w:rFonts w:hint="eastAsia"/>
        </w:rPr>
        <w:t>34</w:t>
      </w:r>
      <w:r w:rsidR="007436AE" w:rsidRPr="003171D7">
        <w:rPr>
          <w:rFonts w:hint="eastAsia"/>
        </w:rPr>
        <w:t>）</w:t>
      </w:r>
      <w:r w:rsidR="00F516B7" w:rsidRPr="003171D7">
        <w:rPr>
          <w:rFonts w:hint="eastAsia"/>
        </w:rPr>
        <w:t>、</w:t>
      </w:r>
      <w:r w:rsidR="00F516B7" w:rsidRPr="003171D7">
        <w:rPr>
          <w:rFonts w:hint="eastAsia"/>
        </w:rPr>
        <w:t>MetLife</w:t>
      </w:r>
      <w:r w:rsidR="007436AE" w:rsidRPr="003171D7">
        <w:rPr>
          <w:rFonts w:hint="eastAsia"/>
        </w:rPr>
        <w:t>（</w:t>
      </w:r>
      <w:r w:rsidR="00F516B7" w:rsidRPr="003171D7">
        <w:rPr>
          <w:rFonts w:hint="eastAsia"/>
        </w:rPr>
        <w:t>43</w:t>
      </w:r>
      <w:r w:rsidR="007436AE" w:rsidRPr="003171D7">
        <w:rPr>
          <w:rFonts w:hint="eastAsia"/>
        </w:rPr>
        <w:t>）</w:t>
      </w:r>
      <w:r w:rsidR="00F516B7" w:rsidRPr="003171D7">
        <w:rPr>
          <w:rFonts w:hint="eastAsia"/>
        </w:rPr>
        <w:t>、</w:t>
      </w:r>
      <w:r w:rsidR="00F516B7" w:rsidRPr="003171D7">
        <w:rPr>
          <w:rFonts w:hint="eastAsia"/>
        </w:rPr>
        <w:t>PepsiCo</w:t>
      </w:r>
      <w:r w:rsidR="007436AE" w:rsidRPr="003171D7">
        <w:rPr>
          <w:rFonts w:hint="eastAsia"/>
        </w:rPr>
        <w:t>（</w:t>
      </w:r>
      <w:r w:rsidR="00F516B7" w:rsidRPr="003171D7">
        <w:rPr>
          <w:rFonts w:hint="eastAsia"/>
        </w:rPr>
        <w:t>45</w:t>
      </w:r>
      <w:r w:rsidR="007436AE" w:rsidRPr="003171D7">
        <w:rPr>
          <w:rFonts w:hint="eastAsia"/>
        </w:rPr>
        <w:t>）</w:t>
      </w:r>
      <w:r w:rsidR="00F516B7" w:rsidRPr="003171D7">
        <w:rPr>
          <w:rFonts w:hint="eastAsia"/>
        </w:rPr>
        <w:t>、</w:t>
      </w:r>
      <w:r w:rsidR="00F516B7" w:rsidRPr="003171D7">
        <w:rPr>
          <w:rFonts w:hint="eastAsia"/>
        </w:rPr>
        <w:t>Pfizer</w:t>
      </w:r>
      <w:r w:rsidR="007436AE" w:rsidRPr="003171D7">
        <w:rPr>
          <w:rFonts w:hint="eastAsia"/>
        </w:rPr>
        <w:t>（</w:t>
      </w:r>
      <w:r w:rsidR="00F516B7" w:rsidRPr="003171D7">
        <w:rPr>
          <w:rFonts w:hint="eastAsia"/>
        </w:rPr>
        <w:t>57</w:t>
      </w:r>
      <w:r w:rsidR="007436AE" w:rsidRPr="003171D7">
        <w:rPr>
          <w:rFonts w:hint="eastAsia"/>
        </w:rPr>
        <w:t>）</w:t>
      </w:r>
      <w:r w:rsidR="00F516B7" w:rsidRPr="003171D7">
        <w:rPr>
          <w:rFonts w:hint="eastAsia"/>
        </w:rPr>
        <w:t>、</w:t>
      </w:r>
      <w:r w:rsidR="00F516B7" w:rsidRPr="003171D7">
        <w:rPr>
          <w:rFonts w:hint="eastAsia"/>
        </w:rPr>
        <w:t>AIG</w:t>
      </w:r>
      <w:r w:rsidR="007436AE" w:rsidRPr="003171D7">
        <w:rPr>
          <w:rFonts w:hint="eastAsia"/>
        </w:rPr>
        <w:t>（</w:t>
      </w:r>
      <w:r w:rsidR="00F516B7" w:rsidRPr="003171D7">
        <w:rPr>
          <w:rFonts w:hint="eastAsia"/>
        </w:rPr>
        <w:t>60</w:t>
      </w:r>
      <w:r w:rsidR="007436AE" w:rsidRPr="003171D7">
        <w:rPr>
          <w:rFonts w:hint="eastAsia"/>
        </w:rPr>
        <w:t>）</w:t>
      </w:r>
      <w:r w:rsidR="00F516B7" w:rsidRPr="003171D7">
        <w:rPr>
          <w:rFonts w:hint="eastAsia"/>
        </w:rPr>
        <w:t>、</w:t>
      </w:r>
      <w:r w:rsidR="00F516B7" w:rsidRPr="003171D7">
        <w:rPr>
          <w:rFonts w:hint="eastAsia"/>
        </w:rPr>
        <w:t>New York Life Insurance</w:t>
      </w:r>
      <w:r w:rsidR="007436AE" w:rsidRPr="003171D7">
        <w:rPr>
          <w:rFonts w:hint="eastAsia"/>
        </w:rPr>
        <w:t>（</w:t>
      </w:r>
      <w:r w:rsidR="00F516B7" w:rsidRPr="003171D7">
        <w:rPr>
          <w:rFonts w:hint="eastAsia"/>
        </w:rPr>
        <w:t>69</w:t>
      </w:r>
      <w:r w:rsidR="007436AE" w:rsidRPr="003171D7">
        <w:rPr>
          <w:rFonts w:hint="eastAsia"/>
        </w:rPr>
        <w:t>）</w:t>
      </w:r>
      <w:r w:rsidR="00F516B7" w:rsidRPr="003171D7">
        <w:rPr>
          <w:rFonts w:hint="eastAsia"/>
        </w:rPr>
        <w:t>及</w:t>
      </w:r>
      <w:r w:rsidR="00F516B7" w:rsidRPr="003171D7">
        <w:rPr>
          <w:rFonts w:hint="eastAsia"/>
        </w:rPr>
        <w:t>Goldman Sachs Group</w:t>
      </w:r>
      <w:r w:rsidR="007436AE" w:rsidRPr="003171D7">
        <w:rPr>
          <w:rFonts w:hint="eastAsia"/>
        </w:rPr>
        <w:t>（</w:t>
      </w:r>
      <w:r w:rsidR="00F516B7" w:rsidRPr="003171D7">
        <w:rPr>
          <w:rFonts w:hint="eastAsia"/>
        </w:rPr>
        <w:t>70</w:t>
      </w:r>
      <w:r w:rsidR="007436AE" w:rsidRPr="003171D7">
        <w:rPr>
          <w:rFonts w:hint="eastAsia"/>
        </w:rPr>
        <w:t>）</w:t>
      </w:r>
      <w:r w:rsidR="00F516B7" w:rsidRPr="003171D7">
        <w:rPr>
          <w:rFonts w:hint="eastAsia"/>
        </w:rPr>
        <w:t>。</w:t>
      </w:r>
    </w:p>
    <w:p w:rsidR="00FF4900" w:rsidRPr="003171D7" w:rsidRDefault="00B435F0" w:rsidP="006B1587">
      <w:pPr>
        <w:ind w:firstLine="472"/>
      </w:pPr>
      <w:r w:rsidRPr="003171D7">
        <w:rPr>
          <w:rFonts w:hint="eastAsia"/>
        </w:rPr>
        <w:t>紐約州州長</w:t>
      </w:r>
      <w:r w:rsidRPr="003171D7">
        <w:rPr>
          <w:rFonts w:hint="eastAsia"/>
        </w:rPr>
        <w:t>Andrew Cuomo</w:t>
      </w:r>
      <w:r w:rsidRPr="003171D7">
        <w:rPr>
          <w:rFonts w:hint="eastAsia"/>
        </w:rPr>
        <w:t>上任後以</w:t>
      </w:r>
      <w:r w:rsidRPr="003171D7">
        <w:rPr>
          <w:rFonts w:hint="eastAsia"/>
        </w:rPr>
        <w:t>New York Open to the World</w:t>
      </w:r>
      <w:r w:rsidRPr="003171D7">
        <w:rPr>
          <w:rFonts w:hint="eastAsia"/>
        </w:rPr>
        <w:t>為口號，歡迎全世界到紐約投資做生意。紐約市更是全球化程度很高的城市，吸引著全世界的企業以及來自四面八方的精英。紐約州實施多項降稅及投資優惠措施以鼓勵企業前來投資，使其成為美國東北部各州公司稅最低的地區之一。在吸引投資方面，</w:t>
      </w:r>
      <w:r w:rsidRPr="003171D7">
        <w:rPr>
          <w:rFonts w:hint="eastAsia"/>
        </w:rPr>
        <w:t>Cuomo</w:t>
      </w:r>
      <w:r w:rsidRPr="003171D7">
        <w:rPr>
          <w:rFonts w:hint="eastAsia"/>
        </w:rPr>
        <w:t>州長在</w:t>
      </w:r>
      <w:r w:rsidRPr="003171D7">
        <w:rPr>
          <w:rFonts w:hint="eastAsia"/>
        </w:rPr>
        <w:t>2018</w:t>
      </w:r>
      <w:r w:rsidRPr="003171D7">
        <w:rPr>
          <w:rFonts w:hint="eastAsia"/>
        </w:rPr>
        <w:t>年州情咨文中，提出多項改善基礎建設措施，如投資於新公共交通、新道路以及橋樑，</w:t>
      </w:r>
      <w:r w:rsidRPr="003171D7">
        <w:rPr>
          <w:rFonts w:hint="eastAsia"/>
        </w:rPr>
        <w:t>2018</w:t>
      </w:r>
      <w:r w:rsidRPr="003171D7">
        <w:rPr>
          <w:rFonts w:hint="eastAsia"/>
        </w:rPr>
        <w:t>年紐約州將投資</w:t>
      </w:r>
      <w:r w:rsidRPr="003171D7">
        <w:rPr>
          <w:rFonts w:hint="eastAsia"/>
        </w:rPr>
        <w:t>117</w:t>
      </w:r>
      <w:r w:rsidRPr="003171D7">
        <w:rPr>
          <w:rFonts w:hint="eastAsia"/>
        </w:rPr>
        <w:t>億美元鋪設</w:t>
      </w:r>
      <w:r w:rsidRPr="003171D7">
        <w:rPr>
          <w:rFonts w:hint="eastAsia"/>
        </w:rPr>
        <w:t>2,000</w:t>
      </w:r>
      <w:r w:rsidRPr="003171D7">
        <w:rPr>
          <w:rFonts w:hint="eastAsia"/>
        </w:rPr>
        <w:t>英哩道路和整修或改造</w:t>
      </w:r>
      <w:r w:rsidRPr="003171D7">
        <w:rPr>
          <w:rFonts w:hint="eastAsia"/>
        </w:rPr>
        <w:t>500</w:t>
      </w:r>
      <w:r w:rsidRPr="003171D7">
        <w:rPr>
          <w:rFonts w:hint="eastAsia"/>
        </w:rPr>
        <w:t>座橋樑；建造拉瓜迪亞機場（</w:t>
      </w:r>
      <w:r w:rsidRPr="003171D7">
        <w:rPr>
          <w:rFonts w:hint="eastAsia"/>
        </w:rPr>
        <w:t>LaGuardia Airport</w:t>
      </w:r>
      <w:r w:rsidRPr="003171D7">
        <w:rPr>
          <w:rFonts w:hint="eastAsia"/>
        </w:rPr>
        <w:t>）氣墊列車，打造市區至機場快</w:t>
      </w:r>
      <w:r w:rsidRPr="003171D7">
        <w:rPr>
          <w:rFonts w:hint="eastAsia"/>
        </w:rPr>
        <w:lastRenderedPageBreak/>
        <w:t>速交通系統；在紐約州中部地區（</w:t>
      </w:r>
      <w:r w:rsidRPr="003171D7">
        <w:rPr>
          <w:rFonts w:hint="eastAsia"/>
        </w:rPr>
        <w:t>Central New York</w:t>
      </w:r>
      <w:r w:rsidRPr="003171D7">
        <w:rPr>
          <w:rFonts w:hint="eastAsia"/>
        </w:rPr>
        <w:t>）建造內陸港，用於改善區域貿易，強化紐約州中部地區進</w:t>
      </w:r>
      <w:r w:rsidRPr="003171D7">
        <w:rPr>
          <w:rFonts w:hint="eastAsia"/>
        </w:rPr>
        <w:t>/</w:t>
      </w:r>
      <w:r w:rsidRPr="003171D7">
        <w:rPr>
          <w:rFonts w:hint="eastAsia"/>
        </w:rPr>
        <w:t>出口業務的經濟競爭力，吸引海外投資人到紐約州進行投資。</w:t>
      </w:r>
    </w:p>
    <w:p w:rsidR="00FF4900" w:rsidRPr="003171D7" w:rsidRDefault="006B1587" w:rsidP="00B83BEF">
      <w:pPr>
        <w:pStyle w:val="a6"/>
        <w:spacing w:before="257" w:after="257"/>
        <w:ind w:left="632" w:hanging="632"/>
      </w:pPr>
      <w:r w:rsidRPr="003171D7">
        <w:br w:type="page"/>
      </w:r>
      <w:r w:rsidR="00FF4900" w:rsidRPr="003171D7">
        <w:rPr>
          <w:rFonts w:hint="eastAsia"/>
        </w:rPr>
        <w:lastRenderedPageBreak/>
        <w:t>二、天然資源</w:t>
      </w:r>
    </w:p>
    <w:p w:rsidR="00FF4900" w:rsidRPr="003171D7" w:rsidRDefault="00FF4900" w:rsidP="006B1587">
      <w:pPr>
        <w:pStyle w:val="af1"/>
        <w:ind w:left="945" w:hanging="709"/>
      </w:pPr>
      <w:r w:rsidRPr="003171D7">
        <w:rPr>
          <w:rFonts w:hint="eastAsia"/>
        </w:rPr>
        <w:t>（一）礦產：</w:t>
      </w:r>
    </w:p>
    <w:p w:rsidR="00FF4900" w:rsidRPr="003171D7" w:rsidRDefault="00FF4900" w:rsidP="006B1587">
      <w:pPr>
        <w:pStyle w:val="af3"/>
        <w:ind w:left="945" w:firstLine="472"/>
      </w:pPr>
      <w:r w:rsidRPr="003171D7">
        <w:rPr>
          <w:rFonts w:hint="eastAsia"/>
        </w:rPr>
        <w:t>依據最近的官方資料顯示，以礦產價值計算，紐約州排名全美第</w:t>
      </w:r>
      <w:r w:rsidRPr="003171D7">
        <w:rPr>
          <w:rFonts w:hint="eastAsia"/>
        </w:rPr>
        <w:t>3</w:t>
      </w:r>
      <w:r w:rsidRPr="003171D7">
        <w:rPr>
          <w:rFonts w:hint="eastAsia"/>
        </w:rPr>
        <w:t>，約值</w:t>
      </w:r>
      <w:r w:rsidRPr="003171D7">
        <w:t>15</w:t>
      </w:r>
      <w:r w:rsidRPr="003171D7">
        <w:rPr>
          <w:rFonts w:hint="eastAsia"/>
        </w:rPr>
        <w:t>億美元，對紐約州經濟有重大貢獻。礦產包括用於工業以及建設分布在紐約州各地的砂礫、碎石及石灰岩。</w:t>
      </w:r>
    </w:p>
    <w:p w:rsidR="00FF4900" w:rsidRPr="003171D7" w:rsidRDefault="00FF4900" w:rsidP="006B1587">
      <w:pPr>
        <w:pStyle w:val="af1"/>
        <w:ind w:left="945" w:hanging="709"/>
      </w:pPr>
      <w:r w:rsidRPr="003171D7">
        <w:rPr>
          <w:rFonts w:hint="eastAsia"/>
        </w:rPr>
        <w:t>（二）農產：</w:t>
      </w:r>
    </w:p>
    <w:p w:rsidR="00FF4900" w:rsidRPr="003171D7" w:rsidRDefault="00FF4900" w:rsidP="006B1587">
      <w:pPr>
        <w:pStyle w:val="af3"/>
        <w:ind w:left="945" w:firstLine="472"/>
      </w:pPr>
      <w:r w:rsidRPr="003171D7">
        <w:rPr>
          <w:rFonts w:hint="eastAsia"/>
        </w:rPr>
        <w:t>紐約州的四分之一土地面積為農地，約有</w:t>
      </w:r>
      <w:r w:rsidRPr="003171D7">
        <w:t>720</w:t>
      </w:r>
      <w:r w:rsidRPr="003171D7">
        <w:rPr>
          <w:rFonts w:hint="eastAsia"/>
        </w:rPr>
        <w:t>萬英畝，其中</w:t>
      </w:r>
      <w:r w:rsidRPr="003171D7">
        <w:t>60</w:t>
      </w:r>
      <w:r w:rsidRPr="003171D7">
        <w:rPr>
          <w:rFonts w:hint="eastAsia"/>
        </w:rPr>
        <w:t>%</w:t>
      </w:r>
      <w:r w:rsidRPr="003171D7">
        <w:rPr>
          <w:rFonts w:hint="eastAsia"/>
        </w:rPr>
        <w:t>為農地、</w:t>
      </w:r>
      <w:r w:rsidRPr="003171D7">
        <w:t>34</w:t>
      </w:r>
      <w:r w:rsidRPr="003171D7">
        <w:rPr>
          <w:rFonts w:hint="eastAsia"/>
        </w:rPr>
        <w:t>%</w:t>
      </w:r>
      <w:r w:rsidRPr="003171D7">
        <w:rPr>
          <w:rFonts w:hint="eastAsia"/>
        </w:rPr>
        <w:t>為林地、</w:t>
      </w:r>
      <w:r w:rsidRPr="003171D7">
        <w:t>10</w:t>
      </w:r>
      <w:r w:rsidRPr="003171D7">
        <w:rPr>
          <w:rFonts w:hint="eastAsia"/>
        </w:rPr>
        <w:t>%</w:t>
      </w:r>
      <w:r w:rsidRPr="003171D7">
        <w:rPr>
          <w:rFonts w:hint="eastAsia"/>
        </w:rPr>
        <w:t>為畜牧用地。主要農產品包括水果（蘋果產量是全州第</w:t>
      </w:r>
      <w:r w:rsidRPr="003171D7">
        <w:t>1</w:t>
      </w:r>
      <w:r w:rsidRPr="003171D7">
        <w:rPr>
          <w:rFonts w:hint="eastAsia"/>
        </w:rPr>
        <w:t>大農產品，產量佔全美第</w:t>
      </w:r>
      <w:r w:rsidRPr="003171D7">
        <w:t>2</w:t>
      </w:r>
      <w:r w:rsidRPr="003171D7">
        <w:rPr>
          <w:rFonts w:hint="eastAsia"/>
        </w:rPr>
        <w:t>）、堅果、莓果，葡萄、甜瓜等；紐約是排在加州及華盛頓州後為全美第</w:t>
      </w:r>
      <w:r w:rsidRPr="003171D7">
        <w:t>3</w:t>
      </w:r>
      <w:r w:rsidRPr="003171D7">
        <w:rPr>
          <w:rFonts w:hint="eastAsia"/>
        </w:rPr>
        <w:t>大生產葡萄酒以及果汁的大州，主要產區包括手指湖、哈德遜河谷及長島。</w:t>
      </w:r>
    </w:p>
    <w:p w:rsidR="00FF4900" w:rsidRPr="003171D7" w:rsidRDefault="00FF4900" w:rsidP="006B1587">
      <w:pPr>
        <w:pStyle w:val="af1"/>
        <w:ind w:left="945" w:hanging="709"/>
      </w:pPr>
      <w:r w:rsidRPr="003171D7">
        <w:rPr>
          <w:rFonts w:hint="eastAsia"/>
        </w:rPr>
        <w:t>（三）畜牧家禽業：</w:t>
      </w:r>
    </w:p>
    <w:p w:rsidR="00FF4900" w:rsidRPr="003171D7" w:rsidRDefault="00FF4900" w:rsidP="00B83BEF">
      <w:pPr>
        <w:pStyle w:val="af3"/>
        <w:ind w:left="945" w:firstLine="472"/>
      </w:pPr>
      <w:r w:rsidRPr="003171D7">
        <w:rPr>
          <w:rFonts w:hint="eastAsia"/>
        </w:rPr>
        <w:t>紐約的畜牧業主要為乳製品，營收排名全美第</w:t>
      </w:r>
      <w:r w:rsidRPr="003171D7">
        <w:t>3</w:t>
      </w:r>
      <w:r w:rsidRPr="003171D7">
        <w:rPr>
          <w:rFonts w:hint="eastAsia"/>
        </w:rPr>
        <w:t>。紐約州生產的</w:t>
      </w:r>
      <w:r w:rsidRPr="003171D7">
        <w:t>mozarella</w:t>
      </w:r>
      <w:r w:rsidRPr="003171D7">
        <w:rPr>
          <w:rFonts w:hint="eastAsia"/>
        </w:rPr>
        <w:t>乳酪佔全美第</w:t>
      </w:r>
      <w:r w:rsidRPr="003171D7">
        <w:t>3</w:t>
      </w:r>
      <w:r w:rsidRPr="003171D7">
        <w:rPr>
          <w:rFonts w:hint="eastAsia"/>
        </w:rPr>
        <w:t>。此外在長島地區有不少暖房、苗圃、園藝栽培等。</w:t>
      </w:r>
    </w:p>
    <w:p w:rsidR="00FF4900" w:rsidRPr="003171D7" w:rsidRDefault="00FF4900" w:rsidP="006B1587">
      <w:pPr>
        <w:pStyle w:val="af1"/>
        <w:ind w:left="945" w:hanging="709"/>
      </w:pPr>
      <w:r w:rsidRPr="003171D7">
        <w:rPr>
          <w:rFonts w:hint="eastAsia"/>
        </w:rPr>
        <w:t>（四）漁產：</w:t>
      </w:r>
    </w:p>
    <w:p w:rsidR="00FF4900" w:rsidRPr="003171D7" w:rsidRDefault="00FF4900" w:rsidP="00B83BEF">
      <w:pPr>
        <w:pStyle w:val="af3"/>
        <w:ind w:left="945" w:firstLine="472"/>
      </w:pPr>
      <w:r w:rsidRPr="003171D7">
        <w:rPr>
          <w:rFonts w:hint="eastAsia"/>
        </w:rPr>
        <w:t>紐約州的商業漁業係以捕魚為主，因此需要遵守政府規定，如捕魚的限制以及配額管理等。另外紐約州政府也制定釣魚的規定。</w:t>
      </w:r>
    </w:p>
    <w:p w:rsidR="00FF4900" w:rsidRPr="003171D7" w:rsidRDefault="00FF4900" w:rsidP="006B1587">
      <w:pPr>
        <w:pStyle w:val="a6"/>
        <w:spacing w:before="257" w:after="257"/>
        <w:ind w:left="632" w:hanging="632"/>
      </w:pPr>
      <w:r w:rsidRPr="003171D7">
        <w:rPr>
          <w:rFonts w:hint="eastAsia"/>
        </w:rPr>
        <w:t>三、產業概況</w:t>
      </w:r>
    </w:p>
    <w:p w:rsidR="00FF4900" w:rsidRPr="003171D7" w:rsidRDefault="00FF4900" w:rsidP="006B1587">
      <w:pPr>
        <w:pStyle w:val="af1"/>
        <w:ind w:left="945" w:hanging="709"/>
      </w:pPr>
      <w:r w:rsidRPr="003171D7">
        <w:rPr>
          <w:rFonts w:hint="eastAsia"/>
        </w:rPr>
        <w:t>（一）製造業：</w:t>
      </w:r>
    </w:p>
    <w:p w:rsidR="00FF4900" w:rsidRPr="003171D7" w:rsidRDefault="00FF4900" w:rsidP="00B83BEF">
      <w:pPr>
        <w:pStyle w:val="af3"/>
        <w:ind w:left="945" w:firstLine="472"/>
      </w:pPr>
      <w:r w:rsidRPr="003171D7">
        <w:rPr>
          <w:rFonts w:hint="eastAsia"/>
        </w:rPr>
        <w:t>紐約製造業全盛時期在於</w:t>
      </w:r>
      <w:r w:rsidRPr="003171D7">
        <w:t>1950</w:t>
      </w:r>
      <w:r w:rsidRPr="003171D7">
        <w:rPr>
          <w:rFonts w:hint="eastAsia"/>
        </w:rPr>
        <w:t>年，共有</w:t>
      </w:r>
      <w:r w:rsidRPr="003171D7">
        <w:t>190</w:t>
      </w:r>
      <w:r w:rsidRPr="003171D7">
        <w:rPr>
          <w:rFonts w:hint="eastAsia"/>
        </w:rPr>
        <w:t>萬工人現在幾乎只剩一半，主要在於全球化的結果，但許多公司也因此轉型及升級並開始出口。紐約州在研發方面相當有實力。位於首府的</w:t>
      </w:r>
      <w:r w:rsidRPr="003171D7">
        <w:rPr>
          <w:rFonts w:hint="eastAsia"/>
        </w:rPr>
        <w:t>Albany</w:t>
      </w:r>
      <w:r w:rsidRPr="003171D7">
        <w:rPr>
          <w:rFonts w:hint="eastAsia"/>
        </w:rPr>
        <w:t>紐約州立大學分校</w:t>
      </w:r>
      <w:r w:rsidRPr="003171D7">
        <w:rPr>
          <w:rFonts w:hint="eastAsia"/>
        </w:rPr>
        <w:lastRenderedPageBreak/>
        <w:t>之奈米科學研究中心舉世聞名，</w:t>
      </w:r>
      <w:r w:rsidRPr="003171D7">
        <w:t>2014</w:t>
      </w:r>
      <w:r w:rsidRPr="003171D7">
        <w:rPr>
          <w:rFonts w:hint="eastAsia"/>
        </w:rPr>
        <w:t>年</w:t>
      </w:r>
      <w:r w:rsidRPr="003171D7">
        <w:t>9</w:t>
      </w:r>
      <w:r w:rsidRPr="003171D7">
        <w:rPr>
          <w:rFonts w:hint="eastAsia"/>
        </w:rPr>
        <w:t>月正式更名為紐約州立理工大學（</w:t>
      </w:r>
      <w:r w:rsidRPr="003171D7">
        <w:t>SUNY Polytechnic Institute</w:t>
      </w:r>
      <w:r w:rsidR="003E21D0" w:rsidRPr="003171D7">
        <w:t>（</w:t>
      </w:r>
      <w:r w:rsidRPr="003171D7">
        <w:t>SUNY Poly</w:t>
      </w:r>
      <w:r w:rsidRPr="003171D7">
        <w:t>）</w:t>
      </w:r>
      <w:r w:rsidRPr="003171D7">
        <w:rPr>
          <w:rFonts w:hint="eastAsia"/>
        </w:rPr>
        <w:t>），有</w:t>
      </w:r>
      <w:r w:rsidRPr="003171D7">
        <w:t>4,000</w:t>
      </w:r>
      <w:r w:rsidRPr="003171D7">
        <w:rPr>
          <w:rFonts w:hint="eastAsia"/>
        </w:rPr>
        <w:t>多個來自世界各地的研究員及科學家；電子資訊科技產業龍頭老大</w:t>
      </w:r>
      <w:r w:rsidRPr="003171D7">
        <w:t>IBM</w:t>
      </w:r>
      <w:r w:rsidR="00F516B7" w:rsidRPr="003171D7">
        <w:rPr>
          <w:rFonts w:hint="eastAsia"/>
        </w:rPr>
        <w:t>著</w:t>
      </w:r>
      <w:r w:rsidRPr="003171D7">
        <w:rPr>
          <w:rFonts w:hint="eastAsia"/>
        </w:rPr>
        <w:t>名的華生實驗室（</w:t>
      </w:r>
      <w:r w:rsidRPr="003171D7">
        <w:t>Watson Lab</w:t>
      </w:r>
      <w:r w:rsidRPr="003171D7">
        <w:rPr>
          <w:rFonts w:hint="eastAsia"/>
        </w:rPr>
        <w:t>）、康寧及</w:t>
      </w:r>
      <w:r w:rsidRPr="003171D7">
        <w:t>GlobalFoundries</w:t>
      </w:r>
      <w:r w:rsidRPr="003171D7">
        <w:rPr>
          <w:rFonts w:hint="eastAsia"/>
        </w:rPr>
        <w:t>等大公司在紐約有大研發中心。另外專門生產渦輪發電機的奇異公司在紐約也頗負盛名。離紐約市不遠的白原市（</w:t>
      </w:r>
      <w:r w:rsidRPr="003171D7">
        <w:t>White Plains</w:t>
      </w:r>
      <w:r w:rsidRPr="003171D7">
        <w:rPr>
          <w:rFonts w:hint="eastAsia"/>
        </w:rPr>
        <w:t>）有幾十家大企業設總部於此，如百事可樂、</w:t>
      </w:r>
      <w:r w:rsidRPr="003171D7">
        <w:t>Regeneron</w:t>
      </w:r>
      <w:r w:rsidRPr="003171D7">
        <w:rPr>
          <w:rFonts w:hint="eastAsia"/>
        </w:rPr>
        <w:t>製藥公司、</w:t>
      </w:r>
      <w:r w:rsidRPr="003171D7">
        <w:t>Danon</w:t>
      </w:r>
      <w:r w:rsidRPr="003171D7">
        <w:rPr>
          <w:rFonts w:hint="eastAsia"/>
        </w:rPr>
        <w:t>乳酪公司、</w:t>
      </w:r>
      <w:r w:rsidRPr="003171D7">
        <w:t>ITT</w:t>
      </w:r>
      <w:r w:rsidRPr="003171D7">
        <w:rPr>
          <w:rFonts w:hint="eastAsia"/>
        </w:rPr>
        <w:t>、摩根史坦利投資部門等。紐約市製造業雖然下降，但服務業卻在紐約市一之獨秀。</w:t>
      </w:r>
    </w:p>
    <w:p w:rsidR="00FF4900" w:rsidRPr="003171D7" w:rsidRDefault="00FF4900" w:rsidP="006B1587">
      <w:pPr>
        <w:pStyle w:val="af1"/>
        <w:ind w:left="945" w:hanging="709"/>
      </w:pPr>
      <w:r w:rsidRPr="003171D7">
        <w:rPr>
          <w:rFonts w:hint="eastAsia"/>
        </w:rPr>
        <w:t>（二）服務業：</w:t>
      </w:r>
    </w:p>
    <w:p w:rsidR="00FF4900" w:rsidRPr="003171D7" w:rsidRDefault="00FF4900" w:rsidP="006B1587">
      <w:pPr>
        <w:pStyle w:val="af3"/>
        <w:ind w:left="945" w:firstLine="472"/>
      </w:pPr>
      <w:r w:rsidRPr="003171D7">
        <w:rPr>
          <w:rFonts w:hint="eastAsia"/>
        </w:rPr>
        <w:t>紐約的服務業領先全球，相關產業介紹如下：</w:t>
      </w:r>
    </w:p>
    <w:p w:rsidR="006B1587" w:rsidRPr="003171D7" w:rsidRDefault="006B1587" w:rsidP="006B1587">
      <w:pPr>
        <w:pStyle w:val="af6"/>
        <w:ind w:left="1417" w:hanging="472"/>
      </w:pPr>
      <w:r w:rsidRPr="003171D7">
        <w:rPr>
          <w:rFonts w:hint="eastAsia"/>
        </w:rPr>
        <w:t>１、金融業：</w:t>
      </w:r>
    </w:p>
    <w:p w:rsidR="006B1587" w:rsidRPr="003171D7" w:rsidRDefault="006B1587" w:rsidP="006B1587">
      <w:pPr>
        <w:pStyle w:val="afd"/>
        <w:ind w:left="1417" w:firstLine="472"/>
      </w:pPr>
      <w:r w:rsidRPr="003171D7">
        <w:rPr>
          <w:rFonts w:hint="eastAsia"/>
        </w:rPr>
        <w:t>紐約是世界規模最大的金融服務及商業中心。舉世聞名的華爾街是貢獻紐約州最大薪資所得稅的來源。其產業包括資本市場、投資銀行、避險基金、私有資金、資產管理、進出口銀行以及保險。主要金融機構有花旗銀行、摩根大通、美國商業銀行及多家外國銀行以及高盛投資機構等。</w:t>
      </w:r>
    </w:p>
    <w:p w:rsidR="006B1587" w:rsidRPr="003171D7" w:rsidRDefault="006B1587" w:rsidP="006B1587">
      <w:pPr>
        <w:pStyle w:val="af6"/>
        <w:ind w:left="1417" w:hanging="472"/>
      </w:pPr>
      <w:r w:rsidRPr="003171D7">
        <w:rPr>
          <w:rFonts w:hint="eastAsia"/>
        </w:rPr>
        <w:t>２、高等教育：</w:t>
      </w:r>
    </w:p>
    <w:p w:rsidR="006B1587" w:rsidRPr="003171D7" w:rsidRDefault="006B1587" w:rsidP="00B83BEF">
      <w:pPr>
        <w:pStyle w:val="afd"/>
        <w:ind w:left="1417" w:firstLine="472"/>
      </w:pPr>
      <w:r w:rsidRPr="003171D7">
        <w:rPr>
          <w:rFonts w:hint="eastAsia"/>
        </w:rPr>
        <w:t>紐約州的第一級的大學全美排名第一，有名的高等教育學府有哥倫比亞大學、康乃爾大學、紐約大學以及紐約州立大學（</w:t>
      </w:r>
      <w:r w:rsidRPr="003171D7">
        <w:rPr>
          <w:rFonts w:hint="eastAsia"/>
        </w:rPr>
        <w:t>SUNY</w:t>
      </w:r>
      <w:r w:rsidRPr="003171D7">
        <w:rPr>
          <w:rFonts w:hint="eastAsia"/>
        </w:rPr>
        <w:t>）、紐約市立大學（</w:t>
      </w:r>
      <w:r w:rsidRPr="003171D7">
        <w:rPr>
          <w:rFonts w:hint="eastAsia"/>
        </w:rPr>
        <w:t>CUNY</w:t>
      </w:r>
      <w:r w:rsidRPr="003171D7">
        <w:rPr>
          <w:rFonts w:hint="eastAsia"/>
        </w:rPr>
        <w:t>）、私立大學有</w:t>
      </w:r>
      <w:r w:rsidRPr="003171D7">
        <w:rPr>
          <w:rFonts w:hint="eastAsia"/>
        </w:rPr>
        <w:t>New School, Cooper Union</w:t>
      </w:r>
      <w:r w:rsidRPr="003171D7">
        <w:rPr>
          <w:rFonts w:hint="eastAsia"/>
        </w:rPr>
        <w:t>以及</w:t>
      </w:r>
      <w:r w:rsidRPr="003171D7">
        <w:rPr>
          <w:rFonts w:hint="eastAsia"/>
        </w:rPr>
        <w:t>Pace</w:t>
      </w:r>
      <w:r w:rsidRPr="003171D7">
        <w:rPr>
          <w:rFonts w:hint="eastAsia"/>
        </w:rPr>
        <w:t>大學等、另外</w:t>
      </w:r>
      <w:r w:rsidRPr="003171D7">
        <w:rPr>
          <w:rFonts w:hint="eastAsia"/>
        </w:rPr>
        <w:t>FIT</w:t>
      </w:r>
      <w:r w:rsidRPr="003171D7">
        <w:rPr>
          <w:rFonts w:hint="eastAsia"/>
        </w:rPr>
        <w:t>、</w:t>
      </w:r>
      <w:r w:rsidRPr="003171D7">
        <w:rPr>
          <w:rFonts w:hint="eastAsia"/>
        </w:rPr>
        <w:t>Pratt</w:t>
      </w:r>
      <w:r w:rsidRPr="003171D7">
        <w:rPr>
          <w:rFonts w:hint="eastAsia"/>
        </w:rPr>
        <w:t>及</w:t>
      </w:r>
      <w:r w:rsidRPr="003171D7">
        <w:rPr>
          <w:rFonts w:hint="eastAsia"/>
        </w:rPr>
        <w:t>Parson</w:t>
      </w:r>
      <w:r w:rsidRPr="003171D7">
        <w:rPr>
          <w:rFonts w:hint="eastAsia"/>
        </w:rPr>
        <w:t>是有名的設計學院；另外全世界有名的西點軍校坐落在紐約上州的熊山附近。紐約州</w:t>
      </w:r>
      <w:r w:rsidR="007747D6" w:rsidRPr="003171D7">
        <w:rPr>
          <w:rFonts w:hint="eastAsia"/>
        </w:rPr>
        <w:t>每年平均</w:t>
      </w:r>
      <w:r w:rsidRPr="003171D7">
        <w:rPr>
          <w:rFonts w:hint="eastAsia"/>
        </w:rPr>
        <w:t>吸引約</w:t>
      </w:r>
      <w:r w:rsidRPr="003171D7">
        <w:rPr>
          <w:rFonts w:hint="eastAsia"/>
        </w:rPr>
        <w:t>1</w:t>
      </w:r>
      <w:r w:rsidR="007747D6" w:rsidRPr="003171D7">
        <w:rPr>
          <w:rFonts w:hint="eastAsia"/>
        </w:rPr>
        <w:t>2</w:t>
      </w:r>
      <w:r w:rsidRPr="003171D7">
        <w:rPr>
          <w:rFonts w:hint="eastAsia"/>
        </w:rPr>
        <w:t>萬名外籍學生</w:t>
      </w:r>
      <w:r w:rsidR="007747D6" w:rsidRPr="003171D7">
        <w:rPr>
          <w:rFonts w:hint="eastAsia"/>
        </w:rPr>
        <w:t>前來就讀</w:t>
      </w:r>
      <w:r w:rsidRPr="003171D7">
        <w:rPr>
          <w:rFonts w:hint="eastAsia"/>
        </w:rPr>
        <w:t>，多來自中國大陸及亞洲地區，為紐約政府賺進約</w:t>
      </w:r>
      <w:r w:rsidR="0039253E" w:rsidRPr="003171D7">
        <w:rPr>
          <w:rFonts w:hint="eastAsia"/>
        </w:rPr>
        <w:t>50</w:t>
      </w:r>
      <w:r w:rsidRPr="003171D7">
        <w:rPr>
          <w:rFonts w:hint="eastAsia"/>
        </w:rPr>
        <w:t>億美元。</w:t>
      </w:r>
    </w:p>
    <w:p w:rsidR="006B1587" w:rsidRPr="003171D7" w:rsidRDefault="006B1587" w:rsidP="006B1587">
      <w:pPr>
        <w:pStyle w:val="af6"/>
        <w:ind w:left="1417" w:hanging="472"/>
      </w:pPr>
      <w:r w:rsidRPr="003171D7">
        <w:rPr>
          <w:rFonts w:hint="eastAsia"/>
        </w:rPr>
        <w:t>３、房地產業：</w:t>
      </w:r>
    </w:p>
    <w:p w:rsidR="006B1587" w:rsidRPr="003171D7" w:rsidRDefault="006B1587" w:rsidP="006B1587">
      <w:pPr>
        <w:pStyle w:val="afd"/>
        <w:ind w:left="1417" w:firstLine="472"/>
      </w:pPr>
      <w:r w:rsidRPr="003171D7">
        <w:rPr>
          <w:rFonts w:hint="eastAsia"/>
        </w:rPr>
        <w:lastRenderedPageBreak/>
        <w:t>紐約市房地產現在成為全球最受青睞的投資標的。由於紐約市建設先進、設施完備、治安良好、文化藝文及影視都領先全美，在紐約出售的辦公室大樓，有</w:t>
      </w:r>
      <w:r w:rsidRPr="003171D7">
        <w:rPr>
          <w:rFonts w:hint="eastAsia"/>
        </w:rPr>
        <w:t>18%</w:t>
      </w:r>
      <w:r w:rsidRPr="003171D7">
        <w:rPr>
          <w:rFonts w:hint="eastAsia"/>
        </w:rPr>
        <w:t>是外國買主；而個人住宅房地產中有將近</w:t>
      </w:r>
      <w:r w:rsidRPr="003171D7">
        <w:rPr>
          <w:rFonts w:hint="eastAsia"/>
        </w:rPr>
        <w:t>20%</w:t>
      </w:r>
      <w:r w:rsidRPr="003171D7">
        <w:rPr>
          <w:rFonts w:hint="eastAsia"/>
        </w:rPr>
        <w:t>的買家是外國人，近年尤以中國大陸買主占大多數。更由於紐約市有聯合國、全世界各國的領事館以及跨國大公司都想在紐約佔一席之地，因此大量駐外人員、專業人員進駐紐約市，</w:t>
      </w:r>
    </w:p>
    <w:p w:rsidR="006B1587" w:rsidRPr="003171D7" w:rsidRDefault="006B1587" w:rsidP="006B1587">
      <w:pPr>
        <w:pStyle w:val="af6"/>
        <w:ind w:left="1417" w:hanging="472"/>
      </w:pPr>
      <w:r w:rsidRPr="003171D7">
        <w:rPr>
          <w:rFonts w:hint="eastAsia"/>
        </w:rPr>
        <w:t>４、法律諮詢服務業：</w:t>
      </w:r>
    </w:p>
    <w:p w:rsidR="006B1587" w:rsidRPr="003171D7" w:rsidRDefault="006B1587" w:rsidP="006B1587">
      <w:pPr>
        <w:pStyle w:val="afd"/>
        <w:ind w:left="1417" w:firstLine="472"/>
      </w:pPr>
      <w:r w:rsidRPr="003171D7">
        <w:rPr>
          <w:rFonts w:hint="eastAsia"/>
        </w:rPr>
        <w:t>美國法律雜誌（</w:t>
      </w:r>
      <w:r w:rsidRPr="003171D7">
        <w:rPr>
          <w:rFonts w:hint="eastAsia"/>
        </w:rPr>
        <w:t>Naitonal Law Journal</w:t>
      </w:r>
      <w:r w:rsidRPr="003171D7">
        <w:rPr>
          <w:rFonts w:hint="eastAsia"/>
        </w:rPr>
        <w:t>）稱紐約是全美最大的法律服務業市場（按律師人數計算），依據雜誌所做的</w:t>
      </w:r>
      <w:r w:rsidRPr="003171D7">
        <w:rPr>
          <w:rFonts w:hint="eastAsia"/>
        </w:rPr>
        <w:t>NLJ 350</w:t>
      </w:r>
      <w:r w:rsidRPr="003171D7">
        <w:rPr>
          <w:rFonts w:hint="eastAsia"/>
        </w:rPr>
        <w:t>調查，紐約</w:t>
      </w:r>
      <w:r w:rsidRPr="003171D7">
        <w:rPr>
          <w:rFonts w:hint="eastAsia"/>
        </w:rPr>
        <w:t>223</w:t>
      </w:r>
      <w:r w:rsidRPr="003171D7">
        <w:rPr>
          <w:rFonts w:hint="eastAsia"/>
        </w:rPr>
        <w:t>家律師事務所僱用了</w:t>
      </w:r>
      <w:r w:rsidRPr="003171D7">
        <w:rPr>
          <w:rFonts w:hint="eastAsia"/>
        </w:rPr>
        <w:t>22,452</w:t>
      </w:r>
      <w:r w:rsidRPr="003171D7">
        <w:rPr>
          <w:rFonts w:hint="eastAsia"/>
        </w:rPr>
        <w:t>名律師。</w:t>
      </w:r>
    </w:p>
    <w:p w:rsidR="006B1587" w:rsidRPr="003171D7" w:rsidRDefault="006B1587" w:rsidP="006B1587">
      <w:pPr>
        <w:pStyle w:val="af6"/>
        <w:ind w:left="1417" w:hanging="472"/>
      </w:pPr>
      <w:r w:rsidRPr="003171D7">
        <w:rPr>
          <w:rFonts w:hint="eastAsia"/>
        </w:rPr>
        <w:t>５、廣告業：</w:t>
      </w:r>
    </w:p>
    <w:p w:rsidR="006B1587" w:rsidRPr="003171D7" w:rsidRDefault="006B1587" w:rsidP="006B1587">
      <w:pPr>
        <w:pStyle w:val="afd"/>
        <w:ind w:left="1417" w:firstLine="472"/>
      </w:pPr>
      <w:r w:rsidRPr="003171D7">
        <w:rPr>
          <w:rFonts w:hint="eastAsia"/>
        </w:rPr>
        <w:t>紐約市自</w:t>
      </w:r>
      <w:r w:rsidRPr="003171D7">
        <w:rPr>
          <w:rFonts w:hint="eastAsia"/>
        </w:rPr>
        <w:t>1920</w:t>
      </w:r>
      <w:r w:rsidRPr="003171D7">
        <w:rPr>
          <w:rFonts w:hint="eastAsia"/>
        </w:rPr>
        <w:t>年起就是美國廣告業最大集中地，近年廣告科技（</w:t>
      </w:r>
      <w:r w:rsidRPr="003171D7">
        <w:rPr>
          <w:rFonts w:hint="eastAsia"/>
        </w:rPr>
        <w:t>adtech</w:t>
      </w:r>
      <w:r w:rsidRPr="003171D7">
        <w:rPr>
          <w:rFonts w:hint="eastAsia"/>
        </w:rPr>
        <w:t>）更快速成長。廣告公司能否充分運用廣告科技，讓公司具透明度、足夠的數據容量及提供客戶優先方案，成為決定成敗關鍵。</w:t>
      </w:r>
    </w:p>
    <w:p w:rsidR="006B1587" w:rsidRPr="003171D7" w:rsidRDefault="006B1587" w:rsidP="006B1587">
      <w:pPr>
        <w:pStyle w:val="af6"/>
        <w:ind w:left="1417" w:hanging="472"/>
      </w:pPr>
      <w:r w:rsidRPr="003171D7">
        <w:rPr>
          <w:rFonts w:hint="eastAsia"/>
        </w:rPr>
        <w:t>６、建築業：</w:t>
      </w:r>
    </w:p>
    <w:p w:rsidR="006B1587" w:rsidRPr="003171D7" w:rsidRDefault="006B1587" w:rsidP="006B1587">
      <w:pPr>
        <w:pStyle w:val="afd"/>
        <w:ind w:left="1417" w:firstLine="472"/>
      </w:pPr>
      <w:r w:rsidRPr="003171D7">
        <w:rPr>
          <w:rFonts w:hint="eastAsia"/>
        </w:rPr>
        <w:t>紐約市有支援建築業的周邊產業，現代藝術博物館、新博物館、哥倫比亞大學建築學院，因此是全球建築業的中心，吸引不少世界的人才，也因為有人才，產業規模越作越大，設計方案來自全世界，別是開發中國家，收益也相對可觀。</w:t>
      </w:r>
    </w:p>
    <w:p w:rsidR="006B1587" w:rsidRPr="003171D7" w:rsidRDefault="006B1587" w:rsidP="006B1587">
      <w:pPr>
        <w:pStyle w:val="af6"/>
        <w:ind w:left="1417" w:hanging="472"/>
      </w:pPr>
      <w:r w:rsidRPr="003171D7">
        <w:rPr>
          <w:rFonts w:hint="eastAsia"/>
        </w:rPr>
        <w:t>７、時裝業：</w:t>
      </w:r>
    </w:p>
    <w:p w:rsidR="006B1587" w:rsidRPr="003171D7" w:rsidRDefault="006B1587" w:rsidP="006B1587">
      <w:pPr>
        <w:pStyle w:val="afd"/>
        <w:ind w:left="1417" w:firstLine="472"/>
      </w:pPr>
      <w:r w:rsidRPr="003171D7">
        <w:rPr>
          <w:rFonts w:hint="eastAsia"/>
        </w:rPr>
        <w:t>紐約市為全球時尚中心之一，全球有</w:t>
      </w:r>
      <w:r w:rsidRPr="003171D7">
        <w:rPr>
          <w:rFonts w:hint="eastAsia"/>
        </w:rPr>
        <w:t>800</w:t>
      </w:r>
      <w:r w:rsidRPr="003171D7">
        <w:rPr>
          <w:rFonts w:hint="eastAsia"/>
        </w:rPr>
        <w:t>家設計公司將總公司設在紐約，比巴黎多了一倍。在紐約市的成衣區就有</w:t>
      </w:r>
      <w:r w:rsidRPr="003171D7">
        <w:rPr>
          <w:rFonts w:hint="eastAsia"/>
        </w:rPr>
        <w:t>2</w:t>
      </w:r>
      <w:r w:rsidRPr="003171D7">
        <w:rPr>
          <w:rFonts w:hint="eastAsia"/>
        </w:rPr>
        <w:t>家服裝設計學校，周圍還有許多配件及布料公司，方便設計師成立自己的品牌。為了替流行服飾做宣傳，紐約每年有</w:t>
      </w:r>
      <w:r w:rsidRPr="003171D7">
        <w:rPr>
          <w:rFonts w:hint="eastAsia"/>
        </w:rPr>
        <w:t>2</w:t>
      </w:r>
      <w:r w:rsidRPr="003171D7">
        <w:rPr>
          <w:rFonts w:hint="eastAsia"/>
        </w:rPr>
        <w:t>次服裝週，邀請新銳設計師展現最新的作品，吸引世界設計師來朝聖。</w:t>
      </w:r>
    </w:p>
    <w:p w:rsidR="006B1587" w:rsidRPr="003171D7" w:rsidRDefault="006B1587" w:rsidP="006B1587">
      <w:pPr>
        <w:pStyle w:val="af6"/>
        <w:ind w:left="1417" w:hanging="472"/>
      </w:pPr>
      <w:r w:rsidRPr="003171D7">
        <w:rPr>
          <w:rFonts w:hint="eastAsia"/>
        </w:rPr>
        <w:lastRenderedPageBreak/>
        <w:t>８、媒體業：</w:t>
      </w:r>
    </w:p>
    <w:p w:rsidR="006B1587" w:rsidRPr="003171D7" w:rsidRDefault="006B1587" w:rsidP="006B1587">
      <w:pPr>
        <w:pStyle w:val="afd"/>
        <w:ind w:left="1417" w:firstLine="472"/>
      </w:pPr>
      <w:r w:rsidRPr="003171D7">
        <w:rPr>
          <w:rFonts w:hint="eastAsia"/>
        </w:rPr>
        <w:t>紐約是國際媒體及通訊中心。</w:t>
      </w:r>
      <w:r w:rsidRPr="003171D7">
        <w:rPr>
          <w:rFonts w:hint="eastAsia"/>
        </w:rPr>
        <w:t>TimeWarner, News Corporation, Warner Music Group, Universal Music Group, Bloomberg LLC</w:t>
      </w:r>
      <w:r w:rsidRPr="003171D7">
        <w:rPr>
          <w:rFonts w:hint="eastAsia"/>
        </w:rPr>
        <w:t>以及</w:t>
      </w:r>
      <w:r w:rsidRPr="003171D7">
        <w:rPr>
          <w:rFonts w:hint="eastAsia"/>
        </w:rPr>
        <w:t>Viacom</w:t>
      </w:r>
      <w:r w:rsidRPr="003171D7">
        <w:rPr>
          <w:rFonts w:hint="eastAsia"/>
        </w:rPr>
        <w:t>等大公司的總公司都在紐約市。由於數位媒體，如谷歌、雅虎、臉書及亞馬遜的加入，帶動紐約市在這方面及週邊產業的發展。</w:t>
      </w:r>
    </w:p>
    <w:p w:rsidR="006B1587" w:rsidRPr="003171D7" w:rsidRDefault="006B1587" w:rsidP="006B1587">
      <w:pPr>
        <w:pStyle w:val="af6"/>
        <w:ind w:left="1417" w:hanging="472"/>
      </w:pPr>
      <w:r w:rsidRPr="003171D7">
        <w:rPr>
          <w:rFonts w:hint="eastAsia"/>
        </w:rPr>
        <w:t>９、觀光業：</w:t>
      </w:r>
    </w:p>
    <w:p w:rsidR="006B1587" w:rsidRPr="003171D7" w:rsidRDefault="006B1587" w:rsidP="006B1587">
      <w:pPr>
        <w:pStyle w:val="afd"/>
        <w:ind w:left="1417" w:firstLine="472"/>
      </w:pPr>
      <w:r w:rsidRPr="003171D7">
        <w:rPr>
          <w:rFonts w:hint="eastAsia"/>
        </w:rPr>
        <w:t>儘管紐約正在成為一個新興的科技中心，旅遊業仍是紐約市經濟增長重點。過去</w:t>
      </w:r>
      <w:r w:rsidRPr="003171D7">
        <w:rPr>
          <w:rFonts w:hint="eastAsia"/>
        </w:rPr>
        <w:t>20</w:t>
      </w:r>
      <w:r w:rsidRPr="003171D7">
        <w:rPr>
          <w:rFonts w:hint="eastAsia"/>
        </w:rPr>
        <w:t>年，紐約旅遊業成長</w:t>
      </w:r>
      <w:r w:rsidRPr="003171D7">
        <w:rPr>
          <w:rFonts w:hint="eastAsia"/>
        </w:rPr>
        <w:t>90</w:t>
      </w:r>
      <w:r w:rsidR="00EF5614" w:rsidRPr="003171D7">
        <w:rPr>
          <w:rFonts w:hint="eastAsia"/>
        </w:rPr>
        <w:t>%</w:t>
      </w:r>
      <w:r w:rsidRPr="003171D7">
        <w:rPr>
          <w:rFonts w:hint="eastAsia"/>
        </w:rPr>
        <w:t>，增加數十萬個就業機會，並成為紐約市中等收入人口主要工作機會。紐約市長辦公室</w:t>
      </w:r>
      <w:r w:rsidRPr="003171D7">
        <w:rPr>
          <w:rFonts w:hint="eastAsia"/>
        </w:rPr>
        <w:t>2018</w:t>
      </w:r>
      <w:r w:rsidRPr="003171D7">
        <w:rPr>
          <w:rFonts w:hint="eastAsia"/>
        </w:rPr>
        <w:t>年</w:t>
      </w:r>
      <w:r w:rsidRPr="003171D7">
        <w:rPr>
          <w:rFonts w:hint="eastAsia"/>
        </w:rPr>
        <w:t>3</w:t>
      </w:r>
      <w:r w:rsidRPr="003171D7">
        <w:rPr>
          <w:rFonts w:hint="eastAsia"/>
        </w:rPr>
        <w:t>月份發布的報告指出，</w:t>
      </w:r>
      <w:r w:rsidRPr="003171D7">
        <w:rPr>
          <w:rFonts w:hint="eastAsia"/>
        </w:rPr>
        <w:t>201</w:t>
      </w:r>
      <w:r w:rsidR="00A3533B" w:rsidRPr="003171D7">
        <w:rPr>
          <w:rFonts w:hint="eastAsia"/>
          <w:lang w:eastAsia="zh-TW"/>
        </w:rPr>
        <w:t>8</w:t>
      </w:r>
      <w:r w:rsidRPr="003171D7">
        <w:rPr>
          <w:rFonts w:hint="eastAsia"/>
        </w:rPr>
        <w:t>年紐約市的遊客超過往年許多達</w:t>
      </w:r>
      <w:r w:rsidRPr="003171D7">
        <w:rPr>
          <w:rFonts w:hint="eastAsia"/>
        </w:rPr>
        <w:t>6,</w:t>
      </w:r>
      <w:r w:rsidR="00A3533B" w:rsidRPr="003171D7">
        <w:rPr>
          <w:rFonts w:hint="eastAsia"/>
          <w:lang w:eastAsia="zh-TW"/>
        </w:rPr>
        <w:t>5</w:t>
      </w:r>
      <w:r w:rsidR="0039253E" w:rsidRPr="003171D7">
        <w:rPr>
          <w:rFonts w:hint="eastAsia"/>
          <w:lang w:eastAsia="zh-TW"/>
        </w:rPr>
        <w:t>2</w:t>
      </w:r>
      <w:r w:rsidR="00A3533B" w:rsidRPr="003171D7">
        <w:rPr>
          <w:rFonts w:hint="eastAsia"/>
          <w:lang w:eastAsia="zh-TW"/>
        </w:rPr>
        <w:t>0</w:t>
      </w:r>
      <w:r w:rsidRPr="003171D7">
        <w:rPr>
          <w:rFonts w:hint="eastAsia"/>
        </w:rPr>
        <w:t>萬人次，這是連續第</w:t>
      </w:r>
      <w:r w:rsidRPr="003171D7">
        <w:rPr>
          <w:rFonts w:hint="eastAsia"/>
        </w:rPr>
        <w:t>8</w:t>
      </w:r>
      <w:r w:rsidRPr="003171D7">
        <w:rPr>
          <w:rFonts w:hint="eastAsia"/>
        </w:rPr>
        <w:t>年遊客數量呈現增加。</w:t>
      </w:r>
    </w:p>
    <w:p w:rsidR="006B1587" w:rsidRPr="003171D7" w:rsidRDefault="006B1587" w:rsidP="006B1587">
      <w:pPr>
        <w:pStyle w:val="afd"/>
        <w:ind w:left="1417" w:firstLine="472"/>
      </w:pPr>
      <w:r w:rsidRPr="003171D7">
        <w:rPr>
          <w:rFonts w:hint="eastAsia"/>
        </w:rPr>
        <w:t>紐約州的觀光地區以水牛城的尼加拉瓜瀑布以及紐約市兩地遊客最多。</w:t>
      </w:r>
    </w:p>
    <w:p w:rsidR="006B1587" w:rsidRPr="003171D7" w:rsidRDefault="006B1587" w:rsidP="006B1587">
      <w:pPr>
        <w:pStyle w:val="af6"/>
        <w:ind w:left="1417" w:hanging="472"/>
      </w:pPr>
      <w:r w:rsidRPr="003171D7">
        <w:rPr>
          <w:rFonts w:ascii="華康細圓體" w:hint="eastAsia"/>
          <w:lang w:eastAsia="zh-TW"/>
        </w:rPr>
        <w:t>10</w:t>
      </w:r>
      <w:r w:rsidRPr="003171D7">
        <w:rPr>
          <w:rFonts w:hint="eastAsia"/>
        </w:rPr>
        <w:t>、高科技產業</w:t>
      </w:r>
      <w:r w:rsidRPr="003171D7">
        <w:rPr>
          <w:rFonts w:hint="eastAsia"/>
          <w:lang w:eastAsia="zh-TW"/>
        </w:rPr>
        <w:t>：</w:t>
      </w:r>
    </w:p>
    <w:p w:rsidR="006B1587" w:rsidRPr="003171D7" w:rsidRDefault="006B1587" w:rsidP="006B1587">
      <w:pPr>
        <w:pStyle w:val="afd"/>
        <w:ind w:left="1417" w:firstLine="472"/>
      </w:pPr>
      <w:r w:rsidRPr="003171D7">
        <w:rPr>
          <w:rFonts w:hint="eastAsia"/>
        </w:rPr>
        <w:t>目前紐約市積極推動高科技的聚落，希望降低對金融業的依賴。目前有</w:t>
      </w:r>
      <w:r w:rsidRPr="003171D7">
        <w:rPr>
          <w:rFonts w:hint="eastAsia"/>
        </w:rPr>
        <w:t>8,000</w:t>
      </w:r>
      <w:r w:rsidRPr="003171D7">
        <w:rPr>
          <w:rFonts w:hint="eastAsia"/>
        </w:rPr>
        <w:t>多家高科技公司並</w:t>
      </w:r>
      <w:r w:rsidR="00070B74">
        <w:rPr>
          <w:rFonts w:hint="eastAsia"/>
        </w:rPr>
        <w:t>僱用</w:t>
      </w:r>
      <w:r w:rsidRPr="003171D7">
        <w:rPr>
          <w:rFonts w:hint="eastAsia"/>
        </w:rPr>
        <w:t>數萬名員工，由於高科技公司的增加也創造許多非高科技的工作機會。谷歌購買下紐約下城位於</w:t>
      </w:r>
      <w:r w:rsidRPr="003171D7">
        <w:rPr>
          <w:rFonts w:hint="eastAsia"/>
        </w:rPr>
        <w:t>Chelsea</w:t>
      </w:r>
      <w:r w:rsidRPr="003171D7">
        <w:rPr>
          <w:rFonts w:hint="eastAsia"/>
        </w:rPr>
        <w:t>的一整棟大樓，各大高科技公司都不願意在紐約缺席。</w:t>
      </w:r>
    </w:p>
    <w:p w:rsidR="00FF4900" w:rsidRPr="003171D7" w:rsidRDefault="00FF4900" w:rsidP="006B1587">
      <w:pPr>
        <w:pStyle w:val="a6"/>
        <w:spacing w:before="257" w:after="257"/>
        <w:ind w:left="632" w:hanging="632"/>
      </w:pPr>
      <w:r w:rsidRPr="003171D7">
        <w:rPr>
          <w:rFonts w:hint="eastAsia"/>
        </w:rPr>
        <w:t>四、經濟展望</w:t>
      </w:r>
    </w:p>
    <w:p w:rsidR="007137F0" w:rsidRPr="003171D7" w:rsidRDefault="00FF4900" w:rsidP="007137F0">
      <w:pPr>
        <w:ind w:firstLine="472"/>
      </w:pPr>
      <w:r w:rsidRPr="003171D7">
        <w:rPr>
          <w:rFonts w:hint="eastAsia"/>
        </w:rPr>
        <w:t>Cuomo</w:t>
      </w:r>
      <w:r w:rsidRPr="003171D7">
        <w:rPr>
          <w:rFonts w:hint="eastAsia"/>
        </w:rPr>
        <w:t>州長於</w:t>
      </w:r>
      <w:r w:rsidRPr="003171D7">
        <w:rPr>
          <w:rFonts w:hint="eastAsia"/>
        </w:rPr>
        <w:t>2018</w:t>
      </w:r>
      <w:r w:rsidRPr="003171D7">
        <w:rPr>
          <w:rFonts w:hint="eastAsia"/>
        </w:rPr>
        <w:t>年</w:t>
      </w:r>
      <w:r w:rsidRPr="003171D7">
        <w:rPr>
          <w:rFonts w:hint="eastAsia"/>
        </w:rPr>
        <w:t>3</w:t>
      </w:r>
      <w:r w:rsidRPr="003171D7">
        <w:rPr>
          <w:rFonts w:hint="eastAsia"/>
        </w:rPr>
        <w:t>月</w:t>
      </w:r>
      <w:r w:rsidRPr="003171D7">
        <w:rPr>
          <w:rFonts w:hint="eastAsia"/>
        </w:rPr>
        <w:t>30</w:t>
      </w:r>
      <w:r w:rsidRPr="003171D7">
        <w:rPr>
          <w:rFonts w:hint="eastAsia"/>
        </w:rPr>
        <w:t>日公佈</w:t>
      </w:r>
      <w:r w:rsidRPr="003171D7">
        <w:rPr>
          <w:rFonts w:hint="eastAsia"/>
        </w:rPr>
        <w:t>2019</w:t>
      </w:r>
      <w:r w:rsidRPr="003171D7">
        <w:rPr>
          <w:rFonts w:hint="eastAsia"/>
        </w:rPr>
        <w:t>年財政年度</w:t>
      </w:r>
      <w:r w:rsidR="003E21D0" w:rsidRPr="003171D7">
        <w:rPr>
          <w:rFonts w:hint="eastAsia"/>
        </w:rPr>
        <w:t>（</w:t>
      </w:r>
      <w:r w:rsidRPr="003171D7">
        <w:rPr>
          <w:rFonts w:hint="eastAsia"/>
        </w:rPr>
        <w:t>FISCAL YEAR, FY</w:t>
      </w:r>
      <w:r w:rsidR="0063468A" w:rsidRPr="003171D7">
        <w:rPr>
          <w:rFonts w:hint="eastAsia"/>
        </w:rPr>
        <w:t>）</w:t>
      </w:r>
      <w:r w:rsidRPr="003171D7">
        <w:rPr>
          <w:rFonts w:hint="eastAsia"/>
        </w:rPr>
        <w:t>預算案，年度預算總金額為</w:t>
      </w:r>
      <w:r w:rsidRPr="003171D7">
        <w:rPr>
          <w:rFonts w:hint="eastAsia"/>
        </w:rPr>
        <w:t>1,683</w:t>
      </w:r>
      <w:r w:rsidRPr="003171D7">
        <w:rPr>
          <w:rFonts w:hint="eastAsia"/>
        </w:rPr>
        <w:t>億美元。預算案包括繼續分階段提供</w:t>
      </w:r>
      <w:r w:rsidRPr="003171D7">
        <w:rPr>
          <w:rFonts w:hint="eastAsia"/>
        </w:rPr>
        <w:t>42</w:t>
      </w:r>
      <w:r w:rsidRPr="003171D7">
        <w:rPr>
          <w:rFonts w:hint="eastAsia"/>
        </w:rPr>
        <w:t>億美元的中產階級減稅</w:t>
      </w:r>
      <w:r w:rsidR="003E21D0" w:rsidRPr="003171D7">
        <w:rPr>
          <w:rFonts w:hint="eastAsia"/>
        </w:rPr>
        <w:t>（</w:t>
      </w:r>
      <w:r w:rsidRPr="003171D7">
        <w:rPr>
          <w:rFonts w:hint="eastAsia"/>
        </w:rPr>
        <w:t>Middle Class Tax Cut</w:t>
      </w:r>
      <w:r w:rsidR="0063468A" w:rsidRPr="003171D7">
        <w:rPr>
          <w:rFonts w:hint="eastAsia"/>
        </w:rPr>
        <w:t>）</w:t>
      </w:r>
      <w:r w:rsidRPr="003171D7">
        <w:rPr>
          <w:rFonts w:hint="eastAsia"/>
        </w:rPr>
        <w:t>，而為紐約州</w:t>
      </w:r>
      <w:r w:rsidRPr="003171D7">
        <w:rPr>
          <w:rFonts w:hint="eastAsia"/>
        </w:rPr>
        <w:t>600</w:t>
      </w:r>
      <w:r w:rsidRPr="003171D7">
        <w:rPr>
          <w:rFonts w:hint="eastAsia"/>
        </w:rPr>
        <w:t>萬個民眾減輕負擔、增加大約</w:t>
      </w:r>
      <w:r w:rsidRPr="003171D7">
        <w:rPr>
          <w:rFonts w:hint="eastAsia"/>
        </w:rPr>
        <w:t>10</w:t>
      </w:r>
      <w:r w:rsidRPr="003171D7">
        <w:rPr>
          <w:rFonts w:hint="eastAsia"/>
        </w:rPr>
        <w:t>億美元教育補助金</w:t>
      </w:r>
      <w:r w:rsidR="003E21D0" w:rsidRPr="003171D7">
        <w:rPr>
          <w:rFonts w:hint="eastAsia"/>
        </w:rPr>
        <w:t>（</w:t>
      </w:r>
      <w:r w:rsidRPr="003171D7">
        <w:rPr>
          <w:rFonts w:hint="eastAsia"/>
        </w:rPr>
        <w:t>Education Aid</w:t>
      </w:r>
      <w:r w:rsidR="0063468A" w:rsidRPr="003171D7">
        <w:rPr>
          <w:rFonts w:hint="eastAsia"/>
        </w:rPr>
        <w:t>）</w:t>
      </w:r>
      <w:r w:rsidR="003E21D0" w:rsidRPr="003171D7">
        <w:rPr>
          <w:rFonts w:hint="eastAsia"/>
        </w:rPr>
        <w:t>（</w:t>
      </w:r>
      <w:r w:rsidRPr="003171D7">
        <w:rPr>
          <w:rFonts w:hint="eastAsia"/>
        </w:rPr>
        <w:t>3.9%</w:t>
      </w:r>
      <w:r w:rsidR="0063468A" w:rsidRPr="003171D7">
        <w:rPr>
          <w:rFonts w:hint="eastAsia"/>
        </w:rPr>
        <w:t>）</w:t>
      </w:r>
      <w:r w:rsidRPr="003171D7">
        <w:rPr>
          <w:rFonts w:hint="eastAsia"/>
        </w:rPr>
        <w:t>，總額在</w:t>
      </w:r>
      <w:r w:rsidRPr="003171D7">
        <w:rPr>
          <w:rFonts w:hint="eastAsia"/>
        </w:rPr>
        <w:t>2018-19</w:t>
      </w:r>
      <w:r w:rsidRPr="003171D7">
        <w:rPr>
          <w:rFonts w:hint="eastAsia"/>
        </w:rPr>
        <w:t>學年達</w:t>
      </w:r>
      <w:r w:rsidRPr="003171D7">
        <w:rPr>
          <w:rFonts w:hint="eastAsia"/>
        </w:rPr>
        <w:t>267</w:t>
      </w:r>
      <w:r w:rsidRPr="003171D7">
        <w:rPr>
          <w:rFonts w:hint="eastAsia"/>
        </w:rPr>
        <w:t>億美元、提供規模達</w:t>
      </w:r>
      <w:r w:rsidRPr="003171D7">
        <w:rPr>
          <w:rFonts w:hint="eastAsia"/>
        </w:rPr>
        <w:t>2.5</w:t>
      </w:r>
      <w:r w:rsidRPr="003171D7">
        <w:rPr>
          <w:rFonts w:hint="eastAsia"/>
        </w:rPr>
        <w:t>億美元新投資，供紐約市房屋局為租戶提供優質的居住環境等措施。</w:t>
      </w:r>
      <w:r w:rsidR="007137F0" w:rsidRPr="003171D7">
        <w:rPr>
          <w:rFonts w:hint="eastAsia"/>
        </w:rPr>
        <w:lastRenderedPageBreak/>
        <w:t>Cuomo</w:t>
      </w:r>
      <w:r w:rsidR="007137F0" w:rsidRPr="003171D7">
        <w:rPr>
          <w:rFonts w:hint="eastAsia"/>
        </w:rPr>
        <w:t>州長</w:t>
      </w:r>
      <w:r w:rsidR="007137F0" w:rsidRPr="003171D7">
        <w:rPr>
          <w:rFonts w:hint="eastAsia"/>
        </w:rPr>
        <w:t>2019</w:t>
      </w:r>
      <w:r w:rsidR="007137F0" w:rsidRPr="003171D7">
        <w:rPr>
          <w:rFonts w:hint="eastAsia"/>
        </w:rPr>
        <w:t>年經濟政策包括：</w:t>
      </w:r>
    </w:p>
    <w:p w:rsidR="00B435F0" w:rsidRPr="003171D7" w:rsidRDefault="007436AE" w:rsidP="00B83BEF">
      <w:pPr>
        <w:pStyle w:val="af1"/>
        <w:ind w:left="945" w:hanging="709"/>
      </w:pPr>
      <w:r w:rsidRPr="003171D7">
        <w:rPr>
          <w:rFonts w:hint="eastAsia"/>
        </w:rPr>
        <w:t>（</w:t>
      </w:r>
      <w:r w:rsidR="00B435F0" w:rsidRPr="003171D7">
        <w:rPr>
          <w:rFonts w:hint="eastAsia"/>
        </w:rPr>
        <w:t>一</w:t>
      </w:r>
      <w:r w:rsidRPr="003171D7">
        <w:rPr>
          <w:rFonts w:hint="eastAsia"/>
        </w:rPr>
        <w:t>）</w:t>
      </w:r>
      <w:r w:rsidR="007137F0" w:rsidRPr="003171D7">
        <w:rPr>
          <w:rFonts w:hint="eastAsia"/>
        </w:rPr>
        <w:t>稅務及稅收：</w:t>
      </w:r>
    </w:p>
    <w:p w:rsidR="00B435F0" w:rsidRPr="003171D7" w:rsidRDefault="00B83BEF" w:rsidP="00B83BEF">
      <w:pPr>
        <w:pStyle w:val="af6"/>
        <w:ind w:left="1417" w:hanging="472"/>
        <w:rPr>
          <w:lang w:eastAsia="zh-TW"/>
        </w:rPr>
      </w:pPr>
      <w:r w:rsidRPr="003171D7">
        <w:rPr>
          <w:rFonts w:hint="eastAsia"/>
        </w:rPr>
        <w:t>１</w:t>
      </w:r>
      <w:r w:rsidRPr="003171D7">
        <w:rPr>
          <w:rFonts w:hint="eastAsia"/>
          <w:lang w:eastAsia="zh-TW"/>
        </w:rPr>
        <w:t>、</w:t>
      </w:r>
      <w:r w:rsidR="00B435F0" w:rsidRPr="003171D7">
        <w:rPr>
          <w:rFonts w:hint="eastAsia"/>
        </w:rPr>
        <w:t>持續中產階級減稅措施，至</w:t>
      </w:r>
      <w:r w:rsidR="00B435F0" w:rsidRPr="003171D7">
        <w:rPr>
          <w:rFonts w:hint="eastAsia"/>
        </w:rPr>
        <w:t>2025</w:t>
      </w:r>
      <w:r w:rsidR="00B435F0" w:rsidRPr="003171D7">
        <w:rPr>
          <w:rFonts w:hint="eastAsia"/>
        </w:rPr>
        <w:t>年前最高可降低</w:t>
      </w:r>
      <w:r w:rsidR="00B435F0" w:rsidRPr="003171D7">
        <w:rPr>
          <w:rFonts w:hint="eastAsia"/>
        </w:rPr>
        <w:t>20</w:t>
      </w:r>
      <w:r w:rsidR="00EF5614" w:rsidRPr="003171D7">
        <w:rPr>
          <w:rFonts w:hint="eastAsia"/>
        </w:rPr>
        <w:t>%</w:t>
      </w:r>
      <w:r w:rsidR="00B435F0" w:rsidRPr="003171D7">
        <w:rPr>
          <w:rFonts w:hint="eastAsia"/>
        </w:rPr>
        <w:t>，預計有</w:t>
      </w:r>
      <w:r w:rsidR="00B435F0" w:rsidRPr="003171D7">
        <w:rPr>
          <w:rFonts w:hint="eastAsia"/>
        </w:rPr>
        <w:t>6</w:t>
      </w:r>
      <w:r w:rsidR="00935F89">
        <w:rPr>
          <w:rFonts w:hint="eastAsia"/>
          <w:lang w:eastAsia="zh-TW"/>
        </w:rPr>
        <w:t>00</w:t>
      </w:r>
      <w:r w:rsidR="00B435F0" w:rsidRPr="003171D7">
        <w:rPr>
          <w:rFonts w:hint="eastAsia"/>
        </w:rPr>
        <w:t>萬納稅人每年可節省</w:t>
      </w:r>
      <w:r w:rsidR="00B435F0" w:rsidRPr="003171D7">
        <w:rPr>
          <w:rFonts w:hint="eastAsia"/>
        </w:rPr>
        <w:t>42</w:t>
      </w:r>
      <w:r w:rsidR="00B435F0" w:rsidRPr="003171D7">
        <w:rPr>
          <w:rFonts w:hint="eastAsia"/>
        </w:rPr>
        <w:t>億美元稅金。</w:t>
      </w:r>
    </w:p>
    <w:p w:rsidR="00B435F0" w:rsidRPr="003171D7" w:rsidRDefault="00B83BEF" w:rsidP="00B83BEF">
      <w:pPr>
        <w:pStyle w:val="af6"/>
        <w:ind w:left="1417" w:hanging="472"/>
        <w:rPr>
          <w:lang w:eastAsia="zh-TW"/>
        </w:rPr>
      </w:pPr>
      <w:r w:rsidRPr="003171D7">
        <w:rPr>
          <w:rFonts w:hint="eastAsia"/>
        </w:rPr>
        <w:t>２</w:t>
      </w:r>
      <w:r w:rsidRPr="003171D7">
        <w:rPr>
          <w:rFonts w:hint="eastAsia"/>
          <w:lang w:eastAsia="zh-TW"/>
        </w:rPr>
        <w:t>、</w:t>
      </w:r>
      <w:r w:rsidR="00B435F0" w:rsidRPr="003171D7">
        <w:rPr>
          <w:rFonts w:hint="eastAsia"/>
        </w:rPr>
        <w:t>延長徵收富人稅</w:t>
      </w:r>
      <w:r w:rsidR="00B435F0" w:rsidRPr="003171D7">
        <w:rPr>
          <w:rFonts w:hint="eastAsia"/>
        </w:rPr>
        <w:t>5</w:t>
      </w:r>
      <w:r w:rsidR="00B435F0" w:rsidRPr="003171D7">
        <w:rPr>
          <w:rFonts w:hint="eastAsia"/>
        </w:rPr>
        <w:t>年，將每年保留約</w:t>
      </w:r>
      <w:r w:rsidR="00B435F0" w:rsidRPr="003171D7">
        <w:rPr>
          <w:rFonts w:hint="eastAsia"/>
        </w:rPr>
        <w:t>44</w:t>
      </w:r>
      <w:r w:rsidR="00B435F0" w:rsidRPr="003171D7">
        <w:rPr>
          <w:rFonts w:hint="eastAsia"/>
        </w:rPr>
        <w:t>億美元投資於紐約的教育及基礎建設，確保紐約未來經濟發展。</w:t>
      </w:r>
    </w:p>
    <w:p w:rsidR="00B435F0" w:rsidRPr="003171D7" w:rsidRDefault="00B83BEF" w:rsidP="00B83BEF">
      <w:pPr>
        <w:pStyle w:val="af6"/>
        <w:ind w:left="1417" w:hanging="472"/>
        <w:rPr>
          <w:lang w:eastAsia="zh-TW"/>
        </w:rPr>
      </w:pPr>
      <w:r w:rsidRPr="003171D7">
        <w:rPr>
          <w:rFonts w:hint="eastAsia"/>
          <w:lang w:eastAsia="zh-TW"/>
        </w:rPr>
        <w:t>３、</w:t>
      </w:r>
      <w:r w:rsidR="00B435F0" w:rsidRPr="003171D7">
        <w:rPr>
          <w:rFonts w:hint="eastAsia"/>
        </w:rPr>
        <w:t>設定永久性財產稅上限</w:t>
      </w:r>
      <w:r w:rsidR="007436AE" w:rsidRPr="003171D7">
        <w:rPr>
          <w:rFonts w:hint="eastAsia"/>
        </w:rPr>
        <w:t>（</w:t>
      </w:r>
      <w:r w:rsidR="00B435F0" w:rsidRPr="003171D7">
        <w:rPr>
          <w:rFonts w:hint="eastAsia"/>
        </w:rPr>
        <w:t>Property Tax Cap</w:t>
      </w:r>
      <w:r w:rsidR="007436AE" w:rsidRPr="003171D7">
        <w:rPr>
          <w:rFonts w:hint="eastAsia"/>
        </w:rPr>
        <w:t>）</w:t>
      </w:r>
      <w:r w:rsidR="00B435F0" w:rsidRPr="003171D7">
        <w:rPr>
          <w:rFonts w:hint="eastAsia"/>
        </w:rPr>
        <w:t>，自</w:t>
      </w:r>
      <w:r w:rsidR="00B435F0" w:rsidRPr="003171D7">
        <w:rPr>
          <w:rFonts w:hint="eastAsia"/>
        </w:rPr>
        <w:t>2012</w:t>
      </w:r>
      <w:r w:rsidR="00B435F0" w:rsidRPr="003171D7">
        <w:rPr>
          <w:rFonts w:hint="eastAsia"/>
        </w:rPr>
        <w:t>年實施以來，平均成長率約</w:t>
      </w:r>
      <w:r w:rsidR="00B435F0" w:rsidRPr="003171D7">
        <w:rPr>
          <w:rFonts w:hint="eastAsia"/>
        </w:rPr>
        <w:t>2</w:t>
      </w:r>
      <w:r w:rsidR="00EF5614" w:rsidRPr="003171D7">
        <w:rPr>
          <w:rFonts w:hint="eastAsia"/>
        </w:rPr>
        <w:t>%</w:t>
      </w:r>
      <w:r w:rsidR="00B435F0" w:rsidRPr="003171D7">
        <w:rPr>
          <w:rFonts w:hint="eastAsia"/>
        </w:rPr>
        <w:t>，為納稅人節省約</w:t>
      </w:r>
      <w:r w:rsidR="00B435F0" w:rsidRPr="003171D7">
        <w:rPr>
          <w:rFonts w:hint="eastAsia"/>
        </w:rPr>
        <w:t>250</w:t>
      </w:r>
      <w:r w:rsidR="00B435F0" w:rsidRPr="003171D7">
        <w:rPr>
          <w:rFonts w:hint="eastAsia"/>
        </w:rPr>
        <w:t>億美元稅金。</w:t>
      </w:r>
    </w:p>
    <w:p w:rsidR="00B435F0" w:rsidRPr="003171D7" w:rsidRDefault="00B83BEF" w:rsidP="00B83BEF">
      <w:pPr>
        <w:pStyle w:val="af6"/>
        <w:ind w:left="1417" w:hanging="472"/>
        <w:rPr>
          <w:lang w:eastAsia="zh-TW"/>
        </w:rPr>
      </w:pPr>
      <w:r w:rsidRPr="003171D7">
        <w:rPr>
          <w:rFonts w:hint="eastAsia"/>
        </w:rPr>
        <w:t>４</w:t>
      </w:r>
      <w:r w:rsidRPr="003171D7">
        <w:rPr>
          <w:rFonts w:hint="eastAsia"/>
          <w:lang w:eastAsia="zh-TW"/>
        </w:rPr>
        <w:t>、</w:t>
      </w:r>
      <w:r w:rsidR="00B435F0" w:rsidRPr="003171D7">
        <w:rPr>
          <w:rFonts w:hint="eastAsia"/>
        </w:rPr>
        <w:t>阻遏附帶權益漏洞</w:t>
      </w:r>
      <w:r w:rsidR="007436AE" w:rsidRPr="003171D7">
        <w:rPr>
          <w:rFonts w:hint="eastAsia"/>
        </w:rPr>
        <w:t>（</w:t>
      </w:r>
      <w:r w:rsidR="00B435F0" w:rsidRPr="003171D7">
        <w:rPr>
          <w:rFonts w:hint="eastAsia"/>
        </w:rPr>
        <w:t>carried interest loophole</w:t>
      </w:r>
      <w:r w:rsidR="007436AE" w:rsidRPr="003171D7">
        <w:rPr>
          <w:rFonts w:hint="eastAsia"/>
        </w:rPr>
        <w:t>）</w:t>
      </w:r>
      <w:r w:rsidR="00B435F0" w:rsidRPr="003171D7">
        <w:rPr>
          <w:rFonts w:hint="eastAsia"/>
        </w:rPr>
        <w:t>造成紐約州每年損失約</w:t>
      </w:r>
      <w:r w:rsidR="00B435F0" w:rsidRPr="003171D7">
        <w:rPr>
          <w:rFonts w:hint="eastAsia"/>
        </w:rPr>
        <w:t>1</w:t>
      </w:r>
      <w:r w:rsidR="00B435F0" w:rsidRPr="003171D7">
        <w:rPr>
          <w:rFonts w:hint="eastAsia"/>
        </w:rPr>
        <w:t>億美元</w:t>
      </w:r>
      <w:r w:rsidR="00B435F0" w:rsidRPr="003171D7">
        <w:rPr>
          <w:rFonts w:hint="eastAsia"/>
          <w:lang w:eastAsia="zh-TW"/>
        </w:rPr>
        <w:t>。</w:t>
      </w:r>
      <w:r w:rsidR="00B435F0" w:rsidRPr="003171D7">
        <w:rPr>
          <w:rFonts w:hint="eastAsia"/>
        </w:rPr>
        <w:t>Cuomo</w:t>
      </w:r>
      <w:r w:rsidR="00B435F0" w:rsidRPr="003171D7">
        <w:rPr>
          <w:rFonts w:hint="eastAsia"/>
        </w:rPr>
        <w:t>州長依據紐約州法律解決漏洞，並終結聯邦稅法漏洞造成的不公平利益。</w:t>
      </w:r>
    </w:p>
    <w:p w:rsidR="00B435F0" w:rsidRPr="003171D7" w:rsidRDefault="00B83BEF" w:rsidP="00B83BEF">
      <w:pPr>
        <w:pStyle w:val="af6"/>
        <w:ind w:left="1417" w:hanging="472"/>
        <w:rPr>
          <w:lang w:eastAsia="zh-TW"/>
        </w:rPr>
      </w:pPr>
      <w:r w:rsidRPr="003171D7">
        <w:rPr>
          <w:rFonts w:hint="eastAsia"/>
          <w:lang w:eastAsia="zh-TW"/>
        </w:rPr>
        <w:t>５、</w:t>
      </w:r>
      <w:r w:rsidR="00B435F0" w:rsidRPr="003171D7">
        <w:rPr>
          <w:rFonts w:hint="eastAsia"/>
        </w:rPr>
        <w:t>爭取州及地方稅</w:t>
      </w:r>
      <w:r w:rsidR="007436AE" w:rsidRPr="003171D7">
        <w:rPr>
          <w:rFonts w:hint="eastAsia"/>
        </w:rPr>
        <w:t>（</w:t>
      </w:r>
      <w:r w:rsidR="00B435F0" w:rsidRPr="003171D7">
        <w:rPr>
          <w:rFonts w:hint="eastAsia"/>
        </w:rPr>
        <w:t>State and Local Taxes, SALT</w:t>
      </w:r>
      <w:r w:rsidR="007436AE" w:rsidRPr="003171D7">
        <w:rPr>
          <w:rFonts w:hint="eastAsia"/>
        </w:rPr>
        <w:t>）</w:t>
      </w:r>
      <w:r w:rsidR="00B435F0" w:rsidRPr="003171D7">
        <w:rPr>
          <w:rFonts w:hint="eastAsia"/>
        </w:rPr>
        <w:t>無上限扣減額：紐約、康州、紐澤西州及馬里蘭州共同起訴聯邦政府，以對抗聯邦政府新稅法對紐約州造成的威脅。</w:t>
      </w:r>
    </w:p>
    <w:p w:rsidR="00D513E4" w:rsidRPr="003171D7" w:rsidRDefault="007436AE" w:rsidP="00B83BEF">
      <w:pPr>
        <w:pStyle w:val="af1"/>
        <w:ind w:left="945" w:hanging="709"/>
      </w:pPr>
      <w:r w:rsidRPr="003171D7">
        <w:rPr>
          <w:rFonts w:hint="eastAsia"/>
        </w:rPr>
        <w:t>（</w:t>
      </w:r>
      <w:r w:rsidR="00B435F0" w:rsidRPr="003171D7">
        <w:rPr>
          <w:rFonts w:hint="eastAsia"/>
        </w:rPr>
        <w:t>二</w:t>
      </w:r>
      <w:r w:rsidRPr="003171D7">
        <w:rPr>
          <w:rFonts w:hint="eastAsia"/>
        </w:rPr>
        <w:t>）</w:t>
      </w:r>
      <w:r w:rsidR="007137F0" w:rsidRPr="003171D7">
        <w:rPr>
          <w:rFonts w:hint="eastAsia"/>
        </w:rPr>
        <w:t>交通運輸：建設</w:t>
      </w:r>
      <w:r w:rsidR="007137F0" w:rsidRPr="003171D7">
        <w:rPr>
          <w:rFonts w:hint="eastAsia"/>
        </w:rPr>
        <w:t>21</w:t>
      </w:r>
      <w:r w:rsidR="007137F0" w:rsidRPr="003171D7">
        <w:rPr>
          <w:rFonts w:hint="eastAsia"/>
        </w:rPr>
        <w:t>世紀基礎建設</w:t>
      </w:r>
    </w:p>
    <w:p w:rsidR="00D513E4" w:rsidRPr="003171D7" w:rsidRDefault="00B83BEF" w:rsidP="00B83BEF">
      <w:pPr>
        <w:pStyle w:val="af6"/>
        <w:ind w:left="1417" w:hanging="472"/>
      </w:pPr>
      <w:r w:rsidRPr="003171D7">
        <w:rPr>
          <w:rFonts w:hint="eastAsia"/>
          <w:lang w:eastAsia="zh-TW"/>
        </w:rPr>
        <w:t>１、</w:t>
      </w:r>
      <w:r w:rsidR="00D513E4" w:rsidRPr="003171D7">
        <w:rPr>
          <w:rFonts w:hint="eastAsia"/>
        </w:rPr>
        <w:t>額外增資</w:t>
      </w:r>
      <w:r w:rsidR="00D513E4" w:rsidRPr="003171D7">
        <w:rPr>
          <w:rFonts w:hint="eastAsia"/>
        </w:rPr>
        <w:t>1,500</w:t>
      </w:r>
      <w:r w:rsidR="00D513E4" w:rsidRPr="003171D7">
        <w:rPr>
          <w:rFonts w:hint="eastAsia"/>
        </w:rPr>
        <w:t>億美元打造全美最大基建計畫。未來</w:t>
      </w:r>
      <w:r w:rsidR="00D513E4" w:rsidRPr="003171D7">
        <w:rPr>
          <w:rFonts w:hint="eastAsia"/>
        </w:rPr>
        <w:t>5</w:t>
      </w:r>
      <w:r w:rsidR="00D513E4" w:rsidRPr="003171D7">
        <w:rPr>
          <w:rFonts w:hint="eastAsia"/>
        </w:rPr>
        <w:t>年將增資</w:t>
      </w:r>
      <w:r w:rsidR="00D513E4" w:rsidRPr="003171D7">
        <w:rPr>
          <w:rFonts w:hint="eastAsia"/>
        </w:rPr>
        <w:t>1,500</w:t>
      </w:r>
      <w:r w:rsidR="00D513E4" w:rsidRPr="003171D7">
        <w:rPr>
          <w:rFonts w:hint="eastAsia"/>
        </w:rPr>
        <w:t>億美元，自</w:t>
      </w:r>
      <w:r w:rsidR="00D513E4" w:rsidRPr="003171D7">
        <w:rPr>
          <w:rFonts w:hint="eastAsia"/>
        </w:rPr>
        <w:t>2020</w:t>
      </w:r>
      <w:r w:rsidR="00D513E4" w:rsidRPr="003171D7">
        <w:rPr>
          <w:rFonts w:hint="eastAsia"/>
        </w:rPr>
        <w:t>財政年度開始，重建交通及大眾運輸系統、推動經濟駕駛及社區發展、創造新環境及公園設施，支持永續能源的未來。包括降低交通壅塞並挹資紐約地鐵</w:t>
      </w:r>
      <w:r w:rsidR="007436AE" w:rsidRPr="003171D7">
        <w:rPr>
          <w:rFonts w:hint="eastAsia"/>
        </w:rPr>
        <w:t>（</w:t>
      </w:r>
      <w:r w:rsidR="00D513E4" w:rsidRPr="003171D7">
        <w:rPr>
          <w:rFonts w:hint="eastAsia"/>
        </w:rPr>
        <w:t>MTA</w:t>
      </w:r>
      <w:r w:rsidR="007436AE" w:rsidRPr="003171D7">
        <w:rPr>
          <w:rFonts w:hint="eastAsia"/>
        </w:rPr>
        <w:t>）</w:t>
      </w:r>
      <w:r w:rsidR="00D513E4" w:rsidRPr="003171D7">
        <w:rPr>
          <w:rFonts w:hint="eastAsia"/>
        </w:rPr>
        <w:t>；改善大都會運輸署</w:t>
      </w:r>
      <w:r w:rsidR="007436AE" w:rsidRPr="003171D7">
        <w:rPr>
          <w:rFonts w:hint="eastAsia"/>
        </w:rPr>
        <w:t>（</w:t>
      </w:r>
      <w:r w:rsidR="00D513E4" w:rsidRPr="003171D7">
        <w:rPr>
          <w:rFonts w:hint="eastAsia"/>
        </w:rPr>
        <w:t>MTA</w:t>
      </w:r>
      <w:r w:rsidR="007436AE" w:rsidRPr="003171D7">
        <w:rPr>
          <w:rFonts w:hint="eastAsia"/>
        </w:rPr>
        <w:t>）</w:t>
      </w:r>
      <w:r w:rsidR="00D513E4" w:rsidRPr="003171D7">
        <w:rPr>
          <w:rFonts w:hint="eastAsia"/>
        </w:rPr>
        <w:t>的管理結構。</w:t>
      </w:r>
    </w:p>
    <w:p w:rsidR="007137F0" w:rsidRPr="003171D7" w:rsidRDefault="00B83BEF" w:rsidP="00B83BEF">
      <w:pPr>
        <w:pStyle w:val="af6"/>
        <w:ind w:left="1417" w:hanging="472"/>
        <w:rPr>
          <w:lang w:eastAsia="zh-TW"/>
        </w:rPr>
      </w:pPr>
      <w:r w:rsidRPr="003171D7">
        <w:rPr>
          <w:rFonts w:hint="eastAsia"/>
          <w:lang w:eastAsia="zh-TW"/>
        </w:rPr>
        <w:t>２、</w:t>
      </w:r>
      <w:r w:rsidR="007137F0" w:rsidRPr="003171D7">
        <w:rPr>
          <w:rFonts w:hint="eastAsia"/>
        </w:rPr>
        <w:t>持續實施紐約自下而上的經濟發展戰略。投資</w:t>
      </w:r>
      <w:r w:rsidR="007137F0" w:rsidRPr="003171D7">
        <w:rPr>
          <w:rFonts w:hint="eastAsia"/>
        </w:rPr>
        <w:t>7.5</w:t>
      </w:r>
      <w:r w:rsidR="007137F0" w:rsidRPr="003171D7">
        <w:rPr>
          <w:rFonts w:hint="eastAsia"/>
        </w:rPr>
        <w:t>億美元於</w:t>
      </w:r>
      <w:r w:rsidR="007137F0" w:rsidRPr="003171D7">
        <w:rPr>
          <w:rFonts w:hint="eastAsia"/>
        </w:rPr>
        <w:t>10</w:t>
      </w:r>
      <w:r w:rsidR="007137F0" w:rsidRPr="003171D7">
        <w:rPr>
          <w:rFonts w:hint="eastAsia"/>
        </w:rPr>
        <w:t>個區域經濟發展委員會（</w:t>
      </w:r>
      <w:r w:rsidR="007137F0" w:rsidRPr="003171D7">
        <w:rPr>
          <w:rFonts w:hint="eastAsia"/>
        </w:rPr>
        <w:t>REDC</w:t>
      </w:r>
      <w:r w:rsidR="007137F0" w:rsidRPr="003171D7">
        <w:rPr>
          <w:rFonts w:hint="eastAsia"/>
        </w:rPr>
        <w:t>），以制訂長期區域經濟發展計畫。</w:t>
      </w:r>
    </w:p>
    <w:p w:rsidR="007137F0" w:rsidRPr="003171D7" w:rsidRDefault="00B83BEF" w:rsidP="00B83BEF">
      <w:pPr>
        <w:pStyle w:val="af6"/>
        <w:ind w:left="1417" w:hanging="472"/>
        <w:rPr>
          <w:lang w:eastAsia="zh-TW"/>
        </w:rPr>
      </w:pPr>
      <w:r w:rsidRPr="003171D7">
        <w:rPr>
          <w:rFonts w:hint="eastAsia"/>
          <w:lang w:eastAsia="zh-TW"/>
        </w:rPr>
        <w:t>３、</w:t>
      </w:r>
      <w:r w:rsidR="007137F0" w:rsidRPr="003171D7">
        <w:rPr>
          <w:rFonts w:hint="eastAsia"/>
        </w:rPr>
        <w:t>透過第</w:t>
      </w:r>
      <w:r w:rsidR="007137F0" w:rsidRPr="003171D7">
        <w:rPr>
          <w:rFonts w:hint="eastAsia"/>
        </w:rPr>
        <w:t>4</w:t>
      </w:r>
      <w:r w:rsidR="007137F0" w:rsidRPr="003171D7">
        <w:rPr>
          <w:rFonts w:hint="eastAsia"/>
        </w:rPr>
        <w:t>次市中心復興計畫投資全州各社區，總預算為</w:t>
      </w:r>
      <w:r w:rsidR="007137F0" w:rsidRPr="003171D7">
        <w:rPr>
          <w:rFonts w:hint="eastAsia"/>
        </w:rPr>
        <w:t>1</w:t>
      </w:r>
      <w:r w:rsidR="007137F0" w:rsidRPr="003171D7">
        <w:rPr>
          <w:rFonts w:hint="eastAsia"/>
        </w:rPr>
        <w:t>億美元資金。</w:t>
      </w:r>
    </w:p>
    <w:p w:rsidR="002A5F46" w:rsidRPr="003171D7" w:rsidRDefault="007436AE" w:rsidP="00B83BEF">
      <w:pPr>
        <w:pStyle w:val="af1"/>
        <w:ind w:left="945" w:hanging="709"/>
      </w:pPr>
      <w:r w:rsidRPr="003171D7">
        <w:rPr>
          <w:rFonts w:hint="eastAsia"/>
        </w:rPr>
        <w:t>（</w:t>
      </w:r>
      <w:r w:rsidR="002C5E59" w:rsidRPr="003171D7">
        <w:rPr>
          <w:rFonts w:hint="eastAsia"/>
        </w:rPr>
        <w:t>三</w:t>
      </w:r>
      <w:r w:rsidRPr="003171D7">
        <w:rPr>
          <w:rFonts w:hint="eastAsia"/>
        </w:rPr>
        <w:t>）</w:t>
      </w:r>
      <w:r w:rsidR="007137F0" w:rsidRPr="003171D7">
        <w:rPr>
          <w:rFonts w:hint="eastAsia"/>
        </w:rPr>
        <w:t>為紐約居民創造經濟機會。</w:t>
      </w:r>
    </w:p>
    <w:p w:rsidR="002A5F46" w:rsidRPr="003171D7" w:rsidRDefault="00B83BEF" w:rsidP="00B83BEF">
      <w:pPr>
        <w:pStyle w:val="af6"/>
        <w:ind w:left="1417" w:hanging="472"/>
        <w:rPr>
          <w:lang w:eastAsia="zh-TW"/>
        </w:rPr>
      </w:pPr>
      <w:r w:rsidRPr="003171D7">
        <w:rPr>
          <w:rFonts w:hint="eastAsia"/>
        </w:rPr>
        <w:lastRenderedPageBreak/>
        <w:t>１</w:t>
      </w:r>
      <w:r w:rsidRPr="003171D7">
        <w:rPr>
          <w:rFonts w:hint="eastAsia"/>
          <w:lang w:eastAsia="zh-TW"/>
        </w:rPr>
        <w:t>、</w:t>
      </w:r>
      <w:r w:rsidR="002A5F46" w:rsidRPr="003171D7">
        <w:rPr>
          <w:rFonts w:hint="eastAsia"/>
        </w:rPr>
        <w:t>啟動</w:t>
      </w:r>
      <w:r w:rsidR="002A5F46" w:rsidRPr="003171D7">
        <w:rPr>
          <w:rFonts w:hint="eastAsia"/>
        </w:rPr>
        <w:t>1</w:t>
      </w:r>
      <w:r w:rsidR="002A5F46" w:rsidRPr="003171D7">
        <w:rPr>
          <w:rFonts w:hint="eastAsia"/>
        </w:rPr>
        <w:t>億</w:t>
      </w:r>
      <w:r w:rsidR="002A5F46" w:rsidRPr="003171D7">
        <w:rPr>
          <w:rFonts w:hint="eastAsia"/>
        </w:rPr>
        <w:t>7,500</w:t>
      </w:r>
      <w:r w:rsidR="002A5F46" w:rsidRPr="003171D7">
        <w:rPr>
          <w:rFonts w:hint="eastAsia"/>
        </w:rPr>
        <w:t>萬美元勞動力計畫</w:t>
      </w:r>
      <w:r w:rsidR="007436AE" w:rsidRPr="003171D7">
        <w:rPr>
          <w:rFonts w:hint="eastAsia"/>
        </w:rPr>
        <w:t>（</w:t>
      </w:r>
      <w:r w:rsidR="002A5F46" w:rsidRPr="003171D7">
        <w:rPr>
          <w:rFonts w:hint="eastAsia"/>
        </w:rPr>
        <w:t>Workforce Initiative</w:t>
      </w:r>
      <w:r w:rsidR="007436AE" w:rsidRPr="003171D7">
        <w:rPr>
          <w:rFonts w:hint="eastAsia"/>
        </w:rPr>
        <w:t>）</w:t>
      </w:r>
      <w:r w:rsidR="002A5F46" w:rsidRPr="003171D7">
        <w:rPr>
          <w:rFonts w:hint="eastAsia"/>
        </w:rPr>
        <w:t>，投資於勞動力以支持戰略性區域工作，滿足企業的短期勞動力需求。這個計畫特別著重清潔能源、醫療技術、計算機科學等工作需求高成長的新興領域，並支持改善婦女、青年和其他面臨職業發展障礙人口的經濟安全。</w:t>
      </w:r>
    </w:p>
    <w:p w:rsidR="002A5F46" w:rsidRPr="003171D7" w:rsidRDefault="00B83BEF" w:rsidP="00B83BEF">
      <w:pPr>
        <w:pStyle w:val="af6"/>
        <w:ind w:left="1417" w:hanging="472"/>
        <w:rPr>
          <w:lang w:eastAsia="zh-TW"/>
        </w:rPr>
      </w:pPr>
      <w:r w:rsidRPr="003171D7">
        <w:rPr>
          <w:rFonts w:hint="eastAsia"/>
          <w:lang w:eastAsia="zh-TW"/>
        </w:rPr>
        <w:t>２、</w:t>
      </w:r>
      <w:r w:rsidR="007137F0" w:rsidRPr="003171D7">
        <w:rPr>
          <w:rFonts w:hint="eastAsia"/>
        </w:rPr>
        <w:t>透過提升員工培訓激勵計畫</w:t>
      </w:r>
      <w:r w:rsidR="007436AE" w:rsidRPr="003171D7">
        <w:rPr>
          <w:rFonts w:hint="eastAsia"/>
        </w:rPr>
        <w:t>（</w:t>
      </w:r>
      <w:r w:rsidR="007137F0" w:rsidRPr="003171D7">
        <w:rPr>
          <w:rFonts w:hint="eastAsia"/>
        </w:rPr>
        <w:t>Employee Training Incentive Program, ETIP</w:t>
      </w:r>
      <w:r w:rsidR="007436AE" w:rsidRPr="003171D7">
        <w:rPr>
          <w:rFonts w:hint="eastAsia"/>
        </w:rPr>
        <w:t>）</w:t>
      </w:r>
      <w:r w:rsidR="007137F0" w:rsidRPr="003171D7">
        <w:rPr>
          <w:rFonts w:hint="eastAsia"/>
        </w:rPr>
        <w:t>，擴大雇主導向的培訓機會。</w:t>
      </w:r>
    </w:p>
    <w:p w:rsidR="002A5F46" w:rsidRPr="003171D7" w:rsidRDefault="00B83BEF" w:rsidP="00B83BEF">
      <w:pPr>
        <w:pStyle w:val="af6"/>
        <w:ind w:left="1417" w:hanging="472"/>
        <w:rPr>
          <w:lang w:eastAsia="zh-TW"/>
        </w:rPr>
      </w:pPr>
      <w:r w:rsidRPr="003171D7">
        <w:rPr>
          <w:rFonts w:hint="eastAsia"/>
          <w:lang w:eastAsia="zh-TW"/>
        </w:rPr>
        <w:t>３、</w:t>
      </w:r>
      <w:r w:rsidR="007137F0" w:rsidRPr="003171D7">
        <w:rPr>
          <w:rFonts w:hint="eastAsia"/>
        </w:rPr>
        <w:t>透過將行政命令</w:t>
      </w:r>
      <w:r w:rsidR="007436AE" w:rsidRPr="003171D7">
        <w:rPr>
          <w:rFonts w:hint="eastAsia"/>
        </w:rPr>
        <w:t>（</w:t>
      </w:r>
      <w:r w:rsidR="007137F0" w:rsidRPr="003171D7">
        <w:rPr>
          <w:rFonts w:hint="eastAsia"/>
        </w:rPr>
        <w:t>Executive Order, EO 183</w:t>
      </w:r>
      <w:r w:rsidR="007436AE" w:rsidRPr="003171D7">
        <w:rPr>
          <w:rFonts w:hint="eastAsia"/>
        </w:rPr>
        <w:t>）</w:t>
      </w:r>
      <w:r w:rsidR="007137F0" w:rsidRPr="003171D7">
        <w:rPr>
          <w:rFonts w:hint="eastAsia"/>
        </w:rPr>
        <w:t>納入法律，並擴大其對地方政府的保護，以保護工人免受工會干擾行為</w:t>
      </w:r>
      <w:r w:rsidR="007436AE" w:rsidRPr="003171D7">
        <w:rPr>
          <w:rFonts w:hint="eastAsia"/>
        </w:rPr>
        <w:t>（</w:t>
      </w:r>
      <w:r w:rsidR="007137F0" w:rsidRPr="003171D7">
        <w:rPr>
          <w:rFonts w:hint="eastAsia"/>
        </w:rPr>
        <w:t>Union-Busting Activity</w:t>
      </w:r>
      <w:r w:rsidR="007436AE" w:rsidRPr="003171D7">
        <w:rPr>
          <w:rFonts w:hint="eastAsia"/>
        </w:rPr>
        <w:t>）</w:t>
      </w:r>
      <w:r w:rsidR="007137F0" w:rsidRPr="003171D7">
        <w:rPr>
          <w:rFonts w:hint="eastAsia"/>
        </w:rPr>
        <w:t>的影響。</w:t>
      </w:r>
    </w:p>
    <w:p w:rsidR="007137F0" w:rsidRPr="003171D7" w:rsidRDefault="00B83BEF" w:rsidP="00B83BEF">
      <w:pPr>
        <w:pStyle w:val="af6"/>
        <w:ind w:left="1417" w:hanging="472"/>
        <w:rPr>
          <w:lang w:eastAsia="zh-TW"/>
        </w:rPr>
      </w:pPr>
      <w:r w:rsidRPr="003171D7">
        <w:rPr>
          <w:rFonts w:hint="eastAsia"/>
          <w:lang w:eastAsia="zh-TW"/>
        </w:rPr>
        <w:t>４、</w:t>
      </w:r>
      <w:r w:rsidR="007137F0" w:rsidRPr="003171D7">
        <w:rPr>
          <w:rFonts w:hint="eastAsia"/>
        </w:rPr>
        <w:t>提高對盜竊工資</w:t>
      </w:r>
      <w:r w:rsidR="007137F0" w:rsidRPr="003171D7">
        <w:rPr>
          <w:rFonts w:hint="eastAsia"/>
        </w:rPr>
        <w:t xml:space="preserve"> </w:t>
      </w:r>
      <w:r w:rsidR="007436AE" w:rsidRPr="003171D7">
        <w:rPr>
          <w:rFonts w:hint="eastAsia"/>
        </w:rPr>
        <w:t>（</w:t>
      </w:r>
      <w:r w:rsidR="007137F0" w:rsidRPr="003171D7">
        <w:rPr>
          <w:rFonts w:hint="eastAsia"/>
        </w:rPr>
        <w:t>Wage Theft</w:t>
      </w:r>
      <w:r w:rsidR="007436AE" w:rsidRPr="003171D7">
        <w:rPr>
          <w:rFonts w:hint="eastAsia"/>
        </w:rPr>
        <w:t>）</w:t>
      </w:r>
      <w:r w:rsidR="007137F0" w:rsidRPr="003171D7">
        <w:rPr>
          <w:rFonts w:hint="eastAsia"/>
        </w:rPr>
        <w:t>的刑事處罰，以與其他形式盜竊行為刑責一致。</w:t>
      </w:r>
    </w:p>
    <w:p w:rsidR="002A5F46" w:rsidRPr="003171D7" w:rsidRDefault="007436AE" w:rsidP="00B83BEF">
      <w:pPr>
        <w:pStyle w:val="af1"/>
        <w:ind w:left="945" w:hanging="709"/>
      </w:pPr>
      <w:r w:rsidRPr="003171D7">
        <w:rPr>
          <w:rFonts w:hint="eastAsia"/>
        </w:rPr>
        <w:t>（</w:t>
      </w:r>
      <w:r w:rsidR="002A5F46" w:rsidRPr="003171D7">
        <w:rPr>
          <w:rFonts w:hint="eastAsia"/>
        </w:rPr>
        <w:t>四</w:t>
      </w:r>
      <w:r w:rsidRPr="003171D7">
        <w:rPr>
          <w:rFonts w:hint="eastAsia"/>
        </w:rPr>
        <w:t>）</w:t>
      </w:r>
      <w:r w:rsidR="002A5F46" w:rsidRPr="003171D7">
        <w:rPr>
          <w:rFonts w:hint="eastAsia"/>
        </w:rPr>
        <w:t>消</w:t>
      </w:r>
      <w:r w:rsidR="007137F0" w:rsidRPr="003171D7">
        <w:rPr>
          <w:rFonts w:hint="eastAsia"/>
        </w:rPr>
        <w:t>滅貧窮</w:t>
      </w:r>
      <w:r w:rsidRPr="003171D7">
        <w:rPr>
          <w:rFonts w:hint="eastAsia"/>
        </w:rPr>
        <w:t>（</w:t>
      </w:r>
      <w:r w:rsidR="007137F0" w:rsidRPr="003171D7">
        <w:rPr>
          <w:rFonts w:hint="eastAsia"/>
        </w:rPr>
        <w:t>Combating Poverty</w:t>
      </w:r>
      <w:r w:rsidRPr="003171D7">
        <w:rPr>
          <w:rFonts w:hint="eastAsia"/>
        </w:rPr>
        <w:t>）</w:t>
      </w:r>
    </w:p>
    <w:p w:rsidR="002A5F46" w:rsidRPr="003171D7" w:rsidRDefault="00B83BEF" w:rsidP="00B83BEF">
      <w:pPr>
        <w:pStyle w:val="af6"/>
        <w:ind w:left="1417" w:hanging="472"/>
        <w:rPr>
          <w:lang w:eastAsia="zh-TW"/>
        </w:rPr>
      </w:pPr>
      <w:r w:rsidRPr="003171D7">
        <w:rPr>
          <w:rFonts w:hint="eastAsia"/>
          <w:lang w:eastAsia="zh-TW"/>
        </w:rPr>
        <w:t>１、</w:t>
      </w:r>
      <w:r w:rsidR="007137F0" w:rsidRPr="003171D7">
        <w:rPr>
          <w:rFonts w:hint="eastAsia"/>
        </w:rPr>
        <w:t>2016</w:t>
      </w:r>
      <w:r w:rsidR="007137F0" w:rsidRPr="003171D7">
        <w:rPr>
          <w:rFonts w:hint="eastAsia"/>
        </w:rPr>
        <w:t>年，</w:t>
      </w:r>
      <w:r w:rsidR="007137F0" w:rsidRPr="003171D7">
        <w:rPr>
          <w:rFonts w:hint="eastAsia"/>
        </w:rPr>
        <w:t>Cuomo</w:t>
      </w:r>
      <w:r w:rsidR="007137F0" w:rsidRPr="003171D7">
        <w:rPr>
          <w:rFonts w:hint="eastAsia"/>
        </w:rPr>
        <w:t>州長創建了紐約州滅貧倡議</w:t>
      </w:r>
      <w:r w:rsidR="007436AE" w:rsidRPr="003171D7">
        <w:rPr>
          <w:rFonts w:hint="eastAsia"/>
        </w:rPr>
        <w:t>（</w:t>
      </w:r>
      <w:r w:rsidR="007137F0" w:rsidRPr="003171D7">
        <w:rPr>
          <w:rFonts w:hint="eastAsia"/>
        </w:rPr>
        <w:t>Empire State Poverty Reduction Initiative, ESPRI</w:t>
      </w:r>
      <w:r w:rsidR="007137F0" w:rsidRPr="003171D7">
        <w:rPr>
          <w:rFonts w:hint="eastAsia"/>
        </w:rPr>
        <w:t>，以消除貧困和減少不平等，透過持續資助</w:t>
      </w:r>
      <w:r w:rsidR="007137F0" w:rsidRPr="003171D7">
        <w:rPr>
          <w:rFonts w:hint="eastAsia"/>
        </w:rPr>
        <w:t>ESPRI</w:t>
      </w:r>
      <w:r w:rsidR="007137F0" w:rsidRPr="003171D7">
        <w:rPr>
          <w:rFonts w:hint="eastAsia"/>
        </w:rPr>
        <w:t>來滅貧。</w:t>
      </w:r>
    </w:p>
    <w:p w:rsidR="007137F0" w:rsidRPr="003171D7" w:rsidRDefault="00B83BEF" w:rsidP="00B83BEF">
      <w:pPr>
        <w:pStyle w:val="af6"/>
        <w:ind w:left="1417" w:hanging="472"/>
      </w:pPr>
      <w:r w:rsidRPr="003171D7">
        <w:rPr>
          <w:rFonts w:hint="eastAsia"/>
          <w:lang w:eastAsia="zh-TW"/>
        </w:rPr>
        <w:t>２、</w:t>
      </w:r>
      <w:r w:rsidR="007137F0" w:rsidRPr="003171D7">
        <w:rPr>
          <w:rFonts w:hint="eastAsia"/>
        </w:rPr>
        <w:t>減少飢餓和糧食不安全性，採取的行動包括：創建糧食和反飢餓政策協調員、簡化年長者和行動不便人士獲得補充營養援助計劃</w:t>
      </w:r>
      <w:r w:rsidR="007436AE" w:rsidRPr="003171D7">
        <w:rPr>
          <w:rFonts w:hint="eastAsia"/>
        </w:rPr>
        <w:t>（</w:t>
      </w:r>
      <w:r w:rsidR="007137F0" w:rsidRPr="003171D7">
        <w:rPr>
          <w:rFonts w:hint="eastAsia"/>
        </w:rPr>
        <w:t>Supplemental Nutrition Assistance Program, SNAP</w:t>
      </w:r>
      <w:r w:rsidR="007436AE" w:rsidRPr="003171D7">
        <w:rPr>
          <w:rFonts w:hint="eastAsia"/>
        </w:rPr>
        <w:t>）</w:t>
      </w:r>
      <w:r w:rsidR="007137F0" w:rsidRPr="003171D7">
        <w:rPr>
          <w:rFonts w:hint="eastAsia"/>
        </w:rPr>
        <w:t>的協助、加強臨床環境中的資源和轉診</w:t>
      </w:r>
      <w:r w:rsidR="007137F0" w:rsidRPr="003171D7">
        <w:rPr>
          <w:rFonts w:hint="eastAsia"/>
        </w:rPr>
        <w:t xml:space="preserve">; </w:t>
      </w:r>
      <w:r w:rsidR="007137F0" w:rsidRPr="003171D7">
        <w:rPr>
          <w:rFonts w:hint="eastAsia"/>
        </w:rPr>
        <w:t>參加</w:t>
      </w:r>
      <w:r w:rsidR="007137F0" w:rsidRPr="003171D7">
        <w:rPr>
          <w:rFonts w:hint="eastAsia"/>
        </w:rPr>
        <w:t>SNAP</w:t>
      </w:r>
      <w:r w:rsidR="007137F0" w:rsidRPr="003171D7">
        <w:rPr>
          <w:rFonts w:hint="eastAsia"/>
        </w:rPr>
        <w:t>網路採購試驗計畫、擴大布魯克林區中部的食物供應。</w:t>
      </w:r>
    </w:p>
    <w:p w:rsidR="002A5F46" w:rsidRPr="003171D7" w:rsidRDefault="007436AE" w:rsidP="00B83BEF">
      <w:pPr>
        <w:pStyle w:val="af1"/>
        <w:ind w:left="945" w:hanging="709"/>
      </w:pPr>
      <w:r w:rsidRPr="003171D7">
        <w:rPr>
          <w:rFonts w:hint="eastAsia"/>
        </w:rPr>
        <w:t>（</w:t>
      </w:r>
      <w:r w:rsidR="002A5F46" w:rsidRPr="003171D7">
        <w:rPr>
          <w:rFonts w:hint="eastAsia"/>
        </w:rPr>
        <w:t>五</w:t>
      </w:r>
      <w:r w:rsidRPr="003171D7">
        <w:rPr>
          <w:rFonts w:hint="eastAsia"/>
        </w:rPr>
        <w:t>）</w:t>
      </w:r>
      <w:r w:rsidR="007137F0" w:rsidRPr="003171D7">
        <w:rPr>
          <w:rFonts w:hint="eastAsia"/>
        </w:rPr>
        <w:t>支持農村和農業經濟</w:t>
      </w:r>
    </w:p>
    <w:p w:rsidR="002A5F46" w:rsidRPr="003171D7" w:rsidRDefault="00B83BEF" w:rsidP="00B83BEF">
      <w:pPr>
        <w:pStyle w:val="af6"/>
        <w:ind w:left="1417" w:hanging="472"/>
        <w:rPr>
          <w:lang w:eastAsia="zh-TW"/>
        </w:rPr>
      </w:pPr>
      <w:r w:rsidRPr="003171D7">
        <w:rPr>
          <w:rFonts w:hint="eastAsia"/>
          <w:lang w:eastAsia="zh-TW"/>
        </w:rPr>
        <w:t>１、</w:t>
      </w:r>
      <w:r w:rsidR="007137F0" w:rsidRPr="003171D7">
        <w:rPr>
          <w:rFonts w:hint="eastAsia"/>
        </w:rPr>
        <w:t>繼續振興紐約州大型露天展示場</w:t>
      </w:r>
      <w:r w:rsidR="007436AE" w:rsidRPr="003171D7">
        <w:rPr>
          <w:rFonts w:hint="eastAsia"/>
        </w:rPr>
        <w:t>（</w:t>
      </w:r>
      <w:r w:rsidR="007137F0" w:rsidRPr="003171D7">
        <w:rPr>
          <w:rFonts w:hint="eastAsia"/>
        </w:rPr>
        <w:t>Fairgrounds</w:t>
      </w:r>
      <w:r w:rsidR="007436AE" w:rsidRPr="003171D7">
        <w:rPr>
          <w:rFonts w:hint="eastAsia"/>
        </w:rPr>
        <w:t>）</w:t>
      </w:r>
      <w:r w:rsidR="007137F0" w:rsidRPr="003171D7">
        <w:rPr>
          <w:rFonts w:hint="eastAsia"/>
        </w:rPr>
        <w:t>，露天展場每年為紐約中部經濟活動帶來</w:t>
      </w:r>
      <w:r w:rsidR="007137F0" w:rsidRPr="003171D7">
        <w:rPr>
          <w:rFonts w:hint="eastAsia"/>
        </w:rPr>
        <w:t>1</w:t>
      </w:r>
      <w:r w:rsidR="007137F0" w:rsidRPr="003171D7">
        <w:rPr>
          <w:rFonts w:hint="eastAsia"/>
        </w:rPr>
        <w:t>億美元收入和數千個就業機會。為繼續改造展覽會場，將進行額外的翻新和升級，以提升用戶體驗。</w:t>
      </w:r>
    </w:p>
    <w:p w:rsidR="00FF4900" w:rsidRPr="003171D7" w:rsidRDefault="00B83BEF" w:rsidP="00B83BEF">
      <w:pPr>
        <w:pStyle w:val="af6"/>
        <w:ind w:left="1417" w:hanging="472"/>
      </w:pPr>
      <w:r w:rsidRPr="003171D7">
        <w:rPr>
          <w:rFonts w:hint="eastAsia"/>
          <w:lang w:eastAsia="zh-TW"/>
        </w:rPr>
        <w:lastRenderedPageBreak/>
        <w:t>２、</w:t>
      </w:r>
      <w:r w:rsidR="007137F0" w:rsidRPr="003171D7">
        <w:rPr>
          <w:rFonts w:hint="eastAsia"/>
        </w:rPr>
        <w:t>資助支持紐約農民重點計畫。為支持紐約農民，紐約州</w:t>
      </w:r>
      <w:r w:rsidR="007137F0" w:rsidRPr="003171D7">
        <w:rPr>
          <w:rFonts w:hint="eastAsia"/>
        </w:rPr>
        <w:t>2019</w:t>
      </w:r>
      <w:r w:rsidR="007137F0" w:rsidRPr="003171D7">
        <w:rPr>
          <w:rFonts w:hint="eastAsia"/>
        </w:rPr>
        <w:t>年總預算將繼續支持全紐約專業技術援助、產業推廣、全州研究投資，降低農民遭受經濟和氣候變遷的風險。</w:t>
      </w:r>
    </w:p>
    <w:p w:rsidR="00FF4900" w:rsidRPr="003171D7" w:rsidRDefault="00FF4900" w:rsidP="00C46B45">
      <w:pPr>
        <w:pStyle w:val="a6"/>
        <w:spacing w:before="257" w:after="257"/>
        <w:ind w:left="632" w:hanging="632"/>
      </w:pPr>
      <w:r w:rsidRPr="003171D7">
        <w:rPr>
          <w:rFonts w:hint="eastAsia"/>
        </w:rPr>
        <w:t>五、市場環境</w:t>
      </w:r>
    </w:p>
    <w:p w:rsidR="00FF4900" w:rsidRPr="003171D7" w:rsidRDefault="00FF4900" w:rsidP="00C46B45">
      <w:pPr>
        <w:ind w:firstLine="472"/>
      </w:pPr>
      <w:r w:rsidRPr="003171D7">
        <w:rPr>
          <w:rFonts w:hint="eastAsia"/>
        </w:rPr>
        <w:t>紐約州有優良之基礎建設，交通設施非常發達；州內有各種大小機場超過</w:t>
      </w:r>
      <w:r w:rsidRPr="003171D7">
        <w:t>500</w:t>
      </w:r>
      <w:r w:rsidRPr="003171D7">
        <w:rPr>
          <w:rFonts w:hint="eastAsia"/>
        </w:rPr>
        <w:t>座，直飛航線遍及世界</w:t>
      </w:r>
      <w:r w:rsidRPr="003171D7">
        <w:t>150</w:t>
      </w:r>
      <w:r w:rsidRPr="003171D7">
        <w:rPr>
          <w:rFonts w:hint="eastAsia"/>
        </w:rPr>
        <w:t>餘城市，位於紐約市之</w:t>
      </w:r>
      <w:r w:rsidRPr="003171D7">
        <w:t>J. F. Kennedy</w:t>
      </w:r>
      <w:r w:rsidRPr="003171D7">
        <w:rPr>
          <w:rFonts w:hint="eastAsia"/>
        </w:rPr>
        <w:t>及</w:t>
      </w:r>
      <w:r w:rsidRPr="003171D7">
        <w:t>LaGuardia</w:t>
      </w:r>
      <w:r w:rsidRPr="003171D7">
        <w:rPr>
          <w:rFonts w:hint="eastAsia"/>
        </w:rPr>
        <w:t>機場為最重要之國際機場，鐵路超過</w:t>
      </w:r>
      <w:r w:rsidRPr="003171D7">
        <w:t>4,000</w:t>
      </w:r>
      <w:r w:rsidRPr="003171D7">
        <w:rPr>
          <w:rFonts w:hint="eastAsia"/>
        </w:rPr>
        <w:t>英哩，公路線達</w:t>
      </w:r>
      <w:r w:rsidRPr="003171D7">
        <w:t>11</w:t>
      </w:r>
      <w:r w:rsidRPr="003171D7">
        <w:rPr>
          <w:rFonts w:hint="eastAsia"/>
        </w:rPr>
        <w:t>萬</w:t>
      </w:r>
      <w:r w:rsidRPr="003171D7">
        <w:t>2,000</w:t>
      </w:r>
      <w:r w:rsidRPr="003171D7">
        <w:rPr>
          <w:rFonts w:hint="eastAsia"/>
        </w:rPr>
        <w:t>英哩。紐約市共有五各行政區，地鐵路線覆蓋全區，沒有地鐵地區則有巴士連接；此外有鐵路連接長島以及周邊的康州以及紐澤西州，提供通勤人士良好的交通系統。</w:t>
      </w:r>
    </w:p>
    <w:p w:rsidR="00B664F7" w:rsidRPr="003171D7" w:rsidRDefault="00FF4900" w:rsidP="00B664F7">
      <w:pPr>
        <w:ind w:firstLine="472"/>
        <w:rPr>
          <w:lang w:eastAsia="zh-TW"/>
        </w:rPr>
      </w:pPr>
      <w:r w:rsidRPr="003171D7">
        <w:rPr>
          <w:rFonts w:hint="eastAsia"/>
        </w:rPr>
        <w:t>在稅賦環境方面，根據美國稅務基金會（</w:t>
      </w:r>
      <w:r w:rsidRPr="003171D7">
        <w:rPr>
          <w:rFonts w:hint="eastAsia"/>
        </w:rPr>
        <w:t>US Tax Foundation</w:t>
      </w:r>
      <w:r w:rsidRPr="003171D7">
        <w:rPr>
          <w:rFonts w:hint="eastAsia"/>
        </w:rPr>
        <w:t>）</w:t>
      </w:r>
      <w:r w:rsidRPr="003171D7">
        <w:rPr>
          <w:rFonts w:hint="eastAsia"/>
        </w:rPr>
        <w:t>2018</w:t>
      </w:r>
      <w:r w:rsidRPr="003171D7">
        <w:rPr>
          <w:rFonts w:hint="eastAsia"/>
        </w:rPr>
        <w:t>年的報告，紐約州在企業稅賦環境（</w:t>
      </w:r>
      <w:r w:rsidRPr="003171D7">
        <w:rPr>
          <w:rFonts w:hint="eastAsia"/>
        </w:rPr>
        <w:t>business-tax climate</w:t>
      </w:r>
      <w:r w:rsidRPr="003171D7">
        <w:rPr>
          <w:rFonts w:hint="eastAsia"/>
        </w:rPr>
        <w:t>）的整體評比上，居全美各州的第</w:t>
      </w:r>
      <w:r w:rsidRPr="003171D7">
        <w:rPr>
          <w:rFonts w:hint="eastAsia"/>
        </w:rPr>
        <w:t>49</w:t>
      </w:r>
      <w:r w:rsidRPr="003171D7">
        <w:rPr>
          <w:rFonts w:hint="eastAsia"/>
        </w:rPr>
        <w:t>，其中表現較好的排名是企業稅，為全美第</w:t>
      </w:r>
      <w:r w:rsidRPr="003171D7">
        <w:rPr>
          <w:rFonts w:hint="eastAsia"/>
        </w:rPr>
        <w:t>7</w:t>
      </w:r>
      <w:r w:rsidRPr="003171D7">
        <w:rPr>
          <w:rFonts w:hint="eastAsia"/>
        </w:rPr>
        <w:t>，但個人所得稅方面排名全美第</w:t>
      </w:r>
      <w:r w:rsidRPr="003171D7">
        <w:rPr>
          <w:rFonts w:hint="eastAsia"/>
        </w:rPr>
        <w:t>49</w:t>
      </w:r>
      <w:r w:rsidRPr="003171D7">
        <w:rPr>
          <w:rFonts w:hint="eastAsia"/>
        </w:rPr>
        <w:t>，財產稅排名全美第</w:t>
      </w:r>
      <w:r w:rsidRPr="003171D7">
        <w:rPr>
          <w:rFonts w:hint="eastAsia"/>
        </w:rPr>
        <w:t>47</w:t>
      </w:r>
      <w:r w:rsidRPr="003171D7">
        <w:rPr>
          <w:rFonts w:hint="eastAsia"/>
        </w:rPr>
        <w:t>。</w:t>
      </w:r>
    </w:p>
    <w:p w:rsidR="00B664F7" w:rsidRPr="003171D7" w:rsidRDefault="00B664F7" w:rsidP="00B664F7">
      <w:pPr>
        <w:ind w:firstLine="472"/>
      </w:pPr>
      <w:r w:rsidRPr="003171D7">
        <w:rPr>
          <w:rFonts w:hint="eastAsia"/>
        </w:rPr>
        <w:t>紐約州共劃分</w:t>
      </w:r>
      <w:r w:rsidRPr="003171D7">
        <w:rPr>
          <w:rFonts w:hint="eastAsia"/>
        </w:rPr>
        <w:t>10</w:t>
      </w:r>
      <w:r w:rsidRPr="003171D7">
        <w:rPr>
          <w:rFonts w:hint="eastAsia"/>
        </w:rPr>
        <w:t>大經濟區</w:t>
      </w:r>
      <w:r w:rsidR="007436AE" w:rsidRPr="003171D7">
        <w:rPr>
          <w:rFonts w:hint="eastAsia"/>
        </w:rPr>
        <w:t>（</w:t>
      </w:r>
      <w:r w:rsidRPr="003171D7">
        <w:rPr>
          <w:rFonts w:hint="eastAsia"/>
        </w:rPr>
        <w:t>Distinct Region</w:t>
      </w:r>
      <w:r w:rsidR="007436AE" w:rsidRPr="003171D7">
        <w:rPr>
          <w:rFonts w:hint="eastAsia"/>
        </w:rPr>
        <w:t>）</w:t>
      </w:r>
      <w:r w:rsidRPr="003171D7">
        <w:rPr>
          <w:rFonts w:hint="eastAsia"/>
        </w:rPr>
        <w:t>如下：</w:t>
      </w:r>
    </w:p>
    <w:p w:rsidR="00AE6C56" w:rsidRPr="003171D7" w:rsidRDefault="007436AE" w:rsidP="00B83BEF">
      <w:pPr>
        <w:pStyle w:val="af1"/>
        <w:ind w:left="945" w:hanging="709"/>
      </w:pPr>
      <w:r w:rsidRPr="003171D7">
        <w:rPr>
          <w:rFonts w:hint="eastAsia"/>
        </w:rPr>
        <w:t>（</w:t>
      </w:r>
      <w:r w:rsidR="00AE6C56" w:rsidRPr="003171D7">
        <w:rPr>
          <w:rFonts w:hint="eastAsia"/>
        </w:rPr>
        <w:t>一</w:t>
      </w:r>
      <w:r w:rsidRPr="003171D7">
        <w:rPr>
          <w:rFonts w:hint="eastAsia"/>
        </w:rPr>
        <w:t>）</w:t>
      </w:r>
      <w:r w:rsidR="00B664F7" w:rsidRPr="003171D7">
        <w:rPr>
          <w:rFonts w:hint="eastAsia"/>
        </w:rPr>
        <w:t>西紐約</w:t>
      </w:r>
      <w:r w:rsidRPr="003171D7">
        <w:rPr>
          <w:rFonts w:hint="eastAsia"/>
        </w:rPr>
        <w:t>（</w:t>
      </w:r>
      <w:r w:rsidR="00B664F7" w:rsidRPr="003171D7">
        <w:rPr>
          <w:rFonts w:hint="eastAsia"/>
        </w:rPr>
        <w:t>Western NY</w:t>
      </w:r>
      <w:r w:rsidRPr="003171D7">
        <w:rPr>
          <w:rFonts w:hint="eastAsia"/>
        </w:rPr>
        <w:t>）</w:t>
      </w:r>
      <w:r w:rsidR="00B664F7" w:rsidRPr="003171D7">
        <w:rPr>
          <w:rFonts w:hint="eastAsia"/>
        </w:rPr>
        <w:t>：著名城市為水牛城</w:t>
      </w:r>
      <w:r w:rsidRPr="003171D7">
        <w:rPr>
          <w:rFonts w:hint="eastAsia"/>
        </w:rPr>
        <w:t>（</w:t>
      </w:r>
      <w:r w:rsidR="00B664F7" w:rsidRPr="003171D7">
        <w:rPr>
          <w:rFonts w:hint="eastAsia"/>
        </w:rPr>
        <w:t>Buffalo</w:t>
      </w:r>
      <w:r w:rsidRPr="003171D7">
        <w:rPr>
          <w:rFonts w:hint="eastAsia"/>
        </w:rPr>
        <w:t>）</w:t>
      </w:r>
      <w:r w:rsidR="00B664F7" w:rsidRPr="003171D7">
        <w:rPr>
          <w:rFonts w:hint="eastAsia"/>
        </w:rPr>
        <w:t>，為紐約州西部生物資訊和生命科學中心。</w:t>
      </w:r>
      <w:r w:rsidR="00B664F7" w:rsidRPr="003171D7">
        <w:rPr>
          <w:rFonts w:hint="eastAsia"/>
        </w:rPr>
        <w:t>FedEx Trade Networks</w:t>
      </w:r>
      <w:r w:rsidR="00B664F7" w:rsidRPr="003171D7">
        <w:rPr>
          <w:rFonts w:hint="eastAsia"/>
        </w:rPr>
        <w:t>、</w:t>
      </w:r>
      <w:r w:rsidR="00B664F7" w:rsidRPr="003171D7">
        <w:rPr>
          <w:rFonts w:hint="eastAsia"/>
        </w:rPr>
        <w:t>Yahoo</w:t>
      </w:r>
      <w:r w:rsidR="00B664F7" w:rsidRPr="003171D7">
        <w:rPr>
          <w:rFonts w:hint="eastAsia"/>
        </w:rPr>
        <w:t>、</w:t>
      </w:r>
      <w:r w:rsidR="00B664F7" w:rsidRPr="003171D7">
        <w:rPr>
          <w:rFonts w:hint="eastAsia"/>
        </w:rPr>
        <w:t>IBM</w:t>
      </w:r>
      <w:r w:rsidR="00B664F7" w:rsidRPr="003171D7">
        <w:rPr>
          <w:rFonts w:hint="eastAsia"/>
        </w:rPr>
        <w:t>和時代華納有線電視公司在此設立據點。水牛城－尼加拉瀑布區最重要的資源就是水力發電，故吸引一些化學公司在此設廠。</w:t>
      </w:r>
    </w:p>
    <w:p w:rsidR="00B664F7" w:rsidRPr="003171D7" w:rsidRDefault="007436AE" w:rsidP="00B83BEF">
      <w:pPr>
        <w:pStyle w:val="af1"/>
        <w:ind w:left="945" w:hanging="709"/>
      </w:pPr>
      <w:r w:rsidRPr="003171D7">
        <w:rPr>
          <w:rFonts w:hint="eastAsia"/>
        </w:rPr>
        <w:t>（</w:t>
      </w:r>
      <w:r w:rsidR="00AE6C56" w:rsidRPr="003171D7">
        <w:rPr>
          <w:rFonts w:hint="eastAsia"/>
        </w:rPr>
        <w:t>二</w:t>
      </w:r>
      <w:r w:rsidRPr="003171D7">
        <w:rPr>
          <w:rFonts w:hint="eastAsia"/>
        </w:rPr>
        <w:t>）</w:t>
      </w:r>
      <w:r w:rsidR="00B664F7" w:rsidRPr="003171D7">
        <w:rPr>
          <w:rFonts w:hint="eastAsia"/>
        </w:rPr>
        <w:t>首府</w:t>
      </w:r>
      <w:r w:rsidRPr="003171D7">
        <w:rPr>
          <w:rFonts w:hint="eastAsia"/>
        </w:rPr>
        <w:t>（</w:t>
      </w:r>
      <w:r w:rsidR="00B664F7" w:rsidRPr="003171D7">
        <w:rPr>
          <w:rFonts w:hint="eastAsia"/>
        </w:rPr>
        <w:t>Capital Region</w:t>
      </w:r>
      <w:r w:rsidRPr="003171D7">
        <w:rPr>
          <w:rFonts w:hint="eastAsia"/>
        </w:rPr>
        <w:t>）</w:t>
      </w:r>
      <w:r w:rsidR="00B664F7" w:rsidRPr="003171D7">
        <w:rPr>
          <w:rFonts w:hint="eastAsia"/>
        </w:rPr>
        <w:t>：阿爾巴尼</w:t>
      </w:r>
      <w:r w:rsidRPr="003171D7">
        <w:rPr>
          <w:rFonts w:hint="eastAsia"/>
        </w:rPr>
        <w:t>（</w:t>
      </w:r>
      <w:r w:rsidR="00B664F7" w:rsidRPr="003171D7">
        <w:rPr>
          <w:rFonts w:hint="eastAsia"/>
        </w:rPr>
        <w:t>Albany</w:t>
      </w:r>
      <w:r w:rsidRPr="003171D7">
        <w:rPr>
          <w:rFonts w:hint="eastAsia"/>
        </w:rPr>
        <w:t>）</w:t>
      </w:r>
      <w:r w:rsidR="00B664F7" w:rsidRPr="003171D7">
        <w:rPr>
          <w:rFonts w:hint="eastAsia"/>
        </w:rPr>
        <w:t>為紐約州首府，同時也具有生物生命科學、納米技術、化學製造、半導體開發、清潔能源等多樣化產業聚落。專業分子研究公司</w:t>
      </w:r>
      <w:r w:rsidR="00B664F7" w:rsidRPr="003171D7">
        <w:rPr>
          <w:rFonts w:hint="eastAsia"/>
        </w:rPr>
        <w:t>AMRI</w:t>
      </w:r>
      <w:r w:rsidRPr="003171D7">
        <w:rPr>
          <w:rFonts w:hint="eastAsia"/>
        </w:rPr>
        <w:t>（</w:t>
      </w:r>
      <w:r w:rsidR="00B664F7" w:rsidRPr="003171D7">
        <w:rPr>
          <w:rFonts w:hint="eastAsia"/>
        </w:rPr>
        <w:t>Albany Molecular Research Inc.</w:t>
      </w:r>
      <w:r w:rsidRPr="003171D7">
        <w:rPr>
          <w:rFonts w:hint="eastAsia"/>
        </w:rPr>
        <w:t>）</w:t>
      </w:r>
      <w:r w:rsidR="00B664F7" w:rsidRPr="003171D7">
        <w:rPr>
          <w:rFonts w:hint="eastAsia"/>
        </w:rPr>
        <w:t>和醫療保健公司</w:t>
      </w:r>
      <w:r w:rsidR="00B664F7" w:rsidRPr="003171D7">
        <w:rPr>
          <w:rFonts w:hint="eastAsia"/>
        </w:rPr>
        <w:t>AngioDynamics</w:t>
      </w:r>
      <w:r w:rsidR="00B664F7" w:rsidRPr="003171D7">
        <w:rPr>
          <w:rFonts w:hint="eastAsia"/>
        </w:rPr>
        <w:t>等尖端公司落腳於此。紐約州政府單位集中於</w:t>
      </w:r>
      <w:r w:rsidR="00B664F7" w:rsidRPr="003171D7">
        <w:rPr>
          <w:rFonts w:hint="eastAsia"/>
        </w:rPr>
        <w:t>Albany-Schenectady-Troy</w:t>
      </w:r>
      <w:r w:rsidR="00B664F7" w:rsidRPr="003171D7">
        <w:rPr>
          <w:rFonts w:hint="eastAsia"/>
        </w:rPr>
        <w:t>地區。當地再生能源產業，如</w:t>
      </w:r>
      <w:r w:rsidR="00B664F7" w:rsidRPr="003171D7">
        <w:rPr>
          <w:rFonts w:hint="eastAsia"/>
        </w:rPr>
        <w:t>GE</w:t>
      </w:r>
      <w:r w:rsidR="00B664F7" w:rsidRPr="003171D7">
        <w:rPr>
          <w:rFonts w:hint="eastAsia"/>
        </w:rPr>
        <w:t>公司的風力發電部門，專事生產渦輪及發電機；知名大學及研究中心如倫斯勒理工學</w:t>
      </w:r>
      <w:r w:rsidR="00B664F7" w:rsidRPr="003171D7">
        <w:rPr>
          <w:rFonts w:hint="eastAsia"/>
        </w:rPr>
        <w:lastRenderedPageBreak/>
        <w:t>院</w:t>
      </w:r>
      <w:r w:rsidRPr="003171D7">
        <w:rPr>
          <w:rFonts w:hint="eastAsia"/>
        </w:rPr>
        <w:t>（</w:t>
      </w:r>
      <w:r w:rsidR="00B664F7" w:rsidRPr="003171D7">
        <w:rPr>
          <w:rFonts w:hint="eastAsia"/>
        </w:rPr>
        <w:t>Rensslaer Polytechnic Institute</w:t>
      </w:r>
      <w:r w:rsidRPr="003171D7">
        <w:rPr>
          <w:rFonts w:hint="eastAsia"/>
        </w:rPr>
        <w:t>）</w:t>
      </w:r>
      <w:r w:rsidR="00B664F7" w:rsidRPr="003171D7">
        <w:rPr>
          <w:rFonts w:hint="eastAsia"/>
        </w:rPr>
        <w:t>及紐約州立大學理工學院</w:t>
      </w:r>
      <w:r w:rsidRPr="003171D7">
        <w:rPr>
          <w:rFonts w:hint="eastAsia"/>
        </w:rPr>
        <w:t>（</w:t>
      </w:r>
      <w:r w:rsidR="00B664F7" w:rsidRPr="003171D7">
        <w:rPr>
          <w:rFonts w:hint="eastAsia"/>
        </w:rPr>
        <w:t>SUNY Polytechnic Institute</w:t>
      </w:r>
      <w:r w:rsidRPr="003171D7">
        <w:rPr>
          <w:rFonts w:hint="eastAsia"/>
        </w:rPr>
        <w:t>）</w:t>
      </w:r>
      <w:r w:rsidR="00B664F7" w:rsidRPr="003171D7">
        <w:rPr>
          <w:rFonts w:hint="eastAsia"/>
        </w:rPr>
        <w:t>具一流水準的奈米研究中心。紐約州政府</w:t>
      </w:r>
      <w:r w:rsidR="00B664F7" w:rsidRPr="003171D7">
        <w:rPr>
          <w:rFonts w:hint="eastAsia"/>
        </w:rPr>
        <w:t>2011</w:t>
      </w:r>
      <w:r w:rsidR="00B664F7" w:rsidRPr="003171D7">
        <w:rPr>
          <w:rFonts w:hint="eastAsia"/>
        </w:rPr>
        <w:t>年起在首府</w:t>
      </w:r>
      <w:r w:rsidR="00B664F7" w:rsidRPr="003171D7">
        <w:rPr>
          <w:rFonts w:hint="eastAsia"/>
        </w:rPr>
        <w:t>Albany</w:t>
      </w:r>
      <w:r w:rsidR="00B664F7" w:rsidRPr="003171D7">
        <w:rPr>
          <w:rFonts w:hint="eastAsia"/>
        </w:rPr>
        <w:t>推動</w:t>
      </w:r>
      <w:r w:rsidR="00B664F7" w:rsidRPr="003171D7">
        <w:rPr>
          <w:rFonts w:hint="eastAsia"/>
        </w:rPr>
        <w:t>18</w:t>
      </w:r>
      <w:r w:rsidR="00B664F7" w:rsidRPr="003171D7">
        <w:rPr>
          <w:rFonts w:hint="eastAsia"/>
        </w:rPr>
        <w:t>吋晶圓（</w:t>
      </w:r>
      <w:r w:rsidR="00B664F7" w:rsidRPr="003171D7">
        <w:rPr>
          <w:rFonts w:hint="eastAsia"/>
        </w:rPr>
        <w:t>wafer</w:t>
      </w:r>
      <w:r w:rsidR="00B664F7" w:rsidRPr="003171D7">
        <w:rPr>
          <w:rFonts w:hint="eastAsia"/>
        </w:rPr>
        <w:t>）聯盟（</w:t>
      </w:r>
      <w:r w:rsidR="00B664F7" w:rsidRPr="003171D7">
        <w:rPr>
          <w:rFonts w:hint="eastAsia"/>
        </w:rPr>
        <w:t>Global 450mm Consortium , G450C</w:t>
      </w:r>
      <w:r w:rsidR="00B664F7" w:rsidRPr="003171D7">
        <w:rPr>
          <w:rFonts w:hint="eastAsia"/>
        </w:rPr>
        <w:t>），參與成員有台積電、</w:t>
      </w:r>
      <w:r w:rsidR="00B664F7" w:rsidRPr="003171D7">
        <w:rPr>
          <w:rFonts w:hint="eastAsia"/>
        </w:rPr>
        <w:t>Samsung</w:t>
      </w:r>
      <w:r w:rsidR="00B664F7" w:rsidRPr="003171D7">
        <w:rPr>
          <w:rFonts w:hint="eastAsia"/>
        </w:rPr>
        <w:t>、</w:t>
      </w:r>
      <w:r w:rsidR="00B664F7" w:rsidRPr="003171D7">
        <w:rPr>
          <w:rFonts w:hint="eastAsia"/>
        </w:rPr>
        <w:t>IBM</w:t>
      </w:r>
      <w:r w:rsidR="00B664F7" w:rsidRPr="003171D7">
        <w:rPr>
          <w:rFonts w:hint="eastAsia"/>
        </w:rPr>
        <w:t>、</w:t>
      </w:r>
      <w:r w:rsidR="00B664F7" w:rsidRPr="003171D7">
        <w:rPr>
          <w:rFonts w:hint="eastAsia"/>
        </w:rPr>
        <w:t>Intel</w:t>
      </w:r>
      <w:r w:rsidR="00B664F7" w:rsidRPr="003171D7">
        <w:rPr>
          <w:rFonts w:hint="eastAsia"/>
        </w:rPr>
        <w:t>、</w:t>
      </w:r>
      <w:r w:rsidR="00B664F7" w:rsidRPr="003171D7">
        <w:rPr>
          <w:rFonts w:hint="eastAsia"/>
        </w:rPr>
        <w:t xml:space="preserve">Global Foundries </w:t>
      </w:r>
      <w:r w:rsidR="00B664F7" w:rsidRPr="003171D7">
        <w:rPr>
          <w:rFonts w:hint="eastAsia"/>
        </w:rPr>
        <w:t>與紐約州立大學理工學院奈米及工程學院（</w:t>
      </w:r>
      <w:r w:rsidR="00B664F7" w:rsidRPr="003171D7">
        <w:rPr>
          <w:rFonts w:hint="eastAsia"/>
        </w:rPr>
        <w:t>SUNY Polytechnic Institute Colleges of Nanoscale Science and Engineering</w:t>
      </w:r>
      <w:r w:rsidR="00B664F7" w:rsidRPr="003171D7">
        <w:rPr>
          <w:rFonts w:hint="eastAsia"/>
        </w:rPr>
        <w:t>）共同打造紐約州半導體產業，以帶動上州經濟活動發展，後因技術及財務問題於</w:t>
      </w:r>
      <w:r w:rsidR="00B664F7" w:rsidRPr="003171D7">
        <w:rPr>
          <w:rFonts w:hint="eastAsia"/>
        </w:rPr>
        <w:t>2016</w:t>
      </w:r>
      <w:r w:rsidR="00B664F7" w:rsidRPr="003171D7">
        <w:rPr>
          <w:rFonts w:hint="eastAsia"/>
        </w:rPr>
        <w:t>年宣布結束。繼</w:t>
      </w:r>
      <w:r w:rsidR="00B664F7" w:rsidRPr="003171D7">
        <w:rPr>
          <w:rFonts w:hint="eastAsia"/>
        </w:rPr>
        <w:t>G450C</w:t>
      </w:r>
      <w:r w:rsidR="00B664F7" w:rsidRPr="003171D7">
        <w:rPr>
          <w:rFonts w:hint="eastAsia"/>
        </w:rPr>
        <w:t>，紐約州政府持續推動下世代半導體聯盟「電力電子生產連盟」</w:t>
      </w:r>
      <w:r w:rsidRPr="003171D7">
        <w:rPr>
          <w:rFonts w:hint="eastAsia"/>
        </w:rPr>
        <w:t>（</w:t>
      </w:r>
      <w:r w:rsidR="00B664F7" w:rsidRPr="003171D7">
        <w:rPr>
          <w:rFonts w:hint="eastAsia"/>
        </w:rPr>
        <w:t>PEMC</w:t>
      </w:r>
      <w:r w:rsidRPr="003171D7">
        <w:rPr>
          <w:rFonts w:hint="eastAsia"/>
        </w:rPr>
        <w:t>）</w:t>
      </w:r>
      <w:r w:rsidR="00B664F7" w:rsidRPr="003171D7">
        <w:rPr>
          <w:rFonts w:hint="eastAsia"/>
        </w:rPr>
        <w:t>，由</w:t>
      </w:r>
      <w:r w:rsidR="00B664F7" w:rsidRPr="003171D7">
        <w:rPr>
          <w:rFonts w:hint="eastAsia"/>
        </w:rPr>
        <w:t>GE</w:t>
      </w:r>
      <w:r w:rsidR="00B664F7" w:rsidRPr="003171D7">
        <w:rPr>
          <w:rFonts w:hint="eastAsia"/>
        </w:rPr>
        <w:t>負責招募相關業者加入推動。</w:t>
      </w:r>
    </w:p>
    <w:p w:rsidR="00B664F7" w:rsidRPr="003171D7" w:rsidRDefault="007436AE" w:rsidP="00B83BEF">
      <w:pPr>
        <w:pStyle w:val="af1"/>
        <w:ind w:left="945" w:hanging="709"/>
      </w:pPr>
      <w:r w:rsidRPr="003171D7">
        <w:rPr>
          <w:rFonts w:hint="eastAsia"/>
        </w:rPr>
        <w:t>（</w:t>
      </w:r>
      <w:r w:rsidR="00AE6C56" w:rsidRPr="003171D7">
        <w:rPr>
          <w:rFonts w:hint="eastAsia"/>
        </w:rPr>
        <w:t>三</w:t>
      </w:r>
      <w:r w:rsidRPr="003171D7">
        <w:rPr>
          <w:rFonts w:hint="eastAsia"/>
        </w:rPr>
        <w:t>）</w:t>
      </w:r>
      <w:r w:rsidR="00B664F7" w:rsidRPr="003171D7">
        <w:rPr>
          <w:rFonts w:hint="eastAsia"/>
        </w:rPr>
        <w:t>手指湖</w:t>
      </w:r>
      <w:r w:rsidRPr="003171D7">
        <w:rPr>
          <w:rFonts w:hint="eastAsia"/>
        </w:rPr>
        <w:t>（</w:t>
      </w:r>
      <w:r w:rsidR="00B664F7" w:rsidRPr="003171D7">
        <w:rPr>
          <w:rFonts w:hint="eastAsia"/>
        </w:rPr>
        <w:t>Finger Lakes</w:t>
      </w:r>
      <w:r w:rsidRPr="003171D7">
        <w:rPr>
          <w:rFonts w:hint="eastAsia"/>
        </w:rPr>
        <w:t>）</w:t>
      </w:r>
      <w:r w:rsidR="00B664F7" w:rsidRPr="003171D7">
        <w:rPr>
          <w:rFonts w:hint="eastAsia"/>
        </w:rPr>
        <w:t>：羅切斯特</w:t>
      </w:r>
      <w:r w:rsidRPr="003171D7">
        <w:rPr>
          <w:rFonts w:hint="eastAsia"/>
        </w:rPr>
        <w:t>（</w:t>
      </w:r>
      <w:r w:rsidR="00B664F7" w:rsidRPr="003171D7">
        <w:rPr>
          <w:rFonts w:hint="eastAsia"/>
        </w:rPr>
        <w:t>Rochester</w:t>
      </w:r>
      <w:r w:rsidRPr="003171D7">
        <w:rPr>
          <w:rFonts w:hint="eastAsia"/>
        </w:rPr>
        <w:t>）</w:t>
      </w:r>
      <w:r w:rsidR="00B664F7" w:rsidRPr="003171D7">
        <w:rPr>
          <w:rFonts w:hint="eastAsia"/>
        </w:rPr>
        <w:t xml:space="preserve"> </w:t>
      </w:r>
      <w:r w:rsidR="00B664F7" w:rsidRPr="003171D7">
        <w:rPr>
          <w:rFonts w:hint="eastAsia"/>
        </w:rPr>
        <w:t>以光學聞名，羅切斯特大學及其附屬醫療中心是紐約州第</w:t>
      </w:r>
      <w:r w:rsidR="00B664F7" w:rsidRPr="003171D7">
        <w:rPr>
          <w:rFonts w:hint="eastAsia"/>
        </w:rPr>
        <w:t>6</w:t>
      </w:r>
      <w:r w:rsidR="00B664F7" w:rsidRPr="003171D7">
        <w:rPr>
          <w:rFonts w:hint="eastAsia"/>
        </w:rPr>
        <w:t>大雇主。手指湖區曾被稱為「世界影像中心」，目前擁有大量創新產業，包括光學、光子學、成像、一般和先進製造、高科技電子和軟體、生命科學、電信和資訊科技</w:t>
      </w:r>
      <w:r w:rsidRPr="003171D7">
        <w:rPr>
          <w:rFonts w:hint="eastAsia"/>
        </w:rPr>
        <w:t>（</w:t>
      </w:r>
      <w:r w:rsidR="00B664F7" w:rsidRPr="003171D7">
        <w:rPr>
          <w:rFonts w:hint="eastAsia"/>
        </w:rPr>
        <w:t>IT</w:t>
      </w:r>
      <w:r w:rsidRPr="003171D7">
        <w:rPr>
          <w:rFonts w:hint="eastAsia"/>
        </w:rPr>
        <w:t>）</w:t>
      </w:r>
      <w:r w:rsidR="00B664F7" w:rsidRPr="003171D7">
        <w:rPr>
          <w:rFonts w:hint="eastAsia"/>
        </w:rPr>
        <w:t>、醫療設備、啤酒廠和替代能源（如燃料電池與風電）；羅徹斯特也是新的美國製造積體光學研究所</w:t>
      </w:r>
      <w:r w:rsidRPr="003171D7">
        <w:rPr>
          <w:rFonts w:hint="eastAsia"/>
        </w:rPr>
        <w:t>（</w:t>
      </w:r>
      <w:r w:rsidR="00B664F7" w:rsidRPr="003171D7">
        <w:rPr>
          <w:rFonts w:hint="eastAsia"/>
        </w:rPr>
        <w:t xml:space="preserve">American Institute for Manufacturing Integrated Photonics </w:t>
      </w:r>
      <w:r w:rsidRPr="003171D7">
        <w:rPr>
          <w:rFonts w:hint="eastAsia"/>
        </w:rPr>
        <w:t>（</w:t>
      </w:r>
      <w:r w:rsidR="00B664F7" w:rsidRPr="003171D7">
        <w:rPr>
          <w:rFonts w:hint="eastAsia"/>
        </w:rPr>
        <w:t>AIM Photonics</w:t>
      </w:r>
      <w:r w:rsidRPr="003171D7">
        <w:rPr>
          <w:rFonts w:hint="eastAsia"/>
        </w:rPr>
        <w:t>）</w:t>
      </w:r>
      <w:r w:rsidR="00B664F7" w:rsidRPr="003171D7">
        <w:rPr>
          <w:rFonts w:hint="eastAsia"/>
        </w:rPr>
        <w:t>所在地。</w:t>
      </w:r>
    </w:p>
    <w:p w:rsidR="00B664F7" w:rsidRPr="003171D7" w:rsidRDefault="007436AE" w:rsidP="00B83BEF">
      <w:pPr>
        <w:pStyle w:val="af1"/>
        <w:ind w:left="945" w:hanging="709"/>
      </w:pPr>
      <w:r w:rsidRPr="003171D7">
        <w:rPr>
          <w:rFonts w:hint="eastAsia"/>
        </w:rPr>
        <w:t>（</w:t>
      </w:r>
      <w:r w:rsidR="00AE6C56" w:rsidRPr="003171D7">
        <w:rPr>
          <w:rFonts w:hint="eastAsia"/>
        </w:rPr>
        <w:t>四</w:t>
      </w:r>
      <w:r w:rsidRPr="003171D7">
        <w:rPr>
          <w:rFonts w:hint="eastAsia"/>
        </w:rPr>
        <w:t>）</w:t>
      </w:r>
      <w:r w:rsidR="00B664F7" w:rsidRPr="003171D7">
        <w:rPr>
          <w:rFonts w:hint="eastAsia"/>
        </w:rPr>
        <w:t>中哈德遜</w:t>
      </w:r>
      <w:r w:rsidRPr="003171D7">
        <w:rPr>
          <w:rFonts w:hint="eastAsia"/>
        </w:rPr>
        <w:t>（</w:t>
      </w:r>
      <w:r w:rsidR="00B664F7" w:rsidRPr="003171D7">
        <w:rPr>
          <w:rFonts w:hint="eastAsia"/>
        </w:rPr>
        <w:t>Mid-Hudson</w:t>
      </w:r>
      <w:r w:rsidRPr="003171D7">
        <w:rPr>
          <w:rFonts w:hint="eastAsia"/>
        </w:rPr>
        <w:t>）</w:t>
      </w:r>
      <w:r w:rsidR="00B664F7" w:rsidRPr="003171D7">
        <w:rPr>
          <w:rFonts w:hint="eastAsia"/>
        </w:rPr>
        <w:t>：此地區風景秀麗，當地農業、獨特食品和飲料生產、藝術、文化和歷史相結合，</w:t>
      </w:r>
      <w:r w:rsidR="00B664F7" w:rsidRPr="003171D7">
        <w:rPr>
          <w:rFonts w:hint="eastAsia"/>
        </w:rPr>
        <w:t>2016</w:t>
      </w:r>
      <w:r w:rsidR="00B664F7" w:rsidRPr="003171D7">
        <w:rPr>
          <w:rFonts w:hint="eastAsia"/>
        </w:rPr>
        <w:t>年遊客消費總額超過</w:t>
      </w:r>
      <w:r w:rsidR="00B664F7" w:rsidRPr="003171D7">
        <w:rPr>
          <w:rFonts w:hint="eastAsia"/>
        </w:rPr>
        <w:t>43</w:t>
      </w:r>
      <w:r w:rsidR="00B664F7" w:rsidRPr="003171D7">
        <w:rPr>
          <w:rFonts w:hint="eastAsia"/>
        </w:rPr>
        <w:t>億美元，波啟浦夕市</w:t>
      </w:r>
      <w:r w:rsidRPr="003171D7">
        <w:rPr>
          <w:rFonts w:hint="eastAsia"/>
        </w:rPr>
        <w:t>（</w:t>
      </w:r>
      <w:r w:rsidR="00B664F7" w:rsidRPr="003171D7">
        <w:rPr>
          <w:rFonts w:hint="eastAsia"/>
        </w:rPr>
        <w:t>Poughkeepsie</w:t>
      </w:r>
      <w:r w:rsidRPr="003171D7">
        <w:rPr>
          <w:rFonts w:hint="eastAsia"/>
        </w:rPr>
        <w:t>）</w:t>
      </w:r>
      <w:r w:rsidR="00B664F7" w:rsidRPr="003171D7">
        <w:rPr>
          <w:rFonts w:hint="eastAsia"/>
        </w:rPr>
        <w:t>為區域內知名城市。目前發展生物技術和生命科學、農業綜合企業、食品飲料、先進製造業、電影和電視、金融服務和國際商業，形成了多元化和強大的商業環境。</w:t>
      </w:r>
    </w:p>
    <w:p w:rsidR="00B664F7" w:rsidRPr="003171D7" w:rsidRDefault="007436AE" w:rsidP="00B83BEF">
      <w:pPr>
        <w:pStyle w:val="af1"/>
        <w:ind w:left="945" w:hanging="709"/>
      </w:pPr>
      <w:r w:rsidRPr="003171D7">
        <w:rPr>
          <w:rFonts w:hint="eastAsia"/>
        </w:rPr>
        <w:t>（</w:t>
      </w:r>
      <w:r w:rsidR="00AE6C56" w:rsidRPr="003171D7">
        <w:rPr>
          <w:rFonts w:hint="eastAsia"/>
        </w:rPr>
        <w:t>五</w:t>
      </w:r>
      <w:r w:rsidRPr="003171D7">
        <w:rPr>
          <w:rFonts w:hint="eastAsia"/>
        </w:rPr>
        <w:t>）</w:t>
      </w:r>
      <w:r w:rsidR="00B664F7" w:rsidRPr="003171D7">
        <w:rPr>
          <w:rFonts w:hint="eastAsia"/>
        </w:rPr>
        <w:t>南部</w:t>
      </w:r>
      <w:r w:rsidRPr="003171D7">
        <w:rPr>
          <w:rFonts w:hint="eastAsia"/>
        </w:rPr>
        <w:t>（</w:t>
      </w:r>
      <w:r w:rsidR="00B664F7" w:rsidRPr="003171D7">
        <w:rPr>
          <w:rFonts w:hint="eastAsia"/>
        </w:rPr>
        <w:t>Southern Tie</w:t>
      </w:r>
      <w:r w:rsidRPr="003171D7">
        <w:rPr>
          <w:rFonts w:hint="eastAsia"/>
        </w:rPr>
        <w:t>）</w:t>
      </w:r>
      <w:r w:rsidR="00B664F7" w:rsidRPr="003171D7">
        <w:rPr>
          <w:rFonts w:hint="eastAsia"/>
        </w:rPr>
        <w:t>：賓漢頓</w:t>
      </w:r>
      <w:r w:rsidRPr="003171D7">
        <w:rPr>
          <w:rFonts w:hint="eastAsia"/>
        </w:rPr>
        <w:t>（</w:t>
      </w:r>
      <w:r w:rsidR="00B664F7" w:rsidRPr="003171D7">
        <w:rPr>
          <w:rFonts w:hint="eastAsia"/>
        </w:rPr>
        <w:t>Binghamton</w:t>
      </w:r>
      <w:r w:rsidRPr="003171D7">
        <w:rPr>
          <w:rFonts w:hint="eastAsia"/>
        </w:rPr>
        <w:t>）</w:t>
      </w:r>
      <w:r w:rsidR="00B664F7" w:rsidRPr="003171D7">
        <w:rPr>
          <w:rFonts w:hint="eastAsia"/>
        </w:rPr>
        <w:t>為代表城市。國防、分銷、保險、農業和製造業皆為該地區重要產業。知名製造業包括康寧</w:t>
      </w:r>
      <w:r w:rsidRPr="003171D7">
        <w:rPr>
          <w:rFonts w:hint="eastAsia"/>
        </w:rPr>
        <w:t>（</w:t>
      </w:r>
      <w:r w:rsidR="00B664F7" w:rsidRPr="003171D7">
        <w:rPr>
          <w:rFonts w:hint="eastAsia"/>
        </w:rPr>
        <w:t>Corning</w:t>
      </w:r>
      <w:r w:rsidRPr="003171D7">
        <w:rPr>
          <w:rFonts w:hint="eastAsia"/>
        </w:rPr>
        <w:t>）</w:t>
      </w:r>
      <w:r w:rsidR="00B664F7" w:rsidRPr="003171D7">
        <w:rPr>
          <w:rFonts w:hint="eastAsia"/>
        </w:rPr>
        <w:t>、</w:t>
      </w:r>
      <w:r w:rsidR="00B664F7" w:rsidRPr="003171D7">
        <w:rPr>
          <w:rFonts w:hint="eastAsia"/>
        </w:rPr>
        <w:t>Raymond Corp.</w:t>
      </w:r>
      <w:r w:rsidR="00B664F7" w:rsidRPr="003171D7">
        <w:rPr>
          <w:rFonts w:hint="eastAsia"/>
        </w:rPr>
        <w:t>、洛克希德馬丁</w:t>
      </w:r>
      <w:r w:rsidRPr="003171D7">
        <w:rPr>
          <w:rFonts w:hint="eastAsia"/>
        </w:rPr>
        <w:t>（</w:t>
      </w:r>
      <w:r w:rsidR="00B664F7" w:rsidRPr="003171D7">
        <w:rPr>
          <w:rFonts w:hint="eastAsia"/>
        </w:rPr>
        <w:t>Lockheed Martin</w:t>
      </w:r>
      <w:r w:rsidRPr="003171D7">
        <w:rPr>
          <w:rFonts w:hint="eastAsia"/>
        </w:rPr>
        <w:t>）</w:t>
      </w:r>
      <w:r w:rsidR="00B664F7" w:rsidRPr="003171D7">
        <w:rPr>
          <w:rFonts w:hint="eastAsia"/>
        </w:rPr>
        <w:t>、</w:t>
      </w:r>
      <w:r w:rsidR="00B664F7" w:rsidRPr="003171D7">
        <w:rPr>
          <w:rFonts w:hint="eastAsia"/>
        </w:rPr>
        <w:t>Hilliard Corp.</w:t>
      </w:r>
      <w:r w:rsidR="00B664F7" w:rsidRPr="003171D7">
        <w:rPr>
          <w:rFonts w:hint="eastAsia"/>
        </w:rPr>
        <w:t>與</w:t>
      </w:r>
      <w:r w:rsidR="00B664F7" w:rsidRPr="003171D7">
        <w:rPr>
          <w:rFonts w:hint="eastAsia"/>
        </w:rPr>
        <w:t>Anchor Glass Container Corp.</w:t>
      </w:r>
      <w:r w:rsidRPr="003171D7">
        <w:rPr>
          <w:rFonts w:hint="eastAsia"/>
        </w:rPr>
        <w:t>（</w:t>
      </w:r>
      <w:r w:rsidR="00B664F7" w:rsidRPr="003171D7">
        <w:rPr>
          <w:rFonts w:hint="eastAsia"/>
        </w:rPr>
        <w:t>玻璃容器</w:t>
      </w:r>
      <w:r w:rsidRPr="003171D7">
        <w:rPr>
          <w:rFonts w:hint="eastAsia"/>
        </w:rPr>
        <w:t>）</w:t>
      </w:r>
      <w:r w:rsidR="00B664F7" w:rsidRPr="003171D7">
        <w:rPr>
          <w:rFonts w:hint="eastAsia"/>
        </w:rPr>
        <w:t>等。南部也是鐵路製造</w:t>
      </w:r>
      <w:r w:rsidR="00B664F7" w:rsidRPr="003171D7">
        <w:rPr>
          <w:rFonts w:hint="eastAsia"/>
        </w:rPr>
        <w:lastRenderedPageBreak/>
        <w:t>中心，產製美國國鐵</w:t>
      </w:r>
      <w:r w:rsidRPr="003171D7">
        <w:rPr>
          <w:rFonts w:hint="eastAsia"/>
        </w:rPr>
        <w:t>（</w:t>
      </w:r>
      <w:r w:rsidR="00B664F7" w:rsidRPr="003171D7">
        <w:rPr>
          <w:rFonts w:hint="eastAsia"/>
        </w:rPr>
        <w:t>Amtrak</w:t>
      </w:r>
      <w:r w:rsidRPr="003171D7">
        <w:rPr>
          <w:rFonts w:hint="eastAsia"/>
        </w:rPr>
        <w:t>）</w:t>
      </w:r>
      <w:r w:rsidR="00B664F7" w:rsidRPr="003171D7">
        <w:rPr>
          <w:rFonts w:hint="eastAsia"/>
        </w:rPr>
        <w:t>下一代列車部分。</w:t>
      </w:r>
    </w:p>
    <w:p w:rsidR="00B664F7" w:rsidRPr="003171D7" w:rsidRDefault="007436AE" w:rsidP="006267BE">
      <w:pPr>
        <w:pStyle w:val="af1"/>
        <w:ind w:left="945" w:hanging="709"/>
      </w:pPr>
      <w:r w:rsidRPr="003171D7">
        <w:rPr>
          <w:rFonts w:hint="eastAsia"/>
        </w:rPr>
        <w:t>（</w:t>
      </w:r>
      <w:r w:rsidR="00AE6C56" w:rsidRPr="003171D7">
        <w:rPr>
          <w:rFonts w:hint="eastAsia"/>
        </w:rPr>
        <w:t>六</w:t>
      </w:r>
      <w:r w:rsidRPr="003171D7">
        <w:rPr>
          <w:rFonts w:hint="eastAsia"/>
        </w:rPr>
        <w:t>）</w:t>
      </w:r>
      <w:r w:rsidR="00B664F7" w:rsidRPr="003171D7">
        <w:rPr>
          <w:rFonts w:hint="eastAsia"/>
        </w:rPr>
        <w:t>紐約市</w:t>
      </w:r>
      <w:r w:rsidRPr="003171D7">
        <w:rPr>
          <w:rFonts w:hint="eastAsia"/>
        </w:rPr>
        <w:t>（</w:t>
      </w:r>
      <w:r w:rsidR="00B664F7" w:rsidRPr="003171D7">
        <w:rPr>
          <w:rFonts w:hint="eastAsia"/>
        </w:rPr>
        <w:t>New York City</w:t>
      </w:r>
      <w:r w:rsidRPr="003171D7">
        <w:rPr>
          <w:rFonts w:hint="eastAsia"/>
        </w:rPr>
        <w:t>）</w:t>
      </w:r>
      <w:r w:rsidR="00B664F7" w:rsidRPr="003171D7">
        <w:rPr>
          <w:rFonts w:hint="eastAsia"/>
        </w:rPr>
        <w:t>：紐約市為美國第一大城市，</w:t>
      </w:r>
      <w:r w:rsidR="00B664F7" w:rsidRPr="003171D7">
        <w:rPr>
          <w:rFonts w:hint="eastAsia"/>
        </w:rPr>
        <w:t>2018</w:t>
      </w:r>
      <w:r w:rsidR="00B664F7" w:rsidRPr="003171D7">
        <w:rPr>
          <w:rFonts w:hint="eastAsia"/>
        </w:rPr>
        <w:t>年全球排名第一金融服務及商業中心。觀光業發達，</w:t>
      </w:r>
      <w:r w:rsidR="00B664F7" w:rsidRPr="003171D7">
        <w:rPr>
          <w:rFonts w:hint="eastAsia"/>
        </w:rPr>
        <w:t>2018</w:t>
      </w:r>
      <w:r w:rsidR="00B664F7" w:rsidRPr="003171D7">
        <w:rPr>
          <w:rFonts w:hint="eastAsia"/>
        </w:rPr>
        <w:t>年吸引</w:t>
      </w:r>
      <w:r w:rsidR="00B664F7" w:rsidRPr="003171D7">
        <w:rPr>
          <w:rFonts w:hint="eastAsia"/>
        </w:rPr>
        <w:t>6,520</w:t>
      </w:r>
      <w:r w:rsidR="00B664F7" w:rsidRPr="003171D7">
        <w:rPr>
          <w:rFonts w:hint="eastAsia"/>
        </w:rPr>
        <w:t>萬的外國遊客，全美第一。紐約市也扮演紐約州經濟發展的火車頭。紐約市是許多知名跨國公司所在地，包括時代華納</w:t>
      </w:r>
      <w:r w:rsidRPr="003171D7">
        <w:rPr>
          <w:rFonts w:hint="eastAsia"/>
        </w:rPr>
        <w:t>（</w:t>
      </w:r>
      <w:r w:rsidR="00B664F7" w:rsidRPr="003171D7">
        <w:rPr>
          <w:rFonts w:hint="eastAsia"/>
        </w:rPr>
        <w:t>Time Warne</w:t>
      </w:r>
      <w:r w:rsidRPr="003171D7">
        <w:rPr>
          <w:rFonts w:hint="eastAsia"/>
        </w:rPr>
        <w:t>）</w:t>
      </w:r>
      <w:r w:rsidR="00B664F7" w:rsidRPr="003171D7">
        <w:rPr>
          <w:rFonts w:hint="eastAsia"/>
        </w:rPr>
        <w:t>、輝瑞公司</w:t>
      </w:r>
      <w:r w:rsidRPr="003171D7">
        <w:rPr>
          <w:rFonts w:hint="eastAsia"/>
        </w:rPr>
        <w:t>（</w:t>
      </w:r>
      <w:r w:rsidR="00B664F7" w:rsidRPr="003171D7">
        <w:rPr>
          <w:rFonts w:hint="eastAsia"/>
        </w:rPr>
        <w:t>Pfizer Inc.</w:t>
      </w:r>
      <w:r w:rsidRPr="003171D7">
        <w:rPr>
          <w:rFonts w:hint="eastAsia"/>
        </w:rPr>
        <w:t>）</w:t>
      </w:r>
      <w:r w:rsidR="00B664F7" w:rsidRPr="003171D7">
        <w:rPr>
          <w:rFonts w:hint="eastAsia"/>
        </w:rPr>
        <w:t>、美國運通</w:t>
      </w:r>
      <w:r w:rsidRPr="003171D7">
        <w:rPr>
          <w:rFonts w:hint="eastAsia"/>
        </w:rPr>
        <w:t>（</w:t>
      </w:r>
      <w:r w:rsidR="00B664F7" w:rsidRPr="003171D7">
        <w:rPr>
          <w:rFonts w:hint="eastAsia"/>
        </w:rPr>
        <w:t>American Express</w:t>
      </w:r>
      <w:r w:rsidRPr="003171D7">
        <w:rPr>
          <w:rFonts w:hint="eastAsia"/>
        </w:rPr>
        <w:t>）</w:t>
      </w:r>
      <w:r w:rsidR="00B664F7" w:rsidRPr="003171D7">
        <w:rPr>
          <w:rFonts w:hint="eastAsia"/>
        </w:rPr>
        <w:t>、美國全國廣播公司</w:t>
      </w:r>
      <w:r w:rsidRPr="003171D7">
        <w:rPr>
          <w:rFonts w:hint="eastAsia"/>
        </w:rPr>
        <w:t>（</w:t>
      </w:r>
      <w:r w:rsidR="00B664F7" w:rsidRPr="003171D7">
        <w:rPr>
          <w:rFonts w:hint="eastAsia"/>
        </w:rPr>
        <w:t>NBC</w:t>
      </w:r>
      <w:r w:rsidRPr="003171D7">
        <w:rPr>
          <w:rFonts w:hint="eastAsia"/>
        </w:rPr>
        <w:t>）</w:t>
      </w:r>
      <w:r w:rsidR="00B664F7" w:rsidRPr="003171D7">
        <w:rPr>
          <w:rFonts w:hint="eastAsia"/>
        </w:rPr>
        <w:t>、哥倫比亞廣播公司</w:t>
      </w:r>
      <w:r w:rsidRPr="003171D7">
        <w:rPr>
          <w:rFonts w:hint="eastAsia"/>
        </w:rPr>
        <w:t>（</w:t>
      </w:r>
      <w:r w:rsidR="00B664F7" w:rsidRPr="003171D7">
        <w:rPr>
          <w:rFonts w:hint="eastAsia"/>
        </w:rPr>
        <w:t>CBS</w:t>
      </w:r>
      <w:r w:rsidRPr="003171D7">
        <w:rPr>
          <w:rFonts w:hint="eastAsia"/>
        </w:rPr>
        <w:t>）</w:t>
      </w:r>
      <w:r w:rsidR="00B664F7" w:rsidRPr="003171D7">
        <w:rPr>
          <w:rFonts w:hint="eastAsia"/>
        </w:rPr>
        <w:t>、美國廣播公司</w:t>
      </w:r>
      <w:r w:rsidRPr="003171D7">
        <w:rPr>
          <w:rFonts w:hint="eastAsia"/>
        </w:rPr>
        <w:t>（</w:t>
      </w:r>
      <w:r w:rsidR="00B664F7" w:rsidRPr="003171D7">
        <w:rPr>
          <w:rFonts w:hint="eastAsia"/>
        </w:rPr>
        <w:t>ABC</w:t>
      </w:r>
      <w:r w:rsidRPr="003171D7">
        <w:rPr>
          <w:rFonts w:hint="eastAsia"/>
        </w:rPr>
        <w:t>）</w:t>
      </w:r>
      <w:r w:rsidR="00B664F7" w:rsidRPr="003171D7">
        <w:rPr>
          <w:rFonts w:hint="eastAsia"/>
        </w:rPr>
        <w:t>、花旗集團</w:t>
      </w:r>
      <w:r w:rsidRPr="003171D7">
        <w:rPr>
          <w:rFonts w:hint="eastAsia"/>
        </w:rPr>
        <w:t>（</w:t>
      </w:r>
      <w:r w:rsidR="00B664F7" w:rsidRPr="003171D7">
        <w:rPr>
          <w:rFonts w:hint="eastAsia"/>
        </w:rPr>
        <w:t>Citigroup Inc.</w:t>
      </w:r>
      <w:r w:rsidRPr="003171D7">
        <w:rPr>
          <w:rFonts w:hint="eastAsia"/>
        </w:rPr>
        <w:t>）</w:t>
      </w:r>
      <w:r w:rsidR="00B664F7" w:rsidRPr="003171D7">
        <w:rPr>
          <w:rFonts w:hint="eastAsia"/>
        </w:rPr>
        <w:t>、摩根大通</w:t>
      </w:r>
      <w:r w:rsidRPr="003171D7">
        <w:rPr>
          <w:rFonts w:hint="eastAsia"/>
        </w:rPr>
        <w:t>（</w:t>
      </w:r>
      <w:r w:rsidR="00B664F7" w:rsidRPr="003171D7">
        <w:rPr>
          <w:rFonts w:hint="eastAsia"/>
        </w:rPr>
        <w:t>JPMorgan Chase</w:t>
      </w:r>
      <w:r w:rsidRPr="003171D7">
        <w:rPr>
          <w:rFonts w:hint="eastAsia"/>
        </w:rPr>
        <w:t>）</w:t>
      </w:r>
      <w:r w:rsidR="00B664F7" w:rsidRPr="003171D7">
        <w:rPr>
          <w:rFonts w:hint="eastAsia"/>
        </w:rPr>
        <w:t>、</w:t>
      </w:r>
      <w:r w:rsidR="00B664F7" w:rsidRPr="003171D7">
        <w:rPr>
          <w:rFonts w:hint="eastAsia"/>
        </w:rPr>
        <w:t>Verizon</w:t>
      </w:r>
      <w:r w:rsidR="00B664F7" w:rsidRPr="003171D7">
        <w:rPr>
          <w:rFonts w:hint="eastAsia"/>
        </w:rPr>
        <w:t>和大都會人壽</w:t>
      </w:r>
      <w:r w:rsidRPr="003171D7">
        <w:rPr>
          <w:rFonts w:hint="eastAsia"/>
        </w:rPr>
        <w:t>（</w:t>
      </w:r>
      <w:r w:rsidR="00B664F7" w:rsidRPr="003171D7">
        <w:rPr>
          <w:rFonts w:hint="eastAsia"/>
        </w:rPr>
        <w:t>MetLife</w:t>
      </w:r>
      <w:r w:rsidRPr="003171D7">
        <w:rPr>
          <w:rFonts w:hint="eastAsia"/>
        </w:rPr>
        <w:t>）</w:t>
      </w:r>
      <w:r w:rsidR="00B664F7" w:rsidRPr="003171D7">
        <w:rPr>
          <w:rFonts w:hint="eastAsia"/>
        </w:rPr>
        <w:t>。紐約港是美國第三大港口，為運輸產品提供便利管道。區內的拉瓜迪亞機場（</w:t>
      </w:r>
      <w:r w:rsidR="00B664F7" w:rsidRPr="003171D7">
        <w:rPr>
          <w:rFonts w:hint="eastAsia"/>
        </w:rPr>
        <w:t>LGA</w:t>
      </w:r>
      <w:r w:rsidR="00B664F7" w:rsidRPr="003171D7">
        <w:rPr>
          <w:rFonts w:hint="eastAsia"/>
        </w:rPr>
        <w:t>），約翰甘迺迪國際機場（</w:t>
      </w:r>
      <w:r w:rsidR="00B664F7" w:rsidRPr="003171D7">
        <w:rPr>
          <w:rFonts w:hint="eastAsia"/>
        </w:rPr>
        <w:t>JFK</w:t>
      </w:r>
      <w:r w:rsidR="00B664F7" w:rsidRPr="003171D7">
        <w:rPr>
          <w:rFonts w:hint="eastAsia"/>
        </w:rPr>
        <w:t>）和鄰近紐澤西州的紐華克自由國際機場（</w:t>
      </w:r>
      <w:r w:rsidR="00B664F7" w:rsidRPr="003171D7">
        <w:rPr>
          <w:rFonts w:hint="eastAsia"/>
        </w:rPr>
        <w:t>EWR</w:t>
      </w:r>
      <w:r w:rsidR="00B664F7" w:rsidRPr="003171D7">
        <w:rPr>
          <w:rFonts w:hint="eastAsia"/>
        </w:rPr>
        <w:t>）提供前往全球</w:t>
      </w:r>
      <w:r w:rsidR="00B664F7" w:rsidRPr="003171D7">
        <w:rPr>
          <w:rFonts w:hint="eastAsia"/>
        </w:rPr>
        <w:t>400</w:t>
      </w:r>
      <w:r w:rsidR="00B664F7" w:rsidRPr="003171D7">
        <w:rPr>
          <w:rFonts w:hint="eastAsia"/>
        </w:rPr>
        <w:t>多個目的地航班；兩個主要的鐵路運輸中心提供銜接全美各城市。</w:t>
      </w:r>
    </w:p>
    <w:p w:rsidR="00B664F7" w:rsidRPr="003171D7" w:rsidRDefault="007436AE" w:rsidP="006267BE">
      <w:pPr>
        <w:pStyle w:val="af1"/>
        <w:ind w:left="945" w:hanging="709"/>
      </w:pPr>
      <w:r w:rsidRPr="003171D7">
        <w:rPr>
          <w:rFonts w:hint="eastAsia"/>
        </w:rPr>
        <w:t>（</w:t>
      </w:r>
      <w:r w:rsidR="00AE6C56" w:rsidRPr="003171D7">
        <w:rPr>
          <w:rFonts w:hint="eastAsia"/>
        </w:rPr>
        <w:t>七</w:t>
      </w:r>
      <w:r w:rsidRPr="003171D7">
        <w:rPr>
          <w:rFonts w:hint="eastAsia"/>
        </w:rPr>
        <w:t>）</w:t>
      </w:r>
      <w:r w:rsidR="00B664F7" w:rsidRPr="003171D7">
        <w:rPr>
          <w:rFonts w:hint="eastAsia"/>
        </w:rPr>
        <w:t>中紐約</w:t>
      </w:r>
      <w:r w:rsidRPr="003171D7">
        <w:rPr>
          <w:rFonts w:hint="eastAsia"/>
        </w:rPr>
        <w:t>（</w:t>
      </w:r>
      <w:r w:rsidR="00B664F7" w:rsidRPr="003171D7">
        <w:rPr>
          <w:rFonts w:hint="eastAsia"/>
        </w:rPr>
        <w:t>Central NY</w:t>
      </w:r>
      <w:r w:rsidRPr="003171D7">
        <w:rPr>
          <w:rFonts w:hint="eastAsia"/>
        </w:rPr>
        <w:t>）</w:t>
      </w:r>
      <w:r w:rsidR="00B664F7" w:rsidRPr="003171D7">
        <w:rPr>
          <w:rFonts w:hint="eastAsia"/>
        </w:rPr>
        <w:t>：雪城</w:t>
      </w:r>
      <w:r w:rsidRPr="003171D7">
        <w:rPr>
          <w:rFonts w:hint="eastAsia"/>
        </w:rPr>
        <w:t>（</w:t>
      </w:r>
      <w:r w:rsidR="00B664F7" w:rsidRPr="003171D7">
        <w:rPr>
          <w:rFonts w:hint="eastAsia"/>
        </w:rPr>
        <w:t>Syracuse</w:t>
      </w:r>
      <w:r w:rsidRPr="003171D7">
        <w:rPr>
          <w:rFonts w:hint="eastAsia"/>
        </w:rPr>
        <w:t>）</w:t>
      </w:r>
      <w:r w:rsidR="00B664F7" w:rsidRPr="003171D7">
        <w:rPr>
          <w:rFonts w:hint="eastAsia"/>
        </w:rPr>
        <w:t>所在的中紐約正開發一條創新走廊發展無人機（</w:t>
      </w:r>
      <w:r w:rsidR="00B664F7" w:rsidRPr="003171D7">
        <w:rPr>
          <w:rFonts w:hint="eastAsia"/>
        </w:rPr>
        <w:t>Unmanned Aerial Systems, UAS</w:t>
      </w:r>
      <w:r w:rsidR="00B664F7" w:rsidRPr="003171D7">
        <w:rPr>
          <w:rFonts w:hint="eastAsia"/>
        </w:rPr>
        <w:t>），為美國聯邦航空局指定的</w:t>
      </w:r>
      <w:r w:rsidR="00B664F7" w:rsidRPr="003171D7">
        <w:rPr>
          <w:rFonts w:hint="eastAsia"/>
        </w:rPr>
        <w:t>7</w:t>
      </w:r>
      <w:r w:rsidR="00B664F7" w:rsidRPr="003171D7">
        <w:rPr>
          <w:rFonts w:hint="eastAsia"/>
        </w:rPr>
        <w:t>個指定測試場地之一，此地企業也正與世界上最大的商業加速器競賽之一紐約天才隊（</w:t>
      </w:r>
      <w:r w:rsidR="00B664F7" w:rsidRPr="003171D7">
        <w:rPr>
          <w:rFonts w:hint="eastAsia"/>
        </w:rPr>
        <w:t>Genius NY</w:t>
      </w:r>
      <w:r w:rsidR="00B664F7" w:rsidRPr="003171D7">
        <w:rPr>
          <w:rFonts w:hint="eastAsia"/>
        </w:rPr>
        <w:t>）合作，專注發展</w:t>
      </w:r>
      <w:r w:rsidR="00B664F7" w:rsidRPr="003171D7">
        <w:rPr>
          <w:rFonts w:hint="eastAsia"/>
        </w:rPr>
        <w:t>UAS</w:t>
      </w:r>
      <w:r w:rsidR="00B664F7" w:rsidRPr="003171D7">
        <w:rPr>
          <w:rFonts w:hint="eastAsia"/>
        </w:rPr>
        <w:t>。莫霍克山谷擁有強大研究和製造能力大廠，包括洛克希德馬丁公司</w:t>
      </w:r>
      <w:r w:rsidRPr="003171D7">
        <w:rPr>
          <w:rFonts w:hint="eastAsia"/>
        </w:rPr>
        <w:t>（</w:t>
      </w:r>
      <w:r w:rsidR="00B664F7" w:rsidRPr="003171D7">
        <w:rPr>
          <w:rFonts w:hint="eastAsia"/>
        </w:rPr>
        <w:t>Lockheed Martin</w:t>
      </w:r>
      <w:r w:rsidRPr="003171D7">
        <w:rPr>
          <w:rFonts w:hint="eastAsia"/>
        </w:rPr>
        <w:t>）</w:t>
      </w:r>
      <w:r w:rsidR="00B664F7" w:rsidRPr="003171D7">
        <w:rPr>
          <w:rFonts w:hint="eastAsia"/>
        </w:rPr>
        <w:t>、</w:t>
      </w:r>
      <w:r w:rsidR="00B664F7" w:rsidRPr="003171D7">
        <w:rPr>
          <w:rFonts w:hint="eastAsia"/>
        </w:rPr>
        <w:t>Harris Corporation</w:t>
      </w:r>
      <w:r w:rsidR="00B664F7" w:rsidRPr="003171D7">
        <w:rPr>
          <w:rFonts w:hint="eastAsia"/>
        </w:rPr>
        <w:t>、</w:t>
      </w:r>
      <w:r w:rsidR="00B664F7" w:rsidRPr="003171D7">
        <w:rPr>
          <w:rFonts w:hint="eastAsia"/>
        </w:rPr>
        <w:t>AIS</w:t>
      </w:r>
      <w:r w:rsidR="00B664F7" w:rsidRPr="003171D7">
        <w:rPr>
          <w:rFonts w:hint="eastAsia"/>
        </w:rPr>
        <w:t>、</w:t>
      </w:r>
      <w:r w:rsidR="00B664F7" w:rsidRPr="003171D7">
        <w:rPr>
          <w:rFonts w:hint="eastAsia"/>
        </w:rPr>
        <w:t>Saab</w:t>
      </w:r>
      <w:r w:rsidR="00B664F7" w:rsidRPr="003171D7">
        <w:rPr>
          <w:rFonts w:hint="eastAsia"/>
        </w:rPr>
        <w:t>、</w:t>
      </w:r>
      <w:r w:rsidR="00B664F7" w:rsidRPr="003171D7">
        <w:rPr>
          <w:rFonts w:hint="eastAsia"/>
        </w:rPr>
        <w:t>SRC</w:t>
      </w:r>
      <w:r w:rsidR="00B664F7" w:rsidRPr="003171D7">
        <w:rPr>
          <w:rFonts w:hint="eastAsia"/>
        </w:rPr>
        <w:t>和</w:t>
      </w:r>
      <w:r w:rsidR="00B664F7" w:rsidRPr="003171D7">
        <w:rPr>
          <w:rFonts w:hint="eastAsia"/>
        </w:rPr>
        <w:t>Gryphon Sensors</w:t>
      </w:r>
      <w:r w:rsidRPr="003171D7">
        <w:rPr>
          <w:rFonts w:hint="eastAsia"/>
        </w:rPr>
        <w:t>（</w:t>
      </w:r>
      <w:r w:rsidR="00B664F7" w:rsidRPr="003171D7">
        <w:rPr>
          <w:rFonts w:hint="eastAsia"/>
        </w:rPr>
        <w:t>感測器</w:t>
      </w:r>
      <w:r w:rsidRPr="003171D7">
        <w:rPr>
          <w:rFonts w:hint="eastAsia"/>
        </w:rPr>
        <w:t>）</w:t>
      </w:r>
      <w:r w:rsidR="00B664F7" w:rsidRPr="003171D7">
        <w:rPr>
          <w:rFonts w:hint="eastAsia"/>
        </w:rPr>
        <w:t>。</w:t>
      </w:r>
      <w:r w:rsidR="00B664F7" w:rsidRPr="003171D7">
        <w:rPr>
          <w:rFonts w:hint="eastAsia"/>
        </w:rPr>
        <w:t>INFICON</w:t>
      </w:r>
      <w:r w:rsidR="00B664F7" w:rsidRPr="003171D7">
        <w:rPr>
          <w:rFonts w:hint="eastAsia"/>
        </w:rPr>
        <w:t>是世界一流的天然氣分析，測量和控制工具的領先供應商，其業務範圍已擴展到錫拉丘茲東部的</w:t>
      </w:r>
      <w:r w:rsidR="00B664F7" w:rsidRPr="003171D7">
        <w:rPr>
          <w:rFonts w:hint="eastAsia"/>
        </w:rPr>
        <w:t>Good Nature Farm Brewery</w:t>
      </w:r>
      <w:r w:rsidR="00B664F7" w:rsidRPr="003171D7">
        <w:rPr>
          <w:rFonts w:hint="eastAsia"/>
        </w:rPr>
        <w:t>，這是一家與莫里斯維爾州立大學合作的本土工藝啤酒廠。釀造科學，技術和生產的學位課程。美國開利冷氣</w:t>
      </w:r>
      <w:r w:rsidRPr="003171D7">
        <w:rPr>
          <w:rFonts w:hint="eastAsia"/>
        </w:rPr>
        <w:t>（</w:t>
      </w:r>
      <w:r w:rsidR="00B664F7" w:rsidRPr="003171D7">
        <w:rPr>
          <w:rFonts w:hint="eastAsia"/>
        </w:rPr>
        <w:t>Carrier</w:t>
      </w:r>
      <w:r w:rsidRPr="003171D7">
        <w:rPr>
          <w:rFonts w:hint="eastAsia"/>
        </w:rPr>
        <w:t>）</w:t>
      </w:r>
      <w:r w:rsidR="00B664F7" w:rsidRPr="003171D7">
        <w:rPr>
          <w:rFonts w:hint="eastAsia"/>
        </w:rPr>
        <w:t>創立於雪城。</w:t>
      </w:r>
    </w:p>
    <w:p w:rsidR="00B664F7" w:rsidRPr="003171D7" w:rsidRDefault="007436AE" w:rsidP="006267BE">
      <w:pPr>
        <w:pStyle w:val="af1"/>
        <w:ind w:left="945" w:hanging="709"/>
      </w:pPr>
      <w:r w:rsidRPr="003171D7">
        <w:rPr>
          <w:rFonts w:hint="eastAsia"/>
        </w:rPr>
        <w:t>（</w:t>
      </w:r>
      <w:r w:rsidR="00AE6C56" w:rsidRPr="003171D7">
        <w:rPr>
          <w:rFonts w:hint="eastAsia"/>
        </w:rPr>
        <w:t>八</w:t>
      </w:r>
      <w:r w:rsidRPr="003171D7">
        <w:rPr>
          <w:rFonts w:hint="eastAsia"/>
        </w:rPr>
        <w:t>）</w:t>
      </w:r>
      <w:r w:rsidR="00B664F7" w:rsidRPr="003171D7">
        <w:rPr>
          <w:rFonts w:hint="eastAsia"/>
        </w:rPr>
        <w:t>長島</w:t>
      </w:r>
      <w:r w:rsidRPr="003171D7">
        <w:rPr>
          <w:rFonts w:hint="eastAsia"/>
        </w:rPr>
        <w:t>（</w:t>
      </w:r>
      <w:r w:rsidR="00B664F7" w:rsidRPr="003171D7">
        <w:rPr>
          <w:rFonts w:hint="eastAsia"/>
        </w:rPr>
        <w:t>Long Island</w:t>
      </w:r>
      <w:r w:rsidRPr="003171D7">
        <w:rPr>
          <w:rFonts w:hint="eastAsia"/>
        </w:rPr>
        <w:t>）</w:t>
      </w:r>
      <w:r w:rsidR="00B664F7" w:rsidRPr="003171D7">
        <w:rPr>
          <w:rFonts w:hint="eastAsia"/>
        </w:rPr>
        <w:t>：長島地區擁有航空太空、國防、製藥、金融服務、生物技術</w:t>
      </w:r>
      <w:r w:rsidR="00B664F7" w:rsidRPr="003171D7">
        <w:rPr>
          <w:rFonts w:hint="eastAsia"/>
        </w:rPr>
        <w:t>/</w:t>
      </w:r>
      <w:r w:rsidR="00B664F7" w:rsidRPr="003171D7">
        <w:rPr>
          <w:rFonts w:hint="eastAsia"/>
        </w:rPr>
        <w:t>生物醫學、製造業、旅宿業等行業。大型製藥公司眾多，包括</w:t>
      </w:r>
      <w:r w:rsidR="00B664F7" w:rsidRPr="003171D7">
        <w:rPr>
          <w:rFonts w:hint="eastAsia"/>
        </w:rPr>
        <w:t>Amneal Pharmaceuticals</w:t>
      </w:r>
      <w:r w:rsidR="00B664F7" w:rsidRPr="003171D7">
        <w:rPr>
          <w:rFonts w:hint="eastAsia"/>
        </w:rPr>
        <w:t>、</w:t>
      </w:r>
      <w:r w:rsidR="00B664F7" w:rsidRPr="003171D7">
        <w:rPr>
          <w:rFonts w:hint="eastAsia"/>
        </w:rPr>
        <w:t>NBTY Inc.</w:t>
      </w:r>
      <w:r w:rsidR="00B664F7" w:rsidRPr="003171D7">
        <w:rPr>
          <w:rFonts w:hint="eastAsia"/>
        </w:rPr>
        <w:t>、</w:t>
      </w:r>
      <w:r w:rsidR="00B664F7" w:rsidRPr="003171D7">
        <w:rPr>
          <w:rFonts w:hint="eastAsia"/>
        </w:rPr>
        <w:t>LNK International</w:t>
      </w:r>
      <w:r w:rsidR="00B664F7" w:rsidRPr="003171D7">
        <w:rPr>
          <w:rFonts w:hint="eastAsia"/>
        </w:rPr>
        <w:t>、</w:t>
      </w:r>
      <w:r w:rsidR="00B664F7" w:rsidRPr="003171D7">
        <w:rPr>
          <w:rFonts w:hint="eastAsia"/>
        </w:rPr>
        <w:t xml:space="preserve">Sciegen </w:t>
      </w:r>
      <w:r w:rsidR="00B664F7" w:rsidRPr="003171D7">
        <w:rPr>
          <w:rFonts w:hint="eastAsia"/>
        </w:rPr>
        <w:lastRenderedPageBreak/>
        <w:t>Pharmaceuticals</w:t>
      </w:r>
      <w:r w:rsidR="00B664F7" w:rsidRPr="003171D7">
        <w:rPr>
          <w:rFonts w:hint="eastAsia"/>
        </w:rPr>
        <w:t>等公司。</w:t>
      </w:r>
      <w:r w:rsidR="00B664F7" w:rsidRPr="003171D7">
        <w:rPr>
          <w:rFonts w:hint="eastAsia"/>
        </w:rPr>
        <w:t xml:space="preserve">Hauppae </w:t>
      </w:r>
      <w:r w:rsidR="00B664F7" w:rsidRPr="003171D7">
        <w:rPr>
          <w:rFonts w:hint="eastAsia"/>
        </w:rPr>
        <w:t>工業園區</w:t>
      </w:r>
      <w:r w:rsidRPr="003171D7">
        <w:rPr>
          <w:rFonts w:hint="eastAsia"/>
        </w:rPr>
        <w:t>（</w:t>
      </w:r>
      <w:r w:rsidR="00B664F7" w:rsidRPr="003171D7">
        <w:rPr>
          <w:rFonts w:hint="eastAsia"/>
        </w:rPr>
        <w:t>Industrial Park</w:t>
      </w:r>
      <w:r w:rsidRPr="003171D7">
        <w:rPr>
          <w:rFonts w:hint="eastAsia"/>
        </w:rPr>
        <w:t>）</w:t>
      </w:r>
      <w:r w:rsidR="00B664F7" w:rsidRPr="003171D7">
        <w:rPr>
          <w:rFonts w:hint="eastAsia"/>
        </w:rPr>
        <w:t>為一集合倉儲配送、生命科學、國際貿易、科技、製造業、環保、交通、教育、工程等綜合園區。長島地區也擁有</w:t>
      </w:r>
      <w:r w:rsidR="00B664F7" w:rsidRPr="003171D7">
        <w:rPr>
          <w:rFonts w:hint="eastAsia"/>
        </w:rPr>
        <w:t>20</w:t>
      </w:r>
      <w:r w:rsidR="00B664F7" w:rsidRPr="003171D7">
        <w:rPr>
          <w:rFonts w:hint="eastAsia"/>
        </w:rPr>
        <w:t>所大學和著名的研究機構；農業發展蓬勃，島上有</w:t>
      </w:r>
      <w:r w:rsidR="00B664F7" w:rsidRPr="003171D7">
        <w:rPr>
          <w:rFonts w:hint="eastAsia"/>
        </w:rPr>
        <w:t>60</w:t>
      </w:r>
      <w:r w:rsidR="00B664F7" w:rsidRPr="003171D7">
        <w:rPr>
          <w:rFonts w:hint="eastAsia"/>
        </w:rPr>
        <w:t>多個葡萄園，種植面積</w:t>
      </w:r>
      <w:r w:rsidR="00B664F7" w:rsidRPr="003171D7">
        <w:rPr>
          <w:rFonts w:hint="eastAsia"/>
        </w:rPr>
        <w:t>2</w:t>
      </w:r>
      <w:r w:rsidR="00935F89">
        <w:rPr>
          <w:rFonts w:hint="eastAsia"/>
        </w:rPr>
        <w:t>,</w:t>
      </w:r>
      <w:r w:rsidR="00B664F7" w:rsidRPr="003171D7">
        <w:rPr>
          <w:rFonts w:hint="eastAsia"/>
        </w:rPr>
        <w:t>500</w:t>
      </w:r>
      <w:r w:rsidR="00B664F7" w:rsidRPr="003171D7">
        <w:rPr>
          <w:rFonts w:hint="eastAsia"/>
        </w:rPr>
        <w:t>英畝，每年生產</w:t>
      </w:r>
      <w:r w:rsidR="00B664F7" w:rsidRPr="003171D7">
        <w:rPr>
          <w:rFonts w:hint="eastAsia"/>
        </w:rPr>
        <w:t>350</w:t>
      </w:r>
      <w:r w:rsidR="00B664F7" w:rsidRPr="003171D7">
        <w:rPr>
          <w:rFonts w:hint="eastAsia"/>
        </w:rPr>
        <w:t>萬瓶葡萄酒；另有</w:t>
      </w:r>
      <w:r w:rsidR="00B664F7" w:rsidRPr="003171D7">
        <w:rPr>
          <w:rFonts w:hint="eastAsia"/>
        </w:rPr>
        <w:t>42</w:t>
      </w:r>
      <w:r w:rsidR="00B664F7" w:rsidRPr="003171D7">
        <w:rPr>
          <w:rFonts w:hint="eastAsia"/>
        </w:rPr>
        <w:t>家特許工藝啤酒廠，可支持</w:t>
      </w:r>
      <w:r w:rsidR="00B664F7" w:rsidRPr="003171D7">
        <w:rPr>
          <w:rFonts w:hint="eastAsia"/>
        </w:rPr>
        <w:t>350</w:t>
      </w:r>
      <w:r w:rsidR="00B664F7" w:rsidRPr="003171D7">
        <w:rPr>
          <w:rFonts w:hint="eastAsia"/>
        </w:rPr>
        <w:t>多個本地工作機會，銷售額超過</w:t>
      </w:r>
      <w:r w:rsidR="00B664F7" w:rsidRPr="003171D7">
        <w:rPr>
          <w:rFonts w:hint="eastAsia"/>
        </w:rPr>
        <w:t>5,500</w:t>
      </w:r>
      <w:r w:rsidR="00B664F7" w:rsidRPr="003171D7">
        <w:rPr>
          <w:rFonts w:hint="eastAsia"/>
        </w:rPr>
        <w:t>萬美元。</w:t>
      </w:r>
    </w:p>
    <w:p w:rsidR="00B664F7" w:rsidRPr="003171D7" w:rsidRDefault="007436AE" w:rsidP="006267BE">
      <w:pPr>
        <w:pStyle w:val="af1"/>
        <w:ind w:left="945" w:hanging="709"/>
      </w:pPr>
      <w:r w:rsidRPr="003171D7">
        <w:rPr>
          <w:rFonts w:hint="eastAsia"/>
        </w:rPr>
        <w:t>（</w:t>
      </w:r>
      <w:r w:rsidR="00AE6C56" w:rsidRPr="003171D7">
        <w:rPr>
          <w:rFonts w:hint="eastAsia"/>
        </w:rPr>
        <w:t>九</w:t>
      </w:r>
      <w:r w:rsidRPr="003171D7">
        <w:rPr>
          <w:rFonts w:hint="eastAsia"/>
        </w:rPr>
        <w:t>）</w:t>
      </w:r>
      <w:r w:rsidR="00B664F7" w:rsidRPr="003171D7">
        <w:rPr>
          <w:rFonts w:hint="eastAsia"/>
        </w:rPr>
        <w:t>莫哈克谷</w:t>
      </w:r>
      <w:r w:rsidRPr="003171D7">
        <w:rPr>
          <w:rFonts w:hint="eastAsia"/>
        </w:rPr>
        <w:t>（</w:t>
      </w:r>
      <w:r w:rsidR="00B664F7" w:rsidRPr="003171D7">
        <w:rPr>
          <w:rFonts w:hint="eastAsia"/>
        </w:rPr>
        <w:t>Mohawk Valley</w:t>
      </w:r>
      <w:r w:rsidRPr="003171D7">
        <w:rPr>
          <w:rFonts w:hint="eastAsia"/>
        </w:rPr>
        <w:t>）</w:t>
      </w:r>
      <w:r w:rsidR="00B664F7" w:rsidRPr="003171D7">
        <w:rPr>
          <w:rFonts w:hint="eastAsia"/>
        </w:rPr>
        <w:t>：尤提卡</w:t>
      </w:r>
      <w:r w:rsidRPr="003171D7">
        <w:rPr>
          <w:rFonts w:hint="eastAsia"/>
        </w:rPr>
        <w:t>（</w:t>
      </w:r>
      <w:r w:rsidR="00B664F7" w:rsidRPr="003171D7">
        <w:rPr>
          <w:rFonts w:hint="eastAsia"/>
        </w:rPr>
        <w:t>Utica</w:t>
      </w:r>
      <w:r w:rsidRPr="003171D7">
        <w:rPr>
          <w:rFonts w:hint="eastAsia"/>
        </w:rPr>
        <w:t>）</w:t>
      </w:r>
      <w:r w:rsidR="00B664F7" w:rsidRPr="003171D7">
        <w:rPr>
          <w:rFonts w:hint="eastAsia"/>
        </w:rPr>
        <w:t>為區內重要城市，區內商業環境吸引分銷、材料加工、工業機械和服務、農業、金融服務以及資訊和技術重要企業，如</w:t>
      </w:r>
      <w:r w:rsidR="00B664F7" w:rsidRPr="003171D7">
        <w:rPr>
          <w:rFonts w:hint="eastAsia"/>
        </w:rPr>
        <w:t>ACS Education Services</w:t>
      </w:r>
      <w:r w:rsidR="00B664F7" w:rsidRPr="003171D7">
        <w:rPr>
          <w:rFonts w:hint="eastAsia"/>
        </w:rPr>
        <w:t>、大都會人壽</w:t>
      </w:r>
      <w:r w:rsidRPr="003171D7">
        <w:rPr>
          <w:rFonts w:hint="eastAsia"/>
        </w:rPr>
        <w:t>（</w:t>
      </w:r>
      <w:r w:rsidR="00B664F7" w:rsidRPr="003171D7">
        <w:rPr>
          <w:rFonts w:hint="eastAsia"/>
        </w:rPr>
        <w:t>MetLife</w:t>
      </w:r>
      <w:r w:rsidRPr="003171D7">
        <w:rPr>
          <w:rFonts w:hint="eastAsia"/>
        </w:rPr>
        <w:t>）</w:t>
      </w:r>
      <w:r w:rsidR="00B664F7" w:rsidRPr="003171D7">
        <w:rPr>
          <w:rFonts w:hint="eastAsia"/>
        </w:rPr>
        <w:t>、紐約梅隆銀行</w:t>
      </w:r>
      <w:r w:rsidRPr="003171D7">
        <w:rPr>
          <w:rFonts w:hint="eastAsia"/>
        </w:rPr>
        <w:t>（</w:t>
      </w:r>
      <w:r w:rsidR="00B664F7" w:rsidRPr="003171D7">
        <w:rPr>
          <w:rFonts w:hint="eastAsia"/>
        </w:rPr>
        <w:t>Bank of New York Mellon</w:t>
      </w:r>
      <w:r w:rsidRPr="003171D7">
        <w:rPr>
          <w:rFonts w:hint="eastAsia"/>
        </w:rPr>
        <w:t>）</w:t>
      </w:r>
      <w:r w:rsidR="00B664F7" w:rsidRPr="003171D7">
        <w:rPr>
          <w:rFonts w:hint="eastAsia"/>
        </w:rPr>
        <w:t>、</w:t>
      </w:r>
      <w:r w:rsidR="00B664F7" w:rsidRPr="003171D7">
        <w:rPr>
          <w:rFonts w:hint="eastAsia"/>
        </w:rPr>
        <w:t>ECR International Inc.</w:t>
      </w:r>
      <w:r w:rsidR="00B664F7" w:rsidRPr="003171D7">
        <w:rPr>
          <w:rFonts w:hint="eastAsia"/>
        </w:rPr>
        <w:t>、</w:t>
      </w:r>
      <w:r w:rsidR="00B664F7" w:rsidRPr="003171D7">
        <w:rPr>
          <w:rFonts w:hint="eastAsia"/>
        </w:rPr>
        <w:t>Remington Arms Co.</w:t>
      </w:r>
      <w:r w:rsidR="00B664F7" w:rsidRPr="003171D7">
        <w:rPr>
          <w:rFonts w:hint="eastAsia"/>
        </w:rPr>
        <w:t>、</w:t>
      </w:r>
      <w:r w:rsidR="00B664F7" w:rsidRPr="003171D7">
        <w:rPr>
          <w:rFonts w:hint="eastAsia"/>
        </w:rPr>
        <w:t>Hill &amp; Markes</w:t>
      </w:r>
      <w:r w:rsidR="00B664F7" w:rsidRPr="003171D7">
        <w:rPr>
          <w:rFonts w:hint="eastAsia"/>
        </w:rPr>
        <w:t>、</w:t>
      </w:r>
      <w:r w:rsidR="00B664F7" w:rsidRPr="003171D7">
        <w:rPr>
          <w:rFonts w:hint="eastAsia"/>
        </w:rPr>
        <w:t>Brewery Ommegang</w:t>
      </w:r>
      <w:r w:rsidR="00B664F7" w:rsidRPr="003171D7">
        <w:rPr>
          <w:rFonts w:hint="eastAsia"/>
        </w:rPr>
        <w:t>、沃爾瑪</w:t>
      </w:r>
      <w:r w:rsidRPr="003171D7">
        <w:rPr>
          <w:rFonts w:hint="eastAsia"/>
        </w:rPr>
        <w:t>（</w:t>
      </w:r>
      <w:r w:rsidR="00B664F7" w:rsidRPr="003171D7">
        <w:rPr>
          <w:rFonts w:hint="eastAsia"/>
        </w:rPr>
        <w:t>Walmart</w:t>
      </w:r>
      <w:r w:rsidRPr="003171D7">
        <w:rPr>
          <w:rFonts w:hint="eastAsia"/>
        </w:rPr>
        <w:t>）</w:t>
      </w:r>
      <w:r w:rsidR="00B664F7" w:rsidRPr="003171D7">
        <w:rPr>
          <w:rFonts w:hint="eastAsia"/>
        </w:rPr>
        <w:t>、</w:t>
      </w:r>
      <w:r w:rsidR="00B664F7" w:rsidRPr="003171D7">
        <w:rPr>
          <w:rFonts w:hint="eastAsia"/>
        </w:rPr>
        <w:t>Target and Family Dollar</w:t>
      </w:r>
      <w:r w:rsidR="00B664F7" w:rsidRPr="003171D7">
        <w:rPr>
          <w:rFonts w:hint="eastAsia"/>
        </w:rPr>
        <w:t>入駐。尤提卡成為網路安全成產業重要基地，</w:t>
      </w:r>
      <w:r w:rsidR="00B664F7" w:rsidRPr="003171D7">
        <w:rPr>
          <w:rFonts w:hint="eastAsia"/>
        </w:rPr>
        <w:t>AFRL</w:t>
      </w:r>
      <w:r w:rsidR="00B664F7" w:rsidRPr="003171D7">
        <w:rPr>
          <w:rFonts w:hint="eastAsia"/>
        </w:rPr>
        <w:t>、</w:t>
      </w:r>
      <w:r w:rsidR="00B664F7" w:rsidRPr="003171D7">
        <w:rPr>
          <w:rFonts w:hint="eastAsia"/>
        </w:rPr>
        <w:t>PAR</w:t>
      </w:r>
      <w:r w:rsidR="00B664F7" w:rsidRPr="003171D7">
        <w:rPr>
          <w:rFonts w:hint="eastAsia"/>
        </w:rPr>
        <w:t>技術、</w:t>
      </w:r>
      <w:r w:rsidR="00B664F7" w:rsidRPr="003171D7">
        <w:rPr>
          <w:rFonts w:hint="eastAsia"/>
        </w:rPr>
        <w:t>BAE</w:t>
      </w:r>
      <w:r w:rsidR="00B664F7" w:rsidRPr="003171D7">
        <w:rPr>
          <w:rFonts w:hint="eastAsia"/>
        </w:rPr>
        <w:t>系統、</w:t>
      </w:r>
      <w:r w:rsidR="00B664F7" w:rsidRPr="003171D7">
        <w:rPr>
          <w:rFonts w:hint="eastAsia"/>
        </w:rPr>
        <w:t>ITT</w:t>
      </w:r>
      <w:r w:rsidR="00B664F7" w:rsidRPr="003171D7">
        <w:rPr>
          <w:rFonts w:hint="eastAsia"/>
        </w:rPr>
        <w:t>工業、</w:t>
      </w:r>
      <w:r w:rsidR="00B664F7" w:rsidRPr="003171D7">
        <w:rPr>
          <w:rFonts w:hint="eastAsia"/>
        </w:rPr>
        <w:t>Black Rivers</w:t>
      </w:r>
      <w:r w:rsidR="00B664F7" w:rsidRPr="003171D7">
        <w:rPr>
          <w:rFonts w:hint="eastAsia"/>
        </w:rPr>
        <w:t>系統和</w:t>
      </w:r>
      <w:r w:rsidR="00B664F7" w:rsidRPr="003171D7">
        <w:rPr>
          <w:rFonts w:hint="eastAsia"/>
        </w:rPr>
        <w:t>Assured Information Security</w:t>
      </w:r>
      <w:r w:rsidR="00B664F7" w:rsidRPr="003171D7">
        <w:rPr>
          <w:rFonts w:hint="eastAsia"/>
        </w:rPr>
        <w:t>等公司都設於此區。</w:t>
      </w:r>
    </w:p>
    <w:p w:rsidR="00FF4900" w:rsidRPr="003171D7" w:rsidRDefault="007436AE" w:rsidP="006267BE">
      <w:pPr>
        <w:pStyle w:val="af1"/>
        <w:ind w:left="945" w:hanging="709"/>
        <w:rPr>
          <w:rFonts w:eastAsia="SimSun"/>
        </w:rPr>
      </w:pPr>
      <w:r w:rsidRPr="003171D7">
        <w:rPr>
          <w:rFonts w:hint="eastAsia"/>
        </w:rPr>
        <w:t>（</w:t>
      </w:r>
      <w:r w:rsidR="00AE6C56" w:rsidRPr="003171D7">
        <w:rPr>
          <w:rFonts w:hint="eastAsia"/>
        </w:rPr>
        <w:t>十</w:t>
      </w:r>
      <w:r w:rsidRPr="003171D7">
        <w:rPr>
          <w:rFonts w:hint="eastAsia"/>
        </w:rPr>
        <w:t>）</w:t>
      </w:r>
      <w:r w:rsidR="00B664F7" w:rsidRPr="003171D7">
        <w:rPr>
          <w:rFonts w:hint="eastAsia"/>
        </w:rPr>
        <w:t>北部</w:t>
      </w:r>
      <w:r w:rsidRPr="003171D7">
        <w:rPr>
          <w:rFonts w:hint="eastAsia"/>
        </w:rPr>
        <w:t>（</w:t>
      </w:r>
      <w:r w:rsidR="00B664F7" w:rsidRPr="003171D7">
        <w:rPr>
          <w:rFonts w:hint="eastAsia"/>
        </w:rPr>
        <w:t>North Country</w:t>
      </w:r>
      <w:r w:rsidRPr="003171D7">
        <w:rPr>
          <w:rFonts w:hint="eastAsia"/>
        </w:rPr>
        <w:t>）</w:t>
      </w:r>
      <w:r w:rsidR="00B664F7" w:rsidRPr="003171D7">
        <w:rPr>
          <w:rFonts w:hint="eastAsia"/>
        </w:rPr>
        <w:t>：普拉茨堡</w:t>
      </w:r>
      <w:r w:rsidRPr="003171D7">
        <w:rPr>
          <w:rFonts w:hint="eastAsia"/>
        </w:rPr>
        <w:t>（</w:t>
      </w:r>
      <w:r w:rsidR="00B664F7" w:rsidRPr="003171D7">
        <w:rPr>
          <w:rFonts w:hint="eastAsia"/>
        </w:rPr>
        <w:t>Plattsburgh</w:t>
      </w:r>
      <w:r w:rsidRPr="003171D7">
        <w:rPr>
          <w:rFonts w:hint="eastAsia"/>
        </w:rPr>
        <w:t>）</w:t>
      </w:r>
      <w:r w:rsidR="00B664F7" w:rsidRPr="003171D7">
        <w:rPr>
          <w:rFonts w:hint="eastAsia"/>
        </w:rPr>
        <w:t>及水城</w:t>
      </w:r>
      <w:r w:rsidRPr="003171D7">
        <w:rPr>
          <w:rFonts w:hint="eastAsia"/>
        </w:rPr>
        <w:t>（</w:t>
      </w:r>
      <w:r w:rsidR="00B664F7" w:rsidRPr="003171D7">
        <w:rPr>
          <w:rFonts w:hint="eastAsia"/>
        </w:rPr>
        <w:t>Watertown</w:t>
      </w:r>
      <w:r w:rsidRPr="003171D7">
        <w:rPr>
          <w:rFonts w:hint="eastAsia"/>
        </w:rPr>
        <w:t>）</w:t>
      </w:r>
      <w:r w:rsidR="00B664F7" w:rsidRPr="003171D7">
        <w:rPr>
          <w:rFonts w:hint="eastAsia"/>
        </w:rPr>
        <w:t>為兩個知名城市。紐約北部地區蓬勃發展在於多樣化的產業聚落，如航空太空、農業、生物技術、國防、能源、運輸設備和旅遊業，如龐巴迪公司</w:t>
      </w:r>
      <w:r w:rsidRPr="003171D7">
        <w:rPr>
          <w:rFonts w:hint="eastAsia"/>
        </w:rPr>
        <w:t>（</w:t>
      </w:r>
      <w:r w:rsidR="00B664F7" w:rsidRPr="003171D7">
        <w:rPr>
          <w:rFonts w:hint="eastAsia"/>
        </w:rPr>
        <w:t>Bombardier Inc.</w:t>
      </w:r>
      <w:r w:rsidRPr="003171D7">
        <w:rPr>
          <w:rFonts w:hint="eastAsia"/>
        </w:rPr>
        <w:t>）</w:t>
      </w:r>
      <w:r w:rsidR="00B664F7" w:rsidRPr="003171D7">
        <w:rPr>
          <w:rFonts w:hint="eastAsia"/>
        </w:rPr>
        <w:t>、</w:t>
      </w:r>
      <w:r w:rsidR="00B664F7" w:rsidRPr="003171D7">
        <w:rPr>
          <w:rFonts w:hint="eastAsia"/>
        </w:rPr>
        <w:t>Kraft Heinz</w:t>
      </w:r>
      <w:r w:rsidR="00B664F7" w:rsidRPr="003171D7">
        <w:rPr>
          <w:rFonts w:hint="eastAsia"/>
        </w:rPr>
        <w:t>、</w:t>
      </w:r>
      <w:r w:rsidR="00B664F7" w:rsidRPr="003171D7">
        <w:rPr>
          <w:rFonts w:hint="eastAsia"/>
        </w:rPr>
        <w:t>Vapor Stone Rail Systems</w:t>
      </w:r>
      <w:r w:rsidR="00B664F7" w:rsidRPr="003171D7">
        <w:rPr>
          <w:rFonts w:hint="eastAsia"/>
        </w:rPr>
        <w:t>、</w:t>
      </w:r>
      <w:r w:rsidR="00B664F7" w:rsidRPr="003171D7">
        <w:rPr>
          <w:rFonts w:hint="eastAsia"/>
        </w:rPr>
        <w:t>Nova Bus</w:t>
      </w:r>
      <w:r w:rsidR="00B664F7" w:rsidRPr="003171D7">
        <w:rPr>
          <w:rFonts w:hint="eastAsia"/>
        </w:rPr>
        <w:t>、</w:t>
      </w:r>
      <w:r w:rsidR="00B664F7" w:rsidRPr="003171D7">
        <w:rPr>
          <w:rFonts w:hint="eastAsia"/>
        </w:rPr>
        <w:t>Norsk Titanium</w:t>
      </w:r>
      <w:r w:rsidR="00B664F7" w:rsidRPr="003171D7">
        <w:rPr>
          <w:rFonts w:hint="eastAsia"/>
        </w:rPr>
        <w:t>、</w:t>
      </w:r>
      <w:r w:rsidR="00B664F7" w:rsidRPr="003171D7">
        <w:rPr>
          <w:rFonts w:hint="eastAsia"/>
        </w:rPr>
        <w:t>Fort Drum</w:t>
      </w:r>
      <w:r w:rsidR="00B664F7" w:rsidRPr="003171D7">
        <w:rPr>
          <w:rFonts w:hint="eastAsia"/>
        </w:rPr>
        <w:t>和</w:t>
      </w:r>
      <w:r w:rsidR="00B664F7" w:rsidRPr="003171D7">
        <w:rPr>
          <w:rFonts w:hint="eastAsia"/>
        </w:rPr>
        <w:t>Trudeau Institute</w:t>
      </w:r>
      <w:r w:rsidR="00B664F7" w:rsidRPr="003171D7">
        <w:rPr>
          <w:rFonts w:hint="eastAsia"/>
        </w:rPr>
        <w:t>等。此區因靠近加拿大魁北克省和東安大略省，使得該地區跨境工作和貿易暢旺。亞歷山大灣</w:t>
      </w:r>
      <w:r w:rsidRPr="003171D7">
        <w:rPr>
          <w:rFonts w:hint="eastAsia"/>
        </w:rPr>
        <w:t>（</w:t>
      </w:r>
      <w:r w:rsidR="00B664F7" w:rsidRPr="003171D7">
        <w:rPr>
          <w:rFonts w:hint="eastAsia"/>
        </w:rPr>
        <w:t>Alexandria Bay</w:t>
      </w:r>
      <w:r w:rsidRPr="003171D7">
        <w:rPr>
          <w:rFonts w:hint="eastAsia"/>
        </w:rPr>
        <w:t>）</w:t>
      </w:r>
      <w:r w:rsidR="00B664F7" w:rsidRPr="003171D7">
        <w:rPr>
          <w:rFonts w:hint="eastAsia"/>
        </w:rPr>
        <w:t>和尚普蘭</w:t>
      </w:r>
      <w:r w:rsidRPr="003171D7">
        <w:rPr>
          <w:rFonts w:hint="eastAsia"/>
        </w:rPr>
        <w:t>（</w:t>
      </w:r>
      <w:r w:rsidR="00B664F7" w:rsidRPr="003171D7">
        <w:rPr>
          <w:rFonts w:hint="eastAsia"/>
        </w:rPr>
        <w:t>Champlain</w:t>
      </w:r>
      <w:r w:rsidRPr="003171D7">
        <w:rPr>
          <w:rFonts w:hint="eastAsia"/>
        </w:rPr>
        <w:t>）</w:t>
      </w:r>
      <w:r w:rsidR="00B664F7" w:rsidRPr="003171D7">
        <w:rPr>
          <w:rFonts w:hint="eastAsia"/>
        </w:rPr>
        <w:t>的港口持續為進入美國的卡車交通中排名前</w:t>
      </w:r>
      <w:r w:rsidR="00B664F7" w:rsidRPr="003171D7">
        <w:rPr>
          <w:rFonts w:hint="eastAsia"/>
        </w:rPr>
        <w:t>10</w:t>
      </w:r>
      <w:r w:rsidR="00B664F7" w:rsidRPr="003171D7">
        <w:rPr>
          <w:rFonts w:hint="eastAsia"/>
        </w:rPr>
        <w:t>大。</w:t>
      </w:r>
    </w:p>
    <w:p w:rsidR="00FF4900" w:rsidRPr="003171D7" w:rsidRDefault="00FF4900" w:rsidP="00C46B45">
      <w:pPr>
        <w:ind w:firstLine="472"/>
      </w:pPr>
      <w:r w:rsidRPr="003171D7">
        <w:rPr>
          <w:rFonts w:hint="eastAsia"/>
        </w:rPr>
        <w:t>紐約市是世界規模最大的金融服務及商業中心，觀光業發達，扮演紐約州的經濟發展的火車頭，為平衡紐約上州與下州的差別，紐約州希望吸引投資到經濟發展較為弱勢的地區。</w:t>
      </w:r>
    </w:p>
    <w:p w:rsidR="00FF4900" w:rsidRPr="003171D7" w:rsidRDefault="00FF4900" w:rsidP="00C46B45">
      <w:pPr>
        <w:pStyle w:val="a4"/>
        <w:spacing w:before="514" w:after="771"/>
        <w:rPr>
          <w:lang w:eastAsia="zh-TW"/>
        </w:rPr>
      </w:pPr>
      <w:r w:rsidRPr="003171D7">
        <w:rPr>
          <w:rFonts w:hint="eastAsia"/>
          <w:lang w:eastAsia="zh-TW"/>
        </w:rPr>
        <w:lastRenderedPageBreak/>
        <w:t>第參章　外商在當地經營現況及投資機會</w:t>
      </w:r>
    </w:p>
    <w:p w:rsidR="00FF4900" w:rsidRPr="003171D7" w:rsidRDefault="00FF4900" w:rsidP="00C46B45">
      <w:pPr>
        <w:pStyle w:val="a6"/>
        <w:spacing w:before="257" w:after="257"/>
        <w:ind w:left="632" w:hanging="632"/>
      </w:pPr>
      <w:r w:rsidRPr="003171D7">
        <w:rPr>
          <w:rFonts w:hint="eastAsia"/>
        </w:rPr>
        <w:t>一、外商在當地經營現況</w:t>
      </w:r>
    </w:p>
    <w:p w:rsidR="00FF4900" w:rsidRPr="003171D7" w:rsidRDefault="00576421" w:rsidP="00C46B45">
      <w:pPr>
        <w:ind w:firstLine="472"/>
      </w:pPr>
      <w:r w:rsidRPr="003171D7">
        <w:rPr>
          <w:rFonts w:hint="eastAsia"/>
        </w:rPr>
        <w:t>紐約州主要外資來源，依序為英國、法國、加拿大、德國、西班牙及其他國家，直接創造了</w:t>
      </w:r>
      <w:r w:rsidRPr="003171D7">
        <w:rPr>
          <w:rFonts w:hint="eastAsia"/>
        </w:rPr>
        <w:t>499,100</w:t>
      </w:r>
      <w:r w:rsidRPr="003171D7">
        <w:rPr>
          <w:rFonts w:hint="eastAsia"/>
        </w:rPr>
        <w:t>個工作機會，外資投資項目達</w:t>
      </w:r>
      <w:r w:rsidRPr="003171D7">
        <w:rPr>
          <w:rFonts w:hint="eastAsia"/>
        </w:rPr>
        <w:t>2,099</w:t>
      </w:r>
      <w:r w:rsidRPr="003171D7">
        <w:rPr>
          <w:rFonts w:hint="eastAsia"/>
        </w:rPr>
        <w:t>個，涵蓋軟體及</w:t>
      </w:r>
      <w:r w:rsidRPr="003171D7">
        <w:rPr>
          <w:rFonts w:hint="eastAsia"/>
        </w:rPr>
        <w:t>IT</w:t>
      </w:r>
      <w:r w:rsidRPr="003171D7">
        <w:rPr>
          <w:rFonts w:hint="eastAsia"/>
        </w:rPr>
        <w:t>服務業、其他產業、商業服務業、紡織業、金融服務業、消費者產品等。</w:t>
      </w:r>
    </w:p>
    <w:p w:rsidR="00FF4900" w:rsidRPr="003171D7" w:rsidRDefault="00FF4900" w:rsidP="00C46B45">
      <w:pPr>
        <w:pStyle w:val="a6"/>
        <w:spacing w:before="257" w:after="257"/>
        <w:ind w:left="632" w:hanging="632"/>
      </w:pPr>
      <w:r w:rsidRPr="003171D7">
        <w:rPr>
          <w:rFonts w:hint="eastAsia"/>
        </w:rPr>
        <w:t>二、</w:t>
      </w:r>
      <w:r w:rsidR="00C46B45" w:rsidRPr="003171D7">
        <w:rPr>
          <w:rFonts w:hint="eastAsia"/>
        </w:rPr>
        <w:t>臺</w:t>
      </w:r>
      <w:r w:rsidRPr="003171D7">
        <w:rPr>
          <w:rFonts w:hint="eastAsia"/>
        </w:rPr>
        <w:t>（華）商在當地經營現況</w:t>
      </w:r>
    </w:p>
    <w:p w:rsidR="00FF4900" w:rsidRPr="003171D7" w:rsidRDefault="00FF4900" w:rsidP="00C46B45">
      <w:pPr>
        <w:ind w:firstLine="472"/>
      </w:pPr>
      <w:r w:rsidRPr="003171D7">
        <w:rPr>
          <w:rFonts w:hint="eastAsia"/>
        </w:rPr>
        <w:t>依紐約</w:t>
      </w:r>
      <w:r w:rsidR="0063468A" w:rsidRPr="003171D7">
        <w:rPr>
          <w:rFonts w:hint="eastAsia"/>
        </w:rPr>
        <w:t>臺商</w:t>
      </w:r>
      <w:r w:rsidRPr="003171D7">
        <w:rPr>
          <w:rFonts w:hint="eastAsia"/>
        </w:rPr>
        <w:t>協會資料顯示，</w:t>
      </w:r>
      <w:r w:rsidR="0063468A" w:rsidRPr="003171D7">
        <w:rPr>
          <w:rFonts w:hint="eastAsia"/>
        </w:rPr>
        <w:t>臺商</w:t>
      </w:r>
      <w:r w:rsidRPr="003171D7">
        <w:rPr>
          <w:rFonts w:hint="eastAsia"/>
        </w:rPr>
        <w:t>在紐約州設立投資據點約</w:t>
      </w:r>
      <w:r w:rsidRPr="003171D7">
        <w:rPr>
          <w:rFonts w:hint="eastAsia"/>
        </w:rPr>
        <w:t>300</w:t>
      </w:r>
      <w:r w:rsidRPr="003171D7">
        <w:rPr>
          <w:rFonts w:hint="eastAsia"/>
        </w:rPr>
        <w:t>餘個，主要以金融銀行業、資訊電子業、運輸貿易業為主。</w:t>
      </w:r>
      <w:r w:rsidR="00862D1D" w:rsidRPr="003171D7">
        <w:rPr>
          <w:rFonts w:hint="eastAsia"/>
        </w:rPr>
        <w:t>我重要金融機構如中央銀行、</w:t>
      </w:r>
      <w:r w:rsidR="007436AE" w:rsidRPr="003171D7">
        <w:rPr>
          <w:rFonts w:hint="eastAsia"/>
        </w:rPr>
        <w:t>臺灣</w:t>
      </w:r>
      <w:r w:rsidR="00862D1D" w:rsidRPr="003171D7">
        <w:rPr>
          <w:rFonts w:hint="eastAsia"/>
        </w:rPr>
        <w:t>銀行、兆豐國際商業銀行、華南商業銀行、第一商業銀行、彰化商業銀行、中國信託商業銀行以、</w:t>
      </w:r>
      <w:r w:rsidR="007436AE" w:rsidRPr="003171D7">
        <w:rPr>
          <w:rFonts w:hint="eastAsia"/>
        </w:rPr>
        <w:t>臺灣</w:t>
      </w:r>
      <w:r w:rsidR="00862D1D" w:rsidRPr="003171D7">
        <w:rPr>
          <w:rFonts w:hint="eastAsia"/>
        </w:rPr>
        <w:t>土地銀行、合作金庫銀行及</w:t>
      </w:r>
      <w:r w:rsidR="007436AE" w:rsidRPr="003171D7">
        <w:rPr>
          <w:rFonts w:hint="eastAsia"/>
        </w:rPr>
        <w:t>臺灣</w:t>
      </w:r>
      <w:r w:rsidR="00862D1D" w:rsidRPr="003171D7">
        <w:rPr>
          <w:rFonts w:hint="eastAsia"/>
        </w:rPr>
        <w:t>中小企業銀行等，在紐約市均設有分行。</w:t>
      </w:r>
      <w:r w:rsidRPr="003171D7">
        <w:rPr>
          <w:rFonts w:hint="eastAsia"/>
        </w:rPr>
        <w:t>航空運輸及貨運方面，主要有中華航空公司及長榮航空在紐約設立分公司。</w:t>
      </w:r>
    </w:p>
    <w:p w:rsidR="00FF4900" w:rsidRPr="003171D7" w:rsidRDefault="00FF4900" w:rsidP="00C46B45">
      <w:pPr>
        <w:ind w:firstLine="472"/>
      </w:pPr>
      <w:r w:rsidRPr="003171D7">
        <w:rPr>
          <w:rFonts w:hint="eastAsia"/>
        </w:rPr>
        <w:t>製造業者有</w:t>
      </w:r>
      <w:r w:rsidRPr="003171D7">
        <w:rPr>
          <w:rFonts w:hint="eastAsia"/>
        </w:rPr>
        <w:t>United Biomedical Inc.</w:t>
      </w:r>
      <w:r w:rsidR="0063468A" w:rsidRPr="003171D7">
        <w:rPr>
          <w:rFonts w:hint="eastAsia"/>
        </w:rPr>
        <w:t>（</w:t>
      </w:r>
      <w:r w:rsidRPr="003171D7">
        <w:rPr>
          <w:rFonts w:hint="eastAsia"/>
        </w:rPr>
        <w:t>生技</w:t>
      </w:r>
      <w:r w:rsidR="0063468A" w:rsidRPr="003171D7">
        <w:rPr>
          <w:rFonts w:hint="eastAsia"/>
        </w:rPr>
        <w:t>）</w:t>
      </w:r>
      <w:r w:rsidRPr="003171D7">
        <w:rPr>
          <w:rFonts w:hint="eastAsia"/>
        </w:rPr>
        <w:t>、</w:t>
      </w:r>
      <w:r w:rsidRPr="003171D7">
        <w:rPr>
          <w:rFonts w:hint="eastAsia"/>
        </w:rPr>
        <w:t>Jamco Aerospace</w:t>
      </w:r>
      <w:r w:rsidR="0063468A" w:rsidRPr="003171D7">
        <w:rPr>
          <w:rFonts w:hint="eastAsia"/>
        </w:rPr>
        <w:t>（</w:t>
      </w:r>
      <w:r w:rsidRPr="003171D7">
        <w:rPr>
          <w:rFonts w:hint="eastAsia"/>
        </w:rPr>
        <w:t>航太及航海</w:t>
      </w:r>
      <w:r w:rsidR="0063468A" w:rsidRPr="003171D7">
        <w:rPr>
          <w:rFonts w:hint="eastAsia"/>
        </w:rPr>
        <w:t>）</w:t>
      </w:r>
      <w:r w:rsidRPr="003171D7">
        <w:rPr>
          <w:rFonts w:hint="eastAsia"/>
        </w:rPr>
        <w:t>、</w:t>
      </w:r>
      <w:r w:rsidRPr="003171D7">
        <w:rPr>
          <w:rFonts w:hint="eastAsia"/>
        </w:rPr>
        <w:t>Helio Energy Systems</w:t>
      </w:r>
      <w:r w:rsidR="0063468A" w:rsidRPr="003171D7">
        <w:rPr>
          <w:rFonts w:hint="eastAsia"/>
        </w:rPr>
        <w:t>（</w:t>
      </w:r>
      <w:r w:rsidRPr="003171D7">
        <w:rPr>
          <w:rFonts w:hint="eastAsia"/>
        </w:rPr>
        <w:t>太陽能</w:t>
      </w:r>
      <w:r w:rsidR="0063468A" w:rsidRPr="003171D7">
        <w:rPr>
          <w:rFonts w:hint="eastAsia"/>
        </w:rPr>
        <w:t>）</w:t>
      </w:r>
      <w:r w:rsidRPr="003171D7">
        <w:rPr>
          <w:rFonts w:hint="eastAsia"/>
        </w:rPr>
        <w:t>、皇田工業公司（</w:t>
      </w:r>
      <w:r w:rsidRPr="003171D7">
        <w:rPr>
          <w:rFonts w:hint="eastAsia"/>
        </w:rPr>
        <w:t>Macauto USA Corporation</w:t>
      </w:r>
      <w:r w:rsidRPr="003171D7">
        <w:rPr>
          <w:rFonts w:hint="eastAsia"/>
        </w:rPr>
        <w:t>，汽車零組件）、協和鋁門窗公司（</w:t>
      </w:r>
      <w:r w:rsidRPr="003171D7">
        <w:rPr>
          <w:rFonts w:hint="eastAsia"/>
        </w:rPr>
        <w:t>Crystal Window &amp; Door Systems Ltd.</w:t>
      </w:r>
      <w:r w:rsidRPr="003171D7">
        <w:rPr>
          <w:rFonts w:hint="eastAsia"/>
        </w:rPr>
        <w:t>，門窗製造業）、萬家香醬園美國廠廠等。</w:t>
      </w:r>
    </w:p>
    <w:p w:rsidR="00FF4900" w:rsidRPr="003171D7" w:rsidRDefault="00FF4900" w:rsidP="00C46B45">
      <w:pPr>
        <w:ind w:firstLine="472"/>
      </w:pPr>
      <w:r w:rsidRPr="003171D7">
        <w:rPr>
          <w:rFonts w:hint="eastAsia"/>
        </w:rPr>
        <w:t>紐約的文創產業非常發達，已有幾位後起之秀逐漸展露頭角，其中時尚設計師吳季剛</w:t>
      </w:r>
      <w:r w:rsidR="0063468A" w:rsidRPr="003171D7">
        <w:rPr>
          <w:rFonts w:hint="eastAsia"/>
        </w:rPr>
        <w:t>（</w:t>
      </w:r>
      <w:r w:rsidRPr="003171D7">
        <w:rPr>
          <w:rFonts w:hint="eastAsia"/>
        </w:rPr>
        <w:t>Jason Wu</w:t>
      </w:r>
      <w:r w:rsidR="0063468A" w:rsidRPr="003171D7">
        <w:rPr>
          <w:rFonts w:hint="eastAsia"/>
        </w:rPr>
        <w:t>）</w:t>
      </w:r>
      <w:r w:rsidRPr="003171D7">
        <w:rPr>
          <w:rFonts w:hint="eastAsia"/>
        </w:rPr>
        <w:t>才華洋溢，因設計美國前第一夫人蜜雪兒兩度在就職典禮的禮</w:t>
      </w:r>
      <w:r w:rsidRPr="003171D7">
        <w:rPr>
          <w:rFonts w:hint="eastAsia"/>
          <w:spacing w:val="-2"/>
        </w:rPr>
        <w:t>服而聲名大噪。另吳藏庫先生創立專售高檔男女戶外冬季運動品牌服飾</w:t>
      </w:r>
      <w:r w:rsidRPr="003171D7">
        <w:rPr>
          <w:rFonts w:hint="eastAsia"/>
          <w:spacing w:val="-2"/>
        </w:rPr>
        <w:t>Rainforest</w:t>
      </w:r>
      <w:r w:rsidRPr="003171D7">
        <w:rPr>
          <w:rFonts w:hint="eastAsia"/>
        </w:rPr>
        <w:t>。從事藝術珠寶設計的</w:t>
      </w:r>
      <w:r w:rsidRPr="003171D7">
        <w:rPr>
          <w:rFonts w:hint="eastAsia"/>
        </w:rPr>
        <w:t>Anna Hu</w:t>
      </w:r>
      <w:r w:rsidRPr="003171D7">
        <w:rPr>
          <w:rFonts w:hint="eastAsia"/>
        </w:rPr>
        <w:t>更是獲得主流社會的重視，她所設計的珠寶向為出席</w:t>
      </w:r>
      <w:r w:rsidRPr="003171D7">
        <w:rPr>
          <w:rFonts w:hint="eastAsia"/>
        </w:rPr>
        <w:lastRenderedPageBreak/>
        <w:t>奧斯卡金像獎女藝人所喜愛。</w:t>
      </w:r>
    </w:p>
    <w:p w:rsidR="00FF4900" w:rsidRPr="003171D7" w:rsidRDefault="00FF4900" w:rsidP="006267BE">
      <w:pPr>
        <w:ind w:firstLine="472"/>
      </w:pPr>
      <w:r w:rsidRPr="003171D7">
        <w:rPr>
          <w:rFonts w:hint="eastAsia"/>
        </w:rPr>
        <w:t>房地產方面，富頓集團</w:t>
      </w:r>
      <w:r w:rsidR="0063468A" w:rsidRPr="003171D7">
        <w:rPr>
          <w:rFonts w:hint="eastAsia"/>
        </w:rPr>
        <w:t>（</w:t>
      </w:r>
      <w:r w:rsidRPr="003171D7">
        <w:rPr>
          <w:rFonts w:hint="eastAsia"/>
        </w:rPr>
        <w:t>The Fulton Group</w:t>
      </w:r>
      <w:r w:rsidR="0063468A" w:rsidRPr="003171D7">
        <w:rPr>
          <w:rFonts w:hint="eastAsia"/>
        </w:rPr>
        <w:t>）</w:t>
      </w:r>
      <w:r w:rsidRPr="003171D7">
        <w:rPr>
          <w:rFonts w:hint="eastAsia"/>
        </w:rPr>
        <w:t>、畢氏地產開發集團以及</w:t>
      </w:r>
      <w:r w:rsidRPr="003171D7">
        <w:rPr>
          <w:rFonts w:hint="eastAsia"/>
        </w:rPr>
        <w:t>Core Continental Construction LLC</w:t>
      </w:r>
      <w:r w:rsidRPr="003171D7">
        <w:rPr>
          <w:rFonts w:hint="eastAsia"/>
        </w:rPr>
        <w:t>營造公司等均佔有一席地位。</w:t>
      </w:r>
    </w:p>
    <w:p w:rsidR="00FF4900" w:rsidRPr="003171D7" w:rsidRDefault="0063468A" w:rsidP="00C46B45">
      <w:pPr>
        <w:ind w:firstLine="472"/>
      </w:pPr>
      <w:r w:rsidRPr="003171D7">
        <w:rPr>
          <w:rFonts w:hint="eastAsia"/>
        </w:rPr>
        <w:t>臺商</w:t>
      </w:r>
      <w:r w:rsidR="00FF4900" w:rsidRPr="003171D7">
        <w:rPr>
          <w:rFonts w:hint="eastAsia"/>
        </w:rPr>
        <w:t>餐飲業近年在紐約發展迅速，台式小吃或美食相當受歡迎，台僑第二代或留學生貢獻很大，知名業者</w:t>
      </w:r>
      <w:r w:rsidR="00FF4900" w:rsidRPr="003171D7">
        <w:rPr>
          <w:rFonts w:hint="eastAsia"/>
        </w:rPr>
        <w:t>BaoHaus</w:t>
      </w:r>
      <w:r w:rsidR="00FF4900" w:rsidRPr="003171D7">
        <w:rPr>
          <w:rFonts w:hint="eastAsia"/>
        </w:rPr>
        <w:t>、布魯克林區台式餐廳</w:t>
      </w:r>
      <w:r w:rsidR="00FF4900" w:rsidRPr="003171D7">
        <w:rPr>
          <w:rFonts w:hint="eastAsia"/>
        </w:rPr>
        <w:t>Win Son</w:t>
      </w:r>
      <w:r w:rsidR="00FF4900" w:rsidRPr="003171D7">
        <w:rPr>
          <w:rFonts w:hint="eastAsia"/>
        </w:rPr>
        <w:t>等。</w:t>
      </w:r>
    </w:p>
    <w:p w:rsidR="00FF4900" w:rsidRPr="003171D7" w:rsidRDefault="00FF4900" w:rsidP="00C46B45">
      <w:pPr>
        <w:ind w:firstLine="472"/>
      </w:pPr>
      <w:r w:rsidRPr="003171D7">
        <w:rPr>
          <w:rFonts w:hint="eastAsia"/>
        </w:rPr>
        <w:t>其他行業如</w:t>
      </w:r>
      <w:r w:rsidRPr="003171D7">
        <w:rPr>
          <w:rFonts w:hint="eastAsia"/>
        </w:rPr>
        <w:t>Yu Shan Co. USA Ltd.</w:t>
      </w:r>
      <w:r w:rsidRPr="003171D7">
        <w:rPr>
          <w:rFonts w:hint="eastAsia"/>
        </w:rPr>
        <w:t>則專事家具及行李箱銷售。台大蘭園所供應的蘭花以及百利蔬果公司所供應之新鮮蔬菜均成功打入美東市場。在華人聚集的法拉盛</w:t>
      </w:r>
      <w:r w:rsidR="0063468A" w:rsidRPr="003171D7">
        <w:rPr>
          <w:rFonts w:hint="eastAsia"/>
        </w:rPr>
        <w:t>（</w:t>
      </w:r>
      <w:r w:rsidRPr="003171D7">
        <w:rPr>
          <w:rFonts w:hint="eastAsia"/>
        </w:rPr>
        <w:t>Flushing</w:t>
      </w:r>
      <w:r w:rsidR="0063468A" w:rsidRPr="003171D7">
        <w:rPr>
          <w:rFonts w:hint="eastAsia"/>
        </w:rPr>
        <w:t>）</w:t>
      </w:r>
      <w:r w:rsidRPr="003171D7">
        <w:rPr>
          <w:rFonts w:hint="eastAsia"/>
        </w:rPr>
        <w:t>尚有許多小型企業，如通訊手機服務、空運、會計師、律師事務所以及小型美髮、美容院等等。</w:t>
      </w:r>
    </w:p>
    <w:p w:rsidR="00FF4900" w:rsidRPr="003171D7" w:rsidRDefault="00FF4900" w:rsidP="00C46B45">
      <w:pPr>
        <w:ind w:firstLine="472"/>
      </w:pPr>
      <w:r w:rsidRPr="003171D7">
        <w:rPr>
          <w:rFonts w:hint="eastAsia"/>
        </w:rPr>
        <w:t>重要華人社團及協會有：紐約中華總商會、紐約</w:t>
      </w:r>
      <w:r w:rsidR="0063468A" w:rsidRPr="003171D7">
        <w:rPr>
          <w:rFonts w:hint="eastAsia"/>
        </w:rPr>
        <w:t>臺灣</w:t>
      </w:r>
      <w:r w:rsidRPr="003171D7">
        <w:rPr>
          <w:rFonts w:hint="eastAsia"/>
        </w:rPr>
        <w:t>商會、紐約</w:t>
      </w:r>
      <w:r w:rsidR="0063468A" w:rsidRPr="003171D7">
        <w:rPr>
          <w:rFonts w:hint="eastAsia"/>
        </w:rPr>
        <w:t>臺灣</w:t>
      </w:r>
      <w:r w:rsidRPr="003171D7">
        <w:rPr>
          <w:rFonts w:hint="eastAsia"/>
        </w:rPr>
        <w:t>同鄉聯誼會、美洲中國工程師學會大紐約分會、美東華人學術聯誼會、紐約</w:t>
      </w:r>
      <w:r w:rsidR="0063468A" w:rsidRPr="003171D7">
        <w:rPr>
          <w:rFonts w:hint="eastAsia"/>
        </w:rPr>
        <w:t>臺灣</w:t>
      </w:r>
      <w:r w:rsidRPr="003171D7">
        <w:rPr>
          <w:rFonts w:hint="eastAsia"/>
        </w:rPr>
        <w:t>金融協會、大紐約</w:t>
      </w:r>
      <w:r w:rsidR="0063468A" w:rsidRPr="003171D7">
        <w:rPr>
          <w:rFonts w:hint="eastAsia"/>
        </w:rPr>
        <w:t>臺灣</w:t>
      </w:r>
      <w:r w:rsidRPr="003171D7">
        <w:rPr>
          <w:rFonts w:hint="eastAsia"/>
        </w:rPr>
        <w:t>留學生聯合會等。</w:t>
      </w:r>
    </w:p>
    <w:p w:rsidR="00FF4900" w:rsidRPr="003171D7" w:rsidRDefault="00FF4900" w:rsidP="00C46B45">
      <w:pPr>
        <w:pStyle w:val="af1"/>
        <w:ind w:left="945" w:hanging="709"/>
      </w:pPr>
      <w:r w:rsidRPr="003171D7">
        <w:rPr>
          <w:rFonts w:hint="eastAsia"/>
        </w:rPr>
        <w:t>（一）適合投資產業介紹</w:t>
      </w:r>
    </w:p>
    <w:p w:rsidR="00C46B45" w:rsidRPr="003171D7" w:rsidRDefault="00C46B45" w:rsidP="00C46B45">
      <w:pPr>
        <w:pStyle w:val="af6"/>
        <w:ind w:left="1417" w:hanging="472"/>
        <w:rPr>
          <w:lang w:eastAsia="zh-TW"/>
        </w:rPr>
      </w:pPr>
      <w:r w:rsidRPr="003171D7">
        <w:rPr>
          <w:rFonts w:hint="eastAsia"/>
          <w:lang w:eastAsia="zh-TW"/>
        </w:rPr>
        <w:t>１、電腦及電子業：紐約州電腦及電子業占全美領先地位，其中設在</w:t>
      </w:r>
      <w:r w:rsidRPr="003171D7">
        <w:rPr>
          <w:rFonts w:hint="eastAsia"/>
          <w:lang w:eastAsia="zh-TW"/>
        </w:rPr>
        <w:t>Sckenectady</w:t>
      </w:r>
      <w:r w:rsidRPr="003171D7">
        <w:rPr>
          <w:rFonts w:hint="eastAsia"/>
          <w:lang w:eastAsia="zh-TW"/>
        </w:rPr>
        <w:t>之</w:t>
      </w:r>
      <w:r w:rsidRPr="003171D7">
        <w:rPr>
          <w:rFonts w:hint="eastAsia"/>
          <w:lang w:eastAsia="zh-TW"/>
        </w:rPr>
        <w:t>IBM</w:t>
      </w:r>
      <w:r w:rsidRPr="003171D7">
        <w:rPr>
          <w:rFonts w:hint="eastAsia"/>
          <w:lang w:eastAsia="zh-TW"/>
        </w:rPr>
        <w:t>公司研發總部即投資</w:t>
      </w:r>
      <w:r w:rsidRPr="003171D7">
        <w:rPr>
          <w:rFonts w:hint="eastAsia"/>
          <w:lang w:eastAsia="zh-TW"/>
        </w:rPr>
        <w:t>7</w:t>
      </w:r>
      <w:r w:rsidRPr="003171D7">
        <w:rPr>
          <w:rFonts w:hint="eastAsia"/>
          <w:lang w:eastAsia="zh-TW"/>
        </w:rPr>
        <w:t>億美元研發</w:t>
      </w:r>
      <w:r w:rsidRPr="003171D7">
        <w:rPr>
          <w:rFonts w:hint="eastAsia"/>
          <w:lang w:eastAsia="zh-TW"/>
        </w:rPr>
        <w:t>300</w:t>
      </w:r>
      <w:r w:rsidRPr="003171D7">
        <w:rPr>
          <w:rFonts w:hint="eastAsia"/>
          <w:lang w:eastAsia="zh-TW"/>
        </w:rPr>
        <w:t>厘米晶圓，另投資</w:t>
      </w:r>
      <w:r w:rsidRPr="003171D7">
        <w:rPr>
          <w:rFonts w:hint="eastAsia"/>
          <w:lang w:eastAsia="zh-TW"/>
        </w:rPr>
        <w:t>1,000</w:t>
      </w:r>
      <w:r w:rsidRPr="003171D7">
        <w:rPr>
          <w:rFonts w:hint="eastAsia"/>
          <w:lang w:eastAsia="zh-TW"/>
        </w:rPr>
        <w:t>萬美元設立全球服務中心；此外</w:t>
      </w:r>
      <w:r w:rsidRPr="003171D7">
        <w:rPr>
          <w:rFonts w:hint="eastAsia"/>
          <w:lang w:eastAsia="zh-TW"/>
        </w:rPr>
        <w:t>GE</w:t>
      </w:r>
      <w:r w:rsidRPr="003171D7">
        <w:rPr>
          <w:rFonts w:hint="eastAsia"/>
          <w:lang w:eastAsia="zh-TW"/>
        </w:rPr>
        <w:t>公司研發中心亦設於此，帶動周邊地區電子、材料、電機、奈米等高科技之發展。其他知名電子業者尚包括</w:t>
      </w:r>
      <w:r w:rsidRPr="003171D7">
        <w:rPr>
          <w:rFonts w:hint="eastAsia"/>
          <w:lang w:eastAsia="zh-TW"/>
        </w:rPr>
        <w:t>Arrow Electronics</w:t>
      </w:r>
      <w:r w:rsidRPr="003171D7">
        <w:rPr>
          <w:rFonts w:hint="eastAsia"/>
          <w:lang w:eastAsia="zh-TW"/>
        </w:rPr>
        <w:t>、</w:t>
      </w:r>
      <w:r w:rsidRPr="003171D7">
        <w:rPr>
          <w:rFonts w:hint="eastAsia"/>
          <w:lang w:eastAsia="zh-TW"/>
        </w:rPr>
        <w:t>ITT Industries</w:t>
      </w:r>
      <w:r w:rsidRPr="003171D7">
        <w:rPr>
          <w:rFonts w:hint="eastAsia"/>
          <w:lang w:eastAsia="zh-TW"/>
        </w:rPr>
        <w:t>等。</w:t>
      </w:r>
    </w:p>
    <w:p w:rsidR="00C46B45" w:rsidRPr="003171D7" w:rsidRDefault="00C46B45" w:rsidP="00C46B45">
      <w:pPr>
        <w:pStyle w:val="af6"/>
        <w:ind w:left="1417" w:hanging="472"/>
      </w:pPr>
      <w:r w:rsidRPr="003171D7">
        <w:rPr>
          <w:rFonts w:hint="eastAsia"/>
        </w:rPr>
        <w:t>２、媒體及通訊業：紐約是全球重要通訊業的區域總部及最大市場之一，知名通訊業者包括：</w:t>
      </w:r>
      <w:r w:rsidRPr="003171D7">
        <w:rPr>
          <w:rFonts w:hint="eastAsia"/>
        </w:rPr>
        <w:t>Verizon</w:t>
      </w:r>
      <w:r w:rsidRPr="003171D7">
        <w:rPr>
          <w:rFonts w:hint="eastAsia"/>
        </w:rPr>
        <w:t>、</w:t>
      </w:r>
      <w:r w:rsidRPr="003171D7">
        <w:rPr>
          <w:rFonts w:hint="eastAsia"/>
        </w:rPr>
        <w:t>Symbol</w:t>
      </w:r>
      <w:r w:rsidRPr="003171D7">
        <w:rPr>
          <w:rFonts w:hint="eastAsia"/>
        </w:rPr>
        <w:t>、</w:t>
      </w:r>
      <w:r w:rsidRPr="003171D7">
        <w:rPr>
          <w:rFonts w:hint="eastAsia"/>
        </w:rPr>
        <w:t>Time Werner</w:t>
      </w:r>
      <w:r w:rsidRPr="003171D7">
        <w:rPr>
          <w:rFonts w:hint="eastAsia"/>
        </w:rPr>
        <w:t>等，著名媒體業者包括：</w:t>
      </w:r>
      <w:r w:rsidRPr="003171D7">
        <w:rPr>
          <w:rFonts w:hint="eastAsia"/>
        </w:rPr>
        <w:t>Disney</w:t>
      </w:r>
      <w:r w:rsidRPr="003171D7">
        <w:rPr>
          <w:rFonts w:hint="eastAsia"/>
        </w:rPr>
        <w:t>、</w:t>
      </w:r>
      <w:r w:rsidRPr="003171D7">
        <w:rPr>
          <w:rFonts w:hint="eastAsia"/>
        </w:rPr>
        <w:t>ABC</w:t>
      </w:r>
      <w:r w:rsidRPr="003171D7">
        <w:rPr>
          <w:rFonts w:hint="eastAsia"/>
        </w:rPr>
        <w:t>、</w:t>
      </w:r>
      <w:r w:rsidRPr="003171D7">
        <w:rPr>
          <w:rFonts w:hint="eastAsia"/>
        </w:rPr>
        <w:t>Hearst Corp.</w:t>
      </w:r>
      <w:r w:rsidRPr="003171D7">
        <w:rPr>
          <w:rFonts w:hint="eastAsia"/>
        </w:rPr>
        <w:t>、</w:t>
      </w:r>
      <w:r w:rsidRPr="003171D7">
        <w:rPr>
          <w:rFonts w:hint="eastAsia"/>
        </w:rPr>
        <w:t>McGraw Hill Inc.</w:t>
      </w:r>
      <w:r w:rsidRPr="003171D7">
        <w:rPr>
          <w:rFonts w:hint="eastAsia"/>
        </w:rPr>
        <w:t>、</w:t>
      </w:r>
      <w:r w:rsidRPr="003171D7">
        <w:rPr>
          <w:rFonts w:hint="eastAsia"/>
        </w:rPr>
        <w:t>Sony Corp.</w:t>
      </w:r>
      <w:r w:rsidRPr="003171D7">
        <w:rPr>
          <w:rFonts w:hint="eastAsia"/>
        </w:rPr>
        <w:t>、</w:t>
      </w:r>
      <w:r w:rsidRPr="003171D7">
        <w:rPr>
          <w:rFonts w:hint="eastAsia"/>
        </w:rPr>
        <w:t>Viacom International</w:t>
      </w:r>
      <w:r w:rsidRPr="003171D7">
        <w:rPr>
          <w:rFonts w:hint="eastAsia"/>
        </w:rPr>
        <w:t>、</w:t>
      </w:r>
      <w:r w:rsidRPr="003171D7">
        <w:rPr>
          <w:rFonts w:hint="eastAsia"/>
        </w:rPr>
        <w:t>Double Click</w:t>
      </w:r>
      <w:r w:rsidRPr="003171D7">
        <w:rPr>
          <w:rFonts w:hint="eastAsia"/>
        </w:rPr>
        <w:t>、</w:t>
      </w:r>
      <w:r w:rsidRPr="003171D7">
        <w:rPr>
          <w:rFonts w:hint="eastAsia"/>
        </w:rPr>
        <w:t xml:space="preserve">Bloomberg </w:t>
      </w:r>
      <w:r w:rsidRPr="003171D7">
        <w:rPr>
          <w:rFonts w:hint="eastAsia"/>
        </w:rPr>
        <w:t>通訊社等皆設於此。</w:t>
      </w:r>
    </w:p>
    <w:p w:rsidR="00C46B45" w:rsidRPr="003171D7" w:rsidRDefault="00C46B45" w:rsidP="00C46B45">
      <w:pPr>
        <w:pStyle w:val="af6"/>
        <w:ind w:left="1417" w:hanging="472"/>
      </w:pPr>
      <w:r w:rsidRPr="003171D7">
        <w:rPr>
          <w:rFonts w:hint="eastAsia"/>
        </w:rPr>
        <w:t>３、生技業：紐約生技業發展完善，世界知名藥廠如：</w:t>
      </w:r>
      <w:r w:rsidRPr="003171D7">
        <w:rPr>
          <w:rFonts w:hint="eastAsia"/>
        </w:rPr>
        <w:t>Pfizer</w:t>
      </w:r>
      <w:r w:rsidRPr="003171D7">
        <w:rPr>
          <w:rFonts w:hint="eastAsia"/>
        </w:rPr>
        <w:t>、</w:t>
      </w:r>
      <w:r w:rsidRPr="003171D7">
        <w:rPr>
          <w:rFonts w:hint="eastAsia"/>
        </w:rPr>
        <w:t>Novartis</w:t>
      </w:r>
      <w:r w:rsidRPr="003171D7">
        <w:rPr>
          <w:rFonts w:hint="eastAsia"/>
        </w:rPr>
        <w:t>、</w:t>
      </w:r>
      <w:r w:rsidRPr="003171D7">
        <w:rPr>
          <w:rFonts w:hint="eastAsia"/>
        </w:rPr>
        <w:t>Johnson &amp; Johnson</w:t>
      </w:r>
      <w:r w:rsidRPr="003171D7">
        <w:rPr>
          <w:rFonts w:hint="eastAsia"/>
        </w:rPr>
        <w:t>、</w:t>
      </w:r>
      <w:r w:rsidRPr="003171D7">
        <w:rPr>
          <w:rFonts w:hint="eastAsia"/>
        </w:rPr>
        <w:t>Medeva</w:t>
      </w:r>
      <w:r w:rsidRPr="003171D7">
        <w:rPr>
          <w:rFonts w:hint="eastAsia"/>
        </w:rPr>
        <w:t>；生技研發公司如：</w:t>
      </w:r>
      <w:r w:rsidRPr="003171D7">
        <w:rPr>
          <w:rFonts w:hint="eastAsia"/>
        </w:rPr>
        <w:t>Regeneron</w:t>
      </w:r>
      <w:r w:rsidRPr="003171D7">
        <w:rPr>
          <w:rFonts w:hint="eastAsia"/>
        </w:rPr>
        <w:t>、</w:t>
      </w:r>
      <w:r w:rsidRPr="003171D7">
        <w:rPr>
          <w:rFonts w:hint="eastAsia"/>
        </w:rPr>
        <w:t>Intergen</w:t>
      </w:r>
      <w:r w:rsidRPr="003171D7">
        <w:rPr>
          <w:rFonts w:hint="eastAsia"/>
        </w:rPr>
        <w:lastRenderedPageBreak/>
        <w:t>等皆設廠於此。首府</w:t>
      </w:r>
      <w:r w:rsidRPr="003171D7">
        <w:rPr>
          <w:rFonts w:hint="eastAsia"/>
        </w:rPr>
        <w:t>Albany</w:t>
      </w:r>
      <w:r w:rsidRPr="003171D7">
        <w:rPr>
          <w:rFonts w:hint="eastAsia"/>
        </w:rPr>
        <w:t>、</w:t>
      </w:r>
      <w:r w:rsidRPr="003171D7">
        <w:rPr>
          <w:rFonts w:hint="eastAsia"/>
        </w:rPr>
        <w:t>Rochester</w:t>
      </w:r>
      <w:r w:rsidRPr="003171D7">
        <w:rPr>
          <w:rFonts w:hint="eastAsia"/>
        </w:rPr>
        <w:t>以及</w:t>
      </w:r>
      <w:r w:rsidRPr="003171D7">
        <w:rPr>
          <w:rFonts w:hint="eastAsia"/>
        </w:rPr>
        <w:t>Long Island</w:t>
      </w:r>
      <w:r w:rsidRPr="003171D7">
        <w:rPr>
          <w:rFonts w:hint="eastAsia"/>
        </w:rPr>
        <w:t>則已群聚成為生技重鎮。據紐約政府的一個策略產業報告指出：紐約有很好的技術人力、融資機會、尖端研究設備以及具策略性的地理政治地位，這些都可使紐約成為生命科學產業的領先者。</w:t>
      </w:r>
    </w:p>
    <w:p w:rsidR="00C46B45" w:rsidRPr="003171D7" w:rsidRDefault="00C46B45" w:rsidP="00C46B45">
      <w:pPr>
        <w:pStyle w:val="af6"/>
        <w:ind w:left="1417" w:hanging="472"/>
        <w:rPr>
          <w:lang w:eastAsia="zh-TW"/>
        </w:rPr>
      </w:pPr>
      <w:r w:rsidRPr="003171D7">
        <w:rPr>
          <w:rFonts w:hint="eastAsia"/>
          <w:lang w:eastAsia="zh-TW"/>
        </w:rPr>
        <w:t>４、太陽能：紐約市每年平均有</w:t>
      </w:r>
      <w:r w:rsidRPr="003171D7">
        <w:rPr>
          <w:rFonts w:hint="eastAsia"/>
          <w:lang w:eastAsia="zh-TW"/>
        </w:rPr>
        <w:t>107</w:t>
      </w:r>
      <w:r w:rsidRPr="003171D7">
        <w:rPr>
          <w:rFonts w:hint="eastAsia"/>
          <w:lang w:eastAsia="zh-TW"/>
        </w:rPr>
        <w:t>天日照，與其他不在南部或西南部城市來比，是屬於高的，故亦適合發展太陽能。</w:t>
      </w:r>
    </w:p>
    <w:p w:rsidR="00FF4900" w:rsidRPr="003171D7" w:rsidRDefault="00FF4900" w:rsidP="00C46B45">
      <w:pPr>
        <w:pStyle w:val="af1"/>
        <w:ind w:left="945" w:hanging="709"/>
      </w:pPr>
      <w:r w:rsidRPr="003171D7">
        <w:rPr>
          <w:rFonts w:hint="eastAsia"/>
        </w:rPr>
        <w:t>（二）給我國業者之投資建議</w:t>
      </w:r>
    </w:p>
    <w:p w:rsidR="00FF4900" w:rsidRPr="003171D7" w:rsidRDefault="00C46B45" w:rsidP="00C46B45">
      <w:pPr>
        <w:pStyle w:val="af6"/>
        <w:ind w:left="1417" w:hanging="472"/>
      </w:pPr>
      <w:r w:rsidRPr="003171D7">
        <w:rPr>
          <w:rFonts w:hint="eastAsia"/>
          <w:lang w:eastAsia="zh-TW"/>
        </w:rPr>
        <w:t>１、</w:t>
      </w:r>
      <w:r w:rsidR="00FF4900" w:rsidRPr="003171D7">
        <w:rPr>
          <w:rFonts w:hint="eastAsia"/>
        </w:rPr>
        <w:t>廠商在當地投資應注意事項</w:t>
      </w:r>
    </w:p>
    <w:p w:rsidR="00FF4900" w:rsidRPr="003171D7" w:rsidRDefault="00FF4900" w:rsidP="00C46B45">
      <w:pPr>
        <w:pStyle w:val="afd"/>
        <w:ind w:left="1417" w:firstLine="472"/>
      </w:pPr>
      <w:r w:rsidRPr="003171D7">
        <w:rPr>
          <w:rFonts w:hint="eastAsia"/>
        </w:rPr>
        <w:t>除高污染，高危險性之產業外，舉凡能創造就業機會及提升生活水準者均歡迎外人投資。如同美國各州，針對尖端科技之產業具有國家安全顧慮的外人投資，美國政府得根據</w:t>
      </w:r>
      <w:r w:rsidRPr="003171D7">
        <w:rPr>
          <w:rFonts w:hint="eastAsia"/>
        </w:rPr>
        <w:t>Exon-Florio</w:t>
      </w:r>
      <w:r w:rsidRPr="003171D7">
        <w:rPr>
          <w:rFonts w:hint="eastAsia"/>
        </w:rPr>
        <w:t>修正案予以禁止。</w:t>
      </w:r>
    </w:p>
    <w:p w:rsidR="00FF4900" w:rsidRPr="003171D7" w:rsidRDefault="00C46B45" w:rsidP="00C46B45">
      <w:pPr>
        <w:pStyle w:val="af6"/>
        <w:ind w:left="1417" w:hanging="472"/>
      </w:pPr>
      <w:r w:rsidRPr="003171D7">
        <w:rPr>
          <w:rFonts w:hint="eastAsia"/>
          <w:lang w:eastAsia="zh-TW"/>
        </w:rPr>
        <w:t>２、</w:t>
      </w:r>
      <w:r w:rsidR="00FF4900" w:rsidRPr="003171D7">
        <w:rPr>
          <w:rFonts w:hint="eastAsia"/>
        </w:rPr>
        <w:t>可投資產業型態或產品項目</w:t>
      </w:r>
    </w:p>
    <w:p w:rsidR="00FF4900" w:rsidRPr="003171D7" w:rsidRDefault="00FF4900" w:rsidP="00C46B45">
      <w:pPr>
        <w:pStyle w:val="afd"/>
        <w:ind w:left="1417" w:firstLine="472"/>
      </w:pPr>
      <w:r w:rsidRPr="003171D7">
        <w:rPr>
          <w:rFonts w:hint="eastAsia"/>
        </w:rPr>
        <w:t>紐約除係世界最大金融服務及商業中心，其他如資訊、通訊、紡織服裝、多媒體及貿易等產業亦甚具規模，適合</w:t>
      </w:r>
      <w:r w:rsidR="0063468A" w:rsidRPr="003171D7">
        <w:rPr>
          <w:rFonts w:hint="eastAsia"/>
        </w:rPr>
        <w:t>臺商</w:t>
      </w:r>
      <w:r w:rsidRPr="003171D7">
        <w:rPr>
          <w:rFonts w:hint="eastAsia"/>
        </w:rPr>
        <w:t>前來投資。</w:t>
      </w:r>
    </w:p>
    <w:p w:rsidR="00FF4900" w:rsidRPr="003171D7" w:rsidRDefault="00C46B45" w:rsidP="00C46B45">
      <w:pPr>
        <w:pStyle w:val="af6"/>
        <w:ind w:left="1417" w:hanging="472"/>
      </w:pPr>
      <w:r w:rsidRPr="003171D7">
        <w:rPr>
          <w:rFonts w:hint="eastAsia"/>
          <w:lang w:eastAsia="zh-TW"/>
        </w:rPr>
        <w:t>３、</w:t>
      </w:r>
      <w:r w:rsidR="00FF4900" w:rsidRPr="003171D7">
        <w:rPr>
          <w:rFonts w:hint="eastAsia"/>
        </w:rPr>
        <w:t>可供引進技術合作項目或可在當地技術合作項目</w:t>
      </w:r>
    </w:p>
    <w:p w:rsidR="00B664F7" w:rsidRPr="003171D7" w:rsidRDefault="00FF4900" w:rsidP="001C6888">
      <w:pPr>
        <w:pStyle w:val="afd"/>
        <w:ind w:left="1417" w:firstLine="472"/>
      </w:pPr>
      <w:r w:rsidRPr="003171D7">
        <w:rPr>
          <w:rFonts w:hint="eastAsia"/>
        </w:rPr>
        <w:t>紐約資訊、電子、通訊、光學、生技、多媒體等甚為先進且具規模，適合</w:t>
      </w:r>
      <w:r w:rsidR="0063468A" w:rsidRPr="003171D7">
        <w:rPr>
          <w:rFonts w:hint="eastAsia"/>
        </w:rPr>
        <w:t>臺商</w:t>
      </w:r>
      <w:r w:rsidRPr="003171D7">
        <w:rPr>
          <w:rFonts w:hint="eastAsia"/>
        </w:rPr>
        <w:t>引進技術合作。</w:t>
      </w:r>
    </w:p>
    <w:p w:rsidR="00FF4900" w:rsidRPr="003171D7" w:rsidRDefault="00FF4900" w:rsidP="00C46B45">
      <w:pPr>
        <w:pStyle w:val="a6"/>
        <w:spacing w:before="257" w:after="257"/>
        <w:ind w:left="632" w:hanging="632"/>
      </w:pPr>
      <w:r w:rsidRPr="003171D7">
        <w:rPr>
          <w:rFonts w:hint="eastAsia"/>
        </w:rPr>
        <w:t>三、投資機會</w:t>
      </w:r>
    </w:p>
    <w:p w:rsidR="00FF4900" w:rsidRPr="003171D7" w:rsidRDefault="00FF4900" w:rsidP="00C46B45">
      <w:pPr>
        <w:ind w:firstLine="472"/>
        <w:rPr>
          <w:lang w:eastAsia="zh-TW"/>
        </w:rPr>
      </w:pPr>
      <w:r w:rsidRPr="003171D7">
        <w:rPr>
          <w:rFonts w:hint="eastAsia"/>
        </w:rPr>
        <w:t>除紐約市可從事金融、服務、零售業外，首府</w:t>
      </w:r>
      <w:r w:rsidRPr="003171D7">
        <w:t>Albany</w:t>
      </w:r>
      <w:r w:rsidRPr="003171D7">
        <w:rPr>
          <w:rFonts w:hint="eastAsia"/>
        </w:rPr>
        <w:t>附近電子、資訊、電機、生技業群聚，長島以通訊、生技業聞名，羅徹斯特則是光學、材料、生技業發達。紐約州最優先投資四大產業為</w:t>
      </w:r>
      <w:r w:rsidRPr="003171D7">
        <w:t>:</w:t>
      </w:r>
      <w:r w:rsidRPr="003171D7">
        <w:rPr>
          <w:rFonts w:hint="eastAsia"/>
        </w:rPr>
        <w:t>生技及生命科學、奈米科技、再生能源及綠色能源科技以及運輸及航空工業。其他適合投資產業尚包括：健康資訊技術業、高等教育以及視聽遊戲及數位娛樂等。</w:t>
      </w:r>
    </w:p>
    <w:p w:rsidR="00FF4900" w:rsidRPr="003171D7" w:rsidRDefault="00FF4900" w:rsidP="00C46B45">
      <w:pPr>
        <w:ind w:firstLine="472"/>
      </w:pPr>
      <w:r w:rsidRPr="003171D7">
        <w:rPr>
          <w:rFonts w:hint="eastAsia"/>
        </w:rPr>
        <w:lastRenderedPageBreak/>
        <w:t>從事服務業、創意產業及軟體設計等產業之</w:t>
      </w:r>
      <w:r w:rsidR="0063468A" w:rsidRPr="003171D7">
        <w:rPr>
          <w:rFonts w:hint="eastAsia"/>
        </w:rPr>
        <w:t>臺商</w:t>
      </w:r>
      <w:r w:rsidRPr="003171D7">
        <w:rPr>
          <w:rFonts w:hint="eastAsia"/>
        </w:rPr>
        <w:t>，應該不難在紐約市找到優質的人才。紐約州同時也是流行商品的櫥窗及行銷重鎮，故高端消費品相關業者，應考慮前來紐約設立行銷據點。由於國際化程度很深，紐約人很能接受外來事務及文化，故帶有外國色彩及風味的行業如餐點、飲料、文藝產品以及文創產業等，因為較容易被當地人接納，發展的潛力相對看好。</w:t>
      </w:r>
    </w:p>
    <w:p w:rsidR="00C46B45" w:rsidRPr="003171D7" w:rsidRDefault="00FF4900" w:rsidP="00C46B45">
      <w:pPr>
        <w:ind w:firstLine="472"/>
        <w:rPr>
          <w:lang w:eastAsia="zh-TW"/>
        </w:rPr>
      </w:pPr>
      <w:r w:rsidRPr="003171D7">
        <w:rPr>
          <w:rFonts w:hint="eastAsia"/>
        </w:rPr>
        <w:t>紐約州也是全球最大、最富裕的消費市場之一，外商拓展國際市場的核心目標。</w:t>
      </w:r>
    </w:p>
    <w:p w:rsidR="00FF4900" w:rsidRPr="003171D7" w:rsidRDefault="00FF4900" w:rsidP="00C46B45">
      <w:pPr>
        <w:pStyle w:val="a4"/>
        <w:spacing w:before="514" w:after="771"/>
        <w:rPr>
          <w:lang w:eastAsia="zh-TW"/>
        </w:rPr>
      </w:pPr>
      <w:r w:rsidRPr="003171D7">
        <w:rPr>
          <w:rFonts w:hint="eastAsia"/>
          <w:lang w:eastAsia="zh-TW"/>
        </w:rPr>
        <w:lastRenderedPageBreak/>
        <w:t>第肆章　投資法規及程序</w:t>
      </w:r>
    </w:p>
    <w:p w:rsidR="00FF4900" w:rsidRPr="003171D7" w:rsidRDefault="00FF4900" w:rsidP="00C46B45">
      <w:pPr>
        <w:pStyle w:val="a6"/>
        <w:spacing w:before="257" w:after="257"/>
        <w:ind w:left="632" w:hanging="632"/>
      </w:pPr>
      <w:r w:rsidRPr="003171D7">
        <w:rPr>
          <w:rFonts w:hint="eastAsia"/>
        </w:rPr>
        <w:t>一、主要投資法令</w:t>
      </w:r>
    </w:p>
    <w:p w:rsidR="00FF4900" w:rsidRPr="003171D7" w:rsidRDefault="00FF4900" w:rsidP="00C46B45">
      <w:pPr>
        <w:ind w:firstLine="472"/>
      </w:pPr>
      <w:r w:rsidRPr="003171D7">
        <w:rPr>
          <w:rFonts w:hint="eastAsia"/>
        </w:rPr>
        <w:t>除</w:t>
      </w:r>
      <w:r w:rsidRPr="003171D7">
        <w:t>Foreign Direct Investment and International Financial Data</w:t>
      </w:r>
      <w:r w:rsidRPr="003171D7">
        <w:rPr>
          <w:rFonts w:hint="eastAsia"/>
        </w:rPr>
        <w:t>（外人直接投資以及國際金融資料）、</w:t>
      </w:r>
      <w:r w:rsidRPr="003171D7">
        <w:t>Omnibus Budget Reconciliation Act of 1993</w:t>
      </w:r>
      <w:r w:rsidRPr="003171D7">
        <w:rPr>
          <w:rFonts w:hint="eastAsia"/>
        </w:rPr>
        <w:t>（預算監督法）、</w:t>
      </w:r>
      <w:r w:rsidRPr="003171D7">
        <w:t>Omnibus Trade and Competition Act of 1887</w:t>
      </w:r>
      <w:r w:rsidRPr="003171D7">
        <w:rPr>
          <w:rFonts w:hint="eastAsia"/>
        </w:rPr>
        <w:t>（</w:t>
      </w:r>
      <w:r w:rsidRPr="003171D7">
        <w:t>1887</w:t>
      </w:r>
      <w:r w:rsidRPr="003171D7">
        <w:rPr>
          <w:rFonts w:hint="eastAsia"/>
        </w:rPr>
        <w:t>年版之貿易以及競爭監督法）等聯邦法，還包括紐約州的</w:t>
      </w:r>
      <w:r w:rsidRPr="003171D7">
        <w:t>State Corporate Law</w:t>
      </w:r>
      <w:r w:rsidRPr="003171D7">
        <w:rPr>
          <w:rFonts w:hint="eastAsia"/>
        </w:rPr>
        <w:t>（公司法）、</w:t>
      </w:r>
      <w:r w:rsidRPr="003171D7">
        <w:t>Antitrust Law</w:t>
      </w:r>
      <w:r w:rsidRPr="003171D7">
        <w:rPr>
          <w:rFonts w:hint="eastAsia"/>
        </w:rPr>
        <w:t>（反托拉斯法）、</w:t>
      </w:r>
      <w:r w:rsidRPr="003171D7">
        <w:t xml:space="preserve">Security </w:t>
      </w:r>
      <w:r w:rsidRPr="003171D7">
        <w:rPr>
          <w:rFonts w:hint="eastAsia"/>
        </w:rPr>
        <w:t xml:space="preserve">Deposit </w:t>
      </w:r>
      <w:r w:rsidRPr="003171D7">
        <w:t>Law</w:t>
      </w:r>
      <w:r w:rsidRPr="003171D7">
        <w:rPr>
          <w:rFonts w:hint="eastAsia"/>
        </w:rPr>
        <w:t>（保證金法）、</w:t>
      </w:r>
      <w:r w:rsidRPr="003171D7">
        <w:t>Environment Law</w:t>
      </w:r>
      <w:r w:rsidRPr="003171D7">
        <w:rPr>
          <w:rFonts w:hint="eastAsia"/>
        </w:rPr>
        <w:t>（環保法）、</w:t>
      </w:r>
      <w:r w:rsidRPr="003171D7">
        <w:t>Labor Law</w:t>
      </w:r>
      <w:r w:rsidRPr="003171D7">
        <w:rPr>
          <w:rFonts w:hint="eastAsia"/>
        </w:rPr>
        <w:t>（勞工法）、</w:t>
      </w:r>
      <w:r w:rsidRPr="003171D7">
        <w:t>Intellectual Property Law</w:t>
      </w:r>
      <w:r w:rsidRPr="003171D7">
        <w:rPr>
          <w:rFonts w:hint="eastAsia"/>
        </w:rPr>
        <w:t>（智財法）等不同法令。</w:t>
      </w:r>
    </w:p>
    <w:p w:rsidR="00FF4900" w:rsidRPr="003171D7" w:rsidRDefault="00FF4900" w:rsidP="00C46B45">
      <w:pPr>
        <w:ind w:firstLine="472"/>
      </w:pPr>
      <w:r w:rsidRPr="003171D7">
        <w:rPr>
          <w:rFonts w:hint="eastAsia"/>
        </w:rPr>
        <w:t>投資限制：</w:t>
      </w:r>
    </w:p>
    <w:p w:rsidR="00FF4900" w:rsidRPr="003171D7" w:rsidRDefault="00FF4900" w:rsidP="00C46B45">
      <w:pPr>
        <w:ind w:firstLine="472"/>
        <w:rPr>
          <w:lang w:eastAsia="zh-TW"/>
        </w:rPr>
      </w:pPr>
      <w:r w:rsidRPr="003171D7">
        <w:rPr>
          <w:rFonts w:hint="eastAsia"/>
        </w:rPr>
        <w:t>除高污染，高危險性之產業外，舉凡能創造就業機會及提升生活水準者均歡迎外人投資。對尖端科技之產業且有國家安全之虞的外人投資，根據</w:t>
      </w:r>
      <w:r w:rsidRPr="003171D7">
        <w:t>Exon-Florio</w:t>
      </w:r>
      <w:r w:rsidRPr="003171D7">
        <w:rPr>
          <w:rFonts w:hint="eastAsia"/>
        </w:rPr>
        <w:t>修正條款美國政府得以禁止。</w:t>
      </w:r>
    </w:p>
    <w:p w:rsidR="00FF4900" w:rsidRPr="003171D7" w:rsidRDefault="00FF4900" w:rsidP="00C46B45">
      <w:pPr>
        <w:ind w:firstLine="472"/>
      </w:pPr>
      <w:r w:rsidRPr="003171D7">
        <w:rPr>
          <w:rFonts w:hint="eastAsia"/>
          <w:lang w:eastAsia="zh-TW"/>
        </w:rPr>
        <w:t>設立公司型態有六種：</w:t>
      </w:r>
    </w:p>
    <w:p w:rsidR="00FF4900" w:rsidRPr="003171D7" w:rsidRDefault="00FF4900" w:rsidP="00C46B45">
      <w:pPr>
        <w:pStyle w:val="af1"/>
        <w:ind w:left="945" w:hanging="709"/>
      </w:pPr>
      <w:r w:rsidRPr="003171D7">
        <w:rPr>
          <w:rFonts w:hint="eastAsia"/>
        </w:rPr>
        <w:t>（一）</w:t>
      </w:r>
      <w:r w:rsidRPr="003171D7">
        <w:t>Sole Proprietorship</w:t>
      </w:r>
      <w:r w:rsidRPr="003171D7">
        <w:rPr>
          <w:rFonts w:hint="eastAsia"/>
        </w:rPr>
        <w:t>（獨資）。</w:t>
      </w:r>
    </w:p>
    <w:p w:rsidR="00FF4900" w:rsidRPr="003171D7" w:rsidRDefault="00FF4900" w:rsidP="00C46B45">
      <w:pPr>
        <w:pStyle w:val="af1"/>
        <w:ind w:left="945" w:hanging="709"/>
      </w:pPr>
      <w:r w:rsidRPr="003171D7">
        <w:rPr>
          <w:rFonts w:hint="eastAsia"/>
        </w:rPr>
        <w:t>（二）</w:t>
      </w:r>
      <w:r w:rsidRPr="003171D7">
        <w:t>General Partnership</w:t>
      </w:r>
      <w:r w:rsidRPr="003171D7">
        <w:rPr>
          <w:rFonts w:hint="eastAsia"/>
        </w:rPr>
        <w:t>（合夥）。</w:t>
      </w:r>
    </w:p>
    <w:p w:rsidR="00FF4900" w:rsidRPr="003171D7" w:rsidRDefault="00FF4900" w:rsidP="00C46B45">
      <w:pPr>
        <w:pStyle w:val="af1"/>
        <w:ind w:left="945" w:hanging="709"/>
      </w:pPr>
      <w:r w:rsidRPr="003171D7">
        <w:rPr>
          <w:rFonts w:hint="eastAsia"/>
        </w:rPr>
        <w:t>（三）</w:t>
      </w:r>
      <w:r w:rsidRPr="003171D7">
        <w:t>Limited Partnership</w:t>
      </w:r>
      <w:r w:rsidRPr="003171D7">
        <w:rPr>
          <w:rFonts w:hint="eastAsia"/>
        </w:rPr>
        <w:t>（有限責任合夥）。</w:t>
      </w:r>
    </w:p>
    <w:p w:rsidR="00FF4900" w:rsidRPr="003171D7" w:rsidRDefault="00FF4900" w:rsidP="00C46B45">
      <w:pPr>
        <w:pStyle w:val="af1"/>
        <w:ind w:left="945" w:hanging="709"/>
      </w:pPr>
      <w:r w:rsidRPr="003171D7">
        <w:rPr>
          <w:rFonts w:hint="eastAsia"/>
        </w:rPr>
        <w:t>（四）</w:t>
      </w:r>
      <w:r w:rsidRPr="003171D7">
        <w:t>Corporation</w:t>
      </w:r>
      <w:r w:rsidRPr="003171D7">
        <w:rPr>
          <w:rFonts w:hint="eastAsia"/>
        </w:rPr>
        <w:t>（公司）。</w:t>
      </w:r>
    </w:p>
    <w:p w:rsidR="00FF4900" w:rsidRPr="003171D7" w:rsidRDefault="00FF4900" w:rsidP="00C46B45">
      <w:pPr>
        <w:pStyle w:val="af1"/>
        <w:ind w:left="945" w:hanging="709"/>
      </w:pPr>
      <w:r w:rsidRPr="003171D7">
        <w:rPr>
          <w:rFonts w:hint="eastAsia"/>
        </w:rPr>
        <w:t>（五）</w:t>
      </w:r>
      <w:r w:rsidRPr="003171D7">
        <w:t>Limited Liability Company</w:t>
      </w:r>
      <w:r w:rsidRPr="003171D7">
        <w:rPr>
          <w:rFonts w:hint="eastAsia"/>
        </w:rPr>
        <w:t>（</w:t>
      </w:r>
      <w:r w:rsidRPr="003171D7">
        <w:t>LLC</w:t>
      </w:r>
      <w:r w:rsidRPr="003171D7">
        <w:rPr>
          <w:rFonts w:hint="eastAsia"/>
        </w:rPr>
        <w:t>）－新型態，且日漸受歡迎，其架構介於公司與合夥之間。</w:t>
      </w:r>
    </w:p>
    <w:p w:rsidR="00FF4900" w:rsidRPr="003171D7" w:rsidRDefault="00FF4900" w:rsidP="00C46B45">
      <w:pPr>
        <w:pStyle w:val="af1"/>
        <w:ind w:left="945" w:hanging="709"/>
      </w:pPr>
      <w:r w:rsidRPr="003171D7">
        <w:rPr>
          <w:rFonts w:hint="eastAsia"/>
        </w:rPr>
        <w:t>（六）</w:t>
      </w:r>
      <w:r w:rsidRPr="003171D7">
        <w:t>“S” Corporation</w:t>
      </w:r>
      <w:r w:rsidRPr="003171D7">
        <w:rPr>
          <w:rFonts w:hint="eastAsia"/>
        </w:rPr>
        <w:t>（小型合夥公司）</w:t>
      </w:r>
    </w:p>
    <w:p w:rsidR="00FF4900" w:rsidRPr="003171D7" w:rsidRDefault="00FF4900" w:rsidP="00C46B45">
      <w:pPr>
        <w:pStyle w:val="a6"/>
        <w:spacing w:before="257" w:after="257"/>
        <w:ind w:left="632" w:hanging="632"/>
      </w:pPr>
      <w:r w:rsidRPr="003171D7">
        <w:br w:type="page"/>
      </w:r>
      <w:r w:rsidRPr="003171D7">
        <w:rPr>
          <w:rFonts w:hint="eastAsia"/>
        </w:rPr>
        <w:lastRenderedPageBreak/>
        <w:t>二、投資申請之規定、程序、應準備文件及審查流程</w:t>
      </w:r>
    </w:p>
    <w:p w:rsidR="00FF4900" w:rsidRPr="003171D7" w:rsidRDefault="00FF4900" w:rsidP="00C46B45">
      <w:pPr>
        <w:ind w:firstLine="472"/>
      </w:pPr>
      <w:r w:rsidRPr="003171D7">
        <w:rPr>
          <w:rFonts w:hint="eastAsia"/>
        </w:rPr>
        <w:t>公司設立前可先向紐約州經濟發展廳（</w:t>
      </w:r>
      <w:r w:rsidRPr="003171D7">
        <w:t>Empire State Development Corp.</w:t>
      </w:r>
      <w:r w:rsidRPr="003171D7">
        <w:rPr>
          <w:rFonts w:hint="eastAsia"/>
        </w:rPr>
        <w:t>）查詢，該機構可提供投資廠商下列協助：</w:t>
      </w:r>
    </w:p>
    <w:p w:rsidR="00FF4900" w:rsidRPr="003171D7" w:rsidRDefault="00FF4900" w:rsidP="00C46B45">
      <w:pPr>
        <w:pStyle w:val="af1"/>
        <w:ind w:left="945" w:hanging="709"/>
      </w:pPr>
      <w:r w:rsidRPr="003171D7">
        <w:rPr>
          <w:rFonts w:hint="eastAsia"/>
        </w:rPr>
        <w:t>（一）提供設廠地點相關資訊。</w:t>
      </w:r>
    </w:p>
    <w:p w:rsidR="00FF4900" w:rsidRPr="003171D7" w:rsidRDefault="00FF4900" w:rsidP="00C46B45">
      <w:pPr>
        <w:pStyle w:val="af1"/>
        <w:ind w:left="945" w:hanging="709"/>
      </w:pPr>
      <w:r w:rsidRPr="003171D7">
        <w:rPr>
          <w:rFonts w:hint="eastAsia"/>
        </w:rPr>
        <w:t>（二）提供租稅獎勵、經濟、人口、薪資、稅務、公用事業費率、市場分析等資訊。</w:t>
      </w:r>
    </w:p>
    <w:p w:rsidR="00FF4900" w:rsidRPr="003171D7" w:rsidRDefault="00FF4900" w:rsidP="00C46B45">
      <w:pPr>
        <w:pStyle w:val="af1"/>
        <w:ind w:left="945" w:hanging="709"/>
      </w:pPr>
      <w:r w:rsidRPr="003171D7">
        <w:rPr>
          <w:rFonts w:hint="eastAsia"/>
        </w:rPr>
        <w:t>（三）介紹與紐約州廠商合資或策略聯盟。</w:t>
      </w:r>
    </w:p>
    <w:p w:rsidR="00FF4900" w:rsidRPr="003171D7" w:rsidRDefault="00FF4900" w:rsidP="00C46B45">
      <w:pPr>
        <w:ind w:firstLine="472"/>
        <w:rPr>
          <w:lang w:eastAsia="zh-TW"/>
        </w:rPr>
      </w:pPr>
      <w:r w:rsidRPr="003171D7">
        <w:rPr>
          <w:rFonts w:hint="eastAsia"/>
          <w:lang w:eastAsia="zh-TW"/>
        </w:rPr>
        <w:t>由於美國社會分工精細，加之設立公司牽涉到責任與義務的法律問題，因此建議</w:t>
      </w:r>
      <w:r w:rsidRPr="003171D7">
        <w:rPr>
          <w:rFonts w:hint="eastAsia"/>
        </w:rPr>
        <w:t>投資廠商備妥公司章程、董事名冊後，</w:t>
      </w:r>
      <w:r w:rsidRPr="003171D7">
        <w:rPr>
          <w:rFonts w:hint="eastAsia"/>
          <w:lang w:eastAsia="zh-TW"/>
        </w:rPr>
        <w:t>再</w:t>
      </w:r>
      <w:r w:rsidRPr="003171D7">
        <w:rPr>
          <w:rFonts w:hint="eastAsia"/>
        </w:rPr>
        <w:t>透過會計師</w:t>
      </w:r>
      <w:r w:rsidRPr="003171D7">
        <w:rPr>
          <w:rFonts w:hint="eastAsia"/>
          <w:lang w:eastAsia="zh-TW"/>
        </w:rPr>
        <w:t>或</w:t>
      </w:r>
      <w:r w:rsidRPr="003171D7">
        <w:rPr>
          <w:rFonts w:hint="eastAsia"/>
        </w:rPr>
        <w:t>律師</w:t>
      </w:r>
      <w:r w:rsidRPr="003171D7">
        <w:rPr>
          <w:rFonts w:hint="eastAsia"/>
          <w:lang w:eastAsia="zh-TW"/>
        </w:rPr>
        <w:t>協助辦理</w:t>
      </w:r>
      <w:r w:rsidRPr="003171D7">
        <w:rPr>
          <w:rFonts w:hint="eastAsia"/>
        </w:rPr>
        <w:t>向州政府（</w:t>
      </w:r>
      <w:r w:rsidRPr="003171D7">
        <w:t>Division of Corporations, Department of State</w:t>
      </w:r>
      <w:r w:rsidRPr="003171D7">
        <w:rPr>
          <w:rFonts w:hint="eastAsia"/>
        </w:rPr>
        <w:t>）申請設立登記。</w:t>
      </w:r>
    </w:p>
    <w:p w:rsidR="00FF4900" w:rsidRPr="003171D7" w:rsidRDefault="00FF4900" w:rsidP="00C46B45">
      <w:pPr>
        <w:pStyle w:val="a6"/>
        <w:spacing w:before="257" w:after="257"/>
        <w:ind w:left="632" w:hanging="632"/>
      </w:pPr>
      <w:r w:rsidRPr="003171D7">
        <w:rPr>
          <w:rFonts w:hint="eastAsia"/>
        </w:rPr>
        <w:t>三、投資相關機關</w:t>
      </w:r>
    </w:p>
    <w:p w:rsidR="00FF4900" w:rsidRPr="003171D7" w:rsidRDefault="00FF4900" w:rsidP="00C46B45">
      <w:pPr>
        <w:ind w:firstLine="472"/>
      </w:pPr>
      <w:r w:rsidRPr="003171D7">
        <w:rPr>
          <w:rFonts w:hint="eastAsia"/>
        </w:rPr>
        <w:t>紐約州經濟發展廳（</w:t>
      </w:r>
      <w:r w:rsidRPr="003171D7">
        <w:t>Empire State Development Corp.</w:t>
      </w:r>
      <w:r w:rsidRPr="003171D7">
        <w:rPr>
          <w:rFonts w:hint="eastAsia"/>
        </w:rPr>
        <w:t>）</w:t>
      </w:r>
      <w:r w:rsidRPr="003171D7">
        <w:rPr>
          <w:rFonts w:hint="eastAsia"/>
          <w:lang w:eastAsia="zh-TW"/>
        </w:rPr>
        <w:t>分別在</w:t>
      </w:r>
      <w:r w:rsidRPr="003171D7">
        <w:rPr>
          <w:rFonts w:hint="eastAsia"/>
        </w:rPr>
        <w:t>首府</w:t>
      </w:r>
      <w:r w:rsidRPr="003171D7">
        <w:rPr>
          <w:rFonts w:hint="eastAsia"/>
          <w:lang w:eastAsia="zh-TW"/>
        </w:rPr>
        <w:t>Albany</w:t>
      </w:r>
      <w:r w:rsidRPr="003171D7">
        <w:rPr>
          <w:rFonts w:hint="eastAsia"/>
        </w:rPr>
        <w:t>、水牛城及紐約市</w:t>
      </w:r>
      <w:r w:rsidRPr="003171D7">
        <w:rPr>
          <w:rFonts w:hint="eastAsia"/>
          <w:lang w:eastAsia="zh-TW"/>
        </w:rPr>
        <w:t>設立辦公室</w:t>
      </w:r>
      <w:r w:rsidRPr="003171D7">
        <w:rPr>
          <w:rFonts w:hint="eastAsia"/>
        </w:rPr>
        <w:t>，下</w:t>
      </w:r>
      <w:r w:rsidR="00570616" w:rsidRPr="003171D7">
        <w:rPr>
          <w:rFonts w:hint="eastAsia"/>
          <w:lang w:eastAsia="zh-TW"/>
        </w:rPr>
        <w:t>設</w:t>
      </w:r>
      <w:r w:rsidRPr="003171D7">
        <w:rPr>
          <w:rFonts w:hint="eastAsia"/>
          <w:lang w:eastAsia="zh-TW"/>
        </w:rPr>
        <w:t>10</w:t>
      </w:r>
      <w:r w:rsidRPr="003171D7">
        <w:rPr>
          <w:rFonts w:hint="eastAsia"/>
        </w:rPr>
        <w:t>個區域</w:t>
      </w:r>
      <w:r w:rsidR="00570616" w:rsidRPr="003171D7">
        <w:rPr>
          <w:rFonts w:hint="eastAsia"/>
          <w:lang w:eastAsia="zh-TW"/>
        </w:rPr>
        <w:t>經濟發展</w:t>
      </w:r>
      <w:r w:rsidRPr="003171D7">
        <w:rPr>
          <w:rFonts w:hint="eastAsia"/>
        </w:rPr>
        <w:t>辦公室。</w:t>
      </w:r>
      <w:r w:rsidR="00692218" w:rsidRPr="003171D7">
        <w:rPr>
          <w:rFonts w:hint="eastAsia"/>
        </w:rPr>
        <w:t>另於</w:t>
      </w:r>
      <w:r w:rsidR="00692218" w:rsidRPr="003171D7">
        <w:rPr>
          <w:rFonts w:hint="eastAsia"/>
        </w:rPr>
        <w:t>2014</w:t>
      </w:r>
      <w:r w:rsidR="00692218" w:rsidRPr="003171D7">
        <w:rPr>
          <w:rFonts w:hint="eastAsia"/>
        </w:rPr>
        <w:t>年</w:t>
      </w:r>
      <w:r w:rsidR="00692218" w:rsidRPr="003171D7">
        <w:rPr>
          <w:rFonts w:hint="eastAsia"/>
        </w:rPr>
        <w:t>10</w:t>
      </w:r>
      <w:r w:rsidR="00692218" w:rsidRPr="003171D7">
        <w:rPr>
          <w:rFonts w:hint="eastAsia"/>
        </w:rPr>
        <w:t>月份宣布</w:t>
      </w:r>
      <w:r w:rsidR="00692218" w:rsidRPr="003171D7">
        <w:rPr>
          <w:rFonts w:hint="eastAsia"/>
        </w:rPr>
        <w:t>Global NY</w:t>
      </w:r>
      <w:r w:rsidR="00692218" w:rsidRPr="003171D7">
        <w:rPr>
          <w:rFonts w:hint="eastAsia"/>
        </w:rPr>
        <w:t>倡議</w:t>
      </w:r>
      <w:r w:rsidR="007436AE" w:rsidRPr="003171D7">
        <w:rPr>
          <w:rFonts w:hint="eastAsia"/>
        </w:rPr>
        <w:t>（</w:t>
      </w:r>
      <w:r w:rsidR="00692218" w:rsidRPr="003171D7">
        <w:t>Initiatives</w:t>
      </w:r>
      <w:r w:rsidR="007436AE" w:rsidRPr="003171D7">
        <w:rPr>
          <w:rFonts w:hint="eastAsia"/>
        </w:rPr>
        <w:t>）</w:t>
      </w:r>
      <w:r w:rsidR="00692218" w:rsidRPr="003171D7">
        <w:rPr>
          <w:rFonts w:hint="eastAsia"/>
        </w:rPr>
        <w:t>，以吸引國際投資及貿易前來紐約。</w:t>
      </w:r>
      <w:r w:rsidR="00692218" w:rsidRPr="003171D7">
        <w:rPr>
          <w:rFonts w:hint="eastAsia"/>
        </w:rPr>
        <w:t>Global NY</w:t>
      </w:r>
      <w:r w:rsidR="00692218" w:rsidRPr="003171D7">
        <w:rPr>
          <w:rFonts w:hint="eastAsia"/>
        </w:rPr>
        <w:t>設立</w:t>
      </w:r>
      <w:r w:rsidRPr="003171D7">
        <w:rPr>
          <w:rFonts w:hint="eastAsia"/>
        </w:rPr>
        <w:t>多個海外代表處，</w:t>
      </w:r>
      <w:r w:rsidR="00692218" w:rsidRPr="003171D7">
        <w:rPr>
          <w:rFonts w:hint="eastAsia"/>
        </w:rPr>
        <w:t>包括歐洲、</w:t>
      </w:r>
      <w:r w:rsidRPr="003171D7">
        <w:rPr>
          <w:rFonts w:hint="eastAsia"/>
        </w:rPr>
        <w:t>加拿大、墨西哥、以色列、南非及中國大陸，負責經貿投資業務的推廣。這些相關機構均提供介紹紐約州的各種包括投資以及貿易的各項商業資訊。</w:t>
      </w:r>
    </w:p>
    <w:p w:rsidR="00FF4900" w:rsidRPr="003171D7" w:rsidRDefault="00FF4900" w:rsidP="00C46B45">
      <w:pPr>
        <w:pStyle w:val="a6"/>
        <w:spacing w:before="257" w:after="257"/>
        <w:ind w:left="632" w:hanging="632"/>
      </w:pPr>
      <w:r w:rsidRPr="003171D7">
        <w:rPr>
          <w:rFonts w:hint="eastAsia"/>
        </w:rPr>
        <w:t>四、投資獎勵措施</w:t>
      </w:r>
    </w:p>
    <w:p w:rsidR="00FF4900" w:rsidRPr="003171D7" w:rsidRDefault="00FF4900" w:rsidP="00C46B45">
      <w:pPr>
        <w:ind w:firstLine="472"/>
      </w:pPr>
      <w:r w:rsidRPr="003171D7">
        <w:rPr>
          <w:rFonts w:hint="eastAsia"/>
        </w:rPr>
        <w:t>紐約州政府提供之獎勵措施包括：</w:t>
      </w:r>
    </w:p>
    <w:p w:rsidR="00FF4900" w:rsidRPr="003171D7" w:rsidRDefault="00FF4900" w:rsidP="00C46B45">
      <w:pPr>
        <w:pStyle w:val="af1"/>
        <w:ind w:left="945" w:hanging="709"/>
      </w:pPr>
      <w:r w:rsidRPr="003171D7">
        <w:rPr>
          <w:rFonts w:hint="eastAsia"/>
        </w:rPr>
        <w:t>（一）補助（</w:t>
      </w:r>
      <w:r w:rsidRPr="003171D7">
        <w:t>grants</w:t>
      </w:r>
      <w:r w:rsidRPr="003171D7">
        <w:rPr>
          <w:rFonts w:hint="eastAsia"/>
        </w:rPr>
        <w:t>）：可提供工作機會的投資，並且要看投資地點以及僱用員工的條件。</w:t>
      </w:r>
    </w:p>
    <w:p w:rsidR="00FF4900" w:rsidRPr="003171D7" w:rsidRDefault="00FF4900" w:rsidP="00C46B45">
      <w:pPr>
        <w:pStyle w:val="af1"/>
        <w:ind w:left="945" w:hanging="709"/>
      </w:pPr>
      <w:r w:rsidRPr="003171D7">
        <w:rPr>
          <w:rFonts w:hint="eastAsia"/>
        </w:rPr>
        <w:t>（二）稅務優惠（</w:t>
      </w:r>
      <w:r w:rsidRPr="003171D7">
        <w:t>tax incentives</w:t>
      </w:r>
      <w:r w:rsidRPr="003171D7">
        <w:rPr>
          <w:rFonts w:hint="eastAsia"/>
        </w:rPr>
        <w:t>）：</w:t>
      </w:r>
    </w:p>
    <w:p w:rsidR="00FF4900" w:rsidRPr="003171D7" w:rsidRDefault="00FF4900" w:rsidP="00C46B45">
      <w:pPr>
        <w:pStyle w:val="af6"/>
        <w:ind w:left="1417" w:hanging="472"/>
      </w:pPr>
      <w:r w:rsidRPr="003171D7">
        <w:rPr>
          <w:rFonts w:hint="eastAsia"/>
        </w:rPr>
        <w:lastRenderedPageBreak/>
        <w:t>１、</w:t>
      </w:r>
      <w:r w:rsidRPr="003171D7">
        <w:t>Excelsior Jobs Program</w:t>
      </w:r>
      <w:r w:rsidRPr="003171D7">
        <w:rPr>
          <w:rFonts w:hint="eastAsia"/>
        </w:rPr>
        <w:t>（取代</w:t>
      </w:r>
      <w:r w:rsidRPr="003171D7">
        <w:t>Empire Zone Program</w:t>
      </w:r>
      <w:r w:rsidRPr="003171D7">
        <w:rPr>
          <w:rFonts w:hint="eastAsia"/>
        </w:rPr>
        <w:t>）包括</w:t>
      </w:r>
      <w:r w:rsidRPr="003171D7">
        <w:t>4</w:t>
      </w:r>
      <w:r w:rsidRPr="003171D7">
        <w:rPr>
          <w:rFonts w:hint="eastAsia"/>
        </w:rPr>
        <w:t>項：</w:t>
      </w:r>
    </w:p>
    <w:p w:rsidR="00FF4900" w:rsidRPr="003171D7" w:rsidRDefault="00FF4900" w:rsidP="00C46B45">
      <w:pPr>
        <w:pStyle w:val="13"/>
        <w:ind w:left="1772" w:hanging="591"/>
      </w:pPr>
      <w:r w:rsidRPr="003171D7">
        <w:rPr>
          <w:rFonts w:hint="eastAsia"/>
        </w:rPr>
        <w:t>（</w:t>
      </w:r>
      <w:r w:rsidRPr="003171D7">
        <w:t>1</w:t>
      </w:r>
      <w:r w:rsidRPr="003171D7">
        <w:rPr>
          <w:rFonts w:hint="eastAsia"/>
        </w:rPr>
        <w:t>）創造新工作</w:t>
      </w:r>
      <w:r w:rsidR="00C46B45" w:rsidRPr="003171D7">
        <w:rPr>
          <w:rFonts w:hint="eastAsia"/>
        </w:rPr>
        <w:t>：</w:t>
      </w:r>
      <w:r w:rsidRPr="003171D7">
        <w:rPr>
          <w:rFonts w:hint="eastAsia"/>
        </w:rPr>
        <w:t>每一個工作每年可享</w:t>
      </w:r>
      <w:r w:rsidRPr="003171D7">
        <w:t>5,000</w:t>
      </w:r>
      <w:r w:rsidRPr="003171D7">
        <w:rPr>
          <w:rFonts w:hint="eastAsia"/>
        </w:rPr>
        <w:t>美元稅務優惠，期限</w:t>
      </w:r>
      <w:r w:rsidRPr="003171D7">
        <w:t>5</w:t>
      </w:r>
      <w:r w:rsidRPr="003171D7">
        <w:rPr>
          <w:rFonts w:hint="eastAsia"/>
        </w:rPr>
        <w:t>年。</w:t>
      </w:r>
    </w:p>
    <w:p w:rsidR="00FF4900" w:rsidRPr="003171D7" w:rsidRDefault="00FF4900" w:rsidP="00C46B45">
      <w:pPr>
        <w:pStyle w:val="13"/>
        <w:ind w:left="1772" w:hanging="591"/>
      </w:pPr>
      <w:r w:rsidRPr="003171D7">
        <w:rPr>
          <w:rFonts w:hint="eastAsia"/>
        </w:rPr>
        <w:t>（</w:t>
      </w:r>
      <w:r w:rsidRPr="003171D7">
        <w:t>2</w:t>
      </w:r>
      <w:r w:rsidRPr="003171D7">
        <w:rPr>
          <w:rFonts w:hint="eastAsia"/>
        </w:rPr>
        <w:t>）</w:t>
      </w:r>
      <w:r w:rsidRPr="003171D7">
        <w:t>Investment Tax Credit</w:t>
      </w:r>
      <w:r w:rsidRPr="003171D7">
        <w:rPr>
          <w:rFonts w:hint="eastAsia"/>
        </w:rPr>
        <w:t>（</w:t>
      </w:r>
      <w:r w:rsidRPr="003171D7">
        <w:t>ITC</w:t>
      </w:r>
      <w:r w:rsidRPr="003171D7">
        <w:rPr>
          <w:rFonts w:hint="eastAsia"/>
        </w:rPr>
        <w:t>）金額可達企業應繳聯邦稅率之</w:t>
      </w:r>
      <w:r w:rsidRPr="003171D7">
        <w:t>10</w:t>
      </w:r>
      <w:r w:rsidRPr="003171D7">
        <w:rPr>
          <w:rFonts w:hint="eastAsia"/>
        </w:rPr>
        <w:t>%</w:t>
      </w:r>
      <w:r w:rsidRPr="003171D7">
        <w:rPr>
          <w:rFonts w:hint="eastAsia"/>
        </w:rPr>
        <w:t>。</w:t>
      </w:r>
    </w:p>
    <w:p w:rsidR="00FF4900" w:rsidRPr="003171D7" w:rsidRDefault="00FF4900" w:rsidP="00C46B45">
      <w:pPr>
        <w:pStyle w:val="13"/>
        <w:ind w:left="1772" w:hanging="591"/>
      </w:pPr>
      <w:r w:rsidRPr="003171D7">
        <w:rPr>
          <w:rFonts w:hint="eastAsia"/>
        </w:rPr>
        <w:t>（</w:t>
      </w:r>
      <w:r w:rsidRPr="003171D7">
        <w:t>3</w:t>
      </w:r>
      <w:r w:rsidRPr="003171D7">
        <w:rPr>
          <w:rFonts w:hint="eastAsia"/>
        </w:rPr>
        <w:t>）</w:t>
      </w:r>
      <w:r w:rsidRPr="003171D7">
        <w:t>Research and Development Tax Credit</w:t>
      </w:r>
      <w:r w:rsidRPr="003171D7">
        <w:rPr>
          <w:rFonts w:hint="eastAsia"/>
        </w:rPr>
        <w:t>，金額可達企業應繳稅率之</w:t>
      </w:r>
      <w:r w:rsidRPr="003171D7">
        <w:t>9</w:t>
      </w:r>
      <w:r w:rsidRPr="003171D7">
        <w:rPr>
          <w:rFonts w:hint="eastAsia"/>
        </w:rPr>
        <w:t>%</w:t>
      </w:r>
      <w:r w:rsidRPr="003171D7">
        <w:rPr>
          <w:rFonts w:hint="eastAsia"/>
        </w:rPr>
        <w:t>。</w:t>
      </w:r>
    </w:p>
    <w:p w:rsidR="00FF4900" w:rsidRPr="003171D7" w:rsidRDefault="00FF4900" w:rsidP="00C46B45">
      <w:pPr>
        <w:pStyle w:val="13"/>
        <w:ind w:left="1772" w:hanging="591"/>
      </w:pPr>
      <w:r w:rsidRPr="003171D7">
        <w:rPr>
          <w:rFonts w:hint="eastAsia"/>
        </w:rPr>
        <w:t>（</w:t>
      </w:r>
      <w:r w:rsidRPr="003171D7">
        <w:t>4</w:t>
      </w:r>
      <w:r w:rsidRPr="003171D7">
        <w:rPr>
          <w:rFonts w:hint="eastAsia"/>
        </w:rPr>
        <w:t>）</w:t>
      </w:r>
      <w:r w:rsidRPr="003171D7">
        <w:t xml:space="preserve">Real Property Tax Credit: </w:t>
      </w:r>
      <w:r w:rsidRPr="003171D7">
        <w:rPr>
          <w:rFonts w:hint="eastAsia"/>
        </w:rPr>
        <w:t>自</w:t>
      </w:r>
      <w:r w:rsidRPr="003171D7">
        <w:t>50</w:t>
      </w:r>
      <w:r w:rsidRPr="003171D7">
        <w:rPr>
          <w:rFonts w:hint="eastAsia"/>
        </w:rPr>
        <w:t>%</w:t>
      </w:r>
      <w:r w:rsidRPr="003171D7">
        <w:rPr>
          <w:rFonts w:hint="eastAsia"/>
        </w:rPr>
        <w:t>開始</w:t>
      </w:r>
      <w:r w:rsidRPr="003171D7">
        <w:t>5</w:t>
      </w:r>
      <w:r w:rsidRPr="003171D7">
        <w:rPr>
          <w:rFonts w:hint="eastAsia"/>
        </w:rPr>
        <w:t>年內逐年遞減到</w:t>
      </w:r>
      <w:r w:rsidRPr="003171D7">
        <w:t>10</w:t>
      </w:r>
      <w:r w:rsidRPr="003171D7">
        <w:rPr>
          <w:rFonts w:hint="eastAsia"/>
        </w:rPr>
        <w:t>%</w:t>
      </w:r>
      <w:r w:rsidRPr="003171D7">
        <w:rPr>
          <w:rFonts w:hint="eastAsia"/>
        </w:rPr>
        <w:t>。所有的稅務優惠均可退還。</w:t>
      </w:r>
    </w:p>
    <w:p w:rsidR="00C46B45" w:rsidRPr="003171D7" w:rsidRDefault="00C46B45" w:rsidP="00C46B45">
      <w:pPr>
        <w:pStyle w:val="af1"/>
        <w:ind w:left="945" w:hanging="709"/>
      </w:pPr>
      <w:r w:rsidRPr="003171D7">
        <w:rPr>
          <w:rFonts w:hint="eastAsia"/>
        </w:rPr>
        <w:t>（三）稅務減免（</w:t>
      </w:r>
      <w:r w:rsidRPr="003171D7">
        <w:rPr>
          <w:rFonts w:hint="eastAsia"/>
        </w:rPr>
        <w:t>tax exemptions</w:t>
      </w:r>
      <w:r w:rsidRPr="003171D7">
        <w:rPr>
          <w:rFonts w:hint="eastAsia"/>
        </w:rPr>
        <w:t>）：</w:t>
      </w:r>
    </w:p>
    <w:p w:rsidR="00C46B45" w:rsidRPr="003171D7" w:rsidRDefault="00C46B45" w:rsidP="00C46B45">
      <w:pPr>
        <w:pStyle w:val="af3"/>
        <w:ind w:left="945" w:firstLine="472"/>
      </w:pPr>
      <w:r w:rsidRPr="003171D7">
        <w:rPr>
          <w:rFonts w:hint="eastAsia"/>
        </w:rPr>
        <w:t>Sales Tax Exemptions</w:t>
      </w:r>
      <w:r w:rsidRPr="003171D7">
        <w:rPr>
          <w:rFonts w:hint="eastAsia"/>
        </w:rPr>
        <w:t>，企業用於購置機器、設備及研發之金額免稅。</w:t>
      </w:r>
    </w:p>
    <w:p w:rsidR="00C46B45" w:rsidRPr="003171D7" w:rsidRDefault="00C46B45" w:rsidP="00C46B45">
      <w:pPr>
        <w:pStyle w:val="af1"/>
        <w:ind w:left="945" w:hanging="709"/>
      </w:pPr>
      <w:r w:rsidRPr="003171D7">
        <w:rPr>
          <w:rFonts w:hint="eastAsia"/>
        </w:rPr>
        <w:t>（四）地方政府稅務優惠（</w:t>
      </w:r>
      <w:r w:rsidRPr="003171D7">
        <w:rPr>
          <w:rFonts w:hint="eastAsia"/>
        </w:rPr>
        <w:t>local incentives</w:t>
      </w:r>
      <w:r w:rsidRPr="003171D7">
        <w:rPr>
          <w:rFonts w:hint="eastAsia"/>
        </w:rPr>
        <w:t>）：</w:t>
      </w:r>
    </w:p>
    <w:p w:rsidR="00C46B45" w:rsidRPr="003171D7" w:rsidRDefault="00C46B45" w:rsidP="00C46B45">
      <w:pPr>
        <w:pStyle w:val="af6"/>
        <w:ind w:left="1417" w:hanging="472"/>
      </w:pPr>
      <w:r w:rsidRPr="003171D7">
        <w:rPr>
          <w:rFonts w:hint="eastAsia"/>
        </w:rPr>
        <w:t>１、</w:t>
      </w:r>
      <w:r w:rsidRPr="003171D7">
        <w:rPr>
          <w:rFonts w:hint="eastAsia"/>
        </w:rPr>
        <w:t>Real Property Tax Abatement</w:t>
      </w:r>
      <w:r w:rsidRPr="003171D7">
        <w:rPr>
          <w:rFonts w:hint="eastAsia"/>
        </w:rPr>
        <w:t>，</w:t>
      </w:r>
      <w:r w:rsidRPr="003171D7">
        <w:rPr>
          <w:rFonts w:hint="eastAsia"/>
        </w:rPr>
        <w:t>10</w:t>
      </w:r>
      <w:r w:rsidRPr="003171D7">
        <w:rPr>
          <w:rFonts w:hint="eastAsia"/>
        </w:rPr>
        <w:t>年期限的財產稅沖銷</w:t>
      </w:r>
    </w:p>
    <w:p w:rsidR="00C46B45" w:rsidRPr="003171D7" w:rsidRDefault="00C46B45" w:rsidP="00C46B45">
      <w:pPr>
        <w:pStyle w:val="af6"/>
        <w:ind w:left="1417" w:hanging="472"/>
      </w:pPr>
      <w:r w:rsidRPr="003171D7">
        <w:rPr>
          <w:rFonts w:hint="eastAsia"/>
        </w:rPr>
        <w:t>２、</w:t>
      </w:r>
      <w:r w:rsidRPr="003171D7">
        <w:rPr>
          <w:rFonts w:hint="eastAsia"/>
        </w:rPr>
        <w:t>No Personal Property Tax</w:t>
      </w:r>
      <w:r w:rsidRPr="003171D7">
        <w:rPr>
          <w:rFonts w:hint="eastAsia"/>
        </w:rPr>
        <w:t>，免個人財產稅</w:t>
      </w:r>
    </w:p>
    <w:p w:rsidR="00C46B45" w:rsidRPr="003171D7" w:rsidRDefault="00C46B45" w:rsidP="00C46B45">
      <w:pPr>
        <w:pStyle w:val="af1"/>
        <w:ind w:left="945" w:hanging="709"/>
      </w:pPr>
      <w:r w:rsidRPr="003171D7">
        <w:rPr>
          <w:rFonts w:hint="eastAsia"/>
        </w:rPr>
        <w:t>（五）貸款以及金援方面有下列幾項：</w:t>
      </w:r>
    </w:p>
    <w:p w:rsidR="00C46B45" w:rsidRPr="003171D7" w:rsidRDefault="00C46B45" w:rsidP="00C46B45">
      <w:pPr>
        <w:pStyle w:val="af6"/>
        <w:ind w:left="1417" w:hanging="472"/>
      </w:pPr>
      <w:r w:rsidRPr="003171D7">
        <w:rPr>
          <w:rFonts w:hint="eastAsia"/>
        </w:rPr>
        <w:t>１、</w:t>
      </w:r>
      <w:r w:rsidRPr="003171D7">
        <w:rPr>
          <w:rFonts w:hint="eastAsia"/>
        </w:rPr>
        <w:t xml:space="preserve">Economic Development Fund </w:t>
      </w:r>
      <w:r w:rsidRPr="003171D7">
        <w:rPr>
          <w:rFonts w:hint="eastAsia"/>
        </w:rPr>
        <w:t>發展經濟基金</w:t>
      </w:r>
    </w:p>
    <w:p w:rsidR="00C46B45" w:rsidRPr="003171D7" w:rsidRDefault="00C46B45" w:rsidP="00C46B45">
      <w:pPr>
        <w:pStyle w:val="af6"/>
        <w:ind w:left="1417" w:hanging="472"/>
      </w:pPr>
      <w:r w:rsidRPr="003171D7">
        <w:rPr>
          <w:rFonts w:hint="eastAsia"/>
        </w:rPr>
        <w:t>２、</w:t>
      </w:r>
      <w:r w:rsidRPr="003171D7">
        <w:rPr>
          <w:rFonts w:hint="eastAsia"/>
        </w:rPr>
        <w:t xml:space="preserve">Entrepreneurial Assistance program </w:t>
      </w:r>
      <w:r w:rsidRPr="003171D7">
        <w:rPr>
          <w:rFonts w:hint="eastAsia"/>
        </w:rPr>
        <w:t>企業協助計畫</w:t>
      </w:r>
    </w:p>
    <w:p w:rsidR="00C46B45" w:rsidRPr="003171D7" w:rsidRDefault="00C46B45" w:rsidP="00C46B45">
      <w:pPr>
        <w:pStyle w:val="af6"/>
        <w:ind w:left="1417" w:hanging="472"/>
      </w:pPr>
      <w:r w:rsidRPr="003171D7">
        <w:rPr>
          <w:rFonts w:hint="eastAsia"/>
        </w:rPr>
        <w:t>３、</w:t>
      </w:r>
      <w:r w:rsidRPr="003171D7">
        <w:rPr>
          <w:rFonts w:hint="eastAsia"/>
        </w:rPr>
        <w:t xml:space="preserve">Environment Investment Program </w:t>
      </w:r>
      <w:r w:rsidRPr="003171D7">
        <w:rPr>
          <w:rFonts w:hint="eastAsia"/>
        </w:rPr>
        <w:t>環保投資計畫</w:t>
      </w:r>
    </w:p>
    <w:p w:rsidR="00C46B45" w:rsidRPr="003171D7" w:rsidRDefault="00C46B45" w:rsidP="00C46B45">
      <w:pPr>
        <w:pStyle w:val="af6"/>
        <w:ind w:left="1417" w:hanging="472"/>
      </w:pPr>
      <w:r w:rsidRPr="003171D7">
        <w:rPr>
          <w:rFonts w:hint="eastAsia"/>
        </w:rPr>
        <w:t>４、</w:t>
      </w:r>
      <w:r w:rsidRPr="003171D7">
        <w:rPr>
          <w:rFonts w:hint="eastAsia"/>
        </w:rPr>
        <w:t xml:space="preserve">Industrial Effectiveness Program </w:t>
      </w:r>
      <w:r w:rsidRPr="003171D7">
        <w:rPr>
          <w:rFonts w:hint="eastAsia"/>
        </w:rPr>
        <w:t>工業效率計畫</w:t>
      </w:r>
    </w:p>
    <w:p w:rsidR="00C46B45" w:rsidRPr="003171D7" w:rsidRDefault="00C46B45" w:rsidP="00C46B45">
      <w:pPr>
        <w:pStyle w:val="af6"/>
        <w:ind w:left="1417" w:hanging="472"/>
      </w:pPr>
      <w:r w:rsidRPr="003171D7">
        <w:rPr>
          <w:rFonts w:hint="eastAsia"/>
        </w:rPr>
        <w:t>５、</w:t>
      </w:r>
      <w:r w:rsidRPr="003171D7">
        <w:rPr>
          <w:rFonts w:hint="eastAsia"/>
        </w:rPr>
        <w:t xml:space="preserve">Manufacturing Assistance Program </w:t>
      </w:r>
      <w:r w:rsidRPr="003171D7">
        <w:rPr>
          <w:rFonts w:hint="eastAsia"/>
        </w:rPr>
        <w:t>製造協助計畫</w:t>
      </w:r>
    </w:p>
    <w:p w:rsidR="00FF4900" w:rsidRPr="003171D7" w:rsidRDefault="00FF4900" w:rsidP="00C46B45">
      <w:pPr>
        <w:pStyle w:val="a6"/>
        <w:spacing w:before="257" w:after="257"/>
        <w:ind w:left="632" w:hanging="632"/>
      </w:pPr>
      <w:r w:rsidRPr="003171D7">
        <w:rPr>
          <w:rFonts w:hint="eastAsia"/>
          <w:szCs w:val="32"/>
        </w:rPr>
        <w:t>五</w:t>
      </w:r>
      <w:r w:rsidRPr="003171D7">
        <w:rPr>
          <w:rFonts w:hint="eastAsia"/>
        </w:rPr>
        <w:t>、其他相關投資法令：</w:t>
      </w:r>
    </w:p>
    <w:p w:rsidR="00FF4900" w:rsidRPr="003171D7" w:rsidRDefault="00FF4900" w:rsidP="00C46B45">
      <w:pPr>
        <w:pStyle w:val="af1"/>
        <w:ind w:left="945" w:hanging="709"/>
      </w:pPr>
      <w:r w:rsidRPr="003171D7">
        <w:rPr>
          <w:rFonts w:hint="eastAsia"/>
        </w:rPr>
        <w:t>（一）</w:t>
      </w:r>
      <w:r w:rsidRPr="003171D7">
        <w:t>Foreign Trade Zone</w:t>
      </w:r>
      <w:r w:rsidRPr="003171D7">
        <w:rPr>
          <w:rFonts w:hint="eastAsia"/>
        </w:rPr>
        <w:t xml:space="preserve"> Program</w:t>
      </w:r>
      <w:r w:rsidRPr="003171D7">
        <w:rPr>
          <w:rFonts w:hint="eastAsia"/>
        </w:rPr>
        <w:t>（外貿園區）。</w:t>
      </w:r>
    </w:p>
    <w:p w:rsidR="00FF4900" w:rsidRPr="003171D7" w:rsidRDefault="00FF4900" w:rsidP="00C46B45">
      <w:pPr>
        <w:pStyle w:val="af1"/>
        <w:ind w:left="945" w:hanging="709"/>
      </w:pPr>
      <w:r w:rsidRPr="003171D7">
        <w:rPr>
          <w:rFonts w:hint="eastAsia"/>
        </w:rPr>
        <w:t>（二）育成中心及加速器（</w:t>
      </w:r>
      <w:r w:rsidRPr="003171D7">
        <w:rPr>
          <w:rFonts w:hint="eastAsia"/>
        </w:rPr>
        <w:t>I</w:t>
      </w:r>
      <w:r w:rsidRPr="003171D7">
        <w:t xml:space="preserve">ncubators &amp; </w:t>
      </w:r>
      <w:r w:rsidRPr="003171D7">
        <w:rPr>
          <w:rFonts w:hint="eastAsia"/>
        </w:rPr>
        <w:t>A</w:t>
      </w:r>
      <w:r w:rsidRPr="003171D7">
        <w:t>ccelerators</w:t>
      </w:r>
      <w:r w:rsidRPr="003171D7">
        <w:rPr>
          <w:rFonts w:hint="eastAsia"/>
        </w:rPr>
        <w:t>）</w:t>
      </w:r>
      <w:r w:rsidR="00A26613" w:rsidRPr="003171D7">
        <w:rPr>
          <w:rFonts w:hint="eastAsia"/>
        </w:rPr>
        <w:t>。</w:t>
      </w:r>
    </w:p>
    <w:p w:rsidR="00FF4900" w:rsidRPr="003171D7" w:rsidRDefault="00FF4900" w:rsidP="00C46B45">
      <w:pPr>
        <w:pStyle w:val="af1"/>
        <w:ind w:left="945" w:hanging="709"/>
      </w:pPr>
      <w:r w:rsidRPr="003171D7">
        <w:rPr>
          <w:rFonts w:hint="eastAsia"/>
        </w:rPr>
        <w:t>（三）個案方式獲得各項優惠：地方發展經濟的協會為促進地方經濟繁榮，會與地方政府合作開發當地廢棄的廠地或是森林用地改成立的科技園區，如</w:t>
      </w:r>
      <w:r w:rsidRPr="003171D7">
        <w:rPr>
          <w:rFonts w:hint="eastAsia"/>
        </w:rPr>
        <w:lastRenderedPageBreak/>
        <w:t>紐約首府附近的</w:t>
      </w:r>
      <w:r w:rsidRPr="003171D7">
        <w:t>Watervliet Arsenal</w:t>
      </w:r>
      <w:r w:rsidRPr="003171D7">
        <w:rPr>
          <w:rFonts w:hint="eastAsia"/>
        </w:rPr>
        <w:t>以及</w:t>
      </w:r>
      <w:r w:rsidRPr="003171D7">
        <w:t>Saratoga</w:t>
      </w:r>
      <w:r w:rsidRPr="003171D7">
        <w:rPr>
          <w:rFonts w:hint="eastAsia"/>
        </w:rPr>
        <w:t>附近的</w:t>
      </w:r>
      <w:r w:rsidRPr="003171D7">
        <w:t>Luther Forest Technology Campus</w:t>
      </w:r>
      <w:r w:rsidRPr="003171D7">
        <w:rPr>
          <w:rFonts w:hint="eastAsia"/>
        </w:rPr>
        <w:t>。在</w:t>
      </w:r>
      <w:r w:rsidRPr="003171D7">
        <w:t>Luther Forest Technology Campus</w:t>
      </w:r>
      <w:r w:rsidRPr="003171D7">
        <w:rPr>
          <w:rFonts w:hint="eastAsia"/>
        </w:rPr>
        <w:t>設廠的</w:t>
      </w:r>
      <w:r w:rsidRPr="003171D7">
        <w:t>Global Foundry</w:t>
      </w:r>
      <w:r w:rsidRPr="003171D7">
        <w:rPr>
          <w:rFonts w:hint="eastAsia"/>
        </w:rPr>
        <w:t>投資時就獲得許多優惠措施。</w:t>
      </w:r>
    </w:p>
    <w:p w:rsidR="00FF4900" w:rsidRPr="003171D7" w:rsidRDefault="00FF4900" w:rsidP="00C46B45">
      <w:pPr>
        <w:pStyle w:val="af1"/>
        <w:ind w:left="945" w:hanging="709"/>
      </w:pPr>
      <w:r w:rsidRPr="003171D7">
        <w:rPr>
          <w:rFonts w:hint="eastAsia"/>
        </w:rPr>
        <w:t>（四）其他優惠：</w:t>
      </w:r>
    </w:p>
    <w:p w:rsidR="00FF4900" w:rsidRPr="003171D7" w:rsidRDefault="00FF4900" w:rsidP="00FF4900">
      <w:pPr>
        <w:pStyle w:val="af6"/>
        <w:ind w:left="1417" w:hanging="472"/>
        <w:rPr>
          <w:rFonts w:ascii="微軟正黑體" w:eastAsia="微軟正黑體" w:hAnsi="微軟正黑體"/>
          <w:lang w:eastAsia="zh-TW"/>
        </w:rPr>
      </w:pPr>
      <w:r w:rsidRPr="003171D7">
        <w:rPr>
          <w:rFonts w:ascii="微軟正黑體" w:eastAsia="微軟正黑體" w:hAnsi="微軟正黑體" w:hint="eastAsia"/>
          <w:lang w:eastAsia="zh-TW"/>
        </w:rPr>
        <w:t>為加強利用再生能源，紐約州提供的各項優惠如下：</w:t>
      </w:r>
    </w:p>
    <w:p w:rsidR="00C46B45" w:rsidRPr="003171D7" w:rsidRDefault="00C46B45" w:rsidP="00C46B45">
      <w:pPr>
        <w:pStyle w:val="af6"/>
        <w:ind w:left="1417" w:hanging="472"/>
      </w:pPr>
      <w:r w:rsidRPr="003171D7">
        <w:rPr>
          <w:rFonts w:hint="eastAsia"/>
        </w:rPr>
        <w:t>１、</w:t>
      </w:r>
      <w:r w:rsidRPr="003171D7">
        <w:rPr>
          <w:rFonts w:hint="eastAsia"/>
        </w:rPr>
        <w:t>Biofuel Fuel Production Tax Credit</w:t>
      </w:r>
      <w:r w:rsidRPr="003171D7">
        <w:rPr>
          <w:rFonts w:hint="eastAsia"/>
        </w:rPr>
        <w:t>：在</w:t>
      </w:r>
      <w:r w:rsidRPr="003171D7">
        <w:rPr>
          <w:rFonts w:hint="eastAsia"/>
        </w:rPr>
        <w:t>4</w:t>
      </w:r>
      <w:r w:rsidRPr="003171D7">
        <w:rPr>
          <w:rFonts w:hint="eastAsia"/>
        </w:rPr>
        <w:t>萬加侖以後，每加侖的生質燃料可獲得</w:t>
      </w:r>
      <w:r w:rsidRPr="003171D7">
        <w:rPr>
          <w:rFonts w:hint="eastAsia"/>
        </w:rPr>
        <w:t>15</w:t>
      </w:r>
      <w:r w:rsidRPr="003171D7">
        <w:rPr>
          <w:rFonts w:hint="eastAsia"/>
        </w:rPr>
        <w:t>美分的稅務優惠，每年每位納稅者最高可獲得</w:t>
      </w:r>
      <w:r w:rsidRPr="003171D7">
        <w:rPr>
          <w:rFonts w:hint="eastAsia"/>
        </w:rPr>
        <w:t>250</w:t>
      </w:r>
      <w:r w:rsidRPr="003171D7">
        <w:rPr>
          <w:rFonts w:hint="eastAsia"/>
        </w:rPr>
        <w:t>萬美元的優惠。</w:t>
      </w:r>
    </w:p>
    <w:p w:rsidR="00C46B45" w:rsidRPr="003171D7" w:rsidRDefault="00C46B45" w:rsidP="00C46B45">
      <w:pPr>
        <w:pStyle w:val="af6"/>
        <w:ind w:left="1417" w:hanging="472"/>
      </w:pPr>
      <w:r w:rsidRPr="003171D7">
        <w:rPr>
          <w:rFonts w:hint="eastAsia"/>
        </w:rPr>
        <w:t>２、</w:t>
      </w:r>
      <w:r w:rsidRPr="003171D7">
        <w:rPr>
          <w:rFonts w:hint="eastAsia"/>
        </w:rPr>
        <w:t>Cellolosic Ethanol Pilot Plant</w:t>
      </w:r>
      <w:r w:rsidRPr="003171D7">
        <w:rPr>
          <w:rFonts w:hint="eastAsia"/>
        </w:rPr>
        <w:t>：紐約州農業廳目前計畫針對能夠成功達到領導規模並可用於商業用途的</w:t>
      </w:r>
      <w:r w:rsidRPr="003171D7">
        <w:rPr>
          <w:rFonts w:hint="eastAsia"/>
        </w:rPr>
        <w:t>Cellolosic Ethanol</w:t>
      </w:r>
      <w:r w:rsidRPr="003171D7">
        <w:rPr>
          <w:rFonts w:hint="eastAsia"/>
        </w:rPr>
        <w:t>工廠，給予</w:t>
      </w:r>
      <w:r w:rsidRPr="003171D7">
        <w:rPr>
          <w:rFonts w:hint="eastAsia"/>
        </w:rPr>
        <w:t>2,000</w:t>
      </w:r>
      <w:r w:rsidRPr="003171D7">
        <w:rPr>
          <w:rFonts w:hint="eastAsia"/>
        </w:rPr>
        <w:t>萬美元的資助獎勵。</w:t>
      </w:r>
    </w:p>
    <w:p w:rsidR="00C46B45" w:rsidRPr="003171D7" w:rsidRDefault="00C46B45" w:rsidP="00C46B45">
      <w:pPr>
        <w:pStyle w:val="af6"/>
        <w:ind w:left="1417" w:hanging="472"/>
      </w:pPr>
      <w:r w:rsidRPr="003171D7">
        <w:rPr>
          <w:rFonts w:hint="eastAsia"/>
        </w:rPr>
        <w:t>３、</w:t>
      </w:r>
      <w:r w:rsidRPr="003171D7">
        <w:rPr>
          <w:rFonts w:hint="eastAsia"/>
        </w:rPr>
        <w:t>Clean Energy R &amp; D Tax Incentives</w:t>
      </w:r>
      <w:r w:rsidRPr="003171D7">
        <w:rPr>
          <w:rFonts w:hint="eastAsia"/>
        </w:rPr>
        <w:t>：在美國任何地方的公司均可申請。</w:t>
      </w:r>
    </w:p>
    <w:p w:rsidR="00C46B45" w:rsidRPr="003171D7" w:rsidRDefault="00C46B45" w:rsidP="00C46B45">
      <w:pPr>
        <w:pStyle w:val="af6"/>
        <w:ind w:left="1417" w:hanging="472"/>
      </w:pPr>
      <w:r w:rsidRPr="003171D7">
        <w:rPr>
          <w:rFonts w:hint="eastAsia"/>
        </w:rPr>
        <w:t>４、</w:t>
      </w:r>
      <w:r w:rsidRPr="003171D7">
        <w:rPr>
          <w:rFonts w:hint="eastAsia"/>
        </w:rPr>
        <w:t>Renewable Energy Technology Manufacturing Incentive Program</w:t>
      </w:r>
      <w:r w:rsidRPr="003171D7">
        <w:rPr>
          <w:rFonts w:hint="eastAsia"/>
        </w:rPr>
        <w:t>：太陽能、風力以及生質電力、水力的科技均可。政府將提供</w:t>
      </w:r>
      <w:r w:rsidRPr="003171D7">
        <w:rPr>
          <w:rFonts w:hint="eastAsia"/>
        </w:rPr>
        <w:t>400</w:t>
      </w:r>
      <w:r w:rsidRPr="003171D7">
        <w:rPr>
          <w:rFonts w:hint="eastAsia"/>
        </w:rPr>
        <w:t>萬美元，每人最高可獲得</w:t>
      </w:r>
      <w:r w:rsidRPr="003171D7">
        <w:rPr>
          <w:rFonts w:hint="eastAsia"/>
        </w:rPr>
        <w:t>100</w:t>
      </w:r>
      <w:r w:rsidRPr="003171D7">
        <w:rPr>
          <w:rFonts w:hint="eastAsia"/>
        </w:rPr>
        <w:t>萬元補助。</w:t>
      </w:r>
    </w:p>
    <w:p w:rsidR="00C46B45" w:rsidRPr="003171D7" w:rsidRDefault="00C46B45" w:rsidP="00C46B45">
      <w:pPr>
        <w:pStyle w:val="af6"/>
        <w:ind w:left="1417" w:hanging="472"/>
      </w:pPr>
      <w:r w:rsidRPr="003171D7">
        <w:rPr>
          <w:rFonts w:hint="eastAsia"/>
        </w:rPr>
        <w:t>５、</w:t>
      </w:r>
      <w:r w:rsidRPr="003171D7">
        <w:rPr>
          <w:rFonts w:hint="eastAsia"/>
        </w:rPr>
        <w:t>Renewable R &amp; D Grant Program</w:t>
      </w:r>
      <w:r w:rsidRPr="003171D7">
        <w:rPr>
          <w:rFonts w:hint="eastAsia"/>
        </w:rPr>
        <w:t>：針對紐約公司在每一種能源科技的發展、測試以及商業化方面提出補助。</w:t>
      </w:r>
    </w:p>
    <w:p w:rsidR="00FF4900" w:rsidRPr="003171D7" w:rsidRDefault="00FF4900" w:rsidP="00C46B45">
      <w:pPr>
        <w:pStyle w:val="a4"/>
        <w:spacing w:before="514" w:after="771"/>
        <w:rPr>
          <w:lang w:eastAsia="zh-TW"/>
        </w:rPr>
      </w:pPr>
      <w:r w:rsidRPr="003171D7">
        <w:rPr>
          <w:rFonts w:hint="eastAsia"/>
          <w:lang w:eastAsia="zh-TW"/>
        </w:rPr>
        <w:lastRenderedPageBreak/>
        <w:t>第伍章　租稅及金融制度</w:t>
      </w:r>
    </w:p>
    <w:p w:rsidR="00FF4900" w:rsidRPr="003171D7" w:rsidRDefault="00FF4900" w:rsidP="00C46B45">
      <w:pPr>
        <w:pStyle w:val="a6"/>
        <w:spacing w:before="257" w:after="257"/>
        <w:ind w:left="632" w:hanging="632"/>
      </w:pPr>
      <w:r w:rsidRPr="003171D7">
        <w:rPr>
          <w:rFonts w:hint="eastAsia"/>
        </w:rPr>
        <w:t>一、租稅</w:t>
      </w:r>
    </w:p>
    <w:p w:rsidR="00FF4900" w:rsidRPr="003171D7" w:rsidRDefault="00FF4900" w:rsidP="00C46B45">
      <w:pPr>
        <w:pStyle w:val="af1"/>
        <w:ind w:left="945" w:hanging="709"/>
      </w:pPr>
      <w:r w:rsidRPr="003171D7">
        <w:rPr>
          <w:rFonts w:hint="eastAsia"/>
        </w:rPr>
        <w:t>（一）紐約州公司所得稅（</w:t>
      </w:r>
      <w:r w:rsidRPr="003171D7">
        <w:t>Corporate Income Tax</w:t>
      </w:r>
      <w:r w:rsidRPr="003171D7">
        <w:rPr>
          <w:rFonts w:hint="eastAsia"/>
        </w:rPr>
        <w:t>）為</w:t>
      </w:r>
      <w:r w:rsidRPr="003171D7">
        <w:t>7.1</w:t>
      </w:r>
      <w:r w:rsidRPr="003171D7">
        <w:rPr>
          <w:rFonts w:hint="eastAsia"/>
        </w:rPr>
        <w:t>%</w:t>
      </w:r>
      <w:r w:rsidRPr="003171D7">
        <w:rPr>
          <w:rFonts w:hint="eastAsia"/>
        </w:rPr>
        <w:t>，但對年淨收益在</w:t>
      </w:r>
      <w:r w:rsidRPr="003171D7">
        <w:t>29</w:t>
      </w:r>
      <w:r w:rsidRPr="003171D7">
        <w:rPr>
          <w:rFonts w:hint="eastAsia"/>
        </w:rPr>
        <w:t>萬美元以下之小型企業課徵較低之</w:t>
      </w:r>
      <w:r w:rsidRPr="003171D7">
        <w:t>6.5%</w:t>
      </w:r>
      <w:r w:rsidRPr="003171D7">
        <w:rPr>
          <w:rFonts w:hint="eastAsia"/>
        </w:rPr>
        <w:t>稅率。</w:t>
      </w:r>
    </w:p>
    <w:p w:rsidR="00FF4900" w:rsidRPr="003171D7" w:rsidRDefault="00FF4900" w:rsidP="00C46B45">
      <w:pPr>
        <w:pStyle w:val="af1"/>
        <w:ind w:left="945" w:hanging="709"/>
      </w:pPr>
      <w:r w:rsidRPr="003171D7">
        <w:rPr>
          <w:rFonts w:hint="eastAsia"/>
        </w:rPr>
        <w:t>（二）紐約州銷售稅（</w:t>
      </w:r>
      <w:r w:rsidRPr="003171D7">
        <w:t>Sales Tax</w:t>
      </w:r>
      <w:r w:rsidRPr="003171D7">
        <w:rPr>
          <w:rFonts w:hint="eastAsia"/>
        </w:rPr>
        <w:t>）稅率</w:t>
      </w:r>
      <w:r w:rsidRPr="003171D7">
        <w:t>4</w:t>
      </w:r>
      <w:r w:rsidRPr="003171D7">
        <w:rPr>
          <w:rFonts w:hint="eastAsia"/>
        </w:rPr>
        <w:t>%</w:t>
      </w:r>
      <w:r w:rsidRPr="003171D7">
        <w:rPr>
          <w:rFonts w:hint="eastAsia"/>
        </w:rPr>
        <w:t>，但在紐約州大部份地區須再加地方銷售稅，例如在紐約市購物時須繳納之銷售稅為</w:t>
      </w:r>
      <w:r w:rsidRPr="003171D7">
        <w:t>8.875</w:t>
      </w:r>
      <w:r w:rsidRPr="003171D7">
        <w:rPr>
          <w:rFonts w:hint="eastAsia"/>
        </w:rPr>
        <w:t>%</w:t>
      </w:r>
      <w:r w:rsidRPr="003171D7">
        <w:rPr>
          <w:rFonts w:hint="eastAsia"/>
        </w:rPr>
        <w:t>，但購買衣服在</w:t>
      </w:r>
      <w:r w:rsidRPr="003171D7">
        <w:t>110</w:t>
      </w:r>
      <w:r w:rsidRPr="003171D7">
        <w:rPr>
          <w:rFonts w:hint="eastAsia"/>
        </w:rPr>
        <w:t>美元之下，免付銷售稅。</w:t>
      </w:r>
    </w:p>
    <w:p w:rsidR="00FF4900" w:rsidRPr="003171D7" w:rsidRDefault="00FF4900" w:rsidP="00C46B45">
      <w:pPr>
        <w:pStyle w:val="af1"/>
        <w:ind w:left="945" w:hanging="709"/>
      </w:pPr>
      <w:r w:rsidRPr="003171D7">
        <w:rPr>
          <w:rFonts w:hint="eastAsia"/>
        </w:rPr>
        <w:t>（三）紐約州個人所得稅（</w:t>
      </w:r>
      <w:r w:rsidRPr="003171D7">
        <w:t>Individual Income Tax</w:t>
      </w:r>
      <w:r w:rsidRPr="003171D7">
        <w:rPr>
          <w:rFonts w:hint="eastAsia"/>
        </w:rPr>
        <w:t>）級距由</w:t>
      </w:r>
      <w:r w:rsidRPr="003171D7">
        <w:t>4%</w:t>
      </w:r>
      <w:r w:rsidRPr="003171D7">
        <w:rPr>
          <w:rFonts w:hint="eastAsia"/>
        </w:rPr>
        <w:t>至</w:t>
      </w:r>
      <w:r w:rsidRPr="003171D7">
        <w:t>8.82</w:t>
      </w:r>
      <w:r w:rsidRPr="003171D7">
        <w:rPr>
          <w:rFonts w:hint="eastAsia"/>
        </w:rPr>
        <w:t>%</w:t>
      </w:r>
      <w:r w:rsidRPr="003171D7">
        <w:rPr>
          <w:rFonts w:hint="eastAsia"/>
        </w:rPr>
        <w:t>。</w:t>
      </w:r>
    </w:p>
    <w:p w:rsidR="00FF4900" w:rsidRPr="003171D7" w:rsidRDefault="00FF4900" w:rsidP="00C46B45">
      <w:pPr>
        <w:pStyle w:val="a6"/>
        <w:spacing w:before="257" w:after="257"/>
        <w:ind w:left="632" w:hanging="632"/>
      </w:pPr>
      <w:r w:rsidRPr="003171D7">
        <w:rPr>
          <w:rFonts w:hint="eastAsia"/>
        </w:rPr>
        <w:t>二、金融</w:t>
      </w:r>
    </w:p>
    <w:p w:rsidR="00FF4900" w:rsidRPr="003171D7" w:rsidRDefault="00FF4900" w:rsidP="00C46B45">
      <w:pPr>
        <w:ind w:firstLine="472"/>
      </w:pPr>
      <w:r w:rsidRPr="003171D7">
        <w:rPr>
          <w:rFonts w:hint="eastAsia"/>
        </w:rPr>
        <w:t>紐約是全球金融中心，資本市場健全交易量龐大，外商貸款管道完備利率水準合理，係外商集資的天堂。以紐約證券交易所（</w:t>
      </w:r>
      <w:r w:rsidRPr="003171D7">
        <w:t>NYSE Euronext</w:t>
      </w:r>
      <w:r w:rsidRPr="003171D7">
        <w:rPr>
          <w:rFonts w:hint="eastAsia"/>
        </w:rPr>
        <w:t>）而言，至</w:t>
      </w:r>
      <w:r w:rsidRPr="003171D7">
        <w:t>201</w:t>
      </w:r>
      <w:r w:rsidRPr="003171D7">
        <w:rPr>
          <w:rFonts w:hint="eastAsia"/>
        </w:rPr>
        <w:t>8</w:t>
      </w:r>
      <w:r w:rsidRPr="003171D7">
        <w:rPr>
          <w:rFonts w:hint="eastAsia"/>
        </w:rPr>
        <w:t>年</w:t>
      </w:r>
      <w:r w:rsidRPr="003171D7">
        <w:rPr>
          <w:rFonts w:hint="eastAsia"/>
        </w:rPr>
        <w:t>4</w:t>
      </w:r>
      <w:r w:rsidRPr="003171D7">
        <w:rPr>
          <w:rFonts w:hint="eastAsia"/>
        </w:rPr>
        <w:t>月底共有超過</w:t>
      </w:r>
      <w:r w:rsidRPr="003171D7">
        <w:t>8</w:t>
      </w:r>
      <w:r w:rsidRPr="003171D7">
        <w:rPr>
          <w:rFonts w:hint="eastAsia"/>
        </w:rPr>
        <w:t>596</w:t>
      </w:r>
      <w:r w:rsidRPr="003171D7">
        <w:rPr>
          <w:rFonts w:hint="eastAsia"/>
        </w:rPr>
        <w:t>檔股票掛牌（市值約為</w:t>
      </w:r>
      <w:r w:rsidRPr="003171D7">
        <w:rPr>
          <w:rFonts w:hint="eastAsia"/>
        </w:rPr>
        <w:t>22.8</w:t>
      </w:r>
      <w:r w:rsidRPr="003171D7">
        <w:rPr>
          <w:rFonts w:hint="eastAsia"/>
        </w:rPr>
        <w:t>兆美元），是全球交易量最大的證券交易所，佔全球資本市場交易的</w:t>
      </w:r>
      <w:r w:rsidRPr="003171D7">
        <w:t>40</w:t>
      </w:r>
      <w:r w:rsidRPr="003171D7">
        <w:rPr>
          <w:rFonts w:hint="eastAsia"/>
        </w:rPr>
        <w:t>%</w:t>
      </w:r>
      <w:r w:rsidRPr="003171D7">
        <w:rPr>
          <w:rFonts w:hint="eastAsia"/>
        </w:rPr>
        <w:t>，其中外國公司超過</w:t>
      </w:r>
      <w:r w:rsidRPr="003171D7">
        <w:t>400</w:t>
      </w:r>
      <w:r w:rsidRPr="003171D7">
        <w:rPr>
          <w:rFonts w:hint="eastAsia"/>
        </w:rPr>
        <w:t>多家，至於全球排名第</w:t>
      </w:r>
      <w:r w:rsidRPr="003171D7">
        <w:t>2</w:t>
      </w:r>
      <w:r w:rsidRPr="003171D7">
        <w:rPr>
          <w:rFonts w:hint="eastAsia"/>
        </w:rPr>
        <w:t>的紐約那斯達克（</w:t>
      </w:r>
      <w:r w:rsidRPr="003171D7">
        <w:t>Nasdaq</w:t>
      </w:r>
      <w:r w:rsidRPr="003171D7">
        <w:rPr>
          <w:rFonts w:hint="eastAsia"/>
        </w:rPr>
        <w:t>）證券交易所，至</w:t>
      </w:r>
      <w:r w:rsidRPr="003171D7">
        <w:t>201</w:t>
      </w:r>
      <w:r w:rsidR="001C6888" w:rsidRPr="003171D7">
        <w:rPr>
          <w:rFonts w:hint="eastAsia"/>
          <w:lang w:eastAsia="zh-TW"/>
        </w:rPr>
        <w:t>8</w:t>
      </w:r>
      <w:r w:rsidRPr="003171D7">
        <w:rPr>
          <w:rFonts w:hint="eastAsia"/>
        </w:rPr>
        <w:t>年</w:t>
      </w:r>
      <w:r w:rsidR="001C6888" w:rsidRPr="003171D7">
        <w:rPr>
          <w:rFonts w:hint="eastAsia"/>
          <w:lang w:eastAsia="zh-TW"/>
        </w:rPr>
        <w:t>全球</w:t>
      </w:r>
      <w:r w:rsidRPr="003171D7">
        <w:rPr>
          <w:rFonts w:hint="eastAsia"/>
        </w:rPr>
        <w:t>超過</w:t>
      </w:r>
      <w:r w:rsidR="001C6888" w:rsidRPr="003171D7">
        <w:rPr>
          <w:rFonts w:hint="eastAsia"/>
          <w:lang w:eastAsia="zh-TW"/>
        </w:rPr>
        <w:t>3</w:t>
      </w:r>
      <w:r w:rsidRPr="003171D7">
        <w:rPr>
          <w:rFonts w:hint="eastAsia"/>
        </w:rPr>
        <w:t>,</w:t>
      </w:r>
      <w:r w:rsidR="001C6888" w:rsidRPr="003171D7">
        <w:rPr>
          <w:rFonts w:hint="eastAsia"/>
          <w:lang w:eastAsia="zh-TW"/>
        </w:rPr>
        <w:t>9</w:t>
      </w:r>
      <w:r w:rsidRPr="003171D7">
        <w:rPr>
          <w:rFonts w:hint="eastAsia"/>
        </w:rPr>
        <w:t>00</w:t>
      </w:r>
      <w:r w:rsidRPr="003171D7">
        <w:rPr>
          <w:rFonts w:hint="eastAsia"/>
        </w:rPr>
        <w:t>家公司股票在此掛牌。</w:t>
      </w:r>
    </w:p>
    <w:p w:rsidR="00FF4900" w:rsidRPr="003171D7" w:rsidRDefault="00FF4900" w:rsidP="00571FB1">
      <w:pPr>
        <w:pStyle w:val="a6"/>
        <w:spacing w:before="257" w:after="257"/>
        <w:ind w:left="632" w:hanging="632"/>
      </w:pPr>
      <w:r w:rsidRPr="003171D7">
        <w:rPr>
          <w:rFonts w:hint="eastAsia"/>
        </w:rPr>
        <w:t>三、匯兌</w:t>
      </w:r>
    </w:p>
    <w:p w:rsidR="00FF4900" w:rsidRPr="003171D7" w:rsidRDefault="00FF4900" w:rsidP="00C46B45">
      <w:pPr>
        <w:ind w:firstLine="472"/>
      </w:pPr>
      <w:r w:rsidRPr="003171D7">
        <w:rPr>
          <w:rFonts w:hint="eastAsia"/>
        </w:rPr>
        <w:t>無匯兌問題，金融單位主要注意的是洗錢以及境外逃稅問題。國外匯款如係支付勞務，超過一定的數字，需要繳所得稅。匯款銀行人員依規定需要詢問匯款人匯款的目的，對不想報稅的人會產生嚇阻作用。</w:t>
      </w:r>
    </w:p>
    <w:p w:rsidR="00FF4900" w:rsidRPr="003171D7" w:rsidRDefault="00FF4900" w:rsidP="00DD684E">
      <w:pPr>
        <w:pStyle w:val="a4"/>
        <w:spacing w:before="514" w:after="771"/>
        <w:rPr>
          <w:lang w:eastAsia="zh-TW"/>
        </w:rPr>
      </w:pPr>
      <w:r w:rsidRPr="003171D7">
        <w:rPr>
          <w:rFonts w:hint="eastAsia"/>
          <w:lang w:eastAsia="zh-TW"/>
        </w:rPr>
        <w:lastRenderedPageBreak/>
        <w:t>第陸章　基礎建設及成本</w:t>
      </w:r>
    </w:p>
    <w:p w:rsidR="00FF4900" w:rsidRPr="003171D7" w:rsidRDefault="00FF4900" w:rsidP="00C46B45">
      <w:pPr>
        <w:pStyle w:val="a6"/>
        <w:spacing w:before="257" w:after="257"/>
        <w:ind w:left="632" w:hanging="632"/>
      </w:pPr>
      <w:r w:rsidRPr="003171D7">
        <w:rPr>
          <w:rFonts w:hint="eastAsia"/>
        </w:rPr>
        <w:t>一、土地</w:t>
      </w:r>
    </w:p>
    <w:p w:rsidR="00FF4900" w:rsidRPr="003171D7" w:rsidRDefault="00FF4900" w:rsidP="00C46B45">
      <w:pPr>
        <w:ind w:firstLine="472"/>
      </w:pPr>
      <w:r w:rsidRPr="003171D7">
        <w:rPr>
          <w:rFonts w:hint="eastAsia"/>
        </w:rPr>
        <w:t>受紐約州土地資源保護，設廠基本上在特定的園區或是地點。以下是幾園區供參考：</w:t>
      </w:r>
    </w:p>
    <w:p w:rsidR="00FF4900" w:rsidRPr="003171D7" w:rsidRDefault="00FF4900" w:rsidP="00C46B45">
      <w:pPr>
        <w:pStyle w:val="af1"/>
        <w:ind w:left="945" w:hanging="709"/>
      </w:pPr>
      <w:r w:rsidRPr="003171D7">
        <w:rPr>
          <w:rFonts w:hint="eastAsia"/>
          <w:lang w:eastAsia="zh-CN"/>
        </w:rPr>
        <w:t>（一）</w:t>
      </w:r>
      <w:r w:rsidRPr="003171D7">
        <w:rPr>
          <w:lang w:eastAsia="zh-CN"/>
        </w:rPr>
        <w:t>Foreign Trade Zone</w:t>
      </w:r>
      <w:r w:rsidRPr="003171D7">
        <w:rPr>
          <w:rFonts w:hint="eastAsia"/>
          <w:lang w:eastAsia="zh-CN"/>
        </w:rPr>
        <w:t>（外貿園區），紐約州設有</w:t>
      </w:r>
      <w:r w:rsidRPr="003171D7">
        <w:rPr>
          <w:lang w:eastAsia="zh-CN"/>
        </w:rPr>
        <w:t>14</w:t>
      </w:r>
      <w:r w:rsidRPr="003171D7">
        <w:rPr>
          <w:rFonts w:hint="eastAsia"/>
          <w:lang w:eastAsia="zh-CN"/>
        </w:rPr>
        <w:t>個外貿園區（</w:t>
      </w:r>
      <w:r w:rsidRPr="003171D7">
        <w:rPr>
          <w:lang w:eastAsia="zh-CN"/>
        </w:rPr>
        <w:t>Foreign Trade Zone</w:t>
      </w:r>
      <w:r w:rsidRPr="003171D7">
        <w:rPr>
          <w:rFonts w:hint="eastAsia"/>
          <w:lang w:eastAsia="zh-CN"/>
        </w:rPr>
        <w:t>），包括一些次區（</w:t>
      </w:r>
      <w:r w:rsidRPr="003171D7">
        <w:rPr>
          <w:lang w:eastAsia="zh-CN"/>
        </w:rPr>
        <w:t>subzones</w:t>
      </w:r>
      <w:r w:rsidRPr="003171D7">
        <w:rPr>
          <w:rFonts w:hint="eastAsia"/>
          <w:lang w:eastAsia="zh-CN"/>
        </w:rPr>
        <w:t>）。此型態的園區類似我國的加工出口區，係依照聯邦管理外　貿園區的規定（</w:t>
      </w:r>
      <w:r w:rsidRPr="003171D7">
        <w:rPr>
          <w:lang w:eastAsia="zh-CN"/>
        </w:rPr>
        <w:t>Foreign Trade Zones Act of 1934</w:t>
      </w:r>
      <w:r w:rsidRPr="003171D7">
        <w:rPr>
          <w:rFonts w:hint="eastAsia"/>
          <w:lang w:eastAsia="zh-CN"/>
        </w:rPr>
        <w:t>）辦理，執行單位為地方政府，對地方增加就業、出口多有助益。</w:t>
      </w:r>
      <w:r w:rsidRPr="003171D7">
        <w:rPr>
          <w:rFonts w:hint="eastAsia"/>
        </w:rPr>
        <w:t>全美第一個外貿園區是在紐約設立的，目前在紐約市規劃的外貿園區共有</w:t>
      </w:r>
      <w:r w:rsidRPr="003171D7">
        <w:t>6</w:t>
      </w:r>
      <w:r w:rsidRPr="003171D7">
        <w:rPr>
          <w:rFonts w:hint="eastAsia"/>
        </w:rPr>
        <w:t>個。</w:t>
      </w:r>
    </w:p>
    <w:p w:rsidR="00FF4900" w:rsidRPr="003171D7" w:rsidRDefault="00FF4900" w:rsidP="00C46B45">
      <w:pPr>
        <w:pStyle w:val="af1"/>
        <w:ind w:left="945" w:hanging="709"/>
      </w:pPr>
      <w:r w:rsidRPr="003171D7">
        <w:rPr>
          <w:rFonts w:hint="eastAsia"/>
        </w:rPr>
        <w:t>（三）育成中心，紐約州設有約</w:t>
      </w:r>
      <w:r w:rsidRPr="003171D7">
        <w:t>60</w:t>
      </w:r>
      <w:r w:rsidRPr="003171D7">
        <w:rPr>
          <w:rFonts w:hint="eastAsia"/>
        </w:rPr>
        <w:t>家育成中心，總數居全美第</w:t>
      </w:r>
      <w:r w:rsidRPr="003171D7">
        <w:t>2</w:t>
      </w:r>
      <w:r w:rsidRPr="003171D7">
        <w:rPr>
          <w:rFonts w:hint="eastAsia"/>
        </w:rPr>
        <w:t>位，每家育成中心約有</w:t>
      </w:r>
      <w:r w:rsidRPr="003171D7">
        <w:t>3</w:t>
      </w:r>
      <w:r w:rsidRPr="003171D7">
        <w:rPr>
          <w:rFonts w:hint="eastAsia"/>
        </w:rPr>
        <w:t>至</w:t>
      </w:r>
      <w:r w:rsidRPr="003171D7">
        <w:t>10</w:t>
      </w:r>
      <w:r w:rsidRPr="003171D7">
        <w:rPr>
          <w:rFonts w:hint="eastAsia"/>
        </w:rPr>
        <w:t>家的育成公司，有許多研發新技術或創新，紐約州育成中心協會網址為</w:t>
      </w:r>
      <w:r w:rsidRPr="003171D7">
        <w:t>http</w:t>
      </w:r>
      <w:r w:rsidRPr="003171D7">
        <w:rPr>
          <w:rFonts w:hint="eastAsia"/>
        </w:rPr>
        <w:t>：</w:t>
      </w:r>
      <w:r w:rsidRPr="003171D7">
        <w:t>//bianys.com</w:t>
      </w:r>
      <w:r w:rsidRPr="003171D7">
        <w:rPr>
          <w:rFonts w:hint="eastAsia"/>
        </w:rPr>
        <w:t>。新創公司選擇育成中心可享有較低的房租以及市政府的協助，如創業資金等。</w:t>
      </w:r>
    </w:p>
    <w:p w:rsidR="00FF4900" w:rsidRPr="003171D7" w:rsidRDefault="00FF4900" w:rsidP="00C46B45">
      <w:pPr>
        <w:pStyle w:val="af1"/>
        <w:ind w:left="945" w:hanging="709"/>
      </w:pPr>
      <w:r w:rsidRPr="003171D7">
        <w:rPr>
          <w:rFonts w:hint="eastAsia"/>
        </w:rPr>
        <w:t>（四）此外還有地區發展經濟的非政府單位在廢棄的軍火廠或是森林用地改成立的科技園區如</w:t>
      </w:r>
      <w:r w:rsidRPr="003171D7">
        <w:t>Watervliet Arsenal</w:t>
      </w:r>
      <w:r w:rsidRPr="003171D7">
        <w:rPr>
          <w:rFonts w:hint="eastAsia"/>
        </w:rPr>
        <w:t>以及</w:t>
      </w:r>
      <w:r w:rsidRPr="003171D7">
        <w:t>Luther Forest Technology Campus</w:t>
      </w:r>
      <w:r w:rsidRPr="003171D7">
        <w:rPr>
          <w:rFonts w:hint="eastAsia"/>
        </w:rPr>
        <w:t>。如在該區設廠，該區管理局可以協助獲得以上的各項優惠。在</w:t>
      </w:r>
      <w:r w:rsidRPr="003171D7">
        <w:t>Luther Forest Technology Campus</w:t>
      </w:r>
      <w:r w:rsidRPr="003171D7">
        <w:rPr>
          <w:rFonts w:hint="eastAsia"/>
        </w:rPr>
        <w:t>設廠的</w:t>
      </w:r>
      <w:r w:rsidRPr="003171D7">
        <w:t>Global Foundry</w:t>
      </w:r>
      <w:r w:rsidRPr="003171D7">
        <w:rPr>
          <w:rFonts w:hint="eastAsia"/>
        </w:rPr>
        <w:t>就獲得許多優惠措施。</w:t>
      </w:r>
    </w:p>
    <w:p w:rsidR="00FF4900" w:rsidRPr="003171D7" w:rsidRDefault="00FF4900" w:rsidP="00C46B45">
      <w:pPr>
        <w:ind w:firstLine="472"/>
        <w:rPr>
          <w:lang w:eastAsia="zh-TW"/>
        </w:rPr>
      </w:pPr>
      <w:r w:rsidRPr="003171D7">
        <w:rPr>
          <w:rFonts w:hint="eastAsia"/>
          <w:lang w:eastAsia="zh-TW"/>
        </w:rPr>
        <w:t>如不在這些區內設廠，紐約州經濟發展廳會協助</w:t>
      </w:r>
      <w:r w:rsidRPr="003171D7">
        <w:rPr>
          <w:rFonts w:hint="eastAsia"/>
        </w:rPr>
        <w:t>投資者找到合適的地點後，</w:t>
      </w:r>
      <w:r w:rsidRPr="003171D7">
        <w:rPr>
          <w:rFonts w:hint="eastAsia"/>
          <w:lang w:eastAsia="zh-TW"/>
        </w:rPr>
        <w:t>再</w:t>
      </w:r>
      <w:r w:rsidRPr="003171D7">
        <w:rPr>
          <w:rFonts w:hint="eastAsia"/>
        </w:rPr>
        <w:t>與當地政府洽談，</w:t>
      </w:r>
      <w:r w:rsidRPr="003171D7">
        <w:rPr>
          <w:rFonts w:hint="eastAsia"/>
          <w:lang w:eastAsia="zh-TW"/>
        </w:rPr>
        <w:t>如果條件符合，</w:t>
      </w:r>
      <w:r w:rsidRPr="003171D7">
        <w:rPr>
          <w:rFonts w:hint="eastAsia"/>
        </w:rPr>
        <w:t>基本上都可得到某種優惠，優惠不一定是稅務，可能是代為修建一條道路，每個投資案均不一樣。</w:t>
      </w:r>
    </w:p>
    <w:p w:rsidR="00FF4900" w:rsidRPr="003171D7" w:rsidRDefault="00C46B45" w:rsidP="00C46B45">
      <w:pPr>
        <w:pStyle w:val="a6"/>
        <w:spacing w:before="257" w:after="257"/>
        <w:ind w:left="632" w:hanging="632"/>
      </w:pPr>
      <w:r w:rsidRPr="003171D7">
        <w:br w:type="page"/>
      </w:r>
      <w:r w:rsidR="00FF4900" w:rsidRPr="003171D7">
        <w:rPr>
          <w:rFonts w:hint="eastAsia"/>
        </w:rPr>
        <w:lastRenderedPageBreak/>
        <w:t>二、公共資源</w:t>
      </w:r>
    </w:p>
    <w:p w:rsidR="00FF4900" w:rsidRPr="003171D7" w:rsidRDefault="00FF4900" w:rsidP="00C46B45">
      <w:pPr>
        <w:ind w:firstLine="472"/>
      </w:pPr>
      <w:r w:rsidRPr="003171D7">
        <w:rPr>
          <w:rFonts w:hint="eastAsia"/>
        </w:rPr>
        <w:t>位於水牛城與加拿大邊境的尼加拉瀑布，擁有豐富的水力資源，水力發電占紐約全州總發電量</w:t>
      </w:r>
      <w:r w:rsidRPr="003171D7">
        <w:t>4</w:t>
      </w:r>
      <w:r w:rsidRPr="003171D7">
        <w:rPr>
          <w:rFonts w:hint="eastAsia"/>
        </w:rPr>
        <w:t>分之</w:t>
      </w:r>
      <w:r w:rsidRPr="003171D7">
        <w:t>1</w:t>
      </w:r>
      <w:r w:rsidRPr="003171D7">
        <w:rPr>
          <w:rFonts w:hint="eastAsia"/>
        </w:rPr>
        <w:t>，因此紐約州水電等能源供應無虞，不缺水，水費也相對便宜。</w:t>
      </w:r>
    </w:p>
    <w:p w:rsidR="00FF4900" w:rsidRPr="003171D7" w:rsidRDefault="00FF4900" w:rsidP="00C46B45">
      <w:pPr>
        <w:ind w:firstLine="472"/>
      </w:pPr>
      <w:r w:rsidRPr="003171D7">
        <w:rPr>
          <w:rFonts w:hint="eastAsia"/>
        </w:rPr>
        <w:t>除水力，其餘為火力發電及核能發電，核電廠有六座。距離紐約市約</w:t>
      </w:r>
      <w:smartTag w:uri="urn:schemas-microsoft-com:office:smarttags" w:element="chmetcnv">
        <w:smartTagPr>
          <w:attr w:name="TCSC" w:val="0"/>
          <w:attr w:name="NumberType" w:val="1"/>
          <w:attr w:name="Negative" w:val="False"/>
          <w:attr w:name="HasSpace" w:val="False"/>
          <w:attr w:name="SourceValue" w:val="30"/>
          <w:attr w:name="UnitName" w:val="公里"/>
        </w:smartTagPr>
        <w:r w:rsidRPr="003171D7">
          <w:t>30</w:t>
        </w:r>
        <w:r w:rsidRPr="003171D7">
          <w:rPr>
            <w:rFonts w:hint="eastAsia"/>
          </w:rPr>
          <w:t>公里</w:t>
        </w:r>
      </w:smartTag>
      <w:r w:rsidRPr="003171D7">
        <w:rPr>
          <w:rFonts w:hint="eastAsia"/>
        </w:rPr>
        <w:t>的印地安點能源中心（</w:t>
      </w:r>
      <w:r w:rsidRPr="003171D7">
        <w:t>Indian Point Energy Center</w:t>
      </w:r>
      <w:r w:rsidRPr="003171D7">
        <w:rPr>
          <w:rFonts w:hint="eastAsia"/>
        </w:rPr>
        <w:t>）的核能發電廠因為接近紐約市人口稠密的地區因此</w:t>
      </w:r>
      <w:r w:rsidRPr="003171D7">
        <w:rPr>
          <w:rFonts w:hint="eastAsia"/>
        </w:rPr>
        <w:t>Cuomo</w:t>
      </w:r>
      <w:r w:rsidRPr="003171D7">
        <w:rPr>
          <w:rFonts w:hint="eastAsia"/>
        </w:rPr>
        <w:t>州長對此核能發電廠相當關注，核電廠預計於</w:t>
      </w:r>
      <w:r w:rsidRPr="003171D7">
        <w:rPr>
          <w:rFonts w:hint="eastAsia"/>
        </w:rPr>
        <w:t>2021</w:t>
      </w:r>
      <w:r w:rsidRPr="003171D7">
        <w:rPr>
          <w:rFonts w:hint="eastAsia"/>
        </w:rPr>
        <w:t>年前關閉。</w:t>
      </w:r>
    </w:p>
    <w:p w:rsidR="00FF4900" w:rsidRPr="003171D7" w:rsidRDefault="00FF4900" w:rsidP="00C46B45">
      <w:pPr>
        <w:ind w:firstLine="472"/>
      </w:pPr>
      <w:r w:rsidRPr="003171D7">
        <w:rPr>
          <w:rFonts w:hint="eastAsia"/>
        </w:rPr>
        <w:t>紐約州的電力、天然氣等能源市場為自由競爭之市場，各能源供應商之定價策略循成本利潤及自由競爭法則，相關價格依據地區、季節、自用住宅或營業用、合約長度等因素而有所不同。目前自用住宅一般用戶最低每瓩時</w:t>
      </w:r>
      <w:r w:rsidR="0063468A" w:rsidRPr="003171D7">
        <w:rPr>
          <w:rFonts w:hint="eastAsia"/>
        </w:rPr>
        <w:t>（</w:t>
      </w:r>
      <w:r w:rsidRPr="003171D7">
        <w:rPr>
          <w:rFonts w:hint="eastAsia"/>
        </w:rPr>
        <w:t>kWh</w:t>
      </w:r>
      <w:r w:rsidR="0063468A" w:rsidRPr="003171D7">
        <w:rPr>
          <w:rFonts w:hint="eastAsia"/>
        </w:rPr>
        <w:t>）</w:t>
      </w:r>
      <w:r w:rsidRPr="003171D7">
        <w:rPr>
          <w:rFonts w:hint="eastAsia"/>
        </w:rPr>
        <w:t>0.076</w:t>
      </w:r>
      <w:r w:rsidRPr="003171D7">
        <w:rPr>
          <w:rFonts w:hint="eastAsia"/>
        </w:rPr>
        <w:t>美元起，但另需負擔其他相關管線費與稅費。</w:t>
      </w:r>
    </w:p>
    <w:p w:rsidR="00FF4900" w:rsidRPr="003171D7" w:rsidRDefault="00FF4900" w:rsidP="00C46B45">
      <w:pPr>
        <w:pStyle w:val="a6"/>
        <w:spacing w:before="257" w:after="257"/>
        <w:ind w:left="632" w:hanging="632"/>
      </w:pPr>
      <w:r w:rsidRPr="003171D7">
        <w:rPr>
          <w:rFonts w:hint="eastAsia"/>
        </w:rPr>
        <w:t>三、通訊</w:t>
      </w:r>
    </w:p>
    <w:p w:rsidR="00FF4900" w:rsidRPr="003171D7" w:rsidRDefault="00FF4900" w:rsidP="005534D5">
      <w:pPr>
        <w:ind w:firstLine="472"/>
        <w:rPr>
          <w:lang w:eastAsia="zh-TW"/>
        </w:rPr>
      </w:pPr>
      <w:r w:rsidRPr="003171D7">
        <w:rPr>
          <w:rFonts w:hint="eastAsia"/>
        </w:rPr>
        <w:t>以美國最大之</w:t>
      </w:r>
      <w:r w:rsidRPr="003171D7">
        <w:rPr>
          <w:rFonts w:hint="eastAsia"/>
        </w:rPr>
        <w:t>Verizon</w:t>
      </w:r>
      <w:r w:rsidRPr="003171D7">
        <w:rPr>
          <w:rFonts w:hint="eastAsia"/>
        </w:rPr>
        <w:t>電話公司為例，行動電話費率每月</w:t>
      </w:r>
      <w:r w:rsidRPr="003171D7">
        <w:rPr>
          <w:rFonts w:hint="eastAsia"/>
        </w:rPr>
        <w:t>35</w:t>
      </w:r>
      <w:r w:rsidRPr="003171D7">
        <w:rPr>
          <w:rFonts w:hint="eastAsia"/>
        </w:rPr>
        <w:t>美元起</w:t>
      </w:r>
      <w:r w:rsidR="0063468A" w:rsidRPr="003171D7">
        <w:rPr>
          <w:rFonts w:hint="eastAsia"/>
        </w:rPr>
        <w:t>（</w:t>
      </w:r>
      <w:r w:rsidRPr="003171D7">
        <w:rPr>
          <w:rFonts w:hint="eastAsia"/>
        </w:rPr>
        <w:t>無限量通話時間與簡訊</w:t>
      </w:r>
      <w:r w:rsidR="0063468A" w:rsidRPr="003171D7">
        <w:rPr>
          <w:rFonts w:hint="eastAsia"/>
        </w:rPr>
        <w:t>）</w:t>
      </w:r>
      <w:r w:rsidRPr="003171D7">
        <w:rPr>
          <w:rFonts w:hint="eastAsia"/>
        </w:rPr>
        <w:t>，另可使用</w:t>
      </w:r>
      <w:r w:rsidRPr="003171D7">
        <w:rPr>
          <w:rFonts w:hint="eastAsia"/>
        </w:rPr>
        <w:t>2GB</w:t>
      </w:r>
      <w:r w:rsidRPr="003171D7">
        <w:rPr>
          <w:rFonts w:hint="eastAsia"/>
        </w:rPr>
        <w:t>容量的</w:t>
      </w:r>
      <w:r w:rsidRPr="003171D7">
        <w:rPr>
          <w:rFonts w:hint="eastAsia"/>
        </w:rPr>
        <w:t>4G</w:t>
      </w:r>
      <w:r w:rsidRPr="003171D7">
        <w:rPr>
          <w:rFonts w:hint="eastAsia"/>
        </w:rPr>
        <w:t>網路，額外加購</w:t>
      </w:r>
      <w:r w:rsidRPr="003171D7">
        <w:rPr>
          <w:rFonts w:hint="eastAsia"/>
        </w:rPr>
        <w:t>1GB</w:t>
      </w:r>
      <w:r w:rsidRPr="003171D7">
        <w:rPr>
          <w:rFonts w:hint="eastAsia"/>
        </w:rPr>
        <w:t>網路需加價</w:t>
      </w:r>
      <w:r w:rsidRPr="003171D7">
        <w:rPr>
          <w:rFonts w:hint="eastAsia"/>
        </w:rPr>
        <w:t>15</w:t>
      </w:r>
      <w:r w:rsidRPr="003171D7">
        <w:rPr>
          <w:rFonts w:hint="eastAsia"/>
        </w:rPr>
        <w:t>美元。此外，另提供家庭方案，</w:t>
      </w:r>
      <w:r w:rsidRPr="003171D7">
        <w:rPr>
          <w:rFonts w:hint="eastAsia"/>
        </w:rPr>
        <w:t>4</w:t>
      </w:r>
      <w:r w:rsidRPr="003171D7">
        <w:rPr>
          <w:rFonts w:hint="eastAsia"/>
        </w:rPr>
        <w:t>條線路，每人</w:t>
      </w:r>
      <w:r w:rsidRPr="003171D7">
        <w:rPr>
          <w:rFonts w:hint="eastAsia"/>
        </w:rPr>
        <w:t>40</w:t>
      </w:r>
      <w:r w:rsidRPr="003171D7">
        <w:rPr>
          <w:rFonts w:hint="eastAsia"/>
        </w:rPr>
        <w:t>美元起，可使用無限量通話、簡訊與</w:t>
      </w:r>
      <w:r w:rsidRPr="003171D7">
        <w:rPr>
          <w:rFonts w:hint="eastAsia"/>
        </w:rPr>
        <w:t>4G</w:t>
      </w:r>
      <w:r w:rsidRPr="003171D7">
        <w:rPr>
          <w:rFonts w:hint="eastAsia"/>
        </w:rPr>
        <w:t>網路。至於家用電話則需搭配</w:t>
      </w:r>
      <w:r w:rsidRPr="003171D7">
        <w:rPr>
          <w:rFonts w:hint="eastAsia"/>
        </w:rPr>
        <w:t>Fios</w:t>
      </w:r>
      <w:r w:rsidRPr="003171D7">
        <w:rPr>
          <w:rFonts w:hint="eastAsia"/>
        </w:rPr>
        <w:t>網路，撥打美國、加拿大與波多黎各的電話費率每分鐘自</w:t>
      </w:r>
      <w:r w:rsidRPr="003171D7">
        <w:rPr>
          <w:rFonts w:hint="eastAsia"/>
        </w:rPr>
        <w:t>0.05</w:t>
      </w:r>
      <w:r w:rsidRPr="003171D7">
        <w:rPr>
          <w:rFonts w:hint="eastAsia"/>
        </w:rPr>
        <w:t>美元起，撥打國際電話則依據受話地點不同，每分鐘費率自</w:t>
      </w:r>
      <w:r w:rsidRPr="003171D7">
        <w:rPr>
          <w:rFonts w:hint="eastAsia"/>
        </w:rPr>
        <w:t>0.08</w:t>
      </w:r>
      <w:r w:rsidRPr="003171D7">
        <w:rPr>
          <w:rFonts w:hint="eastAsia"/>
        </w:rPr>
        <w:t>美元起。</w:t>
      </w:r>
      <w:r w:rsidRPr="003171D7">
        <w:rPr>
          <w:rFonts w:hint="eastAsia"/>
          <w:lang w:eastAsia="zh-TW"/>
        </w:rPr>
        <w:t>此外，</w:t>
      </w:r>
      <w:r w:rsidRPr="003171D7">
        <w:rPr>
          <w:rFonts w:hint="eastAsia"/>
        </w:rPr>
        <w:t>許多電</w:t>
      </w:r>
      <w:r w:rsidRPr="003171D7">
        <w:rPr>
          <w:rFonts w:hint="eastAsia"/>
          <w:lang w:eastAsia="zh-TW"/>
        </w:rPr>
        <w:t>信</w:t>
      </w:r>
      <w:r w:rsidRPr="003171D7">
        <w:rPr>
          <w:rFonts w:hint="eastAsia"/>
        </w:rPr>
        <w:t>公司以低價販售蘋果手機但需簽約</w:t>
      </w:r>
      <w:r w:rsidRPr="003171D7">
        <w:t>2</w:t>
      </w:r>
      <w:r w:rsidRPr="003171D7">
        <w:rPr>
          <w:rFonts w:hint="eastAsia"/>
        </w:rPr>
        <w:t>年，如提前解約，需付差額，另月費每月平均在</w:t>
      </w:r>
      <w:r w:rsidRPr="003171D7">
        <w:t>80</w:t>
      </w:r>
      <w:r w:rsidRPr="003171D7">
        <w:rPr>
          <w:rFonts w:hint="eastAsia"/>
        </w:rPr>
        <w:t>美元。目前家庭以及企業使用的多為套裝組合，亦即將電視、電話、網路、手機以及其他電子產品利用整合合而為一，只需付一筆費用，也相當方便。美國手機已全面進入</w:t>
      </w:r>
      <w:r w:rsidRPr="003171D7">
        <w:rPr>
          <w:rFonts w:hint="eastAsia"/>
          <w:lang w:eastAsia="zh-TW"/>
        </w:rPr>
        <w:t>4</w:t>
      </w:r>
      <w:r w:rsidRPr="003171D7">
        <w:t>G</w:t>
      </w:r>
      <w:r w:rsidRPr="003171D7">
        <w:rPr>
          <w:rFonts w:hint="eastAsia"/>
        </w:rPr>
        <w:t>時代。</w:t>
      </w:r>
    </w:p>
    <w:p w:rsidR="00FF4900" w:rsidRPr="003171D7" w:rsidRDefault="00FF4900" w:rsidP="005534D5">
      <w:pPr>
        <w:ind w:firstLine="472"/>
        <w:rPr>
          <w:lang w:eastAsia="zh-TW"/>
        </w:rPr>
      </w:pPr>
      <w:r w:rsidRPr="003171D7">
        <w:rPr>
          <w:rFonts w:hint="eastAsia"/>
          <w:lang w:eastAsia="zh-TW"/>
        </w:rPr>
        <w:t>Cuomo</w:t>
      </w:r>
      <w:r w:rsidRPr="003171D7">
        <w:rPr>
          <w:rFonts w:hint="eastAsia"/>
          <w:lang w:eastAsia="zh-TW"/>
        </w:rPr>
        <w:t>州長規劃以超過</w:t>
      </w:r>
      <w:r w:rsidRPr="003171D7">
        <w:rPr>
          <w:rFonts w:hint="eastAsia"/>
          <w:lang w:eastAsia="zh-TW"/>
        </w:rPr>
        <w:t>7,000</w:t>
      </w:r>
      <w:r w:rsidRPr="003171D7">
        <w:rPr>
          <w:rFonts w:hint="eastAsia"/>
          <w:lang w:eastAsia="zh-TW"/>
        </w:rPr>
        <w:t>萬美元發展寬頻網路，覆蓋面積超過</w:t>
      </w:r>
      <w:r w:rsidRPr="003171D7">
        <w:rPr>
          <w:rFonts w:hint="eastAsia"/>
          <w:lang w:eastAsia="zh-TW"/>
        </w:rPr>
        <w:t>6,000</w:t>
      </w:r>
      <w:r w:rsidRPr="003171D7">
        <w:rPr>
          <w:rFonts w:hint="eastAsia"/>
          <w:lang w:eastAsia="zh-TW"/>
        </w:rPr>
        <w:t>平方英</w:t>
      </w:r>
      <w:r w:rsidRPr="003171D7">
        <w:rPr>
          <w:rFonts w:hint="eastAsia"/>
          <w:lang w:eastAsia="zh-TW"/>
        </w:rPr>
        <w:lastRenderedPageBreak/>
        <w:t>里，共有</w:t>
      </w:r>
      <w:r w:rsidRPr="003171D7">
        <w:rPr>
          <w:rFonts w:hint="eastAsia"/>
          <w:lang w:eastAsia="zh-TW"/>
        </w:rPr>
        <w:t>160,000</w:t>
      </w:r>
      <w:r w:rsidRPr="003171D7">
        <w:rPr>
          <w:rFonts w:hint="eastAsia"/>
          <w:lang w:eastAsia="zh-TW"/>
        </w:rPr>
        <w:t>家戶、</w:t>
      </w:r>
      <w:r w:rsidRPr="003171D7">
        <w:rPr>
          <w:rFonts w:hint="eastAsia"/>
          <w:lang w:eastAsia="zh-TW"/>
        </w:rPr>
        <w:t>8,000</w:t>
      </w:r>
      <w:r w:rsidRPr="003171D7">
        <w:rPr>
          <w:rFonts w:hint="eastAsia"/>
          <w:lang w:eastAsia="zh-TW"/>
        </w:rPr>
        <w:t>家公司及</w:t>
      </w:r>
      <w:r w:rsidRPr="003171D7">
        <w:rPr>
          <w:rFonts w:hint="eastAsia"/>
          <w:lang w:eastAsia="zh-TW"/>
        </w:rPr>
        <w:t>400</w:t>
      </w:r>
      <w:r w:rsidRPr="003171D7">
        <w:rPr>
          <w:rFonts w:hint="eastAsia"/>
          <w:lang w:eastAsia="zh-TW"/>
        </w:rPr>
        <w:t>家主要機構受益。</w:t>
      </w:r>
      <w:r w:rsidRPr="003171D7">
        <w:rPr>
          <w:rFonts w:hint="eastAsia"/>
          <w:lang w:eastAsia="zh-TW"/>
        </w:rPr>
        <w:t>2015</w:t>
      </w:r>
      <w:r w:rsidRPr="003171D7">
        <w:rPr>
          <w:rFonts w:hint="eastAsia"/>
          <w:lang w:eastAsia="zh-TW"/>
        </w:rPr>
        <w:t>年再用</w:t>
      </w:r>
      <w:r w:rsidRPr="003171D7">
        <w:rPr>
          <w:rFonts w:hint="eastAsia"/>
          <w:lang w:eastAsia="zh-TW"/>
        </w:rPr>
        <w:t>5</w:t>
      </w:r>
      <w:r w:rsidRPr="003171D7">
        <w:rPr>
          <w:rFonts w:hint="eastAsia"/>
          <w:lang w:eastAsia="zh-TW"/>
        </w:rPr>
        <w:t>億美元的紐約寬頻計畫，預計在</w:t>
      </w:r>
      <w:r w:rsidRPr="003171D7">
        <w:rPr>
          <w:rFonts w:hint="eastAsia"/>
          <w:lang w:eastAsia="zh-TW"/>
        </w:rPr>
        <w:t>2018</w:t>
      </w:r>
      <w:r w:rsidRPr="003171D7">
        <w:rPr>
          <w:rFonts w:hint="eastAsia"/>
          <w:lang w:eastAsia="zh-TW"/>
        </w:rPr>
        <w:t>年年底前打造高速寬頻網路。</w:t>
      </w:r>
    </w:p>
    <w:p w:rsidR="00FF4900" w:rsidRPr="003171D7" w:rsidRDefault="00FF4900" w:rsidP="005534D5">
      <w:pPr>
        <w:pStyle w:val="a6"/>
        <w:spacing w:before="257" w:after="257"/>
        <w:ind w:left="632" w:hanging="632"/>
      </w:pPr>
      <w:r w:rsidRPr="003171D7">
        <w:rPr>
          <w:rFonts w:hint="eastAsia"/>
        </w:rPr>
        <w:t>四、運輸</w:t>
      </w:r>
    </w:p>
    <w:p w:rsidR="00FF4900" w:rsidRPr="003171D7" w:rsidRDefault="00FF4900" w:rsidP="005534D5">
      <w:pPr>
        <w:ind w:firstLine="472"/>
      </w:pPr>
      <w:r w:rsidRPr="003171D7">
        <w:rPr>
          <w:rFonts w:hint="eastAsia"/>
        </w:rPr>
        <w:t>紐約州交通網四通八達</w:t>
      </w:r>
      <w:r w:rsidRPr="003171D7">
        <w:rPr>
          <w:rFonts w:hint="eastAsia"/>
          <w:lang w:eastAsia="zh-TW"/>
        </w:rPr>
        <w:t>，但</w:t>
      </w:r>
      <w:r w:rsidRPr="003171D7">
        <w:rPr>
          <w:rFonts w:hint="eastAsia"/>
        </w:rPr>
        <w:t>公路品質一直受詬病，明顯低於鄰州的康州及紐澤西州，只要一過州界可明顯感受到公路品質的不同。紐約市的街道也是有不少坑洞，州政府與市政府近年努力改善中。</w:t>
      </w:r>
    </w:p>
    <w:p w:rsidR="00FF4900" w:rsidRPr="003171D7" w:rsidRDefault="00FF4900" w:rsidP="005534D5">
      <w:pPr>
        <w:ind w:firstLine="472"/>
        <w:rPr>
          <w:lang w:eastAsia="zh-TW"/>
        </w:rPr>
      </w:pPr>
      <w:r w:rsidRPr="003171D7">
        <w:rPr>
          <w:rFonts w:hint="eastAsia"/>
          <w:lang w:eastAsia="zh-TW"/>
        </w:rPr>
        <w:t>紐約市對地鐵的發展不遺餘力</w:t>
      </w:r>
      <w:r w:rsidRPr="003171D7">
        <w:rPr>
          <w:rFonts w:hint="eastAsia"/>
        </w:rPr>
        <w:t>。</w:t>
      </w:r>
      <w:r w:rsidRPr="003171D7">
        <w:rPr>
          <w:rFonts w:hint="eastAsia"/>
          <w:lang w:eastAsia="zh-TW"/>
        </w:rPr>
        <w:t>2016</w:t>
      </w:r>
      <w:r w:rsidRPr="003171D7">
        <w:rPr>
          <w:rFonts w:hint="eastAsia"/>
          <w:lang w:eastAsia="zh-TW"/>
        </w:rPr>
        <w:t>年注資</w:t>
      </w:r>
      <w:r w:rsidRPr="003171D7">
        <w:rPr>
          <w:rFonts w:hint="eastAsia"/>
          <w:lang w:eastAsia="zh-TW"/>
        </w:rPr>
        <w:t>260</w:t>
      </w:r>
      <w:r w:rsidRPr="003171D7">
        <w:rPr>
          <w:rFonts w:hint="eastAsia"/>
          <w:lang w:eastAsia="zh-TW"/>
        </w:rPr>
        <w:t>億美元於紐約地鐵系統及</w:t>
      </w:r>
      <w:r w:rsidRPr="003171D7">
        <w:rPr>
          <w:rFonts w:hint="eastAsia"/>
          <w:lang w:eastAsia="zh-TW"/>
        </w:rPr>
        <w:t>30</w:t>
      </w:r>
      <w:r w:rsidRPr="003171D7">
        <w:rPr>
          <w:rFonts w:hint="eastAsia"/>
          <w:lang w:eastAsia="zh-TW"/>
        </w:rPr>
        <w:t>個地鐵站；</w:t>
      </w:r>
      <w:r w:rsidRPr="003171D7">
        <w:rPr>
          <w:rFonts w:hint="eastAsia"/>
          <w:lang w:eastAsia="zh-TW"/>
        </w:rPr>
        <w:t>220</w:t>
      </w:r>
      <w:r w:rsidRPr="003171D7">
        <w:rPr>
          <w:rFonts w:hint="eastAsia"/>
          <w:lang w:eastAsia="zh-TW"/>
        </w:rPr>
        <w:t>億美元改善道路、橋梁等交通設施及長島鐵路；興建綜合式新火車站取代現有的賓夕法尼亞火車站；興建連絡紐約及紐澤西大運量河底隧道；開發長島鐵路與其他區域鐵路連結可能性，縮短長島居民交通時間；</w:t>
      </w:r>
      <w:r w:rsidRPr="003171D7">
        <w:rPr>
          <w:rFonts w:hint="eastAsia"/>
          <w:lang w:eastAsia="zh-TW"/>
        </w:rPr>
        <w:t>2</w:t>
      </w:r>
      <w:r w:rsidRPr="003171D7">
        <w:rPr>
          <w:rFonts w:hint="eastAsia"/>
          <w:lang w:eastAsia="zh-TW"/>
        </w:rPr>
        <w:t>億美元用於改善紐約上州機場、甘迺迪國際機場、拉瓜迪亞國際機場的轉型為現代化國際機場，進而刺激經濟發展及創造就業。</w:t>
      </w:r>
    </w:p>
    <w:p w:rsidR="00FF4900" w:rsidRPr="003171D7" w:rsidRDefault="00FF4900" w:rsidP="00DD684E">
      <w:pPr>
        <w:pStyle w:val="a4"/>
        <w:spacing w:before="514" w:after="771"/>
      </w:pPr>
      <w:r w:rsidRPr="003171D7">
        <w:rPr>
          <w:rFonts w:hint="eastAsia"/>
        </w:rPr>
        <w:lastRenderedPageBreak/>
        <w:t>第柒章　勞工</w:t>
      </w:r>
    </w:p>
    <w:p w:rsidR="00FF4900" w:rsidRPr="003171D7" w:rsidRDefault="00FF4900" w:rsidP="005534D5">
      <w:pPr>
        <w:pStyle w:val="a6"/>
        <w:spacing w:before="257" w:after="257"/>
        <w:ind w:left="632" w:hanging="632"/>
      </w:pPr>
      <w:r w:rsidRPr="003171D7">
        <w:rPr>
          <w:rFonts w:hint="eastAsia"/>
        </w:rPr>
        <w:t>一、勞工素質及結構</w:t>
      </w:r>
    </w:p>
    <w:p w:rsidR="00FF4900" w:rsidRPr="003171D7" w:rsidRDefault="00FF4900" w:rsidP="005534D5">
      <w:pPr>
        <w:ind w:firstLine="472"/>
      </w:pPr>
      <w:r w:rsidRPr="003171D7">
        <w:rPr>
          <w:rFonts w:hint="eastAsia"/>
        </w:rPr>
        <w:t>勞工素質可由大學及學院（</w:t>
      </w:r>
      <w:r w:rsidRPr="003171D7">
        <w:t>universities/colleges</w:t>
      </w:r>
      <w:r w:rsidRPr="003171D7">
        <w:rPr>
          <w:rFonts w:hint="eastAsia"/>
        </w:rPr>
        <w:t>）的數字可以看出。紐約州境內有大學及學員</w:t>
      </w:r>
      <w:r w:rsidRPr="003171D7">
        <w:t>309</w:t>
      </w:r>
      <w:r w:rsidRPr="003171D7">
        <w:rPr>
          <w:rFonts w:hint="eastAsia"/>
        </w:rPr>
        <w:t>所，技術學院有</w:t>
      </w:r>
      <w:r w:rsidRPr="003171D7">
        <w:t>435</w:t>
      </w:r>
      <w:r w:rsidRPr="003171D7">
        <w:rPr>
          <w:rFonts w:hint="eastAsia"/>
        </w:rPr>
        <w:t>所。</w:t>
      </w:r>
      <w:r w:rsidR="00695DC7" w:rsidRPr="003171D7">
        <w:rPr>
          <w:rFonts w:hint="eastAsia"/>
          <w:lang w:eastAsia="zh-TW"/>
        </w:rPr>
        <w:t>2018</w:t>
      </w:r>
      <w:r w:rsidR="00695DC7" w:rsidRPr="003171D7">
        <w:rPr>
          <w:rFonts w:hint="eastAsia"/>
          <w:lang w:eastAsia="zh-TW"/>
        </w:rPr>
        <w:t>年紐約州</w:t>
      </w:r>
      <w:r w:rsidR="00695DC7" w:rsidRPr="003171D7">
        <w:rPr>
          <w:rFonts w:hint="eastAsia"/>
          <w:lang w:eastAsia="zh-TW"/>
        </w:rPr>
        <w:t>25</w:t>
      </w:r>
      <w:r w:rsidR="00695DC7" w:rsidRPr="003171D7">
        <w:rPr>
          <w:rFonts w:hint="eastAsia"/>
          <w:lang w:eastAsia="zh-TW"/>
        </w:rPr>
        <w:t>歲以上人口中有</w:t>
      </w:r>
      <w:r w:rsidR="00695DC7" w:rsidRPr="003171D7">
        <w:rPr>
          <w:rFonts w:hint="eastAsia"/>
          <w:lang w:eastAsia="zh-TW"/>
        </w:rPr>
        <w:t>36.7%</w:t>
      </w:r>
      <w:r w:rsidR="00695DC7" w:rsidRPr="003171D7">
        <w:rPr>
          <w:rFonts w:hint="eastAsia"/>
          <w:lang w:eastAsia="zh-TW"/>
        </w:rPr>
        <w:t>擁有大學以上學歷，</w:t>
      </w:r>
      <w:r w:rsidRPr="003171D7">
        <w:t>34.5</w:t>
      </w:r>
      <w:r w:rsidRPr="003171D7">
        <w:rPr>
          <w:rFonts w:hint="eastAsia"/>
        </w:rPr>
        <w:t>%</w:t>
      </w:r>
      <w:r w:rsidRPr="003171D7">
        <w:rPr>
          <w:rFonts w:hint="eastAsia"/>
        </w:rPr>
        <w:t>的人口有副學士（</w:t>
      </w:r>
      <w:r w:rsidRPr="003171D7">
        <w:t>associate bachelor degree</w:t>
      </w:r>
      <w:r w:rsidRPr="003171D7">
        <w:rPr>
          <w:rFonts w:hint="eastAsia"/>
        </w:rPr>
        <w:t>）以上的教育，勞工素質高，此為紐約州利於高科技之主要因素。紐約因有許多移民，因此不太欠缺藍領勞工。職工會依公司規定自行提撥退休基金，如</w:t>
      </w:r>
      <w:r w:rsidRPr="003171D7">
        <w:t>401K</w:t>
      </w:r>
      <w:r w:rsidRPr="003171D7">
        <w:rPr>
          <w:rFonts w:hint="eastAsia"/>
        </w:rPr>
        <w:t>等。美國國民於</w:t>
      </w:r>
      <w:r w:rsidRPr="003171D7">
        <w:t>65</w:t>
      </w:r>
      <w:r w:rsidRPr="003171D7">
        <w:rPr>
          <w:rFonts w:hint="eastAsia"/>
        </w:rPr>
        <w:t>歲退休後可領退休俸以及</w:t>
      </w:r>
      <w:r w:rsidRPr="003171D7">
        <w:t>Medicaid</w:t>
      </w:r>
      <w:r w:rsidRPr="003171D7">
        <w:rPr>
          <w:rFonts w:hint="eastAsia"/>
        </w:rPr>
        <w:t>健保。</w:t>
      </w:r>
    </w:p>
    <w:p w:rsidR="00FF4900" w:rsidRPr="003171D7" w:rsidRDefault="00FF4900" w:rsidP="005534D5">
      <w:pPr>
        <w:ind w:firstLine="472"/>
      </w:pPr>
      <w:r w:rsidRPr="003171D7">
        <w:rPr>
          <w:rFonts w:hint="eastAsia"/>
        </w:rPr>
        <w:t>紐約州的教育及健康服務業僱用最多人，其次為專業與商業服務業，排名第</w:t>
      </w:r>
      <w:r w:rsidRPr="003171D7">
        <w:t>3</w:t>
      </w:r>
      <w:r w:rsidRPr="003171D7">
        <w:rPr>
          <w:rFonts w:hint="eastAsia"/>
        </w:rPr>
        <w:t>為貿易運輸及公共事業（相關資訊：紐約州勞工廳</w:t>
      </w:r>
      <w:hyperlink r:id="rId96" w:history="1">
        <w:r w:rsidRPr="003171D7">
          <w:t>https://labor.ny.gov/stats/</w:t>
        </w:r>
      </w:hyperlink>
      <w:r w:rsidRPr="003171D7">
        <w:rPr>
          <w:rFonts w:hint="eastAsia"/>
        </w:rPr>
        <w:t>）。</w:t>
      </w:r>
    </w:p>
    <w:p w:rsidR="00FF4900" w:rsidRPr="003171D7" w:rsidRDefault="00FF4900" w:rsidP="005534D5">
      <w:pPr>
        <w:pStyle w:val="a6"/>
        <w:spacing w:before="257" w:after="257"/>
        <w:ind w:left="632" w:hanging="632"/>
      </w:pPr>
      <w:r w:rsidRPr="003171D7">
        <w:rPr>
          <w:rFonts w:hint="eastAsia"/>
        </w:rPr>
        <w:t>二、勞工法令</w:t>
      </w:r>
    </w:p>
    <w:p w:rsidR="00FF4900" w:rsidRPr="003171D7" w:rsidRDefault="00FF4900" w:rsidP="005534D5">
      <w:pPr>
        <w:pStyle w:val="af1"/>
        <w:ind w:left="945" w:hanging="709"/>
      </w:pPr>
      <w:r w:rsidRPr="003171D7">
        <w:rPr>
          <w:rFonts w:hint="eastAsia"/>
        </w:rPr>
        <w:t>重要勞工法令：</w:t>
      </w:r>
    </w:p>
    <w:p w:rsidR="00FF4900" w:rsidRPr="003171D7" w:rsidRDefault="00FF4900" w:rsidP="005534D5">
      <w:pPr>
        <w:pStyle w:val="af1"/>
        <w:ind w:left="945" w:hanging="709"/>
      </w:pPr>
      <w:r w:rsidRPr="003171D7">
        <w:rPr>
          <w:rFonts w:hint="eastAsia"/>
        </w:rPr>
        <w:t>（一）</w:t>
      </w:r>
      <w:r w:rsidRPr="003171D7">
        <w:t>Major Provisions of the New York Employment, Safety and Security Act of 1996</w:t>
      </w:r>
      <w:r w:rsidRPr="003171D7">
        <w:rPr>
          <w:rFonts w:hint="eastAsia"/>
        </w:rPr>
        <w:t>。</w:t>
      </w:r>
    </w:p>
    <w:p w:rsidR="00FF4900" w:rsidRPr="003171D7" w:rsidRDefault="00FF4900" w:rsidP="005534D5">
      <w:pPr>
        <w:pStyle w:val="af1"/>
        <w:ind w:left="945" w:hanging="709"/>
      </w:pPr>
      <w:r w:rsidRPr="003171D7">
        <w:rPr>
          <w:rFonts w:hint="eastAsia"/>
        </w:rPr>
        <w:t>（二）</w:t>
      </w:r>
      <w:r w:rsidRPr="003171D7">
        <w:t>Health Care Reform Act of 1996</w:t>
      </w:r>
      <w:r w:rsidRPr="003171D7">
        <w:rPr>
          <w:rFonts w:hint="eastAsia"/>
        </w:rPr>
        <w:t>。</w:t>
      </w:r>
    </w:p>
    <w:p w:rsidR="00FF4900" w:rsidRPr="003171D7" w:rsidRDefault="00FF4900" w:rsidP="005534D5">
      <w:pPr>
        <w:pStyle w:val="af1"/>
        <w:ind w:left="945" w:hanging="709"/>
      </w:pPr>
      <w:r w:rsidRPr="003171D7">
        <w:rPr>
          <w:rFonts w:hint="eastAsia"/>
        </w:rPr>
        <w:t>（三）</w:t>
      </w:r>
      <w:r w:rsidRPr="003171D7">
        <w:t>The General Industry MINIMUM WAGE ACT</w:t>
      </w:r>
      <w:r w:rsidRPr="003171D7">
        <w:rPr>
          <w:rFonts w:hint="eastAsia"/>
        </w:rPr>
        <w:t>。</w:t>
      </w:r>
    </w:p>
    <w:p w:rsidR="00FF4900" w:rsidRPr="003171D7" w:rsidRDefault="00FF4900" w:rsidP="0098292B">
      <w:pPr>
        <w:ind w:firstLine="472"/>
        <w:rPr>
          <w:lang w:eastAsia="zh-TW"/>
        </w:rPr>
      </w:pPr>
      <w:r w:rsidRPr="003171D7">
        <w:rPr>
          <w:rFonts w:hint="eastAsia"/>
        </w:rPr>
        <w:t>法定工時為每週</w:t>
      </w:r>
      <w:r w:rsidRPr="003171D7">
        <w:t>40</w:t>
      </w:r>
      <w:r w:rsidRPr="003171D7">
        <w:rPr>
          <w:rFonts w:hint="eastAsia"/>
        </w:rPr>
        <w:t>小時，最低工資自</w:t>
      </w:r>
      <w:r w:rsidRPr="003171D7">
        <w:t>2013</w:t>
      </w:r>
      <w:r w:rsidRPr="003171D7">
        <w:rPr>
          <w:rFonts w:hint="eastAsia"/>
        </w:rPr>
        <w:t>年</w:t>
      </w:r>
      <w:r w:rsidRPr="003171D7">
        <w:t>12</w:t>
      </w:r>
      <w:r w:rsidRPr="003171D7">
        <w:rPr>
          <w:rFonts w:hint="eastAsia"/>
        </w:rPr>
        <w:t>月</w:t>
      </w:r>
      <w:r w:rsidRPr="003171D7">
        <w:t>31</w:t>
      </w:r>
      <w:r w:rsidRPr="003171D7">
        <w:rPr>
          <w:rFonts w:hint="eastAsia"/>
        </w:rPr>
        <w:t>日起連續</w:t>
      </w:r>
      <w:r w:rsidRPr="003171D7">
        <w:rPr>
          <w:rFonts w:hint="eastAsia"/>
        </w:rPr>
        <w:t>5</w:t>
      </w:r>
      <w:r w:rsidRPr="003171D7">
        <w:rPr>
          <w:rFonts w:hint="eastAsia"/>
        </w:rPr>
        <w:t>年進行調增，</w:t>
      </w:r>
      <w:r w:rsidR="00784097" w:rsidRPr="003171D7">
        <w:t xml:space="preserve"> </w:t>
      </w:r>
      <w:r w:rsidRPr="003171D7">
        <w:t>201</w:t>
      </w:r>
      <w:r w:rsidRPr="003171D7">
        <w:rPr>
          <w:rFonts w:hint="eastAsia"/>
        </w:rPr>
        <w:t>8</w:t>
      </w:r>
      <w:r w:rsidRPr="003171D7">
        <w:rPr>
          <w:rFonts w:hint="eastAsia"/>
        </w:rPr>
        <w:t>年</w:t>
      </w:r>
      <w:r w:rsidRPr="003171D7">
        <w:t>12</w:t>
      </w:r>
      <w:r w:rsidRPr="003171D7">
        <w:rPr>
          <w:rFonts w:hint="eastAsia"/>
        </w:rPr>
        <w:t>月</w:t>
      </w:r>
      <w:r w:rsidRPr="003171D7">
        <w:t>31</w:t>
      </w:r>
      <w:r w:rsidRPr="003171D7">
        <w:rPr>
          <w:rFonts w:hint="eastAsia"/>
        </w:rPr>
        <w:t>日起每小時</w:t>
      </w:r>
      <w:r w:rsidR="00784097" w:rsidRPr="003171D7">
        <w:rPr>
          <w:rFonts w:hint="eastAsia"/>
          <w:lang w:eastAsia="zh-TW"/>
        </w:rPr>
        <w:t>最低工資自</w:t>
      </w:r>
      <w:r w:rsidR="00784097" w:rsidRPr="003171D7">
        <w:rPr>
          <w:rFonts w:hint="eastAsia"/>
          <w:lang w:eastAsia="zh-TW"/>
        </w:rPr>
        <w:t>11.10</w:t>
      </w:r>
      <w:r w:rsidR="00784097" w:rsidRPr="003171D7">
        <w:rPr>
          <w:rFonts w:hint="eastAsia"/>
          <w:lang w:eastAsia="zh-TW"/>
        </w:rPr>
        <w:t>美元至</w:t>
      </w:r>
      <w:r w:rsidRPr="003171D7">
        <w:rPr>
          <w:rFonts w:hint="eastAsia"/>
        </w:rPr>
        <w:t>15</w:t>
      </w:r>
      <w:r w:rsidRPr="003171D7">
        <w:rPr>
          <w:rFonts w:hint="eastAsia"/>
        </w:rPr>
        <w:t>美元</w:t>
      </w:r>
      <w:r w:rsidR="00784097" w:rsidRPr="003171D7">
        <w:rPr>
          <w:rFonts w:hint="eastAsia"/>
          <w:lang w:eastAsia="zh-TW"/>
        </w:rPr>
        <w:t>不等</w:t>
      </w:r>
      <w:r w:rsidR="007436AE" w:rsidRPr="003171D7">
        <w:rPr>
          <w:rFonts w:hint="eastAsia"/>
          <w:lang w:eastAsia="zh-TW"/>
        </w:rPr>
        <w:t>（</w:t>
      </w:r>
      <w:r w:rsidR="00784097" w:rsidRPr="003171D7">
        <w:rPr>
          <w:rFonts w:hint="eastAsia"/>
          <w:lang w:eastAsia="zh-TW"/>
        </w:rPr>
        <w:t>依地區不同</w:t>
      </w:r>
      <w:r w:rsidR="007436AE" w:rsidRPr="003171D7">
        <w:rPr>
          <w:rFonts w:hint="eastAsia"/>
          <w:lang w:eastAsia="zh-TW"/>
        </w:rPr>
        <w:t>）</w:t>
      </w:r>
      <w:r w:rsidR="00784097" w:rsidRPr="003171D7">
        <w:rPr>
          <w:rFonts w:hint="eastAsia"/>
          <w:lang w:eastAsia="zh-TW"/>
        </w:rPr>
        <w:t>；</w:t>
      </w:r>
      <w:r w:rsidR="00784097" w:rsidRPr="003171D7">
        <w:rPr>
          <w:rFonts w:hint="eastAsia"/>
          <w:lang w:eastAsia="zh-TW"/>
        </w:rPr>
        <w:t>2019</w:t>
      </w:r>
      <w:r w:rsidR="00784097" w:rsidRPr="003171D7">
        <w:rPr>
          <w:rFonts w:hint="eastAsia"/>
          <w:lang w:eastAsia="zh-TW"/>
        </w:rPr>
        <w:t>年起則自</w:t>
      </w:r>
      <w:r w:rsidR="00784097" w:rsidRPr="003171D7">
        <w:rPr>
          <w:rFonts w:hint="eastAsia"/>
          <w:lang w:eastAsia="zh-TW"/>
        </w:rPr>
        <w:t>11.80</w:t>
      </w:r>
      <w:r w:rsidR="00784097" w:rsidRPr="003171D7">
        <w:rPr>
          <w:rFonts w:hint="eastAsia"/>
          <w:lang w:eastAsia="zh-TW"/>
        </w:rPr>
        <w:t>美元至</w:t>
      </w:r>
      <w:r w:rsidR="00784097" w:rsidRPr="003171D7">
        <w:rPr>
          <w:rFonts w:hint="eastAsia"/>
          <w:lang w:eastAsia="zh-TW"/>
        </w:rPr>
        <w:t>15</w:t>
      </w:r>
      <w:r w:rsidR="00784097" w:rsidRPr="003171D7">
        <w:rPr>
          <w:rFonts w:hint="eastAsia"/>
          <w:lang w:eastAsia="zh-TW"/>
        </w:rPr>
        <w:t>美元，相較聯邦每小時最低薪資</w:t>
      </w:r>
      <w:r w:rsidR="00784097" w:rsidRPr="003171D7">
        <w:rPr>
          <w:rFonts w:hint="eastAsia"/>
          <w:lang w:eastAsia="zh-TW"/>
        </w:rPr>
        <w:t>7.25</w:t>
      </w:r>
      <w:r w:rsidR="00784097" w:rsidRPr="003171D7">
        <w:rPr>
          <w:rFonts w:hint="eastAsia"/>
          <w:lang w:eastAsia="zh-TW"/>
        </w:rPr>
        <w:t>美元高出許多</w:t>
      </w:r>
      <w:r w:rsidRPr="003171D7">
        <w:rPr>
          <w:rFonts w:hint="eastAsia"/>
        </w:rPr>
        <w:t>。勞工法保護編制內勞工，但是有些企業為了</w:t>
      </w:r>
      <w:r w:rsidR="002E3955" w:rsidRPr="003171D7">
        <w:rPr>
          <w:rFonts w:hint="eastAsia"/>
          <w:lang w:eastAsia="zh-TW"/>
        </w:rPr>
        <w:t>撙節</w:t>
      </w:r>
      <w:r w:rsidRPr="003171D7">
        <w:rPr>
          <w:rFonts w:hint="eastAsia"/>
        </w:rPr>
        <w:t>開支，</w:t>
      </w:r>
      <w:r w:rsidR="00070B74">
        <w:rPr>
          <w:rFonts w:hint="eastAsia"/>
        </w:rPr>
        <w:t>僱用</w:t>
      </w:r>
      <w:r w:rsidRPr="003171D7">
        <w:rPr>
          <w:rFonts w:hint="eastAsia"/>
        </w:rPr>
        <w:t>契約工，則無須支付健康保險</w:t>
      </w:r>
      <w:r w:rsidRPr="003171D7">
        <w:rPr>
          <w:rFonts w:hint="eastAsia"/>
        </w:rPr>
        <w:lastRenderedPageBreak/>
        <w:t>以及退休基金。美國是個注重人權的國家，男女同酬，更沒有童工問題。目前州政府也要求企業向沒有支領薪水的實習生提供一些實質的補助。</w:t>
      </w:r>
      <w:r w:rsidR="0098292B" w:rsidRPr="003171D7">
        <w:rPr>
          <w:rFonts w:hint="eastAsia"/>
          <w:lang w:eastAsia="zh-TW"/>
        </w:rPr>
        <w:t>紐約州</w:t>
      </w:r>
      <w:r w:rsidR="0098292B" w:rsidRPr="003171D7">
        <w:rPr>
          <w:rFonts w:hint="eastAsia"/>
          <w:lang w:eastAsia="zh-TW"/>
        </w:rPr>
        <w:t>2018</w:t>
      </w:r>
      <w:r w:rsidR="0098292B" w:rsidRPr="003171D7">
        <w:rPr>
          <w:rFonts w:hint="eastAsia"/>
          <w:lang w:eastAsia="zh-TW"/>
        </w:rPr>
        <w:t>年非農業勞動人口數達</w:t>
      </w:r>
      <w:r w:rsidR="0098292B" w:rsidRPr="003171D7">
        <w:rPr>
          <w:rFonts w:hint="eastAsia"/>
          <w:lang w:eastAsia="zh-TW"/>
        </w:rPr>
        <w:t>971</w:t>
      </w:r>
      <w:r w:rsidR="0098292B" w:rsidRPr="003171D7">
        <w:rPr>
          <w:rFonts w:hint="eastAsia"/>
          <w:lang w:eastAsia="zh-TW"/>
        </w:rPr>
        <w:t>萬人，較前一年成長</w:t>
      </w:r>
      <w:r w:rsidR="0098292B" w:rsidRPr="003171D7">
        <w:rPr>
          <w:rFonts w:hint="eastAsia"/>
          <w:lang w:eastAsia="zh-TW"/>
        </w:rPr>
        <w:t>0.2%</w:t>
      </w:r>
      <w:r w:rsidR="0098292B" w:rsidRPr="003171D7">
        <w:rPr>
          <w:rFonts w:hint="eastAsia"/>
          <w:lang w:eastAsia="zh-TW"/>
        </w:rPr>
        <w:t>。</w:t>
      </w:r>
    </w:p>
    <w:p w:rsidR="00FF4900" w:rsidRPr="003171D7" w:rsidRDefault="00FF4900" w:rsidP="005E4C85">
      <w:pPr>
        <w:pStyle w:val="a4"/>
        <w:spacing w:before="514" w:after="771"/>
        <w:rPr>
          <w:lang w:eastAsia="zh-TW"/>
        </w:rPr>
      </w:pPr>
      <w:r w:rsidRPr="003171D7">
        <w:rPr>
          <w:rFonts w:hint="eastAsia"/>
          <w:lang w:eastAsia="zh-TW"/>
        </w:rPr>
        <w:lastRenderedPageBreak/>
        <w:t>第捌章　簽證、居留及移民</w:t>
      </w:r>
    </w:p>
    <w:p w:rsidR="00FF4900" w:rsidRPr="003171D7" w:rsidRDefault="00FF4900" w:rsidP="005E4C85">
      <w:pPr>
        <w:ind w:firstLine="472"/>
      </w:pPr>
      <w:r w:rsidRPr="003171D7">
        <w:rPr>
          <w:rFonts w:hint="eastAsia"/>
        </w:rPr>
        <w:t>美國於</w:t>
      </w:r>
      <w:r w:rsidRPr="003171D7">
        <w:rPr>
          <w:rFonts w:hint="eastAsia"/>
        </w:rPr>
        <w:t>2012</w:t>
      </w:r>
      <w:r w:rsidRPr="003171D7">
        <w:rPr>
          <w:rFonts w:hint="eastAsia"/>
        </w:rPr>
        <w:t>年</w:t>
      </w:r>
      <w:r w:rsidRPr="003171D7">
        <w:rPr>
          <w:rFonts w:hint="eastAsia"/>
        </w:rPr>
        <w:t>10</w:t>
      </w:r>
      <w:r w:rsidRPr="003171D7">
        <w:rPr>
          <w:rFonts w:hint="eastAsia"/>
        </w:rPr>
        <w:t>月</w:t>
      </w:r>
      <w:r w:rsidRPr="003171D7">
        <w:rPr>
          <w:rFonts w:hint="eastAsia"/>
        </w:rPr>
        <w:t>2</w:t>
      </w:r>
      <w:r w:rsidRPr="003171D7">
        <w:rPr>
          <w:rFonts w:hint="eastAsia"/>
        </w:rPr>
        <w:t>日宣布臺灣加入免簽證計畫（以下簡稱</w:t>
      </w:r>
      <w:r w:rsidRPr="003171D7">
        <w:rPr>
          <w:rFonts w:hint="eastAsia"/>
        </w:rPr>
        <w:t>VWP</w:t>
      </w:r>
      <w:r w:rsidRPr="003171D7">
        <w:rPr>
          <w:rFonts w:hint="eastAsia"/>
        </w:rPr>
        <w:t>）。根據</w:t>
      </w:r>
      <w:r w:rsidRPr="003171D7">
        <w:rPr>
          <w:rFonts w:hint="eastAsia"/>
        </w:rPr>
        <w:t>VWP</w:t>
      </w:r>
      <w:r w:rsidRPr="003171D7">
        <w:rPr>
          <w:rFonts w:hint="eastAsia"/>
        </w:rPr>
        <w:t>，符合資格及條件之臺灣護照持有人，即可赴美從事觀光或商務達</w:t>
      </w:r>
      <w:r w:rsidRPr="003171D7">
        <w:rPr>
          <w:rFonts w:hint="eastAsia"/>
        </w:rPr>
        <w:t>90</w:t>
      </w:r>
      <w:r w:rsidRPr="003171D7">
        <w:rPr>
          <w:rFonts w:hint="eastAsia"/>
        </w:rPr>
        <w:t>天，無需簽證。旅客欲以</w:t>
      </w:r>
      <w:r w:rsidRPr="003171D7">
        <w:rPr>
          <w:rFonts w:hint="eastAsia"/>
        </w:rPr>
        <w:t>VWP</w:t>
      </w:r>
      <w:r w:rsidRPr="003171D7">
        <w:rPr>
          <w:rFonts w:hint="eastAsia"/>
        </w:rPr>
        <w:t>入境美國，須先透過旅行授權電子系統（</w:t>
      </w:r>
      <w:r w:rsidRPr="003171D7">
        <w:rPr>
          <w:rFonts w:hint="eastAsia"/>
        </w:rPr>
        <w:t>ESTA</w:t>
      </w:r>
      <w:r w:rsidRPr="003171D7">
        <w:rPr>
          <w:rFonts w:hint="eastAsia"/>
        </w:rPr>
        <w:t>）取得授權許可，並於旅行前符合所有相關資格條件，惟停留天數不得延長，</w:t>
      </w:r>
      <w:r w:rsidRPr="003171D7">
        <w:rPr>
          <w:rFonts w:hint="eastAsia"/>
        </w:rPr>
        <w:t>VWP</w:t>
      </w:r>
      <w:r w:rsidRPr="003171D7">
        <w:rPr>
          <w:rFonts w:hint="eastAsia"/>
        </w:rPr>
        <w:t>旅客在美期間亦不得改變其身分，例如變更為學生簽證。若需停留超過</w:t>
      </w:r>
      <w:r w:rsidRPr="003171D7">
        <w:rPr>
          <w:rFonts w:hint="eastAsia"/>
        </w:rPr>
        <w:t>90</w:t>
      </w:r>
      <w:r w:rsidRPr="003171D7">
        <w:rPr>
          <w:rFonts w:hint="eastAsia"/>
        </w:rPr>
        <w:t>天，則仍需向美國</w:t>
      </w:r>
      <w:r w:rsidR="00143D46" w:rsidRPr="003171D7">
        <w:rPr>
          <w:rFonts w:hint="eastAsia"/>
        </w:rPr>
        <w:t>在臺協會</w:t>
      </w:r>
      <w:r w:rsidRPr="003171D7">
        <w:rPr>
          <w:rFonts w:hint="eastAsia"/>
        </w:rPr>
        <w:t>申請觀光簽證。</w:t>
      </w:r>
    </w:p>
    <w:p w:rsidR="00FF4900" w:rsidRPr="003171D7" w:rsidRDefault="00FF4900" w:rsidP="005E4C85">
      <w:pPr>
        <w:ind w:firstLine="472"/>
      </w:pPr>
      <w:r w:rsidRPr="003171D7">
        <w:rPr>
          <w:rFonts w:hint="eastAsia"/>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FF4900" w:rsidRPr="003171D7" w:rsidRDefault="00FF4900" w:rsidP="005E4C85">
      <w:pPr>
        <w:ind w:firstLine="472"/>
      </w:pPr>
      <w:r w:rsidRPr="003171D7">
        <w:rPr>
          <w:rFonts w:hint="eastAsia"/>
        </w:rPr>
        <w:t>非移民簽證是發給打算入境美國做短暫停留並在停留期滿後離開美國的人。美國法律對非移民簽證訂有不同的類別，包括觀光、商務、短期應聘、留學、過境、投資、受訓、及其他目的。</w:t>
      </w:r>
    </w:p>
    <w:p w:rsidR="00FF4900" w:rsidRPr="003171D7" w:rsidRDefault="00FF4900" w:rsidP="005E4C85">
      <w:pPr>
        <w:ind w:firstLine="472"/>
      </w:pPr>
      <w:r w:rsidRPr="003171D7">
        <w:rPr>
          <w:rFonts w:hint="eastAsia"/>
        </w:rPr>
        <w:t>簽證事宜需向美國</w:t>
      </w:r>
      <w:r w:rsidR="00143D46" w:rsidRPr="003171D7">
        <w:rPr>
          <w:rFonts w:hint="eastAsia"/>
        </w:rPr>
        <w:t>在臺協會</w:t>
      </w:r>
      <w:r w:rsidRPr="003171D7">
        <w:rPr>
          <w:rFonts w:hint="eastAsia"/>
        </w:rPr>
        <w:t>提出申請，地址為台北市信義路三段</w:t>
      </w:r>
      <w:r w:rsidRPr="003171D7">
        <w:rPr>
          <w:rFonts w:hint="eastAsia"/>
        </w:rPr>
        <w:t>134</w:t>
      </w:r>
      <w:r w:rsidRPr="003171D7">
        <w:rPr>
          <w:rFonts w:hint="eastAsia"/>
        </w:rPr>
        <w:t>巷</w:t>
      </w:r>
      <w:r w:rsidRPr="003171D7">
        <w:rPr>
          <w:rFonts w:hint="eastAsia"/>
        </w:rPr>
        <w:t>7</w:t>
      </w:r>
      <w:r w:rsidRPr="003171D7">
        <w:rPr>
          <w:rFonts w:hint="eastAsia"/>
        </w:rPr>
        <w:t>號</w:t>
      </w:r>
      <w:r w:rsidR="0063468A" w:rsidRPr="003171D7">
        <w:rPr>
          <w:rFonts w:hint="eastAsia"/>
        </w:rPr>
        <w:t>（</w:t>
      </w:r>
      <w:r w:rsidRPr="003171D7">
        <w:rPr>
          <w:rFonts w:hint="eastAsia"/>
        </w:rPr>
        <w:t>電話：</w:t>
      </w:r>
      <w:r w:rsidRPr="003171D7">
        <w:rPr>
          <w:rFonts w:hint="eastAsia"/>
        </w:rPr>
        <w:t>+886-2-2162-2000</w:t>
      </w:r>
      <w:r w:rsidRPr="003171D7">
        <w:rPr>
          <w:rFonts w:hint="eastAsia"/>
        </w:rPr>
        <w:t>；傳真：</w:t>
      </w:r>
      <w:r w:rsidRPr="003171D7">
        <w:rPr>
          <w:rFonts w:hint="eastAsia"/>
        </w:rPr>
        <w:t>+886- 2-2162-2251</w:t>
      </w:r>
      <w:r w:rsidR="0063468A" w:rsidRPr="003171D7">
        <w:rPr>
          <w:rFonts w:hint="eastAsia"/>
        </w:rPr>
        <w:t>）</w:t>
      </w:r>
      <w:r w:rsidRPr="003171D7">
        <w:rPr>
          <w:rFonts w:hint="eastAsia"/>
        </w:rPr>
        <w:t>。</w:t>
      </w:r>
    </w:p>
    <w:p w:rsidR="00FF4900" w:rsidRPr="003171D7" w:rsidRDefault="00FF4900" w:rsidP="00DD684E">
      <w:pPr>
        <w:pStyle w:val="a4"/>
        <w:spacing w:before="514" w:after="771"/>
      </w:pPr>
      <w:r w:rsidRPr="003171D7">
        <w:rPr>
          <w:rFonts w:hint="eastAsia"/>
        </w:rPr>
        <w:lastRenderedPageBreak/>
        <w:t>第玖章　結論</w:t>
      </w:r>
    </w:p>
    <w:p w:rsidR="00FF4900" w:rsidRPr="003171D7" w:rsidRDefault="00FF4900" w:rsidP="005E4C85">
      <w:pPr>
        <w:ind w:firstLine="472"/>
      </w:pPr>
      <w:r w:rsidRPr="003171D7">
        <w:rPr>
          <w:rFonts w:hint="eastAsia"/>
          <w:lang w:eastAsia="zh-TW"/>
        </w:rPr>
        <w:t>紐約州</w:t>
      </w:r>
      <w:r w:rsidRPr="003171D7">
        <w:rPr>
          <w:lang w:eastAsia="zh-TW"/>
        </w:rPr>
        <w:t>/</w:t>
      </w:r>
      <w:r w:rsidRPr="003171D7">
        <w:rPr>
          <w:rFonts w:hint="eastAsia"/>
          <w:lang w:eastAsia="zh-TW"/>
        </w:rPr>
        <w:t>市一個人文薈萃的地方，亦是全美的經濟、文化、金融、藝術及文創中心。在</w:t>
      </w:r>
      <w:r w:rsidRPr="003171D7">
        <w:rPr>
          <w:rFonts w:hint="eastAsia"/>
          <w:lang w:eastAsia="zh-TW"/>
        </w:rPr>
        <w:t>Cuomo</w:t>
      </w:r>
      <w:r w:rsidRPr="003171D7">
        <w:rPr>
          <w:rFonts w:hint="eastAsia"/>
          <w:lang w:eastAsia="zh-TW"/>
        </w:rPr>
        <w:t>州長以及前任紐約市長彭博的努力下，紐約州渡過了先前的金融危機，以及珊蒂颶風所造成的經濟損失。紐約的上州與下州經濟發展雖有不平衡，該州的經濟發展廳以及各城鎮的地區經濟發展委員會都積極的向外連結（</w:t>
      </w:r>
      <w:r w:rsidRPr="003171D7">
        <w:rPr>
          <w:lang w:eastAsia="zh-TW"/>
        </w:rPr>
        <w:t>reach out</w:t>
      </w:r>
      <w:r w:rsidRPr="003171D7">
        <w:rPr>
          <w:rFonts w:hint="eastAsia"/>
          <w:lang w:eastAsia="zh-TW"/>
        </w:rPr>
        <w:t>），盼凸顯當地的優勢，以發展壯大社區經濟。大紐約市地區一直是吸引服務業投資的好地方</w:t>
      </w:r>
      <w:r w:rsidRPr="003171D7">
        <w:rPr>
          <w:lang w:eastAsia="zh-TW"/>
        </w:rPr>
        <w:t>，</w:t>
      </w:r>
      <w:r w:rsidRPr="003171D7">
        <w:rPr>
          <w:rFonts w:hint="eastAsia"/>
        </w:rPr>
        <w:t>紐約市場大，但競爭情況亦相對激烈。對</w:t>
      </w:r>
      <w:r w:rsidR="0063468A" w:rsidRPr="003171D7">
        <w:rPr>
          <w:rFonts w:hint="eastAsia"/>
        </w:rPr>
        <w:t>臺商</w:t>
      </w:r>
      <w:r w:rsidRPr="003171D7">
        <w:rPr>
          <w:rFonts w:hint="eastAsia"/>
        </w:rPr>
        <w:t>而言，不論公司規模大小，只要競爭力夠</w:t>
      </w:r>
      <w:r w:rsidRPr="003171D7">
        <w:t>，</w:t>
      </w:r>
      <w:r w:rsidRPr="003171D7">
        <w:rPr>
          <w:rFonts w:hint="eastAsia"/>
        </w:rPr>
        <w:t>並擁有獨到的技術、創意或經營方法，即可考慮前來紐約投資佈局並一展長才。</w:t>
      </w:r>
    </w:p>
    <w:p w:rsidR="00FF4900" w:rsidRPr="003171D7" w:rsidRDefault="00FF4900" w:rsidP="00DD684E">
      <w:pPr>
        <w:pStyle w:val="a4"/>
        <w:spacing w:before="514" w:after="771"/>
        <w:rPr>
          <w:lang w:eastAsia="zh-TW"/>
        </w:rPr>
      </w:pPr>
      <w:r w:rsidRPr="003171D7">
        <w:rPr>
          <w:rFonts w:hint="eastAsia"/>
          <w:lang w:eastAsia="zh-TW"/>
        </w:rPr>
        <w:lastRenderedPageBreak/>
        <w:t>附錄　重要機構聯絡資料</w:t>
      </w:r>
    </w:p>
    <w:p w:rsidR="00FF4900" w:rsidRPr="003171D7" w:rsidRDefault="00FF4900" w:rsidP="005E4C85">
      <w:pPr>
        <w:pStyle w:val="a6"/>
        <w:spacing w:before="257" w:after="257"/>
        <w:ind w:left="632" w:hanging="632"/>
      </w:pPr>
      <w:r w:rsidRPr="003171D7">
        <w:rPr>
          <w:rFonts w:hint="eastAsia"/>
        </w:rPr>
        <w:t>一、我國在當地駐外單位及</w:t>
      </w:r>
      <w:r w:rsidR="005E4C85" w:rsidRPr="003171D7">
        <w:rPr>
          <w:rFonts w:hint="eastAsia"/>
        </w:rPr>
        <w:t>臺（</w:t>
      </w:r>
      <w:r w:rsidRPr="003171D7">
        <w:rPr>
          <w:rFonts w:hint="eastAsia"/>
        </w:rPr>
        <w:t>華）商團體</w:t>
      </w:r>
    </w:p>
    <w:p w:rsidR="00FF4900" w:rsidRPr="003171D7" w:rsidRDefault="00FF4900" w:rsidP="005E4C85">
      <w:pPr>
        <w:pStyle w:val="af1"/>
        <w:ind w:left="945" w:hanging="709"/>
      </w:pPr>
      <w:r w:rsidRPr="003171D7">
        <w:rPr>
          <w:rFonts w:hint="eastAsia"/>
        </w:rPr>
        <w:t>（一）我國駐外單位</w:t>
      </w:r>
      <w:r w:rsidRPr="003171D7">
        <w:t>:</w:t>
      </w:r>
    </w:p>
    <w:p w:rsidR="00FF4900" w:rsidRPr="003171D7" w:rsidRDefault="00FF4900" w:rsidP="005E4C85">
      <w:pPr>
        <w:pStyle w:val="af6"/>
        <w:ind w:left="1417" w:hanging="472"/>
      </w:pPr>
      <w:r w:rsidRPr="003171D7">
        <w:rPr>
          <w:rFonts w:hint="eastAsia"/>
        </w:rPr>
        <w:t>１、駐紐約台北經濟文化辦事處</w:t>
      </w:r>
    </w:p>
    <w:p w:rsidR="00FF4900" w:rsidRPr="003171D7" w:rsidRDefault="00FF4900" w:rsidP="005E4C85">
      <w:pPr>
        <w:pStyle w:val="af6"/>
        <w:ind w:left="1417" w:hanging="472"/>
      </w:pPr>
      <w:r w:rsidRPr="003171D7">
        <w:tab/>
        <w:t>Taipei Economic and Cultural Office in New York</w:t>
      </w:r>
    </w:p>
    <w:p w:rsidR="00FF4900" w:rsidRPr="003171D7" w:rsidRDefault="00FF4900" w:rsidP="005E4C85">
      <w:pPr>
        <w:pStyle w:val="af6"/>
        <w:ind w:left="1417" w:hanging="472"/>
      </w:pPr>
      <w:r w:rsidRPr="003171D7">
        <w:tab/>
      </w:r>
      <w:r w:rsidRPr="003171D7">
        <w:rPr>
          <w:rFonts w:hint="eastAsia"/>
        </w:rPr>
        <w:t>地址：</w:t>
      </w:r>
      <w:r w:rsidRPr="003171D7">
        <w:t>1 East 42nd Street, NY 10017, USA</w:t>
      </w:r>
    </w:p>
    <w:p w:rsidR="00FF4900" w:rsidRPr="003171D7" w:rsidRDefault="00FF4900" w:rsidP="005E4C85">
      <w:pPr>
        <w:pStyle w:val="af6"/>
        <w:ind w:left="1417" w:hanging="472"/>
      </w:pPr>
      <w:r w:rsidRPr="003171D7">
        <w:tab/>
      </w:r>
      <w:r w:rsidRPr="003171D7">
        <w:rPr>
          <w:rFonts w:hint="eastAsia"/>
        </w:rPr>
        <w:t>電話：</w:t>
      </w:r>
      <w:r w:rsidRPr="003171D7">
        <w:t>1-212-317-7300</w:t>
      </w:r>
    </w:p>
    <w:p w:rsidR="00FF4900" w:rsidRPr="003171D7" w:rsidRDefault="00FF4900" w:rsidP="005E4C85">
      <w:pPr>
        <w:pStyle w:val="af6"/>
        <w:ind w:left="1417" w:hanging="472"/>
      </w:pPr>
      <w:r w:rsidRPr="003171D7">
        <w:tab/>
      </w:r>
      <w:r w:rsidRPr="003171D7">
        <w:rPr>
          <w:rFonts w:hint="eastAsia"/>
        </w:rPr>
        <w:t>傳真：</w:t>
      </w:r>
      <w:r w:rsidRPr="003171D7">
        <w:t>1-212-754-1549</w:t>
      </w:r>
    </w:p>
    <w:p w:rsidR="00FF4900" w:rsidRPr="003171D7" w:rsidRDefault="00FF4900" w:rsidP="005E4C85">
      <w:pPr>
        <w:pStyle w:val="af6"/>
        <w:ind w:left="1417" w:hanging="472"/>
      </w:pPr>
      <w:r w:rsidRPr="003171D7">
        <w:tab/>
      </w:r>
      <w:r w:rsidRPr="003171D7">
        <w:rPr>
          <w:rFonts w:hint="eastAsia"/>
        </w:rPr>
        <w:t>網址</w:t>
      </w:r>
      <w:r w:rsidRPr="003171D7">
        <w:t>:</w:t>
      </w:r>
      <w:r w:rsidRPr="003171D7">
        <w:rPr>
          <w:rFonts w:hint="eastAsia"/>
        </w:rPr>
        <w:t xml:space="preserve"> </w:t>
      </w:r>
      <w:hyperlink r:id="rId97" w:history="1">
        <w:r w:rsidRPr="003171D7">
          <w:rPr>
            <w:rStyle w:val="aff7"/>
            <w:color w:val="auto"/>
            <w:u w:val="none"/>
          </w:rPr>
          <w:t>https://www.taiwanembassy.org/usnyc/</w:t>
        </w:r>
      </w:hyperlink>
    </w:p>
    <w:p w:rsidR="00FF4900" w:rsidRPr="003171D7" w:rsidRDefault="00FF4900" w:rsidP="005E4C85">
      <w:pPr>
        <w:pStyle w:val="af6"/>
        <w:ind w:left="1417" w:hanging="472"/>
      </w:pPr>
      <w:r w:rsidRPr="003171D7">
        <w:rPr>
          <w:rFonts w:hint="eastAsia"/>
        </w:rPr>
        <w:t>２、駐美投資貿易服務處（經濟部單位）</w:t>
      </w:r>
    </w:p>
    <w:p w:rsidR="00FF4900" w:rsidRPr="003171D7" w:rsidRDefault="00FF4900" w:rsidP="005E4C85">
      <w:pPr>
        <w:pStyle w:val="af6"/>
        <w:ind w:left="1417" w:hanging="472"/>
      </w:pPr>
      <w:r w:rsidRPr="003171D7">
        <w:tab/>
        <w:t>Investment &amp; Trade Office, Taipei Economic and Cultural Representative Office in the United States</w:t>
      </w:r>
    </w:p>
    <w:p w:rsidR="00FF4900" w:rsidRPr="003171D7" w:rsidRDefault="00FF4900" w:rsidP="005E4C85">
      <w:pPr>
        <w:pStyle w:val="af6"/>
        <w:ind w:left="1417" w:hanging="472"/>
      </w:pPr>
      <w:r w:rsidRPr="003171D7">
        <w:tab/>
      </w:r>
      <w:r w:rsidRPr="003171D7">
        <w:rPr>
          <w:rFonts w:hint="eastAsia"/>
        </w:rPr>
        <w:t>地址：</w:t>
      </w:r>
      <w:r w:rsidRPr="003171D7">
        <w:t>1 East 42nd Street, 8th Floor, NY 10017, USA</w:t>
      </w:r>
    </w:p>
    <w:p w:rsidR="00FF4900" w:rsidRPr="003171D7" w:rsidRDefault="00FF4900" w:rsidP="005E4C85">
      <w:pPr>
        <w:pStyle w:val="af6"/>
        <w:ind w:left="1417" w:hanging="472"/>
      </w:pPr>
      <w:r w:rsidRPr="003171D7">
        <w:tab/>
      </w:r>
      <w:r w:rsidRPr="003171D7">
        <w:rPr>
          <w:rFonts w:hint="eastAsia"/>
        </w:rPr>
        <w:t>電話：</w:t>
      </w:r>
      <w:r w:rsidRPr="003171D7">
        <w:t>1-212-317-7397</w:t>
      </w:r>
    </w:p>
    <w:p w:rsidR="00FF4900" w:rsidRPr="003171D7" w:rsidRDefault="00FF4900" w:rsidP="005E4C85">
      <w:pPr>
        <w:pStyle w:val="af6"/>
        <w:ind w:left="1417" w:hanging="472"/>
      </w:pPr>
      <w:r w:rsidRPr="003171D7">
        <w:tab/>
      </w:r>
      <w:r w:rsidRPr="003171D7">
        <w:rPr>
          <w:rFonts w:hint="eastAsia"/>
        </w:rPr>
        <w:t>傳真：</w:t>
      </w:r>
      <w:r w:rsidRPr="003171D7">
        <w:t>1-212-826-3615</w:t>
      </w:r>
    </w:p>
    <w:p w:rsidR="00FF4900" w:rsidRPr="003171D7" w:rsidRDefault="00FF4900" w:rsidP="005E4C85">
      <w:pPr>
        <w:pStyle w:val="af6"/>
        <w:ind w:left="1417" w:hanging="472"/>
      </w:pPr>
      <w:r w:rsidRPr="003171D7">
        <w:tab/>
      </w:r>
      <w:r w:rsidRPr="003171D7">
        <w:rPr>
          <w:rFonts w:hint="eastAsia"/>
        </w:rPr>
        <w:t>電郵：</w:t>
      </w:r>
      <w:hyperlink r:id="rId98" w:history="1">
        <w:r w:rsidRPr="003171D7">
          <w:rPr>
            <w:rStyle w:val="aff7"/>
            <w:color w:val="auto"/>
            <w:u w:val="none"/>
          </w:rPr>
          <w:t>info@twinvestandtrade.org</w:t>
        </w:r>
      </w:hyperlink>
    </w:p>
    <w:p w:rsidR="00FF4900" w:rsidRPr="003171D7" w:rsidRDefault="00FF4900" w:rsidP="005E4C85">
      <w:pPr>
        <w:pStyle w:val="af6"/>
        <w:ind w:left="1417" w:hanging="472"/>
      </w:pPr>
      <w:r w:rsidRPr="003171D7">
        <w:rPr>
          <w:rFonts w:hint="eastAsia"/>
        </w:rPr>
        <w:t>３、外貿協會駐紐約辦事處</w:t>
      </w:r>
    </w:p>
    <w:p w:rsidR="00FF4900" w:rsidRPr="003171D7" w:rsidRDefault="00FF4900" w:rsidP="005E4C85">
      <w:pPr>
        <w:pStyle w:val="af6"/>
        <w:ind w:left="1417" w:hanging="472"/>
      </w:pPr>
      <w:r w:rsidRPr="003171D7">
        <w:tab/>
        <w:t>Taiwan Trade Center, New York</w:t>
      </w:r>
    </w:p>
    <w:p w:rsidR="00FF4900" w:rsidRPr="003171D7" w:rsidRDefault="00FF4900" w:rsidP="005E4C85">
      <w:pPr>
        <w:pStyle w:val="af6"/>
        <w:ind w:left="1417" w:hanging="472"/>
      </w:pPr>
      <w:r w:rsidRPr="003171D7">
        <w:tab/>
      </w:r>
      <w:r w:rsidRPr="003171D7">
        <w:rPr>
          <w:rFonts w:hint="eastAsia"/>
        </w:rPr>
        <w:t>地址︰</w:t>
      </w:r>
      <w:r w:rsidRPr="003171D7">
        <w:t>1 Penn Plaza, Suite 2025, New York, NY 10119, USA</w:t>
      </w:r>
    </w:p>
    <w:p w:rsidR="00FF4900" w:rsidRPr="003171D7" w:rsidRDefault="00FF4900" w:rsidP="005E4C85">
      <w:pPr>
        <w:pStyle w:val="af6"/>
        <w:ind w:left="1417" w:hanging="472"/>
      </w:pPr>
      <w:r w:rsidRPr="003171D7">
        <w:tab/>
      </w:r>
      <w:r w:rsidRPr="003171D7">
        <w:rPr>
          <w:rFonts w:hint="eastAsia"/>
        </w:rPr>
        <w:t>電話︰</w:t>
      </w:r>
      <w:r w:rsidRPr="003171D7">
        <w:t>1-212-904-1677</w:t>
      </w:r>
    </w:p>
    <w:p w:rsidR="00FF4900" w:rsidRPr="003171D7" w:rsidRDefault="00FF4900" w:rsidP="005E4C85">
      <w:pPr>
        <w:pStyle w:val="af6"/>
        <w:ind w:left="1417" w:hanging="472"/>
      </w:pPr>
      <w:r w:rsidRPr="003171D7">
        <w:tab/>
      </w:r>
      <w:r w:rsidRPr="003171D7">
        <w:rPr>
          <w:rFonts w:hint="eastAsia"/>
        </w:rPr>
        <w:t>傳真︰</w:t>
      </w:r>
      <w:r w:rsidRPr="003171D7">
        <w:t>1-212-904-1678</w:t>
      </w:r>
    </w:p>
    <w:p w:rsidR="00FF4900" w:rsidRPr="003171D7" w:rsidRDefault="00FF4900" w:rsidP="005E4C85">
      <w:pPr>
        <w:pStyle w:val="af6"/>
        <w:ind w:left="1417" w:hanging="472"/>
      </w:pPr>
      <w:r w:rsidRPr="003171D7">
        <w:lastRenderedPageBreak/>
        <w:tab/>
      </w:r>
      <w:r w:rsidRPr="003171D7">
        <w:rPr>
          <w:rFonts w:hint="eastAsia"/>
        </w:rPr>
        <w:t>電郵︰</w:t>
      </w:r>
      <w:hyperlink r:id="rId99" w:history="1">
        <w:r w:rsidRPr="003171D7">
          <w:rPr>
            <w:rStyle w:val="aff7"/>
            <w:color w:val="auto"/>
            <w:u w:val="none"/>
          </w:rPr>
          <w:t>newyork@taitra.org.tw</w:t>
        </w:r>
      </w:hyperlink>
    </w:p>
    <w:p w:rsidR="00FF4900" w:rsidRPr="003171D7" w:rsidRDefault="00FF4900" w:rsidP="005E4C85">
      <w:pPr>
        <w:pStyle w:val="af1"/>
        <w:ind w:left="945" w:hanging="709"/>
      </w:pPr>
      <w:r w:rsidRPr="003171D7">
        <w:rPr>
          <w:rFonts w:hint="eastAsia"/>
        </w:rPr>
        <w:t>（二</w:t>
      </w:r>
      <w:r w:rsidRPr="003171D7">
        <w:t>）</w:t>
      </w:r>
      <w:r w:rsidR="0063468A" w:rsidRPr="003171D7">
        <w:rPr>
          <w:rFonts w:hint="eastAsia"/>
        </w:rPr>
        <w:t>臺商</w:t>
      </w:r>
      <w:r w:rsidRPr="003171D7">
        <w:rPr>
          <w:rFonts w:hint="eastAsia"/>
        </w:rPr>
        <w:t>協會</w:t>
      </w:r>
    </w:p>
    <w:p w:rsidR="00FF4900" w:rsidRPr="003171D7" w:rsidRDefault="00FF4900" w:rsidP="005E4C85">
      <w:pPr>
        <w:pStyle w:val="af6"/>
        <w:ind w:left="1417" w:hanging="472"/>
      </w:pPr>
      <w:r w:rsidRPr="003171D7">
        <w:rPr>
          <w:rFonts w:hint="eastAsia"/>
        </w:rPr>
        <w:t>紐約</w:t>
      </w:r>
      <w:r w:rsidR="0063468A" w:rsidRPr="003171D7">
        <w:rPr>
          <w:rFonts w:hint="eastAsia"/>
        </w:rPr>
        <w:t>臺灣</w:t>
      </w:r>
      <w:r w:rsidRPr="003171D7">
        <w:rPr>
          <w:rFonts w:hint="eastAsia"/>
        </w:rPr>
        <w:t>商會</w:t>
      </w:r>
      <w:r w:rsidR="0063468A" w:rsidRPr="003171D7">
        <w:rPr>
          <w:rFonts w:hint="eastAsia"/>
        </w:rPr>
        <w:t>（</w:t>
      </w:r>
      <w:r w:rsidRPr="003171D7">
        <w:rPr>
          <w:rFonts w:hint="eastAsia"/>
        </w:rPr>
        <w:t>Taiwanese Chambers of Commerce of New York</w:t>
      </w:r>
      <w:r w:rsidR="0063468A" w:rsidRPr="003171D7">
        <w:rPr>
          <w:rFonts w:hint="eastAsia"/>
        </w:rPr>
        <w:t>）</w:t>
      </w:r>
    </w:p>
    <w:p w:rsidR="00FF4900" w:rsidRPr="003171D7" w:rsidRDefault="00FF4900" w:rsidP="005E4C85">
      <w:pPr>
        <w:pStyle w:val="af6"/>
        <w:ind w:left="1417" w:hanging="472"/>
      </w:pPr>
      <w:r w:rsidRPr="003171D7">
        <w:rPr>
          <w:rFonts w:hint="eastAsia"/>
        </w:rPr>
        <w:t>地址：</w:t>
      </w:r>
      <w:r w:rsidRPr="003171D7">
        <w:rPr>
          <w:rFonts w:hint="eastAsia"/>
        </w:rPr>
        <w:t>38 William Street, Amityville, NY 11701</w:t>
      </w:r>
    </w:p>
    <w:p w:rsidR="00FF4900" w:rsidRPr="003171D7" w:rsidRDefault="00FF4900" w:rsidP="005E4C85">
      <w:pPr>
        <w:pStyle w:val="af6"/>
        <w:ind w:left="1417" w:hanging="472"/>
      </w:pPr>
      <w:r w:rsidRPr="003171D7">
        <w:rPr>
          <w:rFonts w:hint="eastAsia"/>
        </w:rPr>
        <w:t>電話：</w:t>
      </w:r>
      <w:r w:rsidRPr="003171D7">
        <w:rPr>
          <w:rFonts w:hint="eastAsia"/>
        </w:rPr>
        <w:t>+1-888-464-8873</w:t>
      </w:r>
    </w:p>
    <w:p w:rsidR="00FF4900" w:rsidRPr="003171D7" w:rsidRDefault="00FF4900" w:rsidP="005E4C85">
      <w:pPr>
        <w:pStyle w:val="af6"/>
        <w:ind w:left="1417" w:hanging="472"/>
      </w:pPr>
      <w:r w:rsidRPr="003171D7">
        <w:rPr>
          <w:rFonts w:hint="eastAsia"/>
        </w:rPr>
        <w:t>傳真：</w:t>
      </w:r>
      <w:r w:rsidRPr="003171D7">
        <w:rPr>
          <w:rFonts w:hint="eastAsia"/>
        </w:rPr>
        <w:t>+1-240-331-4431</w:t>
      </w:r>
    </w:p>
    <w:p w:rsidR="00FF4900" w:rsidRPr="003171D7" w:rsidRDefault="00FF4900" w:rsidP="005E4C85">
      <w:pPr>
        <w:pStyle w:val="af6"/>
        <w:ind w:left="1417" w:hanging="472"/>
      </w:pPr>
      <w:r w:rsidRPr="003171D7">
        <w:rPr>
          <w:rFonts w:hint="eastAsia"/>
        </w:rPr>
        <w:t>電郵：</w:t>
      </w:r>
      <w:hyperlink r:id="rId100" w:history="1">
        <w:r w:rsidRPr="003171D7">
          <w:rPr>
            <w:rStyle w:val="aff7"/>
            <w:color w:val="auto"/>
            <w:u w:val="none"/>
          </w:rPr>
          <w:t>mingchiang@casualhome.com</w:t>
        </w:r>
      </w:hyperlink>
    </w:p>
    <w:p w:rsidR="00FF4900" w:rsidRPr="003171D7" w:rsidRDefault="00FF4900" w:rsidP="005E4C85">
      <w:pPr>
        <w:pStyle w:val="af6"/>
        <w:ind w:left="1417" w:hanging="472"/>
      </w:pPr>
      <w:r w:rsidRPr="003171D7">
        <w:rPr>
          <w:rFonts w:hint="eastAsia"/>
        </w:rPr>
        <w:t>會長</w:t>
      </w:r>
      <w:r w:rsidR="005E4C85" w:rsidRPr="003171D7">
        <w:rPr>
          <w:rFonts w:hint="eastAsia"/>
          <w:lang w:eastAsia="zh-TW"/>
        </w:rPr>
        <w:t>：</w:t>
      </w:r>
      <w:r w:rsidRPr="003171D7">
        <w:rPr>
          <w:rFonts w:hint="eastAsia"/>
        </w:rPr>
        <w:t>江明信</w:t>
      </w:r>
    </w:p>
    <w:p w:rsidR="00AE76C1" w:rsidRPr="003171D7" w:rsidRDefault="00FF4900" w:rsidP="00EE534A">
      <w:pPr>
        <w:pStyle w:val="af6"/>
        <w:ind w:left="1417" w:hanging="472"/>
        <w:rPr>
          <w:lang w:eastAsia="zh-TW"/>
        </w:rPr>
      </w:pPr>
      <w:r w:rsidRPr="003171D7">
        <w:rPr>
          <w:rFonts w:hint="eastAsia"/>
        </w:rPr>
        <w:t>秘書：</w:t>
      </w:r>
      <w:r w:rsidR="00862D1D" w:rsidRPr="003171D7">
        <w:rPr>
          <w:rFonts w:hint="eastAsia"/>
          <w:lang w:eastAsia="zh-TW"/>
        </w:rPr>
        <w:t>廖</w:t>
      </w:r>
      <w:r w:rsidR="00666DAA" w:rsidRPr="003171D7">
        <w:rPr>
          <w:rFonts w:hint="eastAsia"/>
          <w:lang w:eastAsia="zh-TW"/>
        </w:rPr>
        <w:t>祐德</w:t>
      </w:r>
      <w:r w:rsidR="00862D1D" w:rsidRPr="003171D7">
        <w:rPr>
          <w:rFonts w:hint="eastAsia"/>
          <w:lang w:eastAsia="zh-TW"/>
        </w:rPr>
        <w:t>秘書</w:t>
      </w:r>
      <w:r w:rsidR="007436AE" w:rsidRPr="003171D7">
        <w:rPr>
          <w:rFonts w:hint="eastAsia"/>
          <w:lang w:eastAsia="zh-TW"/>
        </w:rPr>
        <w:t>（</w:t>
      </w:r>
      <w:r w:rsidR="00666DAA" w:rsidRPr="003171D7">
        <w:rPr>
          <w:rFonts w:hint="eastAsia"/>
          <w:lang w:eastAsia="zh-TW"/>
        </w:rPr>
        <w:t>Howard Liao</w:t>
      </w:r>
      <w:r w:rsidR="007436AE" w:rsidRPr="003171D7">
        <w:rPr>
          <w:rFonts w:hint="eastAsia"/>
          <w:lang w:eastAsia="zh-TW"/>
        </w:rPr>
        <w:t>）</w:t>
      </w:r>
    </w:p>
    <w:p w:rsidR="00AE76C1" w:rsidRPr="003171D7" w:rsidRDefault="00AE76C1" w:rsidP="00EE534A">
      <w:pPr>
        <w:pStyle w:val="af6"/>
        <w:ind w:left="1417" w:hanging="472"/>
        <w:rPr>
          <w:lang w:eastAsia="zh-TW"/>
        </w:rPr>
      </w:pPr>
      <w:r w:rsidRPr="003171D7">
        <w:rPr>
          <w:rFonts w:hint="eastAsia"/>
          <w:lang w:eastAsia="zh-TW"/>
        </w:rPr>
        <w:t>電話：</w:t>
      </w:r>
      <w:r w:rsidRPr="003171D7">
        <w:rPr>
          <w:rFonts w:hint="eastAsia"/>
          <w:lang w:eastAsia="zh-TW"/>
        </w:rPr>
        <w:t>+1-929-325-8205</w:t>
      </w:r>
    </w:p>
    <w:p w:rsidR="00FF4900" w:rsidRPr="003171D7" w:rsidRDefault="00EE534A" w:rsidP="00EE534A">
      <w:pPr>
        <w:pStyle w:val="af6"/>
        <w:ind w:left="1417" w:hanging="472"/>
      </w:pPr>
      <w:r w:rsidRPr="003171D7">
        <w:rPr>
          <w:rFonts w:hint="eastAsia"/>
          <w:lang w:eastAsia="zh-TW"/>
        </w:rPr>
        <w:t>電郵：</w:t>
      </w:r>
      <w:r w:rsidRPr="003171D7">
        <w:t>contact@tccny.us</w:t>
      </w:r>
    </w:p>
    <w:p w:rsidR="00FF4900" w:rsidRPr="003171D7" w:rsidRDefault="005E4C85" w:rsidP="00571FB1">
      <w:pPr>
        <w:pStyle w:val="a6"/>
        <w:spacing w:before="257" w:after="257"/>
        <w:ind w:left="632" w:hanging="632"/>
      </w:pPr>
      <w:r w:rsidRPr="003171D7">
        <w:br w:type="page"/>
      </w:r>
      <w:r w:rsidR="00FF4900" w:rsidRPr="003171D7">
        <w:rPr>
          <w:rFonts w:hint="eastAsia"/>
        </w:rPr>
        <w:lastRenderedPageBreak/>
        <w:t>二、紐約州政府投資相關機構</w:t>
      </w:r>
    </w:p>
    <w:p w:rsidR="00FF4900" w:rsidRPr="003171D7" w:rsidRDefault="00FF4900" w:rsidP="005E4C85">
      <w:pPr>
        <w:pStyle w:val="af1"/>
        <w:ind w:left="945" w:hanging="709"/>
      </w:pPr>
      <w:r w:rsidRPr="003171D7">
        <w:rPr>
          <w:rFonts w:hint="eastAsia"/>
        </w:rPr>
        <w:t>（一）</w:t>
      </w:r>
      <w:r w:rsidRPr="003171D7">
        <w:t>Department of Economic Development</w:t>
      </w:r>
      <w:r w:rsidRPr="003171D7">
        <w:rPr>
          <w:rFonts w:hint="eastAsia"/>
        </w:rPr>
        <w:t>（紐約州經濟發展廳）</w:t>
      </w:r>
    </w:p>
    <w:p w:rsidR="00FF4900" w:rsidRPr="003171D7" w:rsidRDefault="00FF4900" w:rsidP="005E4C85">
      <w:pPr>
        <w:pStyle w:val="af1"/>
        <w:ind w:left="945" w:hanging="709"/>
      </w:pPr>
      <w:r w:rsidRPr="003171D7">
        <w:tab/>
      </w:r>
      <w:r w:rsidRPr="003171D7">
        <w:rPr>
          <w:rFonts w:hint="eastAsia"/>
        </w:rPr>
        <w:t>地址：</w:t>
      </w:r>
      <w:r w:rsidRPr="003171D7">
        <w:t>30 South Pearl Street,</w:t>
      </w:r>
      <w:r w:rsidRPr="003171D7">
        <w:rPr>
          <w:rFonts w:hint="eastAsia"/>
        </w:rPr>
        <w:t xml:space="preserve"> </w:t>
      </w:r>
      <w:r w:rsidRPr="003171D7">
        <w:t xml:space="preserve">Albany, NY 12245 </w:t>
      </w:r>
    </w:p>
    <w:p w:rsidR="00FF4900" w:rsidRPr="003171D7" w:rsidRDefault="00FF4900" w:rsidP="005E4C85">
      <w:pPr>
        <w:pStyle w:val="af1"/>
        <w:ind w:left="945" w:hanging="709"/>
      </w:pPr>
      <w:r w:rsidRPr="003171D7">
        <w:tab/>
      </w:r>
      <w:r w:rsidRPr="003171D7">
        <w:rPr>
          <w:rFonts w:hint="eastAsia"/>
        </w:rPr>
        <w:t>電話：</w:t>
      </w:r>
      <w:r w:rsidRPr="003171D7">
        <w:t>1-800-782-8369</w:t>
      </w:r>
    </w:p>
    <w:p w:rsidR="00FF4900" w:rsidRPr="003171D7" w:rsidRDefault="00FF4900" w:rsidP="005E4C85">
      <w:pPr>
        <w:pStyle w:val="af1"/>
        <w:ind w:left="945" w:hanging="709"/>
      </w:pPr>
      <w:r w:rsidRPr="003171D7">
        <w:tab/>
      </w:r>
      <w:r w:rsidRPr="003171D7">
        <w:rPr>
          <w:rFonts w:hint="eastAsia"/>
        </w:rPr>
        <w:t>電郵：</w:t>
      </w:r>
      <w:hyperlink r:id="rId101" w:history="1">
        <w:r w:rsidRPr="003171D7">
          <w:rPr>
            <w:rStyle w:val="aff7"/>
            <w:color w:val="auto"/>
            <w:u w:val="none"/>
          </w:rPr>
          <w:t>esd@empire.state.ny.us</w:t>
        </w:r>
      </w:hyperlink>
    </w:p>
    <w:p w:rsidR="00FF4900" w:rsidRPr="003171D7" w:rsidRDefault="00FF4900" w:rsidP="005E4C85">
      <w:pPr>
        <w:pStyle w:val="af1"/>
        <w:ind w:left="945" w:hanging="709"/>
      </w:pPr>
      <w:r w:rsidRPr="003171D7">
        <w:tab/>
      </w:r>
      <w:r w:rsidRPr="003171D7">
        <w:rPr>
          <w:rFonts w:hint="eastAsia"/>
        </w:rPr>
        <w:t>網址：</w:t>
      </w:r>
      <w:hyperlink r:id="rId102" w:history="1">
        <w:r w:rsidRPr="003171D7">
          <w:rPr>
            <w:rStyle w:val="aff7"/>
            <w:color w:val="auto"/>
            <w:u w:val="none"/>
          </w:rPr>
          <w:t>www.empire.state.ny.us</w:t>
        </w:r>
      </w:hyperlink>
    </w:p>
    <w:p w:rsidR="00FF4900" w:rsidRPr="003171D7" w:rsidRDefault="00FF4900" w:rsidP="005E4C85">
      <w:pPr>
        <w:pStyle w:val="af1"/>
        <w:ind w:left="945" w:hanging="709"/>
      </w:pPr>
      <w:r w:rsidRPr="003171D7">
        <w:rPr>
          <w:rFonts w:hint="eastAsia"/>
        </w:rPr>
        <w:t>（二）</w:t>
      </w:r>
      <w:r w:rsidRPr="003171D7">
        <w:t>Empire State Development Corporation</w:t>
      </w:r>
      <w:r w:rsidRPr="003171D7">
        <w:rPr>
          <w:rFonts w:hint="eastAsia"/>
        </w:rPr>
        <w:t>（紐約州經濟發展聽紐約市辦事處）</w:t>
      </w:r>
    </w:p>
    <w:p w:rsidR="00FF4900" w:rsidRPr="003171D7" w:rsidRDefault="00FF4900" w:rsidP="005E4C85">
      <w:pPr>
        <w:pStyle w:val="af1"/>
        <w:ind w:left="945" w:hanging="709"/>
      </w:pPr>
      <w:r w:rsidRPr="003171D7">
        <w:tab/>
      </w:r>
      <w:r w:rsidRPr="003171D7">
        <w:rPr>
          <w:rFonts w:hint="eastAsia"/>
        </w:rPr>
        <w:t>地址：</w:t>
      </w:r>
      <w:r w:rsidRPr="003171D7">
        <w:t>633 Third Avenue, 36th Floor,</w:t>
      </w:r>
      <w:r w:rsidRPr="003171D7">
        <w:rPr>
          <w:rFonts w:hint="eastAsia"/>
        </w:rPr>
        <w:t xml:space="preserve"> </w:t>
      </w:r>
      <w:r w:rsidRPr="003171D7">
        <w:t>New York, New York 10017</w:t>
      </w:r>
    </w:p>
    <w:p w:rsidR="00FF4900" w:rsidRPr="003171D7" w:rsidRDefault="00FF4900" w:rsidP="005E4C85">
      <w:pPr>
        <w:pStyle w:val="af1"/>
        <w:ind w:left="945" w:hanging="709"/>
      </w:pPr>
      <w:r w:rsidRPr="003171D7">
        <w:tab/>
      </w:r>
      <w:r w:rsidRPr="003171D7">
        <w:rPr>
          <w:rFonts w:hint="eastAsia"/>
        </w:rPr>
        <w:t>電話：</w:t>
      </w:r>
      <w:r w:rsidRPr="003171D7">
        <w:t>1-212-803-3686</w:t>
      </w:r>
    </w:p>
    <w:p w:rsidR="00FF4900" w:rsidRPr="003171D7" w:rsidRDefault="00FF4900" w:rsidP="005E4C85">
      <w:pPr>
        <w:pStyle w:val="af1"/>
        <w:ind w:left="945" w:hanging="709"/>
      </w:pPr>
      <w:r w:rsidRPr="003171D7">
        <w:tab/>
      </w:r>
      <w:r w:rsidRPr="003171D7">
        <w:rPr>
          <w:rFonts w:hint="eastAsia"/>
        </w:rPr>
        <w:t>傳真：</w:t>
      </w:r>
      <w:r w:rsidRPr="003171D7">
        <w:t>1-212-803-2349</w:t>
      </w:r>
    </w:p>
    <w:p w:rsidR="00FF4900" w:rsidRPr="003171D7" w:rsidRDefault="00FF4900" w:rsidP="005E4C85">
      <w:pPr>
        <w:pStyle w:val="af1"/>
        <w:ind w:left="945" w:hanging="709"/>
      </w:pPr>
      <w:r w:rsidRPr="003171D7">
        <w:tab/>
      </w:r>
      <w:r w:rsidRPr="003171D7">
        <w:rPr>
          <w:rFonts w:hint="eastAsia"/>
        </w:rPr>
        <w:t>網址：</w:t>
      </w:r>
      <w:hyperlink r:id="rId103" w:history="1">
        <w:r w:rsidRPr="003171D7">
          <w:rPr>
            <w:rStyle w:val="aff7"/>
            <w:color w:val="auto"/>
            <w:u w:val="none"/>
          </w:rPr>
          <w:t>www.empire.state.ny.us</w:t>
        </w:r>
      </w:hyperlink>
    </w:p>
    <w:p w:rsidR="00FF4900" w:rsidRPr="003171D7" w:rsidRDefault="00FF4900" w:rsidP="005E4C85">
      <w:pPr>
        <w:pStyle w:val="af1"/>
        <w:ind w:left="945" w:hanging="709"/>
      </w:pPr>
      <w:r w:rsidRPr="003171D7">
        <w:rPr>
          <w:rFonts w:hint="eastAsia"/>
        </w:rPr>
        <w:t>（三）紐約市經濟發展局</w:t>
      </w:r>
    </w:p>
    <w:p w:rsidR="00FF4900" w:rsidRPr="003171D7" w:rsidRDefault="00FF4900" w:rsidP="005E4C85">
      <w:pPr>
        <w:pStyle w:val="af1"/>
        <w:ind w:left="945" w:hanging="709"/>
      </w:pPr>
      <w:r w:rsidRPr="003171D7">
        <w:tab/>
      </w:r>
      <w:r w:rsidRPr="003171D7">
        <w:rPr>
          <w:rFonts w:hint="eastAsia"/>
        </w:rPr>
        <w:t>地址：</w:t>
      </w:r>
      <w:r w:rsidRPr="003171D7">
        <w:t>110 William Street,</w:t>
      </w:r>
      <w:r w:rsidRPr="003171D7">
        <w:rPr>
          <w:rFonts w:hint="eastAsia"/>
        </w:rPr>
        <w:t xml:space="preserve"> </w:t>
      </w:r>
      <w:r w:rsidRPr="003171D7">
        <w:t>New York, NY 10038</w:t>
      </w:r>
    </w:p>
    <w:p w:rsidR="00FF4900" w:rsidRPr="003171D7" w:rsidRDefault="00FF4900" w:rsidP="005E4C85">
      <w:pPr>
        <w:pStyle w:val="af1"/>
        <w:ind w:left="945" w:hanging="709"/>
      </w:pPr>
      <w:r w:rsidRPr="003171D7">
        <w:tab/>
      </w:r>
      <w:r w:rsidRPr="003171D7">
        <w:rPr>
          <w:rFonts w:hint="eastAsia"/>
        </w:rPr>
        <w:t>電話</w:t>
      </w:r>
      <w:r w:rsidR="00A26613" w:rsidRPr="003171D7">
        <w:rPr>
          <w:rFonts w:hint="eastAsia"/>
        </w:rPr>
        <w:t>：</w:t>
      </w:r>
      <w:r w:rsidRPr="003171D7">
        <w:t>1-212-312-3771</w:t>
      </w:r>
    </w:p>
    <w:p w:rsidR="00FF4900" w:rsidRPr="003171D7" w:rsidRDefault="00FF4900" w:rsidP="005E4C85">
      <w:pPr>
        <w:pStyle w:val="af1"/>
        <w:ind w:left="945" w:hanging="709"/>
      </w:pPr>
      <w:r w:rsidRPr="003171D7">
        <w:tab/>
      </w:r>
      <w:r w:rsidRPr="003171D7">
        <w:rPr>
          <w:rFonts w:hint="eastAsia"/>
        </w:rPr>
        <w:t>傳真</w:t>
      </w:r>
      <w:r w:rsidR="00A26613" w:rsidRPr="003171D7">
        <w:rPr>
          <w:rFonts w:hint="eastAsia"/>
        </w:rPr>
        <w:t>：</w:t>
      </w:r>
      <w:r w:rsidRPr="003171D7">
        <w:t>1212-618-5785</w:t>
      </w:r>
    </w:p>
    <w:p w:rsidR="00FF4900" w:rsidRPr="003171D7" w:rsidRDefault="00FF4900" w:rsidP="005E4C85">
      <w:pPr>
        <w:pStyle w:val="af1"/>
        <w:ind w:left="945" w:hanging="709"/>
      </w:pPr>
      <w:r w:rsidRPr="003171D7">
        <w:tab/>
      </w:r>
      <w:r w:rsidRPr="003171D7">
        <w:rPr>
          <w:rFonts w:hint="eastAsia"/>
        </w:rPr>
        <w:t>網址</w:t>
      </w:r>
      <w:r w:rsidR="00A26613" w:rsidRPr="003171D7">
        <w:rPr>
          <w:rFonts w:hint="eastAsia"/>
        </w:rPr>
        <w:t>：</w:t>
      </w:r>
      <w:r w:rsidRPr="003171D7">
        <w:rPr>
          <w:rFonts w:hint="eastAsia"/>
        </w:rPr>
        <w:t xml:space="preserve"> </w:t>
      </w:r>
      <w:hyperlink r:id="rId104" w:history="1">
        <w:r w:rsidRPr="003171D7">
          <w:rPr>
            <w:rStyle w:val="aff7"/>
            <w:color w:val="auto"/>
            <w:u w:val="none"/>
          </w:rPr>
          <w:t>www.nycedc.com</w:t>
        </w:r>
      </w:hyperlink>
    </w:p>
    <w:p w:rsidR="00FF4900" w:rsidRPr="003171D7" w:rsidRDefault="00FF4900" w:rsidP="005E4C85">
      <w:pPr>
        <w:pStyle w:val="af3"/>
        <w:ind w:left="945" w:firstLine="472"/>
      </w:pPr>
      <w:r w:rsidRPr="003171D7">
        <w:rPr>
          <w:rFonts w:hint="eastAsia"/>
        </w:rPr>
        <w:t>如需查閱更多紐約州之經貿資料，請撥打電話：</w:t>
      </w:r>
      <w:r w:rsidR="0063468A" w:rsidRPr="003171D7">
        <w:t>（</w:t>
      </w:r>
      <w:r w:rsidRPr="003171D7">
        <w:t>212</w:t>
      </w:r>
      <w:r w:rsidR="003E21D0" w:rsidRPr="003171D7">
        <w:t>）</w:t>
      </w:r>
      <w:r w:rsidRPr="003171D7">
        <w:t>803-3100</w:t>
      </w:r>
      <w:r w:rsidRPr="003171D7">
        <w:rPr>
          <w:rFonts w:hint="eastAsia"/>
        </w:rPr>
        <w:t>；亦可撥打</w:t>
      </w:r>
      <w:r w:rsidR="0063468A" w:rsidRPr="003171D7">
        <w:rPr>
          <w:rFonts w:hint="eastAsia"/>
        </w:rPr>
        <w:t>（</w:t>
      </w:r>
      <w:r w:rsidRPr="003171D7">
        <w:rPr>
          <w:rFonts w:hint="eastAsia"/>
        </w:rPr>
        <w:t>855</w:t>
      </w:r>
      <w:r w:rsidR="003E21D0" w:rsidRPr="003171D7">
        <w:rPr>
          <w:rFonts w:hint="eastAsia"/>
        </w:rPr>
        <w:t>）</w:t>
      </w:r>
      <w:r w:rsidRPr="003171D7">
        <w:rPr>
          <w:rFonts w:hint="eastAsia"/>
        </w:rPr>
        <w:t>697-0010</w:t>
      </w:r>
      <w:r w:rsidRPr="003171D7">
        <w:rPr>
          <w:rFonts w:hint="eastAsia"/>
        </w:rPr>
        <w:t>，免費中文語言協助服務。</w:t>
      </w:r>
    </w:p>
    <w:p w:rsidR="009B4CFA" w:rsidRPr="003171D7" w:rsidRDefault="009B4CFA" w:rsidP="009B4CFA">
      <w:pPr>
        <w:ind w:firstLine="472"/>
        <w:rPr>
          <w:lang w:val="x-none" w:eastAsia="zh-TW"/>
        </w:rPr>
      </w:pPr>
    </w:p>
    <w:p w:rsidR="009B4CFA" w:rsidRPr="003171D7" w:rsidRDefault="009B4CFA" w:rsidP="009B4CFA">
      <w:pPr>
        <w:ind w:firstLine="472"/>
        <w:rPr>
          <w:lang w:val="x-none" w:eastAsia="zh-TW"/>
        </w:rPr>
      </w:pPr>
    </w:p>
    <w:p w:rsidR="009B4CFA" w:rsidRPr="003171D7" w:rsidRDefault="009B4CFA" w:rsidP="009B4CFA">
      <w:pPr>
        <w:ind w:firstLine="472"/>
        <w:rPr>
          <w:lang w:val="x-none" w:eastAsia="zh-TW"/>
        </w:rPr>
        <w:sectPr w:rsidR="009B4CFA" w:rsidRPr="003171D7" w:rsidSect="00AF50E7">
          <w:headerReference w:type="default" r:id="rId105"/>
          <w:pgSz w:w="11906" w:h="16838" w:code="9"/>
          <w:pgMar w:top="2268" w:right="1701" w:bottom="1701" w:left="1701" w:header="1134" w:footer="851" w:gutter="0"/>
          <w:cols w:space="425"/>
          <w:docGrid w:type="linesAndChars" w:linePitch="514" w:charSpace="-774"/>
        </w:sectPr>
      </w:pPr>
    </w:p>
    <w:p w:rsidR="009B4CFA" w:rsidRPr="003171D7" w:rsidRDefault="009B4CFA" w:rsidP="009B4CFA">
      <w:pPr>
        <w:pStyle w:val="28-"/>
      </w:pPr>
      <w:bookmarkStart w:id="29" w:name="_Toc429578327"/>
      <w:bookmarkStart w:id="30" w:name="_Toc427094943"/>
      <w:bookmarkStart w:id="31" w:name="_Toc457340583"/>
      <w:bookmarkStart w:id="32" w:name="_Toc10914362"/>
      <w:bookmarkStart w:id="33" w:name="_Toc306890163"/>
      <w:bookmarkStart w:id="34" w:name="_Toc307374075"/>
      <w:bookmarkStart w:id="35" w:name="_Toc307821292"/>
      <w:bookmarkStart w:id="36" w:name="_Toc307822773"/>
      <w:bookmarkStart w:id="37" w:name="_Toc425892128"/>
      <w:bookmarkStart w:id="38" w:name="_Toc406763899"/>
      <w:bookmarkStart w:id="39" w:name="_Toc427094933"/>
      <w:r w:rsidRPr="003171D7">
        <w:rPr>
          <w:rFonts w:hint="eastAsia"/>
        </w:rPr>
        <w:lastRenderedPageBreak/>
        <w:t>紐澤西州投資環境簡介</w:t>
      </w:r>
      <w:bookmarkEnd w:id="29"/>
      <w:bookmarkEnd w:id="30"/>
      <w:bookmarkEnd w:id="31"/>
      <w:bookmarkEnd w:id="32"/>
    </w:p>
    <w:p w:rsidR="009B4CFA" w:rsidRPr="003171D7" w:rsidRDefault="009B4CFA" w:rsidP="009B4CFA">
      <w:pPr>
        <w:pStyle w:val="aff2"/>
      </w:pPr>
      <w:r w:rsidRPr="003171D7">
        <w:rPr>
          <w:rFonts w:hint="eastAsia"/>
        </w:rPr>
        <w:t>紐澤西州基本資料表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52"/>
        <w:gridCol w:w="6112"/>
      </w:tblGrid>
      <w:tr w:rsidR="003171D7" w:rsidRPr="003171D7" w:rsidTr="005C649E">
        <w:trPr>
          <w:trHeight w:val="680"/>
          <w:jc w:val="center"/>
        </w:trPr>
        <w:tc>
          <w:tcPr>
            <w:tcW w:w="8564" w:type="dxa"/>
            <w:gridSpan w:val="2"/>
            <w:tcBorders>
              <w:top w:val="single" w:sz="24" w:space="0" w:color="auto"/>
              <w:left w:val="single" w:sz="24" w:space="0" w:color="auto"/>
              <w:bottom w:val="single" w:sz="6" w:space="0" w:color="auto"/>
              <w:right w:val="single" w:sz="24" w:space="0" w:color="auto"/>
            </w:tcBorders>
            <w:vAlign w:val="center"/>
          </w:tcPr>
          <w:p w:rsidR="009B4CFA" w:rsidRPr="003171D7" w:rsidRDefault="009B4CFA" w:rsidP="005C649E">
            <w:pPr>
              <w:pStyle w:val="aff3"/>
            </w:pPr>
            <w:r w:rsidRPr="003171D7">
              <w:rPr>
                <w:rFonts w:hint="eastAsia"/>
              </w:rPr>
              <w:t>自  然　人  文</w:t>
            </w:r>
          </w:p>
        </w:tc>
      </w:tr>
      <w:tr w:rsidR="003171D7" w:rsidRPr="003171D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171D7" w:rsidRDefault="009B4CFA" w:rsidP="005C649E">
            <w:pPr>
              <w:pStyle w:val="-"/>
            </w:pPr>
            <w:r w:rsidRPr="003171D7">
              <w:rPr>
                <w:rFonts w:hint="eastAsia"/>
              </w:rPr>
              <w:t>地理環境</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171D7" w:rsidRDefault="009B4CFA" w:rsidP="005C649E">
            <w:pPr>
              <w:pStyle w:val="-0"/>
              <w:rPr>
                <w:lang w:eastAsia="zh-TW"/>
              </w:rPr>
            </w:pPr>
            <w:r w:rsidRPr="003171D7">
              <w:rPr>
                <w:rFonts w:hint="eastAsia"/>
                <w:lang w:eastAsia="zh-TW"/>
              </w:rPr>
              <w:t>位於美國東北部，左鄰賓州右接紐約州，位居紐約州西向各州之陸路交通要道，地理位置及基礎建設俱佳。</w:t>
            </w:r>
          </w:p>
        </w:tc>
      </w:tr>
      <w:tr w:rsidR="003171D7" w:rsidRPr="003171D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171D7" w:rsidRDefault="009B4CFA" w:rsidP="005C649E">
            <w:pPr>
              <w:pStyle w:val="-"/>
            </w:pPr>
            <w:r w:rsidRPr="003171D7">
              <w:rPr>
                <w:rFonts w:hint="eastAsia"/>
              </w:rPr>
              <w:t>土地面積</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171D7" w:rsidRDefault="009B4CFA" w:rsidP="005C649E">
            <w:pPr>
              <w:pStyle w:val="-0"/>
              <w:rPr>
                <w:lang w:eastAsia="zh-TW"/>
              </w:rPr>
            </w:pPr>
            <w:r w:rsidRPr="003171D7">
              <w:rPr>
                <w:rFonts w:hint="eastAsia"/>
                <w:lang w:eastAsia="zh-TW"/>
              </w:rPr>
              <w:t>7,400</w:t>
            </w:r>
            <w:r w:rsidRPr="003171D7">
              <w:rPr>
                <w:rFonts w:hint="eastAsia"/>
                <w:lang w:eastAsia="zh-TW"/>
              </w:rPr>
              <w:t>平方英哩（</w:t>
            </w:r>
            <w:r w:rsidRPr="003171D7">
              <w:rPr>
                <w:rFonts w:hint="eastAsia"/>
                <w:lang w:eastAsia="zh-TW"/>
              </w:rPr>
              <w:t>19,200</w:t>
            </w:r>
            <w:r w:rsidRPr="003171D7">
              <w:rPr>
                <w:rFonts w:hint="eastAsia"/>
                <w:lang w:eastAsia="zh-TW"/>
              </w:rPr>
              <w:t>平方公里），全美排名第</w:t>
            </w:r>
            <w:r w:rsidRPr="003171D7">
              <w:rPr>
                <w:rFonts w:hint="eastAsia"/>
                <w:lang w:eastAsia="zh-TW"/>
              </w:rPr>
              <w:t>46</w:t>
            </w:r>
            <w:r w:rsidRPr="003171D7">
              <w:rPr>
                <w:rFonts w:hint="eastAsia"/>
                <w:lang w:eastAsia="zh-TW"/>
              </w:rPr>
              <w:t>位</w:t>
            </w:r>
          </w:p>
        </w:tc>
      </w:tr>
      <w:tr w:rsidR="003171D7" w:rsidRPr="003171D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171D7" w:rsidRDefault="009B4CFA" w:rsidP="005C649E">
            <w:pPr>
              <w:pStyle w:val="-"/>
            </w:pPr>
            <w:r w:rsidRPr="003171D7">
              <w:rPr>
                <w:rFonts w:hint="eastAsia"/>
              </w:rPr>
              <w:t>氣候</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171D7" w:rsidRDefault="009B4CFA" w:rsidP="005C649E">
            <w:pPr>
              <w:pStyle w:val="-0"/>
              <w:rPr>
                <w:lang w:eastAsia="zh-TW"/>
              </w:rPr>
            </w:pPr>
            <w:r w:rsidRPr="003171D7">
              <w:rPr>
                <w:rFonts w:hint="eastAsia"/>
                <w:lang w:eastAsia="zh-TW"/>
              </w:rPr>
              <w:t>溫和大陸性氣候，全年降雨量約</w:t>
            </w:r>
            <w:r w:rsidRPr="003171D7">
              <w:rPr>
                <w:rFonts w:hint="eastAsia"/>
                <w:lang w:eastAsia="zh-TW"/>
              </w:rPr>
              <w:t>45~</w:t>
            </w:r>
            <w:smartTag w:uri="urn:schemas-microsoft-com:office:smarttags" w:element="chmetcnv">
              <w:smartTagPr>
                <w:attr w:name="UnitName" w:val="英吋"/>
                <w:attr w:name="SourceValue" w:val="60"/>
                <w:attr w:name="HasSpace" w:val="False"/>
                <w:attr w:name="Negative" w:val="False"/>
                <w:attr w:name="NumberType" w:val="1"/>
                <w:attr w:name="TCSC" w:val="0"/>
              </w:smartTagPr>
              <w:r w:rsidRPr="003171D7">
                <w:rPr>
                  <w:rFonts w:hint="eastAsia"/>
                  <w:lang w:eastAsia="zh-TW"/>
                </w:rPr>
                <w:t>60</w:t>
              </w:r>
              <w:r w:rsidRPr="003171D7">
                <w:rPr>
                  <w:rFonts w:hint="eastAsia"/>
                  <w:lang w:eastAsia="zh-TW"/>
                </w:rPr>
                <w:t>英吋</w:t>
              </w:r>
            </w:smartTag>
            <w:r w:rsidRPr="003171D7">
              <w:rPr>
                <w:rFonts w:hint="eastAsia"/>
                <w:lang w:eastAsia="zh-TW"/>
              </w:rPr>
              <w:t>。</w:t>
            </w:r>
          </w:p>
        </w:tc>
      </w:tr>
      <w:tr w:rsidR="003171D7" w:rsidRPr="003171D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171D7" w:rsidRDefault="009B4CFA" w:rsidP="005C649E">
            <w:pPr>
              <w:pStyle w:val="-"/>
            </w:pPr>
            <w:r w:rsidRPr="003171D7">
              <w:rPr>
                <w:rFonts w:hint="eastAsia"/>
              </w:rPr>
              <w:t>種族</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171D7" w:rsidRDefault="009B4CFA" w:rsidP="005C649E">
            <w:pPr>
              <w:pStyle w:val="-0"/>
              <w:rPr>
                <w:lang w:eastAsia="zh-TW"/>
              </w:rPr>
            </w:pPr>
            <w:r w:rsidRPr="003171D7">
              <w:rPr>
                <w:rFonts w:hint="eastAsia"/>
                <w:lang w:eastAsia="zh-TW"/>
              </w:rPr>
              <w:t>白人、拉丁裔、黑人、亞裔</w:t>
            </w:r>
          </w:p>
        </w:tc>
      </w:tr>
      <w:tr w:rsidR="003171D7" w:rsidRPr="003171D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171D7" w:rsidRDefault="009B4CFA" w:rsidP="005C649E">
            <w:pPr>
              <w:pStyle w:val="-"/>
            </w:pPr>
            <w:r w:rsidRPr="003171D7">
              <w:rPr>
                <w:rFonts w:hint="eastAsia"/>
              </w:rPr>
              <w:t>人口結構</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171D7" w:rsidRDefault="009B4CFA" w:rsidP="005C649E">
            <w:pPr>
              <w:pStyle w:val="-0"/>
              <w:rPr>
                <w:lang w:eastAsia="zh-TW"/>
              </w:rPr>
            </w:pPr>
            <w:r w:rsidRPr="003171D7">
              <w:rPr>
                <w:rFonts w:hint="eastAsia"/>
              </w:rPr>
              <w:t>人口數量</w:t>
            </w:r>
            <w:r w:rsidRPr="003171D7">
              <w:t>9,005,644</w:t>
            </w:r>
            <w:r w:rsidRPr="003171D7">
              <w:rPr>
                <w:rFonts w:hint="eastAsia"/>
              </w:rPr>
              <w:t>人，結構為歐裔白人（</w:t>
            </w:r>
            <w:r w:rsidRPr="003171D7">
              <w:rPr>
                <w:rFonts w:hint="eastAsia"/>
                <w:lang w:eastAsia="zh-TW"/>
              </w:rPr>
              <w:t>55.8</w:t>
            </w:r>
            <w:r w:rsidRPr="003171D7">
              <w:rPr>
                <w:rFonts w:hint="eastAsia"/>
              </w:rPr>
              <w:t>%</w:t>
            </w:r>
            <w:r w:rsidRPr="003171D7">
              <w:rPr>
                <w:rFonts w:hint="eastAsia"/>
              </w:rPr>
              <w:t>）、拉丁美裔（</w:t>
            </w:r>
            <w:r w:rsidRPr="003171D7">
              <w:rPr>
                <w:rFonts w:hint="eastAsia"/>
                <w:lang w:eastAsia="zh-TW"/>
              </w:rPr>
              <w:t>20</w:t>
            </w:r>
            <w:r w:rsidRPr="003171D7">
              <w:rPr>
                <w:rFonts w:hint="eastAsia"/>
              </w:rPr>
              <w:t>%</w:t>
            </w:r>
            <w:r w:rsidRPr="003171D7">
              <w:rPr>
                <w:rFonts w:hint="eastAsia"/>
              </w:rPr>
              <w:t>）、非裔黑人（</w:t>
            </w:r>
            <w:r w:rsidRPr="003171D7">
              <w:rPr>
                <w:rFonts w:hint="eastAsia"/>
              </w:rPr>
              <w:t>15%</w:t>
            </w:r>
            <w:r w:rsidRPr="003171D7">
              <w:rPr>
                <w:rFonts w:hint="eastAsia"/>
              </w:rPr>
              <w:t>）、亞裔（</w:t>
            </w:r>
            <w:r w:rsidRPr="003171D7">
              <w:rPr>
                <w:rFonts w:hint="eastAsia"/>
              </w:rPr>
              <w:t>9</w:t>
            </w:r>
            <w:r w:rsidRPr="003171D7">
              <w:rPr>
                <w:rFonts w:hint="eastAsia"/>
                <w:lang w:eastAsia="zh-TW"/>
              </w:rPr>
              <w:t>.8</w:t>
            </w:r>
            <w:r w:rsidRPr="003171D7">
              <w:rPr>
                <w:rFonts w:hint="eastAsia"/>
              </w:rPr>
              <w:t>%</w:t>
            </w:r>
            <w:r w:rsidRPr="003171D7">
              <w:rPr>
                <w:rFonts w:hint="eastAsia"/>
              </w:rPr>
              <w:t>）</w:t>
            </w:r>
          </w:p>
        </w:tc>
      </w:tr>
      <w:tr w:rsidR="003171D7" w:rsidRPr="003171D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171D7" w:rsidRDefault="009B4CFA" w:rsidP="005C649E">
            <w:pPr>
              <w:pStyle w:val="-"/>
            </w:pPr>
            <w:r w:rsidRPr="003171D7">
              <w:rPr>
                <w:rFonts w:hint="eastAsia"/>
              </w:rPr>
              <w:t>教育普及程度</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171D7" w:rsidRDefault="009B4CFA" w:rsidP="005C649E">
            <w:pPr>
              <w:pStyle w:val="-0"/>
              <w:rPr>
                <w:lang w:eastAsia="zh-TW"/>
              </w:rPr>
            </w:pPr>
            <w:r w:rsidRPr="003171D7">
              <w:rPr>
                <w:rFonts w:hint="eastAsia"/>
              </w:rPr>
              <w:t>高中以上學歷占</w:t>
            </w:r>
            <w:r w:rsidRPr="003171D7">
              <w:rPr>
                <w:rFonts w:hint="eastAsia"/>
                <w:lang w:eastAsia="zh-TW"/>
              </w:rPr>
              <w:t>88.9</w:t>
            </w:r>
            <w:r w:rsidRPr="003171D7">
              <w:rPr>
                <w:rFonts w:hint="eastAsia"/>
              </w:rPr>
              <w:t>%</w:t>
            </w:r>
            <w:r w:rsidRPr="003171D7">
              <w:rPr>
                <w:rFonts w:hint="eastAsia"/>
              </w:rPr>
              <w:t>，大學以上學歷占</w:t>
            </w:r>
            <w:r w:rsidRPr="003171D7">
              <w:rPr>
                <w:rFonts w:hint="eastAsia"/>
              </w:rPr>
              <w:t>3</w:t>
            </w:r>
            <w:r w:rsidRPr="003171D7">
              <w:rPr>
                <w:rFonts w:hint="eastAsia"/>
                <w:lang w:eastAsia="zh-TW"/>
              </w:rPr>
              <w:t>7.5</w:t>
            </w:r>
            <w:r w:rsidRPr="003171D7">
              <w:rPr>
                <w:rFonts w:hint="eastAsia"/>
              </w:rPr>
              <w:t>%</w:t>
            </w:r>
          </w:p>
        </w:tc>
      </w:tr>
      <w:tr w:rsidR="003171D7" w:rsidRPr="003171D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171D7" w:rsidRDefault="009B4CFA" w:rsidP="005C649E">
            <w:pPr>
              <w:pStyle w:val="-"/>
            </w:pPr>
            <w:r w:rsidRPr="003171D7">
              <w:rPr>
                <w:rFonts w:hint="eastAsia"/>
              </w:rPr>
              <w:t>語言</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171D7" w:rsidRDefault="009B4CFA" w:rsidP="005C649E">
            <w:pPr>
              <w:pStyle w:val="-0"/>
            </w:pPr>
            <w:r w:rsidRPr="003171D7">
              <w:rPr>
                <w:rFonts w:hint="eastAsia"/>
              </w:rPr>
              <w:t>英語</w:t>
            </w:r>
          </w:p>
        </w:tc>
      </w:tr>
      <w:tr w:rsidR="003171D7" w:rsidRPr="003171D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171D7" w:rsidRDefault="009B4CFA" w:rsidP="005C649E">
            <w:pPr>
              <w:pStyle w:val="-"/>
            </w:pPr>
            <w:r w:rsidRPr="003171D7">
              <w:rPr>
                <w:rFonts w:hint="eastAsia"/>
              </w:rPr>
              <w:t>宗教</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171D7" w:rsidRDefault="009B4CFA" w:rsidP="005C649E">
            <w:pPr>
              <w:pStyle w:val="-0"/>
            </w:pPr>
            <w:r w:rsidRPr="003171D7">
              <w:rPr>
                <w:rFonts w:hint="eastAsia"/>
              </w:rPr>
              <w:t>基督教、天主教</w:t>
            </w:r>
          </w:p>
        </w:tc>
      </w:tr>
      <w:tr w:rsidR="003171D7" w:rsidRPr="003171D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171D7" w:rsidRDefault="009B4CFA" w:rsidP="005C649E">
            <w:pPr>
              <w:pStyle w:val="-"/>
            </w:pPr>
            <w:r w:rsidRPr="003171D7">
              <w:rPr>
                <w:rFonts w:hint="eastAsia"/>
              </w:rPr>
              <w:t>首都及重要城市</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171D7" w:rsidRDefault="009B4CFA" w:rsidP="005C649E">
            <w:pPr>
              <w:pStyle w:val="-0"/>
              <w:rPr>
                <w:lang w:eastAsia="zh-TW"/>
              </w:rPr>
            </w:pPr>
            <w:r w:rsidRPr="003171D7">
              <w:rPr>
                <w:rFonts w:hint="eastAsia"/>
              </w:rPr>
              <w:t>首都</w:t>
            </w:r>
            <w:r w:rsidRPr="003171D7">
              <w:rPr>
                <w:rFonts w:hint="eastAsia"/>
              </w:rPr>
              <w:t>Trenton</w:t>
            </w:r>
            <w:r w:rsidRPr="003171D7">
              <w:rPr>
                <w:rFonts w:hint="eastAsia"/>
              </w:rPr>
              <w:t>；重要城市：</w:t>
            </w:r>
            <w:r w:rsidRPr="003171D7">
              <w:rPr>
                <w:rFonts w:hint="eastAsia"/>
              </w:rPr>
              <w:t>Newark</w:t>
            </w:r>
            <w:r w:rsidRPr="003171D7">
              <w:rPr>
                <w:rFonts w:hint="eastAsia"/>
              </w:rPr>
              <w:t>、</w:t>
            </w:r>
            <w:r w:rsidRPr="003171D7">
              <w:rPr>
                <w:rFonts w:hint="eastAsia"/>
                <w:lang w:eastAsia="zh-TW"/>
              </w:rPr>
              <w:t>Jersey City</w:t>
            </w:r>
            <w:r w:rsidRPr="003171D7">
              <w:rPr>
                <w:rFonts w:hint="eastAsia"/>
              </w:rPr>
              <w:t>、</w:t>
            </w:r>
            <w:r w:rsidRPr="003171D7">
              <w:rPr>
                <w:rFonts w:hint="eastAsia"/>
                <w:lang w:eastAsia="zh-TW"/>
              </w:rPr>
              <w:t>Paterson</w:t>
            </w:r>
            <w:r w:rsidRPr="003171D7">
              <w:rPr>
                <w:rFonts w:hint="eastAsia"/>
              </w:rPr>
              <w:t>、</w:t>
            </w:r>
            <w:r w:rsidRPr="003171D7">
              <w:rPr>
                <w:rFonts w:hint="eastAsia"/>
                <w:lang w:eastAsia="zh-TW"/>
              </w:rPr>
              <w:t>Elizabeth</w:t>
            </w:r>
            <w:r w:rsidRPr="003171D7">
              <w:rPr>
                <w:rFonts w:hint="eastAsia"/>
              </w:rPr>
              <w:t>、</w:t>
            </w:r>
            <w:r w:rsidRPr="003171D7">
              <w:rPr>
                <w:rFonts w:hint="eastAsia"/>
                <w:lang w:eastAsia="zh-TW"/>
              </w:rPr>
              <w:t>Edison</w:t>
            </w:r>
            <w:r w:rsidRPr="003171D7">
              <w:rPr>
                <w:rFonts w:hint="eastAsia"/>
              </w:rPr>
              <w:t>、</w:t>
            </w:r>
            <w:r w:rsidRPr="003171D7">
              <w:rPr>
                <w:rFonts w:hint="eastAsia"/>
              </w:rPr>
              <w:t>Princeto</w:t>
            </w:r>
            <w:r w:rsidRPr="003171D7">
              <w:rPr>
                <w:rFonts w:hint="eastAsia"/>
                <w:lang w:eastAsia="zh-TW"/>
              </w:rPr>
              <w:t>n</w:t>
            </w:r>
            <w:r w:rsidRPr="003171D7">
              <w:rPr>
                <w:rFonts w:hint="eastAsia"/>
              </w:rPr>
              <w:t>、</w:t>
            </w:r>
            <w:r w:rsidRPr="003171D7">
              <w:rPr>
                <w:rFonts w:hint="eastAsia"/>
                <w:lang w:eastAsia="zh-TW"/>
              </w:rPr>
              <w:t>Hackensack</w:t>
            </w:r>
            <w:r w:rsidRPr="003171D7">
              <w:rPr>
                <w:rFonts w:hint="eastAsia"/>
              </w:rPr>
              <w:t>、</w:t>
            </w:r>
            <w:r w:rsidRPr="003171D7">
              <w:rPr>
                <w:rFonts w:hint="eastAsia"/>
              </w:rPr>
              <w:t>Atlantic City</w:t>
            </w:r>
          </w:p>
        </w:tc>
      </w:tr>
      <w:tr w:rsidR="003171D7" w:rsidRPr="003171D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171D7" w:rsidRDefault="009B4CFA" w:rsidP="005C649E">
            <w:pPr>
              <w:pStyle w:val="-"/>
            </w:pPr>
            <w:r w:rsidRPr="003171D7">
              <w:rPr>
                <w:rFonts w:hint="eastAsia"/>
              </w:rPr>
              <w:t>政治體制</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171D7" w:rsidRDefault="009B4CFA" w:rsidP="005C649E">
            <w:pPr>
              <w:pStyle w:val="-0"/>
            </w:pPr>
            <w:r w:rsidRPr="003171D7">
              <w:rPr>
                <w:rFonts w:hint="eastAsia"/>
              </w:rPr>
              <w:t>聯邦制</w:t>
            </w:r>
          </w:p>
        </w:tc>
      </w:tr>
      <w:tr w:rsidR="003171D7" w:rsidRPr="003171D7" w:rsidTr="005C649E">
        <w:trPr>
          <w:trHeight w:val="680"/>
          <w:jc w:val="center"/>
        </w:trPr>
        <w:tc>
          <w:tcPr>
            <w:tcW w:w="2452" w:type="dxa"/>
            <w:tcBorders>
              <w:top w:val="single" w:sz="6" w:space="0" w:color="auto"/>
              <w:left w:val="single" w:sz="24" w:space="0" w:color="auto"/>
              <w:bottom w:val="single" w:sz="24" w:space="0" w:color="auto"/>
              <w:right w:val="single" w:sz="6" w:space="0" w:color="auto"/>
            </w:tcBorders>
            <w:vAlign w:val="center"/>
          </w:tcPr>
          <w:p w:rsidR="009B4CFA" w:rsidRPr="003171D7" w:rsidRDefault="009B4CFA" w:rsidP="005C649E">
            <w:pPr>
              <w:pStyle w:val="-"/>
            </w:pPr>
            <w:r w:rsidRPr="003171D7">
              <w:rPr>
                <w:rFonts w:hint="eastAsia"/>
              </w:rPr>
              <w:t>投資主管機關</w:t>
            </w:r>
          </w:p>
        </w:tc>
        <w:tc>
          <w:tcPr>
            <w:tcW w:w="6112" w:type="dxa"/>
            <w:tcBorders>
              <w:top w:val="single" w:sz="6" w:space="0" w:color="auto"/>
              <w:left w:val="single" w:sz="6" w:space="0" w:color="auto"/>
              <w:bottom w:val="single" w:sz="24" w:space="0" w:color="auto"/>
              <w:right w:val="single" w:sz="24" w:space="0" w:color="auto"/>
            </w:tcBorders>
            <w:vAlign w:val="center"/>
          </w:tcPr>
          <w:p w:rsidR="009B4CFA" w:rsidRPr="003171D7" w:rsidRDefault="009B4CFA" w:rsidP="005C649E">
            <w:pPr>
              <w:pStyle w:val="-0"/>
              <w:rPr>
                <w:lang w:eastAsia="zh-TW"/>
              </w:rPr>
            </w:pPr>
            <w:r w:rsidRPr="003171D7">
              <w:t>New Jersey Economic Development Authority</w:t>
            </w:r>
            <w:r w:rsidRPr="003171D7">
              <w:rPr>
                <w:rFonts w:hint="eastAsia"/>
              </w:rPr>
              <w:t>、</w:t>
            </w:r>
            <w:r w:rsidRPr="003171D7">
              <w:rPr>
                <w:rFonts w:hint="eastAsia"/>
              </w:rPr>
              <w:t xml:space="preserve">New Jersey </w:t>
            </w:r>
            <w:r w:rsidRPr="003171D7">
              <w:rPr>
                <w:rFonts w:hint="eastAsia"/>
                <w:lang w:eastAsia="zh-TW"/>
              </w:rPr>
              <w:t xml:space="preserve">Business Action Center </w:t>
            </w:r>
          </w:p>
        </w:tc>
      </w:tr>
      <w:tr w:rsidR="003171D7" w:rsidRPr="003171D7" w:rsidTr="005C649E">
        <w:trPr>
          <w:trHeight w:val="680"/>
          <w:jc w:val="center"/>
        </w:trPr>
        <w:tc>
          <w:tcPr>
            <w:tcW w:w="8564" w:type="dxa"/>
            <w:gridSpan w:val="2"/>
            <w:tcBorders>
              <w:top w:val="single" w:sz="24" w:space="0" w:color="auto"/>
              <w:left w:val="single" w:sz="24" w:space="0" w:color="auto"/>
              <w:bottom w:val="single" w:sz="6" w:space="0" w:color="auto"/>
              <w:right w:val="single" w:sz="24" w:space="0" w:color="auto"/>
            </w:tcBorders>
            <w:vAlign w:val="center"/>
          </w:tcPr>
          <w:p w:rsidR="009B4CFA" w:rsidRPr="003171D7" w:rsidRDefault="009B4CFA" w:rsidP="005C649E">
            <w:pPr>
              <w:pStyle w:val="aff3"/>
            </w:pPr>
            <w:r w:rsidRPr="003171D7">
              <w:rPr>
                <w:rFonts w:hint="eastAsia"/>
              </w:rPr>
              <w:lastRenderedPageBreak/>
              <w:t>經  濟  概  況</w:t>
            </w:r>
          </w:p>
        </w:tc>
      </w:tr>
      <w:tr w:rsidR="003171D7" w:rsidRPr="003171D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171D7" w:rsidRDefault="009B4CFA" w:rsidP="005C649E">
            <w:pPr>
              <w:pStyle w:val="-"/>
            </w:pPr>
            <w:r w:rsidRPr="003171D7">
              <w:rPr>
                <w:rFonts w:hint="eastAsia"/>
              </w:rPr>
              <w:t>幣制</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171D7" w:rsidRDefault="009B4CFA" w:rsidP="005C649E">
            <w:pPr>
              <w:pStyle w:val="-0"/>
            </w:pPr>
            <w:r w:rsidRPr="003171D7">
              <w:rPr>
                <w:rFonts w:hint="eastAsia"/>
              </w:rPr>
              <w:t>美元</w:t>
            </w:r>
          </w:p>
        </w:tc>
      </w:tr>
      <w:tr w:rsidR="003171D7" w:rsidRPr="003171D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171D7" w:rsidRDefault="009B4CFA" w:rsidP="005C649E">
            <w:pPr>
              <w:pStyle w:val="-"/>
            </w:pPr>
            <w:r w:rsidRPr="003171D7">
              <w:rPr>
                <w:rFonts w:hint="eastAsia"/>
                <w:lang w:eastAsia="zh-TW"/>
              </w:rPr>
              <w:t>州</w:t>
            </w:r>
            <w:r w:rsidRPr="003171D7">
              <w:rPr>
                <w:rFonts w:hint="eastAsia"/>
              </w:rPr>
              <w:t>內生產毛額</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171D7" w:rsidRDefault="009B4CFA" w:rsidP="005C649E">
            <w:pPr>
              <w:pStyle w:val="-0"/>
              <w:rPr>
                <w:lang w:eastAsia="zh-TW"/>
              </w:rPr>
            </w:pPr>
            <w:r w:rsidRPr="003171D7">
              <w:rPr>
                <w:rFonts w:hint="eastAsia"/>
                <w:lang w:eastAsia="zh-TW"/>
              </w:rPr>
              <w:t>6,347</w:t>
            </w:r>
            <w:r w:rsidRPr="003171D7">
              <w:rPr>
                <w:rFonts w:hint="eastAsia"/>
              </w:rPr>
              <w:t>億美元</w:t>
            </w:r>
            <w:r w:rsidRPr="003171D7">
              <w:rPr>
                <w:rFonts w:hint="eastAsia"/>
                <w:lang w:eastAsia="zh-TW"/>
              </w:rPr>
              <w:t>（</w:t>
            </w:r>
            <w:r w:rsidRPr="003171D7">
              <w:rPr>
                <w:rFonts w:hint="eastAsia"/>
              </w:rPr>
              <w:t>201</w:t>
            </w:r>
            <w:r w:rsidRPr="003171D7">
              <w:rPr>
                <w:rFonts w:hint="eastAsia"/>
                <w:lang w:eastAsia="zh-TW"/>
              </w:rPr>
              <w:t>8</w:t>
            </w:r>
            <w:r w:rsidRPr="003171D7">
              <w:rPr>
                <w:rFonts w:hint="eastAsia"/>
              </w:rPr>
              <w:t>年</w:t>
            </w:r>
            <w:r w:rsidRPr="003171D7">
              <w:rPr>
                <w:rFonts w:hint="eastAsia"/>
                <w:lang w:eastAsia="zh-TW"/>
              </w:rPr>
              <w:t>）</w:t>
            </w:r>
          </w:p>
        </w:tc>
      </w:tr>
      <w:tr w:rsidR="003171D7" w:rsidRPr="003171D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171D7" w:rsidRDefault="009B4CFA" w:rsidP="005C649E">
            <w:pPr>
              <w:pStyle w:val="-"/>
            </w:pPr>
            <w:r w:rsidRPr="003171D7">
              <w:rPr>
                <w:rFonts w:hint="eastAsia"/>
              </w:rPr>
              <w:t>經濟成長率</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171D7" w:rsidRDefault="009B4CFA" w:rsidP="005C649E">
            <w:pPr>
              <w:pStyle w:val="-0"/>
            </w:pPr>
            <w:r w:rsidRPr="003171D7">
              <w:rPr>
                <w:rFonts w:hint="eastAsia"/>
                <w:lang w:eastAsia="zh-TW"/>
              </w:rPr>
              <w:t>1.8</w:t>
            </w:r>
            <w:r w:rsidRPr="003171D7">
              <w:t>%</w:t>
            </w:r>
            <w:r w:rsidRPr="003171D7">
              <w:rPr>
                <w:rFonts w:hint="eastAsia"/>
                <w:lang w:eastAsia="zh-TW"/>
              </w:rPr>
              <w:t>（</w:t>
            </w:r>
            <w:r w:rsidRPr="003171D7">
              <w:rPr>
                <w:rFonts w:hint="eastAsia"/>
              </w:rPr>
              <w:t>201</w:t>
            </w:r>
            <w:r w:rsidRPr="003171D7">
              <w:rPr>
                <w:rFonts w:hint="eastAsia"/>
                <w:lang w:eastAsia="zh-TW"/>
              </w:rPr>
              <w:t>8</w:t>
            </w:r>
            <w:r w:rsidRPr="003171D7">
              <w:rPr>
                <w:rFonts w:hint="eastAsia"/>
              </w:rPr>
              <w:t>年第</w:t>
            </w:r>
            <w:r w:rsidRPr="003171D7">
              <w:rPr>
                <w:rFonts w:hint="eastAsia"/>
                <w:lang w:eastAsia="zh-TW"/>
              </w:rPr>
              <w:t>4</w:t>
            </w:r>
            <w:r w:rsidRPr="003171D7">
              <w:rPr>
                <w:rFonts w:hint="eastAsia"/>
              </w:rPr>
              <w:t>季，全美第</w:t>
            </w:r>
            <w:r w:rsidRPr="003171D7">
              <w:rPr>
                <w:rFonts w:hint="eastAsia"/>
                <w:lang w:eastAsia="zh-TW"/>
              </w:rPr>
              <w:t>2</w:t>
            </w:r>
            <w:r w:rsidRPr="003171D7">
              <w:rPr>
                <w:rFonts w:hint="eastAsia"/>
              </w:rPr>
              <w:t>3</w:t>
            </w:r>
            <w:r w:rsidRPr="003171D7">
              <w:rPr>
                <w:rFonts w:hint="eastAsia"/>
              </w:rPr>
              <w:t>名，全美同期為</w:t>
            </w:r>
            <w:r w:rsidRPr="003171D7">
              <w:rPr>
                <w:rFonts w:hint="eastAsia"/>
              </w:rPr>
              <w:t>2.</w:t>
            </w:r>
            <w:r w:rsidRPr="003171D7">
              <w:rPr>
                <w:rFonts w:hint="eastAsia"/>
                <w:lang w:eastAsia="zh-TW"/>
              </w:rPr>
              <w:t>2</w:t>
            </w:r>
            <w:r w:rsidRPr="003171D7">
              <w:rPr>
                <w:rFonts w:hint="eastAsia"/>
              </w:rPr>
              <w:t>%</w:t>
            </w:r>
            <w:r w:rsidRPr="003171D7">
              <w:rPr>
                <w:rFonts w:hint="eastAsia"/>
              </w:rPr>
              <w:t>）</w:t>
            </w:r>
          </w:p>
        </w:tc>
      </w:tr>
      <w:tr w:rsidR="003171D7" w:rsidRPr="003171D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171D7" w:rsidRDefault="009B4CFA" w:rsidP="005C649E">
            <w:pPr>
              <w:pStyle w:val="-"/>
            </w:pPr>
            <w:r w:rsidRPr="003171D7">
              <w:rPr>
                <w:rFonts w:hint="eastAsia"/>
              </w:rPr>
              <w:t>平均</w:t>
            </w:r>
            <w:r w:rsidRPr="003171D7">
              <w:rPr>
                <w:rFonts w:hint="eastAsia"/>
                <w:lang w:eastAsia="zh-TW"/>
              </w:rPr>
              <w:t>州</w:t>
            </w:r>
            <w:r w:rsidRPr="003171D7">
              <w:rPr>
                <w:rFonts w:hint="eastAsia"/>
              </w:rPr>
              <w:t>民所得</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171D7" w:rsidRDefault="009B4CFA" w:rsidP="005C649E">
            <w:pPr>
              <w:pStyle w:val="-0"/>
              <w:rPr>
                <w:lang w:eastAsia="zh-TW"/>
              </w:rPr>
            </w:pPr>
            <w:r w:rsidRPr="003171D7">
              <w:rPr>
                <w:rFonts w:eastAsia="標楷體"/>
              </w:rPr>
              <w:t>67,609</w:t>
            </w:r>
            <w:r w:rsidRPr="003171D7">
              <w:rPr>
                <w:rFonts w:hint="eastAsia"/>
              </w:rPr>
              <w:t>美元（</w:t>
            </w:r>
            <w:r w:rsidRPr="003171D7">
              <w:rPr>
                <w:rFonts w:hint="eastAsia"/>
              </w:rPr>
              <w:t>201</w:t>
            </w:r>
            <w:r w:rsidRPr="003171D7">
              <w:rPr>
                <w:rFonts w:hint="eastAsia"/>
                <w:lang w:eastAsia="zh-TW"/>
              </w:rPr>
              <w:t>8</w:t>
            </w:r>
            <w:r w:rsidRPr="003171D7">
              <w:rPr>
                <w:rFonts w:hint="eastAsia"/>
              </w:rPr>
              <w:t>）</w:t>
            </w:r>
          </w:p>
        </w:tc>
      </w:tr>
      <w:tr w:rsidR="003171D7" w:rsidRPr="003171D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171D7" w:rsidRDefault="009B4CFA" w:rsidP="005C649E">
            <w:pPr>
              <w:pStyle w:val="-"/>
            </w:pPr>
            <w:r w:rsidRPr="003171D7">
              <w:rPr>
                <w:rFonts w:hint="eastAsia"/>
              </w:rPr>
              <w:t>產值最高前五種產業</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171D7" w:rsidRDefault="009B4CFA" w:rsidP="005C649E">
            <w:pPr>
              <w:pStyle w:val="-0"/>
              <w:rPr>
                <w:rFonts w:ascii="Calibri" w:hAnsi="Calibri"/>
              </w:rPr>
            </w:pPr>
            <w:r w:rsidRPr="003171D7">
              <w:rPr>
                <w:rFonts w:hint="eastAsia"/>
              </w:rPr>
              <w:t>金融保險、專業及技術服務</w:t>
            </w:r>
            <w:r w:rsidRPr="003171D7">
              <w:rPr>
                <w:rFonts w:hint="eastAsia"/>
                <w:lang w:eastAsia="zh-TW"/>
              </w:rPr>
              <w:t>、教育服務與健康照護</w:t>
            </w:r>
            <w:r w:rsidRPr="003171D7">
              <w:rPr>
                <w:rFonts w:hint="eastAsia"/>
              </w:rPr>
              <w:t>、批發貿易</w:t>
            </w:r>
          </w:p>
        </w:tc>
      </w:tr>
      <w:tr w:rsidR="003171D7" w:rsidRPr="003171D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171D7" w:rsidRDefault="009B4CFA" w:rsidP="005C649E">
            <w:pPr>
              <w:pStyle w:val="-"/>
            </w:pPr>
            <w:r w:rsidRPr="003171D7">
              <w:rPr>
                <w:rFonts w:hint="eastAsia"/>
              </w:rPr>
              <w:t>出口總金額</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171D7" w:rsidRDefault="009B4CFA" w:rsidP="005C649E">
            <w:pPr>
              <w:pStyle w:val="-0"/>
            </w:pPr>
            <w:r w:rsidRPr="003171D7">
              <w:rPr>
                <w:rFonts w:hint="eastAsia"/>
              </w:rPr>
              <w:t>3</w:t>
            </w:r>
            <w:r w:rsidRPr="003171D7">
              <w:rPr>
                <w:rFonts w:hint="eastAsia"/>
                <w:lang w:eastAsia="zh-TW"/>
              </w:rPr>
              <w:t>56</w:t>
            </w:r>
            <w:r w:rsidRPr="003171D7">
              <w:rPr>
                <w:rFonts w:hint="eastAsia"/>
              </w:rPr>
              <w:t>億</w:t>
            </w:r>
            <w:r w:rsidRPr="003171D7">
              <w:rPr>
                <w:rFonts w:hint="eastAsia"/>
                <w:lang w:eastAsia="zh-TW"/>
              </w:rPr>
              <w:t>6,3</w:t>
            </w:r>
            <w:r w:rsidRPr="003171D7">
              <w:rPr>
                <w:rFonts w:hint="eastAsia"/>
              </w:rPr>
              <w:t>00</w:t>
            </w:r>
            <w:r w:rsidRPr="003171D7">
              <w:rPr>
                <w:rFonts w:hint="eastAsia"/>
              </w:rPr>
              <w:t>萬美元（</w:t>
            </w:r>
            <w:r w:rsidRPr="003171D7">
              <w:rPr>
                <w:rFonts w:hint="eastAsia"/>
              </w:rPr>
              <w:t>201</w:t>
            </w:r>
            <w:r w:rsidRPr="003171D7">
              <w:rPr>
                <w:rFonts w:hint="eastAsia"/>
                <w:lang w:eastAsia="zh-TW"/>
              </w:rPr>
              <w:t>8</w:t>
            </w:r>
            <w:r w:rsidRPr="003171D7">
              <w:rPr>
                <w:rFonts w:hint="eastAsia"/>
              </w:rPr>
              <w:t>）</w:t>
            </w:r>
          </w:p>
        </w:tc>
      </w:tr>
      <w:tr w:rsidR="003171D7" w:rsidRPr="003171D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171D7" w:rsidRDefault="009B4CFA" w:rsidP="005C649E">
            <w:pPr>
              <w:pStyle w:val="-"/>
            </w:pPr>
            <w:r w:rsidRPr="003171D7">
              <w:rPr>
                <w:rFonts w:hint="eastAsia"/>
              </w:rPr>
              <w:t>主要出口產品</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171D7" w:rsidRDefault="009B4CFA" w:rsidP="005C649E">
            <w:pPr>
              <w:pStyle w:val="-0"/>
              <w:rPr>
                <w:lang w:eastAsia="zh-TW"/>
              </w:rPr>
            </w:pPr>
            <w:r w:rsidRPr="003171D7">
              <w:rPr>
                <w:rFonts w:hint="eastAsia"/>
              </w:rPr>
              <w:t>成品油、貴金屬、民用航空器及零件、</w:t>
            </w:r>
            <w:r w:rsidRPr="003171D7">
              <w:rPr>
                <w:rFonts w:hint="eastAsia"/>
                <w:lang w:eastAsia="zh-TW"/>
              </w:rPr>
              <w:t>小客車、美容及化妝用品、通訊設備、醫療器材、資料運算設備</w:t>
            </w:r>
          </w:p>
        </w:tc>
      </w:tr>
      <w:tr w:rsidR="003171D7" w:rsidRPr="003171D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171D7" w:rsidRDefault="009B4CFA" w:rsidP="005C649E">
            <w:pPr>
              <w:pStyle w:val="-"/>
            </w:pPr>
            <w:r w:rsidRPr="003171D7">
              <w:rPr>
                <w:rFonts w:hint="eastAsia"/>
              </w:rPr>
              <w:t>主要出口國家</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171D7" w:rsidRDefault="009B4CFA" w:rsidP="005C649E">
            <w:pPr>
              <w:pStyle w:val="-0"/>
            </w:pPr>
            <w:r w:rsidRPr="003171D7">
              <w:rPr>
                <w:rFonts w:hint="eastAsia"/>
              </w:rPr>
              <w:t>加拿大、墨西哥、英國、</w:t>
            </w:r>
            <w:r w:rsidR="007436AE" w:rsidRPr="003171D7">
              <w:rPr>
                <w:rFonts w:hint="eastAsia"/>
              </w:rPr>
              <w:t>中國大陸</w:t>
            </w:r>
            <w:r w:rsidRPr="003171D7">
              <w:rPr>
                <w:rFonts w:hint="eastAsia"/>
              </w:rPr>
              <w:t>、</w:t>
            </w:r>
            <w:r w:rsidRPr="003171D7">
              <w:rPr>
                <w:rFonts w:hint="eastAsia"/>
                <w:lang w:eastAsia="zh-TW"/>
              </w:rPr>
              <w:t>德國</w:t>
            </w:r>
            <w:r w:rsidRPr="003171D7">
              <w:rPr>
                <w:rFonts w:hint="eastAsia"/>
              </w:rPr>
              <w:t>、荷蘭</w:t>
            </w:r>
            <w:r w:rsidRPr="003171D7">
              <w:rPr>
                <w:rFonts w:hint="eastAsia"/>
                <w:lang w:eastAsia="zh-TW"/>
              </w:rPr>
              <w:t>、日本</w:t>
            </w:r>
            <w:r w:rsidRPr="003171D7">
              <w:rPr>
                <w:rFonts w:hint="eastAsia"/>
              </w:rPr>
              <w:t>、</w:t>
            </w:r>
            <w:r w:rsidRPr="003171D7">
              <w:rPr>
                <w:rFonts w:hint="eastAsia"/>
                <w:lang w:eastAsia="zh-TW"/>
              </w:rPr>
              <w:t>新加坡、香港、</w:t>
            </w:r>
            <w:r w:rsidRPr="003171D7">
              <w:rPr>
                <w:rFonts w:hint="eastAsia"/>
              </w:rPr>
              <w:t>韓國</w:t>
            </w:r>
            <w:r w:rsidRPr="003171D7">
              <w:rPr>
                <w:rFonts w:hint="eastAsia"/>
                <w:lang w:eastAsia="zh-TW"/>
              </w:rPr>
              <w:t>、</w:t>
            </w:r>
            <w:r w:rsidRPr="003171D7">
              <w:rPr>
                <w:rFonts w:hint="eastAsia"/>
              </w:rPr>
              <w:t>法國（以出口額排序）；臺灣排第</w:t>
            </w:r>
            <w:r w:rsidRPr="003171D7">
              <w:rPr>
                <w:rFonts w:hint="eastAsia"/>
              </w:rPr>
              <w:t>1</w:t>
            </w:r>
            <w:r w:rsidRPr="003171D7">
              <w:rPr>
                <w:rFonts w:hint="eastAsia"/>
                <w:lang w:eastAsia="zh-TW"/>
              </w:rPr>
              <w:t>8</w:t>
            </w:r>
            <w:r w:rsidRPr="003171D7">
              <w:rPr>
                <w:rFonts w:hint="eastAsia"/>
              </w:rPr>
              <w:t>名（</w:t>
            </w:r>
            <w:r w:rsidRPr="003171D7">
              <w:rPr>
                <w:rFonts w:hint="eastAsia"/>
              </w:rPr>
              <w:t>201</w:t>
            </w:r>
            <w:r w:rsidRPr="003171D7">
              <w:rPr>
                <w:rFonts w:hint="eastAsia"/>
                <w:lang w:eastAsia="zh-TW"/>
              </w:rPr>
              <w:t>8</w:t>
            </w:r>
            <w:r w:rsidRPr="003171D7">
              <w:rPr>
                <w:rFonts w:hint="eastAsia"/>
              </w:rPr>
              <w:t>）</w:t>
            </w:r>
          </w:p>
        </w:tc>
      </w:tr>
      <w:tr w:rsidR="003171D7" w:rsidRPr="003171D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171D7" w:rsidRDefault="009B4CFA" w:rsidP="005C649E">
            <w:pPr>
              <w:pStyle w:val="-"/>
            </w:pPr>
            <w:r w:rsidRPr="003171D7">
              <w:rPr>
                <w:rFonts w:hint="eastAsia"/>
              </w:rPr>
              <w:t>進口總金額</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171D7" w:rsidRDefault="009B4CFA" w:rsidP="005C649E">
            <w:pPr>
              <w:pStyle w:val="-0"/>
            </w:pPr>
            <w:r w:rsidRPr="003171D7">
              <w:rPr>
                <w:rFonts w:hint="eastAsia"/>
              </w:rPr>
              <w:t>1,</w:t>
            </w:r>
            <w:r w:rsidRPr="003171D7">
              <w:rPr>
                <w:rFonts w:hint="eastAsia"/>
                <w:lang w:eastAsia="zh-TW"/>
              </w:rPr>
              <w:t>279</w:t>
            </w:r>
            <w:r w:rsidRPr="003171D7">
              <w:rPr>
                <w:rFonts w:hint="eastAsia"/>
              </w:rPr>
              <w:t>億</w:t>
            </w:r>
            <w:r w:rsidRPr="003171D7">
              <w:rPr>
                <w:rFonts w:hint="eastAsia"/>
                <w:lang w:eastAsia="zh-TW"/>
              </w:rPr>
              <w:t>9,2</w:t>
            </w:r>
            <w:r w:rsidRPr="003171D7">
              <w:rPr>
                <w:rFonts w:hint="eastAsia"/>
              </w:rPr>
              <w:t>00</w:t>
            </w:r>
            <w:r w:rsidRPr="003171D7">
              <w:rPr>
                <w:rFonts w:hint="eastAsia"/>
              </w:rPr>
              <w:t>萬美元（</w:t>
            </w:r>
            <w:r w:rsidRPr="003171D7">
              <w:rPr>
                <w:rFonts w:hint="eastAsia"/>
              </w:rPr>
              <w:t>201</w:t>
            </w:r>
            <w:r w:rsidRPr="003171D7">
              <w:rPr>
                <w:rFonts w:hint="eastAsia"/>
                <w:lang w:eastAsia="zh-TW"/>
              </w:rPr>
              <w:t>8</w:t>
            </w:r>
            <w:r w:rsidRPr="003171D7">
              <w:rPr>
                <w:rFonts w:hint="eastAsia"/>
              </w:rPr>
              <w:t>）</w:t>
            </w:r>
          </w:p>
        </w:tc>
      </w:tr>
      <w:tr w:rsidR="003171D7" w:rsidRPr="003171D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171D7" w:rsidRDefault="009B4CFA" w:rsidP="005C649E">
            <w:pPr>
              <w:pStyle w:val="-"/>
            </w:pPr>
            <w:r w:rsidRPr="003171D7">
              <w:rPr>
                <w:rFonts w:hint="eastAsia"/>
              </w:rPr>
              <w:t>主要進口產品</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171D7" w:rsidRDefault="009B4CFA" w:rsidP="005C649E">
            <w:pPr>
              <w:pStyle w:val="-0"/>
              <w:rPr>
                <w:lang w:eastAsia="zh-TW"/>
              </w:rPr>
            </w:pPr>
            <w:r w:rsidRPr="003171D7">
              <w:rPr>
                <w:rFonts w:hint="eastAsia"/>
                <w:lang w:eastAsia="zh-TW"/>
              </w:rPr>
              <w:t>石油、</w:t>
            </w:r>
            <w:r w:rsidRPr="003171D7">
              <w:rPr>
                <w:rFonts w:hint="eastAsia"/>
              </w:rPr>
              <w:t>醫學製劑與藥品、小客車、</w:t>
            </w:r>
            <w:r w:rsidRPr="003171D7">
              <w:rPr>
                <w:rFonts w:hint="eastAsia"/>
                <w:lang w:eastAsia="zh-TW"/>
              </w:rPr>
              <w:t>化學產品、</w:t>
            </w:r>
            <w:r w:rsidRPr="003171D7">
              <w:rPr>
                <w:rFonts w:hint="eastAsia"/>
              </w:rPr>
              <w:t>貴金屬</w:t>
            </w:r>
            <w:r w:rsidRPr="003171D7">
              <w:rPr>
                <w:rFonts w:hint="eastAsia"/>
                <w:lang w:eastAsia="zh-TW"/>
              </w:rPr>
              <w:t>、冷凍海鮮與起士餅乾等食品</w:t>
            </w:r>
          </w:p>
        </w:tc>
      </w:tr>
      <w:tr w:rsidR="003171D7" w:rsidRPr="003171D7" w:rsidTr="005C649E">
        <w:trPr>
          <w:trHeight w:val="680"/>
          <w:jc w:val="center"/>
        </w:trPr>
        <w:tc>
          <w:tcPr>
            <w:tcW w:w="2452" w:type="dxa"/>
            <w:tcBorders>
              <w:top w:val="single" w:sz="6" w:space="0" w:color="auto"/>
              <w:left w:val="single" w:sz="24" w:space="0" w:color="auto"/>
              <w:bottom w:val="single" w:sz="24" w:space="0" w:color="auto"/>
              <w:right w:val="single" w:sz="6" w:space="0" w:color="auto"/>
            </w:tcBorders>
            <w:vAlign w:val="center"/>
          </w:tcPr>
          <w:p w:rsidR="009B4CFA" w:rsidRPr="003171D7" w:rsidRDefault="009B4CFA" w:rsidP="005C649E">
            <w:pPr>
              <w:pStyle w:val="-"/>
            </w:pPr>
            <w:r w:rsidRPr="003171D7">
              <w:rPr>
                <w:rFonts w:hint="eastAsia"/>
              </w:rPr>
              <w:t>主要進口國家</w:t>
            </w:r>
          </w:p>
        </w:tc>
        <w:tc>
          <w:tcPr>
            <w:tcW w:w="6112" w:type="dxa"/>
            <w:tcBorders>
              <w:top w:val="single" w:sz="6" w:space="0" w:color="auto"/>
              <w:left w:val="single" w:sz="6" w:space="0" w:color="auto"/>
              <w:bottom w:val="single" w:sz="24" w:space="0" w:color="auto"/>
              <w:right w:val="single" w:sz="24" w:space="0" w:color="auto"/>
            </w:tcBorders>
            <w:vAlign w:val="center"/>
          </w:tcPr>
          <w:p w:rsidR="009B4CFA" w:rsidRPr="003171D7" w:rsidRDefault="007436AE" w:rsidP="005C649E">
            <w:pPr>
              <w:pStyle w:val="-0"/>
              <w:rPr>
                <w:lang w:eastAsia="zh-TW"/>
              </w:rPr>
            </w:pPr>
            <w:r w:rsidRPr="003171D7">
              <w:rPr>
                <w:rFonts w:hint="eastAsia"/>
              </w:rPr>
              <w:t>中國大陸</w:t>
            </w:r>
            <w:r w:rsidR="009B4CFA" w:rsidRPr="003171D7">
              <w:rPr>
                <w:rFonts w:hint="eastAsia"/>
              </w:rPr>
              <w:t>、</w:t>
            </w:r>
            <w:r w:rsidR="009B4CFA" w:rsidRPr="003171D7">
              <w:rPr>
                <w:rFonts w:hint="eastAsia"/>
                <w:lang w:eastAsia="zh-TW"/>
              </w:rPr>
              <w:t>德國、</w:t>
            </w:r>
            <w:r w:rsidR="009B4CFA" w:rsidRPr="003171D7">
              <w:rPr>
                <w:rFonts w:hint="eastAsia"/>
              </w:rPr>
              <w:t>加拿大、印度、</w:t>
            </w:r>
            <w:r w:rsidR="009B4CFA" w:rsidRPr="003171D7">
              <w:rPr>
                <w:rFonts w:hint="eastAsia"/>
                <w:lang w:eastAsia="zh-TW"/>
              </w:rPr>
              <w:t>義大利、</w:t>
            </w:r>
            <w:r w:rsidR="009B4CFA" w:rsidRPr="003171D7">
              <w:rPr>
                <w:rFonts w:hint="eastAsia"/>
              </w:rPr>
              <w:t>瑞士、</w:t>
            </w:r>
            <w:r w:rsidR="009B4CFA" w:rsidRPr="003171D7">
              <w:rPr>
                <w:rFonts w:hint="eastAsia"/>
                <w:lang w:eastAsia="zh-TW"/>
              </w:rPr>
              <w:t>英國、法國、</w:t>
            </w:r>
            <w:r w:rsidR="009B4CFA" w:rsidRPr="003171D7">
              <w:rPr>
                <w:rFonts w:hint="eastAsia"/>
              </w:rPr>
              <w:t>墨西哥、</w:t>
            </w:r>
            <w:r w:rsidR="009B4CFA" w:rsidRPr="003171D7">
              <w:rPr>
                <w:rFonts w:hint="eastAsia"/>
                <w:lang w:eastAsia="zh-TW"/>
              </w:rPr>
              <w:t>愛爾蘭、荷蘭</w:t>
            </w:r>
            <w:r w:rsidR="009B4CFA" w:rsidRPr="003171D7">
              <w:rPr>
                <w:rFonts w:hint="eastAsia"/>
              </w:rPr>
              <w:t>（以進口額排序）；臺灣排第</w:t>
            </w:r>
            <w:r w:rsidR="009B4CFA" w:rsidRPr="003171D7">
              <w:rPr>
                <w:rFonts w:hint="eastAsia"/>
                <w:lang w:eastAsia="zh-TW"/>
              </w:rPr>
              <w:t>19</w:t>
            </w:r>
            <w:r w:rsidR="009B4CFA" w:rsidRPr="003171D7">
              <w:rPr>
                <w:rFonts w:hint="eastAsia"/>
              </w:rPr>
              <w:t>名（</w:t>
            </w:r>
            <w:r w:rsidR="009B4CFA" w:rsidRPr="003171D7">
              <w:rPr>
                <w:rFonts w:hint="eastAsia"/>
              </w:rPr>
              <w:t>201</w:t>
            </w:r>
            <w:r w:rsidR="009B4CFA" w:rsidRPr="003171D7">
              <w:rPr>
                <w:rFonts w:hint="eastAsia"/>
                <w:lang w:eastAsia="zh-TW"/>
              </w:rPr>
              <w:t>8</w:t>
            </w:r>
            <w:r w:rsidR="009B4CFA" w:rsidRPr="003171D7">
              <w:rPr>
                <w:rFonts w:hint="eastAsia"/>
              </w:rPr>
              <w:t>）</w:t>
            </w:r>
          </w:p>
        </w:tc>
      </w:tr>
    </w:tbl>
    <w:p w:rsidR="009B4CFA" w:rsidRPr="003171D7" w:rsidRDefault="009B4CFA" w:rsidP="009B4CFA">
      <w:pPr>
        <w:pStyle w:val="a4"/>
        <w:spacing w:before="514" w:after="771"/>
      </w:pPr>
      <w:r w:rsidRPr="003171D7">
        <w:rPr>
          <w:rFonts w:hint="eastAsia"/>
        </w:rPr>
        <w:lastRenderedPageBreak/>
        <w:t>第壹章　自然人文環境</w:t>
      </w:r>
    </w:p>
    <w:p w:rsidR="009B4CFA" w:rsidRPr="003171D7" w:rsidRDefault="009B4CFA" w:rsidP="009B4CFA">
      <w:pPr>
        <w:pStyle w:val="a6"/>
        <w:spacing w:before="257" w:after="257"/>
        <w:ind w:left="632" w:hanging="632"/>
      </w:pPr>
      <w:r w:rsidRPr="003171D7">
        <w:rPr>
          <w:rFonts w:hint="eastAsia"/>
        </w:rPr>
        <w:t>一、自然環境</w:t>
      </w:r>
    </w:p>
    <w:p w:rsidR="009B4CFA" w:rsidRPr="003171D7" w:rsidRDefault="009B4CFA" w:rsidP="009B4CFA">
      <w:pPr>
        <w:ind w:firstLine="472"/>
      </w:pPr>
      <w:r w:rsidRPr="003171D7">
        <w:rPr>
          <w:rFonts w:hint="eastAsia"/>
        </w:rPr>
        <w:t>紐澤西州位於美國東北部，別名為花園州（</w:t>
      </w:r>
      <w:r w:rsidRPr="003171D7">
        <w:rPr>
          <w:rFonts w:hint="eastAsia"/>
        </w:rPr>
        <w:t>Garden State</w:t>
      </w:r>
      <w:r w:rsidRPr="003171D7">
        <w:rPr>
          <w:rFonts w:hint="eastAsia"/>
        </w:rPr>
        <w:t>），與紐約州及康乃迪克州共稱</w:t>
      </w:r>
      <w:r w:rsidRPr="003171D7">
        <w:rPr>
          <w:rFonts w:hint="eastAsia"/>
        </w:rPr>
        <w:t>Tri-State</w:t>
      </w:r>
      <w:r w:rsidRPr="003171D7">
        <w:rPr>
          <w:rFonts w:hint="eastAsia"/>
        </w:rPr>
        <w:t>，本身面積</w:t>
      </w:r>
      <w:r w:rsidRPr="003171D7">
        <w:rPr>
          <w:rFonts w:hint="eastAsia"/>
        </w:rPr>
        <w:t>7,400</w:t>
      </w:r>
      <w:r w:rsidRPr="003171D7">
        <w:rPr>
          <w:rFonts w:hint="eastAsia"/>
        </w:rPr>
        <w:t>平方英哩，全美排名第</w:t>
      </w:r>
      <w:r w:rsidRPr="003171D7">
        <w:rPr>
          <w:rFonts w:hint="eastAsia"/>
        </w:rPr>
        <w:t>5</w:t>
      </w:r>
      <w:r w:rsidRPr="003171D7">
        <w:rPr>
          <w:rFonts w:hint="eastAsia"/>
        </w:rPr>
        <w:t>小的州，屬溫和大陸性氣候，全年降雨量約</w:t>
      </w:r>
      <w:r w:rsidRPr="003171D7">
        <w:rPr>
          <w:rFonts w:hint="eastAsia"/>
        </w:rPr>
        <w:t>45~60</w:t>
      </w:r>
      <w:r w:rsidRPr="003171D7">
        <w:rPr>
          <w:rFonts w:hint="eastAsia"/>
        </w:rPr>
        <w:t>英吋。該州地理位置絕佳，位居美東全球最富裕消費市場之核心區域，與紐約華爾街僅隔哈德遜河，與賓州費城緊臨德拉瓦河，距離首府華盛頓</w:t>
      </w:r>
      <w:r w:rsidRPr="003171D7">
        <w:rPr>
          <w:rFonts w:hint="eastAsia"/>
        </w:rPr>
        <w:t>DC</w:t>
      </w:r>
      <w:r w:rsidRPr="003171D7">
        <w:rPr>
          <w:rFonts w:hint="eastAsia"/>
        </w:rPr>
        <w:t>開車約</w:t>
      </w:r>
      <w:r w:rsidRPr="003171D7">
        <w:rPr>
          <w:rFonts w:hint="eastAsia"/>
        </w:rPr>
        <w:t>4</w:t>
      </w:r>
      <w:r w:rsidRPr="003171D7">
        <w:rPr>
          <w:rFonts w:hint="eastAsia"/>
        </w:rPr>
        <w:t>小時可抵達。</w:t>
      </w:r>
    </w:p>
    <w:p w:rsidR="009B4CFA" w:rsidRPr="003171D7" w:rsidRDefault="009B4CFA" w:rsidP="009B4CFA">
      <w:pPr>
        <w:pStyle w:val="a6"/>
        <w:spacing w:before="257" w:after="257"/>
        <w:ind w:left="632" w:hanging="632"/>
      </w:pPr>
      <w:r w:rsidRPr="003171D7">
        <w:rPr>
          <w:rFonts w:hint="eastAsia"/>
        </w:rPr>
        <w:t>二、人文及社會環境</w:t>
      </w:r>
    </w:p>
    <w:p w:rsidR="009B4CFA" w:rsidRPr="003171D7" w:rsidRDefault="009B4CFA" w:rsidP="009B4CFA">
      <w:pPr>
        <w:ind w:firstLine="472"/>
      </w:pPr>
      <w:r w:rsidRPr="003171D7">
        <w:rPr>
          <w:rFonts w:hint="eastAsia"/>
        </w:rPr>
        <w:t>紐澤西州人口總數</w:t>
      </w:r>
      <w:r w:rsidRPr="003171D7">
        <w:rPr>
          <w:rFonts w:hint="eastAsia"/>
          <w:lang w:eastAsia="zh-TW"/>
        </w:rPr>
        <w:t>約</w:t>
      </w:r>
      <w:r w:rsidRPr="003171D7">
        <w:rPr>
          <w:rFonts w:hint="eastAsia"/>
        </w:rPr>
        <w:t>900</w:t>
      </w:r>
      <w:r w:rsidRPr="003171D7">
        <w:rPr>
          <w:rFonts w:hint="eastAsia"/>
        </w:rPr>
        <w:t>萬，其中歐裔白人占</w:t>
      </w:r>
      <w:r w:rsidRPr="003171D7">
        <w:rPr>
          <w:rFonts w:hint="eastAsia"/>
        </w:rPr>
        <w:t>55.8%</w:t>
      </w:r>
      <w:r w:rsidRPr="003171D7">
        <w:rPr>
          <w:rFonts w:hint="eastAsia"/>
        </w:rPr>
        <w:t>，拉丁美裔占</w:t>
      </w:r>
      <w:r w:rsidRPr="003171D7">
        <w:rPr>
          <w:rFonts w:hint="eastAsia"/>
        </w:rPr>
        <w:t>20%</w:t>
      </w:r>
      <w:r w:rsidRPr="003171D7">
        <w:rPr>
          <w:rFonts w:hint="eastAsia"/>
        </w:rPr>
        <w:t>，非裔黑人占</w:t>
      </w:r>
      <w:r w:rsidRPr="003171D7">
        <w:rPr>
          <w:rFonts w:hint="eastAsia"/>
        </w:rPr>
        <w:t>15%</w:t>
      </w:r>
      <w:r w:rsidRPr="003171D7">
        <w:rPr>
          <w:rFonts w:hint="eastAsia"/>
        </w:rPr>
        <w:t>，亞裔占</w:t>
      </w:r>
      <w:r w:rsidRPr="003171D7">
        <w:rPr>
          <w:rFonts w:hint="eastAsia"/>
        </w:rPr>
        <w:t>9.8%</w:t>
      </w:r>
      <w:r w:rsidRPr="003171D7">
        <w:rPr>
          <w:rFonts w:hint="eastAsia"/>
        </w:rPr>
        <w:t>。日常生活及官方語言為美語，但因外來移民逐漸增加，西語、印度語及中文亦常可聽到。</w:t>
      </w:r>
      <w:r w:rsidRPr="003171D7">
        <w:rPr>
          <w:rFonts w:hint="eastAsia"/>
        </w:rPr>
        <w:t>25</w:t>
      </w:r>
      <w:r w:rsidRPr="003171D7">
        <w:rPr>
          <w:rFonts w:hint="eastAsia"/>
        </w:rPr>
        <w:t>歲以上人口中，高中以上程度</w:t>
      </w:r>
      <w:r w:rsidRPr="003171D7">
        <w:rPr>
          <w:rFonts w:hint="eastAsia"/>
        </w:rPr>
        <w:t>88.9%</w:t>
      </w:r>
      <w:r w:rsidRPr="003171D7">
        <w:rPr>
          <w:rFonts w:hint="eastAsia"/>
        </w:rPr>
        <w:t>；大學以上程度</w:t>
      </w:r>
      <w:r w:rsidRPr="003171D7">
        <w:rPr>
          <w:rFonts w:hint="eastAsia"/>
        </w:rPr>
        <w:t>37.5%</w:t>
      </w:r>
      <w:r w:rsidRPr="003171D7">
        <w:rPr>
          <w:rFonts w:hint="eastAsia"/>
        </w:rPr>
        <w:t>。首府</w:t>
      </w:r>
      <w:r w:rsidRPr="003171D7">
        <w:rPr>
          <w:rFonts w:hint="eastAsia"/>
        </w:rPr>
        <w:t>Trenton</w:t>
      </w:r>
      <w:r w:rsidRPr="003171D7">
        <w:rPr>
          <w:rFonts w:hint="eastAsia"/>
        </w:rPr>
        <w:t>位於該州中部偏西側，其他重要城市包括：</w:t>
      </w:r>
      <w:r w:rsidRPr="003171D7">
        <w:rPr>
          <w:rFonts w:hint="eastAsia"/>
        </w:rPr>
        <w:t>Newark</w:t>
      </w:r>
      <w:r w:rsidRPr="003171D7">
        <w:rPr>
          <w:rFonts w:hint="eastAsia"/>
        </w:rPr>
        <w:t>、</w:t>
      </w:r>
      <w:r w:rsidRPr="003171D7">
        <w:rPr>
          <w:rFonts w:hint="eastAsia"/>
        </w:rPr>
        <w:t>Atlantic City</w:t>
      </w:r>
      <w:r w:rsidRPr="003171D7">
        <w:rPr>
          <w:rFonts w:hint="eastAsia"/>
        </w:rPr>
        <w:t>、</w:t>
      </w:r>
      <w:r w:rsidRPr="003171D7">
        <w:rPr>
          <w:rFonts w:hint="eastAsia"/>
        </w:rPr>
        <w:t>Paramus</w:t>
      </w:r>
      <w:r w:rsidRPr="003171D7">
        <w:rPr>
          <w:rFonts w:hint="eastAsia"/>
        </w:rPr>
        <w:t>、</w:t>
      </w:r>
      <w:r w:rsidRPr="003171D7">
        <w:rPr>
          <w:rFonts w:hint="eastAsia"/>
        </w:rPr>
        <w:t>Wayne</w:t>
      </w:r>
      <w:r w:rsidRPr="003171D7">
        <w:rPr>
          <w:rFonts w:hint="eastAsia"/>
        </w:rPr>
        <w:t>等。華人居住較密集的區域包括</w:t>
      </w:r>
      <w:r w:rsidRPr="003171D7">
        <w:rPr>
          <w:rFonts w:hint="eastAsia"/>
        </w:rPr>
        <w:t>Edison</w:t>
      </w:r>
      <w:r w:rsidRPr="003171D7">
        <w:rPr>
          <w:rFonts w:hint="eastAsia"/>
        </w:rPr>
        <w:t>、</w:t>
      </w:r>
      <w:r w:rsidRPr="003171D7">
        <w:rPr>
          <w:rFonts w:hint="eastAsia"/>
        </w:rPr>
        <w:t>Livingston</w:t>
      </w:r>
      <w:r w:rsidRPr="003171D7">
        <w:rPr>
          <w:rFonts w:hint="eastAsia"/>
        </w:rPr>
        <w:t>、</w:t>
      </w:r>
      <w:r w:rsidRPr="003171D7">
        <w:rPr>
          <w:rFonts w:hint="eastAsia"/>
        </w:rPr>
        <w:t>Morristown</w:t>
      </w:r>
      <w:r w:rsidRPr="003171D7">
        <w:rPr>
          <w:rFonts w:hint="eastAsia"/>
        </w:rPr>
        <w:t>、</w:t>
      </w:r>
      <w:r w:rsidRPr="003171D7">
        <w:rPr>
          <w:rFonts w:hint="eastAsia"/>
        </w:rPr>
        <w:t>Montville</w:t>
      </w:r>
      <w:r w:rsidRPr="003171D7">
        <w:rPr>
          <w:rFonts w:hint="eastAsia"/>
        </w:rPr>
        <w:t>等。</w:t>
      </w:r>
    </w:p>
    <w:p w:rsidR="009B4CFA" w:rsidRPr="003171D7" w:rsidRDefault="009B4CFA" w:rsidP="009B4CFA">
      <w:pPr>
        <w:pStyle w:val="a6"/>
        <w:spacing w:before="257" w:after="257"/>
        <w:ind w:left="632" w:hanging="632"/>
      </w:pPr>
      <w:r w:rsidRPr="003171D7">
        <w:rPr>
          <w:rFonts w:hint="eastAsia"/>
        </w:rPr>
        <w:t>三、政治環境</w:t>
      </w:r>
    </w:p>
    <w:p w:rsidR="009B4CFA" w:rsidRPr="003171D7" w:rsidRDefault="009B4CFA" w:rsidP="009B4CFA">
      <w:pPr>
        <w:ind w:firstLine="472"/>
      </w:pPr>
      <w:r w:rsidRPr="003171D7">
        <w:rPr>
          <w:rFonts w:hint="eastAsia"/>
        </w:rPr>
        <w:t>採立法、行政、司法三權分立制，州議會計有</w:t>
      </w:r>
      <w:r w:rsidRPr="003171D7">
        <w:rPr>
          <w:rFonts w:hint="eastAsia"/>
        </w:rPr>
        <w:t>40</w:t>
      </w:r>
      <w:r w:rsidRPr="003171D7">
        <w:rPr>
          <w:rFonts w:hint="eastAsia"/>
        </w:rPr>
        <w:t>名州參議員、</w:t>
      </w:r>
      <w:r w:rsidRPr="003171D7">
        <w:rPr>
          <w:rFonts w:hint="eastAsia"/>
        </w:rPr>
        <w:t>80</w:t>
      </w:r>
      <w:r w:rsidRPr="003171D7">
        <w:rPr>
          <w:rFonts w:hint="eastAsia"/>
        </w:rPr>
        <w:t>名州眾議員。另有</w:t>
      </w:r>
      <w:r w:rsidRPr="003171D7">
        <w:rPr>
          <w:rFonts w:hint="eastAsia"/>
        </w:rPr>
        <w:t>2</w:t>
      </w:r>
      <w:r w:rsidRPr="003171D7">
        <w:rPr>
          <w:rFonts w:hint="eastAsia"/>
        </w:rPr>
        <w:t>名聯邦參議員及</w:t>
      </w:r>
      <w:r w:rsidRPr="003171D7">
        <w:rPr>
          <w:rFonts w:hint="eastAsia"/>
        </w:rPr>
        <w:t>13</w:t>
      </w:r>
      <w:r w:rsidRPr="003171D7">
        <w:rPr>
          <w:rFonts w:hint="eastAsia"/>
        </w:rPr>
        <w:t>位聯邦眾議員代表紐澤西州。</w:t>
      </w:r>
      <w:r w:rsidRPr="003171D7">
        <w:t>2017</w:t>
      </w:r>
      <w:r w:rsidRPr="003171D7">
        <w:t>年</w:t>
      </w:r>
      <w:r w:rsidRPr="003171D7">
        <w:t>11</w:t>
      </w:r>
      <w:r w:rsidRPr="003171D7">
        <w:t>月美國紐澤西州舉行州長選舉，由民主黨籍</w:t>
      </w:r>
      <w:r w:rsidRPr="003171D7">
        <w:t>Phil Murphy</w:t>
      </w:r>
      <w:r w:rsidRPr="003171D7">
        <w:t>當選，結束過去</w:t>
      </w:r>
      <w:r w:rsidRPr="003171D7">
        <w:t>8</w:t>
      </w:r>
      <w:r w:rsidRPr="003171D7">
        <w:t>年共和黨</w:t>
      </w:r>
      <w:r w:rsidRPr="003171D7">
        <w:t>Chris Christie</w:t>
      </w:r>
      <w:r w:rsidRPr="003171D7">
        <w:t>政府的治理。渠過去從未競選過公職，</w:t>
      </w:r>
      <w:r w:rsidRPr="003171D7">
        <w:t>2009</w:t>
      </w:r>
      <w:r w:rsidRPr="003171D7">
        <w:t>年至</w:t>
      </w:r>
      <w:r w:rsidRPr="003171D7">
        <w:t>2013</w:t>
      </w:r>
      <w:r w:rsidRPr="003171D7">
        <w:t>年在前總統歐巴馬指派下擔任美國</w:t>
      </w:r>
      <w:r w:rsidRPr="003171D7">
        <w:lastRenderedPageBreak/>
        <w:t>駐德國大使，此前任職於</w:t>
      </w:r>
      <w:r w:rsidRPr="003171D7">
        <w:t>Goldman Sachs</w:t>
      </w:r>
      <w:r w:rsidRPr="003171D7">
        <w:t>，分別派駐過德國法蘭克福及香港。</w:t>
      </w:r>
      <w:r w:rsidRPr="003171D7">
        <w:t>Murphy</w:t>
      </w:r>
      <w:r w:rsidRPr="003171D7">
        <w:t>州長承襲民主黨傳統經濟政策，包括對富人課稅、支持籌組工會、補助中低收入戶、擴大教育及基礎建設支出等</w:t>
      </w:r>
      <w:r w:rsidRPr="003171D7">
        <w:rPr>
          <w:rFonts w:hint="eastAsia"/>
        </w:rPr>
        <w:t>。</w:t>
      </w:r>
    </w:p>
    <w:p w:rsidR="009B4CFA" w:rsidRPr="003171D7" w:rsidRDefault="009B4CFA" w:rsidP="009B4CFA">
      <w:pPr>
        <w:pStyle w:val="a4"/>
        <w:spacing w:before="514" w:after="771"/>
      </w:pPr>
      <w:r w:rsidRPr="003171D7">
        <w:rPr>
          <w:rFonts w:hint="eastAsia"/>
        </w:rPr>
        <w:lastRenderedPageBreak/>
        <w:t>第貳章　經濟環境</w:t>
      </w:r>
    </w:p>
    <w:p w:rsidR="009B4CFA" w:rsidRPr="003171D7" w:rsidRDefault="009B4CFA" w:rsidP="009B4CFA">
      <w:pPr>
        <w:pStyle w:val="a6"/>
        <w:spacing w:before="257" w:after="257"/>
        <w:ind w:left="632" w:hanging="632"/>
      </w:pPr>
      <w:r w:rsidRPr="003171D7">
        <w:rPr>
          <w:rFonts w:hint="eastAsia"/>
        </w:rPr>
        <w:t>一、經濟概況</w:t>
      </w:r>
    </w:p>
    <w:p w:rsidR="009B4CFA" w:rsidRPr="003171D7" w:rsidRDefault="009B4CFA" w:rsidP="009B4CFA">
      <w:pPr>
        <w:ind w:firstLine="472"/>
      </w:pPr>
      <w:r w:rsidRPr="003171D7">
        <w:rPr>
          <w:rFonts w:hint="eastAsia"/>
        </w:rPr>
        <w:t>紐澤西州鄰近美東重要消費市場，</w:t>
      </w:r>
      <w:r w:rsidRPr="003171D7">
        <w:rPr>
          <w:rFonts w:hint="eastAsia"/>
        </w:rPr>
        <w:t>201</w:t>
      </w:r>
      <w:r w:rsidRPr="003171D7">
        <w:rPr>
          <w:rFonts w:hint="eastAsia"/>
          <w:lang w:eastAsia="zh-TW"/>
        </w:rPr>
        <w:t>8</w:t>
      </w:r>
      <w:r w:rsidRPr="003171D7">
        <w:rPr>
          <w:rFonts w:hint="eastAsia"/>
        </w:rPr>
        <w:t>年州內生產毛額為</w:t>
      </w:r>
      <w:r w:rsidRPr="003171D7">
        <w:rPr>
          <w:rFonts w:hint="eastAsia"/>
        </w:rPr>
        <w:t>6,347</w:t>
      </w:r>
      <w:r w:rsidRPr="003171D7">
        <w:rPr>
          <w:rFonts w:hint="eastAsia"/>
        </w:rPr>
        <w:t>億美元。該州位居絕佳地理位置，居美東大西洋中部全球最富裕消費市場之核心，在半徑</w:t>
      </w:r>
      <w:r w:rsidRPr="003171D7">
        <w:rPr>
          <w:rFonts w:hint="eastAsia"/>
        </w:rPr>
        <w:t>250</w:t>
      </w:r>
      <w:r w:rsidRPr="003171D7">
        <w:rPr>
          <w:rFonts w:hint="eastAsia"/>
        </w:rPr>
        <w:t>英哩的範圍內約有</w:t>
      </w:r>
      <w:r w:rsidRPr="003171D7">
        <w:rPr>
          <w:rFonts w:hint="eastAsia"/>
        </w:rPr>
        <w:t>6,000</w:t>
      </w:r>
      <w:r w:rsidRPr="003171D7">
        <w:rPr>
          <w:rFonts w:hint="eastAsia"/>
        </w:rPr>
        <w:t>萬名消費者，故整體購買力超過</w:t>
      </w:r>
      <w:r w:rsidRPr="003171D7">
        <w:rPr>
          <w:rFonts w:hint="eastAsia"/>
        </w:rPr>
        <w:t>1</w:t>
      </w:r>
      <w:r w:rsidRPr="003171D7">
        <w:rPr>
          <w:rFonts w:hint="eastAsia"/>
        </w:rPr>
        <w:t>兆美元，零售總額達</w:t>
      </w:r>
      <w:r w:rsidRPr="003171D7">
        <w:rPr>
          <w:rFonts w:hint="eastAsia"/>
        </w:rPr>
        <w:t>5,600</w:t>
      </w:r>
      <w:r w:rsidRPr="003171D7">
        <w:rPr>
          <w:rFonts w:hint="eastAsia"/>
        </w:rPr>
        <w:t>億美元。此外該州陸海空運基礎建設完善，紐華克國際機場（</w:t>
      </w:r>
      <w:r w:rsidRPr="003171D7">
        <w:rPr>
          <w:rFonts w:hint="eastAsia"/>
        </w:rPr>
        <w:t>Newark Airport</w:t>
      </w:r>
      <w:r w:rsidRPr="003171D7">
        <w:rPr>
          <w:rFonts w:hint="eastAsia"/>
        </w:rPr>
        <w:t>）可連結全球</w:t>
      </w:r>
      <w:r w:rsidRPr="003171D7">
        <w:rPr>
          <w:rFonts w:hint="eastAsia"/>
        </w:rPr>
        <w:t>110</w:t>
      </w:r>
      <w:r w:rsidRPr="003171D7">
        <w:rPr>
          <w:rFonts w:hint="eastAsia"/>
        </w:rPr>
        <w:t>個城市，紐澤西</w:t>
      </w:r>
      <w:r w:rsidRPr="003171D7">
        <w:rPr>
          <w:rFonts w:hint="eastAsia"/>
          <w:lang w:eastAsia="zh-TW"/>
        </w:rPr>
        <w:t>伊莉莎白港</w:t>
      </w:r>
      <w:r w:rsidRPr="003171D7">
        <w:rPr>
          <w:rFonts w:hint="eastAsia"/>
        </w:rPr>
        <w:t>港則是全美</w:t>
      </w:r>
      <w:r w:rsidRPr="003171D7">
        <w:rPr>
          <w:rFonts w:hint="eastAsia"/>
          <w:lang w:eastAsia="zh-TW"/>
        </w:rPr>
        <w:t>第三大、美東第一大</w:t>
      </w:r>
      <w:r w:rsidRPr="003171D7">
        <w:rPr>
          <w:rFonts w:hint="eastAsia"/>
        </w:rPr>
        <w:t>港口，是外國廠商進入美國東岸及美國內陸廣大市場之重要出入口與發貨倉庫，因此國際貿易佔重要地位。</w:t>
      </w:r>
    </w:p>
    <w:p w:rsidR="009B4CFA" w:rsidRPr="003171D7" w:rsidRDefault="009B4CFA" w:rsidP="009B4CFA">
      <w:pPr>
        <w:pStyle w:val="a6"/>
        <w:spacing w:before="257" w:after="257"/>
        <w:ind w:left="632" w:hanging="632"/>
      </w:pPr>
      <w:r w:rsidRPr="003171D7">
        <w:rPr>
          <w:rFonts w:hint="eastAsia"/>
        </w:rPr>
        <w:t>二、天然資源</w:t>
      </w:r>
    </w:p>
    <w:p w:rsidR="009B4CFA" w:rsidRPr="003171D7" w:rsidRDefault="009B4CFA" w:rsidP="009B4CFA">
      <w:pPr>
        <w:ind w:firstLine="472"/>
      </w:pPr>
      <w:r w:rsidRPr="003171D7">
        <w:rPr>
          <w:rFonts w:hint="eastAsia"/>
        </w:rPr>
        <w:t>紐澤西州天然資源稀少，僅有碎石、砂、砂礫等，礦場</w:t>
      </w:r>
      <w:r w:rsidRPr="003171D7">
        <w:rPr>
          <w:rFonts w:hint="eastAsia"/>
        </w:rPr>
        <w:t>2</w:t>
      </w:r>
      <w:r w:rsidRPr="003171D7">
        <w:rPr>
          <w:rFonts w:hint="eastAsia"/>
        </w:rPr>
        <w:t>座。另在農業部分，如同紐澤西州別名花園州（</w:t>
      </w:r>
      <w:r w:rsidRPr="003171D7">
        <w:rPr>
          <w:rFonts w:hint="eastAsia"/>
        </w:rPr>
        <w:t>Garden State</w:t>
      </w:r>
      <w:r w:rsidRPr="003171D7">
        <w:rPr>
          <w:rFonts w:hint="eastAsia"/>
        </w:rPr>
        <w:t>），農業占重要角色，計有</w:t>
      </w:r>
      <w:r w:rsidRPr="003171D7">
        <w:rPr>
          <w:rFonts w:hint="eastAsia"/>
        </w:rPr>
        <w:t>9,800</w:t>
      </w:r>
      <w:r w:rsidRPr="003171D7">
        <w:rPr>
          <w:rFonts w:hint="eastAsia"/>
        </w:rPr>
        <w:t>座以上的農場，佔地</w:t>
      </w:r>
      <w:r w:rsidRPr="003171D7">
        <w:rPr>
          <w:rFonts w:hint="eastAsia"/>
        </w:rPr>
        <w:t>79</w:t>
      </w:r>
      <w:r w:rsidRPr="003171D7">
        <w:rPr>
          <w:rFonts w:hint="eastAsia"/>
        </w:rPr>
        <w:t>萬英畝，佔該州總面積</w:t>
      </w:r>
      <w:r w:rsidRPr="003171D7">
        <w:rPr>
          <w:rFonts w:hint="eastAsia"/>
        </w:rPr>
        <w:t xml:space="preserve"> 17%</w:t>
      </w:r>
      <w:r w:rsidRPr="003171D7">
        <w:rPr>
          <w:rFonts w:hint="eastAsia"/>
        </w:rPr>
        <w:t>。農產品主要包括蔬菜、水果、乾果、海鮮和奶產品，產量最高的是蔓越莓、蘋果、茄子、馬鈴薯等。另紐澤西州三分之一的土壤性質類似法國著名的葡萄酒產地波爾多，又該州葡萄酒消費量成長率居美國之冠，目前該州擁有</w:t>
      </w:r>
      <w:r w:rsidRPr="003171D7">
        <w:rPr>
          <w:rFonts w:hint="eastAsia"/>
        </w:rPr>
        <w:t>192</w:t>
      </w:r>
      <w:r w:rsidRPr="003171D7">
        <w:rPr>
          <w:rFonts w:hint="eastAsia"/>
        </w:rPr>
        <w:t>座以上的葡萄酒莊園。</w:t>
      </w:r>
    </w:p>
    <w:p w:rsidR="009B4CFA" w:rsidRPr="003171D7" w:rsidRDefault="009B4CFA" w:rsidP="009B4CFA">
      <w:pPr>
        <w:pStyle w:val="a6"/>
        <w:spacing w:before="257" w:after="257"/>
        <w:ind w:left="632" w:hanging="632"/>
      </w:pPr>
      <w:r w:rsidRPr="003171D7">
        <w:rPr>
          <w:rFonts w:hint="eastAsia"/>
        </w:rPr>
        <w:t>三、產業概況</w:t>
      </w:r>
    </w:p>
    <w:p w:rsidR="009B4CFA" w:rsidRPr="003171D7" w:rsidRDefault="009B4CFA" w:rsidP="009B4CFA">
      <w:pPr>
        <w:ind w:firstLine="472"/>
      </w:pPr>
      <w:r w:rsidRPr="003171D7">
        <w:rPr>
          <w:rFonts w:hint="eastAsia"/>
        </w:rPr>
        <w:t>紐澤西州產業多元，多年來已形成數個全美重要產業聚落，包括生技製藥、金融服務、通訊、物流、石油化學、食品製造、航太等。紐澤西州每年投入的研發經</w:t>
      </w:r>
      <w:r w:rsidRPr="003171D7">
        <w:rPr>
          <w:rFonts w:hint="eastAsia"/>
        </w:rPr>
        <w:lastRenderedPageBreak/>
        <w:t>費高達</w:t>
      </w:r>
      <w:r w:rsidRPr="003171D7">
        <w:rPr>
          <w:rFonts w:hint="eastAsia"/>
        </w:rPr>
        <w:t>120</w:t>
      </w:r>
      <w:r w:rsidRPr="003171D7">
        <w:rPr>
          <w:rFonts w:hint="eastAsia"/>
        </w:rPr>
        <w:t>億美元，州內共有</w:t>
      </w:r>
      <w:r w:rsidRPr="003171D7">
        <w:rPr>
          <w:rFonts w:hint="eastAsia"/>
        </w:rPr>
        <w:t>52</w:t>
      </w:r>
      <w:r w:rsidRPr="003171D7">
        <w:rPr>
          <w:rFonts w:hint="eastAsia"/>
        </w:rPr>
        <w:t>所大學提供充沛人才，許多重要產業發展皆居全美領導地位：製藥業全美排名第</w:t>
      </w:r>
      <w:r w:rsidRPr="003171D7">
        <w:rPr>
          <w:rFonts w:hint="eastAsia"/>
        </w:rPr>
        <w:t>1</w:t>
      </w:r>
      <w:r w:rsidRPr="003171D7">
        <w:rPr>
          <w:rFonts w:hint="eastAsia"/>
        </w:rPr>
        <w:t>、化學業全美第</w:t>
      </w:r>
      <w:r w:rsidRPr="003171D7">
        <w:rPr>
          <w:rFonts w:hint="eastAsia"/>
        </w:rPr>
        <w:t>2</w:t>
      </w:r>
      <w:r w:rsidRPr="003171D7">
        <w:rPr>
          <w:rFonts w:hint="eastAsia"/>
        </w:rPr>
        <w:t>、科技與相關製品業全美第</w:t>
      </w:r>
      <w:r w:rsidRPr="003171D7">
        <w:rPr>
          <w:rFonts w:hint="eastAsia"/>
        </w:rPr>
        <w:t>5</w:t>
      </w:r>
      <w:r w:rsidRPr="003171D7">
        <w:rPr>
          <w:rFonts w:hint="eastAsia"/>
        </w:rPr>
        <w:t>。</w:t>
      </w:r>
    </w:p>
    <w:p w:rsidR="009B4CFA" w:rsidRPr="003171D7" w:rsidRDefault="009B4CFA" w:rsidP="009B4CFA">
      <w:pPr>
        <w:ind w:firstLine="472"/>
      </w:pPr>
      <w:r w:rsidRPr="003171D7">
        <w:rPr>
          <w:rFonts w:hint="eastAsia"/>
        </w:rPr>
        <w:t>以城市而言，該州成長最快的城市為與紐約市一河之隔的澤西市，該市河岸邊的商業大樓區與華爾街距離僅一英哩，在</w:t>
      </w:r>
      <w:r w:rsidRPr="003171D7">
        <w:rPr>
          <w:rFonts w:hint="eastAsia"/>
        </w:rPr>
        <w:t>911</w:t>
      </w:r>
      <w:r w:rsidRPr="003171D7">
        <w:rPr>
          <w:rFonts w:hint="eastAsia"/>
        </w:rPr>
        <w:t>事件後，吸引許多紐約市的金融業者包括摩根大通及瑞士銀行等進駐，另我國船公司包括長榮海運及陽明海運等的美國總部亦設於澤西市。另該州的普林斯頓、愛迪生市皆以資訊、通訊、生技業聞名；紐華克則以物流、海空運、資訊及製藥著稱；大西洋城則以賭場、旅館、餐廳、觀光業為主。該州的普林斯頓、愛迪生市皆以資訊、通訊、生技業、再生能源等聞名；紐華克則以物流、海空運、資訊及製藥著稱；大西洋城則以賭場、旅館、餐廳為主。重要產業分述如次：</w:t>
      </w:r>
    </w:p>
    <w:p w:rsidR="009B4CFA" w:rsidRPr="003171D7" w:rsidRDefault="009B4CFA" w:rsidP="009B4CFA">
      <w:pPr>
        <w:pStyle w:val="af1"/>
        <w:ind w:left="945" w:hanging="709"/>
      </w:pPr>
      <w:r w:rsidRPr="003171D7">
        <w:rPr>
          <w:rFonts w:hint="eastAsia"/>
          <w:lang w:eastAsia="zh-CN"/>
        </w:rPr>
        <w:t>（一）生技製藥業：紐澤西生技製藥產業聚落歷史悠久，自嬌生集團（</w:t>
      </w:r>
      <w:r w:rsidRPr="003171D7">
        <w:rPr>
          <w:rFonts w:hint="eastAsia"/>
          <w:lang w:eastAsia="zh-CN"/>
        </w:rPr>
        <w:t>Johnson &amp; Johnson</w:t>
      </w:r>
      <w:r w:rsidRPr="003171D7">
        <w:rPr>
          <w:rFonts w:hint="eastAsia"/>
          <w:lang w:eastAsia="zh-CN"/>
        </w:rPr>
        <w:t>）於</w:t>
      </w:r>
      <w:r w:rsidRPr="003171D7">
        <w:rPr>
          <w:rFonts w:hint="eastAsia"/>
          <w:lang w:eastAsia="zh-CN"/>
        </w:rPr>
        <w:t>1879</w:t>
      </w:r>
      <w:r w:rsidRPr="003171D7">
        <w:rPr>
          <w:rFonts w:hint="eastAsia"/>
          <w:lang w:eastAsia="zh-CN"/>
        </w:rPr>
        <w:t>年在紐澤西成立以來，逐漸吸引各國生技製藥業在紐澤西州投資設廠，現已譽為世界藥箱（</w:t>
      </w:r>
      <w:r w:rsidRPr="003171D7">
        <w:rPr>
          <w:rFonts w:hint="eastAsia"/>
          <w:lang w:eastAsia="zh-CN"/>
        </w:rPr>
        <w:t>the Medicine Chest of the World</w:t>
      </w:r>
      <w:r w:rsidRPr="003171D7">
        <w:rPr>
          <w:rFonts w:hint="eastAsia"/>
          <w:lang w:eastAsia="zh-CN"/>
        </w:rPr>
        <w:t>）。由於擁有豐沛人才、州政府政策支持及鄰近世界金融中心紐約市等優勢，全球前</w:t>
      </w:r>
      <w:r w:rsidRPr="003171D7">
        <w:rPr>
          <w:rFonts w:hint="eastAsia"/>
          <w:lang w:eastAsia="zh-CN"/>
        </w:rPr>
        <w:t>25</w:t>
      </w:r>
      <w:r w:rsidRPr="003171D7">
        <w:rPr>
          <w:rFonts w:hint="eastAsia"/>
          <w:lang w:eastAsia="zh-CN"/>
        </w:rPr>
        <w:t>大製藥與醫療科技公</w:t>
      </w:r>
      <w:r w:rsidRPr="003171D7">
        <w:rPr>
          <w:rFonts w:hint="eastAsia"/>
          <w:spacing w:val="-2"/>
          <w:lang w:eastAsia="zh-CN"/>
        </w:rPr>
        <w:t>司中有</w:t>
      </w:r>
      <w:r w:rsidRPr="003171D7">
        <w:rPr>
          <w:rFonts w:hint="eastAsia"/>
          <w:spacing w:val="-2"/>
          <w:lang w:eastAsia="zh-CN"/>
        </w:rPr>
        <w:t>15</w:t>
      </w:r>
      <w:r w:rsidRPr="003171D7">
        <w:rPr>
          <w:rFonts w:hint="eastAsia"/>
          <w:spacing w:val="-2"/>
          <w:lang w:eastAsia="zh-CN"/>
        </w:rPr>
        <w:t>家藥廠在紐澤西設廠，包括嬌生（</w:t>
      </w:r>
      <w:r w:rsidRPr="003171D7">
        <w:rPr>
          <w:rFonts w:hint="eastAsia"/>
          <w:spacing w:val="-2"/>
          <w:lang w:eastAsia="zh-CN"/>
        </w:rPr>
        <w:t>Johnson &amp; Johnson</w:t>
      </w:r>
      <w:r w:rsidRPr="003171D7">
        <w:rPr>
          <w:rFonts w:hint="eastAsia"/>
          <w:spacing w:val="-2"/>
          <w:lang w:eastAsia="zh-CN"/>
        </w:rPr>
        <w:t>）、諾華（</w:t>
      </w:r>
      <w:r w:rsidRPr="003171D7">
        <w:rPr>
          <w:rFonts w:hint="eastAsia"/>
          <w:spacing w:val="-2"/>
          <w:lang w:eastAsia="zh-CN"/>
        </w:rPr>
        <w:t>Novartis</w:t>
      </w:r>
      <w:r w:rsidRPr="003171D7">
        <w:rPr>
          <w:rFonts w:hint="eastAsia"/>
          <w:spacing w:val="-2"/>
          <w:lang w:eastAsia="zh-CN"/>
        </w:rPr>
        <w:t>）、</w:t>
      </w:r>
      <w:r w:rsidRPr="003171D7">
        <w:rPr>
          <w:rFonts w:hint="eastAsia"/>
          <w:lang w:eastAsia="zh-CN"/>
        </w:rPr>
        <w:t>默克（</w:t>
      </w:r>
      <w:r w:rsidRPr="003171D7">
        <w:rPr>
          <w:rFonts w:hint="eastAsia"/>
          <w:lang w:eastAsia="zh-CN"/>
        </w:rPr>
        <w:t>Merck</w:t>
      </w:r>
      <w:r w:rsidRPr="003171D7">
        <w:rPr>
          <w:rFonts w:hint="eastAsia"/>
          <w:lang w:eastAsia="zh-CN"/>
        </w:rPr>
        <w:t>）、拜耳（</w:t>
      </w:r>
      <w:r w:rsidRPr="003171D7">
        <w:rPr>
          <w:rFonts w:hint="eastAsia"/>
          <w:lang w:eastAsia="zh-CN"/>
        </w:rPr>
        <w:t>Bayer HealthCare</w:t>
      </w:r>
      <w:r w:rsidRPr="003171D7">
        <w:rPr>
          <w:rFonts w:hint="eastAsia"/>
          <w:lang w:eastAsia="zh-CN"/>
        </w:rPr>
        <w:t>）、</w:t>
      </w:r>
      <w:r w:rsidRPr="003171D7">
        <w:rPr>
          <w:rFonts w:hint="eastAsia"/>
          <w:lang w:eastAsia="zh-CN"/>
        </w:rPr>
        <w:t>Watson Pharmaceuticals Inc.</w:t>
      </w:r>
      <w:r w:rsidRPr="003171D7">
        <w:rPr>
          <w:rFonts w:hint="eastAsia"/>
          <w:lang w:eastAsia="zh-CN"/>
        </w:rPr>
        <w:t>（全球第</w:t>
      </w:r>
      <w:r w:rsidRPr="003171D7">
        <w:rPr>
          <w:rFonts w:hint="eastAsia"/>
          <w:lang w:eastAsia="zh-CN"/>
        </w:rPr>
        <w:t>3</w:t>
      </w:r>
      <w:r w:rsidRPr="003171D7">
        <w:rPr>
          <w:rFonts w:hint="eastAsia"/>
          <w:lang w:eastAsia="zh-CN"/>
        </w:rPr>
        <w:t>大學名藥藥廠）等。</w:t>
      </w:r>
      <w:r w:rsidRPr="003171D7">
        <w:rPr>
          <w:rFonts w:hint="eastAsia"/>
        </w:rPr>
        <w:t>該產業聘僱</w:t>
      </w:r>
      <w:r w:rsidRPr="003171D7">
        <w:rPr>
          <w:rFonts w:hint="eastAsia"/>
        </w:rPr>
        <w:t>11</w:t>
      </w:r>
      <w:r w:rsidRPr="003171D7">
        <w:rPr>
          <w:rFonts w:hint="eastAsia"/>
        </w:rPr>
        <w:t>萬</w:t>
      </w:r>
      <w:r w:rsidRPr="003171D7">
        <w:rPr>
          <w:rFonts w:hint="eastAsia"/>
        </w:rPr>
        <w:t>7</w:t>
      </w:r>
      <w:r w:rsidR="00A26613" w:rsidRPr="003171D7">
        <w:rPr>
          <w:rFonts w:hint="eastAsia"/>
        </w:rPr>
        <w:t>,000</w:t>
      </w:r>
      <w:r w:rsidRPr="003171D7">
        <w:rPr>
          <w:rFonts w:hint="eastAsia"/>
        </w:rPr>
        <w:t>多名員工，佔紐澤西州總勞動力約</w:t>
      </w:r>
      <w:r w:rsidRPr="003171D7">
        <w:rPr>
          <w:rFonts w:hint="eastAsia"/>
        </w:rPr>
        <w:t>3.5%</w:t>
      </w:r>
      <w:r w:rsidRPr="003171D7">
        <w:rPr>
          <w:rFonts w:hint="eastAsia"/>
        </w:rPr>
        <w:t>，遠高於全美平均的</w:t>
      </w:r>
      <w:r w:rsidRPr="003171D7">
        <w:rPr>
          <w:rFonts w:hint="eastAsia"/>
        </w:rPr>
        <w:t>1.9%</w:t>
      </w:r>
      <w:r w:rsidRPr="003171D7">
        <w:rPr>
          <w:rFonts w:hint="eastAsia"/>
        </w:rPr>
        <w:t>。藥廠所開發的心臟病、癌症、中風等疾病新藥</w:t>
      </w:r>
      <w:r w:rsidRPr="003171D7">
        <w:rPr>
          <w:rFonts w:hint="eastAsia"/>
        </w:rPr>
        <w:t>/</w:t>
      </w:r>
      <w:r w:rsidRPr="003171D7">
        <w:rPr>
          <w:rFonts w:hint="eastAsia"/>
        </w:rPr>
        <w:t>疫苗，每年產值超過</w:t>
      </w:r>
      <w:r w:rsidRPr="003171D7">
        <w:rPr>
          <w:rFonts w:hint="eastAsia"/>
        </w:rPr>
        <w:t>293</w:t>
      </w:r>
      <w:r w:rsidRPr="003171D7">
        <w:rPr>
          <w:rFonts w:hint="eastAsia"/>
        </w:rPr>
        <w:t>億美元。另各藥廠為鼓勵創新研發，紛紛成立加速器或創投公司，如</w:t>
      </w:r>
      <w:r w:rsidRPr="003171D7">
        <w:rPr>
          <w:rFonts w:hint="eastAsia"/>
        </w:rPr>
        <w:t>Celgene</w:t>
      </w:r>
      <w:r w:rsidRPr="003171D7">
        <w:rPr>
          <w:rFonts w:hint="eastAsia"/>
        </w:rPr>
        <w:t>藥廠在紐澤西總部成立育成合作中心，普林斯頓大學與諾華及賽諾菲（</w:t>
      </w:r>
      <w:r w:rsidRPr="003171D7">
        <w:rPr>
          <w:rFonts w:hint="eastAsia"/>
        </w:rPr>
        <w:t>Sanofi</w:t>
      </w:r>
      <w:r w:rsidRPr="003171D7">
        <w:rPr>
          <w:rFonts w:hint="eastAsia"/>
        </w:rPr>
        <w:t>）藥廠創立的</w:t>
      </w:r>
      <w:r w:rsidRPr="003171D7">
        <w:rPr>
          <w:rFonts w:hint="eastAsia"/>
        </w:rPr>
        <w:t>BioLabs</w:t>
      </w:r>
      <w:r w:rsidRPr="003171D7">
        <w:rPr>
          <w:rFonts w:hint="eastAsia"/>
        </w:rPr>
        <w:t>合作成立</w:t>
      </w:r>
      <w:r w:rsidRPr="003171D7">
        <w:rPr>
          <w:rFonts w:hint="eastAsia"/>
        </w:rPr>
        <w:t>Princeton Innovation Center</w:t>
      </w:r>
      <w:r w:rsidRPr="003171D7">
        <w:rPr>
          <w:rFonts w:hint="eastAsia"/>
        </w:rPr>
        <w:t>，以培養更多生醫新創團隊。</w:t>
      </w:r>
    </w:p>
    <w:p w:rsidR="009B4CFA" w:rsidRPr="003171D7" w:rsidRDefault="009B4CFA" w:rsidP="009B4CFA">
      <w:pPr>
        <w:pStyle w:val="af1"/>
        <w:ind w:left="945" w:hanging="709"/>
      </w:pPr>
      <w:r w:rsidRPr="003171D7">
        <w:rPr>
          <w:rFonts w:hint="eastAsia"/>
        </w:rPr>
        <w:t>（二）通訊業：紐澤西州約有</w:t>
      </w:r>
      <w:r w:rsidRPr="003171D7">
        <w:rPr>
          <w:rFonts w:hint="eastAsia"/>
        </w:rPr>
        <w:t>23</w:t>
      </w:r>
      <w:r w:rsidRPr="003171D7">
        <w:rPr>
          <w:rFonts w:hint="eastAsia"/>
        </w:rPr>
        <w:t>萬人於通訊產業服務，起源於愛迪生（</w:t>
      </w:r>
      <w:r w:rsidRPr="003171D7">
        <w:rPr>
          <w:rFonts w:hint="eastAsia"/>
        </w:rPr>
        <w:t>Thomas Edison</w:t>
      </w:r>
      <w:r w:rsidRPr="003171D7">
        <w:rPr>
          <w:rFonts w:hint="eastAsia"/>
        </w:rPr>
        <w:t>）於</w:t>
      </w:r>
      <w:r w:rsidRPr="003171D7">
        <w:rPr>
          <w:rFonts w:hint="eastAsia"/>
        </w:rPr>
        <w:t>1870</w:t>
      </w:r>
      <w:r w:rsidRPr="003171D7">
        <w:rPr>
          <w:rFonts w:hint="eastAsia"/>
        </w:rPr>
        <w:t>年代初期在紐澤西設立公司。該州光纖網路普及，主要企</w:t>
      </w:r>
      <w:r w:rsidRPr="003171D7">
        <w:rPr>
          <w:rFonts w:hint="eastAsia"/>
        </w:rPr>
        <w:lastRenderedPageBreak/>
        <w:t>業包括</w:t>
      </w:r>
      <w:r w:rsidRPr="003171D7">
        <w:rPr>
          <w:rFonts w:hint="eastAsia"/>
        </w:rPr>
        <w:t>Verizon</w:t>
      </w:r>
      <w:r w:rsidRPr="003171D7">
        <w:rPr>
          <w:rFonts w:hint="eastAsia"/>
        </w:rPr>
        <w:t>、</w:t>
      </w:r>
      <w:r w:rsidRPr="003171D7">
        <w:rPr>
          <w:rFonts w:hint="eastAsia"/>
        </w:rPr>
        <w:t>AT&amp;T</w:t>
      </w:r>
      <w:r w:rsidRPr="003171D7">
        <w:rPr>
          <w:rFonts w:hint="eastAsia"/>
        </w:rPr>
        <w:t>及卓訊科技（</w:t>
      </w:r>
      <w:r w:rsidRPr="003171D7">
        <w:rPr>
          <w:rFonts w:hint="eastAsia"/>
        </w:rPr>
        <w:t>Telcordia</w:t>
      </w:r>
      <w:r w:rsidRPr="003171D7">
        <w:rPr>
          <w:rFonts w:hint="eastAsia"/>
        </w:rPr>
        <w:t>）等。</w:t>
      </w:r>
    </w:p>
    <w:p w:rsidR="009B4CFA" w:rsidRPr="003171D7" w:rsidRDefault="009B4CFA" w:rsidP="009B4CFA">
      <w:pPr>
        <w:pStyle w:val="af1"/>
        <w:ind w:left="945" w:hanging="709"/>
      </w:pPr>
      <w:r w:rsidRPr="003171D7">
        <w:rPr>
          <w:rFonts w:hint="eastAsia"/>
        </w:rPr>
        <w:t>（三）金融服務業：</w:t>
      </w:r>
      <w:r w:rsidRPr="003171D7">
        <w:rPr>
          <w:rFonts w:hint="eastAsia"/>
        </w:rPr>
        <w:t>PNC</w:t>
      </w:r>
      <w:r w:rsidRPr="003171D7">
        <w:rPr>
          <w:rFonts w:hint="eastAsia"/>
        </w:rPr>
        <w:t>集團、美林證券、保誠集團、花旗集團、瑞士銀行、摩根大通銀行、紐約梅隆銀行、高盛集團等跨國金融服務公司，分別在紐澤西州設立營運總部或數據中心，充分利用該州鄰近華爾街的地理優勢。</w:t>
      </w:r>
    </w:p>
    <w:p w:rsidR="009B4CFA" w:rsidRPr="003171D7" w:rsidRDefault="009B4CFA" w:rsidP="009B4CFA">
      <w:pPr>
        <w:pStyle w:val="af1"/>
        <w:ind w:left="945" w:hanging="709"/>
      </w:pPr>
      <w:r w:rsidRPr="003171D7">
        <w:rPr>
          <w:rFonts w:hint="eastAsia"/>
        </w:rPr>
        <w:t>（四）物流及運輸業：該州絕佳地理位置及鄰近美東消費市場優勢，是全美第三大倉儲物流中心，如全美最大電商業者</w:t>
      </w:r>
      <w:r w:rsidRPr="003171D7">
        <w:rPr>
          <w:rFonts w:hint="eastAsia"/>
        </w:rPr>
        <w:t>Amazon</w:t>
      </w:r>
      <w:r w:rsidRPr="003171D7">
        <w:rPr>
          <w:rFonts w:hint="eastAsia"/>
        </w:rPr>
        <w:t>在紐澤西州</w:t>
      </w:r>
      <w:r w:rsidRPr="003171D7">
        <w:rPr>
          <w:rFonts w:hint="eastAsia"/>
        </w:rPr>
        <w:t>Carteret</w:t>
      </w:r>
      <w:r w:rsidRPr="003171D7">
        <w:rPr>
          <w:rFonts w:hint="eastAsia"/>
        </w:rPr>
        <w:t>建立全美最大物流中心，並規畫在該州</w:t>
      </w:r>
      <w:r w:rsidRPr="003171D7">
        <w:rPr>
          <w:rFonts w:hint="eastAsia"/>
        </w:rPr>
        <w:t>Cranbury</w:t>
      </w:r>
      <w:r w:rsidRPr="003171D7">
        <w:rPr>
          <w:rFonts w:hint="eastAsia"/>
        </w:rPr>
        <w:t>、</w:t>
      </w:r>
      <w:r w:rsidRPr="003171D7">
        <w:rPr>
          <w:rFonts w:hint="eastAsia"/>
        </w:rPr>
        <w:t>Edison</w:t>
      </w:r>
      <w:r w:rsidRPr="003171D7">
        <w:rPr>
          <w:rFonts w:hint="eastAsia"/>
        </w:rPr>
        <w:t>及</w:t>
      </w:r>
      <w:r w:rsidRPr="003171D7">
        <w:rPr>
          <w:rFonts w:hint="eastAsia"/>
        </w:rPr>
        <w:t>Logan</w:t>
      </w:r>
      <w:r w:rsidRPr="003171D7">
        <w:rPr>
          <w:rFonts w:hint="eastAsia"/>
        </w:rPr>
        <w:t>等新增物流中心。此產業</w:t>
      </w:r>
      <w:r w:rsidR="00070B74">
        <w:rPr>
          <w:rFonts w:hint="eastAsia"/>
        </w:rPr>
        <w:t>僱用</w:t>
      </w:r>
      <w:r w:rsidRPr="003171D7">
        <w:rPr>
          <w:rFonts w:hint="eastAsia"/>
        </w:rPr>
        <w:t>員工達</w:t>
      </w:r>
      <w:r w:rsidRPr="003171D7">
        <w:rPr>
          <w:rFonts w:hint="eastAsia"/>
        </w:rPr>
        <w:t>38</w:t>
      </w:r>
      <w:r w:rsidRPr="003171D7">
        <w:rPr>
          <w:rFonts w:hint="eastAsia"/>
        </w:rPr>
        <w:t>萬名，</w:t>
      </w:r>
      <w:proofErr w:type="gramStart"/>
      <w:r w:rsidRPr="003171D7">
        <w:rPr>
          <w:rFonts w:hint="eastAsia"/>
        </w:rPr>
        <w:t>佔</w:t>
      </w:r>
      <w:proofErr w:type="gramEnd"/>
      <w:r w:rsidRPr="003171D7">
        <w:rPr>
          <w:rFonts w:hint="eastAsia"/>
        </w:rPr>
        <w:t>11.3%</w:t>
      </w:r>
      <w:r w:rsidRPr="003171D7">
        <w:rPr>
          <w:rFonts w:hint="eastAsia"/>
        </w:rPr>
        <w:t>州勞動力，高於全美平均的</w:t>
      </w:r>
      <w:r w:rsidRPr="003171D7">
        <w:rPr>
          <w:rFonts w:hint="eastAsia"/>
        </w:rPr>
        <w:t>8.8%</w:t>
      </w:r>
      <w:r w:rsidRPr="003171D7">
        <w:rPr>
          <w:rFonts w:hint="eastAsia"/>
        </w:rPr>
        <w:t>。</w:t>
      </w:r>
    </w:p>
    <w:p w:rsidR="009B4CFA" w:rsidRPr="003171D7" w:rsidRDefault="009B4CFA" w:rsidP="009B4CFA">
      <w:pPr>
        <w:pStyle w:val="af1"/>
        <w:ind w:left="945" w:hanging="709"/>
      </w:pPr>
      <w:r w:rsidRPr="003171D7">
        <w:rPr>
          <w:rFonts w:hint="eastAsia"/>
        </w:rPr>
        <w:t>（五）製造業：紐澤西州為康寶濃湯（</w:t>
      </w:r>
      <w:r w:rsidRPr="003171D7">
        <w:rPr>
          <w:rFonts w:hint="eastAsia"/>
        </w:rPr>
        <w:t>Campbell Soup</w:t>
      </w:r>
      <w:r w:rsidRPr="003171D7">
        <w:rPr>
          <w:rFonts w:hint="eastAsia"/>
        </w:rPr>
        <w:t>）、聯合利華（</w:t>
      </w:r>
      <w:r w:rsidRPr="003171D7">
        <w:rPr>
          <w:rFonts w:hint="eastAsia"/>
        </w:rPr>
        <w:t>Unilever</w:t>
      </w:r>
      <w:r w:rsidRPr="003171D7">
        <w:rPr>
          <w:rFonts w:hint="eastAsia"/>
        </w:rPr>
        <w:t>）、巴斯夫（</w:t>
      </w:r>
      <w:r w:rsidRPr="003171D7">
        <w:rPr>
          <w:rFonts w:hint="eastAsia"/>
        </w:rPr>
        <w:t>BASF</w:t>
      </w:r>
      <w:r w:rsidRPr="003171D7">
        <w:rPr>
          <w:rFonts w:hint="eastAsia"/>
        </w:rPr>
        <w:t>）的美國總部所在地，近年來州政府支持先進製造業發展，包括化學、食品、金屬及電子業等，已佔該州總產值</w:t>
      </w:r>
      <w:r w:rsidRPr="003171D7">
        <w:rPr>
          <w:rFonts w:hint="eastAsia"/>
        </w:rPr>
        <w:t>7%</w:t>
      </w:r>
      <w:r w:rsidRPr="003171D7">
        <w:rPr>
          <w:rFonts w:hint="eastAsia"/>
        </w:rPr>
        <w:t>。</w:t>
      </w:r>
    </w:p>
    <w:p w:rsidR="009B4CFA" w:rsidRPr="003171D7" w:rsidRDefault="009B4CFA" w:rsidP="009B4CFA">
      <w:pPr>
        <w:pStyle w:val="af1"/>
        <w:ind w:left="945" w:hanging="709"/>
      </w:pPr>
      <w:r w:rsidRPr="003171D7">
        <w:rPr>
          <w:rFonts w:hint="eastAsia"/>
        </w:rPr>
        <w:t>（六）航太：洛克希德馬丁、波音均在紐澤西州南方設點，就近與大西洋城國際機場的美國聯邦航空總署（</w:t>
      </w:r>
      <w:r w:rsidRPr="003171D7">
        <w:rPr>
          <w:rFonts w:hint="eastAsia"/>
        </w:rPr>
        <w:t>FAA</w:t>
      </w:r>
      <w:r w:rsidRPr="003171D7">
        <w:rPr>
          <w:rFonts w:hint="eastAsia"/>
        </w:rPr>
        <w:t>）威廉休斯技術中心配合。</w:t>
      </w:r>
    </w:p>
    <w:p w:rsidR="009B4CFA" w:rsidRPr="003171D7" w:rsidRDefault="009B4CFA" w:rsidP="009B4CFA">
      <w:pPr>
        <w:pStyle w:val="af1"/>
        <w:ind w:left="945" w:hanging="709"/>
      </w:pPr>
      <w:r w:rsidRPr="003171D7">
        <w:rPr>
          <w:rFonts w:hint="eastAsia"/>
        </w:rPr>
        <w:t>（七）再生能源產業：在風力發電方面，</w:t>
      </w:r>
      <w:r w:rsidRPr="003171D7">
        <w:t>Murphy</w:t>
      </w:r>
      <w:r w:rsidRPr="003171D7">
        <w:rPr>
          <w:rFonts w:hint="eastAsia"/>
        </w:rPr>
        <w:t>州長上任後公告重啟離岸風力發電機建置計畫，由</w:t>
      </w:r>
      <w:r w:rsidRPr="003171D7">
        <w:t>U.S. Wind</w:t>
      </w:r>
      <w:r w:rsidRPr="003171D7">
        <w:rPr>
          <w:rFonts w:hint="eastAsia"/>
        </w:rPr>
        <w:t>與丹麥能源集團</w:t>
      </w:r>
      <w:r w:rsidRPr="003171D7">
        <w:rPr>
          <w:rFonts w:hint="cs"/>
        </w:rPr>
        <w:t>Ø</w:t>
      </w:r>
      <w:r w:rsidRPr="003171D7">
        <w:t>rsted</w:t>
      </w:r>
      <w:r w:rsidRPr="003171D7">
        <w:rPr>
          <w:rFonts w:hint="eastAsia"/>
        </w:rPr>
        <w:t>公司承包，預計</w:t>
      </w:r>
      <w:r w:rsidRPr="003171D7">
        <w:t>2020</w:t>
      </w:r>
      <w:r w:rsidRPr="003171D7">
        <w:rPr>
          <w:rFonts w:hint="eastAsia"/>
        </w:rPr>
        <w:t>年初落成並運轉首座渦輪發電機。在太陽能方面，紐澤西州投資</w:t>
      </w:r>
      <w:r w:rsidRPr="003171D7">
        <w:t>3.2</w:t>
      </w:r>
      <w:r w:rsidRPr="003171D7">
        <w:rPr>
          <w:rFonts w:hint="eastAsia"/>
        </w:rPr>
        <w:t>億美元獎勵設置太陽能發電，為全美獎勵太陽能發電最豐厚的州，太陽能發電量僅次於加州。在廢熱發電方面，州政府透過</w:t>
      </w:r>
      <w:r w:rsidRPr="003171D7">
        <w:t>EDA</w:t>
      </w:r>
      <w:r w:rsidRPr="003171D7">
        <w:rPr>
          <w:rFonts w:hint="eastAsia"/>
        </w:rPr>
        <w:t>提供數百萬美元的聯邦政府經費，鼓勵企業推動相關計畫。</w:t>
      </w:r>
    </w:p>
    <w:p w:rsidR="009B4CFA" w:rsidRPr="003171D7" w:rsidRDefault="009B4CFA" w:rsidP="009B4CFA">
      <w:pPr>
        <w:pStyle w:val="af1"/>
        <w:ind w:left="945" w:hanging="709"/>
      </w:pPr>
      <w:r w:rsidRPr="003171D7">
        <w:rPr>
          <w:rFonts w:hint="eastAsia"/>
        </w:rPr>
        <w:t>（八）近年來紐澤西州成長快速的產業如網路零售、醫療照護、餐飲服務等。</w:t>
      </w:r>
    </w:p>
    <w:p w:rsidR="009B4CFA" w:rsidRPr="003171D7" w:rsidRDefault="009B4CFA" w:rsidP="009B4CFA">
      <w:pPr>
        <w:pStyle w:val="a6"/>
        <w:spacing w:before="257" w:after="257"/>
        <w:ind w:left="632" w:hanging="632"/>
      </w:pPr>
      <w:r w:rsidRPr="003171D7">
        <w:br w:type="page"/>
      </w:r>
      <w:r w:rsidRPr="003171D7">
        <w:rPr>
          <w:rFonts w:hint="eastAsia"/>
        </w:rPr>
        <w:lastRenderedPageBreak/>
        <w:t>四、政府之重要經濟措施</w:t>
      </w:r>
    </w:p>
    <w:p w:rsidR="009B4CFA" w:rsidRPr="003171D7" w:rsidRDefault="009B4CFA" w:rsidP="009B4CFA">
      <w:pPr>
        <w:ind w:firstLine="472"/>
      </w:pPr>
      <w:r w:rsidRPr="003171D7">
        <w:rPr>
          <w:rFonts w:hint="eastAsia"/>
        </w:rPr>
        <w:t>Murphy</w:t>
      </w:r>
      <w:r w:rsidRPr="003171D7">
        <w:rPr>
          <w:rFonts w:hint="eastAsia"/>
        </w:rPr>
        <w:t>州長承襲民主黨傳統經濟政策，包括對富人課稅、支持籌組工會、補助中低收入戶、擴大教育及基礎建設支出等。相關經濟政策重點如次：</w:t>
      </w:r>
    </w:p>
    <w:p w:rsidR="009B4CFA" w:rsidRPr="003171D7" w:rsidRDefault="009B4CFA" w:rsidP="009B4CFA">
      <w:pPr>
        <w:pStyle w:val="af1"/>
        <w:ind w:left="945" w:hanging="709"/>
      </w:pPr>
      <w:r w:rsidRPr="003171D7">
        <w:rPr>
          <w:rFonts w:hint="eastAsia"/>
        </w:rPr>
        <w:t>（一）</w:t>
      </w:r>
      <w:r w:rsidRPr="003171D7">
        <w:rPr>
          <w:rFonts w:hint="eastAsia"/>
        </w:rPr>
        <w:tab/>
      </w:r>
      <w:r w:rsidRPr="003171D7">
        <w:t>為創造多元創新經濟及就業環境，將擴大投資交通基礎建設、為學生接受高等及技職教育提供助學貸款，培育小型企業在紐澤西茁壯成長</w:t>
      </w:r>
      <w:r w:rsidRPr="003171D7">
        <w:rPr>
          <w:rFonts w:hint="eastAsia"/>
        </w:rPr>
        <w:t>。</w:t>
      </w:r>
    </w:p>
    <w:p w:rsidR="009B4CFA" w:rsidRPr="003171D7" w:rsidRDefault="009B4CFA" w:rsidP="009B4CFA">
      <w:pPr>
        <w:pStyle w:val="af1"/>
        <w:ind w:left="945" w:hanging="709"/>
      </w:pPr>
      <w:r w:rsidRPr="003171D7">
        <w:rPr>
          <w:rFonts w:hint="eastAsia"/>
        </w:rPr>
        <w:t>（二）</w:t>
      </w:r>
      <w:r w:rsidRPr="003171D7">
        <w:rPr>
          <w:rFonts w:hint="eastAsia"/>
        </w:rPr>
        <w:tab/>
      </w:r>
      <w:r w:rsidRPr="003171D7">
        <w:t>將撥出部分紐澤西州存款來成立創新的公共銀行</w:t>
      </w:r>
      <w:r w:rsidR="007436AE" w:rsidRPr="003171D7">
        <w:t>（</w:t>
      </w:r>
      <w:r w:rsidRPr="003171D7">
        <w:t>public bank</w:t>
      </w:r>
      <w:r w:rsidR="007436AE" w:rsidRPr="003171D7">
        <w:t>）</w:t>
      </w:r>
      <w:r w:rsidRPr="003171D7">
        <w:t>，並向高收入人士及企業課稅，俾為前述政策提供關鍵資金</w:t>
      </w:r>
      <w:r w:rsidRPr="003171D7">
        <w:rPr>
          <w:rFonts w:hint="eastAsia"/>
        </w:rPr>
        <w:t>。</w:t>
      </w:r>
    </w:p>
    <w:p w:rsidR="009B4CFA" w:rsidRPr="003171D7" w:rsidRDefault="009B4CFA" w:rsidP="009B4CFA">
      <w:pPr>
        <w:pStyle w:val="af1"/>
        <w:ind w:left="945" w:hanging="709"/>
      </w:pPr>
      <w:r w:rsidRPr="003171D7">
        <w:rPr>
          <w:rFonts w:hint="eastAsia"/>
        </w:rPr>
        <w:t>（三）</w:t>
      </w:r>
      <w:r w:rsidRPr="003171D7">
        <w:rPr>
          <w:rFonts w:hint="eastAsia"/>
        </w:rPr>
        <w:tab/>
      </w:r>
      <w:r w:rsidRPr="003171D7">
        <w:t>目前紐澤西州最低工資為</w:t>
      </w:r>
      <w:r w:rsidRPr="003171D7">
        <w:t>8.</w:t>
      </w:r>
      <w:r w:rsidRPr="003171D7">
        <w:rPr>
          <w:rFonts w:hint="eastAsia"/>
        </w:rPr>
        <w:t>85</w:t>
      </w:r>
      <w:r w:rsidRPr="003171D7">
        <w:t>美元，</w:t>
      </w:r>
      <w:r w:rsidRPr="003171D7">
        <w:rPr>
          <w:rFonts w:hint="eastAsia"/>
        </w:rPr>
        <w:t>但</w:t>
      </w:r>
      <w:r w:rsidRPr="003171D7">
        <w:rPr>
          <w:rFonts w:hint="eastAsia"/>
        </w:rPr>
        <w:t>2019</w:t>
      </w:r>
      <w:r w:rsidRPr="003171D7">
        <w:rPr>
          <w:rFonts w:hint="eastAsia"/>
        </w:rPr>
        <w:t>年</w:t>
      </w:r>
      <w:r w:rsidRPr="003171D7">
        <w:rPr>
          <w:rFonts w:hint="eastAsia"/>
        </w:rPr>
        <w:t>1</w:t>
      </w:r>
      <w:r w:rsidRPr="003171D7">
        <w:rPr>
          <w:rFonts w:hint="eastAsia"/>
        </w:rPr>
        <w:t>月紐澤西州議會已通過在</w:t>
      </w:r>
      <w:r w:rsidRPr="003171D7">
        <w:t>2024</w:t>
      </w:r>
      <w:r w:rsidRPr="003171D7">
        <w:t>年前逐步提高最低工資至每小時</w:t>
      </w:r>
      <w:r w:rsidRPr="003171D7">
        <w:t>15</w:t>
      </w:r>
      <w:r w:rsidRPr="003171D7">
        <w:t>美元，且研擬帶薪病假政策，並支持籌組工會，為勞工謀求福利</w:t>
      </w:r>
      <w:r w:rsidRPr="003171D7">
        <w:rPr>
          <w:rFonts w:hint="eastAsia"/>
        </w:rPr>
        <w:t>。</w:t>
      </w:r>
    </w:p>
    <w:p w:rsidR="009B4CFA" w:rsidRPr="003171D7" w:rsidRDefault="009B4CFA" w:rsidP="009B4CFA">
      <w:pPr>
        <w:pStyle w:val="af1"/>
        <w:ind w:left="945" w:hanging="709"/>
      </w:pPr>
      <w:r w:rsidRPr="003171D7">
        <w:rPr>
          <w:rFonts w:hint="eastAsia"/>
        </w:rPr>
        <w:t>（四）</w:t>
      </w:r>
      <w:r w:rsidRPr="003171D7">
        <w:rPr>
          <w:rFonts w:hint="eastAsia"/>
        </w:rPr>
        <w:tab/>
      </w:r>
      <w:r w:rsidRPr="003171D7">
        <w:rPr>
          <w:rFonts w:hint="eastAsia"/>
        </w:rPr>
        <w:t>紐澤西州將重新加入「區域溫室氣體減排倡議（</w:t>
      </w:r>
      <w:r w:rsidRPr="003171D7">
        <w:rPr>
          <w:rFonts w:hint="eastAsia"/>
        </w:rPr>
        <w:t>Regional Greenhouse Gas Initiative</w:t>
      </w:r>
      <w:r w:rsidRPr="003171D7">
        <w:rPr>
          <w:rFonts w:hint="eastAsia"/>
        </w:rPr>
        <w:t>）」，扶持潔淨能源產業同時創造就業，包括要求風能及太陽能購電比例，以及發展離岸風電等。此外紐澤西州也將支持電動車發展，增加架設充電站。</w:t>
      </w:r>
    </w:p>
    <w:p w:rsidR="009B4CFA" w:rsidRPr="003171D7" w:rsidRDefault="009B4CFA" w:rsidP="009B4CFA">
      <w:pPr>
        <w:ind w:firstLine="472"/>
        <w:rPr>
          <w:szCs w:val="26"/>
          <w:lang w:eastAsia="zh-TW"/>
        </w:rPr>
      </w:pPr>
      <w:r w:rsidRPr="003171D7">
        <w:rPr>
          <w:szCs w:val="26"/>
          <w:lang w:eastAsia="zh-TW"/>
        </w:rPr>
        <w:t>M</w:t>
      </w:r>
      <w:r w:rsidRPr="003171D7">
        <w:rPr>
          <w:szCs w:val="26"/>
          <w:lang w:eastAsia="zh-TW"/>
        </w:rPr>
        <w:t>州長為推動經濟發展及創造就業機會，</w:t>
      </w:r>
      <w:r w:rsidRPr="003171D7">
        <w:rPr>
          <w:rFonts w:hint="eastAsia"/>
          <w:szCs w:val="26"/>
          <w:lang w:eastAsia="zh-TW"/>
        </w:rPr>
        <w:t>不僅</w:t>
      </w:r>
      <w:r w:rsidRPr="003171D7">
        <w:rPr>
          <w:szCs w:val="26"/>
          <w:lang w:eastAsia="zh-TW"/>
        </w:rPr>
        <w:t>成立「就業及經濟機會委員會</w:t>
      </w:r>
      <w:r w:rsidR="007436AE" w:rsidRPr="003171D7">
        <w:rPr>
          <w:szCs w:val="26"/>
          <w:lang w:eastAsia="zh-TW"/>
        </w:rPr>
        <w:t>（</w:t>
      </w:r>
      <w:r w:rsidRPr="003171D7">
        <w:rPr>
          <w:szCs w:val="26"/>
          <w:lang w:eastAsia="zh-TW"/>
        </w:rPr>
        <w:t>Jobs and Economic Opportunity Council</w:t>
      </w:r>
      <w:r w:rsidR="007436AE" w:rsidRPr="003171D7">
        <w:rPr>
          <w:szCs w:val="26"/>
          <w:lang w:eastAsia="zh-TW"/>
        </w:rPr>
        <w:t>）</w:t>
      </w:r>
      <w:r w:rsidRPr="003171D7">
        <w:rPr>
          <w:szCs w:val="26"/>
          <w:lang w:eastAsia="zh-TW"/>
        </w:rPr>
        <w:t>」</w:t>
      </w:r>
      <w:r w:rsidRPr="003171D7">
        <w:rPr>
          <w:rFonts w:hint="eastAsia"/>
          <w:szCs w:val="26"/>
          <w:lang w:eastAsia="zh-TW"/>
        </w:rPr>
        <w:t>，並公布「經濟發展戰略計畫</w:t>
      </w:r>
      <w:r w:rsidR="007436AE" w:rsidRPr="003171D7">
        <w:rPr>
          <w:rFonts w:hint="eastAsia"/>
          <w:szCs w:val="26"/>
          <w:lang w:eastAsia="zh-TW"/>
        </w:rPr>
        <w:t>（</w:t>
      </w:r>
      <w:r w:rsidRPr="003171D7">
        <w:rPr>
          <w:rFonts w:hint="eastAsia"/>
          <w:szCs w:val="26"/>
          <w:lang w:eastAsia="zh-TW"/>
        </w:rPr>
        <w:t>Economic Development Strategic Plan</w:t>
      </w:r>
      <w:r w:rsidR="007436AE" w:rsidRPr="003171D7">
        <w:rPr>
          <w:rFonts w:hint="eastAsia"/>
          <w:szCs w:val="26"/>
          <w:lang w:eastAsia="zh-TW"/>
        </w:rPr>
        <w:t>）</w:t>
      </w:r>
      <w:r w:rsidRPr="003171D7">
        <w:rPr>
          <w:rFonts w:hint="eastAsia"/>
          <w:szCs w:val="26"/>
          <w:lang w:eastAsia="zh-TW"/>
        </w:rPr>
        <w:t>」，盼為紐澤西打造創新及公平經濟，提出</w:t>
      </w:r>
      <w:r w:rsidRPr="003171D7">
        <w:rPr>
          <w:rFonts w:hint="eastAsia"/>
          <w:szCs w:val="26"/>
          <w:lang w:eastAsia="zh-TW"/>
        </w:rPr>
        <w:t>2025</w:t>
      </w:r>
      <w:r w:rsidRPr="003171D7">
        <w:rPr>
          <w:rFonts w:hint="eastAsia"/>
          <w:szCs w:val="26"/>
          <w:lang w:eastAsia="zh-TW"/>
        </w:rPr>
        <w:t>年前完成五大量化目標，包括：</w:t>
      </w:r>
      <w:r w:rsidR="007436AE" w:rsidRPr="003171D7">
        <w:rPr>
          <w:rFonts w:hint="eastAsia"/>
          <w:szCs w:val="26"/>
          <w:lang w:eastAsia="zh-TW"/>
        </w:rPr>
        <w:t>（</w:t>
      </w:r>
      <w:r w:rsidRPr="003171D7">
        <w:rPr>
          <w:rFonts w:hint="eastAsia"/>
          <w:szCs w:val="26"/>
          <w:lang w:eastAsia="zh-TW"/>
        </w:rPr>
        <w:t>1</w:t>
      </w:r>
      <w:r w:rsidR="007436AE" w:rsidRPr="003171D7">
        <w:rPr>
          <w:rFonts w:hint="eastAsia"/>
          <w:szCs w:val="26"/>
          <w:lang w:eastAsia="zh-TW"/>
        </w:rPr>
        <w:t>）</w:t>
      </w:r>
      <w:r w:rsidRPr="003171D7">
        <w:rPr>
          <w:rFonts w:hint="eastAsia"/>
          <w:szCs w:val="26"/>
          <w:lang w:eastAsia="zh-TW"/>
        </w:rPr>
        <w:t>加速就業成長，創造</w:t>
      </w:r>
      <w:r w:rsidRPr="003171D7">
        <w:rPr>
          <w:rFonts w:hint="eastAsia"/>
          <w:szCs w:val="26"/>
          <w:lang w:eastAsia="zh-TW"/>
        </w:rPr>
        <w:t>30</w:t>
      </w:r>
      <w:r w:rsidRPr="003171D7">
        <w:rPr>
          <w:rFonts w:hint="eastAsia"/>
          <w:szCs w:val="26"/>
          <w:lang w:eastAsia="zh-TW"/>
        </w:rPr>
        <w:t>萬就業機會；</w:t>
      </w:r>
      <w:r w:rsidR="007436AE" w:rsidRPr="003171D7">
        <w:rPr>
          <w:rFonts w:hint="eastAsia"/>
          <w:szCs w:val="26"/>
          <w:lang w:eastAsia="zh-TW"/>
        </w:rPr>
        <w:t>（</w:t>
      </w:r>
      <w:r w:rsidRPr="003171D7">
        <w:rPr>
          <w:rFonts w:hint="eastAsia"/>
          <w:szCs w:val="26"/>
          <w:lang w:eastAsia="zh-TW"/>
        </w:rPr>
        <w:t>2</w:t>
      </w:r>
      <w:r w:rsidR="007436AE" w:rsidRPr="003171D7">
        <w:rPr>
          <w:rFonts w:hint="eastAsia"/>
          <w:szCs w:val="26"/>
          <w:lang w:eastAsia="zh-TW"/>
        </w:rPr>
        <w:t>）</w:t>
      </w:r>
      <w:r w:rsidRPr="003171D7">
        <w:rPr>
          <w:rFonts w:hint="eastAsia"/>
          <w:szCs w:val="26"/>
          <w:lang w:eastAsia="zh-TW"/>
        </w:rPr>
        <w:t>加速薪資成長，將薪資中位數提高</w:t>
      </w:r>
      <w:r w:rsidRPr="003171D7">
        <w:rPr>
          <w:rFonts w:hint="eastAsia"/>
          <w:szCs w:val="26"/>
          <w:lang w:eastAsia="zh-TW"/>
        </w:rPr>
        <w:t>1,500</w:t>
      </w:r>
      <w:r w:rsidRPr="003171D7">
        <w:rPr>
          <w:rFonts w:hint="eastAsia"/>
          <w:szCs w:val="26"/>
          <w:lang w:eastAsia="zh-TW"/>
        </w:rPr>
        <w:t>美元；</w:t>
      </w:r>
      <w:r w:rsidR="007436AE" w:rsidRPr="003171D7">
        <w:rPr>
          <w:rFonts w:hint="eastAsia"/>
          <w:szCs w:val="26"/>
          <w:lang w:eastAsia="zh-TW"/>
        </w:rPr>
        <w:t>（</w:t>
      </w:r>
      <w:r w:rsidRPr="003171D7">
        <w:rPr>
          <w:rFonts w:hint="eastAsia"/>
          <w:szCs w:val="26"/>
          <w:lang w:eastAsia="zh-TW"/>
        </w:rPr>
        <w:t>3</w:t>
      </w:r>
      <w:r w:rsidR="007436AE" w:rsidRPr="003171D7">
        <w:rPr>
          <w:rFonts w:hint="eastAsia"/>
          <w:szCs w:val="26"/>
          <w:lang w:eastAsia="zh-TW"/>
        </w:rPr>
        <w:t>）</w:t>
      </w:r>
      <w:r w:rsidRPr="003171D7">
        <w:rPr>
          <w:rFonts w:hint="eastAsia"/>
          <w:szCs w:val="26"/>
          <w:lang w:eastAsia="zh-TW"/>
        </w:rPr>
        <w:t>創造多元創新經濟，新增至少</w:t>
      </w:r>
      <w:r w:rsidRPr="003171D7">
        <w:rPr>
          <w:rFonts w:hint="eastAsia"/>
          <w:szCs w:val="26"/>
          <w:lang w:eastAsia="zh-TW"/>
        </w:rPr>
        <w:t>4</w:t>
      </w:r>
      <w:r w:rsidRPr="003171D7">
        <w:rPr>
          <w:rFonts w:hint="eastAsia"/>
          <w:szCs w:val="26"/>
          <w:lang w:eastAsia="zh-TW"/>
        </w:rPr>
        <w:t>萬名婦女與少數族群進入科研領域及吸引</w:t>
      </w:r>
      <w:r w:rsidRPr="003171D7">
        <w:rPr>
          <w:rFonts w:hint="eastAsia"/>
          <w:szCs w:val="26"/>
          <w:lang w:eastAsia="zh-TW"/>
        </w:rPr>
        <w:t>6.25</w:t>
      </w:r>
      <w:r w:rsidRPr="003171D7">
        <w:rPr>
          <w:rFonts w:hint="eastAsia"/>
          <w:szCs w:val="26"/>
          <w:lang w:eastAsia="zh-TW"/>
        </w:rPr>
        <w:t>億美元創投資金；</w:t>
      </w:r>
      <w:r w:rsidR="007436AE" w:rsidRPr="003171D7">
        <w:rPr>
          <w:rFonts w:hint="eastAsia"/>
          <w:szCs w:val="26"/>
          <w:lang w:eastAsia="zh-TW"/>
        </w:rPr>
        <w:t>（</w:t>
      </w:r>
      <w:r w:rsidRPr="003171D7">
        <w:rPr>
          <w:rFonts w:hint="eastAsia"/>
          <w:szCs w:val="26"/>
          <w:lang w:eastAsia="zh-TW"/>
        </w:rPr>
        <w:t>4</w:t>
      </w:r>
      <w:r w:rsidR="007436AE" w:rsidRPr="003171D7">
        <w:rPr>
          <w:rFonts w:hint="eastAsia"/>
          <w:szCs w:val="26"/>
          <w:lang w:eastAsia="zh-TW"/>
        </w:rPr>
        <w:t>）</w:t>
      </w:r>
      <w:r w:rsidRPr="003171D7">
        <w:rPr>
          <w:rFonts w:hint="eastAsia"/>
          <w:szCs w:val="26"/>
          <w:lang w:eastAsia="zh-TW"/>
        </w:rPr>
        <w:t>縮減性別及少數族群之薪資與就業落差，以及</w:t>
      </w:r>
      <w:r w:rsidR="007436AE" w:rsidRPr="003171D7">
        <w:rPr>
          <w:rFonts w:hint="eastAsia"/>
          <w:szCs w:val="26"/>
          <w:lang w:eastAsia="zh-TW"/>
        </w:rPr>
        <w:t>（</w:t>
      </w:r>
      <w:r w:rsidRPr="003171D7">
        <w:rPr>
          <w:rFonts w:hint="eastAsia"/>
          <w:szCs w:val="26"/>
          <w:lang w:eastAsia="zh-TW"/>
        </w:rPr>
        <w:t>5</w:t>
      </w:r>
      <w:r w:rsidR="007436AE" w:rsidRPr="003171D7">
        <w:rPr>
          <w:rFonts w:hint="eastAsia"/>
          <w:szCs w:val="26"/>
          <w:lang w:eastAsia="zh-TW"/>
        </w:rPr>
        <w:t>）</w:t>
      </w:r>
      <w:r w:rsidRPr="003171D7">
        <w:rPr>
          <w:rFonts w:hint="eastAsia"/>
          <w:szCs w:val="26"/>
          <w:lang w:eastAsia="zh-TW"/>
        </w:rPr>
        <w:t>鼓勵具包容性</w:t>
      </w:r>
      <w:r w:rsidR="007436AE" w:rsidRPr="003171D7">
        <w:rPr>
          <w:rFonts w:hint="eastAsia"/>
          <w:szCs w:val="26"/>
          <w:lang w:eastAsia="zh-TW"/>
        </w:rPr>
        <w:t>（</w:t>
      </w:r>
      <w:r w:rsidRPr="003171D7">
        <w:rPr>
          <w:rFonts w:hint="eastAsia"/>
          <w:szCs w:val="26"/>
          <w:lang w:eastAsia="zh-TW"/>
        </w:rPr>
        <w:t>inclusive</w:t>
      </w:r>
      <w:r w:rsidR="007436AE" w:rsidRPr="003171D7">
        <w:rPr>
          <w:rFonts w:hint="eastAsia"/>
          <w:szCs w:val="26"/>
          <w:lang w:eastAsia="zh-TW"/>
        </w:rPr>
        <w:t>）</w:t>
      </w:r>
      <w:r w:rsidRPr="003171D7">
        <w:rPr>
          <w:rFonts w:hint="eastAsia"/>
          <w:szCs w:val="26"/>
          <w:lang w:eastAsia="zh-TW"/>
        </w:rPr>
        <w:t>的都會發展，將都市貧窮比率降低到全美各州平均以下。</w:t>
      </w:r>
    </w:p>
    <w:p w:rsidR="009B4CFA" w:rsidRPr="003171D7" w:rsidRDefault="009B4CFA" w:rsidP="009B4CFA">
      <w:pPr>
        <w:ind w:firstLine="472"/>
        <w:rPr>
          <w:szCs w:val="26"/>
          <w:lang w:eastAsia="zh-TW"/>
        </w:rPr>
      </w:pPr>
      <w:r w:rsidRPr="003171D7">
        <w:rPr>
          <w:rFonts w:hint="eastAsia"/>
          <w:szCs w:val="26"/>
          <w:lang w:eastAsia="zh-TW"/>
        </w:rPr>
        <w:t>紐澤西州經貿事務分別由下列</w:t>
      </w:r>
      <w:r w:rsidRPr="003171D7">
        <w:rPr>
          <w:rFonts w:hint="eastAsia"/>
          <w:szCs w:val="26"/>
          <w:lang w:eastAsia="zh-TW"/>
        </w:rPr>
        <w:t>4</w:t>
      </w:r>
      <w:r w:rsidRPr="003171D7">
        <w:rPr>
          <w:rFonts w:hint="eastAsia"/>
          <w:szCs w:val="26"/>
          <w:lang w:eastAsia="zh-TW"/>
        </w:rPr>
        <w:t>單位執行政策：</w:t>
      </w:r>
    </w:p>
    <w:p w:rsidR="009B4CFA" w:rsidRPr="003171D7" w:rsidRDefault="009B4CFA" w:rsidP="009B4CFA">
      <w:pPr>
        <w:pStyle w:val="af1"/>
        <w:ind w:left="945" w:hanging="709"/>
      </w:pPr>
      <w:r w:rsidRPr="003171D7">
        <w:rPr>
          <w:rFonts w:hint="eastAsia"/>
        </w:rPr>
        <w:t>（一）</w:t>
      </w:r>
      <w:r w:rsidRPr="003171D7">
        <w:t>州政府商務</w:t>
      </w:r>
      <w:r w:rsidRPr="003171D7">
        <w:rPr>
          <w:rFonts w:hint="eastAsia"/>
        </w:rPr>
        <w:t>行動中心</w:t>
      </w:r>
      <w:r w:rsidR="007436AE" w:rsidRPr="003171D7">
        <w:t>（</w:t>
      </w:r>
      <w:r w:rsidRPr="003171D7">
        <w:t>The New Jersey Business Action Center</w:t>
      </w:r>
      <w:r w:rsidR="007436AE" w:rsidRPr="003171D7">
        <w:t>）</w:t>
      </w:r>
      <w:r w:rsidRPr="003171D7">
        <w:rPr>
          <w:rFonts w:hint="eastAsia"/>
        </w:rPr>
        <w:t>，</w:t>
      </w:r>
      <w:r w:rsidRPr="003171D7">
        <w:t>服務企業</w:t>
      </w:r>
      <w:r w:rsidRPr="003171D7">
        <w:rPr>
          <w:rFonts w:hint="eastAsia"/>
        </w:rPr>
        <w:lastRenderedPageBreak/>
        <w:t>國際貿易</w:t>
      </w:r>
      <w:r w:rsidRPr="003171D7">
        <w:t>窗口，現任廳長為</w:t>
      </w:r>
      <w:r w:rsidRPr="003171D7">
        <w:t>Ms. Melanie Willoughby</w:t>
      </w:r>
      <w:r w:rsidRPr="003171D7">
        <w:t>，可補助企業參加國外商展、</w:t>
      </w:r>
      <w:r w:rsidRPr="003171D7">
        <w:rPr>
          <w:rFonts w:hint="eastAsia"/>
        </w:rPr>
        <w:t>促進廠商</w:t>
      </w:r>
      <w:r w:rsidRPr="003171D7">
        <w:t>了解紐澤西州貿易</w:t>
      </w:r>
      <w:r w:rsidRPr="003171D7">
        <w:rPr>
          <w:rFonts w:hint="eastAsia"/>
        </w:rPr>
        <w:t>相關</w:t>
      </w:r>
      <w:r w:rsidRPr="003171D7">
        <w:t>所需諮詢服務</w:t>
      </w:r>
      <w:r w:rsidRPr="003171D7">
        <w:rPr>
          <w:rFonts w:hint="eastAsia"/>
        </w:rPr>
        <w:t>。</w:t>
      </w:r>
    </w:p>
    <w:p w:rsidR="009B4CFA" w:rsidRPr="003171D7" w:rsidRDefault="009B4CFA" w:rsidP="009B4CFA">
      <w:pPr>
        <w:pStyle w:val="af1"/>
        <w:ind w:left="945" w:hanging="709"/>
      </w:pPr>
      <w:r w:rsidRPr="003171D7">
        <w:rPr>
          <w:rFonts w:hint="eastAsia"/>
        </w:rPr>
        <w:t>（二）州政府</w:t>
      </w:r>
      <w:r w:rsidRPr="003171D7">
        <w:t>經濟發展局</w:t>
      </w:r>
      <w:r w:rsidR="007436AE" w:rsidRPr="003171D7">
        <w:t>（</w:t>
      </w:r>
      <w:r w:rsidRPr="003171D7">
        <w:t>Economic Development Authority</w:t>
      </w:r>
      <w:r w:rsidR="007436AE" w:rsidRPr="003171D7">
        <w:t>）</w:t>
      </w:r>
      <w:r w:rsidRPr="003171D7">
        <w:rPr>
          <w:rFonts w:hint="eastAsia"/>
        </w:rPr>
        <w:t>，</w:t>
      </w:r>
      <w:r w:rsidRPr="003171D7">
        <w:t>負責研擬</w:t>
      </w:r>
      <w:r w:rsidRPr="003171D7">
        <w:rPr>
          <w:rFonts w:hint="eastAsia"/>
        </w:rPr>
        <w:t>外人投資招商</w:t>
      </w:r>
      <w:r w:rsidRPr="003171D7">
        <w:t>優惠措施，由</w:t>
      </w:r>
      <w:r w:rsidRPr="003171D7">
        <w:t>Mr. Tim Sullivan</w:t>
      </w:r>
      <w:r w:rsidRPr="003171D7">
        <w:t>擔任</w:t>
      </w:r>
      <w:r w:rsidRPr="003171D7">
        <w:t>CEO</w:t>
      </w:r>
      <w:r w:rsidRPr="003171D7">
        <w:rPr>
          <w:rFonts w:hint="eastAsia"/>
        </w:rPr>
        <w:t>，協助</w:t>
      </w:r>
      <w:r w:rsidRPr="003171D7">
        <w:t>企業資金融通</w:t>
      </w:r>
      <w:r w:rsidRPr="003171D7">
        <w:rPr>
          <w:rFonts w:hint="eastAsia"/>
        </w:rPr>
        <w:t>、</w:t>
      </w:r>
      <w:r w:rsidRPr="003171D7">
        <w:t>審核融貸案，</w:t>
      </w:r>
      <w:r w:rsidRPr="003171D7">
        <w:rPr>
          <w:rFonts w:hint="eastAsia"/>
        </w:rPr>
        <w:t>以及商業證照申請與管理及申請用地等服務。</w:t>
      </w:r>
    </w:p>
    <w:p w:rsidR="009B4CFA" w:rsidRPr="003171D7" w:rsidRDefault="009B4CFA" w:rsidP="009B4CFA">
      <w:pPr>
        <w:pStyle w:val="af1"/>
        <w:ind w:left="945" w:hanging="709"/>
      </w:pPr>
      <w:r w:rsidRPr="003171D7">
        <w:rPr>
          <w:rFonts w:hint="eastAsia"/>
        </w:rPr>
        <w:t>（三）</w:t>
      </w:r>
      <w:r w:rsidRPr="003171D7">
        <w:t>招商中心</w:t>
      </w:r>
      <w:r w:rsidR="007436AE" w:rsidRPr="003171D7">
        <w:t>（</w:t>
      </w:r>
      <w:r w:rsidRPr="003171D7">
        <w:t>Choose New Jersey</w:t>
      </w:r>
      <w:r w:rsidRPr="003171D7">
        <w:t>，簡稱</w:t>
      </w:r>
      <w:r w:rsidRPr="003171D7">
        <w:t>Choose NJ</w:t>
      </w:r>
      <w:r w:rsidR="007436AE" w:rsidRPr="003171D7">
        <w:t>）</w:t>
      </w:r>
      <w:r w:rsidRPr="003171D7">
        <w:t>：係一</w:t>
      </w:r>
      <w:r w:rsidRPr="003171D7">
        <w:rPr>
          <w:rFonts w:hint="eastAsia"/>
        </w:rPr>
        <w:t>半官方</w:t>
      </w:r>
      <w:r w:rsidRPr="003171D7">
        <w:t>法人組織，執行長為</w:t>
      </w:r>
      <w:r w:rsidRPr="003171D7">
        <w:rPr>
          <w:rFonts w:hint="eastAsia"/>
        </w:rPr>
        <w:t>Mr. Jose Lozano</w:t>
      </w:r>
      <w:r w:rsidRPr="003171D7">
        <w:rPr>
          <w:rFonts w:hint="eastAsia"/>
        </w:rPr>
        <w:t>，該組織與經濟發展局合作密切，負</w:t>
      </w:r>
      <w:r w:rsidRPr="003171D7">
        <w:t>責</w:t>
      </w:r>
      <w:r w:rsidRPr="003171D7">
        <w:rPr>
          <w:rFonts w:hint="eastAsia"/>
        </w:rPr>
        <w:t>執行</w:t>
      </w:r>
      <w:r w:rsidRPr="003171D7">
        <w:t>招商引資</w:t>
      </w:r>
      <w:r w:rsidRPr="003171D7">
        <w:rPr>
          <w:rFonts w:hint="eastAsia"/>
        </w:rPr>
        <w:t>工作</w:t>
      </w:r>
      <w:r w:rsidRPr="003171D7">
        <w:t>，提供客製化</w:t>
      </w:r>
      <w:r w:rsidRPr="003171D7">
        <w:rPr>
          <w:rFonts w:hint="eastAsia"/>
        </w:rPr>
        <w:t>各產業</w:t>
      </w:r>
      <w:r w:rsidRPr="003171D7">
        <w:t>市場分析、選址參訪等服務，以確保投資案順利落實</w:t>
      </w:r>
      <w:r w:rsidRPr="003171D7">
        <w:rPr>
          <w:rFonts w:hint="eastAsia"/>
        </w:rPr>
        <w:t>。</w:t>
      </w:r>
    </w:p>
    <w:p w:rsidR="009B4CFA" w:rsidRPr="003171D7" w:rsidRDefault="009B4CFA" w:rsidP="009B4CFA">
      <w:pPr>
        <w:pStyle w:val="af1"/>
        <w:ind w:left="945" w:hanging="709"/>
      </w:pPr>
      <w:r w:rsidRPr="003171D7">
        <w:rPr>
          <w:rFonts w:hint="eastAsia"/>
        </w:rPr>
        <w:t>（四）高等教育司（</w:t>
      </w:r>
      <w:r w:rsidRPr="003171D7">
        <w:rPr>
          <w:rFonts w:hint="eastAsia"/>
        </w:rPr>
        <w:t>Office of the Secretary of Higher Education</w:t>
      </w:r>
      <w:r w:rsidRPr="003171D7">
        <w:rPr>
          <w:rFonts w:hint="eastAsia"/>
        </w:rPr>
        <w:t>）：統籌規劃並發展紐澤西州高等教育系統，負責州內人才培訓。</w:t>
      </w:r>
    </w:p>
    <w:p w:rsidR="009B4CFA" w:rsidRPr="003171D7" w:rsidRDefault="009B4CFA" w:rsidP="009B4CFA">
      <w:pPr>
        <w:ind w:firstLine="472"/>
      </w:pPr>
      <w:r w:rsidRPr="003171D7">
        <w:rPr>
          <w:rFonts w:hint="eastAsia"/>
        </w:rPr>
        <w:t>此外</w:t>
      </w:r>
      <w:r w:rsidRPr="003171D7">
        <w:rPr>
          <w:rFonts w:hint="eastAsia"/>
        </w:rPr>
        <w:t>Murphy</w:t>
      </w:r>
      <w:r w:rsidRPr="003171D7">
        <w:rPr>
          <w:rFonts w:hint="eastAsia"/>
        </w:rPr>
        <w:t>州長上任後強調創新經濟發展，</w:t>
      </w:r>
      <w:r w:rsidRPr="003171D7">
        <w:rPr>
          <w:rFonts w:hint="eastAsia"/>
          <w:lang w:eastAsia="zh-TW"/>
        </w:rPr>
        <w:t>推動將</w:t>
      </w:r>
      <w:r w:rsidRPr="003171D7">
        <w:rPr>
          <w:rFonts w:hint="eastAsia"/>
        </w:rPr>
        <w:t>紐澤西州立大學（</w:t>
      </w:r>
      <w:r w:rsidRPr="003171D7">
        <w:rPr>
          <w:rFonts w:hint="eastAsia"/>
        </w:rPr>
        <w:t>Rutgers Univ.</w:t>
      </w:r>
      <w:r w:rsidRPr="003171D7">
        <w:rPr>
          <w:rFonts w:hint="eastAsia"/>
        </w:rPr>
        <w:t>）打造成科技中心（</w:t>
      </w:r>
      <w:r w:rsidRPr="003171D7">
        <w:rPr>
          <w:rFonts w:hint="eastAsia"/>
        </w:rPr>
        <w:t>The Hub</w:t>
      </w:r>
      <w:r w:rsidRPr="003171D7">
        <w:rPr>
          <w:rFonts w:hint="eastAsia"/>
        </w:rPr>
        <w:t>），推動產官學研育成合作計畫，聚焦生物科技、人工智慧、大數據分析等技術發展，俾為紐澤西州營造活躍的新創生態圈。</w:t>
      </w:r>
    </w:p>
    <w:p w:rsidR="009B4CFA" w:rsidRPr="003171D7" w:rsidRDefault="009B4CFA" w:rsidP="009B4CFA">
      <w:pPr>
        <w:pStyle w:val="a6"/>
        <w:spacing w:before="257" w:after="257"/>
        <w:ind w:left="632" w:hanging="632"/>
      </w:pPr>
      <w:r w:rsidRPr="003171D7">
        <w:rPr>
          <w:rFonts w:hint="eastAsia"/>
        </w:rPr>
        <w:t>五、市場環境及投資環境風險</w:t>
      </w:r>
    </w:p>
    <w:p w:rsidR="009B4CFA" w:rsidRPr="003171D7" w:rsidRDefault="009B4CFA" w:rsidP="009B4CFA">
      <w:pPr>
        <w:ind w:firstLine="472"/>
      </w:pPr>
      <w:r w:rsidRPr="003171D7">
        <w:rPr>
          <w:rFonts w:hint="eastAsia"/>
        </w:rPr>
        <w:t>紐澤西州位於美國東岸之門戶，擁有廣大之消費市場，水、陸、空運發達，包括美東最大、全美第三大貨運港（紐華克</w:t>
      </w:r>
      <w:r w:rsidRPr="003171D7">
        <w:rPr>
          <w:rFonts w:hint="eastAsia"/>
        </w:rPr>
        <w:t>Newark/</w:t>
      </w:r>
      <w:r w:rsidRPr="003171D7">
        <w:rPr>
          <w:rFonts w:hint="eastAsia"/>
        </w:rPr>
        <w:t>伊麗莎白</w:t>
      </w:r>
      <w:r w:rsidRPr="003171D7">
        <w:rPr>
          <w:rFonts w:hint="eastAsia"/>
        </w:rPr>
        <w:t>Elizabeth</w:t>
      </w:r>
      <w:r w:rsidRPr="003171D7">
        <w:rPr>
          <w:rFonts w:hint="eastAsia"/>
        </w:rPr>
        <w:t>）；</w:t>
      </w:r>
      <w:r w:rsidRPr="003171D7">
        <w:rPr>
          <w:rFonts w:hint="eastAsia"/>
        </w:rPr>
        <w:t>10</w:t>
      </w:r>
      <w:r w:rsidRPr="003171D7">
        <w:rPr>
          <w:rFonts w:hint="eastAsia"/>
        </w:rPr>
        <w:t>條州際公路、</w:t>
      </w:r>
      <w:r w:rsidRPr="003171D7">
        <w:rPr>
          <w:rFonts w:hint="eastAsia"/>
        </w:rPr>
        <w:t>2</w:t>
      </w:r>
      <w:r w:rsidRPr="003171D7">
        <w:rPr>
          <w:rFonts w:hint="eastAsia"/>
        </w:rPr>
        <w:t>個河底隧道、</w:t>
      </w:r>
      <w:r w:rsidRPr="003171D7">
        <w:rPr>
          <w:rFonts w:hint="eastAsia"/>
        </w:rPr>
        <w:t>1</w:t>
      </w:r>
      <w:r w:rsidRPr="003171D7">
        <w:rPr>
          <w:rFonts w:hint="eastAsia"/>
        </w:rPr>
        <w:t>條橋樑及</w:t>
      </w:r>
      <w:r w:rsidRPr="003171D7">
        <w:rPr>
          <w:rFonts w:hint="eastAsia"/>
        </w:rPr>
        <w:t>PATH</w:t>
      </w:r>
      <w:r w:rsidRPr="003171D7">
        <w:rPr>
          <w:rFonts w:hint="eastAsia"/>
        </w:rPr>
        <w:t>捷運線及鐵路線等通往紐約市曼哈頓島；紐華克機場為美國載客量第</w:t>
      </w:r>
      <w:r w:rsidRPr="003171D7">
        <w:rPr>
          <w:rFonts w:hint="eastAsia"/>
        </w:rPr>
        <w:t>14</w:t>
      </w:r>
      <w:r w:rsidRPr="003171D7">
        <w:rPr>
          <w:rFonts w:hint="eastAsia"/>
        </w:rPr>
        <w:t>大、載貨量第</w:t>
      </w:r>
      <w:r w:rsidRPr="003171D7">
        <w:rPr>
          <w:rFonts w:hint="eastAsia"/>
        </w:rPr>
        <w:t>9</w:t>
      </w:r>
      <w:r w:rsidRPr="003171D7">
        <w:rPr>
          <w:rFonts w:hint="eastAsia"/>
        </w:rPr>
        <w:t>大機場，因此該州之進出口貿易業預計仍將持續繁榮。該州亦將利用緊鄰紐約市及費城兩大都市之地理位置優勢發展經濟、提供高素質人力繼續發展高科技產業，例如生化、製藥、電信、電子、環保、航太等產業仍將具發展潛力。</w:t>
      </w:r>
    </w:p>
    <w:p w:rsidR="009B4CFA" w:rsidRPr="003171D7" w:rsidRDefault="009B4CFA" w:rsidP="009B4CFA">
      <w:pPr>
        <w:pStyle w:val="a4"/>
        <w:spacing w:before="514" w:after="771"/>
        <w:rPr>
          <w:lang w:eastAsia="zh-TW"/>
        </w:rPr>
      </w:pPr>
      <w:r w:rsidRPr="003171D7">
        <w:rPr>
          <w:rFonts w:hint="eastAsia"/>
          <w:lang w:eastAsia="zh-TW"/>
        </w:rPr>
        <w:lastRenderedPageBreak/>
        <w:t>第參章　外商在當地經營現況及投資機會</w:t>
      </w:r>
    </w:p>
    <w:p w:rsidR="009B4CFA" w:rsidRPr="003171D7" w:rsidRDefault="009B4CFA" w:rsidP="009B4CFA">
      <w:pPr>
        <w:pStyle w:val="a6"/>
        <w:spacing w:before="257" w:after="257"/>
        <w:ind w:left="632" w:hanging="632"/>
      </w:pPr>
      <w:r w:rsidRPr="003171D7">
        <w:rPr>
          <w:rFonts w:hint="eastAsia"/>
        </w:rPr>
        <w:t>一、外商在當地經營現況</w:t>
      </w:r>
    </w:p>
    <w:p w:rsidR="009B4CFA" w:rsidRPr="003171D7" w:rsidRDefault="009B4CFA" w:rsidP="009B4CFA">
      <w:pPr>
        <w:ind w:firstLine="472"/>
      </w:pPr>
      <w:r w:rsidRPr="003171D7">
        <w:rPr>
          <w:rFonts w:hint="eastAsia"/>
        </w:rPr>
        <w:t>1,100</w:t>
      </w:r>
      <w:r w:rsidRPr="003171D7">
        <w:rPr>
          <w:rFonts w:hint="eastAsia"/>
        </w:rPr>
        <w:t>家以上的跨國企業在紐澤西州設有據點，其中有</w:t>
      </w:r>
      <w:r w:rsidRPr="003171D7">
        <w:rPr>
          <w:rFonts w:hint="eastAsia"/>
        </w:rPr>
        <w:t>270</w:t>
      </w:r>
      <w:r w:rsidRPr="003171D7">
        <w:rPr>
          <w:rFonts w:hint="eastAsia"/>
        </w:rPr>
        <w:t>家企業將總部設於紐澤西州，主要外來投資國包括德國、瑞士、日本、法國及加拿大，逐漸展露投資潛力的國家包括中國大陸、印度、韓國等。</w:t>
      </w:r>
      <w:r w:rsidRPr="003171D7">
        <w:rPr>
          <w:rFonts w:hint="eastAsia"/>
        </w:rPr>
        <w:t>2018</w:t>
      </w:r>
      <w:r w:rsidRPr="003171D7">
        <w:rPr>
          <w:rFonts w:hint="eastAsia"/>
        </w:rPr>
        <w:t>年</w:t>
      </w:r>
      <w:r w:rsidRPr="003171D7">
        <w:rPr>
          <w:rFonts w:hint="eastAsia"/>
        </w:rPr>
        <w:t>Fortune 500</w:t>
      </w:r>
      <w:r w:rsidRPr="003171D7">
        <w:rPr>
          <w:rFonts w:hint="eastAsia"/>
        </w:rPr>
        <w:t>大企業名單中有</w:t>
      </w:r>
      <w:r w:rsidRPr="003171D7">
        <w:rPr>
          <w:rFonts w:hint="eastAsia"/>
        </w:rPr>
        <w:t>22</w:t>
      </w:r>
      <w:r w:rsidRPr="003171D7">
        <w:rPr>
          <w:rFonts w:hint="eastAsia"/>
        </w:rPr>
        <w:t>家總部設在紐澤西州，包括如</w:t>
      </w:r>
      <w:r w:rsidRPr="003171D7">
        <w:rPr>
          <w:rFonts w:hint="eastAsia"/>
        </w:rPr>
        <w:t>Johnson &amp; Johnson</w:t>
      </w:r>
      <w:r w:rsidRPr="003171D7">
        <w:rPr>
          <w:rFonts w:hint="eastAsia"/>
        </w:rPr>
        <w:t>、</w:t>
      </w:r>
      <w:r w:rsidRPr="003171D7">
        <w:rPr>
          <w:rFonts w:hint="eastAsia"/>
        </w:rPr>
        <w:t>Merck</w:t>
      </w:r>
      <w:r w:rsidRPr="003171D7">
        <w:rPr>
          <w:rFonts w:hint="eastAsia"/>
        </w:rPr>
        <w:t>、</w:t>
      </w:r>
      <w:r w:rsidRPr="003171D7">
        <w:rPr>
          <w:rFonts w:hint="eastAsia"/>
        </w:rPr>
        <w:t>Prudential Financial</w:t>
      </w:r>
      <w:r w:rsidRPr="003171D7">
        <w:rPr>
          <w:rFonts w:hint="eastAsia"/>
        </w:rPr>
        <w:t>、</w:t>
      </w:r>
      <w:r w:rsidRPr="003171D7">
        <w:rPr>
          <w:rFonts w:hint="eastAsia"/>
        </w:rPr>
        <w:t>Public Service Enterprise Group</w:t>
      </w:r>
      <w:r w:rsidRPr="003171D7">
        <w:rPr>
          <w:rFonts w:hint="eastAsia"/>
        </w:rPr>
        <w:t>及</w:t>
      </w:r>
      <w:r w:rsidRPr="003171D7">
        <w:rPr>
          <w:rFonts w:hint="eastAsia"/>
        </w:rPr>
        <w:t>Campbell Soup</w:t>
      </w:r>
      <w:r w:rsidRPr="003171D7">
        <w:rPr>
          <w:rFonts w:hint="eastAsia"/>
        </w:rPr>
        <w:t>等，並有</w:t>
      </w:r>
      <w:r w:rsidRPr="003171D7">
        <w:rPr>
          <w:rFonts w:hint="eastAsia"/>
        </w:rPr>
        <w:t>1,100</w:t>
      </w:r>
      <w:r w:rsidRPr="003171D7">
        <w:rPr>
          <w:rFonts w:hint="eastAsia"/>
        </w:rPr>
        <w:t>家以上跨國企業在紐澤西州設有據點。</w:t>
      </w:r>
    </w:p>
    <w:p w:rsidR="009B4CFA" w:rsidRPr="003171D7" w:rsidRDefault="009B4CFA" w:rsidP="009B4CFA">
      <w:pPr>
        <w:ind w:firstLine="472"/>
      </w:pPr>
      <w:r w:rsidRPr="003171D7">
        <w:rPr>
          <w:rFonts w:hint="eastAsia"/>
        </w:rPr>
        <w:t>根據美國非營利機構資訊科技和創新基金會（</w:t>
      </w:r>
      <w:r w:rsidRPr="003171D7">
        <w:rPr>
          <w:rFonts w:hint="eastAsia"/>
        </w:rPr>
        <w:t>The Information Technology and Innovation Foundation</w:t>
      </w:r>
      <w:r w:rsidRPr="003171D7">
        <w:rPr>
          <w:rFonts w:hint="eastAsia"/>
        </w:rPr>
        <w:t>，簡稱</w:t>
      </w:r>
      <w:r w:rsidRPr="003171D7">
        <w:rPr>
          <w:rFonts w:hint="eastAsia"/>
        </w:rPr>
        <w:t>ITIF</w:t>
      </w:r>
      <w:r w:rsidRPr="003171D7">
        <w:rPr>
          <w:rFonts w:hint="eastAsia"/>
        </w:rPr>
        <w:t>）公布的各州經濟指數研究報告（</w:t>
      </w:r>
      <w:r w:rsidRPr="003171D7">
        <w:rPr>
          <w:rFonts w:hint="eastAsia"/>
        </w:rPr>
        <w:t>State New Economy Index</w:t>
      </w:r>
      <w:r w:rsidRPr="003171D7">
        <w:rPr>
          <w:rFonts w:hint="eastAsia"/>
        </w:rPr>
        <w:t>），紐澤西州全球化排行全美第</w:t>
      </w:r>
      <w:r w:rsidRPr="003171D7">
        <w:rPr>
          <w:rFonts w:hint="eastAsia"/>
        </w:rPr>
        <w:t>6</w:t>
      </w:r>
      <w:r w:rsidRPr="003171D7">
        <w:rPr>
          <w:rFonts w:hint="eastAsia"/>
        </w:rPr>
        <w:t>位，州內勞工受</w:t>
      </w:r>
      <w:r w:rsidR="00935F89">
        <w:rPr>
          <w:rFonts w:hint="eastAsia"/>
          <w:lang w:eastAsia="zh-TW"/>
        </w:rPr>
        <w:t>僱</w:t>
      </w:r>
      <w:r w:rsidRPr="003171D7">
        <w:rPr>
          <w:rFonts w:hint="eastAsia"/>
        </w:rPr>
        <w:t>於外國直接投資（</w:t>
      </w:r>
      <w:r w:rsidRPr="003171D7">
        <w:rPr>
          <w:rFonts w:hint="eastAsia"/>
        </w:rPr>
        <w:t>FDI</w:t>
      </w:r>
      <w:r w:rsidRPr="003171D7">
        <w:rPr>
          <w:rFonts w:hint="eastAsia"/>
        </w:rPr>
        <w:t>）企業比例高達</w:t>
      </w:r>
      <w:r w:rsidRPr="003171D7">
        <w:rPr>
          <w:rFonts w:hint="eastAsia"/>
        </w:rPr>
        <w:t>7.5%</w:t>
      </w:r>
      <w:r w:rsidRPr="003171D7">
        <w:rPr>
          <w:rFonts w:hint="eastAsia"/>
        </w:rPr>
        <w:t>，總數約</w:t>
      </w:r>
      <w:r w:rsidRPr="003171D7">
        <w:rPr>
          <w:rFonts w:hint="eastAsia"/>
        </w:rPr>
        <w:t>27</w:t>
      </w:r>
      <w:r w:rsidRPr="003171D7">
        <w:rPr>
          <w:rFonts w:hint="eastAsia"/>
        </w:rPr>
        <w:t>萬</w:t>
      </w:r>
      <w:r w:rsidRPr="003171D7">
        <w:rPr>
          <w:rFonts w:hint="eastAsia"/>
        </w:rPr>
        <w:t>6400</w:t>
      </w:r>
      <w:r w:rsidRPr="003171D7">
        <w:rPr>
          <w:rFonts w:hint="eastAsia"/>
        </w:rPr>
        <w:t>人，排行全美第</w:t>
      </w:r>
      <w:r w:rsidRPr="003171D7">
        <w:rPr>
          <w:rFonts w:hint="eastAsia"/>
        </w:rPr>
        <w:t>4</w:t>
      </w:r>
      <w:r w:rsidRPr="003171D7">
        <w:rPr>
          <w:rFonts w:hint="eastAsia"/>
        </w:rPr>
        <w:t>位。</w:t>
      </w:r>
    </w:p>
    <w:p w:rsidR="009B4CFA" w:rsidRPr="003171D7" w:rsidRDefault="009B4CFA" w:rsidP="009B4CFA">
      <w:pPr>
        <w:ind w:firstLine="472"/>
      </w:pPr>
      <w:r w:rsidRPr="003171D7">
        <w:rPr>
          <w:rFonts w:hint="eastAsia"/>
        </w:rPr>
        <w:t>近年外商投資案例包括瑞士雀巢公司在</w:t>
      </w:r>
      <w:r w:rsidRPr="003171D7">
        <w:rPr>
          <w:rFonts w:hint="eastAsia"/>
        </w:rPr>
        <w:t>Somerset</w:t>
      </w:r>
      <w:r w:rsidRPr="003171D7">
        <w:rPr>
          <w:rFonts w:hint="eastAsia"/>
        </w:rPr>
        <w:t>成立</w:t>
      </w:r>
      <w:r w:rsidRPr="003171D7">
        <w:rPr>
          <w:rFonts w:hint="eastAsia"/>
        </w:rPr>
        <w:t>Nestle Health Science Center</w:t>
      </w:r>
      <w:r w:rsidRPr="003171D7">
        <w:rPr>
          <w:rFonts w:hint="eastAsia"/>
        </w:rPr>
        <w:t>、日本藥商</w:t>
      </w:r>
      <w:r w:rsidRPr="003171D7">
        <w:rPr>
          <w:rFonts w:hint="eastAsia"/>
        </w:rPr>
        <w:t>Daiichi Sankyo</w:t>
      </w:r>
      <w:r w:rsidRPr="003171D7">
        <w:rPr>
          <w:rFonts w:hint="eastAsia"/>
        </w:rPr>
        <w:t>將美國總部設於</w:t>
      </w:r>
      <w:r w:rsidRPr="003171D7">
        <w:rPr>
          <w:rFonts w:hint="eastAsia"/>
        </w:rPr>
        <w:t>Bernards Township</w:t>
      </w:r>
      <w:r w:rsidRPr="003171D7">
        <w:rPr>
          <w:rFonts w:hint="eastAsia"/>
        </w:rPr>
        <w:t>，其他投資案包括愛爾蘭藥廠</w:t>
      </w:r>
      <w:r w:rsidRPr="003171D7">
        <w:rPr>
          <w:rFonts w:hint="eastAsia"/>
        </w:rPr>
        <w:t>Allergan</w:t>
      </w:r>
      <w:r w:rsidRPr="003171D7">
        <w:rPr>
          <w:rFonts w:hint="eastAsia"/>
        </w:rPr>
        <w:t>、加拿大藥廠</w:t>
      </w:r>
      <w:r w:rsidRPr="003171D7">
        <w:rPr>
          <w:rFonts w:hint="eastAsia"/>
        </w:rPr>
        <w:t>Valeant</w:t>
      </w:r>
      <w:r w:rsidRPr="003171D7">
        <w:rPr>
          <w:rFonts w:hint="eastAsia"/>
        </w:rPr>
        <w:t>、瑞士輝凌藥廠</w:t>
      </w:r>
      <w:r w:rsidRPr="003171D7">
        <w:rPr>
          <w:rFonts w:hint="eastAsia"/>
        </w:rPr>
        <w:t>Ferring Pharmaceutical</w:t>
      </w:r>
      <w:r w:rsidRPr="003171D7">
        <w:rPr>
          <w:rFonts w:hint="eastAsia"/>
        </w:rPr>
        <w:t>、荷蘭生技廠商</w:t>
      </w:r>
      <w:r w:rsidRPr="003171D7">
        <w:rPr>
          <w:rFonts w:hint="eastAsia"/>
        </w:rPr>
        <w:t>Intervet</w:t>
      </w:r>
      <w:r w:rsidRPr="003171D7">
        <w:rPr>
          <w:rFonts w:hint="eastAsia"/>
        </w:rPr>
        <w:t>、挪威光學廠</w:t>
      </w:r>
      <w:r w:rsidRPr="003171D7">
        <w:rPr>
          <w:rFonts w:hint="eastAsia"/>
        </w:rPr>
        <w:t>Photocure</w:t>
      </w:r>
      <w:r w:rsidRPr="003171D7">
        <w:rPr>
          <w:rFonts w:hint="eastAsia"/>
        </w:rPr>
        <w:t>、比利時眼科醫學公司</w:t>
      </w:r>
      <w:r w:rsidRPr="003171D7">
        <w:rPr>
          <w:rFonts w:hint="eastAsia"/>
        </w:rPr>
        <w:t>ThromboGenics</w:t>
      </w:r>
      <w:r w:rsidRPr="003171D7">
        <w:rPr>
          <w:rFonts w:hint="eastAsia"/>
        </w:rPr>
        <w:t>、義大利替代能源公司</w:t>
      </w:r>
      <w:r w:rsidRPr="003171D7">
        <w:rPr>
          <w:rFonts w:hint="eastAsia"/>
        </w:rPr>
        <w:t>SIEL SPA</w:t>
      </w:r>
      <w:r w:rsidRPr="003171D7">
        <w:rPr>
          <w:rFonts w:hint="eastAsia"/>
        </w:rPr>
        <w:t>、巴西資通訊商</w:t>
      </w:r>
      <w:r w:rsidRPr="003171D7">
        <w:rPr>
          <w:rFonts w:hint="eastAsia"/>
        </w:rPr>
        <w:t>Padtec</w:t>
      </w:r>
      <w:r w:rsidRPr="003171D7">
        <w:rPr>
          <w:rFonts w:hint="eastAsia"/>
        </w:rPr>
        <w:t>、義大利健身器材公司</w:t>
      </w:r>
      <w:r w:rsidRPr="003171D7">
        <w:rPr>
          <w:rFonts w:hint="eastAsia"/>
        </w:rPr>
        <w:t>Technogym</w:t>
      </w:r>
      <w:r w:rsidRPr="003171D7">
        <w:rPr>
          <w:rFonts w:hint="eastAsia"/>
        </w:rPr>
        <w:t>，以及中國大陸名列全球</w:t>
      </w:r>
      <w:r w:rsidRPr="003171D7">
        <w:rPr>
          <w:rFonts w:hint="eastAsia"/>
        </w:rPr>
        <w:t>500</w:t>
      </w:r>
      <w:r w:rsidRPr="003171D7">
        <w:rPr>
          <w:rFonts w:hint="eastAsia"/>
        </w:rPr>
        <w:t>大公司者的中糧集團、中遠集團、中建集團、寶鋼集團和</w:t>
      </w:r>
      <w:r w:rsidR="007436AE" w:rsidRPr="003171D7">
        <w:rPr>
          <w:rFonts w:hint="eastAsia"/>
        </w:rPr>
        <w:t>中國大陸</w:t>
      </w:r>
      <w:r w:rsidRPr="003171D7">
        <w:rPr>
          <w:rFonts w:hint="eastAsia"/>
        </w:rPr>
        <w:t>五礦集團等公司。</w:t>
      </w:r>
    </w:p>
    <w:p w:rsidR="009B4CFA" w:rsidRPr="003171D7" w:rsidRDefault="00BB4365" w:rsidP="00BB4365">
      <w:pPr>
        <w:pStyle w:val="a6"/>
        <w:spacing w:before="257" w:after="257"/>
        <w:ind w:left="632" w:hanging="632"/>
      </w:pPr>
      <w:r w:rsidRPr="003171D7">
        <w:br w:type="column"/>
      </w:r>
      <w:r w:rsidR="009B4CFA" w:rsidRPr="003171D7">
        <w:rPr>
          <w:rFonts w:hint="eastAsia"/>
        </w:rPr>
        <w:lastRenderedPageBreak/>
        <w:t>二、</w:t>
      </w:r>
      <w:proofErr w:type="gramStart"/>
      <w:r w:rsidR="009B4CFA" w:rsidRPr="003171D7">
        <w:rPr>
          <w:rFonts w:hint="eastAsia"/>
        </w:rPr>
        <w:t>臺</w:t>
      </w:r>
      <w:proofErr w:type="gramEnd"/>
      <w:r w:rsidR="009B4CFA" w:rsidRPr="003171D7">
        <w:rPr>
          <w:rFonts w:hint="eastAsia"/>
        </w:rPr>
        <w:t>（華）商在當地經營現況</w:t>
      </w:r>
    </w:p>
    <w:p w:rsidR="009B4CFA" w:rsidRPr="003171D7" w:rsidRDefault="009B4CFA" w:rsidP="009B4CFA">
      <w:pPr>
        <w:ind w:firstLine="472"/>
        <w:rPr>
          <w:szCs w:val="26"/>
          <w:lang w:eastAsia="zh-TW"/>
        </w:rPr>
      </w:pPr>
      <w:r w:rsidRPr="003171D7">
        <w:t>目前</w:t>
      </w:r>
      <w:r w:rsidRPr="003171D7">
        <w:rPr>
          <w:rFonts w:hint="eastAsia"/>
        </w:rPr>
        <w:t>臺</w:t>
      </w:r>
      <w:r w:rsidRPr="003171D7">
        <w:t>商在紐澤西州設立據點者約有</w:t>
      </w:r>
      <w:r w:rsidRPr="003171D7">
        <w:rPr>
          <w:rFonts w:hint="eastAsia"/>
        </w:rPr>
        <w:t>2</w:t>
      </w:r>
      <w:r w:rsidRPr="003171D7">
        <w:t>00</w:t>
      </w:r>
      <w:r w:rsidRPr="003171D7">
        <w:t>家，為紐澤西州提供</w:t>
      </w:r>
      <w:r w:rsidRPr="003171D7">
        <w:t>2,000</w:t>
      </w:r>
      <w:r w:rsidRPr="003171D7">
        <w:t>個以上工作</w:t>
      </w:r>
      <w:r w:rsidRPr="003171D7">
        <w:rPr>
          <w:szCs w:val="26"/>
          <w:lang w:eastAsia="zh-TW"/>
        </w:rPr>
        <w:t>機會</w:t>
      </w:r>
      <w:r w:rsidRPr="003171D7">
        <w:rPr>
          <w:rFonts w:hint="eastAsia"/>
          <w:szCs w:val="26"/>
          <w:lang w:eastAsia="zh-TW"/>
        </w:rPr>
        <w:t>，</w:t>
      </w:r>
      <w:r w:rsidRPr="003171D7">
        <w:rPr>
          <w:szCs w:val="26"/>
          <w:lang w:eastAsia="zh-TW"/>
        </w:rPr>
        <w:t>主要以</w:t>
      </w:r>
      <w:r w:rsidRPr="003171D7">
        <w:rPr>
          <w:rFonts w:hint="eastAsia"/>
          <w:szCs w:val="26"/>
          <w:lang w:eastAsia="zh-TW"/>
        </w:rPr>
        <w:t>塑膠</w:t>
      </w:r>
      <w:r w:rsidRPr="003171D7">
        <w:rPr>
          <w:szCs w:val="26"/>
          <w:lang w:eastAsia="zh-TW"/>
        </w:rPr>
        <w:t>化學業、進出口貿易業</w:t>
      </w:r>
      <w:r w:rsidRPr="003171D7">
        <w:rPr>
          <w:rFonts w:hint="eastAsia"/>
          <w:szCs w:val="26"/>
          <w:lang w:eastAsia="zh-TW"/>
        </w:rPr>
        <w:t>、電子</w:t>
      </w:r>
      <w:r w:rsidRPr="003171D7">
        <w:rPr>
          <w:szCs w:val="26"/>
          <w:lang w:eastAsia="zh-TW"/>
        </w:rPr>
        <w:t>通訊產業、旅館餐飲業及綠能環保為主，其中知名企業包括臺塑集團、長榮集團、陽明海運等。</w:t>
      </w:r>
    </w:p>
    <w:p w:rsidR="009B4CFA" w:rsidRPr="003171D7" w:rsidRDefault="009B4CFA" w:rsidP="009B4CFA">
      <w:pPr>
        <w:pStyle w:val="af1"/>
        <w:ind w:left="945" w:hanging="709"/>
      </w:pPr>
      <w:r w:rsidRPr="003171D7">
        <w:rPr>
          <w:rFonts w:hint="eastAsia"/>
        </w:rPr>
        <w:t>（一）</w:t>
      </w:r>
      <w:r w:rsidRPr="003171D7">
        <w:t>塑膠化學：臺商</w:t>
      </w:r>
      <w:r w:rsidRPr="003171D7">
        <w:t>Granwell Products</w:t>
      </w:r>
      <w:r w:rsidRPr="003171D7">
        <w:t>向南亞塑膠進貨，專營合成紙、塑料薄膜。臺商</w:t>
      </w:r>
      <w:r w:rsidRPr="003171D7">
        <w:t>Inteplast Group</w:t>
      </w:r>
      <w:r w:rsidRPr="003171D7">
        <w:t>為北美醫療用塑料包材重要品牌。</w:t>
      </w:r>
      <w:r w:rsidRPr="003171D7">
        <w:rPr>
          <w:rFonts w:hint="eastAsia"/>
        </w:rPr>
        <w:t>臺商</w:t>
      </w:r>
      <w:r w:rsidRPr="003171D7">
        <w:rPr>
          <w:rFonts w:hint="eastAsia"/>
        </w:rPr>
        <w:t>HIC</w:t>
      </w:r>
      <w:r w:rsidRPr="003171D7">
        <w:rPr>
          <w:rFonts w:hint="eastAsia"/>
        </w:rPr>
        <w:t>進出口合成紙、塑料薄膜</w:t>
      </w:r>
      <w:r w:rsidRPr="003171D7">
        <w:t>。</w:t>
      </w:r>
    </w:p>
    <w:p w:rsidR="009B4CFA" w:rsidRPr="003171D7" w:rsidRDefault="009B4CFA" w:rsidP="009B4CFA">
      <w:pPr>
        <w:pStyle w:val="af1"/>
        <w:ind w:left="945" w:hanging="709"/>
      </w:pPr>
      <w:r w:rsidRPr="003171D7">
        <w:rPr>
          <w:rFonts w:hint="eastAsia"/>
        </w:rPr>
        <w:t>（二）</w:t>
      </w:r>
      <w:r w:rsidRPr="003171D7">
        <w:t>工具機：</w:t>
      </w:r>
      <w:r w:rsidRPr="003171D7">
        <w:t>Fortune International Inc.</w:t>
      </w:r>
      <w:r w:rsidRPr="003171D7">
        <w:t>在美獨家代理我工具機商臺中精機產品。</w:t>
      </w:r>
    </w:p>
    <w:p w:rsidR="009B4CFA" w:rsidRPr="003171D7" w:rsidRDefault="009B4CFA" w:rsidP="009B4CFA">
      <w:pPr>
        <w:pStyle w:val="af1"/>
        <w:ind w:left="945" w:hanging="709"/>
      </w:pPr>
      <w:r w:rsidRPr="003171D7">
        <w:rPr>
          <w:rFonts w:hint="eastAsia"/>
        </w:rPr>
        <w:t>（三）</w:t>
      </w:r>
      <w:r w:rsidRPr="003171D7">
        <w:t>不動產投資：友井建設集團</w:t>
      </w:r>
      <w:r w:rsidR="007436AE" w:rsidRPr="003171D7">
        <w:t>（</w:t>
      </w:r>
      <w:r w:rsidRPr="003171D7">
        <w:t>Friendwell Group</w:t>
      </w:r>
      <w:r w:rsidR="007436AE" w:rsidRPr="003171D7">
        <w:t>）</w:t>
      </w:r>
      <w:r w:rsidRPr="003171D7">
        <w:t>擁有</w:t>
      </w:r>
      <w:r w:rsidRPr="003171D7">
        <w:t>10</w:t>
      </w:r>
      <w:r w:rsidRPr="003171D7">
        <w:t>家品牌旅館、</w:t>
      </w:r>
      <w:r w:rsidRPr="003171D7">
        <w:t>13</w:t>
      </w:r>
      <w:r w:rsidRPr="003171D7">
        <w:t>座購物中心及</w:t>
      </w:r>
      <w:r w:rsidRPr="003171D7">
        <w:t>4</w:t>
      </w:r>
      <w:r w:rsidRPr="003171D7">
        <w:t>棟辦公大樓。</w:t>
      </w:r>
    </w:p>
    <w:p w:rsidR="009B4CFA" w:rsidRPr="003171D7" w:rsidRDefault="009B4CFA" w:rsidP="009B4CFA">
      <w:pPr>
        <w:pStyle w:val="af1"/>
        <w:ind w:left="945" w:hanging="709"/>
      </w:pPr>
      <w:r w:rsidRPr="003171D7">
        <w:rPr>
          <w:rFonts w:hint="eastAsia"/>
        </w:rPr>
        <w:t>（四）</w:t>
      </w:r>
      <w:r w:rsidRPr="003171D7">
        <w:t>資訊服務業：</w:t>
      </w:r>
      <w:r w:rsidRPr="003171D7">
        <w:t>CSI Technology Group</w:t>
      </w:r>
      <w:r w:rsidRPr="003171D7">
        <w:t>提供美國司法體系使用的文書軟體，以及刑事鑑定軟硬體整合。</w:t>
      </w:r>
    </w:p>
    <w:p w:rsidR="009B4CFA" w:rsidRPr="003171D7" w:rsidRDefault="009B4CFA" w:rsidP="009B4CFA">
      <w:pPr>
        <w:pStyle w:val="af1"/>
        <w:ind w:left="945" w:hanging="709"/>
      </w:pPr>
      <w:r w:rsidRPr="003171D7">
        <w:rPr>
          <w:rFonts w:hint="eastAsia"/>
        </w:rPr>
        <w:t>（五）</w:t>
      </w:r>
      <w:r w:rsidRPr="003171D7">
        <w:t>文具禮品：臺南廠商富樂夢在美國自創品牌</w:t>
      </w:r>
      <w:r w:rsidRPr="003171D7">
        <w:t>Flomo</w:t>
      </w:r>
      <w:r w:rsidRPr="003171D7">
        <w:t>公司</w:t>
      </w:r>
      <w:r w:rsidRPr="003171D7">
        <w:rPr>
          <w:rFonts w:hint="eastAsia"/>
        </w:rPr>
        <w:t>。</w:t>
      </w:r>
    </w:p>
    <w:p w:rsidR="009B4CFA" w:rsidRPr="003171D7" w:rsidRDefault="009B4CFA" w:rsidP="009B4CFA">
      <w:pPr>
        <w:pStyle w:val="af1"/>
        <w:ind w:left="945" w:hanging="709"/>
      </w:pPr>
      <w:r w:rsidRPr="003171D7">
        <w:rPr>
          <w:rFonts w:hint="eastAsia"/>
        </w:rPr>
        <w:t>（六）</w:t>
      </w:r>
      <w:r w:rsidRPr="003171D7">
        <w:t>傢俱及商用廚具：臺商</w:t>
      </w:r>
      <w:r w:rsidRPr="003171D7">
        <w:t>Foremost Group</w:t>
      </w:r>
      <w:r w:rsidRPr="003171D7">
        <w:t>製造並行銷家用櫥櫃系統與衛浴設備、商用廚具設備、室內傢。</w:t>
      </w:r>
    </w:p>
    <w:p w:rsidR="009B4CFA" w:rsidRPr="003171D7" w:rsidRDefault="009B4CFA" w:rsidP="009B4CFA">
      <w:pPr>
        <w:pStyle w:val="af1"/>
        <w:ind w:left="945" w:hanging="709"/>
      </w:pPr>
      <w:r w:rsidRPr="003171D7">
        <w:rPr>
          <w:rFonts w:hint="eastAsia"/>
        </w:rPr>
        <w:t>（七）</w:t>
      </w:r>
      <w:r w:rsidRPr="003171D7">
        <w:t>汽車零配件：臺商</w:t>
      </w:r>
      <w:r w:rsidRPr="003171D7">
        <w:t>KS Group</w:t>
      </w:r>
      <w:r w:rsidRPr="003171D7">
        <w:t>經營</w:t>
      </w:r>
      <w:r w:rsidRPr="003171D7">
        <w:t>30</w:t>
      </w:r>
      <w:r w:rsidRPr="003171D7">
        <w:t>年，</w:t>
      </w:r>
      <w:r w:rsidRPr="003171D7">
        <w:rPr>
          <w:rFonts w:hint="eastAsia"/>
        </w:rPr>
        <w:t>係全美重要</w:t>
      </w:r>
      <w:r w:rsidRPr="003171D7">
        <w:t>汽車零配件批發商。另帝寶車燈</w:t>
      </w:r>
      <w:r w:rsidR="007436AE" w:rsidRPr="003171D7">
        <w:t>（</w:t>
      </w:r>
      <w:r w:rsidRPr="003171D7">
        <w:t>Maxzone</w:t>
      </w:r>
      <w:r w:rsidR="007436AE" w:rsidRPr="003171D7">
        <w:t>）</w:t>
      </w:r>
      <w:r w:rsidRPr="003171D7">
        <w:t>與堤維西公司</w:t>
      </w:r>
      <w:r w:rsidR="007436AE" w:rsidRPr="003171D7">
        <w:t>（</w:t>
      </w:r>
      <w:r w:rsidRPr="003171D7">
        <w:t>TYC</w:t>
      </w:r>
      <w:r w:rsidR="007436AE" w:rsidRPr="003171D7">
        <w:t>）</w:t>
      </w:r>
      <w:r w:rsidRPr="003171D7">
        <w:t>在紐澤西州均設有發貨倉庫，該兩家企業占有</w:t>
      </w:r>
      <w:r w:rsidRPr="003171D7">
        <w:t>8</w:t>
      </w:r>
      <w:r w:rsidRPr="003171D7">
        <w:t>成的美國車燈售後</w:t>
      </w:r>
      <w:r w:rsidR="007436AE" w:rsidRPr="003171D7">
        <w:t>（</w:t>
      </w:r>
      <w:r w:rsidRPr="003171D7">
        <w:t>aftermarket</w:t>
      </w:r>
      <w:r w:rsidR="007436AE" w:rsidRPr="003171D7">
        <w:t>）</w:t>
      </w:r>
      <w:r w:rsidRPr="003171D7">
        <w:t>市場</w:t>
      </w:r>
      <w:r w:rsidRPr="003171D7">
        <w:rPr>
          <w:rFonts w:hint="eastAsia"/>
        </w:rPr>
        <w:t>。</w:t>
      </w:r>
    </w:p>
    <w:p w:rsidR="009B4CFA" w:rsidRPr="003171D7" w:rsidRDefault="009B4CFA" w:rsidP="009B4CFA">
      <w:pPr>
        <w:pStyle w:val="a6"/>
        <w:spacing w:before="257" w:after="257"/>
        <w:ind w:left="632" w:hanging="632"/>
      </w:pPr>
      <w:r w:rsidRPr="003171D7">
        <w:rPr>
          <w:rFonts w:hint="eastAsia"/>
        </w:rPr>
        <w:t>三、投資機會</w:t>
      </w:r>
    </w:p>
    <w:p w:rsidR="009B4CFA" w:rsidRPr="003171D7" w:rsidRDefault="009B4CFA" w:rsidP="009B4CFA">
      <w:pPr>
        <w:ind w:firstLine="472"/>
      </w:pPr>
      <w:r w:rsidRPr="003171D7">
        <w:rPr>
          <w:rFonts w:hint="eastAsia"/>
        </w:rPr>
        <w:t>建議廠商可透過駐美投資貿易服務處代詢州政府的投資獎勵與輔導措施，包括稅賦優惠、選址設廠、人才徵求等；同時可加入紐澤西臺商協會（</w:t>
      </w:r>
      <w:r w:rsidRPr="003171D7">
        <w:rPr>
          <w:rFonts w:hint="eastAsia"/>
        </w:rPr>
        <w:t>NJTCC</w:t>
      </w:r>
      <w:r w:rsidRPr="003171D7">
        <w:rPr>
          <w:rFonts w:hint="eastAsia"/>
        </w:rPr>
        <w:t>）建立人脈及諮詢建議。另可透過紐澤西州生醫協會（</w:t>
      </w:r>
      <w:r w:rsidRPr="003171D7">
        <w:rPr>
          <w:rFonts w:hint="eastAsia"/>
        </w:rPr>
        <w:t>BioNJ</w:t>
      </w:r>
      <w:r w:rsidRPr="003171D7">
        <w:rPr>
          <w:rFonts w:hint="eastAsia"/>
        </w:rPr>
        <w:t>）、紐澤西商工協會</w:t>
      </w:r>
      <w:r w:rsidRPr="003171D7">
        <w:rPr>
          <w:rFonts w:hint="eastAsia"/>
        </w:rPr>
        <w:lastRenderedPageBreak/>
        <w:t>（</w:t>
      </w:r>
      <w:r w:rsidRPr="003171D7">
        <w:rPr>
          <w:rFonts w:hint="eastAsia"/>
        </w:rPr>
        <w:t>NJBIA</w:t>
      </w:r>
      <w:r w:rsidRPr="003171D7">
        <w:rPr>
          <w:rFonts w:hint="eastAsia"/>
        </w:rPr>
        <w:t>）、紐澤西科技協會（</w:t>
      </w:r>
      <w:r w:rsidRPr="003171D7">
        <w:rPr>
          <w:rFonts w:hint="eastAsia"/>
        </w:rPr>
        <w:t>NJTC</w:t>
      </w:r>
      <w:r w:rsidRPr="003171D7">
        <w:rPr>
          <w:rFonts w:hint="eastAsia"/>
        </w:rPr>
        <w:t>）等組織了解產業動態及投資趨勢。</w:t>
      </w:r>
    </w:p>
    <w:p w:rsidR="009B4CFA" w:rsidRPr="003171D7" w:rsidRDefault="009B4CFA" w:rsidP="009B4CFA">
      <w:pPr>
        <w:ind w:firstLine="472"/>
      </w:pPr>
      <w:r w:rsidRPr="003171D7">
        <w:rPr>
          <w:rFonts w:hint="eastAsia"/>
        </w:rPr>
        <w:t>2018</w:t>
      </w:r>
      <w:r w:rsidRPr="003171D7">
        <w:rPr>
          <w:rFonts w:hint="eastAsia"/>
        </w:rPr>
        <w:t>年</w:t>
      </w:r>
      <w:r w:rsidRPr="003171D7">
        <w:rPr>
          <w:rFonts w:hint="eastAsia"/>
        </w:rPr>
        <w:t>M</w:t>
      </w:r>
      <w:r w:rsidRPr="003171D7">
        <w:rPr>
          <w:rFonts w:hint="eastAsia"/>
        </w:rPr>
        <w:t>州長向中央財政部爭取廣設「機會區（</w:t>
      </w:r>
      <w:r w:rsidRPr="003171D7">
        <w:rPr>
          <w:rFonts w:hint="eastAsia"/>
        </w:rPr>
        <w:t>Opportunity Zones</w:t>
      </w:r>
      <w:r w:rsidRPr="003171D7">
        <w:rPr>
          <w:rFonts w:hint="eastAsia"/>
        </w:rPr>
        <w:t>）」，豁免投資者在指定為機會區的地區所投資而產生的全部或部分收益的稅收，目標是促進長期投資資金流向低收入地區，以創造就業機會。</w:t>
      </w:r>
    </w:p>
    <w:p w:rsidR="009B4CFA" w:rsidRPr="003171D7" w:rsidRDefault="009B4CFA" w:rsidP="009B4CFA">
      <w:pPr>
        <w:ind w:firstLine="472"/>
      </w:pPr>
      <w:r w:rsidRPr="003171D7">
        <w:rPr>
          <w:rFonts w:hint="eastAsia"/>
        </w:rPr>
        <w:t>M</w:t>
      </w:r>
      <w:r w:rsidRPr="003171D7">
        <w:rPr>
          <w:rFonts w:hint="eastAsia"/>
        </w:rPr>
        <w:t>州長提出</w:t>
      </w:r>
      <w:r w:rsidRPr="003171D7">
        <w:rPr>
          <w:rFonts w:hint="eastAsia"/>
        </w:rPr>
        <w:t>2019</w:t>
      </w:r>
      <w:r w:rsidRPr="003171D7">
        <w:rPr>
          <w:rFonts w:hint="eastAsia"/>
        </w:rPr>
        <w:t>年度預算草案總計</w:t>
      </w:r>
      <w:r w:rsidRPr="003171D7">
        <w:rPr>
          <w:rFonts w:hint="eastAsia"/>
        </w:rPr>
        <w:t>374</w:t>
      </w:r>
      <w:r w:rsidRPr="003171D7">
        <w:rPr>
          <w:rFonts w:hint="eastAsia"/>
        </w:rPr>
        <w:t>億美元，建議臺商留意新政策包括最低薪資調漲、稅制改革及職業訓練補助等項目</w:t>
      </w:r>
      <w:r w:rsidRPr="003171D7">
        <w:rPr>
          <w:rFonts w:hint="eastAsia"/>
          <w:lang w:eastAsia="zh-TW"/>
        </w:rPr>
        <w:t>，</w:t>
      </w:r>
      <w:r w:rsidRPr="003171D7">
        <w:rPr>
          <w:rFonts w:hint="eastAsia"/>
        </w:rPr>
        <w:t>特別是</w:t>
      </w:r>
      <w:r w:rsidRPr="003171D7">
        <w:t>最低薪資</w:t>
      </w:r>
      <w:r w:rsidRPr="003171D7">
        <w:rPr>
          <w:rFonts w:hint="eastAsia"/>
        </w:rPr>
        <w:t>將分期調漲至</w:t>
      </w:r>
      <w:r w:rsidRPr="003171D7">
        <w:rPr>
          <w:rFonts w:hint="eastAsia"/>
        </w:rPr>
        <w:t>2024</w:t>
      </w:r>
      <w:r w:rsidRPr="003171D7">
        <w:rPr>
          <w:rFonts w:hint="eastAsia"/>
        </w:rPr>
        <w:t>年</w:t>
      </w:r>
      <w:r w:rsidRPr="003171D7">
        <w:rPr>
          <w:rFonts w:hint="eastAsia"/>
        </w:rPr>
        <w:t>15</w:t>
      </w:r>
      <w:r w:rsidRPr="003171D7">
        <w:rPr>
          <w:rFonts w:hint="eastAsia"/>
        </w:rPr>
        <w:t>美元，</w:t>
      </w:r>
      <w:r w:rsidRPr="003171D7">
        <w:rPr>
          <w:rFonts w:hint="eastAsia"/>
        </w:rPr>
        <w:t>2019</w:t>
      </w:r>
      <w:r w:rsidRPr="003171D7">
        <w:rPr>
          <w:rFonts w:hint="eastAsia"/>
        </w:rPr>
        <w:t>年</w:t>
      </w:r>
      <w:r w:rsidRPr="003171D7">
        <w:rPr>
          <w:rFonts w:hint="eastAsia"/>
        </w:rPr>
        <w:t>7</w:t>
      </w:r>
      <w:r w:rsidRPr="003171D7">
        <w:rPr>
          <w:rFonts w:hint="eastAsia"/>
        </w:rPr>
        <w:t>月</w:t>
      </w:r>
      <w:r w:rsidRPr="003171D7">
        <w:rPr>
          <w:rFonts w:hint="eastAsia"/>
        </w:rPr>
        <w:t>1</w:t>
      </w:r>
      <w:r w:rsidRPr="003171D7">
        <w:rPr>
          <w:rFonts w:hint="eastAsia"/>
        </w:rPr>
        <w:t>日調漲到</w:t>
      </w:r>
      <w:r w:rsidRPr="003171D7">
        <w:rPr>
          <w:rFonts w:hint="eastAsia"/>
        </w:rPr>
        <w:t>10</w:t>
      </w:r>
      <w:r w:rsidRPr="003171D7">
        <w:rPr>
          <w:rFonts w:hint="eastAsia"/>
        </w:rPr>
        <w:t>美元，此後每年增加</w:t>
      </w:r>
      <w:r w:rsidRPr="003171D7">
        <w:rPr>
          <w:rFonts w:hint="eastAsia"/>
        </w:rPr>
        <w:t>1</w:t>
      </w:r>
      <w:r w:rsidRPr="003171D7">
        <w:rPr>
          <w:rFonts w:hint="eastAsia"/>
        </w:rPr>
        <w:t>美元，</w:t>
      </w:r>
      <w:r w:rsidRPr="003171D7">
        <w:t>總計</w:t>
      </w:r>
      <w:r w:rsidRPr="003171D7">
        <w:rPr>
          <w:rFonts w:hint="eastAsia"/>
        </w:rPr>
        <w:t>約</w:t>
      </w:r>
      <w:r w:rsidRPr="003171D7">
        <w:t>120</w:t>
      </w:r>
      <w:r w:rsidRPr="003171D7">
        <w:t>萬人薪資將獲得提升</w:t>
      </w:r>
      <w:r w:rsidRPr="003171D7">
        <w:rPr>
          <w:rFonts w:hint="eastAsia"/>
        </w:rPr>
        <w:t>，但對業主可能造成負擔</w:t>
      </w:r>
      <w:r w:rsidRPr="003171D7">
        <w:t>。稅制改革部分，低收入戶將獲得更多撫養方面補助，並且投入近五成年度預算，以緩解提高財產稅扣除額到</w:t>
      </w:r>
      <w:r w:rsidRPr="003171D7">
        <w:t>15,000</w:t>
      </w:r>
      <w:r w:rsidRPr="003171D7">
        <w:t>美元對財政的衝擊。最後，州府將投入</w:t>
      </w:r>
      <w:r w:rsidRPr="003171D7">
        <w:t>3,000</w:t>
      </w:r>
      <w:r w:rsidRPr="003171D7">
        <w:t>萬美元在補助職業訓練，以提升勞動力水準</w:t>
      </w:r>
      <w:r w:rsidRPr="003171D7">
        <w:rPr>
          <w:rFonts w:hint="eastAsia"/>
        </w:rPr>
        <w:t>。謹摘要建議投資產業如次：</w:t>
      </w:r>
    </w:p>
    <w:p w:rsidR="009B4CFA" w:rsidRPr="003171D7" w:rsidRDefault="009B4CFA" w:rsidP="009B4CFA">
      <w:pPr>
        <w:pStyle w:val="af1"/>
        <w:ind w:left="945" w:hanging="709"/>
      </w:pPr>
      <w:r w:rsidRPr="003171D7">
        <w:rPr>
          <w:rFonts w:hint="eastAsia"/>
        </w:rPr>
        <w:t>（一）鑒於紐澤西州生醫產業聚落發展成熟，世界大廠進駐該州多年，亦有許多具研發能力與潛力的中小型生技公司，該州約有逾</w:t>
      </w:r>
      <w:r w:rsidRPr="003171D7">
        <w:rPr>
          <w:rFonts w:hint="eastAsia"/>
        </w:rPr>
        <w:t>400</w:t>
      </w:r>
      <w:r w:rsidRPr="003171D7">
        <w:rPr>
          <w:rFonts w:hint="eastAsia"/>
        </w:rPr>
        <w:t>家生物科技公司及</w:t>
      </w:r>
      <w:r w:rsidRPr="003171D7">
        <w:rPr>
          <w:rFonts w:hint="eastAsia"/>
        </w:rPr>
        <w:t>212,000</w:t>
      </w:r>
      <w:r w:rsidRPr="003171D7">
        <w:rPr>
          <w:rFonts w:hint="eastAsia"/>
        </w:rPr>
        <w:t>個從業人員，並獲國立衛生研究院（</w:t>
      </w:r>
      <w:r w:rsidRPr="003171D7">
        <w:rPr>
          <w:rFonts w:hint="eastAsia"/>
        </w:rPr>
        <w:t>National Institutes of Health</w:t>
      </w:r>
      <w:r w:rsidRPr="003171D7">
        <w:rPr>
          <w:rFonts w:hint="eastAsia"/>
        </w:rPr>
        <w:t>）全美研發補助第二名，已開發</w:t>
      </w:r>
      <w:r w:rsidRPr="003171D7">
        <w:rPr>
          <w:rFonts w:hint="eastAsia"/>
        </w:rPr>
        <w:t>400</w:t>
      </w:r>
      <w:r w:rsidRPr="003171D7">
        <w:rPr>
          <w:rFonts w:hint="eastAsia"/>
        </w:rPr>
        <w:t>種治療心臟病、癌症、中風等疾病的新藥</w:t>
      </w:r>
      <w:r w:rsidRPr="003171D7">
        <w:rPr>
          <w:rFonts w:hint="eastAsia"/>
        </w:rPr>
        <w:t>/</w:t>
      </w:r>
      <w:r w:rsidRPr="003171D7">
        <w:rPr>
          <w:rFonts w:hint="eastAsia"/>
        </w:rPr>
        <w:t>疫苗，每年產值超過</w:t>
      </w:r>
      <w:r w:rsidRPr="003171D7">
        <w:rPr>
          <w:rFonts w:hint="eastAsia"/>
        </w:rPr>
        <w:t>293</w:t>
      </w:r>
      <w:r w:rsidRPr="003171D7">
        <w:rPr>
          <w:rFonts w:hint="eastAsia"/>
        </w:rPr>
        <w:t>億美元。由於人才濟濟，且州政府過去百餘年來重視此產業發展，因此可說是紐澤西州的投資首選。以該州跨國學名藥廠</w:t>
      </w:r>
      <w:r w:rsidRPr="003171D7">
        <w:rPr>
          <w:rFonts w:hint="eastAsia"/>
        </w:rPr>
        <w:t>Alvogen</w:t>
      </w:r>
      <w:r w:rsidRPr="003171D7">
        <w:rPr>
          <w:rFonts w:hint="eastAsia"/>
        </w:rPr>
        <w:t>為例，該公司以新臺幣</w:t>
      </w:r>
      <w:r w:rsidRPr="003171D7">
        <w:rPr>
          <w:rFonts w:hint="eastAsia"/>
        </w:rPr>
        <w:t>69</w:t>
      </w:r>
      <w:r w:rsidRPr="003171D7">
        <w:rPr>
          <w:rFonts w:hint="eastAsia"/>
        </w:rPr>
        <w:t>億元投資國內美時化學製藥計畫，整合亞洲區域的資源，透過現有國際行銷網絡進軍全球市場，</w:t>
      </w:r>
      <w:r w:rsidR="00DE2C72" w:rsidRPr="003171D7">
        <w:rPr>
          <w:rFonts w:hint="eastAsia"/>
        </w:rPr>
        <w:t>在臺</w:t>
      </w:r>
      <w:r w:rsidRPr="003171D7">
        <w:rPr>
          <w:rFonts w:hint="eastAsia"/>
        </w:rPr>
        <w:t>成立製造及研發中心。廠商投資除可申請運用所有州政府資金</w:t>
      </w:r>
      <w:r w:rsidRPr="003171D7">
        <w:rPr>
          <w:rFonts w:hint="eastAsia"/>
        </w:rPr>
        <w:t>/</w:t>
      </w:r>
      <w:r w:rsidRPr="003171D7">
        <w:rPr>
          <w:rFonts w:hint="eastAsia"/>
        </w:rPr>
        <w:t>技術協助措施外，某些補助項目更是特別為生醫產業所設計，該州相關機構如</w:t>
      </w:r>
      <w:r w:rsidRPr="003171D7">
        <w:rPr>
          <w:rFonts w:hint="eastAsia"/>
        </w:rPr>
        <w:t>Bio NJ</w:t>
      </w:r>
      <w:r w:rsidRPr="003171D7">
        <w:rPr>
          <w:rFonts w:hint="eastAsia"/>
        </w:rPr>
        <w:t>樂意協助我國廠商拓展人脈</w:t>
      </w:r>
      <w:r w:rsidRPr="003171D7">
        <w:rPr>
          <w:rFonts w:hint="eastAsia"/>
        </w:rPr>
        <w:t>/</w:t>
      </w:r>
      <w:r w:rsidRPr="003171D7">
        <w:rPr>
          <w:rFonts w:hint="eastAsia"/>
        </w:rPr>
        <w:t>業務關係，建議我國生技廠商如有興趣透過產業技術合作，拓展美國者市場者，可考慮進駐紐澤西州生醫產業育成中心或直接設立業務銷售辦公室，俾就近利用該州的產業優勢與相關資源。</w:t>
      </w:r>
    </w:p>
    <w:p w:rsidR="009B4CFA" w:rsidRPr="003171D7" w:rsidRDefault="009B4CFA" w:rsidP="009B4CFA">
      <w:pPr>
        <w:pStyle w:val="af1"/>
        <w:ind w:left="945" w:hanging="709"/>
      </w:pPr>
      <w:r w:rsidRPr="003171D7">
        <w:rPr>
          <w:rFonts w:hint="eastAsia"/>
        </w:rPr>
        <w:lastRenderedPageBreak/>
        <w:t>（二）物流倉儲業：紐約</w:t>
      </w:r>
      <w:r w:rsidRPr="003171D7">
        <w:rPr>
          <w:rFonts w:hint="eastAsia"/>
        </w:rPr>
        <w:t>--</w:t>
      </w:r>
      <w:r w:rsidRPr="003171D7">
        <w:rPr>
          <w:rFonts w:hint="eastAsia"/>
        </w:rPr>
        <w:t>紐澤西港（</w:t>
      </w:r>
      <w:r w:rsidRPr="003171D7">
        <w:rPr>
          <w:rFonts w:hint="eastAsia"/>
        </w:rPr>
        <w:t>Port of New York &amp; New Jersey</w:t>
      </w:r>
      <w:r w:rsidRPr="003171D7">
        <w:rPr>
          <w:rFonts w:hint="eastAsia"/>
        </w:rPr>
        <w:t>）係美東第</w:t>
      </w:r>
      <w:r w:rsidRPr="003171D7">
        <w:rPr>
          <w:rFonts w:hint="eastAsia"/>
        </w:rPr>
        <w:t>1</w:t>
      </w:r>
      <w:r w:rsidRPr="003171D7">
        <w:rPr>
          <w:rFonts w:hint="eastAsia"/>
        </w:rPr>
        <w:t>大港，全美第</w:t>
      </w:r>
      <w:r w:rsidRPr="003171D7">
        <w:rPr>
          <w:rFonts w:hint="eastAsia"/>
        </w:rPr>
        <w:t>3</w:t>
      </w:r>
      <w:r w:rsidRPr="003171D7">
        <w:rPr>
          <w:rFonts w:hint="eastAsia"/>
        </w:rPr>
        <w:t>大港，每年經由該港運送之貨物量達</w:t>
      </w:r>
      <w:r w:rsidRPr="003171D7">
        <w:rPr>
          <w:rFonts w:hint="eastAsia"/>
        </w:rPr>
        <w:t>7,800</w:t>
      </w:r>
      <w:r w:rsidRPr="003171D7">
        <w:rPr>
          <w:rFonts w:hint="eastAsia"/>
        </w:rPr>
        <w:t>萬公噸，貨物總值</w:t>
      </w:r>
      <w:r w:rsidRPr="003171D7">
        <w:rPr>
          <w:rFonts w:hint="eastAsia"/>
        </w:rPr>
        <w:t>1,000</w:t>
      </w:r>
      <w:r w:rsidRPr="003171D7">
        <w:rPr>
          <w:rFonts w:hint="eastAsia"/>
        </w:rPr>
        <w:t>億美元。另紐澤西州境內有紐華克自由國際機場（</w:t>
      </w:r>
      <w:r w:rsidRPr="003171D7">
        <w:rPr>
          <w:rFonts w:hint="eastAsia"/>
        </w:rPr>
        <w:t>Newark Liberty International Airport</w:t>
      </w:r>
      <w:r w:rsidRPr="003171D7">
        <w:rPr>
          <w:rFonts w:hint="eastAsia"/>
        </w:rPr>
        <w:t>）、大西洋城國際機場（</w:t>
      </w:r>
      <w:r w:rsidRPr="003171D7">
        <w:rPr>
          <w:rFonts w:hint="eastAsia"/>
        </w:rPr>
        <w:t>Atlantic City International Airport</w:t>
      </w:r>
      <w:r w:rsidRPr="003171D7">
        <w:rPr>
          <w:rFonts w:hint="eastAsia"/>
        </w:rPr>
        <w:t>）及</w:t>
      </w:r>
      <w:r w:rsidRPr="003171D7">
        <w:rPr>
          <w:rFonts w:hint="eastAsia"/>
        </w:rPr>
        <w:t>47</w:t>
      </w:r>
      <w:r w:rsidRPr="003171D7">
        <w:rPr>
          <w:rFonts w:hint="eastAsia"/>
        </w:rPr>
        <w:t>個小機場，其中紐華克機場每年運送旅客</w:t>
      </w:r>
      <w:r w:rsidRPr="003171D7">
        <w:rPr>
          <w:rFonts w:hint="eastAsia"/>
        </w:rPr>
        <w:t>3,190</w:t>
      </w:r>
      <w:r w:rsidRPr="003171D7">
        <w:rPr>
          <w:rFonts w:hint="eastAsia"/>
        </w:rPr>
        <w:t>萬人次，係美國東岸重要機場之一，美國聯合航空公司（</w:t>
      </w:r>
      <w:r w:rsidRPr="003171D7">
        <w:rPr>
          <w:rFonts w:hint="eastAsia"/>
        </w:rPr>
        <w:t>United Airline</w:t>
      </w:r>
      <w:r w:rsidRPr="003171D7">
        <w:rPr>
          <w:rFonts w:hint="eastAsia"/>
        </w:rPr>
        <w:t>）之轉運中心（</w:t>
      </w:r>
      <w:r w:rsidRPr="003171D7">
        <w:rPr>
          <w:rFonts w:hint="eastAsia"/>
        </w:rPr>
        <w:t>hub</w:t>
      </w:r>
      <w:r w:rsidRPr="003171D7">
        <w:rPr>
          <w:rFonts w:hint="eastAsia"/>
        </w:rPr>
        <w:t>）亦設於此。由於紐澤西州具有優越地理條件、完善的交通運輸系統及基礎設施，且考量成本及貼近大紐約消費市場的誘因下，許多廠商選擇在紐澤西州投資設立發貨倉庫與物流公司，境內共有</w:t>
      </w:r>
      <w:r w:rsidRPr="003171D7">
        <w:rPr>
          <w:rFonts w:hint="eastAsia"/>
        </w:rPr>
        <w:t>30</w:t>
      </w:r>
      <w:r w:rsidRPr="003171D7">
        <w:rPr>
          <w:rFonts w:hint="eastAsia"/>
        </w:rPr>
        <w:t>餘家物流公司，提供該州</w:t>
      </w:r>
      <w:r w:rsidRPr="003171D7">
        <w:rPr>
          <w:rFonts w:hint="eastAsia"/>
        </w:rPr>
        <w:t>12%</w:t>
      </w:r>
      <w:r w:rsidRPr="003171D7">
        <w:rPr>
          <w:rFonts w:hint="eastAsia"/>
        </w:rPr>
        <w:t>的就業機會，知名業者包括：</w:t>
      </w:r>
      <w:r w:rsidRPr="003171D7">
        <w:rPr>
          <w:rFonts w:hint="eastAsia"/>
        </w:rPr>
        <w:t>United Parcel Services</w:t>
      </w:r>
      <w:r w:rsidRPr="003171D7">
        <w:rPr>
          <w:rFonts w:hint="eastAsia"/>
        </w:rPr>
        <w:t>（</w:t>
      </w:r>
      <w:r w:rsidRPr="003171D7">
        <w:rPr>
          <w:rFonts w:hint="eastAsia"/>
        </w:rPr>
        <w:t>UPS</w:t>
      </w:r>
      <w:r w:rsidRPr="003171D7">
        <w:rPr>
          <w:rFonts w:hint="eastAsia"/>
        </w:rPr>
        <w:t>）、</w:t>
      </w:r>
      <w:r w:rsidRPr="003171D7">
        <w:rPr>
          <w:rFonts w:hint="eastAsia"/>
        </w:rPr>
        <w:t>Federal Express</w:t>
      </w:r>
      <w:r w:rsidRPr="003171D7">
        <w:rPr>
          <w:rFonts w:hint="eastAsia"/>
        </w:rPr>
        <w:t>、</w:t>
      </w:r>
      <w:r w:rsidRPr="003171D7">
        <w:rPr>
          <w:rFonts w:hint="eastAsia"/>
        </w:rPr>
        <w:t>Tri Services</w:t>
      </w:r>
      <w:r w:rsidRPr="003171D7">
        <w:rPr>
          <w:rFonts w:hint="eastAsia"/>
        </w:rPr>
        <w:t>、</w:t>
      </w:r>
      <w:r w:rsidRPr="003171D7">
        <w:rPr>
          <w:rFonts w:hint="eastAsia"/>
        </w:rPr>
        <w:t>Jevic Transportation Inc.</w:t>
      </w:r>
      <w:r w:rsidRPr="003171D7">
        <w:rPr>
          <w:rFonts w:hint="eastAsia"/>
        </w:rPr>
        <w:t>、</w:t>
      </w:r>
      <w:r w:rsidRPr="003171D7">
        <w:rPr>
          <w:rFonts w:hint="eastAsia"/>
        </w:rPr>
        <w:t xml:space="preserve">National Freight </w:t>
      </w:r>
      <w:r w:rsidRPr="003171D7">
        <w:rPr>
          <w:rFonts w:hint="eastAsia"/>
        </w:rPr>
        <w:t>等。此外並有</w:t>
      </w:r>
      <w:r w:rsidRPr="003171D7">
        <w:rPr>
          <w:rFonts w:hint="eastAsia"/>
        </w:rPr>
        <w:t>400</w:t>
      </w:r>
      <w:r w:rsidRPr="003171D7">
        <w:rPr>
          <w:rFonts w:hint="eastAsia"/>
        </w:rPr>
        <w:t>餘家知名廠商設立倉儲設施，如：</w:t>
      </w:r>
      <w:r w:rsidRPr="003171D7">
        <w:rPr>
          <w:rFonts w:hint="eastAsia"/>
        </w:rPr>
        <w:t>Home Depot</w:t>
      </w:r>
      <w:r w:rsidRPr="003171D7">
        <w:rPr>
          <w:rFonts w:hint="eastAsia"/>
        </w:rPr>
        <w:t>、</w:t>
      </w:r>
      <w:r w:rsidRPr="003171D7">
        <w:rPr>
          <w:rFonts w:hint="eastAsia"/>
        </w:rPr>
        <w:t>Barnes &amp; Noble</w:t>
      </w:r>
      <w:r w:rsidRPr="003171D7">
        <w:rPr>
          <w:rFonts w:hint="eastAsia"/>
        </w:rPr>
        <w:t>、</w:t>
      </w:r>
      <w:r w:rsidRPr="003171D7">
        <w:rPr>
          <w:rFonts w:hint="eastAsia"/>
        </w:rPr>
        <w:t>Mercedes Benz</w:t>
      </w:r>
      <w:r w:rsidRPr="003171D7">
        <w:rPr>
          <w:rFonts w:hint="eastAsia"/>
        </w:rPr>
        <w:t>、</w:t>
      </w:r>
      <w:r w:rsidRPr="003171D7">
        <w:rPr>
          <w:rFonts w:hint="eastAsia"/>
        </w:rPr>
        <w:t>Nabisco</w:t>
      </w:r>
      <w:r w:rsidRPr="003171D7">
        <w:rPr>
          <w:rFonts w:hint="eastAsia"/>
        </w:rPr>
        <w:t>、</w:t>
      </w:r>
      <w:r w:rsidRPr="003171D7">
        <w:rPr>
          <w:rFonts w:hint="eastAsia"/>
        </w:rPr>
        <w:t>Chanel Inc.</w:t>
      </w:r>
      <w:r w:rsidRPr="003171D7">
        <w:rPr>
          <w:rFonts w:hint="eastAsia"/>
        </w:rPr>
        <w:t>等。建議我商外銷美東市場規模夠大者可考慮在紐澤西州設立發貨倉庫，目前我國廠商已有近百家在該州設有發貨倉庫，產品類別包羅萬象如汽車零配件、禮品、食品、五金、工具機、塑化材料，以及資通訊產品等。</w:t>
      </w:r>
    </w:p>
    <w:p w:rsidR="009B4CFA" w:rsidRPr="003171D7" w:rsidRDefault="009B4CFA" w:rsidP="009B4CFA">
      <w:pPr>
        <w:pStyle w:val="af1"/>
        <w:ind w:left="945" w:hanging="709"/>
      </w:pPr>
      <w:r w:rsidRPr="003171D7">
        <w:rPr>
          <w:rFonts w:hint="eastAsia"/>
        </w:rPr>
        <w:t>（三）金融</w:t>
      </w:r>
      <w:r w:rsidRPr="003171D7">
        <w:rPr>
          <w:rFonts w:hint="eastAsia"/>
        </w:rPr>
        <w:t>/</w:t>
      </w:r>
      <w:r w:rsidRPr="003171D7">
        <w:rPr>
          <w:rFonts w:hint="eastAsia"/>
        </w:rPr>
        <w:t>保險業：與紐約華爾街一河之隔的紐澤西州，可為金融</w:t>
      </w:r>
      <w:r w:rsidRPr="003171D7">
        <w:rPr>
          <w:rFonts w:hint="eastAsia"/>
        </w:rPr>
        <w:t>/</w:t>
      </w:r>
      <w:r w:rsidRPr="003171D7">
        <w:rPr>
          <w:rFonts w:hint="eastAsia"/>
        </w:rPr>
        <w:t>保險業者提供人才、價廉便捷的優勢，更是金融</w:t>
      </w:r>
      <w:r w:rsidRPr="003171D7">
        <w:rPr>
          <w:rFonts w:hint="eastAsia"/>
        </w:rPr>
        <w:t>/</w:t>
      </w:r>
      <w:r w:rsidRPr="003171D7">
        <w:rPr>
          <w:rFonts w:hint="eastAsia"/>
        </w:rPr>
        <w:t>保險資提供資訊服務如</w:t>
      </w:r>
      <w:r w:rsidRPr="003171D7">
        <w:rPr>
          <w:rFonts w:hint="eastAsia"/>
        </w:rPr>
        <w:t>data center</w:t>
      </w:r>
      <w:r w:rsidRPr="003171D7">
        <w:rPr>
          <w:rFonts w:hint="eastAsia"/>
        </w:rPr>
        <w:t>之群聚地點。</w:t>
      </w:r>
    </w:p>
    <w:p w:rsidR="009B4CFA" w:rsidRPr="003171D7" w:rsidRDefault="009B4CFA" w:rsidP="009B4CFA">
      <w:pPr>
        <w:pStyle w:val="af1"/>
        <w:ind w:left="945" w:hanging="709"/>
      </w:pPr>
      <w:r w:rsidRPr="003171D7">
        <w:rPr>
          <w:rFonts w:hint="eastAsia"/>
        </w:rPr>
        <w:t>（四）電子業：紐澤西州素有發明之州（</w:t>
      </w:r>
      <w:r w:rsidRPr="003171D7">
        <w:rPr>
          <w:rFonts w:hint="eastAsia"/>
        </w:rPr>
        <w:t>Invention State</w:t>
      </w:r>
      <w:r w:rsidRPr="003171D7">
        <w:rPr>
          <w:rFonts w:hint="eastAsia"/>
        </w:rPr>
        <w:t>）的美譽，擁有</w:t>
      </w:r>
      <w:r w:rsidRPr="003171D7">
        <w:rPr>
          <w:rFonts w:hint="eastAsia"/>
        </w:rPr>
        <w:t>18</w:t>
      </w:r>
      <w:r w:rsidRPr="003171D7">
        <w:rPr>
          <w:rFonts w:hint="eastAsia"/>
        </w:rPr>
        <w:t>萬</w:t>
      </w:r>
      <w:r w:rsidRPr="003171D7">
        <w:rPr>
          <w:rFonts w:hint="eastAsia"/>
        </w:rPr>
        <w:t>4,000</w:t>
      </w:r>
      <w:r w:rsidRPr="003171D7">
        <w:rPr>
          <w:rFonts w:hint="eastAsia"/>
        </w:rPr>
        <w:t>名科學家、工程師、高級技術人員，係全美科技人才密度最高的一州。每人平均專利數居全美第</w:t>
      </w:r>
      <w:r w:rsidRPr="003171D7">
        <w:rPr>
          <w:rFonts w:hint="eastAsia"/>
        </w:rPr>
        <w:t>4</w:t>
      </w:r>
      <w:r w:rsidRPr="003171D7">
        <w:rPr>
          <w:rFonts w:hint="eastAsia"/>
        </w:rPr>
        <w:t>名，其中</w:t>
      </w:r>
      <w:r w:rsidRPr="003171D7">
        <w:rPr>
          <w:rFonts w:hint="eastAsia"/>
        </w:rPr>
        <w:t>Bell Labs</w:t>
      </w:r>
      <w:r w:rsidRPr="003171D7">
        <w:rPr>
          <w:rFonts w:hint="eastAsia"/>
        </w:rPr>
        <w:t>所獲得的專利數即達</w:t>
      </w:r>
      <w:r w:rsidRPr="003171D7">
        <w:rPr>
          <w:rFonts w:hint="eastAsia"/>
        </w:rPr>
        <w:t>3</w:t>
      </w:r>
      <w:r w:rsidRPr="003171D7">
        <w:rPr>
          <w:rFonts w:hint="eastAsia"/>
        </w:rPr>
        <w:t>萬項。紐澤西州共有</w:t>
      </w:r>
      <w:r w:rsidRPr="003171D7">
        <w:rPr>
          <w:rFonts w:hint="eastAsia"/>
        </w:rPr>
        <w:t>450</w:t>
      </w:r>
      <w:r w:rsidRPr="003171D7">
        <w:rPr>
          <w:rFonts w:hint="eastAsia"/>
        </w:rPr>
        <w:t>家電子工廠，僱用員工</w:t>
      </w:r>
      <w:r w:rsidRPr="003171D7">
        <w:rPr>
          <w:rFonts w:hint="eastAsia"/>
        </w:rPr>
        <w:t>85,</w:t>
      </w:r>
      <w:bookmarkStart w:id="40" w:name="_GoBack"/>
      <w:r w:rsidRPr="003171D7">
        <w:rPr>
          <w:rFonts w:hint="eastAsia"/>
        </w:rPr>
        <w:t>000</w:t>
      </w:r>
      <w:bookmarkEnd w:id="40"/>
      <w:r w:rsidRPr="003171D7">
        <w:rPr>
          <w:rFonts w:hint="eastAsia"/>
        </w:rPr>
        <w:t>名，其中</w:t>
      </w:r>
      <w:r w:rsidRPr="003171D7">
        <w:rPr>
          <w:rFonts w:hint="eastAsia"/>
        </w:rPr>
        <w:t>61,000</w:t>
      </w:r>
      <w:r w:rsidRPr="003171D7">
        <w:rPr>
          <w:rFonts w:hint="eastAsia"/>
        </w:rPr>
        <w:t>人從事資訊服務業，另</w:t>
      </w:r>
      <w:r w:rsidRPr="003171D7">
        <w:rPr>
          <w:rFonts w:hint="eastAsia"/>
        </w:rPr>
        <w:t>12,000</w:t>
      </w:r>
      <w:r w:rsidRPr="003171D7">
        <w:rPr>
          <w:rFonts w:hint="eastAsia"/>
        </w:rPr>
        <w:t>人係電腦專業人士。許多全球知名的研究機構及廠商皆設立在紐澤西州，包括：</w:t>
      </w:r>
      <w:r w:rsidRPr="003171D7">
        <w:rPr>
          <w:rFonts w:hint="eastAsia"/>
        </w:rPr>
        <w:t>AT</w:t>
      </w:r>
      <w:r w:rsidRPr="003171D7">
        <w:rPr>
          <w:rFonts w:hint="eastAsia"/>
        </w:rPr>
        <w:t>＆</w:t>
      </w:r>
      <w:r w:rsidRPr="003171D7">
        <w:rPr>
          <w:rFonts w:hint="eastAsia"/>
        </w:rPr>
        <w:t>T</w:t>
      </w:r>
      <w:r w:rsidRPr="003171D7">
        <w:rPr>
          <w:rFonts w:hint="eastAsia"/>
        </w:rPr>
        <w:t>、</w:t>
      </w:r>
      <w:r w:rsidRPr="003171D7">
        <w:rPr>
          <w:rFonts w:hint="eastAsia"/>
        </w:rPr>
        <w:t>IDT</w:t>
      </w:r>
      <w:r w:rsidRPr="003171D7">
        <w:rPr>
          <w:rFonts w:hint="eastAsia"/>
        </w:rPr>
        <w:t>、</w:t>
      </w:r>
      <w:r w:rsidRPr="003171D7">
        <w:rPr>
          <w:rFonts w:hint="eastAsia"/>
        </w:rPr>
        <w:t>David Sarnoff Research Center</w:t>
      </w:r>
      <w:r w:rsidRPr="003171D7">
        <w:rPr>
          <w:rFonts w:hint="eastAsia"/>
        </w:rPr>
        <w:lastRenderedPageBreak/>
        <w:t>、</w:t>
      </w:r>
      <w:r w:rsidRPr="003171D7">
        <w:rPr>
          <w:rFonts w:hint="eastAsia"/>
        </w:rPr>
        <w:t>Verizon</w:t>
      </w:r>
      <w:r w:rsidRPr="003171D7">
        <w:rPr>
          <w:rFonts w:hint="eastAsia"/>
        </w:rPr>
        <w:t>、</w:t>
      </w:r>
      <w:r w:rsidRPr="003171D7">
        <w:rPr>
          <w:rFonts w:hint="eastAsia"/>
        </w:rPr>
        <w:t>Siemens Corporate Research</w:t>
      </w:r>
      <w:r w:rsidRPr="003171D7">
        <w:rPr>
          <w:rFonts w:hint="eastAsia"/>
        </w:rPr>
        <w:t>、</w:t>
      </w:r>
      <w:r w:rsidRPr="003171D7">
        <w:rPr>
          <w:rFonts w:hint="eastAsia"/>
        </w:rPr>
        <w:t>Toshiba</w:t>
      </w:r>
      <w:r w:rsidRPr="003171D7">
        <w:rPr>
          <w:rFonts w:hint="eastAsia"/>
        </w:rPr>
        <w:t>、</w:t>
      </w:r>
      <w:r w:rsidRPr="003171D7">
        <w:rPr>
          <w:rFonts w:hint="eastAsia"/>
        </w:rPr>
        <w:t>Panasonic</w:t>
      </w:r>
      <w:r w:rsidRPr="003171D7">
        <w:rPr>
          <w:rFonts w:hint="eastAsia"/>
        </w:rPr>
        <w:t>、</w:t>
      </w:r>
      <w:r w:rsidRPr="003171D7">
        <w:rPr>
          <w:rFonts w:hint="eastAsia"/>
        </w:rPr>
        <w:t>TelCordia</w:t>
      </w:r>
      <w:r w:rsidRPr="003171D7">
        <w:rPr>
          <w:rFonts w:hint="eastAsia"/>
        </w:rPr>
        <w:t>、</w:t>
      </w:r>
      <w:r w:rsidRPr="003171D7">
        <w:rPr>
          <w:rFonts w:hint="eastAsia"/>
        </w:rPr>
        <w:t>Honeywell</w:t>
      </w:r>
      <w:r w:rsidRPr="003171D7">
        <w:rPr>
          <w:rFonts w:hint="eastAsia"/>
        </w:rPr>
        <w:t>等。</w:t>
      </w:r>
    </w:p>
    <w:p w:rsidR="009B4CFA" w:rsidRPr="003171D7" w:rsidRDefault="009B4CFA" w:rsidP="009B4CFA">
      <w:pPr>
        <w:pStyle w:val="af1"/>
        <w:ind w:left="945" w:hanging="709"/>
      </w:pPr>
      <w:r w:rsidRPr="003171D7">
        <w:rPr>
          <w:rFonts w:hint="eastAsia"/>
        </w:rPr>
        <w:t>（五）化學業：紐澤西州之化學產業在全美經濟發展中佔重要角色，其產品大量支援全美電腦、電子、塑膠、橡膠、醫療器材及健康用品等各項產業。紐澤西州化學產業總產值達</w:t>
      </w:r>
      <w:r w:rsidRPr="003171D7">
        <w:rPr>
          <w:rFonts w:hint="eastAsia"/>
        </w:rPr>
        <w:t>273</w:t>
      </w:r>
      <w:r w:rsidRPr="003171D7">
        <w:rPr>
          <w:rFonts w:hint="eastAsia"/>
        </w:rPr>
        <w:t>億美元，其中出口值為</w:t>
      </w:r>
      <w:r w:rsidRPr="003171D7">
        <w:rPr>
          <w:rFonts w:hint="eastAsia"/>
        </w:rPr>
        <w:t>45</w:t>
      </w:r>
      <w:r w:rsidRPr="003171D7">
        <w:rPr>
          <w:rFonts w:hint="eastAsia"/>
        </w:rPr>
        <w:t>億美元，居全美第</w:t>
      </w:r>
      <w:r w:rsidRPr="003171D7">
        <w:rPr>
          <w:rFonts w:hint="eastAsia"/>
        </w:rPr>
        <w:t>4</w:t>
      </w:r>
      <w:r w:rsidRPr="003171D7">
        <w:rPr>
          <w:rFonts w:hint="eastAsia"/>
        </w:rPr>
        <w:t>名。境內共有</w:t>
      </w:r>
      <w:r w:rsidRPr="003171D7">
        <w:rPr>
          <w:rFonts w:hint="eastAsia"/>
        </w:rPr>
        <w:t>793</w:t>
      </w:r>
      <w:r w:rsidRPr="003171D7">
        <w:rPr>
          <w:rFonts w:hint="eastAsia"/>
        </w:rPr>
        <w:t>家化學工廠，僱用員工</w:t>
      </w:r>
      <w:r w:rsidRPr="003171D7">
        <w:rPr>
          <w:rFonts w:hint="eastAsia"/>
        </w:rPr>
        <w:t>75,000</w:t>
      </w:r>
      <w:r w:rsidRPr="003171D7">
        <w:rPr>
          <w:rFonts w:hint="eastAsia"/>
        </w:rPr>
        <w:t>名，所創造之周邊行業產值達</w:t>
      </w:r>
      <w:r w:rsidRPr="003171D7">
        <w:rPr>
          <w:rFonts w:hint="eastAsia"/>
        </w:rPr>
        <w:t>628</w:t>
      </w:r>
      <w:r w:rsidRPr="003171D7">
        <w:rPr>
          <w:rFonts w:hint="eastAsia"/>
        </w:rPr>
        <w:t>億美元，並創造</w:t>
      </w:r>
      <w:r w:rsidRPr="003171D7">
        <w:rPr>
          <w:rFonts w:hint="eastAsia"/>
        </w:rPr>
        <w:t>21</w:t>
      </w:r>
      <w:r w:rsidRPr="003171D7">
        <w:rPr>
          <w:rFonts w:hint="eastAsia"/>
        </w:rPr>
        <w:t>萬個周邊行業工作機會。知名企業有：</w:t>
      </w:r>
      <w:r w:rsidRPr="003171D7">
        <w:rPr>
          <w:rFonts w:hint="eastAsia"/>
        </w:rPr>
        <w:t>BASF</w:t>
      </w:r>
      <w:r w:rsidRPr="003171D7">
        <w:rPr>
          <w:rFonts w:hint="eastAsia"/>
        </w:rPr>
        <w:t>及</w:t>
      </w:r>
      <w:r w:rsidRPr="003171D7">
        <w:rPr>
          <w:rFonts w:hint="eastAsia"/>
        </w:rPr>
        <w:t>Union Carbide</w:t>
      </w:r>
      <w:r w:rsidRPr="003171D7">
        <w:rPr>
          <w:rFonts w:hint="eastAsia"/>
        </w:rPr>
        <w:t>等</w:t>
      </w:r>
    </w:p>
    <w:p w:rsidR="009B4CFA" w:rsidRPr="003171D7" w:rsidRDefault="009B4CFA" w:rsidP="009B4CFA">
      <w:pPr>
        <w:pStyle w:val="af1"/>
        <w:ind w:left="945" w:hanging="709"/>
      </w:pPr>
      <w:r w:rsidRPr="003171D7">
        <w:rPr>
          <w:rFonts w:hint="eastAsia"/>
        </w:rPr>
        <w:t>（六）食品加工</w:t>
      </w:r>
      <w:r w:rsidRPr="003171D7">
        <w:rPr>
          <w:rFonts w:hint="eastAsia"/>
        </w:rPr>
        <w:t>/</w:t>
      </w:r>
      <w:r w:rsidRPr="003171D7">
        <w:rPr>
          <w:rFonts w:hint="eastAsia"/>
        </w:rPr>
        <w:t>製造業暨添加香料業：紐澤西約有</w:t>
      </w:r>
      <w:r w:rsidRPr="003171D7">
        <w:rPr>
          <w:rFonts w:hint="eastAsia"/>
        </w:rPr>
        <w:t>1,900</w:t>
      </w:r>
      <w:r w:rsidRPr="003171D7">
        <w:rPr>
          <w:rFonts w:hint="eastAsia"/>
        </w:rPr>
        <w:t>家廠商，年產值達</w:t>
      </w:r>
      <w:r w:rsidRPr="003171D7">
        <w:rPr>
          <w:rFonts w:hint="eastAsia"/>
        </w:rPr>
        <w:t>1,050</w:t>
      </w:r>
      <w:r w:rsidRPr="003171D7">
        <w:rPr>
          <w:rFonts w:hint="eastAsia"/>
        </w:rPr>
        <w:t>億美元，其中康寶（</w:t>
      </w:r>
      <w:r w:rsidRPr="003171D7">
        <w:rPr>
          <w:rFonts w:hint="eastAsia"/>
        </w:rPr>
        <w:t>Campbell</w:t>
      </w:r>
      <w:r w:rsidRPr="003171D7">
        <w:rPr>
          <w:rFonts w:hint="eastAsia"/>
        </w:rPr>
        <w:t>）公司自</w:t>
      </w:r>
      <w:r w:rsidRPr="003171D7">
        <w:rPr>
          <w:rFonts w:hint="eastAsia"/>
        </w:rPr>
        <w:t>1869</w:t>
      </w:r>
      <w:r w:rsidRPr="003171D7">
        <w:rPr>
          <w:rFonts w:hint="eastAsia"/>
        </w:rPr>
        <w:t>年即成立於紐澤西州，近年來應市場需求逐漸發展網路零售及健康有機食品。紐澤西政府積極推動食品業創新，與紐澤西州立大學合作成立食品創新中心（</w:t>
      </w:r>
      <w:r w:rsidRPr="003171D7">
        <w:rPr>
          <w:rFonts w:hint="eastAsia"/>
        </w:rPr>
        <w:t>Rutgers Food Innovation Center</w:t>
      </w:r>
      <w:r w:rsidRPr="003171D7">
        <w:rPr>
          <w:rFonts w:hint="eastAsia"/>
        </w:rPr>
        <w:t>），歡迎新創公司進駐。此外紐澤西又稱花園州，擁有豐沛的花卉等香料人才庫。</w:t>
      </w:r>
    </w:p>
    <w:p w:rsidR="009B4CFA" w:rsidRPr="003171D7" w:rsidRDefault="009B4CFA" w:rsidP="009B4CFA">
      <w:pPr>
        <w:pStyle w:val="a4"/>
        <w:spacing w:before="514" w:after="771"/>
        <w:rPr>
          <w:lang w:eastAsia="zh-TW"/>
        </w:rPr>
      </w:pPr>
      <w:r w:rsidRPr="003171D7">
        <w:rPr>
          <w:rFonts w:hint="eastAsia"/>
          <w:lang w:eastAsia="zh-TW"/>
        </w:rPr>
        <w:lastRenderedPageBreak/>
        <w:t>第肆章　投資法規及程序</w:t>
      </w:r>
    </w:p>
    <w:p w:rsidR="009B4CFA" w:rsidRPr="003171D7" w:rsidRDefault="009B4CFA" w:rsidP="009B4CFA">
      <w:pPr>
        <w:pStyle w:val="a6"/>
        <w:spacing w:before="257" w:after="257"/>
        <w:ind w:left="632" w:hanging="632"/>
      </w:pPr>
      <w:r w:rsidRPr="003171D7">
        <w:rPr>
          <w:rFonts w:hint="eastAsia"/>
        </w:rPr>
        <w:t>一、主要投資法令</w:t>
      </w:r>
    </w:p>
    <w:p w:rsidR="009B4CFA" w:rsidRPr="003171D7" w:rsidRDefault="009B4CFA" w:rsidP="009B4CFA">
      <w:pPr>
        <w:ind w:firstLine="472"/>
      </w:pPr>
      <w:r w:rsidRPr="003171D7">
        <w:rPr>
          <w:rFonts w:hint="eastAsia"/>
        </w:rPr>
        <w:t>重要投資法令包括：</w:t>
      </w:r>
      <w:r w:rsidRPr="003171D7">
        <w:rPr>
          <w:rFonts w:hint="eastAsia"/>
        </w:rPr>
        <w:t>State Corporate Law</w:t>
      </w:r>
      <w:r w:rsidRPr="003171D7">
        <w:rPr>
          <w:rFonts w:hint="eastAsia"/>
        </w:rPr>
        <w:t>、</w:t>
      </w:r>
      <w:r w:rsidRPr="003171D7">
        <w:rPr>
          <w:rFonts w:hint="eastAsia"/>
        </w:rPr>
        <w:t>Antitrust Law</w:t>
      </w:r>
      <w:r w:rsidRPr="003171D7">
        <w:rPr>
          <w:rFonts w:hint="eastAsia"/>
        </w:rPr>
        <w:t>、</w:t>
      </w:r>
      <w:r w:rsidRPr="003171D7">
        <w:rPr>
          <w:rFonts w:hint="eastAsia"/>
        </w:rPr>
        <w:t>Securities Law</w:t>
      </w:r>
      <w:r w:rsidRPr="003171D7">
        <w:rPr>
          <w:rFonts w:hint="eastAsia"/>
        </w:rPr>
        <w:t>、</w:t>
      </w:r>
      <w:r w:rsidRPr="003171D7">
        <w:rPr>
          <w:rFonts w:hint="eastAsia"/>
        </w:rPr>
        <w:t>Environment Law</w:t>
      </w:r>
      <w:r w:rsidRPr="003171D7">
        <w:rPr>
          <w:rFonts w:hint="eastAsia"/>
        </w:rPr>
        <w:t>、</w:t>
      </w:r>
      <w:r w:rsidRPr="003171D7">
        <w:rPr>
          <w:rFonts w:hint="eastAsia"/>
        </w:rPr>
        <w:t>Labor Law</w:t>
      </w:r>
      <w:r w:rsidRPr="003171D7">
        <w:rPr>
          <w:rFonts w:hint="eastAsia"/>
        </w:rPr>
        <w:t>、</w:t>
      </w:r>
      <w:r w:rsidRPr="003171D7">
        <w:rPr>
          <w:rFonts w:hint="eastAsia"/>
        </w:rPr>
        <w:t>Intellectual Property Law</w:t>
      </w:r>
      <w:r w:rsidRPr="003171D7">
        <w:rPr>
          <w:rFonts w:hint="eastAsia"/>
        </w:rPr>
        <w:t>、</w:t>
      </w:r>
      <w:r w:rsidRPr="003171D7">
        <w:t xml:space="preserve">The Foreign Investment Risk Review Modernization Act of 2018 </w:t>
      </w:r>
      <w:r w:rsidR="007436AE" w:rsidRPr="003171D7">
        <w:t>（</w:t>
      </w:r>
      <w:r w:rsidRPr="003171D7">
        <w:t>FIRRMA</w:t>
      </w:r>
      <w:r w:rsidR="007436AE" w:rsidRPr="003171D7">
        <w:t>）</w:t>
      </w:r>
      <w:r w:rsidRPr="003171D7">
        <w:rPr>
          <w:rFonts w:hint="eastAsia"/>
        </w:rPr>
        <w:t>等。</w:t>
      </w:r>
    </w:p>
    <w:p w:rsidR="009B4CFA" w:rsidRPr="003171D7" w:rsidRDefault="009B4CFA" w:rsidP="009B4CFA">
      <w:pPr>
        <w:pStyle w:val="a6"/>
        <w:spacing w:before="257" w:after="257"/>
        <w:ind w:left="632" w:hanging="632"/>
      </w:pPr>
      <w:r w:rsidRPr="003171D7">
        <w:rPr>
          <w:rFonts w:hint="eastAsia"/>
        </w:rPr>
        <w:t>二、公司設立型態</w:t>
      </w:r>
    </w:p>
    <w:p w:rsidR="009B4CFA" w:rsidRPr="003171D7" w:rsidRDefault="009B4CFA" w:rsidP="009B4CFA">
      <w:pPr>
        <w:ind w:firstLine="472"/>
      </w:pPr>
      <w:r w:rsidRPr="003171D7">
        <w:rPr>
          <w:rFonts w:hint="eastAsia"/>
        </w:rPr>
        <w:t>在紐澤西州設立公司首先須確定名稱備妥董事會成員名單及公司章程等資料向州政府申請註冊成立公司，手續簡便，一般律師均可代辦，外人投資首先可向紐澤西州</w:t>
      </w:r>
      <w:r w:rsidRPr="003171D7">
        <w:rPr>
          <w:rFonts w:hint="eastAsia"/>
        </w:rPr>
        <w:t>Business Action Center</w:t>
      </w:r>
      <w:r w:rsidRPr="003171D7">
        <w:rPr>
          <w:rFonts w:hint="eastAsia"/>
        </w:rPr>
        <w:t>洽詢，該單位可提供地點選擇、市場分析、租稅及貸款獎勵、員工教育及輔導等項目專業服務。一般公司組織型態計如：</w:t>
      </w:r>
    </w:p>
    <w:p w:rsidR="009B4CFA" w:rsidRPr="003171D7" w:rsidRDefault="009B4CFA" w:rsidP="009B4CFA">
      <w:pPr>
        <w:pStyle w:val="af1"/>
        <w:ind w:left="945" w:hanging="709"/>
        <w:rPr>
          <w:lang w:eastAsia="zh-CN"/>
        </w:rPr>
      </w:pPr>
      <w:r w:rsidRPr="003171D7">
        <w:rPr>
          <w:rFonts w:hint="eastAsia"/>
          <w:lang w:eastAsia="zh-CN"/>
        </w:rPr>
        <w:t>（一）</w:t>
      </w:r>
      <w:r w:rsidRPr="003171D7">
        <w:rPr>
          <w:rFonts w:hint="eastAsia"/>
          <w:lang w:eastAsia="zh-CN"/>
        </w:rPr>
        <w:t>Sole Proprietorship</w:t>
      </w:r>
      <w:r w:rsidRPr="003171D7">
        <w:rPr>
          <w:rFonts w:hint="eastAsia"/>
          <w:lang w:eastAsia="zh-CN"/>
        </w:rPr>
        <w:t>（獨資）</w:t>
      </w:r>
    </w:p>
    <w:p w:rsidR="009B4CFA" w:rsidRPr="003171D7" w:rsidRDefault="009B4CFA" w:rsidP="009B4CFA">
      <w:pPr>
        <w:pStyle w:val="af1"/>
        <w:ind w:left="945" w:hanging="709"/>
        <w:rPr>
          <w:lang w:eastAsia="zh-CN"/>
        </w:rPr>
      </w:pPr>
      <w:r w:rsidRPr="003171D7">
        <w:rPr>
          <w:rFonts w:hint="eastAsia"/>
          <w:lang w:eastAsia="zh-CN"/>
        </w:rPr>
        <w:t>（二）</w:t>
      </w:r>
      <w:r w:rsidRPr="003171D7">
        <w:rPr>
          <w:rFonts w:hint="eastAsia"/>
          <w:lang w:eastAsia="zh-CN"/>
        </w:rPr>
        <w:t>Partnership</w:t>
      </w:r>
      <w:r w:rsidRPr="003171D7">
        <w:rPr>
          <w:rFonts w:hint="eastAsia"/>
          <w:lang w:eastAsia="zh-CN"/>
        </w:rPr>
        <w:t>（合夥）</w:t>
      </w:r>
    </w:p>
    <w:p w:rsidR="009B4CFA" w:rsidRPr="003171D7" w:rsidRDefault="009B4CFA" w:rsidP="009B4CFA">
      <w:pPr>
        <w:pStyle w:val="af1"/>
        <w:ind w:left="945" w:hanging="709"/>
        <w:rPr>
          <w:lang w:eastAsia="zh-CN"/>
        </w:rPr>
      </w:pPr>
      <w:r w:rsidRPr="003171D7">
        <w:rPr>
          <w:rFonts w:hint="eastAsia"/>
          <w:lang w:eastAsia="zh-CN"/>
        </w:rPr>
        <w:t>（三）</w:t>
      </w:r>
      <w:r w:rsidRPr="003171D7">
        <w:rPr>
          <w:rFonts w:hint="eastAsia"/>
          <w:lang w:eastAsia="zh-CN"/>
        </w:rPr>
        <w:t>Corporation</w:t>
      </w:r>
      <w:r w:rsidRPr="003171D7">
        <w:rPr>
          <w:rFonts w:hint="eastAsia"/>
          <w:lang w:eastAsia="zh-CN"/>
        </w:rPr>
        <w:t>（公司）</w:t>
      </w:r>
    </w:p>
    <w:p w:rsidR="009B4CFA" w:rsidRPr="003171D7" w:rsidRDefault="009B4CFA" w:rsidP="009B4CFA">
      <w:pPr>
        <w:pStyle w:val="af1"/>
        <w:ind w:left="945" w:hanging="709"/>
      </w:pPr>
      <w:r w:rsidRPr="003171D7">
        <w:rPr>
          <w:rFonts w:hint="eastAsia"/>
        </w:rPr>
        <w:t>（四）</w:t>
      </w:r>
      <w:r w:rsidRPr="003171D7">
        <w:rPr>
          <w:rFonts w:hint="eastAsia"/>
        </w:rPr>
        <w:t>Limited Liability Company</w:t>
      </w:r>
      <w:r w:rsidRPr="003171D7">
        <w:rPr>
          <w:rFonts w:hint="eastAsia"/>
        </w:rPr>
        <w:t>（股份有限公司）</w:t>
      </w:r>
    </w:p>
    <w:p w:rsidR="009B4CFA" w:rsidRPr="003171D7" w:rsidRDefault="009B4CFA" w:rsidP="009B4CFA">
      <w:pPr>
        <w:pStyle w:val="a6"/>
        <w:spacing w:before="257" w:after="257"/>
        <w:ind w:left="632" w:hanging="632"/>
      </w:pPr>
      <w:r w:rsidRPr="003171D7">
        <w:rPr>
          <w:rFonts w:hint="eastAsia"/>
        </w:rPr>
        <w:t>三、投資相關機關</w:t>
      </w:r>
    </w:p>
    <w:p w:rsidR="009B4CFA" w:rsidRPr="003171D7" w:rsidRDefault="009B4CFA" w:rsidP="009B4CFA">
      <w:pPr>
        <w:pStyle w:val="af1"/>
        <w:ind w:left="945" w:hanging="709"/>
      </w:pPr>
      <w:r w:rsidRPr="003171D7">
        <w:rPr>
          <w:rFonts w:hint="eastAsia"/>
        </w:rPr>
        <w:t>（一）經濟發展融資局</w:t>
      </w:r>
      <w:r w:rsidRPr="003171D7">
        <w:rPr>
          <w:rFonts w:hint="eastAsia"/>
        </w:rPr>
        <w:t>Economic Development Authority</w:t>
      </w:r>
      <w:r w:rsidRPr="003171D7">
        <w:rPr>
          <w:rFonts w:hint="eastAsia"/>
        </w:rPr>
        <w:t>（簡稱</w:t>
      </w:r>
      <w:r w:rsidRPr="003171D7">
        <w:rPr>
          <w:rFonts w:hint="eastAsia"/>
        </w:rPr>
        <w:t>EDA</w:t>
      </w:r>
      <w:r w:rsidRPr="003171D7">
        <w:rPr>
          <w:rFonts w:hint="eastAsia"/>
        </w:rPr>
        <w:t>）：負責研擬各種企業稅制的優惠措施，並協助企業投資所需資金融通及審核融貸案，由</w:t>
      </w:r>
      <w:r w:rsidRPr="003171D7">
        <w:rPr>
          <w:rFonts w:hint="eastAsia"/>
        </w:rPr>
        <w:t xml:space="preserve">Mr. </w:t>
      </w:r>
      <w:r w:rsidRPr="003171D7">
        <w:t>Tim Sullivan</w:t>
      </w:r>
      <w:r w:rsidRPr="003171D7">
        <w:rPr>
          <w:rFonts w:hint="eastAsia"/>
        </w:rPr>
        <w:t>擔任</w:t>
      </w:r>
      <w:r w:rsidRPr="003171D7">
        <w:rPr>
          <w:rFonts w:hint="eastAsia"/>
        </w:rPr>
        <w:t>CEO</w:t>
      </w:r>
      <w:r w:rsidRPr="003171D7">
        <w:rPr>
          <w:rFonts w:hint="eastAsia"/>
        </w:rPr>
        <w:t>，渠曾表示將以稅賦優惠致力推展創新經濟，吸引更多高科技新創業者進駐紐澤西</w:t>
      </w:r>
    </w:p>
    <w:p w:rsidR="009B4CFA" w:rsidRPr="003171D7" w:rsidRDefault="009B4CFA" w:rsidP="009B4CFA">
      <w:pPr>
        <w:pStyle w:val="af1"/>
        <w:ind w:left="945" w:hanging="709"/>
      </w:pPr>
      <w:r w:rsidRPr="003171D7">
        <w:rPr>
          <w:rFonts w:hint="eastAsia"/>
        </w:rPr>
        <w:lastRenderedPageBreak/>
        <w:t>（二）招商中心</w:t>
      </w:r>
      <w:r w:rsidRPr="003171D7">
        <w:rPr>
          <w:rFonts w:hint="eastAsia"/>
        </w:rPr>
        <w:t>Choose New Jersey</w:t>
      </w:r>
      <w:r w:rsidRPr="003171D7">
        <w:rPr>
          <w:rFonts w:hint="eastAsia"/>
        </w:rPr>
        <w:t>（簡稱</w:t>
      </w:r>
      <w:r w:rsidRPr="003171D7">
        <w:rPr>
          <w:rFonts w:hint="eastAsia"/>
        </w:rPr>
        <w:t>Choose NJ</w:t>
      </w:r>
      <w:r w:rsidRPr="003171D7">
        <w:rPr>
          <w:rFonts w:hint="eastAsia"/>
        </w:rPr>
        <w:t>）：由紐澤西重要企業組成的法人組織，並與當地大學及研究智庫緊密合作，董事會成員為</w:t>
      </w:r>
      <w:r w:rsidRPr="003171D7">
        <w:rPr>
          <w:rFonts w:hint="eastAsia"/>
        </w:rPr>
        <w:t>16</w:t>
      </w:r>
      <w:r w:rsidRPr="003171D7">
        <w:rPr>
          <w:rFonts w:hint="eastAsia"/>
        </w:rPr>
        <w:t>位紐澤西州重要企業領袖，該中心與</w:t>
      </w:r>
      <w:r w:rsidRPr="003171D7">
        <w:rPr>
          <w:rFonts w:hint="eastAsia"/>
        </w:rPr>
        <w:t>EDA</w:t>
      </w:r>
      <w:r w:rsidRPr="003171D7">
        <w:rPr>
          <w:rFonts w:hint="eastAsia"/>
        </w:rPr>
        <w:t>合作緊密推動招商引資，並提供客製化市場分析、選址參訪等服務，以確保投資案順利落實。</w:t>
      </w:r>
    </w:p>
    <w:p w:rsidR="009B4CFA" w:rsidRPr="003171D7" w:rsidRDefault="009B4CFA" w:rsidP="009B4CFA">
      <w:pPr>
        <w:pStyle w:val="af1"/>
        <w:ind w:left="945" w:hanging="709"/>
      </w:pPr>
      <w:r w:rsidRPr="003171D7">
        <w:rPr>
          <w:rFonts w:hint="eastAsia"/>
        </w:rPr>
        <w:t>（三）州政府商務行動中心</w:t>
      </w:r>
      <w:r w:rsidRPr="003171D7">
        <w:rPr>
          <w:rFonts w:hint="eastAsia"/>
        </w:rPr>
        <w:t>The New Jersey Business Action Center</w:t>
      </w:r>
      <w:r w:rsidRPr="003171D7">
        <w:rPr>
          <w:rFonts w:hint="eastAsia"/>
        </w:rPr>
        <w:t>（簡稱</w:t>
      </w:r>
      <w:r w:rsidRPr="003171D7">
        <w:rPr>
          <w:rFonts w:hint="eastAsia"/>
        </w:rPr>
        <w:t>BAC</w:t>
      </w:r>
      <w:r w:rsidRPr="003171D7">
        <w:rPr>
          <w:rFonts w:hint="eastAsia"/>
        </w:rPr>
        <w:t>）：作為服務企業的單一窗口，業務主管為</w:t>
      </w:r>
      <w:r w:rsidRPr="003171D7">
        <w:rPr>
          <w:rFonts w:hint="eastAsia"/>
        </w:rPr>
        <w:t>Melanie L. Willoughby</w:t>
      </w:r>
      <w:r w:rsidRPr="003171D7">
        <w:rPr>
          <w:rFonts w:hint="eastAsia"/>
        </w:rPr>
        <w:t>，伊從紐澤西工商總會退休轉任，熟悉紐澤西各產業，可提供各地企業初步了解紐澤西州經商貿易環境。</w:t>
      </w:r>
    </w:p>
    <w:p w:rsidR="009B4CFA" w:rsidRPr="003171D7" w:rsidRDefault="009B4CFA" w:rsidP="009B4CFA">
      <w:pPr>
        <w:pStyle w:val="a6"/>
        <w:spacing w:before="257" w:after="257"/>
        <w:ind w:left="632" w:hanging="632"/>
      </w:pPr>
      <w:r w:rsidRPr="003171D7">
        <w:rPr>
          <w:rFonts w:hint="eastAsia"/>
        </w:rPr>
        <w:t>四、投資獎勵措施</w:t>
      </w:r>
    </w:p>
    <w:p w:rsidR="009B4CFA" w:rsidRPr="003171D7" w:rsidRDefault="009B4CFA" w:rsidP="009B4CFA">
      <w:pPr>
        <w:ind w:firstLine="472"/>
      </w:pPr>
      <w:r w:rsidRPr="003171D7">
        <w:rPr>
          <w:rFonts w:hint="eastAsia"/>
        </w:rPr>
        <w:t>紐澤西州為吸引廠商投資，提供多項租稅優惠措施，包括</w:t>
      </w:r>
      <w:r w:rsidRPr="003171D7">
        <w:rPr>
          <w:rFonts w:hint="eastAsia"/>
        </w:rPr>
        <w:t>2017</w:t>
      </w:r>
      <w:r w:rsidRPr="003171D7">
        <w:rPr>
          <w:rFonts w:hint="eastAsia"/>
        </w:rPr>
        <w:t>年起實施過去</w:t>
      </w:r>
      <w:r w:rsidRPr="003171D7">
        <w:rPr>
          <w:rFonts w:hint="eastAsia"/>
        </w:rPr>
        <w:t>20</w:t>
      </w:r>
      <w:r w:rsidRPr="003171D7">
        <w:rPr>
          <w:rFonts w:hint="eastAsia"/>
        </w:rPr>
        <w:t>年來的首次大幅度減稅措施，例如：（</w:t>
      </w:r>
      <w:r w:rsidRPr="003171D7">
        <w:rPr>
          <w:rFonts w:hint="eastAsia"/>
        </w:rPr>
        <w:t>1</w:t>
      </w:r>
      <w:r w:rsidRPr="003171D7">
        <w:rPr>
          <w:rFonts w:hint="eastAsia"/>
        </w:rPr>
        <w:t>）銷售稅（</w:t>
      </w:r>
      <w:r w:rsidRPr="003171D7">
        <w:rPr>
          <w:rFonts w:hint="eastAsia"/>
        </w:rPr>
        <w:t>sales tax</w:t>
      </w:r>
      <w:r w:rsidRPr="003171D7">
        <w:rPr>
          <w:rFonts w:hint="eastAsia"/>
        </w:rPr>
        <w:t>）從</w:t>
      </w:r>
      <w:r w:rsidRPr="003171D7">
        <w:rPr>
          <w:rFonts w:hint="eastAsia"/>
        </w:rPr>
        <w:t>7%</w:t>
      </w:r>
      <w:r w:rsidRPr="003171D7">
        <w:rPr>
          <w:rFonts w:hint="eastAsia"/>
        </w:rPr>
        <w:t>降至</w:t>
      </w:r>
      <w:r w:rsidRPr="003171D7">
        <w:rPr>
          <w:rFonts w:hint="eastAsia"/>
        </w:rPr>
        <w:t>6.875%</w:t>
      </w:r>
      <w:r w:rsidRPr="003171D7">
        <w:rPr>
          <w:rFonts w:hint="eastAsia"/>
        </w:rPr>
        <w:t>，並在</w:t>
      </w:r>
      <w:r w:rsidRPr="003171D7">
        <w:rPr>
          <w:rFonts w:hint="eastAsia"/>
        </w:rPr>
        <w:t>2018</w:t>
      </w:r>
      <w:r w:rsidRPr="003171D7">
        <w:rPr>
          <w:rFonts w:hint="eastAsia"/>
        </w:rPr>
        <w:t>年進一步下降到</w:t>
      </w:r>
      <w:r w:rsidRPr="003171D7">
        <w:rPr>
          <w:rFonts w:hint="eastAsia"/>
        </w:rPr>
        <w:t>6.625%</w:t>
      </w:r>
      <w:r w:rsidRPr="003171D7">
        <w:rPr>
          <w:rFonts w:hint="eastAsia"/>
        </w:rPr>
        <w:t>。（</w:t>
      </w:r>
      <w:r w:rsidRPr="003171D7">
        <w:rPr>
          <w:rFonts w:hint="eastAsia"/>
        </w:rPr>
        <w:t>2</w:t>
      </w:r>
      <w:r w:rsidRPr="003171D7">
        <w:rPr>
          <w:rFonts w:hint="eastAsia"/>
        </w:rPr>
        <w:t>）遺產稅（</w:t>
      </w:r>
      <w:r w:rsidRPr="003171D7">
        <w:rPr>
          <w:rFonts w:hint="eastAsia"/>
        </w:rPr>
        <w:t>estate tax</w:t>
      </w:r>
      <w:r w:rsidRPr="003171D7">
        <w:rPr>
          <w:rFonts w:hint="eastAsia"/>
        </w:rPr>
        <w:t>）徵稅門檻將從</w:t>
      </w:r>
      <w:r w:rsidRPr="003171D7">
        <w:rPr>
          <w:rFonts w:hint="eastAsia"/>
        </w:rPr>
        <w:t>67.5</w:t>
      </w:r>
      <w:r w:rsidRPr="003171D7">
        <w:rPr>
          <w:rFonts w:hint="eastAsia"/>
        </w:rPr>
        <w:t>萬美元提高到</w:t>
      </w:r>
      <w:r w:rsidRPr="003171D7">
        <w:rPr>
          <w:rFonts w:hint="eastAsia"/>
        </w:rPr>
        <w:t>200</w:t>
      </w:r>
      <w:r w:rsidRPr="003171D7">
        <w:rPr>
          <w:rFonts w:hint="eastAsia"/>
        </w:rPr>
        <w:t>萬美元，並在</w:t>
      </w:r>
      <w:r w:rsidRPr="003171D7">
        <w:rPr>
          <w:rFonts w:hint="eastAsia"/>
        </w:rPr>
        <w:t>2018</w:t>
      </w:r>
      <w:r w:rsidRPr="003171D7">
        <w:rPr>
          <w:rFonts w:hint="eastAsia"/>
        </w:rPr>
        <w:t>年以後全面取消徵收遺產稅。（</w:t>
      </w:r>
      <w:r w:rsidRPr="003171D7">
        <w:rPr>
          <w:rFonts w:hint="eastAsia"/>
        </w:rPr>
        <w:t>3</w:t>
      </w:r>
      <w:r w:rsidRPr="003171D7">
        <w:rPr>
          <w:rFonts w:hint="eastAsia"/>
        </w:rPr>
        <w:t>）低收入家庭的所得稅減免（</w:t>
      </w:r>
      <w:r w:rsidRPr="003171D7">
        <w:rPr>
          <w:rFonts w:hint="eastAsia"/>
        </w:rPr>
        <w:t>earned income tax credit</w:t>
      </w:r>
      <w:r w:rsidRPr="003171D7">
        <w:rPr>
          <w:rFonts w:hint="eastAsia"/>
        </w:rPr>
        <w:t>）將從原先的</w:t>
      </w:r>
      <w:r w:rsidRPr="003171D7">
        <w:rPr>
          <w:rFonts w:hint="eastAsia"/>
        </w:rPr>
        <w:t>30%</w:t>
      </w:r>
      <w:r w:rsidRPr="003171D7">
        <w:rPr>
          <w:rFonts w:hint="eastAsia"/>
        </w:rPr>
        <w:t>提高到</w:t>
      </w:r>
      <w:r w:rsidRPr="003171D7">
        <w:rPr>
          <w:rFonts w:hint="eastAsia"/>
        </w:rPr>
        <w:t>35%</w:t>
      </w:r>
      <w:r w:rsidRPr="003171D7">
        <w:rPr>
          <w:rFonts w:hint="eastAsia"/>
        </w:rPr>
        <w:t>，且更多的養老金或退休收入免稅，包括老年人</w:t>
      </w:r>
      <w:r w:rsidRPr="003171D7">
        <w:rPr>
          <w:rFonts w:hint="eastAsia"/>
        </w:rPr>
        <w:t>10</w:t>
      </w:r>
      <w:r w:rsidRPr="003171D7">
        <w:rPr>
          <w:rFonts w:hint="eastAsia"/>
        </w:rPr>
        <w:t>萬元內退休金無須繳納州稅。</w:t>
      </w:r>
    </w:p>
    <w:p w:rsidR="009B4CFA" w:rsidRPr="003171D7" w:rsidRDefault="009B4CFA" w:rsidP="009B4CFA">
      <w:pPr>
        <w:ind w:firstLine="472"/>
      </w:pPr>
      <w:r w:rsidRPr="003171D7">
        <w:rPr>
          <w:rFonts w:hint="eastAsia"/>
        </w:rPr>
        <w:t>另紐澤西州免課徵以下賦稅：財產淨值稅（</w:t>
      </w:r>
      <w:r w:rsidRPr="003171D7">
        <w:rPr>
          <w:rFonts w:hint="eastAsia"/>
        </w:rPr>
        <w:t>net worth tax</w:t>
      </w:r>
      <w:r w:rsidRPr="003171D7">
        <w:rPr>
          <w:rFonts w:hint="eastAsia"/>
        </w:rPr>
        <w:t>）、營業用個人財產稅（</w:t>
      </w:r>
      <w:r w:rsidRPr="003171D7">
        <w:rPr>
          <w:rFonts w:hint="eastAsia"/>
        </w:rPr>
        <w:t>business personal property tax</w:t>
      </w:r>
      <w:r w:rsidRPr="003171D7">
        <w:rPr>
          <w:rFonts w:hint="eastAsia"/>
        </w:rPr>
        <w:t>）、商業租金稅</w:t>
      </w:r>
      <w:r w:rsidRPr="003171D7">
        <w:rPr>
          <w:rFonts w:hint="eastAsia"/>
        </w:rPr>
        <w:t>/</w:t>
      </w:r>
      <w:r w:rsidRPr="003171D7">
        <w:rPr>
          <w:rFonts w:hint="eastAsia"/>
        </w:rPr>
        <w:t>住宿稅（</w:t>
      </w:r>
      <w:r w:rsidRPr="003171D7">
        <w:rPr>
          <w:rFonts w:hint="eastAsia"/>
        </w:rPr>
        <w:t>commercial rent tax/occupancy tax</w:t>
      </w:r>
      <w:r w:rsidRPr="003171D7">
        <w:rPr>
          <w:rFonts w:hint="eastAsia"/>
        </w:rPr>
        <w:t>）、零售業總收入稅（</w:t>
      </w:r>
      <w:r w:rsidRPr="003171D7">
        <w:rPr>
          <w:rFonts w:hint="eastAsia"/>
        </w:rPr>
        <w:t>retail gross-receipts tax</w:t>
      </w:r>
      <w:r w:rsidRPr="003171D7">
        <w:rPr>
          <w:rFonts w:hint="eastAsia"/>
        </w:rPr>
        <w:t>）等。</w:t>
      </w:r>
    </w:p>
    <w:p w:rsidR="009B4CFA" w:rsidRPr="003171D7" w:rsidRDefault="009B4CFA" w:rsidP="009B4CFA">
      <w:pPr>
        <w:ind w:firstLine="472"/>
      </w:pPr>
      <w:r w:rsidRPr="003171D7">
        <w:rPr>
          <w:rFonts w:hint="eastAsia"/>
        </w:rPr>
        <w:t>其它獎勵措施包括：</w:t>
      </w:r>
    </w:p>
    <w:p w:rsidR="009B4CFA" w:rsidRPr="003171D7" w:rsidRDefault="009B4CFA" w:rsidP="009B4CFA">
      <w:pPr>
        <w:pStyle w:val="af1"/>
        <w:ind w:left="945" w:hanging="709"/>
      </w:pPr>
      <w:r w:rsidRPr="003171D7">
        <w:rPr>
          <w:rFonts w:hint="eastAsia"/>
        </w:rPr>
        <w:t>（一）協助紐澤西州成長稅賦減免計畫（</w:t>
      </w:r>
      <w:r w:rsidRPr="003171D7">
        <w:rPr>
          <w:rFonts w:hint="eastAsia"/>
        </w:rPr>
        <w:t>Grow New Jersey Assistance Tax Credit</w:t>
      </w:r>
      <w:r w:rsidRPr="003171D7">
        <w:rPr>
          <w:rFonts w:hint="eastAsia"/>
        </w:rPr>
        <w:t>）：企業投資超過</w:t>
      </w:r>
      <w:r w:rsidRPr="003171D7">
        <w:rPr>
          <w:rFonts w:hint="eastAsia"/>
        </w:rPr>
        <w:t>2,000</w:t>
      </w:r>
      <w:r w:rsidRPr="003171D7">
        <w:rPr>
          <w:rFonts w:hint="eastAsia"/>
        </w:rPr>
        <w:t>萬美元以上在有利紐澤西經濟成長的產業，並創造至少</w:t>
      </w:r>
      <w:r w:rsidRPr="003171D7">
        <w:rPr>
          <w:rFonts w:hint="eastAsia"/>
        </w:rPr>
        <w:t>100</w:t>
      </w:r>
      <w:r w:rsidRPr="003171D7">
        <w:rPr>
          <w:rFonts w:hint="eastAsia"/>
        </w:rPr>
        <w:t>人以上工作機會，則可就新增就業每年取得</w:t>
      </w:r>
      <w:r w:rsidRPr="003171D7">
        <w:rPr>
          <w:rFonts w:hint="eastAsia"/>
        </w:rPr>
        <w:t>5</w:t>
      </w:r>
      <w:r w:rsidR="00935F89">
        <w:rPr>
          <w:rFonts w:hint="eastAsia"/>
        </w:rPr>
        <w:t>,</w:t>
      </w:r>
      <w:r w:rsidRPr="003171D7">
        <w:rPr>
          <w:rFonts w:hint="eastAsia"/>
        </w:rPr>
        <w:t>000</w:t>
      </w:r>
      <w:r w:rsidRPr="003171D7">
        <w:rPr>
          <w:rFonts w:hint="eastAsia"/>
        </w:rPr>
        <w:t>美元的</w:t>
      </w:r>
      <w:proofErr w:type="gramStart"/>
      <w:r w:rsidRPr="003171D7">
        <w:rPr>
          <w:rFonts w:hint="eastAsia"/>
        </w:rPr>
        <w:t>稅賦抵減</w:t>
      </w:r>
      <w:proofErr w:type="gramEnd"/>
      <w:r w:rsidRPr="003171D7">
        <w:rPr>
          <w:rFonts w:hint="eastAsia"/>
        </w:rPr>
        <w:t>。</w:t>
      </w:r>
    </w:p>
    <w:p w:rsidR="009B4CFA" w:rsidRPr="003171D7" w:rsidRDefault="009B4CFA" w:rsidP="009B4CFA">
      <w:pPr>
        <w:pStyle w:val="af1"/>
        <w:ind w:left="945" w:hanging="709"/>
      </w:pPr>
      <w:r w:rsidRPr="003171D7">
        <w:rPr>
          <w:rFonts w:hint="eastAsia"/>
        </w:rPr>
        <w:t>（二）天使投資人獎勵（</w:t>
      </w:r>
      <w:r w:rsidRPr="003171D7">
        <w:rPr>
          <w:rFonts w:hint="eastAsia"/>
        </w:rPr>
        <w:t>Angel Investor Credit</w:t>
      </w:r>
      <w:r w:rsidRPr="003171D7">
        <w:rPr>
          <w:rFonts w:hint="eastAsia"/>
        </w:rPr>
        <w:t>）：天使投資人投資少於</w:t>
      </w:r>
      <w:r w:rsidRPr="003171D7">
        <w:rPr>
          <w:rFonts w:hint="eastAsia"/>
        </w:rPr>
        <w:t>225</w:t>
      </w:r>
      <w:r w:rsidRPr="003171D7">
        <w:rPr>
          <w:rFonts w:hint="eastAsia"/>
        </w:rPr>
        <w:t>位員工</w:t>
      </w:r>
      <w:r w:rsidRPr="003171D7">
        <w:rPr>
          <w:rFonts w:hint="eastAsia"/>
        </w:rPr>
        <w:lastRenderedPageBreak/>
        <w:t>的新創公司，可取得最高</w:t>
      </w:r>
      <w:r w:rsidRPr="003171D7">
        <w:rPr>
          <w:rFonts w:hint="eastAsia"/>
        </w:rPr>
        <w:t>10%</w:t>
      </w:r>
      <w:r w:rsidRPr="003171D7">
        <w:rPr>
          <w:rFonts w:hint="eastAsia"/>
        </w:rPr>
        <w:t>的稅賦抵減。</w:t>
      </w:r>
    </w:p>
    <w:p w:rsidR="009B4CFA" w:rsidRPr="003171D7" w:rsidRDefault="009B4CFA" w:rsidP="009B4CFA">
      <w:pPr>
        <w:pStyle w:val="af1"/>
        <w:ind w:left="945" w:hanging="709"/>
      </w:pPr>
      <w:r w:rsidRPr="003171D7">
        <w:rPr>
          <w:rFonts w:hint="eastAsia"/>
        </w:rPr>
        <w:t>（三）都市企業區計畫（</w:t>
      </w:r>
      <w:r w:rsidRPr="003171D7">
        <w:rPr>
          <w:rFonts w:hint="eastAsia"/>
        </w:rPr>
        <w:t>Urban Enterprise Zones</w:t>
      </w:r>
      <w:r w:rsidRPr="003171D7">
        <w:rPr>
          <w:rFonts w:hint="eastAsia"/>
        </w:rPr>
        <w:t>）：為鼓勵企業在紐澤西特定區域之投資，州府提供包括減免銷售稅、抵扣公司稅、減少雇主負擔之失業保險及優先獲得融資等獎勵措施，獎勵措施內容視投資計畫及投資地區而定。</w:t>
      </w:r>
    </w:p>
    <w:p w:rsidR="009B4CFA" w:rsidRPr="003171D7" w:rsidRDefault="009B4CFA" w:rsidP="009B4CFA">
      <w:pPr>
        <w:pStyle w:val="af1"/>
        <w:ind w:left="945" w:hanging="709"/>
      </w:pPr>
      <w:r w:rsidRPr="003171D7">
        <w:rPr>
          <w:rFonts w:hint="eastAsia"/>
        </w:rPr>
        <w:t>（四）投資製造業設備及僱用員工獎勵</w:t>
      </w:r>
      <w:proofErr w:type="gramStart"/>
      <w:r w:rsidRPr="003171D7">
        <w:rPr>
          <w:rFonts w:hint="eastAsia"/>
        </w:rPr>
        <w:t>稅賦抵減</w:t>
      </w:r>
      <w:proofErr w:type="gramEnd"/>
      <w:r w:rsidRPr="003171D7">
        <w:rPr>
          <w:rFonts w:hint="eastAsia"/>
        </w:rPr>
        <w:t>（</w:t>
      </w:r>
      <w:r w:rsidRPr="003171D7">
        <w:rPr>
          <w:rFonts w:hint="eastAsia"/>
        </w:rPr>
        <w:t>Manufactring Equipment and Employment Investment Tax Credit</w:t>
      </w:r>
      <w:r w:rsidRPr="003171D7">
        <w:rPr>
          <w:rFonts w:hint="eastAsia"/>
        </w:rPr>
        <w:t>）：對投資於製造業並</w:t>
      </w:r>
      <w:r w:rsidR="00070B74">
        <w:rPr>
          <w:rFonts w:hint="eastAsia"/>
        </w:rPr>
        <w:t>僱用</w:t>
      </w:r>
      <w:r w:rsidRPr="003171D7">
        <w:rPr>
          <w:rFonts w:hint="eastAsia"/>
        </w:rPr>
        <w:t>紐澤西居民的公司提供</w:t>
      </w:r>
      <w:r w:rsidRPr="003171D7">
        <w:rPr>
          <w:rFonts w:hint="eastAsia"/>
        </w:rPr>
        <w:t>4%</w:t>
      </w:r>
      <w:r w:rsidRPr="003171D7">
        <w:rPr>
          <w:rFonts w:hint="eastAsia"/>
        </w:rPr>
        <w:t>投資額、最高</w:t>
      </w:r>
      <w:r w:rsidRPr="003171D7">
        <w:rPr>
          <w:rFonts w:hint="eastAsia"/>
        </w:rPr>
        <w:t>100</w:t>
      </w:r>
      <w:r w:rsidRPr="003171D7">
        <w:rPr>
          <w:rFonts w:hint="eastAsia"/>
        </w:rPr>
        <w:t>萬美元的</w:t>
      </w:r>
      <w:proofErr w:type="gramStart"/>
      <w:r w:rsidRPr="003171D7">
        <w:rPr>
          <w:rFonts w:hint="eastAsia"/>
        </w:rPr>
        <w:t>稅賦抵減</w:t>
      </w:r>
      <w:proofErr w:type="gramEnd"/>
      <w:r w:rsidRPr="003171D7">
        <w:rPr>
          <w:rFonts w:hint="eastAsia"/>
        </w:rPr>
        <w:t>。</w:t>
      </w:r>
    </w:p>
    <w:p w:rsidR="009B4CFA" w:rsidRPr="003171D7" w:rsidRDefault="009B4CFA" w:rsidP="009B4CFA">
      <w:pPr>
        <w:pStyle w:val="af1"/>
        <w:ind w:left="945" w:hanging="709"/>
      </w:pPr>
      <w:r w:rsidRPr="003171D7">
        <w:rPr>
          <w:rFonts w:hint="eastAsia"/>
        </w:rPr>
        <w:t>（五）研發稅賦抵減（</w:t>
      </w:r>
      <w:r w:rsidRPr="003171D7">
        <w:rPr>
          <w:rFonts w:hint="eastAsia"/>
        </w:rPr>
        <w:t>Research and Development Tax Credit</w:t>
      </w:r>
      <w:r w:rsidRPr="003171D7">
        <w:rPr>
          <w:rFonts w:hint="eastAsia"/>
        </w:rPr>
        <w:t>）：對於投資於研發的公司提供</w:t>
      </w:r>
      <w:r w:rsidRPr="003171D7">
        <w:rPr>
          <w:rFonts w:hint="eastAsia"/>
        </w:rPr>
        <w:t>10%</w:t>
      </w:r>
      <w:r w:rsidRPr="003171D7">
        <w:rPr>
          <w:rFonts w:hint="eastAsia"/>
        </w:rPr>
        <w:t>研發費用稅賦抵減。</w:t>
      </w:r>
    </w:p>
    <w:p w:rsidR="009B4CFA" w:rsidRPr="003171D7" w:rsidRDefault="009B4CFA" w:rsidP="009B4CFA">
      <w:pPr>
        <w:pStyle w:val="af1"/>
        <w:ind w:left="945" w:hanging="709"/>
      </w:pPr>
      <w:r w:rsidRPr="003171D7">
        <w:rPr>
          <w:rFonts w:hint="eastAsia"/>
        </w:rPr>
        <w:t>（六）電影拍攝及數位媒體投資稅賦抵減（</w:t>
      </w:r>
      <w:r w:rsidRPr="003171D7">
        <w:rPr>
          <w:rFonts w:hint="eastAsia"/>
        </w:rPr>
        <w:t>Film Production and Digital Media Tax Credit</w:t>
      </w:r>
      <w:r w:rsidRPr="003171D7">
        <w:rPr>
          <w:rFonts w:hint="eastAsia"/>
        </w:rPr>
        <w:t>）：對於在紐澤西花費至少</w:t>
      </w:r>
      <w:r w:rsidRPr="003171D7">
        <w:rPr>
          <w:rFonts w:hint="eastAsia"/>
        </w:rPr>
        <w:t>200</w:t>
      </w:r>
      <w:r w:rsidRPr="003171D7">
        <w:rPr>
          <w:rFonts w:hint="eastAsia"/>
        </w:rPr>
        <w:t>萬美元（佔總成本</w:t>
      </w:r>
      <w:r w:rsidRPr="003171D7">
        <w:rPr>
          <w:rFonts w:hint="eastAsia"/>
        </w:rPr>
        <w:t>6</w:t>
      </w:r>
      <w:r w:rsidRPr="003171D7">
        <w:rPr>
          <w:rFonts w:hint="eastAsia"/>
        </w:rPr>
        <w:t>成）的電影公司提供</w:t>
      </w:r>
      <w:r w:rsidRPr="003171D7">
        <w:rPr>
          <w:rFonts w:hint="eastAsia"/>
        </w:rPr>
        <w:t>20%</w:t>
      </w:r>
      <w:r w:rsidRPr="003171D7">
        <w:rPr>
          <w:rFonts w:hint="eastAsia"/>
        </w:rPr>
        <w:t>稅賦抵減。</w:t>
      </w:r>
    </w:p>
    <w:p w:rsidR="009B4CFA" w:rsidRPr="003171D7" w:rsidRDefault="009B4CFA" w:rsidP="009B4CFA">
      <w:pPr>
        <w:pStyle w:val="af1"/>
        <w:ind w:left="945" w:hanging="709"/>
      </w:pPr>
      <w:r w:rsidRPr="003171D7">
        <w:rPr>
          <w:rFonts w:hint="eastAsia"/>
        </w:rPr>
        <w:t>（七）離岸風電經濟發展計劃（</w:t>
      </w:r>
      <w:r w:rsidRPr="003171D7">
        <w:rPr>
          <w:rFonts w:hint="eastAsia"/>
        </w:rPr>
        <w:t>Offshore Wind Economic Development</w:t>
      </w:r>
      <w:r w:rsidRPr="003171D7">
        <w:rPr>
          <w:rFonts w:hint="eastAsia"/>
        </w:rPr>
        <w:t>）：企業投資至少</w:t>
      </w:r>
      <w:r w:rsidRPr="003171D7">
        <w:rPr>
          <w:rFonts w:hint="eastAsia"/>
        </w:rPr>
        <w:t>5,000</w:t>
      </w:r>
      <w:r w:rsidRPr="003171D7">
        <w:rPr>
          <w:rFonts w:hint="eastAsia"/>
        </w:rPr>
        <w:t>萬美元發展離岸風電者可申請賦稅減免。</w:t>
      </w:r>
    </w:p>
    <w:p w:rsidR="009B4CFA" w:rsidRPr="003171D7" w:rsidRDefault="009B4CFA" w:rsidP="009B4CFA">
      <w:pPr>
        <w:pStyle w:val="af1"/>
        <w:ind w:left="945" w:hanging="709"/>
      </w:pPr>
      <w:r w:rsidRPr="003171D7">
        <w:rPr>
          <w:rFonts w:hint="eastAsia"/>
        </w:rPr>
        <w:t>（八）增加就業獎勵計畫（</w:t>
      </w:r>
      <w:r w:rsidRPr="003171D7">
        <w:rPr>
          <w:rFonts w:hint="eastAsia"/>
        </w:rPr>
        <w:t>Business Employment Incentive Program</w:t>
      </w:r>
      <w:r w:rsidRPr="003171D7">
        <w:rPr>
          <w:rFonts w:hint="eastAsia"/>
        </w:rPr>
        <w:t>）：企業如果在紐澤西州創造新工作機會，將可獲得州政府補助，金額最高可達新增人員個人所得稅扣繳額的</w:t>
      </w:r>
      <w:r w:rsidRPr="003171D7">
        <w:rPr>
          <w:rFonts w:hint="eastAsia"/>
        </w:rPr>
        <w:t>80%</w:t>
      </w:r>
      <w:r w:rsidRPr="003171D7">
        <w:rPr>
          <w:rFonts w:hint="eastAsia"/>
        </w:rPr>
        <w:t>，補助期間可長達</w:t>
      </w:r>
      <w:r w:rsidRPr="003171D7">
        <w:rPr>
          <w:rFonts w:hint="eastAsia"/>
        </w:rPr>
        <w:t>10</w:t>
      </w:r>
      <w:r w:rsidRPr="003171D7">
        <w:rPr>
          <w:rFonts w:hint="eastAsia"/>
        </w:rPr>
        <w:t>年。但新增工作機會在特定區域（</w:t>
      </w:r>
      <w:r w:rsidRPr="003171D7">
        <w:rPr>
          <w:rFonts w:hint="eastAsia"/>
        </w:rPr>
        <w:t>Designated Areas</w:t>
      </w:r>
      <w:r w:rsidRPr="003171D7">
        <w:rPr>
          <w:rFonts w:hint="eastAsia"/>
        </w:rPr>
        <w:t>）必須至少為</w:t>
      </w:r>
      <w:r w:rsidRPr="003171D7">
        <w:rPr>
          <w:rFonts w:hint="eastAsia"/>
        </w:rPr>
        <w:t>25</w:t>
      </w:r>
      <w:r w:rsidRPr="003171D7">
        <w:rPr>
          <w:rFonts w:hint="eastAsia"/>
        </w:rPr>
        <w:t>個，在其他區域至少為</w:t>
      </w:r>
      <w:r w:rsidRPr="003171D7">
        <w:rPr>
          <w:rFonts w:hint="eastAsia"/>
        </w:rPr>
        <w:t>75</w:t>
      </w:r>
      <w:r w:rsidRPr="003171D7">
        <w:rPr>
          <w:rFonts w:hint="eastAsia"/>
        </w:rPr>
        <w:t>個。</w:t>
      </w:r>
    </w:p>
    <w:p w:rsidR="009B4CFA" w:rsidRPr="003171D7" w:rsidRDefault="009B4CFA" w:rsidP="009B4CFA">
      <w:pPr>
        <w:pStyle w:val="af1"/>
        <w:ind w:left="945" w:hanging="709"/>
      </w:pPr>
      <w:r w:rsidRPr="003171D7">
        <w:rPr>
          <w:rFonts w:hint="eastAsia"/>
        </w:rPr>
        <w:t>（九）都市車站發展稅賦抵減計畫（</w:t>
      </w:r>
      <w:r w:rsidRPr="003171D7">
        <w:rPr>
          <w:rFonts w:hint="eastAsia"/>
        </w:rPr>
        <w:t>Urban Transit Hub Tax Credit Program</w:t>
      </w:r>
      <w:r w:rsidRPr="003171D7">
        <w:rPr>
          <w:rFonts w:hint="eastAsia"/>
        </w:rPr>
        <w:t>）：該措施鼓勵企業與居民至州政府指定的</w:t>
      </w:r>
      <w:r w:rsidRPr="003171D7">
        <w:rPr>
          <w:rFonts w:hint="eastAsia"/>
        </w:rPr>
        <w:t>9</w:t>
      </w:r>
      <w:r w:rsidRPr="003171D7">
        <w:rPr>
          <w:rFonts w:hint="eastAsia"/>
        </w:rPr>
        <w:t>個都市車站方圓半英哩內投資開發與居住，投資金額至多可獲得</w:t>
      </w:r>
      <w:r w:rsidRPr="003171D7">
        <w:rPr>
          <w:rFonts w:hint="eastAsia"/>
        </w:rPr>
        <w:t>100%</w:t>
      </w:r>
      <w:r w:rsidRPr="003171D7">
        <w:rPr>
          <w:rFonts w:hint="eastAsia"/>
        </w:rPr>
        <w:t>的抵稅額度，於未來</w:t>
      </w:r>
      <w:r w:rsidRPr="003171D7">
        <w:rPr>
          <w:rFonts w:hint="eastAsia"/>
        </w:rPr>
        <w:t>10</w:t>
      </w:r>
      <w:r w:rsidRPr="003171D7">
        <w:rPr>
          <w:rFonts w:hint="eastAsia"/>
        </w:rPr>
        <w:t>年內分批使用或出售他人，該措施有效協助州政府加速新車站周圍的都市建設與經濟發展。</w:t>
      </w:r>
    </w:p>
    <w:p w:rsidR="009B4CFA" w:rsidRPr="003171D7" w:rsidRDefault="009B4CFA" w:rsidP="009B4CFA">
      <w:pPr>
        <w:ind w:firstLine="472"/>
      </w:pPr>
      <w:r w:rsidRPr="003171D7">
        <w:rPr>
          <w:rFonts w:hint="eastAsia"/>
        </w:rPr>
        <w:lastRenderedPageBreak/>
        <w:t>為提高中小企業之競爭力，紐澤西州政府對中小企業提供各項有關生產或管理技術上之協助及顧問服務。有關紐澤西州各項稅賦減免的獎勵投資措施詳細內容，可於該州</w:t>
      </w:r>
      <w:r w:rsidRPr="003171D7">
        <w:rPr>
          <w:rFonts w:hint="eastAsia"/>
        </w:rPr>
        <w:t>New Jersey Economic Development Authority</w:t>
      </w:r>
      <w:r w:rsidRPr="003171D7">
        <w:rPr>
          <w:rFonts w:hint="eastAsia"/>
        </w:rPr>
        <w:t>及</w:t>
      </w:r>
      <w:r w:rsidRPr="003171D7">
        <w:rPr>
          <w:rFonts w:hint="eastAsia"/>
        </w:rPr>
        <w:t>New Jersey Department of Treasury</w:t>
      </w:r>
      <w:r w:rsidRPr="003171D7">
        <w:rPr>
          <w:rFonts w:hint="eastAsia"/>
        </w:rPr>
        <w:t>網站查詢。</w:t>
      </w:r>
    </w:p>
    <w:p w:rsidR="009B4CFA" w:rsidRPr="003171D7" w:rsidRDefault="009B4CFA" w:rsidP="009B4CFA">
      <w:pPr>
        <w:pStyle w:val="a6"/>
        <w:spacing w:before="257" w:after="257"/>
        <w:ind w:left="632" w:hanging="632"/>
        <w:rPr>
          <w:lang w:eastAsia="zh-CN"/>
        </w:rPr>
      </w:pPr>
      <w:r w:rsidRPr="003171D7">
        <w:rPr>
          <w:rFonts w:hint="eastAsia"/>
          <w:lang w:eastAsia="zh-CN"/>
        </w:rPr>
        <w:t>五、其他投資相關法令</w:t>
      </w:r>
    </w:p>
    <w:p w:rsidR="009B4CFA" w:rsidRPr="003171D7" w:rsidRDefault="009B4CFA" w:rsidP="009B4CFA">
      <w:pPr>
        <w:ind w:firstLine="472"/>
      </w:pPr>
      <w:r w:rsidRPr="003171D7">
        <w:rPr>
          <w:rFonts w:hint="eastAsia"/>
        </w:rPr>
        <w:t>除高污染及高危險性之行業外，任何型態之外人投資均受歡迎。另美國聯邦政府對特定產業，例如通訊、國防、航太、採礦、特殊能源相關產業與金融保險業等，限定外人投資。紐澤西州設有</w:t>
      </w:r>
      <w:r w:rsidRPr="003171D7">
        <w:rPr>
          <w:rFonts w:hint="eastAsia"/>
        </w:rPr>
        <w:t>Business Action Center</w:t>
      </w:r>
      <w:r w:rsidRPr="003171D7">
        <w:rPr>
          <w:rFonts w:hint="eastAsia"/>
        </w:rPr>
        <w:t>一站式投資服務中心，負責我國業務的是</w:t>
      </w:r>
      <w:r w:rsidRPr="003171D7">
        <w:rPr>
          <w:rFonts w:hint="eastAsia"/>
        </w:rPr>
        <w:t>Ms. Jean Chang</w:t>
      </w:r>
      <w:r w:rsidRPr="003171D7">
        <w:rPr>
          <w:rFonts w:hint="eastAsia"/>
        </w:rPr>
        <w:t>女士，可透過</w:t>
      </w:r>
      <w:hyperlink r:id="rId106" w:history="1">
        <w:r w:rsidRPr="003171D7">
          <w:rPr>
            <w:rStyle w:val="aff7"/>
            <w:rFonts w:hint="eastAsia"/>
            <w:color w:val="auto"/>
            <w:u w:val="none"/>
          </w:rPr>
          <w:t>Jean.Chang@sos.nj.</w:t>
        </w:r>
      </w:hyperlink>
      <w:r w:rsidRPr="003171D7">
        <w:rPr>
          <w:rFonts w:hint="eastAsia"/>
        </w:rPr>
        <w:t>gov</w:t>
      </w:r>
      <w:r w:rsidRPr="003171D7">
        <w:rPr>
          <w:rFonts w:hint="eastAsia"/>
        </w:rPr>
        <w:t>聯繫。</w:t>
      </w:r>
    </w:p>
    <w:p w:rsidR="009B4CFA" w:rsidRPr="003171D7" w:rsidRDefault="009B4CFA" w:rsidP="009B4CFA">
      <w:pPr>
        <w:ind w:firstLine="472"/>
      </w:pPr>
    </w:p>
    <w:p w:rsidR="009B4CFA" w:rsidRPr="003171D7" w:rsidRDefault="009B4CFA" w:rsidP="009B4CFA">
      <w:pPr>
        <w:pStyle w:val="a4"/>
        <w:spacing w:before="514" w:after="771"/>
        <w:rPr>
          <w:lang w:eastAsia="zh-CN"/>
        </w:rPr>
      </w:pPr>
      <w:r w:rsidRPr="003171D7">
        <w:rPr>
          <w:rFonts w:hint="eastAsia"/>
          <w:lang w:eastAsia="zh-CN"/>
        </w:rPr>
        <w:lastRenderedPageBreak/>
        <w:t>第伍章　租稅及金融制度</w:t>
      </w:r>
    </w:p>
    <w:p w:rsidR="009B4CFA" w:rsidRPr="003171D7" w:rsidRDefault="009B4CFA" w:rsidP="009B4CFA">
      <w:pPr>
        <w:pStyle w:val="a6"/>
        <w:spacing w:before="257" w:after="257"/>
        <w:ind w:left="632" w:hanging="632"/>
      </w:pPr>
      <w:r w:rsidRPr="003171D7">
        <w:rPr>
          <w:rFonts w:hint="eastAsia"/>
        </w:rPr>
        <w:t>一、租稅</w:t>
      </w:r>
    </w:p>
    <w:p w:rsidR="009B4CFA" w:rsidRPr="003171D7" w:rsidRDefault="009B4CFA" w:rsidP="009B4CFA">
      <w:pPr>
        <w:ind w:firstLine="472"/>
      </w:pPr>
      <w:r w:rsidRPr="003171D7">
        <w:rPr>
          <w:rFonts w:hint="eastAsia"/>
        </w:rPr>
        <w:t>紐澤西州稅務主管機關為</w:t>
      </w:r>
      <w:r w:rsidRPr="003171D7">
        <w:rPr>
          <w:rFonts w:hint="eastAsia"/>
        </w:rPr>
        <w:t>Department of Treasury</w:t>
      </w:r>
      <w:r w:rsidRPr="003171D7">
        <w:rPr>
          <w:rFonts w:hint="eastAsia"/>
        </w:rPr>
        <w:t>，謹陳列重點項目如次：</w:t>
      </w:r>
    </w:p>
    <w:p w:rsidR="009B4CFA" w:rsidRPr="003171D7" w:rsidRDefault="009B4CFA" w:rsidP="009B4CFA">
      <w:pPr>
        <w:pStyle w:val="af1"/>
        <w:ind w:left="945" w:hanging="709"/>
      </w:pPr>
      <w:r w:rsidRPr="003171D7">
        <w:rPr>
          <w:rFonts w:hint="eastAsia"/>
        </w:rPr>
        <w:t>（一）個人所得稅（</w:t>
      </w:r>
      <w:r w:rsidRPr="003171D7">
        <w:rPr>
          <w:rFonts w:hint="eastAsia"/>
        </w:rPr>
        <w:t>Personal Income Tax</w:t>
      </w:r>
      <w:r w:rsidRPr="003171D7">
        <w:rPr>
          <w:rFonts w:hint="eastAsia"/>
        </w:rPr>
        <w:t>）：個人所得稅稅率依所得級距為</w:t>
      </w:r>
      <w:r w:rsidRPr="003171D7">
        <w:rPr>
          <w:rFonts w:hint="eastAsia"/>
        </w:rPr>
        <w:t>1.4%-8.97%</w:t>
      </w:r>
      <w:r w:rsidRPr="003171D7">
        <w:rPr>
          <w:rFonts w:hint="eastAsia"/>
        </w:rPr>
        <w:t>。</w:t>
      </w:r>
    </w:p>
    <w:p w:rsidR="009B4CFA" w:rsidRPr="003171D7" w:rsidRDefault="009B4CFA" w:rsidP="009B4CFA">
      <w:pPr>
        <w:pStyle w:val="af1"/>
        <w:ind w:left="945" w:hanging="709"/>
      </w:pPr>
      <w:r w:rsidRPr="003171D7">
        <w:rPr>
          <w:rFonts w:hint="eastAsia"/>
        </w:rPr>
        <w:t>（二）公司所得稅（</w:t>
      </w:r>
      <w:r w:rsidRPr="003171D7">
        <w:rPr>
          <w:rFonts w:hint="eastAsia"/>
        </w:rPr>
        <w:t>Corporation Business Franchise Tax</w:t>
      </w:r>
      <w:r w:rsidRPr="003171D7">
        <w:rPr>
          <w:rFonts w:hint="eastAsia"/>
        </w:rPr>
        <w:t>）：紐澤西州課徵之公司所得稅率為營業淨值之</w:t>
      </w:r>
      <w:r w:rsidRPr="003171D7">
        <w:rPr>
          <w:rFonts w:hint="eastAsia"/>
        </w:rPr>
        <w:t>9%</w:t>
      </w:r>
      <w:r w:rsidRPr="003171D7">
        <w:rPr>
          <w:rFonts w:hint="eastAsia"/>
        </w:rPr>
        <w:t>，對淨收入（</w:t>
      </w:r>
      <w:r w:rsidRPr="003171D7">
        <w:rPr>
          <w:rFonts w:hint="eastAsia"/>
        </w:rPr>
        <w:t>Net Income</w:t>
      </w:r>
      <w:r w:rsidRPr="003171D7">
        <w:rPr>
          <w:rFonts w:hint="eastAsia"/>
        </w:rPr>
        <w:t>）</w:t>
      </w:r>
      <w:r w:rsidRPr="003171D7">
        <w:rPr>
          <w:rFonts w:hint="eastAsia"/>
        </w:rPr>
        <w:t>10</w:t>
      </w:r>
      <w:r w:rsidRPr="003171D7">
        <w:rPr>
          <w:rFonts w:hint="eastAsia"/>
        </w:rPr>
        <w:t>萬美元以內之小型公司則僅課徵</w:t>
      </w:r>
      <w:r w:rsidRPr="003171D7">
        <w:rPr>
          <w:rFonts w:hint="eastAsia"/>
        </w:rPr>
        <w:t>6.5%</w:t>
      </w:r>
      <w:r w:rsidRPr="003171D7">
        <w:rPr>
          <w:rFonts w:hint="eastAsia"/>
        </w:rPr>
        <w:t>。</w:t>
      </w:r>
    </w:p>
    <w:p w:rsidR="009B4CFA" w:rsidRPr="003171D7" w:rsidRDefault="009B4CFA" w:rsidP="009B4CFA">
      <w:pPr>
        <w:pStyle w:val="af1"/>
        <w:ind w:left="945" w:hanging="709"/>
      </w:pPr>
      <w:r w:rsidRPr="003171D7">
        <w:rPr>
          <w:rFonts w:hint="eastAsia"/>
        </w:rPr>
        <w:t>（三）銷售稅（</w:t>
      </w:r>
      <w:r w:rsidRPr="003171D7">
        <w:rPr>
          <w:rFonts w:hint="eastAsia"/>
        </w:rPr>
        <w:t>Sales Taxes</w:t>
      </w:r>
      <w:r w:rsidRPr="003171D7">
        <w:rPr>
          <w:rFonts w:hint="eastAsia"/>
        </w:rPr>
        <w:t>）：一般貨品之銷售稅稅率為</w:t>
      </w:r>
      <w:r w:rsidRPr="003171D7">
        <w:rPr>
          <w:rFonts w:hint="eastAsia"/>
        </w:rPr>
        <w:t>7%</w:t>
      </w:r>
      <w:r w:rsidRPr="003171D7">
        <w:rPr>
          <w:rFonts w:hint="eastAsia"/>
        </w:rPr>
        <w:t>，但油品、食品、鞋類、服飾，以及以研發（</w:t>
      </w:r>
      <w:r w:rsidRPr="003171D7">
        <w:rPr>
          <w:rFonts w:hint="eastAsia"/>
        </w:rPr>
        <w:t>R&amp;D</w:t>
      </w:r>
      <w:r w:rsidRPr="003171D7">
        <w:rPr>
          <w:rFonts w:hint="eastAsia"/>
        </w:rPr>
        <w:t>）為目的之貨物（污染防治設備及交通電力等機器設備）免徵銷售稅。此外對一些特定鼓勵開發地區，銷售稅亦以</w:t>
      </w:r>
      <w:r w:rsidRPr="003171D7">
        <w:rPr>
          <w:rFonts w:hint="eastAsia"/>
        </w:rPr>
        <w:t>3%</w:t>
      </w:r>
      <w:r w:rsidRPr="003171D7">
        <w:rPr>
          <w:rFonts w:hint="eastAsia"/>
        </w:rPr>
        <w:t>之減半稅率徵收。</w:t>
      </w:r>
    </w:p>
    <w:p w:rsidR="009B4CFA" w:rsidRPr="003171D7" w:rsidRDefault="009B4CFA" w:rsidP="009B4CFA">
      <w:pPr>
        <w:pStyle w:val="af1"/>
        <w:ind w:left="945" w:hanging="709"/>
      </w:pPr>
      <w:r w:rsidRPr="003171D7">
        <w:rPr>
          <w:rFonts w:hint="eastAsia"/>
        </w:rPr>
        <w:t>（四）財產稅（</w:t>
      </w:r>
      <w:r w:rsidRPr="003171D7">
        <w:rPr>
          <w:rFonts w:hint="eastAsia"/>
        </w:rPr>
        <w:t>Property Tax</w:t>
      </w:r>
      <w:r w:rsidRPr="003171D7">
        <w:rPr>
          <w:rFonts w:hint="eastAsia"/>
        </w:rPr>
        <w:t>）：財產稅以財產之現值課稅，級距依不同之地區（</w:t>
      </w:r>
      <w:r w:rsidRPr="003171D7">
        <w:rPr>
          <w:rFonts w:hint="eastAsia"/>
        </w:rPr>
        <w:t>local jurisdictions</w:t>
      </w:r>
      <w:r w:rsidRPr="003171D7">
        <w:rPr>
          <w:rFonts w:hint="eastAsia"/>
        </w:rPr>
        <w:t>）而有別，稅率介於</w:t>
      </w:r>
      <w:r w:rsidRPr="003171D7">
        <w:rPr>
          <w:rFonts w:hint="eastAsia"/>
        </w:rPr>
        <w:t>1%-15%</w:t>
      </w:r>
      <w:r w:rsidRPr="003171D7">
        <w:rPr>
          <w:rFonts w:hint="eastAsia"/>
        </w:rPr>
        <w:t>之間。</w:t>
      </w:r>
    </w:p>
    <w:p w:rsidR="009B4CFA" w:rsidRPr="003171D7" w:rsidRDefault="009B4CFA" w:rsidP="009B4CFA">
      <w:pPr>
        <w:pStyle w:val="a6"/>
        <w:spacing w:before="257" w:after="257"/>
        <w:ind w:left="632" w:hanging="632"/>
      </w:pPr>
      <w:r w:rsidRPr="003171D7">
        <w:rPr>
          <w:rFonts w:hint="eastAsia"/>
        </w:rPr>
        <w:t>二、金融</w:t>
      </w:r>
    </w:p>
    <w:p w:rsidR="009B4CFA" w:rsidRPr="003171D7" w:rsidRDefault="009B4CFA" w:rsidP="009B4CFA">
      <w:pPr>
        <w:ind w:firstLine="472"/>
      </w:pPr>
      <w:r w:rsidRPr="003171D7">
        <w:rPr>
          <w:rFonts w:hint="eastAsia"/>
        </w:rPr>
        <w:t>美國資本市場健全交易量龐大，外商貸款管道完備利率水準合理，係外商集資的天堂。另紐澤西州鄰近紐約市有</w:t>
      </w:r>
      <w:r w:rsidRPr="003171D7">
        <w:rPr>
          <w:rFonts w:hint="eastAsia"/>
        </w:rPr>
        <w:t>9</w:t>
      </w:r>
      <w:r w:rsidRPr="003171D7">
        <w:rPr>
          <w:rFonts w:hint="eastAsia"/>
        </w:rPr>
        <w:t>家台資銀行可提供服務。紐澤西州政府亦提供</w:t>
      </w:r>
      <w:r w:rsidRPr="003171D7">
        <w:rPr>
          <w:rFonts w:hint="eastAsia"/>
        </w:rPr>
        <w:t>3</w:t>
      </w:r>
      <w:r w:rsidRPr="003171D7">
        <w:rPr>
          <w:rFonts w:hint="eastAsia"/>
        </w:rPr>
        <w:t>項專案計劃協助設於當地廠商融資：</w:t>
      </w:r>
    </w:p>
    <w:p w:rsidR="009B4CFA" w:rsidRPr="003171D7" w:rsidRDefault="009B4CFA" w:rsidP="009B4CFA">
      <w:pPr>
        <w:pStyle w:val="af1"/>
        <w:ind w:left="945" w:hanging="709"/>
      </w:pPr>
      <w:r w:rsidRPr="003171D7">
        <w:rPr>
          <w:rFonts w:hint="eastAsia"/>
        </w:rPr>
        <w:t>（一）債券融資（</w:t>
      </w:r>
      <w:r w:rsidRPr="003171D7">
        <w:rPr>
          <w:rFonts w:hint="eastAsia"/>
        </w:rPr>
        <w:t>Bond Financing</w:t>
      </w:r>
      <w:r w:rsidRPr="003171D7">
        <w:rPr>
          <w:rFonts w:hint="eastAsia"/>
        </w:rPr>
        <w:t>）：適用於尋求長期、低成本，需求金額至少在</w:t>
      </w:r>
      <w:r w:rsidRPr="003171D7">
        <w:rPr>
          <w:rFonts w:hint="eastAsia"/>
        </w:rPr>
        <w:t>100</w:t>
      </w:r>
      <w:r w:rsidRPr="003171D7">
        <w:rPr>
          <w:rFonts w:hint="eastAsia"/>
        </w:rPr>
        <w:t>萬美元以上之製造業廠商。如廠商擬購買土地、廠房、機械、或設備</w:t>
      </w:r>
      <w:r w:rsidRPr="003171D7">
        <w:rPr>
          <w:rFonts w:hint="eastAsia"/>
        </w:rPr>
        <w:lastRenderedPageBreak/>
        <w:t>，州政府可發行債券代為募集資金，以降低廠商融資成本，發行債券上限為</w:t>
      </w:r>
      <w:r w:rsidRPr="003171D7">
        <w:rPr>
          <w:rFonts w:hint="eastAsia"/>
        </w:rPr>
        <w:t>1,000</w:t>
      </w:r>
      <w:r w:rsidRPr="003171D7">
        <w:rPr>
          <w:rFonts w:hint="eastAsia"/>
        </w:rPr>
        <w:t>萬美元。</w:t>
      </w:r>
    </w:p>
    <w:p w:rsidR="009B4CFA" w:rsidRPr="003171D7" w:rsidRDefault="009B4CFA" w:rsidP="009B4CFA">
      <w:pPr>
        <w:pStyle w:val="af1"/>
        <w:ind w:left="945" w:hanging="709"/>
      </w:pPr>
      <w:r w:rsidRPr="003171D7">
        <w:rPr>
          <w:rFonts w:hint="eastAsia"/>
        </w:rPr>
        <w:t>（二）全州聯合商業貸款（</w:t>
      </w:r>
      <w:r w:rsidRPr="003171D7">
        <w:rPr>
          <w:rFonts w:hint="eastAsia"/>
        </w:rPr>
        <w:t>Statewide Loan Pool for Business</w:t>
      </w:r>
      <w:r w:rsidRPr="003171D7">
        <w:rPr>
          <w:rFonts w:hint="eastAsia"/>
        </w:rPr>
        <w:t>）：由紐澤西州經濟發展廳提供</w:t>
      </w:r>
      <w:r w:rsidRPr="003171D7">
        <w:rPr>
          <w:rFonts w:hint="eastAsia"/>
        </w:rPr>
        <w:t>25%</w:t>
      </w:r>
      <w:r w:rsidRPr="003171D7">
        <w:rPr>
          <w:rFonts w:hint="eastAsia"/>
        </w:rPr>
        <w:t>，紐澤西州各銀行提供</w:t>
      </w:r>
      <w:r w:rsidRPr="003171D7">
        <w:rPr>
          <w:rFonts w:hint="eastAsia"/>
        </w:rPr>
        <w:t>75%</w:t>
      </w:r>
      <w:r w:rsidRPr="003171D7">
        <w:rPr>
          <w:rFonts w:hint="eastAsia"/>
        </w:rPr>
        <w:t>之資金，聯合辦理對廠商之貸款。廠商在購買資本財方面可申貸</w:t>
      </w:r>
      <w:r w:rsidRPr="003171D7">
        <w:rPr>
          <w:rFonts w:hint="eastAsia"/>
        </w:rPr>
        <w:t>5</w:t>
      </w:r>
      <w:r w:rsidRPr="003171D7">
        <w:rPr>
          <w:rFonts w:hint="eastAsia"/>
        </w:rPr>
        <w:t>萬至</w:t>
      </w:r>
      <w:r w:rsidRPr="003171D7">
        <w:rPr>
          <w:rFonts w:hint="eastAsia"/>
        </w:rPr>
        <w:t>300</w:t>
      </w:r>
      <w:r w:rsidRPr="003171D7">
        <w:rPr>
          <w:rFonts w:hint="eastAsia"/>
        </w:rPr>
        <w:t>萬美元，在營運資金方面最高可申貸</w:t>
      </w:r>
      <w:r w:rsidRPr="003171D7">
        <w:rPr>
          <w:rFonts w:hint="eastAsia"/>
        </w:rPr>
        <w:t>50</w:t>
      </w:r>
      <w:r w:rsidRPr="003171D7">
        <w:rPr>
          <w:rFonts w:hint="eastAsia"/>
        </w:rPr>
        <w:t>萬美元。</w:t>
      </w:r>
    </w:p>
    <w:p w:rsidR="009B4CFA" w:rsidRPr="003171D7" w:rsidRDefault="009B4CFA" w:rsidP="009B4CFA">
      <w:pPr>
        <w:pStyle w:val="af1"/>
        <w:ind w:left="945" w:hanging="709"/>
      </w:pPr>
      <w:r w:rsidRPr="003171D7">
        <w:rPr>
          <w:rFonts w:hint="eastAsia"/>
        </w:rPr>
        <w:t>（三）一般企業協助專案（</w:t>
      </w:r>
      <w:r w:rsidRPr="003171D7">
        <w:rPr>
          <w:rFonts w:hint="eastAsia"/>
        </w:rPr>
        <w:t>Main Street Business Assistance Program</w:t>
      </w:r>
      <w:r w:rsidRPr="003171D7">
        <w:rPr>
          <w:rFonts w:hint="eastAsia"/>
        </w:rPr>
        <w:t>）：為因應</w:t>
      </w:r>
      <w:r w:rsidRPr="003171D7">
        <w:rPr>
          <w:rFonts w:hint="eastAsia"/>
        </w:rPr>
        <w:t>2008</w:t>
      </w:r>
      <w:r w:rsidRPr="003171D7">
        <w:rPr>
          <w:rFonts w:hint="eastAsia"/>
        </w:rPr>
        <w:t>年華爾街金融風暴所帶來的經濟衝擊，在紐澤西州境內，成立滿</w:t>
      </w:r>
      <w:r w:rsidRPr="003171D7">
        <w:rPr>
          <w:rFonts w:hint="eastAsia"/>
        </w:rPr>
        <w:t>2</w:t>
      </w:r>
      <w:r w:rsidRPr="003171D7">
        <w:rPr>
          <w:rFonts w:hint="eastAsia"/>
        </w:rPr>
        <w:t>年的中小企業與非營利組織得付費申請此項貸款或信用保證專案協助。惟款項必須用於充實資本、購置固定資產、償還舊債等用途。</w:t>
      </w:r>
    </w:p>
    <w:p w:rsidR="009B4CFA" w:rsidRPr="003171D7" w:rsidRDefault="009B4CFA" w:rsidP="009B4CFA">
      <w:pPr>
        <w:pStyle w:val="a4"/>
        <w:spacing w:before="514" w:after="771"/>
        <w:rPr>
          <w:lang w:eastAsia="zh-TW"/>
        </w:rPr>
      </w:pPr>
      <w:r w:rsidRPr="003171D7">
        <w:rPr>
          <w:rFonts w:hint="eastAsia"/>
          <w:lang w:eastAsia="zh-TW"/>
        </w:rPr>
        <w:lastRenderedPageBreak/>
        <w:t>第陸章　基礎建設及成本</w:t>
      </w:r>
    </w:p>
    <w:p w:rsidR="009B4CFA" w:rsidRPr="003171D7" w:rsidRDefault="009B4CFA" w:rsidP="009B4CFA">
      <w:pPr>
        <w:pStyle w:val="a6"/>
        <w:spacing w:before="257" w:after="257"/>
        <w:ind w:left="632" w:hanging="632"/>
      </w:pPr>
      <w:r w:rsidRPr="003171D7">
        <w:rPr>
          <w:rFonts w:hint="eastAsia"/>
        </w:rPr>
        <w:t>一、土地</w:t>
      </w:r>
    </w:p>
    <w:p w:rsidR="009B4CFA" w:rsidRPr="003171D7" w:rsidRDefault="009B4CFA" w:rsidP="009B4CFA">
      <w:pPr>
        <w:ind w:firstLine="472"/>
      </w:pPr>
      <w:r w:rsidRPr="003171D7">
        <w:rPr>
          <w:rFonts w:hint="eastAsia"/>
        </w:rPr>
        <w:t>紐澤西州提供</w:t>
      </w:r>
      <w:r w:rsidRPr="003171D7">
        <w:rPr>
          <w:rFonts w:hint="eastAsia"/>
        </w:rPr>
        <w:t>5</w:t>
      </w:r>
      <w:r w:rsidRPr="003171D7">
        <w:rPr>
          <w:rFonts w:hint="eastAsia"/>
        </w:rPr>
        <w:t>處外貿區（</w:t>
      </w:r>
      <w:r w:rsidRPr="003171D7">
        <w:rPr>
          <w:rFonts w:hint="eastAsia"/>
        </w:rPr>
        <w:t>Foreign Trade Zone</w:t>
      </w:r>
      <w:r w:rsidRPr="003171D7">
        <w:rPr>
          <w:rFonts w:hint="eastAsia"/>
        </w:rPr>
        <w:t>），分別位於</w:t>
      </w:r>
      <w:r w:rsidRPr="003171D7">
        <w:rPr>
          <w:rFonts w:hint="eastAsia"/>
        </w:rPr>
        <w:t>Port Newark /Elisabeth</w:t>
      </w:r>
      <w:r w:rsidRPr="003171D7">
        <w:rPr>
          <w:rFonts w:hint="eastAsia"/>
        </w:rPr>
        <w:t>、</w:t>
      </w:r>
      <w:r w:rsidRPr="003171D7">
        <w:rPr>
          <w:rFonts w:hint="eastAsia"/>
        </w:rPr>
        <w:t>Morris County</w:t>
      </w:r>
      <w:r w:rsidRPr="003171D7">
        <w:rPr>
          <w:rFonts w:hint="eastAsia"/>
        </w:rPr>
        <w:t>、</w:t>
      </w:r>
      <w:r w:rsidRPr="003171D7">
        <w:rPr>
          <w:rFonts w:hint="eastAsia"/>
        </w:rPr>
        <w:t>Mercer County Airport</w:t>
      </w:r>
      <w:r w:rsidRPr="003171D7">
        <w:rPr>
          <w:rFonts w:hint="eastAsia"/>
        </w:rPr>
        <w:t>、</w:t>
      </w:r>
      <w:r w:rsidRPr="003171D7">
        <w:rPr>
          <w:rFonts w:hint="eastAsia"/>
        </w:rPr>
        <w:t>Salem County</w:t>
      </w:r>
      <w:r w:rsidRPr="003171D7">
        <w:rPr>
          <w:rFonts w:hint="eastAsia"/>
        </w:rPr>
        <w:t>、</w:t>
      </w:r>
      <w:r w:rsidRPr="003171D7">
        <w:rPr>
          <w:rFonts w:hint="eastAsia"/>
        </w:rPr>
        <w:t>Ocean County</w:t>
      </w:r>
      <w:r w:rsidRPr="003171D7">
        <w:rPr>
          <w:rFonts w:hint="eastAsia"/>
        </w:rPr>
        <w:t>，可保稅加工出口。另紐澤西州州政府提供多處工業區（</w:t>
      </w:r>
      <w:r w:rsidRPr="003171D7">
        <w:rPr>
          <w:rFonts w:hint="eastAsia"/>
        </w:rPr>
        <w:t>Industrial Zone</w:t>
      </w:r>
      <w:r w:rsidRPr="003171D7">
        <w:rPr>
          <w:rFonts w:hint="eastAsia"/>
        </w:rPr>
        <w:t>）供業者選擇成本較低廉的土地。</w:t>
      </w:r>
    </w:p>
    <w:p w:rsidR="009B4CFA" w:rsidRPr="003171D7" w:rsidRDefault="009B4CFA" w:rsidP="009B4CFA">
      <w:pPr>
        <w:pStyle w:val="a6"/>
        <w:spacing w:before="257" w:after="257"/>
        <w:ind w:left="632" w:hanging="632"/>
      </w:pPr>
      <w:r w:rsidRPr="003171D7">
        <w:rPr>
          <w:rFonts w:hint="eastAsia"/>
        </w:rPr>
        <w:t>二、能源</w:t>
      </w:r>
    </w:p>
    <w:p w:rsidR="009B4CFA" w:rsidRPr="003171D7" w:rsidRDefault="009B4CFA" w:rsidP="009B4CFA">
      <w:pPr>
        <w:ind w:firstLine="472"/>
      </w:pPr>
      <w:r w:rsidRPr="003171D7">
        <w:rPr>
          <w:rFonts w:hint="eastAsia"/>
        </w:rPr>
        <w:t>紐澤西州電力價格每瓩時（</w:t>
      </w:r>
      <w:r w:rsidRPr="003171D7">
        <w:rPr>
          <w:rFonts w:hint="eastAsia"/>
        </w:rPr>
        <w:t>kWh</w:t>
      </w:r>
      <w:r w:rsidRPr="003171D7">
        <w:rPr>
          <w:rFonts w:hint="eastAsia"/>
        </w:rPr>
        <w:t>）</w:t>
      </w:r>
      <w:r w:rsidRPr="003171D7">
        <w:rPr>
          <w:rFonts w:hint="eastAsia"/>
        </w:rPr>
        <w:t>0.12</w:t>
      </w:r>
      <w:r w:rsidRPr="003171D7">
        <w:rPr>
          <w:rFonts w:hint="eastAsia"/>
        </w:rPr>
        <w:t>美元；商業用電價格則依據用電量與簽約時間長短而有所差異。州政府為鼓勵使用潔淨能源，近年來積極在沿海地區發展風力發電，並在電線桿廣設太陽能面板，詳情可參考紐澤西州最大電力公司網站</w:t>
      </w:r>
      <w:hyperlink r:id="rId107" w:history="1">
        <w:r w:rsidRPr="003171D7">
          <w:rPr>
            <w:rFonts w:hint="eastAsia"/>
          </w:rPr>
          <w:t>www.pseg.com</w:t>
        </w:r>
      </w:hyperlink>
      <w:r w:rsidRPr="003171D7">
        <w:rPr>
          <w:rFonts w:hint="eastAsia"/>
        </w:rPr>
        <w:t>。</w:t>
      </w:r>
    </w:p>
    <w:p w:rsidR="009B4CFA" w:rsidRPr="003171D7" w:rsidRDefault="009B4CFA" w:rsidP="009B4CFA">
      <w:pPr>
        <w:pStyle w:val="a6"/>
        <w:spacing w:before="257" w:after="257"/>
        <w:ind w:left="632" w:hanging="632"/>
      </w:pPr>
      <w:r w:rsidRPr="003171D7">
        <w:rPr>
          <w:rFonts w:hint="eastAsia"/>
        </w:rPr>
        <w:t>三、通訊</w:t>
      </w:r>
    </w:p>
    <w:p w:rsidR="009B4CFA" w:rsidRPr="003171D7" w:rsidRDefault="009B4CFA" w:rsidP="009B4CFA">
      <w:pPr>
        <w:ind w:firstLine="472"/>
      </w:pPr>
      <w:r w:rsidRPr="003171D7">
        <w:rPr>
          <w:rFonts w:hint="eastAsia"/>
        </w:rPr>
        <w:t>以美國最大之</w:t>
      </w:r>
      <w:r w:rsidRPr="003171D7">
        <w:rPr>
          <w:rFonts w:hint="eastAsia"/>
        </w:rPr>
        <w:t>Verizon</w:t>
      </w:r>
      <w:r w:rsidRPr="003171D7">
        <w:rPr>
          <w:rFonts w:hint="eastAsia"/>
        </w:rPr>
        <w:t>電話公司為例，行動電話費率每月</w:t>
      </w:r>
      <w:r w:rsidRPr="003171D7">
        <w:rPr>
          <w:rFonts w:hint="eastAsia"/>
        </w:rPr>
        <w:t>35</w:t>
      </w:r>
      <w:r w:rsidRPr="003171D7">
        <w:rPr>
          <w:rFonts w:hint="eastAsia"/>
        </w:rPr>
        <w:t>美元起（無限量通話時間與簡訊），另可使用</w:t>
      </w:r>
      <w:r w:rsidRPr="003171D7">
        <w:rPr>
          <w:rFonts w:hint="eastAsia"/>
        </w:rPr>
        <w:t>2GB</w:t>
      </w:r>
      <w:r w:rsidRPr="003171D7">
        <w:rPr>
          <w:rFonts w:hint="eastAsia"/>
        </w:rPr>
        <w:t>容量的</w:t>
      </w:r>
      <w:r w:rsidRPr="003171D7">
        <w:rPr>
          <w:rFonts w:hint="eastAsia"/>
        </w:rPr>
        <w:t>4G</w:t>
      </w:r>
      <w:r w:rsidRPr="003171D7">
        <w:rPr>
          <w:rFonts w:hint="eastAsia"/>
        </w:rPr>
        <w:t>網路，額外加購</w:t>
      </w:r>
      <w:r w:rsidRPr="003171D7">
        <w:rPr>
          <w:rFonts w:hint="eastAsia"/>
        </w:rPr>
        <w:t>1GB</w:t>
      </w:r>
      <w:r w:rsidRPr="003171D7">
        <w:rPr>
          <w:rFonts w:hint="eastAsia"/>
        </w:rPr>
        <w:t>網路需加價</w:t>
      </w:r>
      <w:r w:rsidRPr="003171D7">
        <w:rPr>
          <w:rFonts w:hint="eastAsia"/>
        </w:rPr>
        <w:t>15</w:t>
      </w:r>
      <w:r w:rsidRPr="003171D7">
        <w:rPr>
          <w:rFonts w:hint="eastAsia"/>
        </w:rPr>
        <w:t>美元。另提供家庭方案</w:t>
      </w:r>
      <w:r w:rsidRPr="003171D7">
        <w:rPr>
          <w:rFonts w:hint="eastAsia"/>
        </w:rPr>
        <w:t>4</w:t>
      </w:r>
      <w:r w:rsidRPr="003171D7">
        <w:rPr>
          <w:rFonts w:hint="eastAsia"/>
        </w:rPr>
        <w:t>條線路，每人</w:t>
      </w:r>
      <w:r w:rsidRPr="003171D7">
        <w:rPr>
          <w:rFonts w:hint="eastAsia"/>
        </w:rPr>
        <w:t>40</w:t>
      </w:r>
      <w:r w:rsidRPr="003171D7">
        <w:rPr>
          <w:rFonts w:hint="eastAsia"/>
        </w:rPr>
        <w:t>美元起，可使用無限量通話、簡訊與</w:t>
      </w:r>
      <w:r w:rsidRPr="003171D7">
        <w:rPr>
          <w:rFonts w:hint="eastAsia"/>
        </w:rPr>
        <w:t>4G</w:t>
      </w:r>
      <w:r w:rsidRPr="003171D7">
        <w:rPr>
          <w:rFonts w:hint="eastAsia"/>
        </w:rPr>
        <w:t>網路。至於家用電話則需搭配</w:t>
      </w:r>
      <w:r w:rsidRPr="003171D7">
        <w:rPr>
          <w:rFonts w:hint="eastAsia"/>
        </w:rPr>
        <w:t>Fios</w:t>
      </w:r>
      <w:r w:rsidRPr="003171D7">
        <w:rPr>
          <w:rFonts w:hint="eastAsia"/>
        </w:rPr>
        <w:t>網路，撥打美國、加拿大與波多黎各的電話費率每分鐘自</w:t>
      </w:r>
      <w:r w:rsidRPr="003171D7">
        <w:rPr>
          <w:rFonts w:hint="eastAsia"/>
        </w:rPr>
        <w:t>0.05</w:t>
      </w:r>
      <w:r w:rsidRPr="003171D7">
        <w:rPr>
          <w:rFonts w:hint="eastAsia"/>
        </w:rPr>
        <w:t>美元起，撥打國際電話則依據受話地點不同，每分鐘費率</w:t>
      </w:r>
      <w:r w:rsidRPr="003171D7">
        <w:rPr>
          <w:rFonts w:hint="eastAsia"/>
        </w:rPr>
        <w:t>0.08</w:t>
      </w:r>
      <w:r w:rsidRPr="003171D7">
        <w:rPr>
          <w:rFonts w:hint="eastAsia"/>
        </w:rPr>
        <w:t>美元起。</w:t>
      </w:r>
    </w:p>
    <w:p w:rsidR="009B4CFA" w:rsidRPr="003171D7" w:rsidRDefault="00BB4365" w:rsidP="009B4CFA">
      <w:pPr>
        <w:pStyle w:val="a6"/>
        <w:spacing w:before="257" w:after="257"/>
        <w:ind w:left="632" w:hanging="632"/>
      </w:pPr>
      <w:r w:rsidRPr="003171D7">
        <w:br w:type="column"/>
      </w:r>
      <w:r w:rsidR="009B4CFA" w:rsidRPr="003171D7">
        <w:rPr>
          <w:rFonts w:hint="eastAsia"/>
        </w:rPr>
        <w:lastRenderedPageBreak/>
        <w:t>四、運輸</w:t>
      </w:r>
    </w:p>
    <w:p w:rsidR="009B4CFA" w:rsidRPr="003171D7" w:rsidRDefault="009B4CFA" w:rsidP="009B4CFA">
      <w:pPr>
        <w:ind w:firstLine="472"/>
      </w:pPr>
      <w:r w:rsidRPr="003171D7">
        <w:rPr>
          <w:rFonts w:hint="eastAsia"/>
        </w:rPr>
        <w:t>紐澤西州位於美國東岸之門戶，擁有廣大之消費市場，水、陸、空運發達，包括紐約</w:t>
      </w:r>
      <w:r w:rsidRPr="003171D7">
        <w:rPr>
          <w:rFonts w:hint="eastAsia"/>
        </w:rPr>
        <w:t>--</w:t>
      </w:r>
      <w:r w:rsidRPr="003171D7">
        <w:rPr>
          <w:rFonts w:hint="eastAsia"/>
        </w:rPr>
        <w:t>紐澤西港（</w:t>
      </w:r>
      <w:r w:rsidRPr="003171D7">
        <w:rPr>
          <w:rFonts w:hint="eastAsia"/>
        </w:rPr>
        <w:t>Port of New York &amp; New Jersey</w:t>
      </w:r>
      <w:r w:rsidRPr="003171D7">
        <w:rPr>
          <w:rFonts w:hint="eastAsia"/>
        </w:rPr>
        <w:t>）係美東第</w:t>
      </w:r>
      <w:r w:rsidRPr="003171D7">
        <w:rPr>
          <w:rFonts w:hint="eastAsia"/>
        </w:rPr>
        <w:t>1</w:t>
      </w:r>
      <w:r w:rsidRPr="003171D7">
        <w:rPr>
          <w:rFonts w:hint="eastAsia"/>
        </w:rPr>
        <w:t>大港，全美第</w:t>
      </w:r>
      <w:r w:rsidRPr="003171D7">
        <w:rPr>
          <w:rFonts w:hint="eastAsia"/>
        </w:rPr>
        <w:t>3</w:t>
      </w:r>
      <w:r w:rsidRPr="003171D7">
        <w:rPr>
          <w:rFonts w:hint="eastAsia"/>
        </w:rPr>
        <w:t>大港，每年經由該港運送之貨物量達</w:t>
      </w:r>
      <w:r w:rsidRPr="003171D7">
        <w:rPr>
          <w:rFonts w:hint="eastAsia"/>
        </w:rPr>
        <w:t>7,800</w:t>
      </w:r>
      <w:r w:rsidRPr="003171D7">
        <w:rPr>
          <w:rFonts w:hint="eastAsia"/>
        </w:rPr>
        <w:t>萬公噸，貨物總值</w:t>
      </w:r>
      <w:r w:rsidRPr="003171D7">
        <w:rPr>
          <w:rFonts w:hint="eastAsia"/>
        </w:rPr>
        <w:t>1,000</w:t>
      </w:r>
      <w:r w:rsidRPr="003171D7">
        <w:rPr>
          <w:rFonts w:hint="eastAsia"/>
        </w:rPr>
        <w:t>億美元。另紐澤西州境內有紐華克自由國際機場（</w:t>
      </w:r>
      <w:r w:rsidRPr="003171D7">
        <w:rPr>
          <w:rFonts w:hint="eastAsia"/>
        </w:rPr>
        <w:t>Newark Liberty International Airport</w:t>
      </w:r>
      <w:r w:rsidRPr="003171D7">
        <w:rPr>
          <w:rFonts w:hint="eastAsia"/>
        </w:rPr>
        <w:t>）、大西洋城國際機場（</w:t>
      </w:r>
      <w:r w:rsidRPr="003171D7">
        <w:rPr>
          <w:rFonts w:hint="eastAsia"/>
        </w:rPr>
        <w:t>Atlantic City International Airport</w:t>
      </w:r>
      <w:r w:rsidRPr="003171D7">
        <w:rPr>
          <w:rFonts w:hint="eastAsia"/>
        </w:rPr>
        <w:t>）與</w:t>
      </w:r>
      <w:r w:rsidRPr="003171D7">
        <w:rPr>
          <w:rFonts w:hint="eastAsia"/>
        </w:rPr>
        <w:t>47</w:t>
      </w:r>
      <w:r w:rsidRPr="003171D7">
        <w:rPr>
          <w:rFonts w:hint="eastAsia"/>
        </w:rPr>
        <w:t>個小機場，其中紐華克機場每年運送旅客</w:t>
      </w:r>
      <w:r w:rsidRPr="003171D7">
        <w:rPr>
          <w:rFonts w:hint="eastAsia"/>
        </w:rPr>
        <w:t>3,190</w:t>
      </w:r>
      <w:r w:rsidRPr="003171D7">
        <w:rPr>
          <w:rFonts w:hint="eastAsia"/>
        </w:rPr>
        <w:t>萬人次，載客量第</w:t>
      </w:r>
      <w:r w:rsidRPr="003171D7">
        <w:rPr>
          <w:rFonts w:hint="eastAsia"/>
        </w:rPr>
        <w:t>14</w:t>
      </w:r>
      <w:r w:rsidRPr="003171D7">
        <w:rPr>
          <w:rFonts w:hint="eastAsia"/>
        </w:rPr>
        <w:t>大、載貨量第</w:t>
      </w:r>
      <w:r w:rsidRPr="003171D7">
        <w:rPr>
          <w:rFonts w:hint="eastAsia"/>
        </w:rPr>
        <w:t>9</w:t>
      </w:r>
      <w:r w:rsidRPr="003171D7">
        <w:rPr>
          <w:rFonts w:hint="eastAsia"/>
        </w:rPr>
        <w:t>大機場，係美國東岸重要機場之一。紐澤西州境內有</w:t>
      </w:r>
      <w:r w:rsidRPr="003171D7">
        <w:rPr>
          <w:rFonts w:hint="eastAsia"/>
        </w:rPr>
        <w:t>10</w:t>
      </w:r>
      <w:r w:rsidRPr="003171D7">
        <w:rPr>
          <w:rFonts w:hint="eastAsia"/>
        </w:rPr>
        <w:t>條州際公路、</w:t>
      </w:r>
      <w:r w:rsidRPr="003171D7">
        <w:rPr>
          <w:rFonts w:hint="eastAsia"/>
        </w:rPr>
        <w:t>2</w:t>
      </w:r>
      <w:r w:rsidRPr="003171D7">
        <w:rPr>
          <w:rFonts w:hint="eastAsia"/>
        </w:rPr>
        <w:t>個河底隧道、</w:t>
      </w:r>
      <w:r w:rsidRPr="003171D7">
        <w:rPr>
          <w:rFonts w:hint="eastAsia"/>
        </w:rPr>
        <w:t>1</w:t>
      </w:r>
      <w:r w:rsidRPr="003171D7">
        <w:rPr>
          <w:rFonts w:hint="eastAsia"/>
        </w:rPr>
        <w:t>條橋樑及</w:t>
      </w:r>
      <w:r w:rsidRPr="003171D7">
        <w:rPr>
          <w:rFonts w:hint="eastAsia"/>
        </w:rPr>
        <w:t>PATH</w:t>
      </w:r>
      <w:r w:rsidRPr="003171D7">
        <w:rPr>
          <w:rFonts w:hint="eastAsia"/>
        </w:rPr>
        <w:t>捷運線及鐵路線等通往紐約市曼哈頓島。</w:t>
      </w:r>
    </w:p>
    <w:p w:rsidR="009B4CFA" w:rsidRPr="003171D7" w:rsidRDefault="009B4CFA" w:rsidP="009B4CFA">
      <w:pPr>
        <w:pStyle w:val="a4"/>
        <w:spacing w:before="514" w:after="771"/>
      </w:pPr>
      <w:r w:rsidRPr="003171D7">
        <w:rPr>
          <w:rFonts w:hint="eastAsia"/>
        </w:rPr>
        <w:lastRenderedPageBreak/>
        <w:t>第柒章  勞工</w:t>
      </w:r>
    </w:p>
    <w:p w:rsidR="009B4CFA" w:rsidRPr="003171D7" w:rsidRDefault="009B4CFA" w:rsidP="009B4CFA">
      <w:pPr>
        <w:pStyle w:val="a6"/>
        <w:spacing w:before="257" w:after="257"/>
        <w:ind w:left="632" w:hanging="632"/>
      </w:pPr>
      <w:r w:rsidRPr="003171D7">
        <w:rPr>
          <w:rFonts w:hint="eastAsia"/>
        </w:rPr>
        <w:t>一、勞工素質及結構</w:t>
      </w:r>
    </w:p>
    <w:p w:rsidR="009B4CFA" w:rsidRPr="003171D7" w:rsidRDefault="009B4CFA" w:rsidP="009B4CFA">
      <w:pPr>
        <w:ind w:firstLine="472"/>
      </w:pPr>
      <w:r w:rsidRPr="003171D7">
        <w:rPr>
          <w:rFonts w:hint="eastAsia"/>
        </w:rPr>
        <w:t>紐澤西州勞動人口約</w:t>
      </w:r>
      <w:r w:rsidRPr="003171D7">
        <w:rPr>
          <w:rFonts w:hint="eastAsia"/>
        </w:rPr>
        <w:t>450</w:t>
      </w:r>
      <w:r w:rsidRPr="003171D7">
        <w:rPr>
          <w:rFonts w:hint="eastAsia"/>
        </w:rPr>
        <w:t>萬人，</w:t>
      </w:r>
      <w:r w:rsidRPr="003171D7">
        <w:rPr>
          <w:rFonts w:hint="eastAsia"/>
          <w:lang w:eastAsia="zh-TW"/>
        </w:rPr>
        <w:t>2019</w:t>
      </w:r>
      <w:r w:rsidRPr="003171D7">
        <w:rPr>
          <w:rFonts w:hint="eastAsia"/>
          <w:lang w:eastAsia="zh-TW"/>
        </w:rPr>
        <w:t>年</w:t>
      </w:r>
      <w:r w:rsidRPr="003171D7">
        <w:rPr>
          <w:rFonts w:hint="eastAsia"/>
          <w:lang w:eastAsia="zh-TW"/>
        </w:rPr>
        <w:t>3</w:t>
      </w:r>
      <w:r w:rsidRPr="003171D7">
        <w:rPr>
          <w:rFonts w:hint="eastAsia"/>
          <w:lang w:eastAsia="zh-TW"/>
        </w:rPr>
        <w:t>月</w:t>
      </w:r>
      <w:r w:rsidRPr="003171D7">
        <w:rPr>
          <w:rFonts w:hint="eastAsia"/>
        </w:rPr>
        <w:t>失業率</w:t>
      </w:r>
      <w:r w:rsidRPr="003171D7">
        <w:rPr>
          <w:rFonts w:hint="eastAsia"/>
        </w:rPr>
        <w:t>4.</w:t>
      </w:r>
      <w:r w:rsidRPr="003171D7">
        <w:rPr>
          <w:rFonts w:hint="eastAsia"/>
          <w:lang w:eastAsia="zh-TW"/>
        </w:rPr>
        <w:t>1</w:t>
      </w:r>
      <w:r w:rsidRPr="003171D7">
        <w:rPr>
          <w:rFonts w:hint="eastAsia"/>
        </w:rPr>
        <w:t>%</w:t>
      </w:r>
      <w:r w:rsidRPr="003171D7">
        <w:rPr>
          <w:rFonts w:hint="eastAsia"/>
        </w:rPr>
        <w:t>。勞工法令之實施由</w:t>
      </w:r>
      <w:r w:rsidRPr="003171D7">
        <w:rPr>
          <w:rFonts w:hint="eastAsia"/>
        </w:rPr>
        <w:t>State Board of Labor Relations</w:t>
      </w:r>
      <w:r w:rsidRPr="003171D7">
        <w:rPr>
          <w:rFonts w:hint="eastAsia"/>
        </w:rPr>
        <w:t>予以監督及調解勞資爭議，該州勞工局負責職業安全、健保、工資、工時、失業救濟及給付等行政事宜。</w:t>
      </w:r>
    </w:p>
    <w:p w:rsidR="009B4CFA" w:rsidRPr="003171D7" w:rsidRDefault="009B4CFA" w:rsidP="009B4CFA">
      <w:pPr>
        <w:pStyle w:val="a6"/>
        <w:spacing w:before="257" w:after="257"/>
        <w:ind w:left="632" w:hanging="632"/>
        <w:rPr>
          <w:lang w:eastAsia="zh-CN"/>
        </w:rPr>
      </w:pPr>
      <w:r w:rsidRPr="003171D7">
        <w:rPr>
          <w:rFonts w:hint="eastAsia"/>
          <w:lang w:eastAsia="zh-CN"/>
        </w:rPr>
        <w:t>二、勞工法令</w:t>
      </w:r>
    </w:p>
    <w:p w:rsidR="009B4CFA" w:rsidRPr="003171D7" w:rsidRDefault="009B4CFA" w:rsidP="009B4CFA">
      <w:pPr>
        <w:ind w:firstLine="472"/>
      </w:pPr>
      <w:r w:rsidRPr="003171D7">
        <w:rPr>
          <w:rFonts w:hint="eastAsia"/>
        </w:rPr>
        <w:t>重要勞工法令包括：</w:t>
      </w:r>
      <w:r w:rsidRPr="003171D7">
        <w:rPr>
          <w:rFonts w:hint="eastAsia"/>
        </w:rPr>
        <w:t>the Wage and Hour Law</w:t>
      </w:r>
      <w:r w:rsidRPr="003171D7">
        <w:rPr>
          <w:rFonts w:hint="eastAsia"/>
        </w:rPr>
        <w:t>、</w:t>
      </w:r>
      <w:r w:rsidRPr="003171D7">
        <w:rPr>
          <w:rFonts w:hint="eastAsia"/>
        </w:rPr>
        <w:t xml:space="preserve"> the Wage Payment Law</w:t>
      </w:r>
      <w:r w:rsidRPr="003171D7">
        <w:rPr>
          <w:rFonts w:hint="eastAsia"/>
        </w:rPr>
        <w:t>、</w:t>
      </w:r>
      <w:r w:rsidRPr="003171D7">
        <w:rPr>
          <w:rFonts w:hint="eastAsia"/>
        </w:rPr>
        <w:t>the Child Labor Law</w:t>
      </w:r>
      <w:r w:rsidRPr="003171D7">
        <w:rPr>
          <w:rFonts w:hint="eastAsia"/>
        </w:rPr>
        <w:t>、</w:t>
      </w:r>
      <w:r w:rsidRPr="003171D7">
        <w:rPr>
          <w:rFonts w:hint="eastAsia"/>
        </w:rPr>
        <w:t>Seats for Employees</w:t>
      </w:r>
      <w:r w:rsidRPr="003171D7">
        <w:rPr>
          <w:rFonts w:hint="eastAsia"/>
        </w:rPr>
        <w:t>、</w:t>
      </w:r>
      <w:r w:rsidRPr="003171D7">
        <w:rPr>
          <w:rFonts w:hint="eastAsia"/>
        </w:rPr>
        <w:t>Lie Detector Law</w:t>
      </w:r>
      <w:r w:rsidRPr="003171D7">
        <w:rPr>
          <w:rFonts w:hint="eastAsia"/>
        </w:rPr>
        <w:t>、</w:t>
      </w:r>
      <w:r w:rsidRPr="003171D7">
        <w:rPr>
          <w:rFonts w:hint="eastAsia"/>
        </w:rPr>
        <w:t>Discrimination in Wages</w:t>
      </w:r>
      <w:r w:rsidRPr="003171D7">
        <w:rPr>
          <w:rFonts w:hint="eastAsia"/>
        </w:rPr>
        <w:t>、</w:t>
      </w:r>
      <w:r w:rsidRPr="003171D7">
        <w:rPr>
          <w:rFonts w:hint="eastAsia"/>
        </w:rPr>
        <w:t>Payment for Medical Examinations</w:t>
      </w:r>
      <w:r w:rsidRPr="003171D7">
        <w:rPr>
          <w:rFonts w:hint="eastAsia"/>
        </w:rPr>
        <w:t>等。</w:t>
      </w:r>
      <w:r w:rsidRPr="003171D7">
        <w:t>目前紐澤西州最低工資為</w:t>
      </w:r>
      <w:r w:rsidRPr="003171D7">
        <w:t>8.</w:t>
      </w:r>
      <w:r w:rsidRPr="003171D7">
        <w:rPr>
          <w:rFonts w:hint="eastAsia"/>
        </w:rPr>
        <w:t>85</w:t>
      </w:r>
      <w:r w:rsidRPr="003171D7">
        <w:t>美元，</w:t>
      </w:r>
      <w:r w:rsidRPr="003171D7">
        <w:rPr>
          <w:rFonts w:hint="eastAsia"/>
        </w:rPr>
        <w:t>但</w:t>
      </w:r>
      <w:r w:rsidRPr="003171D7">
        <w:rPr>
          <w:rFonts w:hint="eastAsia"/>
        </w:rPr>
        <w:t>2019</w:t>
      </w:r>
      <w:r w:rsidRPr="003171D7">
        <w:rPr>
          <w:rFonts w:hint="eastAsia"/>
        </w:rPr>
        <w:t>年</w:t>
      </w:r>
      <w:r w:rsidRPr="003171D7">
        <w:rPr>
          <w:rFonts w:hint="eastAsia"/>
        </w:rPr>
        <w:t>1</w:t>
      </w:r>
      <w:r w:rsidRPr="003171D7">
        <w:rPr>
          <w:rFonts w:hint="eastAsia"/>
        </w:rPr>
        <w:t>月紐澤西州議會已通過在</w:t>
      </w:r>
      <w:r w:rsidRPr="003171D7">
        <w:t>2024</w:t>
      </w:r>
      <w:r w:rsidRPr="003171D7">
        <w:t>年前逐步提高最低工資至每小時</w:t>
      </w:r>
      <w:r w:rsidRPr="003171D7">
        <w:t>15</w:t>
      </w:r>
      <w:r w:rsidRPr="003171D7">
        <w:t>美元，且研擬帶薪病假政策</w:t>
      </w:r>
      <w:r w:rsidRPr="003171D7">
        <w:rPr>
          <w:rFonts w:hint="eastAsia"/>
          <w:lang w:eastAsia="zh-TW"/>
        </w:rPr>
        <w:t>及</w:t>
      </w:r>
      <w:r w:rsidRPr="003171D7">
        <w:t>支持籌組工會</w:t>
      </w:r>
      <w:r w:rsidRPr="003171D7">
        <w:rPr>
          <w:rFonts w:hint="eastAsia"/>
        </w:rPr>
        <w:t>。</w:t>
      </w:r>
    </w:p>
    <w:p w:rsidR="009B4CFA" w:rsidRPr="003171D7" w:rsidRDefault="009B4CFA" w:rsidP="009B4CFA">
      <w:pPr>
        <w:pStyle w:val="a4"/>
        <w:spacing w:before="514" w:after="771"/>
      </w:pPr>
      <w:r w:rsidRPr="003171D7">
        <w:rPr>
          <w:rFonts w:hint="eastAsia"/>
        </w:rPr>
        <w:lastRenderedPageBreak/>
        <w:t>第捌章　居留及移民</w:t>
      </w:r>
    </w:p>
    <w:p w:rsidR="009B4CFA" w:rsidRPr="003171D7" w:rsidRDefault="009B4CFA" w:rsidP="009B4CFA">
      <w:pPr>
        <w:ind w:firstLine="472"/>
      </w:pPr>
      <w:r w:rsidRPr="003171D7">
        <w:rPr>
          <w:rFonts w:hint="eastAsia"/>
        </w:rPr>
        <w:t>美國於</w:t>
      </w:r>
      <w:r w:rsidRPr="003171D7">
        <w:rPr>
          <w:rFonts w:hint="eastAsia"/>
        </w:rPr>
        <w:t>2012</w:t>
      </w:r>
      <w:r w:rsidRPr="003171D7">
        <w:rPr>
          <w:rFonts w:hint="eastAsia"/>
        </w:rPr>
        <w:t>年</w:t>
      </w:r>
      <w:r w:rsidRPr="003171D7">
        <w:rPr>
          <w:rFonts w:hint="eastAsia"/>
        </w:rPr>
        <w:t>10</w:t>
      </w:r>
      <w:r w:rsidRPr="003171D7">
        <w:rPr>
          <w:rFonts w:hint="eastAsia"/>
        </w:rPr>
        <w:t>月</w:t>
      </w:r>
      <w:r w:rsidRPr="003171D7">
        <w:rPr>
          <w:rFonts w:hint="eastAsia"/>
        </w:rPr>
        <w:t>2</w:t>
      </w:r>
      <w:r w:rsidRPr="003171D7">
        <w:rPr>
          <w:rFonts w:hint="eastAsia"/>
        </w:rPr>
        <w:t>日宣布臺灣加入免簽證計畫（以下簡稱</w:t>
      </w:r>
      <w:r w:rsidRPr="003171D7">
        <w:rPr>
          <w:rFonts w:hint="eastAsia"/>
        </w:rPr>
        <w:t>VWP</w:t>
      </w:r>
      <w:r w:rsidRPr="003171D7">
        <w:rPr>
          <w:rFonts w:hint="eastAsia"/>
        </w:rPr>
        <w:t>）。根據</w:t>
      </w:r>
      <w:r w:rsidRPr="003171D7">
        <w:rPr>
          <w:rFonts w:hint="eastAsia"/>
        </w:rPr>
        <w:t>VWP</w:t>
      </w:r>
      <w:r w:rsidRPr="003171D7">
        <w:rPr>
          <w:rFonts w:hint="eastAsia"/>
        </w:rPr>
        <w:t>，符合資格及條件之臺灣護照持有人，即可赴美從事觀光或商務達</w:t>
      </w:r>
      <w:r w:rsidRPr="003171D7">
        <w:rPr>
          <w:rFonts w:hint="eastAsia"/>
        </w:rPr>
        <w:t>90</w:t>
      </w:r>
      <w:r w:rsidRPr="003171D7">
        <w:rPr>
          <w:rFonts w:hint="eastAsia"/>
        </w:rPr>
        <w:t>天，無需簽證。旅客欲以</w:t>
      </w:r>
      <w:r w:rsidRPr="003171D7">
        <w:rPr>
          <w:rFonts w:hint="eastAsia"/>
        </w:rPr>
        <w:t>VWP</w:t>
      </w:r>
      <w:r w:rsidRPr="003171D7">
        <w:rPr>
          <w:rFonts w:hint="eastAsia"/>
        </w:rPr>
        <w:t>入境美國，須先透過旅行授權電子系統（</w:t>
      </w:r>
      <w:r w:rsidRPr="003171D7">
        <w:rPr>
          <w:rFonts w:hint="eastAsia"/>
        </w:rPr>
        <w:t>ESTA</w:t>
      </w:r>
      <w:r w:rsidRPr="003171D7">
        <w:rPr>
          <w:rFonts w:hint="eastAsia"/>
        </w:rPr>
        <w:t>）取得授權許可，並於旅行前符合所有相關資格條件，惟停留天數不得延長，</w:t>
      </w:r>
      <w:r w:rsidRPr="003171D7">
        <w:rPr>
          <w:rFonts w:hint="eastAsia"/>
        </w:rPr>
        <w:t>VWP</w:t>
      </w:r>
      <w:r w:rsidRPr="003171D7">
        <w:rPr>
          <w:rFonts w:hint="eastAsia"/>
        </w:rPr>
        <w:t>旅客在美期間亦不得改變其身分，例如變更為學生簽證。若需停留超過</w:t>
      </w:r>
      <w:r w:rsidRPr="003171D7">
        <w:rPr>
          <w:rFonts w:hint="eastAsia"/>
        </w:rPr>
        <w:t>90</w:t>
      </w:r>
      <w:r w:rsidRPr="003171D7">
        <w:rPr>
          <w:rFonts w:hint="eastAsia"/>
        </w:rPr>
        <w:t>天，則仍需向美國在臺協會申請觀光簽證。</w:t>
      </w:r>
    </w:p>
    <w:p w:rsidR="009B4CFA" w:rsidRPr="003171D7" w:rsidRDefault="009B4CFA" w:rsidP="009B4CFA">
      <w:pPr>
        <w:ind w:firstLine="472"/>
      </w:pPr>
      <w:r w:rsidRPr="003171D7">
        <w:rPr>
          <w:rFonts w:hint="eastAsia"/>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9B4CFA" w:rsidRPr="003171D7" w:rsidRDefault="009B4CFA" w:rsidP="009B4CFA">
      <w:pPr>
        <w:ind w:firstLine="472"/>
      </w:pPr>
      <w:r w:rsidRPr="003171D7">
        <w:rPr>
          <w:rFonts w:hint="eastAsia"/>
        </w:rPr>
        <w:t>非移民簽證是發給打算入境美國做短暫停留並在停留期滿後離開美國的人。美國法律對非移民簽證訂有不同的類別，包括觀光、商務、短期應聘、留學、過境、投資、受訓、及其他目的。</w:t>
      </w:r>
    </w:p>
    <w:p w:rsidR="009B4CFA" w:rsidRPr="003171D7" w:rsidRDefault="009B4CFA" w:rsidP="009B4CFA">
      <w:pPr>
        <w:ind w:firstLine="472"/>
      </w:pPr>
      <w:r w:rsidRPr="003171D7">
        <w:rPr>
          <w:rFonts w:hint="eastAsia"/>
        </w:rPr>
        <w:t>簽證事宜需向美國在臺協會提出申請，地址為台北市信義路三段</w:t>
      </w:r>
      <w:r w:rsidRPr="003171D7">
        <w:rPr>
          <w:rFonts w:hint="eastAsia"/>
        </w:rPr>
        <w:t>134</w:t>
      </w:r>
      <w:r w:rsidRPr="003171D7">
        <w:rPr>
          <w:rFonts w:hint="eastAsia"/>
        </w:rPr>
        <w:t>巷</w:t>
      </w:r>
      <w:r w:rsidRPr="003171D7">
        <w:rPr>
          <w:rFonts w:hint="eastAsia"/>
        </w:rPr>
        <w:t>7</w:t>
      </w:r>
      <w:r w:rsidRPr="003171D7">
        <w:rPr>
          <w:rFonts w:hint="eastAsia"/>
        </w:rPr>
        <w:t>號。</w:t>
      </w:r>
    </w:p>
    <w:p w:rsidR="009B4CFA" w:rsidRPr="003171D7" w:rsidRDefault="009B4CFA" w:rsidP="009B4CFA">
      <w:pPr>
        <w:pStyle w:val="a4"/>
        <w:spacing w:before="514" w:after="771"/>
      </w:pPr>
      <w:r w:rsidRPr="003171D7">
        <w:rPr>
          <w:rFonts w:hint="eastAsia"/>
        </w:rPr>
        <w:lastRenderedPageBreak/>
        <w:t>第玖章  結論</w:t>
      </w:r>
    </w:p>
    <w:p w:rsidR="009B4CFA" w:rsidRPr="003171D7" w:rsidRDefault="009B4CFA" w:rsidP="009B4CFA">
      <w:pPr>
        <w:ind w:firstLine="472"/>
      </w:pPr>
      <w:r w:rsidRPr="003171D7">
        <w:rPr>
          <w:rFonts w:hint="eastAsia"/>
        </w:rPr>
        <w:t>由於紐澤西州位於美國東岸之門戶，居美東大西洋中部全球最富裕消費市場之核心，且與紐約市接壤的</w:t>
      </w:r>
      <w:r w:rsidRPr="003171D7">
        <w:rPr>
          <w:rFonts w:hint="eastAsia"/>
        </w:rPr>
        <w:t>Newark</w:t>
      </w:r>
      <w:r w:rsidRPr="003171D7">
        <w:rPr>
          <w:rFonts w:hint="eastAsia"/>
        </w:rPr>
        <w:t>地區同時有港口與機場，在成本考量及鄰近市場的誘因下，許多國際企業都決定在紐澤西州設立發貨倉庫或辦公室。</w:t>
      </w:r>
    </w:p>
    <w:p w:rsidR="009B4CFA" w:rsidRPr="003171D7" w:rsidRDefault="009B4CFA" w:rsidP="009B4CFA">
      <w:pPr>
        <w:ind w:firstLine="472"/>
      </w:pPr>
      <w:r w:rsidRPr="003171D7">
        <w:rPr>
          <w:rFonts w:hint="eastAsia"/>
        </w:rPr>
        <w:t>該州長期以來持續鎖定生</w:t>
      </w:r>
      <w:r w:rsidRPr="003171D7">
        <w:rPr>
          <w:rFonts w:hint="eastAsia"/>
          <w:lang w:eastAsia="zh-TW"/>
        </w:rPr>
        <w:t>技</w:t>
      </w:r>
      <w:r w:rsidRPr="003171D7">
        <w:rPr>
          <w:rFonts w:hint="eastAsia"/>
        </w:rPr>
        <w:t>製藥、電子</w:t>
      </w:r>
      <w:r w:rsidRPr="003171D7">
        <w:rPr>
          <w:rFonts w:hint="eastAsia"/>
          <w:lang w:eastAsia="zh-TW"/>
        </w:rPr>
        <w:t>通訊</w:t>
      </w:r>
      <w:r w:rsidRPr="003171D7">
        <w:rPr>
          <w:rFonts w:hint="eastAsia"/>
        </w:rPr>
        <w:t>、環保、航太等產業，尤其生物製藥產業的悠久歷史、群聚效應，另有</w:t>
      </w:r>
      <w:r w:rsidRPr="003171D7">
        <w:rPr>
          <w:rFonts w:hint="eastAsia"/>
        </w:rPr>
        <w:t>Princeton</w:t>
      </w:r>
      <w:r w:rsidRPr="003171D7">
        <w:rPr>
          <w:rFonts w:hint="eastAsia"/>
        </w:rPr>
        <w:t>、</w:t>
      </w:r>
      <w:r w:rsidRPr="003171D7">
        <w:rPr>
          <w:rFonts w:hint="eastAsia"/>
        </w:rPr>
        <w:t>Rutgers</w:t>
      </w:r>
      <w:r w:rsidRPr="003171D7">
        <w:rPr>
          <w:rFonts w:hint="eastAsia"/>
        </w:rPr>
        <w:t>等大學的人才提供，以及州政府的政策支持，可說是廠商來紐澤西投資的首選產業，建議國內生醫製藥產業廠商，可前來該州考察並建立合作關係。</w:t>
      </w:r>
    </w:p>
    <w:p w:rsidR="009B4CFA" w:rsidRPr="003171D7" w:rsidRDefault="009B4CFA" w:rsidP="009B4CFA">
      <w:pPr>
        <w:ind w:firstLine="472"/>
      </w:pPr>
      <w:r w:rsidRPr="003171D7">
        <w:rPr>
          <w:rFonts w:hint="eastAsia"/>
        </w:rPr>
        <w:t>紐澤西州</w:t>
      </w:r>
      <w:r w:rsidRPr="003171D7">
        <w:rPr>
          <w:rFonts w:hint="eastAsia"/>
          <w:lang w:eastAsia="zh-TW"/>
        </w:rPr>
        <w:t>由</w:t>
      </w:r>
      <w:r w:rsidRPr="003171D7">
        <w:rPr>
          <w:rFonts w:hint="eastAsia"/>
        </w:rPr>
        <w:t>經濟發展融資局</w:t>
      </w:r>
      <w:r w:rsidRPr="003171D7">
        <w:rPr>
          <w:rFonts w:hint="eastAsia"/>
        </w:rPr>
        <w:t>Economic Development Authority</w:t>
      </w:r>
      <w:r w:rsidRPr="003171D7">
        <w:rPr>
          <w:rFonts w:hint="eastAsia"/>
          <w:lang w:eastAsia="zh-TW"/>
        </w:rPr>
        <w:t xml:space="preserve">, </w:t>
      </w:r>
      <w:r w:rsidRPr="003171D7">
        <w:rPr>
          <w:rFonts w:hint="eastAsia"/>
          <w:lang w:eastAsia="zh-TW"/>
        </w:rPr>
        <w:t>招商中心</w:t>
      </w:r>
      <w:r w:rsidRPr="003171D7">
        <w:rPr>
          <w:rFonts w:hint="eastAsia"/>
          <w:lang w:eastAsia="zh-TW"/>
        </w:rPr>
        <w:t>ChooseNJ</w:t>
      </w:r>
      <w:r w:rsidRPr="003171D7">
        <w:rPr>
          <w:rFonts w:hint="eastAsia"/>
          <w:lang w:eastAsia="zh-TW"/>
        </w:rPr>
        <w:t>及</w:t>
      </w:r>
      <w:r w:rsidRPr="003171D7">
        <w:rPr>
          <w:rFonts w:hint="eastAsia"/>
        </w:rPr>
        <w:t>Business Action Center</w:t>
      </w:r>
      <w:r w:rsidRPr="003171D7">
        <w:rPr>
          <w:rFonts w:hint="eastAsia"/>
          <w:lang w:eastAsia="zh-TW"/>
        </w:rPr>
        <w:t>共同</w:t>
      </w:r>
      <w:r w:rsidRPr="003171D7">
        <w:rPr>
          <w:rFonts w:hint="eastAsia"/>
        </w:rPr>
        <w:t>協助廠商瞭解經營問題及拓展業務，倘臺商有任何投資計畫、經營或營運問題，可直接與該廳聯繫。該廳會將州內可供申請的貸款與獎助措施，視需求與屬性提供完整的資訊與建議，並轉介至相關部門。</w:t>
      </w:r>
    </w:p>
    <w:p w:rsidR="009B4CFA" w:rsidRPr="003171D7" w:rsidRDefault="009B4CFA" w:rsidP="009B4CFA">
      <w:pPr>
        <w:ind w:firstLine="472"/>
      </w:pPr>
      <w:r w:rsidRPr="003171D7">
        <w:rPr>
          <w:rFonts w:hint="eastAsia"/>
        </w:rPr>
        <w:t>該州政府相關獎勵投資與建廠之優惠，每年均有預算與名額條件限制，另若有投資計畫，包括選址、徵人、稅賦優惠等方案，建議我廠商可透過駐美投資貿易服務處向該州政府查詢。亦可加入紐澤西臺（華）協會（</w:t>
      </w:r>
      <w:r w:rsidRPr="003171D7">
        <w:rPr>
          <w:rFonts w:hint="eastAsia"/>
        </w:rPr>
        <w:t>NJTCC</w:t>
      </w:r>
      <w:r w:rsidRPr="003171D7">
        <w:rPr>
          <w:rFonts w:hint="eastAsia"/>
        </w:rPr>
        <w:t>）建立人脈及諮詢建議。另駐美投資貿易服務處與紐澤西州生醫協會（</w:t>
      </w:r>
      <w:r w:rsidRPr="003171D7">
        <w:rPr>
          <w:rFonts w:hint="eastAsia"/>
        </w:rPr>
        <w:t>BioNJ</w:t>
      </w:r>
      <w:r w:rsidRPr="003171D7">
        <w:rPr>
          <w:rFonts w:hint="eastAsia"/>
        </w:rPr>
        <w:t>）、紐澤西科技協會（</w:t>
      </w:r>
      <w:r w:rsidRPr="003171D7">
        <w:rPr>
          <w:rFonts w:hint="eastAsia"/>
        </w:rPr>
        <w:t>NJTC</w:t>
      </w:r>
      <w:r w:rsidRPr="003171D7">
        <w:rPr>
          <w:rFonts w:hint="eastAsia"/>
        </w:rPr>
        <w:t>）及紐澤西商工協會（</w:t>
      </w:r>
      <w:r w:rsidRPr="003171D7">
        <w:rPr>
          <w:rFonts w:hint="eastAsia"/>
        </w:rPr>
        <w:t>NJBIA</w:t>
      </w:r>
      <w:r w:rsidRPr="003171D7">
        <w:rPr>
          <w:rFonts w:hint="eastAsia"/>
        </w:rPr>
        <w:t>）合作密切，亦可提供協助。</w:t>
      </w:r>
    </w:p>
    <w:p w:rsidR="009B4CFA" w:rsidRPr="003171D7" w:rsidRDefault="009B4CFA" w:rsidP="009B4CFA">
      <w:pPr>
        <w:ind w:firstLine="472"/>
      </w:pPr>
    </w:p>
    <w:p w:rsidR="009B4CFA" w:rsidRPr="003171D7" w:rsidRDefault="009B4CFA" w:rsidP="009B4CFA">
      <w:pPr>
        <w:pStyle w:val="a4"/>
        <w:spacing w:before="514" w:after="771"/>
        <w:rPr>
          <w:lang w:eastAsia="zh-TW"/>
        </w:rPr>
      </w:pPr>
      <w:r w:rsidRPr="003171D7">
        <w:rPr>
          <w:rFonts w:hint="eastAsia"/>
          <w:lang w:eastAsia="zh-TW"/>
        </w:rPr>
        <w:lastRenderedPageBreak/>
        <w:t>附錄  重要機構聯絡資料</w:t>
      </w:r>
    </w:p>
    <w:p w:rsidR="009B4CFA" w:rsidRPr="003171D7" w:rsidRDefault="009B4CFA" w:rsidP="009B4CFA">
      <w:pPr>
        <w:pStyle w:val="a6"/>
        <w:spacing w:before="257" w:after="257"/>
        <w:ind w:left="632" w:hanging="632"/>
      </w:pPr>
      <w:r w:rsidRPr="003171D7">
        <w:rPr>
          <w:rFonts w:hint="eastAsia"/>
        </w:rPr>
        <w:t>一、我國在當地駐外單位及臺（華）商團體</w:t>
      </w:r>
    </w:p>
    <w:p w:rsidR="009B4CFA" w:rsidRPr="003171D7" w:rsidRDefault="009B4CFA" w:rsidP="009B4CFA">
      <w:pPr>
        <w:pStyle w:val="af1"/>
        <w:ind w:left="945" w:hanging="709"/>
      </w:pPr>
      <w:r w:rsidRPr="003171D7">
        <w:rPr>
          <w:rFonts w:hint="eastAsia"/>
        </w:rPr>
        <w:t>（一）駐紐約台北經濟文化辦事處</w:t>
      </w:r>
    </w:p>
    <w:p w:rsidR="009B4CFA" w:rsidRPr="003171D7" w:rsidRDefault="009B4CFA" w:rsidP="009B4CFA">
      <w:pPr>
        <w:pStyle w:val="af1"/>
        <w:ind w:left="945" w:hanging="709"/>
      </w:pPr>
      <w:r w:rsidRPr="003171D7">
        <w:rPr>
          <w:rFonts w:hint="eastAsia"/>
        </w:rPr>
        <w:tab/>
      </w:r>
      <w:r w:rsidRPr="003171D7">
        <w:rPr>
          <w:rFonts w:hint="eastAsia"/>
        </w:rPr>
        <w:t>（</w:t>
      </w:r>
      <w:r w:rsidRPr="003171D7">
        <w:rPr>
          <w:rFonts w:hint="eastAsia"/>
        </w:rPr>
        <w:t>Taipei Economic and Cultural Office in New York</w:t>
      </w:r>
      <w:r w:rsidRPr="003171D7">
        <w:rPr>
          <w:rFonts w:hint="eastAsia"/>
        </w:rPr>
        <w:t>）</w:t>
      </w:r>
    </w:p>
    <w:p w:rsidR="009B4CFA" w:rsidRPr="003171D7" w:rsidRDefault="009B4CFA" w:rsidP="009B4CFA">
      <w:pPr>
        <w:pStyle w:val="af1"/>
        <w:ind w:left="945" w:hanging="709"/>
      </w:pPr>
      <w:r w:rsidRPr="003171D7">
        <w:rPr>
          <w:rFonts w:hint="eastAsia"/>
        </w:rPr>
        <w:tab/>
      </w:r>
      <w:r w:rsidRPr="003171D7">
        <w:rPr>
          <w:rFonts w:hint="eastAsia"/>
        </w:rPr>
        <w:t>地址：</w:t>
      </w:r>
      <w:r w:rsidRPr="003171D7">
        <w:rPr>
          <w:rFonts w:hint="eastAsia"/>
        </w:rPr>
        <w:t>1 East 42nd Street, NY, NY 10017, USA</w:t>
      </w:r>
    </w:p>
    <w:p w:rsidR="009B4CFA" w:rsidRPr="003171D7" w:rsidRDefault="009B4CFA" w:rsidP="009B4CFA">
      <w:pPr>
        <w:pStyle w:val="af1"/>
        <w:ind w:left="945" w:hanging="709"/>
      </w:pPr>
      <w:r w:rsidRPr="003171D7">
        <w:rPr>
          <w:rFonts w:hint="eastAsia"/>
        </w:rPr>
        <w:tab/>
      </w:r>
      <w:r w:rsidRPr="003171D7">
        <w:rPr>
          <w:rFonts w:hint="eastAsia"/>
        </w:rPr>
        <w:t>電話：</w:t>
      </w:r>
      <w:r w:rsidRPr="003171D7">
        <w:rPr>
          <w:rFonts w:hint="eastAsia"/>
        </w:rPr>
        <w:t>1-212-317-7300</w:t>
      </w:r>
    </w:p>
    <w:p w:rsidR="009B4CFA" w:rsidRPr="003171D7" w:rsidRDefault="009B4CFA" w:rsidP="009B4CFA">
      <w:pPr>
        <w:pStyle w:val="af1"/>
        <w:ind w:left="945" w:hanging="709"/>
      </w:pPr>
      <w:r w:rsidRPr="003171D7">
        <w:rPr>
          <w:rFonts w:hint="eastAsia"/>
        </w:rPr>
        <w:tab/>
      </w:r>
      <w:r w:rsidRPr="003171D7">
        <w:rPr>
          <w:rFonts w:hint="eastAsia"/>
        </w:rPr>
        <w:t>傳真：</w:t>
      </w:r>
      <w:r w:rsidRPr="003171D7">
        <w:rPr>
          <w:rFonts w:hint="eastAsia"/>
        </w:rPr>
        <w:t>1-212-754-1459</w:t>
      </w:r>
    </w:p>
    <w:p w:rsidR="009B4CFA" w:rsidRPr="003171D7" w:rsidRDefault="009B4CFA" w:rsidP="009B4CFA">
      <w:pPr>
        <w:pStyle w:val="af1"/>
        <w:ind w:left="945" w:hanging="709"/>
      </w:pPr>
      <w:r w:rsidRPr="003171D7">
        <w:rPr>
          <w:rFonts w:hint="eastAsia"/>
        </w:rPr>
        <w:t>（二）駐美投資貿易服務處</w:t>
      </w:r>
    </w:p>
    <w:p w:rsidR="009B4CFA" w:rsidRPr="003171D7" w:rsidRDefault="009B4CFA" w:rsidP="009B4CFA">
      <w:pPr>
        <w:pStyle w:val="af1"/>
        <w:ind w:left="945" w:hanging="709"/>
      </w:pPr>
      <w:r w:rsidRPr="003171D7">
        <w:rPr>
          <w:rFonts w:hint="eastAsia"/>
        </w:rPr>
        <w:tab/>
      </w:r>
      <w:r w:rsidRPr="003171D7">
        <w:rPr>
          <w:rFonts w:hint="eastAsia"/>
        </w:rPr>
        <w:t>（</w:t>
      </w:r>
      <w:r w:rsidRPr="003171D7">
        <w:rPr>
          <w:rFonts w:hint="eastAsia"/>
        </w:rPr>
        <w:t>Investment &amp; Trade Office, Taipei Economic and Cultural Representative Office in the United States</w:t>
      </w:r>
      <w:r w:rsidRPr="003171D7">
        <w:rPr>
          <w:rFonts w:hint="eastAsia"/>
        </w:rPr>
        <w:t>）</w:t>
      </w:r>
    </w:p>
    <w:p w:rsidR="009B4CFA" w:rsidRPr="003171D7" w:rsidRDefault="009B4CFA" w:rsidP="009B4CFA">
      <w:pPr>
        <w:pStyle w:val="af1"/>
        <w:ind w:left="945" w:hanging="709"/>
      </w:pPr>
      <w:r w:rsidRPr="003171D7">
        <w:rPr>
          <w:rFonts w:hint="eastAsia"/>
        </w:rPr>
        <w:tab/>
      </w:r>
      <w:r w:rsidRPr="003171D7">
        <w:rPr>
          <w:rFonts w:hint="eastAsia"/>
        </w:rPr>
        <w:t>地址：</w:t>
      </w:r>
      <w:r w:rsidRPr="003171D7">
        <w:rPr>
          <w:rFonts w:hint="eastAsia"/>
        </w:rPr>
        <w:t>1 East 42nd Street, 8th Floor, NY 10017, USA</w:t>
      </w:r>
    </w:p>
    <w:p w:rsidR="009B4CFA" w:rsidRPr="003171D7" w:rsidRDefault="009B4CFA" w:rsidP="009B4CFA">
      <w:pPr>
        <w:pStyle w:val="af1"/>
        <w:ind w:left="945" w:hanging="709"/>
      </w:pPr>
      <w:r w:rsidRPr="003171D7">
        <w:rPr>
          <w:rFonts w:hint="eastAsia"/>
        </w:rPr>
        <w:tab/>
      </w:r>
      <w:r w:rsidRPr="003171D7">
        <w:rPr>
          <w:rFonts w:hint="eastAsia"/>
        </w:rPr>
        <w:t>電話：</w:t>
      </w:r>
      <w:r w:rsidRPr="003171D7">
        <w:rPr>
          <w:rFonts w:hint="eastAsia"/>
        </w:rPr>
        <w:t>1-212-317-7397</w:t>
      </w:r>
    </w:p>
    <w:p w:rsidR="009B4CFA" w:rsidRPr="003171D7" w:rsidRDefault="009B4CFA" w:rsidP="009B4CFA">
      <w:pPr>
        <w:pStyle w:val="af1"/>
        <w:ind w:left="945" w:hanging="709"/>
      </w:pPr>
      <w:r w:rsidRPr="003171D7">
        <w:rPr>
          <w:rFonts w:hint="eastAsia"/>
        </w:rPr>
        <w:tab/>
      </w:r>
      <w:r w:rsidRPr="003171D7">
        <w:rPr>
          <w:rFonts w:hint="eastAsia"/>
        </w:rPr>
        <w:t>傳真：</w:t>
      </w:r>
      <w:r w:rsidRPr="003171D7">
        <w:rPr>
          <w:rFonts w:hint="eastAsia"/>
        </w:rPr>
        <w:t>1-212-826-3615</w:t>
      </w:r>
    </w:p>
    <w:p w:rsidR="009B4CFA" w:rsidRPr="003171D7" w:rsidRDefault="009B4CFA" w:rsidP="009B4CFA">
      <w:pPr>
        <w:pStyle w:val="af1"/>
        <w:ind w:left="945" w:hanging="709"/>
      </w:pPr>
      <w:r w:rsidRPr="003171D7">
        <w:rPr>
          <w:rFonts w:hint="eastAsia"/>
        </w:rPr>
        <w:tab/>
      </w:r>
      <w:r w:rsidRPr="003171D7">
        <w:rPr>
          <w:rFonts w:hint="eastAsia"/>
        </w:rPr>
        <w:t>電子郵件：</w:t>
      </w:r>
      <w:r w:rsidRPr="003171D7">
        <w:rPr>
          <w:rFonts w:hint="eastAsia"/>
        </w:rPr>
        <w:t>investny@msn.com</w:t>
      </w:r>
      <w:r w:rsidRPr="003171D7">
        <w:rPr>
          <w:rFonts w:hint="eastAsia"/>
        </w:rPr>
        <w:t>；</w:t>
      </w:r>
      <w:r w:rsidRPr="003171D7">
        <w:rPr>
          <w:rFonts w:hint="eastAsia"/>
        </w:rPr>
        <w:t>info@twinvestandtrade.org</w:t>
      </w:r>
    </w:p>
    <w:p w:rsidR="009B4CFA" w:rsidRPr="003171D7" w:rsidRDefault="009B4CFA" w:rsidP="009B4CFA">
      <w:pPr>
        <w:pStyle w:val="af1"/>
        <w:ind w:left="945" w:hanging="709"/>
      </w:pPr>
      <w:r w:rsidRPr="003171D7">
        <w:rPr>
          <w:rFonts w:hint="eastAsia"/>
        </w:rPr>
        <w:t>（三）紐澤西臺灣商會</w:t>
      </w:r>
    </w:p>
    <w:p w:rsidR="009B4CFA" w:rsidRPr="003171D7" w:rsidRDefault="009B4CFA" w:rsidP="009B4CFA">
      <w:pPr>
        <w:pStyle w:val="af1"/>
        <w:ind w:left="945" w:hanging="709"/>
      </w:pPr>
      <w:r w:rsidRPr="003171D7">
        <w:rPr>
          <w:rFonts w:hint="eastAsia"/>
        </w:rPr>
        <w:tab/>
      </w:r>
      <w:r w:rsidRPr="003171D7">
        <w:rPr>
          <w:rFonts w:hint="eastAsia"/>
        </w:rPr>
        <w:t>地址：</w:t>
      </w:r>
      <w:r w:rsidRPr="003171D7">
        <w:rPr>
          <w:rFonts w:hint="eastAsia"/>
        </w:rPr>
        <w:t>173 E. Cedar Street, Livingston, NJ 07039, USA</w:t>
      </w:r>
    </w:p>
    <w:p w:rsidR="009B4CFA" w:rsidRPr="003171D7" w:rsidRDefault="009B4CFA" w:rsidP="009B4CFA">
      <w:pPr>
        <w:pStyle w:val="af1"/>
        <w:ind w:left="945" w:hanging="709"/>
      </w:pPr>
      <w:r w:rsidRPr="003171D7">
        <w:rPr>
          <w:rFonts w:hint="eastAsia"/>
        </w:rPr>
        <w:tab/>
      </w:r>
      <w:r w:rsidRPr="003171D7">
        <w:rPr>
          <w:rFonts w:hint="eastAsia"/>
        </w:rPr>
        <w:t>電子郵件：</w:t>
      </w:r>
      <w:r w:rsidRPr="003171D7">
        <w:rPr>
          <w:rFonts w:hint="eastAsia"/>
        </w:rPr>
        <w:t>njtccmail@gmail.com</w:t>
      </w:r>
    </w:p>
    <w:p w:rsidR="009B4CFA" w:rsidRPr="003171D7" w:rsidRDefault="009B4CFA" w:rsidP="009B4CFA">
      <w:pPr>
        <w:pStyle w:val="a6"/>
        <w:spacing w:before="257" w:after="257"/>
        <w:ind w:left="632" w:hanging="632"/>
      </w:pPr>
      <w:r w:rsidRPr="003171D7">
        <w:rPr>
          <w:rFonts w:hint="eastAsia"/>
        </w:rPr>
        <w:br w:type="page"/>
      </w:r>
      <w:r w:rsidRPr="003171D7">
        <w:rPr>
          <w:rFonts w:hint="eastAsia"/>
        </w:rPr>
        <w:lastRenderedPageBreak/>
        <w:t>二、當地重要投資相關機構</w:t>
      </w:r>
    </w:p>
    <w:p w:rsidR="009B4CFA" w:rsidRPr="003171D7" w:rsidRDefault="009B4CFA" w:rsidP="009B4CFA">
      <w:pPr>
        <w:pStyle w:val="af1"/>
        <w:ind w:left="945" w:hanging="709"/>
      </w:pPr>
      <w:r w:rsidRPr="003171D7">
        <w:rPr>
          <w:rFonts w:hint="eastAsia"/>
        </w:rPr>
        <w:t>（一）</w:t>
      </w:r>
      <w:r w:rsidRPr="003171D7">
        <w:rPr>
          <w:rFonts w:hint="eastAsia"/>
        </w:rPr>
        <w:t>New Jersey Business Action Center</w:t>
      </w:r>
    </w:p>
    <w:p w:rsidR="009B4CFA" w:rsidRPr="003171D7" w:rsidRDefault="009B4CFA" w:rsidP="009B4CFA">
      <w:pPr>
        <w:pStyle w:val="af1"/>
        <w:ind w:left="945" w:hanging="709"/>
      </w:pPr>
      <w:r w:rsidRPr="003171D7">
        <w:rPr>
          <w:rFonts w:hint="eastAsia"/>
        </w:rPr>
        <w:tab/>
      </w:r>
      <w:r w:rsidRPr="003171D7">
        <w:rPr>
          <w:rFonts w:hint="eastAsia"/>
        </w:rPr>
        <w:t>地址：</w:t>
      </w:r>
      <w:r w:rsidRPr="003171D7">
        <w:rPr>
          <w:rFonts w:hint="eastAsia"/>
        </w:rPr>
        <w:t>225 W. State St., Trenton, NJ 08625</w:t>
      </w:r>
    </w:p>
    <w:p w:rsidR="009B4CFA" w:rsidRPr="003171D7" w:rsidRDefault="009B4CFA" w:rsidP="009B4CFA">
      <w:pPr>
        <w:pStyle w:val="af1"/>
        <w:ind w:left="945" w:hanging="709"/>
      </w:pPr>
      <w:r w:rsidRPr="003171D7">
        <w:rPr>
          <w:rFonts w:hint="eastAsia"/>
        </w:rPr>
        <w:tab/>
      </w:r>
      <w:r w:rsidRPr="003171D7">
        <w:rPr>
          <w:rFonts w:hint="eastAsia"/>
        </w:rPr>
        <w:t>電話：</w:t>
      </w:r>
      <w:r w:rsidRPr="003171D7">
        <w:rPr>
          <w:rFonts w:hint="eastAsia"/>
        </w:rPr>
        <w:t>1-609-777-4168</w:t>
      </w:r>
    </w:p>
    <w:p w:rsidR="009B4CFA" w:rsidRPr="003171D7" w:rsidRDefault="009B4CFA" w:rsidP="009B4CFA">
      <w:pPr>
        <w:pStyle w:val="af1"/>
        <w:ind w:left="945" w:hanging="709"/>
      </w:pPr>
      <w:r w:rsidRPr="003171D7">
        <w:rPr>
          <w:rFonts w:hint="eastAsia"/>
        </w:rPr>
        <w:tab/>
      </w:r>
      <w:r w:rsidRPr="003171D7">
        <w:rPr>
          <w:rFonts w:hint="eastAsia"/>
        </w:rPr>
        <w:t>傳真：</w:t>
      </w:r>
      <w:r w:rsidRPr="003171D7">
        <w:rPr>
          <w:rFonts w:hint="eastAsia"/>
        </w:rPr>
        <w:t>1-609-633-3672</w:t>
      </w:r>
    </w:p>
    <w:p w:rsidR="009B4CFA" w:rsidRPr="003171D7" w:rsidRDefault="009B4CFA" w:rsidP="009B4CFA">
      <w:pPr>
        <w:pStyle w:val="af1"/>
        <w:ind w:left="945" w:hanging="709"/>
      </w:pPr>
      <w:r w:rsidRPr="003171D7">
        <w:rPr>
          <w:rFonts w:hint="eastAsia"/>
        </w:rPr>
        <w:tab/>
      </w:r>
      <w:r w:rsidRPr="003171D7">
        <w:rPr>
          <w:rFonts w:hint="eastAsia"/>
        </w:rPr>
        <w:t>電子郵件信箱：</w:t>
      </w:r>
      <w:hyperlink r:id="rId108" w:history="1">
        <w:r w:rsidRPr="003171D7">
          <w:rPr>
            <w:rStyle w:val="aff7"/>
            <w:rFonts w:hint="eastAsia"/>
            <w:color w:val="auto"/>
            <w:u w:val="none"/>
          </w:rPr>
          <w:t>Jean.Chang@sos.nj.</w:t>
        </w:r>
      </w:hyperlink>
      <w:r w:rsidRPr="003171D7">
        <w:rPr>
          <w:rFonts w:hint="eastAsia"/>
        </w:rPr>
        <w:t>gov</w:t>
      </w:r>
      <w:r w:rsidRPr="003171D7">
        <w:rPr>
          <w:rFonts w:hint="eastAsia"/>
        </w:rPr>
        <w:t>（張經倫女士）</w:t>
      </w:r>
    </w:p>
    <w:p w:rsidR="009B4CFA" w:rsidRPr="003171D7" w:rsidRDefault="009B4CFA" w:rsidP="009B4CFA">
      <w:pPr>
        <w:pStyle w:val="af1"/>
        <w:ind w:left="945" w:hanging="709"/>
      </w:pPr>
      <w:r w:rsidRPr="003171D7">
        <w:rPr>
          <w:rFonts w:hint="eastAsia"/>
        </w:rPr>
        <w:tab/>
      </w:r>
      <w:r w:rsidRPr="003171D7">
        <w:rPr>
          <w:rFonts w:hint="eastAsia"/>
        </w:rPr>
        <w:t>網站：</w:t>
      </w:r>
      <w:hyperlink r:id="rId109" w:history="1">
        <w:r w:rsidRPr="003171D7">
          <w:rPr>
            <w:rStyle w:val="aff7"/>
            <w:rFonts w:hint="eastAsia"/>
            <w:color w:val="auto"/>
            <w:u w:val="none"/>
          </w:rPr>
          <w:t>http://www.nj.gov./njbusiness/</w:t>
        </w:r>
      </w:hyperlink>
    </w:p>
    <w:p w:rsidR="009B4CFA" w:rsidRPr="003171D7" w:rsidRDefault="009B4CFA" w:rsidP="009B4CFA">
      <w:pPr>
        <w:pStyle w:val="af1"/>
        <w:ind w:left="945" w:hanging="709"/>
      </w:pPr>
      <w:r w:rsidRPr="003171D7">
        <w:rPr>
          <w:rFonts w:hint="eastAsia"/>
        </w:rPr>
        <w:t>（二）</w:t>
      </w:r>
      <w:r w:rsidRPr="003171D7">
        <w:rPr>
          <w:rFonts w:hint="eastAsia"/>
        </w:rPr>
        <w:t>Choose New Jersey</w:t>
      </w:r>
    </w:p>
    <w:p w:rsidR="009B4CFA" w:rsidRPr="003171D7" w:rsidRDefault="009B4CFA" w:rsidP="009B4CFA">
      <w:pPr>
        <w:pStyle w:val="af1"/>
        <w:ind w:left="945" w:hanging="709"/>
      </w:pPr>
      <w:r w:rsidRPr="003171D7">
        <w:rPr>
          <w:rFonts w:hint="eastAsia"/>
        </w:rPr>
        <w:tab/>
      </w:r>
      <w:r w:rsidRPr="003171D7">
        <w:rPr>
          <w:rFonts w:hint="eastAsia"/>
        </w:rPr>
        <w:t>地址：</w:t>
      </w:r>
      <w:r w:rsidRPr="003171D7">
        <w:rPr>
          <w:rFonts w:hint="eastAsia"/>
        </w:rPr>
        <w:t>201 Rorckingham Row, Princeton Forrestal Village Princeton, NJ 08540</w:t>
      </w:r>
    </w:p>
    <w:p w:rsidR="009B4CFA" w:rsidRPr="003171D7" w:rsidRDefault="009B4CFA" w:rsidP="009B4CFA">
      <w:pPr>
        <w:pStyle w:val="af1"/>
        <w:ind w:left="945" w:hanging="709"/>
      </w:pPr>
      <w:r w:rsidRPr="003171D7">
        <w:rPr>
          <w:rFonts w:hint="eastAsia"/>
        </w:rPr>
        <w:tab/>
      </w:r>
      <w:r w:rsidRPr="003171D7">
        <w:rPr>
          <w:rFonts w:hint="eastAsia"/>
        </w:rPr>
        <w:t>電話：</w:t>
      </w:r>
      <w:r w:rsidRPr="003171D7">
        <w:rPr>
          <w:rFonts w:hint="eastAsia"/>
        </w:rPr>
        <w:t>1-609-297-2200</w:t>
      </w:r>
    </w:p>
    <w:p w:rsidR="009B4CFA" w:rsidRPr="003171D7" w:rsidRDefault="009B4CFA" w:rsidP="009B4CFA">
      <w:pPr>
        <w:pStyle w:val="af1"/>
        <w:ind w:left="945" w:hanging="709"/>
      </w:pPr>
      <w:r w:rsidRPr="003171D7">
        <w:rPr>
          <w:rFonts w:hint="eastAsia"/>
        </w:rPr>
        <w:tab/>
      </w:r>
      <w:r w:rsidRPr="003171D7">
        <w:rPr>
          <w:rFonts w:hint="eastAsia"/>
        </w:rPr>
        <w:t>電子郵件信箱：</w:t>
      </w:r>
      <w:r w:rsidRPr="003171D7">
        <w:rPr>
          <w:rFonts w:hint="eastAsia"/>
        </w:rPr>
        <w:t>info@choosenj.com</w:t>
      </w:r>
    </w:p>
    <w:p w:rsidR="009B4CFA" w:rsidRPr="003171D7" w:rsidRDefault="009B4CFA" w:rsidP="009B4CFA">
      <w:pPr>
        <w:pStyle w:val="af1"/>
        <w:ind w:left="945" w:hanging="709"/>
      </w:pPr>
      <w:r w:rsidRPr="003171D7">
        <w:rPr>
          <w:rFonts w:hint="eastAsia"/>
        </w:rPr>
        <w:tab/>
      </w:r>
      <w:r w:rsidRPr="003171D7">
        <w:rPr>
          <w:rFonts w:hint="eastAsia"/>
        </w:rPr>
        <w:t>網站：</w:t>
      </w:r>
      <w:r w:rsidRPr="003171D7">
        <w:rPr>
          <w:rFonts w:hint="eastAsia"/>
        </w:rPr>
        <w:t>http://www.choosenj.co</w:t>
      </w:r>
      <w:bookmarkEnd w:id="33"/>
      <w:bookmarkEnd w:id="34"/>
      <w:bookmarkEnd w:id="35"/>
      <w:bookmarkEnd w:id="36"/>
      <w:bookmarkEnd w:id="37"/>
      <w:bookmarkEnd w:id="38"/>
      <w:bookmarkEnd w:id="39"/>
      <w:r w:rsidRPr="003171D7">
        <w:rPr>
          <w:rFonts w:hint="eastAsia"/>
        </w:rPr>
        <w:t>m</w:t>
      </w:r>
    </w:p>
    <w:p w:rsidR="009B4CFA" w:rsidRPr="003171D7" w:rsidRDefault="009B4CFA" w:rsidP="009B4CFA">
      <w:pPr>
        <w:pStyle w:val="af1"/>
        <w:ind w:left="945" w:hanging="709"/>
      </w:pPr>
    </w:p>
    <w:p w:rsidR="009B4CFA" w:rsidRPr="003171D7" w:rsidRDefault="009B4CFA" w:rsidP="009B4CFA">
      <w:pPr>
        <w:pStyle w:val="af1"/>
        <w:ind w:left="945" w:hanging="709"/>
      </w:pPr>
    </w:p>
    <w:p w:rsidR="009B4CFA" w:rsidRPr="003171D7" w:rsidRDefault="009B4CFA" w:rsidP="009B4CFA">
      <w:pPr>
        <w:pStyle w:val="af1"/>
        <w:ind w:left="945" w:hanging="709"/>
      </w:pPr>
    </w:p>
    <w:p w:rsidR="00A26613" w:rsidRPr="003171D7" w:rsidRDefault="00A26613">
      <w:pPr>
        <w:widowControl/>
        <w:overflowPunct/>
        <w:autoSpaceDE/>
        <w:autoSpaceDN/>
        <w:ind w:firstLineChars="0" w:firstLine="0"/>
        <w:jc w:val="left"/>
      </w:pPr>
      <w:r w:rsidRPr="003171D7">
        <w:br w:type="page"/>
      </w:r>
    </w:p>
    <w:p w:rsidR="009B4CFA" w:rsidRPr="003171D7" w:rsidRDefault="009B4CFA" w:rsidP="009B4CFA">
      <w:pPr>
        <w:ind w:firstLine="472"/>
      </w:pPr>
    </w:p>
    <w:p w:rsidR="009B4CFA" w:rsidRPr="003171D7" w:rsidRDefault="009B4CFA" w:rsidP="009B4CFA">
      <w:pPr>
        <w:ind w:firstLine="472"/>
        <w:sectPr w:rsidR="009B4CFA" w:rsidRPr="003171D7" w:rsidSect="00AF50E7">
          <w:headerReference w:type="default" r:id="rId110"/>
          <w:headerReference w:type="first" r:id="rId111"/>
          <w:footerReference w:type="first" r:id="rId112"/>
          <w:pgSz w:w="11906" w:h="16838" w:code="9"/>
          <w:pgMar w:top="2268" w:right="1701" w:bottom="1701" w:left="1701" w:header="1134" w:footer="851" w:gutter="0"/>
          <w:cols w:space="425"/>
          <w:docGrid w:type="linesAndChars" w:linePitch="514" w:charSpace="-774"/>
        </w:sectPr>
      </w:pPr>
    </w:p>
    <w:p w:rsidR="009B4CFA" w:rsidRPr="003171D7" w:rsidRDefault="009B4CFA" w:rsidP="009B4CFA">
      <w:pPr>
        <w:pStyle w:val="28-"/>
      </w:pPr>
      <w:bookmarkStart w:id="41" w:name="_gjdgxs" w:colFirst="0" w:colLast="0"/>
      <w:bookmarkStart w:id="42" w:name="_Toc10914363"/>
      <w:bookmarkEnd w:id="41"/>
      <w:r w:rsidRPr="003171D7">
        <w:rPr>
          <w:rFonts w:hint="eastAsia"/>
        </w:rPr>
        <w:lastRenderedPageBreak/>
        <w:t>賓州投資環境簡介</w:t>
      </w:r>
      <w:bookmarkEnd w:id="42"/>
    </w:p>
    <w:p w:rsidR="009B4CFA" w:rsidRPr="003171D7" w:rsidRDefault="009B4CFA" w:rsidP="009B4CFA">
      <w:pPr>
        <w:pStyle w:val="aff2"/>
      </w:pPr>
      <w:r w:rsidRPr="003171D7">
        <w:rPr>
          <w:rFonts w:hint="eastAsia"/>
        </w:rPr>
        <w:t xml:space="preserve">賓州基本資料表 </w:t>
      </w:r>
    </w:p>
    <w:tbl>
      <w:tblPr>
        <w:tblW w:w="8564"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443"/>
        <w:gridCol w:w="6121"/>
      </w:tblGrid>
      <w:tr w:rsidR="003171D7" w:rsidRPr="003171D7" w:rsidTr="005C649E">
        <w:trPr>
          <w:trHeight w:val="680"/>
          <w:jc w:val="center"/>
        </w:trPr>
        <w:tc>
          <w:tcPr>
            <w:tcW w:w="8564" w:type="dxa"/>
            <w:gridSpan w:val="2"/>
            <w:vAlign w:val="center"/>
          </w:tcPr>
          <w:p w:rsidR="009B4CFA" w:rsidRPr="003171D7" w:rsidRDefault="009B4CFA" w:rsidP="005C649E">
            <w:pPr>
              <w:pStyle w:val="aff3"/>
            </w:pPr>
            <w:r w:rsidRPr="003171D7">
              <w:rPr>
                <w:rFonts w:hint="eastAsia"/>
              </w:rPr>
              <w:t>自  然  人  文</w:t>
            </w:r>
          </w:p>
        </w:tc>
      </w:tr>
      <w:tr w:rsidR="003171D7" w:rsidRPr="003171D7" w:rsidTr="005C649E">
        <w:trPr>
          <w:trHeight w:val="680"/>
          <w:jc w:val="center"/>
        </w:trPr>
        <w:tc>
          <w:tcPr>
            <w:tcW w:w="2443" w:type="dxa"/>
            <w:vAlign w:val="center"/>
          </w:tcPr>
          <w:p w:rsidR="009B4CFA" w:rsidRPr="003171D7" w:rsidRDefault="009B4CFA" w:rsidP="005C649E">
            <w:pPr>
              <w:pStyle w:val="-"/>
            </w:pPr>
            <w:r w:rsidRPr="003171D7">
              <w:rPr>
                <w:rFonts w:hint="eastAsia"/>
              </w:rPr>
              <w:t>地理環境</w:t>
            </w:r>
          </w:p>
        </w:tc>
        <w:tc>
          <w:tcPr>
            <w:tcW w:w="6121" w:type="dxa"/>
            <w:vAlign w:val="center"/>
          </w:tcPr>
          <w:p w:rsidR="009B4CFA" w:rsidRPr="003171D7" w:rsidRDefault="009B4CFA" w:rsidP="00A26613">
            <w:pPr>
              <w:pStyle w:val="-0"/>
            </w:pPr>
            <w:r w:rsidRPr="003171D7">
              <w:rPr>
                <w:rFonts w:hint="eastAsia"/>
              </w:rPr>
              <w:t>賓州北濱伊利湖、紐約州、東接紐澤西州，南臨德拉瓦州，馬里蘭州，西維吉尼亞州，西接俄亥俄州</w:t>
            </w:r>
          </w:p>
        </w:tc>
      </w:tr>
      <w:tr w:rsidR="003171D7" w:rsidRPr="003171D7" w:rsidTr="005C649E">
        <w:trPr>
          <w:trHeight w:val="680"/>
          <w:jc w:val="center"/>
        </w:trPr>
        <w:tc>
          <w:tcPr>
            <w:tcW w:w="2443" w:type="dxa"/>
            <w:vAlign w:val="center"/>
          </w:tcPr>
          <w:p w:rsidR="009B4CFA" w:rsidRPr="003171D7" w:rsidRDefault="009B4CFA" w:rsidP="005C649E">
            <w:pPr>
              <w:pStyle w:val="-"/>
            </w:pPr>
            <w:r w:rsidRPr="003171D7">
              <w:rPr>
                <w:rFonts w:hint="eastAsia"/>
              </w:rPr>
              <w:t>土地面積</w:t>
            </w:r>
          </w:p>
        </w:tc>
        <w:tc>
          <w:tcPr>
            <w:tcW w:w="6121" w:type="dxa"/>
            <w:vAlign w:val="center"/>
          </w:tcPr>
          <w:p w:rsidR="009B4CFA" w:rsidRPr="003171D7" w:rsidRDefault="009B4CFA" w:rsidP="00A26613">
            <w:pPr>
              <w:pStyle w:val="-0"/>
            </w:pPr>
            <w:r w:rsidRPr="003171D7">
              <w:rPr>
                <w:rFonts w:hint="eastAsia"/>
              </w:rPr>
              <w:t>46,056</w:t>
            </w:r>
            <w:r w:rsidRPr="003171D7">
              <w:rPr>
                <w:rFonts w:hint="eastAsia"/>
              </w:rPr>
              <w:t>平方英哩（全美排名第</w:t>
            </w:r>
            <w:r w:rsidRPr="003171D7">
              <w:rPr>
                <w:rFonts w:hint="eastAsia"/>
              </w:rPr>
              <w:t>33</w:t>
            </w:r>
            <w:r w:rsidRPr="003171D7">
              <w:rPr>
                <w:rFonts w:hint="eastAsia"/>
              </w:rPr>
              <w:t>位）</w:t>
            </w:r>
          </w:p>
        </w:tc>
      </w:tr>
      <w:tr w:rsidR="003171D7" w:rsidRPr="003171D7" w:rsidTr="005C649E">
        <w:trPr>
          <w:trHeight w:val="680"/>
          <w:jc w:val="center"/>
        </w:trPr>
        <w:tc>
          <w:tcPr>
            <w:tcW w:w="2443" w:type="dxa"/>
            <w:vAlign w:val="center"/>
          </w:tcPr>
          <w:p w:rsidR="009B4CFA" w:rsidRPr="003171D7" w:rsidRDefault="009B4CFA" w:rsidP="005C649E">
            <w:pPr>
              <w:pStyle w:val="-"/>
            </w:pPr>
            <w:r w:rsidRPr="003171D7">
              <w:rPr>
                <w:rFonts w:hint="eastAsia"/>
              </w:rPr>
              <w:t>氣候</w:t>
            </w:r>
          </w:p>
        </w:tc>
        <w:tc>
          <w:tcPr>
            <w:tcW w:w="6121" w:type="dxa"/>
            <w:vAlign w:val="center"/>
          </w:tcPr>
          <w:p w:rsidR="009B4CFA" w:rsidRPr="003171D7" w:rsidRDefault="009B4CFA" w:rsidP="00A26613">
            <w:pPr>
              <w:pStyle w:val="-0"/>
            </w:pPr>
            <w:r w:rsidRPr="003171D7">
              <w:rPr>
                <w:rFonts w:hint="eastAsia"/>
              </w:rPr>
              <w:t>溫和大陸性氣候，全年降雨量約</w:t>
            </w:r>
            <w:r w:rsidRPr="003171D7">
              <w:rPr>
                <w:rFonts w:hint="eastAsia"/>
              </w:rPr>
              <w:t>35~50</w:t>
            </w:r>
            <w:r w:rsidRPr="003171D7">
              <w:rPr>
                <w:rFonts w:hint="eastAsia"/>
              </w:rPr>
              <w:t>英吋</w:t>
            </w:r>
          </w:p>
        </w:tc>
      </w:tr>
      <w:tr w:rsidR="003171D7" w:rsidRPr="003171D7" w:rsidTr="005C649E">
        <w:trPr>
          <w:trHeight w:val="680"/>
          <w:jc w:val="center"/>
        </w:trPr>
        <w:tc>
          <w:tcPr>
            <w:tcW w:w="2443" w:type="dxa"/>
            <w:vAlign w:val="center"/>
          </w:tcPr>
          <w:p w:rsidR="009B4CFA" w:rsidRPr="003171D7" w:rsidRDefault="009B4CFA" w:rsidP="005C649E">
            <w:pPr>
              <w:pStyle w:val="-"/>
            </w:pPr>
            <w:r w:rsidRPr="003171D7">
              <w:rPr>
                <w:rFonts w:hint="eastAsia"/>
              </w:rPr>
              <w:t>人口結構</w:t>
            </w:r>
          </w:p>
        </w:tc>
        <w:tc>
          <w:tcPr>
            <w:tcW w:w="6121" w:type="dxa"/>
            <w:vAlign w:val="center"/>
          </w:tcPr>
          <w:p w:rsidR="009B4CFA" w:rsidRPr="003171D7" w:rsidRDefault="009B4CFA" w:rsidP="00A26613">
            <w:pPr>
              <w:pStyle w:val="-0"/>
            </w:pPr>
            <w:r w:rsidRPr="003171D7">
              <w:rPr>
                <w:rFonts w:hint="eastAsia"/>
              </w:rPr>
              <w:t>人口總數</w:t>
            </w:r>
            <w:r w:rsidRPr="003171D7">
              <w:rPr>
                <w:rFonts w:hint="eastAsia"/>
              </w:rPr>
              <w:t>1,280</w:t>
            </w:r>
            <w:r w:rsidRPr="003171D7">
              <w:rPr>
                <w:rFonts w:hint="eastAsia"/>
              </w:rPr>
              <w:t>萬，其中歐裔白人占</w:t>
            </w:r>
            <w:r w:rsidRPr="003171D7">
              <w:rPr>
                <w:rFonts w:hint="eastAsia"/>
              </w:rPr>
              <w:t>77%</w:t>
            </w:r>
            <w:r w:rsidRPr="003171D7">
              <w:rPr>
                <w:rFonts w:hint="eastAsia"/>
              </w:rPr>
              <w:t>，非裔黑人占</w:t>
            </w:r>
            <w:r w:rsidRPr="003171D7">
              <w:rPr>
                <w:rFonts w:hint="eastAsia"/>
              </w:rPr>
              <w:t>11.8%</w:t>
            </w:r>
            <w:r w:rsidRPr="003171D7">
              <w:rPr>
                <w:rFonts w:hint="eastAsia"/>
              </w:rPr>
              <w:t>，拉丁美裔占</w:t>
            </w:r>
            <w:r w:rsidRPr="003171D7">
              <w:rPr>
                <w:rFonts w:hint="eastAsia"/>
              </w:rPr>
              <w:t>7%</w:t>
            </w:r>
            <w:r w:rsidRPr="003171D7">
              <w:rPr>
                <w:rFonts w:hint="eastAsia"/>
              </w:rPr>
              <w:t>，亞裔占</w:t>
            </w:r>
            <w:r w:rsidRPr="003171D7">
              <w:rPr>
                <w:rFonts w:hint="eastAsia"/>
              </w:rPr>
              <w:t>3.5%</w:t>
            </w:r>
          </w:p>
        </w:tc>
      </w:tr>
      <w:tr w:rsidR="003171D7" w:rsidRPr="003171D7" w:rsidTr="005C649E">
        <w:trPr>
          <w:trHeight w:val="680"/>
          <w:jc w:val="center"/>
        </w:trPr>
        <w:tc>
          <w:tcPr>
            <w:tcW w:w="2443" w:type="dxa"/>
            <w:vAlign w:val="center"/>
          </w:tcPr>
          <w:p w:rsidR="009B4CFA" w:rsidRPr="003171D7" w:rsidRDefault="009B4CFA" w:rsidP="005C649E">
            <w:pPr>
              <w:pStyle w:val="-"/>
            </w:pPr>
            <w:r w:rsidRPr="003171D7">
              <w:rPr>
                <w:rFonts w:hint="eastAsia"/>
              </w:rPr>
              <w:t>教育程度</w:t>
            </w:r>
          </w:p>
        </w:tc>
        <w:tc>
          <w:tcPr>
            <w:tcW w:w="6121" w:type="dxa"/>
            <w:vAlign w:val="center"/>
          </w:tcPr>
          <w:p w:rsidR="009B4CFA" w:rsidRPr="003171D7" w:rsidRDefault="009B4CFA" w:rsidP="00A26613">
            <w:pPr>
              <w:pStyle w:val="-0"/>
            </w:pPr>
            <w:r w:rsidRPr="003171D7">
              <w:rPr>
                <w:rFonts w:hint="eastAsia"/>
              </w:rPr>
              <w:t>25</w:t>
            </w:r>
            <w:r w:rsidRPr="003171D7">
              <w:rPr>
                <w:rFonts w:hint="eastAsia"/>
              </w:rPr>
              <w:t>歲以上人口高中以上學歷占</w:t>
            </w:r>
            <w:r w:rsidRPr="003171D7">
              <w:rPr>
                <w:rFonts w:hint="eastAsia"/>
              </w:rPr>
              <w:t>89.5%</w:t>
            </w:r>
            <w:r w:rsidRPr="003171D7">
              <w:rPr>
                <w:rFonts w:hint="eastAsia"/>
              </w:rPr>
              <w:t>；大學及大學以上學歷占</w:t>
            </w:r>
            <w:r w:rsidRPr="003171D7">
              <w:rPr>
                <w:rFonts w:hint="eastAsia"/>
              </w:rPr>
              <w:t>29.3%</w:t>
            </w:r>
          </w:p>
        </w:tc>
      </w:tr>
      <w:tr w:rsidR="003171D7" w:rsidRPr="003171D7" w:rsidTr="005C649E">
        <w:trPr>
          <w:trHeight w:val="680"/>
          <w:jc w:val="center"/>
        </w:trPr>
        <w:tc>
          <w:tcPr>
            <w:tcW w:w="2443" w:type="dxa"/>
            <w:vAlign w:val="center"/>
          </w:tcPr>
          <w:p w:rsidR="009B4CFA" w:rsidRPr="003171D7" w:rsidRDefault="009B4CFA" w:rsidP="005C649E">
            <w:pPr>
              <w:pStyle w:val="-"/>
            </w:pPr>
            <w:r w:rsidRPr="003171D7">
              <w:rPr>
                <w:rFonts w:hint="eastAsia"/>
              </w:rPr>
              <w:t>首都及重要城市</w:t>
            </w:r>
          </w:p>
        </w:tc>
        <w:tc>
          <w:tcPr>
            <w:tcW w:w="6121" w:type="dxa"/>
            <w:vAlign w:val="center"/>
          </w:tcPr>
          <w:p w:rsidR="009B4CFA" w:rsidRPr="003171D7" w:rsidRDefault="009B4CFA" w:rsidP="00A26613">
            <w:pPr>
              <w:pStyle w:val="-0"/>
            </w:pPr>
            <w:r w:rsidRPr="003171D7">
              <w:rPr>
                <w:rFonts w:hint="eastAsia"/>
              </w:rPr>
              <w:t>首都</w:t>
            </w:r>
            <w:r w:rsidRPr="003171D7">
              <w:rPr>
                <w:rFonts w:hint="eastAsia"/>
              </w:rPr>
              <w:t>Harrisburg</w:t>
            </w:r>
            <w:r w:rsidRPr="003171D7">
              <w:rPr>
                <w:rFonts w:hint="eastAsia"/>
              </w:rPr>
              <w:t>；重要城市為</w:t>
            </w:r>
            <w:r w:rsidRPr="003171D7">
              <w:rPr>
                <w:rFonts w:hint="eastAsia"/>
              </w:rPr>
              <w:t>Philadelphia</w:t>
            </w:r>
            <w:r w:rsidRPr="003171D7">
              <w:rPr>
                <w:rFonts w:hint="eastAsia"/>
              </w:rPr>
              <w:t>、</w:t>
            </w:r>
            <w:r w:rsidRPr="003171D7">
              <w:rPr>
                <w:rFonts w:hint="eastAsia"/>
              </w:rPr>
              <w:t>Pittsburgh</w:t>
            </w:r>
            <w:r w:rsidRPr="003171D7">
              <w:rPr>
                <w:rFonts w:hint="eastAsia"/>
              </w:rPr>
              <w:t>、</w:t>
            </w:r>
            <w:r w:rsidRPr="003171D7">
              <w:rPr>
                <w:rFonts w:hint="eastAsia"/>
              </w:rPr>
              <w:t>Allentown</w:t>
            </w:r>
            <w:r w:rsidRPr="003171D7">
              <w:rPr>
                <w:rFonts w:hint="eastAsia"/>
              </w:rPr>
              <w:t>及</w:t>
            </w:r>
            <w:r w:rsidRPr="003171D7">
              <w:rPr>
                <w:rFonts w:hint="eastAsia"/>
              </w:rPr>
              <w:t>Reading</w:t>
            </w:r>
          </w:p>
        </w:tc>
      </w:tr>
      <w:tr w:rsidR="003171D7" w:rsidRPr="003171D7" w:rsidTr="005C649E">
        <w:trPr>
          <w:trHeight w:val="680"/>
          <w:jc w:val="center"/>
        </w:trPr>
        <w:tc>
          <w:tcPr>
            <w:tcW w:w="2443" w:type="dxa"/>
            <w:vAlign w:val="center"/>
          </w:tcPr>
          <w:p w:rsidR="009B4CFA" w:rsidRPr="003171D7" w:rsidRDefault="009B4CFA" w:rsidP="005C649E">
            <w:pPr>
              <w:pStyle w:val="-"/>
            </w:pPr>
            <w:r w:rsidRPr="003171D7">
              <w:rPr>
                <w:rFonts w:hint="eastAsia"/>
              </w:rPr>
              <w:t>政治體制</w:t>
            </w:r>
          </w:p>
        </w:tc>
        <w:tc>
          <w:tcPr>
            <w:tcW w:w="6121" w:type="dxa"/>
            <w:vAlign w:val="center"/>
          </w:tcPr>
          <w:p w:rsidR="009B4CFA" w:rsidRPr="003171D7" w:rsidRDefault="009B4CFA" w:rsidP="00A26613">
            <w:pPr>
              <w:pStyle w:val="-0"/>
            </w:pPr>
            <w:r w:rsidRPr="003171D7">
              <w:rPr>
                <w:rFonts w:hint="eastAsia"/>
              </w:rPr>
              <w:t>聯邦制</w:t>
            </w:r>
          </w:p>
        </w:tc>
      </w:tr>
      <w:tr w:rsidR="003171D7" w:rsidRPr="003171D7" w:rsidTr="005C649E">
        <w:trPr>
          <w:trHeight w:val="680"/>
          <w:jc w:val="center"/>
        </w:trPr>
        <w:tc>
          <w:tcPr>
            <w:tcW w:w="2443" w:type="dxa"/>
            <w:vAlign w:val="center"/>
          </w:tcPr>
          <w:p w:rsidR="009B4CFA" w:rsidRPr="003171D7" w:rsidRDefault="009B4CFA" w:rsidP="005C649E">
            <w:pPr>
              <w:pStyle w:val="-"/>
            </w:pPr>
            <w:r w:rsidRPr="003171D7">
              <w:rPr>
                <w:rFonts w:hint="eastAsia"/>
              </w:rPr>
              <w:t>投資主管機關</w:t>
            </w:r>
          </w:p>
        </w:tc>
        <w:tc>
          <w:tcPr>
            <w:tcW w:w="6121" w:type="dxa"/>
            <w:vAlign w:val="center"/>
          </w:tcPr>
          <w:p w:rsidR="009B4CFA" w:rsidRPr="003171D7" w:rsidRDefault="009B4CFA" w:rsidP="00A26613">
            <w:pPr>
              <w:pStyle w:val="-0"/>
            </w:pPr>
            <w:r w:rsidRPr="003171D7">
              <w:rPr>
                <w:rFonts w:hint="eastAsia"/>
              </w:rPr>
              <w:t>社區暨經濟發展廳</w:t>
            </w:r>
            <w:r w:rsidRPr="003171D7">
              <w:rPr>
                <w:rFonts w:hint="eastAsia"/>
              </w:rPr>
              <w:t xml:space="preserve"> Pennsylvania Department of Community and Economic Development </w:t>
            </w:r>
            <w:r w:rsidR="007436AE" w:rsidRPr="003171D7">
              <w:rPr>
                <w:rFonts w:hint="eastAsia"/>
              </w:rPr>
              <w:t>（</w:t>
            </w:r>
            <w:r w:rsidRPr="003171D7">
              <w:rPr>
                <w:rFonts w:hint="eastAsia"/>
              </w:rPr>
              <w:t>簡稱</w:t>
            </w:r>
            <w:r w:rsidRPr="003171D7">
              <w:rPr>
                <w:rFonts w:hint="eastAsia"/>
              </w:rPr>
              <w:t>DCED</w:t>
            </w:r>
            <w:r w:rsidR="007436AE" w:rsidRPr="003171D7">
              <w:rPr>
                <w:rFonts w:hint="eastAsia"/>
              </w:rPr>
              <w:t>）</w:t>
            </w:r>
          </w:p>
        </w:tc>
      </w:tr>
      <w:tr w:rsidR="003171D7" w:rsidRPr="003171D7" w:rsidTr="005C649E">
        <w:trPr>
          <w:trHeight w:val="680"/>
          <w:jc w:val="center"/>
        </w:trPr>
        <w:tc>
          <w:tcPr>
            <w:tcW w:w="8564" w:type="dxa"/>
            <w:gridSpan w:val="2"/>
            <w:vAlign w:val="center"/>
          </w:tcPr>
          <w:p w:rsidR="009B4CFA" w:rsidRPr="003171D7" w:rsidRDefault="009B4CFA" w:rsidP="005C649E">
            <w:pPr>
              <w:pStyle w:val="aff3"/>
            </w:pPr>
            <w:r w:rsidRPr="003171D7">
              <w:rPr>
                <w:rFonts w:hint="eastAsia"/>
              </w:rPr>
              <w:t>經  濟  概  況</w:t>
            </w:r>
          </w:p>
        </w:tc>
      </w:tr>
      <w:tr w:rsidR="003171D7" w:rsidRPr="003171D7" w:rsidTr="005C649E">
        <w:trPr>
          <w:trHeight w:val="680"/>
          <w:jc w:val="center"/>
        </w:trPr>
        <w:tc>
          <w:tcPr>
            <w:tcW w:w="2443" w:type="dxa"/>
            <w:vAlign w:val="center"/>
          </w:tcPr>
          <w:p w:rsidR="009B4CFA" w:rsidRPr="003171D7" w:rsidRDefault="009B4CFA" w:rsidP="005C649E">
            <w:pPr>
              <w:pStyle w:val="-"/>
            </w:pPr>
            <w:r w:rsidRPr="003171D7">
              <w:rPr>
                <w:rFonts w:hint="eastAsia"/>
              </w:rPr>
              <w:t>幣制</w:t>
            </w:r>
          </w:p>
        </w:tc>
        <w:tc>
          <w:tcPr>
            <w:tcW w:w="6121" w:type="dxa"/>
            <w:vAlign w:val="center"/>
          </w:tcPr>
          <w:p w:rsidR="009B4CFA" w:rsidRPr="003171D7" w:rsidRDefault="009B4CFA" w:rsidP="005C649E">
            <w:pPr>
              <w:pStyle w:val="-0"/>
            </w:pPr>
            <w:r w:rsidRPr="003171D7">
              <w:rPr>
                <w:rFonts w:hint="eastAsia"/>
              </w:rPr>
              <w:t>美元</w:t>
            </w:r>
          </w:p>
        </w:tc>
      </w:tr>
      <w:tr w:rsidR="003171D7" w:rsidRPr="003171D7" w:rsidTr="005C649E">
        <w:trPr>
          <w:trHeight w:val="680"/>
          <w:jc w:val="center"/>
        </w:trPr>
        <w:tc>
          <w:tcPr>
            <w:tcW w:w="2443" w:type="dxa"/>
            <w:vAlign w:val="center"/>
          </w:tcPr>
          <w:p w:rsidR="009B4CFA" w:rsidRPr="003171D7" w:rsidRDefault="009B4CFA" w:rsidP="005C649E">
            <w:pPr>
              <w:pStyle w:val="-"/>
            </w:pPr>
            <w:r w:rsidRPr="003171D7">
              <w:rPr>
                <w:rFonts w:hint="eastAsia"/>
              </w:rPr>
              <w:t>國內生產毛額</w:t>
            </w:r>
          </w:p>
        </w:tc>
        <w:tc>
          <w:tcPr>
            <w:tcW w:w="6121" w:type="dxa"/>
            <w:vAlign w:val="center"/>
          </w:tcPr>
          <w:p w:rsidR="009B4CFA" w:rsidRPr="003171D7" w:rsidRDefault="009B4CFA" w:rsidP="005C649E">
            <w:pPr>
              <w:pStyle w:val="-0"/>
            </w:pPr>
            <w:r w:rsidRPr="003171D7">
              <w:rPr>
                <w:rFonts w:hint="eastAsia"/>
                <w:lang w:eastAsia="zh-TW"/>
              </w:rPr>
              <w:t>8,033</w:t>
            </w:r>
            <w:r w:rsidRPr="003171D7">
              <w:rPr>
                <w:rFonts w:hint="eastAsia"/>
              </w:rPr>
              <w:t>億</w:t>
            </w:r>
            <w:r w:rsidRPr="003171D7">
              <w:rPr>
                <w:rFonts w:hint="eastAsia"/>
                <w:lang w:eastAsia="zh-TW"/>
              </w:rPr>
              <w:t>7</w:t>
            </w:r>
            <w:r w:rsidR="00A26613" w:rsidRPr="003171D7">
              <w:rPr>
                <w:rFonts w:hint="eastAsia"/>
                <w:lang w:eastAsia="zh-TW"/>
              </w:rPr>
              <w:t>00</w:t>
            </w:r>
            <w:r w:rsidRPr="003171D7">
              <w:rPr>
                <w:rFonts w:hint="eastAsia"/>
                <w:lang w:eastAsia="zh-TW"/>
              </w:rPr>
              <w:t>萬</w:t>
            </w:r>
            <w:r w:rsidRPr="003171D7">
              <w:rPr>
                <w:rFonts w:hint="eastAsia"/>
              </w:rPr>
              <w:t>美元（</w:t>
            </w:r>
            <w:r w:rsidRPr="003171D7">
              <w:rPr>
                <w:rFonts w:hint="eastAsia"/>
              </w:rPr>
              <w:t>201</w:t>
            </w:r>
            <w:r w:rsidRPr="003171D7">
              <w:rPr>
                <w:rFonts w:hint="eastAsia"/>
                <w:lang w:eastAsia="zh-TW"/>
              </w:rPr>
              <w:t>8</w:t>
            </w:r>
            <w:r w:rsidRPr="003171D7">
              <w:rPr>
                <w:rFonts w:hint="eastAsia"/>
              </w:rPr>
              <w:t>年）</w:t>
            </w:r>
          </w:p>
        </w:tc>
      </w:tr>
      <w:tr w:rsidR="003171D7" w:rsidRPr="003171D7" w:rsidTr="005C649E">
        <w:trPr>
          <w:trHeight w:val="680"/>
          <w:jc w:val="center"/>
        </w:trPr>
        <w:tc>
          <w:tcPr>
            <w:tcW w:w="2443" w:type="dxa"/>
            <w:vAlign w:val="center"/>
          </w:tcPr>
          <w:p w:rsidR="009B4CFA" w:rsidRPr="003171D7" w:rsidRDefault="009B4CFA" w:rsidP="005C649E">
            <w:pPr>
              <w:pStyle w:val="-"/>
            </w:pPr>
            <w:r w:rsidRPr="003171D7">
              <w:rPr>
                <w:rFonts w:hint="eastAsia"/>
              </w:rPr>
              <w:lastRenderedPageBreak/>
              <w:t>經濟成長率</w:t>
            </w:r>
          </w:p>
        </w:tc>
        <w:tc>
          <w:tcPr>
            <w:tcW w:w="6121" w:type="dxa"/>
            <w:vAlign w:val="center"/>
          </w:tcPr>
          <w:p w:rsidR="009B4CFA" w:rsidRPr="003171D7" w:rsidRDefault="009B4CFA" w:rsidP="005C649E">
            <w:pPr>
              <w:pStyle w:val="-0"/>
            </w:pPr>
            <w:r w:rsidRPr="003171D7">
              <w:rPr>
                <w:rFonts w:hint="eastAsia"/>
                <w:lang w:eastAsia="zh-TW"/>
              </w:rPr>
              <w:t>2.5</w:t>
            </w:r>
            <w:r w:rsidRPr="003171D7">
              <w:rPr>
                <w:rFonts w:hint="eastAsia"/>
              </w:rPr>
              <w:t>%</w:t>
            </w:r>
            <w:r w:rsidRPr="003171D7">
              <w:rPr>
                <w:rFonts w:hint="eastAsia"/>
              </w:rPr>
              <w:t>（</w:t>
            </w:r>
            <w:r w:rsidRPr="003171D7">
              <w:rPr>
                <w:rFonts w:hint="eastAsia"/>
                <w:lang w:eastAsia="zh-TW"/>
              </w:rPr>
              <w:t>2</w:t>
            </w:r>
            <w:r w:rsidRPr="003171D7">
              <w:rPr>
                <w:rFonts w:hint="eastAsia"/>
              </w:rPr>
              <w:t>01</w:t>
            </w:r>
            <w:r w:rsidRPr="003171D7">
              <w:rPr>
                <w:rFonts w:hint="eastAsia"/>
                <w:lang w:eastAsia="zh-TW"/>
              </w:rPr>
              <w:t>8</w:t>
            </w:r>
            <w:r w:rsidRPr="003171D7">
              <w:rPr>
                <w:rFonts w:hint="eastAsia"/>
              </w:rPr>
              <w:t>年第</w:t>
            </w:r>
            <w:r w:rsidRPr="003171D7">
              <w:rPr>
                <w:rFonts w:hint="eastAsia"/>
                <w:lang w:eastAsia="zh-TW"/>
              </w:rPr>
              <w:t>4</w:t>
            </w:r>
            <w:r w:rsidRPr="003171D7">
              <w:rPr>
                <w:rFonts w:hint="eastAsia"/>
              </w:rPr>
              <w:t>季，全美第</w:t>
            </w:r>
            <w:r w:rsidRPr="003171D7">
              <w:rPr>
                <w:rFonts w:hint="eastAsia"/>
                <w:lang w:eastAsia="zh-TW"/>
              </w:rPr>
              <w:t>12</w:t>
            </w:r>
            <w:r w:rsidRPr="003171D7">
              <w:rPr>
                <w:rFonts w:hint="eastAsia"/>
              </w:rPr>
              <w:t>名，全美同期</w:t>
            </w:r>
            <w:r w:rsidRPr="003171D7">
              <w:rPr>
                <w:rFonts w:hint="eastAsia"/>
                <w:lang w:eastAsia="zh-TW"/>
              </w:rPr>
              <w:t>2.2</w:t>
            </w:r>
            <w:r w:rsidRPr="003171D7">
              <w:rPr>
                <w:rFonts w:hint="eastAsia"/>
              </w:rPr>
              <w:t>%</w:t>
            </w:r>
            <w:r w:rsidRPr="003171D7">
              <w:rPr>
                <w:rFonts w:hint="eastAsia"/>
              </w:rPr>
              <w:t>）</w:t>
            </w:r>
          </w:p>
        </w:tc>
      </w:tr>
      <w:tr w:rsidR="003171D7" w:rsidRPr="003171D7" w:rsidTr="005C649E">
        <w:trPr>
          <w:trHeight w:val="680"/>
          <w:jc w:val="center"/>
        </w:trPr>
        <w:tc>
          <w:tcPr>
            <w:tcW w:w="2443" w:type="dxa"/>
            <w:vAlign w:val="center"/>
          </w:tcPr>
          <w:p w:rsidR="009B4CFA" w:rsidRPr="003171D7" w:rsidRDefault="009B4CFA" w:rsidP="005C649E">
            <w:pPr>
              <w:pStyle w:val="-"/>
            </w:pPr>
            <w:r w:rsidRPr="003171D7">
              <w:rPr>
                <w:rFonts w:hint="eastAsia"/>
              </w:rPr>
              <w:t>平均國民所得</w:t>
            </w:r>
          </w:p>
        </w:tc>
        <w:tc>
          <w:tcPr>
            <w:tcW w:w="6121" w:type="dxa"/>
            <w:vAlign w:val="center"/>
          </w:tcPr>
          <w:p w:rsidR="009B4CFA" w:rsidRPr="003171D7" w:rsidRDefault="009B4CFA" w:rsidP="005C649E">
            <w:pPr>
              <w:pStyle w:val="-0"/>
            </w:pPr>
            <w:r w:rsidRPr="003171D7">
              <w:rPr>
                <w:rFonts w:hint="eastAsia"/>
              </w:rPr>
              <w:t>5</w:t>
            </w:r>
            <w:r w:rsidRPr="003171D7">
              <w:rPr>
                <w:rFonts w:hint="eastAsia"/>
                <w:lang w:eastAsia="zh-TW"/>
              </w:rPr>
              <w:t>5,349</w:t>
            </w:r>
            <w:r w:rsidRPr="003171D7">
              <w:rPr>
                <w:rFonts w:hint="eastAsia"/>
              </w:rPr>
              <w:t>美元（</w:t>
            </w:r>
            <w:r w:rsidRPr="003171D7">
              <w:rPr>
                <w:rFonts w:hint="eastAsia"/>
              </w:rPr>
              <w:t>201</w:t>
            </w:r>
            <w:r w:rsidRPr="003171D7">
              <w:rPr>
                <w:rFonts w:hint="eastAsia"/>
                <w:lang w:eastAsia="zh-TW"/>
              </w:rPr>
              <w:t>8</w:t>
            </w:r>
            <w:r w:rsidRPr="003171D7">
              <w:rPr>
                <w:rFonts w:hint="eastAsia"/>
              </w:rPr>
              <w:t>年）</w:t>
            </w:r>
          </w:p>
        </w:tc>
      </w:tr>
      <w:tr w:rsidR="003171D7" w:rsidRPr="003171D7" w:rsidTr="005C649E">
        <w:trPr>
          <w:trHeight w:val="680"/>
          <w:jc w:val="center"/>
        </w:trPr>
        <w:tc>
          <w:tcPr>
            <w:tcW w:w="2443" w:type="dxa"/>
            <w:vAlign w:val="center"/>
          </w:tcPr>
          <w:p w:rsidR="009B4CFA" w:rsidRPr="003171D7" w:rsidRDefault="009B4CFA" w:rsidP="005C649E">
            <w:pPr>
              <w:pStyle w:val="-"/>
            </w:pPr>
            <w:r w:rsidRPr="003171D7">
              <w:rPr>
                <w:rFonts w:hint="eastAsia"/>
              </w:rPr>
              <w:t>主要產業</w:t>
            </w:r>
          </w:p>
        </w:tc>
        <w:tc>
          <w:tcPr>
            <w:tcW w:w="6121" w:type="dxa"/>
            <w:vAlign w:val="center"/>
          </w:tcPr>
          <w:p w:rsidR="009B4CFA" w:rsidRPr="003171D7" w:rsidRDefault="009B4CFA" w:rsidP="005C649E">
            <w:pPr>
              <w:pStyle w:val="-0"/>
              <w:rPr>
                <w:lang w:eastAsia="zh-TW"/>
              </w:rPr>
            </w:pPr>
            <w:r w:rsidRPr="003171D7">
              <w:rPr>
                <w:rFonts w:hint="eastAsia"/>
              </w:rPr>
              <w:t>金融保險、醫療</w:t>
            </w:r>
            <w:r w:rsidRPr="003171D7">
              <w:rPr>
                <w:rFonts w:hint="eastAsia"/>
                <w:lang w:eastAsia="zh-TW"/>
              </w:rPr>
              <w:t>、</w:t>
            </w:r>
            <w:r w:rsidRPr="003171D7">
              <w:rPr>
                <w:rFonts w:hint="eastAsia"/>
              </w:rPr>
              <w:t>教育</w:t>
            </w:r>
            <w:r w:rsidRPr="003171D7">
              <w:rPr>
                <w:rFonts w:hint="eastAsia"/>
                <w:lang w:eastAsia="zh-TW"/>
              </w:rPr>
              <w:t>、頁岩油氣</w:t>
            </w:r>
          </w:p>
        </w:tc>
      </w:tr>
      <w:tr w:rsidR="003171D7" w:rsidRPr="003171D7" w:rsidTr="005C649E">
        <w:trPr>
          <w:trHeight w:val="680"/>
          <w:jc w:val="center"/>
        </w:trPr>
        <w:tc>
          <w:tcPr>
            <w:tcW w:w="2443" w:type="dxa"/>
            <w:vAlign w:val="center"/>
          </w:tcPr>
          <w:p w:rsidR="009B4CFA" w:rsidRPr="003171D7" w:rsidRDefault="009B4CFA" w:rsidP="005C649E">
            <w:pPr>
              <w:pStyle w:val="-"/>
            </w:pPr>
            <w:r w:rsidRPr="003171D7">
              <w:rPr>
                <w:rFonts w:hint="eastAsia"/>
              </w:rPr>
              <w:t>出口總金額</w:t>
            </w:r>
          </w:p>
        </w:tc>
        <w:tc>
          <w:tcPr>
            <w:tcW w:w="6121" w:type="dxa"/>
            <w:vAlign w:val="center"/>
          </w:tcPr>
          <w:p w:rsidR="009B4CFA" w:rsidRPr="003171D7" w:rsidRDefault="009B4CFA" w:rsidP="005C649E">
            <w:pPr>
              <w:pStyle w:val="-0"/>
            </w:pPr>
            <w:r w:rsidRPr="003171D7">
              <w:rPr>
                <w:rFonts w:hint="eastAsia"/>
                <w:lang w:eastAsia="zh-TW"/>
              </w:rPr>
              <w:t>410</w:t>
            </w:r>
            <w:r w:rsidRPr="003171D7">
              <w:rPr>
                <w:rFonts w:hint="eastAsia"/>
              </w:rPr>
              <w:t>億</w:t>
            </w:r>
            <w:r w:rsidRPr="003171D7">
              <w:rPr>
                <w:rFonts w:hint="eastAsia"/>
              </w:rPr>
              <w:t>5,000</w:t>
            </w:r>
            <w:r w:rsidRPr="003171D7">
              <w:rPr>
                <w:rFonts w:hint="eastAsia"/>
              </w:rPr>
              <w:t>萬美元（</w:t>
            </w:r>
            <w:r w:rsidRPr="003171D7">
              <w:rPr>
                <w:rFonts w:hint="eastAsia"/>
              </w:rPr>
              <w:t>201</w:t>
            </w:r>
            <w:r w:rsidRPr="003171D7">
              <w:rPr>
                <w:rFonts w:hint="eastAsia"/>
                <w:lang w:eastAsia="zh-TW"/>
              </w:rPr>
              <w:t>8</w:t>
            </w:r>
            <w:r w:rsidRPr="003171D7">
              <w:rPr>
                <w:rFonts w:hint="eastAsia"/>
              </w:rPr>
              <w:t>）</w:t>
            </w:r>
          </w:p>
        </w:tc>
      </w:tr>
      <w:tr w:rsidR="003171D7" w:rsidRPr="003171D7" w:rsidTr="005C649E">
        <w:trPr>
          <w:trHeight w:val="680"/>
          <w:jc w:val="center"/>
        </w:trPr>
        <w:tc>
          <w:tcPr>
            <w:tcW w:w="2443" w:type="dxa"/>
            <w:vAlign w:val="center"/>
          </w:tcPr>
          <w:p w:rsidR="009B4CFA" w:rsidRPr="003171D7" w:rsidRDefault="009B4CFA" w:rsidP="005C649E">
            <w:pPr>
              <w:pStyle w:val="-"/>
            </w:pPr>
            <w:r w:rsidRPr="003171D7">
              <w:rPr>
                <w:rFonts w:hint="eastAsia"/>
              </w:rPr>
              <w:t>主要出口產品</w:t>
            </w:r>
          </w:p>
        </w:tc>
        <w:tc>
          <w:tcPr>
            <w:tcW w:w="6121" w:type="dxa"/>
            <w:vAlign w:val="center"/>
          </w:tcPr>
          <w:p w:rsidR="009B4CFA" w:rsidRPr="003171D7" w:rsidRDefault="009B4CFA" w:rsidP="005C649E">
            <w:pPr>
              <w:pStyle w:val="-0"/>
            </w:pPr>
            <w:r w:rsidRPr="003171D7">
              <w:rPr>
                <w:rFonts w:hint="eastAsia"/>
              </w:rPr>
              <w:t>煤炭、血清及疫苗</w:t>
            </w:r>
            <w:r w:rsidRPr="003171D7">
              <w:rPr>
                <w:rFonts w:hint="eastAsia"/>
                <w:lang w:eastAsia="zh-TW"/>
              </w:rPr>
              <w:t>、</w:t>
            </w:r>
            <w:r w:rsidRPr="003171D7">
              <w:rPr>
                <w:rFonts w:hint="eastAsia"/>
              </w:rPr>
              <w:t>醫藥製劑及器材</w:t>
            </w:r>
            <w:r w:rsidRPr="003171D7">
              <w:rPr>
                <w:rFonts w:hint="eastAsia"/>
                <w:lang w:eastAsia="zh-TW"/>
              </w:rPr>
              <w:t>、</w:t>
            </w:r>
            <w:r w:rsidRPr="003171D7">
              <w:rPr>
                <w:rFonts w:hint="eastAsia"/>
              </w:rPr>
              <w:t>液化石油氣、民用航空器、</w:t>
            </w:r>
            <w:r w:rsidRPr="003171D7">
              <w:rPr>
                <w:rFonts w:hint="eastAsia"/>
                <w:lang w:eastAsia="zh-TW"/>
              </w:rPr>
              <w:t>重</w:t>
            </w:r>
            <w:r w:rsidRPr="003171D7">
              <w:rPr>
                <w:rFonts w:hint="eastAsia"/>
              </w:rPr>
              <w:t>機車、</w:t>
            </w:r>
            <w:r w:rsidRPr="003171D7">
              <w:rPr>
                <w:rFonts w:hint="eastAsia"/>
                <w:lang w:eastAsia="zh-TW"/>
              </w:rPr>
              <w:t>通訊設備</w:t>
            </w:r>
          </w:p>
        </w:tc>
      </w:tr>
      <w:tr w:rsidR="003171D7" w:rsidRPr="003171D7" w:rsidTr="005C649E">
        <w:trPr>
          <w:trHeight w:val="680"/>
          <w:jc w:val="center"/>
        </w:trPr>
        <w:tc>
          <w:tcPr>
            <w:tcW w:w="2443" w:type="dxa"/>
            <w:vAlign w:val="center"/>
          </w:tcPr>
          <w:p w:rsidR="009B4CFA" w:rsidRPr="003171D7" w:rsidRDefault="009B4CFA" w:rsidP="005C649E">
            <w:pPr>
              <w:pStyle w:val="-"/>
            </w:pPr>
            <w:r w:rsidRPr="003171D7">
              <w:rPr>
                <w:rFonts w:hint="eastAsia"/>
              </w:rPr>
              <w:t>主要出口國家</w:t>
            </w:r>
          </w:p>
        </w:tc>
        <w:tc>
          <w:tcPr>
            <w:tcW w:w="6121" w:type="dxa"/>
            <w:vAlign w:val="center"/>
          </w:tcPr>
          <w:p w:rsidR="009B4CFA" w:rsidRPr="003171D7" w:rsidRDefault="009B4CFA" w:rsidP="005C649E">
            <w:pPr>
              <w:pStyle w:val="-0"/>
            </w:pPr>
            <w:r w:rsidRPr="003171D7">
              <w:rPr>
                <w:rFonts w:hint="eastAsia"/>
              </w:rPr>
              <w:t>加拿大、墨西哥、</w:t>
            </w:r>
            <w:r w:rsidR="007436AE" w:rsidRPr="003171D7">
              <w:rPr>
                <w:rFonts w:hint="eastAsia"/>
              </w:rPr>
              <w:t>中國大陸</w:t>
            </w:r>
            <w:r w:rsidRPr="003171D7">
              <w:rPr>
                <w:rFonts w:hint="eastAsia"/>
              </w:rPr>
              <w:t>、英國、日本、荷蘭、</w:t>
            </w:r>
            <w:r w:rsidRPr="003171D7">
              <w:rPr>
                <w:rFonts w:hint="eastAsia"/>
                <w:lang w:eastAsia="zh-TW"/>
              </w:rPr>
              <w:t>比利時、印度、</w:t>
            </w:r>
            <w:r w:rsidRPr="003171D7">
              <w:rPr>
                <w:rFonts w:hint="eastAsia"/>
              </w:rPr>
              <w:t>德國、韓國、巴西（依出口額大小排序）；臺灣排第</w:t>
            </w:r>
            <w:r w:rsidRPr="003171D7">
              <w:rPr>
                <w:rFonts w:hint="eastAsia"/>
              </w:rPr>
              <w:t>19</w:t>
            </w:r>
            <w:r w:rsidRPr="003171D7">
              <w:rPr>
                <w:rFonts w:hint="eastAsia"/>
              </w:rPr>
              <w:t>名（</w:t>
            </w:r>
            <w:r w:rsidRPr="003171D7">
              <w:rPr>
                <w:rFonts w:hint="eastAsia"/>
              </w:rPr>
              <w:t>201</w:t>
            </w:r>
            <w:r w:rsidRPr="003171D7">
              <w:rPr>
                <w:rFonts w:hint="eastAsia"/>
                <w:lang w:eastAsia="zh-TW"/>
              </w:rPr>
              <w:t>8</w:t>
            </w:r>
            <w:r w:rsidRPr="003171D7">
              <w:rPr>
                <w:rFonts w:hint="eastAsia"/>
              </w:rPr>
              <w:t>）</w:t>
            </w:r>
          </w:p>
        </w:tc>
      </w:tr>
      <w:tr w:rsidR="003171D7" w:rsidRPr="003171D7" w:rsidTr="005C649E">
        <w:trPr>
          <w:trHeight w:val="680"/>
          <w:jc w:val="center"/>
        </w:trPr>
        <w:tc>
          <w:tcPr>
            <w:tcW w:w="2443" w:type="dxa"/>
            <w:vAlign w:val="center"/>
          </w:tcPr>
          <w:p w:rsidR="009B4CFA" w:rsidRPr="003171D7" w:rsidRDefault="009B4CFA" w:rsidP="005C649E">
            <w:pPr>
              <w:pStyle w:val="-"/>
            </w:pPr>
            <w:r w:rsidRPr="003171D7">
              <w:rPr>
                <w:rFonts w:hint="eastAsia"/>
              </w:rPr>
              <w:t>進口總金額</w:t>
            </w:r>
          </w:p>
        </w:tc>
        <w:tc>
          <w:tcPr>
            <w:tcW w:w="6121" w:type="dxa"/>
            <w:vAlign w:val="center"/>
          </w:tcPr>
          <w:p w:rsidR="009B4CFA" w:rsidRPr="003171D7" w:rsidRDefault="009B4CFA" w:rsidP="005C649E">
            <w:pPr>
              <w:pStyle w:val="-0"/>
            </w:pPr>
            <w:r w:rsidRPr="003171D7">
              <w:rPr>
                <w:rFonts w:hint="eastAsia"/>
              </w:rPr>
              <w:t>8</w:t>
            </w:r>
            <w:r w:rsidRPr="003171D7">
              <w:rPr>
                <w:rFonts w:hint="eastAsia"/>
                <w:lang w:eastAsia="zh-TW"/>
              </w:rPr>
              <w:t>85</w:t>
            </w:r>
            <w:r w:rsidRPr="003171D7">
              <w:rPr>
                <w:rFonts w:hint="eastAsia"/>
              </w:rPr>
              <w:t>億</w:t>
            </w:r>
            <w:r w:rsidRPr="003171D7">
              <w:rPr>
                <w:rFonts w:hint="eastAsia"/>
                <w:lang w:eastAsia="zh-TW"/>
              </w:rPr>
              <w:t>7</w:t>
            </w:r>
            <w:r w:rsidRPr="003171D7">
              <w:rPr>
                <w:rFonts w:hint="eastAsia"/>
              </w:rPr>
              <w:t>,</w:t>
            </w:r>
            <w:r w:rsidRPr="003171D7">
              <w:rPr>
                <w:rFonts w:hint="eastAsia"/>
                <w:lang w:eastAsia="zh-TW"/>
              </w:rPr>
              <w:t>6</w:t>
            </w:r>
            <w:r w:rsidRPr="003171D7">
              <w:rPr>
                <w:rFonts w:hint="eastAsia"/>
              </w:rPr>
              <w:t>00</w:t>
            </w:r>
            <w:r w:rsidRPr="003171D7">
              <w:rPr>
                <w:rFonts w:hint="eastAsia"/>
              </w:rPr>
              <w:t>萬美元（</w:t>
            </w:r>
            <w:r w:rsidRPr="003171D7">
              <w:rPr>
                <w:rFonts w:hint="eastAsia"/>
              </w:rPr>
              <w:t>201</w:t>
            </w:r>
            <w:r w:rsidRPr="003171D7">
              <w:rPr>
                <w:rFonts w:hint="eastAsia"/>
                <w:lang w:eastAsia="zh-TW"/>
              </w:rPr>
              <w:t>8</w:t>
            </w:r>
            <w:r w:rsidRPr="003171D7">
              <w:rPr>
                <w:rFonts w:hint="eastAsia"/>
              </w:rPr>
              <w:t>）</w:t>
            </w:r>
          </w:p>
        </w:tc>
      </w:tr>
      <w:tr w:rsidR="003171D7" w:rsidRPr="003171D7" w:rsidTr="005C649E">
        <w:trPr>
          <w:trHeight w:val="680"/>
          <w:jc w:val="center"/>
        </w:trPr>
        <w:tc>
          <w:tcPr>
            <w:tcW w:w="2443" w:type="dxa"/>
            <w:vAlign w:val="center"/>
          </w:tcPr>
          <w:p w:rsidR="009B4CFA" w:rsidRPr="003171D7" w:rsidRDefault="009B4CFA" w:rsidP="005C649E">
            <w:pPr>
              <w:pStyle w:val="-"/>
            </w:pPr>
            <w:r w:rsidRPr="003171D7">
              <w:rPr>
                <w:rFonts w:hint="eastAsia"/>
              </w:rPr>
              <w:t>主要進口產品</w:t>
            </w:r>
          </w:p>
        </w:tc>
        <w:tc>
          <w:tcPr>
            <w:tcW w:w="6121" w:type="dxa"/>
            <w:vAlign w:val="center"/>
          </w:tcPr>
          <w:p w:rsidR="009B4CFA" w:rsidRPr="003171D7" w:rsidRDefault="009B4CFA" w:rsidP="005C649E">
            <w:pPr>
              <w:pStyle w:val="-0"/>
            </w:pPr>
            <w:r w:rsidRPr="003171D7">
              <w:rPr>
                <w:rFonts w:hint="eastAsia"/>
              </w:rPr>
              <w:t>醫藥製劑及器材、原油、行動通訊設備、</w:t>
            </w:r>
            <w:r w:rsidRPr="003171D7">
              <w:rPr>
                <w:rFonts w:hint="eastAsia"/>
                <w:lang w:eastAsia="zh-TW"/>
              </w:rPr>
              <w:t>疫苗、小客車及牽引車、可</w:t>
            </w:r>
            <w:r w:rsidRPr="003171D7">
              <w:rPr>
                <w:rFonts w:hint="eastAsia"/>
              </w:rPr>
              <w:t>攜式自動資料處理機</w:t>
            </w:r>
            <w:r w:rsidRPr="003171D7">
              <w:rPr>
                <w:rFonts w:hint="eastAsia"/>
                <w:lang w:eastAsia="zh-TW"/>
              </w:rPr>
              <w:t>、化學產品</w:t>
            </w:r>
          </w:p>
        </w:tc>
      </w:tr>
      <w:tr w:rsidR="007436AE" w:rsidRPr="003171D7" w:rsidTr="005C649E">
        <w:trPr>
          <w:trHeight w:val="680"/>
          <w:jc w:val="center"/>
        </w:trPr>
        <w:tc>
          <w:tcPr>
            <w:tcW w:w="2443" w:type="dxa"/>
            <w:vAlign w:val="center"/>
          </w:tcPr>
          <w:p w:rsidR="009B4CFA" w:rsidRPr="003171D7" w:rsidRDefault="009B4CFA" w:rsidP="005C649E">
            <w:pPr>
              <w:pStyle w:val="-"/>
            </w:pPr>
            <w:r w:rsidRPr="003171D7">
              <w:rPr>
                <w:rFonts w:hint="eastAsia"/>
              </w:rPr>
              <w:t>主要進口國家</w:t>
            </w:r>
          </w:p>
        </w:tc>
        <w:tc>
          <w:tcPr>
            <w:tcW w:w="6121" w:type="dxa"/>
            <w:vAlign w:val="center"/>
          </w:tcPr>
          <w:p w:rsidR="009B4CFA" w:rsidRPr="003171D7" w:rsidRDefault="007436AE" w:rsidP="005C649E">
            <w:pPr>
              <w:pStyle w:val="-0"/>
            </w:pPr>
            <w:r w:rsidRPr="003171D7">
              <w:rPr>
                <w:rFonts w:hint="eastAsia"/>
              </w:rPr>
              <w:t>中國大陸</w:t>
            </w:r>
            <w:r w:rsidR="009B4CFA" w:rsidRPr="003171D7">
              <w:rPr>
                <w:rFonts w:hint="eastAsia"/>
              </w:rPr>
              <w:t>、加拿大、墨西哥、德國、</w:t>
            </w:r>
            <w:r w:rsidR="009B4CFA" w:rsidRPr="003171D7">
              <w:rPr>
                <w:rFonts w:hint="eastAsia"/>
                <w:lang w:eastAsia="zh-TW"/>
              </w:rPr>
              <w:t>瑞士、</w:t>
            </w:r>
            <w:r w:rsidR="009B4CFA" w:rsidRPr="003171D7">
              <w:rPr>
                <w:rFonts w:hint="eastAsia"/>
              </w:rPr>
              <w:t>韓國、</w:t>
            </w:r>
            <w:r w:rsidR="009B4CFA" w:rsidRPr="003171D7">
              <w:rPr>
                <w:rFonts w:hint="eastAsia"/>
                <w:lang w:eastAsia="zh-TW"/>
              </w:rPr>
              <w:t>英國、義大利、以色列、日本、奈及利亞、愛爾蘭</w:t>
            </w:r>
            <w:r w:rsidR="009B4CFA" w:rsidRPr="003171D7">
              <w:rPr>
                <w:rFonts w:hint="eastAsia"/>
              </w:rPr>
              <w:t>（依進口額大小排序）；臺灣排第</w:t>
            </w:r>
            <w:r w:rsidR="009B4CFA" w:rsidRPr="003171D7">
              <w:rPr>
                <w:rFonts w:hint="eastAsia"/>
              </w:rPr>
              <w:t>2</w:t>
            </w:r>
            <w:r w:rsidR="009B4CFA" w:rsidRPr="003171D7">
              <w:rPr>
                <w:rFonts w:hint="eastAsia"/>
                <w:lang w:eastAsia="zh-TW"/>
              </w:rPr>
              <w:t>4</w:t>
            </w:r>
            <w:r w:rsidR="009B4CFA" w:rsidRPr="003171D7">
              <w:rPr>
                <w:rFonts w:hint="eastAsia"/>
              </w:rPr>
              <w:t>名（</w:t>
            </w:r>
            <w:r w:rsidR="009B4CFA" w:rsidRPr="003171D7">
              <w:rPr>
                <w:rFonts w:hint="eastAsia"/>
              </w:rPr>
              <w:t>201</w:t>
            </w:r>
            <w:r w:rsidR="009B4CFA" w:rsidRPr="003171D7">
              <w:rPr>
                <w:rFonts w:hint="eastAsia"/>
                <w:lang w:eastAsia="zh-TW"/>
              </w:rPr>
              <w:t>8</w:t>
            </w:r>
            <w:r w:rsidR="009B4CFA" w:rsidRPr="003171D7">
              <w:rPr>
                <w:rFonts w:hint="eastAsia"/>
              </w:rPr>
              <w:t>）</w:t>
            </w:r>
          </w:p>
        </w:tc>
      </w:tr>
    </w:tbl>
    <w:p w:rsidR="009B4CFA" w:rsidRPr="003171D7" w:rsidRDefault="009B4CFA" w:rsidP="009B4CFA">
      <w:pPr>
        <w:ind w:firstLine="472"/>
      </w:pPr>
    </w:p>
    <w:p w:rsidR="009B4CFA" w:rsidRPr="003171D7" w:rsidRDefault="009B4CFA" w:rsidP="009B4CFA">
      <w:pPr>
        <w:pStyle w:val="a4"/>
        <w:spacing w:before="514" w:after="771"/>
        <w:rPr>
          <w:lang w:eastAsia="zh-TW"/>
        </w:rPr>
      </w:pPr>
      <w:r w:rsidRPr="003171D7">
        <w:rPr>
          <w:rFonts w:hint="eastAsia"/>
          <w:lang w:eastAsia="zh-TW"/>
        </w:rPr>
        <w:lastRenderedPageBreak/>
        <w:t>第壹章　自然人文環境</w:t>
      </w:r>
    </w:p>
    <w:p w:rsidR="009B4CFA" w:rsidRPr="003171D7" w:rsidRDefault="009B4CFA" w:rsidP="009B4CFA">
      <w:pPr>
        <w:pStyle w:val="a6"/>
        <w:spacing w:before="257" w:after="257"/>
        <w:ind w:left="632" w:hanging="632"/>
      </w:pPr>
      <w:r w:rsidRPr="003171D7">
        <w:rPr>
          <w:rFonts w:hint="eastAsia"/>
        </w:rPr>
        <w:t xml:space="preserve">一、自然環境 </w:t>
      </w:r>
    </w:p>
    <w:p w:rsidR="009B4CFA" w:rsidRPr="003171D7" w:rsidRDefault="009B4CFA" w:rsidP="009B4CFA">
      <w:pPr>
        <w:ind w:firstLine="472"/>
      </w:pPr>
      <w:r w:rsidRPr="003171D7">
        <w:rPr>
          <w:rFonts w:hint="eastAsia"/>
        </w:rPr>
        <w:t>賓州北濱伊利湖、紐約州、東接紐澤西州，南臨德拉瓦州，馬里蘭州，維吉尼亞州，西接俄亥俄州，為溫和大陸性氣候，全年降雨量約</w:t>
      </w:r>
      <w:r w:rsidRPr="003171D7">
        <w:rPr>
          <w:rFonts w:hint="eastAsia"/>
        </w:rPr>
        <w:t>35</w:t>
      </w:r>
      <w:r w:rsidRPr="003171D7">
        <w:rPr>
          <w:rFonts w:hint="eastAsia"/>
        </w:rPr>
        <w:t>至</w:t>
      </w:r>
      <w:r w:rsidRPr="003171D7">
        <w:rPr>
          <w:rFonts w:hint="eastAsia"/>
        </w:rPr>
        <w:t>50</w:t>
      </w:r>
      <w:r w:rsidRPr="003171D7">
        <w:rPr>
          <w:rFonts w:hint="eastAsia"/>
        </w:rPr>
        <w:t>英吋，面積</w:t>
      </w:r>
      <w:r w:rsidRPr="003171D7">
        <w:rPr>
          <w:rFonts w:hint="eastAsia"/>
        </w:rPr>
        <w:t>46,055</w:t>
      </w:r>
      <w:r w:rsidRPr="003171D7">
        <w:rPr>
          <w:rFonts w:hint="eastAsia"/>
        </w:rPr>
        <w:t>平方英哩，全美排名第</w:t>
      </w:r>
      <w:r w:rsidRPr="003171D7">
        <w:rPr>
          <w:rFonts w:hint="eastAsia"/>
        </w:rPr>
        <w:t>33</w:t>
      </w:r>
      <w:r w:rsidRPr="003171D7">
        <w:rPr>
          <w:rFonts w:hint="eastAsia"/>
        </w:rPr>
        <w:t>位。</w:t>
      </w:r>
    </w:p>
    <w:p w:rsidR="009B4CFA" w:rsidRPr="003171D7" w:rsidRDefault="009B4CFA" w:rsidP="009B4CFA">
      <w:pPr>
        <w:pStyle w:val="a6"/>
        <w:spacing w:before="257" w:after="257"/>
        <w:ind w:left="632" w:hanging="632"/>
      </w:pPr>
      <w:r w:rsidRPr="003171D7">
        <w:rPr>
          <w:rFonts w:hint="eastAsia"/>
        </w:rPr>
        <w:t xml:space="preserve">二、人文及社會環境 </w:t>
      </w:r>
    </w:p>
    <w:p w:rsidR="009B4CFA" w:rsidRPr="003171D7" w:rsidRDefault="009B4CFA" w:rsidP="009B4CFA">
      <w:pPr>
        <w:ind w:firstLine="472"/>
      </w:pPr>
      <w:r w:rsidRPr="003171D7">
        <w:rPr>
          <w:rFonts w:hint="eastAsia"/>
        </w:rPr>
        <w:t>賓州人口總數</w:t>
      </w:r>
      <w:r w:rsidRPr="003171D7">
        <w:rPr>
          <w:rFonts w:hint="eastAsia"/>
        </w:rPr>
        <w:t>1,280</w:t>
      </w:r>
      <w:r w:rsidRPr="003171D7">
        <w:rPr>
          <w:rFonts w:hint="eastAsia"/>
        </w:rPr>
        <w:t>萬，其中歐裔白人占</w:t>
      </w:r>
      <w:r w:rsidRPr="003171D7">
        <w:rPr>
          <w:rFonts w:hint="eastAsia"/>
        </w:rPr>
        <w:t>77%</w:t>
      </w:r>
      <w:r w:rsidRPr="003171D7">
        <w:rPr>
          <w:rFonts w:hint="eastAsia"/>
        </w:rPr>
        <w:t>，非裔黑人占</w:t>
      </w:r>
      <w:r w:rsidRPr="003171D7">
        <w:rPr>
          <w:rFonts w:hint="eastAsia"/>
        </w:rPr>
        <w:t>11.8%</w:t>
      </w:r>
      <w:r w:rsidRPr="003171D7">
        <w:rPr>
          <w:rFonts w:hint="eastAsia"/>
        </w:rPr>
        <w:t>，拉丁美裔占</w:t>
      </w:r>
      <w:r w:rsidRPr="003171D7">
        <w:rPr>
          <w:rFonts w:hint="eastAsia"/>
        </w:rPr>
        <w:t>7%</w:t>
      </w:r>
      <w:r w:rsidRPr="003171D7">
        <w:rPr>
          <w:rFonts w:hint="eastAsia"/>
        </w:rPr>
        <w:t>，亞裔占</w:t>
      </w:r>
      <w:r w:rsidRPr="003171D7">
        <w:rPr>
          <w:rFonts w:hint="eastAsia"/>
        </w:rPr>
        <w:t>3.5%</w:t>
      </w:r>
      <w:r w:rsidRPr="003171D7">
        <w:rPr>
          <w:rFonts w:hint="eastAsia"/>
        </w:rPr>
        <w:t>。</w:t>
      </w:r>
      <w:r w:rsidRPr="003171D7">
        <w:rPr>
          <w:rFonts w:hint="eastAsia"/>
        </w:rPr>
        <w:t>25</w:t>
      </w:r>
      <w:r w:rsidRPr="003171D7">
        <w:rPr>
          <w:rFonts w:hint="eastAsia"/>
        </w:rPr>
        <w:t>歲以上人口中，高中以上程度</w:t>
      </w:r>
      <w:r w:rsidRPr="003171D7">
        <w:rPr>
          <w:rFonts w:hint="eastAsia"/>
        </w:rPr>
        <w:t>89.5%</w:t>
      </w:r>
      <w:r w:rsidRPr="003171D7">
        <w:rPr>
          <w:rFonts w:hint="eastAsia"/>
        </w:rPr>
        <w:t>；大學以上程度</w:t>
      </w:r>
      <w:r w:rsidRPr="003171D7">
        <w:rPr>
          <w:rFonts w:hint="eastAsia"/>
        </w:rPr>
        <w:t>29.3%</w:t>
      </w:r>
      <w:r w:rsidRPr="003171D7">
        <w:rPr>
          <w:rFonts w:hint="eastAsia"/>
        </w:rPr>
        <w:t>。首府為</w:t>
      </w:r>
      <w:r w:rsidRPr="003171D7">
        <w:rPr>
          <w:rFonts w:hint="eastAsia"/>
        </w:rPr>
        <w:t>Harrisburg</w:t>
      </w:r>
      <w:r w:rsidRPr="003171D7">
        <w:rPr>
          <w:rFonts w:hint="eastAsia"/>
        </w:rPr>
        <w:t>，其他重要城市包括：</w:t>
      </w:r>
      <w:r w:rsidRPr="003171D7">
        <w:rPr>
          <w:rFonts w:hint="eastAsia"/>
        </w:rPr>
        <w:t>Philadelphia</w:t>
      </w:r>
      <w:r w:rsidRPr="003171D7">
        <w:rPr>
          <w:rFonts w:hint="eastAsia"/>
        </w:rPr>
        <w:t>、</w:t>
      </w:r>
      <w:r w:rsidRPr="003171D7">
        <w:rPr>
          <w:rFonts w:hint="eastAsia"/>
        </w:rPr>
        <w:t>Pittsburgh</w:t>
      </w:r>
      <w:r w:rsidRPr="003171D7">
        <w:rPr>
          <w:rFonts w:hint="eastAsia"/>
        </w:rPr>
        <w:t>、</w:t>
      </w:r>
      <w:r w:rsidRPr="003171D7">
        <w:rPr>
          <w:rFonts w:hint="eastAsia"/>
        </w:rPr>
        <w:t>Allentown</w:t>
      </w:r>
      <w:r w:rsidRPr="003171D7">
        <w:rPr>
          <w:rFonts w:hint="eastAsia"/>
        </w:rPr>
        <w:t>、</w:t>
      </w:r>
      <w:r w:rsidRPr="003171D7">
        <w:rPr>
          <w:rFonts w:hint="eastAsia"/>
        </w:rPr>
        <w:t>Reading</w:t>
      </w:r>
      <w:r w:rsidRPr="003171D7">
        <w:rPr>
          <w:rFonts w:hint="eastAsia"/>
        </w:rPr>
        <w:t>等。</w:t>
      </w:r>
    </w:p>
    <w:p w:rsidR="009B4CFA" w:rsidRPr="003171D7" w:rsidRDefault="009B4CFA" w:rsidP="009B4CFA">
      <w:pPr>
        <w:pStyle w:val="a6"/>
        <w:spacing w:before="257" w:after="257"/>
        <w:ind w:left="632" w:hanging="632"/>
        <w:rPr>
          <w:rFonts w:ascii="Times New Roman" w:eastAsia="華康細圓體" w:hAnsi="Times New Roman"/>
          <w:sz w:val="24"/>
          <w:lang w:eastAsia="zh-CN"/>
        </w:rPr>
      </w:pPr>
      <w:r w:rsidRPr="003171D7">
        <w:rPr>
          <w:rFonts w:hint="eastAsia"/>
        </w:rPr>
        <w:t xml:space="preserve">三、政治環境 </w:t>
      </w:r>
    </w:p>
    <w:p w:rsidR="009B4CFA" w:rsidRPr="003171D7" w:rsidRDefault="009B4CFA" w:rsidP="009B4CFA">
      <w:pPr>
        <w:ind w:firstLine="472"/>
      </w:pPr>
      <w:r w:rsidRPr="003171D7">
        <w:rPr>
          <w:rFonts w:hint="eastAsia"/>
        </w:rPr>
        <w:t>賓州採聯邦制，州長、副州長、主計長、檢察總長由直接選舉產生，為</w:t>
      </w:r>
      <w:r w:rsidRPr="003171D7">
        <w:rPr>
          <w:rFonts w:hint="eastAsia"/>
        </w:rPr>
        <w:t>2</w:t>
      </w:r>
      <w:r w:rsidRPr="003171D7">
        <w:rPr>
          <w:rFonts w:hint="eastAsia"/>
        </w:rPr>
        <w:t>級政府組織，分成州政府及郡、市政府，另依</w:t>
      </w:r>
      <w:r w:rsidRPr="003171D7">
        <w:rPr>
          <w:rFonts w:hint="eastAsia"/>
        </w:rPr>
        <w:t>3</w:t>
      </w:r>
      <w:r w:rsidRPr="003171D7">
        <w:rPr>
          <w:rFonts w:hint="eastAsia"/>
        </w:rPr>
        <w:t>權分立之原則分為州議會（眾院及參院）立法部門，州長為主之行政部門及獨立之司法部門，司法部門分成最高法院、上訴法院及一般法院綜合審理民、刑事案件。</w:t>
      </w:r>
    </w:p>
    <w:p w:rsidR="009B4CFA" w:rsidRPr="003171D7" w:rsidRDefault="009B4CFA" w:rsidP="009B4CFA">
      <w:pPr>
        <w:ind w:firstLine="472"/>
        <w:rPr>
          <w:lang w:eastAsia="zh-TW"/>
        </w:rPr>
      </w:pPr>
      <w:r w:rsidRPr="003171D7">
        <w:t>現任賓州州長</w:t>
      </w:r>
      <w:r w:rsidRPr="003171D7">
        <w:t>Tom Wolf</w:t>
      </w:r>
      <w:r w:rsidR="007436AE" w:rsidRPr="003171D7">
        <w:t>（</w:t>
      </w:r>
      <w:r w:rsidRPr="003171D7">
        <w:t>民主黨員</w:t>
      </w:r>
      <w:r w:rsidR="007436AE" w:rsidRPr="003171D7">
        <w:t>）</w:t>
      </w:r>
      <w:r w:rsidRPr="003171D7">
        <w:t>在</w:t>
      </w:r>
      <w:r w:rsidRPr="003171D7">
        <w:t>2017</w:t>
      </w:r>
      <w:r w:rsidRPr="003171D7">
        <w:t>年</w:t>
      </w:r>
      <w:r w:rsidRPr="003171D7">
        <w:t>11</w:t>
      </w:r>
      <w:r w:rsidRPr="003171D7">
        <w:t>月當選連</w:t>
      </w:r>
      <w:r w:rsidRPr="003171D7">
        <w:rPr>
          <w:lang w:eastAsia="zh-TW"/>
        </w:rPr>
        <w:t>任</w:t>
      </w:r>
      <w:r w:rsidRPr="003171D7">
        <w:t>，</w:t>
      </w:r>
      <w:r w:rsidRPr="003171D7">
        <w:rPr>
          <w:lang w:eastAsia="zh-TW"/>
        </w:rPr>
        <w:t>渠</w:t>
      </w:r>
      <w:r w:rsidRPr="003171D7">
        <w:t>為企業家出身，擁有一家廚房櫃製造公司，上任後致力優先推動經濟政策「</w:t>
      </w:r>
      <w:r w:rsidRPr="003171D7">
        <w:t>Jobs that Pay</w:t>
      </w:r>
      <w:r w:rsidRPr="003171D7">
        <w:t>」，由州長行動小組</w:t>
      </w:r>
      <w:r w:rsidR="007436AE" w:rsidRPr="003171D7">
        <w:t>（</w:t>
      </w:r>
      <w:r w:rsidRPr="003171D7">
        <w:t>Governor’s Action Team</w:t>
      </w:r>
      <w:r w:rsidR="007436AE" w:rsidRPr="003171D7">
        <w:t>）</w:t>
      </w:r>
      <w:r w:rsidRPr="003171D7">
        <w:t>負責執行，並直接向州長報告進度。該政策首重中產階級就業機會，藉由增加交通運輸基礎建設、重視人力培育訓練及科技</w:t>
      </w:r>
      <w:r w:rsidRPr="003171D7">
        <w:lastRenderedPageBreak/>
        <w:t>教育、提供稅賦減免及優惠補助、提升最低工資等方式，鼓勵企業投資於符合</w:t>
      </w:r>
      <w:r w:rsidRPr="003171D7">
        <w:t>21</w:t>
      </w:r>
      <w:r w:rsidRPr="003171D7">
        <w:t>世紀的先進製造業技術，以期為民眾創造有品質且穩定薪資的工作機會</w:t>
      </w:r>
      <w:r w:rsidRPr="003171D7">
        <w:rPr>
          <w:lang w:eastAsia="zh-TW"/>
        </w:rPr>
        <w:t>。</w:t>
      </w:r>
    </w:p>
    <w:p w:rsidR="009B4CFA" w:rsidRPr="003171D7" w:rsidRDefault="009B4CFA" w:rsidP="009B4CFA">
      <w:pPr>
        <w:ind w:firstLine="472"/>
        <w:rPr>
          <w:lang w:eastAsia="zh-TW"/>
        </w:rPr>
      </w:pPr>
      <w:r w:rsidRPr="003171D7">
        <w:rPr>
          <w:rFonts w:hint="eastAsia"/>
        </w:rPr>
        <w:t>201</w:t>
      </w:r>
      <w:r w:rsidRPr="003171D7">
        <w:rPr>
          <w:rFonts w:hint="eastAsia"/>
          <w:lang w:eastAsia="zh-TW"/>
        </w:rPr>
        <w:t>9</w:t>
      </w:r>
      <w:r w:rsidRPr="003171D7">
        <w:rPr>
          <w:rFonts w:hint="eastAsia"/>
        </w:rPr>
        <w:t>年</w:t>
      </w:r>
      <w:r w:rsidRPr="003171D7">
        <w:rPr>
          <w:rFonts w:hint="eastAsia"/>
        </w:rPr>
        <w:t>2</w:t>
      </w:r>
      <w:r w:rsidRPr="003171D7">
        <w:rPr>
          <w:rFonts w:hint="eastAsia"/>
        </w:rPr>
        <w:t>月</w:t>
      </w:r>
      <w:r w:rsidRPr="003171D7">
        <w:rPr>
          <w:rFonts w:hint="eastAsia"/>
        </w:rPr>
        <w:t>W</w:t>
      </w:r>
      <w:r w:rsidRPr="003171D7">
        <w:rPr>
          <w:rFonts w:hint="eastAsia"/>
        </w:rPr>
        <w:t>州長向州議會提出年度預算案</w:t>
      </w:r>
      <w:r w:rsidRPr="003171D7">
        <w:rPr>
          <w:rFonts w:hint="eastAsia"/>
          <w:lang w:eastAsia="zh-TW"/>
        </w:rPr>
        <w:t>約</w:t>
      </w:r>
      <w:r w:rsidRPr="003171D7">
        <w:rPr>
          <w:rFonts w:hint="eastAsia"/>
          <w:lang w:eastAsia="zh-TW"/>
        </w:rPr>
        <w:t>341</w:t>
      </w:r>
      <w:r w:rsidRPr="003171D7">
        <w:rPr>
          <w:rFonts w:hint="eastAsia"/>
          <w:lang w:eastAsia="zh-TW"/>
        </w:rPr>
        <w:t>億美元</w:t>
      </w:r>
      <w:r w:rsidRPr="003171D7">
        <w:rPr>
          <w:rFonts w:hint="eastAsia"/>
        </w:rPr>
        <w:t>，</w:t>
      </w:r>
      <w:r w:rsidRPr="003171D7">
        <w:rPr>
          <w:rFonts w:hint="eastAsia"/>
          <w:lang w:eastAsia="zh-TW"/>
        </w:rPr>
        <w:t>其中重點項目為「賓州經濟發展與人力訓練項目</w:t>
      </w:r>
      <w:r w:rsidR="007436AE" w:rsidRPr="003171D7">
        <w:rPr>
          <w:rFonts w:hint="eastAsia"/>
          <w:lang w:eastAsia="zh-TW"/>
        </w:rPr>
        <w:t>（</w:t>
      </w:r>
      <w:r w:rsidRPr="003171D7">
        <w:rPr>
          <w:rFonts w:hint="eastAsia"/>
          <w:lang w:eastAsia="zh-TW"/>
        </w:rPr>
        <w:t>Keystone Economic Development and Workforce Command Center</w:t>
      </w:r>
      <w:r w:rsidR="007436AE" w:rsidRPr="003171D7">
        <w:rPr>
          <w:rFonts w:hint="eastAsia"/>
          <w:lang w:eastAsia="zh-TW"/>
        </w:rPr>
        <w:t>）</w:t>
      </w:r>
      <w:r w:rsidRPr="003171D7">
        <w:rPr>
          <w:rFonts w:hint="eastAsia"/>
          <w:lang w:eastAsia="zh-TW"/>
        </w:rPr>
        <w:t>」，盼</w:t>
      </w:r>
      <w:r w:rsidRPr="003171D7">
        <w:rPr>
          <w:rFonts w:hint="eastAsia"/>
        </w:rPr>
        <w:t>在財政收支平衡下投入教育</w:t>
      </w:r>
      <w:r w:rsidRPr="003171D7">
        <w:rPr>
          <w:rFonts w:hint="eastAsia"/>
          <w:lang w:eastAsia="zh-TW"/>
        </w:rPr>
        <w:t>與</w:t>
      </w:r>
      <w:r w:rsidRPr="003171D7">
        <w:rPr>
          <w:rFonts w:hint="eastAsia"/>
        </w:rPr>
        <w:t>中產階級的就業創造</w:t>
      </w:r>
      <w:r w:rsidRPr="003171D7">
        <w:rPr>
          <w:rFonts w:hint="eastAsia"/>
          <w:lang w:eastAsia="zh-TW"/>
        </w:rPr>
        <w:t>，此外投入</w:t>
      </w:r>
      <w:r w:rsidRPr="003171D7">
        <w:rPr>
          <w:rFonts w:hint="eastAsia"/>
        </w:rPr>
        <w:t>老年福利及成癮性藥品對抗等計畫等。</w:t>
      </w:r>
    </w:p>
    <w:p w:rsidR="009B4CFA" w:rsidRPr="003171D7" w:rsidRDefault="009B4CFA" w:rsidP="009B4CFA">
      <w:pPr>
        <w:ind w:firstLine="472"/>
        <w:rPr>
          <w:lang w:eastAsia="zh-TW"/>
        </w:rPr>
      </w:pPr>
    </w:p>
    <w:p w:rsidR="009B4CFA" w:rsidRPr="003171D7" w:rsidRDefault="009B4CFA" w:rsidP="009B4CFA">
      <w:pPr>
        <w:ind w:firstLine="472"/>
      </w:pPr>
    </w:p>
    <w:p w:rsidR="009B4CFA" w:rsidRPr="003171D7" w:rsidRDefault="009B4CFA" w:rsidP="009B4CFA">
      <w:pPr>
        <w:pStyle w:val="a4"/>
        <w:spacing w:before="514" w:after="771"/>
      </w:pPr>
      <w:r w:rsidRPr="003171D7">
        <w:rPr>
          <w:rFonts w:hint="eastAsia"/>
        </w:rPr>
        <w:lastRenderedPageBreak/>
        <w:t>第貳章　經濟環境</w:t>
      </w:r>
    </w:p>
    <w:p w:rsidR="009B4CFA" w:rsidRPr="003171D7" w:rsidRDefault="009B4CFA" w:rsidP="009B4CFA">
      <w:pPr>
        <w:pStyle w:val="a6"/>
        <w:spacing w:before="257" w:after="257"/>
        <w:ind w:left="632" w:hanging="632"/>
      </w:pPr>
      <w:r w:rsidRPr="003171D7">
        <w:rPr>
          <w:rFonts w:hint="eastAsia"/>
        </w:rPr>
        <w:t xml:space="preserve">一、經濟概況 </w:t>
      </w:r>
    </w:p>
    <w:p w:rsidR="009B4CFA" w:rsidRPr="003171D7" w:rsidRDefault="009B4CFA" w:rsidP="009B4CFA">
      <w:pPr>
        <w:ind w:firstLine="472"/>
        <w:rPr>
          <w:lang w:eastAsia="zh-TW"/>
        </w:rPr>
      </w:pPr>
      <w:r w:rsidRPr="003171D7">
        <w:rPr>
          <w:rFonts w:hint="eastAsia"/>
        </w:rPr>
        <w:t>賓州位居美國東北中心，官方名稱是</w:t>
      </w:r>
      <w:r w:rsidRPr="003171D7">
        <w:rPr>
          <w:rFonts w:hint="eastAsia"/>
        </w:rPr>
        <w:t>Commonwealth of Pennsylvania</w:t>
      </w:r>
      <w:r w:rsidRPr="003171D7">
        <w:rPr>
          <w:rFonts w:hint="eastAsia"/>
        </w:rPr>
        <w:t>，別名磐石之州（</w:t>
      </w:r>
      <w:r w:rsidRPr="003171D7">
        <w:rPr>
          <w:rFonts w:hint="eastAsia"/>
        </w:rPr>
        <w:t>Keystone State</w:t>
      </w:r>
      <w:r w:rsidRPr="003171D7">
        <w:rPr>
          <w:rFonts w:hint="eastAsia"/>
        </w:rPr>
        <w:t>），人口約</w:t>
      </w:r>
      <w:r w:rsidRPr="003171D7">
        <w:rPr>
          <w:rFonts w:hint="eastAsia"/>
        </w:rPr>
        <w:t>1,280</w:t>
      </w:r>
      <w:r w:rsidRPr="003171D7">
        <w:rPr>
          <w:rFonts w:hint="eastAsia"/>
        </w:rPr>
        <w:t>萬，</w:t>
      </w:r>
      <w:r w:rsidRPr="003171D7">
        <w:rPr>
          <w:rFonts w:hint="eastAsia"/>
        </w:rPr>
        <w:t>201</w:t>
      </w:r>
      <w:r w:rsidRPr="003171D7">
        <w:rPr>
          <w:rFonts w:hint="eastAsia"/>
          <w:lang w:eastAsia="zh-TW"/>
        </w:rPr>
        <w:t>8</w:t>
      </w:r>
      <w:r w:rsidRPr="003171D7">
        <w:rPr>
          <w:rFonts w:hint="eastAsia"/>
        </w:rPr>
        <w:t>年賓州國民生產毛額</w:t>
      </w:r>
      <w:r w:rsidRPr="003171D7">
        <w:rPr>
          <w:rFonts w:hint="eastAsia"/>
          <w:lang w:eastAsia="zh-TW"/>
        </w:rPr>
        <w:t>8,033</w:t>
      </w:r>
      <w:r w:rsidRPr="003171D7">
        <w:rPr>
          <w:rFonts w:hint="eastAsia"/>
        </w:rPr>
        <w:t>億，經濟成長率為</w:t>
      </w:r>
      <w:r w:rsidRPr="003171D7">
        <w:rPr>
          <w:rFonts w:hint="eastAsia"/>
          <w:lang w:eastAsia="zh-TW"/>
        </w:rPr>
        <w:t>2.5</w:t>
      </w:r>
      <w:r w:rsidRPr="003171D7">
        <w:rPr>
          <w:rFonts w:hint="eastAsia"/>
        </w:rPr>
        <w:t>%</w:t>
      </w:r>
      <w:r w:rsidRPr="003171D7">
        <w:rPr>
          <w:rFonts w:hint="eastAsia"/>
        </w:rPr>
        <w:t>（</w:t>
      </w:r>
      <w:r w:rsidRPr="003171D7">
        <w:rPr>
          <w:rFonts w:hint="eastAsia"/>
        </w:rPr>
        <w:t>201</w:t>
      </w:r>
      <w:r w:rsidRPr="003171D7">
        <w:rPr>
          <w:rFonts w:hint="eastAsia"/>
          <w:lang w:eastAsia="zh-TW"/>
        </w:rPr>
        <w:t>8</w:t>
      </w:r>
      <w:r w:rsidRPr="003171D7">
        <w:rPr>
          <w:rFonts w:hint="eastAsia"/>
        </w:rPr>
        <w:t>年第</w:t>
      </w:r>
      <w:r w:rsidRPr="003171D7">
        <w:rPr>
          <w:rFonts w:hint="eastAsia"/>
          <w:lang w:eastAsia="zh-TW"/>
        </w:rPr>
        <w:t>4</w:t>
      </w:r>
      <w:r w:rsidRPr="003171D7">
        <w:rPr>
          <w:rFonts w:hint="eastAsia"/>
        </w:rPr>
        <w:t>季），</w:t>
      </w:r>
      <w:r w:rsidRPr="003171D7">
        <w:rPr>
          <w:rFonts w:hint="eastAsia"/>
        </w:rPr>
        <w:t>201</w:t>
      </w:r>
      <w:r w:rsidRPr="003171D7">
        <w:rPr>
          <w:rFonts w:hint="eastAsia"/>
          <w:lang w:eastAsia="zh-TW"/>
        </w:rPr>
        <w:t>9</w:t>
      </w:r>
      <w:r w:rsidRPr="003171D7">
        <w:rPr>
          <w:rFonts w:hint="eastAsia"/>
        </w:rPr>
        <w:t>年</w:t>
      </w:r>
      <w:r w:rsidRPr="003171D7">
        <w:rPr>
          <w:rFonts w:hint="eastAsia"/>
          <w:lang w:eastAsia="zh-TW"/>
        </w:rPr>
        <w:t>3</w:t>
      </w:r>
      <w:r w:rsidRPr="003171D7">
        <w:rPr>
          <w:rFonts w:hint="eastAsia"/>
        </w:rPr>
        <w:t>月失業率</w:t>
      </w:r>
      <w:r w:rsidRPr="003171D7">
        <w:rPr>
          <w:rFonts w:hint="eastAsia"/>
          <w:lang w:eastAsia="zh-TW"/>
        </w:rPr>
        <w:t>3.9</w:t>
      </w:r>
      <w:r w:rsidRPr="003171D7">
        <w:rPr>
          <w:rFonts w:hint="eastAsia"/>
        </w:rPr>
        <w:t>%</w:t>
      </w:r>
      <w:r w:rsidRPr="003171D7">
        <w:rPr>
          <w:rFonts w:hint="eastAsia"/>
        </w:rPr>
        <w:t>。若單獨列計，依據世界銀行統計，賓州為全球第</w:t>
      </w:r>
      <w:r w:rsidRPr="003171D7">
        <w:rPr>
          <w:rFonts w:hint="eastAsia"/>
        </w:rPr>
        <w:t>19</w:t>
      </w:r>
      <w:r w:rsidRPr="003171D7">
        <w:rPr>
          <w:rFonts w:hint="eastAsia"/>
        </w:rPr>
        <w:t>大經濟體，其</w:t>
      </w:r>
      <w:r w:rsidRPr="003171D7">
        <w:rPr>
          <w:rFonts w:hint="eastAsia"/>
        </w:rPr>
        <w:t>GDP</w:t>
      </w:r>
      <w:r w:rsidRPr="003171D7">
        <w:rPr>
          <w:rFonts w:hint="eastAsia"/>
        </w:rPr>
        <w:t>產出規模僅次於荷蘭、土耳其。</w:t>
      </w:r>
    </w:p>
    <w:p w:rsidR="009B4CFA" w:rsidRPr="003171D7" w:rsidRDefault="009B4CFA" w:rsidP="009B4CFA">
      <w:pPr>
        <w:ind w:firstLine="472"/>
      </w:pPr>
      <w:r w:rsidRPr="003171D7">
        <w:rPr>
          <w:rFonts w:hint="eastAsia"/>
        </w:rPr>
        <w:t>州府位於哈里斯堡（</w:t>
      </w:r>
      <w:r w:rsidRPr="003171D7">
        <w:rPr>
          <w:rFonts w:hint="eastAsia"/>
        </w:rPr>
        <w:t>Harrisburg</w:t>
      </w:r>
      <w:r w:rsidRPr="003171D7">
        <w:rPr>
          <w:rFonts w:hint="eastAsia"/>
        </w:rPr>
        <w:t>），鄰近美國東北主要製造及消費市場，距哈里斯堡</w:t>
      </w:r>
      <w:r w:rsidRPr="003171D7">
        <w:rPr>
          <w:rFonts w:hint="eastAsia"/>
        </w:rPr>
        <w:t>500</w:t>
      </w:r>
      <w:r w:rsidRPr="003171D7">
        <w:rPr>
          <w:rFonts w:hint="eastAsia"/>
        </w:rPr>
        <w:t>英哩半徑內包含全美</w:t>
      </w:r>
      <w:r w:rsidRPr="003171D7">
        <w:rPr>
          <w:rFonts w:hint="eastAsia"/>
        </w:rPr>
        <w:t>40%</w:t>
      </w:r>
      <w:r w:rsidRPr="003171D7">
        <w:rPr>
          <w:rFonts w:hint="eastAsia"/>
        </w:rPr>
        <w:t>以上之人口與購買力，以及美國</w:t>
      </w:r>
      <w:r w:rsidRPr="003171D7">
        <w:rPr>
          <w:rFonts w:hint="eastAsia"/>
        </w:rPr>
        <w:t>45%</w:t>
      </w:r>
      <w:r w:rsidRPr="003171D7">
        <w:rPr>
          <w:rFonts w:hint="eastAsia"/>
        </w:rPr>
        <w:t>的製造業、</w:t>
      </w:r>
      <w:r w:rsidRPr="003171D7">
        <w:rPr>
          <w:rFonts w:hint="eastAsia"/>
        </w:rPr>
        <w:t>41%</w:t>
      </w:r>
      <w:r w:rsidRPr="003171D7">
        <w:rPr>
          <w:rFonts w:hint="eastAsia"/>
        </w:rPr>
        <w:t>的國內貿易及服務業。</w:t>
      </w:r>
    </w:p>
    <w:p w:rsidR="009B4CFA" w:rsidRPr="003171D7" w:rsidRDefault="009B4CFA" w:rsidP="009B4CFA">
      <w:pPr>
        <w:ind w:firstLine="472"/>
      </w:pPr>
      <w:r w:rsidRPr="003171D7">
        <w:rPr>
          <w:rFonts w:hint="eastAsia"/>
        </w:rPr>
        <w:t>賓州對外運輸系統完善，共有鐵路</w:t>
      </w:r>
      <w:r w:rsidRPr="003171D7">
        <w:rPr>
          <w:rFonts w:hint="eastAsia"/>
        </w:rPr>
        <w:t>5,100</w:t>
      </w:r>
      <w:r w:rsidRPr="003171D7">
        <w:rPr>
          <w:rFonts w:hint="eastAsia"/>
        </w:rPr>
        <w:t>英哩、公路</w:t>
      </w:r>
      <w:r w:rsidRPr="003171D7">
        <w:rPr>
          <w:rFonts w:hint="eastAsia"/>
        </w:rPr>
        <w:t>12</w:t>
      </w:r>
      <w:r w:rsidRPr="003171D7">
        <w:rPr>
          <w:rFonts w:hint="eastAsia"/>
        </w:rPr>
        <w:t>萬英哩、</w:t>
      </w:r>
      <w:r w:rsidRPr="003171D7">
        <w:rPr>
          <w:rFonts w:hint="eastAsia"/>
        </w:rPr>
        <w:t>6</w:t>
      </w:r>
      <w:r w:rsidRPr="003171D7">
        <w:rPr>
          <w:rFonts w:hint="eastAsia"/>
        </w:rPr>
        <w:t>個國際機場及</w:t>
      </w:r>
      <w:r w:rsidRPr="003171D7">
        <w:rPr>
          <w:rFonts w:hint="eastAsia"/>
        </w:rPr>
        <w:t>3</w:t>
      </w:r>
      <w:r w:rsidRPr="003171D7">
        <w:rPr>
          <w:rFonts w:hint="eastAsia"/>
        </w:rPr>
        <w:t>大港口（費城為全美繁忙貨櫃海港之一，匹茲堡為內陸重要</w:t>
      </w:r>
      <w:r w:rsidRPr="003171D7">
        <w:rPr>
          <w:rFonts w:hint="eastAsia"/>
          <w:lang w:eastAsia="zh-TW"/>
        </w:rPr>
        <w:t>轉</w:t>
      </w:r>
      <w:r w:rsidRPr="003171D7">
        <w:rPr>
          <w:rFonts w:hint="eastAsia"/>
        </w:rPr>
        <w:t>運站），每年空運貨物吞吐量達</w:t>
      </w:r>
      <w:r w:rsidRPr="003171D7">
        <w:rPr>
          <w:rFonts w:hint="eastAsia"/>
        </w:rPr>
        <w:t>50</w:t>
      </w:r>
      <w:r w:rsidRPr="003171D7">
        <w:rPr>
          <w:rFonts w:hint="eastAsia"/>
        </w:rPr>
        <w:t>萬噸、陸運吞吐量達上億噸，賓州另設有</w:t>
      </w:r>
      <w:r w:rsidRPr="003171D7">
        <w:rPr>
          <w:rFonts w:hint="eastAsia"/>
        </w:rPr>
        <w:t>8</w:t>
      </w:r>
      <w:r w:rsidRPr="003171D7">
        <w:rPr>
          <w:rFonts w:hint="eastAsia"/>
        </w:rPr>
        <w:t>處對外貿易區（</w:t>
      </w:r>
      <w:r w:rsidRPr="003171D7">
        <w:rPr>
          <w:rFonts w:hint="eastAsia"/>
        </w:rPr>
        <w:t>Foreign Trade Zone</w:t>
      </w:r>
      <w:r w:rsidRPr="003171D7">
        <w:rPr>
          <w:rFonts w:hint="eastAsia"/>
        </w:rPr>
        <w:t>），吸引外國廠商前往投資轉運。</w:t>
      </w:r>
    </w:p>
    <w:p w:rsidR="009B4CFA" w:rsidRPr="003171D7" w:rsidRDefault="009B4CFA" w:rsidP="009B4CFA">
      <w:pPr>
        <w:pStyle w:val="a6"/>
        <w:spacing w:before="257" w:after="257"/>
        <w:ind w:left="632" w:hanging="632"/>
      </w:pPr>
      <w:r w:rsidRPr="003171D7">
        <w:rPr>
          <w:rFonts w:hint="eastAsia"/>
        </w:rPr>
        <w:t xml:space="preserve">二、天然資源 </w:t>
      </w:r>
    </w:p>
    <w:p w:rsidR="009B4CFA" w:rsidRPr="003171D7" w:rsidRDefault="009B4CFA" w:rsidP="009B4CFA">
      <w:pPr>
        <w:ind w:firstLine="472"/>
      </w:pPr>
      <w:r w:rsidRPr="003171D7">
        <w:rPr>
          <w:rFonts w:hint="eastAsia"/>
        </w:rPr>
        <w:t>賓州傳統上是美國工業重鎮，擁有世界第二大頁岩氣蘊藏量，其中</w:t>
      </w:r>
      <w:r w:rsidRPr="003171D7">
        <w:rPr>
          <w:rFonts w:hint="eastAsia"/>
        </w:rPr>
        <w:t>Marcellus</w:t>
      </w:r>
      <w:r w:rsidRPr="003171D7">
        <w:rPr>
          <w:rFonts w:hint="eastAsia"/>
        </w:rPr>
        <w:t>是全美最大頁岩氣產地，預估蘊藏量可供未來</w:t>
      </w:r>
      <w:r w:rsidRPr="003171D7">
        <w:rPr>
          <w:rFonts w:hint="eastAsia"/>
        </w:rPr>
        <w:t>15</w:t>
      </w:r>
      <w:r w:rsidRPr="003171D7">
        <w:rPr>
          <w:rFonts w:hint="eastAsia"/>
        </w:rPr>
        <w:t>年共</w:t>
      </w:r>
      <w:r w:rsidRPr="003171D7">
        <w:rPr>
          <w:rFonts w:hint="eastAsia"/>
        </w:rPr>
        <w:t>190</w:t>
      </w:r>
      <w:r w:rsidRPr="003171D7">
        <w:rPr>
          <w:rFonts w:hint="eastAsia"/>
        </w:rPr>
        <w:t>萬家戶使用。賓州頁岩氣開發自</w:t>
      </w:r>
      <w:r w:rsidRPr="003171D7">
        <w:rPr>
          <w:rFonts w:hint="eastAsia"/>
        </w:rPr>
        <w:t>2011</w:t>
      </w:r>
      <w:r w:rsidRPr="003171D7">
        <w:rPr>
          <w:rFonts w:hint="eastAsia"/>
        </w:rPr>
        <w:t>年快速發展，</w:t>
      </w:r>
      <w:r w:rsidRPr="003171D7">
        <w:rPr>
          <w:rFonts w:hint="eastAsia"/>
        </w:rPr>
        <w:t>Shell</w:t>
      </w:r>
      <w:r w:rsidRPr="003171D7">
        <w:rPr>
          <w:rFonts w:hint="eastAsia"/>
        </w:rPr>
        <w:t>、</w:t>
      </w:r>
      <w:r w:rsidRPr="003171D7">
        <w:rPr>
          <w:rFonts w:hint="eastAsia"/>
        </w:rPr>
        <w:t>Chevron</w:t>
      </w:r>
      <w:r w:rsidRPr="003171D7">
        <w:rPr>
          <w:rFonts w:hint="eastAsia"/>
        </w:rPr>
        <w:t>等大型能源公司投入上百億美元，在賓州開鑽</w:t>
      </w:r>
      <w:r w:rsidRPr="003171D7">
        <w:rPr>
          <w:rFonts w:hint="eastAsia"/>
        </w:rPr>
        <w:t>1,000</w:t>
      </w:r>
      <w:r w:rsidRPr="003171D7">
        <w:rPr>
          <w:rFonts w:hint="eastAsia"/>
        </w:rPr>
        <w:t>至</w:t>
      </w:r>
      <w:r w:rsidRPr="003171D7">
        <w:rPr>
          <w:rFonts w:hint="eastAsia"/>
        </w:rPr>
        <w:t>2,000</w:t>
      </w:r>
      <w:r w:rsidRPr="003171D7">
        <w:rPr>
          <w:rFonts w:hint="eastAsia"/>
        </w:rPr>
        <w:t>個新天然氣井，以及建設輸送管線等設施，每年帶動賓州</w:t>
      </w:r>
      <w:r w:rsidRPr="003171D7">
        <w:rPr>
          <w:rFonts w:hint="eastAsia"/>
        </w:rPr>
        <w:t>112</w:t>
      </w:r>
      <w:r w:rsidRPr="003171D7">
        <w:rPr>
          <w:rFonts w:hint="eastAsia"/>
        </w:rPr>
        <w:t>億美元產值的經濟成長，支撐</w:t>
      </w:r>
      <w:r w:rsidRPr="003171D7">
        <w:rPr>
          <w:rFonts w:hint="eastAsia"/>
        </w:rPr>
        <w:t>14</w:t>
      </w:r>
      <w:r w:rsidRPr="003171D7">
        <w:rPr>
          <w:rFonts w:hint="eastAsia"/>
        </w:rPr>
        <w:t>萬個就業機會，促進賓州鋼鐵產業復甦。州政府另亦重視生技業等新興產業發展，加上賓州教育資源豐富，共有超過</w:t>
      </w:r>
      <w:r w:rsidRPr="003171D7">
        <w:rPr>
          <w:rFonts w:hint="eastAsia"/>
        </w:rPr>
        <w:t>300</w:t>
      </w:r>
      <w:r w:rsidRPr="003171D7">
        <w:rPr>
          <w:rFonts w:hint="eastAsia"/>
        </w:rPr>
        <w:t>所大專院校，包括</w:t>
      </w:r>
      <w:r w:rsidRPr="003171D7">
        <w:rPr>
          <w:rFonts w:hint="eastAsia"/>
        </w:rPr>
        <w:lastRenderedPageBreak/>
        <w:t>賓州大學、卡內基美隆大學、天普大學及賓州州立大學等，在能源、人才、創投資金等均具競爭優勢，該州之工業發展已橫跨採礦、冶煉等傳統性製造業到資通訊、生技製藥及精密工具機等先進製造業。</w:t>
      </w:r>
    </w:p>
    <w:p w:rsidR="009B4CFA" w:rsidRPr="003171D7" w:rsidRDefault="009B4CFA" w:rsidP="009B4CFA">
      <w:pPr>
        <w:ind w:firstLine="472"/>
      </w:pPr>
      <w:r w:rsidRPr="003171D7">
        <w:t>賓州農產及食品加工業頗負盛名，是全美第一大洋菇產地、第二大蘋果產地、第三大聖誕樹及雞蛋產地、第四大牛奶、玉米飼料、草坪、葡萄產地。賓州州長</w:t>
      </w:r>
      <w:r w:rsidRPr="003171D7">
        <w:t>Tim Wolf</w:t>
      </w:r>
      <w:r w:rsidRPr="003171D7">
        <w:rPr>
          <w:rFonts w:hint="eastAsia"/>
          <w:lang w:eastAsia="zh-TW"/>
        </w:rPr>
        <w:t>曾在</w:t>
      </w:r>
      <w:r w:rsidRPr="003171D7">
        <w:t>出席</w:t>
      </w:r>
      <w:r w:rsidRPr="003171D7">
        <w:t>Pennsylvania Farm Show</w:t>
      </w:r>
      <w:r w:rsidRPr="003171D7">
        <w:t>時表示，賓州農產及食品業占全州</w:t>
      </w:r>
      <w:r w:rsidRPr="003171D7">
        <w:t>18%</w:t>
      </w:r>
      <w:r w:rsidRPr="003171D7">
        <w:t>產值，經濟影響力達</w:t>
      </w:r>
      <w:r w:rsidRPr="003171D7">
        <w:t>1,357</w:t>
      </w:r>
      <w:r w:rsidRPr="003171D7">
        <w:t>億美元。賓州州內約有</w:t>
      </w:r>
      <w:r w:rsidRPr="003171D7">
        <w:t>2,300</w:t>
      </w:r>
      <w:r w:rsidRPr="003171D7">
        <w:t>多家食品加工廠，創造</w:t>
      </w:r>
      <w:r w:rsidRPr="003171D7">
        <w:t>58</w:t>
      </w:r>
      <w:r w:rsidRPr="003171D7">
        <w:t>萬就業機會，每年輸出</w:t>
      </w:r>
      <w:r w:rsidRPr="003171D7">
        <w:t>320</w:t>
      </w:r>
      <w:r w:rsidRPr="003171D7">
        <w:t>億美元的農產及加工品到外州，海外出口額達</w:t>
      </w:r>
      <w:r w:rsidRPr="003171D7">
        <w:t>6</w:t>
      </w:r>
      <w:r w:rsidRPr="003171D7">
        <w:t>億美元，知名品牌包括</w:t>
      </w:r>
      <w:r w:rsidRPr="003171D7">
        <w:t>Hershey’s</w:t>
      </w:r>
      <w:r w:rsidRPr="003171D7">
        <w:t>巧克力、</w:t>
      </w:r>
      <w:r w:rsidRPr="003171D7">
        <w:t>Heinz</w:t>
      </w:r>
      <w:r w:rsidRPr="003171D7">
        <w:t>番茄醬等。</w:t>
      </w:r>
    </w:p>
    <w:p w:rsidR="009B4CFA" w:rsidRPr="003171D7" w:rsidRDefault="009B4CFA" w:rsidP="009B4CFA">
      <w:pPr>
        <w:pStyle w:val="a6"/>
        <w:spacing w:before="257" w:after="257"/>
        <w:ind w:left="632" w:hanging="632"/>
      </w:pPr>
      <w:r w:rsidRPr="003171D7">
        <w:rPr>
          <w:rFonts w:hint="eastAsia"/>
        </w:rPr>
        <w:t xml:space="preserve">三、產業概況 </w:t>
      </w:r>
    </w:p>
    <w:p w:rsidR="009B4CFA" w:rsidRPr="003171D7" w:rsidRDefault="009B4CFA" w:rsidP="009B4CFA">
      <w:pPr>
        <w:ind w:firstLine="472"/>
      </w:pPr>
      <w:r w:rsidRPr="003171D7">
        <w:rPr>
          <w:rFonts w:hint="eastAsia"/>
        </w:rPr>
        <w:t>賓州為美國主要之製造業發展重心之一，其競爭優勢包括低價能源及高品質勞動力。近幾年州政府重視先進製造業及生技業等新興產業發展，加上賓州教育資源豐富，共有超過</w:t>
      </w:r>
      <w:r w:rsidRPr="003171D7">
        <w:rPr>
          <w:rFonts w:hint="eastAsia"/>
        </w:rPr>
        <w:t>300</w:t>
      </w:r>
      <w:r w:rsidRPr="003171D7">
        <w:rPr>
          <w:rFonts w:hint="eastAsia"/>
        </w:rPr>
        <w:t>所大專院校，包括賓州大學、卡內基美隆大學、天普大學及賓州州立大學等，因此在能源、人才、資金等均具競爭優勢，該州之工業發展已橫跨採礦、冶煉等傳統性製造業到資通訊、生技製藥及精密工具機等先進製造業。先進製造業為該州最大產業別，產值約占全美</w:t>
      </w:r>
      <w:r w:rsidRPr="003171D7">
        <w:rPr>
          <w:rFonts w:hint="eastAsia"/>
        </w:rPr>
        <w:t>5%</w:t>
      </w:r>
      <w:r w:rsidRPr="003171D7">
        <w:rPr>
          <w:rFonts w:hint="eastAsia"/>
        </w:rPr>
        <w:t>。</w:t>
      </w:r>
    </w:p>
    <w:p w:rsidR="009B4CFA" w:rsidRPr="003171D7" w:rsidRDefault="009B4CFA" w:rsidP="009B4CFA">
      <w:pPr>
        <w:ind w:firstLine="472"/>
      </w:pPr>
      <w:r w:rsidRPr="003171D7">
        <w:rPr>
          <w:rFonts w:hint="eastAsia"/>
        </w:rPr>
        <w:t>賓州政府多年來積極招商引資，持續提供優惠政策措施，並透過該州海外辦事處協助廠商推展對外貿易。</w:t>
      </w:r>
      <w:r w:rsidRPr="003171D7">
        <w:rPr>
          <w:rFonts w:hint="eastAsia"/>
          <w:lang w:eastAsia="zh-TW"/>
        </w:rPr>
        <w:t>近年來</w:t>
      </w:r>
      <w:r w:rsidRPr="003171D7">
        <w:rPr>
          <w:rFonts w:hint="eastAsia"/>
        </w:rPr>
        <w:t>賓州逐漸成為孕育美國新創科技公司的重鎮</w:t>
      </w:r>
      <w:r w:rsidRPr="003171D7">
        <w:rPr>
          <w:rFonts w:hint="eastAsia"/>
          <w:lang w:eastAsia="zh-TW"/>
        </w:rPr>
        <w:t>之一</w:t>
      </w:r>
      <w:r w:rsidRPr="003171D7">
        <w:rPr>
          <w:rFonts w:hint="eastAsia"/>
        </w:rPr>
        <w:t>，例如華府知名創投公司</w:t>
      </w:r>
      <w:r w:rsidRPr="003171D7">
        <w:rPr>
          <w:rFonts w:hint="eastAsia"/>
        </w:rPr>
        <w:t>1776</w:t>
      </w:r>
      <w:r w:rsidRPr="003171D7">
        <w:rPr>
          <w:rFonts w:hint="eastAsia"/>
        </w:rPr>
        <w:t>與美國商會合作挑選出全美前</w:t>
      </w:r>
      <w:r w:rsidRPr="003171D7">
        <w:rPr>
          <w:rFonts w:hint="eastAsia"/>
        </w:rPr>
        <w:t>25</w:t>
      </w:r>
      <w:r w:rsidRPr="003171D7">
        <w:rPr>
          <w:rFonts w:hint="eastAsia"/>
        </w:rPr>
        <w:t>大新創城市，費城名列第</w:t>
      </w:r>
      <w:r w:rsidRPr="003171D7">
        <w:rPr>
          <w:rFonts w:hint="eastAsia"/>
        </w:rPr>
        <w:t>10</w:t>
      </w:r>
      <w:r w:rsidRPr="003171D7">
        <w:rPr>
          <w:rFonts w:hint="eastAsia"/>
        </w:rPr>
        <w:t>、匹茲堡名列第</w:t>
      </w:r>
      <w:r w:rsidRPr="003171D7">
        <w:rPr>
          <w:rFonts w:hint="eastAsia"/>
        </w:rPr>
        <w:t>13</w:t>
      </w:r>
      <w:r w:rsidRPr="003171D7">
        <w:rPr>
          <w:rFonts w:hint="eastAsia"/>
        </w:rPr>
        <w:t>名，主要原因即為高等教育人才的提供，包括長春藤名校賓州大學排名全美前</w:t>
      </w:r>
      <w:r w:rsidRPr="003171D7">
        <w:rPr>
          <w:rFonts w:hint="eastAsia"/>
        </w:rPr>
        <w:t>10</w:t>
      </w:r>
      <w:r w:rsidRPr="003171D7">
        <w:rPr>
          <w:rFonts w:hint="eastAsia"/>
        </w:rPr>
        <w:t>名，其創新中心（</w:t>
      </w:r>
      <w:r w:rsidRPr="003171D7">
        <w:rPr>
          <w:rFonts w:hint="eastAsia"/>
        </w:rPr>
        <w:t>Penn Center for Innovation</w:t>
      </w:r>
      <w:r w:rsidRPr="003171D7">
        <w:rPr>
          <w:rFonts w:hint="eastAsia"/>
        </w:rPr>
        <w:t>）有效整合技術轉移、創投基金、育成加速器，新創科技中約</w:t>
      </w:r>
      <w:r w:rsidRPr="003171D7">
        <w:rPr>
          <w:rFonts w:hint="eastAsia"/>
        </w:rPr>
        <w:t>70%</w:t>
      </w:r>
      <w:r w:rsidRPr="003171D7">
        <w:rPr>
          <w:rFonts w:hint="eastAsia"/>
        </w:rPr>
        <w:t>為生醫科技（新藥</w:t>
      </w:r>
      <w:r w:rsidRPr="003171D7">
        <w:rPr>
          <w:rFonts w:hint="eastAsia"/>
        </w:rPr>
        <w:t>/</w:t>
      </w:r>
      <w:r w:rsidRPr="003171D7">
        <w:rPr>
          <w:rFonts w:hint="eastAsia"/>
        </w:rPr>
        <w:t>新療法、穿戴裝置、診療設備），</w:t>
      </w:r>
      <w:r w:rsidRPr="003171D7">
        <w:rPr>
          <w:rFonts w:hint="eastAsia"/>
        </w:rPr>
        <w:t>20%</w:t>
      </w:r>
      <w:r w:rsidRPr="003171D7">
        <w:rPr>
          <w:rFonts w:hint="eastAsia"/>
        </w:rPr>
        <w:t>為資訊科技、</w:t>
      </w:r>
      <w:r w:rsidRPr="003171D7">
        <w:rPr>
          <w:rFonts w:hint="eastAsia"/>
        </w:rPr>
        <w:t>10%</w:t>
      </w:r>
      <w:r w:rsidRPr="003171D7">
        <w:rPr>
          <w:rFonts w:hint="eastAsia"/>
        </w:rPr>
        <w:t>為材料與機器人科學；另匹茲堡的卡內基美隆大學</w:t>
      </w:r>
      <w:r w:rsidRPr="003171D7">
        <w:rPr>
          <w:rFonts w:hint="eastAsia"/>
          <w:lang w:eastAsia="zh-TW"/>
        </w:rPr>
        <w:t>人工智慧與機器人</w:t>
      </w:r>
      <w:r w:rsidRPr="003171D7">
        <w:rPr>
          <w:rFonts w:hint="eastAsia"/>
        </w:rPr>
        <w:t>研究實力堅強</w:t>
      </w:r>
      <w:r w:rsidRPr="003171D7">
        <w:rPr>
          <w:rFonts w:hint="eastAsia"/>
          <w:lang w:eastAsia="zh-TW"/>
        </w:rPr>
        <w:t>，吸引</w:t>
      </w:r>
      <w:r w:rsidRPr="003171D7">
        <w:rPr>
          <w:rFonts w:hint="eastAsia"/>
          <w:lang w:eastAsia="zh-TW"/>
        </w:rPr>
        <w:t>Google</w:t>
      </w:r>
      <w:r w:rsidRPr="003171D7">
        <w:rPr>
          <w:rFonts w:hint="eastAsia"/>
          <w:lang w:eastAsia="zh-TW"/>
        </w:rPr>
        <w:t>、</w:t>
      </w:r>
      <w:r w:rsidRPr="003171D7">
        <w:rPr>
          <w:rFonts w:hint="eastAsia"/>
          <w:lang w:eastAsia="zh-TW"/>
        </w:rPr>
        <w:t>Uber</w:t>
      </w:r>
      <w:r w:rsidRPr="003171D7">
        <w:rPr>
          <w:rFonts w:hint="eastAsia"/>
          <w:lang w:eastAsia="zh-TW"/>
        </w:rPr>
        <w:t>等公司合作</w:t>
      </w:r>
      <w:r w:rsidRPr="003171D7">
        <w:rPr>
          <w:rFonts w:hint="eastAsia"/>
        </w:rPr>
        <w:t>。</w:t>
      </w:r>
    </w:p>
    <w:p w:rsidR="009B4CFA" w:rsidRPr="003171D7" w:rsidRDefault="009B4CFA" w:rsidP="009B4CFA">
      <w:pPr>
        <w:ind w:firstLine="472"/>
      </w:pPr>
      <w:r w:rsidRPr="003171D7">
        <w:rPr>
          <w:rFonts w:hint="eastAsia"/>
        </w:rPr>
        <w:lastRenderedPageBreak/>
        <w:t>在服務業方面，賓州政府近年扶植媒體產業發展，提供</w:t>
      </w:r>
      <w:r w:rsidRPr="003171D7">
        <w:rPr>
          <w:rFonts w:hint="eastAsia"/>
        </w:rPr>
        <w:t>3</w:t>
      </w:r>
      <w:r w:rsidRPr="003171D7">
        <w:rPr>
          <w:rFonts w:hint="eastAsia"/>
        </w:rPr>
        <w:t>億美元的抵稅額（</w:t>
      </w:r>
      <w:r w:rsidRPr="003171D7">
        <w:rPr>
          <w:rFonts w:hint="eastAsia"/>
        </w:rPr>
        <w:t>tax credit</w:t>
      </w:r>
      <w:r w:rsidRPr="003171D7">
        <w:rPr>
          <w:rFonts w:hint="eastAsia"/>
        </w:rPr>
        <w:t>）吸引片商赴賓州取景拍攝廣告、電影及電視影集等，媒體產業貢獻賓州經濟逾</w:t>
      </w:r>
      <w:r w:rsidRPr="003171D7">
        <w:rPr>
          <w:rFonts w:hint="eastAsia"/>
        </w:rPr>
        <w:t>14</w:t>
      </w:r>
      <w:r w:rsidRPr="003171D7">
        <w:rPr>
          <w:rFonts w:hint="eastAsia"/>
        </w:rPr>
        <w:t>億美元並創造</w:t>
      </w:r>
      <w:r w:rsidRPr="003171D7">
        <w:rPr>
          <w:rFonts w:hint="eastAsia"/>
        </w:rPr>
        <w:t>16,000</w:t>
      </w:r>
      <w:r w:rsidRPr="003171D7">
        <w:rPr>
          <w:rFonts w:hint="eastAsia"/>
        </w:rPr>
        <w:t>個相關工作機會。此外賓州的觀光旅遊業發展亦不容忽視，每年有數百萬名旅客造訪賓州，為該州創造</w:t>
      </w:r>
      <w:r w:rsidRPr="003171D7">
        <w:rPr>
          <w:rFonts w:hint="eastAsia"/>
        </w:rPr>
        <w:t>34</w:t>
      </w:r>
      <w:r w:rsidRPr="003171D7">
        <w:rPr>
          <w:rFonts w:hint="eastAsia"/>
        </w:rPr>
        <w:t>萬個工作機會，並帶來</w:t>
      </w:r>
      <w:r w:rsidRPr="003171D7">
        <w:rPr>
          <w:rFonts w:hint="eastAsia"/>
        </w:rPr>
        <w:t>41</w:t>
      </w:r>
      <w:r w:rsidRPr="003171D7">
        <w:rPr>
          <w:rFonts w:hint="eastAsia"/>
        </w:rPr>
        <w:t>億美元收入。此外賓州政府</w:t>
      </w:r>
      <w:r w:rsidRPr="003171D7">
        <w:rPr>
          <w:rFonts w:hint="eastAsia"/>
        </w:rPr>
        <w:t>2006</w:t>
      </w:r>
      <w:r w:rsidRPr="003171D7">
        <w:rPr>
          <w:rFonts w:hint="eastAsia"/>
        </w:rPr>
        <w:t>年起立法開放設立賭場，允許賭場設立在大城市市區內或近郊，該州博弈政策成功協助服務業及旅遊業發展，為賓州創造</w:t>
      </w:r>
      <w:r w:rsidRPr="003171D7">
        <w:rPr>
          <w:rFonts w:hint="eastAsia"/>
        </w:rPr>
        <w:t>18,000</w:t>
      </w:r>
      <w:r w:rsidRPr="003171D7">
        <w:rPr>
          <w:rFonts w:hint="eastAsia"/>
        </w:rPr>
        <w:t>個就業人口及</w:t>
      </w:r>
      <w:r w:rsidRPr="003171D7">
        <w:rPr>
          <w:rFonts w:hint="eastAsia"/>
        </w:rPr>
        <w:t>110</w:t>
      </w:r>
      <w:r w:rsidRPr="003171D7">
        <w:rPr>
          <w:rFonts w:hint="eastAsia"/>
        </w:rPr>
        <w:t>億美元稅收。</w:t>
      </w:r>
    </w:p>
    <w:p w:rsidR="009B4CFA" w:rsidRPr="003171D7" w:rsidRDefault="009B4CFA" w:rsidP="009B4CFA">
      <w:pPr>
        <w:pStyle w:val="a6"/>
        <w:spacing w:before="257" w:after="257"/>
        <w:ind w:left="632" w:hanging="632"/>
      </w:pPr>
      <w:r w:rsidRPr="003171D7">
        <w:rPr>
          <w:rFonts w:hint="eastAsia"/>
        </w:rPr>
        <w:t>四、政府重要經濟措施</w:t>
      </w:r>
    </w:p>
    <w:p w:rsidR="009B4CFA" w:rsidRPr="003171D7" w:rsidRDefault="009B4CFA" w:rsidP="009B4CFA">
      <w:pPr>
        <w:ind w:firstLine="472"/>
        <w:rPr>
          <w:lang w:eastAsia="zh-TW"/>
        </w:rPr>
      </w:pPr>
      <w:r w:rsidRPr="003171D7">
        <w:t>現任賓州州長</w:t>
      </w:r>
      <w:r w:rsidRPr="003171D7">
        <w:t xml:space="preserve">Tom Wolf </w:t>
      </w:r>
      <w:r w:rsidR="007436AE" w:rsidRPr="003171D7">
        <w:t>（</w:t>
      </w:r>
      <w:r w:rsidRPr="003171D7">
        <w:t>民主黨員</w:t>
      </w:r>
      <w:r w:rsidR="007436AE" w:rsidRPr="003171D7">
        <w:t>）</w:t>
      </w:r>
      <w:r w:rsidRPr="003171D7">
        <w:rPr>
          <w:rFonts w:hint="eastAsia"/>
        </w:rPr>
        <w:t>在</w:t>
      </w:r>
      <w:r w:rsidRPr="003171D7">
        <w:rPr>
          <w:rFonts w:hint="eastAsia"/>
        </w:rPr>
        <w:t>2017</w:t>
      </w:r>
      <w:r w:rsidRPr="003171D7">
        <w:t>年</w:t>
      </w:r>
      <w:r w:rsidRPr="003171D7">
        <w:rPr>
          <w:rFonts w:hint="eastAsia"/>
        </w:rPr>
        <w:t>11</w:t>
      </w:r>
      <w:r w:rsidRPr="003171D7">
        <w:rPr>
          <w:rFonts w:hint="eastAsia"/>
        </w:rPr>
        <w:t>月當選連</w:t>
      </w:r>
      <w:r w:rsidRPr="003171D7">
        <w:rPr>
          <w:rFonts w:hint="eastAsia"/>
          <w:lang w:eastAsia="zh-TW"/>
        </w:rPr>
        <w:t>任</w:t>
      </w:r>
      <w:r w:rsidRPr="003171D7">
        <w:rPr>
          <w:rFonts w:hint="eastAsia"/>
        </w:rPr>
        <w:t>，首重中產階級就業機會，</w:t>
      </w:r>
      <w:r w:rsidRPr="003171D7">
        <w:rPr>
          <w:rFonts w:hint="eastAsia"/>
          <w:lang w:eastAsia="zh-TW"/>
        </w:rPr>
        <w:t>盼</w:t>
      </w:r>
      <w:r w:rsidRPr="003171D7">
        <w:rPr>
          <w:rFonts w:hint="eastAsia"/>
        </w:rPr>
        <w:t>投資公共財</w:t>
      </w:r>
      <w:r w:rsidRPr="003171D7">
        <w:rPr>
          <w:rFonts w:hint="eastAsia"/>
          <w:lang w:eastAsia="zh-TW"/>
        </w:rPr>
        <w:t>如</w:t>
      </w:r>
      <w:r w:rsidRPr="003171D7">
        <w:rPr>
          <w:rFonts w:hint="eastAsia"/>
        </w:rPr>
        <w:t>教育、交通、醫療等公共建設，產業政策發展則為利用賓州得天獨厚的頁岩天然氣、煤礦等天然資源吸引製造業回流，此外持續重視農業與觀光業，以創造就業機會並提高工資水平</w:t>
      </w:r>
    </w:p>
    <w:p w:rsidR="009B4CFA" w:rsidRPr="003171D7" w:rsidRDefault="009B4CFA" w:rsidP="009B4CFA">
      <w:pPr>
        <w:ind w:firstLine="472"/>
      </w:pPr>
      <w:r w:rsidRPr="003171D7">
        <w:rPr>
          <w:rFonts w:hint="eastAsia"/>
        </w:rPr>
        <w:t>賓州政府重視對外經貿關係，賓州社區暨經濟發展廳（</w:t>
      </w:r>
      <w:r w:rsidRPr="003171D7">
        <w:rPr>
          <w:rFonts w:hint="eastAsia"/>
        </w:rPr>
        <w:t>Department of Community and Economic Development</w:t>
      </w:r>
      <w:r w:rsidRPr="003171D7">
        <w:rPr>
          <w:rFonts w:hint="eastAsia"/>
        </w:rPr>
        <w:t>）是州政府統籌推動經貿成長及社區發展的主要單位，其下共設有</w:t>
      </w:r>
      <w:r w:rsidRPr="003171D7">
        <w:rPr>
          <w:rFonts w:hint="eastAsia"/>
        </w:rPr>
        <w:t>24</w:t>
      </w:r>
      <w:r w:rsidRPr="003171D7">
        <w:rPr>
          <w:rFonts w:hint="eastAsia"/>
        </w:rPr>
        <w:t>個海外貿易及投資代表處（包</w:t>
      </w:r>
      <w:r w:rsidRPr="003171D7">
        <w:rPr>
          <w:rFonts w:hint="eastAsia"/>
          <w:lang w:eastAsia="zh-TW"/>
        </w:rPr>
        <w:t>含在我國設立貿易辦事處</w:t>
      </w:r>
      <w:r w:rsidRPr="003171D7">
        <w:rPr>
          <w:rFonts w:hint="eastAsia"/>
        </w:rPr>
        <w:t>），協助賓州境內的公司與全球</w:t>
      </w:r>
      <w:r w:rsidRPr="003171D7">
        <w:rPr>
          <w:rFonts w:hint="eastAsia"/>
        </w:rPr>
        <w:t>54</w:t>
      </w:r>
      <w:r w:rsidRPr="003171D7">
        <w:rPr>
          <w:rFonts w:hint="eastAsia"/>
        </w:rPr>
        <w:t>個國家進行直接的經貿互動。賓州</w:t>
      </w:r>
      <w:r w:rsidRPr="003171D7">
        <w:rPr>
          <w:rFonts w:hint="eastAsia"/>
          <w:lang w:eastAsia="zh-TW"/>
        </w:rPr>
        <w:t>政府</w:t>
      </w:r>
      <w:r w:rsidRPr="003171D7">
        <w:rPr>
          <w:rFonts w:hint="eastAsia"/>
        </w:rPr>
        <w:t>除持續發展核心產業如食品、生技及先進製造外，</w:t>
      </w:r>
      <w:r w:rsidRPr="003171D7">
        <w:rPr>
          <w:rFonts w:hint="eastAsia"/>
          <w:lang w:eastAsia="zh-TW"/>
        </w:rPr>
        <w:t>亦盼加強頁岩</w:t>
      </w:r>
      <w:r w:rsidRPr="003171D7">
        <w:rPr>
          <w:rFonts w:hint="eastAsia"/>
        </w:rPr>
        <w:t>天然氣等石</w:t>
      </w:r>
      <w:r w:rsidRPr="003171D7">
        <w:rPr>
          <w:rFonts w:hint="eastAsia"/>
          <w:lang w:eastAsia="zh-TW"/>
        </w:rPr>
        <w:t>化</w:t>
      </w:r>
      <w:r w:rsidRPr="003171D7">
        <w:rPr>
          <w:rFonts w:hint="eastAsia"/>
        </w:rPr>
        <w:t>產業</w:t>
      </w:r>
      <w:r w:rsidRPr="003171D7">
        <w:rPr>
          <w:rFonts w:hint="eastAsia"/>
          <w:lang w:eastAsia="zh-TW"/>
        </w:rPr>
        <w:t>商機</w:t>
      </w:r>
      <w:r w:rsidRPr="003171D7">
        <w:rPr>
          <w:rFonts w:hint="eastAsia"/>
        </w:rPr>
        <w:t>。</w:t>
      </w:r>
    </w:p>
    <w:p w:rsidR="009B4CFA" w:rsidRPr="003171D7" w:rsidRDefault="009B4CFA" w:rsidP="009B4CFA">
      <w:pPr>
        <w:pStyle w:val="a6"/>
        <w:spacing w:before="257" w:after="257"/>
        <w:ind w:left="632" w:hanging="632"/>
      </w:pPr>
      <w:r w:rsidRPr="003171D7">
        <w:rPr>
          <w:rFonts w:hint="eastAsia"/>
        </w:rPr>
        <w:t>五、市場環境及投資環境風險</w:t>
      </w:r>
    </w:p>
    <w:p w:rsidR="009B4CFA" w:rsidRPr="003171D7" w:rsidRDefault="009B4CFA" w:rsidP="009B4CFA">
      <w:pPr>
        <w:ind w:firstLine="472"/>
      </w:pPr>
      <w:r w:rsidRPr="003171D7">
        <w:rPr>
          <w:rFonts w:hint="eastAsia"/>
        </w:rPr>
        <w:t>賓州交通便利、位於美國交通樞紐要道，州內公路系統規劃完善，全州計有</w:t>
      </w:r>
      <w:r w:rsidRPr="003171D7">
        <w:rPr>
          <w:rFonts w:hint="eastAsia"/>
        </w:rPr>
        <w:t>20</w:t>
      </w:r>
      <w:r w:rsidRPr="003171D7">
        <w:rPr>
          <w:rFonts w:hint="eastAsia"/>
        </w:rPr>
        <w:t>條州際高速公路，公路總長達</w:t>
      </w:r>
      <w:r w:rsidRPr="003171D7">
        <w:rPr>
          <w:rFonts w:hint="eastAsia"/>
        </w:rPr>
        <w:t>44,000</w:t>
      </w:r>
      <w:r w:rsidRPr="003171D7">
        <w:rPr>
          <w:rFonts w:hint="eastAsia"/>
        </w:rPr>
        <w:t>英哩，且全美第</w:t>
      </w:r>
      <w:r w:rsidRPr="003171D7">
        <w:rPr>
          <w:rFonts w:hint="eastAsia"/>
        </w:rPr>
        <w:t>2</w:t>
      </w:r>
      <w:r w:rsidRPr="003171D7">
        <w:rPr>
          <w:rFonts w:hint="eastAsia"/>
        </w:rPr>
        <w:t>大鐵路轉運中心即位於</w:t>
      </w:r>
      <w:r w:rsidRPr="003171D7">
        <w:rPr>
          <w:rFonts w:hint="eastAsia"/>
        </w:rPr>
        <w:t>Harrisburg</w:t>
      </w:r>
      <w:r w:rsidRPr="003171D7">
        <w:rPr>
          <w:rFonts w:hint="eastAsia"/>
        </w:rPr>
        <w:t>附近，鐵路及空運設施健全。</w:t>
      </w:r>
    </w:p>
    <w:p w:rsidR="009B4CFA" w:rsidRPr="003171D7" w:rsidRDefault="009B4CFA" w:rsidP="009B4CFA">
      <w:pPr>
        <w:ind w:firstLine="472"/>
      </w:pPr>
      <w:r w:rsidRPr="003171D7">
        <w:rPr>
          <w:rFonts w:hint="eastAsia"/>
        </w:rPr>
        <w:t>賓州最大城市為費城，位於賓州東南方，也是全美第五大城，其港口為全美最繁忙之貨櫃海港之一，集中處理鐵礦，農產品及印刷產品至美東各大都會</w:t>
      </w:r>
      <w:r w:rsidRPr="003171D7">
        <w:rPr>
          <w:rFonts w:hint="eastAsia"/>
          <w:lang w:eastAsia="zh-TW"/>
        </w:rPr>
        <w:t>，本年</w:t>
      </w:r>
      <w:r w:rsidRPr="003171D7">
        <w:rPr>
          <w:rFonts w:hint="eastAsia"/>
          <w:lang w:eastAsia="zh-TW"/>
        </w:rPr>
        <w:t>6</w:t>
      </w:r>
      <w:r w:rsidRPr="003171D7">
        <w:rPr>
          <w:rFonts w:hint="eastAsia"/>
          <w:lang w:eastAsia="zh-TW"/>
        </w:rPr>
        <w:lastRenderedPageBreak/>
        <w:t>月將舉辦「全美生物科技大展」，將吸引世界各國生技製藥領導廠商齊聚共創商機</w:t>
      </w:r>
      <w:r w:rsidRPr="003171D7">
        <w:rPr>
          <w:rFonts w:hint="eastAsia"/>
        </w:rPr>
        <w:t>；賓州第二大城為匹茲堡，位於賓州西南方，係該州內陸</w:t>
      </w:r>
      <w:r w:rsidRPr="003171D7">
        <w:rPr>
          <w:rFonts w:hint="eastAsia"/>
          <w:lang w:eastAsia="zh-TW"/>
        </w:rPr>
        <w:t>轉運</w:t>
      </w:r>
      <w:r w:rsidRPr="003171D7">
        <w:rPr>
          <w:rFonts w:hint="eastAsia"/>
        </w:rPr>
        <w:t>，曾為美國著名鋼鐵工業城市，</w:t>
      </w:r>
      <w:r w:rsidRPr="003171D7">
        <w:rPr>
          <w:rFonts w:hint="eastAsia"/>
          <w:lang w:eastAsia="zh-TW"/>
        </w:rPr>
        <w:t>擁有美國鋼鐵公司及美國鋁業公司，</w:t>
      </w:r>
      <w:r w:rsidRPr="003171D7">
        <w:rPr>
          <w:rFonts w:hint="eastAsia"/>
        </w:rPr>
        <w:t>目前在機器人、自動駕駛等高科技產業發達。</w:t>
      </w:r>
    </w:p>
    <w:p w:rsidR="009B4CFA" w:rsidRPr="003171D7" w:rsidRDefault="009B4CFA" w:rsidP="009B4CFA">
      <w:pPr>
        <w:ind w:firstLine="472"/>
      </w:pPr>
      <w:r w:rsidRPr="003171D7">
        <w:rPr>
          <w:rFonts w:hint="eastAsia"/>
        </w:rPr>
        <w:t>賓州相較美國各州在開放</w:t>
      </w:r>
      <w:r w:rsidRPr="003171D7">
        <w:rPr>
          <w:rFonts w:hint="eastAsia"/>
        </w:rPr>
        <w:t>WTO</w:t>
      </w:r>
      <w:r w:rsidRPr="003171D7">
        <w:rPr>
          <w:rFonts w:hint="eastAsia"/>
        </w:rPr>
        <w:t>政府採購協定成員參與其政府採購標案較為透明，廠商可參考</w:t>
      </w:r>
      <w:hyperlink r:id="rId113">
        <w:r w:rsidRPr="003171D7">
          <w:rPr>
            <w:rFonts w:hint="eastAsia"/>
          </w:rPr>
          <w:t>www.pasupplierportal.state.pa.us</w:t>
        </w:r>
      </w:hyperlink>
      <w:r w:rsidRPr="003171D7">
        <w:rPr>
          <w:rFonts w:hint="eastAsia"/>
        </w:rPr>
        <w:t>網站，登錄聯絡資料索取採購標案資訊。賓州總務廳（</w:t>
      </w:r>
      <w:r w:rsidRPr="003171D7">
        <w:rPr>
          <w:rFonts w:hint="eastAsia"/>
        </w:rPr>
        <w:t>Commonwealth of Pennsylvania Department of General Services</w:t>
      </w:r>
      <w:r w:rsidRPr="003171D7">
        <w:rPr>
          <w:rFonts w:hint="eastAsia"/>
        </w:rPr>
        <w:t>）係負責該州政府採購之單位，其編印之「承包商手冊（</w:t>
      </w:r>
      <w:r w:rsidRPr="003171D7">
        <w:rPr>
          <w:rFonts w:hint="eastAsia"/>
        </w:rPr>
        <w:t>Supplier Manual</w:t>
      </w:r>
      <w:r w:rsidRPr="003171D7">
        <w:rPr>
          <w:rFonts w:hint="eastAsia"/>
        </w:rPr>
        <w:t>）」深入淺出地介紹一般企業要如何承包該廳採購業務，對於擬進軍美國政府採購市場的廠商而言，頗具參考價值。</w:t>
      </w:r>
    </w:p>
    <w:p w:rsidR="009B4CFA" w:rsidRPr="003171D7" w:rsidRDefault="009B4CFA" w:rsidP="009B4CFA">
      <w:pPr>
        <w:ind w:firstLine="472"/>
      </w:pPr>
    </w:p>
    <w:p w:rsidR="009B4CFA" w:rsidRPr="003171D7" w:rsidRDefault="009B4CFA" w:rsidP="009B4CFA">
      <w:pPr>
        <w:pStyle w:val="a4"/>
        <w:spacing w:before="514" w:after="771"/>
        <w:rPr>
          <w:lang w:eastAsia="zh-TW"/>
        </w:rPr>
      </w:pPr>
      <w:r w:rsidRPr="003171D7">
        <w:rPr>
          <w:rFonts w:hint="eastAsia"/>
          <w:lang w:eastAsia="zh-TW"/>
        </w:rPr>
        <w:lastRenderedPageBreak/>
        <w:t>第參章　外商在當地經營現況及投資機會</w:t>
      </w:r>
    </w:p>
    <w:p w:rsidR="009B4CFA" w:rsidRPr="003171D7" w:rsidRDefault="009B4CFA" w:rsidP="009B4CFA">
      <w:pPr>
        <w:pStyle w:val="a6"/>
        <w:spacing w:before="257" w:after="257"/>
        <w:ind w:left="632" w:hanging="632"/>
      </w:pPr>
      <w:r w:rsidRPr="003171D7">
        <w:rPr>
          <w:rFonts w:hint="eastAsia"/>
        </w:rPr>
        <w:t xml:space="preserve">一、外商在當地經營現況 </w:t>
      </w:r>
    </w:p>
    <w:p w:rsidR="009B4CFA" w:rsidRPr="003171D7" w:rsidRDefault="009B4CFA" w:rsidP="009B4CFA">
      <w:pPr>
        <w:ind w:firstLine="472"/>
      </w:pPr>
      <w:r w:rsidRPr="003171D7">
        <w:rPr>
          <w:rFonts w:hint="eastAsia"/>
        </w:rPr>
        <w:t>賓州政府多年來積極招商引資，根據賓州社區暨經濟發展廳統計，</w:t>
      </w:r>
      <w:r w:rsidRPr="003171D7">
        <w:rPr>
          <w:rFonts w:hint="eastAsia"/>
        </w:rPr>
        <w:t>6,107</w:t>
      </w:r>
      <w:r w:rsidRPr="003171D7">
        <w:rPr>
          <w:rFonts w:hint="eastAsia"/>
        </w:rPr>
        <w:t>家外商，聘</w:t>
      </w:r>
      <w:r w:rsidR="00935F89">
        <w:rPr>
          <w:rFonts w:hint="eastAsia"/>
        </w:rPr>
        <w:t>僱</w:t>
      </w:r>
      <w:r w:rsidRPr="003171D7">
        <w:rPr>
          <w:rFonts w:hint="eastAsia"/>
        </w:rPr>
        <w:t>334,000</w:t>
      </w:r>
      <w:r w:rsidRPr="003171D7">
        <w:rPr>
          <w:rFonts w:hint="eastAsia"/>
        </w:rPr>
        <w:t>名員工，外人投資最大來源國是英國（</w:t>
      </w:r>
      <w:r w:rsidRPr="003171D7">
        <w:rPr>
          <w:rFonts w:hint="eastAsia"/>
        </w:rPr>
        <w:t>989</w:t>
      </w:r>
      <w:r w:rsidRPr="003171D7">
        <w:rPr>
          <w:rFonts w:hint="eastAsia"/>
        </w:rPr>
        <w:t>家，</w:t>
      </w:r>
      <w:r w:rsidR="00070B74">
        <w:rPr>
          <w:rFonts w:hint="eastAsia"/>
        </w:rPr>
        <w:t>僱用</w:t>
      </w:r>
      <w:r w:rsidRPr="003171D7">
        <w:rPr>
          <w:rFonts w:hint="eastAsia"/>
        </w:rPr>
        <w:t>49,296</w:t>
      </w:r>
      <w:r w:rsidRPr="003171D7">
        <w:rPr>
          <w:rFonts w:hint="eastAsia"/>
        </w:rPr>
        <w:t>人）、德國（</w:t>
      </w:r>
      <w:r w:rsidRPr="003171D7">
        <w:rPr>
          <w:rFonts w:hint="eastAsia"/>
        </w:rPr>
        <w:t>855</w:t>
      </w:r>
      <w:r w:rsidRPr="003171D7">
        <w:rPr>
          <w:rFonts w:hint="eastAsia"/>
        </w:rPr>
        <w:t>家，</w:t>
      </w:r>
      <w:r w:rsidR="00070B74">
        <w:rPr>
          <w:rFonts w:hint="eastAsia"/>
        </w:rPr>
        <w:t>僱用</w:t>
      </w:r>
      <w:r w:rsidRPr="003171D7">
        <w:rPr>
          <w:rFonts w:hint="eastAsia"/>
        </w:rPr>
        <w:t>43,089</w:t>
      </w:r>
      <w:r w:rsidRPr="003171D7">
        <w:rPr>
          <w:rFonts w:hint="eastAsia"/>
        </w:rPr>
        <w:t>人）、加拿大（</w:t>
      </w:r>
      <w:r w:rsidRPr="003171D7">
        <w:rPr>
          <w:rFonts w:hint="eastAsia"/>
        </w:rPr>
        <w:t>714</w:t>
      </w:r>
      <w:r w:rsidRPr="003171D7">
        <w:rPr>
          <w:rFonts w:hint="eastAsia"/>
        </w:rPr>
        <w:t>家、</w:t>
      </w:r>
      <w:r w:rsidR="00070B74">
        <w:rPr>
          <w:rFonts w:hint="eastAsia"/>
        </w:rPr>
        <w:t>僱用</w:t>
      </w:r>
      <w:r w:rsidRPr="003171D7">
        <w:rPr>
          <w:rFonts w:hint="eastAsia"/>
        </w:rPr>
        <w:t>19,429</w:t>
      </w:r>
      <w:r w:rsidRPr="003171D7">
        <w:rPr>
          <w:rFonts w:hint="eastAsia"/>
        </w:rPr>
        <w:t>人）、日本（</w:t>
      </w:r>
      <w:r w:rsidRPr="003171D7">
        <w:rPr>
          <w:rFonts w:hint="eastAsia"/>
        </w:rPr>
        <w:t>593</w:t>
      </w:r>
      <w:r w:rsidRPr="003171D7">
        <w:rPr>
          <w:rFonts w:hint="eastAsia"/>
        </w:rPr>
        <w:t>家、</w:t>
      </w:r>
      <w:r w:rsidRPr="003171D7">
        <w:rPr>
          <w:rFonts w:hint="eastAsia"/>
        </w:rPr>
        <w:t>28</w:t>
      </w:r>
      <w:r w:rsidR="00935F89">
        <w:rPr>
          <w:rFonts w:hint="eastAsia"/>
          <w:lang w:eastAsia="zh-TW"/>
        </w:rPr>
        <w:t>,</w:t>
      </w:r>
      <w:r w:rsidRPr="003171D7">
        <w:rPr>
          <w:rFonts w:hint="eastAsia"/>
        </w:rPr>
        <w:t>218</w:t>
      </w:r>
      <w:r w:rsidRPr="003171D7">
        <w:rPr>
          <w:rFonts w:hint="eastAsia"/>
        </w:rPr>
        <w:t>人）及法國（</w:t>
      </w:r>
      <w:r w:rsidRPr="003171D7">
        <w:rPr>
          <w:rFonts w:hint="eastAsia"/>
        </w:rPr>
        <w:t>521</w:t>
      </w:r>
      <w:r w:rsidRPr="003171D7">
        <w:rPr>
          <w:rFonts w:hint="eastAsia"/>
        </w:rPr>
        <w:t>家、</w:t>
      </w:r>
      <w:r w:rsidR="00070B74">
        <w:rPr>
          <w:rFonts w:hint="eastAsia"/>
        </w:rPr>
        <w:t>僱用</w:t>
      </w:r>
      <w:r w:rsidRPr="003171D7">
        <w:rPr>
          <w:rFonts w:hint="eastAsia"/>
        </w:rPr>
        <w:t>49</w:t>
      </w:r>
      <w:r w:rsidR="00070B74">
        <w:rPr>
          <w:rFonts w:hint="eastAsia"/>
          <w:lang w:eastAsia="zh-TW"/>
        </w:rPr>
        <w:t>,</w:t>
      </w:r>
      <w:r w:rsidRPr="003171D7">
        <w:rPr>
          <w:rFonts w:hint="eastAsia"/>
        </w:rPr>
        <w:t>091</w:t>
      </w:r>
      <w:r w:rsidRPr="003171D7">
        <w:rPr>
          <w:rFonts w:hint="eastAsia"/>
        </w:rPr>
        <w:t>人），主要投資產業是生物科技、運輸器材、資通訊電子產品及食品加工業。近期重要投資案件包括荷蘭殼牌（</w:t>
      </w:r>
      <w:r w:rsidRPr="003171D7">
        <w:rPr>
          <w:rFonts w:hint="eastAsia"/>
        </w:rPr>
        <w:t>Shell</w:t>
      </w:r>
      <w:r w:rsidRPr="003171D7">
        <w:rPr>
          <w:rFonts w:hint="eastAsia"/>
        </w:rPr>
        <w:t>）石油看重</w:t>
      </w:r>
      <w:r w:rsidRPr="003171D7">
        <w:rPr>
          <w:rFonts w:hint="eastAsia"/>
        </w:rPr>
        <w:t>Marcellus</w:t>
      </w:r>
      <w:r w:rsidRPr="003171D7">
        <w:rPr>
          <w:rFonts w:hint="eastAsia"/>
        </w:rPr>
        <w:t>及</w:t>
      </w:r>
      <w:r w:rsidRPr="003171D7">
        <w:rPr>
          <w:rFonts w:hint="eastAsia"/>
        </w:rPr>
        <w:t>Utica</w:t>
      </w:r>
      <w:r w:rsidRPr="003171D7">
        <w:rPr>
          <w:rFonts w:hint="eastAsia"/>
        </w:rPr>
        <w:t>豐富的天然氣，決定在賓州匹茲堡地區設立乙烯裂解廠。</w:t>
      </w:r>
    </w:p>
    <w:p w:rsidR="009B4CFA" w:rsidRPr="003171D7" w:rsidRDefault="009B4CFA" w:rsidP="009B4CFA">
      <w:pPr>
        <w:ind w:firstLine="472"/>
      </w:pPr>
      <w:r w:rsidRPr="003171D7">
        <w:rPr>
          <w:rFonts w:hint="eastAsia"/>
          <w:lang w:eastAsia="zh-TW"/>
        </w:rPr>
        <w:t>2018</w:t>
      </w:r>
      <w:r w:rsidRPr="003171D7">
        <w:rPr>
          <w:rFonts w:hint="eastAsia"/>
          <w:lang w:eastAsia="zh-TW"/>
        </w:rPr>
        <w:t>年</w:t>
      </w:r>
      <w:r w:rsidRPr="003171D7">
        <w:rPr>
          <w:rFonts w:hint="eastAsia"/>
        </w:rPr>
        <w:t>全美</w:t>
      </w:r>
      <w:r w:rsidRPr="003171D7">
        <w:rPr>
          <w:rFonts w:hint="eastAsia"/>
        </w:rPr>
        <w:t>500</w:t>
      </w:r>
      <w:r w:rsidRPr="003171D7">
        <w:rPr>
          <w:rFonts w:hint="eastAsia"/>
        </w:rPr>
        <w:t>大企業中有</w:t>
      </w:r>
      <w:r w:rsidRPr="003171D7">
        <w:rPr>
          <w:rFonts w:hint="eastAsia"/>
        </w:rPr>
        <w:t>20</w:t>
      </w:r>
      <w:r w:rsidRPr="003171D7">
        <w:rPr>
          <w:rFonts w:hint="eastAsia"/>
        </w:rPr>
        <w:t>家公司總部設於賓州，包括</w:t>
      </w:r>
      <w:r w:rsidRPr="003171D7">
        <w:rPr>
          <w:rFonts w:hint="eastAsia"/>
        </w:rPr>
        <w:t>AmerisourceBergen</w:t>
      </w:r>
      <w:r w:rsidR="007436AE" w:rsidRPr="003171D7">
        <w:rPr>
          <w:rFonts w:hint="eastAsia"/>
        </w:rPr>
        <w:t>（</w:t>
      </w:r>
      <w:r w:rsidRPr="003171D7">
        <w:rPr>
          <w:rFonts w:hint="eastAsia"/>
        </w:rPr>
        <w:t>醫療保健業</w:t>
      </w:r>
      <w:r w:rsidR="007436AE" w:rsidRPr="003171D7">
        <w:rPr>
          <w:rFonts w:hint="eastAsia"/>
        </w:rPr>
        <w:t>）</w:t>
      </w:r>
      <w:r w:rsidRPr="003171D7">
        <w:rPr>
          <w:rFonts w:hint="eastAsia"/>
        </w:rPr>
        <w:t>、</w:t>
      </w:r>
      <w:r w:rsidRPr="003171D7">
        <w:rPr>
          <w:rFonts w:hint="eastAsia"/>
        </w:rPr>
        <w:t>Comcast</w:t>
      </w:r>
      <w:r w:rsidR="007436AE" w:rsidRPr="003171D7">
        <w:rPr>
          <w:rFonts w:hint="eastAsia"/>
        </w:rPr>
        <w:t>（</w:t>
      </w:r>
      <w:r w:rsidRPr="003171D7">
        <w:rPr>
          <w:rFonts w:hint="eastAsia"/>
        </w:rPr>
        <w:t>通訊業</w:t>
      </w:r>
      <w:r w:rsidR="007436AE" w:rsidRPr="003171D7">
        <w:rPr>
          <w:rFonts w:hint="eastAsia"/>
        </w:rPr>
        <w:t>）</w:t>
      </w:r>
      <w:r w:rsidRPr="003171D7">
        <w:rPr>
          <w:rFonts w:hint="eastAsia"/>
        </w:rPr>
        <w:t>、</w:t>
      </w:r>
      <w:r w:rsidRPr="003171D7">
        <w:rPr>
          <w:rFonts w:hint="eastAsia"/>
        </w:rPr>
        <w:t>RiteAid</w:t>
      </w:r>
      <w:r w:rsidR="007436AE" w:rsidRPr="003171D7">
        <w:rPr>
          <w:rFonts w:hint="eastAsia"/>
        </w:rPr>
        <w:t>（</w:t>
      </w:r>
      <w:r w:rsidRPr="003171D7">
        <w:rPr>
          <w:rFonts w:hint="eastAsia"/>
        </w:rPr>
        <w:t>食物藥品零售業</w:t>
      </w:r>
      <w:r w:rsidR="007436AE" w:rsidRPr="003171D7">
        <w:rPr>
          <w:rFonts w:hint="eastAsia"/>
        </w:rPr>
        <w:t>）</w:t>
      </w:r>
      <w:r w:rsidRPr="003171D7">
        <w:rPr>
          <w:rFonts w:hint="eastAsia"/>
        </w:rPr>
        <w:t>、</w:t>
      </w:r>
      <w:r w:rsidRPr="003171D7">
        <w:rPr>
          <w:rFonts w:hint="eastAsia"/>
        </w:rPr>
        <w:t>Kraft Heinz</w:t>
      </w:r>
      <w:r w:rsidR="007436AE" w:rsidRPr="003171D7">
        <w:rPr>
          <w:rFonts w:hint="eastAsia"/>
        </w:rPr>
        <w:t>（</w:t>
      </w:r>
      <w:r w:rsidRPr="003171D7">
        <w:rPr>
          <w:rFonts w:hint="eastAsia"/>
        </w:rPr>
        <w:t>食品業</w:t>
      </w:r>
      <w:r w:rsidR="007436AE" w:rsidRPr="003171D7">
        <w:rPr>
          <w:rFonts w:hint="eastAsia"/>
        </w:rPr>
        <w:t>）</w:t>
      </w:r>
      <w:r w:rsidRPr="003171D7">
        <w:rPr>
          <w:rFonts w:hint="eastAsia"/>
        </w:rPr>
        <w:t>、</w:t>
      </w:r>
      <w:r w:rsidRPr="003171D7">
        <w:rPr>
          <w:rFonts w:hint="eastAsia"/>
        </w:rPr>
        <w:t>United States Steel Corporation</w:t>
      </w:r>
      <w:r w:rsidR="007436AE" w:rsidRPr="003171D7">
        <w:rPr>
          <w:rFonts w:hint="eastAsia"/>
        </w:rPr>
        <w:t>（</w:t>
      </w:r>
      <w:r w:rsidRPr="003171D7">
        <w:rPr>
          <w:rFonts w:hint="eastAsia"/>
        </w:rPr>
        <w:t>鋼鐵業</w:t>
      </w:r>
      <w:r w:rsidR="007436AE" w:rsidRPr="003171D7">
        <w:rPr>
          <w:rFonts w:hint="eastAsia"/>
        </w:rPr>
        <w:t>）</w:t>
      </w:r>
      <w:r w:rsidRPr="003171D7">
        <w:rPr>
          <w:rFonts w:hint="eastAsia"/>
        </w:rPr>
        <w:t>、</w:t>
      </w:r>
      <w:r w:rsidRPr="003171D7">
        <w:rPr>
          <w:rFonts w:hint="eastAsia"/>
        </w:rPr>
        <w:t>PNC Bank</w:t>
      </w:r>
      <w:r w:rsidR="007436AE" w:rsidRPr="003171D7">
        <w:rPr>
          <w:rFonts w:hint="eastAsia"/>
        </w:rPr>
        <w:t>（</w:t>
      </w:r>
      <w:r w:rsidRPr="003171D7">
        <w:rPr>
          <w:rFonts w:hint="eastAsia"/>
        </w:rPr>
        <w:t>銀行業</w:t>
      </w:r>
      <w:r w:rsidR="007436AE" w:rsidRPr="003171D7">
        <w:rPr>
          <w:rFonts w:hint="eastAsia"/>
        </w:rPr>
        <w:t>）</w:t>
      </w:r>
      <w:r w:rsidRPr="003171D7">
        <w:rPr>
          <w:rFonts w:hint="eastAsia"/>
        </w:rPr>
        <w:t>及</w:t>
      </w:r>
      <w:r w:rsidRPr="003171D7">
        <w:rPr>
          <w:rFonts w:hint="eastAsia"/>
        </w:rPr>
        <w:t>PPG Industries</w:t>
      </w:r>
      <w:r w:rsidR="007436AE" w:rsidRPr="003171D7">
        <w:rPr>
          <w:rFonts w:hint="eastAsia"/>
        </w:rPr>
        <w:t>（</w:t>
      </w:r>
      <w:r w:rsidRPr="003171D7">
        <w:rPr>
          <w:rFonts w:hint="eastAsia"/>
          <w:lang w:eastAsia="zh-TW"/>
        </w:rPr>
        <w:t>塗料</w:t>
      </w:r>
      <w:r w:rsidRPr="003171D7">
        <w:rPr>
          <w:rFonts w:hint="eastAsia"/>
          <w:lang w:eastAsia="zh-TW"/>
        </w:rPr>
        <w:t>/</w:t>
      </w:r>
      <w:r w:rsidRPr="003171D7">
        <w:rPr>
          <w:rFonts w:hint="eastAsia"/>
          <w:lang w:eastAsia="zh-TW"/>
        </w:rPr>
        <w:t>化學品</w:t>
      </w:r>
      <w:r w:rsidR="007436AE" w:rsidRPr="003171D7">
        <w:rPr>
          <w:rFonts w:hint="eastAsia"/>
        </w:rPr>
        <w:t>）</w:t>
      </w:r>
      <w:r w:rsidRPr="003171D7">
        <w:rPr>
          <w:rFonts w:hint="eastAsia"/>
        </w:rPr>
        <w:t>等。</w:t>
      </w:r>
    </w:p>
    <w:p w:rsidR="009B4CFA" w:rsidRPr="003171D7" w:rsidRDefault="009B4CFA" w:rsidP="009B4CFA">
      <w:pPr>
        <w:pStyle w:val="a6"/>
        <w:spacing w:before="257" w:after="257"/>
        <w:ind w:left="632" w:hanging="632"/>
      </w:pPr>
      <w:r w:rsidRPr="003171D7">
        <w:rPr>
          <w:rFonts w:hint="eastAsia"/>
        </w:rPr>
        <w:t xml:space="preserve">二、臺（華）在當地經營現況 </w:t>
      </w:r>
    </w:p>
    <w:p w:rsidR="009B4CFA" w:rsidRPr="003171D7" w:rsidRDefault="009B4CFA" w:rsidP="009B4CFA">
      <w:pPr>
        <w:ind w:firstLine="472"/>
      </w:pPr>
      <w:r w:rsidRPr="003171D7">
        <w:rPr>
          <w:rFonts w:hint="eastAsia"/>
        </w:rPr>
        <w:t>臺商在賓州設立投資據點之廠商共約</w:t>
      </w:r>
      <w:r w:rsidRPr="003171D7">
        <w:rPr>
          <w:rFonts w:hint="eastAsia"/>
        </w:rPr>
        <w:t>20</w:t>
      </w:r>
      <w:r w:rsidRPr="003171D7">
        <w:rPr>
          <w:rFonts w:hint="eastAsia"/>
        </w:rPr>
        <w:t>餘家，以餐飲業、電子業、電腦業、生技業、進出口業為多，重要廠商如次：</w:t>
      </w:r>
    </w:p>
    <w:p w:rsidR="009B4CFA" w:rsidRPr="003171D7" w:rsidRDefault="009B4CFA" w:rsidP="009B4CFA">
      <w:pPr>
        <w:pStyle w:val="af1"/>
        <w:ind w:left="945" w:hanging="709"/>
      </w:pPr>
      <w:r w:rsidRPr="003171D7">
        <w:rPr>
          <w:rFonts w:hint="eastAsia"/>
        </w:rPr>
        <w:t>（一）復盛集團：是目前在賓州最具規模的臺商，復盛機械事業部</w:t>
      </w:r>
      <w:r w:rsidRPr="003171D7">
        <w:rPr>
          <w:rFonts w:hint="eastAsia"/>
        </w:rPr>
        <w:t>2003</w:t>
      </w:r>
      <w:r w:rsidRPr="003171D7">
        <w:rPr>
          <w:rFonts w:hint="eastAsia"/>
        </w:rPr>
        <w:t>年</w:t>
      </w:r>
      <w:r w:rsidRPr="003171D7">
        <w:rPr>
          <w:rFonts w:hint="eastAsia"/>
        </w:rPr>
        <w:t>100%</w:t>
      </w:r>
      <w:r w:rsidRPr="003171D7">
        <w:rPr>
          <w:rFonts w:hint="eastAsia"/>
        </w:rPr>
        <w:t>收購匹茲堡面臨不景氣的美國</w:t>
      </w:r>
      <w:r w:rsidRPr="003171D7">
        <w:rPr>
          <w:rFonts w:hint="eastAsia"/>
        </w:rPr>
        <w:t>Elliot</w:t>
      </w:r>
      <w:r w:rsidRPr="003171D7">
        <w:rPr>
          <w:rFonts w:hint="eastAsia"/>
        </w:rPr>
        <w:t>公司之</w:t>
      </w:r>
      <w:r w:rsidRPr="003171D7">
        <w:rPr>
          <w:rFonts w:hint="eastAsia"/>
        </w:rPr>
        <w:t>Plant Air Package</w:t>
      </w:r>
      <w:r w:rsidR="007436AE" w:rsidRPr="003171D7">
        <w:rPr>
          <w:rFonts w:hint="eastAsia"/>
        </w:rPr>
        <w:t>（</w:t>
      </w:r>
      <w:r w:rsidRPr="003171D7">
        <w:rPr>
          <w:rFonts w:hint="eastAsia"/>
        </w:rPr>
        <w:t>PAP</w:t>
      </w:r>
      <w:r w:rsidR="007436AE" w:rsidRPr="003171D7">
        <w:rPr>
          <w:rFonts w:hint="eastAsia"/>
        </w:rPr>
        <w:t>）</w:t>
      </w:r>
      <w:r w:rsidRPr="003171D7">
        <w:rPr>
          <w:rFonts w:hint="eastAsia"/>
        </w:rPr>
        <w:t>部門資產，成立美國</w:t>
      </w:r>
      <w:r w:rsidRPr="003171D7">
        <w:rPr>
          <w:rFonts w:hint="eastAsia"/>
        </w:rPr>
        <w:t>FS-Elliott</w:t>
      </w:r>
      <w:r w:rsidRPr="003171D7">
        <w:rPr>
          <w:rFonts w:hint="eastAsia"/>
        </w:rPr>
        <w:t>公司，留用美國</w:t>
      </w:r>
      <w:r w:rsidRPr="003171D7">
        <w:rPr>
          <w:rFonts w:hint="eastAsia"/>
        </w:rPr>
        <w:t>Elliott</w:t>
      </w:r>
      <w:r w:rsidRPr="003171D7">
        <w:rPr>
          <w:rFonts w:hint="eastAsia"/>
        </w:rPr>
        <w:t>既有團隊、技術及品牌，加上臺灣經營團隊的懷柔管理，生產高品質無油離心式空氣和氣體壓縮機創。公司成立初期時員工僅有</w:t>
      </w:r>
      <w:r w:rsidRPr="003171D7">
        <w:rPr>
          <w:rFonts w:hint="eastAsia"/>
        </w:rPr>
        <w:t>44</w:t>
      </w:r>
      <w:r w:rsidRPr="003171D7">
        <w:rPr>
          <w:rFonts w:hint="eastAsia"/>
        </w:rPr>
        <w:t>人，在充分信任授權及支持下，現在</w:t>
      </w:r>
      <w:r w:rsidRPr="003171D7">
        <w:rPr>
          <w:rFonts w:hint="eastAsia"/>
        </w:rPr>
        <w:lastRenderedPageBreak/>
        <w:t>美國廠已有近</w:t>
      </w:r>
      <w:r w:rsidRPr="003171D7">
        <w:rPr>
          <w:rFonts w:hint="eastAsia"/>
        </w:rPr>
        <w:t>300</w:t>
      </w:r>
      <w:r w:rsidRPr="003171D7">
        <w:rPr>
          <w:rFonts w:hint="eastAsia"/>
        </w:rPr>
        <w:t>名員工，經不斷投資及提升技術與品質，該公司產品行銷國際</w:t>
      </w:r>
      <w:r w:rsidRPr="003171D7">
        <w:rPr>
          <w:rFonts w:hint="eastAsia"/>
        </w:rPr>
        <w:t xml:space="preserve"> </w:t>
      </w:r>
      <w:r w:rsidR="007436AE" w:rsidRPr="003171D7">
        <w:rPr>
          <w:rFonts w:hint="eastAsia"/>
        </w:rPr>
        <w:t>（</w:t>
      </w:r>
      <w:r w:rsidRPr="003171D7">
        <w:rPr>
          <w:rFonts w:hint="eastAsia"/>
        </w:rPr>
        <w:t>85%</w:t>
      </w:r>
      <w:r w:rsidRPr="003171D7">
        <w:rPr>
          <w:rFonts w:hint="eastAsia"/>
        </w:rPr>
        <w:t>產品外銷美國以外市場</w:t>
      </w:r>
      <w:r w:rsidR="007436AE" w:rsidRPr="003171D7">
        <w:rPr>
          <w:rFonts w:hint="eastAsia"/>
        </w:rPr>
        <w:t>）</w:t>
      </w:r>
      <w:r w:rsidRPr="003171D7">
        <w:rPr>
          <w:rFonts w:hint="eastAsia"/>
        </w:rPr>
        <w:t>，且被匹茲堡企業雜誌</w:t>
      </w:r>
      <w:r w:rsidR="007436AE" w:rsidRPr="003171D7">
        <w:rPr>
          <w:rFonts w:hint="eastAsia"/>
        </w:rPr>
        <w:t>（</w:t>
      </w:r>
      <w:r w:rsidRPr="003171D7">
        <w:rPr>
          <w:rFonts w:hint="eastAsia"/>
        </w:rPr>
        <w:t>Pittsburgh Business Times</w:t>
      </w:r>
      <w:r w:rsidR="007436AE" w:rsidRPr="003171D7">
        <w:rPr>
          <w:rFonts w:hint="eastAsia"/>
        </w:rPr>
        <w:t>）</w:t>
      </w:r>
      <w:r w:rsidRPr="003171D7">
        <w:rPr>
          <w:rFonts w:hint="eastAsia"/>
        </w:rPr>
        <w:t>獲選為賓州最健康雇主。</w:t>
      </w:r>
    </w:p>
    <w:p w:rsidR="009B4CFA" w:rsidRPr="003171D7" w:rsidRDefault="009B4CFA" w:rsidP="009B4CFA">
      <w:pPr>
        <w:pStyle w:val="af1"/>
        <w:ind w:left="945" w:hanging="709"/>
      </w:pPr>
      <w:r w:rsidRPr="003171D7">
        <w:rPr>
          <w:rFonts w:hint="eastAsia"/>
        </w:rPr>
        <w:t>（二）廣泰金屬公司：廣泰金屬</w:t>
      </w:r>
      <w:r w:rsidRPr="003171D7">
        <w:rPr>
          <w:rFonts w:hint="eastAsia"/>
        </w:rPr>
        <w:t>2013</w:t>
      </w:r>
      <w:r w:rsidRPr="003171D7">
        <w:rPr>
          <w:rFonts w:hint="eastAsia"/>
        </w:rPr>
        <w:t>年在美投資</w:t>
      </w:r>
      <w:r w:rsidRPr="003171D7">
        <w:rPr>
          <w:rFonts w:hint="eastAsia"/>
        </w:rPr>
        <w:t>350</w:t>
      </w:r>
      <w:r w:rsidRPr="003171D7">
        <w:rPr>
          <w:rFonts w:hint="eastAsia"/>
        </w:rPr>
        <w:t>萬美元設廠，</w:t>
      </w:r>
      <w:r w:rsidRPr="003171D7">
        <w:rPr>
          <w:rFonts w:hint="eastAsia"/>
        </w:rPr>
        <w:t>2015</w:t>
      </w:r>
      <w:r w:rsidRPr="003171D7">
        <w:rPr>
          <w:rFonts w:hint="eastAsia"/>
        </w:rPr>
        <w:t>年完成第一座工廠生產線設置，迄今累計投資</w:t>
      </w:r>
      <w:r w:rsidRPr="003171D7">
        <w:rPr>
          <w:rFonts w:hint="eastAsia"/>
        </w:rPr>
        <w:t>550</w:t>
      </w:r>
      <w:r w:rsidRPr="003171D7">
        <w:rPr>
          <w:rFonts w:hint="eastAsia"/>
        </w:rPr>
        <w:t>萬美元，目前約聘用</w:t>
      </w:r>
      <w:r w:rsidRPr="003171D7">
        <w:rPr>
          <w:rFonts w:hint="eastAsia"/>
        </w:rPr>
        <w:t>20</w:t>
      </w:r>
      <w:r w:rsidRPr="003171D7">
        <w:rPr>
          <w:rFonts w:hint="eastAsia"/>
        </w:rPr>
        <w:t>名員工，主要銷售焊接線材。</w:t>
      </w:r>
    </w:p>
    <w:p w:rsidR="009B4CFA" w:rsidRPr="003171D7" w:rsidRDefault="009B4CFA" w:rsidP="009B4CFA">
      <w:pPr>
        <w:pStyle w:val="af1"/>
        <w:ind w:left="945" w:hanging="709"/>
      </w:pPr>
      <w:r w:rsidRPr="003171D7">
        <w:rPr>
          <w:rFonts w:hint="eastAsia"/>
        </w:rPr>
        <w:t>（三）鴻海集團：該集團</w:t>
      </w:r>
      <w:r w:rsidRPr="003171D7">
        <w:rPr>
          <w:rFonts w:hint="eastAsia"/>
        </w:rPr>
        <w:t>2013</w:t>
      </w:r>
      <w:r w:rsidRPr="003171D7">
        <w:rPr>
          <w:rFonts w:hint="eastAsia"/>
        </w:rPr>
        <w:t>年與賓州政府簽署投資意向書，續於賓州首府哈里斯堡投資成立</w:t>
      </w:r>
      <w:r w:rsidRPr="003171D7">
        <w:rPr>
          <w:rFonts w:hint="eastAsia"/>
        </w:rPr>
        <w:t>Foxconn Interconnect Technology USA</w:t>
      </w:r>
      <w:r w:rsidRPr="003171D7">
        <w:rPr>
          <w:rFonts w:hint="eastAsia"/>
        </w:rPr>
        <w:t>公司，是車用電子連接器的研發據點；另借重賓州匹茲堡的卡內基美隆大學領先全球機器人的優勢，挹資合作</w:t>
      </w:r>
      <w:r w:rsidRPr="003171D7">
        <w:rPr>
          <w:rFonts w:hint="eastAsia"/>
        </w:rPr>
        <w:t>4</w:t>
      </w:r>
      <w:r w:rsidRPr="003171D7">
        <w:rPr>
          <w:rFonts w:hint="eastAsia"/>
        </w:rPr>
        <w:t>年期研發自動化廠房計畫。</w:t>
      </w:r>
    </w:p>
    <w:p w:rsidR="009B4CFA" w:rsidRPr="003171D7" w:rsidRDefault="009B4CFA" w:rsidP="009B4CFA">
      <w:pPr>
        <w:pStyle w:val="af1"/>
        <w:ind w:left="945" w:hanging="709"/>
      </w:pPr>
      <w:r w:rsidRPr="003171D7">
        <w:rPr>
          <w:rFonts w:hint="eastAsia"/>
        </w:rPr>
        <w:t>（四）長春集團：長春集團自</w:t>
      </w:r>
      <w:r w:rsidRPr="003171D7">
        <w:rPr>
          <w:rFonts w:hint="eastAsia"/>
        </w:rPr>
        <w:t>2013</w:t>
      </w:r>
      <w:r w:rsidRPr="003171D7">
        <w:rPr>
          <w:rFonts w:hint="eastAsia"/>
        </w:rPr>
        <w:t>年起在賓州匹茲堡投資</w:t>
      </w:r>
      <w:r w:rsidRPr="003171D7">
        <w:rPr>
          <w:rFonts w:hint="eastAsia"/>
        </w:rPr>
        <w:t>100</w:t>
      </w:r>
      <w:r w:rsidRPr="003171D7">
        <w:rPr>
          <w:rFonts w:hint="eastAsia"/>
        </w:rPr>
        <w:t>萬美元設立銷售據點，主要產品為環氧樹脂，更榮獲其主要客戶美商必丕志</w:t>
      </w:r>
      <w:r w:rsidR="007436AE" w:rsidRPr="003171D7">
        <w:rPr>
          <w:rFonts w:hint="eastAsia"/>
        </w:rPr>
        <w:t>（</w:t>
      </w:r>
      <w:r w:rsidRPr="003171D7">
        <w:rPr>
          <w:rFonts w:hint="eastAsia"/>
        </w:rPr>
        <w:t>PPG</w:t>
      </w:r>
      <w:r w:rsidR="007436AE" w:rsidRPr="003171D7">
        <w:rPr>
          <w:rFonts w:hint="eastAsia"/>
        </w:rPr>
        <w:t>）</w:t>
      </w:r>
      <w:r w:rsidRPr="003171D7">
        <w:rPr>
          <w:rFonts w:hint="eastAsia"/>
        </w:rPr>
        <w:t>選拔為年度最佳</w:t>
      </w:r>
      <w:r w:rsidRPr="003171D7">
        <w:rPr>
          <w:rFonts w:hint="eastAsia"/>
        </w:rPr>
        <w:t>10</w:t>
      </w:r>
      <w:r w:rsidRPr="003171D7">
        <w:rPr>
          <w:rFonts w:hint="eastAsia"/>
        </w:rPr>
        <w:t>大供應商之一。鑒於長春集團銷美產品主要應用於汽車塗料，因此期待川普政府提出有利汽車產業發展政策，同時關注賓州頁岩天然氣發展，以利評估是否運用頁岩天然氣資源設廠製造乙烯衍生物，就近供應下游客戶。</w:t>
      </w:r>
    </w:p>
    <w:p w:rsidR="009B4CFA" w:rsidRPr="003171D7" w:rsidRDefault="009B4CFA" w:rsidP="009B4CFA">
      <w:pPr>
        <w:pStyle w:val="af1"/>
        <w:ind w:left="945" w:hanging="709"/>
      </w:pPr>
      <w:r w:rsidRPr="003171D7">
        <w:rPr>
          <w:rFonts w:hint="eastAsia"/>
        </w:rPr>
        <w:t>（五）紐約臺商</w:t>
      </w:r>
      <w:r w:rsidRPr="003171D7">
        <w:rPr>
          <w:rFonts w:hint="eastAsia"/>
        </w:rPr>
        <w:t>Crystal Window</w:t>
      </w:r>
      <w:r w:rsidRPr="003171D7">
        <w:rPr>
          <w:rFonts w:hint="eastAsia"/>
        </w:rPr>
        <w:t>：</w:t>
      </w:r>
      <w:r w:rsidRPr="003171D7">
        <w:rPr>
          <w:rFonts w:hint="eastAsia"/>
        </w:rPr>
        <w:t>2015</w:t>
      </w:r>
      <w:r w:rsidRPr="003171D7">
        <w:rPr>
          <w:rFonts w:hint="eastAsia"/>
        </w:rPr>
        <w:t>年投資</w:t>
      </w:r>
      <w:r w:rsidRPr="003171D7">
        <w:rPr>
          <w:rFonts w:hint="eastAsia"/>
        </w:rPr>
        <w:t>300</w:t>
      </w:r>
      <w:r w:rsidRPr="003171D7">
        <w:rPr>
          <w:rFonts w:hint="eastAsia"/>
        </w:rPr>
        <w:t>萬美元收購賓州</w:t>
      </w:r>
      <w:r w:rsidRPr="003171D7">
        <w:rPr>
          <w:rFonts w:hint="eastAsia"/>
        </w:rPr>
        <w:t>Scranton</w:t>
      </w:r>
      <w:r w:rsidRPr="003171D7">
        <w:rPr>
          <w:rFonts w:hint="eastAsia"/>
        </w:rPr>
        <w:t>廠房，擴大該公司在美生產規模，</w:t>
      </w:r>
      <w:r w:rsidRPr="003171D7">
        <w:rPr>
          <w:rFonts w:hint="eastAsia"/>
        </w:rPr>
        <w:t>2017</w:t>
      </w:r>
      <w:r w:rsidRPr="003171D7">
        <w:rPr>
          <w:rFonts w:hint="eastAsia"/>
        </w:rPr>
        <w:t>年</w:t>
      </w:r>
      <w:r w:rsidRPr="003171D7">
        <w:rPr>
          <w:rFonts w:hint="eastAsia"/>
        </w:rPr>
        <w:t>8</w:t>
      </w:r>
      <w:r w:rsidRPr="003171D7">
        <w:rPr>
          <w:rFonts w:hint="eastAsia"/>
        </w:rPr>
        <w:t>月賓州商務廳廳長</w:t>
      </w:r>
      <w:r w:rsidRPr="003171D7">
        <w:rPr>
          <w:rFonts w:hint="eastAsia"/>
        </w:rPr>
        <w:t>Dennis Davin</w:t>
      </w:r>
      <w:r w:rsidRPr="003171D7">
        <w:rPr>
          <w:rFonts w:hint="eastAsia"/>
        </w:rPr>
        <w:t>特別參訪</w:t>
      </w:r>
      <w:r w:rsidRPr="003171D7">
        <w:rPr>
          <w:rFonts w:hint="eastAsia"/>
        </w:rPr>
        <w:t>Crystal Window</w:t>
      </w:r>
      <w:r w:rsidRPr="003171D7">
        <w:rPr>
          <w:rFonts w:hint="eastAsia"/>
        </w:rPr>
        <w:t>工廠。</w:t>
      </w:r>
    </w:p>
    <w:p w:rsidR="009B4CFA" w:rsidRPr="003171D7" w:rsidRDefault="009B4CFA" w:rsidP="009B4CFA">
      <w:pPr>
        <w:pStyle w:val="af1"/>
        <w:ind w:left="945" w:hanging="709"/>
      </w:pPr>
      <w:r w:rsidRPr="003171D7">
        <w:rPr>
          <w:rFonts w:hint="eastAsia"/>
        </w:rPr>
        <w:t>（六）僑務委員陳飛</w:t>
      </w:r>
      <w:r w:rsidR="007436AE" w:rsidRPr="003171D7">
        <w:rPr>
          <w:rFonts w:hint="eastAsia"/>
        </w:rPr>
        <w:t>（</w:t>
      </w:r>
      <w:r w:rsidRPr="003171D7">
        <w:rPr>
          <w:rFonts w:hint="eastAsia"/>
        </w:rPr>
        <w:t>Mike Chen</w:t>
      </w:r>
      <w:r w:rsidR="007436AE" w:rsidRPr="003171D7">
        <w:rPr>
          <w:rFonts w:hint="eastAsia"/>
        </w:rPr>
        <w:t>）</w:t>
      </w:r>
      <w:r w:rsidRPr="003171D7">
        <w:rPr>
          <w:rFonts w:hint="eastAsia"/>
        </w:rPr>
        <w:t>投資的聚豐園餐飲集團</w:t>
      </w:r>
      <w:r w:rsidR="007436AE" w:rsidRPr="003171D7">
        <w:rPr>
          <w:rFonts w:hint="eastAsia"/>
        </w:rPr>
        <w:t>（</w:t>
      </w:r>
      <w:r w:rsidRPr="003171D7">
        <w:rPr>
          <w:rFonts w:hint="eastAsia"/>
        </w:rPr>
        <w:t>China Palace Dining Group</w:t>
      </w:r>
      <w:r w:rsidR="007436AE" w:rsidRPr="003171D7">
        <w:rPr>
          <w:rFonts w:hint="eastAsia"/>
        </w:rPr>
        <w:t>）</w:t>
      </w:r>
      <w:r w:rsidRPr="003171D7">
        <w:rPr>
          <w:rFonts w:hint="eastAsia"/>
        </w:rPr>
        <w:t>，</w:t>
      </w:r>
      <w:r w:rsidRPr="003171D7">
        <w:rPr>
          <w:rFonts w:hint="eastAsia"/>
        </w:rPr>
        <w:t>2013</w:t>
      </w:r>
      <w:r w:rsidRPr="003171D7">
        <w:rPr>
          <w:rFonts w:hint="eastAsia"/>
        </w:rPr>
        <w:t>年初與臺灣滬園集團合作，在賓州匹茲堡開設</w:t>
      </w:r>
      <w:r w:rsidRPr="003171D7">
        <w:rPr>
          <w:rFonts w:hint="eastAsia"/>
        </w:rPr>
        <w:t>10</w:t>
      </w:r>
      <w:r w:rsidRPr="003171D7">
        <w:rPr>
          <w:rFonts w:hint="eastAsia"/>
        </w:rPr>
        <w:t>家餐廳。</w:t>
      </w:r>
    </w:p>
    <w:p w:rsidR="009B4CFA" w:rsidRPr="003171D7" w:rsidRDefault="009B4CFA" w:rsidP="009B4CFA">
      <w:pPr>
        <w:pStyle w:val="af1"/>
        <w:ind w:left="945" w:hanging="709"/>
      </w:pPr>
      <w:r w:rsidRPr="003171D7">
        <w:rPr>
          <w:rFonts w:hint="eastAsia"/>
        </w:rPr>
        <w:t>（七）亞洲銀行</w:t>
      </w:r>
      <w:r w:rsidR="007436AE" w:rsidRPr="003171D7">
        <w:rPr>
          <w:rFonts w:hint="eastAsia"/>
        </w:rPr>
        <w:t>（</w:t>
      </w:r>
      <w:r w:rsidRPr="003171D7">
        <w:rPr>
          <w:rFonts w:hint="eastAsia"/>
        </w:rPr>
        <w:t>Asian Bank</w:t>
      </w:r>
      <w:r w:rsidR="007436AE" w:rsidRPr="003171D7">
        <w:rPr>
          <w:rFonts w:hint="eastAsia"/>
        </w:rPr>
        <w:t>）</w:t>
      </w:r>
      <w:r w:rsidRPr="003171D7">
        <w:rPr>
          <w:rFonts w:hint="eastAsia"/>
        </w:rPr>
        <w:t>：費城亞洲銀行是當地華阜主要銀行之一，自</w:t>
      </w:r>
      <w:r w:rsidRPr="003171D7">
        <w:rPr>
          <w:rFonts w:hint="eastAsia"/>
        </w:rPr>
        <w:t>1999</w:t>
      </w:r>
      <w:r w:rsidRPr="003171D7">
        <w:rPr>
          <w:rFonts w:hint="eastAsia"/>
        </w:rPr>
        <w:t>年成立，服務亞裔社群金融需求，如商業信貸及住宅貸款等。</w:t>
      </w:r>
    </w:p>
    <w:p w:rsidR="009B4CFA" w:rsidRPr="003171D7" w:rsidRDefault="009B4CFA" w:rsidP="009B4CFA">
      <w:pPr>
        <w:pStyle w:val="af1"/>
        <w:ind w:left="945" w:hanging="709"/>
      </w:pPr>
      <w:r w:rsidRPr="003171D7">
        <w:rPr>
          <w:rFonts w:hint="eastAsia"/>
        </w:rPr>
        <w:t>（八）凱柏精密</w:t>
      </w:r>
      <w:r w:rsidR="007436AE" w:rsidRPr="003171D7">
        <w:rPr>
          <w:rFonts w:hint="eastAsia"/>
        </w:rPr>
        <w:t>（</w:t>
      </w:r>
      <w:r w:rsidRPr="003171D7">
        <w:rPr>
          <w:rFonts w:hint="eastAsia"/>
        </w:rPr>
        <w:t>Campro</w:t>
      </w:r>
      <w:r w:rsidR="007436AE" w:rsidRPr="003171D7">
        <w:rPr>
          <w:rFonts w:hint="eastAsia"/>
        </w:rPr>
        <w:t>）</w:t>
      </w:r>
      <w:r w:rsidRPr="003171D7">
        <w:rPr>
          <w:rFonts w:hint="eastAsia"/>
        </w:rPr>
        <w:t>：在</w:t>
      </w:r>
      <w:r w:rsidRPr="003171D7">
        <w:rPr>
          <w:rFonts w:hint="eastAsia"/>
        </w:rPr>
        <w:t>Lehigh Valley</w:t>
      </w:r>
      <w:r w:rsidRPr="003171D7">
        <w:rPr>
          <w:rFonts w:hint="eastAsia"/>
        </w:rPr>
        <w:t>設立銷售據點，從事工具機銷售。</w:t>
      </w:r>
    </w:p>
    <w:p w:rsidR="009B4CFA" w:rsidRPr="003171D7" w:rsidRDefault="009B4CFA" w:rsidP="009B4CFA">
      <w:pPr>
        <w:pStyle w:val="a6"/>
        <w:spacing w:before="257" w:after="257"/>
        <w:ind w:left="632" w:hanging="632"/>
      </w:pPr>
      <w:r w:rsidRPr="003171D7">
        <w:rPr>
          <w:rFonts w:hint="eastAsia"/>
        </w:rPr>
        <w:lastRenderedPageBreak/>
        <w:t>三、投資機會</w:t>
      </w:r>
    </w:p>
    <w:p w:rsidR="009B4CFA" w:rsidRPr="003171D7" w:rsidRDefault="009B4CFA" w:rsidP="009B4CFA">
      <w:pPr>
        <w:ind w:firstLine="472"/>
      </w:pPr>
      <w:r w:rsidRPr="003171D7">
        <w:rPr>
          <w:rFonts w:hint="eastAsia"/>
        </w:rPr>
        <w:t>賓州能源、人力、土地成本低，自然資源豐富（盛產煤礦及鐵礦），又靠近美東最大消費市場，包括化學、橡膠</w:t>
      </w:r>
      <w:r w:rsidRPr="003171D7">
        <w:rPr>
          <w:rFonts w:hint="eastAsia"/>
        </w:rPr>
        <w:t>&amp;</w:t>
      </w:r>
      <w:r w:rsidRPr="003171D7">
        <w:rPr>
          <w:rFonts w:hint="eastAsia"/>
        </w:rPr>
        <w:t>塑膠、電子、金屬、印刷、機械、車輛等產業均相當發達，此外食品加工、營造建築等基礎工業產值亦相當大。</w:t>
      </w:r>
    </w:p>
    <w:p w:rsidR="009B4CFA" w:rsidRPr="003171D7" w:rsidRDefault="009B4CFA" w:rsidP="009B4CFA">
      <w:pPr>
        <w:pStyle w:val="af1"/>
        <w:ind w:left="945" w:hanging="709"/>
      </w:pPr>
      <w:r w:rsidRPr="003171D7">
        <w:rPr>
          <w:rFonts w:hint="eastAsia"/>
        </w:rPr>
        <w:t>（一）能源產業：賓州擁有全美第二大天然氣生產量，州政府協助能源公司取得土地租賃權，與聯邦政府環保署協調制定企業可接受之環境保護法規，訂定（相較於俄亥俄州、西維吉尼亞）具競爭力之開發費用標準，透過</w:t>
      </w:r>
      <w:r w:rsidRPr="003171D7">
        <w:rPr>
          <w:rFonts w:hint="eastAsia"/>
        </w:rPr>
        <w:t>Marcellus</w:t>
      </w:r>
      <w:r w:rsidRPr="003171D7">
        <w:rPr>
          <w:rFonts w:hint="eastAsia"/>
        </w:rPr>
        <w:t>及</w:t>
      </w:r>
      <w:r w:rsidRPr="003171D7">
        <w:rPr>
          <w:rFonts w:hint="eastAsia"/>
        </w:rPr>
        <w:t>Utica</w:t>
      </w:r>
      <w:r w:rsidRPr="003171D7">
        <w:rPr>
          <w:rFonts w:hint="eastAsia"/>
        </w:rPr>
        <w:t>頁岩天然氣計畫案吸引廠商投資發展。此外州政府重視產業人才培育，執行「</w:t>
      </w:r>
      <w:r w:rsidRPr="003171D7">
        <w:rPr>
          <w:rFonts w:hint="eastAsia"/>
        </w:rPr>
        <w:t>ShaleNET</w:t>
      </w:r>
      <w:r w:rsidRPr="003171D7">
        <w:rPr>
          <w:rFonts w:hint="eastAsia"/>
        </w:rPr>
        <w:t>」計畫訓練符合產業需求人才。</w:t>
      </w:r>
      <w:r w:rsidRPr="003171D7">
        <w:rPr>
          <w:rFonts w:hint="eastAsia"/>
        </w:rPr>
        <w:t xml:space="preserve"> </w:t>
      </w:r>
    </w:p>
    <w:p w:rsidR="009B4CFA" w:rsidRPr="003171D7" w:rsidRDefault="009B4CFA" w:rsidP="009B4CFA">
      <w:pPr>
        <w:pStyle w:val="af1"/>
        <w:ind w:left="945" w:hanging="709"/>
      </w:pPr>
      <w:r w:rsidRPr="003171D7">
        <w:rPr>
          <w:rFonts w:hint="eastAsia"/>
        </w:rPr>
        <w:t>（二）石化塑膠產業：由於天然氣等能源的盛產，除了提供先進製造業低價能源外，亦可降低石化產業裂解乙烯的成本，作為石化產業原料製造塑膠製品，因此賓州塑膠產業是全美第五名，是目前賓州出口增長最快速產品。</w:t>
      </w:r>
    </w:p>
    <w:p w:rsidR="009B4CFA" w:rsidRPr="003171D7" w:rsidRDefault="009B4CFA" w:rsidP="009B4CFA">
      <w:pPr>
        <w:pStyle w:val="af1"/>
        <w:ind w:left="945" w:hanging="709"/>
      </w:pPr>
      <w:r w:rsidRPr="003171D7">
        <w:rPr>
          <w:rFonts w:hint="eastAsia"/>
        </w:rPr>
        <w:t>（三）生技產業：賓州有</w:t>
      </w:r>
      <w:r w:rsidRPr="003171D7">
        <w:rPr>
          <w:rFonts w:hint="eastAsia"/>
        </w:rPr>
        <w:t>2,000</w:t>
      </w:r>
      <w:r w:rsidRPr="003171D7">
        <w:rPr>
          <w:rFonts w:hint="eastAsia"/>
        </w:rPr>
        <w:t>家生技公司、</w:t>
      </w:r>
      <w:r w:rsidRPr="003171D7">
        <w:rPr>
          <w:rFonts w:hint="eastAsia"/>
        </w:rPr>
        <w:t>125</w:t>
      </w:r>
      <w:r w:rsidRPr="003171D7">
        <w:rPr>
          <w:rFonts w:hint="eastAsia"/>
        </w:rPr>
        <w:t>家生醫製藥廠商，全美最大的</w:t>
      </w:r>
      <w:r w:rsidRPr="003171D7">
        <w:rPr>
          <w:rFonts w:hint="eastAsia"/>
        </w:rPr>
        <w:t>8</w:t>
      </w:r>
      <w:r w:rsidRPr="003171D7">
        <w:rPr>
          <w:rFonts w:hint="eastAsia"/>
        </w:rPr>
        <w:t>家藥廠在費城方圓</w:t>
      </w:r>
      <w:r w:rsidRPr="003171D7">
        <w:rPr>
          <w:rFonts w:hint="eastAsia"/>
        </w:rPr>
        <w:t>50</w:t>
      </w:r>
      <w:r w:rsidRPr="003171D7">
        <w:rPr>
          <w:rFonts w:hint="eastAsia"/>
        </w:rPr>
        <w:t>英哩範圍內，費城與紐澤西串連的生醫走廊，乃成為美國發展最快的生醫製藥、高科技創新產業聚落之一。本年費城將舉辦「全美生物科技大展」，我國將有</w:t>
      </w:r>
      <w:r w:rsidRPr="003171D7">
        <w:rPr>
          <w:rFonts w:hint="eastAsia"/>
        </w:rPr>
        <w:t>200</w:t>
      </w:r>
      <w:r w:rsidRPr="003171D7">
        <w:rPr>
          <w:rFonts w:hint="eastAsia"/>
        </w:rPr>
        <w:t>名代表參加，鏈結我國與美東生醫產業聚落之策略聯盟。</w:t>
      </w:r>
    </w:p>
    <w:p w:rsidR="009B4CFA" w:rsidRPr="003171D7" w:rsidRDefault="009B4CFA" w:rsidP="009B4CFA">
      <w:pPr>
        <w:pStyle w:val="af1"/>
        <w:ind w:left="945" w:hanging="709"/>
      </w:pPr>
      <w:r w:rsidRPr="003171D7">
        <w:rPr>
          <w:rFonts w:hint="eastAsia"/>
        </w:rPr>
        <w:t>（四）先進製造業：賓州州立大學（</w:t>
      </w:r>
      <w:r w:rsidRPr="003171D7">
        <w:rPr>
          <w:rFonts w:hint="eastAsia"/>
        </w:rPr>
        <w:t>Penn State University</w:t>
      </w:r>
      <w:r w:rsidRPr="003171D7">
        <w:rPr>
          <w:rFonts w:hint="eastAsia"/>
        </w:rPr>
        <w:t>）積極發展精密先進製造技術如</w:t>
      </w:r>
      <w:r w:rsidRPr="003171D7">
        <w:rPr>
          <w:rFonts w:hint="eastAsia"/>
        </w:rPr>
        <w:t>3D</w:t>
      </w:r>
      <w:r w:rsidRPr="003171D7">
        <w:rPr>
          <w:rFonts w:hint="eastAsia"/>
        </w:rPr>
        <w:t>金屬列印，該校成立「創新材料數位疊層加工研發中心（</w:t>
      </w:r>
      <w:r w:rsidRPr="003171D7">
        <w:rPr>
          <w:rFonts w:hint="eastAsia"/>
        </w:rPr>
        <w:t>Center for Innovative Material Processing through Direct Digital Deposition</w:t>
      </w:r>
      <w:r w:rsidRPr="003171D7">
        <w:rPr>
          <w:rFonts w:hint="eastAsia"/>
        </w:rPr>
        <w:t>），接受美國國防部先進研發計畫署（</w:t>
      </w:r>
      <w:r w:rsidRPr="003171D7">
        <w:rPr>
          <w:rFonts w:hint="eastAsia"/>
        </w:rPr>
        <w:t>DARPA</w:t>
      </w:r>
      <w:r w:rsidRPr="003171D7">
        <w:rPr>
          <w:rFonts w:hint="eastAsia"/>
        </w:rPr>
        <w:t>）、太空總署（</w:t>
      </w:r>
      <w:r w:rsidRPr="003171D7">
        <w:rPr>
          <w:rFonts w:hint="eastAsia"/>
        </w:rPr>
        <w:t>NASA</w:t>
      </w:r>
      <w:r w:rsidRPr="003171D7">
        <w:rPr>
          <w:rFonts w:hint="eastAsia"/>
        </w:rPr>
        <w:t>）及</w:t>
      </w:r>
      <w:r w:rsidRPr="003171D7">
        <w:rPr>
          <w:rFonts w:hint="eastAsia"/>
        </w:rPr>
        <w:t>GE</w:t>
      </w:r>
      <w:r w:rsidRPr="003171D7">
        <w:rPr>
          <w:rFonts w:hint="eastAsia"/>
        </w:rPr>
        <w:t>、</w:t>
      </w:r>
      <w:r w:rsidRPr="003171D7">
        <w:rPr>
          <w:rFonts w:hint="eastAsia"/>
        </w:rPr>
        <w:t>Honeywell</w:t>
      </w:r>
      <w:r w:rsidRPr="003171D7">
        <w:rPr>
          <w:rFonts w:hint="eastAsia"/>
        </w:rPr>
        <w:t>等企業大廠資助，研發金屬數位疊層工法上，可應用在航太及汽車產業。例如美鋁（</w:t>
      </w:r>
      <w:r w:rsidRPr="003171D7">
        <w:rPr>
          <w:rFonts w:hint="eastAsia"/>
        </w:rPr>
        <w:t>Alcoa</w:t>
      </w:r>
      <w:r w:rsidRPr="003171D7">
        <w:rPr>
          <w:rFonts w:hint="eastAsia"/>
        </w:rPr>
        <w:t>）投資</w:t>
      </w:r>
      <w:r w:rsidRPr="003171D7">
        <w:rPr>
          <w:rFonts w:hint="eastAsia"/>
        </w:rPr>
        <w:t>6,000</w:t>
      </w:r>
      <w:r w:rsidRPr="003171D7">
        <w:rPr>
          <w:rFonts w:hint="eastAsia"/>
        </w:rPr>
        <w:t>萬美元設立</w:t>
      </w:r>
      <w:r w:rsidRPr="003171D7">
        <w:rPr>
          <w:rFonts w:hint="eastAsia"/>
        </w:rPr>
        <w:t>3D</w:t>
      </w:r>
      <w:r w:rsidRPr="003171D7">
        <w:rPr>
          <w:rFonts w:hint="eastAsia"/>
        </w:rPr>
        <w:t>列印研發中心；奇</w:t>
      </w:r>
      <w:r w:rsidRPr="003171D7">
        <w:rPr>
          <w:rFonts w:hint="eastAsia"/>
        </w:rPr>
        <w:lastRenderedPageBreak/>
        <w:t>異則投資</w:t>
      </w:r>
      <w:r w:rsidRPr="003171D7">
        <w:rPr>
          <w:rFonts w:hint="eastAsia"/>
        </w:rPr>
        <w:t>3,200</w:t>
      </w:r>
      <w:r w:rsidRPr="003171D7">
        <w:rPr>
          <w:rFonts w:hint="eastAsia"/>
        </w:rPr>
        <w:t>萬美元研發測試</w:t>
      </w:r>
      <w:r w:rsidRPr="003171D7">
        <w:rPr>
          <w:rFonts w:hint="eastAsia"/>
        </w:rPr>
        <w:t>3D</w:t>
      </w:r>
      <w:r w:rsidRPr="003171D7">
        <w:rPr>
          <w:rFonts w:hint="eastAsia"/>
        </w:rPr>
        <w:t>列印技術如最新的</w:t>
      </w:r>
      <w:r w:rsidRPr="003171D7">
        <w:rPr>
          <w:rFonts w:hint="eastAsia"/>
        </w:rPr>
        <w:t>LEAP</w:t>
      </w:r>
      <w:r w:rsidRPr="003171D7">
        <w:rPr>
          <w:rFonts w:hint="eastAsia"/>
        </w:rPr>
        <w:t>省油飛機引擎。</w:t>
      </w:r>
    </w:p>
    <w:p w:rsidR="009B4CFA" w:rsidRPr="003171D7" w:rsidRDefault="009B4CFA" w:rsidP="009B4CFA">
      <w:pPr>
        <w:pStyle w:val="af1"/>
        <w:ind w:left="945" w:hanging="709"/>
      </w:pPr>
      <w:r w:rsidRPr="003171D7">
        <w:rPr>
          <w:rFonts w:hint="eastAsia"/>
        </w:rPr>
        <w:t>（五）在新興科技部份，賓州在無人車駕駛、智慧交通、生醫技術、先進精密製造（</w:t>
      </w:r>
      <w:r w:rsidRPr="003171D7">
        <w:rPr>
          <w:rFonts w:hint="eastAsia"/>
        </w:rPr>
        <w:t>3D</w:t>
      </w:r>
      <w:r w:rsidRPr="003171D7">
        <w:rPr>
          <w:rFonts w:hint="eastAsia"/>
        </w:rPr>
        <w:t>列印、機器人）等均有相當優勢，有興趣投資或技術合作的臺商可洽駐美投資貿易服務處引介合作單位。</w:t>
      </w:r>
    </w:p>
    <w:p w:rsidR="009B4CFA" w:rsidRPr="003171D7" w:rsidRDefault="009B4CFA" w:rsidP="009B4CFA">
      <w:pPr>
        <w:pStyle w:val="af1"/>
        <w:ind w:left="945" w:hanging="709"/>
      </w:pPr>
      <w:r w:rsidRPr="003171D7">
        <w:rPr>
          <w:rFonts w:hint="eastAsia"/>
        </w:rPr>
        <w:t>（六）賓州匹茲堡曾為「世界鋼都」，為發展地方經濟及引導產業升級轉型，當地</w:t>
      </w:r>
      <w:r w:rsidRPr="003171D7">
        <w:rPr>
          <w:rFonts w:hint="eastAsia"/>
        </w:rPr>
        <w:t>450</w:t>
      </w:r>
      <w:r w:rsidRPr="003171D7">
        <w:rPr>
          <w:rFonts w:hint="eastAsia"/>
        </w:rPr>
        <w:t>家企業會員成立全美企業界第一個策略聯盟「匹茲堡發展聯盟（</w:t>
      </w:r>
      <w:r w:rsidRPr="003171D7">
        <w:rPr>
          <w:rFonts w:hint="eastAsia"/>
        </w:rPr>
        <w:t>Pittsburgh Regional Alliance, PRA</w:t>
      </w:r>
      <w:r w:rsidRPr="003171D7">
        <w:rPr>
          <w:rFonts w:hint="eastAsia"/>
        </w:rPr>
        <w:t>）」，協助招商引資。匹茲堡設定先進製造業與物聯網（</w:t>
      </w:r>
      <w:r w:rsidRPr="003171D7">
        <w:rPr>
          <w:rFonts w:hint="eastAsia"/>
        </w:rPr>
        <w:t>IOT</w:t>
      </w:r>
      <w:r w:rsidRPr="003171D7">
        <w:rPr>
          <w:rFonts w:hint="eastAsia"/>
        </w:rPr>
        <w:t>）為發展主軸，加上卡內基美隆大學（</w:t>
      </w:r>
      <w:r w:rsidRPr="003171D7">
        <w:rPr>
          <w:rFonts w:hint="eastAsia"/>
        </w:rPr>
        <w:t>CMU</w:t>
      </w:r>
      <w:r w:rsidRPr="003171D7">
        <w:rPr>
          <w:rFonts w:hint="eastAsia"/>
        </w:rPr>
        <w:t>）、匹茲堡大學為該地帶來充足的高端人力資源與研究能量，現已發展成全美無人車駕駛技術研發重鎮。車廠</w:t>
      </w:r>
      <w:r w:rsidRPr="003171D7">
        <w:rPr>
          <w:rFonts w:hint="eastAsia"/>
        </w:rPr>
        <w:t>Ford</w:t>
      </w:r>
      <w:r w:rsidRPr="003171D7">
        <w:rPr>
          <w:rFonts w:hint="eastAsia"/>
        </w:rPr>
        <w:t>以</w:t>
      </w:r>
      <w:r w:rsidRPr="003171D7">
        <w:rPr>
          <w:rFonts w:hint="eastAsia"/>
        </w:rPr>
        <w:t>10</w:t>
      </w:r>
      <w:r w:rsidRPr="003171D7">
        <w:rPr>
          <w:rFonts w:hint="eastAsia"/>
        </w:rPr>
        <w:t>億美元併購總部位於賓州匹茲堡的</w:t>
      </w:r>
      <w:r w:rsidRPr="003171D7">
        <w:rPr>
          <w:rFonts w:hint="eastAsia"/>
        </w:rPr>
        <w:t>Argo AI</w:t>
      </w:r>
      <w:r w:rsidRPr="003171D7">
        <w:rPr>
          <w:rFonts w:hint="eastAsia"/>
        </w:rPr>
        <w:t>新創軟體公司。</w:t>
      </w:r>
      <w:r w:rsidRPr="003171D7">
        <w:rPr>
          <w:rFonts w:hint="eastAsia"/>
        </w:rPr>
        <w:t>CMU</w:t>
      </w:r>
      <w:r w:rsidRPr="003171D7">
        <w:rPr>
          <w:rFonts w:hint="eastAsia"/>
        </w:rPr>
        <w:t>的</w:t>
      </w:r>
      <w:r w:rsidRPr="003171D7">
        <w:rPr>
          <w:rFonts w:hint="eastAsia"/>
        </w:rPr>
        <w:t>Traffic 21</w:t>
      </w:r>
      <w:r w:rsidRPr="003171D7">
        <w:rPr>
          <w:rFonts w:hint="eastAsia"/>
        </w:rPr>
        <w:t>及</w:t>
      </w:r>
      <w:r w:rsidRPr="003171D7">
        <w:rPr>
          <w:rFonts w:hint="eastAsia"/>
        </w:rPr>
        <w:t>T-SET</w:t>
      </w:r>
      <w:r w:rsidRPr="003171D7">
        <w:rPr>
          <w:rFonts w:hint="eastAsia"/>
        </w:rPr>
        <w:t>產官學研發聯盟與</w:t>
      </w:r>
      <w:r w:rsidRPr="003171D7">
        <w:rPr>
          <w:rFonts w:hint="eastAsia"/>
        </w:rPr>
        <w:t>IBM</w:t>
      </w:r>
      <w:r w:rsidRPr="003171D7">
        <w:rPr>
          <w:rFonts w:hint="eastAsia"/>
        </w:rPr>
        <w:t>、</w:t>
      </w:r>
      <w:r w:rsidRPr="003171D7">
        <w:rPr>
          <w:rFonts w:hint="eastAsia"/>
        </w:rPr>
        <w:t>Google</w:t>
      </w:r>
      <w:r w:rsidRPr="003171D7">
        <w:rPr>
          <w:rFonts w:hint="eastAsia"/>
        </w:rPr>
        <w:t>、</w:t>
      </w:r>
      <w:r w:rsidRPr="003171D7">
        <w:rPr>
          <w:rFonts w:hint="eastAsia"/>
        </w:rPr>
        <w:t>Uber</w:t>
      </w:r>
      <w:r w:rsidRPr="003171D7">
        <w:rPr>
          <w:rFonts w:hint="eastAsia"/>
        </w:rPr>
        <w:t>等互動密切，亦是該試驗基地的核心成員。</w:t>
      </w:r>
      <w:r w:rsidRPr="003171D7">
        <w:rPr>
          <w:rFonts w:hint="eastAsia"/>
        </w:rPr>
        <w:t>GE</w:t>
      </w:r>
      <w:r w:rsidRPr="003171D7">
        <w:rPr>
          <w:rFonts w:hint="eastAsia"/>
        </w:rPr>
        <w:t>在</w:t>
      </w:r>
      <w:r w:rsidRPr="003171D7">
        <w:rPr>
          <w:rFonts w:hint="eastAsia"/>
        </w:rPr>
        <w:t>CMU</w:t>
      </w:r>
      <w:r w:rsidRPr="003171D7">
        <w:rPr>
          <w:rFonts w:hint="eastAsia"/>
        </w:rPr>
        <w:t>機器人中心成立</w:t>
      </w:r>
      <w:r w:rsidRPr="003171D7">
        <w:rPr>
          <w:rFonts w:hint="eastAsia"/>
        </w:rPr>
        <w:t>2,000</w:t>
      </w:r>
      <w:r w:rsidRPr="003171D7">
        <w:rPr>
          <w:rFonts w:hint="eastAsia"/>
        </w:rPr>
        <w:t>萬美元的創投基金並設立加速器，投資智慧機器人新創團隊，快速商業化並導入先進製造技術至</w:t>
      </w:r>
      <w:r w:rsidRPr="003171D7">
        <w:rPr>
          <w:rFonts w:hint="eastAsia"/>
        </w:rPr>
        <w:t>GE</w:t>
      </w:r>
      <w:r w:rsidRPr="003171D7">
        <w:rPr>
          <w:rFonts w:hint="eastAsia"/>
        </w:rPr>
        <w:t>各事業體。</w:t>
      </w:r>
    </w:p>
    <w:p w:rsidR="009B4CFA" w:rsidRPr="003171D7" w:rsidRDefault="009B4CFA" w:rsidP="009B4CFA">
      <w:pPr>
        <w:pStyle w:val="af1"/>
        <w:ind w:left="945" w:hanging="709"/>
      </w:pPr>
      <w:r w:rsidRPr="003171D7">
        <w:rPr>
          <w:rFonts w:hint="eastAsia"/>
        </w:rPr>
        <w:t>（七）另匹茲堡科技協會（</w:t>
      </w:r>
      <w:r w:rsidRPr="003171D7">
        <w:rPr>
          <w:rFonts w:hint="eastAsia"/>
        </w:rPr>
        <w:t>Pittsburgh Technology Council</w:t>
      </w:r>
      <w:r w:rsidRPr="003171D7">
        <w:rPr>
          <w:rFonts w:hint="eastAsia"/>
        </w:rPr>
        <w:t>）擁有</w:t>
      </w:r>
      <w:r w:rsidRPr="003171D7">
        <w:rPr>
          <w:rFonts w:hint="eastAsia"/>
        </w:rPr>
        <w:t>1,300</w:t>
      </w:r>
      <w:r w:rsidRPr="003171D7">
        <w:rPr>
          <w:rFonts w:hint="eastAsia"/>
        </w:rPr>
        <w:t>家產學研會員，該科技協會會員如</w:t>
      </w:r>
      <w:r w:rsidRPr="003171D7">
        <w:rPr>
          <w:rFonts w:hint="eastAsia"/>
        </w:rPr>
        <w:t>II-VI Inc.</w:t>
      </w:r>
      <w:r w:rsidRPr="003171D7">
        <w:rPr>
          <w:rFonts w:hint="eastAsia"/>
        </w:rPr>
        <w:t>生產工程材料與特殊材料如碳化矽、硒化鋅等，可應用於光電元件、雷射、</w:t>
      </w:r>
      <w:r w:rsidRPr="003171D7">
        <w:rPr>
          <w:rFonts w:hint="eastAsia"/>
        </w:rPr>
        <w:t>Kaiser</w:t>
      </w:r>
      <w:r w:rsidRPr="003171D7">
        <w:rPr>
          <w:rFonts w:hint="eastAsia"/>
        </w:rPr>
        <w:t>眼科手術、半導體設備和軍事航太。另</w:t>
      </w:r>
      <w:r w:rsidRPr="003171D7">
        <w:rPr>
          <w:rFonts w:hint="eastAsia"/>
        </w:rPr>
        <w:t>Allegheny Technologies</w:t>
      </w:r>
      <w:r w:rsidRPr="003171D7">
        <w:rPr>
          <w:rFonts w:hint="eastAsia"/>
        </w:rPr>
        <w:t>為特殊金屬材料製造商，產品如航太、海域用合金鋼材，在桃園中壢設據點。</w:t>
      </w:r>
      <w:r w:rsidRPr="003171D7">
        <w:rPr>
          <w:rFonts w:hint="eastAsia"/>
        </w:rPr>
        <w:t>Ansys</w:t>
      </w:r>
      <w:r w:rsidRPr="003171D7">
        <w:rPr>
          <w:rFonts w:hint="eastAsia"/>
        </w:rPr>
        <w:t>則為</w:t>
      </w:r>
      <w:r w:rsidRPr="003171D7">
        <w:rPr>
          <w:rFonts w:hint="eastAsia"/>
        </w:rPr>
        <w:t>CAE</w:t>
      </w:r>
      <w:r w:rsidRPr="003171D7">
        <w:rPr>
          <w:rFonts w:hint="eastAsia"/>
        </w:rPr>
        <w:t>軟體開發，對有限元素分析、結構分析、計算流體力學、顯性和隱性分析、熱導的跨領域模擬技術軟體提供設計服務優化的</w:t>
      </w:r>
      <w:r w:rsidRPr="003171D7">
        <w:rPr>
          <w:rFonts w:hint="eastAsia"/>
        </w:rPr>
        <w:t>total solution</w:t>
      </w:r>
      <w:r w:rsidRPr="003171D7">
        <w:rPr>
          <w:rFonts w:hint="eastAsia"/>
        </w:rPr>
        <w:t>，我產學研界廣泛採用，已在臺北世貿中心設點。</w:t>
      </w:r>
    </w:p>
    <w:p w:rsidR="009B4CFA" w:rsidRPr="003171D7" w:rsidRDefault="009B4CFA" w:rsidP="009B4CFA">
      <w:pPr>
        <w:pStyle w:val="af1"/>
        <w:ind w:left="945" w:hanging="709"/>
      </w:pPr>
      <w:r w:rsidRPr="003171D7">
        <w:rPr>
          <w:rFonts w:hint="eastAsia"/>
        </w:rPr>
        <w:t>（八）另位於費城的長春藤名校賓州大學排名全美前</w:t>
      </w:r>
      <w:r w:rsidRPr="003171D7">
        <w:rPr>
          <w:rFonts w:hint="eastAsia"/>
        </w:rPr>
        <w:t>10</w:t>
      </w:r>
      <w:r w:rsidRPr="003171D7">
        <w:rPr>
          <w:rFonts w:hint="eastAsia"/>
        </w:rPr>
        <w:t>名，該校創新中心（</w:t>
      </w:r>
      <w:r w:rsidRPr="003171D7">
        <w:rPr>
          <w:rFonts w:hint="eastAsia"/>
        </w:rPr>
        <w:t>Penn Center for Innovation</w:t>
      </w:r>
      <w:r w:rsidRPr="003171D7">
        <w:rPr>
          <w:rFonts w:hint="eastAsia"/>
        </w:rPr>
        <w:t>）負責研發計畫，該中心係有效整合技術轉移、創投基金、育成加速器，新創科技中約</w:t>
      </w:r>
      <w:r w:rsidRPr="003171D7">
        <w:rPr>
          <w:rFonts w:hint="eastAsia"/>
        </w:rPr>
        <w:t>70%</w:t>
      </w:r>
      <w:r w:rsidRPr="003171D7">
        <w:rPr>
          <w:rFonts w:hint="eastAsia"/>
        </w:rPr>
        <w:t>為生醫科技（新藥</w:t>
      </w:r>
      <w:r w:rsidRPr="003171D7">
        <w:rPr>
          <w:rFonts w:hint="eastAsia"/>
        </w:rPr>
        <w:t>/</w:t>
      </w:r>
      <w:r w:rsidRPr="003171D7">
        <w:rPr>
          <w:rFonts w:hint="eastAsia"/>
        </w:rPr>
        <w:t>新療法、穿戴</w:t>
      </w:r>
      <w:r w:rsidRPr="003171D7">
        <w:rPr>
          <w:rFonts w:hint="eastAsia"/>
        </w:rPr>
        <w:lastRenderedPageBreak/>
        <w:t>裝置、診療設備），</w:t>
      </w:r>
      <w:r w:rsidRPr="003171D7">
        <w:rPr>
          <w:rFonts w:hint="eastAsia"/>
        </w:rPr>
        <w:t>20%</w:t>
      </w:r>
      <w:r w:rsidRPr="003171D7">
        <w:rPr>
          <w:rFonts w:hint="eastAsia"/>
        </w:rPr>
        <w:t>為資訊科技、</w:t>
      </w:r>
      <w:r w:rsidRPr="003171D7">
        <w:rPr>
          <w:rFonts w:hint="eastAsia"/>
        </w:rPr>
        <w:t>10%</w:t>
      </w:r>
      <w:r w:rsidRPr="003171D7">
        <w:rPr>
          <w:rFonts w:hint="eastAsia"/>
        </w:rPr>
        <w:t>為材料與機器人科學。</w:t>
      </w:r>
      <w:r w:rsidRPr="003171D7">
        <w:rPr>
          <w:rFonts w:hint="eastAsia"/>
        </w:rPr>
        <w:t>Drexel</w:t>
      </w:r>
      <w:r w:rsidRPr="003171D7">
        <w:rPr>
          <w:rFonts w:hint="eastAsia"/>
        </w:rPr>
        <w:t>大學則設有「機能性紡織品研究中心（</w:t>
      </w:r>
      <w:r w:rsidRPr="003171D7">
        <w:rPr>
          <w:rFonts w:hint="eastAsia"/>
        </w:rPr>
        <w:t>Center for Functional Fabrics</w:t>
      </w:r>
      <w:r w:rsidRPr="003171D7">
        <w:rPr>
          <w:rFonts w:hint="eastAsia"/>
        </w:rPr>
        <w:t>）」，可與我機能性布料開發有合作利基。</w:t>
      </w:r>
      <w:r w:rsidRPr="003171D7">
        <w:rPr>
          <w:rFonts w:hint="eastAsia"/>
        </w:rPr>
        <w:t>Drexel</w:t>
      </w:r>
      <w:r w:rsidRPr="003171D7">
        <w:rPr>
          <w:rFonts w:hint="eastAsia"/>
        </w:rPr>
        <w:t>大學獲美國國防部預算研發醫療用機能性布料，如開發內建</w:t>
      </w:r>
      <w:r w:rsidRPr="003171D7">
        <w:rPr>
          <w:rFonts w:hint="eastAsia"/>
        </w:rPr>
        <w:t>RFID</w:t>
      </w:r>
      <w:r w:rsidRPr="003171D7">
        <w:rPr>
          <w:rFonts w:hint="eastAsia"/>
        </w:rPr>
        <w:t>即時監測孕婦健康托腹帶等，可與臺廠合作將多樣研發成果導入商品化。</w:t>
      </w:r>
    </w:p>
    <w:p w:rsidR="009B4CFA" w:rsidRPr="003171D7" w:rsidRDefault="009B4CFA" w:rsidP="009B4CFA">
      <w:pPr>
        <w:pStyle w:val="a4"/>
        <w:spacing w:before="514" w:after="771"/>
      </w:pPr>
      <w:r w:rsidRPr="003171D7">
        <w:rPr>
          <w:rFonts w:hint="eastAsia"/>
        </w:rPr>
        <w:lastRenderedPageBreak/>
        <w:t>第肆章　投資法規及程序</w:t>
      </w:r>
    </w:p>
    <w:p w:rsidR="009B4CFA" w:rsidRPr="003171D7" w:rsidRDefault="009B4CFA" w:rsidP="009B4CFA">
      <w:pPr>
        <w:pStyle w:val="a6"/>
        <w:spacing w:before="257" w:after="257"/>
        <w:ind w:left="632" w:hanging="632"/>
      </w:pPr>
      <w:r w:rsidRPr="003171D7">
        <w:rPr>
          <w:rFonts w:hint="eastAsia"/>
        </w:rPr>
        <w:t xml:space="preserve">一、主要投資法令 </w:t>
      </w:r>
    </w:p>
    <w:p w:rsidR="009B4CFA" w:rsidRPr="003171D7" w:rsidRDefault="009B4CFA" w:rsidP="009B4CFA">
      <w:pPr>
        <w:ind w:firstLine="472"/>
      </w:pPr>
      <w:r w:rsidRPr="003171D7">
        <w:rPr>
          <w:rFonts w:hint="eastAsia"/>
        </w:rPr>
        <w:t>重要投資法令包括：</w:t>
      </w:r>
      <w:r w:rsidRPr="003171D7">
        <w:rPr>
          <w:rFonts w:hint="eastAsia"/>
        </w:rPr>
        <w:t>State Corporate Law</w:t>
      </w:r>
      <w:r w:rsidRPr="003171D7">
        <w:rPr>
          <w:rFonts w:hint="eastAsia"/>
        </w:rPr>
        <w:t>、</w:t>
      </w:r>
      <w:r w:rsidRPr="003171D7">
        <w:rPr>
          <w:rFonts w:hint="eastAsia"/>
        </w:rPr>
        <w:t>Antitrust Law</w:t>
      </w:r>
      <w:r w:rsidRPr="003171D7">
        <w:rPr>
          <w:rFonts w:hint="eastAsia"/>
        </w:rPr>
        <w:t>、</w:t>
      </w:r>
      <w:r w:rsidRPr="003171D7">
        <w:rPr>
          <w:rFonts w:hint="eastAsia"/>
        </w:rPr>
        <w:t>Securities Law</w:t>
      </w:r>
      <w:r w:rsidRPr="003171D7">
        <w:rPr>
          <w:rFonts w:hint="eastAsia"/>
        </w:rPr>
        <w:t>、</w:t>
      </w:r>
      <w:r w:rsidRPr="003171D7">
        <w:rPr>
          <w:rFonts w:hint="eastAsia"/>
        </w:rPr>
        <w:t>Environment Law</w:t>
      </w:r>
      <w:r w:rsidRPr="003171D7">
        <w:rPr>
          <w:rFonts w:hint="eastAsia"/>
        </w:rPr>
        <w:t>、</w:t>
      </w:r>
      <w:r w:rsidRPr="003171D7">
        <w:rPr>
          <w:rFonts w:hint="eastAsia"/>
        </w:rPr>
        <w:t>Labor Law</w:t>
      </w:r>
      <w:r w:rsidRPr="003171D7">
        <w:rPr>
          <w:rFonts w:hint="eastAsia"/>
        </w:rPr>
        <w:t>、</w:t>
      </w:r>
      <w:r w:rsidRPr="003171D7">
        <w:rPr>
          <w:rFonts w:hint="eastAsia"/>
        </w:rPr>
        <w:t>Intellectual Property Law</w:t>
      </w:r>
      <w:r w:rsidRPr="003171D7">
        <w:rPr>
          <w:rFonts w:hint="eastAsia"/>
        </w:rPr>
        <w:t>、</w:t>
      </w:r>
      <w:r w:rsidRPr="003171D7">
        <w:t xml:space="preserve">The Foreign Investment Risk Review Modernization Act of 2018 </w:t>
      </w:r>
      <w:r w:rsidR="007436AE" w:rsidRPr="003171D7">
        <w:t>（</w:t>
      </w:r>
      <w:r w:rsidRPr="003171D7">
        <w:t>FIRRMA</w:t>
      </w:r>
      <w:r w:rsidR="007436AE" w:rsidRPr="003171D7">
        <w:t>）</w:t>
      </w:r>
      <w:r w:rsidRPr="003171D7">
        <w:rPr>
          <w:rFonts w:hint="eastAsia"/>
        </w:rPr>
        <w:t>等。</w:t>
      </w:r>
    </w:p>
    <w:p w:rsidR="009B4CFA" w:rsidRPr="003171D7" w:rsidRDefault="009B4CFA" w:rsidP="009B4CFA">
      <w:pPr>
        <w:pStyle w:val="a6"/>
        <w:spacing w:before="257" w:after="257"/>
        <w:ind w:left="632" w:hanging="632"/>
      </w:pPr>
      <w:r w:rsidRPr="003171D7">
        <w:rPr>
          <w:rFonts w:hint="eastAsia"/>
        </w:rPr>
        <w:t>二、公司設立型態</w:t>
      </w:r>
    </w:p>
    <w:p w:rsidR="009B4CFA" w:rsidRPr="003171D7" w:rsidRDefault="009B4CFA" w:rsidP="009B4CFA">
      <w:pPr>
        <w:ind w:firstLine="472"/>
      </w:pPr>
      <w:r w:rsidRPr="003171D7">
        <w:rPr>
          <w:rFonts w:hint="eastAsia"/>
        </w:rPr>
        <w:t>係採取登記制度，外人投資須向州政府申請註冊，一般公司組織型態計如：</w:t>
      </w:r>
    </w:p>
    <w:p w:rsidR="009B4CFA" w:rsidRPr="003171D7" w:rsidRDefault="009B4CFA" w:rsidP="009B4CFA">
      <w:pPr>
        <w:pStyle w:val="af1"/>
        <w:ind w:left="945" w:hanging="709"/>
      </w:pPr>
      <w:r w:rsidRPr="003171D7">
        <w:rPr>
          <w:rFonts w:hint="eastAsia"/>
        </w:rPr>
        <w:t>（一）</w:t>
      </w:r>
      <w:r w:rsidRPr="003171D7">
        <w:rPr>
          <w:rFonts w:hint="eastAsia"/>
        </w:rPr>
        <w:t>Sole Proprietorship</w:t>
      </w:r>
      <w:r w:rsidRPr="003171D7">
        <w:rPr>
          <w:rFonts w:hint="eastAsia"/>
        </w:rPr>
        <w:t>（個人獨資）。</w:t>
      </w:r>
    </w:p>
    <w:p w:rsidR="009B4CFA" w:rsidRPr="003171D7" w:rsidRDefault="009B4CFA" w:rsidP="009B4CFA">
      <w:pPr>
        <w:pStyle w:val="af1"/>
        <w:ind w:left="945" w:hanging="709"/>
      </w:pPr>
      <w:r w:rsidRPr="003171D7">
        <w:rPr>
          <w:rFonts w:hint="eastAsia"/>
        </w:rPr>
        <w:t>（二）</w:t>
      </w:r>
      <w:r w:rsidRPr="003171D7">
        <w:rPr>
          <w:rFonts w:hint="eastAsia"/>
        </w:rPr>
        <w:t>General Partnership</w:t>
      </w:r>
      <w:r w:rsidRPr="003171D7">
        <w:rPr>
          <w:rFonts w:hint="eastAsia"/>
        </w:rPr>
        <w:t>（一般合夥）。</w:t>
      </w:r>
    </w:p>
    <w:p w:rsidR="009B4CFA" w:rsidRPr="003171D7" w:rsidRDefault="009B4CFA" w:rsidP="009B4CFA">
      <w:pPr>
        <w:pStyle w:val="af1"/>
        <w:ind w:left="945" w:hanging="709"/>
      </w:pPr>
      <w:r w:rsidRPr="003171D7">
        <w:rPr>
          <w:rFonts w:hint="eastAsia"/>
        </w:rPr>
        <w:t>（三）</w:t>
      </w:r>
      <w:r w:rsidRPr="003171D7">
        <w:rPr>
          <w:rFonts w:hint="eastAsia"/>
        </w:rPr>
        <w:t>Limited Partnership</w:t>
      </w:r>
      <w:r w:rsidRPr="003171D7">
        <w:rPr>
          <w:rFonts w:hint="eastAsia"/>
        </w:rPr>
        <w:t>（有限合夥）。</w:t>
      </w:r>
    </w:p>
    <w:p w:rsidR="009B4CFA" w:rsidRPr="003171D7" w:rsidRDefault="009B4CFA" w:rsidP="009B4CFA">
      <w:pPr>
        <w:pStyle w:val="af1"/>
        <w:ind w:left="945" w:hanging="709"/>
      </w:pPr>
      <w:r w:rsidRPr="003171D7">
        <w:rPr>
          <w:rFonts w:hint="eastAsia"/>
        </w:rPr>
        <w:t>（四）</w:t>
      </w:r>
      <w:r w:rsidRPr="003171D7">
        <w:rPr>
          <w:rFonts w:hint="eastAsia"/>
        </w:rPr>
        <w:t>Limited Liability Company</w:t>
      </w:r>
      <w:r w:rsidRPr="003171D7">
        <w:rPr>
          <w:rFonts w:hint="eastAsia"/>
        </w:rPr>
        <w:t>（有限責任公司）。</w:t>
      </w:r>
    </w:p>
    <w:p w:rsidR="009B4CFA" w:rsidRPr="003171D7" w:rsidRDefault="009B4CFA" w:rsidP="009B4CFA">
      <w:pPr>
        <w:pStyle w:val="af1"/>
        <w:ind w:left="945" w:hanging="709"/>
      </w:pPr>
      <w:r w:rsidRPr="003171D7">
        <w:rPr>
          <w:rFonts w:hint="eastAsia"/>
        </w:rPr>
        <w:t>（五）</w:t>
      </w:r>
      <w:r w:rsidRPr="003171D7">
        <w:rPr>
          <w:rFonts w:hint="eastAsia"/>
        </w:rPr>
        <w:t>Corporation</w:t>
      </w:r>
      <w:r w:rsidRPr="003171D7">
        <w:rPr>
          <w:rFonts w:hint="eastAsia"/>
        </w:rPr>
        <w:t>（公司）。</w:t>
      </w:r>
    </w:p>
    <w:p w:rsidR="009B4CFA" w:rsidRPr="003171D7" w:rsidRDefault="009B4CFA" w:rsidP="009B4CFA">
      <w:pPr>
        <w:ind w:firstLine="472"/>
      </w:pPr>
      <w:r w:rsidRPr="003171D7">
        <w:rPr>
          <w:rFonts w:hint="eastAsia"/>
        </w:rPr>
        <w:t>投資申請程序及審核流程：設立公司首先須確定名稱備妥董事會成員名單及公司章程等資料向州政府申請註冊成立公司，手續簡便，一般律師均可代辦，另外人投資首先應向賓州經濟發展廳洽詢，可提供地點選擇、市場分析、租稅及貸款獎勵、員工教育及輔導等項目專業服務。</w:t>
      </w:r>
    </w:p>
    <w:p w:rsidR="009B4CFA" w:rsidRPr="003171D7" w:rsidRDefault="009B4CFA" w:rsidP="009B4CFA">
      <w:pPr>
        <w:ind w:firstLine="472"/>
      </w:pPr>
      <w:r w:rsidRPr="003171D7">
        <w:rPr>
          <w:rFonts w:hint="eastAsia"/>
        </w:rPr>
        <w:t>賓州為美國</w:t>
      </w:r>
      <w:r w:rsidRPr="003171D7">
        <w:rPr>
          <w:rFonts w:hint="eastAsia"/>
        </w:rPr>
        <w:t>B</w:t>
      </w:r>
      <w:r w:rsidRPr="003171D7">
        <w:rPr>
          <w:rFonts w:hint="eastAsia"/>
        </w:rPr>
        <w:t>型企業（</w:t>
      </w:r>
      <w:r w:rsidRPr="003171D7">
        <w:rPr>
          <w:rFonts w:hint="eastAsia"/>
        </w:rPr>
        <w:t>Certified B Corp</w:t>
      </w:r>
      <w:r w:rsidRPr="003171D7">
        <w:rPr>
          <w:rFonts w:hint="eastAsia"/>
        </w:rPr>
        <w:t>）法案發源地，</w:t>
      </w:r>
      <w:r w:rsidRPr="003171D7">
        <w:rPr>
          <w:rFonts w:hint="eastAsia"/>
        </w:rPr>
        <w:t>B</w:t>
      </w:r>
      <w:r w:rsidRPr="003171D7">
        <w:rPr>
          <w:rFonts w:hint="eastAsia"/>
        </w:rPr>
        <w:t>型企業與營利事業不同，不以追求獲利為唯一導向，而是追求兼顧企業盈餘、社會責任和環境責任的三重基線（</w:t>
      </w:r>
      <w:r w:rsidRPr="003171D7">
        <w:rPr>
          <w:rFonts w:hint="eastAsia"/>
        </w:rPr>
        <w:t>triple bottom line</w:t>
      </w:r>
      <w:r w:rsidRPr="003171D7">
        <w:rPr>
          <w:rFonts w:hint="eastAsia"/>
        </w:rPr>
        <w:t>），負責推動美國各州立法，並認證全球</w:t>
      </w:r>
      <w:r w:rsidRPr="003171D7">
        <w:rPr>
          <w:rFonts w:hint="eastAsia"/>
        </w:rPr>
        <w:t>B</w:t>
      </w:r>
      <w:r w:rsidRPr="003171D7">
        <w:rPr>
          <w:rFonts w:hint="eastAsia"/>
        </w:rPr>
        <w:t>型企業的非營利組織“</w:t>
      </w:r>
      <w:r w:rsidRPr="003171D7">
        <w:rPr>
          <w:rFonts w:hint="eastAsia"/>
        </w:rPr>
        <w:t>B Lab</w:t>
      </w:r>
      <w:r w:rsidRPr="003171D7">
        <w:rPr>
          <w:rFonts w:hint="eastAsia"/>
        </w:rPr>
        <w:t>”即設於費城市，賓州費城市政府提供</w:t>
      </w:r>
      <w:r w:rsidRPr="003171D7">
        <w:rPr>
          <w:rFonts w:hint="eastAsia"/>
        </w:rPr>
        <w:t>B</w:t>
      </w:r>
      <w:r w:rsidRPr="003171D7">
        <w:rPr>
          <w:rFonts w:hint="eastAsia"/>
        </w:rPr>
        <w:t>型企業減稅優惠措施。</w:t>
      </w:r>
    </w:p>
    <w:p w:rsidR="009B4CFA" w:rsidRPr="003171D7" w:rsidRDefault="009B4CFA" w:rsidP="009B4CFA">
      <w:pPr>
        <w:pStyle w:val="a6"/>
        <w:spacing w:before="257" w:after="257"/>
        <w:ind w:left="632" w:hanging="632"/>
      </w:pPr>
      <w:r w:rsidRPr="003171D7">
        <w:rPr>
          <w:rFonts w:hint="eastAsia"/>
        </w:rPr>
        <w:lastRenderedPageBreak/>
        <w:t>三、投資相關機關</w:t>
      </w:r>
    </w:p>
    <w:p w:rsidR="009B4CFA" w:rsidRPr="003171D7" w:rsidRDefault="009B4CFA" w:rsidP="009B4CFA">
      <w:pPr>
        <w:ind w:firstLine="472"/>
      </w:pPr>
      <w:r w:rsidRPr="003171D7">
        <w:rPr>
          <w:rFonts w:hint="eastAsia"/>
        </w:rPr>
        <w:t>建議臺商可透過駐美投資貿易服務處代詢州政府的投資獎勵與輔導措施，包括稅賦優惠、選址設廠、人才徵求等；同時賓州在臺設有貿易辦事處，有意了解賓州</w:t>
      </w:r>
      <w:r w:rsidRPr="003171D7">
        <w:rPr>
          <w:rFonts w:hint="eastAsia"/>
          <w:lang w:eastAsia="zh-TW"/>
        </w:rPr>
        <w:t>賓州經商</w:t>
      </w:r>
      <w:r w:rsidRPr="003171D7">
        <w:rPr>
          <w:rFonts w:hint="eastAsia"/>
        </w:rPr>
        <w:t>環境者可與本處或賓州駐臺辦事處蔡宜玲處長聯繫，電話：（</w:t>
      </w:r>
      <w:r w:rsidRPr="003171D7">
        <w:rPr>
          <w:rFonts w:hint="eastAsia"/>
        </w:rPr>
        <w:t>02</w:t>
      </w:r>
      <w:r w:rsidRPr="003171D7">
        <w:rPr>
          <w:rFonts w:hint="eastAsia"/>
        </w:rPr>
        <w:t>）</w:t>
      </w:r>
      <w:r w:rsidRPr="003171D7">
        <w:rPr>
          <w:rFonts w:hint="eastAsia"/>
        </w:rPr>
        <w:t>28789-8855</w:t>
      </w:r>
      <w:r w:rsidRPr="003171D7">
        <w:rPr>
          <w:rFonts w:hint="eastAsia"/>
        </w:rPr>
        <w:t>；電郵</w:t>
      </w:r>
      <w:r w:rsidRPr="003171D7">
        <w:rPr>
          <w:rFonts w:hint="eastAsia"/>
        </w:rPr>
        <w:t>:pa.taipei@msa.hinet.net</w:t>
      </w:r>
      <w:r w:rsidRPr="003171D7">
        <w:rPr>
          <w:rFonts w:hint="eastAsia"/>
        </w:rPr>
        <w:t>；地址：臺北市信義路</w:t>
      </w:r>
      <w:r w:rsidRPr="003171D7">
        <w:rPr>
          <w:rFonts w:hint="eastAsia"/>
        </w:rPr>
        <w:t>5</w:t>
      </w:r>
      <w:r w:rsidRPr="003171D7">
        <w:rPr>
          <w:rFonts w:hint="eastAsia"/>
        </w:rPr>
        <w:t>段</w:t>
      </w:r>
      <w:r w:rsidRPr="003171D7">
        <w:rPr>
          <w:rFonts w:hint="eastAsia"/>
        </w:rPr>
        <w:t>5</w:t>
      </w:r>
      <w:r w:rsidRPr="003171D7">
        <w:rPr>
          <w:rFonts w:hint="eastAsia"/>
        </w:rPr>
        <w:t>號</w:t>
      </w:r>
      <w:r w:rsidRPr="003171D7">
        <w:rPr>
          <w:rFonts w:hint="eastAsia"/>
        </w:rPr>
        <w:t>7D-16</w:t>
      </w:r>
      <w:r w:rsidRPr="003171D7">
        <w:rPr>
          <w:rFonts w:hint="eastAsia"/>
        </w:rPr>
        <w:t>室。</w:t>
      </w:r>
    </w:p>
    <w:p w:rsidR="009B4CFA" w:rsidRPr="003171D7" w:rsidRDefault="009B4CFA" w:rsidP="009B4CFA">
      <w:pPr>
        <w:pStyle w:val="a6"/>
        <w:spacing w:before="257" w:after="257"/>
        <w:ind w:left="632" w:hanging="632"/>
      </w:pPr>
      <w:r w:rsidRPr="003171D7">
        <w:rPr>
          <w:rFonts w:hint="eastAsia"/>
        </w:rPr>
        <w:t>四、投資獎勵措施</w:t>
      </w:r>
    </w:p>
    <w:p w:rsidR="009B4CFA" w:rsidRPr="003171D7" w:rsidRDefault="009B4CFA" w:rsidP="009B4CFA">
      <w:pPr>
        <w:ind w:firstLine="472"/>
      </w:pPr>
      <w:r w:rsidRPr="003171D7">
        <w:rPr>
          <w:rFonts w:hint="eastAsia"/>
        </w:rPr>
        <w:t>賓州政府為均衡產業及地區發展，推出經貿措施方案如下：</w:t>
      </w:r>
    </w:p>
    <w:p w:rsidR="009B4CFA" w:rsidRPr="003171D7" w:rsidRDefault="009B4CFA" w:rsidP="009B4CFA">
      <w:pPr>
        <w:pStyle w:val="af1"/>
        <w:ind w:left="945" w:hanging="709"/>
      </w:pPr>
      <w:r w:rsidRPr="003171D7">
        <w:rPr>
          <w:rFonts w:hint="eastAsia"/>
        </w:rPr>
        <w:t>（一）創造就業：藉由資金補助（如</w:t>
      </w:r>
      <w:r w:rsidRPr="003171D7">
        <w:rPr>
          <w:rFonts w:hint="eastAsia"/>
        </w:rPr>
        <w:t>PA First</w:t>
      </w:r>
      <w:r w:rsidRPr="003171D7">
        <w:rPr>
          <w:rFonts w:hint="eastAsia"/>
        </w:rPr>
        <w:t>計畫）及稅賦減免（如</w:t>
      </w:r>
      <w:r w:rsidRPr="003171D7">
        <w:rPr>
          <w:rFonts w:hint="eastAsia"/>
        </w:rPr>
        <w:t>Film Production Tax Credit</w:t>
      </w:r>
      <w:r w:rsidRPr="003171D7">
        <w:rPr>
          <w:rFonts w:hint="eastAsia"/>
        </w:rPr>
        <w:t>）等協助企業創造就業，另提出基礎建設修繕計畫（</w:t>
      </w:r>
      <w:r w:rsidRPr="003171D7">
        <w:rPr>
          <w:rFonts w:hint="eastAsia"/>
        </w:rPr>
        <w:t>Infrastructure and Facilities Improvement Program</w:t>
      </w:r>
      <w:r w:rsidRPr="003171D7">
        <w:rPr>
          <w:rFonts w:hint="eastAsia"/>
        </w:rPr>
        <w:t>）及支持</w:t>
      </w:r>
      <w:r w:rsidRPr="003171D7">
        <w:rPr>
          <w:rFonts w:hint="eastAsia"/>
        </w:rPr>
        <w:t>7</w:t>
      </w:r>
      <w:r w:rsidRPr="003171D7">
        <w:rPr>
          <w:rFonts w:hint="eastAsia"/>
        </w:rPr>
        <w:t>家賓州「產業資源中心」對企業增進產能及創新發明的融資貸款等協助工作。</w:t>
      </w:r>
    </w:p>
    <w:p w:rsidR="009B4CFA" w:rsidRPr="003171D7" w:rsidRDefault="009B4CFA" w:rsidP="009B4CFA">
      <w:pPr>
        <w:pStyle w:val="af1"/>
        <w:ind w:left="945" w:hanging="709"/>
      </w:pPr>
      <w:r w:rsidRPr="003171D7">
        <w:rPr>
          <w:rFonts w:hint="eastAsia"/>
        </w:rPr>
        <w:t>（二）創新經濟：由</w:t>
      </w:r>
      <w:r w:rsidRPr="003171D7">
        <w:rPr>
          <w:rFonts w:hint="eastAsia"/>
        </w:rPr>
        <w:t>Ben Franklin Technology Development Authority</w:t>
      </w:r>
      <w:r w:rsidRPr="003171D7">
        <w:rPr>
          <w:rFonts w:hint="eastAsia"/>
        </w:rPr>
        <w:t>負責統籌賓州產學研發、技轉、創投等工作。另賓州政府就生技產業提出「</w:t>
      </w:r>
      <w:r w:rsidRPr="003171D7">
        <w:rPr>
          <w:rFonts w:hint="eastAsia"/>
        </w:rPr>
        <w:t>Life Sciences Greenhouse Initiative</w:t>
      </w:r>
      <w:r w:rsidRPr="003171D7">
        <w:rPr>
          <w:rFonts w:hint="eastAsia"/>
        </w:rPr>
        <w:t>」，分別在匹茲堡及費城設有生技中心，進行前端生物技術研發工作。</w:t>
      </w:r>
    </w:p>
    <w:p w:rsidR="009B4CFA" w:rsidRPr="003171D7" w:rsidRDefault="009B4CFA" w:rsidP="009B4CFA">
      <w:pPr>
        <w:pStyle w:val="af1"/>
        <w:ind w:left="945" w:hanging="709"/>
      </w:pPr>
      <w:r w:rsidRPr="003171D7">
        <w:rPr>
          <w:rFonts w:hint="eastAsia"/>
        </w:rPr>
        <w:t>（三）國際業務發展：賓州政府針對特定產業，如先進製造業、生物技術產業及能源等，提供外人投資誘因，另透過貿訪團、商展等活動與全球企業及大專院校互動連結，州長更親率投資貿易訪問團赴該州最大外來投資來源國，德國與法國招商。</w:t>
      </w:r>
    </w:p>
    <w:p w:rsidR="009B4CFA" w:rsidRPr="003171D7" w:rsidRDefault="009B4CFA" w:rsidP="009B4CFA">
      <w:pPr>
        <w:pStyle w:val="af1"/>
        <w:ind w:left="945" w:hanging="709"/>
      </w:pPr>
      <w:r w:rsidRPr="003171D7">
        <w:rPr>
          <w:rFonts w:hint="eastAsia"/>
        </w:rPr>
        <w:t>（四）善用當地資產：根據賓州</w:t>
      </w:r>
      <w:r w:rsidRPr="003171D7">
        <w:rPr>
          <w:rFonts w:hint="eastAsia"/>
        </w:rPr>
        <w:t>2008</w:t>
      </w:r>
      <w:r w:rsidRPr="003171D7">
        <w:rPr>
          <w:rFonts w:hint="eastAsia"/>
        </w:rPr>
        <w:t>年替代能源投資法案（</w:t>
      </w:r>
      <w:r w:rsidRPr="003171D7">
        <w:rPr>
          <w:rFonts w:hint="eastAsia"/>
        </w:rPr>
        <w:t>Alternate Energy Investment Act</w:t>
      </w:r>
      <w:r w:rsidRPr="003171D7">
        <w:rPr>
          <w:rFonts w:hint="eastAsia"/>
        </w:rPr>
        <w:t>），州政府將針對提升能源使用效率方案及乾淨能源如太陽能、風力等提供補助。</w:t>
      </w:r>
    </w:p>
    <w:p w:rsidR="009B4CFA" w:rsidRPr="003171D7" w:rsidRDefault="009B4CFA" w:rsidP="009B4CFA">
      <w:pPr>
        <w:pStyle w:val="af1"/>
        <w:ind w:left="945" w:hanging="709"/>
      </w:pPr>
      <w:r w:rsidRPr="003171D7">
        <w:rPr>
          <w:rFonts w:hint="eastAsia"/>
        </w:rPr>
        <w:t>（五）社區發展：透過「</w:t>
      </w:r>
      <w:r w:rsidRPr="003171D7">
        <w:rPr>
          <w:rFonts w:hint="eastAsia"/>
        </w:rPr>
        <w:t>Keystone Opportunity Zones</w:t>
      </w:r>
      <w:r w:rsidRPr="003171D7">
        <w:rPr>
          <w:rFonts w:hint="eastAsia"/>
        </w:rPr>
        <w:t>」計畫為特定經濟發展不足</w:t>
      </w:r>
      <w:r w:rsidRPr="003171D7">
        <w:rPr>
          <w:rFonts w:hint="eastAsia"/>
        </w:rPr>
        <w:lastRenderedPageBreak/>
        <w:t>區域提供</w:t>
      </w:r>
      <w:r w:rsidRPr="003171D7">
        <w:rPr>
          <w:rFonts w:hint="eastAsia"/>
        </w:rPr>
        <w:t>7</w:t>
      </w:r>
      <w:r w:rsidRPr="003171D7">
        <w:rPr>
          <w:rFonts w:hint="eastAsia"/>
        </w:rPr>
        <w:t>年到</w:t>
      </w:r>
      <w:r w:rsidRPr="003171D7">
        <w:rPr>
          <w:rFonts w:hint="eastAsia"/>
        </w:rPr>
        <w:t>10</w:t>
      </w:r>
      <w:r w:rsidRPr="003171D7">
        <w:rPr>
          <w:rFonts w:hint="eastAsia"/>
        </w:rPr>
        <w:t>年稅賦優惠方案，並鼓勵公私夥伴合作，以共同發展社區經濟。</w:t>
      </w:r>
    </w:p>
    <w:p w:rsidR="009B4CFA" w:rsidRPr="003171D7" w:rsidRDefault="009B4CFA" w:rsidP="009B4CFA">
      <w:pPr>
        <w:pStyle w:val="a6"/>
        <w:spacing w:before="257" w:after="257"/>
        <w:ind w:left="632" w:hanging="632"/>
      </w:pPr>
      <w:r w:rsidRPr="003171D7">
        <w:rPr>
          <w:rFonts w:hint="eastAsia"/>
        </w:rPr>
        <w:t xml:space="preserve">五、其他投資相關法令 </w:t>
      </w:r>
    </w:p>
    <w:p w:rsidR="009B4CFA" w:rsidRPr="003171D7" w:rsidRDefault="009B4CFA" w:rsidP="009B4CFA">
      <w:pPr>
        <w:ind w:firstLine="472"/>
      </w:pPr>
      <w:r w:rsidRPr="003171D7">
        <w:rPr>
          <w:rFonts w:hint="eastAsia"/>
        </w:rPr>
        <w:t>除高污染及高危險性之行業外，任何型態之外人投資均受歡迎。美國聯邦政府對特定產業，例如：通訊、國防、航太、採礦、特殊能源相關產業與金融保險業等，限制外人投資。賓州社區社區暨與經濟發展廳（</w:t>
      </w:r>
      <w:r w:rsidRPr="003171D7">
        <w:rPr>
          <w:rFonts w:hint="eastAsia"/>
        </w:rPr>
        <w:t>DCED</w:t>
      </w:r>
      <w:r w:rsidRPr="003171D7">
        <w:rPr>
          <w:rFonts w:hint="eastAsia"/>
        </w:rPr>
        <w:t>）下設有投資服務中心，主管為</w:t>
      </w:r>
      <w:r w:rsidRPr="003171D7">
        <w:rPr>
          <w:rFonts w:hint="eastAsia"/>
        </w:rPr>
        <w:t>Mr. David Briel</w:t>
      </w:r>
      <w:r w:rsidRPr="003171D7">
        <w:rPr>
          <w:rFonts w:hint="eastAsia"/>
        </w:rPr>
        <w:t>，可透過</w:t>
      </w:r>
      <w:hyperlink r:id="rId114">
        <w:r w:rsidRPr="003171D7">
          <w:rPr>
            <w:rFonts w:hint="eastAsia"/>
          </w:rPr>
          <w:t>dbriel@state.pa.us</w:t>
        </w:r>
      </w:hyperlink>
      <w:r w:rsidRPr="003171D7">
        <w:rPr>
          <w:rFonts w:hint="eastAsia"/>
        </w:rPr>
        <w:t xml:space="preserve"> </w:t>
      </w:r>
      <w:r w:rsidRPr="003171D7">
        <w:rPr>
          <w:rFonts w:hint="eastAsia"/>
        </w:rPr>
        <w:t>與渠聯繫。</w:t>
      </w:r>
    </w:p>
    <w:p w:rsidR="009B4CFA" w:rsidRPr="003171D7" w:rsidRDefault="009B4CFA" w:rsidP="009B4CFA">
      <w:pPr>
        <w:pStyle w:val="a4"/>
        <w:spacing w:before="514" w:after="771"/>
        <w:rPr>
          <w:lang w:eastAsia="zh-TW"/>
        </w:rPr>
      </w:pPr>
      <w:r w:rsidRPr="003171D7">
        <w:rPr>
          <w:rFonts w:hint="eastAsia"/>
          <w:lang w:eastAsia="zh-TW"/>
        </w:rPr>
        <w:lastRenderedPageBreak/>
        <w:t>第伍章　租稅及金融制度</w:t>
      </w:r>
    </w:p>
    <w:p w:rsidR="009B4CFA" w:rsidRPr="003171D7" w:rsidRDefault="009B4CFA" w:rsidP="009B4CFA">
      <w:pPr>
        <w:pStyle w:val="a6"/>
        <w:spacing w:before="257" w:after="257"/>
        <w:ind w:left="632" w:hanging="632"/>
      </w:pPr>
      <w:r w:rsidRPr="003171D7">
        <w:rPr>
          <w:rFonts w:hint="eastAsia"/>
        </w:rPr>
        <w:t>一、租稅</w:t>
      </w:r>
    </w:p>
    <w:p w:rsidR="009B4CFA" w:rsidRPr="003171D7" w:rsidRDefault="009B4CFA" w:rsidP="009B4CFA">
      <w:pPr>
        <w:ind w:firstLine="472"/>
      </w:pPr>
      <w:r w:rsidRPr="003171D7">
        <w:rPr>
          <w:rFonts w:hint="eastAsia"/>
        </w:rPr>
        <w:t>賓州租稅主管機關為</w:t>
      </w:r>
      <w:r w:rsidRPr="003171D7">
        <w:rPr>
          <w:rFonts w:hint="eastAsia"/>
        </w:rPr>
        <w:t>Department of Revenue</w:t>
      </w:r>
      <w:r w:rsidRPr="003171D7">
        <w:rPr>
          <w:rFonts w:hint="eastAsia"/>
        </w:rPr>
        <w:t>並公布現行稅率，重點項目如下：</w:t>
      </w:r>
    </w:p>
    <w:p w:rsidR="009B4CFA" w:rsidRPr="003171D7" w:rsidRDefault="009B4CFA" w:rsidP="009B4CFA">
      <w:pPr>
        <w:pStyle w:val="af1"/>
        <w:ind w:left="945" w:hanging="709"/>
      </w:pPr>
      <w:r w:rsidRPr="003171D7">
        <w:rPr>
          <w:rFonts w:hint="eastAsia"/>
        </w:rPr>
        <w:t>（一）公司淨所得稅（</w:t>
      </w:r>
      <w:r w:rsidRPr="003171D7">
        <w:rPr>
          <w:rFonts w:hint="eastAsia"/>
        </w:rPr>
        <w:t>Corporate Net Income Tax</w:t>
      </w:r>
      <w:r w:rsidRPr="003171D7">
        <w:rPr>
          <w:rFonts w:hint="eastAsia"/>
        </w:rPr>
        <w:t>）：賓州公司淨所得稅率為</w:t>
      </w:r>
      <w:r w:rsidRPr="003171D7">
        <w:rPr>
          <w:rFonts w:hint="eastAsia"/>
        </w:rPr>
        <w:t>9.99%</w:t>
      </w:r>
      <w:r w:rsidRPr="003171D7">
        <w:rPr>
          <w:rFonts w:hint="eastAsia"/>
        </w:rPr>
        <w:t>，部分行業不採公司淨所得課稅，採其他方式課徵，例如建築業、金融業等。小型商家准予免納公司淨所得稅，而採個人綜合所得稅方式繳納（個人綜合所得稅率為</w:t>
      </w:r>
      <w:r w:rsidRPr="003171D7">
        <w:rPr>
          <w:rFonts w:hint="eastAsia"/>
        </w:rPr>
        <w:t>3.07%</w:t>
      </w:r>
      <w:r w:rsidRPr="003171D7">
        <w:rPr>
          <w:rFonts w:hint="eastAsia"/>
        </w:rPr>
        <w:t>）。</w:t>
      </w:r>
    </w:p>
    <w:p w:rsidR="009B4CFA" w:rsidRPr="003171D7" w:rsidRDefault="009B4CFA" w:rsidP="009B4CFA">
      <w:pPr>
        <w:pStyle w:val="af1"/>
        <w:ind w:left="945" w:hanging="709"/>
      </w:pPr>
      <w:r w:rsidRPr="003171D7">
        <w:rPr>
          <w:rFonts w:hint="eastAsia"/>
        </w:rPr>
        <w:t>（二）貨物銷售稅（</w:t>
      </w:r>
      <w:r w:rsidRPr="003171D7">
        <w:rPr>
          <w:rFonts w:hint="eastAsia"/>
        </w:rPr>
        <w:t>Sales Tax</w:t>
      </w:r>
      <w:r w:rsidRPr="003171D7">
        <w:rPr>
          <w:rFonts w:hint="eastAsia"/>
        </w:rPr>
        <w:t>）：賓州貨物銷售稅為</w:t>
      </w:r>
      <w:r w:rsidRPr="003171D7">
        <w:rPr>
          <w:rFonts w:hint="eastAsia"/>
        </w:rPr>
        <w:t>6%</w:t>
      </w:r>
      <w:r w:rsidRPr="003171D7">
        <w:rPr>
          <w:rFonts w:hint="eastAsia"/>
        </w:rPr>
        <w:t>，食品、衣物及藥品免課銷售稅。部分直接使用於製造業、農業、商業賽馬、公共設備、特殊電腦軟體設計等產品之銷售亦免銷售稅。</w:t>
      </w:r>
    </w:p>
    <w:p w:rsidR="009B4CFA" w:rsidRPr="003171D7" w:rsidRDefault="009B4CFA" w:rsidP="009B4CFA">
      <w:pPr>
        <w:pStyle w:val="af1"/>
        <w:ind w:left="945" w:hanging="709"/>
      </w:pPr>
      <w:r w:rsidRPr="003171D7">
        <w:rPr>
          <w:rFonts w:hint="eastAsia"/>
        </w:rPr>
        <w:t>（三）財產稅（</w:t>
      </w:r>
      <w:r w:rsidRPr="003171D7">
        <w:rPr>
          <w:rFonts w:hint="eastAsia"/>
        </w:rPr>
        <w:t>Property Tax</w:t>
      </w:r>
      <w:r w:rsidRPr="003171D7">
        <w:rPr>
          <w:rFonts w:hint="eastAsia"/>
        </w:rPr>
        <w:t>）：財產稅僅於各地區（</w:t>
      </w:r>
      <w:r w:rsidRPr="003171D7">
        <w:rPr>
          <w:rFonts w:hint="eastAsia"/>
        </w:rPr>
        <w:t>Local Jurisdictions</w:t>
      </w:r>
      <w:r w:rsidRPr="003171D7">
        <w:rPr>
          <w:rFonts w:hint="eastAsia"/>
        </w:rPr>
        <w:t>）課徵，並無統一之州稅，財產交易稅則為</w:t>
      </w:r>
      <w:r w:rsidRPr="003171D7">
        <w:rPr>
          <w:rFonts w:hint="eastAsia"/>
        </w:rPr>
        <w:t>1%</w:t>
      </w:r>
      <w:r w:rsidRPr="003171D7">
        <w:rPr>
          <w:rFonts w:hint="eastAsia"/>
        </w:rPr>
        <w:t>。遺產稅則視被繼承人與繼承人間之親疏關係自</w:t>
      </w:r>
      <w:r w:rsidRPr="003171D7">
        <w:rPr>
          <w:rFonts w:hint="eastAsia"/>
        </w:rPr>
        <w:t>0%</w:t>
      </w:r>
      <w:r w:rsidRPr="003171D7">
        <w:rPr>
          <w:rFonts w:hint="eastAsia"/>
        </w:rPr>
        <w:t>至</w:t>
      </w:r>
      <w:r w:rsidRPr="003171D7">
        <w:rPr>
          <w:rFonts w:hint="eastAsia"/>
        </w:rPr>
        <w:t>15%</w:t>
      </w:r>
      <w:r w:rsidRPr="003171D7">
        <w:rPr>
          <w:rFonts w:hint="eastAsia"/>
        </w:rPr>
        <w:t>不等。</w:t>
      </w:r>
    </w:p>
    <w:p w:rsidR="009B4CFA" w:rsidRPr="003171D7" w:rsidRDefault="009B4CFA" w:rsidP="009B4CFA">
      <w:pPr>
        <w:pStyle w:val="af1"/>
        <w:ind w:left="945" w:hanging="709"/>
      </w:pPr>
      <w:r w:rsidRPr="003171D7">
        <w:rPr>
          <w:rFonts w:hint="eastAsia"/>
        </w:rPr>
        <w:t>（四）燃料稅（</w:t>
      </w:r>
      <w:r w:rsidRPr="003171D7">
        <w:rPr>
          <w:rFonts w:hint="eastAsia"/>
        </w:rPr>
        <w:t>Motor Gasoline Tax</w:t>
      </w:r>
      <w:r w:rsidRPr="003171D7">
        <w:rPr>
          <w:rFonts w:hint="eastAsia"/>
        </w:rPr>
        <w:t>）：內含於售價內課徵，每加侖</w:t>
      </w:r>
      <w:r w:rsidRPr="003171D7">
        <w:rPr>
          <w:rFonts w:hint="eastAsia"/>
        </w:rPr>
        <w:t>0.576</w:t>
      </w:r>
      <w:r w:rsidRPr="003171D7">
        <w:rPr>
          <w:rFonts w:hint="eastAsia"/>
        </w:rPr>
        <w:t>美元。</w:t>
      </w:r>
    </w:p>
    <w:p w:rsidR="009B4CFA" w:rsidRPr="003171D7" w:rsidRDefault="009B4CFA" w:rsidP="009B4CFA">
      <w:pPr>
        <w:pStyle w:val="a6"/>
        <w:spacing w:before="257" w:after="257"/>
        <w:ind w:left="632" w:hanging="632"/>
      </w:pPr>
      <w:r w:rsidRPr="003171D7">
        <w:rPr>
          <w:rFonts w:hint="eastAsia"/>
        </w:rPr>
        <w:t>二、金融</w:t>
      </w:r>
    </w:p>
    <w:p w:rsidR="009B4CFA" w:rsidRPr="003171D7" w:rsidRDefault="009B4CFA" w:rsidP="009B4CFA">
      <w:pPr>
        <w:ind w:firstLine="472"/>
      </w:pPr>
      <w:r w:rsidRPr="003171D7">
        <w:rPr>
          <w:rFonts w:hint="eastAsia"/>
        </w:rPr>
        <w:t>美國是金融大國，資本市場健全交易量龐大，外商貸款管道完備利率水準合理，</w:t>
      </w:r>
      <w:r w:rsidRPr="003171D7">
        <w:rPr>
          <w:rFonts w:hint="eastAsia"/>
        </w:rPr>
        <w:t>PNC</w:t>
      </w:r>
      <w:r w:rsidRPr="003171D7">
        <w:rPr>
          <w:rFonts w:hint="eastAsia"/>
        </w:rPr>
        <w:t>金融服務集團總部位於賓州匹茲堡，費城地區有</w:t>
      </w:r>
      <w:r w:rsidR="007436AE" w:rsidRPr="003171D7">
        <w:rPr>
          <w:rFonts w:hint="eastAsia"/>
        </w:rPr>
        <w:t>臺裔</w:t>
      </w:r>
      <w:r w:rsidRPr="003171D7">
        <w:rPr>
          <w:rFonts w:hint="eastAsia"/>
        </w:rPr>
        <w:t>經營的亞洲銀行（</w:t>
      </w:r>
      <w:r w:rsidRPr="003171D7">
        <w:rPr>
          <w:rFonts w:hint="eastAsia"/>
        </w:rPr>
        <w:t>Asian Bank</w:t>
      </w:r>
      <w:r w:rsidRPr="003171D7">
        <w:rPr>
          <w:rFonts w:hint="eastAsia"/>
        </w:rPr>
        <w:t>）可提供服務。</w:t>
      </w:r>
    </w:p>
    <w:p w:rsidR="009B4CFA" w:rsidRPr="003171D7" w:rsidRDefault="009B4CFA" w:rsidP="009B4CFA">
      <w:pPr>
        <w:pStyle w:val="a4"/>
        <w:spacing w:before="514" w:after="771"/>
        <w:rPr>
          <w:lang w:eastAsia="zh-TW"/>
        </w:rPr>
      </w:pPr>
      <w:r w:rsidRPr="003171D7">
        <w:rPr>
          <w:rFonts w:hint="eastAsia"/>
          <w:lang w:eastAsia="zh-TW"/>
        </w:rPr>
        <w:lastRenderedPageBreak/>
        <w:t>第陸章  基礎建設及成本</w:t>
      </w:r>
    </w:p>
    <w:p w:rsidR="009B4CFA" w:rsidRPr="003171D7" w:rsidRDefault="009B4CFA" w:rsidP="009B4CFA">
      <w:pPr>
        <w:pStyle w:val="a6"/>
        <w:spacing w:before="257" w:after="257"/>
        <w:ind w:left="632" w:hanging="632"/>
      </w:pPr>
      <w:r w:rsidRPr="003171D7">
        <w:rPr>
          <w:rFonts w:hint="eastAsia"/>
        </w:rPr>
        <w:t xml:space="preserve">一、土地 </w:t>
      </w:r>
    </w:p>
    <w:p w:rsidR="009B4CFA" w:rsidRPr="003171D7" w:rsidRDefault="009B4CFA" w:rsidP="009B4CFA">
      <w:pPr>
        <w:ind w:firstLine="472"/>
      </w:pPr>
      <w:r w:rsidRPr="003171D7">
        <w:rPr>
          <w:rFonts w:hint="eastAsia"/>
        </w:rPr>
        <w:t>賓州州政府規劃多處工業區供投資者選擇，該州由於幅員廣大，土地取得價格較為便宜。賓州州政府除可為投資者尋求適合發展之廠房外，更於工業區內制定多項投資優惠，土地之取得成本與美國其他各州相較，具競爭優勢。</w:t>
      </w:r>
    </w:p>
    <w:p w:rsidR="009B4CFA" w:rsidRPr="003171D7" w:rsidRDefault="009B4CFA" w:rsidP="009B4CFA">
      <w:pPr>
        <w:pStyle w:val="a6"/>
        <w:spacing w:before="257" w:after="257"/>
        <w:ind w:left="632" w:hanging="632"/>
      </w:pPr>
      <w:r w:rsidRPr="003171D7">
        <w:rPr>
          <w:rFonts w:hint="eastAsia"/>
        </w:rPr>
        <w:t xml:space="preserve">二、能源 </w:t>
      </w:r>
    </w:p>
    <w:p w:rsidR="009B4CFA" w:rsidRPr="003171D7" w:rsidRDefault="009B4CFA" w:rsidP="009B4CFA">
      <w:pPr>
        <w:ind w:firstLine="472"/>
      </w:pPr>
      <w:r w:rsidRPr="003171D7">
        <w:rPr>
          <w:rFonts w:hint="eastAsia"/>
        </w:rPr>
        <w:t>賓州臨大湖區水利發達，另盛產煤礦能源供應無虞，賓州電廠全年總發電量達</w:t>
      </w:r>
      <w:r w:rsidRPr="003171D7">
        <w:rPr>
          <w:rFonts w:hint="eastAsia"/>
        </w:rPr>
        <w:t>1,657</w:t>
      </w:r>
      <w:r w:rsidRPr="003171D7">
        <w:rPr>
          <w:rFonts w:hint="eastAsia"/>
        </w:rPr>
        <w:t>億千瓦，僅次於德州，居全美第二位，其中火力發電占</w:t>
      </w:r>
      <w:r w:rsidRPr="003171D7">
        <w:rPr>
          <w:rFonts w:hint="eastAsia"/>
        </w:rPr>
        <w:t>64%</w:t>
      </w:r>
      <w:r w:rsidRPr="003171D7">
        <w:rPr>
          <w:rFonts w:hint="eastAsia"/>
        </w:rPr>
        <w:t>，核能占</w:t>
      </w:r>
      <w:r w:rsidRPr="003171D7">
        <w:rPr>
          <w:rFonts w:hint="eastAsia"/>
        </w:rPr>
        <w:t>35%</w:t>
      </w:r>
      <w:r w:rsidRPr="003171D7">
        <w:rPr>
          <w:rFonts w:hint="eastAsia"/>
        </w:rPr>
        <w:t>，惟</w:t>
      </w:r>
      <w:r w:rsidRPr="003171D7">
        <w:rPr>
          <w:rFonts w:hint="eastAsia"/>
        </w:rPr>
        <w:t>1979</w:t>
      </w:r>
      <w:r w:rsidRPr="003171D7">
        <w:rPr>
          <w:rFonts w:hint="eastAsia"/>
        </w:rPr>
        <w:t>年發生核電意外的</w:t>
      </w:r>
      <w:r w:rsidRPr="003171D7">
        <w:rPr>
          <w:rFonts w:hint="eastAsia"/>
        </w:rPr>
        <w:t xml:space="preserve">Three Mile Island </w:t>
      </w:r>
      <w:r w:rsidRPr="003171D7">
        <w:rPr>
          <w:rFonts w:hint="eastAsia"/>
        </w:rPr>
        <w:t>發電廠亦在該州。該州商業用電價格係依據用電量與簽約期間長短不同有所差異，主要電力供應商為</w:t>
      </w:r>
      <w:r w:rsidRPr="003171D7">
        <w:rPr>
          <w:rFonts w:hint="eastAsia"/>
        </w:rPr>
        <w:t>PPL</w:t>
      </w:r>
      <w:r w:rsidRPr="003171D7">
        <w:rPr>
          <w:rFonts w:hint="eastAsia"/>
        </w:rPr>
        <w:t>和</w:t>
      </w:r>
      <w:r w:rsidRPr="003171D7">
        <w:rPr>
          <w:rFonts w:hint="eastAsia"/>
        </w:rPr>
        <w:t>PECO</w:t>
      </w:r>
      <w:r w:rsidRPr="003171D7">
        <w:rPr>
          <w:rFonts w:hint="eastAsia"/>
        </w:rPr>
        <w:t>等兩家。</w:t>
      </w:r>
    </w:p>
    <w:p w:rsidR="009B4CFA" w:rsidRPr="003171D7" w:rsidRDefault="009B4CFA" w:rsidP="009B4CFA">
      <w:pPr>
        <w:pStyle w:val="a6"/>
        <w:spacing w:before="257" w:after="257"/>
        <w:ind w:left="632" w:hanging="632"/>
      </w:pPr>
      <w:r w:rsidRPr="003171D7">
        <w:rPr>
          <w:rFonts w:hint="eastAsia"/>
        </w:rPr>
        <w:t xml:space="preserve">三、通訊 </w:t>
      </w:r>
    </w:p>
    <w:p w:rsidR="009B4CFA" w:rsidRPr="003171D7" w:rsidRDefault="009B4CFA" w:rsidP="009B4CFA">
      <w:pPr>
        <w:ind w:firstLine="472"/>
      </w:pPr>
      <w:r w:rsidRPr="003171D7">
        <w:rPr>
          <w:rFonts w:hint="eastAsia"/>
        </w:rPr>
        <w:t>以美國最大之</w:t>
      </w:r>
      <w:r w:rsidRPr="003171D7">
        <w:rPr>
          <w:rFonts w:hint="eastAsia"/>
        </w:rPr>
        <w:t>Verizon</w:t>
      </w:r>
      <w:r w:rsidRPr="003171D7">
        <w:rPr>
          <w:rFonts w:hint="eastAsia"/>
        </w:rPr>
        <w:t>電話公司為例，行動電話費率每月</w:t>
      </w:r>
      <w:r w:rsidRPr="003171D7">
        <w:rPr>
          <w:rFonts w:hint="eastAsia"/>
        </w:rPr>
        <w:t>35</w:t>
      </w:r>
      <w:r w:rsidRPr="003171D7">
        <w:rPr>
          <w:rFonts w:hint="eastAsia"/>
        </w:rPr>
        <w:t>美元起（無限量通話時間與簡訊），另可使用</w:t>
      </w:r>
      <w:r w:rsidRPr="003171D7">
        <w:rPr>
          <w:rFonts w:hint="eastAsia"/>
        </w:rPr>
        <w:t>2GB</w:t>
      </w:r>
      <w:r w:rsidRPr="003171D7">
        <w:rPr>
          <w:rFonts w:hint="eastAsia"/>
        </w:rPr>
        <w:t>容量的</w:t>
      </w:r>
      <w:r w:rsidRPr="003171D7">
        <w:rPr>
          <w:rFonts w:hint="eastAsia"/>
        </w:rPr>
        <w:t>4G</w:t>
      </w:r>
      <w:r w:rsidRPr="003171D7">
        <w:rPr>
          <w:rFonts w:hint="eastAsia"/>
        </w:rPr>
        <w:t>網路，額外加購</w:t>
      </w:r>
      <w:r w:rsidRPr="003171D7">
        <w:rPr>
          <w:rFonts w:hint="eastAsia"/>
        </w:rPr>
        <w:t>1GB</w:t>
      </w:r>
      <w:r w:rsidRPr="003171D7">
        <w:rPr>
          <w:rFonts w:hint="eastAsia"/>
        </w:rPr>
        <w:t>網路需加價</w:t>
      </w:r>
      <w:r w:rsidRPr="003171D7">
        <w:rPr>
          <w:rFonts w:hint="eastAsia"/>
        </w:rPr>
        <w:t>15</w:t>
      </w:r>
      <w:r w:rsidRPr="003171D7">
        <w:rPr>
          <w:rFonts w:hint="eastAsia"/>
        </w:rPr>
        <w:t>美元。另提供家庭方案</w:t>
      </w:r>
      <w:r w:rsidRPr="003171D7">
        <w:rPr>
          <w:rFonts w:hint="eastAsia"/>
        </w:rPr>
        <w:t>4</w:t>
      </w:r>
      <w:r w:rsidRPr="003171D7">
        <w:rPr>
          <w:rFonts w:hint="eastAsia"/>
        </w:rPr>
        <w:t>條線路每人</w:t>
      </w:r>
      <w:r w:rsidRPr="003171D7">
        <w:rPr>
          <w:rFonts w:hint="eastAsia"/>
        </w:rPr>
        <w:t>40</w:t>
      </w:r>
      <w:r w:rsidRPr="003171D7">
        <w:rPr>
          <w:rFonts w:hint="eastAsia"/>
        </w:rPr>
        <w:t>美元起，可使用無限量通話、簡訊與</w:t>
      </w:r>
      <w:r w:rsidRPr="003171D7">
        <w:rPr>
          <w:rFonts w:hint="eastAsia"/>
        </w:rPr>
        <w:t>4G</w:t>
      </w:r>
      <w:r w:rsidRPr="003171D7">
        <w:rPr>
          <w:rFonts w:hint="eastAsia"/>
        </w:rPr>
        <w:t>網路。至於家用電話則需搭配</w:t>
      </w:r>
      <w:r w:rsidRPr="003171D7">
        <w:rPr>
          <w:rFonts w:hint="eastAsia"/>
        </w:rPr>
        <w:t>Fios</w:t>
      </w:r>
      <w:r w:rsidRPr="003171D7">
        <w:rPr>
          <w:rFonts w:hint="eastAsia"/>
        </w:rPr>
        <w:t>網路，撥打美、加與波多黎各電話費率每分鐘</w:t>
      </w:r>
      <w:r w:rsidRPr="003171D7">
        <w:rPr>
          <w:rFonts w:hint="eastAsia"/>
        </w:rPr>
        <w:t>0.05</w:t>
      </w:r>
      <w:r w:rsidRPr="003171D7">
        <w:rPr>
          <w:rFonts w:hint="eastAsia"/>
        </w:rPr>
        <w:t>美元起，撥打國際電話則依受話地點不同，每分鐘費率自</w:t>
      </w:r>
      <w:r w:rsidRPr="003171D7">
        <w:rPr>
          <w:rFonts w:hint="eastAsia"/>
        </w:rPr>
        <w:t>0.08</w:t>
      </w:r>
      <w:r w:rsidRPr="003171D7">
        <w:rPr>
          <w:rFonts w:hint="eastAsia"/>
        </w:rPr>
        <w:t>美元起。</w:t>
      </w:r>
    </w:p>
    <w:p w:rsidR="009B4CFA" w:rsidRPr="003171D7" w:rsidRDefault="009B4CFA" w:rsidP="009B4CFA">
      <w:pPr>
        <w:pStyle w:val="a6"/>
        <w:spacing w:before="257" w:after="257"/>
        <w:ind w:left="632" w:hanging="632"/>
      </w:pPr>
      <w:r w:rsidRPr="003171D7">
        <w:br w:type="page"/>
      </w:r>
      <w:r w:rsidRPr="003171D7">
        <w:rPr>
          <w:rFonts w:hint="eastAsia"/>
        </w:rPr>
        <w:lastRenderedPageBreak/>
        <w:t xml:space="preserve">四、運輸 </w:t>
      </w:r>
    </w:p>
    <w:p w:rsidR="009B4CFA" w:rsidRPr="003171D7" w:rsidRDefault="009B4CFA" w:rsidP="009B4CFA">
      <w:pPr>
        <w:ind w:firstLine="472"/>
      </w:pPr>
      <w:r w:rsidRPr="003171D7">
        <w:rPr>
          <w:rFonts w:hint="eastAsia"/>
        </w:rPr>
        <w:t>賓州公路系統規劃完善，共有</w:t>
      </w:r>
      <w:r w:rsidRPr="003171D7">
        <w:rPr>
          <w:rFonts w:hint="eastAsia"/>
        </w:rPr>
        <w:t>20</w:t>
      </w:r>
      <w:r w:rsidRPr="003171D7">
        <w:rPr>
          <w:rFonts w:hint="eastAsia"/>
        </w:rPr>
        <w:t>條州際高速公路，公路總長達</w:t>
      </w:r>
      <w:r w:rsidRPr="003171D7">
        <w:rPr>
          <w:rFonts w:hint="eastAsia"/>
        </w:rPr>
        <w:t>44,000</w:t>
      </w:r>
      <w:r w:rsidRPr="003171D7">
        <w:rPr>
          <w:rFonts w:hint="eastAsia"/>
        </w:rPr>
        <w:t>英哩，且全美第</w:t>
      </w:r>
      <w:r w:rsidRPr="003171D7">
        <w:rPr>
          <w:rFonts w:hint="eastAsia"/>
        </w:rPr>
        <w:t>2</w:t>
      </w:r>
      <w:r w:rsidRPr="003171D7">
        <w:rPr>
          <w:rFonts w:hint="eastAsia"/>
        </w:rPr>
        <w:t>大鐵路轉運中心即位於</w:t>
      </w:r>
      <w:r w:rsidRPr="003171D7">
        <w:rPr>
          <w:rFonts w:hint="eastAsia"/>
        </w:rPr>
        <w:t>Harrisburg</w:t>
      </w:r>
      <w:r w:rsidRPr="003171D7">
        <w:rPr>
          <w:rFonts w:hint="eastAsia"/>
        </w:rPr>
        <w:t>附近，鐵路及空運設施健全。該州最重要之商業中心為費城，費城港埠為全球最大之淡水港，集中處理鐵礦，農產品及印刷產品至美東各大都會。</w:t>
      </w:r>
    </w:p>
    <w:p w:rsidR="009B4CFA" w:rsidRPr="003171D7" w:rsidRDefault="009B4CFA" w:rsidP="009B4CFA">
      <w:pPr>
        <w:pStyle w:val="a4"/>
        <w:spacing w:before="514" w:after="771"/>
      </w:pPr>
      <w:r w:rsidRPr="003171D7">
        <w:rPr>
          <w:rFonts w:hint="eastAsia"/>
        </w:rPr>
        <w:lastRenderedPageBreak/>
        <w:t>第柒章  勞工</w:t>
      </w:r>
    </w:p>
    <w:p w:rsidR="009B4CFA" w:rsidRPr="003171D7" w:rsidRDefault="009B4CFA" w:rsidP="009B4CFA">
      <w:pPr>
        <w:pStyle w:val="a6"/>
        <w:spacing w:before="257" w:after="257"/>
        <w:ind w:left="632" w:hanging="632"/>
      </w:pPr>
      <w:r w:rsidRPr="003171D7">
        <w:rPr>
          <w:rFonts w:hint="eastAsia"/>
        </w:rPr>
        <w:t>一、勞工素質及結構</w:t>
      </w:r>
    </w:p>
    <w:p w:rsidR="009B4CFA" w:rsidRPr="003171D7" w:rsidRDefault="009B4CFA" w:rsidP="009B4CFA">
      <w:pPr>
        <w:ind w:firstLine="472"/>
      </w:pPr>
      <w:r w:rsidRPr="003171D7">
        <w:rPr>
          <w:rFonts w:hint="eastAsia"/>
        </w:rPr>
        <w:t>依</w:t>
      </w:r>
      <w:r w:rsidRPr="003171D7">
        <w:rPr>
          <w:rFonts w:hint="eastAsia"/>
        </w:rPr>
        <w:t>201</w:t>
      </w:r>
      <w:r w:rsidRPr="003171D7">
        <w:rPr>
          <w:rFonts w:hint="eastAsia"/>
          <w:lang w:eastAsia="zh-TW"/>
        </w:rPr>
        <w:t>9</w:t>
      </w:r>
      <w:r w:rsidRPr="003171D7">
        <w:rPr>
          <w:rFonts w:hint="eastAsia"/>
        </w:rPr>
        <w:t>年</w:t>
      </w:r>
      <w:r w:rsidRPr="003171D7">
        <w:rPr>
          <w:rFonts w:hint="eastAsia"/>
        </w:rPr>
        <w:t>3</w:t>
      </w:r>
      <w:r w:rsidRPr="003171D7">
        <w:rPr>
          <w:rFonts w:hint="eastAsia"/>
        </w:rPr>
        <w:t>月之統計，賓州人口總數</w:t>
      </w:r>
      <w:r w:rsidRPr="003171D7">
        <w:rPr>
          <w:rFonts w:hint="eastAsia"/>
        </w:rPr>
        <w:t>1,280</w:t>
      </w:r>
      <w:r w:rsidRPr="003171D7">
        <w:rPr>
          <w:rFonts w:hint="eastAsia"/>
        </w:rPr>
        <w:t>萬，勞動人口為</w:t>
      </w:r>
      <w:r w:rsidRPr="003171D7">
        <w:rPr>
          <w:rFonts w:hint="eastAsia"/>
        </w:rPr>
        <w:t>639</w:t>
      </w:r>
      <w:r w:rsidRPr="003171D7">
        <w:rPr>
          <w:rFonts w:hint="eastAsia"/>
        </w:rPr>
        <w:t>萬人，失業率</w:t>
      </w:r>
      <w:r w:rsidRPr="003171D7">
        <w:rPr>
          <w:rFonts w:hint="eastAsia"/>
          <w:lang w:eastAsia="zh-TW"/>
        </w:rPr>
        <w:t>3.9</w:t>
      </w:r>
      <w:r w:rsidRPr="003171D7">
        <w:rPr>
          <w:rFonts w:hint="eastAsia"/>
        </w:rPr>
        <w:t>%</w:t>
      </w:r>
      <w:r w:rsidRPr="003171D7">
        <w:rPr>
          <w:rFonts w:hint="eastAsia"/>
        </w:rPr>
        <w:t>。勞工工資水平依各行各業而不同。</w:t>
      </w:r>
    </w:p>
    <w:p w:rsidR="009B4CFA" w:rsidRPr="003171D7" w:rsidRDefault="009B4CFA" w:rsidP="009B4CFA">
      <w:pPr>
        <w:pStyle w:val="a6"/>
        <w:spacing w:before="257" w:after="257"/>
        <w:ind w:left="632" w:hanging="632"/>
      </w:pPr>
      <w:r w:rsidRPr="003171D7">
        <w:rPr>
          <w:rFonts w:hint="eastAsia"/>
        </w:rPr>
        <w:t xml:space="preserve">二、勞工法令 </w:t>
      </w:r>
    </w:p>
    <w:p w:rsidR="009B4CFA" w:rsidRPr="003171D7" w:rsidRDefault="009B4CFA" w:rsidP="009B4CFA">
      <w:pPr>
        <w:ind w:firstLine="472"/>
      </w:pPr>
      <w:r w:rsidRPr="003171D7">
        <w:rPr>
          <w:rFonts w:hint="eastAsia"/>
        </w:rPr>
        <w:t>重要勞工法令包括：</w:t>
      </w:r>
      <w:r w:rsidRPr="003171D7">
        <w:rPr>
          <w:rFonts w:hint="eastAsia"/>
        </w:rPr>
        <w:t>Apprenticeship &amp; Training Act</w:t>
      </w:r>
      <w:r w:rsidRPr="003171D7">
        <w:rPr>
          <w:rFonts w:hint="eastAsia"/>
        </w:rPr>
        <w:t>、</w:t>
      </w:r>
      <w:r w:rsidRPr="003171D7">
        <w:rPr>
          <w:rFonts w:hint="eastAsia"/>
        </w:rPr>
        <w:t>Child Labor Law</w:t>
      </w:r>
      <w:r w:rsidRPr="003171D7">
        <w:rPr>
          <w:rFonts w:hint="eastAsia"/>
        </w:rPr>
        <w:t>、</w:t>
      </w:r>
      <w:r w:rsidRPr="003171D7">
        <w:rPr>
          <w:rFonts w:hint="eastAsia"/>
        </w:rPr>
        <w:t>Equal Pay Law</w:t>
      </w:r>
      <w:r w:rsidRPr="003171D7">
        <w:rPr>
          <w:rFonts w:hint="eastAsia"/>
        </w:rPr>
        <w:t>、</w:t>
      </w:r>
      <w:r w:rsidRPr="003171D7">
        <w:rPr>
          <w:rFonts w:hint="eastAsia"/>
        </w:rPr>
        <w:t>Minimum Wage Act of 1968</w:t>
      </w:r>
      <w:r w:rsidRPr="003171D7">
        <w:rPr>
          <w:rFonts w:hint="eastAsia"/>
        </w:rPr>
        <w:t>、</w:t>
      </w:r>
      <w:r w:rsidRPr="003171D7">
        <w:rPr>
          <w:rFonts w:hint="eastAsia"/>
        </w:rPr>
        <w:t>PA Labor Relations Act</w:t>
      </w:r>
      <w:r w:rsidRPr="003171D7">
        <w:rPr>
          <w:rFonts w:hint="eastAsia"/>
        </w:rPr>
        <w:t>、</w:t>
      </w:r>
      <w:r w:rsidRPr="003171D7">
        <w:rPr>
          <w:rFonts w:hint="eastAsia"/>
        </w:rPr>
        <w:t>Prevailing Wage Act</w:t>
      </w:r>
      <w:r w:rsidRPr="003171D7">
        <w:rPr>
          <w:rFonts w:hint="eastAsia"/>
        </w:rPr>
        <w:t>、</w:t>
      </w:r>
      <w:r w:rsidRPr="003171D7">
        <w:rPr>
          <w:rFonts w:hint="eastAsia"/>
        </w:rPr>
        <w:t>Public Employees Relations Act</w:t>
      </w:r>
      <w:r w:rsidRPr="003171D7">
        <w:rPr>
          <w:rFonts w:hint="eastAsia"/>
        </w:rPr>
        <w:t>、</w:t>
      </w:r>
      <w:r w:rsidRPr="003171D7">
        <w:rPr>
          <w:rFonts w:hint="eastAsia"/>
        </w:rPr>
        <w:t>Seasonal Farm Labor Act</w:t>
      </w:r>
      <w:r w:rsidRPr="003171D7">
        <w:rPr>
          <w:rFonts w:hint="eastAsia"/>
        </w:rPr>
        <w:t>、</w:t>
      </w:r>
      <w:r w:rsidRPr="003171D7">
        <w:rPr>
          <w:rFonts w:hint="eastAsia"/>
        </w:rPr>
        <w:t xml:space="preserve">Unemployment Compensation Regulations </w:t>
      </w:r>
      <w:r w:rsidRPr="003171D7">
        <w:rPr>
          <w:rFonts w:hint="eastAsia"/>
        </w:rPr>
        <w:t>、</w:t>
      </w:r>
      <w:r w:rsidRPr="003171D7">
        <w:rPr>
          <w:rFonts w:hint="eastAsia"/>
        </w:rPr>
        <w:t>Wage Payment and Collection Law</w:t>
      </w:r>
      <w:r w:rsidRPr="003171D7">
        <w:rPr>
          <w:rFonts w:hint="eastAsia"/>
        </w:rPr>
        <w:t>、</w:t>
      </w:r>
      <w:r w:rsidRPr="003171D7">
        <w:rPr>
          <w:rFonts w:hint="eastAsia"/>
        </w:rPr>
        <w:t>Regulations for Wage Payment and Collection Law</w:t>
      </w:r>
      <w:r w:rsidRPr="003171D7">
        <w:rPr>
          <w:rFonts w:hint="eastAsia"/>
        </w:rPr>
        <w:t>、</w:t>
      </w:r>
      <w:r w:rsidRPr="003171D7">
        <w:rPr>
          <w:rFonts w:hint="eastAsia"/>
        </w:rPr>
        <w:t>Workers' Compensation Act</w:t>
      </w:r>
      <w:r w:rsidRPr="003171D7">
        <w:rPr>
          <w:rFonts w:hint="eastAsia"/>
        </w:rPr>
        <w:t>（</w:t>
      </w:r>
      <w:r w:rsidRPr="003171D7">
        <w:rPr>
          <w:rFonts w:hint="eastAsia"/>
        </w:rPr>
        <w:t>Revised November 2004</w:t>
      </w:r>
      <w:r w:rsidRPr="003171D7">
        <w:rPr>
          <w:rFonts w:hint="eastAsia"/>
        </w:rPr>
        <w:t>）等。</w:t>
      </w:r>
    </w:p>
    <w:p w:rsidR="009B4CFA" w:rsidRPr="003171D7" w:rsidRDefault="009B4CFA" w:rsidP="009B4CFA">
      <w:pPr>
        <w:ind w:firstLine="472"/>
        <w:rPr>
          <w:lang w:eastAsia="zh-TW"/>
        </w:rPr>
      </w:pPr>
      <w:r w:rsidRPr="003171D7">
        <w:rPr>
          <w:rFonts w:hint="eastAsia"/>
        </w:rPr>
        <w:t>法定工時為每週</w:t>
      </w:r>
      <w:r w:rsidRPr="003171D7">
        <w:rPr>
          <w:rFonts w:hint="eastAsia"/>
        </w:rPr>
        <w:t>40</w:t>
      </w:r>
      <w:r w:rsidRPr="003171D7">
        <w:rPr>
          <w:rFonts w:hint="eastAsia"/>
        </w:rPr>
        <w:t>小時，目前每小時最低薪資為</w:t>
      </w:r>
      <w:r w:rsidRPr="003171D7">
        <w:rPr>
          <w:rFonts w:hint="eastAsia"/>
        </w:rPr>
        <w:t>7.25</w:t>
      </w:r>
      <w:r w:rsidRPr="003171D7">
        <w:rPr>
          <w:rFonts w:hint="eastAsia"/>
        </w:rPr>
        <w:t>美元、每週最低薪資為</w:t>
      </w:r>
      <w:r w:rsidRPr="003171D7">
        <w:rPr>
          <w:rFonts w:hint="eastAsia"/>
        </w:rPr>
        <w:t>290</w:t>
      </w:r>
      <w:r w:rsidRPr="003171D7">
        <w:rPr>
          <w:rFonts w:hint="eastAsia"/>
        </w:rPr>
        <w:t>美元、每年最低薪資為</w:t>
      </w:r>
      <w:r w:rsidRPr="003171D7">
        <w:rPr>
          <w:rFonts w:hint="eastAsia"/>
        </w:rPr>
        <w:t>15,080</w:t>
      </w:r>
      <w:r w:rsidRPr="003171D7">
        <w:rPr>
          <w:rFonts w:hint="eastAsia"/>
        </w:rPr>
        <w:t>美元，超時工資為每小時</w:t>
      </w:r>
      <w:r w:rsidRPr="003171D7">
        <w:rPr>
          <w:rFonts w:hint="eastAsia"/>
        </w:rPr>
        <w:t>1.5</w:t>
      </w:r>
      <w:r w:rsidRPr="003171D7">
        <w:rPr>
          <w:rFonts w:hint="eastAsia"/>
        </w:rPr>
        <w:t>倍正常工資，平均為</w:t>
      </w:r>
      <w:r w:rsidRPr="003171D7">
        <w:rPr>
          <w:rFonts w:hint="eastAsia"/>
        </w:rPr>
        <w:t>10.88</w:t>
      </w:r>
      <w:r w:rsidRPr="003171D7">
        <w:rPr>
          <w:rFonts w:hint="eastAsia"/>
        </w:rPr>
        <w:t>美元。</w:t>
      </w:r>
      <w:r w:rsidRPr="003171D7">
        <w:rPr>
          <w:rFonts w:hint="eastAsia"/>
          <w:lang w:eastAsia="zh-TW"/>
        </w:rPr>
        <w:t>然而</w:t>
      </w:r>
      <w:r w:rsidRPr="003171D7">
        <w:rPr>
          <w:rFonts w:hint="eastAsia"/>
          <w:lang w:eastAsia="zh-TW"/>
        </w:rPr>
        <w:t>W</w:t>
      </w:r>
      <w:r w:rsidRPr="003171D7">
        <w:rPr>
          <w:rFonts w:hint="eastAsia"/>
          <w:lang w:eastAsia="zh-TW"/>
        </w:rPr>
        <w:t>州長計畫將賓州最低薪資逐年調漲到</w:t>
      </w:r>
      <w:r w:rsidRPr="003171D7">
        <w:rPr>
          <w:rFonts w:hint="eastAsia"/>
          <w:lang w:eastAsia="zh-TW"/>
        </w:rPr>
        <w:t>2025</w:t>
      </w:r>
      <w:r w:rsidRPr="003171D7">
        <w:rPr>
          <w:rFonts w:hint="eastAsia"/>
          <w:lang w:eastAsia="zh-TW"/>
        </w:rPr>
        <w:t>年</w:t>
      </w:r>
      <w:r w:rsidRPr="003171D7">
        <w:rPr>
          <w:rFonts w:hint="eastAsia"/>
          <w:lang w:eastAsia="zh-TW"/>
        </w:rPr>
        <w:t>15</w:t>
      </w:r>
      <w:r w:rsidRPr="003171D7">
        <w:rPr>
          <w:rFonts w:hint="eastAsia"/>
          <w:lang w:eastAsia="zh-TW"/>
        </w:rPr>
        <w:t>美元。</w:t>
      </w:r>
    </w:p>
    <w:p w:rsidR="009B4CFA" w:rsidRPr="003171D7" w:rsidRDefault="009B4CFA" w:rsidP="009B4CFA">
      <w:pPr>
        <w:pStyle w:val="a4"/>
        <w:spacing w:before="514" w:after="771"/>
      </w:pPr>
      <w:r w:rsidRPr="003171D7">
        <w:rPr>
          <w:rFonts w:hint="eastAsia"/>
        </w:rPr>
        <w:lastRenderedPageBreak/>
        <w:t>第捌章  居留及移民</w:t>
      </w:r>
    </w:p>
    <w:p w:rsidR="009B4CFA" w:rsidRPr="003171D7" w:rsidRDefault="009B4CFA" w:rsidP="009B4CFA">
      <w:pPr>
        <w:ind w:firstLine="472"/>
      </w:pPr>
      <w:r w:rsidRPr="003171D7">
        <w:t>美國於</w:t>
      </w:r>
      <w:r w:rsidRPr="003171D7">
        <w:t>2012</w:t>
      </w:r>
      <w:r w:rsidRPr="003171D7">
        <w:t>年</w:t>
      </w:r>
      <w:r w:rsidRPr="003171D7">
        <w:t>10</w:t>
      </w:r>
      <w:r w:rsidRPr="003171D7">
        <w:t>月</w:t>
      </w:r>
      <w:r w:rsidRPr="003171D7">
        <w:t>2</w:t>
      </w:r>
      <w:r w:rsidRPr="003171D7">
        <w:t>日宣布臺灣加入免簽證計畫（以下簡稱</w:t>
      </w:r>
      <w:r w:rsidRPr="003171D7">
        <w:t>VWP</w:t>
      </w:r>
      <w:r w:rsidRPr="003171D7">
        <w:t>）。根據</w:t>
      </w:r>
      <w:r w:rsidRPr="003171D7">
        <w:t>VWP</w:t>
      </w:r>
      <w:r w:rsidRPr="003171D7">
        <w:t>，符合資格及條件之臺灣護照持有人，即可赴美從事觀光或商務達</w:t>
      </w:r>
      <w:r w:rsidRPr="003171D7">
        <w:t>90</w:t>
      </w:r>
      <w:r w:rsidRPr="003171D7">
        <w:t>天，無需簽證。旅客欲以</w:t>
      </w:r>
      <w:r w:rsidRPr="003171D7">
        <w:t>VWP</w:t>
      </w:r>
      <w:r w:rsidRPr="003171D7">
        <w:t>入境美國，須先透過</w:t>
      </w:r>
      <w:hyperlink r:id="rId115" w:history="1">
        <w:r w:rsidRPr="003171D7">
          <w:t>旅行授權電子系統（</w:t>
        </w:r>
      </w:hyperlink>
      <w:hyperlink r:id="rId116" w:history="1">
        <w:r w:rsidRPr="003171D7">
          <w:t>ESTA</w:t>
        </w:r>
        <w:r w:rsidRPr="003171D7">
          <w:t>）</w:t>
        </w:r>
      </w:hyperlink>
      <w:r w:rsidRPr="003171D7">
        <w:t>取得授權許可，並於旅行前符合所有相關資格條件，惟停留天數不得延長，</w:t>
      </w:r>
      <w:r w:rsidRPr="003171D7">
        <w:t>VWP</w:t>
      </w:r>
      <w:r w:rsidRPr="003171D7">
        <w:t>旅客在美期間亦不得改變其身分，例如變更為學生簽證。若需停留超過</w:t>
      </w:r>
      <w:r w:rsidRPr="003171D7">
        <w:t>90</w:t>
      </w:r>
      <w:r w:rsidRPr="003171D7">
        <w:t>天，則仍需向美國在臺協會申請觀光簽證。</w:t>
      </w:r>
    </w:p>
    <w:p w:rsidR="009B4CFA" w:rsidRPr="003171D7" w:rsidRDefault="009B4CFA" w:rsidP="009B4CFA">
      <w:pPr>
        <w:ind w:firstLine="472"/>
      </w:pPr>
      <w:r w:rsidRPr="003171D7">
        <w:t>美國簽證主要分為兩大類：移民簽證與非移民簽證。移民簽證是發給想要永久居留美國的人（即「綠卡」持有人）。根據美國法律，移民簽證通常是保留給美國公民或擁有美國永久居留權者的近親，或應聘至美國擔任被認定</w:t>
      </w:r>
      <w:r w:rsidRPr="003171D7">
        <w:rPr>
          <w:rFonts w:hint="eastAsia"/>
        </w:rPr>
        <w:t>為</w:t>
      </w:r>
      <w:r w:rsidRPr="003171D7">
        <w:t>目前在美國相關技術人才不足的工作。</w:t>
      </w:r>
    </w:p>
    <w:p w:rsidR="009B4CFA" w:rsidRPr="003171D7" w:rsidRDefault="009B4CFA" w:rsidP="009B4CFA">
      <w:pPr>
        <w:ind w:firstLine="472"/>
      </w:pPr>
      <w:r w:rsidRPr="003171D7">
        <w:t>非移民簽證是發給打算入境美國做短暫停留並在停留期滿後離開美國的人。美國法律對非移民簽證訂有不同的類別，包括觀光、商務、短期應聘、留學、過境、投資、受訓、及其他目的。</w:t>
      </w:r>
    </w:p>
    <w:p w:rsidR="009B4CFA" w:rsidRPr="003171D7" w:rsidRDefault="009B4CFA" w:rsidP="009B4CFA">
      <w:pPr>
        <w:ind w:firstLine="472"/>
      </w:pPr>
      <w:r w:rsidRPr="003171D7">
        <w:t>簽證事宜需向美國在臺協會提出申請，地址為台北市信義路三段</w:t>
      </w:r>
      <w:r w:rsidRPr="003171D7">
        <w:t>134</w:t>
      </w:r>
      <w:r w:rsidRPr="003171D7">
        <w:t>巷</w:t>
      </w:r>
      <w:r w:rsidRPr="003171D7">
        <w:t>7</w:t>
      </w:r>
      <w:r w:rsidRPr="003171D7">
        <w:t>號。</w:t>
      </w:r>
    </w:p>
    <w:p w:rsidR="009B4CFA" w:rsidRPr="003171D7" w:rsidRDefault="009B4CFA" w:rsidP="009B4CFA">
      <w:pPr>
        <w:pStyle w:val="a4"/>
        <w:spacing w:before="514" w:after="771"/>
      </w:pPr>
      <w:r w:rsidRPr="003171D7">
        <w:rPr>
          <w:rFonts w:hint="eastAsia"/>
        </w:rPr>
        <w:lastRenderedPageBreak/>
        <w:t>第玖章  結論</w:t>
      </w:r>
    </w:p>
    <w:p w:rsidR="009B4CFA" w:rsidRPr="003171D7" w:rsidRDefault="009B4CFA" w:rsidP="009B4CFA">
      <w:pPr>
        <w:ind w:firstLine="472"/>
      </w:pPr>
      <w:r w:rsidRPr="003171D7">
        <w:rPr>
          <w:rFonts w:hint="eastAsia"/>
        </w:rPr>
        <w:t>賓州政府對臺灣友善，在臺設有貿易辦公室，協助臺灣企業</w:t>
      </w:r>
      <w:r w:rsidRPr="003171D7">
        <w:rPr>
          <w:rFonts w:hint="eastAsia"/>
          <w:lang w:eastAsia="zh-TW"/>
        </w:rPr>
        <w:t>赴賓州</w:t>
      </w:r>
      <w:r w:rsidRPr="003171D7">
        <w:rPr>
          <w:rFonts w:hint="eastAsia"/>
        </w:rPr>
        <w:t>經商。且賓州為振興經濟並降低失業率，提出許多刺激經濟方案，鼓勵現有企業增加投資、吸引新企業前來投資。現任Ｗ州長上任以來積極降低州政府行政支出，強化勞動技能訓練以降低失業率，對於能夠增進產能及創新發明之企業也提供融資及其他協助。</w:t>
      </w:r>
    </w:p>
    <w:p w:rsidR="009B4CFA" w:rsidRPr="003171D7" w:rsidRDefault="009B4CFA" w:rsidP="009B4CFA">
      <w:pPr>
        <w:ind w:firstLine="472"/>
      </w:pPr>
      <w:r w:rsidRPr="003171D7">
        <w:rPr>
          <w:rFonts w:hint="eastAsia"/>
        </w:rPr>
        <w:t>賓州</w:t>
      </w:r>
      <w:r w:rsidR="00DE2C72" w:rsidRPr="003171D7">
        <w:rPr>
          <w:rFonts w:hint="eastAsia"/>
        </w:rPr>
        <w:t>在臺</w:t>
      </w:r>
      <w:r w:rsidRPr="003171D7">
        <w:rPr>
          <w:rFonts w:hint="eastAsia"/>
        </w:rPr>
        <w:t>投資之重要廠商包括：三福氣體（</w:t>
      </w:r>
      <w:r w:rsidRPr="003171D7">
        <w:rPr>
          <w:rFonts w:hint="eastAsia"/>
        </w:rPr>
        <w:t>Air Products</w:t>
      </w:r>
      <w:r w:rsidRPr="003171D7">
        <w:rPr>
          <w:rFonts w:hint="eastAsia"/>
        </w:rPr>
        <w:t>）、臺灣</w:t>
      </w:r>
      <w:r w:rsidRPr="003171D7">
        <w:rPr>
          <w:rFonts w:hint="eastAsia"/>
          <w:spacing w:val="-2"/>
        </w:rPr>
        <w:t>極淨公司（</w:t>
      </w:r>
      <w:r w:rsidRPr="003171D7">
        <w:rPr>
          <w:rFonts w:hint="eastAsia"/>
          <w:spacing w:val="-2"/>
        </w:rPr>
        <w:t>Akrion System</w:t>
      </w:r>
      <w:r w:rsidRPr="003171D7">
        <w:rPr>
          <w:rFonts w:hint="eastAsia"/>
          <w:spacing w:val="-2"/>
        </w:rPr>
        <w:t>）、必丕志國際股份有限公司（</w:t>
      </w:r>
      <w:r w:rsidRPr="003171D7">
        <w:rPr>
          <w:rFonts w:hint="eastAsia"/>
          <w:spacing w:val="-2"/>
        </w:rPr>
        <w:t>PPG Industries</w:t>
      </w:r>
      <w:r w:rsidRPr="003171D7">
        <w:rPr>
          <w:rFonts w:hint="eastAsia"/>
          <w:spacing w:val="-2"/>
        </w:rPr>
        <w:t>）</w:t>
      </w:r>
      <w:r w:rsidRPr="003171D7">
        <w:rPr>
          <w:rFonts w:hint="eastAsia"/>
        </w:rPr>
        <w:t>、臺灣羅門哈斯化學工業公司（</w:t>
      </w:r>
      <w:r w:rsidRPr="003171D7">
        <w:rPr>
          <w:rFonts w:hint="eastAsia"/>
        </w:rPr>
        <w:t>Rohm &amp; Haas</w:t>
      </w:r>
      <w:r w:rsidRPr="003171D7">
        <w:rPr>
          <w:rFonts w:hint="eastAsia"/>
        </w:rPr>
        <w:t>）、臺灣優利系統</w:t>
      </w:r>
      <w:r w:rsidRPr="003171D7">
        <w:rPr>
          <w:rFonts w:hint="eastAsia"/>
          <w:lang w:eastAsia="zh-TW"/>
        </w:rPr>
        <w:t>IT</w:t>
      </w:r>
      <w:r w:rsidRPr="003171D7">
        <w:rPr>
          <w:rFonts w:hint="eastAsia"/>
        </w:rPr>
        <w:t>公司（</w:t>
      </w:r>
      <w:r w:rsidRPr="003171D7">
        <w:rPr>
          <w:rFonts w:hint="eastAsia"/>
        </w:rPr>
        <w:t>Unisys</w:t>
      </w:r>
      <w:r w:rsidRPr="003171D7">
        <w:rPr>
          <w:rFonts w:hint="eastAsia"/>
        </w:rPr>
        <w:t>）、臺灣芬納精工（</w:t>
      </w:r>
      <w:r w:rsidRPr="003171D7">
        <w:rPr>
          <w:rFonts w:hint="eastAsia"/>
        </w:rPr>
        <w:t>Fenner Precision</w:t>
      </w:r>
      <w:r w:rsidRPr="003171D7">
        <w:rPr>
          <w:rFonts w:hint="eastAsia"/>
        </w:rPr>
        <w:t>）及</w:t>
      </w:r>
      <w:r w:rsidRPr="003171D7">
        <w:rPr>
          <w:rFonts w:hint="eastAsia"/>
        </w:rPr>
        <w:t>SmithKlime Beecham</w:t>
      </w:r>
      <w:r w:rsidRPr="003171D7">
        <w:rPr>
          <w:rFonts w:hint="eastAsia"/>
        </w:rPr>
        <w:t>醫療設備商，多屬高科技或電子產業支援產業，與我國產業發展結構與優勢頗為互補。</w:t>
      </w:r>
    </w:p>
    <w:p w:rsidR="009B4CFA" w:rsidRPr="003171D7" w:rsidRDefault="009B4CFA" w:rsidP="009B4CFA">
      <w:pPr>
        <w:ind w:firstLine="472"/>
      </w:pPr>
      <w:r w:rsidRPr="003171D7">
        <w:rPr>
          <w:rFonts w:hint="eastAsia"/>
        </w:rPr>
        <w:t>在川普鼓勵開發</w:t>
      </w:r>
      <w:r w:rsidRPr="003171D7">
        <w:rPr>
          <w:rFonts w:hint="eastAsia"/>
          <w:lang w:eastAsia="zh-TW"/>
        </w:rPr>
        <w:t>石化</w:t>
      </w:r>
      <w:r w:rsidRPr="003171D7">
        <w:rPr>
          <w:rFonts w:hint="eastAsia"/>
        </w:rPr>
        <w:t>能源政策支持下，擁有馬塞勒斯頁岩（</w:t>
      </w:r>
      <w:r w:rsidRPr="003171D7">
        <w:rPr>
          <w:rFonts w:hint="eastAsia"/>
        </w:rPr>
        <w:t>Marcellus shale</w:t>
      </w:r>
      <w:r w:rsidRPr="003171D7">
        <w:rPr>
          <w:rFonts w:hint="eastAsia"/>
        </w:rPr>
        <w:t>）全球第二大天然氣田優勢的賓州，將更加積極向外國能源與化工產業招商。賓州社區與經濟發展廳（</w:t>
      </w:r>
      <w:r w:rsidRPr="003171D7">
        <w:rPr>
          <w:rFonts w:hint="eastAsia"/>
        </w:rPr>
        <w:t>DCED</w:t>
      </w:r>
      <w:r w:rsidRPr="003171D7">
        <w:rPr>
          <w:rFonts w:hint="eastAsia"/>
        </w:rPr>
        <w:t>）與環保廳（</w:t>
      </w:r>
      <w:r w:rsidRPr="003171D7">
        <w:rPr>
          <w:rFonts w:hint="eastAsia"/>
        </w:rPr>
        <w:t>DEP</w:t>
      </w:r>
      <w:r w:rsidRPr="003171D7">
        <w:rPr>
          <w:rFonts w:hint="eastAsia"/>
        </w:rPr>
        <w:t>）研擬可吸引企業、居民可接受的環保標準，</w:t>
      </w:r>
      <w:r w:rsidRPr="003171D7">
        <w:rPr>
          <w:rFonts w:hint="eastAsia"/>
          <w:lang w:eastAsia="zh-TW"/>
        </w:rPr>
        <w:t>已吸引</w:t>
      </w:r>
      <w:r w:rsidRPr="003171D7">
        <w:rPr>
          <w:rFonts w:hint="eastAsia"/>
        </w:rPr>
        <w:t>殼牌（</w:t>
      </w:r>
      <w:r w:rsidRPr="003171D7">
        <w:rPr>
          <w:rFonts w:hint="eastAsia"/>
        </w:rPr>
        <w:t>Shell</w:t>
      </w:r>
      <w:r w:rsidRPr="003171D7">
        <w:rPr>
          <w:rFonts w:hint="eastAsia"/>
        </w:rPr>
        <w:t>）集團宣布擴大投資賓州頁岩天然氣，設立包括乙烷裂解廠的大型石化廠區。</w:t>
      </w:r>
    </w:p>
    <w:p w:rsidR="009B4CFA" w:rsidRPr="003171D7" w:rsidRDefault="009B4CFA" w:rsidP="009B4CFA">
      <w:pPr>
        <w:ind w:firstLine="472"/>
      </w:pPr>
      <w:r w:rsidRPr="003171D7">
        <w:rPr>
          <w:rFonts w:hint="eastAsia"/>
        </w:rPr>
        <w:t>賓州</w:t>
      </w:r>
      <w:r w:rsidR="00DE2C72" w:rsidRPr="003171D7">
        <w:rPr>
          <w:rFonts w:hint="eastAsia"/>
        </w:rPr>
        <w:t>在臺</w:t>
      </w:r>
      <w:r w:rsidRPr="003171D7">
        <w:rPr>
          <w:rFonts w:hint="eastAsia"/>
        </w:rPr>
        <w:t>設有貿易投資辦事處並吸引臺（華）前往該州投資，建議國內廠商可多加利用，透過該辦事處蔡宜玲處長與賓州州政府及地方經濟發展單位取得相關資料與聯繫。</w:t>
      </w:r>
    </w:p>
    <w:p w:rsidR="009B4CFA" w:rsidRPr="003171D7" w:rsidRDefault="009B4CFA" w:rsidP="009B4CFA">
      <w:pPr>
        <w:pStyle w:val="a4"/>
        <w:spacing w:before="514" w:after="771"/>
        <w:rPr>
          <w:lang w:eastAsia="zh-TW"/>
        </w:rPr>
      </w:pPr>
      <w:r w:rsidRPr="003171D7">
        <w:rPr>
          <w:rFonts w:hint="eastAsia"/>
          <w:lang w:eastAsia="zh-TW"/>
        </w:rPr>
        <w:lastRenderedPageBreak/>
        <w:t>附錄  重要機構聯絡資料</w:t>
      </w:r>
    </w:p>
    <w:p w:rsidR="009B4CFA" w:rsidRPr="003171D7" w:rsidRDefault="009B4CFA" w:rsidP="009B4CFA">
      <w:pPr>
        <w:pStyle w:val="a6"/>
        <w:spacing w:before="257" w:after="257"/>
        <w:ind w:left="632" w:hanging="632"/>
      </w:pPr>
      <w:r w:rsidRPr="003171D7">
        <w:rPr>
          <w:rFonts w:hint="eastAsia"/>
        </w:rPr>
        <w:t>一、我國在當地駐外單位及臺（華）商團體</w:t>
      </w:r>
    </w:p>
    <w:p w:rsidR="009B4CFA" w:rsidRPr="003171D7" w:rsidRDefault="009B4CFA" w:rsidP="009B4CFA">
      <w:pPr>
        <w:pStyle w:val="af1"/>
        <w:ind w:left="945" w:hanging="709"/>
      </w:pPr>
      <w:r w:rsidRPr="003171D7">
        <w:rPr>
          <w:rFonts w:hint="eastAsia"/>
        </w:rPr>
        <w:t>（一）駐紐約台北經濟文化辦事處</w:t>
      </w:r>
    </w:p>
    <w:p w:rsidR="009B4CFA" w:rsidRPr="003171D7" w:rsidRDefault="009B4CFA" w:rsidP="009B4CFA">
      <w:pPr>
        <w:pStyle w:val="af1"/>
        <w:ind w:left="945" w:hanging="709"/>
      </w:pPr>
      <w:r w:rsidRPr="003171D7">
        <w:rPr>
          <w:rFonts w:hint="eastAsia"/>
        </w:rPr>
        <w:tab/>
      </w:r>
      <w:r w:rsidRPr="003171D7">
        <w:rPr>
          <w:rFonts w:hint="eastAsia"/>
        </w:rPr>
        <w:t>（</w:t>
      </w:r>
      <w:r w:rsidRPr="003171D7">
        <w:rPr>
          <w:rFonts w:hint="eastAsia"/>
        </w:rPr>
        <w:t>Taipei Economic and Cultural Office in New York</w:t>
      </w:r>
      <w:r w:rsidRPr="003171D7">
        <w:rPr>
          <w:rFonts w:hint="eastAsia"/>
        </w:rPr>
        <w:t>）</w:t>
      </w:r>
    </w:p>
    <w:p w:rsidR="009B4CFA" w:rsidRPr="003171D7" w:rsidRDefault="009B4CFA" w:rsidP="009B4CFA">
      <w:pPr>
        <w:pStyle w:val="af1"/>
        <w:ind w:left="945" w:hanging="709"/>
      </w:pPr>
      <w:r w:rsidRPr="003171D7">
        <w:rPr>
          <w:rFonts w:hint="eastAsia"/>
        </w:rPr>
        <w:tab/>
      </w:r>
      <w:r w:rsidRPr="003171D7">
        <w:rPr>
          <w:rFonts w:hint="eastAsia"/>
        </w:rPr>
        <w:t>地址：</w:t>
      </w:r>
      <w:r w:rsidRPr="003171D7">
        <w:rPr>
          <w:rFonts w:hint="eastAsia"/>
        </w:rPr>
        <w:t>1 East 42nd Street, NY 10017, USA</w:t>
      </w:r>
    </w:p>
    <w:p w:rsidR="009B4CFA" w:rsidRPr="003171D7" w:rsidRDefault="009B4CFA" w:rsidP="009B4CFA">
      <w:pPr>
        <w:pStyle w:val="af1"/>
        <w:ind w:left="945" w:hanging="709"/>
      </w:pPr>
      <w:r w:rsidRPr="003171D7">
        <w:rPr>
          <w:rFonts w:hint="eastAsia"/>
        </w:rPr>
        <w:tab/>
      </w:r>
      <w:r w:rsidRPr="003171D7">
        <w:rPr>
          <w:rFonts w:hint="eastAsia"/>
        </w:rPr>
        <w:t>電話：</w:t>
      </w:r>
      <w:r w:rsidRPr="003171D7">
        <w:rPr>
          <w:rFonts w:hint="eastAsia"/>
        </w:rPr>
        <w:t>1-212-317-7300</w:t>
      </w:r>
    </w:p>
    <w:p w:rsidR="009B4CFA" w:rsidRPr="003171D7" w:rsidRDefault="009B4CFA" w:rsidP="009B4CFA">
      <w:pPr>
        <w:pStyle w:val="af1"/>
        <w:ind w:left="945" w:hanging="709"/>
      </w:pPr>
      <w:r w:rsidRPr="003171D7">
        <w:rPr>
          <w:rFonts w:hint="eastAsia"/>
        </w:rPr>
        <w:tab/>
      </w:r>
      <w:r w:rsidRPr="003171D7">
        <w:rPr>
          <w:rFonts w:hint="eastAsia"/>
        </w:rPr>
        <w:t>傳真：</w:t>
      </w:r>
      <w:r w:rsidRPr="003171D7">
        <w:rPr>
          <w:rFonts w:hint="eastAsia"/>
        </w:rPr>
        <w:t>1-212-754-1549</w:t>
      </w:r>
    </w:p>
    <w:p w:rsidR="009B4CFA" w:rsidRPr="003171D7" w:rsidRDefault="009B4CFA" w:rsidP="009B4CFA">
      <w:pPr>
        <w:pStyle w:val="af1"/>
        <w:ind w:left="945" w:hanging="709"/>
      </w:pPr>
      <w:r w:rsidRPr="003171D7">
        <w:rPr>
          <w:rFonts w:hint="eastAsia"/>
        </w:rPr>
        <w:t>（二）駐美投資貿易服務處</w:t>
      </w:r>
    </w:p>
    <w:p w:rsidR="009B4CFA" w:rsidRPr="003171D7" w:rsidRDefault="009B4CFA" w:rsidP="009B4CFA">
      <w:pPr>
        <w:pStyle w:val="af1"/>
        <w:ind w:left="945" w:hanging="709"/>
      </w:pPr>
      <w:r w:rsidRPr="003171D7">
        <w:rPr>
          <w:rFonts w:hint="eastAsia"/>
        </w:rPr>
        <w:tab/>
      </w:r>
      <w:r w:rsidRPr="003171D7">
        <w:rPr>
          <w:rFonts w:hint="eastAsia"/>
        </w:rPr>
        <w:t>（</w:t>
      </w:r>
      <w:r w:rsidRPr="003171D7">
        <w:rPr>
          <w:rFonts w:hint="eastAsia"/>
        </w:rPr>
        <w:t>Investment &amp; Trade Office, Taipei Economic and Cultural Representative Office in the United States</w:t>
      </w:r>
      <w:r w:rsidRPr="003171D7">
        <w:rPr>
          <w:rFonts w:hint="eastAsia"/>
        </w:rPr>
        <w:t>）</w:t>
      </w:r>
    </w:p>
    <w:p w:rsidR="009B4CFA" w:rsidRPr="003171D7" w:rsidRDefault="009B4CFA" w:rsidP="009B4CFA">
      <w:pPr>
        <w:pStyle w:val="af1"/>
        <w:ind w:left="945" w:hanging="709"/>
      </w:pPr>
      <w:r w:rsidRPr="003171D7">
        <w:rPr>
          <w:rFonts w:hint="eastAsia"/>
        </w:rPr>
        <w:tab/>
      </w:r>
      <w:r w:rsidRPr="003171D7">
        <w:rPr>
          <w:rFonts w:hint="eastAsia"/>
        </w:rPr>
        <w:t>地址：</w:t>
      </w:r>
      <w:r w:rsidRPr="003171D7">
        <w:rPr>
          <w:rFonts w:hint="eastAsia"/>
        </w:rPr>
        <w:t>1 East 42nd Street, 8th Floor, NY 10017, USA</w:t>
      </w:r>
    </w:p>
    <w:p w:rsidR="009B4CFA" w:rsidRPr="003171D7" w:rsidRDefault="009B4CFA" w:rsidP="009B4CFA">
      <w:pPr>
        <w:pStyle w:val="af1"/>
        <w:ind w:left="945" w:hanging="709"/>
      </w:pPr>
      <w:r w:rsidRPr="003171D7">
        <w:rPr>
          <w:rFonts w:hint="eastAsia"/>
        </w:rPr>
        <w:tab/>
      </w:r>
      <w:r w:rsidRPr="003171D7">
        <w:rPr>
          <w:rFonts w:hint="eastAsia"/>
        </w:rPr>
        <w:t>電話：</w:t>
      </w:r>
      <w:r w:rsidRPr="003171D7">
        <w:rPr>
          <w:rFonts w:hint="eastAsia"/>
        </w:rPr>
        <w:t>1-212-317-7397</w:t>
      </w:r>
    </w:p>
    <w:p w:rsidR="009B4CFA" w:rsidRPr="003171D7" w:rsidRDefault="009B4CFA" w:rsidP="009B4CFA">
      <w:pPr>
        <w:pStyle w:val="af1"/>
        <w:ind w:left="945" w:hanging="709"/>
      </w:pPr>
      <w:r w:rsidRPr="003171D7">
        <w:rPr>
          <w:rFonts w:hint="eastAsia"/>
        </w:rPr>
        <w:tab/>
      </w:r>
      <w:r w:rsidRPr="003171D7">
        <w:rPr>
          <w:rFonts w:hint="eastAsia"/>
        </w:rPr>
        <w:t>傳真：</w:t>
      </w:r>
      <w:r w:rsidRPr="003171D7">
        <w:rPr>
          <w:rFonts w:hint="eastAsia"/>
        </w:rPr>
        <w:t>1-212-826-3615</w:t>
      </w:r>
    </w:p>
    <w:p w:rsidR="009B4CFA" w:rsidRPr="003171D7" w:rsidRDefault="009B4CFA" w:rsidP="009B4CFA">
      <w:pPr>
        <w:pStyle w:val="af1"/>
        <w:ind w:left="945" w:hanging="709"/>
      </w:pPr>
      <w:r w:rsidRPr="003171D7">
        <w:rPr>
          <w:rFonts w:hint="eastAsia"/>
        </w:rPr>
        <w:tab/>
      </w:r>
      <w:r w:rsidRPr="003171D7">
        <w:rPr>
          <w:rFonts w:hint="eastAsia"/>
        </w:rPr>
        <w:t>電子郵件：</w:t>
      </w:r>
      <w:r w:rsidRPr="003171D7">
        <w:rPr>
          <w:rFonts w:hint="eastAsia"/>
        </w:rPr>
        <w:t>investny@msn.com</w:t>
      </w:r>
      <w:r w:rsidRPr="003171D7">
        <w:rPr>
          <w:rFonts w:hint="eastAsia"/>
        </w:rPr>
        <w:t>；</w:t>
      </w:r>
      <w:r w:rsidRPr="003171D7">
        <w:rPr>
          <w:rFonts w:hint="eastAsia"/>
        </w:rPr>
        <w:t>info@twinvestandtrade.org</w:t>
      </w:r>
    </w:p>
    <w:p w:rsidR="009B4CFA" w:rsidRPr="003171D7" w:rsidRDefault="009B4CFA" w:rsidP="009B4CFA">
      <w:pPr>
        <w:pStyle w:val="a6"/>
        <w:spacing w:before="257" w:after="257"/>
        <w:ind w:left="632" w:hanging="632"/>
      </w:pPr>
      <w:r w:rsidRPr="003171D7">
        <w:rPr>
          <w:rFonts w:hint="eastAsia"/>
        </w:rPr>
        <w:t>二、當地重要投資相關機構</w:t>
      </w:r>
    </w:p>
    <w:p w:rsidR="009B4CFA" w:rsidRPr="003171D7" w:rsidRDefault="009B4CFA" w:rsidP="009B4CFA">
      <w:pPr>
        <w:ind w:firstLine="472"/>
      </w:pPr>
      <w:r w:rsidRPr="003171D7">
        <w:rPr>
          <w:rFonts w:hint="eastAsia"/>
        </w:rPr>
        <w:t>賓州經濟廳</w:t>
      </w:r>
    </w:p>
    <w:p w:rsidR="009B4CFA" w:rsidRPr="003171D7" w:rsidRDefault="009B4CFA" w:rsidP="009B4CFA">
      <w:pPr>
        <w:ind w:firstLine="472"/>
      </w:pPr>
      <w:r w:rsidRPr="003171D7">
        <w:rPr>
          <w:rFonts w:hint="eastAsia"/>
        </w:rPr>
        <w:t>地址：</w:t>
      </w:r>
      <w:r w:rsidRPr="003171D7">
        <w:rPr>
          <w:rFonts w:hint="eastAsia"/>
        </w:rPr>
        <w:t>400 N. St. 4th Fl., Hrrisburg, PA 17120, USA</w:t>
      </w:r>
    </w:p>
    <w:p w:rsidR="009B4CFA" w:rsidRPr="003171D7" w:rsidRDefault="009B4CFA" w:rsidP="009B4CFA">
      <w:pPr>
        <w:ind w:firstLine="472"/>
      </w:pPr>
      <w:r w:rsidRPr="003171D7">
        <w:rPr>
          <w:rFonts w:hint="eastAsia"/>
        </w:rPr>
        <w:t>電話：</w:t>
      </w:r>
      <w:r w:rsidRPr="003171D7">
        <w:rPr>
          <w:rFonts w:hint="eastAsia"/>
        </w:rPr>
        <w:t>1-717-720-7373</w:t>
      </w:r>
    </w:p>
    <w:p w:rsidR="009B4CFA" w:rsidRPr="003171D7" w:rsidRDefault="009B4CFA" w:rsidP="009B4CFA">
      <w:pPr>
        <w:ind w:firstLine="472"/>
      </w:pPr>
      <w:r w:rsidRPr="003171D7">
        <w:rPr>
          <w:rFonts w:hint="eastAsia"/>
        </w:rPr>
        <w:t>傳真：</w:t>
      </w:r>
      <w:r w:rsidRPr="003171D7">
        <w:rPr>
          <w:rFonts w:hint="eastAsia"/>
        </w:rPr>
        <w:t>1-717-772-5106</w:t>
      </w:r>
    </w:p>
    <w:p w:rsidR="009B4CFA" w:rsidRPr="003171D7" w:rsidRDefault="009B4CFA" w:rsidP="009B4CFA">
      <w:pPr>
        <w:ind w:firstLine="472"/>
      </w:pPr>
      <w:r w:rsidRPr="003171D7">
        <w:rPr>
          <w:rFonts w:hint="eastAsia"/>
        </w:rPr>
        <w:t>電子郵件信箱：</w:t>
      </w:r>
      <w:hyperlink r:id="rId117">
        <w:r w:rsidRPr="003171D7">
          <w:rPr>
            <w:rFonts w:hint="eastAsia"/>
          </w:rPr>
          <w:t>dbriel@state.pa.us</w:t>
        </w:r>
      </w:hyperlink>
      <w:r w:rsidRPr="003171D7">
        <w:rPr>
          <w:rFonts w:hint="eastAsia"/>
        </w:rPr>
        <w:t>（</w:t>
      </w:r>
      <w:r w:rsidRPr="003171D7">
        <w:rPr>
          <w:rFonts w:hint="eastAsia"/>
        </w:rPr>
        <w:t>Mr. David Briel</w:t>
      </w:r>
      <w:r w:rsidRPr="003171D7">
        <w:rPr>
          <w:rFonts w:hint="eastAsia"/>
        </w:rPr>
        <w:t>）</w:t>
      </w:r>
    </w:p>
    <w:p w:rsidR="009B4CFA" w:rsidRPr="003171D7" w:rsidRDefault="009B4CFA" w:rsidP="009B4CFA">
      <w:pPr>
        <w:ind w:firstLine="472"/>
      </w:pPr>
      <w:r w:rsidRPr="003171D7">
        <w:rPr>
          <w:rFonts w:hint="eastAsia"/>
        </w:rPr>
        <w:lastRenderedPageBreak/>
        <w:t>網站：</w:t>
      </w:r>
      <w:hyperlink r:id="rId118">
        <w:r w:rsidRPr="003171D7">
          <w:rPr>
            <w:rFonts w:hint="eastAsia"/>
          </w:rPr>
          <w:t>www.newpa.com</w:t>
        </w:r>
      </w:hyperlink>
    </w:p>
    <w:p w:rsidR="009B4CFA" w:rsidRPr="003171D7" w:rsidRDefault="009B4CFA" w:rsidP="009B4CFA">
      <w:pPr>
        <w:pStyle w:val="a6"/>
        <w:spacing w:before="257" w:after="257"/>
        <w:ind w:left="632" w:hanging="632"/>
      </w:pPr>
      <w:r w:rsidRPr="003171D7">
        <w:rPr>
          <w:rFonts w:hint="eastAsia"/>
        </w:rPr>
        <w:t>三、賓州</w:t>
      </w:r>
      <w:r w:rsidR="00AB544E">
        <w:rPr>
          <w:rFonts w:hint="eastAsia"/>
        </w:rPr>
        <w:t>駐</w:t>
      </w:r>
      <w:proofErr w:type="gramStart"/>
      <w:r w:rsidR="00AB544E">
        <w:rPr>
          <w:rFonts w:hint="eastAsia"/>
        </w:rPr>
        <w:t>臺</w:t>
      </w:r>
      <w:proofErr w:type="gramEnd"/>
      <w:r w:rsidRPr="003171D7">
        <w:rPr>
          <w:rFonts w:hint="eastAsia"/>
        </w:rPr>
        <w:t>機構</w:t>
      </w:r>
    </w:p>
    <w:p w:rsidR="009B4CFA" w:rsidRPr="003171D7" w:rsidRDefault="009B4CFA" w:rsidP="009B4CFA">
      <w:pPr>
        <w:ind w:firstLine="472"/>
      </w:pPr>
      <w:r w:rsidRPr="003171D7">
        <w:rPr>
          <w:rFonts w:hint="eastAsia"/>
        </w:rPr>
        <w:t>賓州駐臺辦事處</w:t>
      </w:r>
      <w:r w:rsidRPr="003171D7">
        <w:rPr>
          <w:rFonts w:hint="eastAsia"/>
        </w:rPr>
        <w:t>Commonwealth of Pennsylvania, Office of Trade &amp; Investment</w:t>
      </w:r>
    </w:p>
    <w:p w:rsidR="009B4CFA" w:rsidRPr="003171D7" w:rsidRDefault="009B4CFA" w:rsidP="009B4CFA">
      <w:pPr>
        <w:ind w:firstLine="472"/>
      </w:pPr>
      <w:r w:rsidRPr="003171D7">
        <w:rPr>
          <w:rFonts w:hint="eastAsia"/>
        </w:rPr>
        <w:t>蔡宜玲處長</w:t>
      </w:r>
      <w:r w:rsidRPr="003171D7">
        <w:rPr>
          <w:rFonts w:hint="eastAsia"/>
        </w:rPr>
        <w:t xml:space="preserve"> Irene Tsai</w:t>
      </w:r>
    </w:p>
    <w:p w:rsidR="009B4CFA" w:rsidRPr="003171D7" w:rsidRDefault="009B4CFA" w:rsidP="009B4CFA">
      <w:pPr>
        <w:ind w:firstLine="472"/>
      </w:pPr>
      <w:r w:rsidRPr="003171D7">
        <w:rPr>
          <w:rFonts w:hint="eastAsia"/>
        </w:rPr>
        <w:t>地址：</w:t>
      </w:r>
      <w:r w:rsidRPr="003171D7">
        <w:rPr>
          <w:rFonts w:hint="eastAsia"/>
        </w:rPr>
        <w:t>11011</w:t>
      </w:r>
      <w:r w:rsidRPr="003171D7">
        <w:rPr>
          <w:rFonts w:hint="eastAsia"/>
        </w:rPr>
        <w:t>臺北市信義路</w:t>
      </w:r>
      <w:r w:rsidRPr="003171D7">
        <w:rPr>
          <w:rFonts w:hint="eastAsia"/>
        </w:rPr>
        <w:t>5</w:t>
      </w:r>
      <w:r w:rsidRPr="003171D7">
        <w:rPr>
          <w:rFonts w:hint="eastAsia"/>
        </w:rPr>
        <w:t>段</w:t>
      </w:r>
      <w:r w:rsidRPr="003171D7">
        <w:rPr>
          <w:rFonts w:hint="eastAsia"/>
        </w:rPr>
        <w:t>5</w:t>
      </w:r>
      <w:r w:rsidRPr="003171D7">
        <w:rPr>
          <w:rFonts w:hint="eastAsia"/>
        </w:rPr>
        <w:t>號世貿中心</w:t>
      </w:r>
      <w:r w:rsidRPr="003171D7">
        <w:rPr>
          <w:rFonts w:hint="eastAsia"/>
        </w:rPr>
        <w:t>7D-16</w:t>
      </w:r>
      <w:r w:rsidRPr="003171D7">
        <w:rPr>
          <w:rFonts w:hint="eastAsia"/>
        </w:rPr>
        <w:t>室</w:t>
      </w:r>
    </w:p>
    <w:p w:rsidR="009B4CFA" w:rsidRPr="003171D7" w:rsidRDefault="009B4CFA" w:rsidP="009B4CFA">
      <w:pPr>
        <w:ind w:firstLine="472"/>
      </w:pPr>
      <w:r w:rsidRPr="003171D7">
        <w:rPr>
          <w:rFonts w:hint="eastAsia"/>
        </w:rPr>
        <w:t>電話：</w:t>
      </w:r>
      <w:r w:rsidRPr="003171D7">
        <w:rPr>
          <w:rFonts w:hint="eastAsia"/>
        </w:rPr>
        <w:t>02-8789-8855</w:t>
      </w:r>
    </w:p>
    <w:p w:rsidR="009B4CFA" w:rsidRPr="003171D7" w:rsidRDefault="009B4CFA" w:rsidP="009B4CFA">
      <w:pPr>
        <w:ind w:firstLine="472"/>
      </w:pPr>
      <w:r w:rsidRPr="003171D7">
        <w:rPr>
          <w:rFonts w:hint="eastAsia"/>
        </w:rPr>
        <w:t>傳真：</w:t>
      </w:r>
      <w:r w:rsidRPr="003171D7">
        <w:rPr>
          <w:rFonts w:hint="eastAsia"/>
        </w:rPr>
        <w:t>02-8789-8833</w:t>
      </w:r>
    </w:p>
    <w:p w:rsidR="009B4CFA" w:rsidRPr="003171D7" w:rsidRDefault="009B4CFA" w:rsidP="009B4CFA">
      <w:pPr>
        <w:ind w:firstLine="472"/>
      </w:pPr>
      <w:bookmarkStart w:id="43" w:name="_30j0zll" w:colFirst="0" w:colLast="0"/>
      <w:bookmarkEnd w:id="43"/>
      <w:r w:rsidRPr="003171D7">
        <w:rPr>
          <w:rFonts w:hint="eastAsia"/>
        </w:rPr>
        <w:t>電子郵件信箱：</w:t>
      </w:r>
      <w:hyperlink r:id="rId119">
        <w:r w:rsidRPr="003171D7">
          <w:rPr>
            <w:rFonts w:hint="eastAsia"/>
          </w:rPr>
          <w:t>pa.taipei@msa.hinet.net</w:t>
        </w:r>
      </w:hyperlink>
    </w:p>
    <w:p w:rsidR="009B4CFA" w:rsidRPr="003171D7" w:rsidRDefault="009B4CFA" w:rsidP="009B4CFA">
      <w:pPr>
        <w:ind w:firstLine="472"/>
      </w:pPr>
    </w:p>
    <w:p w:rsidR="009B4CFA" w:rsidRPr="003171D7" w:rsidRDefault="009B4CFA" w:rsidP="009B4CFA">
      <w:pPr>
        <w:ind w:firstLine="472"/>
      </w:pPr>
    </w:p>
    <w:p w:rsidR="009B4CFA" w:rsidRPr="003171D7" w:rsidRDefault="009B4CFA" w:rsidP="009B4CFA">
      <w:pPr>
        <w:ind w:firstLine="472"/>
      </w:pPr>
    </w:p>
    <w:p w:rsidR="009B4CFA" w:rsidRPr="003171D7" w:rsidRDefault="009B4CFA" w:rsidP="009B4CFA">
      <w:pPr>
        <w:ind w:firstLine="472"/>
      </w:pPr>
    </w:p>
    <w:p w:rsidR="009B4CFA" w:rsidRPr="003171D7" w:rsidRDefault="009B4CFA" w:rsidP="009B4CFA">
      <w:pPr>
        <w:ind w:firstLine="472"/>
        <w:sectPr w:rsidR="009B4CFA" w:rsidRPr="003171D7" w:rsidSect="00AF50E7">
          <w:headerReference w:type="default" r:id="rId120"/>
          <w:pgSz w:w="11906" w:h="16838" w:code="9"/>
          <w:pgMar w:top="2268" w:right="1701" w:bottom="1701" w:left="1701" w:header="1134" w:footer="851" w:gutter="0"/>
          <w:cols w:space="425"/>
          <w:docGrid w:type="linesAndChars" w:linePitch="514" w:charSpace="-774"/>
        </w:sectPr>
      </w:pPr>
    </w:p>
    <w:p w:rsidR="009B4CFA" w:rsidRPr="003171D7" w:rsidRDefault="009B4CFA" w:rsidP="009B4CFA">
      <w:pPr>
        <w:pStyle w:val="28-"/>
      </w:pPr>
      <w:bookmarkStart w:id="44" w:name="_Toc429578933"/>
      <w:bookmarkStart w:id="45" w:name="_Toc427094936"/>
      <w:bookmarkStart w:id="46" w:name="_Toc406763902"/>
      <w:bookmarkStart w:id="47" w:name="_Toc406763705"/>
      <w:bookmarkStart w:id="48" w:name="_Toc457328745"/>
      <w:bookmarkStart w:id="49" w:name="_Toc10914364"/>
      <w:r w:rsidRPr="003171D7">
        <w:rPr>
          <w:rFonts w:hint="eastAsia"/>
        </w:rPr>
        <w:lastRenderedPageBreak/>
        <w:t>麻薩諸塞州投資環境簡介</w:t>
      </w:r>
      <w:bookmarkEnd w:id="44"/>
      <w:bookmarkEnd w:id="45"/>
      <w:bookmarkEnd w:id="46"/>
      <w:bookmarkEnd w:id="47"/>
      <w:bookmarkEnd w:id="48"/>
      <w:bookmarkEnd w:id="49"/>
    </w:p>
    <w:p w:rsidR="009B4CFA" w:rsidRPr="003171D7" w:rsidRDefault="009B4CFA" w:rsidP="009B4CFA">
      <w:pPr>
        <w:pStyle w:val="aff2"/>
      </w:pPr>
      <w:r w:rsidRPr="003171D7">
        <w:rPr>
          <w:rFonts w:hint="eastAsia"/>
        </w:rPr>
        <w:t>麻薩諸塞州基本資料表</w:t>
      </w:r>
    </w:p>
    <w:tbl>
      <w:tblPr>
        <w:tblW w:w="8564" w:type="dxa"/>
        <w:tblInd w:w="5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438"/>
        <w:gridCol w:w="142"/>
        <w:gridCol w:w="5984"/>
      </w:tblGrid>
      <w:tr w:rsidR="003171D7" w:rsidRPr="003171D7" w:rsidTr="005C649E">
        <w:trPr>
          <w:trHeight w:val="680"/>
        </w:trPr>
        <w:tc>
          <w:tcPr>
            <w:tcW w:w="8564" w:type="dxa"/>
            <w:gridSpan w:val="3"/>
            <w:vAlign w:val="center"/>
          </w:tcPr>
          <w:p w:rsidR="009B4CFA" w:rsidRPr="003171D7" w:rsidRDefault="009B4CFA" w:rsidP="005C649E">
            <w:pPr>
              <w:pStyle w:val="aff3"/>
            </w:pPr>
            <w:r w:rsidRPr="003171D7">
              <w:rPr>
                <w:rFonts w:hint="eastAsia"/>
              </w:rPr>
              <w:t>自　然　人　文</w:t>
            </w:r>
          </w:p>
        </w:tc>
      </w:tr>
      <w:tr w:rsidR="003171D7" w:rsidRPr="003171D7" w:rsidTr="005C649E">
        <w:trPr>
          <w:trHeight w:val="680"/>
        </w:trPr>
        <w:tc>
          <w:tcPr>
            <w:tcW w:w="2580" w:type="dxa"/>
            <w:gridSpan w:val="2"/>
            <w:vAlign w:val="center"/>
          </w:tcPr>
          <w:p w:rsidR="009B4CFA" w:rsidRPr="003171D7" w:rsidRDefault="009B4CFA" w:rsidP="005C649E">
            <w:pPr>
              <w:pStyle w:val="-"/>
            </w:pPr>
            <w:r w:rsidRPr="003171D7">
              <w:rPr>
                <w:rFonts w:hint="eastAsia"/>
              </w:rPr>
              <w:t>地理環境</w:t>
            </w:r>
          </w:p>
        </w:tc>
        <w:tc>
          <w:tcPr>
            <w:tcW w:w="5984" w:type="dxa"/>
            <w:vAlign w:val="center"/>
          </w:tcPr>
          <w:p w:rsidR="009B4CFA" w:rsidRPr="003171D7" w:rsidRDefault="009B4CFA" w:rsidP="005C649E">
            <w:pPr>
              <w:pStyle w:val="-0"/>
            </w:pPr>
            <w:r w:rsidRPr="003171D7">
              <w:rPr>
                <w:rFonts w:hint="eastAsia"/>
              </w:rPr>
              <w:t>東臨大西洋，北接新罕布什夏州、佛蒙特州，西鄰紐約州，南靠羅</w:t>
            </w:r>
            <w:r w:rsidR="00DE489E" w:rsidRPr="003171D7">
              <w:rPr>
                <w:rFonts w:hint="eastAsia"/>
                <w:lang w:eastAsia="zh-TW"/>
              </w:rPr>
              <w:t xml:space="preserve"> </w:t>
            </w:r>
            <w:r w:rsidRPr="003171D7">
              <w:rPr>
                <w:rFonts w:hint="eastAsia"/>
              </w:rPr>
              <w:t>德島州及康乃狄克州</w:t>
            </w:r>
          </w:p>
        </w:tc>
      </w:tr>
      <w:tr w:rsidR="003171D7" w:rsidRPr="003171D7" w:rsidTr="005C649E">
        <w:trPr>
          <w:trHeight w:val="680"/>
        </w:trPr>
        <w:tc>
          <w:tcPr>
            <w:tcW w:w="2580" w:type="dxa"/>
            <w:gridSpan w:val="2"/>
            <w:vAlign w:val="center"/>
          </w:tcPr>
          <w:p w:rsidR="009B4CFA" w:rsidRPr="003171D7" w:rsidRDefault="009B4CFA" w:rsidP="005C649E">
            <w:pPr>
              <w:pStyle w:val="-"/>
            </w:pPr>
            <w:r w:rsidRPr="003171D7">
              <w:rPr>
                <w:rFonts w:hint="eastAsia"/>
              </w:rPr>
              <w:t>人口</w:t>
            </w:r>
          </w:p>
        </w:tc>
        <w:tc>
          <w:tcPr>
            <w:tcW w:w="5984" w:type="dxa"/>
            <w:vAlign w:val="center"/>
          </w:tcPr>
          <w:p w:rsidR="009B4CFA" w:rsidRPr="003171D7" w:rsidRDefault="009B4CFA" w:rsidP="005C649E">
            <w:pPr>
              <w:pStyle w:val="-0"/>
            </w:pPr>
            <w:r w:rsidRPr="003171D7">
              <w:rPr>
                <w:rFonts w:hint="eastAsia"/>
              </w:rPr>
              <w:t>總數約</w:t>
            </w:r>
            <w:r w:rsidRPr="003171D7">
              <w:rPr>
                <w:rFonts w:hint="eastAsia"/>
              </w:rPr>
              <w:t>685</w:t>
            </w:r>
            <w:r w:rsidRPr="003171D7">
              <w:rPr>
                <w:rFonts w:hint="eastAsia"/>
              </w:rPr>
              <w:t>萬人，結構為歐裔白人（</w:t>
            </w:r>
            <w:r w:rsidRPr="003171D7">
              <w:rPr>
                <w:rFonts w:hint="eastAsia"/>
              </w:rPr>
              <w:t>73%</w:t>
            </w:r>
            <w:r w:rsidRPr="003171D7">
              <w:rPr>
                <w:rFonts w:hint="eastAsia"/>
              </w:rPr>
              <w:t>）、拉丁美裔（</w:t>
            </w:r>
            <w:r w:rsidRPr="003171D7">
              <w:rPr>
                <w:rFonts w:hint="eastAsia"/>
              </w:rPr>
              <w:t>11.5%</w:t>
            </w:r>
            <w:r w:rsidRPr="003171D7">
              <w:rPr>
                <w:rFonts w:hint="eastAsia"/>
              </w:rPr>
              <w:t>）、非裔黑人（</w:t>
            </w:r>
            <w:r w:rsidRPr="003171D7">
              <w:rPr>
                <w:rFonts w:hint="eastAsia"/>
              </w:rPr>
              <w:t>8.6%</w:t>
            </w:r>
            <w:r w:rsidRPr="003171D7">
              <w:rPr>
                <w:rFonts w:hint="eastAsia"/>
              </w:rPr>
              <w:t>）及亞裔（</w:t>
            </w:r>
            <w:r w:rsidRPr="003171D7">
              <w:rPr>
                <w:rFonts w:hint="eastAsia"/>
              </w:rPr>
              <w:t>6.7%</w:t>
            </w:r>
            <w:r w:rsidRPr="003171D7">
              <w:rPr>
                <w:rFonts w:hint="eastAsia"/>
              </w:rPr>
              <w:t>）</w:t>
            </w:r>
          </w:p>
        </w:tc>
      </w:tr>
      <w:tr w:rsidR="003171D7" w:rsidRPr="003171D7" w:rsidTr="005C649E">
        <w:trPr>
          <w:trHeight w:val="680"/>
        </w:trPr>
        <w:tc>
          <w:tcPr>
            <w:tcW w:w="2580" w:type="dxa"/>
            <w:gridSpan w:val="2"/>
            <w:vAlign w:val="center"/>
          </w:tcPr>
          <w:p w:rsidR="009B4CFA" w:rsidRPr="003171D7" w:rsidRDefault="009B4CFA" w:rsidP="005C649E">
            <w:pPr>
              <w:pStyle w:val="-"/>
            </w:pPr>
            <w:r w:rsidRPr="003171D7">
              <w:rPr>
                <w:rFonts w:hint="eastAsia"/>
              </w:rPr>
              <w:t>面積</w:t>
            </w:r>
          </w:p>
        </w:tc>
        <w:tc>
          <w:tcPr>
            <w:tcW w:w="5984" w:type="dxa"/>
            <w:vAlign w:val="center"/>
          </w:tcPr>
          <w:p w:rsidR="009B4CFA" w:rsidRPr="003171D7" w:rsidRDefault="009B4CFA" w:rsidP="005C649E">
            <w:pPr>
              <w:pStyle w:val="-0"/>
            </w:pPr>
            <w:r w:rsidRPr="003171D7">
              <w:rPr>
                <w:rFonts w:hint="eastAsia"/>
              </w:rPr>
              <w:t>10,555</w:t>
            </w:r>
            <w:r w:rsidRPr="003171D7">
              <w:rPr>
                <w:rFonts w:hint="eastAsia"/>
              </w:rPr>
              <w:t>平方英哩</w:t>
            </w:r>
          </w:p>
        </w:tc>
      </w:tr>
      <w:tr w:rsidR="003171D7" w:rsidRPr="003171D7" w:rsidTr="005C649E">
        <w:trPr>
          <w:trHeight w:val="680"/>
        </w:trPr>
        <w:tc>
          <w:tcPr>
            <w:tcW w:w="2580" w:type="dxa"/>
            <w:gridSpan w:val="2"/>
            <w:vAlign w:val="center"/>
          </w:tcPr>
          <w:p w:rsidR="009B4CFA" w:rsidRPr="003171D7" w:rsidRDefault="009B4CFA" w:rsidP="005C649E">
            <w:pPr>
              <w:pStyle w:val="-"/>
            </w:pPr>
            <w:r w:rsidRPr="003171D7">
              <w:rPr>
                <w:rFonts w:hint="eastAsia"/>
              </w:rPr>
              <w:t>氣候</w:t>
            </w:r>
          </w:p>
        </w:tc>
        <w:tc>
          <w:tcPr>
            <w:tcW w:w="5984" w:type="dxa"/>
            <w:vAlign w:val="center"/>
          </w:tcPr>
          <w:p w:rsidR="009B4CFA" w:rsidRPr="003171D7" w:rsidRDefault="009B4CFA" w:rsidP="005C649E">
            <w:pPr>
              <w:pStyle w:val="-0"/>
            </w:pPr>
            <w:r w:rsidRPr="003171D7">
              <w:rPr>
                <w:rFonts w:hint="eastAsia"/>
              </w:rPr>
              <w:t>四季分明，因緯度較高，冬季多雪嚴寒，春秋兩季溫度亦低，夏天氣溫有時可高達攝氏</w:t>
            </w:r>
            <w:r w:rsidRPr="003171D7">
              <w:rPr>
                <w:rFonts w:hint="eastAsia"/>
              </w:rPr>
              <w:t>35</w:t>
            </w:r>
            <w:r w:rsidRPr="003171D7">
              <w:rPr>
                <w:rFonts w:hint="eastAsia"/>
              </w:rPr>
              <w:t>度，有為期</w:t>
            </w:r>
            <w:r w:rsidRPr="003171D7">
              <w:rPr>
                <w:rFonts w:hint="eastAsia"/>
              </w:rPr>
              <w:t>2</w:t>
            </w:r>
            <w:r w:rsidRPr="003171D7">
              <w:rPr>
                <w:rFonts w:hint="eastAsia"/>
              </w:rPr>
              <w:t>至</w:t>
            </w:r>
            <w:r w:rsidRPr="003171D7">
              <w:rPr>
                <w:rFonts w:hint="eastAsia"/>
              </w:rPr>
              <w:t>3</w:t>
            </w:r>
            <w:r w:rsidRPr="003171D7">
              <w:rPr>
                <w:rFonts w:hint="eastAsia"/>
              </w:rPr>
              <w:t>星期的炎熱暑期</w:t>
            </w:r>
          </w:p>
        </w:tc>
      </w:tr>
      <w:tr w:rsidR="003171D7" w:rsidRPr="003171D7" w:rsidTr="005C649E">
        <w:trPr>
          <w:trHeight w:val="680"/>
        </w:trPr>
        <w:tc>
          <w:tcPr>
            <w:tcW w:w="2580" w:type="dxa"/>
            <w:gridSpan w:val="2"/>
            <w:vAlign w:val="center"/>
          </w:tcPr>
          <w:p w:rsidR="009B4CFA" w:rsidRPr="003171D7" w:rsidRDefault="009B4CFA" w:rsidP="005C649E">
            <w:pPr>
              <w:pStyle w:val="-"/>
            </w:pPr>
            <w:r w:rsidRPr="003171D7">
              <w:rPr>
                <w:rFonts w:hint="eastAsia"/>
              </w:rPr>
              <w:t>教育普及程度</w:t>
            </w:r>
          </w:p>
        </w:tc>
        <w:tc>
          <w:tcPr>
            <w:tcW w:w="5984" w:type="dxa"/>
            <w:vAlign w:val="center"/>
          </w:tcPr>
          <w:p w:rsidR="009B4CFA" w:rsidRPr="003171D7" w:rsidRDefault="009B4CFA" w:rsidP="005C649E">
            <w:pPr>
              <w:pStyle w:val="-0"/>
            </w:pPr>
            <w:r w:rsidRPr="003171D7">
              <w:rPr>
                <w:rFonts w:hint="eastAsia"/>
              </w:rPr>
              <w:t>25</w:t>
            </w:r>
            <w:r w:rsidRPr="003171D7">
              <w:rPr>
                <w:rFonts w:hint="eastAsia"/>
              </w:rPr>
              <w:t>歲以上人口中</w:t>
            </w:r>
            <w:r w:rsidRPr="003171D7">
              <w:rPr>
                <w:rFonts w:hint="eastAsia"/>
              </w:rPr>
              <w:t>90.1%</w:t>
            </w:r>
            <w:r w:rsidRPr="003171D7">
              <w:rPr>
                <w:rFonts w:hint="eastAsia"/>
              </w:rPr>
              <w:t>有高中以上學歷，</w:t>
            </w:r>
            <w:r w:rsidRPr="003171D7">
              <w:rPr>
                <w:rFonts w:hint="eastAsia"/>
              </w:rPr>
              <w:t>41.2%</w:t>
            </w:r>
            <w:r w:rsidRPr="003171D7">
              <w:rPr>
                <w:rFonts w:hint="eastAsia"/>
              </w:rPr>
              <w:t>有大學以上學歷</w:t>
            </w:r>
          </w:p>
        </w:tc>
      </w:tr>
      <w:tr w:rsidR="003171D7" w:rsidRPr="003171D7" w:rsidTr="005C649E">
        <w:trPr>
          <w:trHeight w:val="680"/>
        </w:trPr>
        <w:tc>
          <w:tcPr>
            <w:tcW w:w="2580" w:type="dxa"/>
            <w:gridSpan w:val="2"/>
            <w:vAlign w:val="center"/>
          </w:tcPr>
          <w:p w:rsidR="009B4CFA" w:rsidRPr="003171D7" w:rsidRDefault="009B4CFA" w:rsidP="005C649E">
            <w:pPr>
              <w:pStyle w:val="-"/>
            </w:pPr>
            <w:r w:rsidRPr="003171D7">
              <w:rPr>
                <w:rFonts w:hint="eastAsia"/>
              </w:rPr>
              <w:t>首府及重要城市</w:t>
            </w:r>
          </w:p>
        </w:tc>
        <w:tc>
          <w:tcPr>
            <w:tcW w:w="5984" w:type="dxa"/>
            <w:vAlign w:val="center"/>
          </w:tcPr>
          <w:p w:rsidR="009B4CFA" w:rsidRPr="003171D7" w:rsidRDefault="009B4CFA" w:rsidP="005C649E">
            <w:pPr>
              <w:pStyle w:val="-0"/>
              <w:rPr>
                <w:lang w:eastAsia="zh-TW"/>
              </w:rPr>
            </w:pPr>
            <w:r w:rsidRPr="003171D7">
              <w:rPr>
                <w:rFonts w:hint="eastAsia"/>
              </w:rPr>
              <w:t>首府為</w:t>
            </w:r>
            <w:r w:rsidRPr="003171D7">
              <w:rPr>
                <w:rFonts w:hint="eastAsia"/>
              </w:rPr>
              <w:t>Boston</w:t>
            </w:r>
            <w:r w:rsidRPr="003171D7">
              <w:rPr>
                <w:rFonts w:hint="eastAsia"/>
              </w:rPr>
              <w:t>，該市也為新英格蘭地區之重心，其他重要城市包括</w:t>
            </w:r>
            <w:r w:rsidRPr="003171D7">
              <w:rPr>
                <w:rFonts w:hint="eastAsia"/>
              </w:rPr>
              <w:t>Worcester</w:t>
            </w:r>
            <w:r w:rsidRPr="003171D7">
              <w:rPr>
                <w:rFonts w:hint="eastAsia"/>
              </w:rPr>
              <w:t>、</w:t>
            </w:r>
            <w:r w:rsidRPr="003171D7">
              <w:rPr>
                <w:rFonts w:hint="eastAsia"/>
              </w:rPr>
              <w:t>Springfield</w:t>
            </w:r>
            <w:r w:rsidRPr="003171D7">
              <w:rPr>
                <w:rFonts w:hint="eastAsia"/>
              </w:rPr>
              <w:t>、</w:t>
            </w:r>
            <w:r w:rsidRPr="003171D7">
              <w:rPr>
                <w:rFonts w:hint="eastAsia"/>
              </w:rPr>
              <w:t>Cambridge</w:t>
            </w:r>
          </w:p>
        </w:tc>
      </w:tr>
      <w:tr w:rsidR="003171D7" w:rsidRPr="003171D7" w:rsidTr="005C649E">
        <w:trPr>
          <w:trHeight w:val="680"/>
        </w:trPr>
        <w:tc>
          <w:tcPr>
            <w:tcW w:w="8564" w:type="dxa"/>
            <w:gridSpan w:val="3"/>
            <w:vAlign w:val="center"/>
          </w:tcPr>
          <w:p w:rsidR="009B4CFA" w:rsidRPr="003171D7" w:rsidRDefault="009B4CFA" w:rsidP="005C649E">
            <w:pPr>
              <w:pStyle w:val="aff3"/>
            </w:pPr>
            <w:r w:rsidRPr="003171D7">
              <w:rPr>
                <w:rFonts w:hint="eastAsia"/>
              </w:rPr>
              <w:t>經　濟　概　況</w:t>
            </w:r>
          </w:p>
        </w:tc>
      </w:tr>
      <w:tr w:rsidR="003171D7" w:rsidRPr="003171D7" w:rsidTr="005C649E">
        <w:trPr>
          <w:trHeight w:val="680"/>
        </w:trPr>
        <w:tc>
          <w:tcPr>
            <w:tcW w:w="2438" w:type="dxa"/>
            <w:vAlign w:val="center"/>
          </w:tcPr>
          <w:p w:rsidR="009B4CFA" w:rsidRPr="003171D7" w:rsidRDefault="009B4CFA" w:rsidP="005C649E">
            <w:pPr>
              <w:pStyle w:val="-"/>
            </w:pPr>
            <w:r w:rsidRPr="003171D7">
              <w:rPr>
                <w:rFonts w:hint="eastAsia"/>
              </w:rPr>
              <w:t>州內生產毛額</w:t>
            </w:r>
          </w:p>
        </w:tc>
        <w:tc>
          <w:tcPr>
            <w:tcW w:w="6126" w:type="dxa"/>
            <w:gridSpan w:val="2"/>
            <w:vAlign w:val="center"/>
          </w:tcPr>
          <w:p w:rsidR="009B4CFA" w:rsidRPr="003171D7" w:rsidRDefault="009B4CFA" w:rsidP="005C649E">
            <w:pPr>
              <w:pStyle w:val="-0"/>
            </w:pPr>
            <w:r w:rsidRPr="003171D7">
              <w:rPr>
                <w:rFonts w:hint="eastAsia"/>
              </w:rPr>
              <w:t>5</w:t>
            </w:r>
            <w:r w:rsidRPr="003171D7">
              <w:rPr>
                <w:rFonts w:hint="eastAsia"/>
                <w:lang w:eastAsia="zh-TW"/>
              </w:rPr>
              <w:t>,756</w:t>
            </w:r>
            <w:r w:rsidRPr="003171D7">
              <w:rPr>
                <w:rFonts w:hint="eastAsia"/>
              </w:rPr>
              <w:t>億</w:t>
            </w:r>
            <w:r w:rsidRPr="003171D7">
              <w:rPr>
                <w:rFonts w:hint="eastAsia"/>
                <w:lang w:eastAsia="zh-TW"/>
              </w:rPr>
              <w:t>3,500</w:t>
            </w:r>
            <w:r w:rsidRPr="003171D7">
              <w:rPr>
                <w:rFonts w:hint="eastAsia"/>
                <w:lang w:eastAsia="zh-TW"/>
              </w:rPr>
              <w:t>萬</w:t>
            </w:r>
            <w:r w:rsidRPr="003171D7">
              <w:rPr>
                <w:rFonts w:hint="eastAsia"/>
              </w:rPr>
              <w:t>美元（</w:t>
            </w:r>
            <w:r w:rsidRPr="003171D7">
              <w:rPr>
                <w:rFonts w:hint="eastAsia"/>
              </w:rPr>
              <w:t>201</w:t>
            </w:r>
            <w:r w:rsidRPr="003171D7">
              <w:rPr>
                <w:rFonts w:hint="eastAsia"/>
                <w:lang w:eastAsia="zh-TW"/>
              </w:rPr>
              <w:t>8</w:t>
            </w:r>
            <w:r w:rsidRPr="003171D7">
              <w:rPr>
                <w:rFonts w:hint="eastAsia"/>
              </w:rPr>
              <w:t>）</w:t>
            </w:r>
          </w:p>
        </w:tc>
      </w:tr>
      <w:tr w:rsidR="003171D7" w:rsidRPr="003171D7" w:rsidTr="005C649E">
        <w:trPr>
          <w:trHeight w:val="680"/>
        </w:trPr>
        <w:tc>
          <w:tcPr>
            <w:tcW w:w="2438" w:type="dxa"/>
            <w:vAlign w:val="center"/>
          </w:tcPr>
          <w:p w:rsidR="009B4CFA" w:rsidRPr="003171D7" w:rsidRDefault="009B4CFA" w:rsidP="005C649E">
            <w:pPr>
              <w:pStyle w:val="-"/>
            </w:pPr>
            <w:r w:rsidRPr="003171D7">
              <w:rPr>
                <w:rFonts w:hint="eastAsia"/>
              </w:rPr>
              <w:t>平均州民所得</w:t>
            </w:r>
          </w:p>
        </w:tc>
        <w:tc>
          <w:tcPr>
            <w:tcW w:w="6126" w:type="dxa"/>
            <w:gridSpan w:val="2"/>
            <w:vAlign w:val="center"/>
          </w:tcPr>
          <w:p w:rsidR="009B4CFA" w:rsidRPr="003171D7" w:rsidRDefault="009B4CFA" w:rsidP="005C649E">
            <w:pPr>
              <w:pStyle w:val="-0"/>
            </w:pPr>
            <w:r w:rsidRPr="003171D7">
              <w:rPr>
                <w:rFonts w:hint="eastAsia"/>
                <w:lang w:eastAsia="zh-TW"/>
              </w:rPr>
              <w:t>70</w:t>
            </w:r>
            <w:r w:rsidRPr="003171D7">
              <w:rPr>
                <w:rFonts w:hint="eastAsia"/>
              </w:rPr>
              <w:t>,</w:t>
            </w:r>
            <w:r w:rsidRPr="003171D7">
              <w:rPr>
                <w:rFonts w:hint="eastAsia"/>
                <w:lang w:eastAsia="zh-TW"/>
              </w:rPr>
              <w:t>073</w:t>
            </w:r>
            <w:r w:rsidRPr="003171D7">
              <w:rPr>
                <w:rFonts w:hint="eastAsia"/>
              </w:rPr>
              <w:t>美元</w:t>
            </w:r>
          </w:p>
        </w:tc>
      </w:tr>
      <w:tr w:rsidR="003171D7" w:rsidRPr="003171D7" w:rsidTr="005C649E">
        <w:trPr>
          <w:trHeight w:val="680"/>
        </w:trPr>
        <w:tc>
          <w:tcPr>
            <w:tcW w:w="2438" w:type="dxa"/>
            <w:vAlign w:val="center"/>
          </w:tcPr>
          <w:p w:rsidR="009B4CFA" w:rsidRPr="003171D7" w:rsidRDefault="009B4CFA" w:rsidP="005C649E">
            <w:pPr>
              <w:pStyle w:val="-"/>
            </w:pPr>
            <w:r w:rsidRPr="003171D7">
              <w:rPr>
                <w:rFonts w:hint="eastAsia"/>
              </w:rPr>
              <w:t>經濟成長率</w:t>
            </w:r>
          </w:p>
        </w:tc>
        <w:tc>
          <w:tcPr>
            <w:tcW w:w="6126" w:type="dxa"/>
            <w:gridSpan w:val="2"/>
            <w:vAlign w:val="center"/>
          </w:tcPr>
          <w:p w:rsidR="009B4CFA" w:rsidRPr="003171D7" w:rsidRDefault="009B4CFA" w:rsidP="005C649E">
            <w:pPr>
              <w:pStyle w:val="-0"/>
            </w:pPr>
            <w:r w:rsidRPr="003171D7">
              <w:rPr>
                <w:rFonts w:hint="eastAsia"/>
                <w:lang w:eastAsia="zh-TW"/>
              </w:rPr>
              <w:t>1</w:t>
            </w:r>
            <w:r w:rsidRPr="003171D7">
              <w:rPr>
                <w:rFonts w:hint="eastAsia"/>
              </w:rPr>
              <w:t>.8%</w:t>
            </w:r>
            <w:r w:rsidRPr="003171D7">
              <w:rPr>
                <w:rFonts w:hint="eastAsia"/>
              </w:rPr>
              <w:t>（</w:t>
            </w:r>
            <w:r w:rsidRPr="003171D7">
              <w:rPr>
                <w:rFonts w:hint="eastAsia"/>
              </w:rPr>
              <w:t>201</w:t>
            </w:r>
            <w:r w:rsidRPr="003171D7">
              <w:rPr>
                <w:rFonts w:hint="eastAsia"/>
                <w:lang w:eastAsia="zh-TW"/>
              </w:rPr>
              <w:t>8</w:t>
            </w:r>
            <w:r w:rsidRPr="003171D7">
              <w:rPr>
                <w:rFonts w:hint="eastAsia"/>
              </w:rPr>
              <w:t>年第</w:t>
            </w:r>
            <w:r w:rsidRPr="003171D7">
              <w:rPr>
                <w:rFonts w:hint="eastAsia"/>
                <w:lang w:eastAsia="zh-TW"/>
              </w:rPr>
              <w:t>4</w:t>
            </w:r>
            <w:r w:rsidRPr="003171D7">
              <w:rPr>
                <w:rFonts w:hint="eastAsia"/>
              </w:rPr>
              <w:t>季，全美第</w:t>
            </w:r>
            <w:r w:rsidRPr="003171D7">
              <w:rPr>
                <w:rFonts w:hint="eastAsia"/>
                <w:lang w:eastAsia="zh-TW"/>
              </w:rPr>
              <w:t>26</w:t>
            </w:r>
            <w:r w:rsidRPr="003171D7">
              <w:rPr>
                <w:rFonts w:hint="eastAsia"/>
              </w:rPr>
              <w:t>名，全美同期</w:t>
            </w:r>
            <w:r w:rsidRPr="003171D7">
              <w:rPr>
                <w:rFonts w:hint="eastAsia"/>
                <w:lang w:eastAsia="zh-TW"/>
              </w:rPr>
              <w:t>2.2</w:t>
            </w:r>
            <w:r w:rsidRPr="003171D7">
              <w:rPr>
                <w:rFonts w:hint="eastAsia"/>
              </w:rPr>
              <w:t>%</w:t>
            </w:r>
            <w:r w:rsidRPr="003171D7">
              <w:rPr>
                <w:rFonts w:hint="eastAsia"/>
              </w:rPr>
              <w:t>）</w:t>
            </w:r>
          </w:p>
        </w:tc>
      </w:tr>
      <w:tr w:rsidR="003171D7" w:rsidRPr="003171D7" w:rsidTr="005C649E">
        <w:trPr>
          <w:trHeight w:val="680"/>
        </w:trPr>
        <w:tc>
          <w:tcPr>
            <w:tcW w:w="2438" w:type="dxa"/>
            <w:vAlign w:val="center"/>
          </w:tcPr>
          <w:p w:rsidR="009B4CFA" w:rsidRPr="003171D7" w:rsidRDefault="009B4CFA" w:rsidP="005C649E">
            <w:pPr>
              <w:pStyle w:val="-"/>
            </w:pPr>
            <w:r w:rsidRPr="003171D7">
              <w:rPr>
                <w:rFonts w:hint="eastAsia"/>
              </w:rPr>
              <w:t>出口值</w:t>
            </w:r>
          </w:p>
        </w:tc>
        <w:tc>
          <w:tcPr>
            <w:tcW w:w="6126" w:type="dxa"/>
            <w:gridSpan w:val="2"/>
            <w:vAlign w:val="center"/>
          </w:tcPr>
          <w:p w:rsidR="009B4CFA" w:rsidRPr="003171D7" w:rsidRDefault="009B4CFA" w:rsidP="005C649E">
            <w:pPr>
              <w:pStyle w:val="-0"/>
            </w:pPr>
            <w:r w:rsidRPr="003171D7">
              <w:rPr>
                <w:rFonts w:hint="eastAsia"/>
              </w:rPr>
              <w:t>27</w:t>
            </w:r>
            <w:r w:rsidRPr="003171D7">
              <w:rPr>
                <w:rFonts w:hint="eastAsia"/>
                <w:lang w:eastAsia="zh-TW"/>
              </w:rPr>
              <w:t>1</w:t>
            </w:r>
            <w:r w:rsidRPr="003171D7">
              <w:rPr>
                <w:rFonts w:hint="eastAsia"/>
              </w:rPr>
              <w:t>億</w:t>
            </w:r>
            <w:r w:rsidRPr="003171D7">
              <w:rPr>
                <w:rFonts w:hint="eastAsia"/>
                <w:lang w:eastAsia="zh-TW"/>
              </w:rPr>
              <w:t>4</w:t>
            </w:r>
            <w:r w:rsidR="00DE489E" w:rsidRPr="003171D7">
              <w:rPr>
                <w:rFonts w:hint="eastAsia"/>
                <w:lang w:eastAsia="zh-TW"/>
              </w:rPr>
              <w:t>,000</w:t>
            </w:r>
            <w:r w:rsidRPr="003171D7">
              <w:rPr>
                <w:rFonts w:hint="eastAsia"/>
              </w:rPr>
              <w:t>萬美元（</w:t>
            </w:r>
            <w:r w:rsidRPr="003171D7">
              <w:rPr>
                <w:rFonts w:hint="eastAsia"/>
              </w:rPr>
              <w:t>201</w:t>
            </w:r>
            <w:r w:rsidRPr="003171D7">
              <w:rPr>
                <w:rFonts w:hint="eastAsia"/>
                <w:lang w:eastAsia="zh-TW"/>
              </w:rPr>
              <w:t>8</w:t>
            </w:r>
            <w:r w:rsidRPr="003171D7">
              <w:rPr>
                <w:rFonts w:hint="eastAsia"/>
              </w:rPr>
              <w:t>）</w:t>
            </w:r>
          </w:p>
        </w:tc>
      </w:tr>
      <w:tr w:rsidR="003171D7" w:rsidRPr="003171D7" w:rsidTr="005C649E">
        <w:trPr>
          <w:trHeight w:val="680"/>
        </w:trPr>
        <w:tc>
          <w:tcPr>
            <w:tcW w:w="2438" w:type="dxa"/>
            <w:vAlign w:val="center"/>
          </w:tcPr>
          <w:p w:rsidR="009B4CFA" w:rsidRPr="003171D7" w:rsidRDefault="009B4CFA" w:rsidP="005C649E">
            <w:pPr>
              <w:pStyle w:val="-"/>
            </w:pPr>
            <w:r w:rsidRPr="003171D7">
              <w:rPr>
                <w:rFonts w:hint="eastAsia"/>
              </w:rPr>
              <w:lastRenderedPageBreak/>
              <w:t>主要出口項目</w:t>
            </w:r>
          </w:p>
        </w:tc>
        <w:tc>
          <w:tcPr>
            <w:tcW w:w="6126" w:type="dxa"/>
            <w:gridSpan w:val="2"/>
            <w:vAlign w:val="center"/>
          </w:tcPr>
          <w:p w:rsidR="009B4CFA" w:rsidRPr="003171D7" w:rsidRDefault="009B4CFA" w:rsidP="005C649E">
            <w:pPr>
              <w:pStyle w:val="-0"/>
            </w:pPr>
            <w:r w:rsidRPr="003171D7">
              <w:rPr>
                <w:rFonts w:hint="eastAsia"/>
                <w:lang w:eastAsia="zh-TW"/>
              </w:rPr>
              <w:t>半導體設備</w:t>
            </w:r>
            <w:r w:rsidRPr="003171D7">
              <w:rPr>
                <w:rFonts w:hint="eastAsia"/>
              </w:rPr>
              <w:t>、醫療</w:t>
            </w:r>
            <w:r w:rsidRPr="003171D7">
              <w:rPr>
                <w:rFonts w:hint="eastAsia"/>
                <w:lang w:eastAsia="zh-TW"/>
              </w:rPr>
              <w:t>器材</w:t>
            </w:r>
            <w:r w:rsidRPr="003171D7">
              <w:rPr>
                <w:rFonts w:hint="eastAsia"/>
              </w:rPr>
              <w:t>、</w:t>
            </w:r>
            <w:r w:rsidRPr="003171D7">
              <w:rPr>
                <w:rFonts w:hint="eastAsia"/>
                <w:lang w:eastAsia="zh-TW"/>
              </w:rPr>
              <w:t>貴金屬、積體電路及控制器、</w:t>
            </w:r>
            <w:r w:rsidRPr="003171D7">
              <w:rPr>
                <w:rFonts w:hint="eastAsia"/>
              </w:rPr>
              <w:t>民用航空器、</w:t>
            </w:r>
            <w:r w:rsidRPr="003171D7">
              <w:rPr>
                <w:rFonts w:hint="eastAsia"/>
                <w:lang w:eastAsia="zh-TW"/>
              </w:rPr>
              <w:t>淨化設備、雷達裝置</w:t>
            </w:r>
          </w:p>
        </w:tc>
      </w:tr>
      <w:tr w:rsidR="003171D7" w:rsidRPr="003171D7" w:rsidTr="005C649E">
        <w:trPr>
          <w:trHeight w:val="680"/>
        </w:trPr>
        <w:tc>
          <w:tcPr>
            <w:tcW w:w="2438" w:type="dxa"/>
            <w:vAlign w:val="center"/>
          </w:tcPr>
          <w:p w:rsidR="009B4CFA" w:rsidRPr="003171D7" w:rsidRDefault="009B4CFA" w:rsidP="005C649E">
            <w:pPr>
              <w:pStyle w:val="-"/>
            </w:pPr>
            <w:r w:rsidRPr="003171D7">
              <w:rPr>
                <w:rFonts w:hint="eastAsia"/>
              </w:rPr>
              <w:t>主要出口市場</w:t>
            </w:r>
          </w:p>
        </w:tc>
        <w:tc>
          <w:tcPr>
            <w:tcW w:w="6126" w:type="dxa"/>
            <w:gridSpan w:val="2"/>
            <w:vAlign w:val="center"/>
          </w:tcPr>
          <w:p w:rsidR="009B4CFA" w:rsidRPr="003171D7" w:rsidRDefault="009B4CFA" w:rsidP="005C649E">
            <w:pPr>
              <w:pStyle w:val="-0"/>
            </w:pPr>
            <w:r w:rsidRPr="003171D7">
              <w:rPr>
                <w:rFonts w:hint="eastAsia"/>
              </w:rPr>
              <w:t>加拿大、</w:t>
            </w:r>
            <w:r w:rsidR="007436AE" w:rsidRPr="003171D7">
              <w:rPr>
                <w:rFonts w:hint="eastAsia"/>
                <w:lang w:eastAsia="zh-TW"/>
              </w:rPr>
              <w:t>中國大陸</w:t>
            </w:r>
            <w:r w:rsidRPr="003171D7">
              <w:rPr>
                <w:rFonts w:hint="eastAsia"/>
                <w:lang w:eastAsia="zh-TW"/>
              </w:rPr>
              <w:t>、</w:t>
            </w:r>
            <w:r w:rsidRPr="003171D7">
              <w:rPr>
                <w:rFonts w:hint="eastAsia"/>
              </w:rPr>
              <w:t>墨西哥、</w:t>
            </w:r>
            <w:r w:rsidRPr="003171D7">
              <w:rPr>
                <w:rFonts w:hint="eastAsia"/>
                <w:lang w:eastAsia="zh-TW"/>
              </w:rPr>
              <w:t>德國、</w:t>
            </w:r>
            <w:r w:rsidRPr="003171D7">
              <w:rPr>
                <w:rFonts w:hint="eastAsia"/>
              </w:rPr>
              <w:t>日本、荷蘭、</w:t>
            </w:r>
            <w:r w:rsidRPr="003171D7">
              <w:rPr>
                <w:rFonts w:hint="eastAsia"/>
                <w:lang w:eastAsia="zh-TW"/>
              </w:rPr>
              <w:t>香港、</w:t>
            </w:r>
            <w:r w:rsidRPr="003171D7">
              <w:rPr>
                <w:rFonts w:hint="eastAsia"/>
              </w:rPr>
              <w:t>韓國、瑞士</w:t>
            </w:r>
            <w:r w:rsidRPr="003171D7">
              <w:rPr>
                <w:rFonts w:hint="eastAsia"/>
                <w:lang w:eastAsia="zh-TW"/>
              </w:rPr>
              <w:t>、英國、愛爾蘭</w:t>
            </w:r>
            <w:r w:rsidRPr="003171D7">
              <w:rPr>
                <w:rFonts w:hint="eastAsia"/>
              </w:rPr>
              <w:t>（依出口值大小排序），臺灣排名第</w:t>
            </w:r>
            <w:r w:rsidRPr="003171D7">
              <w:rPr>
                <w:rFonts w:hint="eastAsia"/>
              </w:rPr>
              <w:t>1</w:t>
            </w:r>
            <w:r w:rsidRPr="003171D7">
              <w:rPr>
                <w:rFonts w:hint="eastAsia"/>
                <w:lang w:eastAsia="zh-TW"/>
              </w:rPr>
              <w:t>4</w:t>
            </w:r>
            <w:r w:rsidRPr="003171D7">
              <w:rPr>
                <w:rFonts w:hint="eastAsia"/>
              </w:rPr>
              <w:t>（</w:t>
            </w:r>
            <w:r w:rsidRPr="003171D7">
              <w:rPr>
                <w:rFonts w:hint="eastAsia"/>
              </w:rPr>
              <w:t>201</w:t>
            </w:r>
            <w:r w:rsidRPr="003171D7">
              <w:rPr>
                <w:rFonts w:hint="eastAsia"/>
                <w:lang w:eastAsia="zh-TW"/>
              </w:rPr>
              <w:t>8</w:t>
            </w:r>
            <w:r w:rsidRPr="003171D7">
              <w:rPr>
                <w:rFonts w:hint="eastAsia"/>
              </w:rPr>
              <w:t>）</w:t>
            </w:r>
          </w:p>
        </w:tc>
      </w:tr>
      <w:tr w:rsidR="003171D7" w:rsidRPr="003171D7" w:rsidTr="005C649E">
        <w:trPr>
          <w:trHeight w:val="680"/>
        </w:trPr>
        <w:tc>
          <w:tcPr>
            <w:tcW w:w="2438" w:type="dxa"/>
            <w:vAlign w:val="center"/>
          </w:tcPr>
          <w:p w:rsidR="009B4CFA" w:rsidRPr="003171D7" w:rsidRDefault="009B4CFA" w:rsidP="005C649E">
            <w:pPr>
              <w:pStyle w:val="-"/>
            </w:pPr>
            <w:r w:rsidRPr="003171D7">
              <w:rPr>
                <w:rFonts w:hint="eastAsia"/>
              </w:rPr>
              <w:t>進口值</w:t>
            </w:r>
          </w:p>
        </w:tc>
        <w:tc>
          <w:tcPr>
            <w:tcW w:w="6126" w:type="dxa"/>
            <w:gridSpan w:val="2"/>
            <w:vAlign w:val="center"/>
          </w:tcPr>
          <w:p w:rsidR="009B4CFA" w:rsidRPr="003171D7" w:rsidRDefault="009B4CFA" w:rsidP="005C649E">
            <w:pPr>
              <w:pStyle w:val="-0"/>
            </w:pPr>
            <w:r w:rsidRPr="003171D7">
              <w:rPr>
                <w:rFonts w:hint="eastAsia"/>
              </w:rPr>
              <w:t>3</w:t>
            </w:r>
            <w:r w:rsidRPr="003171D7">
              <w:rPr>
                <w:rFonts w:hint="eastAsia"/>
                <w:lang w:eastAsia="zh-TW"/>
              </w:rPr>
              <w:t>54</w:t>
            </w:r>
            <w:r w:rsidRPr="003171D7">
              <w:rPr>
                <w:rFonts w:hint="eastAsia"/>
              </w:rPr>
              <w:t>億</w:t>
            </w:r>
            <w:r w:rsidRPr="003171D7">
              <w:rPr>
                <w:rFonts w:hint="eastAsia"/>
                <w:lang w:eastAsia="zh-TW"/>
              </w:rPr>
              <w:t>8,800</w:t>
            </w:r>
            <w:r w:rsidRPr="003171D7">
              <w:rPr>
                <w:rFonts w:hint="eastAsia"/>
              </w:rPr>
              <w:t>萬美元（</w:t>
            </w:r>
            <w:r w:rsidRPr="003171D7">
              <w:rPr>
                <w:rFonts w:hint="eastAsia"/>
              </w:rPr>
              <w:t>201</w:t>
            </w:r>
            <w:r w:rsidRPr="003171D7">
              <w:rPr>
                <w:rFonts w:hint="eastAsia"/>
                <w:lang w:eastAsia="zh-TW"/>
              </w:rPr>
              <w:t>8</w:t>
            </w:r>
            <w:r w:rsidRPr="003171D7">
              <w:rPr>
                <w:rFonts w:hint="eastAsia"/>
              </w:rPr>
              <w:t>）</w:t>
            </w:r>
          </w:p>
        </w:tc>
      </w:tr>
      <w:tr w:rsidR="003171D7" w:rsidRPr="003171D7" w:rsidTr="005C649E">
        <w:trPr>
          <w:trHeight w:val="680"/>
        </w:trPr>
        <w:tc>
          <w:tcPr>
            <w:tcW w:w="2438" w:type="dxa"/>
            <w:vAlign w:val="center"/>
          </w:tcPr>
          <w:p w:rsidR="009B4CFA" w:rsidRPr="003171D7" w:rsidRDefault="009B4CFA" w:rsidP="005C649E">
            <w:pPr>
              <w:pStyle w:val="-"/>
            </w:pPr>
            <w:r w:rsidRPr="003171D7">
              <w:rPr>
                <w:rFonts w:hint="eastAsia"/>
              </w:rPr>
              <w:t>主要進口項目</w:t>
            </w:r>
          </w:p>
        </w:tc>
        <w:tc>
          <w:tcPr>
            <w:tcW w:w="6126" w:type="dxa"/>
            <w:gridSpan w:val="2"/>
            <w:vAlign w:val="center"/>
          </w:tcPr>
          <w:p w:rsidR="009B4CFA" w:rsidRPr="003171D7" w:rsidRDefault="009B4CFA" w:rsidP="005C649E">
            <w:pPr>
              <w:pStyle w:val="-0"/>
              <w:rPr>
                <w:lang w:eastAsia="zh-TW"/>
              </w:rPr>
            </w:pPr>
            <w:r w:rsidRPr="003171D7">
              <w:rPr>
                <w:rFonts w:hint="eastAsia"/>
              </w:rPr>
              <w:t>醫藥製劑</w:t>
            </w:r>
            <w:r w:rsidRPr="003171D7">
              <w:rPr>
                <w:rFonts w:hint="eastAsia"/>
                <w:lang w:eastAsia="zh-TW"/>
              </w:rPr>
              <w:t>及醫材</w:t>
            </w:r>
            <w:r w:rsidRPr="003171D7">
              <w:rPr>
                <w:rFonts w:hint="eastAsia"/>
              </w:rPr>
              <w:t>、人工關節、積體電路、</w:t>
            </w:r>
            <w:r w:rsidRPr="003171D7">
              <w:rPr>
                <w:rFonts w:hint="eastAsia"/>
                <w:lang w:eastAsia="zh-TW"/>
              </w:rPr>
              <w:t>石油與天然氣、貴金屬、</w:t>
            </w:r>
            <w:r w:rsidRPr="003171D7">
              <w:rPr>
                <w:rFonts w:hint="eastAsia"/>
              </w:rPr>
              <w:t>小客車</w:t>
            </w:r>
          </w:p>
        </w:tc>
      </w:tr>
      <w:tr w:rsidR="003171D7" w:rsidRPr="003171D7" w:rsidTr="005C649E">
        <w:trPr>
          <w:trHeight w:val="680"/>
        </w:trPr>
        <w:tc>
          <w:tcPr>
            <w:tcW w:w="2438" w:type="dxa"/>
            <w:vAlign w:val="center"/>
          </w:tcPr>
          <w:p w:rsidR="009B4CFA" w:rsidRPr="003171D7" w:rsidRDefault="009B4CFA" w:rsidP="005C649E">
            <w:pPr>
              <w:pStyle w:val="-"/>
            </w:pPr>
            <w:r w:rsidRPr="003171D7">
              <w:rPr>
                <w:rFonts w:hint="eastAsia"/>
              </w:rPr>
              <w:t>主要進口國家</w:t>
            </w:r>
          </w:p>
        </w:tc>
        <w:tc>
          <w:tcPr>
            <w:tcW w:w="6126" w:type="dxa"/>
            <w:gridSpan w:val="2"/>
            <w:vAlign w:val="center"/>
          </w:tcPr>
          <w:p w:rsidR="009B4CFA" w:rsidRPr="003171D7" w:rsidRDefault="009B4CFA" w:rsidP="005C649E">
            <w:pPr>
              <w:pStyle w:val="-0"/>
            </w:pPr>
            <w:r w:rsidRPr="003171D7">
              <w:rPr>
                <w:rFonts w:hint="eastAsia"/>
              </w:rPr>
              <w:t>加拿大、</w:t>
            </w:r>
            <w:r w:rsidR="007436AE" w:rsidRPr="003171D7">
              <w:rPr>
                <w:rFonts w:hint="eastAsia"/>
              </w:rPr>
              <w:t>中國大陸</w:t>
            </w:r>
            <w:r w:rsidRPr="003171D7">
              <w:rPr>
                <w:rFonts w:hint="eastAsia"/>
              </w:rPr>
              <w:t>、墨西哥、愛爾蘭、德國、日本、英國、</w:t>
            </w:r>
            <w:r w:rsidRPr="003171D7">
              <w:rPr>
                <w:rFonts w:hint="eastAsia"/>
                <w:lang w:eastAsia="zh-TW"/>
              </w:rPr>
              <w:t>義大利、</w:t>
            </w:r>
            <w:r w:rsidRPr="003171D7">
              <w:rPr>
                <w:rFonts w:hint="eastAsia"/>
              </w:rPr>
              <w:t>瑞士、法國（依進口值大小排序），臺灣排名第</w:t>
            </w:r>
            <w:r w:rsidRPr="003171D7">
              <w:rPr>
                <w:rFonts w:hint="eastAsia"/>
              </w:rPr>
              <w:t>12</w:t>
            </w:r>
            <w:r w:rsidRPr="003171D7">
              <w:rPr>
                <w:rFonts w:hint="eastAsia"/>
              </w:rPr>
              <w:t>（</w:t>
            </w:r>
            <w:r w:rsidRPr="003171D7">
              <w:rPr>
                <w:rFonts w:hint="eastAsia"/>
              </w:rPr>
              <w:t>201</w:t>
            </w:r>
            <w:r w:rsidRPr="003171D7">
              <w:rPr>
                <w:rFonts w:hint="eastAsia"/>
                <w:lang w:eastAsia="zh-TW"/>
              </w:rPr>
              <w:t>8</w:t>
            </w:r>
            <w:r w:rsidRPr="003171D7">
              <w:rPr>
                <w:rFonts w:hint="eastAsia"/>
              </w:rPr>
              <w:t>）</w:t>
            </w:r>
          </w:p>
        </w:tc>
      </w:tr>
    </w:tbl>
    <w:p w:rsidR="009B4CFA" w:rsidRPr="003171D7" w:rsidRDefault="009B4CFA" w:rsidP="009B4CFA">
      <w:pPr>
        <w:pStyle w:val="a4"/>
        <w:spacing w:before="514" w:after="771"/>
      </w:pPr>
      <w:r w:rsidRPr="003171D7">
        <w:rPr>
          <w:rFonts w:hint="eastAsia"/>
        </w:rPr>
        <w:lastRenderedPageBreak/>
        <w:t>第壹章　自然人文環境</w:t>
      </w:r>
    </w:p>
    <w:p w:rsidR="009B4CFA" w:rsidRPr="003171D7" w:rsidRDefault="009B4CFA" w:rsidP="009B4CFA">
      <w:pPr>
        <w:pStyle w:val="a6"/>
        <w:spacing w:before="257" w:after="257"/>
        <w:ind w:left="632" w:hanging="632"/>
      </w:pPr>
      <w:r w:rsidRPr="003171D7">
        <w:rPr>
          <w:rFonts w:hint="eastAsia"/>
        </w:rPr>
        <w:t>一、自然環境</w:t>
      </w:r>
    </w:p>
    <w:p w:rsidR="009B4CFA" w:rsidRPr="003171D7" w:rsidRDefault="009B4CFA" w:rsidP="009B4CFA">
      <w:pPr>
        <w:ind w:firstLine="472"/>
      </w:pPr>
      <w:r w:rsidRPr="003171D7">
        <w:rPr>
          <w:rFonts w:hint="eastAsia"/>
        </w:rPr>
        <w:t>麻州位於美國東北部，為美國獨立時</w:t>
      </w:r>
      <w:r w:rsidRPr="003171D7">
        <w:rPr>
          <w:rFonts w:hint="eastAsia"/>
        </w:rPr>
        <w:t>13</w:t>
      </w:r>
      <w:r w:rsidRPr="003171D7">
        <w:rPr>
          <w:rFonts w:hint="eastAsia"/>
        </w:rPr>
        <w:t>州之一，正式名稱</w:t>
      </w:r>
      <w:r w:rsidRPr="003171D7">
        <w:rPr>
          <w:rFonts w:hint="eastAsia"/>
        </w:rPr>
        <w:t>Commonwealth of  Massachusetts</w:t>
      </w:r>
      <w:r w:rsidRPr="003171D7">
        <w:rPr>
          <w:rFonts w:hint="eastAsia"/>
        </w:rPr>
        <w:t>，東臨大西洋，北接新罕布夏州、佛蒙特州，西鄰紐約州，南靠羅德島州及康乃狄克州，以波士頓及華盛頓特區間之大片區域為腹地，約全美四分之一人口聚集地。從波士頓</w:t>
      </w:r>
      <w:r w:rsidRPr="003171D7">
        <w:rPr>
          <w:rFonts w:hint="eastAsia"/>
        </w:rPr>
        <w:t>Logan</w:t>
      </w:r>
      <w:r w:rsidRPr="003171D7">
        <w:rPr>
          <w:rFonts w:hint="eastAsia"/>
        </w:rPr>
        <w:t>國際機場出發，一小時航程內涵蓋</w:t>
      </w:r>
      <w:r w:rsidRPr="003171D7">
        <w:rPr>
          <w:rFonts w:hint="eastAsia"/>
        </w:rPr>
        <w:t>40%</w:t>
      </w:r>
      <w:r w:rsidRPr="003171D7">
        <w:rPr>
          <w:rFonts w:hint="eastAsia"/>
        </w:rPr>
        <w:t>的美國消費市場及</w:t>
      </w:r>
      <w:r w:rsidRPr="003171D7">
        <w:rPr>
          <w:rFonts w:hint="eastAsia"/>
        </w:rPr>
        <w:t>67%</w:t>
      </w:r>
      <w:r w:rsidRPr="003171D7">
        <w:rPr>
          <w:rFonts w:hint="eastAsia"/>
        </w:rPr>
        <w:t>的加拿大消費市場。另麻州擁有</w:t>
      </w:r>
      <w:r w:rsidRPr="003171D7">
        <w:rPr>
          <w:rFonts w:hint="eastAsia"/>
        </w:rPr>
        <w:t>6</w:t>
      </w:r>
      <w:r w:rsidRPr="003171D7">
        <w:rPr>
          <w:rFonts w:hint="eastAsia"/>
        </w:rPr>
        <w:t>大深水港，包括</w:t>
      </w:r>
      <w:r w:rsidRPr="003171D7">
        <w:rPr>
          <w:rFonts w:hint="eastAsia"/>
        </w:rPr>
        <w:t>Boston</w:t>
      </w:r>
      <w:r w:rsidRPr="003171D7">
        <w:rPr>
          <w:rFonts w:hint="eastAsia"/>
        </w:rPr>
        <w:t>、</w:t>
      </w:r>
      <w:r w:rsidRPr="003171D7">
        <w:rPr>
          <w:rFonts w:hint="eastAsia"/>
        </w:rPr>
        <w:t xml:space="preserve"> Fall River</w:t>
      </w:r>
      <w:r w:rsidRPr="003171D7">
        <w:rPr>
          <w:rFonts w:hint="eastAsia"/>
        </w:rPr>
        <w:t>、</w:t>
      </w:r>
      <w:r w:rsidRPr="003171D7">
        <w:rPr>
          <w:rFonts w:hint="eastAsia"/>
        </w:rPr>
        <w:t>Gloucester</w:t>
      </w:r>
      <w:r w:rsidRPr="003171D7">
        <w:rPr>
          <w:rFonts w:hint="eastAsia"/>
        </w:rPr>
        <w:t>、</w:t>
      </w:r>
      <w:r w:rsidRPr="003171D7">
        <w:rPr>
          <w:rFonts w:hint="eastAsia"/>
        </w:rPr>
        <w:t>New Bedford</w:t>
      </w:r>
      <w:r w:rsidRPr="003171D7">
        <w:rPr>
          <w:rFonts w:hint="eastAsia"/>
        </w:rPr>
        <w:t>、</w:t>
      </w:r>
      <w:r w:rsidRPr="003171D7">
        <w:rPr>
          <w:rFonts w:hint="eastAsia"/>
        </w:rPr>
        <w:t>Salem</w:t>
      </w:r>
      <w:r w:rsidRPr="003171D7">
        <w:rPr>
          <w:rFonts w:hint="eastAsia"/>
        </w:rPr>
        <w:t>和</w:t>
      </w:r>
      <w:r w:rsidRPr="003171D7">
        <w:rPr>
          <w:rFonts w:hint="eastAsia"/>
        </w:rPr>
        <w:t>Plymouth</w:t>
      </w:r>
      <w:r w:rsidRPr="003171D7">
        <w:rPr>
          <w:rFonts w:hint="eastAsia"/>
        </w:rPr>
        <w:t>。比其他美國東岸港口距離歐洲更近，可節省一天的航程。</w:t>
      </w:r>
    </w:p>
    <w:p w:rsidR="009B4CFA" w:rsidRPr="003171D7" w:rsidRDefault="009B4CFA" w:rsidP="009B4CFA">
      <w:pPr>
        <w:pStyle w:val="a6"/>
        <w:spacing w:before="257" w:after="257"/>
        <w:ind w:left="632" w:hanging="632"/>
      </w:pPr>
      <w:r w:rsidRPr="003171D7">
        <w:rPr>
          <w:rFonts w:hint="eastAsia"/>
        </w:rPr>
        <w:t>二、人文及社會環境</w:t>
      </w:r>
    </w:p>
    <w:p w:rsidR="009B4CFA" w:rsidRPr="003171D7" w:rsidRDefault="009B4CFA" w:rsidP="009B4CFA">
      <w:pPr>
        <w:ind w:firstLine="472"/>
      </w:pPr>
      <w:r w:rsidRPr="003171D7">
        <w:rPr>
          <w:rFonts w:hint="eastAsia"/>
        </w:rPr>
        <w:t>麻州為新英格蘭地區</w:t>
      </w:r>
      <w:r w:rsidRPr="003171D7">
        <w:rPr>
          <w:rFonts w:hint="eastAsia"/>
        </w:rPr>
        <w:t>6</w:t>
      </w:r>
      <w:r w:rsidRPr="003171D7">
        <w:rPr>
          <w:rFonts w:hint="eastAsia"/>
        </w:rPr>
        <w:t>州之一，新英格蘭地區在美國獨立歷史中佔有極為重要地位，人文薈萃，居住環境品質優良。此區另一特色是高等學府數目及集中程度獨步全美，本區人口總數約占全美人口數的</w:t>
      </w:r>
      <w:r w:rsidRPr="003171D7">
        <w:rPr>
          <w:rFonts w:hint="eastAsia"/>
        </w:rPr>
        <w:t>4.55%</w:t>
      </w:r>
      <w:r w:rsidRPr="003171D7">
        <w:rPr>
          <w:rFonts w:hint="eastAsia"/>
        </w:rPr>
        <w:t>，但大學及學院家數卻高達</w:t>
      </w:r>
      <w:r w:rsidRPr="003171D7">
        <w:rPr>
          <w:rFonts w:hint="eastAsia"/>
        </w:rPr>
        <w:t>250</w:t>
      </w:r>
      <w:r w:rsidRPr="003171D7">
        <w:rPr>
          <w:rFonts w:hint="eastAsia"/>
        </w:rPr>
        <w:t>所。根據美國普查局公布</w:t>
      </w:r>
      <w:r w:rsidRPr="003171D7">
        <w:rPr>
          <w:rFonts w:hint="eastAsia"/>
          <w:lang w:eastAsia="zh-TW"/>
        </w:rPr>
        <w:t>資料</w:t>
      </w:r>
      <w:r w:rsidRPr="003171D7">
        <w:rPr>
          <w:rFonts w:hint="eastAsia"/>
        </w:rPr>
        <w:t>，麻州</w:t>
      </w:r>
      <w:r w:rsidRPr="003171D7">
        <w:rPr>
          <w:rFonts w:hint="eastAsia"/>
        </w:rPr>
        <w:t>25</w:t>
      </w:r>
      <w:r w:rsidRPr="003171D7">
        <w:rPr>
          <w:rFonts w:hint="eastAsia"/>
        </w:rPr>
        <w:t>歲以上的人口中，有高達</w:t>
      </w:r>
      <w:r w:rsidRPr="003171D7">
        <w:rPr>
          <w:rFonts w:hint="eastAsia"/>
        </w:rPr>
        <w:t>40.5%</w:t>
      </w:r>
      <w:r w:rsidRPr="003171D7">
        <w:rPr>
          <w:rFonts w:hint="eastAsia"/>
        </w:rPr>
        <w:t>的人擁有學士或更高的學位，高於全美的</w:t>
      </w:r>
      <w:r w:rsidRPr="003171D7">
        <w:rPr>
          <w:rFonts w:hint="eastAsia"/>
        </w:rPr>
        <w:t>30.2%</w:t>
      </w:r>
      <w:r w:rsidRPr="003171D7">
        <w:rPr>
          <w:rFonts w:hint="eastAsia"/>
        </w:rPr>
        <w:t>，是麻州發展科技及高加值產業的明顯優勢。</w:t>
      </w:r>
    </w:p>
    <w:p w:rsidR="009B4CFA" w:rsidRPr="003171D7" w:rsidRDefault="009B4CFA" w:rsidP="009B4CFA">
      <w:pPr>
        <w:ind w:firstLine="472"/>
      </w:pPr>
      <w:r w:rsidRPr="003171D7">
        <w:rPr>
          <w:rFonts w:hint="eastAsia"/>
        </w:rPr>
        <w:t>麻州人口約</w:t>
      </w:r>
      <w:r w:rsidRPr="003171D7">
        <w:rPr>
          <w:rFonts w:hint="eastAsia"/>
        </w:rPr>
        <w:t>681</w:t>
      </w:r>
      <w:r w:rsidRPr="003171D7">
        <w:rPr>
          <w:rFonts w:hint="eastAsia"/>
        </w:rPr>
        <w:t>萬人，在種族結構上以歐洲族裔為主，拉美西語裔為人口最多之少數族裔。麻州首府波士頓市為新英格蘭地區之重心，在美國獨立前之英國殖民時代為全美政經及交通中心，故有樞紐（</w:t>
      </w:r>
      <w:r w:rsidRPr="003171D7">
        <w:rPr>
          <w:rFonts w:hint="eastAsia"/>
        </w:rPr>
        <w:t>HUB</w:t>
      </w:r>
      <w:r w:rsidRPr="003171D7">
        <w:rPr>
          <w:rFonts w:hint="eastAsia"/>
        </w:rPr>
        <w:t>）之稱。波士頓市現有人口</w:t>
      </w:r>
      <w:r w:rsidRPr="003171D7">
        <w:rPr>
          <w:rFonts w:hint="eastAsia"/>
        </w:rPr>
        <w:t>60</w:t>
      </w:r>
      <w:r w:rsidRPr="003171D7">
        <w:rPr>
          <w:rFonts w:hint="eastAsia"/>
        </w:rPr>
        <w:t>餘萬人，為全美第</w:t>
      </w:r>
      <w:r w:rsidRPr="003171D7">
        <w:rPr>
          <w:rFonts w:hint="eastAsia"/>
        </w:rPr>
        <w:t>20</w:t>
      </w:r>
      <w:r w:rsidRPr="003171D7">
        <w:rPr>
          <w:rFonts w:hint="eastAsia"/>
        </w:rPr>
        <w:t>大城，若以</w:t>
      </w:r>
      <w:r w:rsidRPr="003171D7">
        <w:rPr>
          <w:rFonts w:hint="eastAsia"/>
        </w:rPr>
        <w:t>128</w:t>
      </w:r>
      <w:r w:rsidRPr="003171D7">
        <w:rPr>
          <w:rFonts w:hint="eastAsia"/>
        </w:rPr>
        <w:t>號環城公路範圍內及北邊與新罕布夏州接鄰地區包括在內之大波士頓地區計算，則人口達</w:t>
      </w:r>
      <w:r w:rsidRPr="003171D7">
        <w:rPr>
          <w:rFonts w:hint="eastAsia"/>
        </w:rPr>
        <w:t>450</w:t>
      </w:r>
      <w:r w:rsidRPr="003171D7">
        <w:rPr>
          <w:rFonts w:hint="eastAsia"/>
        </w:rPr>
        <w:t>萬人，為全美第</w:t>
      </w:r>
      <w:r w:rsidRPr="003171D7">
        <w:rPr>
          <w:rFonts w:hint="eastAsia"/>
        </w:rPr>
        <w:t>10</w:t>
      </w:r>
      <w:r w:rsidRPr="003171D7">
        <w:rPr>
          <w:rFonts w:hint="eastAsia"/>
        </w:rPr>
        <w:t>大都會區。</w:t>
      </w:r>
    </w:p>
    <w:p w:rsidR="009B4CFA" w:rsidRPr="003171D7" w:rsidRDefault="009B4CFA" w:rsidP="009B4CFA">
      <w:pPr>
        <w:pStyle w:val="a6"/>
        <w:spacing w:before="257" w:after="257"/>
        <w:ind w:left="632" w:hanging="632"/>
      </w:pPr>
      <w:r w:rsidRPr="003171D7">
        <w:rPr>
          <w:rFonts w:hint="eastAsia"/>
        </w:rPr>
        <w:lastRenderedPageBreak/>
        <w:t>三、政治體制</w:t>
      </w:r>
    </w:p>
    <w:p w:rsidR="009B4CFA" w:rsidRPr="003171D7" w:rsidRDefault="009B4CFA" w:rsidP="009B4CFA">
      <w:pPr>
        <w:ind w:firstLine="472"/>
      </w:pPr>
      <w:r w:rsidRPr="003171D7">
        <w:rPr>
          <w:rFonts w:hint="eastAsia"/>
        </w:rPr>
        <w:t>麻州政治體制與美國聯邦政府相同，採三權分立制，行政部門之州長、副州長、檢察長、財政廳長及審計長皆為民選，任期均為</w:t>
      </w:r>
      <w:r w:rsidRPr="003171D7">
        <w:rPr>
          <w:rFonts w:hint="eastAsia"/>
        </w:rPr>
        <w:t>4</w:t>
      </w:r>
      <w:r w:rsidRPr="003171D7">
        <w:rPr>
          <w:rFonts w:hint="eastAsia"/>
        </w:rPr>
        <w:t>年，州議會由參、眾兩議會組成，共有參議員</w:t>
      </w:r>
      <w:r w:rsidRPr="003171D7">
        <w:rPr>
          <w:rFonts w:hint="eastAsia"/>
        </w:rPr>
        <w:t>40</w:t>
      </w:r>
      <w:r w:rsidRPr="003171D7">
        <w:rPr>
          <w:rFonts w:hint="eastAsia"/>
        </w:rPr>
        <w:t>名、眾議員</w:t>
      </w:r>
      <w:r w:rsidRPr="003171D7">
        <w:rPr>
          <w:rFonts w:hint="eastAsia"/>
        </w:rPr>
        <w:t>160</w:t>
      </w:r>
      <w:r w:rsidRPr="003171D7">
        <w:rPr>
          <w:rFonts w:hint="eastAsia"/>
        </w:rPr>
        <w:t>名。</w:t>
      </w:r>
    </w:p>
    <w:p w:rsidR="009B4CFA" w:rsidRPr="003171D7" w:rsidRDefault="009B4CFA" w:rsidP="009B4CFA">
      <w:pPr>
        <w:ind w:firstLine="472"/>
      </w:pPr>
      <w:r w:rsidRPr="003171D7">
        <w:rPr>
          <w:rFonts w:hint="eastAsia"/>
        </w:rPr>
        <w:t>現任麻州州長</w:t>
      </w:r>
      <w:r w:rsidRPr="003171D7">
        <w:rPr>
          <w:rFonts w:hint="eastAsia"/>
        </w:rPr>
        <w:t>Charlie Baker</w:t>
      </w:r>
      <w:r w:rsidRPr="003171D7">
        <w:rPr>
          <w:rFonts w:hint="eastAsia"/>
        </w:rPr>
        <w:t>（共和黨員）</w:t>
      </w:r>
      <w:r w:rsidRPr="003171D7">
        <w:rPr>
          <w:rFonts w:hint="eastAsia"/>
          <w:lang w:eastAsia="zh-TW"/>
        </w:rPr>
        <w:t>在</w:t>
      </w:r>
      <w:r w:rsidRPr="003171D7">
        <w:rPr>
          <w:rFonts w:hint="eastAsia"/>
        </w:rPr>
        <w:t>2015</w:t>
      </w:r>
      <w:r w:rsidRPr="003171D7">
        <w:rPr>
          <w:rFonts w:hint="eastAsia"/>
        </w:rPr>
        <w:t>年</w:t>
      </w:r>
      <w:r w:rsidRPr="003171D7">
        <w:rPr>
          <w:rFonts w:hint="eastAsia"/>
        </w:rPr>
        <w:t>1</w:t>
      </w:r>
      <w:r w:rsidRPr="003171D7">
        <w:rPr>
          <w:rFonts w:hint="eastAsia"/>
        </w:rPr>
        <w:t>月接替前民主黨籍州長</w:t>
      </w:r>
      <w:r w:rsidRPr="003171D7">
        <w:rPr>
          <w:rFonts w:hint="eastAsia"/>
        </w:rPr>
        <w:t>Deval Patrick</w:t>
      </w:r>
      <w:r w:rsidRPr="003171D7">
        <w:rPr>
          <w:rFonts w:hint="eastAsia"/>
          <w:lang w:eastAsia="zh-TW"/>
        </w:rPr>
        <w:t>執政</w:t>
      </w:r>
      <w:r w:rsidRPr="003171D7">
        <w:rPr>
          <w:rFonts w:hint="eastAsia"/>
        </w:rPr>
        <w:t>，</w:t>
      </w:r>
      <w:r w:rsidRPr="003171D7">
        <w:rPr>
          <w:rFonts w:hint="eastAsia"/>
        </w:rPr>
        <w:t>2016</w:t>
      </w:r>
      <w:r w:rsidRPr="003171D7">
        <w:rPr>
          <w:rFonts w:hint="eastAsia"/>
        </w:rPr>
        <w:t>年獲美國媒體票選為最受歡迎州長，</w:t>
      </w:r>
      <w:r w:rsidRPr="003171D7">
        <w:rPr>
          <w:rFonts w:hint="eastAsia"/>
        </w:rPr>
        <w:t>2018</w:t>
      </w:r>
      <w:r w:rsidRPr="003171D7">
        <w:rPr>
          <w:rFonts w:hint="eastAsia"/>
        </w:rPr>
        <w:t>年</w:t>
      </w:r>
      <w:r w:rsidRPr="003171D7">
        <w:rPr>
          <w:rFonts w:hint="eastAsia"/>
        </w:rPr>
        <w:t>11</w:t>
      </w:r>
      <w:r w:rsidRPr="003171D7">
        <w:rPr>
          <w:rFonts w:hint="eastAsia"/>
        </w:rPr>
        <w:t>月當選連任，渠為企業家出身，曾任</w:t>
      </w:r>
      <w:r w:rsidRPr="003171D7">
        <w:rPr>
          <w:rFonts w:hint="eastAsia"/>
        </w:rPr>
        <w:t>Harvard Pilgrim Health Care</w:t>
      </w:r>
      <w:r w:rsidRPr="003171D7">
        <w:rPr>
          <w:rFonts w:hint="eastAsia"/>
        </w:rPr>
        <w:t>公司執行長</w:t>
      </w:r>
      <w:r w:rsidRPr="003171D7">
        <w:rPr>
          <w:rFonts w:hint="eastAsia"/>
          <w:lang w:eastAsia="zh-TW"/>
        </w:rPr>
        <w:t>，以</w:t>
      </w:r>
      <w:r w:rsidRPr="003171D7">
        <w:rPr>
          <w:rFonts w:hint="eastAsia"/>
        </w:rPr>
        <w:t>及麻州政府閣員。</w:t>
      </w:r>
    </w:p>
    <w:p w:rsidR="009B4CFA" w:rsidRPr="003171D7" w:rsidRDefault="009B4CFA" w:rsidP="009B4CFA">
      <w:pPr>
        <w:ind w:firstLine="472"/>
      </w:pPr>
    </w:p>
    <w:p w:rsidR="009B4CFA" w:rsidRPr="003171D7" w:rsidRDefault="009B4CFA" w:rsidP="009B4CFA">
      <w:pPr>
        <w:pStyle w:val="a4"/>
        <w:spacing w:before="514" w:after="771"/>
      </w:pPr>
      <w:r w:rsidRPr="003171D7">
        <w:rPr>
          <w:rFonts w:hint="eastAsia"/>
        </w:rPr>
        <w:lastRenderedPageBreak/>
        <w:t>第貳章　經濟環境</w:t>
      </w:r>
    </w:p>
    <w:p w:rsidR="009B4CFA" w:rsidRPr="003171D7" w:rsidRDefault="009B4CFA" w:rsidP="009B4CFA">
      <w:pPr>
        <w:pStyle w:val="a6"/>
        <w:spacing w:before="257" w:after="257"/>
        <w:ind w:left="632" w:hanging="632"/>
      </w:pPr>
      <w:r w:rsidRPr="003171D7">
        <w:rPr>
          <w:rFonts w:hint="eastAsia"/>
        </w:rPr>
        <w:t>一、經濟概況</w:t>
      </w:r>
    </w:p>
    <w:p w:rsidR="009B4CFA" w:rsidRPr="003171D7" w:rsidRDefault="009B4CFA" w:rsidP="009B4CFA">
      <w:pPr>
        <w:ind w:firstLine="472"/>
        <w:rPr>
          <w:lang w:eastAsia="zh-TW"/>
        </w:rPr>
      </w:pPr>
      <w:r w:rsidRPr="003171D7">
        <w:rPr>
          <w:rFonts w:hint="eastAsia"/>
        </w:rPr>
        <w:t>在經濟產值方面，麻州</w:t>
      </w:r>
      <w:r w:rsidRPr="003171D7">
        <w:rPr>
          <w:rFonts w:hint="eastAsia"/>
        </w:rPr>
        <w:t>201</w:t>
      </w:r>
      <w:r w:rsidRPr="003171D7">
        <w:rPr>
          <w:rFonts w:hint="eastAsia"/>
          <w:lang w:eastAsia="zh-TW"/>
        </w:rPr>
        <w:t>8</w:t>
      </w:r>
      <w:r w:rsidRPr="003171D7">
        <w:rPr>
          <w:rFonts w:hint="eastAsia"/>
        </w:rPr>
        <w:t>年州內生產毛額</w:t>
      </w:r>
      <w:r w:rsidRPr="003171D7">
        <w:rPr>
          <w:rFonts w:hint="eastAsia"/>
        </w:rPr>
        <w:t>5</w:t>
      </w:r>
      <w:r w:rsidRPr="003171D7">
        <w:rPr>
          <w:rFonts w:hint="eastAsia"/>
          <w:lang w:eastAsia="zh-TW"/>
        </w:rPr>
        <w:t>,756</w:t>
      </w:r>
      <w:r w:rsidRPr="003171D7">
        <w:rPr>
          <w:rFonts w:hint="eastAsia"/>
        </w:rPr>
        <w:t>億美元。據美國商務部統計顯示，麻州大波士頓地區（以較嚴格定義而言，包括麻州之</w:t>
      </w:r>
      <w:r w:rsidRPr="003171D7">
        <w:rPr>
          <w:rFonts w:hint="eastAsia"/>
        </w:rPr>
        <w:t>Boston</w:t>
      </w:r>
      <w:r w:rsidRPr="003171D7">
        <w:rPr>
          <w:rFonts w:hint="eastAsia"/>
        </w:rPr>
        <w:t>、</w:t>
      </w:r>
      <w:r w:rsidRPr="003171D7">
        <w:rPr>
          <w:rFonts w:hint="eastAsia"/>
        </w:rPr>
        <w:t>Cambridge</w:t>
      </w:r>
      <w:r w:rsidRPr="003171D7">
        <w:rPr>
          <w:rFonts w:hint="eastAsia"/>
        </w:rPr>
        <w:t>及</w:t>
      </w:r>
      <w:r w:rsidRPr="003171D7">
        <w:rPr>
          <w:rFonts w:hint="eastAsia"/>
        </w:rPr>
        <w:t>Newton</w:t>
      </w:r>
      <w:r w:rsidRPr="003171D7">
        <w:rPr>
          <w:rFonts w:hint="eastAsia"/>
        </w:rPr>
        <w:t>三個市政區）是全美排名第</w:t>
      </w:r>
      <w:r w:rsidRPr="003171D7">
        <w:rPr>
          <w:rFonts w:hint="eastAsia"/>
        </w:rPr>
        <w:t>9</w:t>
      </w:r>
      <w:r w:rsidRPr="003171D7">
        <w:rPr>
          <w:rFonts w:hint="eastAsia"/>
        </w:rPr>
        <w:t>的都會經濟區，在美國東岸依序次於紐約、華府及費城三個都會區，大波士頓地區具有多樣化的科技產業及蓬勃知識經濟產業，且員工平均產值及生產力成長也較高。</w:t>
      </w:r>
    </w:p>
    <w:p w:rsidR="009B4CFA" w:rsidRPr="003171D7" w:rsidRDefault="009B4CFA" w:rsidP="009B4CFA">
      <w:pPr>
        <w:ind w:firstLine="472"/>
      </w:pPr>
      <w:r w:rsidRPr="003171D7">
        <w:rPr>
          <w:rFonts w:hint="eastAsia"/>
        </w:rPr>
        <w:t>在所得方面，依據美國商務部經濟分析局（</w:t>
      </w:r>
      <w:r w:rsidRPr="003171D7">
        <w:rPr>
          <w:rFonts w:hint="eastAsia"/>
        </w:rPr>
        <w:t>BEA</w:t>
      </w:r>
      <w:r w:rsidRPr="003171D7">
        <w:rPr>
          <w:rFonts w:hint="eastAsia"/>
        </w:rPr>
        <w:t>）統計，</w:t>
      </w:r>
      <w:r w:rsidRPr="003171D7">
        <w:rPr>
          <w:rFonts w:hint="eastAsia"/>
        </w:rPr>
        <w:t>201</w:t>
      </w:r>
      <w:r w:rsidRPr="003171D7">
        <w:rPr>
          <w:rFonts w:hint="eastAsia"/>
          <w:lang w:eastAsia="zh-TW"/>
        </w:rPr>
        <w:t>8</w:t>
      </w:r>
      <w:r w:rsidRPr="003171D7">
        <w:rPr>
          <w:rFonts w:hint="eastAsia"/>
        </w:rPr>
        <w:t>年麻州之年平均個人所得（</w:t>
      </w:r>
      <w:r w:rsidRPr="003171D7">
        <w:rPr>
          <w:rFonts w:hint="eastAsia"/>
        </w:rPr>
        <w:t>Per capita personal income</w:t>
      </w:r>
      <w:r w:rsidRPr="003171D7">
        <w:rPr>
          <w:rFonts w:hint="eastAsia"/>
        </w:rPr>
        <w:t>）達</w:t>
      </w:r>
      <w:r w:rsidRPr="003171D7">
        <w:rPr>
          <w:rFonts w:hint="eastAsia"/>
          <w:lang w:eastAsia="zh-TW"/>
        </w:rPr>
        <w:t>70</w:t>
      </w:r>
      <w:r w:rsidRPr="003171D7">
        <w:rPr>
          <w:rFonts w:hint="eastAsia"/>
        </w:rPr>
        <w:t>,</w:t>
      </w:r>
      <w:r w:rsidRPr="003171D7">
        <w:rPr>
          <w:rFonts w:hint="eastAsia"/>
          <w:lang w:eastAsia="zh-TW"/>
        </w:rPr>
        <w:t>073</w:t>
      </w:r>
      <w:r w:rsidRPr="003171D7">
        <w:rPr>
          <w:rFonts w:hint="eastAsia"/>
        </w:rPr>
        <w:t>美元，較</w:t>
      </w:r>
      <w:r w:rsidRPr="003171D7">
        <w:rPr>
          <w:rFonts w:hint="eastAsia"/>
        </w:rPr>
        <w:t>20</w:t>
      </w:r>
      <w:r w:rsidRPr="003171D7">
        <w:rPr>
          <w:rFonts w:hint="eastAsia"/>
          <w:lang w:eastAsia="zh-TW"/>
        </w:rPr>
        <w:t>17</w:t>
      </w:r>
      <w:r w:rsidRPr="003171D7">
        <w:rPr>
          <w:rFonts w:hint="eastAsia"/>
        </w:rPr>
        <w:t>年同期成長</w:t>
      </w:r>
      <w:r w:rsidRPr="003171D7">
        <w:rPr>
          <w:rFonts w:hint="eastAsia"/>
        </w:rPr>
        <w:t>2.8%</w:t>
      </w:r>
      <w:r w:rsidRPr="003171D7">
        <w:rPr>
          <w:rFonts w:hint="eastAsia"/>
        </w:rPr>
        <w:t>，高於全美同期的平均值</w:t>
      </w:r>
      <w:r w:rsidRPr="003171D7">
        <w:rPr>
          <w:rFonts w:hint="eastAsia"/>
        </w:rPr>
        <w:t>50,392</w:t>
      </w:r>
      <w:r w:rsidRPr="003171D7">
        <w:rPr>
          <w:rFonts w:hint="eastAsia"/>
        </w:rPr>
        <w:t>美元。在就業方面，自</w:t>
      </w:r>
      <w:r w:rsidRPr="003171D7">
        <w:rPr>
          <w:rFonts w:hint="eastAsia"/>
        </w:rPr>
        <w:t>1995</w:t>
      </w:r>
      <w:r w:rsidRPr="003171D7">
        <w:rPr>
          <w:rFonts w:hint="eastAsia"/>
        </w:rPr>
        <w:t>年中期迄今的大部分時間，麻州的失業率皆低於全美平均值，</w:t>
      </w:r>
      <w:r w:rsidRPr="003171D7">
        <w:rPr>
          <w:rFonts w:hint="eastAsia"/>
        </w:rPr>
        <w:t>2007</w:t>
      </w:r>
      <w:r w:rsidRPr="003171D7">
        <w:rPr>
          <w:rFonts w:hint="eastAsia"/>
        </w:rPr>
        <w:t>年</w:t>
      </w:r>
      <w:r w:rsidRPr="003171D7">
        <w:rPr>
          <w:rFonts w:hint="eastAsia"/>
        </w:rPr>
        <w:t>10</w:t>
      </w:r>
      <w:r w:rsidRPr="003171D7">
        <w:rPr>
          <w:rFonts w:hint="eastAsia"/>
        </w:rPr>
        <w:t>月的失業率曾低至</w:t>
      </w:r>
      <w:r w:rsidRPr="003171D7">
        <w:rPr>
          <w:rFonts w:hint="eastAsia"/>
        </w:rPr>
        <w:t>4.4%</w:t>
      </w:r>
      <w:r w:rsidRPr="003171D7">
        <w:rPr>
          <w:rFonts w:hint="eastAsia"/>
        </w:rPr>
        <w:t>，隨後受金融風暴及歐債危機的影響，逐年升高至</w:t>
      </w:r>
      <w:r w:rsidRPr="003171D7">
        <w:rPr>
          <w:rFonts w:hint="eastAsia"/>
        </w:rPr>
        <w:t>2010</w:t>
      </w:r>
      <w:r w:rsidRPr="003171D7">
        <w:rPr>
          <w:rFonts w:hint="eastAsia"/>
        </w:rPr>
        <w:t>年的平均值</w:t>
      </w:r>
      <w:r w:rsidRPr="003171D7">
        <w:rPr>
          <w:rFonts w:hint="eastAsia"/>
        </w:rPr>
        <w:t>8.5%</w:t>
      </w:r>
      <w:r w:rsidRPr="003171D7">
        <w:rPr>
          <w:rFonts w:hint="eastAsia"/>
        </w:rPr>
        <w:t>。自</w:t>
      </w:r>
      <w:r w:rsidRPr="003171D7">
        <w:rPr>
          <w:rFonts w:hint="eastAsia"/>
        </w:rPr>
        <w:t>2011</w:t>
      </w:r>
      <w:r w:rsidRPr="003171D7">
        <w:rPr>
          <w:rFonts w:hint="eastAsia"/>
        </w:rPr>
        <w:t>年經濟逐漸復甦後，失業率已漸次降低，根據聯邦勞工統計局及麻州勞工與人力資源發展廳公布的統計，</w:t>
      </w:r>
      <w:r w:rsidRPr="003171D7">
        <w:rPr>
          <w:rFonts w:hint="eastAsia"/>
        </w:rPr>
        <w:t>201</w:t>
      </w:r>
      <w:r w:rsidRPr="003171D7">
        <w:rPr>
          <w:rFonts w:hint="eastAsia"/>
          <w:lang w:eastAsia="zh-TW"/>
        </w:rPr>
        <w:t>9</w:t>
      </w:r>
      <w:r w:rsidRPr="003171D7">
        <w:rPr>
          <w:rFonts w:hint="eastAsia"/>
        </w:rPr>
        <w:t>年</w:t>
      </w:r>
      <w:r w:rsidRPr="003171D7">
        <w:rPr>
          <w:rFonts w:hint="eastAsia"/>
          <w:lang w:eastAsia="zh-TW"/>
        </w:rPr>
        <w:t>3</w:t>
      </w:r>
      <w:r w:rsidRPr="003171D7">
        <w:rPr>
          <w:rFonts w:hint="eastAsia"/>
        </w:rPr>
        <w:t>月麻州失業率降至</w:t>
      </w:r>
      <w:r w:rsidRPr="003171D7">
        <w:rPr>
          <w:rFonts w:hint="eastAsia"/>
        </w:rPr>
        <w:t>3%</w:t>
      </w:r>
      <w:r w:rsidRPr="003171D7">
        <w:rPr>
          <w:rFonts w:hint="eastAsia"/>
          <w:lang w:eastAsia="zh-TW"/>
        </w:rPr>
        <w:t>。</w:t>
      </w:r>
      <w:r w:rsidRPr="003171D7">
        <w:rPr>
          <w:rFonts w:hint="eastAsia"/>
        </w:rPr>
        <w:t>麻州就業狀況已恢復</w:t>
      </w:r>
      <w:r w:rsidRPr="003171D7">
        <w:rPr>
          <w:rFonts w:hint="eastAsia"/>
        </w:rPr>
        <w:t>2001</w:t>
      </w:r>
      <w:r w:rsidRPr="003171D7">
        <w:rPr>
          <w:rFonts w:hint="eastAsia"/>
        </w:rPr>
        <w:t>年世界經濟衰退前的水平</w:t>
      </w:r>
      <w:r w:rsidRPr="003171D7">
        <w:rPr>
          <w:rFonts w:hint="eastAsia"/>
          <w:lang w:eastAsia="zh-TW"/>
        </w:rPr>
        <w:t>，</w:t>
      </w:r>
      <w:r w:rsidRPr="003171D7">
        <w:rPr>
          <w:rFonts w:hint="eastAsia"/>
        </w:rPr>
        <w:t>雖然麻州國外移民淨流入增加，使得勞動供給提升，但州內人口年齡老化將影響勞動力之成長。此外麻州經濟復甦的利益分配不平均，主要受惠是大波士頓地區的科技產業，麻州中、西部傳統產業仍多的地區、少數族裔、青年及較低學歷者的失業率仍高。</w:t>
      </w:r>
    </w:p>
    <w:p w:rsidR="001C0FB4" w:rsidRPr="003171D7" w:rsidRDefault="001C0FB4">
      <w:pPr>
        <w:widowControl/>
        <w:overflowPunct/>
        <w:autoSpaceDE/>
        <w:autoSpaceDN/>
        <w:ind w:firstLineChars="0" w:firstLine="0"/>
        <w:jc w:val="left"/>
        <w:rPr>
          <w:rFonts w:ascii="華康粗明體" w:eastAsia="華康粗明體" w:hAnsi="標楷體"/>
          <w:sz w:val="32"/>
          <w:lang w:eastAsia="zh-TW"/>
        </w:rPr>
      </w:pPr>
    </w:p>
    <w:p w:rsidR="009B4CFA" w:rsidRPr="003171D7" w:rsidRDefault="00BB4365" w:rsidP="009B4CFA">
      <w:pPr>
        <w:pStyle w:val="a6"/>
        <w:spacing w:before="257" w:after="257"/>
        <w:ind w:left="632" w:hanging="632"/>
      </w:pPr>
      <w:r w:rsidRPr="003171D7">
        <w:br w:type="column"/>
      </w:r>
      <w:r w:rsidR="009B4CFA" w:rsidRPr="003171D7">
        <w:rPr>
          <w:rFonts w:hint="eastAsia"/>
        </w:rPr>
        <w:lastRenderedPageBreak/>
        <w:t>二、天然資源</w:t>
      </w:r>
    </w:p>
    <w:p w:rsidR="009B4CFA" w:rsidRPr="003171D7" w:rsidRDefault="009B4CFA" w:rsidP="009B4CFA">
      <w:pPr>
        <w:pStyle w:val="af1"/>
        <w:ind w:left="945" w:hanging="709"/>
      </w:pPr>
      <w:r w:rsidRPr="003171D7">
        <w:rPr>
          <w:rFonts w:hint="eastAsia"/>
        </w:rPr>
        <w:t>（一）農產：乳製品、蔬果、小紅莓、煙草、海產。</w:t>
      </w:r>
    </w:p>
    <w:p w:rsidR="009B4CFA" w:rsidRPr="003171D7" w:rsidRDefault="009B4CFA" w:rsidP="009B4CFA">
      <w:pPr>
        <w:pStyle w:val="af1"/>
        <w:ind w:left="945" w:hanging="709"/>
      </w:pPr>
      <w:r w:rsidRPr="003171D7">
        <w:rPr>
          <w:rFonts w:hint="eastAsia"/>
        </w:rPr>
        <w:t>（二）自然資源：花崗石、石灰石、大理石、黏土、砂石。</w:t>
      </w:r>
    </w:p>
    <w:p w:rsidR="009B4CFA" w:rsidRPr="003171D7" w:rsidRDefault="009B4CFA" w:rsidP="009B4CFA">
      <w:pPr>
        <w:ind w:firstLine="472"/>
      </w:pPr>
      <w:r w:rsidRPr="003171D7">
        <w:rPr>
          <w:rFonts w:hint="eastAsia"/>
        </w:rPr>
        <w:t>另麻州外海具有發展大規模風力發電的潛能，根據美國能源部資料顯示，美國東北部大西洋沿岸中北部位置適合發展離岸風力發電，麻州發展潛力僅次於維吉尼亞州，吸引廠商投資進駐，計畫興建大型海上風力發電廠。</w:t>
      </w:r>
    </w:p>
    <w:p w:rsidR="009B4CFA" w:rsidRPr="003171D7" w:rsidRDefault="009B4CFA" w:rsidP="009B4CFA">
      <w:pPr>
        <w:pStyle w:val="a6"/>
        <w:spacing w:before="257" w:after="257"/>
        <w:ind w:left="632" w:hanging="632"/>
      </w:pPr>
      <w:r w:rsidRPr="003171D7">
        <w:rPr>
          <w:rFonts w:hint="eastAsia"/>
        </w:rPr>
        <w:t>三、產業概況</w:t>
      </w:r>
    </w:p>
    <w:p w:rsidR="009B4CFA" w:rsidRPr="003171D7" w:rsidRDefault="009B4CFA" w:rsidP="009B4CFA">
      <w:pPr>
        <w:pStyle w:val="af1"/>
        <w:ind w:left="945" w:hanging="709"/>
      </w:pPr>
      <w:r w:rsidRPr="003171D7">
        <w:rPr>
          <w:rFonts w:hint="eastAsia"/>
        </w:rPr>
        <w:t>（一）</w:t>
      </w:r>
      <w:r w:rsidRPr="003171D7">
        <w:rPr>
          <w:rFonts w:hint="eastAsia"/>
        </w:rPr>
        <w:tab/>
      </w:r>
      <w:r w:rsidRPr="003171D7">
        <w:rPr>
          <w:rFonts w:hint="eastAsia"/>
        </w:rPr>
        <w:t>生技製藥業：</w:t>
      </w:r>
      <w:r w:rsidRPr="003171D7">
        <w:t>許多世界知名生技製藥公司，紛紛將總部或研發中心遷移到麻州劍橋市及大波士頓近郊，使得生技產業成為麻州科技業重心</w:t>
      </w:r>
      <w:r w:rsidRPr="003171D7">
        <w:rPr>
          <w:rFonts w:hint="eastAsia"/>
        </w:rPr>
        <w:t>。</w:t>
      </w:r>
      <w:r w:rsidRPr="003171D7">
        <w:t>201</w:t>
      </w:r>
      <w:r w:rsidRPr="003171D7">
        <w:rPr>
          <w:rFonts w:hint="eastAsia"/>
        </w:rPr>
        <w:t>8</w:t>
      </w:r>
      <w:r w:rsidRPr="003171D7">
        <w:t>年引進</w:t>
      </w:r>
      <w:r w:rsidRPr="003171D7">
        <w:rPr>
          <w:rFonts w:hint="eastAsia"/>
        </w:rPr>
        <w:t>48</w:t>
      </w:r>
      <w:r w:rsidRPr="003171D7">
        <w:t>億美元創投資金，活絡當地生技研發工作，</w:t>
      </w:r>
      <w:r w:rsidRPr="003171D7">
        <w:rPr>
          <w:rFonts w:hint="eastAsia"/>
        </w:rPr>
        <w:t>共</w:t>
      </w:r>
      <w:r w:rsidRPr="003171D7">
        <w:rPr>
          <w:rFonts w:hint="eastAsia"/>
        </w:rPr>
        <w:t>18</w:t>
      </w:r>
      <w:r w:rsidRPr="003171D7">
        <w:rPr>
          <w:rFonts w:hint="eastAsia"/>
        </w:rPr>
        <w:t>家</w:t>
      </w:r>
      <w:r w:rsidRPr="003171D7">
        <w:t>生技公司成功公開上市</w:t>
      </w:r>
      <w:r w:rsidR="007436AE" w:rsidRPr="003171D7">
        <w:t>（</w:t>
      </w:r>
      <w:r w:rsidRPr="003171D7">
        <w:t>IPO</w:t>
      </w:r>
      <w:r w:rsidR="007436AE" w:rsidRPr="003171D7">
        <w:t>）</w:t>
      </w:r>
      <w:r w:rsidRPr="003171D7">
        <w:rPr>
          <w:rFonts w:hint="eastAsia"/>
        </w:rPr>
        <w:t>，佔</w:t>
      </w:r>
      <w:r w:rsidRPr="003171D7">
        <w:rPr>
          <w:rFonts w:hint="eastAsia"/>
        </w:rPr>
        <w:t>2018</w:t>
      </w:r>
      <w:r w:rsidRPr="003171D7">
        <w:rPr>
          <w:rFonts w:hint="eastAsia"/>
        </w:rPr>
        <w:t>年全美新上市生技公司</w:t>
      </w:r>
      <w:r w:rsidRPr="003171D7">
        <w:rPr>
          <w:rFonts w:hint="eastAsia"/>
        </w:rPr>
        <w:t>31%</w:t>
      </w:r>
      <w:r w:rsidRPr="003171D7">
        <w:rPr>
          <w:rFonts w:hint="eastAsia"/>
        </w:rPr>
        <w:t>，其中包括</w:t>
      </w:r>
      <w:r w:rsidRPr="003171D7">
        <w:rPr>
          <w:rFonts w:hint="eastAsia"/>
        </w:rPr>
        <w:t>mRNA</w:t>
      </w:r>
      <w:r w:rsidRPr="003171D7">
        <w:rPr>
          <w:rFonts w:hint="eastAsia"/>
        </w:rPr>
        <w:t>療法公司</w:t>
      </w:r>
      <w:r w:rsidRPr="003171D7">
        <w:rPr>
          <w:rFonts w:hint="eastAsia"/>
        </w:rPr>
        <w:t>Moderna</w:t>
      </w:r>
      <w:r w:rsidRPr="003171D7">
        <w:rPr>
          <w:rFonts w:hint="eastAsia"/>
        </w:rPr>
        <w:t>高達</w:t>
      </w:r>
      <w:r w:rsidRPr="003171D7">
        <w:rPr>
          <w:rFonts w:hint="eastAsia"/>
        </w:rPr>
        <w:t>6</w:t>
      </w:r>
      <w:r w:rsidRPr="003171D7">
        <w:rPr>
          <w:rFonts w:hint="eastAsia"/>
        </w:rPr>
        <w:t>億美元市值上市。</w:t>
      </w:r>
      <w:r w:rsidRPr="003171D7">
        <w:t>生技製藥產業聚落在麻州</w:t>
      </w:r>
      <w:r w:rsidR="00070B74">
        <w:t>僱用</w:t>
      </w:r>
      <w:r w:rsidRPr="003171D7">
        <w:t>多達</w:t>
      </w:r>
      <w:r w:rsidRPr="003171D7">
        <w:t>80,000</w:t>
      </w:r>
      <w:r w:rsidRPr="003171D7">
        <w:t>名以上員工，帶來</w:t>
      </w:r>
      <w:r w:rsidRPr="003171D7">
        <w:t>63,025</w:t>
      </w:r>
      <w:r w:rsidRPr="003171D7">
        <w:t>個平均年薪高達</w:t>
      </w:r>
      <w:r w:rsidRPr="003171D7">
        <w:t>14.7</w:t>
      </w:r>
      <w:r w:rsidRPr="003171D7">
        <w:t>萬美元之就業機會，也連帶創造出</w:t>
      </w:r>
      <w:r w:rsidRPr="003171D7">
        <w:t>20</w:t>
      </w:r>
      <w:r w:rsidRPr="003171D7">
        <w:t>餘萬個周邊工作機會。麻州主要生技廠包括</w:t>
      </w:r>
      <w:r w:rsidRPr="003171D7">
        <w:t>Sanofi Genzyme</w:t>
      </w:r>
      <w:r w:rsidRPr="003171D7">
        <w:t>、</w:t>
      </w:r>
      <w:r w:rsidRPr="003171D7">
        <w:t>Biogen</w:t>
      </w:r>
      <w:r w:rsidRPr="003171D7">
        <w:t>、</w:t>
      </w:r>
      <w:r w:rsidRPr="003171D7">
        <w:t>Shire</w:t>
      </w:r>
      <w:r w:rsidRPr="003171D7">
        <w:t>、</w:t>
      </w:r>
      <w:r w:rsidRPr="003171D7">
        <w:t>Novartis</w:t>
      </w:r>
      <w:r w:rsidRPr="003171D7">
        <w:t>、</w:t>
      </w:r>
      <w:r w:rsidRPr="003171D7">
        <w:t>Pfizer</w:t>
      </w:r>
      <w:r w:rsidRPr="003171D7">
        <w:t>、</w:t>
      </w:r>
      <w:r w:rsidRPr="003171D7">
        <w:t>Merck</w:t>
      </w:r>
      <w:r w:rsidRPr="003171D7">
        <w:t>及</w:t>
      </w:r>
      <w:r w:rsidRPr="003171D7">
        <w:t>GE Healthcare</w:t>
      </w:r>
      <w:r w:rsidRPr="003171D7">
        <w:t>等。麻州生技製藥產業</w:t>
      </w:r>
      <w:r w:rsidRPr="003171D7">
        <w:rPr>
          <w:rFonts w:hint="eastAsia"/>
        </w:rPr>
        <w:t>擁有</w:t>
      </w:r>
      <w:r w:rsidRPr="003171D7">
        <w:t>高等學府眾多提供豐沛人才、創投資金挹注</w:t>
      </w:r>
      <w:r w:rsidRPr="003171D7">
        <w:rPr>
          <w:rFonts w:hint="eastAsia"/>
        </w:rPr>
        <w:t>，</w:t>
      </w:r>
      <w:r w:rsidRPr="003171D7">
        <w:t>在新興生技製藥發展具優勢，特別建議臺灣生物製劑廠商可考慮合作，倘業者有投資需求，麻州生物科技協會</w:t>
      </w:r>
      <w:r w:rsidR="007436AE" w:rsidRPr="003171D7">
        <w:t>（</w:t>
      </w:r>
      <w:r w:rsidRPr="003171D7">
        <w:t>MassBio</w:t>
      </w:r>
      <w:r w:rsidR="007436AE" w:rsidRPr="003171D7">
        <w:t>）</w:t>
      </w:r>
      <w:r w:rsidRPr="003171D7">
        <w:t>可提供專家建議指導，如設廠選址及稅賦優惠方案等介紹</w:t>
      </w:r>
      <w:r w:rsidRPr="003171D7">
        <w:rPr>
          <w:rFonts w:hint="eastAsia"/>
        </w:rPr>
        <w:t>。</w:t>
      </w:r>
    </w:p>
    <w:p w:rsidR="009B4CFA" w:rsidRPr="003171D7" w:rsidRDefault="009B4CFA" w:rsidP="009B4CFA">
      <w:pPr>
        <w:pStyle w:val="af1"/>
        <w:ind w:left="945" w:hanging="709"/>
      </w:pPr>
      <w:r w:rsidRPr="003171D7">
        <w:rPr>
          <w:rFonts w:hint="eastAsia"/>
        </w:rPr>
        <w:t>（二）</w:t>
      </w:r>
      <w:r w:rsidRPr="003171D7">
        <w:rPr>
          <w:rFonts w:hint="eastAsia"/>
        </w:rPr>
        <w:tab/>
      </w:r>
      <w:r w:rsidRPr="003171D7">
        <w:rPr>
          <w:rFonts w:hint="eastAsia"/>
        </w:rPr>
        <w:t>精密檢驗儀器及醫療器材：</w:t>
      </w:r>
      <w:r w:rsidRPr="003171D7">
        <w:t>麻州擁有</w:t>
      </w:r>
      <w:r w:rsidRPr="003171D7">
        <w:t>MIT</w:t>
      </w:r>
      <w:r w:rsidRPr="003171D7">
        <w:t>等眾多高等研究機構，從事尖端科技研發，且擁有多所知名先進的醫療機構及醫學院所，對於引進尖端新穎醫療器材的需求大，因此麻州醫療器材及檢驗儀器產業十分發達。根據麻州醫療器材產業協會</w:t>
      </w:r>
      <w:r w:rsidR="007436AE" w:rsidRPr="003171D7">
        <w:t>（</w:t>
      </w:r>
      <w:r w:rsidRPr="003171D7">
        <w:t>MassMEDIC</w:t>
      </w:r>
      <w:r w:rsidR="007436AE" w:rsidRPr="003171D7">
        <w:t>）</w:t>
      </w:r>
      <w:r w:rsidRPr="003171D7">
        <w:t>研究報告，過去</w:t>
      </w:r>
      <w:r w:rsidRPr="003171D7">
        <w:t>20</w:t>
      </w:r>
      <w:r w:rsidRPr="003171D7">
        <w:t>年麻州</w:t>
      </w:r>
      <w:proofErr w:type="gramStart"/>
      <w:r w:rsidRPr="003171D7">
        <w:t>醫</w:t>
      </w:r>
      <w:proofErr w:type="gramEnd"/>
      <w:r w:rsidRPr="003171D7">
        <w:lastRenderedPageBreak/>
        <w:t>材公司數從</w:t>
      </w:r>
      <w:r w:rsidRPr="003171D7">
        <w:t>204</w:t>
      </w:r>
      <w:r w:rsidRPr="003171D7">
        <w:t>家增加到</w:t>
      </w:r>
      <w:r w:rsidRPr="003171D7">
        <w:t>436</w:t>
      </w:r>
      <w:r w:rsidRPr="003171D7">
        <w:t>家，知名公司包括</w:t>
      </w:r>
      <w:r w:rsidRPr="003171D7">
        <w:t>Philips</w:t>
      </w:r>
      <w:r w:rsidRPr="003171D7">
        <w:t>、</w:t>
      </w:r>
      <w:r w:rsidRPr="003171D7">
        <w:t>Boston Scientific</w:t>
      </w:r>
      <w:r w:rsidRPr="003171D7">
        <w:t>、</w:t>
      </w:r>
      <w:r w:rsidRPr="003171D7">
        <w:t>Thermo Fisher Scientific</w:t>
      </w:r>
      <w:r w:rsidRPr="003171D7">
        <w:t>、</w:t>
      </w:r>
      <w:r w:rsidRPr="003171D7">
        <w:t>Depuy Synthesis</w:t>
      </w:r>
      <w:r w:rsidRPr="003171D7">
        <w:t>及</w:t>
      </w:r>
      <w:r w:rsidRPr="003171D7">
        <w:t>Smith &amp; Nephew</w:t>
      </w:r>
      <w:r w:rsidRPr="003171D7">
        <w:t>，主要產品以手術器械居多</w:t>
      </w:r>
      <w:r w:rsidR="007436AE" w:rsidRPr="003171D7">
        <w:t>（</w:t>
      </w:r>
      <w:r w:rsidRPr="003171D7">
        <w:t>31%</w:t>
      </w:r>
      <w:r w:rsidR="007436AE" w:rsidRPr="003171D7">
        <w:t>）</w:t>
      </w:r>
      <w:r w:rsidRPr="003171D7">
        <w:t>，其次為實驗室分析儀器</w:t>
      </w:r>
      <w:r w:rsidR="007436AE" w:rsidRPr="003171D7">
        <w:t>（</w:t>
      </w:r>
      <w:r w:rsidRPr="003171D7">
        <w:t>29%</w:t>
      </w:r>
      <w:r w:rsidR="007436AE" w:rsidRPr="003171D7">
        <w:t>）</w:t>
      </w:r>
      <w:r w:rsidRPr="003171D7">
        <w:t>及電子醫療用品</w:t>
      </w:r>
      <w:r w:rsidR="007436AE" w:rsidRPr="003171D7">
        <w:t>（</w:t>
      </w:r>
      <w:r w:rsidRPr="003171D7">
        <w:t>17%</w:t>
      </w:r>
      <w:r w:rsidR="007436AE" w:rsidRPr="003171D7">
        <w:t>）</w:t>
      </w:r>
      <w:r w:rsidRPr="003171D7">
        <w:t>，約</w:t>
      </w:r>
      <w:r w:rsidR="00070B74">
        <w:t>僱用</w:t>
      </w:r>
      <w:r w:rsidRPr="003171D7">
        <w:t>當地</w:t>
      </w:r>
      <w:r w:rsidRPr="003171D7">
        <w:t>22,775</w:t>
      </w:r>
      <w:r w:rsidRPr="003171D7">
        <w:t>名員工。</w:t>
      </w:r>
      <w:proofErr w:type="gramStart"/>
      <w:r w:rsidRPr="003171D7">
        <w:t>另麻州</w:t>
      </w:r>
      <w:proofErr w:type="gramEnd"/>
      <w:r w:rsidRPr="003171D7">
        <w:t>大學</w:t>
      </w:r>
      <w:r w:rsidR="007436AE" w:rsidRPr="003171D7">
        <w:t>（</w:t>
      </w:r>
      <w:r w:rsidRPr="003171D7">
        <w:t>UMass</w:t>
      </w:r>
      <w:r w:rsidR="007436AE" w:rsidRPr="003171D7">
        <w:t>）</w:t>
      </w:r>
      <w:r w:rsidRPr="003171D7">
        <w:t>Lowell</w:t>
      </w:r>
      <w:r w:rsidRPr="003171D7">
        <w:t>分校成立</w:t>
      </w:r>
      <w:r w:rsidRPr="003171D7">
        <w:t>Medical Device Development Center</w:t>
      </w:r>
      <w:r w:rsidR="007436AE" w:rsidRPr="003171D7">
        <w:t>（</w:t>
      </w:r>
      <w:r w:rsidRPr="003171D7">
        <w:t>M2D2</w:t>
      </w:r>
      <w:r w:rsidR="007436AE" w:rsidRPr="003171D7">
        <w:t>）</w:t>
      </w:r>
      <w:r w:rsidRPr="003171D7">
        <w:t>，可協助中小型企業結合學校研發資源共同開發創新醫療器材</w:t>
      </w:r>
      <w:r w:rsidRPr="003171D7">
        <w:rPr>
          <w:rFonts w:hint="eastAsia"/>
        </w:rPr>
        <w:t>。</w:t>
      </w:r>
    </w:p>
    <w:p w:rsidR="009B4CFA" w:rsidRPr="003171D7" w:rsidRDefault="009B4CFA" w:rsidP="009B4CFA">
      <w:pPr>
        <w:pStyle w:val="af1"/>
        <w:ind w:left="945" w:hanging="709"/>
      </w:pPr>
      <w:r w:rsidRPr="003171D7">
        <w:rPr>
          <w:rFonts w:hint="eastAsia"/>
        </w:rPr>
        <w:t>（三）</w:t>
      </w:r>
      <w:r w:rsidRPr="003171D7">
        <w:rPr>
          <w:rFonts w:hint="eastAsia"/>
        </w:rPr>
        <w:tab/>
      </w:r>
      <w:r w:rsidRPr="003171D7">
        <w:rPr>
          <w:rFonts w:hint="eastAsia"/>
        </w:rPr>
        <w:t>清潔能源產業：</w:t>
      </w:r>
      <w:r w:rsidRPr="003171D7">
        <w:t>太陽能、風能、地熱、生質能源、水力及潮差發電、蓄電池研發及能源效率及管理等為麻州近年興起產業，根據「麻州清潔能源中心</w:t>
      </w:r>
      <w:r w:rsidR="007436AE" w:rsidRPr="003171D7">
        <w:t>（</w:t>
      </w:r>
      <w:r w:rsidRPr="003171D7">
        <w:t>Mass Clean Energy Center</w:t>
      </w:r>
      <w:r w:rsidR="007436AE" w:rsidRPr="003171D7">
        <w:t>）</w:t>
      </w:r>
      <w:r w:rsidRPr="003171D7">
        <w:t>」</w:t>
      </w:r>
      <w:r w:rsidRPr="003171D7">
        <w:t>2018</w:t>
      </w:r>
      <w:r w:rsidRPr="003171D7">
        <w:t>年</w:t>
      </w:r>
      <w:r w:rsidRPr="003171D7">
        <w:t>12</w:t>
      </w:r>
      <w:r w:rsidRPr="003171D7">
        <w:t>月發布的產業報告，麻州清潔能源產業總產值</w:t>
      </w:r>
      <w:r w:rsidRPr="003171D7">
        <w:t>138</w:t>
      </w:r>
      <w:r w:rsidRPr="003171D7">
        <w:t>億美元，目前僱用約</w:t>
      </w:r>
      <w:r w:rsidRPr="003171D7">
        <w:t>110,700</w:t>
      </w:r>
      <w:r w:rsidRPr="003171D7">
        <w:t>名就業人口，多從事於能源效率管理及新能源發電裝置，佔麻州整體就業人口</w:t>
      </w:r>
      <w:r w:rsidRPr="003171D7">
        <w:t>3.1%</w:t>
      </w:r>
      <w:r w:rsidRPr="003171D7">
        <w:t>。麻州擁有全美第</w:t>
      </w:r>
      <w:r w:rsidRPr="003171D7">
        <w:t>2</w:t>
      </w:r>
      <w:r w:rsidRPr="003171D7">
        <w:t>多的太陽能從業人員，電動車的銷售成長迅速，並將離岸風力發電列為未來重點發展項目。麻州政府重視清潔能源，制定「</w:t>
      </w:r>
      <w:r w:rsidRPr="003171D7">
        <w:t>Renewable Energy Portfolio Standard</w:t>
      </w:r>
      <w:r w:rsidRPr="003171D7">
        <w:t>」規定所有電力配送業者零售電力中須有一定百分比來自再生能源，並設定溫室氣體排放量目標</w:t>
      </w:r>
      <w:r w:rsidRPr="003171D7">
        <w:t>2020</w:t>
      </w:r>
      <w:r w:rsidRPr="003171D7">
        <w:t>年前達到較</w:t>
      </w:r>
      <w:r w:rsidRPr="003171D7">
        <w:t>1990</w:t>
      </w:r>
      <w:r w:rsidRPr="003171D7">
        <w:t>年減少至少</w:t>
      </w:r>
      <w:r w:rsidRPr="003171D7">
        <w:t>25%</w:t>
      </w:r>
      <w:r w:rsidRPr="003171D7">
        <w:t>，同時協助建立再生能源發電憑證交易市場，給予廠商裝設太陽光電設施的州所得稅抵減、提供社區型及商業型風電計畫補助等投資獎勵，以增加清潔能源發電的裝置</w:t>
      </w:r>
      <w:r w:rsidRPr="003171D7">
        <w:rPr>
          <w:rFonts w:hint="eastAsia"/>
        </w:rPr>
        <w:t>。</w:t>
      </w:r>
    </w:p>
    <w:p w:rsidR="009B4CFA" w:rsidRPr="003171D7" w:rsidRDefault="009B4CFA" w:rsidP="009B4CFA">
      <w:pPr>
        <w:pStyle w:val="af1"/>
        <w:ind w:left="945" w:hanging="709"/>
      </w:pPr>
      <w:r w:rsidRPr="003171D7">
        <w:rPr>
          <w:rFonts w:hint="eastAsia"/>
        </w:rPr>
        <w:t>（四）</w:t>
      </w:r>
      <w:r w:rsidRPr="003171D7">
        <w:rPr>
          <w:rFonts w:hint="eastAsia"/>
        </w:rPr>
        <w:tab/>
      </w:r>
      <w:r w:rsidRPr="003171D7">
        <w:rPr>
          <w:rFonts w:hint="eastAsia"/>
        </w:rPr>
        <w:t>機器人產業：</w:t>
      </w:r>
      <w:r w:rsidRPr="003171D7">
        <w:t>麻州知名學府如</w:t>
      </w:r>
      <w:r w:rsidRPr="003171D7">
        <w:t>MIT</w:t>
      </w:r>
      <w:r w:rsidRPr="003171D7">
        <w:t>、哈佛大學及伍斯特理工大學</w:t>
      </w:r>
      <w:r w:rsidR="007436AE" w:rsidRPr="003171D7">
        <w:t>（</w:t>
      </w:r>
      <w:r w:rsidRPr="003171D7">
        <w:t>Worcester Polytechnic Institute</w:t>
      </w:r>
      <w:r w:rsidR="007436AE" w:rsidRPr="003171D7">
        <w:t>）</w:t>
      </w:r>
      <w:r w:rsidRPr="003171D7">
        <w:t>等在與機器人相關基礎及應用研究具領先地位，加上麻州大學</w:t>
      </w:r>
      <w:r w:rsidRPr="003171D7">
        <w:t>Lowell</w:t>
      </w:r>
      <w:r w:rsidRPr="003171D7">
        <w:t>分校內</w:t>
      </w:r>
      <w:r w:rsidRPr="003171D7">
        <w:rPr>
          <w:rFonts w:hint="eastAsia"/>
        </w:rPr>
        <w:t>設有</w:t>
      </w:r>
      <w:r w:rsidRPr="003171D7">
        <w:t>機器人驗證及實驗中心等測試機構，使得麻州在發展機器人產業上享有獨特優勢。依據麻州科技合作署</w:t>
      </w:r>
      <w:r w:rsidR="007436AE" w:rsidRPr="003171D7">
        <w:t>（</w:t>
      </w:r>
      <w:r w:rsidRPr="003171D7">
        <w:t>Massachusetts Technology Collaborative</w:t>
      </w:r>
      <w:r w:rsidR="007436AE" w:rsidRPr="003171D7">
        <w:t>）</w:t>
      </w:r>
      <w:r w:rsidRPr="003171D7">
        <w:t>報告，麻州機器人產業聚落共有</w:t>
      </w:r>
      <w:r w:rsidRPr="003171D7">
        <w:t>122</w:t>
      </w:r>
      <w:r w:rsidRPr="003171D7">
        <w:t>間公司</w:t>
      </w:r>
      <w:r w:rsidR="007436AE" w:rsidRPr="003171D7">
        <w:t>（</w:t>
      </w:r>
      <w:r w:rsidRPr="003171D7">
        <w:t>包括</w:t>
      </w:r>
      <w:r w:rsidRPr="003171D7">
        <w:t>17</w:t>
      </w:r>
      <w:r w:rsidRPr="003171D7">
        <w:t>間機器人實驗室及測試中心</w:t>
      </w:r>
      <w:r w:rsidR="007436AE" w:rsidRPr="003171D7">
        <w:t>）</w:t>
      </w:r>
      <w:r w:rsidRPr="003171D7">
        <w:t>，僱用</w:t>
      </w:r>
      <w:r w:rsidRPr="003171D7">
        <w:t>4,716</w:t>
      </w:r>
      <w:r w:rsidRPr="003171D7">
        <w:t>名員工，最知名的企業包括</w:t>
      </w:r>
      <w:r w:rsidRPr="003171D7">
        <w:t>CyPhy Works</w:t>
      </w:r>
      <w:r w:rsidRPr="003171D7">
        <w:t>、</w:t>
      </w:r>
      <w:r w:rsidRPr="003171D7">
        <w:t>iRobot</w:t>
      </w:r>
      <w:r w:rsidRPr="003171D7">
        <w:t>、</w:t>
      </w:r>
      <w:r w:rsidRPr="003171D7">
        <w:t>Vecna</w:t>
      </w:r>
      <w:r w:rsidRPr="003171D7">
        <w:t>及新創公司</w:t>
      </w:r>
      <w:r w:rsidRPr="003171D7">
        <w:t>Boston Dynamics</w:t>
      </w:r>
      <w:r w:rsidRPr="003171D7">
        <w:lastRenderedPageBreak/>
        <w:t>。麻州</w:t>
      </w:r>
      <w:r w:rsidRPr="003171D7">
        <w:rPr>
          <w:rFonts w:hint="eastAsia"/>
        </w:rPr>
        <w:t>主要</w:t>
      </w:r>
      <w:r w:rsidRPr="003171D7">
        <w:t>機器人</w:t>
      </w:r>
      <w:r w:rsidRPr="003171D7">
        <w:rPr>
          <w:rFonts w:hint="eastAsia"/>
        </w:rPr>
        <w:t>應用是在物流方面，另有</w:t>
      </w:r>
      <w:r w:rsidRPr="003171D7">
        <w:t>供美國軍方之地面行動</w:t>
      </w:r>
      <w:r w:rsidRPr="003171D7">
        <w:rPr>
          <w:rFonts w:hint="eastAsia"/>
        </w:rPr>
        <w:t>之機器人</w:t>
      </w:r>
      <w:r w:rsidRPr="003171D7">
        <w:t>。</w:t>
      </w:r>
      <w:r w:rsidRPr="003171D7">
        <w:t>90%</w:t>
      </w:r>
      <w:r w:rsidRPr="003171D7">
        <w:t>以上美國軍方所用之地面行動機器人為麻州提供，另「無人水下載具</w:t>
      </w:r>
      <w:r w:rsidR="007436AE" w:rsidRPr="003171D7">
        <w:t>（</w:t>
      </w:r>
      <w:r w:rsidRPr="003171D7">
        <w:t>UUVs</w:t>
      </w:r>
      <w:r w:rsidR="007436AE" w:rsidRPr="003171D7">
        <w:t>）</w:t>
      </w:r>
      <w:r w:rsidRPr="003171D7">
        <w:t>」及「無人空中飛行系統</w:t>
      </w:r>
      <w:r w:rsidR="007436AE" w:rsidRPr="003171D7">
        <w:t>（</w:t>
      </w:r>
      <w:r w:rsidRPr="003171D7">
        <w:t>UAS</w:t>
      </w:r>
      <w:r w:rsidR="007436AE" w:rsidRPr="003171D7">
        <w:t>）</w:t>
      </w:r>
      <w:r w:rsidRPr="003171D7">
        <w:t>」兩類機器人研發也領先全美</w:t>
      </w:r>
      <w:r w:rsidRPr="003171D7">
        <w:rPr>
          <w:rFonts w:hint="eastAsia"/>
        </w:rPr>
        <w:t>。</w:t>
      </w:r>
    </w:p>
    <w:p w:rsidR="009B4CFA" w:rsidRPr="003171D7" w:rsidRDefault="009B4CFA" w:rsidP="009B4CFA">
      <w:pPr>
        <w:pStyle w:val="af1"/>
        <w:ind w:left="945" w:hanging="709"/>
      </w:pPr>
      <w:r w:rsidRPr="003171D7">
        <w:rPr>
          <w:rFonts w:hint="eastAsia"/>
        </w:rPr>
        <w:t>（五）</w:t>
      </w:r>
      <w:r w:rsidRPr="003171D7">
        <w:rPr>
          <w:rFonts w:hint="eastAsia"/>
        </w:rPr>
        <w:tab/>
      </w:r>
      <w:r w:rsidRPr="003171D7">
        <w:rPr>
          <w:rFonts w:hint="eastAsia"/>
        </w:rPr>
        <w:t>半導體、資通訊及光電業：麻州有半導體及資通訊廠商各約</w:t>
      </w:r>
      <w:r w:rsidRPr="003171D7">
        <w:rPr>
          <w:rFonts w:hint="eastAsia"/>
        </w:rPr>
        <w:t>200</w:t>
      </w:r>
      <w:r w:rsidRPr="003171D7">
        <w:rPr>
          <w:rFonts w:hint="eastAsia"/>
        </w:rPr>
        <w:t>家。半導體業者以設計開發獨特</w:t>
      </w:r>
      <w:r w:rsidRPr="003171D7">
        <w:rPr>
          <w:rFonts w:hint="eastAsia"/>
        </w:rPr>
        <w:t>IC</w:t>
      </w:r>
      <w:r w:rsidRPr="003171D7">
        <w:rPr>
          <w:rFonts w:hint="eastAsia"/>
        </w:rPr>
        <w:t>、控制元件，及相關的生產與封裝設備為主，資通訊業者以設計開發特殊零組件、資料庫儲存設備、伺服器、軟體設計開發（網路安全、行銷、管理等應用軟體為主）、經銷及顧問為主，為全美電腦軟體開發的重心之一。另麻州約有</w:t>
      </w:r>
      <w:r w:rsidRPr="003171D7">
        <w:rPr>
          <w:rFonts w:hint="eastAsia"/>
        </w:rPr>
        <w:t>400</w:t>
      </w:r>
      <w:r w:rsidRPr="003171D7">
        <w:rPr>
          <w:rFonts w:hint="eastAsia"/>
        </w:rPr>
        <w:t>多家光電企業，尤其在雷射、光纖及光通訊網路方面特別發達。</w:t>
      </w:r>
    </w:p>
    <w:p w:rsidR="009B4CFA" w:rsidRPr="003171D7" w:rsidRDefault="009B4CFA" w:rsidP="009B4CFA">
      <w:pPr>
        <w:pStyle w:val="af1"/>
        <w:ind w:left="945" w:hanging="709"/>
      </w:pPr>
      <w:r w:rsidRPr="003171D7">
        <w:rPr>
          <w:rFonts w:hint="eastAsia"/>
        </w:rPr>
        <w:t>（六）</w:t>
      </w:r>
      <w:r w:rsidRPr="003171D7">
        <w:rPr>
          <w:rFonts w:hint="eastAsia"/>
        </w:rPr>
        <w:tab/>
      </w:r>
      <w:r w:rsidRPr="003171D7">
        <w:rPr>
          <w:rFonts w:hint="eastAsia"/>
        </w:rPr>
        <w:t>金融服務及保險業：麻州的金融服務業非常發達，提供全美金融服務之</w:t>
      </w:r>
      <w:r w:rsidRPr="003171D7">
        <w:rPr>
          <w:rFonts w:hint="eastAsia"/>
        </w:rPr>
        <w:t>27%</w:t>
      </w:r>
      <w:r w:rsidRPr="003171D7">
        <w:rPr>
          <w:rFonts w:hint="eastAsia"/>
        </w:rPr>
        <w:t>，麻州亦為全美共同基金之重鎮，麻州金融服務公司（</w:t>
      </w:r>
      <w:r w:rsidRPr="003171D7">
        <w:rPr>
          <w:rFonts w:hint="eastAsia"/>
        </w:rPr>
        <w:t>Massachusetts Financial Service, MFS</w:t>
      </w:r>
      <w:r w:rsidRPr="003171D7">
        <w:rPr>
          <w:rFonts w:hint="eastAsia"/>
        </w:rPr>
        <w:t>）在</w:t>
      </w:r>
      <w:r w:rsidRPr="003171D7">
        <w:rPr>
          <w:rFonts w:hint="eastAsia"/>
        </w:rPr>
        <w:t>1924</w:t>
      </w:r>
      <w:r w:rsidRPr="003171D7">
        <w:rPr>
          <w:rFonts w:hint="eastAsia"/>
        </w:rPr>
        <w:t>年首先創造共同基金，麻州的富達投顧公司（</w:t>
      </w:r>
      <w:r w:rsidRPr="003171D7">
        <w:rPr>
          <w:rFonts w:hint="eastAsia"/>
        </w:rPr>
        <w:t>Fidelity Investment</w:t>
      </w:r>
      <w:r w:rsidRPr="003171D7">
        <w:rPr>
          <w:rFonts w:hint="eastAsia"/>
        </w:rPr>
        <w:t>）目前為全美三大共同基金公司之一，該公司</w:t>
      </w:r>
      <w:r w:rsidR="00DE2C72" w:rsidRPr="003171D7">
        <w:rPr>
          <w:rFonts w:hint="eastAsia"/>
        </w:rPr>
        <w:t>在</w:t>
      </w:r>
      <w:proofErr w:type="gramStart"/>
      <w:r w:rsidR="00DE2C72" w:rsidRPr="003171D7">
        <w:rPr>
          <w:rFonts w:hint="eastAsia"/>
        </w:rPr>
        <w:t>臺</w:t>
      </w:r>
      <w:proofErr w:type="gramEnd"/>
      <w:r w:rsidRPr="003171D7">
        <w:rPr>
          <w:rFonts w:hint="eastAsia"/>
        </w:rPr>
        <w:t>設有分公司，此外</w:t>
      </w:r>
      <w:r w:rsidRPr="003171D7">
        <w:rPr>
          <w:rFonts w:hint="eastAsia"/>
        </w:rPr>
        <w:t>MassMutual</w:t>
      </w:r>
      <w:r w:rsidRPr="003171D7">
        <w:rPr>
          <w:rFonts w:hint="eastAsia"/>
        </w:rPr>
        <w:t>是全美知名的保險集團，總部設於</w:t>
      </w:r>
      <w:r w:rsidRPr="003171D7">
        <w:rPr>
          <w:rFonts w:hint="eastAsia"/>
        </w:rPr>
        <w:t>Springfield</w:t>
      </w:r>
      <w:r w:rsidRPr="003171D7">
        <w:rPr>
          <w:rFonts w:hint="eastAsia"/>
        </w:rPr>
        <w:t>，而全球最大之資產管理公司</w:t>
      </w:r>
      <w:r w:rsidRPr="003171D7">
        <w:rPr>
          <w:rFonts w:hint="eastAsia"/>
        </w:rPr>
        <w:t>State Street Financials, Inc.</w:t>
      </w:r>
      <w:r w:rsidRPr="003171D7">
        <w:rPr>
          <w:rFonts w:hint="eastAsia"/>
        </w:rPr>
        <w:t>總部設於波士頓，</w:t>
      </w:r>
      <w:r w:rsidR="00070B74">
        <w:rPr>
          <w:rFonts w:hint="eastAsia"/>
        </w:rPr>
        <w:t>僱用</w:t>
      </w:r>
      <w:r w:rsidRPr="003171D7">
        <w:rPr>
          <w:rFonts w:hint="eastAsia"/>
        </w:rPr>
        <w:t>了將近</w:t>
      </w:r>
      <w:r w:rsidRPr="003171D7">
        <w:rPr>
          <w:rFonts w:hint="eastAsia"/>
        </w:rPr>
        <w:t>7,000</w:t>
      </w:r>
      <w:r w:rsidRPr="003171D7">
        <w:rPr>
          <w:rFonts w:hint="eastAsia"/>
        </w:rPr>
        <w:t>餘名員工。</w:t>
      </w:r>
    </w:p>
    <w:p w:rsidR="009B4CFA" w:rsidRPr="003171D7" w:rsidRDefault="009B4CFA" w:rsidP="009B4CFA">
      <w:pPr>
        <w:pStyle w:val="a6"/>
        <w:spacing w:before="257" w:after="257"/>
        <w:ind w:left="632" w:hanging="632"/>
      </w:pPr>
      <w:r w:rsidRPr="003171D7">
        <w:rPr>
          <w:rFonts w:hint="eastAsia"/>
        </w:rPr>
        <w:t>四、政府之重要經濟措施及經濟展望</w:t>
      </w:r>
    </w:p>
    <w:p w:rsidR="009B4CFA" w:rsidRPr="003171D7" w:rsidRDefault="009B4CFA" w:rsidP="009B4CFA">
      <w:pPr>
        <w:pStyle w:val="af1"/>
        <w:ind w:left="945" w:hanging="709"/>
      </w:pPr>
      <w:r w:rsidRPr="003171D7">
        <w:rPr>
          <w:rFonts w:hint="eastAsia"/>
        </w:rPr>
        <w:t>（一）重要經濟措施：</w:t>
      </w:r>
    </w:p>
    <w:p w:rsidR="009B4CFA" w:rsidRPr="003171D7" w:rsidRDefault="009B4CFA" w:rsidP="009B4CFA">
      <w:pPr>
        <w:pStyle w:val="af3"/>
        <w:ind w:left="945" w:firstLine="472"/>
        <w:rPr>
          <w:szCs w:val="26"/>
          <w:lang w:eastAsia="zh-TW"/>
        </w:rPr>
      </w:pPr>
      <w:r w:rsidRPr="003171D7">
        <w:rPr>
          <w:szCs w:val="26"/>
          <w:lang w:eastAsia="zh-TW"/>
        </w:rPr>
        <w:t>Baker</w:t>
      </w:r>
      <w:r w:rsidRPr="003171D7">
        <w:rPr>
          <w:szCs w:val="26"/>
          <w:lang w:eastAsia="zh-TW"/>
        </w:rPr>
        <w:t>州長上任後力行減稅政策，降低公司營業稅及個人所得稅率，使得麻州從原先</w:t>
      </w:r>
      <w:r w:rsidRPr="003171D7">
        <w:rPr>
          <w:szCs w:val="26"/>
          <w:lang w:eastAsia="zh-TW"/>
        </w:rPr>
        <w:t>9.5%</w:t>
      </w:r>
      <w:r w:rsidRPr="003171D7">
        <w:rPr>
          <w:szCs w:val="26"/>
          <w:lang w:eastAsia="zh-TW"/>
        </w:rPr>
        <w:t>的公司營業稅</w:t>
      </w:r>
      <w:r w:rsidR="007436AE" w:rsidRPr="003171D7">
        <w:rPr>
          <w:szCs w:val="26"/>
          <w:lang w:eastAsia="zh-TW"/>
        </w:rPr>
        <w:t>（</w:t>
      </w:r>
      <w:r w:rsidRPr="003171D7">
        <w:rPr>
          <w:szCs w:val="26"/>
          <w:lang w:eastAsia="zh-TW"/>
        </w:rPr>
        <w:t>全美第</w:t>
      </w:r>
      <w:r w:rsidRPr="003171D7">
        <w:rPr>
          <w:szCs w:val="26"/>
          <w:lang w:eastAsia="zh-TW"/>
        </w:rPr>
        <w:t>4</w:t>
      </w:r>
      <w:r w:rsidRPr="003171D7">
        <w:rPr>
          <w:szCs w:val="26"/>
          <w:lang w:eastAsia="zh-TW"/>
        </w:rPr>
        <w:t>高</w:t>
      </w:r>
      <w:r w:rsidR="007436AE" w:rsidRPr="003171D7">
        <w:rPr>
          <w:szCs w:val="26"/>
          <w:lang w:eastAsia="zh-TW"/>
        </w:rPr>
        <w:t>）</w:t>
      </w:r>
      <w:r w:rsidRPr="003171D7">
        <w:rPr>
          <w:szCs w:val="26"/>
          <w:lang w:eastAsia="zh-TW"/>
        </w:rPr>
        <w:t>減至</w:t>
      </w:r>
      <w:r w:rsidRPr="003171D7">
        <w:rPr>
          <w:szCs w:val="26"/>
          <w:lang w:eastAsia="zh-TW"/>
        </w:rPr>
        <w:t>8.0%</w:t>
      </w:r>
      <w:r w:rsidRPr="003171D7">
        <w:rPr>
          <w:szCs w:val="26"/>
          <w:lang w:eastAsia="zh-TW"/>
        </w:rPr>
        <w:t>；另麻州個人所得稅率自</w:t>
      </w:r>
      <w:r w:rsidRPr="003171D7">
        <w:rPr>
          <w:szCs w:val="26"/>
          <w:lang w:eastAsia="zh-TW"/>
        </w:rPr>
        <w:t>5.2</w:t>
      </w:r>
      <w:r w:rsidR="00EF5614" w:rsidRPr="003171D7">
        <w:rPr>
          <w:szCs w:val="26"/>
          <w:lang w:eastAsia="zh-TW"/>
        </w:rPr>
        <w:t>%</w:t>
      </w:r>
      <w:r w:rsidRPr="003171D7">
        <w:rPr>
          <w:szCs w:val="26"/>
          <w:lang w:eastAsia="zh-TW"/>
        </w:rPr>
        <w:t>降到</w:t>
      </w:r>
      <w:r w:rsidRPr="003171D7">
        <w:rPr>
          <w:szCs w:val="26"/>
          <w:lang w:eastAsia="zh-TW"/>
        </w:rPr>
        <w:t>5.1%</w:t>
      </w:r>
      <w:r w:rsidRPr="003171D7">
        <w:rPr>
          <w:szCs w:val="26"/>
          <w:lang w:eastAsia="zh-TW"/>
        </w:rPr>
        <w:t>，收入抵稅上限從</w:t>
      </w:r>
      <w:r w:rsidRPr="003171D7">
        <w:rPr>
          <w:szCs w:val="26"/>
          <w:lang w:eastAsia="zh-TW"/>
        </w:rPr>
        <w:t>15%</w:t>
      </w:r>
      <w:r w:rsidRPr="003171D7">
        <w:rPr>
          <w:szCs w:val="26"/>
          <w:lang w:eastAsia="zh-TW"/>
        </w:rPr>
        <w:t>增長到</w:t>
      </w:r>
      <w:r w:rsidRPr="003171D7">
        <w:rPr>
          <w:szCs w:val="26"/>
          <w:lang w:eastAsia="zh-TW"/>
        </w:rPr>
        <w:t>23%</w:t>
      </w:r>
      <w:r w:rsidRPr="003171D7">
        <w:rPr>
          <w:szCs w:val="26"/>
          <w:lang w:eastAsia="zh-TW"/>
        </w:rPr>
        <w:t>。但是大波士頓地區的生活費用是全美平均的</w:t>
      </w:r>
      <w:r w:rsidRPr="003171D7">
        <w:rPr>
          <w:szCs w:val="26"/>
          <w:lang w:eastAsia="zh-TW"/>
        </w:rPr>
        <w:t>2.5</w:t>
      </w:r>
      <w:r w:rsidRPr="003171D7">
        <w:rPr>
          <w:szCs w:val="26"/>
          <w:lang w:eastAsia="zh-TW"/>
        </w:rPr>
        <w:t>倍，麻州的平均薪資也高居全美排名前矛，</w:t>
      </w:r>
      <w:r w:rsidRPr="003171D7">
        <w:rPr>
          <w:szCs w:val="26"/>
          <w:lang w:eastAsia="zh-TW"/>
        </w:rPr>
        <w:t>2019</w:t>
      </w:r>
      <w:r w:rsidRPr="003171D7">
        <w:rPr>
          <w:szCs w:val="26"/>
          <w:lang w:eastAsia="zh-TW"/>
        </w:rPr>
        <w:t>年</w:t>
      </w:r>
      <w:r w:rsidRPr="003171D7">
        <w:rPr>
          <w:szCs w:val="26"/>
          <w:lang w:eastAsia="zh-TW"/>
        </w:rPr>
        <w:t>1</w:t>
      </w:r>
      <w:r w:rsidRPr="003171D7">
        <w:rPr>
          <w:szCs w:val="26"/>
          <w:lang w:eastAsia="zh-TW"/>
        </w:rPr>
        <w:t>月</w:t>
      </w:r>
      <w:r w:rsidRPr="003171D7">
        <w:rPr>
          <w:szCs w:val="26"/>
          <w:lang w:eastAsia="zh-TW"/>
        </w:rPr>
        <w:t>1</w:t>
      </w:r>
      <w:r w:rsidRPr="003171D7">
        <w:rPr>
          <w:szCs w:val="26"/>
          <w:lang w:eastAsia="zh-TW"/>
        </w:rPr>
        <w:t>日起麻州最低時薪從每小時</w:t>
      </w:r>
      <w:r w:rsidRPr="003171D7">
        <w:rPr>
          <w:szCs w:val="26"/>
          <w:lang w:eastAsia="zh-TW"/>
        </w:rPr>
        <w:t>11</w:t>
      </w:r>
      <w:r w:rsidRPr="003171D7">
        <w:rPr>
          <w:szCs w:val="26"/>
          <w:lang w:eastAsia="zh-TW"/>
        </w:rPr>
        <w:t>美元調漲至</w:t>
      </w:r>
      <w:r w:rsidRPr="003171D7">
        <w:rPr>
          <w:szCs w:val="26"/>
          <w:lang w:eastAsia="zh-TW"/>
        </w:rPr>
        <w:t>12</w:t>
      </w:r>
      <w:r w:rsidRPr="003171D7">
        <w:rPr>
          <w:szCs w:val="26"/>
          <w:lang w:eastAsia="zh-TW"/>
        </w:rPr>
        <w:t>美元，且擬</w:t>
      </w:r>
      <w:r w:rsidRPr="003171D7">
        <w:rPr>
          <w:szCs w:val="26"/>
          <w:lang w:eastAsia="zh-TW"/>
        </w:rPr>
        <w:lastRenderedPageBreak/>
        <w:t>逐年調漲在</w:t>
      </w:r>
      <w:r w:rsidRPr="003171D7">
        <w:rPr>
          <w:szCs w:val="26"/>
          <w:lang w:eastAsia="zh-TW"/>
        </w:rPr>
        <w:t>2023</w:t>
      </w:r>
      <w:r w:rsidRPr="003171D7">
        <w:rPr>
          <w:szCs w:val="26"/>
          <w:lang w:eastAsia="zh-TW"/>
        </w:rPr>
        <w:t>年至</w:t>
      </w:r>
      <w:r w:rsidRPr="003171D7">
        <w:rPr>
          <w:szCs w:val="26"/>
          <w:lang w:eastAsia="zh-TW"/>
        </w:rPr>
        <w:t>15</w:t>
      </w:r>
      <w:r w:rsidRPr="003171D7">
        <w:rPr>
          <w:szCs w:val="26"/>
          <w:lang w:eastAsia="zh-TW"/>
        </w:rPr>
        <w:t>美元，成為全美最低時薪最高的州，加上近年來高漲的房價等，影響產業招募及留住人才，因此倘計畫於麻州經商，無論是設立據點，或僅是透過貿易開拓市場，必須先有面對高昂經營成本的準備</w:t>
      </w:r>
      <w:r w:rsidRPr="003171D7">
        <w:rPr>
          <w:rFonts w:hint="eastAsia"/>
          <w:szCs w:val="26"/>
          <w:lang w:eastAsia="zh-TW"/>
        </w:rPr>
        <w:t>。</w:t>
      </w:r>
    </w:p>
    <w:p w:rsidR="009B4CFA" w:rsidRPr="003171D7" w:rsidRDefault="009B4CFA" w:rsidP="009B4CFA">
      <w:pPr>
        <w:pStyle w:val="af3"/>
        <w:ind w:left="945" w:firstLine="472"/>
      </w:pPr>
      <w:r w:rsidRPr="003171D7">
        <w:rPr>
          <w:rFonts w:hint="eastAsia"/>
        </w:rPr>
        <w:t>麻州政府重視對外經貿發展，實施稅賦減免等誘因政策招商引資，並成立麻州國際貿易投資辦公室（</w:t>
      </w:r>
      <w:r w:rsidRPr="003171D7">
        <w:rPr>
          <w:rFonts w:hint="eastAsia"/>
        </w:rPr>
        <w:t>MOITI</w:t>
      </w:r>
      <w:r w:rsidRPr="003171D7">
        <w:rPr>
          <w:rFonts w:hint="eastAsia"/>
        </w:rPr>
        <w:t>）負責執行，為各國訪團說明州政府招商措施及經商環境，協助跨國企業尋找當地適宜的產官學研合作夥伴。近年來麻州政府招商有成，吸引</w:t>
      </w:r>
      <w:r w:rsidRPr="003171D7">
        <w:rPr>
          <w:rFonts w:hint="eastAsia"/>
        </w:rPr>
        <w:t>GE</w:t>
      </w:r>
      <w:r w:rsidRPr="003171D7">
        <w:rPr>
          <w:rFonts w:hint="eastAsia"/>
        </w:rPr>
        <w:t>將總部搬往波士頓，另有</w:t>
      </w:r>
      <w:r w:rsidRPr="003171D7">
        <w:rPr>
          <w:rFonts w:hint="eastAsia"/>
        </w:rPr>
        <w:t>Reebok</w:t>
      </w:r>
      <w:r w:rsidRPr="003171D7">
        <w:rPr>
          <w:rFonts w:hint="eastAsia"/>
        </w:rPr>
        <w:t>、</w:t>
      </w:r>
      <w:r w:rsidRPr="003171D7">
        <w:rPr>
          <w:rFonts w:hint="eastAsia"/>
        </w:rPr>
        <w:t>Autodesk</w:t>
      </w:r>
      <w:r w:rsidRPr="003171D7">
        <w:rPr>
          <w:rFonts w:hint="eastAsia"/>
        </w:rPr>
        <w:t>、</w:t>
      </w:r>
      <w:r w:rsidRPr="003171D7">
        <w:rPr>
          <w:rFonts w:hint="eastAsia"/>
        </w:rPr>
        <w:t>Converse</w:t>
      </w:r>
      <w:r w:rsidRPr="003171D7">
        <w:rPr>
          <w:rFonts w:hint="eastAsia"/>
        </w:rPr>
        <w:t>及</w:t>
      </w:r>
      <w:r w:rsidRPr="003171D7">
        <w:rPr>
          <w:rFonts w:hint="eastAsia"/>
        </w:rPr>
        <w:t>PTC</w:t>
      </w:r>
      <w:r w:rsidRPr="003171D7">
        <w:rPr>
          <w:rFonts w:hint="eastAsia"/>
        </w:rPr>
        <w:t>等公司都遷往麻州。麻州主要的產業經貿政策如次：</w:t>
      </w:r>
    </w:p>
    <w:p w:rsidR="009B4CFA" w:rsidRPr="003171D7" w:rsidRDefault="009B4CFA" w:rsidP="009B4CFA">
      <w:pPr>
        <w:pStyle w:val="af6"/>
        <w:ind w:left="1417" w:hanging="472"/>
      </w:pPr>
      <w:r w:rsidRPr="003171D7">
        <w:rPr>
          <w:rFonts w:hint="eastAsia"/>
          <w:lang w:eastAsia="zh-TW"/>
        </w:rPr>
        <w:t>１、投入</w:t>
      </w:r>
      <w:r w:rsidRPr="003171D7">
        <w:rPr>
          <w:rFonts w:hint="eastAsia"/>
          <w:lang w:eastAsia="zh-TW"/>
        </w:rPr>
        <w:t>10</w:t>
      </w:r>
      <w:r w:rsidRPr="003171D7">
        <w:rPr>
          <w:rFonts w:hint="eastAsia"/>
          <w:lang w:eastAsia="zh-TW"/>
        </w:rPr>
        <w:t>億美元資助生技發展：麻州推動「生命科學計畫（</w:t>
      </w:r>
      <w:r w:rsidRPr="003171D7">
        <w:rPr>
          <w:rFonts w:hint="eastAsia"/>
          <w:lang w:eastAsia="zh-TW"/>
        </w:rPr>
        <w:t>Life Science Initiative</w:t>
      </w:r>
      <w:r w:rsidRPr="003171D7">
        <w:rPr>
          <w:rFonts w:hint="eastAsia"/>
          <w:lang w:eastAsia="zh-TW"/>
        </w:rPr>
        <w:t>）」以來，以</w:t>
      </w:r>
      <w:r w:rsidRPr="003171D7">
        <w:rPr>
          <w:rFonts w:hint="eastAsia"/>
          <w:lang w:eastAsia="zh-TW"/>
        </w:rPr>
        <w:t>10</w:t>
      </w:r>
      <w:r w:rsidRPr="003171D7">
        <w:rPr>
          <w:rFonts w:hint="eastAsia"/>
          <w:lang w:eastAsia="zh-TW"/>
        </w:rPr>
        <w:t>年為期投入總預算</w:t>
      </w:r>
      <w:r w:rsidRPr="003171D7">
        <w:rPr>
          <w:rFonts w:hint="eastAsia"/>
          <w:lang w:eastAsia="zh-TW"/>
        </w:rPr>
        <w:t>10</w:t>
      </w:r>
      <w:r w:rsidRPr="003171D7">
        <w:rPr>
          <w:rFonts w:hint="eastAsia"/>
          <w:lang w:eastAsia="zh-TW"/>
        </w:rPr>
        <w:t>億美元資助相關的研發及產業發展，吸引來自民間企業、聯邦政府及學術機構等共</w:t>
      </w:r>
      <w:r w:rsidRPr="003171D7">
        <w:rPr>
          <w:rFonts w:hint="eastAsia"/>
          <w:lang w:eastAsia="zh-TW"/>
        </w:rPr>
        <w:t>7</w:t>
      </w:r>
      <w:r w:rsidRPr="003171D7">
        <w:rPr>
          <w:rFonts w:hint="eastAsia"/>
          <w:lang w:eastAsia="zh-TW"/>
        </w:rPr>
        <w:t>億</w:t>
      </w:r>
      <w:r w:rsidRPr="003171D7">
        <w:rPr>
          <w:rFonts w:hint="eastAsia"/>
          <w:lang w:eastAsia="zh-TW"/>
        </w:rPr>
        <w:t>5,400</w:t>
      </w:r>
      <w:r w:rsidRPr="003171D7">
        <w:rPr>
          <w:rFonts w:hint="eastAsia"/>
          <w:lang w:eastAsia="zh-TW"/>
        </w:rPr>
        <w:t>萬美元的相對投資，創造</w:t>
      </w:r>
      <w:r w:rsidRPr="003171D7">
        <w:rPr>
          <w:rFonts w:hint="eastAsia"/>
          <w:lang w:eastAsia="zh-TW"/>
        </w:rPr>
        <w:t>7,400</w:t>
      </w:r>
      <w:r w:rsidRPr="003171D7">
        <w:rPr>
          <w:rFonts w:hint="eastAsia"/>
          <w:lang w:eastAsia="zh-TW"/>
        </w:rPr>
        <w:t>個工作機會。</w:t>
      </w:r>
      <w:r w:rsidRPr="003171D7">
        <w:rPr>
          <w:rFonts w:hint="eastAsia"/>
        </w:rPr>
        <w:t>該計畫目前由麻州半官方機構</w:t>
      </w:r>
      <w:r w:rsidRPr="003171D7">
        <w:rPr>
          <w:rFonts w:hint="eastAsia"/>
        </w:rPr>
        <w:t>The Massachusetts Life Sciences Centre</w:t>
      </w:r>
      <w:r w:rsidRPr="003171D7">
        <w:rPr>
          <w:rFonts w:hint="eastAsia"/>
        </w:rPr>
        <w:t>負責執行，透過直接投資、補助、贈予及提供賦稅減免，協助境內與生命科學有關的研發計畫、研發成果的商品化及人才培育。該計畫獲得以色列政府提供資金，協助通過評選的以色列公司研發計畫，促進以國與麻州的研發合作，另該中心陸續和芬蘭、愛爾蘭、法國及西班牙等國的廠商及研究機構建立合作關係。</w:t>
      </w:r>
    </w:p>
    <w:p w:rsidR="009B4CFA" w:rsidRPr="003171D7" w:rsidRDefault="009B4CFA" w:rsidP="009B4CFA">
      <w:pPr>
        <w:pStyle w:val="af6"/>
        <w:ind w:left="1417" w:hanging="472"/>
      </w:pPr>
      <w:r w:rsidRPr="003171D7">
        <w:rPr>
          <w:rFonts w:hint="eastAsia"/>
          <w:lang w:eastAsia="zh-TW"/>
        </w:rPr>
        <w:t>２、「再生能源信託基金」協助發展清潔能源產業：該基金由麻州境內的電力消費者依用電量多寡付費成立，由</w:t>
      </w:r>
      <w:r w:rsidRPr="003171D7">
        <w:rPr>
          <w:rFonts w:hint="eastAsia"/>
          <w:lang w:eastAsia="zh-TW"/>
        </w:rPr>
        <w:t>2008</w:t>
      </w:r>
      <w:r w:rsidRPr="003171D7">
        <w:rPr>
          <w:rFonts w:hint="eastAsia"/>
          <w:lang w:eastAsia="zh-TW"/>
        </w:rPr>
        <w:t>年依法成立的</w:t>
      </w:r>
      <w:r w:rsidRPr="003171D7">
        <w:rPr>
          <w:rFonts w:hint="eastAsia"/>
          <w:lang w:eastAsia="zh-TW"/>
        </w:rPr>
        <w:t>The Massachusetts Clean Energy Centre</w:t>
      </w:r>
      <w:r w:rsidRPr="003171D7">
        <w:rPr>
          <w:rFonts w:hint="eastAsia"/>
          <w:lang w:eastAsia="zh-TW"/>
        </w:rPr>
        <w:t>（</w:t>
      </w:r>
      <w:r w:rsidRPr="003171D7">
        <w:rPr>
          <w:rFonts w:hint="eastAsia"/>
          <w:lang w:eastAsia="zh-TW"/>
        </w:rPr>
        <w:t>MassCEC</w:t>
      </w:r>
      <w:r w:rsidRPr="003171D7">
        <w:rPr>
          <w:rFonts w:hint="eastAsia"/>
          <w:lang w:eastAsia="zh-TW"/>
        </w:rPr>
        <w:t>）負責管理，透過補助、贈予及直接的資本投資等方式，依產業設置技術合作單位，協助境內與再生或清潔能源有關的研發或商業投資計畫，例如投入</w:t>
      </w:r>
      <w:r w:rsidRPr="003171D7">
        <w:rPr>
          <w:rFonts w:hint="eastAsia"/>
          <w:lang w:eastAsia="zh-TW"/>
        </w:rPr>
        <w:t>6</w:t>
      </w:r>
      <w:r w:rsidRPr="003171D7">
        <w:rPr>
          <w:rFonts w:hint="eastAsia"/>
          <w:lang w:eastAsia="zh-TW"/>
        </w:rPr>
        <w:t>億美元</w:t>
      </w:r>
      <w:r w:rsidRPr="003171D7">
        <w:rPr>
          <w:rFonts w:hint="eastAsia"/>
          <w:lang w:eastAsia="zh-TW"/>
        </w:rPr>
        <w:lastRenderedPageBreak/>
        <w:t>透過</w:t>
      </w:r>
      <w:r w:rsidRPr="003171D7">
        <w:rPr>
          <w:rFonts w:hint="eastAsia"/>
          <w:lang w:eastAsia="zh-TW"/>
        </w:rPr>
        <w:t>Woods Hole</w:t>
      </w:r>
      <w:r w:rsidRPr="003171D7">
        <w:rPr>
          <w:rFonts w:hint="eastAsia"/>
          <w:lang w:eastAsia="zh-TW"/>
        </w:rPr>
        <w:t>海洋研究所進行海洋科學研發活動，與</w:t>
      </w:r>
      <w:r w:rsidRPr="003171D7">
        <w:rPr>
          <w:rFonts w:hint="eastAsia"/>
          <w:lang w:eastAsia="zh-TW"/>
        </w:rPr>
        <w:t>140</w:t>
      </w:r>
      <w:r w:rsidRPr="003171D7">
        <w:rPr>
          <w:rFonts w:hint="eastAsia"/>
          <w:lang w:eastAsia="zh-TW"/>
        </w:rPr>
        <w:t>家當地公司合作促進該產業的發展及就業。</w:t>
      </w:r>
      <w:r w:rsidRPr="003171D7">
        <w:rPr>
          <w:rFonts w:hint="eastAsia"/>
        </w:rPr>
        <w:t>此外麻州透過立法強制要求境內之售、配電業者在配售予消費者之電力中，須有一定百分比來自再生能源，且逐年提高此比例，以太陽光電及風力發電為例，目前必須達到的百分比是</w:t>
      </w:r>
      <w:r w:rsidRPr="003171D7">
        <w:rPr>
          <w:rFonts w:hint="eastAsia"/>
        </w:rPr>
        <w:t>3.6%</w:t>
      </w:r>
      <w:r w:rsidRPr="003171D7">
        <w:rPr>
          <w:rFonts w:hint="eastAsia"/>
        </w:rPr>
        <w:t>；另設立再生能源發電憑證、憑證的交易與拍賣制度、提供裝設太陽光電設施的州所得稅抵減、提供社區型及商業型風電計畫補助，及允許在限額內讓太陽光電及風力發電業者之電力併聯至州的電力配售網內等政策鼓勵再生能源發展。</w:t>
      </w:r>
    </w:p>
    <w:p w:rsidR="009B4CFA" w:rsidRPr="003171D7" w:rsidRDefault="009B4CFA" w:rsidP="009B4CFA">
      <w:pPr>
        <w:pStyle w:val="af6"/>
        <w:ind w:left="1417" w:hanging="472"/>
      </w:pPr>
      <w:r w:rsidRPr="003171D7">
        <w:rPr>
          <w:rFonts w:hint="eastAsia"/>
        </w:rPr>
        <w:t>３、提供賦稅減免，鼓勵企業在境內投資及創造就業：州政府藉「經濟發展獎勵計畫（</w:t>
      </w:r>
      <w:r w:rsidRPr="003171D7">
        <w:rPr>
          <w:rFonts w:hint="eastAsia"/>
        </w:rPr>
        <w:t>Economic Development Incentive Program</w:t>
      </w:r>
      <w:r w:rsidRPr="003171D7">
        <w:rPr>
          <w:rFonts w:hint="eastAsia"/>
        </w:rPr>
        <w:t>）」，對在境內投資及創造就業符合特定條件的企業，提供地方財產稅及州企業所得稅的減免抵扣。</w:t>
      </w:r>
      <w:r w:rsidRPr="003171D7">
        <w:rPr>
          <w:rFonts w:hint="eastAsia"/>
          <w:lang w:eastAsia="zh-TW"/>
        </w:rPr>
        <w:t>2017</w:t>
      </w:r>
      <w:r w:rsidRPr="003171D7">
        <w:rPr>
          <w:rFonts w:hint="eastAsia"/>
          <w:lang w:eastAsia="zh-TW"/>
        </w:rPr>
        <w:t>年</w:t>
      </w:r>
      <w:r w:rsidRPr="003171D7">
        <w:rPr>
          <w:rFonts w:hint="eastAsia"/>
        </w:rPr>
        <w:t>州政府通過</w:t>
      </w:r>
      <w:r w:rsidRPr="003171D7">
        <w:rPr>
          <w:rFonts w:hint="eastAsia"/>
        </w:rPr>
        <w:t>102</w:t>
      </w:r>
      <w:r w:rsidRPr="003171D7">
        <w:rPr>
          <w:rFonts w:hint="eastAsia"/>
        </w:rPr>
        <w:t>件超過</w:t>
      </w:r>
      <w:r w:rsidRPr="003171D7">
        <w:rPr>
          <w:rFonts w:hint="eastAsia"/>
        </w:rPr>
        <w:t>20</w:t>
      </w:r>
      <w:r w:rsidRPr="003171D7">
        <w:rPr>
          <w:rFonts w:hint="eastAsia"/>
        </w:rPr>
        <w:t>億美元的補助計畫，創造</w:t>
      </w:r>
      <w:r w:rsidRPr="003171D7">
        <w:rPr>
          <w:rFonts w:hint="eastAsia"/>
        </w:rPr>
        <w:t>5,830</w:t>
      </w:r>
      <w:r w:rsidRPr="003171D7">
        <w:rPr>
          <w:rFonts w:hint="eastAsia"/>
        </w:rPr>
        <w:t>個新的工作機會，並保留</w:t>
      </w:r>
      <w:r w:rsidRPr="003171D7">
        <w:rPr>
          <w:rFonts w:hint="eastAsia"/>
        </w:rPr>
        <w:t>12,297</w:t>
      </w:r>
      <w:r w:rsidRPr="003171D7">
        <w:rPr>
          <w:rFonts w:hint="eastAsia"/>
        </w:rPr>
        <w:t>個現有工作。此外波士頓市政府針對大型的投資或開發計畫，也提供類似的獎勵措施。另</w:t>
      </w:r>
      <w:r w:rsidRPr="003171D7">
        <w:rPr>
          <w:rFonts w:hint="eastAsia"/>
        </w:rPr>
        <w:t>Baker</w:t>
      </w:r>
      <w:r w:rsidRPr="003171D7">
        <w:rPr>
          <w:rFonts w:hint="eastAsia"/>
        </w:rPr>
        <w:t>州長提出總額達</w:t>
      </w:r>
      <w:r w:rsidRPr="003171D7">
        <w:rPr>
          <w:rFonts w:hint="eastAsia"/>
        </w:rPr>
        <w:t>9</w:t>
      </w:r>
      <w:r w:rsidRPr="003171D7">
        <w:rPr>
          <w:rFonts w:hint="eastAsia"/>
        </w:rPr>
        <w:t>億</w:t>
      </w:r>
      <w:r w:rsidRPr="003171D7">
        <w:rPr>
          <w:rFonts w:hint="eastAsia"/>
        </w:rPr>
        <w:t>1,800</w:t>
      </w:r>
      <w:r w:rsidRPr="003171D7">
        <w:rPr>
          <w:rFonts w:hint="eastAsia"/>
        </w:rPr>
        <w:t>萬美元之經濟刺激方案，該方案規劃</w:t>
      </w:r>
      <w:r w:rsidRPr="003171D7">
        <w:rPr>
          <w:rFonts w:hint="eastAsia"/>
        </w:rPr>
        <w:t>5</w:t>
      </w:r>
      <w:r w:rsidRPr="003171D7">
        <w:rPr>
          <w:rFonts w:hint="eastAsia"/>
        </w:rPr>
        <w:t>億美元用於改善基礎設施；</w:t>
      </w:r>
      <w:r w:rsidRPr="003171D7">
        <w:rPr>
          <w:rFonts w:hint="eastAsia"/>
        </w:rPr>
        <w:t>2,500</w:t>
      </w:r>
      <w:r w:rsidRPr="003171D7">
        <w:rPr>
          <w:rFonts w:hint="eastAsia"/>
        </w:rPr>
        <w:t>萬美元將提供給建物開發以吸引投資；</w:t>
      </w:r>
      <w:r w:rsidRPr="003171D7">
        <w:rPr>
          <w:rFonts w:hint="eastAsia"/>
        </w:rPr>
        <w:t>1</w:t>
      </w:r>
      <w:r w:rsidRPr="003171D7">
        <w:rPr>
          <w:rFonts w:hint="eastAsia"/>
        </w:rPr>
        <w:t>億</w:t>
      </w:r>
      <w:r w:rsidRPr="003171D7">
        <w:rPr>
          <w:rFonts w:hint="eastAsia"/>
        </w:rPr>
        <w:t>1,800</w:t>
      </w:r>
      <w:r w:rsidRPr="003171D7">
        <w:rPr>
          <w:rFonts w:hint="eastAsia"/>
        </w:rPr>
        <w:t>萬美元補助公共和私人研究機構，著重於新科技製造業的發展；</w:t>
      </w:r>
      <w:r w:rsidRPr="003171D7">
        <w:rPr>
          <w:rFonts w:hint="eastAsia"/>
        </w:rPr>
        <w:t>2,500</w:t>
      </w:r>
      <w:r w:rsidRPr="003171D7">
        <w:rPr>
          <w:rFonts w:hint="eastAsia"/>
        </w:rPr>
        <w:t>萬美元用於支持本地之共享工作室（</w:t>
      </w:r>
      <w:r w:rsidRPr="003171D7">
        <w:rPr>
          <w:rFonts w:hint="eastAsia"/>
        </w:rPr>
        <w:t>co-working space</w:t>
      </w:r>
      <w:r w:rsidRPr="003171D7">
        <w:rPr>
          <w:rFonts w:hint="eastAsia"/>
        </w:rPr>
        <w:t>），以鼓勵新創事業的發展；</w:t>
      </w:r>
      <w:r w:rsidRPr="003171D7">
        <w:rPr>
          <w:rFonts w:hint="eastAsia"/>
        </w:rPr>
        <w:t>7,500</w:t>
      </w:r>
      <w:r w:rsidRPr="003171D7">
        <w:rPr>
          <w:rFonts w:hint="eastAsia"/>
        </w:rPr>
        <w:t>萬美元補助員工職能訓練之設備；每年再增加</w:t>
      </w:r>
      <w:r w:rsidRPr="003171D7">
        <w:rPr>
          <w:rFonts w:hint="eastAsia"/>
        </w:rPr>
        <w:t>2,000</w:t>
      </w:r>
      <w:r w:rsidRPr="003171D7">
        <w:rPr>
          <w:rFonts w:hint="eastAsia"/>
        </w:rPr>
        <w:t>萬預算，用於提供企業界減稅優惠。</w:t>
      </w:r>
    </w:p>
    <w:p w:rsidR="009B4CFA" w:rsidRPr="003171D7" w:rsidRDefault="009B4CFA" w:rsidP="009B4CFA">
      <w:pPr>
        <w:pStyle w:val="af6"/>
        <w:ind w:left="1417" w:hanging="472"/>
        <w:rPr>
          <w:lang w:eastAsia="zh-TW"/>
        </w:rPr>
      </w:pPr>
      <w:r w:rsidRPr="003171D7">
        <w:rPr>
          <w:rFonts w:hint="eastAsia"/>
          <w:lang w:eastAsia="zh-TW"/>
        </w:rPr>
        <w:t>４、給予醫療器材業減稅優惠：此優惠為麻州首開先例，節省業者許多成本，一般情況下業者將產品送到食品藥物管理局（</w:t>
      </w:r>
      <w:r w:rsidRPr="003171D7">
        <w:rPr>
          <w:rFonts w:hint="eastAsia"/>
          <w:lang w:eastAsia="zh-TW"/>
        </w:rPr>
        <w:t>FDA</w:t>
      </w:r>
      <w:r w:rsidRPr="003171D7">
        <w:rPr>
          <w:rFonts w:hint="eastAsia"/>
          <w:lang w:eastAsia="zh-TW"/>
        </w:rPr>
        <w:t>）審理，必須支付一筆手續費，這個減稅規定</w:t>
      </w:r>
      <w:r w:rsidRPr="003171D7">
        <w:rPr>
          <w:rFonts w:hint="eastAsia"/>
          <w:lang w:eastAsia="zh-TW"/>
        </w:rPr>
        <w:t>FDA</w:t>
      </w:r>
      <w:r w:rsidRPr="003171D7">
        <w:rPr>
          <w:rFonts w:hint="eastAsia"/>
          <w:lang w:eastAsia="zh-TW"/>
        </w:rPr>
        <w:t>通過後，手續費可以抵稅，業者甚至可以將此優惠轉售給第三者。</w:t>
      </w:r>
    </w:p>
    <w:p w:rsidR="009B4CFA" w:rsidRPr="003171D7" w:rsidRDefault="009B4CFA" w:rsidP="009B4CFA">
      <w:pPr>
        <w:pStyle w:val="af1"/>
        <w:ind w:left="945" w:hanging="709"/>
      </w:pPr>
      <w:r w:rsidRPr="003171D7">
        <w:rPr>
          <w:rFonts w:hint="eastAsia"/>
        </w:rPr>
        <w:t>（二）未來經濟展望：</w:t>
      </w:r>
    </w:p>
    <w:p w:rsidR="009B4CFA" w:rsidRPr="003171D7" w:rsidRDefault="009B4CFA" w:rsidP="009B4CFA">
      <w:pPr>
        <w:pStyle w:val="af3"/>
        <w:ind w:left="945" w:firstLine="472"/>
      </w:pPr>
      <w:r w:rsidRPr="003171D7">
        <w:rPr>
          <w:rFonts w:hint="eastAsia"/>
        </w:rPr>
        <w:lastRenderedPageBreak/>
        <w:t>據西北大學「</w:t>
      </w:r>
      <w:r w:rsidRPr="003171D7">
        <w:rPr>
          <w:rFonts w:hint="eastAsia"/>
        </w:rPr>
        <w:t>Massachusetts Outlook, 2016-2020</w:t>
      </w:r>
      <w:r w:rsidRPr="003171D7">
        <w:rPr>
          <w:rFonts w:hint="eastAsia"/>
        </w:rPr>
        <w:t>」研究報告，麻州經濟穩健成長，失業率低，但麻州平均薪資高，業主須負擔較高薪資成本。另該報告指出影響麻州經濟成長之因素包括中國大陸及歐洲市場趨緩，以及川普寬鬆財政政策是否奏效等。麻州勞動人口年齡老化現象將影響勞動力成長，在未來數年將更趨明顯。另麻州經濟利益分配不均，主要受惠是大波士頓地區的科技產業，惟麻州中西部傳統產業仍多的地區、少數族裔、青年及較低學歷者的失業率仍高。</w:t>
      </w:r>
    </w:p>
    <w:p w:rsidR="009B4CFA" w:rsidRPr="003171D7" w:rsidRDefault="009B4CFA" w:rsidP="009B4CFA">
      <w:pPr>
        <w:pStyle w:val="a6"/>
        <w:spacing w:before="257" w:after="257"/>
        <w:ind w:left="632" w:hanging="632"/>
      </w:pPr>
      <w:r w:rsidRPr="003171D7">
        <w:rPr>
          <w:rFonts w:hint="eastAsia"/>
        </w:rPr>
        <w:t>五、市場環境分析及概況</w:t>
      </w:r>
    </w:p>
    <w:p w:rsidR="009B4CFA" w:rsidRPr="003171D7" w:rsidRDefault="009B4CFA" w:rsidP="009B4CFA">
      <w:pPr>
        <w:ind w:firstLine="472"/>
      </w:pPr>
      <w:r w:rsidRPr="003171D7">
        <w:rPr>
          <w:rFonts w:hint="eastAsia"/>
        </w:rPr>
        <w:t>麻州是美國東北部新英格蘭地區經濟總量最大、人口最多的州，在區域的經濟發展、產業研發及創新上居領導地位。此外，麻州海陸交通便利，波士頓是此地區最重要的空運中心及港埠，有航線連接北美各地、東亞及西歐各國，距離紐約、費城、華盛頓等消費者人口和企業分佈密集的地區在半至一天的交通距離內，且距加拿大的多倫多、蒙特婁、魁北克等市場不遠，是旅客及貨物在歐洲與北美間往返的最佳中轉點之一，長久以來即和加拿大及西歐各國有深遠的貿易投資關係。</w:t>
      </w:r>
    </w:p>
    <w:p w:rsidR="009B4CFA" w:rsidRPr="003171D7" w:rsidRDefault="009B4CFA" w:rsidP="009B4CFA">
      <w:pPr>
        <w:ind w:firstLine="472"/>
      </w:pPr>
      <w:r w:rsidRPr="003171D7">
        <w:rPr>
          <w:rFonts w:hint="eastAsia"/>
        </w:rPr>
        <w:t>對於想在美國新英格蘭地區立足，甚至進一步開拓加拿大市場的外商（尤其是需要大量高素質研發人才的高科技業）而言，麻州是優先考慮設立據點之處。除以上的地理優勢及交通便利外，麻州擁有優質的勞動人力、豐沛且高素質的研發人才、高科技的產業群聚效益及優良的生活環境。</w:t>
      </w:r>
    </w:p>
    <w:p w:rsidR="009B4CFA" w:rsidRPr="003171D7" w:rsidRDefault="009B4CFA" w:rsidP="009B4CFA">
      <w:pPr>
        <w:ind w:firstLine="472"/>
      </w:pPr>
      <w:r w:rsidRPr="003171D7">
        <w:rPr>
          <w:rFonts w:hint="eastAsia"/>
        </w:rPr>
        <w:t>華盛頓智庫</w:t>
      </w:r>
      <w:r w:rsidRPr="003171D7">
        <w:rPr>
          <w:rFonts w:hint="eastAsia"/>
        </w:rPr>
        <w:t>GFED</w:t>
      </w:r>
      <w:r w:rsidRPr="003171D7">
        <w:rPr>
          <w:rFonts w:hint="eastAsia"/>
        </w:rPr>
        <w:t>曾就美國各州經濟發展進行評比，如企業初次上市（</w:t>
      </w:r>
      <w:r w:rsidRPr="003171D7">
        <w:rPr>
          <w:rFonts w:hint="eastAsia"/>
        </w:rPr>
        <w:t>IPO</w:t>
      </w:r>
      <w:r w:rsidRPr="003171D7">
        <w:rPr>
          <w:rFonts w:hint="eastAsia"/>
        </w:rPr>
        <w:t>）數量、科學家、工程師等人數，麻州在「商業繁榮」及「發展能力」兩個項目中獲得優等，在「失業率及淨遷移人數」上被評比為中上，在「州內每人平均獲得小型企業創新研究基金金額」上排名在前，在「州內每人花在大學研發計畫的金額」上排名第</w:t>
      </w:r>
      <w:r w:rsidRPr="003171D7">
        <w:rPr>
          <w:rFonts w:hint="eastAsia"/>
        </w:rPr>
        <w:t>2</w:t>
      </w:r>
      <w:r w:rsidRPr="003171D7">
        <w:rPr>
          <w:rFonts w:hint="eastAsia"/>
        </w:rPr>
        <w:t>，此外麻州科技從業人數占麻州勞工總人數</w:t>
      </w:r>
      <w:r w:rsidRPr="003171D7">
        <w:rPr>
          <w:rFonts w:hint="eastAsia"/>
        </w:rPr>
        <w:t>9.4%</w:t>
      </w:r>
      <w:r w:rsidRPr="003171D7">
        <w:rPr>
          <w:rFonts w:hint="eastAsia"/>
        </w:rPr>
        <w:t>，排名全美第</w:t>
      </w:r>
      <w:r w:rsidRPr="003171D7">
        <w:rPr>
          <w:rFonts w:hint="eastAsia"/>
        </w:rPr>
        <w:t>3</w:t>
      </w:r>
      <w:r w:rsidRPr="003171D7">
        <w:rPr>
          <w:rFonts w:hint="eastAsia"/>
        </w:rPr>
        <w:t>。</w:t>
      </w:r>
    </w:p>
    <w:p w:rsidR="009B4CFA" w:rsidRPr="003171D7" w:rsidRDefault="009B4CFA" w:rsidP="009B4CFA">
      <w:pPr>
        <w:ind w:firstLine="472"/>
      </w:pPr>
      <w:r w:rsidRPr="003171D7">
        <w:rPr>
          <w:rFonts w:hint="eastAsia"/>
        </w:rPr>
        <w:t>另根據美國人口統計局資料，麻州</w:t>
      </w:r>
      <w:r w:rsidRPr="003171D7">
        <w:rPr>
          <w:rFonts w:hint="eastAsia"/>
        </w:rPr>
        <w:t>25</w:t>
      </w:r>
      <w:r w:rsidRPr="003171D7">
        <w:rPr>
          <w:rFonts w:hint="eastAsia"/>
        </w:rPr>
        <w:t>歲以上的人口中，有高達</w:t>
      </w:r>
      <w:r w:rsidRPr="003171D7">
        <w:rPr>
          <w:rFonts w:hint="eastAsia"/>
        </w:rPr>
        <w:t>40.5%</w:t>
      </w:r>
      <w:r w:rsidRPr="003171D7">
        <w:rPr>
          <w:rFonts w:hint="eastAsia"/>
        </w:rPr>
        <w:t>的人擁有</w:t>
      </w:r>
      <w:r w:rsidRPr="003171D7">
        <w:rPr>
          <w:rFonts w:hint="eastAsia"/>
        </w:rPr>
        <w:lastRenderedPageBreak/>
        <w:t>學士或更高的學位，高於全美的</w:t>
      </w:r>
      <w:r w:rsidRPr="003171D7">
        <w:rPr>
          <w:rFonts w:hint="eastAsia"/>
        </w:rPr>
        <w:t>29.8%</w:t>
      </w:r>
      <w:r w:rsidRPr="003171D7">
        <w:rPr>
          <w:rFonts w:hint="eastAsia"/>
        </w:rPr>
        <w:t>，是麻州發展科技及高加值產業的明顯優勢。</w:t>
      </w:r>
      <w:r w:rsidRPr="003171D7">
        <w:t>2018</w:t>
      </w:r>
      <w:r w:rsidRPr="003171D7">
        <w:t>年</w:t>
      </w:r>
      <w:r w:rsidRPr="003171D7">
        <w:t>US News &amp; World Report</w:t>
      </w:r>
      <w:r w:rsidRPr="003171D7">
        <w:t>全美最佳州排行</w:t>
      </w:r>
      <w:r w:rsidR="007436AE" w:rsidRPr="003171D7">
        <w:t>（</w:t>
      </w:r>
      <w:r w:rsidRPr="003171D7">
        <w:t>Best States Rankings</w:t>
      </w:r>
      <w:r w:rsidR="007436AE" w:rsidRPr="003171D7">
        <w:t>）</w:t>
      </w:r>
      <w:r w:rsidRPr="003171D7">
        <w:t>報告，麻州在教育、醫療保健及治安等方面名列前茅，整體排名為全美第</w:t>
      </w:r>
      <w:r w:rsidRPr="003171D7">
        <w:t>8</w:t>
      </w:r>
      <w:r w:rsidRPr="003171D7">
        <w:t>，其中教育排名第</w:t>
      </w:r>
      <w:r w:rsidRPr="003171D7">
        <w:t>1</w:t>
      </w:r>
      <w:r w:rsidRPr="003171D7">
        <w:rPr>
          <w:rFonts w:hint="eastAsia"/>
        </w:rPr>
        <w:t>。麻州在美國各州科技指數（</w:t>
      </w:r>
      <w:r w:rsidRPr="003171D7">
        <w:rPr>
          <w:rFonts w:hint="eastAsia"/>
        </w:rPr>
        <w:t>The State Technology and Science Index</w:t>
      </w:r>
      <w:r w:rsidRPr="003171D7">
        <w:rPr>
          <w:rFonts w:hint="eastAsia"/>
        </w:rPr>
        <w:t>）一直名列榜首，積極投入科學研究、研發投資、創業基礎設施和當地人才技能培育等。麻州創投於</w:t>
      </w:r>
      <w:r w:rsidRPr="003171D7">
        <w:rPr>
          <w:rFonts w:hint="eastAsia"/>
        </w:rPr>
        <w:t>2013</w:t>
      </w:r>
      <w:r w:rsidRPr="003171D7">
        <w:rPr>
          <w:rFonts w:hint="eastAsia"/>
        </w:rPr>
        <w:t>年後增資超過</w:t>
      </w:r>
      <w:r w:rsidRPr="003171D7">
        <w:rPr>
          <w:rFonts w:hint="eastAsia"/>
        </w:rPr>
        <w:t>30</w:t>
      </w:r>
      <w:r w:rsidRPr="003171D7">
        <w:rPr>
          <w:rFonts w:hint="eastAsia"/>
        </w:rPr>
        <w:t>億美元，主要對象為生物科技及軟體產業。麻州企業每年投注在研發之經費總額，高達該州國民生產毛額的</w:t>
      </w:r>
      <w:r w:rsidRPr="003171D7">
        <w:rPr>
          <w:rFonts w:hint="eastAsia"/>
        </w:rPr>
        <w:t>5%</w:t>
      </w:r>
      <w:r w:rsidRPr="003171D7">
        <w:rPr>
          <w:rFonts w:hint="eastAsia"/>
        </w:rPr>
        <w:t>以上，奠定了卓越的創新能力，不僅使麻州企業在多項技術上居於領先，也為麻州的經濟帶來成長動力。</w:t>
      </w:r>
    </w:p>
    <w:p w:rsidR="009B4CFA" w:rsidRPr="003171D7" w:rsidRDefault="009B4CFA" w:rsidP="009B4CFA">
      <w:pPr>
        <w:ind w:firstLine="472"/>
      </w:pPr>
      <w:r w:rsidRPr="003171D7">
        <w:rPr>
          <w:rFonts w:hint="eastAsia"/>
        </w:rPr>
        <w:t>麻州競爭力優勢</w:t>
      </w:r>
      <w:r w:rsidRPr="003171D7">
        <w:rPr>
          <w:rFonts w:hint="eastAsia"/>
          <w:lang w:eastAsia="zh-TW"/>
        </w:rPr>
        <w:t>吸引</w:t>
      </w:r>
      <w:r w:rsidRPr="003171D7">
        <w:rPr>
          <w:rFonts w:hint="eastAsia"/>
        </w:rPr>
        <w:t>美國工業巨擘「奇異（</w:t>
      </w:r>
      <w:r w:rsidRPr="003171D7">
        <w:rPr>
          <w:rFonts w:hint="eastAsia"/>
        </w:rPr>
        <w:t>GE</w:t>
      </w:r>
      <w:r w:rsidRPr="003171D7">
        <w:rPr>
          <w:rFonts w:hint="eastAsia"/>
        </w:rPr>
        <w:t>）」在</w:t>
      </w:r>
      <w:r w:rsidRPr="003171D7">
        <w:rPr>
          <w:rFonts w:hint="eastAsia"/>
        </w:rPr>
        <w:t>2016</w:t>
      </w:r>
      <w:r w:rsidRPr="003171D7">
        <w:rPr>
          <w:rFonts w:hint="eastAsia"/>
        </w:rPr>
        <w:t>年宣布將其位於康乃迪克州之總部遷至波士頓，</w:t>
      </w:r>
      <w:r w:rsidRPr="003171D7">
        <w:rPr>
          <w:rFonts w:hint="eastAsia"/>
        </w:rPr>
        <w:t>GE</w:t>
      </w:r>
      <w:r w:rsidRPr="003171D7">
        <w:rPr>
          <w:rFonts w:hint="eastAsia"/>
        </w:rPr>
        <w:t>強調其考量的主要因素是麻州具有</w:t>
      </w:r>
      <w:r w:rsidRPr="003171D7">
        <w:rPr>
          <w:rFonts w:hint="eastAsia"/>
        </w:rPr>
        <w:t>MIT</w:t>
      </w:r>
      <w:r w:rsidRPr="003171D7">
        <w:rPr>
          <w:rFonts w:hint="eastAsia"/>
        </w:rPr>
        <w:t>等世界知名的學府，可提供該公司轉型往創新發展所需的人才，而且波士頓地區有蓬勃的創新生態及群聚的新創事業，是尋找合作夥伴及未來新事業投資標的的最佳目的地。</w:t>
      </w:r>
    </w:p>
    <w:p w:rsidR="009B4CFA" w:rsidRPr="003171D7" w:rsidRDefault="009B4CFA" w:rsidP="009B4CFA">
      <w:pPr>
        <w:ind w:firstLine="472"/>
      </w:pPr>
      <w:r w:rsidRPr="003171D7">
        <w:rPr>
          <w:rFonts w:hint="eastAsia"/>
        </w:rPr>
        <w:t>然而大波士頓地區的生活費用是全美平均的</w:t>
      </w:r>
      <w:r w:rsidRPr="003171D7">
        <w:rPr>
          <w:rFonts w:hint="eastAsia"/>
        </w:rPr>
        <w:t>2.5</w:t>
      </w:r>
      <w:r w:rsidRPr="003171D7">
        <w:rPr>
          <w:rFonts w:hint="eastAsia"/>
        </w:rPr>
        <w:t>倍，麻州的平均薪資也高居全美排名之前，加上近年來高漲的房價等都嚴重影響產業招募及留住人才的能力，因此本區域不斷上升的生活費用是使企業轉往其它地區發展的重要因素之一。根據</w:t>
      </w:r>
      <w:r w:rsidRPr="003171D7">
        <w:rPr>
          <w:rFonts w:hint="eastAsia"/>
        </w:rPr>
        <w:t>CNBC</w:t>
      </w:r>
      <w:r w:rsidRPr="003171D7">
        <w:rPr>
          <w:rFonts w:hint="eastAsia"/>
        </w:rPr>
        <w:t>評比全美</w:t>
      </w:r>
      <w:r w:rsidRPr="003171D7">
        <w:rPr>
          <w:rFonts w:hint="eastAsia"/>
        </w:rPr>
        <w:t>50</w:t>
      </w:r>
      <w:r w:rsidRPr="003171D7">
        <w:rPr>
          <w:rFonts w:hint="eastAsia"/>
        </w:rPr>
        <w:t>州經商環境，麻州企業營運成本高居全美第</w:t>
      </w:r>
      <w:r w:rsidRPr="003171D7">
        <w:rPr>
          <w:rFonts w:hint="eastAsia"/>
        </w:rPr>
        <w:t>4</w:t>
      </w:r>
      <w:r w:rsidRPr="003171D7">
        <w:rPr>
          <w:rFonts w:hint="eastAsia"/>
        </w:rPr>
        <w:t>，且生活成本高居全美第</w:t>
      </w:r>
      <w:r w:rsidRPr="003171D7">
        <w:rPr>
          <w:rFonts w:hint="eastAsia"/>
        </w:rPr>
        <w:t>7</w:t>
      </w:r>
      <w:r w:rsidRPr="003171D7">
        <w:rPr>
          <w:rFonts w:hint="eastAsia"/>
        </w:rPr>
        <w:t>，因此對於想切入麻州的外商而言，無論是設立投資據點，或僅是透過貿易開拓市場，必須有面對高昂經營成本的準備。</w:t>
      </w:r>
      <w:r w:rsidRPr="003171D7">
        <w:rPr>
          <w:rFonts w:hint="eastAsia"/>
        </w:rPr>
        <w:t xml:space="preserve"> </w:t>
      </w:r>
    </w:p>
    <w:p w:rsidR="009B4CFA" w:rsidRPr="003171D7" w:rsidRDefault="009B4CFA" w:rsidP="009B4CFA">
      <w:pPr>
        <w:pStyle w:val="a4"/>
        <w:spacing w:before="514" w:after="771"/>
        <w:rPr>
          <w:lang w:eastAsia="zh-TW"/>
        </w:rPr>
      </w:pPr>
      <w:r w:rsidRPr="003171D7">
        <w:rPr>
          <w:rFonts w:hint="eastAsia"/>
          <w:lang w:eastAsia="zh-TW"/>
        </w:rPr>
        <w:lastRenderedPageBreak/>
        <w:t>第參章　外商在當地經營現況及投資機會</w:t>
      </w:r>
    </w:p>
    <w:p w:rsidR="009B4CFA" w:rsidRPr="003171D7" w:rsidRDefault="009B4CFA" w:rsidP="009B4CFA">
      <w:pPr>
        <w:pStyle w:val="a6"/>
        <w:spacing w:before="257" w:after="257"/>
        <w:ind w:left="632" w:hanging="632"/>
      </w:pPr>
      <w:r w:rsidRPr="003171D7">
        <w:rPr>
          <w:rFonts w:hint="eastAsia"/>
        </w:rPr>
        <w:t>一、外商在當地經營現況</w:t>
      </w:r>
    </w:p>
    <w:p w:rsidR="009B4CFA" w:rsidRPr="003171D7" w:rsidRDefault="009B4CFA" w:rsidP="009B4CFA">
      <w:pPr>
        <w:ind w:firstLine="472"/>
      </w:pPr>
      <w:r w:rsidRPr="003171D7">
        <w:rPr>
          <w:rFonts w:hint="eastAsia"/>
        </w:rPr>
        <w:t>麻州擁有多所世界級名校，創新研究及技術應用水準高，吸引跨國企業利用當地人才優勢設立研發中心，或與哈佛、</w:t>
      </w:r>
      <w:r w:rsidRPr="003171D7">
        <w:rPr>
          <w:rFonts w:hint="eastAsia"/>
        </w:rPr>
        <w:t>MIT</w:t>
      </w:r>
      <w:r w:rsidRPr="003171D7">
        <w:rPr>
          <w:rFonts w:hint="eastAsia"/>
        </w:rPr>
        <w:t>教授學生進行產學合作。麻州政府也積極招商引資，依據統計資料，麻州吸引的新外人投資案為全美第三，次於加州及德州。麻州主要的外資來源包括英國、法國、德國、加拿大及愛爾蘭，</w:t>
      </w:r>
      <w:r w:rsidR="00070B74">
        <w:rPr>
          <w:rFonts w:hint="eastAsia"/>
        </w:rPr>
        <w:t>僱用</w:t>
      </w:r>
      <w:r w:rsidRPr="003171D7">
        <w:rPr>
          <w:rFonts w:hint="eastAsia"/>
        </w:rPr>
        <w:t>當地約</w:t>
      </w:r>
      <w:r w:rsidRPr="003171D7">
        <w:rPr>
          <w:rFonts w:hint="eastAsia"/>
        </w:rPr>
        <w:t>215,100</w:t>
      </w:r>
      <w:r w:rsidRPr="003171D7">
        <w:rPr>
          <w:rFonts w:hint="eastAsia"/>
        </w:rPr>
        <w:t>人。外商主要投資於軟體及資訊服務、商業服務、生物科技、金融服務、藥廠及國防航太等產業，例如英國的國防航太商</w:t>
      </w:r>
      <w:r w:rsidRPr="003171D7">
        <w:rPr>
          <w:rFonts w:hint="eastAsia"/>
        </w:rPr>
        <w:t>BAE Electronic Systems</w:t>
      </w:r>
      <w:r w:rsidRPr="003171D7">
        <w:rPr>
          <w:rFonts w:hint="eastAsia"/>
        </w:rPr>
        <w:t>公司、以色列軟體商</w:t>
      </w:r>
      <w:r w:rsidRPr="003171D7">
        <w:rPr>
          <w:rFonts w:hint="eastAsia"/>
        </w:rPr>
        <w:t>Clicksoftware</w:t>
      </w:r>
      <w:r w:rsidRPr="003171D7">
        <w:rPr>
          <w:rFonts w:hint="eastAsia"/>
        </w:rPr>
        <w:t>、愛爾蘭醫材公司</w:t>
      </w:r>
      <w:r w:rsidRPr="003171D7">
        <w:rPr>
          <w:rFonts w:hint="eastAsia"/>
        </w:rPr>
        <w:t>Covidien</w:t>
      </w:r>
      <w:r w:rsidRPr="003171D7">
        <w:rPr>
          <w:rFonts w:hint="eastAsia"/>
        </w:rPr>
        <w:t>及法國能源商</w:t>
      </w:r>
      <w:r w:rsidRPr="003171D7">
        <w:rPr>
          <w:rFonts w:hint="eastAsia"/>
        </w:rPr>
        <w:t>Dalkia</w:t>
      </w:r>
      <w:r w:rsidRPr="003171D7">
        <w:rPr>
          <w:rFonts w:hint="eastAsia"/>
        </w:rPr>
        <w:t>等。近年來中國大陸積極透過併購新創企業入主麻州科技業，以掌握生物科技、人工智慧、無人車駕駛及機器人等最新科技發展。</w:t>
      </w:r>
    </w:p>
    <w:p w:rsidR="009B4CFA" w:rsidRPr="003171D7" w:rsidRDefault="009B4CFA" w:rsidP="009B4CFA">
      <w:pPr>
        <w:ind w:firstLine="472"/>
      </w:pPr>
      <w:r w:rsidRPr="003171D7">
        <w:rPr>
          <w:rFonts w:hint="eastAsia"/>
          <w:lang w:eastAsia="zh-TW"/>
        </w:rPr>
        <w:t>2018</w:t>
      </w:r>
      <w:r w:rsidRPr="003171D7">
        <w:rPr>
          <w:rFonts w:hint="eastAsia"/>
          <w:lang w:eastAsia="zh-TW"/>
        </w:rPr>
        <w:t>年</w:t>
      </w:r>
      <w:r w:rsidRPr="003171D7">
        <w:t>全美</w:t>
      </w:r>
      <w:r w:rsidRPr="003171D7">
        <w:t>500</w:t>
      </w:r>
      <w:r w:rsidRPr="003171D7">
        <w:t>大企業中有</w:t>
      </w:r>
      <w:r w:rsidRPr="003171D7">
        <w:t>12</w:t>
      </w:r>
      <w:r w:rsidRPr="003171D7">
        <w:t>家公司總部設於麻州</w:t>
      </w:r>
      <w:r w:rsidRPr="003171D7">
        <w:t xml:space="preserve"> </w:t>
      </w:r>
      <w:r w:rsidRPr="003171D7">
        <w:t>，包括通用電氣</w:t>
      </w:r>
      <w:r w:rsidR="007436AE" w:rsidRPr="003171D7">
        <w:t>（</w:t>
      </w:r>
      <w:r w:rsidRPr="003171D7">
        <w:t>GE</w:t>
      </w:r>
      <w:r w:rsidR="007436AE" w:rsidRPr="003171D7">
        <w:t>）</w:t>
      </w:r>
      <w:r w:rsidRPr="003171D7">
        <w:t>、</w:t>
      </w:r>
      <w:r w:rsidRPr="003171D7">
        <w:t>Boston Scientific</w:t>
      </w:r>
      <w:r w:rsidR="007436AE" w:rsidRPr="003171D7">
        <w:t>（</w:t>
      </w:r>
      <w:r w:rsidRPr="003171D7">
        <w:t>醫療設備</w:t>
      </w:r>
      <w:r w:rsidR="007436AE" w:rsidRPr="003171D7">
        <w:t>）</w:t>
      </w:r>
      <w:r w:rsidRPr="003171D7">
        <w:t>、</w:t>
      </w:r>
      <w:r w:rsidRPr="003171D7">
        <w:t>Eversource Energy</w:t>
      </w:r>
      <w:r w:rsidR="007436AE" w:rsidRPr="003171D7">
        <w:t>（</w:t>
      </w:r>
      <w:r w:rsidRPr="003171D7">
        <w:t>能源</w:t>
      </w:r>
      <w:r w:rsidR="007436AE" w:rsidRPr="003171D7">
        <w:t>）</w:t>
      </w:r>
      <w:r w:rsidRPr="003171D7">
        <w:t>、</w:t>
      </w:r>
      <w:r w:rsidRPr="003171D7">
        <w:t>Biogen</w:t>
      </w:r>
      <w:r w:rsidR="007436AE" w:rsidRPr="003171D7">
        <w:t>（</w:t>
      </w:r>
      <w:r w:rsidRPr="003171D7">
        <w:t>醫藥</w:t>
      </w:r>
      <w:r w:rsidR="007436AE" w:rsidRPr="003171D7">
        <w:t>）</w:t>
      </w:r>
      <w:r w:rsidRPr="003171D7">
        <w:t>、</w:t>
      </w:r>
      <w:r w:rsidRPr="003171D7">
        <w:t>Thermo Fisher Scientific</w:t>
      </w:r>
      <w:r w:rsidR="007436AE" w:rsidRPr="003171D7">
        <w:t>（</w:t>
      </w:r>
      <w:r w:rsidRPr="003171D7">
        <w:t>生技</w:t>
      </w:r>
      <w:r w:rsidR="007436AE" w:rsidRPr="003171D7">
        <w:t>）</w:t>
      </w:r>
      <w:r w:rsidRPr="003171D7">
        <w:t>、</w:t>
      </w:r>
      <w:r w:rsidRPr="003171D7">
        <w:t>State Street Corp</w:t>
      </w:r>
      <w:r w:rsidR="007436AE" w:rsidRPr="003171D7">
        <w:t>（</w:t>
      </w:r>
      <w:r w:rsidRPr="003171D7">
        <w:t>金融業</w:t>
      </w:r>
      <w:r w:rsidR="007436AE" w:rsidRPr="003171D7">
        <w:t>）</w:t>
      </w:r>
      <w:r w:rsidRPr="003171D7">
        <w:t>、</w:t>
      </w:r>
      <w:r w:rsidRPr="003171D7">
        <w:t>Raytheon</w:t>
      </w:r>
      <w:r w:rsidR="007436AE" w:rsidRPr="003171D7">
        <w:t>（</w:t>
      </w:r>
      <w:r w:rsidRPr="003171D7">
        <w:t>國防</w:t>
      </w:r>
      <w:r w:rsidR="007436AE" w:rsidRPr="003171D7">
        <w:t>）</w:t>
      </w:r>
      <w:r w:rsidRPr="003171D7">
        <w:t>及</w:t>
      </w:r>
      <w:r w:rsidRPr="003171D7">
        <w:t>American Tower</w:t>
      </w:r>
      <w:r w:rsidR="007436AE" w:rsidRPr="003171D7">
        <w:t>（</w:t>
      </w:r>
      <w:r w:rsidRPr="003171D7">
        <w:t>無線通訊</w:t>
      </w:r>
      <w:r w:rsidR="007436AE" w:rsidRPr="003171D7">
        <w:t>）</w:t>
      </w:r>
      <w:r w:rsidRPr="003171D7">
        <w:t>等公司。</w:t>
      </w:r>
      <w:r w:rsidRPr="003171D7">
        <w:t>GE</w:t>
      </w:r>
      <w:r w:rsidRPr="003171D7">
        <w:t>公司將總部自康州遷移到麻州，</w:t>
      </w:r>
      <w:r w:rsidRPr="003171D7">
        <w:rPr>
          <w:rFonts w:hint="eastAsia"/>
          <w:lang w:eastAsia="zh-TW"/>
        </w:rPr>
        <w:t>即擬</w:t>
      </w:r>
      <w:r w:rsidRPr="003171D7">
        <w:t>運用麻州</w:t>
      </w:r>
      <w:r w:rsidRPr="003171D7">
        <w:t>MIT</w:t>
      </w:r>
      <w:r w:rsidRPr="003171D7">
        <w:t>人才庫，就近在波士頓蓬勃發展的新創事業中，尋找合作夥伴及投資標的，以發展工業物聯網產品。另有韓國生物科技公司</w:t>
      </w:r>
      <w:r w:rsidRPr="003171D7">
        <w:t>Macrogen</w:t>
      </w:r>
      <w:r w:rsidRPr="003171D7">
        <w:t>、荷蘭科技業者</w:t>
      </w:r>
      <w:r w:rsidRPr="003171D7">
        <w:t>Prodrive Technologies</w:t>
      </w:r>
      <w:r w:rsidRPr="003171D7">
        <w:t>及瑞士生物科技業者</w:t>
      </w:r>
      <w:r w:rsidRPr="003171D7">
        <w:t>Biognosys</w:t>
      </w:r>
      <w:r w:rsidRPr="003171D7">
        <w:t>均</w:t>
      </w:r>
      <w:r w:rsidRPr="003171D7">
        <w:rPr>
          <w:rFonts w:hint="eastAsia"/>
        </w:rPr>
        <w:t>於近年</w:t>
      </w:r>
      <w:r w:rsidRPr="003171D7">
        <w:t>進駐麻州</w:t>
      </w:r>
      <w:r w:rsidRPr="003171D7">
        <w:rPr>
          <w:rFonts w:hint="eastAsia"/>
        </w:rPr>
        <w:t>。</w:t>
      </w:r>
    </w:p>
    <w:p w:rsidR="009B4CFA" w:rsidRPr="003171D7" w:rsidRDefault="009B4CFA" w:rsidP="009B4CFA">
      <w:pPr>
        <w:pStyle w:val="a6"/>
        <w:spacing w:before="257" w:after="257"/>
        <w:ind w:left="632" w:hanging="632"/>
      </w:pPr>
      <w:r w:rsidRPr="003171D7">
        <w:rPr>
          <w:rFonts w:hint="eastAsia"/>
        </w:rPr>
        <w:t>二、臺商在當地經營現況</w:t>
      </w:r>
    </w:p>
    <w:p w:rsidR="009B4CFA" w:rsidRPr="003171D7" w:rsidRDefault="009B4CFA" w:rsidP="009B4CFA">
      <w:pPr>
        <w:ind w:firstLine="472"/>
      </w:pPr>
      <w:r w:rsidRPr="003171D7">
        <w:rPr>
          <w:rFonts w:hint="eastAsia"/>
        </w:rPr>
        <w:t>臺商在麻州經營之行業包括電子（含半導體）、醫療器材、生技製藥、通訊、</w:t>
      </w:r>
      <w:r w:rsidRPr="003171D7">
        <w:rPr>
          <w:rFonts w:hint="eastAsia"/>
        </w:rPr>
        <w:lastRenderedPageBreak/>
        <w:t>金融、法律、保險、房地及餐飲等。根據投審會之統計，臺灣在麻州投資案計</w:t>
      </w:r>
      <w:r w:rsidRPr="003171D7">
        <w:rPr>
          <w:rFonts w:hint="eastAsia"/>
        </w:rPr>
        <w:t>74</w:t>
      </w:r>
      <w:r w:rsidRPr="003171D7">
        <w:rPr>
          <w:rFonts w:hint="eastAsia"/>
        </w:rPr>
        <w:t>件，核准投資額約</w:t>
      </w:r>
      <w:r w:rsidRPr="003171D7">
        <w:rPr>
          <w:rFonts w:hint="eastAsia"/>
        </w:rPr>
        <w:t>1</w:t>
      </w:r>
      <w:r w:rsidRPr="003171D7">
        <w:rPr>
          <w:rFonts w:hint="eastAsia"/>
        </w:rPr>
        <w:t>億</w:t>
      </w:r>
      <w:r w:rsidRPr="003171D7">
        <w:rPr>
          <w:rFonts w:hint="eastAsia"/>
        </w:rPr>
        <w:t>1,000</w:t>
      </w:r>
      <w:r w:rsidRPr="003171D7">
        <w:rPr>
          <w:rFonts w:hint="eastAsia"/>
        </w:rPr>
        <w:t>萬美元。國內廠商亦透過創投基金投資麻州之新創事業。麻州主要科技社團或臺商包括「新英格蘭玉山科技協會」、「波士頓臺灣人生技協會」、「新英格蘭大波士頓臺商會」、「波克萊臺商會」。</w:t>
      </w:r>
    </w:p>
    <w:p w:rsidR="009B4CFA" w:rsidRPr="003171D7" w:rsidRDefault="009B4CFA" w:rsidP="009B4CFA">
      <w:pPr>
        <w:ind w:firstLine="472"/>
      </w:pPr>
      <w:r w:rsidRPr="003171D7">
        <w:rPr>
          <w:rFonts w:hint="eastAsia"/>
        </w:rPr>
        <w:t>新金寶集團的康舒科技（</w:t>
      </w:r>
      <w:r w:rsidRPr="003171D7">
        <w:rPr>
          <w:rFonts w:hint="eastAsia"/>
        </w:rPr>
        <w:t>AcBel Polytech</w:t>
      </w:r>
      <w:r w:rsidRPr="003171D7">
        <w:rPr>
          <w:rFonts w:hint="eastAsia"/>
        </w:rPr>
        <w:t>）在波士頓設立據點，就近服務他們最大客戶</w:t>
      </w:r>
      <w:r w:rsidRPr="003171D7">
        <w:rPr>
          <w:rFonts w:hint="eastAsia"/>
        </w:rPr>
        <w:t>EMC</w:t>
      </w:r>
      <w:r w:rsidRPr="003171D7">
        <w:rPr>
          <w:rFonts w:hint="eastAsia"/>
        </w:rPr>
        <w:t>。鴻海集團在波士頓成立投資管理公司</w:t>
      </w:r>
      <w:r w:rsidRPr="003171D7">
        <w:rPr>
          <w:rFonts w:hint="eastAsia"/>
        </w:rPr>
        <w:t>EBO USA</w:t>
      </w:r>
      <w:r w:rsidRPr="003171D7">
        <w:rPr>
          <w:rFonts w:hint="eastAsia"/>
        </w:rPr>
        <w:t>尋找適合投資或合作之新創公司及投資案。聯發科於</w:t>
      </w:r>
      <w:r w:rsidRPr="003171D7">
        <w:rPr>
          <w:rFonts w:hint="eastAsia"/>
        </w:rPr>
        <w:t>2007</w:t>
      </w:r>
      <w:r w:rsidRPr="003171D7">
        <w:rPr>
          <w:rFonts w:hint="eastAsia"/>
        </w:rPr>
        <w:t>年</w:t>
      </w:r>
      <w:r w:rsidRPr="003171D7">
        <w:rPr>
          <w:rFonts w:hint="eastAsia"/>
        </w:rPr>
        <w:t>9</w:t>
      </w:r>
      <w:r w:rsidRPr="003171D7">
        <w:rPr>
          <w:rFonts w:hint="eastAsia"/>
        </w:rPr>
        <w:t>月收購美商</w:t>
      </w:r>
      <w:r w:rsidRPr="003171D7">
        <w:rPr>
          <w:rFonts w:hint="eastAsia"/>
        </w:rPr>
        <w:t>ADI</w:t>
      </w:r>
      <w:r w:rsidRPr="003171D7">
        <w:rPr>
          <w:rFonts w:hint="eastAsia"/>
        </w:rPr>
        <w:t>公司手機部門，並在麻州設聯絡辦事處及研發機構。台積電、台達電、日月光半導體及華泰電子均在此設聯絡辦事處就近服務客戶。本地較具規模之臺商包括：</w:t>
      </w:r>
    </w:p>
    <w:p w:rsidR="009B4CFA" w:rsidRPr="003171D7" w:rsidRDefault="009B4CFA" w:rsidP="009B4CFA">
      <w:pPr>
        <w:pStyle w:val="af1"/>
        <w:ind w:left="945" w:hanging="709"/>
      </w:pPr>
      <w:r w:rsidRPr="003171D7">
        <w:rPr>
          <w:rFonts w:hint="eastAsia"/>
        </w:rPr>
        <w:t>（一）</w:t>
      </w:r>
      <w:r w:rsidRPr="003171D7">
        <w:rPr>
          <w:rFonts w:hint="eastAsia"/>
        </w:rPr>
        <w:tab/>
        <w:t>E Ink Corp.</w:t>
      </w:r>
      <w:r w:rsidRPr="003171D7">
        <w:rPr>
          <w:rFonts w:hint="eastAsia"/>
        </w:rPr>
        <w:t>（永豐餘集團所屬）：研發生產電子紙顯示器（電子書）及其模組等相關科技，員工數達</w:t>
      </w:r>
      <w:r w:rsidRPr="003171D7">
        <w:rPr>
          <w:rFonts w:hint="eastAsia"/>
        </w:rPr>
        <w:t>300</w:t>
      </w:r>
      <w:r w:rsidRPr="003171D7">
        <w:rPr>
          <w:rFonts w:hint="eastAsia"/>
        </w:rPr>
        <w:t>餘人，是在麻州投資金額最大之臺商；目前正積極蒐尋投資紙漿廠或造紙廠之機會。</w:t>
      </w:r>
    </w:p>
    <w:p w:rsidR="009B4CFA" w:rsidRPr="003171D7" w:rsidRDefault="009B4CFA" w:rsidP="009B4CFA">
      <w:pPr>
        <w:pStyle w:val="af1"/>
        <w:ind w:left="945" w:hanging="709"/>
      </w:pPr>
      <w:r w:rsidRPr="003171D7">
        <w:rPr>
          <w:rFonts w:hint="eastAsia"/>
        </w:rPr>
        <w:t>（二）</w:t>
      </w:r>
      <w:r w:rsidRPr="003171D7">
        <w:rPr>
          <w:rFonts w:hint="eastAsia"/>
        </w:rPr>
        <w:tab/>
        <w:t>Nova Biomedical</w:t>
      </w:r>
      <w:r w:rsidRPr="003171D7">
        <w:rPr>
          <w:rFonts w:hint="eastAsia"/>
        </w:rPr>
        <w:t>：從事生理檢驗儀器之研發產製，麻州排名第</w:t>
      </w:r>
      <w:r w:rsidRPr="003171D7">
        <w:rPr>
          <w:rFonts w:hint="eastAsia"/>
        </w:rPr>
        <w:t>17</w:t>
      </w:r>
      <w:r w:rsidRPr="003171D7">
        <w:rPr>
          <w:rFonts w:hint="eastAsia"/>
        </w:rPr>
        <w:t>大之醫療器材業者，在麻州</w:t>
      </w:r>
      <w:r w:rsidR="00070B74">
        <w:rPr>
          <w:rFonts w:hint="eastAsia"/>
        </w:rPr>
        <w:t>僱用</w:t>
      </w:r>
      <w:r w:rsidRPr="003171D7">
        <w:rPr>
          <w:rFonts w:hint="eastAsia"/>
        </w:rPr>
        <w:t>員工約</w:t>
      </w:r>
      <w:r w:rsidRPr="003171D7">
        <w:rPr>
          <w:rFonts w:hint="eastAsia"/>
        </w:rPr>
        <w:t>810</w:t>
      </w:r>
      <w:r w:rsidRPr="003171D7">
        <w:rPr>
          <w:rFonts w:hint="eastAsia"/>
        </w:rPr>
        <w:t>人，全球員工約</w:t>
      </w:r>
      <w:r w:rsidRPr="003171D7">
        <w:rPr>
          <w:rFonts w:hint="eastAsia"/>
        </w:rPr>
        <w:t>1,040</w:t>
      </w:r>
      <w:r w:rsidRPr="003171D7">
        <w:rPr>
          <w:rFonts w:hint="eastAsia"/>
        </w:rPr>
        <w:t>人。</w:t>
      </w:r>
    </w:p>
    <w:p w:rsidR="009B4CFA" w:rsidRPr="003171D7" w:rsidRDefault="009B4CFA" w:rsidP="009B4CFA">
      <w:pPr>
        <w:pStyle w:val="af1"/>
        <w:ind w:left="945" w:hanging="709"/>
      </w:pPr>
      <w:r w:rsidRPr="003171D7">
        <w:rPr>
          <w:rFonts w:hint="eastAsia"/>
        </w:rPr>
        <w:t>（三）</w:t>
      </w:r>
      <w:r w:rsidRPr="003171D7">
        <w:rPr>
          <w:rFonts w:hint="eastAsia"/>
        </w:rPr>
        <w:tab/>
        <w:t>InfoTree, Inc.</w:t>
      </w:r>
      <w:r w:rsidRPr="003171D7">
        <w:rPr>
          <w:rFonts w:hint="eastAsia"/>
        </w:rPr>
        <w:t>：從事旅遊業應用管理軟體之設計、銷售。</w:t>
      </w:r>
      <w:r w:rsidRPr="003171D7">
        <w:rPr>
          <w:rFonts w:hint="eastAsia"/>
        </w:rPr>
        <w:t xml:space="preserve"> </w:t>
      </w:r>
    </w:p>
    <w:p w:rsidR="009B4CFA" w:rsidRPr="003171D7" w:rsidRDefault="009B4CFA" w:rsidP="009B4CFA">
      <w:pPr>
        <w:pStyle w:val="af1"/>
        <w:ind w:left="945" w:hanging="709"/>
      </w:pPr>
      <w:r w:rsidRPr="003171D7">
        <w:rPr>
          <w:rFonts w:hint="eastAsia"/>
        </w:rPr>
        <w:t>（四）</w:t>
      </w:r>
      <w:r w:rsidRPr="003171D7">
        <w:rPr>
          <w:rFonts w:hint="eastAsia"/>
        </w:rPr>
        <w:tab/>
        <w:t>Linx Communications Inc.</w:t>
      </w:r>
      <w:r w:rsidRPr="003171D7">
        <w:rPr>
          <w:rFonts w:hint="eastAsia"/>
        </w:rPr>
        <w:t>：從事光纖通訊相關產品及服務。</w:t>
      </w:r>
    </w:p>
    <w:p w:rsidR="009B4CFA" w:rsidRPr="003171D7" w:rsidRDefault="009B4CFA" w:rsidP="009B4CFA">
      <w:pPr>
        <w:pStyle w:val="af1"/>
        <w:ind w:left="945" w:hanging="709"/>
      </w:pPr>
      <w:r w:rsidRPr="003171D7">
        <w:rPr>
          <w:rFonts w:hint="eastAsia"/>
        </w:rPr>
        <w:t>（五）</w:t>
      </w:r>
      <w:r w:rsidRPr="003171D7">
        <w:rPr>
          <w:rFonts w:hint="eastAsia"/>
        </w:rPr>
        <w:tab/>
        <w:t>Teratech</w:t>
      </w:r>
      <w:r w:rsidRPr="003171D7">
        <w:rPr>
          <w:rFonts w:hint="eastAsia"/>
        </w:rPr>
        <w:t>：從事醫療用超音波診斷儀器之研發製造。</w:t>
      </w:r>
    </w:p>
    <w:p w:rsidR="009B4CFA" w:rsidRPr="003171D7" w:rsidRDefault="009B4CFA" w:rsidP="009B4CFA">
      <w:pPr>
        <w:pStyle w:val="af1"/>
        <w:ind w:left="945" w:hanging="709"/>
      </w:pPr>
      <w:r w:rsidRPr="003171D7">
        <w:rPr>
          <w:rFonts w:hint="eastAsia"/>
        </w:rPr>
        <w:t>（六）</w:t>
      </w:r>
      <w:r w:rsidRPr="003171D7">
        <w:rPr>
          <w:rFonts w:hint="eastAsia"/>
        </w:rPr>
        <w:tab/>
        <w:t>AST Products Inc.</w:t>
      </w:r>
      <w:r w:rsidRPr="003171D7">
        <w:rPr>
          <w:rFonts w:hint="eastAsia"/>
        </w:rPr>
        <w:t>：從事人工水晶體及其植入器材之研發製造。</w:t>
      </w:r>
    </w:p>
    <w:p w:rsidR="009B4CFA" w:rsidRPr="003171D7" w:rsidRDefault="009B4CFA" w:rsidP="009B4CFA">
      <w:pPr>
        <w:pStyle w:val="af1"/>
        <w:ind w:left="945" w:hanging="709"/>
      </w:pPr>
      <w:r w:rsidRPr="003171D7">
        <w:rPr>
          <w:rFonts w:hint="eastAsia"/>
        </w:rPr>
        <w:t>（七）</w:t>
      </w:r>
      <w:r w:rsidRPr="003171D7">
        <w:rPr>
          <w:rFonts w:hint="eastAsia"/>
        </w:rPr>
        <w:t>Uunivacco</w:t>
      </w:r>
      <w:r w:rsidRPr="003171D7">
        <w:rPr>
          <w:rFonts w:hint="eastAsia"/>
        </w:rPr>
        <w:t>：從事燙金材料加工銷售。</w:t>
      </w:r>
      <w:r w:rsidRPr="003171D7">
        <w:rPr>
          <w:rFonts w:hint="eastAsia"/>
        </w:rPr>
        <w:tab/>
      </w:r>
    </w:p>
    <w:p w:rsidR="009B4CFA" w:rsidRPr="003171D7" w:rsidRDefault="009B4CFA" w:rsidP="009B4CFA">
      <w:pPr>
        <w:pStyle w:val="a6"/>
        <w:spacing w:before="257" w:after="257"/>
        <w:ind w:left="632" w:hanging="632"/>
      </w:pPr>
      <w:r w:rsidRPr="003171D7">
        <w:br w:type="page"/>
      </w:r>
      <w:r w:rsidRPr="003171D7">
        <w:rPr>
          <w:rFonts w:hint="eastAsia"/>
        </w:rPr>
        <w:lastRenderedPageBreak/>
        <w:t>三、投資機會</w:t>
      </w:r>
    </w:p>
    <w:p w:rsidR="009B4CFA" w:rsidRPr="003171D7" w:rsidRDefault="009B4CFA" w:rsidP="009B4CFA">
      <w:pPr>
        <w:ind w:firstLine="472"/>
      </w:pPr>
      <w:r w:rsidRPr="003171D7">
        <w:rPr>
          <w:rFonts w:hint="eastAsia"/>
        </w:rPr>
        <w:t>麻州高科技人才眾多，知名研究機構亦多，且創投公司林立，研發創新的風氣十分盛行，但</w:t>
      </w:r>
      <w:r w:rsidR="00070B74">
        <w:rPr>
          <w:rFonts w:hint="eastAsia"/>
        </w:rPr>
        <w:t>僱用</w:t>
      </w:r>
      <w:r w:rsidRPr="003171D7">
        <w:rPr>
          <w:rFonts w:hint="eastAsia"/>
        </w:rPr>
        <w:t>勞工及生活成本高昂，適合投資發展科技含量及附加價值較高的產業。麻州主力產業包括生物科技、製藥、精密電子、資通訊及精密機械，近年發展迅速的是再生能源相關產業，其他重要產業包括國防工業、高級材料、航太、環保、奈米科技等。屬於專業服務性質的產業，如法律、金融、保險、房地產開發及特定領域的顧問公司等，也是不可少的行業。</w:t>
      </w:r>
    </w:p>
    <w:p w:rsidR="009B4CFA" w:rsidRPr="003171D7" w:rsidRDefault="009B4CFA" w:rsidP="009B4CFA">
      <w:pPr>
        <w:ind w:firstLine="472"/>
      </w:pPr>
      <w:r w:rsidRPr="003171D7">
        <w:rPr>
          <w:rFonts w:hint="eastAsia"/>
        </w:rPr>
        <w:t>由於地理遠近及歷史文化因素，一般麻州廠商的主要市場除美國本土外，以加拿大、西歐為主，在亞洲則以日本及近年興起的中國大陸為主，如果我業者以上述市場為目標，而擬借重麻州的科技人才、研發實力及先進的服務業，則麻州應是不錯的選擇及合作夥伴。由於麻州生技製藥產業憑藉高等學府眾多提供豐沛人才、創投資金的挹注、新產品及新技術的研發能量，未來在生技製藥的發展上具有優勢。倘業者有投資需求，麻州生物科技協會（</w:t>
      </w:r>
      <w:r w:rsidRPr="003171D7">
        <w:rPr>
          <w:rFonts w:hint="eastAsia"/>
        </w:rPr>
        <w:t>MassBio</w:t>
      </w:r>
      <w:r w:rsidRPr="003171D7">
        <w:rPr>
          <w:rFonts w:hint="eastAsia"/>
        </w:rPr>
        <w:t>）提供專家建議指導，如設廠選址及稅賦優惠方案等介紹。</w:t>
      </w:r>
    </w:p>
    <w:p w:rsidR="009B4CFA" w:rsidRPr="003171D7" w:rsidRDefault="009B4CFA" w:rsidP="009B4CFA">
      <w:pPr>
        <w:pStyle w:val="a4"/>
        <w:spacing w:before="514" w:after="771"/>
        <w:rPr>
          <w:lang w:eastAsia="zh-TW"/>
        </w:rPr>
      </w:pPr>
      <w:r w:rsidRPr="003171D7">
        <w:rPr>
          <w:rFonts w:hint="eastAsia"/>
          <w:lang w:eastAsia="zh-TW"/>
        </w:rPr>
        <w:lastRenderedPageBreak/>
        <w:t>第肆章　投資法規及程序</w:t>
      </w:r>
    </w:p>
    <w:p w:rsidR="009B4CFA" w:rsidRPr="003171D7" w:rsidRDefault="009B4CFA" w:rsidP="009B4CFA">
      <w:pPr>
        <w:pStyle w:val="a6"/>
        <w:spacing w:before="257" w:after="257"/>
        <w:ind w:left="632" w:hanging="632"/>
      </w:pPr>
      <w:r w:rsidRPr="003171D7">
        <w:rPr>
          <w:rFonts w:hint="eastAsia"/>
        </w:rPr>
        <w:t>一、主要投資法令</w:t>
      </w:r>
    </w:p>
    <w:p w:rsidR="009B4CFA" w:rsidRPr="003171D7" w:rsidRDefault="009B4CFA" w:rsidP="009B4CFA">
      <w:pPr>
        <w:ind w:firstLine="472"/>
      </w:pPr>
      <w:r w:rsidRPr="003171D7">
        <w:rPr>
          <w:rFonts w:hint="eastAsia"/>
        </w:rPr>
        <w:t>重要投資法令包括：</w:t>
      </w:r>
      <w:r w:rsidRPr="003171D7">
        <w:rPr>
          <w:rFonts w:hint="eastAsia"/>
        </w:rPr>
        <w:t>State Corporate Law</w:t>
      </w:r>
      <w:r w:rsidRPr="003171D7">
        <w:rPr>
          <w:rFonts w:hint="eastAsia"/>
        </w:rPr>
        <w:t>、</w:t>
      </w:r>
      <w:r w:rsidRPr="003171D7">
        <w:rPr>
          <w:rFonts w:hint="eastAsia"/>
        </w:rPr>
        <w:t>Antitrust Law</w:t>
      </w:r>
      <w:r w:rsidRPr="003171D7">
        <w:rPr>
          <w:rFonts w:hint="eastAsia"/>
        </w:rPr>
        <w:t>、</w:t>
      </w:r>
      <w:r w:rsidRPr="003171D7">
        <w:rPr>
          <w:rFonts w:hint="eastAsia"/>
        </w:rPr>
        <w:t>Securities Law</w:t>
      </w:r>
      <w:r w:rsidRPr="003171D7">
        <w:rPr>
          <w:rFonts w:hint="eastAsia"/>
        </w:rPr>
        <w:t>、</w:t>
      </w:r>
      <w:r w:rsidRPr="003171D7">
        <w:rPr>
          <w:rFonts w:hint="eastAsia"/>
        </w:rPr>
        <w:t>Environment Law</w:t>
      </w:r>
      <w:r w:rsidRPr="003171D7">
        <w:rPr>
          <w:rFonts w:hint="eastAsia"/>
        </w:rPr>
        <w:t>、</w:t>
      </w:r>
      <w:r w:rsidRPr="003171D7">
        <w:rPr>
          <w:rFonts w:hint="eastAsia"/>
        </w:rPr>
        <w:t>Labor Law</w:t>
      </w:r>
      <w:r w:rsidRPr="003171D7">
        <w:rPr>
          <w:rFonts w:hint="eastAsia"/>
        </w:rPr>
        <w:t>、</w:t>
      </w:r>
      <w:r w:rsidRPr="003171D7">
        <w:rPr>
          <w:rFonts w:hint="eastAsia"/>
        </w:rPr>
        <w:t>Intellectual Property Law</w:t>
      </w:r>
      <w:r w:rsidRPr="003171D7">
        <w:rPr>
          <w:rFonts w:hint="eastAsia"/>
        </w:rPr>
        <w:t>、</w:t>
      </w:r>
      <w:r w:rsidRPr="003171D7">
        <w:rPr>
          <w:rFonts w:hint="eastAsia"/>
        </w:rPr>
        <w:t xml:space="preserve">The Foreign Investment Risk Review Modernization Act of 2018 </w:t>
      </w:r>
      <w:r w:rsidR="007436AE" w:rsidRPr="003171D7">
        <w:rPr>
          <w:rFonts w:hint="eastAsia"/>
        </w:rPr>
        <w:t>（</w:t>
      </w:r>
      <w:r w:rsidRPr="003171D7">
        <w:rPr>
          <w:rFonts w:hint="eastAsia"/>
        </w:rPr>
        <w:t>FIRRMA</w:t>
      </w:r>
      <w:r w:rsidR="007436AE" w:rsidRPr="003171D7">
        <w:rPr>
          <w:rFonts w:hint="eastAsia"/>
        </w:rPr>
        <w:t>）</w:t>
      </w:r>
      <w:r w:rsidRPr="003171D7">
        <w:rPr>
          <w:rFonts w:hint="eastAsia"/>
        </w:rPr>
        <w:t>等</w:t>
      </w:r>
      <w:r w:rsidRPr="003171D7">
        <w:rPr>
          <w:rFonts w:hint="eastAsia"/>
          <w:lang w:eastAsia="zh-TW"/>
        </w:rPr>
        <w:t>。</w:t>
      </w:r>
    </w:p>
    <w:p w:rsidR="009B4CFA" w:rsidRPr="003171D7" w:rsidRDefault="009B4CFA" w:rsidP="009B4CFA">
      <w:pPr>
        <w:pStyle w:val="a6"/>
        <w:spacing w:before="257" w:after="257"/>
        <w:ind w:left="632" w:hanging="632"/>
      </w:pPr>
      <w:r w:rsidRPr="003171D7">
        <w:rPr>
          <w:rFonts w:hint="eastAsia"/>
        </w:rPr>
        <w:t>二、投資申請之規定、程序、應準備文件及審查流程</w:t>
      </w:r>
    </w:p>
    <w:p w:rsidR="009B4CFA" w:rsidRPr="003171D7" w:rsidRDefault="009B4CFA" w:rsidP="009B4CFA">
      <w:pPr>
        <w:ind w:firstLine="472"/>
      </w:pPr>
      <w:r w:rsidRPr="003171D7">
        <w:rPr>
          <w:rFonts w:hint="eastAsia"/>
        </w:rPr>
        <w:t>麻州經濟發展廳（</w:t>
      </w:r>
      <w:r w:rsidRPr="003171D7">
        <w:rPr>
          <w:rFonts w:hint="eastAsia"/>
        </w:rPr>
        <w:t>Executive Office of Housing and Economic Development</w:t>
      </w:r>
      <w:r w:rsidRPr="003171D7">
        <w:rPr>
          <w:rFonts w:hint="eastAsia"/>
        </w:rPr>
        <w:t>）的企業發展辦公室（</w:t>
      </w:r>
      <w:r w:rsidRPr="003171D7">
        <w:rPr>
          <w:rFonts w:hint="eastAsia"/>
        </w:rPr>
        <w:t>Massachusetts Office of Business Development</w:t>
      </w:r>
      <w:r w:rsidRPr="003171D7">
        <w:rPr>
          <w:rFonts w:hint="eastAsia"/>
        </w:rPr>
        <w:t>）提供簡易的公司設立流程資訊，並提供一站式的諮詢服務。主要流程如次：</w:t>
      </w:r>
    </w:p>
    <w:p w:rsidR="009B4CFA" w:rsidRPr="003171D7" w:rsidRDefault="009B4CFA" w:rsidP="009B4CFA">
      <w:pPr>
        <w:pStyle w:val="af1"/>
        <w:ind w:left="945" w:hanging="709"/>
        <w:rPr>
          <w:lang w:eastAsia="zh-CN"/>
        </w:rPr>
      </w:pPr>
      <w:r w:rsidRPr="003171D7">
        <w:rPr>
          <w:rFonts w:hint="eastAsia"/>
          <w:lang w:eastAsia="zh-CN"/>
        </w:rPr>
        <w:t>（一）</w:t>
      </w:r>
      <w:r w:rsidRPr="003171D7">
        <w:rPr>
          <w:rFonts w:hint="eastAsia"/>
          <w:lang w:eastAsia="zh-CN"/>
        </w:rPr>
        <w:tab/>
      </w:r>
      <w:r w:rsidRPr="003171D7">
        <w:rPr>
          <w:rFonts w:hint="eastAsia"/>
          <w:lang w:eastAsia="zh-CN"/>
        </w:rPr>
        <w:t>企業可根據法令規定之公司組織章程（</w:t>
      </w:r>
      <w:r w:rsidRPr="003171D7">
        <w:rPr>
          <w:rFonts w:hint="eastAsia"/>
          <w:lang w:eastAsia="zh-CN"/>
        </w:rPr>
        <w:t>Articles of Organization</w:t>
      </w:r>
      <w:r w:rsidRPr="003171D7">
        <w:rPr>
          <w:rFonts w:hint="eastAsia"/>
          <w:lang w:eastAsia="zh-CN"/>
        </w:rPr>
        <w:t>）向州務卿辦公室之公司組（</w:t>
      </w:r>
      <w:r w:rsidRPr="003171D7">
        <w:rPr>
          <w:rFonts w:hint="eastAsia"/>
          <w:lang w:eastAsia="zh-CN"/>
        </w:rPr>
        <w:t>Corporation Division</w:t>
      </w:r>
      <w:r w:rsidRPr="003171D7">
        <w:rPr>
          <w:rFonts w:hint="eastAsia"/>
          <w:lang w:eastAsia="zh-CN"/>
        </w:rPr>
        <w:t>）申請公司登記。</w:t>
      </w:r>
    </w:p>
    <w:p w:rsidR="009B4CFA" w:rsidRPr="003171D7" w:rsidRDefault="009B4CFA" w:rsidP="009B4CFA">
      <w:pPr>
        <w:pStyle w:val="af1"/>
        <w:ind w:left="945" w:hanging="709"/>
        <w:rPr>
          <w:lang w:eastAsia="zh-CN"/>
        </w:rPr>
      </w:pPr>
      <w:r w:rsidRPr="003171D7">
        <w:rPr>
          <w:rFonts w:hint="eastAsia"/>
          <w:lang w:eastAsia="zh-CN"/>
        </w:rPr>
        <w:t>（二）</w:t>
      </w:r>
      <w:r w:rsidRPr="003171D7">
        <w:rPr>
          <w:rFonts w:hint="eastAsia"/>
          <w:lang w:eastAsia="zh-CN"/>
        </w:rPr>
        <w:tab/>
      </w:r>
      <w:r w:rsidRPr="003171D7">
        <w:rPr>
          <w:rFonts w:hint="eastAsia"/>
          <w:lang w:eastAsia="zh-CN"/>
        </w:rPr>
        <w:t>申請納稅辨識號碼（</w:t>
      </w:r>
      <w:r w:rsidRPr="003171D7">
        <w:rPr>
          <w:rFonts w:hint="eastAsia"/>
          <w:lang w:eastAsia="zh-CN"/>
        </w:rPr>
        <w:t>Tax Identification No.</w:t>
      </w:r>
      <w:r w:rsidRPr="003171D7">
        <w:rPr>
          <w:rFonts w:hint="eastAsia"/>
          <w:lang w:eastAsia="zh-CN"/>
        </w:rPr>
        <w:t>）作為報繳聯邦稅及和上述公司組聯繫用（申請表</w:t>
      </w:r>
      <w:r w:rsidRPr="003171D7">
        <w:rPr>
          <w:rFonts w:hint="eastAsia"/>
          <w:lang w:eastAsia="zh-CN"/>
        </w:rPr>
        <w:t>SS-4</w:t>
      </w:r>
      <w:r w:rsidRPr="003171D7">
        <w:rPr>
          <w:rFonts w:hint="eastAsia"/>
          <w:lang w:eastAsia="zh-CN"/>
        </w:rPr>
        <w:t>）。</w:t>
      </w:r>
    </w:p>
    <w:p w:rsidR="009B4CFA" w:rsidRPr="003171D7" w:rsidRDefault="009B4CFA" w:rsidP="009B4CFA">
      <w:pPr>
        <w:pStyle w:val="af1"/>
        <w:ind w:left="945" w:hanging="709"/>
      </w:pPr>
      <w:r w:rsidRPr="003171D7">
        <w:rPr>
          <w:rFonts w:hint="eastAsia"/>
        </w:rPr>
        <w:t>（三）</w:t>
      </w:r>
      <w:r w:rsidRPr="003171D7">
        <w:rPr>
          <w:rFonts w:hint="eastAsia"/>
        </w:rPr>
        <w:tab/>
      </w:r>
      <w:r w:rsidRPr="003171D7">
        <w:rPr>
          <w:rFonts w:hint="eastAsia"/>
        </w:rPr>
        <w:t>若為製造業，亦應向州稅務局填列</w:t>
      </w:r>
      <w:r w:rsidRPr="003171D7">
        <w:rPr>
          <w:rFonts w:hint="eastAsia"/>
        </w:rPr>
        <w:t>355a</w:t>
      </w:r>
      <w:r w:rsidRPr="003171D7">
        <w:rPr>
          <w:rFonts w:hint="eastAsia"/>
        </w:rPr>
        <w:t>表格，說明製造活動情形，以取得相關租稅優惠。</w:t>
      </w:r>
    </w:p>
    <w:p w:rsidR="009B4CFA" w:rsidRPr="003171D7" w:rsidRDefault="009B4CFA" w:rsidP="009B4CFA">
      <w:pPr>
        <w:pStyle w:val="af1"/>
        <w:ind w:left="945" w:hanging="709"/>
      </w:pPr>
      <w:r w:rsidRPr="003171D7">
        <w:rPr>
          <w:rFonts w:hint="eastAsia"/>
        </w:rPr>
        <w:t>（四）</w:t>
      </w:r>
      <w:r w:rsidRPr="003171D7">
        <w:rPr>
          <w:rFonts w:hint="eastAsia"/>
        </w:rPr>
        <w:tab/>
      </w:r>
      <w:r w:rsidRPr="003171D7">
        <w:rPr>
          <w:rFonts w:hint="eastAsia"/>
        </w:rPr>
        <w:t>根據勞工安全法規範之條件，向勞工安全部門申請填報雇主保險費季報。</w:t>
      </w:r>
    </w:p>
    <w:p w:rsidR="001C0FB4" w:rsidRPr="003171D7" w:rsidRDefault="001C0FB4" w:rsidP="001C0FB4">
      <w:pPr>
        <w:pStyle w:val="a6"/>
        <w:spacing w:before="257" w:after="257"/>
        <w:ind w:left="632" w:hanging="632"/>
      </w:pPr>
      <w:r w:rsidRPr="003171D7">
        <w:br w:type="page"/>
      </w:r>
    </w:p>
    <w:p w:rsidR="009B4CFA" w:rsidRPr="003171D7" w:rsidRDefault="009B4CFA" w:rsidP="009B4CFA">
      <w:pPr>
        <w:pStyle w:val="a6"/>
        <w:spacing w:before="257" w:after="257"/>
        <w:ind w:left="632" w:hanging="632"/>
      </w:pPr>
      <w:r w:rsidRPr="003171D7">
        <w:rPr>
          <w:rFonts w:hint="eastAsia"/>
        </w:rPr>
        <w:lastRenderedPageBreak/>
        <w:t>三、投資相關機關</w:t>
      </w:r>
    </w:p>
    <w:p w:rsidR="009B4CFA" w:rsidRPr="003171D7" w:rsidRDefault="009B4CFA" w:rsidP="009B4CFA">
      <w:pPr>
        <w:pStyle w:val="af1"/>
        <w:ind w:left="945" w:hanging="709"/>
      </w:pPr>
      <w:r w:rsidRPr="003171D7">
        <w:rPr>
          <w:rFonts w:hint="eastAsia"/>
        </w:rPr>
        <w:t>（一）</w:t>
      </w:r>
      <w:r w:rsidRPr="003171D7">
        <w:rPr>
          <w:rFonts w:hint="eastAsia"/>
        </w:rPr>
        <w:tab/>
      </w:r>
      <w:r w:rsidRPr="003171D7">
        <w:rPr>
          <w:rFonts w:hint="eastAsia"/>
        </w:rPr>
        <w:t>麻州企業發展辦公室（</w:t>
      </w:r>
      <w:r w:rsidRPr="003171D7">
        <w:rPr>
          <w:rFonts w:hint="eastAsia"/>
        </w:rPr>
        <w:t>Massachusetts Office of Business Development</w:t>
      </w:r>
      <w:r w:rsidRPr="003171D7">
        <w:rPr>
          <w:rFonts w:hint="eastAsia"/>
        </w:rPr>
        <w:t>）：主要任務在協助企業取得與投資有關的資源及獎勵。</w:t>
      </w:r>
    </w:p>
    <w:p w:rsidR="009B4CFA" w:rsidRPr="003171D7" w:rsidRDefault="009B4CFA" w:rsidP="009B4CFA">
      <w:pPr>
        <w:pStyle w:val="af1"/>
        <w:ind w:left="945" w:hanging="709"/>
      </w:pPr>
      <w:r w:rsidRPr="003171D7">
        <w:rPr>
          <w:rFonts w:hint="eastAsia"/>
        </w:rPr>
        <w:tab/>
      </w:r>
      <w:r w:rsidRPr="003171D7">
        <w:rPr>
          <w:rFonts w:hint="eastAsia"/>
        </w:rPr>
        <w:t>聯絡電話（</w:t>
      </w:r>
      <w:r w:rsidRPr="003171D7">
        <w:rPr>
          <w:rFonts w:hint="eastAsia"/>
        </w:rPr>
        <w:t>617</w:t>
      </w:r>
      <w:r w:rsidRPr="003171D7">
        <w:rPr>
          <w:rFonts w:hint="eastAsia"/>
        </w:rPr>
        <w:t>）</w:t>
      </w:r>
      <w:r w:rsidRPr="003171D7">
        <w:rPr>
          <w:rFonts w:hint="eastAsia"/>
        </w:rPr>
        <w:t>973-8600</w:t>
      </w:r>
    </w:p>
    <w:p w:rsidR="009B4CFA" w:rsidRPr="003171D7" w:rsidRDefault="009B4CFA" w:rsidP="009B4CFA">
      <w:pPr>
        <w:pStyle w:val="af1"/>
        <w:ind w:left="945" w:hanging="709"/>
      </w:pPr>
      <w:r w:rsidRPr="003171D7">
        <w:rPr>
          <w:rFonts w:hint="eastAsia"/>
        </w:rPr>
        <w:tab/>
      </w:r>
      <w:r w:rsidRPr="003171D7">
        <w:rPr>
          <w:rFonts w:hint="eastAsia"/>
        </w:rPr>
        <w:t>網址：</w:t>
      </w:r>
      <w:r w:rsidRPr="003171D7">
        <w:rPr>
          <w:rFonts w:hint="eastAsia"/>
        </w:rPr>
        <w:t>www.mass.gov/mobd</w:t>
      </w:r>
      <w:r w:rsidRPr="003171D7">
        <w:rPr>
          <w:rFonts w:hint="eastAsia"/>
        </w:rPr>
        <w:t>。</w:t>
      </w:r>
    </w:p>
    <w:p w:rsidR="009B4CFA" w:rsidRPr="003171D7" w:rsidRDefault="009B4CFA" w:rsidP="009B4CFA">
      <w:pPr>
        <w:pStyle w:val="af1"/>
        <w:ind w:left="945" w:hanging="709"/>
      </w:pPr>
      <w:r w:rsidRPr="003171D7">
        <w:rPr>
          <w:rFonts w:hint="eastAsia"/>
        </w:rPr>
        <w:t>（二）</w:t>
      </w:r>
      <w:r w:rsidRPr="003171D7">
        <w:rPr>
          <w:rFonts w:hint="eastAsia"/>
        </w:rPr>
        <w:tab/>
      </w:r>
      <w:r w:rsidRPr="003171D7">
        <w:rPr>
          <w:rFonts w:hint="eastAsia"/>
        </w:rPr>
        <w:t>麻州國際貿易暨投資辦公室（</w:t>
      </w:r>
      <w:r w:rsidRPr="003171D7">
        <w:rPr>
          <w:rFonts w:hint="eastAsia"/>
        </w:rPr>
        <w:t>Massachusetts Office of International Trade and Investment</w:t>
      </w:r>
      <w:r w:rsidRPr="003171D7">
        <w:rPr>
          <w:rFonts w:hint="eastAsia"/>
        </w:rPr>
        <w:t>）：主要任務在吸引外資及協助境內企業對外拓銷。</w:t>
      </w:r>
    </w:p>
    <w:p w:rsidR="009B4CFA" w:rsidRPr="003171D7" w:rsidRDefault="009B4CFA" w:rsidP="009B4CFA">
      <w:pPr>
        <w:pStyle w:val="af1"/>
        <w:ind w:left="945" w:hanging="709"/>
      </w:pPr>
      <w:r w:rsidRPr="003171D7">
        <w:rPr>
          <w:rFonts w:hint="eastAsia"/>
        </w:rPr>
        <w:tab/>
      </w:r>
      <w:r w:rsidRPr="003171D7">
        <w:rPr>
          <w:rFonts w:hint="eastAsia"/>
        </w:rPr>
        <w:t>聯絡電話：（</w:t>
      </w:r>
      <w:r w:rsidRPr="003171D7">
        <w:rPr>
          <w:rFonts w:hint="eastAsia"/>
        </w:rPr>
        <w:t>617</w:t>
      </w:r>
      <w:r w:rsidRPr="003171D7">
        <w:rPr>
          <w:rFonts w:hint="eastAsia"/>
        </w:rPr>
        <w:t>）</w:t>
      </w:r>
      <w:r w:rsidRPr="003171D7">
        <w:rPr>
          <w:rFonts w:hint="eastAsia"/>
        </w:rPr>
        <w:t>973-8650</w:t>
      </w:r>
    </w:p>
    <w:p w:rsidR="009B4CFA" w:rsidRPr="003171D7" w:rsidRDefault="009B4CFA" w:rsidP="009B4CFA">
      <w:pPr>
        <w:pStyle w:val="af1"/>
        <w:ind w:left="945" w:hanging="709"/>
      </w:pPr>
      <w:r w:rsidRPr="003171D7">
        <w:rPr>
          <w:rFonts w:hint="eastAsia"/>
        </w:rPr>
        <w:tab/>
      </w:r>
      <w:r w:rsidRPr="003171D7">
        <w:rPr>
          <w:rFonts w:hint="eastAsia"/>
        </w:rPr>
        <w:t>網址：</w:t>
      </w:r>
      <w:r w:rsidRPr="003171D7">
        <w:rPr>
          <w:rFonts w:hint="eastAsia"/>
        </w:rPr>
        <w:t>www.mass.gov/moiti</w:t>
      </w:r>
    </w:p>
    <w:p w:rsidR="009B4CFA" w:rsidRPr="003171D7" w:rsidRDefault="009B4CFA" w:rsidP="009B4CFA">
      <w:pPr>
        <w:pStyle w:val="af1"/>
        <w:ind w:left="945" w:hanging="709"/>
      </w:pPr>
      <w:r w:rsidRPr="003171D7">
        <w:rPr>
          <w:rFonts w:hint="eastAsia"/>
        </w:rPr>
        <w:t>（三）</w:t>
      </w:r>
      <w:r w:rsidRPr="003171D7">
        <w:rPr>
          <w:rFonts w:hint="eastAsia"/>
        </w:rPr>
        <w:tab/>
      </w:r>
      <w:r w:rsidRPr="003171D7">
        <w:rPr>
          <w:rFonts w:hint="eastAsia"/>
        </w:rPr>
        <w:t>麻州稅務署（</w:t>
      </w:r>
      <w:r w:rsidRPr="003171D7">
        <w:rPr>
          <w:rFonts w:hint="eastAsia"/>
        </w:rPr>
        <w:t>Massachusetts Department of Revenue</w:t>
      </w:r>
      <w:r w:rsidRPr="003171D7">
        <w:rPr>
          <w:rFonts w:hint="eastAsia"/>
        </w:rPr>
        <w:t>）：稅務主管機關。</w:t>
      </w:r>
    </w:p>
    <w:p w:rsidR="009B4CFA" w:rsidRPr="003171D7" w:rsidRDefault="009B4CFA" w:rsidP="009B4CFA">
      <w:pPr>
        <w:pStyle w:val="af1"/>
        <w:ind w:left="945" w:hanging="709"/>
      </w:pPr>
      <w:r w:rsidRPr="003171D7">
        <w:rPr>
          <w:rFonts w:hint="eastAsia"/>
        </w:rPr>
        <w:tab/>
      </w:r>
      <w:r w:rsidRPr="003171D7">
        <w:rPr>
          <w:rFonts w:hint="eastAsia"/>
        </w:rPr>
        <w:t>聯絡電話：（</w:t>
      </w:r>
      <w:r w:rsidRPr="003171D7">
        <w:rPr>
          <w:rFonts w:hint="eastAsia"/>
        </w:rPr>
        <w:t>617</w:t>
      </w:r>
      <w:r w:rsidRPr="003171D7">
        <w:rPr>
          <w:rFonts w:hint="eastAsia"/>
        </w:rPr>
        <w:t>）</w:t>
      </w:r>
      <w:r w:rsidRPr="003171D7">
        <w:rPr>
          <w:rFonts w:hint="eastAsia"/>
        </w:rPr>
        <w:t>887-MDOR</w:t>
      </w:r>
      <w:r w:rsidRPr="003171D7">
        <w:rPr>
          <w:rFonts w:hint="eastAsia"/>
        </w:rPr>
        <w:t>或</w:t>
      </w:r>
      <w:r w:rsidRPr="003171D7">
        <w:rPr>
          <w:rFonts w:hint="eastAsia"/>
        </w:rPr>
        <w:t>800-392-6089</w:t>
      </w:r>
      <w:r w:rsidRPr="003171D7">
        <w:rPr>
          <w:rFonts w:hint="eastAsia"/>
        </w:rPr>
        <w:t>（麻州境內免付費專線）</w:t>
      </w:r>
    </w:p>
    <w:p w:rsidR="009B4CFA" w:rsidRPr="003171D7" w:rsidRDefault="009B4CFA" w:rsidP="009B4CFA">
      <w:pPr>
        <w:pStyle w:val="af1"/>
        <w:ind w:left="945" w:hanging="709"/>
      </w:pPr>
      <w:r w:rsidRPr="003171D7">
        <w:rPr>
          <w:rFonts w:hint="eastAsia"/>
        </w:rPr>
        <w:tab/>
      </w:r>
      <w:r w:rsidRPr="003171D7">
        <w:rPr>
          <w:rFonts w:hint="eastAsia"/>
        </w:rPr>
        <w:t>網址：</w:t>
      </w:r>
      <w:r w:rsidRPr="003171D7">
        <w:rPr>
          <w:rFonts w:hint="eastAsia"/>
        </w:rPr>
        <w:t>http://www.mass.gov/dor/</w:t>
      </w:r>
    </w:p>
    <w:p w:rsidR="009B4CFA" w:rsidRPr="003171D7" w:rsidRDefault="009B4CFA" w:rsidP="009B4CFA">
      <w:pPr>
        <w:pStyle w:val="af1"/>
        <w:ind w:left="945" w:hanging="709"/>
      </w:pPr>
      <w:r w:rsidRPr="003171D7">
        <w:rPr>
          <w:rFonts w:hint="eastAsia"/>
        </w:rPr>
        <w:t>（四）</w:t>
      </w:r>
      <w:r w:rsidRPr="003171D7">
        <w:rPr>
          <w:rFonts w:hint="eastAsia"/>
        </w:rPr>
        <w:tab/>
      </w:r>
      <w:r w:rsidRPr="003171D7">
        <w:rPr>
          <w:rFonts w:hint="eastAsia"/>
        </w:rPr>
        <w:t>麻州中小企業辦公室（</w:t>
      </w:r>
      <w:r w:rsidRPr="003171D7">
        <w:rPr>
          <w:rFonts w:hint="eastAsia"/>
        </w:rPr>
        <w:t>Massachusetts Office of Small Business and Entrepreneurship</w:t>
      </w:r>
      <w:r w:rsidRPr="003171D7">
        <w:rPr>
          <w:rFonts w:hint="eastAsia"/>
        </w:rPr>
        <w:t>）：服務對象包括獨資及所</w:t>
      </w:r>
      <w:r w:rsidR="00935F89">
        <w:rPr>
          <w:rFonts w:hint="eastAsia"/>
        </w:rPr>
        <w:t>雇</w:t>
      </w:r>
      <w:r w:rsidR="00070B74">
        <w:rPr>
          <w:rFonts w:hint="eastAsia"/>
        </w:rPr>
        <w:t>員</w:t>
      </w:r>
      <w:r w:rsidRPr="003171D7">
        <w:rPr>
          <w:rFonts w:hint="eastAsia"/>
        </w:rPr>
        <w:t>工數</w:t>
      </w:r>
      <w:r w:rsidRPr="003171D7">
        <w:rPr>
          <w:rFonts w:hint="eastAsia"/>
        </w:rPr>
        <w:t>19</w:t>
      </w:r>
      <w:r w:rsidRPr="003171D7">
        <w:rPr>
          <w:rFonts w:hint="eastAsia"/>
        </w:rPr>
        <w:t>人以下（含）的州內企業，主要任務包括提供經營投資顧問諮詢、技術協助、補助及貸款。</w:t>
      </w:r>
    </w:p>
    <w:p w:rsidR="009B4CFA" w:rsidRPr="003171D7" w:rsidRDefault="009B4CFA" w:rsidP="009B4CFA">
      <w:pPr>
        <w:pStyle w:val="af1"/>
        <w:ind w:left="945" w:hanging="709"/>
      </w:pPr>
      <w:r w:rsidRPr="003171D7">
        <w:rPr>
          <w:rFonts w:hint="eastAsia"/>
        </w:rPr>
        <w:tab/>
      </w:r>
      <w:r w:rsidRPr="003171D7">
        <w:rPr>
          <w:rFonts w:hint="eastAsia"/>
        </w:rPr>
        <w:t>聯絡電話：（</w:t>
      </w:r>
      <w:r w:rsidRPr="003171D7">
        <w:rPr>
          <w:rFonts w:hint="eastAsia"/>
        </w:rPr>
        <w:t>617</w:t>
      </w:r>
      <w:r w:rsidRPr="003171D7">
        <w:rPr>
          <w:rFonts w:hint="eastAsia"/>
        </w:rPr>
        <w:t>）</w:t>
      </w:r>
      <w:r w:rsidRPr="003171D7">
        <w:rPr>
          <w:rFonts w:hint="eastAsia"/>
        </w:rPr>
        <w:t>287-7750</w:t>
      </w:r>
    </w:p>
    <w:p w:rsidR="009B4CFA" w:rsidRPr="003171D7" w:rsidRDefault="009B4CFA" w:rsidP="001C0FB4">
      <w:pPr>
        <w:pStyle w:val="af1"/>
        <w:wordWrap w:val="0"/>
        <w:ind w:left="945" w:hanging="709"/>
      </w:pPr>
      <w:r w:rsidRPr="003171D7">
        <w:rPr>
          <w:rFonts w:hint="eastAsia"/>
        </w:rPr>
        <w:tab/>
      </w:r>
      <w:r w:rsidRPr="003171D7">
        <w:rPr>
          <w:rFonts w:hint="eastAsia"/>
        </w:rPr>
        <w:t>網址：</w:t>
      </w:r>
      <w:r w:rsidRPr="003171D7">
        <w:rPr>
          <w:rFonts w:hint="eastAsia"/>
        </w:rPr>
        <w:t>http://www.mass.gov/hed/economic/eohed/bd/about/small-business-community-in-massachusetts.html</w:t>
      </w:r>
      <w:r w:rsidRPr="003171D7">
        <w:rPr>
          <w:rFonts w:hint="eastAsia"/>
        </w:rPr>
        <w:t>。</w:t>
      </w:r>
    </w:p>
    <w:p w:rsidR="009B4CFA" w:rsidRPr="003171D7" w:rsidRDefault="009B4CFA" w:rsidP="009B4CFA">
      <w:pPr>
        <w:pStyle w:val="a6"/>
        <w:spacing w:before="257" w:after="257"/>
        <w:ind w:left="632" w:hanging="632"/>
      </w:pPr>
      <w:r w:rsidRPr="003171D7">
        <w:rPr>
          <w:rFonts w:hint="eastAsia"/>
        </w:rPr>
        <w:t>四、投資獎勵措施</w:t>
      </w:r>
    </w:p>
    <w:p w:rsidR="009B4CFA" w:rsidRPr="003171D7" w:rsidRDefault="009B4CFA" w:rsidP="009B4CFA">
      <w:pPr>
        <w:pStyle w:val="af1"/>
        <w:ind w:left="945" w:hanging="709"/>
      </w:pPr>
      <w:r w:rsidRPr="003171D7">
        <w:rPr>
          <w:rFonts w:hint="eastAsia"/>
        </w:rPr>
        <w:t>（一）</w:t>
      </w:r>
      <w:r w:rsidRPr="003171D7">
        <w:rPr>
          <w:rFonts w:hint="eastAsia"/>
        </w:rPr>
        <w:tab/>
      </w:r>
      <w:r w:rsidRPr="003171D7">
        <w:rPr>
          <w:rFonts w:hint="eastAsia"/>
        </w:rPr>
        <w:t>州政府藉「經濟發展獎勵計畫」（</w:t>
      </w:r>
      <w:r w:rsidRPr="003171D7">
        <w:rPr>
          <w:rFonts w:hint="eastAsia"/>
        </w:rPr>
        <w:t>Economic Development Incentive Program</w:t>
      </w:r>
      <w:r w:rsidRPr="003171D7">
        <w:rPr>
          <w:rFonts w:hint="eastAsia"/>
        </w:rPr>
        <w:t>），對在境內投資及創造就業符合特定條件的企業，提供地方財產稅及州企業所得稅的減免抵扣，最知名案例即為美國工業巨擘「奇異（</w:t>
      </w:r>
      <w:r w:rsidRPr="003171D7">
        <w:rPr>
          <w:rFonts w:hint="eastAsia"/>
        </w:rPr>
        <w:t>GE</w:t>
      </w:r>
      <w:r w:rsidRPr="003171D7">
        <w:rPr>
          <w:rFonts w:hint="eastAsia"/>
        </w:rPr>
        <w:t>）」宣</w:t>
      </w:r>
      <w:r w:rsidRPr="003171D7">
        <w:rPr>
          <w:rFonts w:hint="eastAsia"/>
        </w:rPr>
        <w:lastRenderedPageBreak/>
        <w:t>布將其原位於康乃迪克州之總部遷至波士頓，預估可為當地創造約</w:t>
      </w:r>
      <w:r w:rsidRPr="003171D7">
        <w:rPr>
          <w:rFonts w:hint="eastAsia"/>
        </w:rPr>
        <w:t>800</w:t>
      </w:r>
      <w:r w:rsidRPr="003171D7">
        <w:rPr>
          <w:rFonts w:hint="eastAsia"/>
        </w:rPr>
        <w:t>名高薪之科技及管理職，帶動麻州經濟發展能見度。州政府則提供</w:t>
      </w:r>
      <w:r w:rsidRPr="003171D7">
        <w:rPr>
          <w:rFonts w:hint="eastAsia"/>
        </w:rPr>
        <w:t>GE</w:t>
      </w:r>
      <w:r w:rsidRPr="003171D7">
        <w:rPr>
          <w:rFonts w:hint="eastAsia"/>
        </w:rPr>
        <w:t>總額達</w:t>
      </w:r>
      <w:r w:rsidRPr="003171D7">
        <w:rPr>
          <w:rFonts w:hint="eastAsia"/>
        </w:rPr>
        <w:t>1</w:t>
      </w:r>
      <w:r w:rsidRPr="003171D7">
        <w:rPr>
          <w:rFonts w:hint="eastAsia"/>
        </w:rPr>
        <w:t>億</w:t>
      </w:r>
      <w:r w:rsidRPr="003171D7">
        <w:rPr>
          <w:rFonts w:hint="eastAsia"/>
        </w:rPr>
        <w:t>5,000</w:t>
      </w:r>
      <w:r w:rsidRPr="003171D7">
        <w:rPr>
          <w:rFonts w:hint="eastAsia"/>
        </w:rPr>
        <w:t>萬美元之租稅減免及獎勵，包括</w:t>
      </w:r>
      <w:r w:rsidRPr="003171D7">
        <w:rPr>
          <w:rFonts w:hint="eastAsia"/>
        </w:rPr>
        <w:t>2,500</w:t>
      </w:r>
      <w:r w:rsidRPr="003171D7">
        <w:rPr>
          <w:rFonts w:hint="eastAsia"/>
        </w:rPr>
        <w:t>萬美元物業稅減免、</w:t>
      </w:r>
      <w:r w:rsidRPr="003171D7">
        <w:rPr>
          <w:rFonts w:hint="eastAsia"/>
        </w:rPr>
        <w:t>1.2</w:t>
      </w:r>
      <w:r w:rsidRPr="003171D7">
        <w:rPr>
          <w:rFonts w:hint="eastAsia"/>
        </w:rPr>
        <w:t>億美元基礎建設補助及</w:t>
      </w:r>
      <w:r w:rsidRPr="003171D7">
        <w:rPr>
          <w:rFonts w:hint="eastAsia"/>
        </w:rPr>
        <w:t>500</w:t>
      </w:r>
      <w:r w:rsidRPr="003171D7">
        <w:rPr>
          <w:rFonts w:hint="eastAsia"/>
        </w:rPr>
        <w:t>萬美元設立創新中心。</w:t>
      </w:r>
    </w:p>
    <w:p w:rsidR="009B4CFA" w:rsidRPr="003171D7" w:rsidRDefault="009B4CFA" w:rsidP="009B4CFA">
      <w:pPr>
        <w:pStyle w:val="af1"/>
        <w:ind w:left="945" w:hanging="709"/>
      </w:pPr>
      <w:r w:rsidRPr="003171D7">
        <w:rPr>
          <w:rFonts w:hint="eastAsia"/>
        </w:rPr>
        <w:t>（二）</w:t>
      </w:r>
      <w:r w:rsidRPr="003171D7">
        <w:rPr>
          <w:rFonts w:hint="eastAsia"/>
        </w:rPr>
        <w:tab/>
      </w:r>
      <w:r w:rsidRPr="003171D7">
        <w:rPr>
          <w:rFonts w:hint="eastAsia"/>
        </w:rPr>
        <w:t>麻州透過半官方機構</w:t>
      </w:r>
      <w:r w:rsidRPr="003171D7">
        <w:rPr>
          <w:rFonts w:hint="eastAsia"/>
        </w:rPr>
        <w:t>The Massachusetts Life Science Centre</w:t>
      </w:r>
      <w:r w:rsidRPr="003171D7">
        <w:rPr>
          <w:rFonts w:hint="eastAsia"/>
        </w:rPr>
        <w:t>提供直接投資、補助、贈予及賦稅減免，協助境內與生命科學有關的研發計畫、研發成果商品化及人才培育。州政府每年編列千萬美元預算提供租稅獎勵給在州內創造就業的生技製藥公司。</w:t>
      </w:r>
    </w:p>
    <w:p w:rsidR="009B4CFA" w:rsidRPr="003171D7" w:rsidRDefault="009B4CFA" w:rsidP="009B4CFA">
      <w:pPr>
        <w:pStyle w:val="af1"/>
        <w:ind w:left="945" w:hanging="709"/>
      </w:pPr>
      <w:r w:rsidRPr="003171D7">
        <w:rPr>
          <w:rFonts w:hint="eastAsia"/>
        </w:rPr>
        <w:t>（三）</w:t>
      </w:r>
      <w:r w:rsidRPr="003171D7">
        <w:rPr>
          <w:rFonts w:hint="eastAsia"/>
        </w:rPr>
        <w:tab/>
      </w:r>
      <w:r w:rsidRPr="003171D7">
        <w:rPr>
          <w:rFonts w:hint="eastAsia"/>
        </w:rPr>
        <w:t>州政府透過「再生能源信託基金」及成立</w:t>
      </w:r>
      <w:r w:rsidRPr="003171D7">
        <w:rPr>
          <w:rFonts w:hint="eastAsia"/>
        </w:rPr>
        <w:t>Massachusetts Clean Energy Centre</w:t>
      </w:r>
      <w:r w:rsidRPr="003171D7">
        <w:rPr>
          <w:rFonts w:hint="eastAsia"/>
        </w:rPr>
        <w:t>（</w:t>
      </w:r>
      <w:r w:rsidRPr="003171D7">
        <w:rPr>
          <w:rFonts w:hint="eastAsia"/>
        </w:rPr>
        <w:t>MassCEC</w:t>
      </w:r>
      <w:r w:rsidRPr="003171D7">
        <w:rPr>
          <w:rFonts w:hint="eastAsia"/>
        </w:rPr>
        <w:t>）給予企業補助或直接資本投資，協助境內與再生或清潔能源有關的研發或商業投資計畫，以促進該產業的發展及就業發展清潔能源產業：該基金由麻州境內的電力消費者依用電量多寡付費成立。</w:t>
      </w:r>
    </w:p>
    <w:p w:rsidR="009B4CFA" w:rsidRPr="003171D7" w:rsidRDefault="009B4CFA" w:rsidP="009B4CFA">
      <w:pPr>
        <w:pStyle w:val="af1"/>
        <w:ind w:left="945" w:hanging="709"/>
      </w:pPr>
      <w:r w:rsidRPr="003171D7">
        <w:rPr>
          <w:rFonts w:hint="eastAsia"/>
        </w:rPr>
        <w:t>（四）</w:t>
      </w:r>
      <w:r w:rsidRPr="003171D7">
        <w:rPr>
          <w:rFonts w:hint="eastAsia"/>
        </w:rPr>
        <w:tab/>
      </w:r>
      <w:r w:rsidRPr="003171D7">
        <w:rPr>
          <w:rFonts w:hint="eastAsia"/>
        </w:rPr>
        <w:t>提供賦稅減免以促進影視產業發展：麻州根據</w:t>
      </w:r>
      <w:r w:rsidRPr="003171D7">
        <w:rPr>
          <w:rFonts w:hint="eastAsia"/>
        </w:rPr>
        <w:t>Massachusetts Film Tax Credit Law</w:t>
      </w:r>
      <w:r w:rsidRPr="003171D7">
        <w:rPr>
          <w:rFonts w:hint="eastAsia"/>
        </w:rPr>
        <w:t>，對於攝製產品符合條件的公司可獲免除麻州銷售稅，其員工薪資所得稅的扣繳額或相關攝製成本的</w:t>
      </w:r>
      <w:r w:rsidRPr="003171D7">
        <w:rPr>
          <w:rFonts w:hint="eastAsia"/>
        </w:rPr>
        <w:t>25%</w:t>
      </w:r>
      <w:r w:rsidRPr="003171D7">
        <w:rPr>
          <w:rFonts w:hint="eastAsia"/>
        </w:rPr>
        <w:t>可獲得減免。</w:t>
      </w:r>
    </w:p>
    <w:p w:rsidR="009B4CFA" w:rsidRPr="003171D7" w:rsidRDefault="009B4CFA" w:rsidP="009B4CFA">
      <w:pPr>
        <w:pStyle w:val="af1"/>
        <w:ind w:left="945" w:hanging="709"/>
      </w:pPr>
      <w:r w:rsidRPr="003171D7">
        <w:rPr>
          <w:rFonts w:hint="eastAsia"/>
        </w:rPr>
        <w:t>（五）</w:t>
      </w:r>
      <w:r w:rsidRPr="003171D7">
        <w:rPr>
          <w:rFonts w:hint="eastAsia"/>
        </w:rPr>
        <w:tab/>
      </w:r>
      <w:r w:rsidRPr="003171D7">
        <w:rPr>
          <w:rFonts w:hint="eastAsia"/>
        </w:rPr>
        <w:t>降低公司所得及個人所得稅率：麻州</w:t>
      </w:r>
      <w:r w:rsidRPr="003171D7">
        <w:t>州長力行減稅政策，降低公司營業稅及個人所得稅率，使得麻州從原先</w:t>
      </w:r>
      <w:r w:rsidRPr="003171D7">
        <w:t>9.5%</w:t>
      </w:r>
      <w:r w:rsidRPr="003171D7">
        <w:t>的公司營業稅</w:t>
      </w:r>
      <w:r w:rsidR="007436AE" w:rsidRPr="003171D7">
        <w:t>（</w:t>
      </w:r>
      <w:r w:rsidRPr="003171D7">
        <w:t>全美第</w:t>
      </w:r>
      <w:r w:rsidRPr="003171D7">
        <w:t>4</w:t>
      </w:r>
      <w:r w:rsidRPr="003171D7">
        <w:t>高</w:t>
      </w:r>
      <w:r w:rsidR="007436AE" w:rsidRPr="003171D7">
        <w:t>）</w:t>
      </w:r>
      <w:r w:rsidRPr="003171D7">
        <w:t>減至</w:t>
      </w:r>
      <w:r w:rsidRPr="003171D7">
        <w:t>8.0%</w:t>
      </w:r>
      <w:r w:rsidRPr="003171D7">
        <w:t>；另麻州個人所得稅率自</w:t>
      </w:r>
      <w:r w:rsidRPr="003171D7">
        <w:t>5.2</w:t>
      </w:r>
      <w:r w:rsidR="00EF5614" w:rsidRPr="003171D7">
        <w:t>%</w:t>
      </w:r>
      <w:r w:rsidRPr="003171D7">
        <w:t>降到</w:t>
      </w:r>
      <w:r w:rsidRPr="003171D7">
        <w:t>5.1%</w:t>
      </w:r>
      <w:r w:rsidRPr="003171D7">
        <w:t>，收入抵稅上限從</w:t>
      </w:r>
      <w:r w:rsidRPr="003171D7">
        <w:t>15%</w:t>
      </w:r>
      <w:r w:rsidRPr="003171D7">
        <w:t>增長到</w:t>
      </w:r>
      <w:r w:rsidRPr="003171D7">
        <w:t>23%</w:t>
      </w:r>
      <w:r w:rsidRPr="003171D7">
        <w:rPr>
          <w:rFonts w:hint="eastAsia"/>
        </w:rPr>
        <w:t>。</w:t>
      </w:r>
    </w:p>
    <w:p w:rsidR="009B4CFA" w:rsidRPr="003171D7" w:rsidRDefault="009B4CFA" w:rsidP="009B4CFA">
      <w:pPr>
        <w:pStyle w:val="af1"/>
        <w:ind w:left="945" w:hanging="709"/>
      </w:pPr>
      <w:r w:rsidRPr="003171D7">
        <w:rPr>
          <w:rFonts w:hint="eastAsia"/>
        </w:rPr>
        <w:t>（六）</w:t>
      </w:r>
      <w:r w:rsidRPr="003171D7">
        <w:rPr>
          <w:rFonts w:hint="eastAsia"/>
        </w:rPr>
        <w:tab/>
      </w:r>
      <w:r w:rsidRPr="003171D7">
        <w:rPr>
          <w:rFonts w:hint="eastAsia"/>
        </w:rPr>
        <w:t>投資設備租稅減免</w:t>
      </w:r>
      <w:r w:rsidRPr="003171D7">
        <w:rPr>
          <w:rFonts w:hint="eastAsia"/>
        </w:rPr>
        <w:t>3%</w:t>
      </w:r>
      <w:r w:rsidRPr="003171D7">
        <w:rPr>
          <w:rFonts w:hint="eastAsia"/>
        </w:rPr>
        <w:t>：製造設備之建置費用（包括購置及租賃設備）得抵減</w:t>
      </w:r>
      <w:r w:rsidRPr="003171D7">
        <w:rPr>
          <w:rFonts w:hint="eastAsia"/>
        </w:rPr>
        <w:t>3%</w:t>
      </w:r>
      <w:r w:rsidRPr="003171D7">
        <w:rPr>
          <w:rFonts w:hint="eastAsia"/>
        </w:rPr>
        <w:t>公司營業稅，適用對象包括從事製造、研究、發展、農漁業。</w:t>
      </w:r>
    </w:p>
    <w:p w:rsidR="009B4CFA" w:rsidRPr="003171D7" w:rsidRDefault="009B4CFA" w:rsidP="009B4CFA">
      <w:pPr>
        <w:pStyle w:val="af1"/>
        <w:ind w:left="945" w:hanging="709"/>
      </w:pPr>
      <w:r w:rsidRPr="003171D7">
        <w:rPr>
          <w:rFonts w:hint="eastAsia"/>
        </w:rPr>
        <w:t>（七）</w:t>
      </w:r>
      <w:r w:rsidRPr="003171D7">
        <w:rPr>
          <w:rFonts w:hint="eastAsia"/>
        </w:rPr>
        <w:tab/>
      </w:r>
      <w:r w:rsidRPr="003171D7">
        <w:rPr>
          <w:rFonts w:hint="eastAsia"/>
        </w:rPr>
        <w:t>研發費用租稅減免：</w:t>
      </w:r>
      <w:r w:rsidRPr="003171D7">
        <w:rPr>
          <w:rFonts w:hint="eastAsia"/>
        </w:rPr>
        <w:t>10%</w:t>
      </w:r>
      <w:r w:rsidRPr="003171D7">
        <w:rPr>
          <w:rFonts w:hint="eastAsia"/>
        </w:rPr>
        <w:t>至</w:t>
      </w:r>
      <w:r w:rsidRPr="003171D7">
        <w:rPr>
          <w:rFonts w:hint="eastAsia"/>
        </w:rPr>
        <w:t>15%</w:t>
      </w:r>
      <w:r w:rsidRPr="003171D7">
        <w:rPr>
          <w:rFonts w:hint="eastAsia"/>
        </w:rPr>
        <w:t>研發費用得抵減租稅，效期無限期，係全美類似研發費用租稅減免中最優惠者。</w:t>
      </w:r>
    </w:p>
    <w:p w:rsidR="009B4CFA" w:rsidRPr="003171D7" w:rsidRDefault="009B4CFA" w:rsidP="009B4CFA">
      <w:pPr>
        <w:pStyle w:val="af1"/>
        <w:ind w:left="945" w:hanging="709"/>
      </w:pPr>
      <w:r w:rsidRPr="003171D7">
        <w:rPr>
          <w:rFonts w:hint="eastAsia"/>
        </w:rPr>
        <w:t>（八）</w:t>
      </w:r>
      <w:r w:rsidRPr="003171D7">
        <w:rPr>
          <w:rFonts w:hint="eastAsia"/>
        </w:rPr>
        <w:tab/>
      </w:r>
      <w:r w:rsidRPr="003171D7">
        <w:rPr>
          <w:rFonts w:hint="eastAsia"/>
        </w:rPr>
        <w:t>經濟機會區（</w:t>
      </w:r>
      <w:r w:rsidRPr="003171D7">
        <w:rPr>
          <w:rFonts w:hint="eastAsia"/>
        </w:rPr>
        <w:t>Economic Opportunities Area Credit</w:t>
      </w:r>
      <w:r w:rsidRPr="003171D7">
        <w:rPr>
          <w:rFonts w:hint="eastAsia"/>
        </w:rPr>
        <w:t>，</w:t>
      </w:r>
      <w:r w:rsidRPr="003171D7">
        <w:rPr>
          <w:rFonts w:hint="eastAsia"/>
        </w:rPr>
        <w:t>EOAC</w:t>
      </w:r>
      <w:r w:rsidRPr="003171D7">
        <w:rPr>
          <w:rFonts w:hint="eastAsia"/>
        </w:rPr>
        <w:t>）：係指州內相對其他區域較貧苦落後之地區，而經州政府或地方政府指定者。各種業別</w:t>
      </w:r>
      <w:r w:rsidRPr="003171D7">
        <w:rPr>
          <w:rFonts w:hint="eastAsia"/>
        </w:rPr>
        <w:lastRenderedPageBreak/>
        <w:t>之投資（不限製造業），皆可申請</w:t>
      </w:r>
      <w:r w:rsidRPr="003171D7">
        <w:rPr>
          <w:rFonts w:hint="eastAsia"/>
        </w:rPr>
        <w:t>5%</w:t>
      </w:r>
      <w:r w:rsidRPr="003171D7">
        <w:rPr>
          <w:rFonts w:hint="eastAsia"/>
        </w:rPr>
        <w:t>租稅減免。區內廢棄建築物（</w:t>
      </w:r>
      <w:r w:rsidRPr="003171D7">
        <w:rPr>
          <w:rFonts w:hint="eastAsia"/>
        </w:rPr>
        <w:t>75%</w:t>
      </w:r>
      <w:r w:rsidRPr="003171D7">
        <w:rPr>
          <w:rFonts w:hint="eastAsia"/>
        </w:rPr>
        <w:t>空間閒置</w:t>
      </w:r>
      <w:r w:rsidRPr="003171D7">
        <w:rPr>
          <w:rFonts w:hint="eastAsia"/>
        </w:rPr>
        <w:t>2</w:t>
      </w:r>
      <w:r w:rsidRPr="003171D7">
        <w:rPr>
          <w:rFonts w:hint="eastAsia"/>
        </w:rPr>
        <w:t>年以上者）翻修費用得抵減租稅（</w:t>
      </w:r>
      <w:r w:rsidRPr="003171D7">
        <w:rPr>
          <w:rFonts w:hint="eastAsia"/>
        </w:rPr>
        <w:t>Abandoned Building Tax Deduction</w:t>
      </w:r>
      <w:r w:rsidRPr="003171D7">
        <w:rPr>
          <w:rFonts w:hint="eastAsia"/>
        </w:rPr>
        <w:t>）</w:t>
      </w:r>
      <w:r w:rsidRPr="003171D7">
        <w:rPr>
          <w:rFonts w:hint="eastAsia"/>
        </w:rPr>
        <w:t>10%</w:t>
      </w:r>
      <w:r w:rsidRPr="003171D7">
        <w:rPr>
          <w:rFonts w:hint="eastAsia"/>
        </w:rPr>
        <w:t>。都會區租稅優惠（</w:t>
      </w:r>
      <w:r w:rsidRPr="003171D7">
        <w:rPr>
          <w:rFonts w:hint="eastAsia"/>
        </w:rPr>
        <w:t>Municipal Tax Benefits</w:t>
      </w:r>
      <w:r w:rsidRPr="003171D7">
        <w:rPr>
          <w:rFonts w:hint="eastAsia"/>
        </w:rPr>
        <w:t>）優先獲得州資金融通。</w:t>
      </w:r>
    </w:p>
    <w:p w:rsidR="009B4CFA" w:rsidRPr="003171D7" w:rsidRDefault="009B4CFA" w:rsidP="009B4CFA">
      <w:pPr>
        <w:pStyle w:val="af1"/>
        <w:ind w:left="945" w:hanging="709"/>
      </w:pPr>
      <w:r w:rsidRPr="003171D7">
        <w:rPr>
          <w:rFonts w:hint="eastAsia"/>
        </w:rPr>
        <w:t>（九）</w:t>
      </w:r>
      <w:r w:rsidRPr="003171D7">
        <w:rPr>
          <w:rFonts w:hint="eastAsia"/>
        </w:rPr>
        <w:tab/>
      </w:r>
      <w:r w:rsidRPr="003171D7">
        <w:rPr>
          <w:rFonts w:hint="eastAsia"/>
        </w:rPr>
        <w:t>提供中小企業融資計畫、麻州出口融資擔保基金、新興科技基金</w:t>
      </w:r>
      <w:r w:rsidRPr="003171D7">
        <w:rPr>
          <w:rFonts w:hint="eastAsia"/>
        </w:rPr>
        <w:t>3</w:t>
      </w:r>
      <w:r w:rsidRPr="003171D7">
        <w:rPr>
          <w:rFonts w:hint="eastAsia"/>
        </w:rPr>
        <w:t>項信用貸款計畫。</w:t>
      </w:r>
    </w:p>
    <w:p w:rsidR="009B4CFA" w:rsidRPr="003171D7" w:rsidRDefault="009B4CFA" w:rsidP="009B4CFA">
      <w:pPr>
        <w:ind w:firstLine="472"/>
      </w:pPr>
    </w:p>
    <w:p w:rsidR="009B4CFA" w:rsidRPr="003171D7" w:rsidRDefault="009B4CFA" w:rsidP="009B4CFA">
      <w:pPr>
        <w:pStyle w:val="a4"/>
        <w:spacing w:before="514" w:after="771"/>
        <w:rPr>
          <w:lang w:eastAsia="zh-TW"/>
        </w:rPr>
      </w:pPr>
      <w:r w:rsidRPr="003171D7">
        <w:rPr>
          <w:rFonts w:hint="eastAsia"/>
          <w:lang w:eastAsia="zh-TW"/>
        </w:rPr>
        <w:lastRenderedPageBreak/>
        <w:t>第伍章　租稅及金融制度</w:t>
      </w:r>
    </w:p>
    <w:p w:rsidR="009B4CFA" w:rsidRPr="003171D7" w:rsidRDefault="009B4CFA" w:rsidP="009B4CFA">
      <w:pPr>
        <w:pStyle w:val="a6"/>
        <w:spacing w:before="257" w:after="257"/>
        <w:ind w:left="632" w:hanging="632"/>
      </w:pPr>
      <w:r w:rsidRPr="003171D7">
        <w:rPr>
          <w:rFonts w:hint="eastAsia"/>
        </w:rPr>
        <w:t>一、租稅</w:t>
      </w:r>
    </w:p>
    <w:p w:rsidR="009B4CFA" w:rsidRPr="003171D7" w:rsidRDefault="009B4CFA" w:rsidP="009B4CFA">
      <w:pPr>
        <w:pStyle w:val="af1"/>
        <w:ind w:left="945" w:hanging="709"/>
      </w:pPr>
      <w:r w:rsidRPr="003171D7">
        <w:rPr>
          <w:rFonts w:hint="eastAsia"/>
        </w:rPr>
        <w:t>（一）</w:t>
      </w:r>
      <w:r w:rsidRPr="003171D7">
        <w:rPr>
          <w:rFonts w:hint="eastAsia"/>
        </w:rPr>
        <w:tab/>
      </w:r>
      <w:r w:rsidRPr="003171D7">
        <w:rPr>
          <w:rFonts w:hint="eastAsia"/>
        </w:rPr>
        <w:t>麻州新設的企業或公司行號，可利用州政府設立之</w:t>
      </w:r>
      <w:r w:rsidRPr="003171D7">
        <w:rPr>
          <w:rFonts w:hint="eastAsia"/>
        </w:rPr>
        <w:t>MassTaxConnect</w:t>
      </w:r>
      <w:r w:rsidRPr="003171D7">
        <w:rPr>
          <w:rFonts w:hint="eastAsia"/>
        </w:rPr>
        <w:t>網站（</w:t>
      </w:r>
      <w:r w:rsidRPr="003171D7">
        <w:rPr>
          <w:rFonts w:hint="eastAsia"/>
        </w:rPr>
        <w:t>https://mtc.dor.state.ma.us/mtc/_/</w:t>
      </w:r>
      <w:r w:rsidRPr="003171D7">
        <w:rPr>
          <w:rFonts w:hint="eastAsia"/>
        </w:rPr>
        <w:t>）登記稅籍。</w:t>
      </w:r>
    </w:p>
    <w:p w:rsidR="009B4CFA" w:rsidRPr="003171D7" w:rsidRDefault="009B4CFA" w:rsidP="009B4CFA">
      <w:pPr>
        <w:pStyle w:val="af1"/>
        <w:ind w:left="945" w:hanging="709"/>
      </w:pPr>
      <w:r w:rsidRPr="003171D7">
        <w:rPr>
          <w:rFonts w:hint="eastAsia"/>
        </w:rPr>
        <w:t>（二）</w:t>
      </w:r>
      <w:r w:rsidRPr="003171D7">
        <w:rPr>
          <w:rFonts w:hint="eastAsia"/>
        </w:rPr>
        <w:tab/>
      </w:r>
      <w:r w:rsidRPr="003171D7">
        <w:rPr>
          <w:rFonts w:hint="eastAsia"/>
        </w:rPr>
        <w:t>在個人所得稅率方面，麻州規定之個人所得包括薪水、工資、小費、佣金、利息、股利及其他資本利得。麻州的個人所得稅率</w:t>
      </w:r>
      <w:r w:rsidRPr="003171D7">
        <w:rPr>
          <w:rFonts w:hint="eastAsia"/>
        </w:rPr>
        <w:t>5.1%</w:t>
      </w:r>
      <w:r w:rsidRPr="003171D7">
        <w:rPr>
          <w:rFonts w:hint="eastAsia"/>
        </w:rPr>
        <w:t>，超過一定應稅額以上之其餘所得適用稅率為</w:t>
      </w:r>
      <w:r w:rsidRPr="003171D7">
        <w:rPr>
          <w:rFonts w:hint="eastAsia"/>
        </w:rPr>
        <w:t>12%</w:t>
      </w:r>
      <w:r w:rsidRPr="003171D7">
        <w:rPr>
          <w:rFonts w:hint="eastAsia"/>
        </w:rPr>
        <w:t>；或符合一定條件之利息、股利及資本利得，得選擇適用單一的</w:t>
      </w:r>
      <w:r w:rsidRPr="003171D7">
        <w:rPr>
          <w:rFonts w:hint="eastAsia"/>
        </w:rPr>
        <w:t>5.85%</w:t>
      </w:r>
      <w:r w:rsidRPr="003171D7">
        <w:rPr>
          <w:rFonts w:hint="eastAsia"/>
        </w:rPr>
        <w:t>稅率；短期持有之資本利得，或長期持有之收藏品，其資本利得稅率為</w:t>
      </w:r>
      <w:r w:rsidRPr="003171D7">
        <w:rPr>
          <w:rFonts w:hint="eastAsia"/>
        </w:rPr>
        <w:t>12%</w:t>
      </w:r>
      <w:r w:rsidRPr="003171D7">
        <w:rPr>
          <w:rFonts w:hint="eastAsia"/>
        </w:rPr>
        <w:t>。另外收入抵稅為</w:t>
      </w:r>
      <w:r w:rsidRPr="003171D7">
        <w:rPr>
          <w:rFonts w:hint="eastAsia"/>
        </w:rPr>
        <w:t>23%</w:t>
      </w:r>
      <w:r w:rsidRPr="003171D7">
        <w:rPr>
          <w:rFonts w:hint="eastAsia"/>
        </w:rPr>
        <w:t>。</w:t>
      </w:r>
    </w:p>
    <w:p w:rsidR="009B4CFA" w:rsidRPr="003171D7" w:rsidRDefault="009B4CFA" w:rsidP="001C0FB4">
      <w:pPr>
        <w:pStyle w:val="af1"/>
        <w:wordWrap w:val="0"/>
        <w:ind w:left="945" w:hanging="709"/>
      </w:pPr>
      <w:r w:rsidRPr="003171D7">
        <w:rPr>
          <w:rFonts w:hint="eastAsia"/>
        </w:rPr>
        <w:t>（三）</w:t>
      </w:r>
      <w:r w:rsidRPr="003171D7">
        <w:rPr>
          <w:rFonts w:hint="eastAsia"/>
        </w:rPr>
        <w:tab/>
      </w:r>
      <w:r w:rsidRPr="003171D7">
        <w:rPr>
          <w:rFonts w:hint="eastAsia"/>
        </w:rPr>
        <w:t>州遺贈稅：基本免稅額度為</w:t>
      </w:r>
      <w:r w:rsidRPr="003171D7">
        <w:rPr>
          <w:rFonts w:hint="eastAsia"/>
        </w:rPr>
        <w:t>100</w:t>
      </w:r>
      <w:r w:rsidRPr="003171D7">
        <w:rPr>
          <w:rFonts w:hint="eastAsia"/>
        </w:rPr>
        <w:t>萬美元，計算應稅額之方法及適用稅率請參見</w:t>
      </w:r>
      <w:r w:rsidRPr="003171D7">
        <w:rPr>
          <w:rFonts w:hint="eastAsia"/>
        </w:rPr>
        <w:t>http://www.mass.gov/dor/individuals/taxpayer-help-and-resources/tax-guides/estate-tax-information/estate-tax-guide.html</w:t>
      </w:r>
      <w:r w:rsidRPr="003171D7">
        <w:rPr>
          <w:rFonts w:hint="eastAsia"/>
        </w:rPr>
        <w:t>。</w:t>
      </w:r>
    </w:p>
    <w:p w:rsidR="009B4CFA" w:rsidRPr="003171D7" w:rsidRDefault="009B4CFA" w:rsidP="009B4CFA">
      <w:pPr>
        <w:pStyle w:val="af1"/>
        <w:ind w:left="945" w:hanging="709"/>
      </w:pPr>
      <w:r w:rsidRPr="003171D7">
        <w:rPr>
          <w:rFonts w:hint="eastAsia"/>
        </w:rPr>
        <w:t>（四）</w:t>
      </w:r>
      <w:r w:rsidRPr="003171D7">
        <w:rPr>
          <w:rFonts w:hint="eastAsia"/>
        </w:rPr>
        <w:tab/>
      </w:r>
      <w:r w:rsidRPr="003171D7">
        <w:rPr>
          <w:rFonts w:hint="eastAsia"/>
        </w:rPr>
        <w:t>土地及建物之財產稅：屬州內各市、鎮課徵之地方稅，其稅率及計算方法須洽各市（鎮）政府。</w:t>
      </w:r>
    </w:p>
    <w:p w:rsidR="009B4CFA" w:rsidRPr="003171D7" w:rsidRDefault="009B4CFA" w:rsidP="009B4CFA">
      <w:pPr>
        <w:pStyle w:val="af1"/>
        <w:ind w:left="945" w:hanging="709"/>
      </w:pPr>
      <w:r w:rsidRPr="003171D7">
        <w:rPr>
          <w:rFonts w:hint="eastAsia"/>
        </w:rPr>
        <w:t>（五）</w:t>
      </w:r>
      <w:r w:rsidRPr="003171D7">
        <w:rPr>
          <w:rFonts w:hint="eastAsia"/>
        </w:rPr>
        <w:tab/>
      </w:r>
      <w:r w:rsidRPr="003171D7">
        <w:rPr>
          <w:rFonts w:hint="eastAsia"/>
        </w:rPr>
        <w:t>麻州之銷售稅（</w:t>
      </w:r>
      <w:r w:rsidRPr="003171D7">
        <w:rPr>
          <w:rFonts w:hint="eastAsia"/>
        </w:rPr>
        <w:t>sales tax</w:t>
      </w:r>
      <w:r w:rsidRPr="003171D7">
        <w:rPr>
          <w:rFonts w:hint="eastAsia"/>
        </w:rPr>
        <w:t>）稅率為</w:t>
      </w:r>
      <w:r w:rsidRPr="003171D7">
        <w:rPr>
          <w:rFonts w:hint="eastAsia"/>
        </w:rPr>
        <w:t>6.25%</w:t>
      </w:r>
      <w:r w:rsidRPr="003171D7">
        <w:rPr>
          <w:rFonts w:hint="eastAsia"/>
        </w:rPr>
        <w:t>，另針對在麻州境內使用、消費或儲存（包括自別處購進麻州之郵購或網購物品），但未付麻州銷售稅，或其銷售稅低於</w:t>
      </w:r>
      <w:r w:rsidRPr="003171D7">
        <w:rPr>
          <w:rFonts w:hint="eastAsia"/>
        </w:rPr>
        <w:t>6.25%</w:t>
      </w:r>
      <w:r w:rsidRPr="003171D7">
        <w:rPr>
          <w:rFonts w:hint="eastAsia"/>
        </w:rPr>
        <w:t>者，通常課以購貨人</w:t>
      </w:r>
      <w:r w:rsidRPr="003171D7">
        <w:rPr>
          <w:rFonts w:hint="eastAsia"/>
        </w:rPr>
        <w:t>6.25%</w:t>
      </w:r>
      <w:r w:rsidRPr="003171D7">
        <w:rPr>
          <w:rFonts w:hint="eastAsia"/>
        </w:rPr>
        <w:t>之使用稅（</w:t>
      </w:r>
      <w:r w:rsidRPr="003171D7">
        <w:rPr>
          <w:rFonts w:hint="eastAsia"/>
        </w:rPr>
        <w:t>use tax</w:t>
      </w:r>
      <w:r w:rsidRPr="003171D7">
        <w:rPr>
          <w:rFonts w:hint="eastAsia"/>
        </w:rPr>
        <w:t>）。除有線電視及網際網路的服務外，麻州對其他種類的電訊服務（包含語音）也課徵</w:t>
      </w:r>
      <w:r w:rsidRPr="003171D7">
        <w:rPr>
          <w:rFonts w:hint="eastAsia"/>
        </w:rPr>
        <w:t>6.25%</w:t>
      </w:r>
      <w:r w:rsidRPr="003171D7">
        <w:rPr>
          <w:rFonts w:hint="eastAsia"/>
        </w:rPr>
        <w:t>的銷售稅；汽、柴油之貨物稅每加侖</w:t>
      </w:r>
      <w:r w:rsidRPr="003171D7">
        <w:rPr>
          <w:rFonts w:hint="eastAsia"/>
        </w:rPr>
        <w:t>24</w:t>
      </w:r>
      <w:r w:rsidRPr="003171D7">
        <w:rPr>
          <w:rFonts w:hint="eastAsia"/>
        </w:rPr>
        <w:t>美分，液化瓦斯</w:t>
      </w:r>
      <w:r w:rsidRPr="003171D7">
        <w:rPr>
          <w:rFonts w:hint="eastAsia"/>
        </w:rPr>
        <w:t>19.1%</w:t>
      </w:r>
      <w:r w:rsidRPr="003171D7">
        <w:rPr>
          <w:rFonts w:hint="eastAsia"/>
        </w:rPr>
        <w:t>的銷售稅，香菸稅每包（</w:t>
      </w:r>
      <w:r w:rsidRPr="003171D7">
        <w:rPr>
          <w:rFonts w:hint="eastAsia"/>
        </w:rPr>
        <w:t>20</w:t>
      </w:r>
      <w:r w:rsidRPr="003171D7">
        <w:rPr>
          <w:rFonts w:hint="eastAsia"/>
        </w:rPr>
        <w:t>隻裝）</w:t>
      </w:r>
      <w:r w:rsidRPr="003171D7">
        <w:rPr>
          <w:rFonts w:hint="eastAsia"/>
        </w:rPr>
        <w:t>2.51</w:t>
      </w:r>
      <w:r w:rsidRPr="003171D7">
        <w:rPr>
          <w:rFonts w:hint="eastAsia"/>
        </w:rPr>
        <w:t>美元。</w:t>
      </w:r>
    </w:p>
    <w:p w:rsidR="009B4CFA" w:rsidRPr="003171D7" w:rsidRDefault="009B4CFA" w:rsidP="009B4CFA">
      <w:pPr>
        <w:pStyle w:val="af1"/>
        <w:ind w:left="945" w:hanging="709"/>
      </w:pPr>
      <w:r w:rsidRPr="003171D7">
        <w:rPr>
          <w:rFonts w:hint="eastAsia"/>
        </w:rPr>
        <w:t>（六）</w:t>
      </w:r>
      <w:r w:rsidRPr="003171D7">
        <w:rPr>
          <w:rFonts w:hint="eastAsia"/>
        </w:rPr>
        <w:tab/>
      </w:r>
      <w:r w:rsidRPr="003171D7">
        <w:rPr>
          <w:rFonts w:hint="eastAsia"/>
        </w:rPr>
        <w:t>員工失業保險捐：麻州須繳交失業保險捐之最低起薪為年薪</w:t>
      </w:r>
      <w:r w:rsidRPr="003171D7">
        <w:rPr>
          <w:rFonts w:hint="eastAsia"/>
        </w:rPr>
        <w:t>15,000</w:t>
      </w:r>
      <w:r w:rsidRPr="003171D7">
        <w:rPr>
          <w:rFonts w:hint="eastAsia"/>
        </w:rPr>
        <w:t>美元，</w:t>
      </w:r>
      <w:r w:rsidRPr="003171D7">
        <w:rPr>
          <w:rFonts w:hint="eastAsia"/>
        </w:rPr>
        <w:lastRenderedPageBreak/>
        <w:t>視年薪多寡繳交之稅率介於</w:t>
      </w:r>
      <w:r w:rsidRPr="003171D7">
        <w:rPr>
          <w:rFonts w:hint="eastAsia"/>
        </w:rPr>
        <w:t>0.73%</w:t>
      </w:r>
      <w:r w:rsidRPr="003171D7">
        <w:rPr>
          <w:rFonts w:hint="eastAsia"/>
        </w:rPr>
        <w:t>至</w:t>
      </w:r>
      <w:r w:rsidRPr="003171D7">
        <w:rPr>
          <w:rFonts w:hint="eastAsia"/>
        </w:rPr>
        <w:t>11.13%</w:t>
      </w:r>
      <w:r w:rsidRPr="003171D7">
        <w:rPr>
          <w:rFonts w:hint="eastAsia"/>
        </w:rPr>
        <w:t>，但新雇主以</w:t>
      </w:r>
      <w:r w:rsidRPr="003171D7">
        <w:rPr>
          <w:rFonts w:hint="eastAsia"/>
        </w:rPr>
        <w:t>1.87%</w:t>
      </w:r>
      <w:r w:rsidRPr="003171D7">
        <w:rPr>
          <w:rFonts w:hint="eastAsia"/>
        </w:rPr>
        <w:t>之稅率繳交，而營建業之新雇主繳交之稅率較高，為</w:t>
      </w:r>
      <w:r w:rsidRPr="003171D7">
        <w:rPr>
          <w:rFonts w:hint="eastAsia"/>
        </w:rPr>
        <w:t>6.73%</w:t>
      </w:r>
      <w:r w:rsidRPr="003171D7">
        <w:rPr>
          <w:rFonts w:hint="eastAsia"/>
        </w:rPr>
        <w:t>。另須繳交勞工訓練捐</w:t>
      </w:r>
      <w:r w:rsidRPr="003171D7">
        <w:rPr>
          <w:rFonts w:hint="eastAsia"/>
        </w:rPr>
        <w:t>0.056%</w:t>
      </w:r>
      <w:r w:rsidRPr="003171D7">
        <w:rPr>
          <w:rFonts w:hint="eastAsia"/>
        </w:rPr>
        <w:t>及償付能力評估捐（</w:t>
      </w:r>
      <w:r w:rsidRPr="003171D7">
        <w:rPr>
          <w:rFonts w:hint="eastAsia"/>
        </w:rPr>
        <w:t>Solvency Assessment</w:t>
      </w:r>
      <w:r w:rsidRPr="003171D7">
        <w:rPr>
          <w:rFonts w:hint="eastAsia"/>
        </w:rPr>
        <w:t>）</w:t>
      </w:r>
      <w:r w:rsidRPr="003171D7">
        <w:rPr>
          <w:rFonts w:hint="eastAsia"/>
        </w:rPr>
        <w:t>0.81%</w:t>
      </w:r>
      <w:r w:rsidRPr="003171D7">
        <w:rPr>
          <w:rFonts w:hint="eastAsia"/>
        </w:rPr>
        <w:t>。</w:t>
      </w:r>
    </w:p>
    <w:p w:rsidR="009B4CFA" w:rsidRPr="003171D7" w:rsidRDefault="009B4CFA" w:rsidP="009B4CFA">
      <w:pPr>
        <w:pStyle w:val="a6"/>
        <w:spacing w:before="257" w:after="257"/>
        <w:ind w:left="632" w:hanging="632"/>
      </w:pPr>
      <w:r w:rsidRPr="003171D7">
        <w:rPr>
          <w:rFonts w:hint="eastAsia"/>
        </w:rPr>
        <w:t>二、金融</w:t>
      </w:r>
    </w:p>
    <w:p w:rsidR="009B4CFA" w:rsidRPr="003171D7" w:rsidRDefault="009B4CFA" w:rsidP="009B4CFA">
      <w:pPr>
        <w:ind w:firstLine="472"/>
      </w:pPr>
      <w:r w:rsidRPr="003171D7">
        <w:rPr>
          <w:rFonts w:hint="eastAsia"/>
        </w:rPr>
        <w:t>美國係一自由競爭資本主義之市場經濟，金融制度完善，各州間資金可自由移動。州政府並無能力去建立外匯管制制度，或影響利率水準。外商向金融機構貸款所獲的條件主要視其信用狀況與公司之營運狀態而定，並無特殊之待遇或歧視。</w:t>
      </w:r>
    </w:p>
    <w:p w:rsidR="009B4CFA" w:rsidRPr="003171D7" w:rsidRDefault="009B4CFA" w:rsidP="009B4CFA">
      <w:pPr>
        <w:pStyle w:val="a4"/>
        <w:spacing w:before="514" w:after="771"/>
        <w:rPr>
          <w:lang w:eastAsia="zh-TW"/>
        </w:rPr>
      </w:pPr>
      <w:r w:rsidRPr="003171D7">
        <w:rPr>
          <w:rFonts w:hint="eastAsia"/>
          <w:lang w:eastAsia="zh-TW"/>
        </w:rPr>
        <w:lastRenderedPageBreak/>
        <w:t>第陸章　基礎建設及成本</w:t>
      </w:r>
    </w:p>
    <w:p w:rsidR="009B4CFA" w:rsidRPr="003171D7" w:rsidRDefault="009B4CFA" w:rsidP="009B4CFA">
      <w:pPr>
        <w:pStyle w:val="a6"/>
        <w:spacing w:before="257" w:after="257"/>
        <w:ind w:left="632" w:hanging="632"/>
      </w:pPr>
      <w:r w:rsidRPr="003171D7">
        <w:rPr>
          <w:rFonts w:hint="eastAsia"/>
        </w:rPr>
        <w:t>一、土地</w:t>
      </w:r>
    </w:p>
    <w:p w:rsidR="009B4CFA" w:rsidRPr="003171D7" w:rsidRDefault="009B4CFA" w:rsidP="009B4CFA">
      <w:pPr>
        <w:ind w:firstLine="472"/>
      </w:pPr>
      <w:r w:rsidRPr="003171D7">
        <w:rPr>
          <w:rFonts w:hint="eastAsia"/>
        </w:rPr>
        <w:t>麻州之經濟發展聯盟（</w:t>
      </w:r>
      <w:r w:rsidRPr="003171D7">
        <w:rPr>
          <w:rFonts w:hint="eastAsia"/>
        </w:rPr>
        <w:t>Massachusetts Alliance for Economic Development</w:t>
      </w:r>
      <w:r w:rsidRPr="003171D7">
        <w:rPr>
          <w:rFonts w:hint="eastAsia"/>
        </w:rPr>
        <w:t>）係由水電、電話、鐵路公司及州政府相關部門共同組成，對工商界的主要服務之一就是</w:t>
      </w:r>
      <w:r w:rsidRPr="003171D7">
        <w:rPr>
          <w:rFonts w:hint="eastAsia"/>
          <w:spacing w:val="-6"/>
        </w:rPr>
        <w:t>提供投資用地的諮詢服務，聯絡電話：（</w:t>
      </w:r>
      <w:r w:rsidRPr="003171D7">
        <w:rPr>
          <w:rFonts w:hint="eastAsia"/>
          <w:spacing w:val="-6"/>
        </w:rPr>
        <w:t>617</w:t>
      </w:r>
      <w:r w:rsidRPr="003171D7">
        <w:rPr>
          <w:rFonts w:hint="eastAsia"/>
          <w:spacing w:val="-6"/>
        </w:rPr>
        <w:t>）</w:t>
      </w:r>
      <w:r w:rsidRPr="003171D7">
        <w:rPr>
          <w:rFonts w:hint="eastAsia"/>
          <w:spacing w:val="-6"/>
        </w:rPr>
        <w:t>924-4600</w:t>
      </w:r>
      <w:r w:rsidRPr="003171D7">
        <w:rPr>
          <w:rFonts w:hint="eastAsia"/>
          <w:spacing w:val="-6"/>
        </w:rPr>
        <w:t>，網址：</w:t>
      </w:r>
      <w:r w:rsidRPr="003171D7">
        <w:rPr>
          <w:rFonts w:hint="eastAsia"/>
          <w:spacing w:val="-6"/>
        </w:rPr>
        <w:t>http://massecon.com/</w:t>
      </w:r>
      <w:r w:rsidRPr="003171D7">
        <w:rPr>
          <w:rFonts w:hint="eastAsia"/>
          <w:spacing w:val="-6"/>
        </w:rPr>
        <w:t>。</w:t>
      </w:r>
      <w:r w:rsidRPr="003171D7">
        <w:rPr>
          <w:rFonts w:hint="eastAsia"/>
        </w:rPr>
        <w:t>麻州也免除持有達</w:t>
      </w:r>
      <w:r w:rsidRPr="003171D7">
        <w:rPr>
          <w:rFonts w:hint="eastAsia"/>
        </w:rPr>
        <w:t>6</w:t>
      </w:r>
      <w:r w:rsidRPr="003171D7">
        <w:rPr>
          <w:rFonts w:hint="eastAsia"/>
        </w:rPr>
        <w:t>年以上之房地產之資本利得稅。</w:t>
      </w:r>
    </w:p>
    <w:p w:rsidR="009B4CFA" w:rsidRPr="003171D7" w:rsidRDefault="009B4CFA" w:rsidP="009B4CFA">
      <w:pPr>
        <w:ind w:firstLine="472"/>
      </w:pPr>
      <w:r w:rsidRPr="003171D7">
        <w:rPr>
          <w:rFonts w:hint="eastAsia"/>
        </w:rPr>
        <w:t>至於租賃方面，不動產租約通常規定由出租方或承租方負責維護標的物，負責所有費用開銷，如修繕費，保險費，不動產稅等，大部分商業租賃為期</w:t>
      </w:r>
      <w:r w:rsidRPr="003171D7">
        <w:rPr>
          <w:rFonts w:hint="eastAsia"/>
        </w:rPr>
        <w:t>5-10</w:t>
      </w:r>
      <w:r w:rsidRPr="003171D7">
        <w:rPr>
          <w:rFonts w:hint="eastAsia"/>
        </w:rPr>
        <w:t>年，很多租約約定由承租方負擔部分房屋管理費用及不動產稅。</w:t>
      </w:r>
    </w:p>
    <w:p w:rsidR="009B4CFA" w:rsidRPr="003171D7" w:rsidRDefault="009B4CFA" w:rsidP="009B4CFA">
      <w:pPr>
        <w:pStyle w:val="a6"/>
        <w:spacing w:before="257" w:after="257"/>
        <w:ind w:left="632" w:hanging="632"/>
      </w:pPr>
      <w:r w:rsidRPr="003171D7">
        <w:rPr>
          <w:rFonts w:hint="eastAsia"/>
        </w:rPr>
        <w:t>二、能源</w:t>
      </w:r>
    </w:p>
    <w:p w:rsidR="009B4CFA" w:rsidRPr="003171D7" w:rsidRDefault="009B4CFA" w:rsidP="009B4CFA">
      <w:pPr>
        <w:ind w:firstLine="472"/>
      </w:pPr>
      <w:r w:rsidRPr="003171D7">
        <w:rPr>
          <w:rFonts w:hint="eastAsia"/>
        </w:rPr>
        <w:t>麻州的電力、天然氣等能源市場為自由競爭之市場，各能源供應商之定價策略循成本利潤及自由競爭法則，不僅不同地區的價格不同，同一地區內對不同性質用戶的售價也不相同，且有季節之分。建議至以下網址，輸入個人或企業之使用條件，查詢相關供應商之價格：（</w:t>
      </w:r>
      <w:r w:rsidRPr="003171D7">
        <w:rPr>
          <w:rFonts w:hint="eastAsia"/>
        </w:rPr>
        <w:t>1</w:t>
      </w:r>
      <w:r w:rsidRPr="003171D7">
        <w:rPr>
          <w:rFonts w:hint="eastAsia"/>
        </w:rPr>
        <w:t>）</w:t>
      </w:r>
      <w:r w:rsidRPr="003171D7">
        <w:rPr>
          <w:rFonts w:hint="eastAsia"/>
        </w:rPr>
        <w:t>National Grid: https://www.nationalgridus.com</w:t>
      </w:r>
      <w:r w:rsidRPr="003171D7">
        <w:rPr>
          <w:rFonts w:hint="eastAsia"/>
        </w:rPr>
        <w:t>。服務電話：</w:t>
      </w:r>
      <w:r w:rsidRPr="003171D7">
        <w:rPr>
          <w:rFonts w:hint="eastAsia"/>
        </w:rPr>
        <w:t>1-800-322-3223</w:t>
      </w:r>
      <w:r w:rsidRPr="003171D7">
        <w:rPr>
          <w:rFonts w:hint="eastAsia"/>
        </w:rPr>
        <w:t>或</w:t>
      </w:r>
      <w:r w:rsidRPr="003171D7">
        <w:rPr>
          <w:rFonts w:hint="eastAsia"/>
        </w:rPr>
        <w:t>1-800-732-3400</w:t>
      </w:r>
      <w:r w:rsidRPr="003171D7">
        <w:rPr>
          <w:rFonts w:hint="eastAsia"/>
        </w:rPr>
        <w:t>。（</w:t>
      </w:r>
      <w:r w:rsidRPr="003171D7">
        <w:rPr>
          <w:rFonts w:hint="eastAsia"/>
        </w:rPr>
        <w:t>2</w:t>
      </w:r>
      <w:r w:rsidRPr="003171D7">
        <w:rPr>
          <w:rFonts w:hint="eastAsia"/>
        </w:rPr>
        <w:t>）</w:t>
      </w:r>
      <w:r w:rsidRPr="003171D7">
        <w:rPr>
          <w:rFonts w:hint="eastAsia"/>
        </w:rPr>
        <w:t xml:space="preserve">Save on Energy.com: </w:t>
      </w:r>
      <w:hyperlink r:id="rId121">
        <w:r w:rsidRPr="003171D7">
          <w:rPr>
            <w:rFonts w:hint="eastAsia"/>
          </w:rPr>
          <w:t>https://www. saveonenergy.com/Massachusetts/</w:t>
        </w:r>
      </w:hyperlink>
      <w:r w:rsidRPr="003171D7">
        <w:rPr>
          <w:rFonts w:hint="eastAsia"/>
        </w:rPr>
        <w:t>。</w:t>
      </w:r>
    </w:p>
    <w:p w:rsidR="009B4CFA" w:rsidRPr="003171D7" w:rsidRDefault="009B4CFA" w:rsidP="009B4CFA">
      <w:pPr>
        <w:pStyle w:val="a6"/>
        <w:spacing w:before="257" w:after="257"/>
        <w:ind w:left="632" w:hanging="632"/>
      </w:pPr>
      <w:r w:rsidRPr="003171D7">
        <w:rPr>
          <w:rFonts w:hint="eastAsia"/>
        </w:rPr>
        <w:t>三、通訊</w:t>
      </w:r>
    </w:p>
    <w:p w:rsidR="009B4CFA" w:rsidRPr="003171D7" w:rsidRDefault="009B4CFA" w:rsidP="009B4CFA">
      <w:pPr>
        <w:ind w:firstLine="472"/>
      </w:pPr>
      <w:r w:rsidRPr="003171D7">
        <w:rPr>
          <w:rFonts w:hint="eastAsia"/>
        </w:rPr>
        <w:t>美國的通訊基礎設施完備，使用的技術領先，同時為自由競爭的市場，市場的價格競爭機制發達，通訊公司皆屬民營，因此各通訊服務提供之廠商之定價策略也</w:t>
      </w:r>
      <w:r w:rsidRPr="003171D7">
        <w:rPr>
          <w:rFonts w:hint="eastAsia"/>
        </w:rPr>
        <w:lastRenderedPageBreak/>
        <w:t>非常的具有彈性，各企業可自由選擇。以美國最大之</w:t>
      </w:r>
      <w:r w:rsidRPr="003171D7">
        <w:rPr>
          <w:rFonts w:hint="eastAsia"/>
        </w:rPr>
        <w:t>Verizon</w:t>
      </w:r>
      <w:r w:rsidRPr="003171D7">
        <w:rPr>
          <w:rFonts w:hint="eastAsia"/>
        </w:rPr>
        <w:t>電話公司為例，行動電話費率每月</w:t>
      </w:r>
      <w:r w:rsidRPr="003171D7">
        <w:rPr>
          <w:rFonts w:hint="eastAsia"/>
        </w:rPr>
        <w:t>35</w:t>
      </w:r>
      <w:r w:rsidRPr="003171D7">
        <w:rPr>
          <w:rFonts w:hint="eastAsia"/>
        </w:rPr>
        <w:t>美元起（無限量通話時間與簡訊），另可使用</w:t>
      </w:r>
      <w:r w:rsidRPr="003171D7">
        <w:rPr>
          <w:rFonts w:hint="eastAsia"/>
        </w:rPr>
        <w:t>2GB</w:t>
      </w:r>
      <w:r w:rsidRPr="003171D7">
        <w:rPr>
          <w:rFonts w:hint="eastAsia"/>
        </w:rPr>
        <w:t>容量的</w:t>
      </w:r>
      <w:r w:rsidRPr="003171D7">
        <w:rPr>
          <w:rFonts w:hint="eastAsia"/>
        </w:rPr>
        <w:t>4G</w:t>
      </w:r>
      <w:r w:rsidRPr="003171D7">
        <w:rPr>
          <w:rFonts w:hint="eastAsia"/>
        </w:rPr>
        <w:t>網路，額外加購</w:t>
      </w:r>
      <w:r w:rsidRPr="003171D7">
        <w:rPr>
          <w:rFonts w:hint="eastAsia"/>
        </w:rPr>
        <w:t>1GB</w:t>
      </w:r>
      <w:r w:rsidRPr="003171D7">
        <w:rPr>
          <w:rFonts w:hint="eastAsia"/>
        </w:rPr>
        <w:t>網路需加價</w:t>
      </w:r>
      <w:r w:rsidRPr="003171D7">
        <w:rPr>
          <w:rFonts w:hint="eastAsia"/>
        </w:rPr>
        <w:t>15</w:t>
      </w:r>
      <w:r w:rsidRPr="003171D7">
        <w:rPr>
          <w:rFonts w:hint="eastAsia"/>
        </w:rPr>
        <w:t>美元。此外，另提供家庭方案，</w:t>
      </w:r>
      <w:r w:rsidRPr="003171D7">
        <w:rPr>
          <w:rFonts w:hint="eastAsia"/>
        </w:rPr>
        <w:t>4</w:t>
      </w:r>
      <w:r w:rsidRPr="003171D7">
        <w:rPr>
          <w:rFonts w:hint="eastAsia"/>
        </w:rPr>
        <w:t>條線路，每人</w:t>
      </w:r>
      <w:r w:rsidRPr="003171D7">
        <w:rPr>
          <w:rFonts w:hint="eastAsia"/>
        </w:rPr>
        <w:t>40</w:t>
      </w:r>
      <w:r w:rsidRPr="003171D7">
        <w:rPr>
          <w:rFonts w:hint="eastAsia"/>
        </w:rPr>
        <w:t>美元起，可使用無限量通話、簡訊與</w:t>
      </w:r>
      <w:r w:rsidRPr="003171D7">
        <w:rPr>
          <w:rFonts w:hint="eastAsia"/>
        </w:rPr>
        <w:t>4G</w:t>
      </w:r>
      <w:r w:rsidRPr="003171D7">
        <w:rPr>
          <w:rFonts w:hint="eastAsia"/>
        </w:rPr>
        <w:t>網路。至於家用電話則需搭配</w:t>
      </w:r>
      <w:r w:rsidRPr="003171D7">
        <w:rPr>
          <w:rFonts w:hint="eastAsia"/>
        </w:rPr>
        <w:t>Fios</w:t>
      </w:r>
      <w:r w:rsidRPr="003171D7">
        <w:rPr>
          <w:rFonts w:hint="eastAsia"/>
        </w:rPr>
        <w:t>網路，撥打美國、加拿大與波多黎各的電話費率每分鐘自</w:t>
      </w:r>
      <w:r w:rsidRPr="003171D7">
        <w:rPr>
          <w:rFonts w:hint="eastAsia"/>
        </w:rPr>
        <w:t>0.05</w:t>
      </w:r>
      <w:r w:rsidRPr="003171D7">
        <w:rPr>
          <w:rFonts w:hint="eastAsia"/>
        </w:rPr>
        <w:t>美元起，撥打國際電話則依據受話地點不同，每分鐘費率自</w:t>
      </w:r>
      <w:r w:rsidRPr="003171D7">
        <w:rPr>
          <w:rFonts w:hint="eastAsia"/>
        </w:rPr>
        <w:t>0.08</w:t>
      </w:r>
      <w:r w:rsidRPr="003171D7">
        <w:rPr>
          <w:rFonts w:hint="eastAsia"/>
        </w:rPr>
        <w:t>美元起。</w:t>
      </w:r>
    </w:p>
    <w:p w:rsidR="009B4CFA" w:rsidRPr="003171D7" w:rsidRDefault="009B4CFA" w:rsidP="009B4CFA">
      <w:pPr>
        <w:pStyle w:val="a6"/>
        <w:spacing w:before="257" w:after="257"/>
        <w:ind w:left="632" w:hanging="632"/>
      </w:pPr>
      <w:r w:rsidRPr="003171D7">
        <w:rPr>
          <w:rFonts w:hint="eastAsia"/>
        </w:rPr>
        <w:t>四、運輸</w:t>
      </w:r>
    </w:p>
    <w:p w:rsidR="009B4CFA" w:rsidRPr="003171D7" w:rsidRDefault="009B4CFA" w:rsidP="009B4CFA">
      <w:pPr>
        <w:ind w:firstLine="472"/>
      </w:pPr>
      <w:r w:rsidRPr="003171D7">
        <w:rPr>
          <w:rFonts w:hint="eastAsia"/>
        </w:rPr>
        <w:t>本州交通運輸網頗為發達，除超過</w:t>
      </w:r>
      <w:r w:rsidRPr="003171D7">
        <w:rPr>
          <w:rFonts w:hint="eastAsia"/>
        </w:rPr>
        <w:t>5</w:t>
      </w:r>
      <w:r w:rsidRPr="003171D7">
        <w:rPr>
          <w:rFonts w:hint="eastAsia"/>
        </w:rPr>
        <w:t>萬</w:t>
      </w:r>
      <w:r w:rsidRPr="003171D7">
        <w:rPr>
          <w:rFonts w:hint="eastAsia"/>
        </w:rPr>
        <w:t>3,000</w:t>
      </w:r>
      <w:r w:rsidRPr="003171D7">
        <w:rPr>
          <w:rFonts w:hint="eastAsia"/>
        </w:rPr>
        <w:t>公里之公路外，主要城市及市郊尚有捷運體系。在海、空運方面，波士頓港有抵達世界各主要商港的航線，我長榮海運及陽明海運已加入停靠波士頓港的國際海運聯盟，經營波士頓運線。</w:t>
      </w:r>
      <w:r w:rsidRPr="003171D7">
        <w:rPr>
          <w:rFonts w:hint="eastAsia"/>
        </w:rPr>
        <w:t>Logan</w:t>
      </w:r>
      <w:r w:rsidRPr="003171D7">
        <w:rPr>
          <w:rFonts w:hint="eastAsia"/>
        </w:rPr>
        <w:t>國際機場（為美國第</w:t>
      </w:r>
      <w:r w:rsidRPr="003171D7">
        <w:rPr>
          <w:rFonts w:hint="eastAsia"/>
        </w:rPr>
        <w:t>8</w:t>
      </w:r>
      <w:r w:rsidRPr="003171D7">
        <w:rPr>
          <w:rFonts w:hint="eastAsia"/>
        </w:rPr>
        <w:t>大機場，距市中心僅</w:t>
      </w:r>
      <w:r w:rsidRPr="003171D7">
        <w:rPr>
          <w:rFonts w:hint="eastAsia"/>
        </w:rPr>
        <w:t>3</w:t>
      </w:r>
      <w:r w:rsidRPr="003171D7">
        <w:rPr>
          <w:rFonts w:hint="eastAsia"/>
        </w:rPr>
        <w:t>英哩）也有連接全美及世界主要城市的航班，在亞洲方面，已有東京、北京、上海及香港與波士頓間有直航班機。</w:t>
      </w:r>
    </w:p>
    <w:p w:rsidR="009B4CFA" w:rsidRPr="003171D7" w:rsidRDefault="009B4CFA" w:rsidP="009B4CFA">
      <w:pPr>
        <w:ind w:firstLine="472"/>
      </w:pPr>
    </w:p>
    <w:p w:rsidR="009B4CFA" w:rsidRPr="003171D7" w:rsidRDefault="009B4CFA" w:rsidP="009B4CFA">
      <w:pPr>
        <w:pStyle w:val="a4"/>
        <w:spacing w:before="514" w:after="771"/>
      </w:pPr>
      <w:r w:rsidRPr="003171D7">
        <w:rPr>
          <w:rFonts w:hint="eastAsia"/>
        </w:rPr>
        <w:lastRenderedPageBreak/>
        <w:t>第柒章　勞工</w:t>
      </w:r>
    </w:p>
    <w:p w:rsidR="009B4CFA" w:rsidRPr="003171D7" w:rsidRDefault="009B4CFA" w:rsidP="009B4CFA">
      <w:pPr>
        <w:pStyle w:val="a6"/>
        <w:spacing w:before="257" w:after="257"/>
        <w:ind w:left="632" w:hanging="632"/>
      </w:pPr>
      <w:r w:rsidRPr="003171D7">
        <w:rPr>
          <w:rFonts w:hint="eastAsia"/>
        </w:rPr>
        <w:t>一、勞工素質及結構</w:t>
      </w:r>
    </w:p>
    <w:p w:rsidR="009B4CFA" w:rsidRPr="003171D7" w:rsidRDefault="009B4CFA" w:rsidP="009B4CFA">
      <w:pPr>
        <w:ind w:firstLine="472"/>
      </w:pPr>
      <w:r w:rsidRPr="003171D7">
        <w:rPr>
          <w:rFonts w:hint="eastAsia"/>
        </w:rPr>
        <w:t>根據美國人口統計局調查，麻州</w:t>
      </w:r>
      <w:r w:rsidRPr="003171D7">
        <w:rPr>
          <w:rFonts w:hint="eastAsia"/>
        </w:rPr>
        <w:t>25</w:t>
      </w:r>
      <w:r w:rsidRPr="003171D7">
        <w:rPr>
          <w:rFonts w:hint="eastAsia"/>
        </w:rPr>
        <w:t>歲以上的人口中，有高達</w:t>
      </w:r>
      <w:r w:rsidRPr="003171D7">
        <w:rPr>
          <w:rFonts w:hint="eastAsia"/>
        </w:rPr>
        <w:t>41.2%</w:t>
      </w:r>
      <w:r w:rsidRPr="003171D7">
        <w:rPr>
          <w:rFonts w:hint="eastAsia"/>
        </w:rPr>
        <w:t>的人擁有學士或更高的學位，故麻州的人力素質頗高，是發展科技及高加值產業的優勢。但是高素質的勞工及技術人員在薪資的投入成本高，使得企業經營成本也相對提高。本州平均薪資水準在美國排名</w:t>
      </w:r>
      <w:r w:rsidRPr="003171D7">
        <w:rPr>
          <w:rFonts w:hint="eastAsia"/>
          <w:lang w:eastAsia="zh-TW"/>
        </w:rPr>
        <w:t>前３名</w:t>
      </w:r>
      <w:r w:rsidRPr="003171D7">
        <w:rPr>
          <w:rFonts w:hint="eastAsia"/>
        </w:rPr>
        <w:t>，</w:t>
      </w:r>
      <w:r w:rsidRPr="003171D7">
        <w:rPr>
          <w:rFonts w:hint="eastAsia"/>
          <w:lang w:eastAsia="zh-TW"/>
        </w:rPr>
        <w:t>且</w:t>
      </w:r>
      <w:r w:rsidRPr="003171D7">
        <w:rPr>
          <w:rFonts w:hint="eastAsia"/>
        </w:rPr>
        <w:t>麻州勞動人口年齡有老化趨勢，長期而言將為勞動市場帶來隱憂。</w:t>
      </w:r>
    </w:p>
    <w:p w:rsidR="009B4CFA" w:rsidRPr="003171D7" w:rsidRDefault="009B4CFA" w:rsidP="009B4CFA">
      <w:pPr>
        <w:pStyle w:val="a6"/>
        <w:spacing w:before="257" w:after="257"/>
        <w:ind w:left="632" w:hanging="632"/>
      </w:pPr>
      <w:r w:rsidRPr="003171D7">
        <w:rPr>
          <w:rFonts w:hint="eastAsia"/>
        </w:rPr>
        <w:t>二、勞工法令</w:t>
      </w:r>
    </w:p>
    <w:p w:rsidR="009B4CFA" w:rsidRPr="003171D7" w:rsidRDefault="009B4CFA" w:rsidP="009B4CFA">
      <w:pPr>
        <w:ind w:firstLine="472"/>
      </w:pPr>
      <w:r w:rsidRPr="003171D7">
        <w:rPr>
          <w:rFonts w:hint="eastAsia"/>
        </w:rPr>
        <w:t>在美國大部分的雇主和員工間並未訂立僱用契約，即沒有僱用期間的約定。雇主僱用員工依</w:t>
      </w:r>
      <w:r w:rsidRPr="003171D7">
        <w:rPr>
          <w:rFonts w:hint="eastAsia"/>
        </w:rPr>
        <w:t>At-will basis</w:t>
      </w:r>
      <w:r w:rsidRPr="003171D7">
        <w:rPr>
          <w:rFonts w:hint="eastAsia"/>
        </w:rPr>
        <w:t>的原則，須有經律師檢閱的僱用申請書，提供往來信函、員工手冊以及任何員工保單及手續文件，有些高級主管則訂有契約。惟工作環境的衛生與安全條件、工時、最低工資及員工工作時的意外保險等須依勞工法之規定行事。而麻州目前仍准許企業在</w:t>
      </w:r>
      <w:r w:rsidR="00070B74">
        <w:rPr>
          <w:rFonts w:hint="eastAsia"/>
        </w:rPr>
        <w:t>僱用</w:t>
      </w:r>
      <w:r w:rsidRPr="003171D7">
        <w:rPr>
          <w:rFonts w:hint="eastAsia"/>
        </w:rPr>
        <w:t>合約中列入「競業禁止」（</w:t>
      </w:r>
      <w:r w:rsidRPr="003171D7">
        <w:rPr>
          <w:rFonts w:hint="eastAsia"/>
        </w:rPr>
        <w:t>competition clause</w:t>
      </w:r>
      <w:r w:rsidRPr="003171D7">
        <w:rPr>
          <w:rFonts w:hint="eastAsia"/>
        </w:rPr>
        <w:t>），基本期限為員工離職後之</w:t>
      </w:r>
      <w:r w:rsidRPr="003171D7">
        <w:rPr>
          <w:rFonts w:hint="eastAsia"/>
        </w:rPr>
        <w:t>2</w:t>
      </w:r>
      <w:r w:rsidRPr="003171D7">
        <w:rPr>
          <w:rFonts w:hint="eastAsia"/>
        </w:rPr>
        <w:t>年內，惟因影響離職員工（尤其是科技業）另覓他職或自行創業，且不利吸引人才留在麻州，已有極大之廢止或修改呼聲，修訂案目前尚在州議會討案中。</w:t>
      </w:r>
    </w:p>
    <w:p w:rsidR="009B4CFA" w:rsidRPr="003171D7" w:rsidRDefault="009B4CFA" w:rsidP="009B4CFA">
      <w:pPr>
        <w:ind w:firstLine="472"/>
      </w:pPr>
      <w:r w:rsidRPr="003171D7">
        <w:rPr>
          <w:rFonts w:hint="eastAsia"/>
        </w:rPr>
        <w:t>麻州的每週基本工時為</w:t>
      </w:r>
      <w:r w:rsidRPr="003171D7">
        <w:rPr>
          <w:rFonts w:hint="eastAsia"/>
        </w:rPr>
        <w:t>40</w:t>
      </w:r>
      <w:r w:rsidRPr="003171D7">
        <w:rPr>
          <w:rFonts w:hint="eastAsia"/>
        </w:rPr>
        <w:t>小時，州議會</w:t>
      </w:r>
      <w:r w:rsidRPr="003171D7">
        <w:rPr>
          <w:rFonts w:hint="eastAsia"/>
        </w:rPr>
        <w:t>2014</w:t>
      </w:r>
      <w:r w:rsidRPr="003171D7">
        <w:rPr>
          <w:rFonts w:hint="eastAsia"/>
        </w:rPr>
        <w:t>年通過調升州內基本工資的法案，自</w:t>
      </w:r>
      <w:r w:rsidRPr="003171D7">
        <w:rPr>
          <w:rFonts w:hint="eastAsia"/>
        </w:rPr>
        <w:t>201</w:t>
      </w:r>
      <w:r w:rsidRPr="003171D7">
        <w:rPr>
          <w:rFonts w:hint="eastAsia"/>
          <w:lang w:eastAsia="zh-TW"/>
        </w:rPr>
        <w:t>9</w:t>
      </w:r>
      <w:r w:rsidRPr="003171D7">
        <w:rPr>
          <w:rFonts w:hint="eastAsia"/>
        </w:rPr>
        <w:t>年</w:t>
      </w:r>
      <w:r w:rsidRPr="003171D7">
        <w:rPr>
          <w:rFonts w:hint="eastAsia"/>
          <w:lang w:eastAsia="zh-TW"/>
        </w:rPr>
        <w:t>1</w:t>
      </w:r>
      <w:r w:rsidRPr="003171D7">
        <w:rPr>
          <w:rFonts w:hint="eastAsia"/>
          <w:lang w:eastAsia="zh-TW"/>
        </w:rPr>
        <w:t>月起</w:t>
      </w:r>
      <w:r w:rsidRPr="003171D7">
        <w:rPr>
          <w:rFonts w:hint="eastAsia"/>
        </w:rPr>
        <w:t>提升至每小時</w:t>
      </w:r>
      <w:r w:rsidRPr="003171D7">
        <w:rPr>
          <w:rFonts w:hint="eastAsia"/>
        </w:rPr>
        <w:t>1</w:t>
      </w:r>
      <w:r w:rsidRPr="003171D7">
        <w:rPr>
          <w:rFonts w:hint="eastAsia"/>
          <w:lang w:eastAsia="zh-TW"/>
        </w:rPr>
        <w:t>2</w:t>
      </w:r>
      <w:r w:rsidRPr="003171D7">
        <w:rPr>
          <w:rFonts w:hint="eastAsia"/>
          <w:lang w:eastAsia="zh-TW"/>
        </w:rPr>
        <w:t>美</w:t>
      </w:r>
      <w:r w:rsidRPr="003171D7">
        <w:rPr>
          <w:rFonts w:hint="eastAsia"/>
        </w:rPr>
        <w:t>元，是全美最低薪資最高的州之一。根據美國勞動統計局（</w:t>
      </w:r>
      <w:r w:rsidRPr="003171D7">
        <w:rPr>
          <w:rFonts w:hint="eastAsia"/>
        </w:rPr>
        <w:t>Bureau of Labor Statistics, BLS</w:t>
      </w:r>
      <w:r w:rsidRPr="003171D7">
        <w:rPr>
          <w:rFonts w:hint="eastAsia"/>
        </w:rPr>
        <w:t>），麻州平均時薪</w:t>
      </w:r>
      <w:r w:rsidRPr="003171D7">
        <w:rPr>
          <w:rFonts w:hint="eastAsia"/>
        </w:rPr>
        <w:t>29.25</w:t>
      </w:r>
      <w:r w:rsidRPr="003171D7">
        <w:rPr>
          <w:rFonts w:hint="eastAsia"/>
        </w:rPr>
        <w:t>美元，超過基本工時之加班工資通常為經常工資的</w:t>
      </w:r>
      <w:r w:rsidRPr="003171D7">
        <w:rPr>
          <w:rFonts w:hint="eastAsia"/>
        </w:rPr>
        <w:t>1.5</w:t>
      </w:r>
      <w:r w:rsidRPr="003171D7">
        <w:rPr>
          <w:rFonts w:hint="eastAsia"/>
        </w:rPr>
        <w:t>倍。</w:t>
      </w:r>
    </w:p>
    <w:p w:rsidR="009B4CFA" w:rsidRPr="003171D7" w:rsidRDefault="009B4CFA" w:rsidP="009B4CFA">
      <w:pPr>
        <w:ind w:firstLine="472"/>
      </w:pPr>
      <w:r w:rsidRPr="003171D7">
        <w:rPr>
          <w:rFonts w:hint="eastAsia"/>
        </w:rPr>
        <w:lastRenderedPageBreak/>
        <w:t>麻州須繳交失業保險稅之最低起薪為年薪</w:t>
      </w:r>
      <w:r w:rsidRPr="003171D7">
        <w:rPr>
          <w:rFonts w:hint="eastAsia"/>
        </w:rPr>
        <w:t>15,000</w:t>
      </w:r>
      <w:r w:rsidRPr="003171D7">
        <w:rPr>
          <w:rFonts w:hint="eastAsia"/>
        </w:rPr>
        <w:t>美元，視年薪多寡繳交之稅率介於</w:t>
      </w:r>
      <w:r w:rsidRPr="003171D7">
        <w:rPr>
          <w:rFonts w:hint="eastAsia"/>
        </w:rPr>
        <w:t>0.73%</w:t>
      </w:r>
      <w:r w:rsidRPr="003171D7">
        <w:rPr>
          <w:rFonts w:hint="eastAsia"/>
        </w:rPr>
        <w:t>至</w:t>
      </w:r>
      <w:r w:rsidRPr="003171D7">
        <w:rPr>
          <w:rFonts w:hint="eastAsia"/>
        </w:rPr>
        <w:t>11.13%</w:t>
      </w:r>
      <w:r w:rsidRPr="003171D7">
        <w:rPr>
          <w:rFonts w:hint="eastAsia"/>
        </w:rPr>
        <w:t>，但新雇主以</w:t>
      </w:r>
      <w:r w:rsidRPr="003171D7">
        <w:rPr>
          <w:rFonts w:hint="eastAsia"/>
        </w:rPr>
        <w:t>1.87%</w:t>
      </w:r>
      <w:r w:rsidRPr="003171D7">
        <w:rPr>
          <w:rFonts w:hint="eastAsia"/>
        </w:rPr>
        <w:t>之稅率繳交，而營建業之新雇主繳交之稅率較高為</w:t>
      </w:r>
      <w:r w:rsidRPr="003171D7">
        <w:rPr>
          <w:rFonts w:hint="eastAsia"/>
        </w:rPr>
        <w:t>6.73%</w:t>
      </w:r>
      <w:r w:rsidRPr="003171D7">
        <w:rPr>
          <w:rFonts w:hint="eastAsia"/>
        </w:rPr>
        <w:t>。另須繳交勞工訓練捐</w:t>
      </w:r>
      <w:r w:rsidRPr="003171D7">
        <w:rPr>
          <w:rFonts w:hint="eastAsia"/>
        </w:rPr>
        <w:t>0.056%</w:t>
      </w:r>
      <w:r w:rsidRPr="003171D7">
        <w:rPr>
          <w:rFonts w:hint="eastAsia"/>
        </w:rPr>
        <w:t>、償付能力評估捐（</w:t>
      </w:r>
      <w:r w:rsidRPr="003171D7">
        <w:rPr>
          <w:rFonts w:hint="eastAsia"/>
        </w:rPr>
        <w:t>Solvency Assessment</w:t>
      </w:r>
      <w:r w:rsidRPr="003171D7">
        <w:rPr>
          <w:rFonts w:hint="eastAsia"/>
        </w:rPr>
        <w:t>）</w:t>
      </w:r>
      <w:r w:rsidRPr="003171D7">
        <w:rPr>
          <w:rFonts w:hint="eastAsia"/>
        </w:rPr>
        <w:t>0.81%</w:t>
      </w:r>
      <w:r w:rsidRPr="003171D7">
        <w:rPr>
          <w:rFonts w:hint="eastAsia"/>
        </w:rPr>
        <w:t>及健康保險捐</w:t>
      </w:r>
      <w:r w:rsidRPr="003171D7">
        <w:rPr>
          <w:rFonts w:hint="eastAsia"/>
        </w:rPr>
        <w:t>0.12%</w:t>
      </w:r>
      <w:r w:rsidRPr="003171D7">
        <w:rPr>
          <w:rFonts w:hint="eastAsia"/>
        </w:rPr>
        <w:t>到</w:t>
      </w:r>
      <w:r w:rsidRPr="003171D7">
        <w:rPr>
          <w:rFonts w:hint="eastAsia"/>
        </w:rPr>
        <w:t>0.34%</w:t>
      </w:r>
      <w:r w:rsidRPr="003171D7">
        <w:rPr>
          <w:rFonts w:hint="eastAsia"/>
        </w:rPr>
        <w:t>。</w:t>
      </w:r>
    </w:p>
    <w:p w:rsidR="009B4CFA" w:rsidRPr="003171D7" w:rsidRDefault="009B4CFA" w:rsidP="009B4CFA">
      <w:pPr>
        <w:pStyle w:val="a4"/>
        <w:spacing w:before="514" w:after="771"/>
        <w:rPr>
          <w:lang w:eastAsia="zh-TW"/>
        </w:rPr>
      </w:pPr>
      <w:r w:rsidRPr="003171D7">
        <w:rPr>
          <w:rFonts w:hint="eastAsia"/>
          <w:lang w:eastAsia="zh-TW"/>
        </w:rPr>
        <w:lastRenderedPageBreak/>
        <w:t>第捌章　簽證、居留及移民</w:t>
      </w:r>
    </w:p>
    <w:p w:rsidR="009B4CFA" w:rsidRPr="003171D7" w:rsidRDefault="009B4CFA" w:rsidP="009B4CFA">
      <w:pPr>
        <w:ind w:firstLine="472"/>
      </w:pPr>
      <w:r w:rsidRPr="003171D7">
        <w:rPr>
          <w:rFonts w:hint="eastAsia"/>
        </w:rPr>
        <w:t>美國於</w:t>
      </w:r>
      <w:r w:rsidRPr="003171D7">
        <w:rPr>
          <w:rFonts w:hint="eastAsia"/>
        </w:rPr>
        <w:t>2012</w:t>
      </w:r>
      <w:r w:rsidRPr="003171D7">
        <w:rPr>
          <w:rFonts w:hint="eastAsia"/>
        </w:rPr>
        <w:t>年</w:t>
      </w:r>
      <w:r w:rsidRPr="003171D7">
        <w:rPr>
          <w:rFonts w:hint="eastAsia"/>
        </w:rPr>
        <w:t>10</w:t>
      </w:r>
      <w:r w:rsidRPr="003171D7">
        <w:rPr>
          <w:rFonts w:hint="eastAsia"/>
        </w:rPr>
        <w:t>月</w:t>
      </w:r>
      <w:r w:rsidRPr="003171D7">
        <w:rPr>
          <w:rFonts w:hint="eastAsia"/>
        </w:rPr>
        <w:t>2</w:t>
      </w:r>
      <w:r w:rsidRPr="003171D7">
        <w:rPr>
          <w:rFonts w:hint="eastAsia"/>
        </w:rPr>
        <w:t>日宣布臺灣加入免簽證計畫（以下簡稱</w:t>
      </w:r>
      <w:r w:rsidRPr="003171D7">
        <w:rPr>
          <w:rFonts w:hint="eastAsia"/>
        </w:rPr>
        <w:t>VWP</w:t>
      </w:r>
      <w:r w:rsidRPr="003171D7">
        <w:rPr>
          <w:rFonts w:hint="eastAsia"/>
        </w:rPr>
        <w:t>）。根據</w:t>
      </w:r>
      <w:r w:rsidRPr="003171D7">
        <w:rPr>
          <w:rFonts w:hint="eastAsia"/>
        </w:rPr>
        <w:t>VWP</w:t>
      </w:r>
      <w:r w:rsidRPr="003171D7">
        <w:rPr>
          <w:rFonts w:hint="eastAsia"/>
        </w:rPr>
        <w:t>，符合資格及條件之臺灣護照持有人，即可赴美從事觀光或商務達</w:t>
      </w:r>
      <w:r w:rsidRPr="003171D7">
        <w:rPr>
          <w:rFonts w:hint="eastAsia"/>
        </w:rPr>
        <w:t>90</w:t>
      </w:r>
      <w:r w:rsidRPr="003171D7">
        <w:rPr>
          <w:rFonts w:hint="eastAsia"/>
        </w:rPr>
        <w:t>天，無需簽證。旅客欲以</w:t>
      </w:r>
      <w:r w:rsidRPr="003171D7">
        <w:rPr>
          <w:rFonts w:hint="eastAsia"/>
        </w:rPr>
        <w:t>VWP</w:t>
      </w:r>
      <w:r w:rsidRPr="003171D7">
        <w:rPr>
          <w:rFonts w:hint="eastAsia"/>
        </w:rPr>
        <w:t>入境美國，須先透過旅行授權電子系統（</w:t>
      </w:r>
      <w:r w:rsidRPr="003171D7">
        <w:rPr>
          <w:rFonts w:hint="eastAsia"/>
        </w:rPr>
        <w:t>ESTA</w:t>
      </w:r>
      <w:r w:rsidRPr="003171D7">
        <w:rPr>
          <w:rFonts w:hint="eastAsia"/>
        </w:rPr>
        <w:t>）取得授權許可，並於旅行前符合所有相關資格條件，惟停留天數不得延長，</w:t>
      </w:r>
      <w:r w:rsidRPr="003171D7">
        <w:rPr>
          <w:rFonts w:hint="eastAsia"/>
        </w:rPr>
        <w:t>VWP</w:t>
      </w:r>
      <w:r w:rsidRPr="003171D7">
        <w:rPr>
          <w:rFonts w:hint="eastAsia"/>
        </w:rPr>
        <w:t>旅客在美期間亦不得改變其身分，例如變更為學生簽證。若需停留超過</w:t>
      </w:r>
      <w:r w:rsidRPr="003171D7">
        <w:rPr>
          <w:rFonts w:hint="eastAsia"/>
        </w:rPr>
        <w:t>90</w:t>
      </w:r>
      <w:r w:rsidRPr="003171D7">
        <w:rPr>
          <w:rFonts w:hint="eastAsia"/>
        </w:rPr>
        <w:t>天，則仍需向美國在臺協會申請觀光簽證。</w:t>
      </w:r>
    </w:p>
    <w:p w:rsidR="009B4CFA" w:rsidRPr="003171D7" w:rsidRDefault="009B4CFA" w:rsidP="009B4CFA">
      <w:pPr>
        <w:ind w:firstLine="472"/>
      </w:pPr>
      <w:r w:rsidRPr="003171D7">
        <w:rPr>
          <w:rFonts w:hint="eastAsia"/>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9B4CFA" w:rsidRPr="003171D7" w:rsidRDefault="009B4CFA" w:rsidP="009B4CFA">
      <w:pPr>
        <w:ind w:firstLine="472"/>
      </w:pPr>
      <w:r w:rsidRPr="003171D7">
        <w:rPr>
          <w:rFonts w:hint="eastAsia"/>
        </w:rPr>
        <w:t>非移民簽證是發給打算入境美國做短暫停留並在停留期滿後離開美國的人。美國法律對非移民簽證訂有不同的類別，包括觀光、商務、短期應聘、留學、過境、投資、受訓、及其他目的。</w:t>
      </w:r>
    </w:p>
    <w:p w:rsidR="009B4CFA" w:rsidRPr="003171D7" w:rsidRDefault="009B4CFA" w:rsidP="009B4CFA">
      <w:pPr>
        <w:ind w:firstLine="472"/>
      </w:pPr>
      <w:r w:rsidRPr="003171D7">
        <w:rPr>
          <w:rFonts w:hint="eastAsia"/>
        </w:rPr>
        <w:t>簽證事宜需向美國在臺協會提出申請，地址為台北市信義路三段</w:t>
      </w:r>
      <w:r w:rsidRPr="003171D7">
        <w:rPr>
          <w:rFonts w:hint="eastAsia"/>
        </w:rPr>
        <w:t>134</w:t>
      </w:r>
      <w:r w:rsidRPr="003171D7">
        <w:rPr>
          <w:rFonts w:hint="eastAsia"/>
        </w:rPr>
        <w:t>巷</w:t>
      </w:r>
      <w:r w:rsidRPr="003171D7">
        <w:rPr>
          <w:rFonts w:hint="eastAsia"/>
        </w:rPr>
        <w:t>7</w:t>
      </w:r>
      <w:r w:rsidRPr="003171D7">
        <w:rPr>
          <w:rFonts w:hint="eastAsia"/>
        </w:rPr>
        <w:t>號。</w:t>
      </w:r>
    </w:p>
    <w:p w:rsidR="009B4CFA" w:rsidRPr="003171D7" w:rsidRDefault="009B4CFA" w:rsidP="009B4CFA">
      <w:pPr>
        <w:pStyle w:val="a4"/>
        <w:spacing w:before="514" w:after="771"/>
      </w:pPr>
      <w:r w:rsidRPr="003171D7">
        <w:rPr>
          <w:rFonts w:hint="eastAsia"/>
        </w:rPr>
        <w:lastRenderedPageBreak/>
        <w:t>第玖章　結論</w:t>
      </w:r>
    </w:p>
    <w:p w:rsidR="009B4CFA" w:rsidRPr="003171D7" w:rsidRDefault="009B4CFA" w:rsidP="009B4CFA">
      <w:pPr>
        <w:ind w:firstLine="472"/>
      </w:pPr>
      <w:r w:rsidRPr="003171D7">
        <w:rPr>
          <w:rFonts w:hint="eastAsia"/>
        </w:rPr>
        <w:t>在世界知名學府麻省理工學院以及哈佛大學等優良學術研究機構的帶動下，麻州是美東高科技產業中心，高素質之研發人才濟濟，且產業群聚的效果顯著。在全美各項新經濟（</w:t>
      </w:r>
      <w:r w:rsidRPr="003171D7">
        <w:rPr>
          <w:rFonts w:hint="eastAsia"/>
        </w:rPr>
        <w:t>new economy</w:t>
      </w:r>
      <w:r w:rsidRPr="003171D7">
        <w:rPr>
          <w:rFonts w:hint="eastAsia"/>
        </w:rPr>
        <w:t>）或競爭力的調查報告中，如</w:t>
      </w:r>
      <w:r w:rsidRPr="003171D7">
        <w:rPr>
          <w:rFonts w:hint="eastAsia"/>
        </w:rPr>
        <w:t>2018</w:t>
      </w:r>
      <w:r w:rsidRPr="003171D7">
        <w:rPr>
          <w:rFonts w:hint="eastAsia"/>
        </w:rPr>
        <w:t>年</w:t>
      </w:r>
      <w:r w:rsidRPr="003171D7">
        <w:rPr>
          <w:rFonts w:hint="eastAsia"/>
        </w:rPr>
        <w:t>Milken Institute State Technology and Science Index</w:t>
      </w:r>
      <w:r w:rsidRPr="003171D7">
        <w:rPr>
          <w:rFonts w:hint="eastAsia"/>
        </w:rPr>
        <w:t>排名，麻州皆名列前茅，此一優勢有助於創造並維持高個人所得以及長期之經濟發展。麻州創投公司林立，研發創新的風氣十分盛行，適合投資發展科技涵量及附加價值較高的產業。對於想在美國新英格蘭地區立足，甚至進一步開拓加拿大市場的外商（尤其是需要大量高素質研發人才的高科技業）而言，麻州往往是優先考慮設立據點之處。</w:t>
      </w:r>
    </w:p>
    <w:p w:rsidR="009B4CFA" w:rsidRPr="003171D7" w:rsidRDefault="009B4CFA" w:rsidP="009B4CFA">
      <w:pPr>
        <w:ind w:firstLine="472"/>
      </w:pPr>
      <w:r w:rsidRPr="003171D7">
        <w:rPr>
          <w:rFonts w:hint="eastAsia"/>
        </w:rPr>
        <w:t>惟高素質的勞工及技術人員，代表勞工薪資及相關成本亦高，企業經營成本相對較高，對於想切入麻州的外商而言，無論是設立投資據點，或僅是透過貿易開拓市場，必須先有面對高昂經營成本的準備。</w:t>
      </w:r>
    </w:p>
    <w:p w:rsidR="009B4CFA" w:rsidRPr="003171D7" w:rsidRDefault="009B4CFA" w:rsidP="009B4CFA">
      <w:pPr>
        <w:ind w:firstLine="472"/>
      </w:pPr>
      <w:r w:rsidRPr="003171D7">
        <w:rPr>
          <w:rFonts w:hint="eastAsia"/>
        </w:rPr>
        <w:t>麻州擁有蓬勃發展的生技製藥、醫療器材及資訊服務等科技產業，是麻州未來經濟成長動力的火車頭</w:t>
      </w:r>
      <w:r w:rsidRPr="003171D7">
        <w:rPr>
          <w:rFonts w:hint="eastAsia"/>
          <w:lang w:eastAsia="zh-TW"/>
        </w:rPr>
        <w:t>。特別是生物科技產業，麻州</w:t>
      </w:r>
      <w:r w:rsidRPr="003171D7">
        <w:rPr>
          <w:rFonts w:hint="eastAsia"/>
        </w:rPr>
        <w:t>研究經費及住院醫師占人口比例最高，例如麻州總醫院</w:t>
      </w:r>
      <w:r w:rsidR="007436AE" w:rsidRPr="003171D7">
        <w:rPr>
          <w:rFonts w:hint="eastAsia"/>
        </w:rPr>
        <w:t>（</w:t>
      </w:r>
      <w:r w:rsidRPr="003171D7">
        <w:rPr>
          <w:rFonts w:hint="eastAsia"/>
        </w:rPr>
        <w:t>Massachusetts General Hospital</w:t>
      </w:r>
      <w:r w:rsidR="007436AE" w:rsidRPr="003171D7">
        <w:rPr>
          <w:rFonts w:hint="eastAsia"/>
        </w:rPr>
        <w:t>）</w:t>
      </w:r>
      <w:r w:rsidRPr="003171D7">
        <w:rPr>
          <w:rFonts w:hint="eastAsia"/>
        </w:rPr>
        <w:t>每年研發經費高達</w:t>
      </w:r>
      <w:r w:rsidRPr="003171D7">
        <w:rPr>
          <w:rFonts w:hint="eastAsia"/>
        </w:rPr>
        <w:t>4</w:t>
      </w:r>
      <w:r w:rsidRPr="003171D7">
        <w:rPr>
          <w:rFonts w:hint="eastAsia"/>
        </w:rPr>
        <w:t>億美元。除早已成為主力的生技製藥、醫療照護及醫材外，近年興起的清潔（再生）能源、能源效率（管理）、自動化（機器人）產業及軟體設計開發亦已成為經濟及就業的主力，且仍持續看好。此外林立的高等教育學府也為麻州創造為數可觀的就業機會及經濟收益，麻州在吸引外國留學生及外州學生方面仍具有極佳的優勢，且許多高等教育學子在校即展開創業活動，加上政府的扶植之下，帶動當地新創發展。</w:t>
      </w:r>
    </w:p>
    <w:p w:rsidR="001C0FB4" w:rsidRPr="003171D7" w:rsidRDefault="001C0FB4" w:rsidP="001C0FB4">
      <w:pPr>
        <w:pStyle w:val="a4"/>
        <w:spacing w:before="514" w:after="771"/>
      </w:pPr>
      <w:r w:rsidRPr="003171D7">
        <w:rPr>
          <w:rFonts w:hint="eastAsia"/>
        </w:rPr>
        <w:lastRenderedPageBreak/>
        <w:t>附錄  重要機構聯絡資料</w:t>
      </w:r>
    </w:p>
    <w:p w:rsidR="001C0FB4" w:rsidRPr="003171D7" w:rsidRDefault="001C0FB4" w:rsidP="001C0FB4">
      <w:pPr>
        <w:pStyle w:val="a6"/>
        <w:spacing w:before="257" w:after="257"/>
        <w:ind w:left="632" w:hanging="632"/>
      </w:pPr>
      <w:r w:rsidRPr="003171D7">
        <w:rPr>
          <w:rFonts w:hint="eastAsia"/>
        </w:rPr>
        <w:t>一、我國在當地駐外單位及臺（華）商團體</w:t>
      </w:r>
    </w:p>
    <w:p w:rsidR="001C0FB4" w:rsidRPr="003171D7" w:rsidRDefault="001C0FB4" w:rsidP="001C0FB4">
      <w:pPr>
        <w:pStyle w:val="af1"/>
        <w:ind w:left="945" w:hanging="709"/>
      </w:pPr>
      <w:r w:rsidRPr="003171D7">
        <w:rPr>
          <w:rFonts w:hint="eastAsia"/>
        </w:rPr>
        <w:t>（一）駐波士頓台北經濟文化辦事處</w:t>
      </w:r>
    </w:p>
    <w:p w:rsidR="001C0FB4" w:rsidRPr="003171D7" w:rsidRDefault="001C0FB4" w:rsidP="001C0FB4">
      <w:pPr>
        <w:pStyle w:val="af1"/>
        <w:ind w:left="945" w:hanging="709"/>
      </w:pPr>
      <w:r w:rsidRPr="003171D7">
        <w:rPr>
          <w:rFonts w:hint="eastAsia"/>
        </w:rPr>
        <w:tab/>
      </w:r>
      <w:r w:rsidRPr="003171D7">
        <w:rPr>
          <w:rFonts w:hint="eastAsia"/>
        </w:rPr>
        <w:t>（</w:t>
      </w:r>
      <w:r w:rsidRPr="003171D7">
        <w:rPr>
          <w:rFonts w:hint="eastAsia"/>
        </w:rPr>
        <w:t>Taipei Economic and Cultural Office in Boston</w:t>
      </w:r>
      <w:r w:rsidRPr="003171D7">
        <w:rPr>
          <w:rFonts w:hint="eastAsia"/>
        </w:rPr>
        <w:t>）</w:t>
      </w:r>
    </w:p>
    <w:p w:rsidR="001C0FB4" w:rsidRPr="003171D7" w:rsidRDefault="001C0FB4" w:rsidP="001C0FB4">
      <w:pPr>
        <w:pStyle w:val="af1"/>
        <w:ind w:left="945" w:hanging="709"/>
      </w:pPr>
      <w:r w:rsidRPr="003171D7">
        <w:rPr>
          <w:rFonts w:hint="eastAsia"/>
        </w:rPr>
        <w:tab/>
      </w:r>
      <w:r w:rsidRPr="003171D7">
        <w:rPr>
          <w:rFonts w:hint="eastAsia"/>
        </w:rPr>
        <w:t>地址：</w:t>
      </w:r>
      <w:r w:rsidRPr="003171D7">
        <w:rPr>
          <w:rFonts w:hint="eastAsia"/>
        </w:rPr>
        <w:t>99 Summer St., Suite 801, Boston, MA 02110 USA</w:t>
      </w:r>
    </w:p>
    <w:p w:rsidR="001C0FB4" w:rsidRPr="003171D7" w:rsidRDefault="001C0FB4" w:rsidP="001C0FB4">
      <w:pPr>
        <w:pStyle w:val="af1"/>
        <w:ind w:left="945" w:hanging="709"/>
      </w:pPr>
      <w:r w:rsidRPr="003171D7">
        <w:rPr>
          <w:rFonts w:hint="eastAsia"/>
        </w:rPr>
        <w:tab/>
      </w:r>
      <w:r w:rsidRPr="003171D7">
        <w:rPr>
          <w:rFonts w:hint="eastAsia"/>
        </w:rPr>
        <w:t>電話：</w:t>
      </w:r>
      <w:r w:rsidRPr="003171D7">
        <w:rPr>
          <w:rFonts w:hint="eastAsia"/>
        </w:rPr>
        <w:t>1-617-737-2050</w:t>
      </w:r>
    </w:p>
    <w:p w:rsidR="001C0FB4" w:rsidRPr="003171D7" w:rsidRDefault="001C0FB4" w:rsidP="001C0FB4">
      <w:pPr>
        <w:pStyle w:val="af1"/>
        <w:ind w:left="945" w:hanging="709"/>
      </w:pPr>
      <w:r w:rsidRPr="003171D7">
        <w:rPr>
          <w:rFonts w:hint="eastAsia"/>
        </w:rPr>
        <w:tab/>
      </w:r>
      <w:r w:rsidRPr="003171D7">
        <w:rPr>
          <w:rFonts w:hint="eastAsia"/>
        </w:rPr>
        <w:t>傳真：</w:t>
      </w:r>
      <w:r w:rsidRPr="003171D7">
        <w:rPr>
          <w:rFonts w:hint="eastAsia"/>
        </w:rPr>
        <w:t>1-617-737-1260</w:t>
      </w:r>
    </w:p>
    <w:p w:rsidR="001C0FB4" w:rsidRPr="003171D7" w:rsidRDefault="001C0FB4" w:rsidP="001C0FB4">
      <w:pPr>
        <w:pStyle w:val="af1"/>
        <w:ind w:left="945" w:hanging="709"/>
      </w:pPr>
      <w:r w:rsidRPr="003171D7">
        <w:rPr>
          <w:rFonts w:hint="eastAsia"/>
        </w:rPr>
        <w:tab/>
      </w:r>
      <w:r w:rsidRPr="003171D7">
        <w:rPr>
          <w:rFonts w:hint="eastAsia"/>
        </w:rPr>
        <w:t>急難救助電話：</w:t>
      </w:r>
      <w:r w:rsidRPr="003171D7">
        <w:rPr>
          <w:rFonts w:hint="eastAsia"/>
        </w:rPr>
        <w:t>+1-617-650-9252</w:t>
      </w:r>
    </w:p>
    <w:p w:rsidR="001C0FB4" w:rsidRPr="003171D7" w:rsidRDefault="001C0FB4" w:rsidP="001C0FB4">
      <w:pPr>
        <w:pStyle w:val="af1"/>
        <w:ind w:left="945" w:hanging="709"/>
      </w:pPr>
      <w:r w:rsidRPr="003171D7">
        <w:rPr>
          <w:rFonts w:hint="eastAsia"/>
        </w:rPr>
        <w:tab/>
        <w:t xml:space="preserve">e-mail: </w:t>
      </w:r>
      <w:hyperlink r:id="rId122" w:history="1">
        <w:r w:rsidRPr="003171D7">
          <w:rPr>
            <w:rFonts w:hint="eastAsia"/>
          </w:rPr>
          <w:t>teco@tecoboston.org</w:t>
        </w:r>
      </w:hyperlink>
    </w:p>
    <w:p w:rsidR="001C0FB4" w:rsidRPr="003171D7" w:rsidRDefault="001C0FB4" w:rsidP="001C0FB4">
      <w:pPr>
        <w:pStyle w:val="af1"/>
        <w:ind w:left="945" w:hanging="709"/>
      </w:pPr>
      <w:r w:rsidRPr="003171D7">
        <w:rPr>
          <w:rFonts w:hint="eastAsia"/>
        </w:rPr>
        <w:t>（二）駐美投資貿易服務處</w:t>
      </w:r>
    </w:p>
    <w:p w:rsidR="001C0FB4" w:rsidRPr="003171D7" w:rsidRDefault="001C0FB4" w:rsidP="001C0FB4">
      <w:pPr>
        <w:pStyle w:val="af1"/>
        <w:ind w:left="945" w:hanging="709"/>
      </w:pPr>
      <w:r w:rsidRPr="003171D7">
        <w:rPr>
          <w:rFonts w:hint="eastAsia"/>
        </w:rPr>
        <w:tab/>
      </w:r>
      <w:r w:rsidRPr="003171D7">
        <w:rPr>
          <w:rFonts w:hint="eastAsia"/>
        </w:rPr>
        <w:t>（</w:t>
      </w:r>
      <w:r w:rsidRPr="003171D7">
        <w:rPr>
          <w:rFonts w:hint="eastAsia"/>
        </w:rPr>
        <w:t>Investment &amp; Trade Office, Taipei Economic and Cultural Representative Office in the United States</w:t>
      </w:r>
      <w:r w:rsidRPr="003171D7">
        <w:rPr>
          <w:rFonts w:hint="eastAsia"/>
        </w:rPr>
        <w:t>）</w:t>
      </w:r>
    </w:p>
    <w:p w:rsidR="001C0FB4" w:rsidRPr="003171D7" w:rsidRDefault="001C0FB4" w:rsidP="001C0FB4">
      <w:pPr>
        <w:pStyle w:val="af1"/>
        <w:ind w:left="945" w:hanging="709"/>
      </w:pPr>
      <w:r w:rsidRPr="003171D7">
        <w:rPr>
          <w:rFonts w:hint="eastAsia"/>
        </w:rPr>
        <w:tab/>
      </w:r>
      <w:r w:rsidRPr="003171D7">
        <w:rPr>
          <w:rFonts w:hint="eastAsia"/>
        </w:rPr>
        <w:t>地址：</w:t>
      </w:r>
      <w:r w:rsidRPr="003171D7">
        <w:rPr>
          <w:rFonts w:hint="eastAsia"/>
        </w:rPr>
        <w:t>1 East 42nd Street, 8th Floor, NY 10017, USA</w:t>
      </w:r>
    </w:p>
    <w:p w:rsidR="001C0FB4" w:rsidRPr="003171D7" w:rsidRDefault="001C0FB4" w:rsidP="001C0FB4">
      <w:pPr>
        <w:pStyle w:val="af1"/>
        <w:ind w:left="945" w:hanging="709"/>
      </w:pPr>
      <w:r w:rsidRPr="003171D7">
        <w:rPr>
          <w:rFonts w:hint="eastAsia"/>
        </w:rPr>
        <w:tab/>
      </w:r>
      <w:r w:rsidRPr="003171D7">
        <w:rPr>
          <w:rFonts w:hint="eastAsia"/>
        </w:rPr>
        <w:t>電話：</w:t>
      </w:r>
      <w:r w:rsidRPr="003171D7">
        <w:rPr>
          <w:rFonts w:hint="eastAsia"/>
        </w:rPr>
        <w:t>1-212-317-7397</w:t>
      </w:r>
    </w:p>
    <w:p w:rsidR="001C0FB4" w:rsidRPr="003171D7" w:rsidRDefault="001C0FB4" w:rsidP="001C0FB4">
      <w:pPr>
        <w:pStyle w:val="af1"/>
        <w:ind w:left="945" w:hanging="709"/>
      </w:pPr>
      <w:r w:rsidRPr="003171D7">
        <w:rPr>
          <w:rFonts w:hint="eastAsia"/>
        </w:rPr>
        <w:tab/>
      </w:r>
      <w:r w:rsidRPr="003171D7">
        <w:rPr>
          <w:rFonts w:hint="eastAsia"/>
        </w:rPr>
        <w:t>傳真：</w:t>
      </w:r>
      <w:r w:rsidRPr="003171D7">
        <w:rPr>
          <w:rFonts w:hint="eastAsia"/>
        </w:rPr>
        <w:t>1-212-826-3615</w:t>
      </w:r>
    </w:p>
    <w:p w:rsidR="001C0FB4" w:rsidRPr="003171D7" w:rsidRDefault="001C0FB4" w:rsidP="001C0FB4">
      <w:pPr>
        <w:pStyle w:val="af1"/>
        <w:ind w:left="945" w:hanging="709"/>
      </w:pPr>
      <w:r w:rsidRPr="003171D7">
        <w:rPr>
          <w:rFonts w:hint="eastAsia"/>
        </w:rPr>
        <w:tab/>
      </w:r>
      <w:r w:rsidRPr="003171D7">
        <w:rPr>
          <w:rFonts w:hint="eastAsia"/>
        </w:rPr>
        <w:t>電子郵件：</w:t>
      </w:r>
      <w:r w:rsidRPr="003171D7">
        <w:rPr>
          <w:rFonts w:hint="eastAsia"/>
        </w:rPr>
        <w:t>investny@msn.com</w:t>
      </w:r>
      <w:r w:rsidRPr="003171D7">
        <w:rPr>
          <w:rFonts w:hint="eastAsia"/>
        </w:rPr>
        <w:t>；</w:t>
      </w:r>
      <w:r w:rsidRPr="003171D7">
        <w:rPr>
          <w:rFonts w:hint="eastAsia"/>
        </w:rPr>
        <w:t>info@twinvestandtrade.org</w:t>
      </w:r>
    </w:p>
    <w:p w:rsidR="001C0FB4" w:rsidRPr="003171D7" w:rsidRDefault="001C0FB4" w:rsidP="001C0FB4">
      <w:pPr>
        <w:pStyle w:val="a6"/>
        <w:spacing w:before="257" w:after="257"/>
        <w:ind w:left="632" w:hanging="632"/>
      </w:pPr>
      <w:r w:rsidRPr="003171D7">
        <w:rPr>
          <w:rFonts w:hint="eastAsia"/>
        </w:rPr>
        <w:t>二、當地重要投資相關機構</w:t>
      </w:r>
    </w:p>
    <w:p w:rsidR="001C0FB4" w:rsidRPr="003171D7" w:rsidRDefault="001C0FB4" w:rsidP="001C0FB4">
      <w:pPr>
        <w:pStyle w:val="af1"/>
        <w:ind w:left="945" w:hanging="709"/>
      </w:pPr>
      <w:r w:rsidRPr="003171D7">
        <w:rPr>
          <w:rFonts w:hint="eastAsia"/>
        </w:rPr>
        <w:t>（一）麻州企業發展辦公室（</w:t>
      </w:r>
      <w:r w:rsidRPr="003171D7">
        <w:rPr>
          <w:rFonts w:hint="eastAsia"/>
        </w:rPr>
        <w:t>Massachusetts Office of Business Development</w:t>
      </w:r>
      <w:r w:rsidRPr="003171D7">
        <w:rPr>
          <w:rFonts w:hint="eastAsia"/>
        </w:rPr>
        <w:t>）：</w:t>
      </w:r>
    </w:p>
    <w:p w:rsidR="001C0FB4" w:rsidRPr="003171D7" w:rsidRDefault="001C0FB4" w:rsidP="001C0FB4">
      <w:pPr>
        <w:pStyle w:val="af1"/>
        <w:ind w:left="945" w:hanging="709"/>
      </w:pPr>
      <w:r w:rsidRPr="003171D7">
        <w:rPr>
          <w:rFonts w:hint="eastAsia"/>
        </w:rPr>
        <w:tab/>
      </w:r>
      <w:r w:rsidRPr="003171D7">
        <w:rPr>
          <w:rFonts w:hint="eastAsia"/>
        </w:rPr>
        <w:t>聯絡電話（</w:t>
      </w:r>
      <w:r w:rsidRPr="003171D7">
        <w:rPr>
          <w:rFonts w:hint="eastAsia"/>
        </w:rPr>
        <w:t>617</w:t>
      </w:r>
      <w:r w:rsidRPr="003171D7">
        <w:rPr>
          <w:rFonts w:hint="eastAsia"/>
        </w:rPr>
        <w:t>）</w:t>
      </w:r>
      <w:r w:rsidRPr="003171D7">
        <w:rPr>
          <w:rFonts w:hint="eastAsia"/>
        </w:rPr>
        <w:t>973-8600</w:t>
      </w:r>
    </w:p>
    <w:p w:rsidR="001C0FB4" w:rsidRPr="003171D7" w:rsidRDefault="001C0FB4" w:rsidP="001C0FB4">
      <w:pPr>
        <w:pStyle w:val="af1"/>
        <w:ind w:left="945" w:hanging="709"/>
      </w:pPr>
      <w:r w:rsidRPr="003171D7">
        <w:rPr>
          <w:rFonts w:hint="eastAsia"/>
        </w:rPr>
        <w:tab/>
      </w:r>
      <w:r w:rsidRPr="003171D7">
        <w:rPr>
          <w:rFonts w:hint="eastAsia"/>
        </w:rPr>
        <w:t>網址：</w:t>
      </w:r>
      <w:r w:rsidRPr="003171D7">
        <w:rPr>
          <w:rFonts w:hint="eastAsia"/>
        </w:rPr>
        <w:t>www.mass.gov/mobd</w:t>
      </w:r>
      <w:r w:rsidRPr="003171D7">
        <w:rPr>
          <w:rFonts w:hint="eastAsia"/>
        </w:rPr>
        <w:t>。</w:t>
      </w:r>
    </w:p>
    <w:p w:rsidR="001C0FB4" w:rsidRPr="003171D7" w:rsidRDefault="001C0FB4" w:rsidP="001C0FB4">
      <w:pPr>
        <w:pStyle w:val="af1"/>
        <w:ind w:left="945" w:hanging="709"/>
      </w:pPr>
      <w:r w:rsidRPr="003171D7">
        <w:rPr>
          <w:rFonts w:hint="eastAsia"/>
        </w:rPr>
        <w:lastRenderedPageBreak/>
        <w:t>（二）麻州國際貿易暨投資辦公室（</w:t>
      </w:r>
      <w:r w:rsidRPr="003171D7">
        <w:rPr>
          <w:rFonts w:hint="eastAsia"/>
        </w:rPr>
        <w:t>Massachusetts Office of International Trade and Investment</w:t>
      </w:r>
      <w:r w:rsidRPr="003171D7">
        <w:rPr>
          <w:rFonts w:hint="eastAsia"/>
        </w:rPr>
        <w:t>）：</w:t>
      </w:r>
    </w:p>
    <w:p w:rsidR="001C0FB4" w:rsidRPr="003171D7" w:rsidRDefault="001C0FB4" w:rsidP="001C0FB4">
      <w:pPr>
        <w:pStyle w:val="af1"/>
        <w:ind w:left="945" w:hanging="709"/>
      </w:pPr>
      <w:r w:rsidRPr="003171D7">
        <w:rPr>
          <w:rFonts w:hint="eastAsia"/>
        </w:rPr>
        <w:tab/>
      </w:r>
      <w:r w:rsidRPr="003171D7">
        <w:rPr>
          <w:rFonts w:hint="eastAsia"/>
        </w:rPr>
        <w:t>聯絡電話：（</w:t>
      </w:r>
      <w:r w:rsidRPr="003171D7">
        <w:rPr>
          <w:rFonts w:hint="eastAsia"/>
        </w:rPr>
        <w:t>617</w:t>
      </w:r>
      <w:r w:rsidRPr="003171D7">
        <w:rPr>
          <w:rFonts w:hint="eastAsia"/>
        </w:rPr>
        <w:t>）</w:t>
      </w:r>
      <w:r w:rsidRPr="003171D7">
        <w:rPr>
          <w:rFonts w:hint="eastAsia"/>
        </w:rPr>
        <w:t>973-8650</w:t>
      </w:r>
    </w:p>
    <w:p w:rsidR="001C0FB4" w:rsidRPr="003171D7" w:rsidRDefault="001C0FB4" w:rsidP="001C0FB4">
      <w:pPr>
        <w:pStyle w:val="af1"/>
        <w:ind w:left="945" w:hanging="709"/>
      </w:pPr>
      <w:r w:rsidRPr="003171D7">
        <w:rPr>
          <w:rFonts w:hint="eastAsia"/>
        </w:rPr>
        <w:tab/>
      </w:r>
      <w:r w:rsidRPr="003171D7">
        <w:rPr>
          <w:rFonts w:hint="eastAsia"/>
        </w:rPr>
        <w:t>網址：</w:t>
      </w:r>
      <w:r w:rsidRPr="003171D7">
        <w:rPr>
          <w:rFonts w:hint="eastAsia"/>
        </w:rPr>
        <w:t>www.mass.gov/moiti</w:t>
      </w:r>
    </w:p>
    <w:p w:rsidR="001C0FB4" w:rsidRPr="003171D7" w:rsidRDefault="001C0FB4" w:rsidP="001C0FB4">
      <w:pPr>
        <w:pStyle w:val="af1"/>
        <w:ind w:left="945" w:hanging="709"/>
      </w:pPr>
      <w:r w:rsidRPr="003171D7">
        <w:rPr>
          <w:rFonts w:hint="eastAsia"/>
        </w:rPr>
        <w:t>（三）麻州稅務署（</w:t>
      </w:r>
      <w:r w:rsidRPr="003171D7">
        <w:rPr>
          <w:rFonts w:hint="eastAsia"/>
        </w:rPr>
        <w:t>Massachusetts Department of Revenue</w:t>
      </w:r>
      <w:r w:rsidRPr="003171D7">
        <w:rPr>
          <w:rFonts w:hint="eastAsia"/>
        </w:rPr>
        <w:t>）：</w:t>
      </w:r>
    </w:p>
    <w:p w:rsidR="001C0FB4" w:rsidRPr="003171D7" w:rsidRDefault="001C0FB4" w:rsidP="001C0FB4">
      <w:pPr>
        <w:pStyle w:val="af1"/>
        <w:ind w:left="945" w:hanging="709"/>
      </w:pPr>
      <w:r w:rsidRPr="003171D7">
        <w:rPr>
          <w:rFonts w:hint="eastAsia"/>
        </w:rPr>
        <w:tab/>
      </w:r>
      <w:r w:rsidRPr="003171D7">
        <w:rPr>
          <w:rFonts w:hint="eastAsia"/>
        </w:rPr>
        <w:t>聯絡電話：（</w:t>
      </w:r>
      <w:r w:rsidRPr="003171D7">
        <w:rPr>
          <w:rFonts w:hint="eastAsia"/>
        </w:rPr>
        <w:t>617</w:t>
      </w:r>
      <w:r w:rsidRPr="003171D7">
        <w:rPr>
          <w:rFonts w:hint="eastAsia"/>
        </w:rPr>
        <w:t>）</w:t>
      </w:r>
      <w:r w:rsidRPr="003171D7">
        <w:rPr>
          <w:rFonts w:hint="eastAsia"/>
        </w:rPr>
        <w:t>887-MDOR</w:t>
      </w:r>
      <w:r w:rsidRPr="003171D7">
        <w:rPr>
          <w:rFonts w:hint="eastAsia"/>
        </w:rPr>
        <w:t>或</w:t>
      </w:r>
      <w:r w:rsidRPr="003171D7">
        <w:rPr>
          <w:rFonts w:hint="eastAsia"/>
        </w:rPr>
        <w:t>800-392-6089</w:t>
      </w:r>
      <w:r w:rsidRPr="003171D7">
        <w:rPr>
          <w:rFonts w:hint="eastAsia"/>
        </w:rPr>
        <w:t>（麻州境內免付費專線）</w:t>
      </w:r>
    </w:p>
    <w:p w:rsidR="001C0FB4" w:rsidRPr="003171D7" w:rsidRDefault="001C0FB4" w:rsidP="001C0FB4">
      <w:pPr>
        <w:pStyle w:val="af1"/>
        <w:wordWrap w:val="0"/>
        <w:ind w:left="945" w:hanging="709"/>
      </w:pPr>
      <w:r w:rsidRPr="003171D7">
        <w:rPr>
          <w:rFonts w:hint="eastAsia"/>
        </w:rPr>
        <w:tab/>
      </w:r>
      <w:r w:rsidRPr="003171D7">
        <w:rPr>
          <w:rFonts w:hint="eastAsia"/>
        </w:rPr>
        <w:t>網址：</w:t>
      </w:r>
      <w:hyperlink r:id="rId123">
        <w:r w:rsidRPr="003171D7">
          <w:rPr>
            <w:rFonts w:hint="eastAsia"/>
          </w:rPr>
          <w:t>http://www.mass.gov/dor/</w:t>
        </w:r>
      </w:hyperlink>
    </w:p>
    <w:p w:rsidR="001C0FB4" w:rsidRPr="003171D7" w:rsidRDefault="001C0FB4" w:rsidP="001C0FB4">
      <w:pPr>
        <w:pStyle w:val="af1"/>
        <w:wordWrap w:val="0"/>
        <w:ind w:left="945" w:hanging="709"/>
      </w:pPr>
      <w:r w:rsidRPr="003171D7">
        <w:rPr>
          <w:rFonts w:hint="eastAsia"/>
        </w:rPr>
        <w:t>（四）麻州中小企業辦公室（</w:t>
      </w:r>
      <w:r w:rsidRPr="003171D7">
        <w:rPr>
          <w:rFonts w:hint="eastAsia"/>
        </w:rPr>
        <w:t>Massachusetts Office of Small Business and Entrepreneurship</w:t>
      </w:r>
      <w:r w:rsidRPr="003171D7">
        <w:rPr>
          <w:rFonts w:hint="eastAsia"/>
        </w:rPr>
        <w:t>）</w:t>
      </w:r>
    </w:p>
    <w:p w:rsidR="001C0FB4" w:rsidRPr="003171D7" w:rsidRDefault="001C0FB4" w:rsidP="001C0FB4">
      <w:pPr>
        <w:pStyle w:val="af1"/>
        <w:ind w:left="945" w:hanging="709"/>
      </w:pPr>
      <w:r w:rsidRPr="003171D7">
        <w:rPr>
          <w:rFonts w:hint="eastAsia"/>
        </w:rPr>
        <w:tab/>
      </w:r>
      <w:r w:rsidRPr="003171D7">
        <w:rPr>
          <w:rFonts w:hint="eastAsia"/>
        </w:rPr>
        <w:t>聯絡電話：（</w:t>
      </w:r>
      <w:r w:rsidRPr="003171D7">
        <w:rPr>
          <w:rFonts w:hint="eastAsia"/>
        </w:rPr>
        <w:t>617</w:t>
      </w:r>
      <w:r w:rsidRPr="003171D7">
        <w:rPr>
          <w:rFonts w:hint="eastAsia"/>
        </w:rPr>
        <w:t>）</w:t>
      </w:r>
      <w:r w:rsidRPr="003171D7">
        <w:rPr>
          <w:rFonts w:hint="eastAsia"/>
        </w:rPr>
        <w:t>287-7750</w:t>
      </w:r>
    </w:p>
    <w:p w:rsidR="001C0FB4" w:rsidRPr="003171D7" w:rsidRDefault="001C0FB4" w:rsidP="001C0FB4">
      <w:pPr>
        <w:pStyle w:val="af1"/>
        <w:wordWrap w:val="0"/>
        <w:ind w:left="945" w:hanging="709"/>
      </w:pPr>
      <w:r w:rsidRPr="003171D7">
        <w:rPr>
          <w:rFonts w:hint="eastAsia"/>
        </w:rPr>
        <w:tab/>
      </w:r>
      <w:r w:rsidRPr="003171D7">
        <w:rPr>
          <w:rFonts w:hint="eastAsia"/>
        </w:rPr>
        <w:t>網址：</w:t>
      </w:r>
      <w:r w:rsidRPr="003171D7">
        <w:rPr>
          <w:rFonts w:hint="eastAsia"/>
        </w:rPr>
        <w:t>http://www.mass.gov/hed/economic/eohed/bd/about/small-business-community-in-massachusetts.html</w:t>
      </w:r>
    </w:p>
    <w:p w:rsidR="001C0FB4" w:rsidRPr="003171D7" w:rsidRDefault="001C0FB4" w:rsidP="001C0FB4">
      <w:pPr>
        <w:ind w:firstLine="472"/>
      </w:pPr>
    </w:p>
    <w:p w:rsidR="001C0FB4" w:rsidRPr="003171D7" w:rsidRDefault="001C0FB4" w:rsidP="001C0FB4">
      <w:pPr>
        <w:ind w:firstLine="472"/>
      </w:pPr>
      <w:r w:rsidRPr="003171D7">
        <w:br w:type="page"/>
      </w:r>
    </w:p>
    <w:p w:rsidR="009B4CFA" w:rsidRPr="003171D7" w:rsidRDefault="009B4CFA" w:rsidP="009B4CFA">
      <w:pPr>
        <w:ind w:firstLine="472"/>
      </w:pPr>
    </w:p>
    <w:p w:rsidR="009B4CFA" w:rsidRPr="003171D7" w:rsidRDefault="009B4CFA" w:rsidP="009B4CFA">
      <w:pPr>
        <w:ind w:firstLine="472"/>
        <w:sectPr w:rsidR="009B4CFA" w:rsidRPr="003171D7" w:rsidSect="000A3CA9">
          <w:headerReference w:type="even" r:id="rId124"/>
          <w:headerReference w:type="default" r:id="rId125"/>
          <w:headerReference w:type="first" r:id="rId126"/>
          <w:footerReference w:type="first" r:id="rId127"/>
          <w:pgSz w:w="11906" w:h="16838" w:code="9"/>
          <w:pgMar w:top="2268" w:right="1701" w:bottom="1701" w:left="1701" w:header="1134" w:footer="851" w:gutter="0"/>
          <w:cols w:space="425"/>
          <w:docGrid w:type="linesAndChars" w:linePitch="514" w:charSpace="-774"/>
        </w:sectPr>
      </w:pPr>
    </w:p>
    <w:p w:rsidR="009B4CFA" w:rsidRPr="003171D7" w:rsidRDefault="009B4CFA" w:rsidP="009B4CFA">
      <w:pPr>
        <w:pStyle w:val="28-"/>
      </w:pPr>
      <w:bookmarkStart w:id="50" w:name="_Toc429578935"/>
      <w:bookmarkStart w:id="51" w:name="_Toc427094938"/>
      <w:bookmarkStart w:id="52" w:name="_Toc406763903"/>
      <w:bookmarkStart w:id="53" w:name="_Toc406763706"/>
      <w:bookmarkStart w:id="54" w:name="_Toc457328747"/>
      <w:bookmarkStart w:id="55" w:name="_Toc10914365"/>
      <w:r w:rsidRPr="003171D7">
        <w:rPr>
          <w:rFonts w:hint="eastAsia"/>
        </w:rPr>
        <w:lastRenderedPageBreak/>
        <w:t>羅德島州投資環境簡介</w:t>
      </w:r>
      <w:bookmarkEnd w:id="50"/>
      <w:bookmarkEnd w:id="51"/>
      <w:bookmarkEnd w:id="52"/>
      <w:bookmarkEnd w:id="53"/>
      <w:bookmarkEnd w:id="54"/>
      <w:bookmarkEnd w:id="55"/>
    </w:p>
    <w:p w:rsidR="009B4CFA" w:rsidRPr="003171D7" w:rsidRDefault="009B4CFA" w:rsidP="001C0FB4">
      <w:pPr>
        <w:pStyle w:val="aff2"/>
      </w:pPr>
      <w:r w:rsidRPr="003171D7">
        <w:rPr>
          <w:rFonts w:hint="eastAsia"/>
        </w:rPr>
        <w:t>羅德島州基本資料表</w:t>
      </w:r>
    </w:p>
    <w:tbl>
      <w:tblPr>
        <w:tblW w:w="8564" w:type="dxa"/>
        <w:tblInd w:w="5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056"/>
      </w:tblGrid>
      <w:tr w:rsidR="003171D7" w:rsidRPr="003171D7" w:rsidTr="005C649E">
        <w:trPr>
          <w:trHeight w:val="680"/>
        </w:trPr>
        <w:tc>
          <w:tcPr>
            <w:tcW w:w="8564" w:type="dxa"/>
            <w:gridSpan w:val="2"/>
            <w:vAlign w:val="center"/>
          </w:tcPr>
          <w:p w:rsidR="009B4CFA" w:rsidRPr="003171D7" w:rsidRDefault="009B4CFA" w:rsidP="005C649E">
            <w:pPr>
              <w:pStyle w:val="aff3"/>
            </w:pPr>
            <w:r w:rsidRPr="003171D7">
              <w:rPr>
                <w:rFonts w:hint="eastAsia"/>
              </w:rPr>
              <w:t>自　然　人　文</w:t>
            </w:r>
          </w:p>
        </w:tc>
      </w:tr>
      <w:tr w:rsidR="003171D7" w:rsidRPr="003171D7" w:rsidTr="005C649E">
        <w:trPr>
          <w:trHeight w:val="680"/>
        </w:trPr>
        <w:tc>
          <w:tcPr>
            <w:tcW w:w="2508" w:type="dxa"/>
            <w:vAlign w:val="center"/>
          </w:tcPr>
          <w:p w:rsidR="009B4CFA" w:rsidRPr="003171D7" w:rsidRDefault="009B4CFA" w:rsidP="005C649E">
            <w:pPr>
              <w:pStyle w:val="-"/>
            </w:pPr>
            <w:r w:rsidRPr="003171D7">
              <w:rPr>
                <w:rFonts w:hint="eastAsia"/>
              </w:rPr>
              <w:t>地理環境</w:t>
            </w:r>
          </w:p>
        </w:tc>
        <w:tc>
          <w:tcPr>
            <w:tcW w:w="6056" w:type="dxa"/>
            <w:vAlign w:val="center"/>
          </w:tcPr>
          <w:p w:rsidR="009B4CFA" w:rsidRPr="003171D7" w:rsidRDefault="009B4CFA" w:rsidP="005C649E">
            <w:pPr>
              <w:pStyle w:val="-0"/>
            </w:pPr>
            <w:r w:rsidRPr="003171D7">
              <w:rPr>
                <w:rFonts w:hint="eastAsia"/>
              </w:rPr>
              <w:t>東、北與麻州相鄰，西接康乃狄克州，南面鄰大西洋及紐約州，是美國最小的州</w:t>
            </w:r>
          </w:p>
        </w:tc>
      </w:tr>
      <w:tr w:rsidR="003171D7" w:rsidRPr="003171D7" w:rsidTr="005C649E">
        <w:trPr>
          <w:trHeight w:val="680"/>
        </w:trPr>
        <w:tc>
          <w:tcPr>
            <w:tcW w:w="2508" w:type="dxa"/>
            <w:vAlign w:val="center"/>
          </w:tcPr>
          <w:p w:rsidR="009B4CFA" w:rsidRPr="003171D7" w:rsidRDefault="009B4CFA" w:rsidP="005C649E">
            <w:pPr>
              <w:pStyle w:val="-"/>
            </w:pPr>
            <w:r w:rsidRPr="003171D7">
              <w:rPr>
                <w:rFonts w:hint="eastAsia"/>
              </w:rPr>
              <w:t>人口</w:t>
            </w:r>
          </w:p>
        </w:tc>
        <w:tc>
          <w:tcPr>
            <w:tcW w:w="6056" w:type="dxa"/>
            <w:vAlign w:val="center"/>
          </w:tcPr>
          <w:p w:rsidR="009B4CFA" w:rsidRPr="003171D7" w:rsidRDefault="009B4CFA" w:rsidP="005C649E">
            <w:pPr>
              <w:pStyle w:val="-0"/>
            </w:pPr>
            <w:r w:rsidRPr="003171D7">
              <w:rPr>
                <w:rFonts w:hint="eastAsia"/>
              </w:rPr>
              <w:t>1,059,639</w:t>
            </w:r>
          </w:p>
        </w:tc>
      </w:tr>
      <w:tr w:rsidR="003171D7" w:rsidRPr="003171D7" w:rsidTr="005C649E">
        <w:trPr>
          <w:trHeight w:val="680"/>
        </w:trPr>
        <w:tc>
          <w:tcPr>
            <w:tcW w:w="2508" w:type="dxa"/>
            <w:vAlign w:val="center"/>
          </w:tcPr>
          <w:p w:rsidR="009B4CFA" w:rsidRPr="003171D7" w:rsidRDefault="009B4CFA" w:rsidP="005C649E">
            <w:pPr>
              <w:pStyle w:val="-"/>
            </w:pPr>
            <w:r w:rsidRPr="003171D7">
              <w:rPr>
                <w:rFonts w:hint="eastAsia"/>
              </w:rPr>
              <w:t>人口結構</w:t>
            </w:r>
          </w:p>
        </w:tc>
        <w:tc>
          <w:tcPr>
            <w:tcW w:w="6056" w:type="dxa"/>
            <w:vAlign w:val="center"/>
          </w:tcPr>
          <w:p w:rsidR="009B4CFA" w:rsidRPr="003171D7" w:rsidRDefault="009B4CFA" w:rsidP="005C649E">
            <w:pPr>
              <w:pStyle w:val="-0"/>
            </w:pPr>
            <w:r w:rsidRPr="003171D7">
              <w:rPr>
                <w:rFonts w:hint="eastAsia"/>
              </w:rPr>
              <w:t>歐裔白人（</w:t>
            </w:r>
            <w:r w:rsidRPr="003171D7">
              <w:rPr>
                <w:rFonts w:hint="eastAsia"/>
              </w:rPr>
              <w:t>73.3.%</w:t>
            </w:r>
            <w:r w:rsidRPr="003171D7">
              <w:rPr>
                <w:rFonts w:hint="eastAsia"/>
              </w:rPr>
              <w:t>）、拉丁裔（</w:t>
            </w:r>
            <w:r w:rsidRPr="003171D7">
              <w:rPr>
                <w:rFonts w:hint="eastAsia"/>
              </w:rPr>
              <w:t>14.9%</w:t>
            </w:r>
            <w:r w:rsidRPr="003171D7">
              <w:rPr>
                <w:rFonts w:hint="eastAsia"/>
              </w:rPr>
              <w:t>）、非裔黑人（</w:t>
            </w:r>
            <w:r w:rsidRPr="003171D7">
              <w:rPr>
                <w:rFonts w:hint="eastAsia"/>
              </w:rPr>
              <w:t>8.1%</w:t>
            </w:r>
            <w:r w:rsidRPr="003171D7">
              <w:rPr>
                <w:rFonts w:hint="eastAsia"/>
              </w:rPr>
              <w:t>）、亞裔（</w:t>
            </w:r>
            <w:r w:rsidRPr="003171D7">
              <w:rPr>
                <w:rFonts w:hint="eastAsia"/>
              </w:rPr>
              <w:t>3.6%</w:t>
            </w:r>
            <w:r w:rsidRPr="003171D7">
              <w:rPr>
                <w:rFonts w:hint="eastAsia"/>
              </w:rPr>
              <w:t>）</w:t>
            </w:r>
          </w:p>
        </w:tc>
      </w:tr>
      <w:tr w:rsidR="003171D7" w:rsidRPr="003171D7" w:rsidTr="005C649E">
        <w:trPr>
          <w:trHeight w:val="680"/>
        </w:trPr>
        <w:tc>
          <w:tcPr>
            <w:tcW w:w="2508" w:type="dxa"/>
            <w:vAlign w:val="center"/>
          </w:tcPr>
          <w:p w:rsidR="009B4CFA" w:rsidRPr="003171D7" w:rsidRDefault="009B4CFA" w:rsidP="005C649E">
            <w:pPr>
              <w:pStyle w:val="-"/>
            </w:pPr>
            <w:r w:rsidRPr="003171D7">
              <w:rPr>
                <w:rFonts w:hint="eastAsia"/>
              </w:rPr>
              <w:t>面積</w:t>
            </w:r>
          </w:p>
        </w:tc>
        <w:tc>
          <w:tcPr>
            <w:tcW w:w="6056" w:type="dxa"/>
            <w:vAlign w:val="center"/>
          </w:tcPr>
          <w:p w:rsidR="009B4CFA" w:rsidRPr="003171D7" w:rsidRDefault="009B4CFA" w:rsidP="005C649E">
            <w:pPr>
              <w:pStyle w:val="-0"/>
            </w:pPr>
            <w:r w:rsidRPr="003171D7">
              <w:rPr>
                <w:rFonts w:hint="eastAsia"/>
              </w:rPr>
              <w:t>1,214</w:t>
            </w:r>
            <w:r w:rsidRPr="003171D7">
              <w:rPr>
                <w:rFonts w:hint="eastAsia"/>
              </w:rPr>
              <w:t>平方英哩（為美國本土面積最小的州）</w:t>
            </w:r>
          </w:p>
        </w:tc>
      </w:tr>
      <w:tr w:rsidR="003171D7" w:rsidRPr="003171D7" w:rsidTr="005C649E">
        <w:trPr>
          <w:trHeight w:val="680"/>
        </w:trPr>
        <w:tc>
          <w:tcPr>
            <w:tcW w:w="2508" w:type="dxa"/>
            <w:vAlign w:val="center"/>
          </w:tcPr>
          <w:p w:rsidR="009B4CFA" w:rsidRPr="003171D7" w:rsidRDefault="009B4CFA" w:rsidP="005C649E">
            <w:pPr>
              <w:pStyle w:val="-"/>
            </w:pPr>
            <w:r w:rsidRPr="003171D7">
              <w:rPr>
                <w:rFonts w:hint="eastAsia"/>
              </w:rPr>
              <w:t>氣候</w:t>
            </w:r>
          </w:p>
        </w:tc>
        <w:tc>
          <w:tcPr>
            <w:tcW w:w="6056" w:type="dxa"/>
            <w:vAlign w:val="center"/>
          </w:tcPr>
          <w:p w:rsidR="009B4CFA" w:rsidRPr="003171D7" w:rsidRDefault="009B4CFA" w:rsidP="005C649E">
            <w:pPr>
              <w:pStyle w:val="-0"/>
            </w:pPr>
            <w:r w:rsidRPr="003171D7">
              <w:rPr>
                <w:rFonts w:hint="eastAsia"/>
              </w:rPr>
              <w:t>屬潮溼的大陸性氣候，夏季熱多雨，最高溫曾達攝氏</w:t>
            </w:r>
            <w:r w:rsidRPr="003171D7">
              <w:rPr>
                <w:rFonts w:hint="eastAsia"/>
              </w:rPr>
              <w:t>40</w:t>
            </w:r>
            <w:r w:rsidRPr="003171D7">
              <w:rPr>
                <w:rFonts w:hint="eastAsia"/>
              </w:rPr>
              <w:t>度，偶有來自大西洋的颶風侵襲；冬季寒冷，最低溫曾達攝氏零下</w:t>
            </w:r>
            <w:r w:rsidRPr="003171D7">
              <w:rPr>
                <w:rFonts w:hint="eastAsia"/>
              </w:rPr>
              <w:t>25</w:t>
            </w:r>
            <w:r w:rsidRPr="003171D7">
              <w:rPr>
                <w:rFonts w:hint="eastAsia"/>
              </w:rPr>
              <w:t>度</w:t>
            </w:r>
          </w:p>
        </w:tc>
      </w:tr>
      <w:tr w:rsidR="003171D7" w:rsidRPr="003171D7" w:rsidTr="005C649E">
        <w:trPr>
          <w:trHeight w:val="680"/>
        </w:trPr>
        <w:tc>
          <w:tcPr>
            <w:tcW w:w="2508" w:type="dxa"/>
            <w:vAlign w:val="center"/>
          </w:tcPr>
          <w:p w:rsidR="009B4CFA" w:rsidRPr="003171D7" w:rsidRDefault="009B4CFA" w:rsidP="005C649E">
            <w:pPr>
              <w:pStyle w:val="-"/>
            </w:pPr>
            <w:r w:rsidRPr="003171D7">
              <w:rPr>
                <w:rFonts w:hint="eastAsia"/>
              </w:rPr>
              <w:t>教育普及程度</w:t>
            </w:r>
          </w:p>
        </w:tc>
        <w:tc>
          <w:tcPr>
            <w:tcW w:w="6056" w:type="dxa"/>
            <w:vAlign w:val="center"/>
          </w:tcPr>
          <w:p w:rsidR="009B4CFA" w:rsidRPr="003171D7" w:rsidRDefault="009B4CFA" w:rsidP="005C649E">
            <w:pPr>
              <w:pStyle w:val="-0"/>
            </w:pPr>
            <w:r w:rsidRPr="003171D7">
              <w:rPr>
                <w:rFonts w:hint="eastAsia"/>
              </w:rPr>
              <w:t>25</w:t>
            </w:r>
            <w:r w:rsidRPr="003171D7">
              <w:rPr>
                <w:rFonts w:hint="eastAsia"/>
              </w:rPr>
              <w:t>歲以上人口</w:t>
            </w:r>
            <w:r w:rsidRPr="003171D7">
              <w:rPr>
                <w:rFonts w:hint="eastAsia"/>
              </w:rPr>
              <w:t>87%</w:t>
            </w:r>
            <w:r w:rsidRPr="003171D7">
              <w:rPr>
                <w:rFonts w:hint="eastAsia"/>
              </w:rPr>
              <w:t>擁有高中以上學歷，</w:t>
            </w:r>
            <w:r w:rsidRPr="003171D7">
              <w:rPr>
                <w:rFonts w:hint="eastAsia"/>
              </w:rPr>
              <w:t>32.5%</w:t>
            </w:r>
            <w:r w:rsidRPr="003171D7">
              <w:rPr>
                <w:rFonts w:hint="eastAsia"/>
              </w:rPr>
              <w:t>擁有大學以上學歷</w:t>
            </w:r>
          </w:p>
        </w:tc>
      </w:tr>
      <w:tr w:rsidR="003171D7" w:rsidRPr="003171D7" w:rsidTr="005C649E">
        <w:trPr>
          <w:trHeight w:val="680"/>
        </w:trPr>
        <w:tc>
          <w:tcPr>
            <w:tcW w:w="2508" w:type="dxa"/>
            <w:vAlign w:val="center"/>
          </w:tcPr>
          <w:p w:rsidR="009B4CFA" w:rsidRPr="003171D7" w:rsidRDefault="009B4CFA" w:rsidP="005C649E">
            <w:pPr>
              <w:pStyle w:val="-"/>
            </w:pPr>
            <w:r w:rsidRPr="003171D7">
              <w:rPr>
                <w:rFonts w:hint="eastAsia"/>
              </w:rPr>
              <w:t>首府及主要城市</w:t>
            </w:r>
          </w:p>
        </w:tc>
        <w:tc>
          <w:tcPr>
            <w:tcW w:w="6056" w:type="dxa"/>
            <w:vAlign w:val="center"/>
          </w:tcPr>
          <w:p w:rsidR="009B4CFA" w:rsidRPr="003171D7" w:rsidRDefault="009B4CFA" w:rsidP="005C649E">
            <w:pPr>
              <w:pStyle w:val="-0"/>
            </w:pPr>
            <w:r w:rsidRPr="003171D7">
              <w:rPr>
                <w:rFonts w:hint="eastAsia"/>
              </w:rPr>
              <w:t>首府</w:t>
            </w:r>
            <w:r w:rsidRPr="003171D7">
              <w:rPr>
                <w:rFonts w:hint="eastAsia"/>
              </w:rPr>
              <w:t>Providence</w:t>
            </w:r>
            <w:r w:rsidRPr="003171D7">
              <w:rPr>
                <w:rFonts w:hint="eastAsia"/>
              </w:rPr>
              <w:t>；主要城市為</w:t>
            </w:r>
            <w:r w:rsidRPr="003171D7">
              <w:rPr>
                <w:rFonts w:hint="eastAsia"/>
              </w:rPr>
              <w:t>Warwick</w:t>
            </w:r>
            <w:r w:rsidRPr="003171D7">
              <w:rPr>
                <w:rFonts w:hint="eastAsia"/>
              </w:rPr>
              <w:t>、</w:t>
            </w:r>
            <w:r w:rsidRPr="003171D7">
              <w:rPr>
                <w:rFonts w:hint="eastAsia"/>
              </w:rPr>
              <w:t>Cranston</w:t>
            </w:r>
            <w:r w:rsidRPr="003171D7">
              <w:rPr>
                <w:rFonts w:hint="eastAsia"/>
              </w:rPr>
              <w:t>、</w:t>
            </w:r>
            <w:r w:rsidRPr="003171D7">
              <w:rPr>
                <w:rFonts w:hint="eastAsia"/>
              </w:rPr>
              <w:t>Pawtucket</w:t>
            </w:r>
            <w:r w:rsidRPr="003171D7">
              <w:rPr>
                <w:rFonts w:hint="eastAsia"/>
              </w:rPr>
              <w:t>和</w:t>
            </w:r>
            <w:r w:rsidRPr="003171D7">
              <w:rPr>
                <w:rFonts w:hint="eastAsia"/>
              </w:rPr>
              <w:t>East Providence</w:t>
            </w:r>
          </w:p>
        </w:tc>
      </w:tr>
      <w:tr w:rsidR="003171D7" w:rsidRPr="003171D7" w:rsidTr="005C649E">
        <w:trPr>
          <w:trHeight w:val="680"/>
        </w:trPr>
        <w:tc>
          <w:tcPr>
            <w:tcW w:w="8564" w:type="dxa"/>
            <w:gridSpan w:val="2"/>
            <w:vAlign w:val="center"/>
          </w:tcPr>
          <w:p w:rsidR="009B4CFA" w:rsidRPr="003171D7" w:rsidRDefault="009B4CFA" w:rsidP="005C649E">
            <w:pPr>
              <w:pStyle w:val="aff3"/>
            </w:pPr>
            <w:r w:rsidRPr="003171D7">
              <w:rPr>
                <w:rFonts w:hint="eastAsia"/>
              </w:rPr>
              <w:t>經　濟　概　況</w:t>
            </w:r>
          </w:p>
        </w:tc>
      </w:tr>
      <w:tr w:rsidR="003171D7" w:rsidRPr="003171D7" w:rsidTr="005C649E">
        <w:trPr>
          <w:trHeight w:val="680"/>
        </w:trPr>
        <w:tc>
          <w:tcPr>
            <w:tcW w:w="2508" w:type="dxa"/>
            <w:vAlign w:val="center"/>
          </w:tcPr>
          <w:p w:rsidR="009B4CFA" w:rsidRPr="003171D7" w:rsidRDefault="009B4CFA" w:rsidP="005C649E">
            <w:pPr>
              <w:pStyle w:val="-"/>
            </w:pPr>
            <w:r w:rsidRPr="003171D7">
              <w:rPr>
                <w:rFonts w:hint="eastAsia"/>
              </w:rPr>
              <w:t>州內生產毛額</w:t>
            </w:r>
          </w:p>
        </w:tc>
        <w:tc>
          <w:tcPr>
            <w:tcW w:w="6056" w:type="dxa"/>
            <w:vAlign w:val="center"/>
          </w:tcPr>
          <w:p w:rsidR="009B4CFA" w:rsidRPr="003171D7" w:rsidRDefault="009B4CFA" w:rsidP="005C649E">
            <w:pPr>
              <w:pStyle w:val="-0"/>
            </w:pPr>
            <w:r w:rsidRPr="003171D7">
              <w:rPr>
                <w:rFonts w:hint="eastAsia"/>
                <w:lang w:eastAsia="zh-TW"/>
              </w:rPr>
              <w:t>613</w:t>
            </w:r>
            <w:r w:rsidRPr="003171D7">
              <w:rPr>
                <w:rFonts w:hint="eastAsia"/>
              </w:rPr>
              <w:t>億</w:t>
            </w:r>
            <w:r w:rsidRPr="003171D7">
              <w:rPr>
                <w:rFonts w:hint="eastAsia"/>
                <w:lang w:eastAsia="zh-TW"/>
              </w:rPr>
              <w:t>4,100</w:t>
            </w:r>
            <w:r w:rsidRPr="003171D7">
              <w:rPr>
                <w:rFonts w:hint="eastAsia"/>
              </w:rPr>
              <w:t>美元（</w:t>
            </w:r>
            <w:r w:rsidRPr="003171D7">
              <w:rPr>
                <w:rFonts w:hint="eastAsia"/>
              </w:rPr>
              <w:t>201</w:t>
            </w:r>
            <w:r w:rsidRPr="003171D7">
              <w:rPr>
                <w:rFonts w:hint="eastAsia"/>
                <w:lang w:eastAsia="zh-TW"/>
              </w:rPr>
              <w:t>8</w:t>
            </w:r>
            <w:r w:rsidRPr="003171D7">
              <w:rPr>
                <w:rFonts w:hint="eastAsia"/>
                <w:lang w:eastAsia="zh-TW"/>
              </w:rPr>
              <w:t>年</w:t>
            </w:r>
            <w:r w:rsidRPr="003171D7">
              <w:rPr>
                <w:rFonts w:hint="eastAsia"/>
              </w:rPr>
              <w:t>）</w:t>
            </w:r>
          </w:p>
        </w:tc>
      </w:tr>
      <w:tr w:rsidR="003171D7" w:rsidRPr="003171D7" w:rsidTr="005C649E">
        <w:trPr>
          <w:trHeight w:val="680"/>
        </w:trPr>
        <w:tc>
          <w:tcPr>
            <w:tcW w:w="2508" w:type="dxa"/>
            <w:vAlign w:val="center"/>
          </w:tcPr>
          <w:p w:rsidR="009B4CFA" w:rsidRPr="003171D7" w:rsidRDefault="009B4CFA" w:rsidP="005C649E">
            <w:pPr>
              <w:pStyle w:val="-"/>
            </w:pPr>
            <w:r w:rsidRPr="003171D7">
              <w:rPr>
                <w:rFonts w:hint="eastAsia"/>
              </w:rPr>
              <w:t>平均州民所得</w:t>
            </w:r>
          </w:p>
        </w:tc>
        <w:tc>
          <w:tcPr>
            <w:tcW w:w="6056" w:type="dxa"/>
            <w:vAlign w:val="center"/>
          </w:tcPr>
          <w:p w:rsidR="009B4CFA" w:rsidRPr="003171D7" w:rsidRDefault="009B4CFA" w:rsidP="005C649E">
            <w:pPr>
              <w:pStyle w:val="-0"/>
            </w:pPr>
            <w:r w:rsidRPr="003171D7">
              <w:rPr>
                <w:rFonts w:eastAsia="標楷體"/>
              </w:rPr>
              <w:t>54,523</w:t>
            </w:r>
            <w:r w:rsidRPr="003171D7">
              <w:rPr>
                <w:rFonts w:hint="eastAsia"/>
              </w:rPr>
              <w:t>美元（</w:t>
            </w:r>
            <w:r w:rsidRPr="003171D7">
              <w:rPr>
                <w:rFonts w:hint="eastAsia"/>
              </w:rPr>
              <w:t>201</w:t>
            </w:r>
            <w:r w:rsidRPr="003171D7">
              <w:rPr>
                <w:rFonts w:hint="eastAsia"/>
                <w:lang w:eastAsia="zh-TW"/>
              </w:rPr>
              <w:t>8</w:t>
            </w:r>
            <w:r w:rsidRPr="003171D7">
              <w:rPr>
                <w:rFonts w:hint="eastAsia"/>
                <w:lang w:eastAsia="zh-TW"/>
              </w:rPr>
              <w:t>年</w:t>
            </w:r>
            <w:r w:rsidRPr="003171D7">
              <w:rPr>
                <w:rFonts w:hint="eastAsia"/>
              </w:rPr>
              <w:t>）</w:t>
            </w:r>
          </w:p>
        </w:tc>
      </w:tr>
      <w:tr w:rsidR="003171D7" w:rsidRPr="003171D7" w:rsidTr="005C649E">
        <w:trPr>
          <w:trHeight w:val="680"/>
        </w:trPr>
        <w:tc>
          <w:tcPr>
            <w:tcW w:w="2508" w:type="dxa"/>
            <w:vAlign w:val="center"/>
          </w:tcPr>
          <w:p w:rsidR="009B4CFA" w:rsidRPr="003171D7" w:rsidRDefault="009B4CFA" w:rsidP="005C649E">
            <w:pPr>
              <w:pStyle w:val="-"/>
            </w:pPr>
            <w:r w:rsidRPr="003171D7">
              <w:rPr>
                <w:rFonts w:hint="eastAsia"/>
              </w:rPr>
              <w:t>經濟成長率</w:t>
            </w:r>
          </w:p>
        </w:tc>
        <w:tc>
          <w:tcPr>
            <w:tcW w:w="6056" w:type="dxa"/>
            <w:vAlign w:val="center"/>
          </w:tcPr>
          <w:p w:rsidR="009B4CFA" w:rsidRPr="003171D7" w:rsidRDefault="009B4CFA" w:rsidP="005C649E">
            <w:pPr>
              <w:pStyle w:val="-0"/>
            </w:pPr>
            <w:r w:rsidRPr="003171D7">
              <w:rPr>
                <w:rFonts w:hint="eastAsia"/>
                <w:lang w:eastAsia="zh-TW"/>
              </w:rPr>
              <w:t>1</w:t>
            </w:r>
            <w:r w:rsidRPr="003171D7">
              <w:rPr>
                <w:rFonts w:hint="eastAsia"/>
              </w:rPr>
              <w:t>%</w:t>
            </w:r>
            <w:r w:rsidRPr="003171D7">
              <w:rPr>
                <w:rFonts w:hint="eastAsia"/>
              </w:rPr>
              <w:t>（</w:t>
            </w:r>
            <w:r w:rsidRPr="003171D7">
              <w:rPr>
                <w:rFonts w:hint="eastAsia"/>
              </w:rPr>
              <w:t>201</w:t>
            </w:r>
            <w:r w:rsidRPr="003171D7">
              <w:rPr>
                <w:rFonts w:hint="eastAsia"/>
                <w:lang w:eastAsia="zh-TW"/>
              </w:rPr>
              <w:t>8</w:t>
            </w:r>
            <w:r w:rsidRPr="003171D7">
              <w:rPr>
                <w:rFonts w:hint="eastAsia"/>
              </w:rPr>
              <w:t>年第</w:t>
            </w:r>
            <w:r w:rsidRPr="003171D7">
              <w:rPr>
                <w:rFonts w:hint="eastAsia"/>
                <w:lang w:eastAsia="zh-TW"/>
              </w:rPr>
              <w:t>4</w:t>
            </w:r>
            <w:r w:rsidRPr="003171D7">
              <w:rPr>
                <w:rFonts w:hint="eastAsia"/>
              </w:rPr>
              <w:t>季）</w:t>
            </w:r>
          </w:p>
        </w:tc>
      </w:tr>
      <w:tr w:rsidR="003171D7" w:rsidRPr="003171D7" w:rsidTr="005C649E">
        <w:trPr>
          <w:trHeight w:val="680"/>
        </w:trPr>
        <w:tc>
          <w:tcPr>
            <w:tcW w:w="2508" w:type="dxa"/>
            <w:vAlign w:val="center"/>
          </w:tcPr>
          <w:p w:rsidR="009B4CFA" w:rsidRPr="003171D7" w:rsidRDefault="009B4CFA" w:rsidP="005C649E">
            <w:pPr>
              <w:pStyle w:val="-"/>
            </w:pPr>
            <w:r w:rsidRPr="003171D7">
              <w:rPr>
                <w:rFonts w:hint="eastAsia"/>
              </w:rPr>
              <w:lastRenderedPageBreak/>
              <w:t>出口值</w:t>
            </w:r>
          </w:p>
        </w:tc>
        <w:tc>
          <w:tcPr>
            <w:tcW w:w="6056" w:type="dxa"/>
            <w:vAlign w:val="center"/>
          </w:tcPr>
          <w:p w:rsidR="009B4CFA" w:rsidRPr="003171D7" w:rsidRDefault="009B4CFA" w:rsidP="005C649E">
            <w:pPr>
              <w:pStyle w:val="-0"/>
            </w:pPr>
            <w:r w:rsidRPr="003171D7">
              <w:rPr>
                <w:rFonts w:hint="eastAsia"/>
              </w:rPr>
              <w:t>2</w:t>
            </w:r>
            <w:r w:rsidRPr="003171D7">
              <w:rPr>
                <w:rFonts w:hint="eastAsia"/>
                <w:lang w:eastAsia="zh-TW"/>
              </w:rPr>
              <w:t>4</w:t>
            </w:r>
            <w:r w:rsidRPr="003171D7">
              <w:rPr>
                <w:rFonts w:hint="eastAsia"/>
              </w:rPr>
              <w:t>億美元（</w:t>
            </w:r>
            <w:r w:rsidRPr="003171D7">
              <w:rPr>
                <w:rFonts w:hint="eastAsia"/>
              </w:rPr>
              <w:t>201</w:t>
            </w:r>
            <w:r w:rsidRPr="003171D7">
              <w:rPr>
                <w:rFonts w:hint="eastAsia"/>
                <w:lang w:eastAsia="zh-TW"/>
              </w:rPr>
              <w:t>8</w:t>
            </w:r>
            <w:r w:rsidRPr="003171D7">
              <w:rPr>
                <w:rFonts w:hint="eastAsia"/>
                <w:lang w:eastAsia="zh-TW"/>
              </w:rPr>
              <w:t>年</w:t>
            </w:r>
            <w:r w:rsidRPr="003171D7">
              <w:rPr>
                <w:rFonts w:hint="eastAsia"/>
              </w:rPr>
              <w:t>）</w:t>
            </w:r>
          </w:p>
        </w:tc>
      </w:tr>
      <w:tr w:rsidR="003171D7" w:rsidRPr="003171D7" w:rsidTr="005C649E">
        <w:trPr>
          <w:trHeight w:val="680"/>
        </w:trPr>
        <w:tc>
          <w:tcPr>
            <w:tcW w:w="2508" w:type="dxa"/>
            <w:vAlign w:val="center"/>
          </w:tcPr>
          <w:p w:rsidR="009B4CFA" w:rsidRPr="003171D7" w:rsidRDefault="009B4CFA" w:rsidP="005C649E">
            <w:pPr>
              <w:pStyle w:val="-"/>
            </w:pPr>
            <w:r w:rsidRPr="003171D7">
              <w:rPr>
                <w:rFonts w:hint="eastAsia"/>
              </w:rPr>
              <w:t>主要出口項目</w:t>
            </w:r>
          </w:p>
        </w:tc>
        <w:tc>
          <w:tcPr>
            <w:tcW w:w="6056" w:type="dxa"/>
            <w:vAlign w:val="center"/>
          </w:tcPr>
          <w:p w:rsidR="009B4CFA" w:rsidRPr="003171D7" w:rsidRDefault="009B4CFA" w:rsidP="005C649E">
            <w:pPr>
              <w:pStyle w:val="-0"/>
            </w:pPr>
            <w:r w:rsidRPr="003171D7">
              <w:rPr>
                <w:rFonts w:hint="eastAsia"/>
              </w:rPr>
              <w:t>廢鐵</w:t>
            </w:r>
            <w:r w:rsidRPr="003171D7">
              <w:rPr>
                <w:rFonts w:hint="eastAsia"/>
                <w:lang w:eastAsia="zh-TW"/>
              </w:rPr>
              <w:t>及</w:t>
            </w:r>
            <w:r w:rsidRPr="003171D7">
              <w:rPr>
                <w:rFonts w:hint="eastAsia"/>
              </w:rPr>
              <w:t>貴金屬碎片、首飾、</w:t>
            </w:r>
            <w:r w:rsidRPr="003171D7">
              <w:rPr>
                <w:rFonts w:hint="eastAsia"/>
                <w:lang w:eastAsia="zh-TW"/>
              </w:rPr>
              <w:t>銀粉、</w:t>
            </w:r>
            <w:r w:rsidRPr="003171D7">
              <w:rPr>
                <w:rFonts w:hint="eastAsia"/>
              </w:rPr>
              <w:t>免疫產品、黃金合金製品、</w:t>
            </w:r>
            <w:r w:rsidRPr="003171D7">
              <w:rPr>
                <w:rFonts w:hint="eastAsia"/>
                <w:lang w:eastAsia="zh-TW"/>
              </w:rPr>
              <w:t>光學產品、機械</w:t>
            </w:r>
            <w:r w:rsidRPr="003171D7">
              <w:rPr>
                <w:rFonts w:hint="eastAsia"/>
              </w:rPr>
              <w:t>、</w:t>
            </w:r>
            <w:r w:rsidRPr="003171D7">
              <w:rPr>
                <w:rFonts w:hint="eastAsia"/>
                <w:lang w:eastAsia="zh-TW"/>
              </w:rPr>
              <w:t>汽車零件、遊艇</w:t>
            </w:r>
            <w:r w:rsidRPr="003171D7">
              <w:rPr>
                <w:rFonts w:hint="eastAsia"/>
              </w:rPr>
              <w:t>。</w:t>
            </w:r>
          </w:p>
        </w:tc>
      </w:tr>
      <w:tr w:rsidR="003171D7" w:rsidRPr="003171D7" w:rsidTr="005C649E">
        <w:trPr>
          <w:trHeight w:val="680"/>
        </w:trPr>
        <w:tc>
          <w:tcPr>
            <w:tcW w:w="2508" w:type="dxa"/>
            <w:vAlign w:val="center"/>
          </w:tcPr>
          <w:p w:rsidR="009B4CFA" w:rsidRPr="003171D7" w:rsidRDefault="009B4CFA" w:rsidP="005C649E">
            <w:pPr>
              <w:pStyle w:val="-"/>
            </w:pPr>
            <w:r w:rsidRPr="003171D7">
              <w:rPr>
                <w:rFonts w:hint="eastAsia"/>
              </w:rPr>
              <w:t>主要出口國家</w:t>
            </w:r>
          </w:p>
        </w:tc>
        <w:tc>
          <w:tcPr>
            <w:tcW w:w="6056" w:type="dxa"/>
            <w:vAlign w:val="center"/>
          </w:tcPr>
          <w:p w:rsidR="009B4CFA" w:rsidRPr="003171D7" w:rsidRDefault="009B4CFA" w:rsidP="005C649E">
            <w:pPr>
              <w:pStyle w:val="-0"/>
            </w:pPr>
            <w:r w:rsidRPr="003171D7">
              <w:rPr>
                <w:rFonts w:hint="eastAsia"/>
              </w:rPr>
              <w:t>加拿大、多明尼加共和國、墨西哥、</w:t>
            </w:r>
            <w:r w:rsidR="007436AE" w:rsidRPr="003171D7">
              <w:rPr>
                <w:rFonts w:hint="eastAsia"/>
              </w:rPr>
              <w:t>中國大陸</w:t>
            </w:r>
            <w:r w:rsidRPr="003171D7">
              <w:rPr>
                <w:rFonts w:hint="eastAsia"/>
              </w:rPr>
              <w:t>、土耳其、德國、義大利、新加坡、日本</w:t>
            </w:r>
            <w:r w:rsidRPr="003171D7">
              <w:rPr>
                <w:rFonts w:hint="eastAsia"/>
                <w:lang w:eastAsia="zh-TW"/>
              </w:rPr>
              <w:t>、韓國</w:t>
            </w:r>
            <w:r w:rsidRPr="003171D7">
              <w:rPr>
                <w:rFonts w:hint="eastAsia"/>
              </w:rPr>
              <w:t>。（依出口額排列，</w:t>
            </w:r>
            <w:r w:rsidRPr="003171D7">
              <w:rPr>
                <w:rFonts w:hint="eastAsia"/>
              </w:rPr>
              <w:t>2017</w:t>
            </w:r>
            <w:r w:rsidRPr="003171D7">
              <w:rPr>
                <w:rFonts w:hint="eastAsia"/>
              </w:rPr>
              <w:t>）</w:t>
            </w:r>
            <w:r w:rsidRPr="003171D7">
              <w:rPr>
                <w:rFonts w:hint="eastAsia"/>
                <w:lang w:eastAsia="zh-TW"/>
              </w:rPr>
              <w:t>，</w:t>
            </w:r>
            <w:r w:rsidR="007436AE" w:rsidRPr="003171D7">
              <w:rPr>
                <w:rFonts w:hint="eastAsia"/>
                <w:lang w:eastAsia="zh-TW"/>
              </w:rPr>
              <w:t>臺灣</w:t>
            </w:r>
            <w:r w:rsidRPr="003171D7">
              <w:rPr>
                <w:rFonts w:hint="eastAsia"/>
                <w:lang w:eastAsia="zh-TW"/>
              </w:rPr>
              <w:t>排名第</w:t>
            </w:r>
            <w:r w:rsidRPr="003171D7">
              <w:rPr>
                <w:rFonts w:hint="eastAsia"/>
                <w:lang w:eastAsia="zh-TW"/>
              </w:rPr>
              <w:t>17</w:t>
            </w:r>
            <w:r w:rsidRPr="003171D7">
              <w:rPr>
                <w:rFonts w:hint="eastAsia"/>
                <w:lang w:eastAsia="zh-TW"/>
              </w:rPr>
              <w:t>名。</w:t>
            </w:r>
          </w:p>
        </w:tc>
      </w:tr>
      <w:tr w:rsidR="003171D7" w:rsidRPr="003171D7" w:rsidTr="005C649E">
        <w:trPr>
          <w:trHeight w:val="680"/>
        </w:trPr>
        <w:tc>
          <w:tcPr>
            <w:tcW w:w="2508" w:type="dxa"/>
            <w:vAlign w:val="center"/>
          </w:tcPr>
          <w:p w:rsidR="009B4CFA" w:rsidRPr="003171D7" w:rsidRDefault="009B4CFA" w:rsidP="005C649E">
            <w:pPr>
              <w:pStyle w:val="-"/>
            </w:pPr>
            <w:r w:rsidRPr="003171D7">
              <w:rPr>
                <w:rFonts w:hint="eastAsia"/>
              </w:rPr>
              <w:t>進口值</w:t>
            </w:r>
          </w:p>
        </w:tc>
        <w:tc>
          <w:tcPr>
            <w:tcW w:w="6056" w:type="dxa"/>
            <w:vAlign w:val="center"/>
          </w:tcPr>
          <w:p w:rsidR="009B4CFA" w:rsidRPr="003171D7" w:rsidRDefault="009B4CFA" w:rsidP="005C649E">
            <w:pPr>
              <w:pStyle w:val="-0"/>
            </w:pPr>
            <w:r w:rsidRPr="003171D7">
              <w:rPr>
                <w:rFonts w:hint="eastAsia"/>
                <w:lang w:eastAsia="zh-TW"/>
              </w:rPr>
              <w:t>105</w:t>
            </w:r>
            <w:r w:rsidRPr="003171D7">
              <w:rPr>
                <w:rFonts w:hint="eastAsia"/>
              </w:rPr>
              <w:t>億</w:t>
            </w:r>
            <w:r w:rsidRPr="003171D7">
              <w:rPr>
                <w:rFonts w:hint="eastAsia"/>
                <w:lang w:eastAsia="zh-TW"/>
              </w:rPr>
              <w:t>2,5</w:t>
            </w:r>
            <w:r w:rsidRPr="003171D7">
              <w:rPr>
                <w:rFonts w:hint="eastAsia"/>
              </w:rPr>
              <w:t>00</w:t>
            </w:r>
            <w:r w:rsidRPr="003171D7">
              <w:rPr>
                <w:rFonts w:hint="eastAsia"/>
              </w:rPr>
              <w:t>萬美元（</w:t>
            </w:r>
            <w:r w:rsidRPr="003171D7">
              <w:rPr>
                <w:rFonts w:hint="eastAsia"/>
              </w:rPr>
              <w:t>201</w:t>
            </w:r>
            <w:r w:rsidRPr="003171D7">
              <w:rPr>
                <w:rFonts w:hint="eastAsia"/>
                <w:lang w:eastAsia="zh-TW"/>
              </w:rPr>
              <w:t>8</w:t>
            </w:r>
            <w:r w:rsidRPr="003171D7">
              <w:rPr>
                <w:rFonts w:hint="eastAsia"/>
                <w:lang w:eastAsia="zh-TW"/>
              </w:rPr>
              <w:t>年</w:t>
            </w:r>
            <w:r w:rsidRPr="003171D7">
              <w:rPr>
                <w:rFonts w:hint="eastAsia"/>
              </w:rPr>
              <w:t>）</w:t>
            </w:r>
          </w:p>
        </w:tc>
      </w:tr>
      <w:tr w:rsidR="003171D7" w:rsidRPr="003171D7" w:rsidTr="005C649E">
        <w:trPr>
          <w:trHeight w:val="680"/>
        </w:trPr>
        <w:tc>
          <w:tcPr>
            <w:tcW w:w="2508" w:type="dxa"/>
            <w:vAlign w:val="center"/>
          </w:tcPr>
          <w:p w:rsidR="009B4CFA" w:rsidRPr="003171D7" w:rsidRDefault="009B4CFA" w:rsidP="005C649E">
            <w:pPr>
              <w:pStyle w:val="-"/>
            </w:pPr>
            <w:r w:rsidRPr="003171D7">
              <w:rPr>
                <w:rFonts w:hint="eastAsia"/>
              </w:rPr>
              <w:t>主要進口項目</w:t>
            </w:r>
          </w:p>
        </w:tc>
        <w:tc>
          <w:tcPr>
            <w:tcW w:w="6056" w:type="dxa"/>
            <w:vAlign w:val="center"/>
          </w:tcPr>
          <w:p w:rsidR="009B4CFA" w:rsidRPr="003171D7" w:rsidRDefault="009B4CFA" w:rsidP="005C649E">
            <w:pPr>
              <w:pStyle w:val="-0"/>
            </w:pPr>
            <w:r w:rsidRPr="003171D7">
              <w:rPr>
                <w:rFonts w:hint="eastAsia"/>
              </w:rPr>
              <w:t>小客車及其零組件、輕油、針管</w:t>
            </w:r>
            <w:r w:rsidRPr="003171D7">
              <w:rPr>
                <w:rFonts w:hint="eastAsia"/>
                <w:lang w:eastAsia="zh-TW"/>
              </w:rPr>
              <w:t>與</w:t>
            </w:r>
            <w:r w:rsidRPr="003171D7">
              <w:rPr>
                <w:rFonts w:hint="eastAsia"/>
              </w:rPr>
              <w:t>人工</w:t>
            </w:r>
            <w:r w:rsidRPr="003171D7">
              <w:rPr>
                <w:rFonts w:hint="eastAsia"/>
                <w:lang w:eastAsia="zh-TW"/>
              </w:rPr>
              <w:t>關節等醫療器材</w:t>
            </w:r>
            <w:r w:rsidRPr="003171D7">
              <w:rPr>
                <w:rFonts w:hint="eastAsia"/>
              </w:rPr>
              <w:t>、二及三輪機動車輛、仿製金屬首飾、醫療器材、矯正與護目鏡。</w:t>
            </w:r>
          </w:p>
        </w:tc>
      </w:tr>
      <w:tr w:rsidR="003171D7" w:rsidRPr="003171D7" w:rsidTr="005C649E">
        <w:trPr>
          <w:trHeight w:val="680"/>
        </w:trPr>
        <w:tc>
          <w:tcPr>
            <w:tcW w:w="2508" w:type="dxa"/>
            <w:vAlign w:val="center"/>
          </w:tcPr>
          <w:p w:rsidR="009B4CFA" w:rsidRPr="003171D7" w:rsidRDefault="009B4CFA" w:rsidP="005C649E">
            <w:pPr>
              <w:pStyle w:val="-"/>
            </w:pPr>
            <w:r w:rsidRPr="003171D7">
              <w:rPr>
                <w:rFonts w:hint="eastAsia"/>
              </w:rPr>
              <w:t>主要進口國家</w:t>
            </w:r>
          </w:p>
        </w:tc>
        <w:tc>
          <w:tcPr>
            <w:tcW w:w="6056" w:type="dxa"/>
            <w:vAlign w:val="center"/>
          </w:tcPr>
          <w:p w:rsidR="009B4CFA" w:rsidRPr="003171D7" w:rsidRDefault="009B4CFA" w:rsidP="005C649E">
            <w:pPr>
              <w:pStyle w:val="-0"/>
            </w:pPr>
            <w:r w:rsidRPr="003171D7">
              <w:rPr>
                <w:rFonts w:hint="eastAsia"/>
              </w:rPr>
              <w:t>墨西哥、德國、</w:t>
            </w:r>
            <w:r w:rsidR="007436AE" w:rsidRPr="003171D7">
              <w:rPr>
                <w:rFonts w:hint="eastAsia"/>
              </w:rPr>
              <w:t>中國大陸</w:t>
            </w:r>
            <w:r w:rsidRPr="003171D7">
              <w:rPr>
                <w:rFonts w:hint="eastAsia"/>
              </w:rPr>
              <w:t>、</w:t>
            </w:r>
            <w:r w:rsidRPr="003171D7">
              <w:rPr>
                <w:rFonts w:hint="eastAsia"/>
                <w:lang w:eastAsia="zh-TW"/>
              </w:rPr>
              <w:t>斯洛伐克、</w:t>
            </w:r>
            <w:r w:rsidRPr="003171D7">
              <w:rPr>
                <w:rFonts w:hint="eastAsia"/>
              </w:rPr>
              <w:t>日本、加拿大、</w:t>
            </w:r>
            <w:r w:rsidRPr="003171D7">
              <w:rPr>
                <w:rFonts w:hint="eastAsia"/>
                <w:lang w:eastAsia="zh-TW"/>
              </w:rPr>
              <w:t>英國</w:t>
            </w:r>
            <w:r w:rsidRPr="003171D7">
              <w:rPr>
                <w:rFonts w:hint="eastAsia"/>
              </w:rPr>
              <w:t>、法國、哥斯大黎加、</w:t>
            </w:r>
            <w:r w:rsidRPr="003171D7">
              <w:rPr>
                <w:rFonts w:hint="eastAsia"/>
                <w:lang w:eastAsia="zh-TW"/>
              </w:rPr>
              <w:t>荷蘭</w:t>
            </w:r>
            <w:r w:rsidRPr="003171D7">
              <w:rPr>
                <w:rFonts w:hint="eastAsia"/>
              </w:rPr>
              <w:t>。（依進口額排序），臺灣排名第</w:t>
            </w:r>
            <w:r w:rsidRPr="003171D7">
              <w:rPr>
                <w:rFonts w:hint="eastAsia"/>
                <w:lang w:eastAsia="zh-TW"/>
              </w:rPr>
              <w:t>20</w:t>
            </w:r>
            <w:r w:rsidRPr="003171D7">
              <w:rPr>
                <w:rFonts w:hint="eastAsia"/>
              </w:rPr>
              <w:t>名。（</w:t>
            </w:r>
            <w:r w:rsidRPr="003171D7">
              <w:rPr>
                <w:rFonts w:hint="eastAsia"/>
              </w:rPr>
              <w:t>201</w:t>
            </w:r>
            <w:r w:rsidRPr="003171D7">
              <w:rPr>
                <w:rFonts w:hint="eastAsia"/>
                <w:lang w:eastAsia="zh-TW"/>
              </w:rPr>
              <w:t>8</w:t>
            </w:r>
            <w:r w:rsidRPr="003171D7">
              <w:rPr>
                <w:rFonts w:hint="eastAsia"/>
                <w:lang w:eastAsia="zh-TW"/>
              </w:rPr>
              <w:t>年</w:t>
            </w:r>
            <w:r w:rsidRPr="003171D7">
              <w:rPr>
                <w:rFonts w:hint="eastAsia"/>
              </w:rPr>
              <w:t>）</w:t>
            </w:r>
          </w:p>
        </w:tc>
      </w:tr>
    </w:tbl>
    <w:p w:rsidR="009B4CFA" w:rsidRPr="003171D7" w:rsidRDefault="009B4CFA" w:rsidP="009B4CFA">
      <w:pPr>
        <w:pStyle w:val="a4"/>
        <w:spacing w:before="514" w:after="771"/>
        <w:rPr>
          <w:lang w:eastAsia="zh-TW"/>
        </w:rPr>
      </w:pPr>
      <w:r w:rsidRPr="003171D7">
        <w:rPr>
          <w:rFonts w:hint="eastAsia"/>
          <w:lang w:eastAsia="zh-TW"/>
        </w:rPr>
        <w:lastRenderedPageBreak/>
        <w:t>第壹章　自然人文環境</w:t>
      </w:r>
    </w:p>
    <w:p w:rsidR="009B4CFA" w:rsidRPr="003171D7" w:rsidRDefault="009B4CFA" w:rsidP="009B4CFA">
      <w:pPr>
        <w:pStyle w:val="a6"/>
        <w:spacing w:before="257" w:after="257"/>
        <w:ind w:left="632" w:hanging="632"/>
      </w:pPr>
      <w:r w:rsidRPr="003171D7">
        <w:rPr>
          <w:rFonts w:hint="eastAsia"/>
        </w:rPr>
        <w:t>一、自然環境</w:t>
      </w:r>
    </w:p>
    <w:p w:rsidR="009B4CFA" w:rsidRPr="003171D7" w:rsidRDefault="009B4CFA" w:rsidP="009B4CFA">
      <w:pPr>
        <w:ind w:firstLine="472"/>
      </w:pPr>
      <w:r w:rsidRPr="003171D7">
        <w:rPr>
          <w:rFonts w:hint="eastAsia"/>
        </w:rPr>
        <w:t>羅德島州面積</w:t>
      </w:r>
      <w:r w:rsidRPr="003171D7">
        <w:rPr>
          <w:rFonts w:hint="eastAsia"/>
        </w:rPr>
        <w:t>1,214</w:t>
      </w:r>
      <w:r w:rsidRPr="003171D7">
        <w:rPr>
          <w:rFonts w:hint="eastAsia"/>
        </w:rPr>
        <w:t>平方英哩，是美國面積最小的州，東北與麻州相鄰，西接康乃狄克州，南面鄰大西洋及紐約州，面積雖小，但地理位置優越，交通便利，本區</w:t>
      </w:r>
      <w:r w:rsidRPr="003171D7">
        <w:rPr>
          <w:rFonts w:hint="eastAsia"/>
        </w:rPr>
        <w:t>500</w:t>
      </w:r>
      <w:r w:rsidRPr="003171D7">
        <w:rPr>
          <w:rFonts w:hint="eastAsia"/>
        </w:rPr>
        <w:t>英哩半徑之腹地涵蓋總所得超過</w:t>
      </w:r>
      <w:r w:rsidRPr="003171D7">
        <w:rPr>
          <w:rFonts w:hint="eastAsia"/>
        </w:rPr>
        <w:t>1</w:t>
      </w:r>
      <w:r w:rsidRPr="003171D7">
        <w:rPr>
          <w:rFonts w:hint="eastAsia"/>
        </w:rPr>
        <w:t>兆</w:t>
      </w:r>
      <w:r w:rsidRPr="003171D7">
        <w:rPr>
          <w:rFonts w:hint="eastAsia"/>
        </w:rPr>
        <w:t>6,000</w:t>
      </w:r>
      <w:r w:rsidRPr="003171D7">
        <w:rPr>
          <w:rFonts w:hint="eastAsia"/>
        </w:rPr>
        <w:t>億美元之</w:t>
      </w:r>
      <w:r w:rsidRPr="003171D7">
        <w:rPr>
          <w:rFonts w:hint="eastAsia"/>
        </w:rPr>
        <w:t>8,000</w:t>
      </w:r>
      <w:r w:rsidRPr="003171D7">
        <w:rPr>
          <w:rFonts w:hint="eastAsia"/>
        </w:rPr>
        <w:t>萬人口，</w:t>
      </w:r>
      <w:r w:rsidRPr="003171D7">
        <w:rPr>
          <w:rFonts w:hint="eastAsia"/>
        </w:rPr>
        <w:t>1,000</w:t>
      </w:r>
      <w:r w:rsidRPr="003171D7">
        <w:rPr>
          <w:rFonts w:hint="eastAsia"/>
        </w:rPr>
        <w:t>英哩半徑之腹地涵蓋總所得超過</w:t>
      </w:r>
      <w:r w:rsidRPr="003171D7">
        <w:rPr>
          <w:rFonts w:hint="eastAsia"/>
        </w:rPr>
        <w:t>3</w:t>
      </w:r>
      <w:r w:rsidRPr="003171D7">
        <w:rPr>
          <w:rFonts w:hint="eastAsia"/>
        </w:rPr>
        <w:t>兆美元之</w:t>
      </w:r>
      <w:r w:rsidRPr="003171D7">
        <w:rPr>
          <w:rFonts w:hint="eastAsia"/>
        </w:rPr>
        <w:t>1</w:t>
      </w:r>
      <w:r w:rsidRPr="003171D7">
        <w:rPr>
          <w:rFonts w:hint="eastAsia"/>
        </w:rPr>
        <w:t>億</w:t>
      </w:r>
      <w:r w:rsidRPr="003171D7">
        <w:rPr>
          <w:rFonts w:hint="eastAsia"/>
        </w:rPr>
        <w:t>5,000</w:t>
      </w:r>
      <w:r w:rsidRPr="003171D7">
        <w:rPr>
          <w:rFonts w:hint="eastAsia"/>
        </w:rPr>
        <w:t>萬人口，</w:t>
      </w:r>
      <w:r w:rsidRPr="003171D7">
        <w:rPr>
          <w:rFonts w:hint="eastAsia"/>
        </w:rPr>
        <w:t>65%</w:t>
      </w:r>
      <w:r w:rsidRPr="003171D7">
        <w:rPr>
          <w:rFonts w:hint="eastAsia"/>
        </w:rPr>
        <w:t>的美國及加拿大人口在離本州</w:t>
      </w:r>
      <w:r w:rsidRPr="003171D7">
        <w:rPr>
          <w:rFonts w:hint="eastAsia"/>
        </w:rPr>
        <w:t>3</w:t>
      </w:r>
      <w:r w:rsidRPr="003171D7">
        <w:rPr>
          <w:rFonts w:hint="eastAsia"/>
        </w:rPr>
        <w:t>天之車程距離內。</w:t>
      </w:r>
    </w:p>
    <w:p w:rsidR="009B4CFA" w:rsidRPr="003171D7" w:rsidRDefault="009B4CFA" w:rsidP="009B4CFA">
      <w:pPr>
        <w:ind w:firstLine="472"/>
      </w:pPr>
      <w:r w:rsidRPr="003171D7">
        <w:rPr>
          <w:rFonts w:hint="eastAsia"/>
        </w:rPr>
        <w:t>羅德島州氣候屬潮溼的大陸性氣候，夏季炎熱多雨，最高溫曾達攝氏</w:t>
      </w:r>
      <w:r w:rsidRPr="003171D7">
        <w:rPr>
          <w:rFonts w:hint="eastAsia"/>
        </w:rPr>
        <w:t>40</w:t>
      </w:r>
      <w:r w:rsidRPr="003171D7">
        <w:rPr>
          <w:rFonts w:hint="eastAsia"/>
        </w:rPr>
        <w:t>度，並隅有來自大西洋的颶風侵襲；冬季寒冷，最低溫曾達攝氏零下</w:t>
      </w:r>
      <w:r w:rsidRPr="003171D7">
        <w:rPr>
          <w:rFonts w:hint="eastAsia"/>
        </w:rPr>
        <w:t>25</w:t>
      </w:r>
      <w:r w:rsidRPr="003171D7">
        <w:rPr>
          <w:rFonts w:hint="eastAsia"/>
        </w:rPr>
        <w:t>度。</w:t>
      </w:r>
    </w:p>
    <w:p w:rsidR="009B4CFA" w:rsidRPr="003171D7" w:rsidRDefault="009B4CFA" w:rsidP="009B4CFA">
      <w:pPr>
        <w:pStyle w:val="a6"/>
        <w:spacing w:before="257" w:after="257"/>
        <w:ind w:left="632" w:hanging="632"/>
      </w:pPr>
      <w:r w:rsidRPr="003171D7">
        <w:rPr>
          <w:rFonts w:hint="eastAsia"/>
        </w:rPr>
        <w:t>二、人文及社會環境：</w:t>
      </w:r>
    </w:p>
    <w:p w:rsidR="009B4CFA" w:rsidRPr="003171D7" w:rsidRDefault="009B4CFA" w:rsidP="009B4CFA">
      <w:pPr>
        <w:ind w:firstLine="472"/>
      </w:pPr>
      <w:r w:rsidRPr="003171D7">
        <w:rPr>
          <w:rFonts w:hint="eastAsia"/>
        </w:rPr>
        <w:t>羅德島州為新英格蘭地區六州之一，新英格蘭六州在美國獨立之歷史中佔有極為重要之地位，人文薈萃，居住環境品質優良。新英格蘭地區的另一特色是高等學府數目及集中程度獨步全美，人民平均教育程度高，人力素質優良。</w:t>
      </w:r>
    </w:p>
    <w:p w:rsidR="009B4CFA" w:rsidRPr="003171D7" w:rsidRDefault="009B4CFA" w:rsidP="009B4CFA">
      <w:pPr>
        <w:ind w:firstLine="472"/>
      </w:pPr>
      <w:r w:rsidRPr="003171D7">
        <w:rPr>
          <w:rFonts w:hint="eastAsia"/>
        </w:rPr>
        <w:t>羅德島州人口約</w:t>
      </w:r>
      <w:r w:rsidRPr="003171D7">
        <w:rPr>
          <w:rFonts w:hint="eastAsia"/>
        </w:rPr>
        <w:t>105</w:t>
      </w:r>
      <w:r w:rsidRPr="003171D7">
        <w:rPr>
          <w:rFonts w:hint="eastAsia"/>
        </w:rPr>
        <w:t>萬人，首府為</w:t>
      </w:r>
      <w:r w:rsidRPr="003171D7">
        <w:rPr>
          <w:rFonts w:hint="eastAsia"/>
        </w:rPr>
        <w:t>Providence</w:t>
      </w:r>
      <w:r w:rsidRPr="003171D7">
        <w:rPr>
          <w:rFonts w:hint="eastAsia"/>
        </w:rPr>
        <w:t>，根據美國人口普查局</w:t>
      </w:r>
      <w:r w:rsidRPr="003171D7">
        <w:rPr>
          <w:rFonts w:hint="eastAsia"/>
        </w:rPr>
        <w:t>2</w:t>
      </w:r>
      <w:r w:rsidRPr="003171D7">
        <w:rPr>
          <w:rFonts w:hint="eastAsia"/>
        </w:rPr>
        <w:t>資料顯示，羅州</w:t>
      </w:r>
      <w:r w:rsidRPr="003171D7">
        <w:rPr>
          <w:rFonts w:hint="eastAsia"/>
        </w:rPr>
        <w:t>25</w:t>
      </w:r>
      <w:r w:rsidRPr="003171D7">
        <w:rPr>
          <w:rFonts w:hint="eastAsia"/>
        </w:rPr>
        <w:t>歲以上人口有</w:t>
      </w:r>
      <w:r w:rsidRPr="003171D7">
        <w:rPr>
          <w:rFonts w:hint="eastAsia"/>
        </w:rPr>
        <w:t>32.5%</w:t>
      </w:r>
      <w:r w:rsidRPr="003171D7">
        <w:rPr>
          <w:rFonts w:hint="eastAsia"/>
        </w:rPr>
        <w:t>擁有大學或大學以上學歷，略高於全美</w:t>
      </w:r>
      <w:r w:rsidRPr="003171D7">
        <w:rPr>
          <w:rFonts w:hint="eastAsia"/>
        </w:rPr>
        <w:t>30.2%</w:t>
      </w:r>
      <w:r w:rsidRPr="003171D7">
        <w:rPr>
          <w:rFonts w:hint="eastAsia"/>
        </w:rPr>
        <w:t>。羅德島州之布朗大學（</w:t>
      </w:r>
      <w:r w:rsidRPr="003171D7">
        <w:rPr>
          <w:rFonts w:hint="eastAsia"/>
        </w:rPr>
        <w:t>Brown University</w:t>
      </w:r>
      <w:r w:rsidRPr="003171D7">
        <w:rPr>
          <w:rFonts w:hint="eastAsia"/>
        </w:rPr>
        <w:t>）是美國最古老的五所高等院校之一，另羅德島設計學院（</w:t>
      </w:r>
      <w:r w:rsidRPr="003171D7">
        <w:rPr>
          <w:rFonts w:hint="eastAsia"/>
        </w:rPr>
        <w:t>R.I. School of Design</w:t>
      </w:r>
      <w:r w:rsidRPr="003171D7">
        <w:rPr>
          <w:rFonts w:hint="eastAsia"/>
        </w:rPr>
        <w:t>）則是全美知名之藝術設計學府。</w:t>
      </w:r>
    </w:p>
    <w:p w:rsidR="009B4CFA" w:rsidRPr="003171D7" w:rsidRDefault="009B4CFA" w:rsidP="009B4CFA">
      <w:pPr>
        <w:pStyle w:val="a6"/>
        <w:spacing w:before="257" w:after="257"/>
        <w:ind w:left="632" w:hanging="632"/>
        <w:rPr>
          <w:lang w:eastAsia="zh-CN"/>
        </w:rPr>
      </w:pPr>
      <w:r w:rsidRPr="003171D7">
        <w:rPr>
          <w:rFonts w:hint="eastAsia"/>
          <w:lang w:eastAsia="zh-CN"/>
        </w:rPr>
        <w:t>三、政治體制</w:t>
      </w:r>
    </w:p>
    <w:p w:rsidR="009B4CFA" w:rsidRPr="003171D7" w:rsidRDefault="009B4CFA" w:rsidP="009B4CFA">
      <w:pPr>
        <w:ind w:firstLine="472"/>
      </w:pPr>
      <w:r w:rsidRPr="003171D7">
        <w:rPr>
          <w:rFonts w:hint="eastAsia"/>
        </w:rPr>
        <w:t>羅德島州之政治體制基本上與美國聯邦政府相同，採三權分立制，行政部門之</w:t>
      </w:r>
      <w:r w:rsidRPr="003171D7">
        <w:rPr>
          <w:rFonts w:hint="eastAsia"/>
        </w:rPr>
        <w:lastRenderedPageBreak/>
        <w:t>州長、副州長、州務卿、檢察長、財政廳長皆為民選，任期均為</w:t>
      </w:r>
      <w:r w:rsidRPr="003171D7">
        <w:rPr>
          <w:rFonts w:hint="eastAsia"/>
        </w:rPr>
        <w:t>4</w:t>
      </w:r>
      <w:r w:rsidRPr="003171D7">
        <w:rPr>
          <w:rFonts w:hint="eastAsia"/>
        </w:rPr>
        <w:t>年。州議會共有參議員</w:t>
      </w:r>
      <w:r w:rsidRPr="003171D7">
        <w:rPr>
          <w:rFonts w:hint="eastAsia"/>
        </w:rPr>
        <w:t>38</w:t>
      </w:r>
      <w:r w:rsidRPr="003171D7">
        <w:rPr>
          <w:rFonts w:hint="eastAsia"/>
        </w:rPr>
        <w:t>名、眾議員</w:t>
      </w:r>
      <w:r w:rsidRPr="003171D7">
        <w:rPr>
          <w:rFonts w:hint="eastAsia"/>
        </w:rPr>
        <w:t>75</w:t>
      </w:r>
      <w:r w:rsidRPr="003171D7">
        <w:rPr>
          <w:rFonts w:hint="eastAsia"/>
        </w:rPr>
        <w:t>名，任期為</w:t>
      </w:r>
      <w:r w:rsidRPr="003171D7">
        <w:rPr>
          <w:rFonts w:hint="eastAsia"/>
        </w:rPr>
        <w:t>2</w:t>
      </w:r>
      <w:r w:rsidRPr="003171D7">
        <w:rPr>
          <w:rFonts w:hint="eastAsia"/>
        </w:rPr>
        <w:t>年。司法部門則由最高法院、高等法院、家事法庭及</w:t>
      </w:r>
      <w:r w:rsidRPr="003171D7">
        <w:rPr>
          <w:rFonts w:hint="eastAsia"/>
        </w:rPr>
        <w:t>7</w:t>
      </w:r>
      <w:r w:rsidRPr="003171D7">
        <w:rPr>
          <w:rFonts w:hint="eastAsia"/>
        </w:rPr>
        <w:t>個地區法庭組成。</w:t>
      </w:r>
    </w:p>
    <w:p w:rsidR="009B4CFA" w:rsidRPr="003171D7" w:rsidRDefault="009B4CFA" w:rsidP="009B4CFA">
      <w:pPr>
        <w:ind w:firstLine="472"/>
      </w:pPr>
      <w:r w:rsidRPr="003171D7">
        <w:t>現任羅州州長</w:t>
      </w:r>
      <w:r w:rsidRPr="003171D7">
        <w:t>Gina M. Raimondo</w:t>
      </w:r>
      <w:r w:rsidR="007436AE" w:rsidRPr="003171D7">
        <w:t>（</w:t>
      </w:r>
      <w:r w:rsidRPr="003171D7">
        <w:t>民主黨員</w:t>
      </w:r>
      <w:r w:rsidR="007436AE" w:rsidRPr="003171D7">
        <w:t>）</w:t>
      </w:r>
      <w:r w:rsidRPr="003171D7">
        <w:t>於</w:t>
      </w:r>
      <w:r w:rsidRPr="003171D7">
        <w:t>2018</w:t>
      </w:r>
      <w:r w:rsidRPr="003171D7">
        <w:t>年</w:t>
      </w:r>
      <w:r w:rsidRPr="003171D7">
        <w:t>11</w:t>
      </w:r>
      <w:r w:rsidRPr="003171D7">
        <w:t>月選舉連任當選，是羅州首位女州長。伊在</w:t>
      </w:r>
      <w:r w:rsidRPr="003171D7">
        <w:t>2011</w:t>
      </w:r>
      <w:r w:rsidRPr="003171D7">
        <w:t>年曾任州政府財政廳長，畢業於耶魯法學院，曾在</w:t>
      </w:r>
      <w:r w:rsidRPr="003171D7">
        <w:t>Village Venture</w:t>
      </w:r>
      <w:r w:rsidRPr="003171D7">
        <w:t>創投公司工作，並創辦</w:t>
      </w:r>
      <w:r w:rsidRPr="003171D7">
        <w:t>Point Judith Capital</w:t>
      </w:r>
      <w:r w:rsidRPr="003171D7">
        <w:t>公司，協助數十家新創公司成功創業</w:t>
      </w:r>
      <w:r w:rsidRPr="003171D7">
        <w:rPr>
          <w:rFonts w:hint="eastAsia"/>
        </w:rPr>
        <w:t>。</w:t>
      </w:r>
    </w:p>
    <w:p w:rsidR="009B4CFA" w:rsidRPr="003171D7" w:rsidRDefault="009B4CFA" w:rsidP="009B4CFA">
      <w:pPr>
        <w:pStyle w:val="a4"/>
        <w:spacing w:before="514" w:after="771"/>
      </w:pPr>
      <w:r w:rsidRPr="003171D7">
        <w:rPr>
          <w:rFonts w:hint="eastAsia"/>
        </w:rPr>
        <w:lastRenderedPageBreak/>
        <w:t>第貳章　經濟環境</w:t>
      </w:r>
    </w:p>
    <w:p w:rsidR="009B4CFA" w:rsidRPr="003171D7" w:rsidRDefault="009B4CFA" w:rsidP="009B4CFA">
      <w:pPr>
        <w:pStyle w:val="a6"/>
        <w:spacing w:before="257" w:after="257"/>
        <w:ind w:left="632" w:hanging="632"/>
        <w:rPr>
          <w:lang w:eastAsia="zh-CN"/>
        </w:rPr>
      </w:pPr>
      <w:r w:rsidRPr="003171D7">
        <w:rPr>
          <w:rFonts w:hint="eastAsia"/>
          <w:lang w:eastAsia="zh-CN"/>
        </w:rPr>
        <w:t>一、經濟概況</w:t>
      </w:r>
    </w:p>
    <w:p w:rsidR="009B4CFA" w:rsidRPr="003171D7" w:rsidRDefault="009B4CFA" w:rsidP="009B4CFA">
      <w:pPr>
        <w:ind w:firstLine="472"/>
      </w:pPr>
      <w:r w:rsidRPr="003171D7">
        <w:rPr>
          <w:rFonts w:hint="eastAsia"/>
        </w:rPr>
        <w:t>羅州地理位置雖優越（位於波士頓及紐約兩大重要都會區間）、對外交通便捷，且高等教育機構及居家生活品質良好，惟此等優勢長期以來未能充分發揮。羅州近</w:t>
      </w:r>
      <w:r w:rsidRPr="003171D7">
        <w:rPr>
          <w:rFonts w:hint="eastAsia"/>
        </w:rPr>
        <w:t>10</w:t>
      </w:r>
      <w:r w:rsidRPr="003171D7">
        <w:rPr>
          <w:rFonts w:hint="eastAsia"/>
        </w:rPr>
        <w:t>年來實質經濟成長（</w:t>
      </w:r>
      <w:r w:rsidRPr="003171D7">
        <w:rPr>
          <w:rFonts w:hint="eastAsia"/>
        </w:rPr>
        <w:t>real GDP growth</w:t>
      </w:r>
      <w:r w:rsidRPr="003171D7">
        <w:rPr>
          <w:rFonts w:hint="eastAsia"/>
        </w:rPr>
        <w:t>）表現多遜於全美及新英格蘭地區。根據美國商業新聞電視台</w:t>
      </w:r>
      <w:r w:rsidRPr="003171D7">
        <w:rPr>
          <w:rFonts w:hint="eastAsia"/>
        </w:rPr>
        <w:t>CNBC</w:t>
      </w:r>
      <w:r w:rsidRPr="003171D7">
        <w:rPr>
          <w:rFonts w:hint="eastAsia"/>
        </w:rPr>
        <w:t>年度研究報告「全美各州經商競爭力」，羅州</w:t>
      </w:r>
      <w:r w:rsidRPr="003171D7">
        <w:rPr>
          <w:rFonts w:hint="eastAsia"/>
        </w:rPr>
        <w:t>2007</w:t>
      </w:r>
      <w:r w:rsidRPr="003171D7">
        <w:rPr>
          <w:rFonts w:hint="eastAsia"/>
        </w:rPr>
        <w:t>年以來在綜合評比從未擺脫倒數三名窘境。羅州在基礎建設、整體經濟狀況以及經商成本等項目皆敬陪末座。</w:t>
      </w:r>
    </w:p>
    <w:p w:rsidR="009B4CFA" w:rsidRPr="003171D7" w:rsidRDefault="009B4CFA" w:rsidP="009B4CFA">
      <w:pPr>
        <w:ind w:firstLine="472"/>
      </w:pPr>
      <w:r w:rsidRPr="003171D7">
        <w:rPr>
          <w:rFonts w:hint="eastAsia"/>
        </w:rPr>
        <w:t>在所得方面，依據美國商務部經濟分析局之統計，</w:t>
      </w:r>
      <w:r w:rsidRPr="003171D7">
        <w:t>2019</w:t>
      </w:r>
      <w:r w:rsidRPr="003171D7">
        <w:t>年</w:t>
      </w:r>
      <w:r w:rsidRPr="003171D7">
        <w:t>1</w:t>
      </w:r>
      <w:r w:rsidRPr="003171D7">
        <w:t>月羅州失業率為</w:t>
      </w:r>
      <w:r w:rsidRPr="003171D7">
        <w:t>4%</w:t>
      </w:r>
      <w:r w:rsidRPr="003171D7">
        <w:t>，</w:t>
      </w:r>
      <w:r w:rsidRPr="003171D7">
        <w:t>2018</w:t>
      </w:r>
      <w:r w:rsidRPr="003171D7">
        <w:t>年第</w:t>
      </w:r>
      <w:r w:rsidRPr="003171D7">
        <w:t>3</w:t>
      </w:r>
      <w:r w:rsidRPr="003171D7">
        <w:t>季羅州經濟成長率為</w:t>
      </w:r>
      <w:r w:rsidRPr="003171D7">
        <w:t>2.9%</w:t>
      </w:r>
      <w:r w:rsidRPr="003171D7">
        <w:t>，</w:t>
      </w:r>
      <w:r w:rsidRPr="003171D7">
        <w:t>2018</w:t>
      </w:r>
      <w:r w:rsidRPr="003171D7">
        <w:t>年平均個人所得</w:t>
      </w:r>
      <w:r w:rsidR="007436AE" w:rsidRPr="003171D7">
        <w:t>（</w:t>
      </w:r>
      <w:r w:rsidRPr="003171D7">
        <w:t>Per capita personal income</w:t>
      </w:r>
      <w:r w:rsidR="007436AE" w:rsidRPr="003171D7">
        <w:t>）</w:t>
      </w:r>
      <w:r w:rsidRPr="003171D7">
        <w:t>為</w:t>
      </w:r>
      <w:r w:rsidRPr="003171D7">
        <w:t>54,523</w:t>
      </w:r>
      <w:r w:rsidRPr="003171D7">
        <w:t>美元，同期全美平均</w:t>
      </w:r>
      <w:r w:rsidRPr="003171D7">
        <w:t>53,712</w:t>
      </w:r>
      <w:r w:rsidRPr="003171D7">
        <w:t>美元</w:t>
      </w:r>
      <w:r w:rsidRPr="003171D7">
        <w:rPr>
          <w:rFonts w:hint="eastAsia"/>
        </w:rPr>
        <w:t>。在就業方面，根據美國勞動統計局</w:t>
      </w:r>
      <w:r w:rsidRPr="003171D7">
        <w:rPr>
          <w:rFonts w:hint="eastAsia"/>
        </w:rPr>
        <w:t>201</w:t>
      </w:r>
      <w:r w:rsidRPr="003171D7">
        <w:rPr>
          <w:rFonts w:hint="eastAsia"/>
          <w:lang w:eastAsia="zh-TW"/>
        </w:rPr>
        <w:t>9</w:t>
      </w:r>
      <w:r w:rsidRPr="003171D7">
        <w:rPr>
          <w:rFonts w:hint="eastAsia"/>
        </w:rPr>
        <w:t>年</w:t>
      </w:r>
      <w:r w:rsidRPr="003171D7">
        <w:rPr>
          <w:rFonts w:hint="eastAsia"/>
          <w:lang w:eastAsia="zh-TW"/>
        </w:rPr>
        <w:t>3</w:t>
      </w:r>
      <w:r w:rsidRPr="003171D7">
        <w:rPr>
          <w:rFonts w:hint="eastAsia"/>
        </w:rPr>
        <w:t>月資料顯示，羅州失業率</w:t>
      </w:r>
      <w:r w:rsidRPr="003171D7">
        <w:rPr>
          <w:rFonts w:hint="eastAsia"/>
          <w:lang w:eastAsia="zh-TW"/>
        </w:rPr>
        <w:t>3.8</w:t>
      </w:r>
      <w:r w:rsidRPr="003171D7">
        <w:rPr>
          <w:rFonts w:hint="eastAsia"/>
        </w:rPr>
        <w:t>%</w:t>
      </w:r>
      <w:r w:rsidRPr="003171D7">
        <w:rPr>
          <w:rFonts w:hint="eastAsia"/>
        </w:rPr>
        <w:t>。以往</w:t>
      </w:r>
      <w:r w:rsidRPr="003171D7">
        <w:rPr>
          <w:rFonts w:hint="eastAsia"/>
          <w:lang w:eastAsia="zh-TW"/>
        </w:rPr>
        <w:t>羅州</w:t>
      </w:r>
      <w:r w:rsidRPr="003171D7">
        <w:rPr>
          <w:rFonts w:hint="eastAsia"/>
        </w:rPr>
        <w:t>失業率高居不下的主因是傳統製造業在衰退後，一時之間具有創造就業潛力的新產業尚未在該州普遍生根，而且</w:t>
      </w:r>
      <w:r w:rsidRPr="003171D7">
        <w:rPr>
          <w:rFonts w:hint="eastAsia"/>
          <w:lang w:eastAsia="zh-TW"/>
        </w:rPr>
        <w:t>部分</w:t>
      </w:r>
      <w:r w:rsidRPr="003171D7">
        <w:rPr>
          <w:rFonts w:hint="eastAsia"/>
        </w:rPr>
        <w:t>羅州</w:t>
      </w:r>
      <w:r w:rsidRPr="003171D7">
        <w:rPr>
          <w:rFonts w:hint="eastAsia"/>
          <w:lang w:eastAsia="zh-TW"/>
        </w:rPr>
        <w:t>民眾</w:t>
      </w:r>
      <w:r w:rsidRPr="003171D7">
        <w:rPr>
          <w:rFonts w:hint="eastAsia"/>
        </w:rPr>
        <w:t>職業技能難符目前職場的需求，致陷入長期的失業。</w:t>
      </w:r>
    </w:p>
    <w:p w:rsidR="009B4CFA" w:rsidRPr="003171D7" w:rsidRDefault="009B4CFA" w:rsidP="009B4CFA">
      <w:pPr>
        <w:pStyle w:val="a6"/>
        <w:spacing w:before="257" w:after="257"/>
        <w:ind w:left="632" w:hanging="632"/>
      </w:pPr>
      <w:r w:rsidRPr="003171D7">
        <w:rPr>
          <w:rFonts w:hint="eastAsia"/>
        </w:rPr>
        <w:t>二、天然資源</w:t>
      </w:r>
    </w:p>
    <w:p w:rsidR="009B4CFA" w:rsidRPr="003171D7" w:rsidRDefault="009B4CFA" w:rsidP="009B4CFA">
      <w:pPr>
        <w:pStyle w:val="af1"/>
        <w:ind w:left="945" w:hanging="709"/>
      </w:pPr>
      <w:r w:rsidRPr="003171D7">
        <w:rPr>
          <w:rFonts w:hint="eastAsia"/>
        </w:rPr>
        <w:t>（一）物產：乳製品、蔬果、馬鈴薯、漁產品。</w:t>
      </w:r>
    </w:p>
    <w:p w:rsidR="001C0FB4" w:rsidRPr="003171D7" w:rsidRDefault="009B4CFA" w:rsidP="001C0FB4">
      <w:pPr>
        <w:pStyle w:val="af1"/>
        <w:ind w:left="945" w:hanging="709"/>
        <w:rPr>
          <w:rFonts w:ascii="華康粗明體" w:eastAsia="華康粗明體" w:hAnsi="標楷體"/>
          <w:sz w:val="32"/>
        </w:rPr>
      </w:pPr>
      <w:r w:rsidRPr="003171D7">
        <w:rPr>
          <w:rFonts w:hint="eastAsia"/>
        </w:rPr>
        <w:t>（二）自然資源：羅州外海是美國沿岸良好之風場，</w:t>
      </w:r>
      <w:r w:rsidRPr="003171D7">
        <w:rPr>
          <w:rFonts w:hint="eastAsia"/>
        </w:rPr>
        <w:t>Deepwater Wind</w:t>
      </w:r>
      <w:r w:rsidRPr="003171D7">
        <w:rPr>
          <w:rFonts w:hint="eastAsia"/>
        </w:rPr>
        <w:t>公司已投資</w:t>
      </w:r>
      <w:r w:rsidRPr="003171D7">
        <w:rPr>
          <w:rFonts w:hint="eastAsia"/>
        </w:rPr>
        <w:t>3</w:t>
      </w:r>
      <w:r w:rsidRPr="003171D7">
        <w:rPr>
          <w:rFonts w:hint="eastAsia"/>
        </w:rPr>
        <w:t>億美元進駐開發海上風力發電場，全美第一座離岸風力發電廠已於</w:t>
      </w:r>
      <w:r w:rsidRPr="003171D7">
        <w:rPr>
          <w:rFonts w:hint="eastAsia"/>
        </w:rPr>
        <w:t>2016</w:t>
      </w:r>
      <w:r w:rsidRPr="003171D7">
        <w:rPr>
          <w:rFonts w:hint="eastAsia"/>
        </w:rPr>
        <w:t>年底啟用，五座風機預計能供應當地</w:t>
      </w:r>
      <w:r w:rsidRPr="003171D7">
        <w:rPr>
          <w:rFonts w:hint="eastAsia"/>
        </w:rPr>
        <w:t>1</w:t>
      </w:r>
      <w:r w:rsidRPr="003171D7">
        <w:rPr>
          <w:rFonts w:hint="eastAsia"/>
        </w:rPr>
        <w:t>萬</w:t>
      </w:r>
      <w:r w:rsidRPr="003171D7">
        <w:rPr>
          <w:rFonts w:hint="eastAsia"/>
        </w:rPr>
        <w:t>7,000</w:t>
      </w:r>
      <w:r w:rsidRPr="003171D7">
        <w:rPr>
          <w:rFonts w:hint="eastAsia"/>
        </w:rPr>
        <w:t>個家庭用電需求。</w:t>
      </w:r>
    </w:p>
    <w:p w:rsidR="009B4CFA" w:rsidRPr="003171D7" w:rsidRDefault="009B4CFA" w:rsidP="009B4CFA">
      <w:pPr>
        <w:pStyle w:val="a6"/>
        <w:spacing w:before="257" w:after="257"/>
        <w:ind w:left="632" w:hanging="632"/>
      </w:pPr>
      <w:r w:rsidRPr="003171D7">
        <w:rPr>
          <w:rFonts w:hint="eastAsia"/>
        </w:rPr>
        <w:lastRenderedPageBreak/>
        <w:t>三、產業概況</w:t>
      </w:r>
    </w:p>
    <w:p w:rsidR="009B4CFA" w:rsidRPr="003171D7" w:rsidRDefault="009B4CFA" w:rsidP="009B4CFA">
      <w:pPr>
        <w:ind w:firstLine="472"/>
      </w:pPr>
      <w:r w:rsidRPr="003171D7">
        <w:rPr>
          <w:rFonts w:hint="eastAsia"/>
        </w:rPr>
        <w:t>羅州的經濟主要是建立在</w:t>
      </w:r>
      <w:r w:rsidRPr="003171D7">
        <w:rPr>
          <w:rFonts w:hint="eastAsia"/>
        </w:rPr>
        <w:t>3</w:t>
      </w:r>
      <w:r w:rsidRPr="003171D7">
        <w:rPr>
          <w:rFonts w:hint="eastAsia"/>
        </w:rPr>
        <w:t>大產業上，依序分別為健康醫療（含生技製藥）、旅遊及製造業，羅德島設計學院及設計與商業中心造就了羅州最負盛名的設計業。成長中的產業包含電子產品、塑膠、金屬製品、器材、化學品及造船。另外，資訊科技業及金融服務業也在逐漸發展中。</w:t>
      </w:r>
    </w:p>
    <w:p w:rsidR="009B4CFA" w:rsidRPr="003171D7" w:rsidRDefault="009B4CFA" w:rsidP="009B4CFA">
      <w:pPr>
        <w:ind w:firstLine="472"/>
      </w:pPr>
      <w:r w:rsidRPr="003171D7">
        <w:rPr>
          <w:rFonts w:hint="eastAsia"/>
        </w:rPr>
        <w:t>服務業是羅德島州最重要的產業，包括醫療照護、金融、一般商業及教育等。醫療服務是本州就業人口最大的行業，州內有</w:t>
      </w:r>
      <w:r w:rsidRPr="003171D7">
        <w:rPr>
          <w:rFonts w:hint="eastAsia"/>
        </w:rPr>
        <w:t>14</w:t>
      </w:r>
      <w:r w:rsidRPr="003171D7">
        <w:rPr>
          <w:rFonts w:hint="eastAsia"/>
        </w:rPr>
        <w:t>家總醫院、</w:t>
      </w:r>
      <w:r w:rsidRPr="003171D7">
        <w:rPr>
          <w:rFonts w:hint="eastAsia"/>
        </w:rPr>
        <w:t>2</w:t>
      </w:r>
      <w:r w:rsidRPr="003171D7">
        <w:rPr>
          <w:rFonts w:hint="eastAsia"/>
        </w:rPr>
        <w:t>家精神醫院、</w:t>
      </w:r>
      <w:r w:rsidRPr="003171D7">
        <w:rPr>
          <w:rFonts w:hint="eastAsia"/>
        </w:rPr>
        <w:t>110</w:t>
      </w:r>
      <w:r w:rsidRPr="003171D7">
        <w:rPr>
          <w:rFonts w:hint="eastAsia"/>
        </w:rPr>
        <w:t>個護理之家或安養院之設施，</w:t>
      </w:r>
      <w:r w:rsidRPr="003171D7">
        <w:rPr>
          <w:rFonts w:hint="eastAsia"/>
        </w:rPr>
        <w:t>Lifespan</w:t>
      </w:r>
      <w:r w:rsidRPr="003171D7">
        <w:rPr>
          <w:rFonts w:hint="eastAsia"/>
        </w:rPr>
        <w:t>是羅州最大醫療照護體系，也是私部門最大雇主，員工達</w:t>
      </w:r>
      <w:r w:rsidRPr="003171D7">
        <w:rPr>
          <w:rFonts w:hint="eastAsia"/>
        </w:rPr>
        <w:t>14,000</w:t>
      </w:r>
      <w:r w:rsidRPr="003171D7">
        <w:rPr>
          <w:rFonts w:hint="eastAsia"/>
        </w:rPr>
        <w:t>人。</w:t>
      </w:r>
    </w:p>
    <w:p w:rsidR="009B4CFA" w:rsidRPr="003171D7" w:rsidRDefault="009B4CFA" w:rsidP="009B4CFA">
      <w:pPr>
        <w:ind w:firstLine="472"/>
      </w:pPr>
      <w:r w:rsidRPr="003171D7">
        <w:rPr>
          <w:rFonts w:hint="eastAsia"/>
        </w:rPr>
        <w:t>在金融業方面，州府</w:t>
      </w:r>
      <w:r w:rsidRPr="003171D7">
        <w:rPr>
          <w:rFonts w:hint="eastAsia"/>
        </w:rPr>
        <w:t>Providence</w:t>
      </w:r>
      <w:r w:rsidRPr="003171D7">
        <w:rPr>
          <w:rFonts w:hint="eastAsia"/>
        </w:rPr>
        <w:t>又稱新英格蘭州金融中心，眾多銀行總部設於此，包括</w:t>
      </w:r>
      <w:r w:rsidRPr="003171D7">
        <w:rPr>
          <w:rFonts w:hint="eastAsia"/>
        </w:rPr>
        <w:t>Citizens</w:t>
      </w:r>
      <w:r w:rsidRPr="003171D7">
        <w:rPr>
          <w:rFonts w:hint="eastAsia"/>
        </w:rPr>
        <w:t>及</w:t>
      </w:r>
      <w:r w:rsidRPr="003171D7">
        <w:rPr>
          <w:rFonts w:hint="eastAsia"/>
        </w:rPr>
        <w:t>Fidelity</w:t>
      </w:r>
      <w:r w:rsidRPr="003171D7">
        <w:rPr>
          <w:rFonts w:hint="eastAsia"/>
        </w:rPr>
        <w:t>金融集團總部等，共僱用</w:t>
      </w:r>
      <w:r w:rsidRPr="003171D7">
        <w:rPr>
          <w:rFonts w:hint="eastAsia"/>
        </w:rPr>
        <w:t>35,200</w:t>
      </w:r>
      <w:r w:rsidRPr="003171D7">
        <w:rPr>
          <w:rFonts w:hint="eastAsia"/>
        </w:rPr>
        <w:t>名員工左右（占非農業勞動人口的</w:t>
      </w:r>
      <w:r w:rsidRPr="003171D7">
        <w:rPr>
          <w:rFonts w:hint="eastAsia"/>
        </w:rPr>
        <w:t>7.4%</w:t>
      </w:r>
      <w:r w:rsidRPr="003171D7">
        <w:rPr>
          <w:rFonts w:hint="eastAsia"/>
        </w:rPr>
        <w:t>），尤其羅州法令對將美國的營運總部設在境內的外國保險公司，即視其為境內的保險公司，並發予執照及給予多項稅賦優惠，因此吸引多家國際保險集團進駐，總計目前各行各業有超過</w:t>
      </w:r>
      <w:r w:rsidRPr="003171D7">
        <w:rPr>
          <w:rFonts w:hint="eastAsia"/>
        </w:rPr>
        <w:t>300</w:t>
      </w:r>
      <w:r w:rsidRPr="003171D7">
        <w:rPr>
          <w:rFonts w:hint="eastAsia"/>
        </w:rPr>
        <w:t>家企業的總部或區域總部位於羅州，其中包含</w:t>
      </w:r>
      <w:r w:rsidRPr="003171D7">
        <w:rPr>
          <w:rFonts w:hint="eastAsia"/>
          <w:lang w:eastAsia="zh-TW"/>
        </w:rPr>
        <w:t>全美最大企業之一</w:t>
      </w:r>
      <w:r w:rsidRPr="003171D7">
        <w:rPr>
          <w:rFonts w:hint="eastAsia"/>
        </w:rPr>
        <w:t>藥妝連鎖企業</w:t>
      </w:r>
      <w:r w:rsidRPr="003171D7">
        <w:rPr>
          <w:rFonts w:hint="eastAsia"/>
        </w:rPr>
        <w:t>CVS</w:t>
      </w:r>
      <w:r w:rsidRPr="003171D7">
        <w:rPr>
          <w:rFonts w:hint="eastAsia"/>
        </w:rPr>
        <w:t>總部。其他重要服務業尚包括運輸、通訊、電力、批發、零售及不動產等。</w:t>
      </w:r>
    </w:p>
    <w:p w:rsidR="009B4CFA" w:rsidRPr="003171D7" w:rsidRDefault="009B4CFA" w:rsidP="009B4CFA">
      <w:pPr>
        <w:ind w:firstLine="472"/>
      </w:pPr>
      <w:r w:rsidRPr="003171D7">
        <w:rPr>
          <w:rFonts w:hint="eastAsia"/>
        </w:rPr>
        <w:t>羅德島州是頗負盛名的「世界珠寶之都」，全州約有</w:t>
      </w:r>
      <w:r w:rsidRPr="003171D7">
        <w:rPr>
          <w:rFonts w:hint="eastAsia"/>
        </w:rPr>
        <w:t>1,000</w:t>
      </w:r>
      <w:r w:rsidRPr="003171D7">
        <w:rPr>
          <w:rFonts w:hint="eastAsia"/>
        </w:rPr>
        <w:t>家廠商、</w:t>
      </w:r>
      <w:r w:rsidRPr="003171D7">
        <w:rPr>
          <w:rFonts w:hint="eastAsia"/>
        </w:rPr>
        <w:t>40,000</w:t>
      </w:r>
      <w:r w:rsidRPr="003171D7">
        <w:rPr>
          <w:rFonts w:hint="eastAsia"/>
        </w:rPr>
        <w:t>人從事珠寶製造、行銷及其他相關服務，珠寶業遠自</w:t>
      </w:r>
      <w:r w:rsidRPr="003171D7">
        <w:rPr>
          <w:rFonts w:hint="eastAsia"/>
        </w:rPr>
        <w:t>1794</w:t>
      </w:r>
      <w:r w:rsidRPr="003171D7">
        <w:rPr>
          <w:rFonts w:hint="eastAsia"/>
        </w:rPr>
        <w:t>年便開始廣泛生產流行，珠寶包括貴重金屬、水晶及各種新穎款式珠寶，知名品牌如</w:t>
      </w:r>
      <w:r w:rsidRPr="003171D7">
        <w:rPr>
          <w:rFonts w:hint="eastAsia"/>
        </w:rPr>
        <w:t>Tiffany &amp;Co.</w:t>
      </w:r>
      <w:r w:rsidRPr="003171D7">
        <w:rPr>
          <w:rFonts w:hint="eastAsia"/>
        </w:rPr>
        <w:t>及</w:t>
      </w:r>
      <w:r w:rsidRPr="003171D7">
        <w:rPr>
          <w:rFonts w:hint="eastAsia"/>
        </w:rPr>
        <w:t>Swarovski</w:t>
      </w:r>
      <w:r w:rsidRPr="003171D7">
        <w:rPr>
          <w:rFonts w:hint="eastAsia"/>
        </w:rPr>
        <w:t>即在羅州設有生產基地或供應商。</w:t>
      </w:r>
    </w:p>
    <w:p w:rsidR="009B4CFA" w:rsidRPr="003171D7" w:rsidRDefault="009B4CFA" w:rsidP="009B4CFA">
      <w:pPr>
        <w:ind w:firstLine="472"/>
      </w:pPr>
      <w:r w:rsidRPr="003171D7">
        <w:rPr>
          <w:rFonts w:hint="eastAsia"/>
        </w:rPr>
        <w:t>在製造業方面，羅州製造業廠商超過</w:t>
      </w:r>
      <w:r w:rsidRPr="003171D7">
        <w:rPr>
          <w:rFonts w:hint="eastAsia"/>
        </w:rPr>
        <w:t>1,400</w:t>
      </w:r>
      <w:r w:rsidRPr="003171D7">
        <w:rPr>
          <w:rFonts w:hint="eastAsia"/>
        </w:rPr>
        <w:t>家，</w:t>
      </w:r>
      <w:r w:rsidR="00070B74">
        <w:rPr>
          <w:rFonts w:hint="eastAsia"/>
        </w:rPr>
        <w:t>僱用</w:t>
      </w:r>
      <w:r w:rsidRPr="003171D7">
        <w:rPr>
          <w:rFonts w:hint="eastAsia"/>
        </w:rPr>
        <w:t>員工數占羅州</w:t>
      </w:r>
      <w:r w:rsidRPr="003171D7">
        <w:rPr>
          <w:rFonts w:hint="eastAsia"/>
        </w:rPr>
        <w:t>8.5%</w:t>
      </w:r>
      <w:r w:rsidRPr="003171D7">
        <w:rPr>
          <w:rFonts w:hint="eastAsia"/>
        </w:rPr>
        <w:t>，約</w:t>
      </w:r>
      <w:r w:rsidRPr="003171D7">
        <w:rPr>
          <w:rFonts w:hint="eastAsia"/>
        </w:rPr>
        <w:t>41,600</w:t>
      </w:r>
      <w:r w:rsidRPr="003171D7">
        <w:rPr>
          <w:rFonts w:hint="eastAsia"/>
        </w:rPr>
        <w:t>名。除較傳統的紡織及食品加工業，擅長於金屬及塑膠加工，在代工及協助原廠設計開發方面頗具競爭力。在化學品方面，主要生產顏料、染料、醫藥及先進生化產品。電子產品則包括連接器、電路板、電腦不斷電系統、電線電纜、氣象設</w:t>
      </w:r>
      <w:r w:rsidRPr="003171D7">
        <w:rPr>
          <w:rFonts w:hint="eastAsia"/>
        </w:rPr>
        <w:lastRenderedPageBreak/>
        <w:t>備、航海設備、醫療器材等。</w:t>
      </w:r>
    </w:p>
    <w:p w:rsidR="009B4CFA" w:rsidRPr="003171D7" w:rsidRDefault="009B4CFA" w:rsidP="009B4CFA">
      <w:pPr>
        <w:ind w:firstLine="472"/>
      </w:pPr>
      <w:r w:rsidRPr="003171D7">
        <w:rPr>
          <w:rFonts w:hint="eastAsia"/>
        </w:rPr>
        <w:t>在科技產業方面，鑒於美國東岸由紐約至波士頓間之「東北知識走廊（</w:t>
      </w:r>
      <w:r w:rsidRPr="003171D7">
        <w:rPr>
          <w:rFonts w:hint="eastAsia"/>
        </w:rPr>
        <w:t>Northeast Knowledge Corridor</w:t>
      </w:r>
      <w:r w:rsidRPr="003171D7">
        <w:rPr>
          <w:rFonts w:hint="eastAsia"/>
        </w:rPr>
        <w:t>）」已成型，羅州適位於其中，此一知識走廊內，共有</w:t>
      </w:r>
      <w:r w:rsidRPr="003171D7">
        <w:rPr>
          <w:rFonts w:hint="eastAsia"/>
        </w:rPr>
        <w:t>86</w:t>
      </w:r>
      <w:r w:rsidRPr="003171D7">
        <w:rPr>
          <w:rFonts w:hint="eastAsia"/>
        </w:rPr>
        <w:t>所著名之大學及學術研究機構，足以提供完善之研究發展及創業環境。兼以羅德島州傳統製造業員工之平均工資水準低於全美平均，因此羅州正積極加速經濟轉型，希望由原製造業為主的傳統經濟提升為知識經濟，自</w:t>
      </w:r>
      <w:r w:rsidRPr="003171D7">
        <w:rPr>
          <w:rFonts w:hint="eastAsia"/>
        </w:rPr>
        <w:t>2005</w:t>
      </w:r>
      <w:r w:rsidRPr="003171D7">
        <w:rPr>
          <w:rFonts w:hint="eastAsia"/>
        </w:rPr>
        <w:t>年以來，該州除投資改善基礎設施外，並提供多項獎勵措施，藉以吸引高科技企業進駐。</w:t>
      </w:r>
    </w:p>
    <w:p w:rsidR="009B4CFA" w:rsidRPr="003171D7" w:rsidRDefault="009B4CFA" w:rsidP="009B4CFA">
      <w:pPr>
        <w:ind w:firstLine="472"/>
      </w:pPr>
      <w:r w:rsidRPr="003171D7">
        <w:rPr>
          <w:rFonts w:hint="eastAsia"/>
        </w:rPr>
        <w:t>以羅州的匡西特商業園區（</w:t>
      </w:r>
      <w:r w:rsidRPr="003171D7">
        <w:rPr>
          <w:rFonts w:hint="eastAsia"/>
        </w:rPr>
        <w:t>Quonset Business Park</w:t>
      </w:r>
      <w:r w:rsidRPr="003171D7">
        <w:rPr>
          <w:rFonts w:hint="eastAsia"/>
        </w:rPr>
        <w:t>，區內並設有外貿特區）為例，該區目前已超過</w:t>
      </w:r>
      <w:r w:rsidRPr="003171D7">
        <w:rPr>
          <w:rFonts w:hint="eastAsia"/>
        </w:rPr>
        <w:t>200</w:t>
      </w:r>
      <w:r w:rsidRPr="003171D7">
        <w:rPr>
          <w:rFonts w:hint="eastAsia"/>
        </w:rPr>
        <w:t>家廠商進駐，員工總人數高達</w:t>
      </w:r>
      <w:r w:rsidRPr="003171D7">
        <w:rPr>
          <w:rFonts w:hint="eastAsia"/>
        </w:rPr>
        <w:t>11,000</w:t>
      </w:r>
      <w:r w:rsidRPr="003171D7">
        <w:rPr>
          <w:rFonts w:hint="eastAsia"/>
        </w:rPr>
        <w:t>名，發展風力發電、太陽能發電及其他可替代能源之產業，以增加更多的工作機會。</w:t>
      </w:r>
    </w:p>
    <w:p w:rsidR="009B4CFA" w:rsidRPr="003171D7" w:rsidRDefault="009B4CFA" w:rsidP="009B4CFA">
      <w:pPr>
        <w:ind w:firstLine="472"/>
      </w:pPr>
      <w:r w:rsidRPr="003171D7">
        <w:rPr>
          <w:rFonts w:hint="eastAsia"/>
        </w:rPr>
        <w:t>此外羅州的國防及安全科技相關產業亦發達，有超過</w:t>
      </w:r>
      <w:r w:rsidRPr="003171D7">
        <w:rPr>
          <w:rFonts w:hint="eastAsia"/>
        </w:rPr>
        <w:t>100</w:t>
      </w:r>
      <w:r w:rsidRPr="003171D7">
        <w:rPr>
          <w:rFonts w:hint="eastAsia"/>
        </w:rPr>
        <w:t>家業者，</w:t>
      </w:r>
      <w:r w:rsidR="00070B74">
        <w:rPr>
          <w:rFonts w:hint="eastAsia"/>
        </w:rPr>
        <w:t>僱用</w:t>
      </w:r>
      <w:r w:rsidRPr="003171D7">
        <w:rPr>
          <w:rFonts w:hint="eastAsia"/>
        </w:rPr>
        <w:t>逾</w:t>
      </w:r>
      <w:r w:rsidRPr="003171D7">
        <w:rPr>
          <w:rFonts w:hint="eastAsia"/>
        </w:rPr>
        <w:t>16,000</w:t>
      </w:r>
      <w:r w:rsidRPr="003171D7">
        <w:rPr>
          <w:rFonts w:hint="eastAsia"/>
        </w:rPr>
        <w:t>名員工，年產值約</w:t>
      </w:r>
      <w:r w:rsidRPr="003171D7">
        <w:rPr>
          <w:rFonts w:hint="eastAsia"/>
        </w:rPr>
        <w:t>18</w:t>
      </w:r>
      <w:r w:rsidRPr="003171D7">
        <w:rPr>
          <w:rFonts w:hint="eastAsia"/>
        </w:rPr>
        <w:t>億美元，通用動力國防工業集團（</w:t>
      </w:r>
      <w:r w:rsidRPr="003171D7">
        <w:rPr>
          <w:rFonts w:hint="eastAsia"/>
        </w:rPr>
        <w:t>General Dynamics</w:t>
      </w:r>
      <w:r w:rsidRPr="003171D7">
        <w:rPr>
          <w:rFonts w:hint="eastAsia"/>
        </w:rPr>
        <w:t>）核能動力潛艦子公司</w:t>
      </w:r>
      <w:r w:rsidRPr="003171D7">
        <w:rPr>
          <w:rFonts w:hint="eastAsia"/>
        </w:rPr>
        <w:t>Electric Boat</w:t>
      </w:r>
      <w:r w:rsidRPr="003171D7">
        <w:rPr>
          <w:rFonts w:hint="eastAsia"/>
        </w:rPr>
        <w:t>及雷神公司（</w:t>
      </w:r>
      <w:r w:rsidRPr="003171D7">
        <w:rPr>
          <w:rFonts w:hint="eastAsia"/>
        </w:rPr>
        <w:t>Raytheon</w:t>
      </w:r>
      <w:r w:rsidRPr="003171D7">
        <w:rPr>
          <w:rFonts w:hint="eastAsia"/>
        </w:rPr>
        <w:t>）在羅州皆有設廠。</w:t>
      </w:r>
    </w:p>
    <w:p w:rsidR="009B4CFA" w:rsidRPr="003171D7" w:rsidRDefault="009B4CFA" w:rsidP="009B4CFA">
      <w:pPr>
        <w:ind w:firstLine="472"/>
      </w:pPr>
      <w:r w:rsidRPr="003171D7">
        <w:rPr>
          <w:rFonts w:hint="eastAsia"/>
        </w:rPr>
        <w:t>羅州州議會通過「生技就業成長法」，賦予在州內投資的生技製藥公司租稅獎勵，前任州長</w:t>
      </w:r>
      <w:r w:rsidRPr="003171D7">
        <w:rPr>
          <w:rFonts w:hint="eastAsia"/>
        </w:rPr>
        <w:t>Carcieri</w:t>
      </w:r>
      <w:r w:rsidRPr="003171D7">
        <w:rPr>
          <w:rFonts w:hint="eastAsia"/>
          <w:lang w:eastAsia="zh-TW"/>
        </w:rPr>
        <w:t>開始</w:t>
      </w:r>
      <w:r w:rsidRPr="003171D7">
        <w:rPr>
          <w:rFonts w:hint="eastAsia"/>
        </w:rPr>
        <w:t>專責鼓勵州內的研究及創新能量，致生技產業在近年躍為羅州新興產業之一，目前州內的從業人員約</w:t>
      </w:r>
      <w:r w:rsidRPr="003171D7">
        <w:rPr>
          <w:rFonts w:hint="eastAsia"/>
        </w:rPr>
        <w:t>4,700</w:t>
      </w:r>
      <w:r w:rsidRPr="003171D7">
        <w:rPr>
          <w:rFonts w:hint="eastAsia"/>
        </w:rPr>
        <w:t>名，間接影響的相關從業員工約</w:t>
      </w:r>
      <w:r w:rsidRPr="003171D7">
        <w:rPr>
          <w:rFonts w:hint="eastAsia"/>
        </w:rPr>
        <w:t>12,000</w:t>
      </w:r>
      <w:r w:rsidRPr="003171D7">
        <w:rPr>
          <w:rFonts w:hint="eastAsia"/>
        </w:rPr>
        <w:t>名，全美最大的生技公司</w:t>
      </w:r>
      <w:r w:rsidRPr="003171D7">
        <w:rPr>
          <w:rFonts w:hint="eastAsia"/>
        </w:rPr>
        <w:t>Amgen Inc.</w:t>
      </w:r>
      <w:r w:rsidRPr="003171D7">
        <w:rPr>
          <w:rFonts w:hint="eastAsia"/>
        </w:rPr>
        <w:t>並在羅州設有生產基地。羅州因地理環境優越、交通便利，也有十分蓬勃的健康照護產業。</w:t>
      </w:r>
    </w:p>
    <w:p w:rsidR="009B4CFA" w:rsidRPr="003171D7" w:rsidRDefault="009B4CFA" w:rsidP="009B4CFA">
      <w:pPr>
        <w:ind w:firstLine="472"/>
      </w:pPr>
      <w:r w:rsidRPr="003171D7">
        <w:rPr>
          <w:rFonts w:hint="eastAsia"/>
        </w:rPr>
        <w:t>羅州擁有</w:t>
      </w:r>
      <w:r w:rsidRPr="003171D7">
        <w:rPr>
          <w:rFonts w:hint="eastAsia"/>
        </w:rPr>
        <w:t>100</w:t>
      </w:r>
      <w:r w:rsidRPr="003171D7">
        <w:rPr>
          <w:rFonts w:hint="eastAsia"/>
        </w:rPr>
        <w:t>餘處之海灘、</w:t>
      </w:r>
      <w:r w:rsidRPr="003171D7">
        <w:rPr>
          <w:rFonts w:hint="eastAsia"/>
        </w:rPr>
        <w:t>400</w:t>
      </w:r>
      <w:r w:rsidRPr="003171D7">
        <w:rPr>
          <w:rFonts w:hint="eastAsia"/>
        </w:rPr>
        <w:t>英哩長之海岸線，因此觀光旅遊業是羅州積極推展的產業之一，觀光旅遊業每年為羅州貢獻超過</w:t>
      </w:r>
      <w:r w:rsidRPr="003171D7">
        <w:rPr>
          <w:rFonts w:hint="eastAsia"/>
        </w:rPr>
        <w:t>23</w:t>
      </w:r>
      <w:r w:rsidRPr="003171D7">
        <w:rPr>
          <w:rFonts w:hint="eastAsia"/>
        </w:rPr>
        <w:t>億美元的鉅額產值，並提供了約</w:t>
      </w:r>
      <w:r w:rsidRPr="003171D7">
        <w:rPr>
          <w:rFonts w:hint="eastAsia"/>
        </w:rPr>
        <w:t>58,600</w:t>
      </w:r>
      <w:r w:rsidRPr="003171D7">
        <w:rPr>
          <w:rFonts w:hint="eastAsia"/>
        </w:rPr>
        <w:t>個工作機會。</w:t>
      </w:r>
    </w:p>
    <w:p w:rsidR="009B4CFA" w:rsidRPr="003171D7" w:rsidRDefault="009B4CFA" w:rsidP="009B4CFA">
      <w:pPr>
        <w:ind w:firstLine="472"/>
      </w:pPr>
      <w:r w:rsidRPr="003171D7">
        <w:rPr>
          <w:rFonts w:hint="eastAsia"/>
        </w:rPr>
        <w:t>農漁業則僅佔該州居民所得不到</w:t>
      </w:r>
      <w:r w:rsidRPr="003171D7">
        <w:rPr>
          <w:rFonts w:hint="eastAsia"/>
        </w:rPr>
        <w:t>1%</w:t>
      </w:r>
      <w:r w:rsidRPr="003171D7">
        <w:rPr>
          <w:rFonts w:hint="eastAsia"/>
        </w:rPr>
        <w:t>，對該州經濟影響不大。此外，中小企業為羅德島州外銷活動之主力，依據美國商務部公布資料，羅州有</w:t>
      </w:r>
      <w:r w:rsidRPr="003171D7">
        <w:rPr>
          <w:rFonts w:hint="eastAsia"/>
        </w:rPr>
        <w:t>1,854</w:t>
      </w:r>
      <w:r w:rsidRPr="003171D7">
        <w:rPr>
          <w:rFonts w:hint="eastAsia"/>
        </w:rPr>
        <w:t>家企業從事外銷，其中</w:t>
      </w:r>
      <w:r w:rsidRPr="003171D7">
        <w:rPr>
          <w:rFonts w:hint="eastAsia"/>
        </w:rPr>
        <w:t>1,635</w:t>
      </w:r>
      <w:r w:rsidRPr="003171D7">
        <w:rPr>
          <w:rFonts w:hint="eastAsia"/>
        </w:rPr>
        <w:t>家是中小企業，這些中小企業所創造之外銷產值占當年羅州商品外銷總額之</w:t>
      </w:r>
      <w:r w:rsidRPr="003171D7">
        <w:rPr>
          <w:rFonts w:hint="eastAsia"/>
        </w:rPr>
        <w:t>88.2%</w:t>
      </w:r>
      <w:r w:rsidRPr="003171D7">
        <w:rPr>
          <w:rFonts w:hint="eastAsia"/>
        </w:rPr>
        <w:t>。</w:t>
      </w:r>
    </w:p>
    <w:p w:rsidR="00602ED9" w:rsidRPr="003171D7" w:rsidRDefault="00602ED9" w:rsidP="00602ED9">
      <w:pPr>
        <w:pStyle w:val="a6"/>
        <w:spacing w:before="257" w:after="257"/>
        <w:ind w:left="632" w:hanging="632"/>
      </w:pPr>
      <w:r w:rsidRPr="003171D7">
        <w:br w:type="page"/>
      </w:r>
      <w:r w:rsidRPr="003171D7">
        <w:rPr>
          <w:rFonts w:hint="eastAsia"/>
        </w:rPr>
        <w:lastRenderedPageBreak/>
        <w:t>四、政府之重要經濟措施及經濟展望</w:t>
      </w:r>
    </w:p>
    <w:p w:rsidR="009B4CFA" w:rsidRPr="003171D7" w:rsidRDefault="009B4CFA" w:rsidP="009B4CFA">
      <w:pPr>
        <w:pStyle w:val="af1"/>
        <w:ind w:left="945" w:hanging="709"/>
      </w:pPr>
      <w:r w:rsidRPr="003171D7">
        <w:rPr>
          <w:rFonts w:hint="eastAsia"/>
        </w:rPr>
        <w:t>（一）近年採取的重要經濟措施：</w:t>
      </w:r>
    </w:p>
    <w:p w:rsidR="009B4CFA" w:rsidRPr="003171D7" w:rsidRDefault="009B4CFA" w:rsidP="009B4CFA">
      <w:pPr>
        <w:pStyle w:val="af3"/>
        <w:ind w:left="945" w:firstLine="472"/>
        <w:rPr>
          <w:lang w:eastAsia="zh-TW"/>
        </w:rPr>
      </w:pPr>
      <w:r w:rsidRPr="003171D7">
        <w:rPr>
          <w:rFonts w:hint="eastAsia"/>
          <w:lang w:eastAsia="zh-TW"/>
        </w:rPr>
        <w:t>羅德島</w:t>
      </w:r>
      <w:r w:rsidRPr="003171D7">
        <w:rPr>
          <w:rFonts w:hint="eastAsia"/>
        </w:rPr>
        <w:t>Raimondo</w:t>
      </w:r>
      <w:r w:rsidRPr="003171D7">
        <w:rPr>
          <w:rFonts w:hint="eastAsia"/>
        </w:rPr>
        <w:t>州長了解創新經濟對羅德島州的重要性，上任後積極推動經濟結構改革、職業訓練及興建基礎建設，協助州民在創新經濟中取得高所得就業機會。此外</w:t>
      </w:r>
      <w:r w:rsidRPr="003171D7">
        <w:rPr>
          <w:rFonts w:hint="eastAsia"/>
        </w:rPr>
        <w:t>R</w:t>
      </w:r>
      <w:r w:rsidRPr="003171D7">
        <w:rPr>
          <w:rFonts w:hint="eastAsia"/>
        </w:rPr>
        <w:t>州長榮獲「生物科技創新協會</w:t>
      </w:r>
      <w:r w:rsidR="007436AE" w:rsidRPr="003171D7">
        <w:rPr>
          <w:rFonts w:hint="eastAsia"/>
        </w:rPr>
        <w:t>（</w:t>
      </w:r>
      <w:r w:rsidRPr="003171D7">
        <w:rPr>
          <w:rFonts w:hint="eastAsia"/>
        </w:rPr>
        <w:t>Biotechnology Innovation Organization</w:t>
      </w:r>
      <w:r w:rsidR="007436AE" w:rsidRPr="003171D7">
        <w:rPr>
          <w:rFonts w:hint="eastAsia"/>
        </w:rPr>
        <w:t>）</w:t>
      </w:r>
      <w:r w:rsidRPr="003171D7">
        <w:rPr>
          <w:rFonts w:hint="eastAsia"/>
        </w:rPr>
        <w:t>」頒贈最佳州長獎，見證</w:t>
      </w:r>
      <w:r w:rsidRPr="003171D7">
        <w:rPr>
          <w:rFonts w:hint="eastAsia"/>
        </w:rPr>
        <w:t>R</w:t>
      </w:r>
      <w:r w:rsidRPr="003171D7">
        <w:rPr>
          <w:rFonts w:hint="eastAsia"/>
        </w:rPr>
        <w:t>州長領導羅州生技發展的努力。</w:t>
      </w:r>
      <w:r w:rsidRPr="003171D7">
        <w:rPr>
          <w:rFonts w:hint="eastAsia"/>
        </w:rPr>
        <w:t>R</w:t>
      </w:r>
      <w:r w:rsidRPr="003171D7">
        <w:rPr>
          <w:rFonts w:hint="eastAsia"/>
        </w:rPr>
        <w:t>州長提出</w:t>
      </w:r>
      <w:r w:rsidRPr="003171D7">
        <w:rPr>
          <w:rFonts w:hint="eastAsia"/>
        </w:rPr>
        <w:t>2019</w:t>
      </w:r>
      <w:r w:rsidRPr="003171D7">
        <w:rPr>
          <w:rFonts w:hint="eastAsia"/>
        </w:rPr>
        <w:t>年度總預算</w:t>
      </w:r>
      <w:r w:rsidRPr="003171D7">
        <w:rPr>
          <w:rFonts w:hint="eastAsia"/>
        </w:rPr>
        <w:t>93.7</w:t>
      </w:r>
      <w:r w:rsidRPr="003171D7">
        <w:rPr>
          <w:rFonts w:hint="eastAsia"/>
        </w:rPr>
        <w:t>億美元，將提升教育軟硬體水準，讓民眾可享受更便宜教育資源，以減稅及補助方式鼓勵新創事業發展，並提升員工就職訓練，以吸引及保留就業機會，協助解決州民民生需求，如改善民生用水品質等，俾利羅州加速經濟發展。</w:t>
      </w:r>
    </w:p>
    <w:p w:rsidR="009B4CFA" w:rsidRPr="003171D7" w:rsidRDefault="009B4CFA" w:rsidP="009B4CFA">
      <w:pPr>
        <w:pStyle w:val="af3"/>
        <w:ind w:left="945" w:firstLine="472"/>
      </w:pPr>
      <w:r w:rsidRPr="003171D7">
        <w:rPr>
          <w:rFonts w:hint="eastAsia"/>
        </w:rPr>
        <w:t>Raimondo</w:t>
      </w:r>
      <w:r w:rsidRPr="003171D7">
        <w:rPr>
          <w:rFonts w:hint="eastAsia"/>
        </w:rPr>
        <w:t>州長提出與經濟發展及促進投資有關的政策如次：</w:t>
      </w:r>
    </w:p>
    <w:p w:rsidR="009B4CFA" w:rsidRPr="003171D7" w:rsidRDefault="009B4CFA" w:rsidP="009B4CFA">
      <w:pPr>
        <w:pStyle w:val="af6"/>
        <w:ind w:left="1417" w:hanging="472"/>
        <w:rPr>
          <w:lang w:eastAsia="zh-TW"/>
        </w:rPr>
      </w:pPr>
      <w:r w:rsidRPr="003171D7">
        <w:rPr>
          <w:rFonts w:hint="eastAsia"/>
          <w:lang w:eastAsia="zh-TW"/>
        </w:rPr>
        <w:t>１、在製造業方面，設立羅德島州的創新中心，結合研究機構及高等學府的研發能量，加速研發成果的商品化，此外將利用羅州現有優勢，加強發展海事科學、食品工業及醫療器材等製造業。</w:t>
      </w:r>
    </w:p>
    <w:p w:rsidR="009B4CFA" w:rsidRPr="003171D7" w:rsidRDefault="009B4CFA" w:rsidP="009B4CFA">
      <w:pPr>
        <w:pStyle w:val="af6"/>
        <w:ind w:left="1417" w:hanging="472"/>
      </w:pPr>
      <w:r w:rsidRPr="003171D7">
        <w:rPr>
          <w:rFonts w:hint="eastAsia"/>
          <w:lang w:eastAsia="zh-TW"/>
        </w:rPr>
        <w:t>２、改善羅州基礎建設，尤其是透過提供低利率的地方橋梁及道路循環基金加速改善州內的基礎建設，並修改未來基金的分配方式，使地方維護基礎建設的經費不虞匱乏。</w:t>
      </w:r>
      <w:r w:rsidRPr="003171D7">
        <w:rPr>
          <w:rFonts w:hint="eastAsia"/>
        </w:rPr>
        <w:t>自</w:t>
      </w:r>
      <w:r w:rsidRPr="003171D7">
        <w:rPr>
          <w:rFonts w:hint="eastAsia"/>
        </w:rPr>
        <w:t>R</w:t>
      </w:r>
      <w:r w:rsidRPr="003171D7">
        <w:rPr>
          <w:rFonts w:hint="eastAsia"/>
        </w:rPr>
        <w:t>州長就任後，已編列由大型卡車過路費支應之</w:t>
      </w:r>
      <w:r w:rsidRPr="003171D7">
        <w:rPr>
          <w:rFonts w:hint="eastAsia"/>
        </w:rPr>
        <w:t>5</w:t>
      </w:r>
      <w:r w:rsidRPr="003171D7">
        <w:rPr>
          <w:rFonts w:hint="eastAsia"/>
        </w:rPr>
        <w:t>億美元收入預算，加上向聯邦政府申請之</w:t>
      </w:r>
      <w:r w:rsidRPr="003171D7">
        <w:rPr>
          <w:rFonts w:hint="eastAsia"/>
        </w:rPr>
        <w:t>4</w:t>
      </w:r>
      <w:r w:rsidRPr="003171D7">
        <w:rPr>
          <w:rFonts w:hint="eastAsia"/>
        </w:rPr>
        <w:t>億美元支助，及重整積欠聯邦政府債務後多出之</w:t>
      </w:r>
      <w:r w:rsidRPr="003171D7">
        <w:rPr>
          <w:rFonts w:hint="eastAsia"/>
        </w:rPr>
        <w:t>1</w:t>
      </w:r>
      <w:r w:rsidRPr="003171D7">
        <w:rPr>
          <w:rFonts w:hint="eastAsia"/>
        </w:rPr>
        <w:t>億</w:t>
      </w:r>
      <w:r w:rsidRPr="003171D7">
        <w:rPr>
          <w:rFonts w:hint="eastAsia"/>
        </w:rPr>
        <w:t>2,000</w:t>
      </w:r>
      <w:r w:rsidRPr="003171D7">
        <w:rPr>
          <w:rFonts w:hint="eastAsia"/>
        </w:rPr>
        <w:t>萬美元經費，將用於整修州內高達</w:t>
      </w:r>
      <w:r w:rsidRPr="003171D7">
        <w:rPr>
          <w:rFonts w:hint="eastAsia"/>
        </w:rPr>
        <w:t>650</w:t>
      </w:r>
      <w:r w:rsidRPr="003171D7">
        <w:rPr>
          <w:rFonts w:hint="eastAsia"/>
        </w:rPr>
        <w:t>條之橋樑及道路。此外州政府提出為期</w:t>
      </w:r>
      <w:r w:rsidRPr="003171D7">
        <w:rPr>
          <w:rFonts w:hint="eastAsia"/>
        </w:rPr>
        <w:t>10</w:t>
      </w:r>
      <w:r w:rsidRPr="003171D7">
        <w:rPr>
          <w:rFonts w:hint="eastAsia"/>
        </w:rPr>
        <w:t>年、預算高達</w:t>
      </w:r>
      <w:r w:rsidRPr="003171D7">
        <w:rPr>
          <w:rFonts w:hint="eastAsia"/>
        </w:rPr>
        <w:t>47</w:t>
      </w:r>
      <w:r w:rsidRPr="003171D7">
        <w:rPr>
          <w:rFonts w:hint="eastAsia"/>
        </w:rPr>
        <w:t>億美元交通基礎建設改善投資計畫，除可改善交通基礎設施，還可創造約</w:t>
      </w:r>
      <w:r w:rsidRPr="003171D7">
        <w:rPr>
          <w:rFonts w:hint="eastAsia"/>
        </w:rPr>
        <w:t>11,000</w:t>
      </w:r>
      <w:r w:rsidRPr="003171D7">
        <w:rPr>
          <w:rFonts w:hint="eastAsia"/>
        </w:rPr>
        <w:t>名新工作機會，此計畫已於州議會通過並推動中。</w:t>
      </w:r>
    </w:p>
    <w:p w:rsidR="009B4CFA" w:rsidRPr="003171D7" w:rsidRDefault="009B4CFA" w:rsidP="009B4CFA">
      <w:pPr>
        <w:pStyle w:val="af6"/>
        <w:ind w:left="1417" w:hanging="472"/>
      </w:pPr>
      <w:r w:rsidRPr="003171D7">
        <w:rPr>
          <w:rFonts w:hint="eastAsia"/>
          <w:lang w:eastAsia="zh-TW"/>
        </w:rPr>
        <w:t>３、將羅州高等教育機構及企業結合，針對企業所需人才，推出相關課</w:t>
      </w:r>
      <w:r w:rsidRPr="003171D7">
        <w:rPr>
          <w:rFonts w:hint="eastAsia"/>
          <w:lang w:eastAsia="zh-TW"/>
        </w:rPr>
        <w:lastRenderedPageBreak/>
        <w:t>程及訓練計畫；同時鼓勵企業增加給予羅州學生實習及學徒的名額或機會。</w:t>
      </w:r>
      <w:r w:rsidRPr="003171D7">
        <w:rPr>
          <w:rFonts w:hint="eastAsia"/>
        </w:rPr>
        <w:t>自</w:t>
      </w:r>
      <w:r w:rsidRPr="003171D7">
        <w:rPr>
          <w:rFonts w:hint="eastAsia"/>
        </w:rPr>
        <w:t>R</w:t>
      </w:r>
      <w:r w:rsidRPr="003171D7">
        <w:rPr>
          <w:rFonts w:hint="eastAsia"/>
        </w:rPr>
        <w:t>州長就任後，已編列</w:t>
      </w:r>
      <w:r w:rsidRPr="003171D7">
        <w:rPr>
          <w:rFonts w:hint="eastAsia"/>
        </w:rPr>
        <w:t>130</w:t>
      </w:r>
      <w:r w:rsidRPr="003171D7">
        <w:rPr>
          <w:rFonts w:hint="eastAsia"/>
        </w:rPr>
        <w:t>萬美元預算成立</w:t>
      </w:r>
      <w:r w:rsidRPr="003171D7">
        <w:rPr>
          <w:rFonts w:hint="eastAsia"/>
        </w:rPr>
        <w:t>Real Jobs</w:t>
      </w:r>
      <w:r w:rsidRPr="003171D7">
        <w:rPr>
          <w:rFonts w:hint="eastAsia"/>
        </w:rPr>
        <w:t>基金，用於補助州內企業主規劃及培訓所需人力，該基金並獲得聯邦政府</w:t>
      </w:r>
      <w:r w:rsidRPr="003171D7">
        <w:rPr>
          <w:rFonts w:hint="eastAsia"/>
        </w:rPr>
        <w:t>520</w:t>
      </w:r>
      <w:r w:rsidRPr="003171D7">
        <w:rPr>
          <w:rFonts w:hint="eastAsia"/>
        </w:rPr>
        <w:t>萬美元之挹注。</w:t>
      </w:r>
    </w:p>
    <w:p w:rsidR="009B4CFA" w:rsidRPr="003171D7" w:rsidRDefault="009B4CFA" w:rsidP="009B4CFA">
      <w:pPr>
        <w:pStyle w:val="af6"/>
        <w:ind w:left="1417" w:hanging="472"/>
      </w:pPr>
      <w:r w:rsidRPr="003171D7">
        <w:rPr>
          <w:rFonts w:hint="eastAsia"/>
          <w:lang w:eastAsia="zh-TW"/>
        </w:rPr>
        <w:t>４、利用有針對性、全州整合的行銷及廣告方案，向全球推銷羅州的觀光資源，並改善羅州與觀光有關的基礎建設及加強羅州在美食方面的行銷及品牌形象。</w:t>
      </w:r>
    </w:p>
    <w:p w:rsidR="009B4CFA" w:rsidRPr="003171D7" w:rsidRDefault="009B4CFA" w:rsidP="009B4CFA">
      <w:pPr>
        <w:pStyle w:val="af6"/>
        <w:ind w:left="1417" w:hanging="472"/>
        <w:rPr>
          <w:lang w:eastAsia="zh-TW"/>
        </w:rPr>
      </w:pPr>
      <w:r w:rsidRPr="003171D7">
        <w:rPr>
          <w:rFonts w:hint="eastAsia"/>
          <w:lang w:eastAsia="zh-TW"/>
        </w:rPr>
        <w:t>５、為協助中小企業發展及增加就業，檢討及修改與企業經營有關的不合理及造成過度負擔的法規，並設立針對中小企業專屬的服務窗口，協助其等申辦關證照及服務。</w:t>
      </w:r>
    </w:p>
    <w:p w:rsidR="009B4CFA" w:rsidRPr="003171D7" w:rsidRDefault="009B4CFA" w:rsidP="009B4CFA">
      <w:pPr>
        <w:pStyle w:val="af6"/>
        <w:ind w:left="1417" w:hanging="472"/>
        <w:rPr>
          <w:lang w:eastAsia="zh-TW"/>
        </w:rPr>
      </w:pPr>
      <w:r w:rsidRPr="003171D7">
        <w:rPr>
          <w:rFonts w:hint="eastAsia"/>
          <w:lang w:eastAsia="zh-TW"/>
        </w:rPr>
        <w:t>６、將低所得人口之州所得稅減免額度由</w:t>
      </w:r>
      <w:r w:rsidRPr="003171D7">
        <w:rPr>
          <w:rFonts w:hint="eastAsia"/>
          <w:lang w:eastAsia="zh-TW"/>
        </w:rPr>
        <w:t>10%</w:t>
      </w:r>
      <w:r w:rsidRPr="003171D7">
        <w:rPr>
          <w:rFonts w:hint="eastAsia"/>
          <w:lang w:eastAsia="zh-TW"/>
        </w:rPr>
        <w:t>提高至</w:t>
      </w:r>
      <w:r w:rsidRPr="003171D7">
        <w:rPr>
          <w:rFonts w:hint="eastAsia"/>
          <w:lang w:eastAsia="zh-TW"/>
        </w:rPr>
        <w:t>12.5%</w:t>
      </w:r>
      <w:r w:rsidRPr="003171D7">
        <w:rPr>
          <w:rFonts w:hint="eastAsia"/>
          <w:lang w:eastAsia="zh-TW"/>
        </w:rPr>
        <w:t>。</w:t>
      </w:r>
    </w:p>
    <w:p w:rsidR="009B4CFA" w:rsidRPr="003171D7" w:rsidRDefault="009B4CFA" w:rsidP="009B4CFA">
      <w:pPr>
        <w:pStyle w:val="af6"/>
        <w:ind w:left="1417" w:hanging="472"/>
      </w:pPr>
      <w:r w:rsidRPr="003171D7">
        <w:rPr>
          <w:rFonts w:hint="eastAsia"/>
          <w:lang w:eastAsia="zh-TW"/>
        </w:rPr>
        <w:t>７、成立醫療支出改革規劃小組，其改革目標是在</w:t>
      </w:r>
      <w:r w:rsidRPr="003171D7">
        <w:rPr>
          <w:rFonts w:hint="eastAsia"/>
          <w:lang w:eastAsia="zh-TW"/>
        </w:rPr>
        <w:t>2018</w:t>
      </w:r>
      <w:r w:rsidRPr="003171D7">
        <w:rPr>
          <w:rFonts w:hint="eastAsia"/>
          <w:lang w:eastAsia="zh-TW"/>
        </w:rPr>
        <w:t>年時，將州內</w:t>
      </w:r>
      <w:r w:rsidRPr="003171D7">
        <w:rPr>
          <w:rFonts w:hint="eastAsia"/>
          <w:lang w:eastAsia="zh-TW"/>
        </w:rPr>
        <w:t>80%</w:t>
      </w:r>
      <w:r w:rsidRPr="003171D7">
        <w:rPr>
          <w:rFonts w:hint="eastAsia"/>
          <w:lang w:eastAsia="zh-TW"/>
        </w:rPr>
        <w:t>之醫療相關支出與「療效」掛勾，並建立全州適用之醫療支出上限計畫。</w:t>
      </w:r>
      <w:r w:rsidRPr="003171D7">
        <w:rPr>
          <w:rFonts w:hint="eastAsia"/>
        </w:rPr>
        <w:t>而</w:t>
      </w:r>
      <w:r w:rsidRPr="003171D7">
        <w:rPr>
          <w:rFonts w:hint="eastAsia"/>
        </w:rPr>
        <w:t>R</w:t>
      </w:r>
      <w:r w:rsidRPr="003171D7">
        <w:rPr>
          <w:rFonts w:hint="eastAsia"/>
        </w:rPr>
        <w:t>州長在甫上任後即成立針對高齡退休病患之醫療補助（</w:t>
      </w:r>
      <w:r w:rsidRPr="003171D7">
        <w:rPr>
          <w:rFonts w:hint="eastAsia"/>
        </w:rPr>
        <w:t>Medicaid</w:t>
      </w:r>
      <w:r w:rsidRPr="003171D7">
        <w:rPr>
          <w:rFonts w:hint="eastAsia"/>
        </w:rPr>
        <w:t>）進行改革之工作小組，該小組之初步成果已為州政府節省約</w:t>
      </w:r>
      <w:r w:rsidRPr="003171D7">
        <w:rPr>
          <w:rFonts w:hint="eastAsia"/>
        </w:rPr>
        <w:t>7,000</w:t>
      </w:r>
      <w:r w:rsidRPr="003171D7">
        <w:rPr>
          <w:rFonts w:hint="eastAsia"/>
        </w:rPr>
        <w:t>萬美元之支出。</w:t>
      </w:r>
    </w:p>
    <w:p w:rsidR="009B4CFA" w:rsidRPr="003171D7" w:rsidRDefault="009B4CFA" w:rsidP="009B4CFA">
      <w:pPr>
        <w:pStyle w:val="af6"/>
        <w:ind w:left="1417" w:hanging="472"/>
        <w:rPr>
          <w:lang w:eastAsia="zh-TW"/>
        </w:rPr>
      </w:pPr>
      <w:r w:rsidRPr="003171D7">
        <w:rPr>
          <w:rFonts w:hint="eastAsia"/>
          <w:lang w:eastAsia="zh-TW"/>
        </w:rPr>
        <w:t>８、利用首府</w:t>
      </w:r>
      <w:r w:rsidRPr="003171D7">
        <w:rPr>
          <w:rFonts w:hint="eastAsia"/>
          <w:lang w:eastAsia="zh-TW"/>
        </w:rPr>
        <w:t>Providence</w:t>
      </w:r>
      <w:r w:rsidRPr="003171D7">
        <w:rPr>
          <w:rFonts w:hint="eastAsia"/>
          <w:lang w:eastAsia="zh-TW"/>
        </w:rPr>
        <w:t>市區鄰近第</w:t>
      </w:r>
      <w:r w:rsidRPr="003171D7">
        <w:rPr>
          <w:rFonts w:hint="eastAsia"/>
          <w:lang w:eastAsia="zh-TW"/>
        </w:rPr>
        <w:t>195</w:t>
      </w:r>
      <w:r w:rsidRPr="003171D7">
        <w:rPr>
          <w:rFonts w:hint="eastAsia"/>
          <w:lang w:eastAsia="zh-TW"/>
        </w:rPr>
        <w:t>號公路之土地，透過公、民合作投資之方式，興建以學術研發機構、醫療院所、創新產業進駐為主，並包括旅館等商業用途建物之創新走廊（</w:t>
      </w:r>
      <w:r w:rsidRPr="003171D7">
        <w:rPr>
          <w:rFonts w:hint="eastAsia"/>
          <w:lang w:eastAsia="zh-TW"/>
        </w:rPr>
        <w:t>Innovation Corridor</w:t>
      </w:r>
      <w:r w:rsidRPr="003171D7">
        <w:rPr>
          <w:rFonts w:hint="eastAsia"/>
          <w:lang w:eastAsia="zh-TW"/>
        </w:rPr>
        <w:t>），目前已吸引羅州知名之布朗大學及羅德島大學等學府願意參與，及部分地產公司之投入。</w:t>
      </w:r>
    </w:p>
    <w:p w:rsidR="009B4CFA" w:rsidRPr="003171D7" w:rsidRDefault="009B4CFA" w:rsidP="009B4CFA">
      <w:pPr>
        <w:pStyle w:val="af3"/>
        <w:ind w:left="945" w:firstLine="472"/>
      </w:pPr>
      <w:r w:rsidRPr="003171D7">
        <w:rPr>
          <w:rFonts w:hint="eastAsia"/>
        </w:rPr>
        <w:t>Raimondo</w:t>
      </w:r>
      <w:r w:rsidRPr="003171D7">
        <w:rPr>
          <w:rFonts w:hint="eastAsia"/>
        </w:rPr>
        <w:t>州長提出</w:t>
      </w:r>
      <w:r w:rsidRPr="003171D7">
        <w:rPr>
          <w:rFonts w:hint="eastAsia"/>
        </w:rPr>
        <w:t>2019</w:t>
      </w:r>
      <w:r w:rsidRPr="003171D7">
        <w:rPr>
          <w:rFonts w:hint="eastAsia"/>
        </w:rPr>
        <w:t>至</w:t>
      </w:r>
      <w:r w:rsidRPr="003171D7">
        <w:rPr>
          <w:rFonts w:hint="eastAsia"/>
        </w:rPr>
        <w:t>2023</w:t>
      </w:r>
      <w:r w:rsidRPr="003171D7">
        <w:rPr>
          <w:rFonts w:hint="eastAsia"/>
        </w:rPr>
        <w:t>年度共</w:t>
      </w:r>
      <w:r w:rsidRPr="003171D7">
        <w:rPr>
          <w:rFonts w:hint="eastAsia"/>
        </w:rPr>
        <w:t>48</w:t>
      </w:r>
      <w:r w:rsidRPr="003171D7">
        <w:rPr>
          <w:rFonts w:hint="eastAsia"/>
        </w:rPr>
        <w:t>億</w:t>
      </w:r>
      <w:r w:rsidRPr="003171D7">
        <w:rPr>
          <w:rFonts w:hint="eastAsia"/>
        </w:rPr>
        <w:t>7600</w:t>
      </w:r>
      <w:r w:rsidRPr="003171D7">
        <w:rPr>
          <w:rFonts w:hint="eastAsia"/>
        </w:rPr>
        <w:t>萬美元的總預算案，約</w:t>
      </w:r>
      <w:r w:rsidRPr="003171D7">
        <w:rPr>
          <w:rFonts w:hint="eastAsia"/>
        </w:rPr>
        <w:t>55%</w:t>
      </w:r>
      <w:r w:rsidRPr="003171D7">
        <w:rPr>
          <w:rFonts w:hint="eastAsia"/>
        </w:rPr>
        <w:t>預算將用於改善基礎建設，</w:t>
      </w:r>
      <w:r w:rsidRPr="003171D7">
        <w:rPr>
          <w:rFonts w:hint="eastAsia"/>
        </w:rPr>
        <w:t>21%</w:t>
      </w:r>
      <w:r w:rsidRPr="003171D7">
        <w:rPr>
          <w:rFonts w:hint="eastAsia"/>
        </w:rPr>
        <w:t>預算挹注在自然資源開發，並將改善民生用水品質及綠能經濟等，計畫提升教育軟硬體水準，讓民眾可享受更便宜的教育資源，以減稅及補助方式鼓勵新創事業發展，並提升員</w:t>
      </w:r>
      <w:r w:rsidRPr="003171D7">
        <w:rPr>
          <w:rFonts w:hint="eastAsia"/>
        </w:rPr>
        <w:lastRenderedPageBreak/>
        <w:t>工就職訓練，俾利羅州加速經濟發展。</w:t>
      </w:r>
    </w:p>
    <w:p w:rsidR="009B4CFA" w:rsidRPr="003171D7" w:rsidRDefault="009B4CFA" w:rsidP="009B4CFA">
      <w:pPr>
        <w:pStyle w:val="af3"/>
        <w:ind w:left="945" w:firstLine="472"/>
      </w:pPr>
      <w:r w:rsidRPr="003171D7">
        <w:rPr>
          <w:rFonts w:hint="eastAsia"/>
        </w:rPr>
        <w:t>羅德島州政府重視對外經貿發展，實施稅賦減免等誘因政策招商引資及貿易擴張，成立「羅德島州經濟發展局（</w:t>
      </w:r>
      <w:r w:rsidRPr="003171D7">
        <w:rPr>
          <w:rFonts w:hint="eastAsia"/>
        </w:rPr>
        <w:t>RI Commerce Corporation</w:t>
      </w:r>
      <w:r w:rsidRPr="003171D7">
        <w:rPr>
          <w:rFonts w:hint="eastAsia"/>
        </w:rPr>
        <w:t>）」負責執行，協助跨國企業尋找當地適宜的產官學研合作夥伴，為各國訪團說明州政府招商措施及經商環境。</w:t>
      </w:r>
    </w:p>
    <w:p w:rsidR="009B4CFA" w:rsidRPr="003171D7" w:rsidRDefault="009B4CFA" w:rsidP="009B4CFA">
      <w:pPr>
        <w:pStyle w:val="af1"/>
        <w:ind w:left="945" w:hanging="709"/>
      </w:pPr>
      <w:r w:rsidRPr="003171D7">
        <w:rPr>
          <w:rFonts w:hint="eastAsia"/>
        </w:rPr>
        <w:t>（二）未來經濟展望：</w:t>
      </w:r>
    </w:p>
    <w:p w:rsidR="009B4CFA" w:rsidRPr="003171D7" w:rsidRDefault="009B4CFA" w:rsidP="009B4CFA">
      <w:pPr>
        <w:pStyle w:val="af3"/>
        <w:ind w:left="945" w:firstLine="472"/>
      </w:pPr>
      <w:r w:rsidRPr="003171D7">
        <w:rPr>
          <w:rFonts w:hint="eastAsia"/>
        </w:rPr>
        <w:t>羅州在</w:t>
      </w:r>
      <w:r w:rsidRPr="003171D7">
        <w:rPr>
          <w:rFonts w:hint="eastAsia"/>
        </w:rPr>
        <w:t>2008</w:t>
      </w:r>
      <w:r w:rsidRPr="003171D7">
        <w:rPr>
          <w:rFonts w:hint="eastAsia"/>
        </w:rPr>
        <w:t>年金融風暴中受創甚鉅，也是</w:t>
      </w:r>
      <w:r w:rsidRPr="003171D7">
        <w:rPr>
          <w:rFonts w:hint="eastAsia"/>
          <w:lang w:eastAsia="zh-TW"/>
        </w:rPr>
        <w:t>新英格蘭地區</w:t>
      </w:r>
      <w:r w:rsidRPr="003171D7">
        <w:rPr>
          <w:rFonts w:hint="eastAsia"/>
        </w:rPr>
        <w:t>經濟復甦最緩慢的幾個州之一。人口成長不足、人口老化且高等教育人口外流嚴重是影響羅州經濟發展的主要因素之一，許多是擁有大學以上學歷移往外州就業。另據羅德島大學管理學院之預測研究，成長低且逐漸老化的人口也不利該州的經濟發展，過去</w:t>
      </w:r>
      <w:r w:rsidRPr="003171D7">
        <w:rPr>
          <w:rFonts w:hint="eastAsia"/>
        </w:rPr>
        <w:t>15</w:t>
      </w:r>
      <w:r w:rsidRPr="003171D7">
        <w:rPr>
          <w:rFonts w:hint="eastAsia"/>
        </w:rPr>
        <w:t>年間羅州的人口僅成長</w:t>
      </w:r>
      <w:r w:rsidRPr="003171D7">
        <w:rPr>
          <w:rFonts w:hint="eastAsia"/>
        </w:rPr>
        <w:t>0.1%</w:t>
      </w:r>
      <w:r w:rsidRPr="003171D7">
        <w:rPr>
          <w:rFonts w:hint="eastAsia"/>
        </w:rPr>
        <w:t>，遠低於全美的</w:t>
      </w:r>
      <w:r w:rsidRPr="003171D7">
        <w:rPr>
          <w:rFonts w:hint="eastAsia"/>
        </w:rPr>
        <w:t>9.7%</w:t>
      </w:r>
      <w:r w:rsidRPr="003171D7">
        <w:rPr>
          <w:rFonts w:hint="eastAsia"/>
        </w:rPr>
        <w:t>，是全美第</w:t>
      </w:r>
      <w:r w:rsidRPr="003171D7">
        <w:rPr>
          <w:rFonts w:hint="eastAsia"/>
        </w:rPr>
        <w:t>2</w:t>
      </w:r>
      <w:r w:rsidRPr="003171D7">
        <w:rPr>
          <w:rFonts w:hint="eastAsia"/>
        </w:rPr>
        <w:t>低者，且羅州人口年齡高於</w:t>
      </w:r>
      <w:r w:rsidRPr="003171D7">
        <w:rPr>
          <w:rFonts w:hint="eastAsia"/>
        </w:rPr>
        <w:t>45</w:t>
      </w:r>
      <w:r w:rsidRPr="003171D7">
        <w:rPr>
          <w:rFonts w:hint="eastAsia"/>
        </w:rPr>
        <w:t>歲者超過</w:t>
      </w:r>
      <w:r w:rsidRPr="003171D7">
        <w:rPr>
          <w:rFonts w:hint="eastAsia"/>
        </w:rPr>
        <w:t>40%</w:t>
      </w:r>
      <w:r w:rsidRPr="003171D7">
        <w:rPr>
          <w:rFonts w:hint="eastAsia"/>
        </w:rPr>
        <w:t>，高於</w:t>
      </w:r>
      <w:r w:rsidRPr="003171D7">
        <w:rPr>
          <w:rFonts w:hint="eastAsia"/>
        </w:rPr>
        <w:t>65</w:t>
      </w:r>
      <w:r w:rsidRPr="003171D7">
        <w:rPr>
          <w:rFonts w:hint="eastAsia"/>
        </w:rPr>
        <w:t>歲者占</w:t>
      </w:r>
      <w:r w:rsidRPr="003171D7">
        <w:rPr>
          <w:rFonts w:hint="eastAsia"/>
        </w:rPr>
        <w:t>14.4%</w:t>
      </w:r>
      <w:r w:rsidRPr="003171D7">
        <w:rPr>
          <w:rFonts w:hint="eastAsia"/>
        </w:rPr>
        <w:t>，即使該州潛在就業人口的平均教育程度高於全美，但仍低於新英格蘭其他州，少而老化的人口表示就業人口及消費開支減少，使羅州在發展高科技產業及增加就業的競爭上處於較不利的局面。</w:t>
      </w:r>
    </w:p>
    <w:p w:rsidR="009B4CFA" w:rsidRPr="003171D7" w:rsidRDefault="009B4CFA" w:rsidP="009B4CFA">
      <w:pPr>
        <w:pStyle w:val="af3"/>
        <w:ind w:left="945" w:firstLine="472"/>
      </w:pPr>
      <w:r w:rsidRPr="003171D7">
        <w:rPr>
          <w:rFonts w:hint="eastAsia"/>
        </w:rPr>
        <w:t>此外，州政府須進行結構性的改革及有效運用有限之經濟發展資源。羅州應針對以上缺失，加強高等教育以培養足夠的技術性人才，設法降低境內的房價及減少州政府對經濟活動的監管，以降低境內企業的經營成本，並改善財政。此外，州政府用於推動經濟發展的支出應更加謹慎，宜制訂完善的監督機制，並慎選支持的目標產業及企業，力求成效，尤應避免再發生為</w:t>
      </w:r>
      <w:r w:rsidRPr="003171D7">
        <w:rPr>
          <w:rFonts w:hint="eastAsia"/>
        </w:rPr>
        <w:t>38 Studios</w:t>
      </w:r>
      <w:r w:rsidRPr="003171D7">
        <w:rPr>
          <w:rFonts w:hint="eastAsia"/>
        </w:rPr>
        <w:t>的貸款提供巨額擔保，卻因該公司經營不善而承擔可觀損失之事例發生，以致打擊州內工商企業界對州政府之信心、州政府債信可能降低，及州議會可能不再支持增稅及增加預算等不利經濟發展的後果。</w:t>
      </w:r>
      <w:r w:rsidRPr="003171D7">
        <w:rPr>
          <w:rFonts w:hint="eastAsia"/>
        </w:rPr>
        <w:t xml:space="preserve"> </w:t>
      </w:r>
    </w:p>
    <w:p w:rsidR="00602ED9" w:rsidRPr="003171D7" w:rsidRDefault="00602ED9" w:rsidP="00602ED9">
      <w:pPr>
        <w:pStyle w:val="a6"/>
        <w:spacing w:before="257" w:after="257"/>
        <w:ind w:left="632" w:hanging="632"/>
      </w:pPr>
      <w:r w:rsidRPr="003171D7">
        <w:br w:type="page"/>
      </w:r>
      <w:r w:rsidRPr="003171D7">
        <w:rPr>
          <w:rFonts w:hint="eastAsia"/>
        </w:rPr>
        <w:lastRenderedPageBreak/>
        <w:t>五、市場環境分析及概況</w:t>
      </w:r>
    </w:p>
    <w:p w:rsidR="009B4CFA" w:rsidRPr="003171D7" w:rsidRDefault="009B4CFA" w:rsidP="009B4CFA">
      <w:pPr>
        <w:ind w:firstLine="472"/>
      </w:pPr>
      <w:r w:rsidRPr="003171D7">
        <w:rPr>
          <w:rFonts w:hint="eastAsia"/>
        </w:rPr>
        <w:t>羅德島州海陸交通便利，在地理位置上，距離紐約、費城、華盛頓等主要消費人口群和企業密集的地區非常近，離麻州波士頓之高科技產業匯集區也僅一小時之車程，且距加拿大的多倫多、蒙特婁、魁北克等市場不遠。因此羅州應是麻州高科技產業理想之發展腹地。</w:t>
      </w:r>
    </w:p>
    <w:p w:rsidR="009B4CFA" w:rsidRPr="003171D7" w:rsidRDefault="009B4CFA" w:rsidP="009B4CFA">
      <w:pPr>
        <w:ind w:firstLine="472"/>
      </w:pPr>
      <w:r w:rsidRPr="003171D7">
        <w:rPr>
          <w:rFonts w:hint="eastAsia"/>
        </w:rPr>
        <w:t>鑒於羅州的經濟仍在轉型階段，傳統產業外移嚴重，新興產業尚在發展，因而失業率持續高於全美及新英格地區的平均值。另羅州的稅負偏高，根據美國稅務基金會（</w:t>
      </w:r>
      <w:r w:rsidRPr="003171D7">
        <w:rPr>
          <w:rFonts w:hint="eastAsia"/>
        </w:rPr>
        <w:t>US Tax Foundation</w:t>
      </w:r>
      <w:r w:rsidRPr="003171D7">
        <w:rPr>
          <w:rFonts w:hint="eastAsia"/>
        </w:rPr>
        <w:t>）</w:t>
      </w:r>
      <w:r w:rsidRPr="003171D7">
        <w:rPr>
          <w:rFonts w:hint="eastAsia"/>
        </w:rPr>
        <w:t>2018</w:t>
      </w:r>
      <w:r w:rsidRPr="003171D7">
        <w:rPr>
          <w:rFonts w:hint="eastAsia"/>
        </w:rPr>
        <w:t>年報告，羅州在企業稅賦環境（</w:t>
      </w:r>
      <w:r w:rsidRPr="003171D7">
        <w:rPr>
          <w:rFonts w:hint="eastAsia"/>
        </w:rPr>
        <w:t>business-tax climate</w:t>
      </w:r>
      <w:r w:rsidRPr="003171D7">
        <w:rPr>
          <w:rFonts w:hint="eastAsia"/>
        </w:rPr>
        <w:t>）的整體評比上，居全美各州中的第</w:t>
      </w:r>
      <w:r w:rsidRPr="003171D7">
        <w:rPr>
          <w:rFonts w:hint="eastAsia"/>
        </w:rPr>
        <w:t>41</w:t>
      </w:r>
      <w:r w:rsidRPr="003171D7">
        <w:rPr>
          <w:rFonts w:hint="eastAsia"/>
        </w:rPr>
        <w:t>，且其商業經營環境曾被富比士商業雜誌（</w:t>
      </w:r>
      <w:r w:rsidRPr="003171D7">
        <w:rPr>
          <w:rFonts w:hint="eastAsia"/>
        </w:rPr>
        <w:t>Forbes</w:t>
      </w:r>
      <w:r w:rsidRPr="003171D7">
        <w:rPr>
          <w:rFonts w:hint="eastAsia"/>
        </w:rPr>
        <w:t>）評比經商成本相對較高，使工作機會增加的速度較全美平均值低。</w:t>
      </w:r>
    </w:p>
    <w:p w:rsidR="009B4CFA" w:rsidRPr="003171D7" w:rsidRDefault="009B4CFA" w:rsidP="009B4CFA">
      <w:pPr>
        <w:ind w:firstLine="472"/>
      </w:pPr>
      <w:r w:rsidRPr="003171D7">
        <w:rPr>
          <w:rFonts w:hint="eastAsia"/>
        </w:rPr>
        <w:t>人口成長不足、人口老化且高等教育人口外流嚴重是影響羅州經濟發展的主要因素之一。即使該州潛在就業人口的平均教育程度高於全美，但仍低於新英格蘭其他各州，少而老化的人口表示就業人口及消費開支減少，使羅州在發展高科技產業及增加就業的競爭上處於較不利的局面。</w:t>
      </w:r>
    </w:p>
    <w:p w:rsidR="009B4CFA" w:rsidRPr="003171D7" w:rsidRDefault="009B4CFA" w:rsidP="009B4CFA">
      <w:pPr>
        <w:pStyle w:val="a4"/>
        <w:spacing w:before="514" w:after="771"/>
        <w:rPr>
          <w:lang w:eastAsia="zh-TW"/>
        </w:rPr>
      </w:pPr>
      <w:r w:rsidRPr="003171D7">
        <w:rPr>
          <w:rFonts w:hint="eastAsia"/>
          <w:lang w:eastAsia="zh-TW"/>
        </w:rPr>
        <w:lastRenderedPageBreak/>
        <w:t>第參章　外商在當地經營現況及投資機會</w:t>
      </w:r>
    </w:p>
    <w:p w:rsidR="009B4CFA" w:rsidRPr="003171D7" w:rsidRDefault="009B4CFA" w:rsidP="009B4CFA">
      <w:pPr>
        <w:pStyle w:val="a6"/>
        <w:spacing w:before="257" w:after="257"/>
        <w:ind w:left="632" w:hanging="632"/>
      </w:pPr>
      <w:r w:rsidRPr="003171D7">
        <w:rPr>
          <w:rFonts w:hint="eastAsia"/>
        </w:rPr>
        <w:t>一、外商在當地經營現況</w:t>
      </w:r>
    </w:p>
    <w:p w:rsidR="009B4CFA" w:rsidRPr="003171D7" w:rsidRDefault="009B4CFA" w:rsidP="009B4CFA">
      <w:pPr>
        <w:ind w:firstLine="472"/>
      </w:pPr>
      <w:r w:rsidRPr="003171D7">
        <w:rPr>
          <w:rFonts w:hint="eastAsia"/>
        </w:rPr>
        <w:t>因應知識經濟的時代，羅德島州積極進行經濟結構調整，該州</w:t>
      </w:r>
      <w:r w:rsidRPr="003171D7">
        <w:rPr>
          <w:rFonts w:hint="eastAsia"/>
          <w:lang w:eastAsia="zh-TW"/>
        </w:rPr>
        <w:t>過去</w:t>
      </w:r>
      <w:r w:rsidRPr="003171D7">
        <w:rPr>
          <w:rFonts w:hint="eastAsia"/>
          <w:lang w:eastAsia="zh-TW"/>
        </w:rPr>
        <w:t>10</w:t>
      </w:r>
      <w:r w:rsidRPr="003171D7">
        <w:rPr>
          <w:rFonts w:hint="eastAsia"/>
          <w:lang w:eastAsia="zh-TW"/>
        </w:rPr>
        <w:t>年</w:t>
      </w:r>
      <w:r w:rsidRPr="003171D7">
        <w:rPr>
          <w:rFonts w:hint="eastAsia"/>
        </w:rPr>
        <w:t>投資</w:t>
      </w:r>
      <w:r w:rsidRPr="003171D7">
        <w:rPr>
          <w:rFonts w:hint="eastAsia"/>
        </w:rPr>
        <w:t>70</w:t>
      </w:r>
      <w:r w:rsidRPr="003171D7">
        <w:rPr>
          <w:rFonts w:hint="eastAsia"/>
        </w:rPr>
        <w:t>億美元於改善基礎設施，並提供多項獎勵措施，藉以吸引高科技企業進駐，總計目前各行各業有超過</w:t>
      </w:r>
      <w:r w:rsidRPr="003171D7">
        <w:rPr>
          <w:rFonts w:hint="eastAsia"/>
        </w:rPr>
        <w:t>300</w:t>
      </w:r>
      <w:r w:rsidRPr="003171D7">
        <w:rPr>
          <w:rFonts w:hint="eastAsia"/>
        </w:rPr>
        <w:t>家企業總部或區域總部設於羅州，</w:t>
      </w:r>
      <w:r w:rsidRPr="003171D7">
        <w:t>全美</w:t>
      </w:r>
      <w:r w:rsidRPr="003171D7">
        <w:t>500</w:t>
      </w:r>
      <w:r w:rsidRPr="003171D7">
        <w:t>大企業中有</w:t>
      </w:r>
      <w:r w:rsidRPr="003171D7">
        <w:t>4</w:t>
      </w:r>
      <w:r w:rsidRPr="003171D7">
        <w:t>家公司總部設於羅德島州，包括</w:t>
      </w:r>
      <w:r w:rsidRPr="003171D7">
        <w:t>CVS Health Corp.</w:t>
      </w:r>
      <w:r w:rsidR="007436AE" w:rsidRPr="003171D7">
        <w:t>（</w:t>
      </w:r>
      <w:r w:rsidRPr="003171D7">
        <w:t>藥妝零售</w:t>
      </w:r>
      <w:r w:rsidR="007436AE" w:rsidRPr="003171D7">
        <w:t>）</w:t>
      </w:r>
      <w:r w:rsidRPr="003171D7">
        <w:t>、</w:t>
      </w:r>
      <w:r w:rsidRPr="003171D7">
        <w:t>Textron Inc.</w:t>
      </w:r>
      <w:r w:rsidR="007436AE" w:rsidRPr="003171D7">
        <w:t>（</w:t>
      </w:r>
      <w:r w:rsidRPr="003171D7">
        <w:t>航太國防</w:t>
      </w:r>
      <w:r w:rsidR="007436AE" w:rsidRPr="003171D7">
        <w:t>）</w:t>
      </w:r>
      <w:r w:rsidRPr="003171D7">
        <w:t>、</w:t>
      </w:r>
      <w:r w:rsidRPr="003171D7">
        <w:t>United Natural Foods Inc.</w:t>
      </w:r>
      <w:r w:rsidR="007436AE" w:rsidRPr="003171D7">
        <w:t>（</w:t>
      </w:r>
      <w:r w:rsidRPr="003171D7">
        <w:t>生鮮食品</w:t>
      </w:r>
      <w:r w:rsidR="007436AE" w:rsidRPr="003171D7">
        <w:t>）</w:t>
      </w:r>
      <w:r w:rsidRPr="003171D7">
        <w:t>及</w:t>
      </w:r>
      <w:r w:rsidRPr="003171D7">
        <w:t>Citizens Financial Group Inc.</w:t>
      </w:r>
      <w:r w:rsidR="007436AE" w:rsidRPr="003171D7">
        <w:t>（</w:t>
      </w:r>
      <w:r w:rsidRPr="003171D7">
        <w:t>金融</w:t>
      </w:r>
      <w:r w:rsidR="007436AE" w:rsidRPr="003171D7">
        <w:t>）</w:t>
      </w:r>
      <w:r w:rsidRPr="003171D7">
        <w:t>等公司</w:t>
      </w:r>
      <w:r w:rsidRPr="003171D7">
        <w:rPr>
          <w:rFonts w:hint="eastAsia"/>
        </w:rPr>
        <w:t>。</w:t>
      </w:r>
    </w:p>
    <w:p w:rsidR="009B4CFA" w:rsidRPr="003171D7" w:rsidRDefault="009B4CFA" w:rsidP="009B4CFA">
      <w:pPr>
        <w:ind w:firstLine="472"/>
      </w:pPr>
      <w:r w:rsidRPr="003171D7">
        <w:rPr>
          <w:rFonts w:hint="eastAsia"/>
        </w:rPr>
        <w:t>羅德島州是頗負盛名的「世界珠寶之都」，全州約有</w:t>
      </w:r>
      <w:r w:rsidRPr="003171D7">
        <w:rPr>
          <w:rFonts w:hint="eastAsia"/>
        </w:rPr>
        <w:t>1,000</w:t>
      </w:r>
      <w:r w:rsidRPr="003171D7">
        <w:rPr>
          <w:rFonts w:hint="eastAsia"/>
        </w:rPr>
        <w:t>家廠商、</w:t>
      </w:r>
      <w:r w:rsidRPr="003171D7">
        <w:rPr>
          <w:rFonts w:hint="eastAsia"/>
        </w:rPr>
        <w:t>40,000</w:t>
      </w:r>
      <w:r w:rsidRPr="003171D7">
        <w:rPr>
          <w:rFonts w:hint="eastAsia"/>
        </w:rPr>
        <w:t>人從事珠寶製造、行銷及其他相關服務，當地珠寶業遠自</w:t>
      </w:r>
      <w:r w:rsidRPr="003171D7">
        <w:rPr>
          <w:rFonts w:hint="eastAsia"/>
        </w:rPr>
        <w:t>1794</w:t>
      </w:r>
      <w:r w:rsidRPr="003171D7">
        <w:rPr>
          <w:rFonts w:hint="eastAsia"/>
        </w:rPr>
        <w:t>年便開始廣泛生產流行，包括貴重金屬、水晶及各種新穎款式珠寶，知名品牌如</w:t>
      </w:r>
      <w:r w:rsidRPr="003171D7">
        <w:rPr>
          <w:rFonts w:hint="eastAsia"/>
        </w:rPr>
        <w:t>Tiffany &amp;Co.</w:t>
      </w:r>
      <w:r w:rsidRPr="003171D7">
        <w:rPr>
          <w:rFonts w:hint="eastAsia"/>
        </w:rPr>
        <w:t>及</w:t>
      </w:r>
      <w:r w:rsidRPr="003171D7">
        <w:rPr>
          <w:rFonts w:hint="eastAsia"/>
        </w:rPr>
        <w:t>Swarovski</w:t>
      </w:r>
      <w:r w:rsidRPr="003171D7">
        <w:rPr>
          <w:rFonts w:hint="eastAsia"/>
        </w:rPr>
        <w:t>即在羅州設有生產基地或供應商。</w:t>
      </w:r>
    </w:p>
    <w:p w:rsidR="009B4CFA" w:rsidRPr="003171D7" w:rsidRDefault="009B4CFA" w:rsidP="009B4CFA">
      <w:pPr>
        <w:ind w:firstLine="472"/>
      </w:pPr>
      <w:r w:rsidRPr="003171D7">
        <w:rPr>
          <w:rFonts w:hint="eastAsia"/>
        </w:rPr>
        <w:t>另羅州設有</w:t>
      </w:r>
      <w:r w:rsidRPr="003171D7">
        <w:rPr>
          <w:rFonts w:hint="eastAsia"/>
        </w:rPr>
        <w:t>3</w:t>
      </w:r>
      <w:r w:rsidRPr="003171D7">
        <w:rPr>
          <w:rFonts w:hint="eastAsia"/>
        </w:rPr>
        <w:t>處外貿特區，如匡西特商業園區（</w:t>
      </w:r>
      <w:r w:rsidRPr="003171D7">
        <w:rPr>
          <w:rFonts w:hint="eastAsia"/>
        </w:rPr>
        <w:t>Quonset Business Park</w:t>
      </w:r>
      <w:r w:rsidRPr="003171D7">
        <w:rPr>
          <w:rFonts w:hint="eastAsia"/>
        </w:rPr>
        <w:t>）自</w:t>
      </w:r>
      <w:r w:rsidRPr="003171D7">
        <w:rPr>
          <w:rFonts w:hint="eastAsia"/>
        </w:rPr>
        <w:t>2005</w:t>
      </w:r>
      <w:r w:rsidRPr="003171D7">
        <w:rPr>
          <w:rFonts w:hint="eastAsia"/>
        </w:rPr>
        <w:t>年成立，目前已有</w:t>
      </w:r>
      <w:r w:rsidRPr="003171D7">
        <w:rPr>
          <w:rFonts w:hint="eastAsia"/>
        </w:rPr>
        <w:t>200</w:t>
      </w:r>
      <w:r w:rsidRPr="003171D7">
        <w:rPr>
          <w:rFonts w:hint="eastAsia"/>
        </w:rPr>
        <w:t>家廠商進駐，員工總人數高達</w:t>
      </w:r>
      <w:r w:rsidRPr="003171D7">
        <w:rPr>
          <w:rFonts w:hint="eastAsia"/>
        </w:rPr>
        <w:t>1</w:t>
      </w:r>
      <w:r w:rsidRPr="003171D7">
        <w:rPr>
          <w:rFonts w:hint="eastAsia"/>
        </w:rPr>
        <w:t>萬</w:t>
      </w:r>
      <w:r w:rsidRPr="003171D7">
        <w:rPr>
          <w:rFonts w:hint="eastAsia"/>
        </w:rPr>
        <w:t>1</w:t>
      </w:r>
      <w:r w:rsidR="00935F89">
        <w:rPr>
          <w:rFonts w:hint="eastAsia"/>
          <w:lang w:eastAsia="zh-TW"/>
        </w:rPr>
        <w:t>,000</w:t>
      </w:r>
      <w:r w:rsidRPr="003171D7">
        <w:rPr>
          <w:rFonts w:hint="eastAsia"/>
        </w:rPr>
        <w:t>名，廠商投資已達</w:t>
      </w:r>
      <w:r w:rsidRPr="003171D7">
        <w:rPr>
          <w:rFonts w:hint="eastAsia"/>
        </w:rPr>
        <w:t>5.78</w:t>
      </w:r>
      <w:r w:rsidRPr="003171D7">
        <w:rPr>
          <w:rFonts w:hint="eastAsia"/>
        </w:rPr>
        <w:t>億美元，同時也獲得聯邦</w:t>
      </w:r>
      <w:r w:rsidRPr="003171D7">
        <w:rPr>
          <w:rFonts w:hint="eastAsia"/>
        </w:rPr>
        <w:t>4,376</w:t>
      </w:r>
      <w:r w:rsidRPr="003171D7">
        <w:rPr>
          <w:rFonts w:hint="eastAsia"/>
        </w:rPr>
        <w:t>萬美元之補助款，此園區鄰近羅州</w:t>
      </w:r>
      <w:r w:rsidRPr="003171D7">
        <w:rPr>
          <w:rFonts w:hint="eastAsia"/>
        </w:rPr>
        <w:t>Davisville</w:t>
      </w:r>
      <w:r w:rsidRPr="003171D7">
        <w:rPr>
          <w:rFonts w:hint="eastAsia"/>
        </w:rPr>
        <w:t>港口，</w:t>
      </w:r>
      <w:r w:rsidRPr="003171D7">
        <w:rPr>
          <w:rFonts w:hint="eastAsia"/>
          <w:lang w:eastAsia="zh-TW"/>
        </w:rPr>
        <w:t>每年</w:t>
      </w:r>
      <w:r w:rsidRPr="003171D7">
        <w:rPr>
          <w:rFonts w:hint="eastAsia"/>
        </w:rPr>
        <w:t>約有</w:t>
      </w:r>
      <w:r w:rsidRPr="003171D7">
        <w:rPr>
          <w:rFonts w:hint="eastAsia"/>
        </w:rPr>
        <w:t>22</w:t>
      </w:r>
      <w:r w:rsidRPr="003171D7">
        <w:rPr>
          <w:rFonts w:hint="eastAsia"/>
        </w:rPr>
        <w:t>萬輛汽車自此港口進入美國市場，排名全美前十名。</w:t>
      </w:r>
      <w:r w:rsidRPr="003171D7">
        <w:rPr>
          <w:rFonts w:hint="eastAsia"/>
        </w:rPr>
        <w:t>Davisville</w:t>
      </w:r>
      <w:r w:rsidRPr="003171D7">
        <w:rPr>
          <w:rFonts w:hint="eastAsia"/>
          <w:lang w:eastAsia="zh-TW"/>
        </w:rPr>
        <w:t>港在</w:t>
      </w:r>
      <w:r w:rsidRPr="003171D7">
        <w:rPr>
          <w:rFonts w:hint="eastAsia"/>
        </w:rPr>
        <w:t>2018</w:t>
      </w:r>
      <w:r w:rsidRPr="003171D7">
        <w:rPr>
          <w:rFonts w:hint="eastAsia"/>
        </w:rPr>
        <w:t>年第</w:t>
      </w:r>
      <w:r w:rsidRPr="003171D7">
        <w:rPr>
          <w:rFonts w:hint="eastAsia"/>
        </w:rPr>
        <w:t>2</w:t>
      </w:r>
      <w:r w:rsidRPr="003171D7">
        <w:rPr>
          <w:rFonts w:hint="eastAsia"/>
        </w:rPr>
        <w:t>季起進行整修及現代化工程，耗資估計</w:t>
      </w:r>
      <w:r w:rsidRPr="003171D7">
        <w:rPr>
          <w:rFonts w:hint="eastAsia"/>
        </w:rPr>
        <w:t>9</w:t>
      </w:r>
      <w:r w:rsidR="00935F89">
        <w:rPr>
          <w:rFonts w:hint="eastAsia"/>
          <w:lang w:eastAsia="zh-TW"/>
        </w:rPr>
        <w:t>,</w:t>
      </w:r>
      <w:r w:rsidRPr="003171D7">
        <w:rPr>
          <w:rFonts w:hint="eastAsia"/>
        </w:rPr>
        <w:t>000</w:t>
      </w:r>
      <w:r w:rsidRPr="003171D7">
        <w:rPr>
          <w:rFonts w:hint="eastAsia"/>
        </w:rPr>
        <w:t>萬美元。</w:t>
      </w:r>
    </w:p>
    <w:p w:rsidR="009B4CFA" w:rsidRPr="003171D7" w:rsidRDefault="009B4CFA" w:rsidP="009B4CFA">
      <w:pPr>
        <w:pStyle w:val="a6"/>
        <w:spacing w:before="257" w:after="257"/>
        <w:ind w:left="632" w:hanging="632"/>
      </w:pPr>
      <w:r w:rsidRPr="003171D7">
        <w:rPr>
          <w:rFonts w:hint="eastAsia"/>
        </w:rPr>
        <w:t>二、臺商在當地經營現況</w:t>
      </w:r>
    </w:p>
    <w:p w:rsidR="009B4CFA" w:rsidRPr="003171D7" w:rsidRDefault="009B4CFA" w:rsidP="009B4CFA">
      <w:pPr>
        <w:ind w:firstLine="472"/>
      </w:pPr>
      <w:r w:rsidRPr="003171D7">
        <w:rPr>
          <w:rFonts w:hint="eastAsia"/>
        </w:rPr>
        <w:t>據經濟部投審會之統計，我國在羅州投資之件數僅</w:t>
      </w:r>
      <w:r w:rsidRPr="003171D7">
        <w:rPr>
          <w:rFonts w:hint="eastAsia"/>
        </w:rPr>
        <w:t>3</w:t>
      </w:r>
      <w:r w:rsidRPr="003171D7">
        <w:rPr>
          <w:rFonts w:hint="eastAsia"/>
        </w:rPr>
        <w:t>家，投資金額約</w:t>
      </w:r>
      <w:r w:rsidRPr="003171D7">
        <w:rPr>
          <w:rFonts w:hint="eastAsia"/>
        </w:rPr>
        <w:t>100</w:t>
      </w:r>
      <w:r w:rsidRPr="003171D7">
        <w:rPr>
          <w:rFonts w:hint="eastAsia"/>
        </w:rPr>
        <w:t>萬美元，惟據進一步查證，應僅係少數股之股權投資，或已結束營運。另是否有經英屬</w:t>
      </w:r>
      <w:r w:rsidRPr="003171D7">
        <w:rPr>
          <w:rFonts w:hint="eastAsia"/>
        </w:rPr>
        <w:lastRenderedPageBreak/>
        <w:t>維京群島等免稅地轉投資羅州之臺商，目前無可考。</w:t>
      </w:r>
    </w:p>
    <w:p w:rsidR="009B4CFA" w:rsidRPr="003171D7" w:rsidRDefault="009B4CFA" w:rsidP="009B4CFA">
      <w:pPr>
        <w:pStyle w:val="a6"/>
        <w:spacing w:before="257" w:after="257"/>
        <w:ind w:left="632" w:hanging="632"/>
      </w:pPr>
      <w:r w:rsidRPr="003171D7">
        <w:rPr>
          <w:rFonts w:hint="eastAsia"/>
        </w:rPr>
        <w:t>三、投資機會</w:t>
      </w:r>
    </w:p>
    <w:p w:rsidR="009B4CFA" w:rsidRPr="003171D7" w:rsidRDefault="009B4CFA" w:rsidP="009B4CFA">
      <w:pPr>
        <w:ind w:firstLine="472"/>
      </w:pPr>
      <w:r w:rsidRPr="003171D7">
        <w:rPr>
          <w:rFonts w:hint="eastAsia"/>
        </w:rPr>
        <w:t>羅州具發展潛力之產業有金融服務、觀光旅遊、生物科技、醫療照護、資訊科技、水產貿易、珠寶加工等。建議臺商可透過本處代詢州政府的投資獎勵與輔導措</w:t>
      </w:r>
      <w:r w:rsidRPr="003171D7">
        <w:rPr>
          <w:rFonts w:hint="eastAsia"/>
          <w:spacing w:val="-4"/>
        </w:rPr>
        <w:t>施，包括稅賦優惠、選址設廠、人才徵求等，另羅德島州經濟發展局（</w:t>
      </w:r>
      <w:r w:rsidRPr="003171D7">
        <w:rPr>
          <w:rFonts w:hint="eastAsia"/>
          <w:spacing w:val="-4"/>
        </w:rPr>
        <w:t>RI Commerce</w:t>
      </w:r>
      <w:r w:rsidRPr="003171D7">
        <w:rPr>
          <w:rFonts w:hint="eastAsia"/>
        </w:rPr>
        <w:t xml:space="preserve"> Corporation</w:t>
      </w:r>
      <w:r w:rsidRPr="003171D7">
        <w:rPr>
          <w:rFonts w:hint="eastAsia"/>
        </w:rPr>
        <w:t>）整合民間及政府單位資源，協助廠商解決投資問題，並提供各類型賦稅減免優或政策。</w:t>
      </w:r>
    </w:p>
    <w:p w:rsidR="009B4CFA" w:rsidRPr="003171D7" w:rsidRDefault="009B4CFA" w:rsidP="009B4CFA">
      <w:pPr>
        <w:ind w:firstLine="472"/>
      </w:pPr>
      <w:r w:rsidRPr="003171D7">
        <w:rPr>
          <w:rFonts w:hint="eastAsia"/>
        </w:rPr>
        <w:t>羅州</w:t>
      </w:r>
      <w:r w:rsidRPr="003171D7">
        <w:rPr>
          <w:rFonts w:hint="eastAsia"/>
          <w:lang w:eastAsia="zh-TW"/>
        </w:rPr>
        <w:t>議會通過</w:t>
      </w:r>
      <w:r w:rsidRPr="003171D7">
        <w:rPr>
          <w:rFonts w:hint="eastAsia"/>
        </w:rPr>
        <w:t>「生技就業成長法」，賦予在州內投資的生技製藥公司租稅獎勵，</w:t>
      </w:r>
      <w:r w:rsidRPr="003171D7">
        <w:rPr>
          <w:rFonts w:hint="eastAsia"/>
          <w:lang w:eastAsia="zh-TW"/>
        </w:rPr>
        <w:t>該州積極鼓</w:t>
      </w:r>
      <w:r w:rsidRPr="003171D7">
        <w:rPr>
          <w:rFonts w:hint="eastAsia"/>
        </w:rPr>
        <w:t>勵研究及創新，致生技產業在近年躍為羅州新興產業之一，目前州內的從業人員約</w:t>
      </w:r>
      <w:r w:rsidRPr="003171D7">
        <w:rPr>
          <w:rFonts w:hint="eastAsia"/>
        </w:rPr>
        <w:t>4,700</w:t>
      </w:r>
      <w:r w:rsidRPr="003171D7">
        <w:rPr>
          <w:rFonts w:hint="eastAsia"/>
        </w:rPr>
        <w:t>名，間接影響的相關從業員工約</w:t>
      </w:r>
      <w:r w:rsidRPr="003171D7">
        <w:rPr>
          <w:rFonts w:hint="eastAsia"/>
        </w:rPr>
        <w:t>12,000</w:t>
      </w:r>
      <w:r w:rsidRPr="003171D7">
        <w:rPr>
          <w:rFonts w:hint="eastAsia"/>
        </w:rPr>
        <w:t>名，全球最大的生技公司</w:t>
      </w:r>
      <w:r w:rsidRPr="003171D7">
        <w:rPr>
          <w:rFonts w:hint="eastAsia"/>
        </w:rPr>
        <w:t>Amgen Inc.</w:t>
      </w:r>
      <w:r w:rsidRPr="003171D7">
        <w:rPr>
          <w:rFonts w:hint="eastAsia"/>
        </w:rPr>
        <w:t>在羅州設有生產基地。</w:t>
      </w:r>
    </w:p>
    <w:p w:rsidR="009B4CFA" w:rsidRPr="003171D7" w:rsidRDefault="009B4CFA" w:rsidP="009B4CFA">
      <w:pPr>
        <w:ind w:firstLine="472"/>
      </w:pPr>
      <w:r w:rsidRPr="003171D7">
        <w:rPr>
          <w:rFonts w:hint="eastAsia"/>
        </w:rPr>
        <w:t>另</w:t>
      </w:r>
      <w:r w:rsidRPr="003171D7">
        <w:rPr>
          <w:rFonts w:hint="eastAsia"/>
        </w:rPr>
        <w:t>Raimondo</w:t>
      </w:r>
      <w:r w:rsidRPr="003171D7">
        <w:rPr>
          <w:rFonts w:hint="eastAsia"/>
        </w:rPr>
        <w:t>州長曾服務於創投業，熟稔創業家創業活動過程，為利用羅州現有產業優勢，並扶持新創產業發展，伊不僅撥列</w:t>
      </w:r>
      <w:r w:rsidRPr="003171D7">
        <w:rPr>
          <w:rFonts w:hint="eastAsia"/>
        </w:rPr>
        <w:t>250</w:t>
      </w:r>
      <w:r w:rsidRPr="003171D7">
        <w:rPr>
          <w:rFonts w:hint="eastAsia"/>
        </w:rPr>
        <w:t>萬美元預算作為創新補助（</w:t>
      </w:r>
      <w:r w:rsidRPr="003171D7">
        <w:rPr>
          <w:rFonts w:hint="eastAsia"/>
        </w:rPr>
        <w:t>Innovation Voucher</w:t>
      </w:r>
      <w:r w:rsidRPr="003171D7">
        <w:rPr>
          <w:rFonts w:hint="eastAsia"/>
        </w:rPr>
        <w:t>），獎助再生能源、生物科技及食品科學等新創公司研發活動，並推動設立創新走廊（</w:t>
      </w:r>
      <w:r w:rsidRPr="003171D7">
        <w:rPr>
          <w:rFonts w:hint="eastAsia"/>
        </w:rPr>
        <w:t>Innovation Corridor</w:t>
      </w:r>
      <w:r w:rsidRPr="003171D7">
        <w:rPr>
          <w:rFonts w:hint="eastAsia"/>
        </w:rPr>
        <w:t>），結合研究機構及高等學府的研發能量，加速研發成果的商品化。前述創新走廊是利用首府</w:t>
      </w:r>
      <w:r w:rsidRPr="003171D7">
        <w:rPr>
          <w:rFonts w:hint="eastAsia"/>
        </w:rPr>
        <w:t>Providence</w:t>
      </w:r>
      <w:r w:rsidRPr="003171D7">
        <w:rPr>
          <w:rFonts w:hint="eastAsia"/>
        </w:rPr>
        <w:t>市區鄰近第</w:t>
      </w:r>
      <w:r w:rsidRPr="003171D7">
        <w:rPr>
          <w:rFonts w:hint="eastAsia"/>
        </w:rPr>
        <w:t>195</w:t>
      </w:r>
      <w:r w:rsidRPr="003171D7">
        <w:rPr>
          <w:rFonts w:hint="eastAsia"/>
        </w:rPr>
        <w:t>號公路之土地，透過公私夥伴合作投資方式，邀請學術研發機構、醫療院所及創新產業進駐。目前有羅州布朗大學及羅德島大學等學府參與、部分地產公司投入，以及</w:t>
      </w:r>
      <w:r w:rsidRPr="003171D7">
        <w:rPr>
          <w:rFonts w:hint="eastAsia"/>
        </w:rPr>
        <w:t>GE Digital</w:t>
      </w:r>
      <w:r w:rsidRPr="003171D7">
        <w:rPr>
          <w:rFonts w:hint="eastAsia"/>
        </w:rPr>
        <w:t>、</w:t>
      </w:r>
      <w:r w:rsidRPr="003171D7">
        <w:rPr>
          <w:rFonts w:hint="eastAsia"/>
        </w:rPr>
        <w:t>Johnson &amp; Johnson</w:t>
      </w:r>
      <w:r w:rsidRPr="003171D7">
        <w:rPr>
          <w:rFonts w:hint="eastAsia"/>
        </w:rPr>
        <w:t>、</w:t>
      </w:r>
      <w:r w:rsidRPr="003171D7">
        <w:rPr>
          <w:rFonts w:hint="eastAsia"/>
        </w:rPr>
        <w:t>Virgin Pulse</w:t>
      </w:r>
      <w:r w:rsidRPr="003171D7">
        <w:rPr>
          <w:rFonts w:hint="eastAsia"/>
        </w:rPr>
        <w:t>及</w:t>
      </w:r>
      <w:r w:rsidRPr="003171D7">
        <w:rPr>
          <w:rFonts w:hint="eastAsia"/>
        </w:rPr>
        <w:t xml:space="preserve">Cambridge Innovation Center </w:t>
      </w:r>
      <w:r w:rsidRPr="003171D7">
        <w:rPr>
          <w:rFonts w:hint="eastAsia"/>
        </w:rPr>
        <w:t>到羅州投資。</w:t>
      </w:r>
    </w:p>
    <w:p w:rsidR="009B4CFA" w:rsidRPr="003171D7" w:rsidRDefault="009B4CFA" w:rsidP="009B4CFA">
      <w:pPr>
        <w:pStyle w:val="a4"/>
        <w:spacing w:before="514" w:after="771"/>
        <w:rPr>
          <w:lang w:eastAsia="zh-CN"/>
        </w:rPr>
      </w:pPr>
      <w:r w:rsidRPr="003171D7">
        <w:rPr>
          <w:rFonts w:hint="eastAsia"/>
          <w:lang w:eastAsia="zh-CN"/>
        </w:rPr>
        <w:lastRenderedPageBreak/>
        <w:t>第肆章　投資法規及程序</w:t>
      </w:r>
    </w:p>
    <w:p w:rsidR="009B4CFA" w:rsidRPr="003171D7" w:rsidRDefault="009B4CFA" w:rsidP="009B4CFA">
      <w:pPr>
        <w:pStyle w:val="a6"/>
        <w:spacing w:before="257" w:after="257"/>
        <w:ind w:left="632" w:hanging="632"/>
      </w:pPr>
      <w:r w:rsidRPr="003171D7">
        <w:rPr>
          <w:rFonts w:hint="eastAsia"/>
        </w:rPr>
        <w:t>一、主要投資法令</w:t>
      </w:r>
    </w:p>
    <w:p w:rsidR="009B4CFA" w:rsidRPr="003171D7" w:rsidRDefault="009B4CFA" w:rsidP="009B4CFA">
      <w:pPr>
        <w:ind w:firstLine="472"/>
      </w:pPr>
      <w:r w:rsidRPr="003171D7">
        <w:rPr>
          <w:rFonts w:hint="eastAsia"/>
        </w:rPr>
        <w:t>重要投資法令包括：</w:t>
      </w:r>
      <w:r w:rsidRPr="003171D7">
        <w:rPr>
          <w:rFonts w:hint="eastAsia"/>
        </w:rPr>
        <w:t>State Corporate Law</w:t>
      </w:r>
      <w:r w:rsidRPr="003171D7">
        <w:rPr>
          <w:rFonts w:hint="eastAsia"/>
        </w:rPr>
        <w:t>、</w:t>
      </w:r>
      <w:r w:rsidRPr="003171D7">
        <w:rPr>
          <w:rFonts w:hint="eastAsia"/>
        </w:rPr>
        <w:t>Antitrust Law</w:t>
      </w:r>
      <w:r w:rsidRPr="003171D7">
        <w:rPr>
          <w:rFonts w:hint="eastAsia"/>
        </w:rPr>
        <w:t>、</w:t>
      </w:r>
      <w:r w:rsidRPr="003171D7">
        <w:rPr>
          <w:rFonts w:hint="eastAsia"/>
        </w:rPr>
        <w:t>Securities Law</w:t>
      </w:r>
      <w:r w:rsidRPr="003171D7">
        <w:rPr>
          <w:rFonts w:hint="eastAsia"/>
        </w:rPr>
        <w:t>、</w:t>
      </w:r>
      <w:r w:rsidRPr="003171D7">
        <w:rPr>
          <w:rFonts w:hint="eastAsia"/>
        </w:rPr>
        <w:t>Environment Law</w:t>
      </w:r>
      <w:r w:rsidRPr="003171D7">
        <w:rPr>
          <w:rFonts w:hint="eastAsia"/>
        </w:rPr>
        <w:t>、</w:t>
      </w:r>
      <w:r w:rsidRPr="003171D7">
        <w:rPr>
          <w:rFonts w:hint="eastAsia"/>
        </w:rPr>
        <w:t>Labor Law</w:t>
      </w:r>
      <w:r w:rsidRPr="003171D7">
        <w:rPr>
          <w:rFonts w:hint="eastAsia"/>
        </w:rPr>
        <w:t>、</w:t>
      </w:r>
      <w:r w:rsidRPr="003171D7">
        <w:rPr>
          <w:rFonts w:hint="eastAsia"/>
        </w:rPr>
        <w:t>Intellectual Property Law</w:t>
      </w:r>
      <w:r w:rsidRPr="003171D7">
        <w:rPr>
          <w:rFonts w:hint="eastAsia"/>
        </w:rPr>
        <w:t>、</w:t>
      </w:r>
      <w:r w:rsidRPr="003171D7">
        <w:rPr>
          <w:rFonts w:hint="eastAsia"/>
        </w:rPr>
        <w:t xml:space="preserve">The Foreign Investment Risk Review Modernization Act of 2018 </w:t>
      </w:r>
      <w:r w:rsidR="007436AE" w:rsidRPr="003171D7">
        <w:rPr>
          <w:rFonts w:hint="eastAsia"/>
        </w:rPr>
        <w:t>（</w:t>
      </w:r>
      <w:r w:rsidRPr="003171D7">
        <w:rPr>
          <w:rFonts w:hint="eastAsia"/>
        </w:rPr>
        <w:t>FIRRMA</w:t>
      </w:r>
      <w:r w:rsidR="007436AE" w:rsidRPr="003171D7">
        <w:rPr>
          <w:rFonts w:hint="eastAsia"/>
        </w:rPr>
        <w:t>）</w:t>
      </w:r>
      <w:r w:rsidRPr="003171D7">
        <w:rPr>
          <w:rFonts w:hint="eastAsia"/>
        </w:rPr>
        <w:t>等</w:t>
      </w:r>
      <w:r w:rsidRPr="003171D7">
        <w:rPr>
          <w:rFonts w:hint="eastAsia"/>
          <w:lang w:eastAsia="zh-TW"/>
        </w:rPr>
        <w:t>。</w:t>
      </w:r>
    </w:p>
    <w:p w:rsidR="009B4CFA" w:rsidRPr="003171D7" w:rsidRDefault="009B4CFA" w:rsidP="009B4CFA">
      <w:pPr>
        <w:pStyle w:val="a6"/>
        <w:spacing w:before="257" w:after="257"/>
        <w:ind w:left="632" w:hanging="632"/>
      </w:pPr>
      <w:r w:rsidRPr="003171D7">
        <w:rPr>
          <w:rFonts w:hint="eastAsia"/>
        </w:rPr>
        <w:t>二、投資申請之規定、程序、應準備文件及審查流程</w:t>
      </w:r>
    </w:p>
    <w:p w:rsidR="009B4CFA" w:rsidRPr="003171D7" w:rsidRDefault="009B4CFA" w:rsidP="009B4CFA">
      <w:pPr>
        <w:pStyle w:val="af1"/>
        <w:ind w:left="945" w:hanging="709"/>
      </w:pPr>
      <w:r w:rsidRPr="003171D7">
        <w:rPr>
          <w:rFonts w:hint="eastAsia"/>
        </w:rPr>
        <w:t>（一）</w:t>
      </w:r>
      <w:r w:rsidRPr="003171D7">
        <w:rPr>
          <w:rFonts w:hint="eastAsia"/>
        </w:rPr>
        <w:tab/>
      </w:r>
      <w:r w:rsidRPr="003171D7">
        <w:rPr>
          <w:rFonts w:hint="eastAsia"/>
        </w:rPr>
        <w:t>廠商可透過聯繫「羅德島州外貿招商局（</w:t>
      </w:r>
      <w:r w:rsidRPr="003171D7">
        <w:rPr>
          <w:rFonts w:hint="eastAsia"/>
        </w:rPr>
        <w:t>Rhode Island Commerce Corp.</w:t>
      </w:r>
      <w:r w:rsidRPr="003171D7">
        <w:rPr>
          <w:rFonts w:hint="eastAsia"/>
        </w:rPr>
        <w:t>，簡稱</w:t>
      </w:r>
      <w:r w:rsidRPr="003171D7">
        <w:rPr>
          <w:rFonts w:hint="eastAsia"/>
        </w:rPr>
        <w:t>Commerce RI</w:t>
      </w:r>
      <w:r w:rsidRPr="003171D7">
        <w:rPr>
          <w:rFonts w:hint="eastAsia"/>
        </w:rPr>
        <w:t>）」瞭解各項投資法令、程序，該局提供專人諮詢服務。電話：（</w:t>
      </w:r>
      <w:r w:rsidRPr="003171D7">
        <w:rPr>
          <w:rFonts w:hint="eastAsia"/>
        </w:rPr>
        <w:t>401</w:t>
      </w:r>
      <w:r w:rsidRPr="003171D7">
        <w:rPr>
          <w:rFonts w:hint="eastAsia"/>
        </w:rPr>
        <w:t>）</w:t>
      </w:r>
      <w:r w:rsidRPr="003171D7">
        <w:rPr>
          <w:rFonts w:hint="eastAsia"/>
        </w:rPr>
        <w:t>278-9100</w:t>
      </w:r>
      <w:r w:rsidRPr="003171D7">
        <w:rPr>
          <w:rFonts w:hint="eastAsia"/>
        </w:rPr>
        <w:t>，</w:t>
      </w:r>
      <w:r w:rsidRPr="003171D7">
        <w:rPr>
          <w:rFonts w:hint="eastAsia"/>
        </w:rPr>
        <w:t>Email</w:t>
      </w:r>
      <w:r w:rsidRPr="003171D7">
        <w:rPr>
          <w:rFonts w:hint="eastAsia"/>
        </w:rPr>
        <w:t>：</w:t>
      </w:r>
      <w:r w:rsidRPr="003171D7">
        <w:rPr>
          <w:rFonts w:hint="eastAsia"/>
        </w:rPr>
        <w:t>info@commerceri.com</w:t>
      </w:r>
      <w:r w:rsidRPr="003171D7">
        <w:rPr>
          <w:rFonts w:hint="eastAsia"/>
        </w:rPr>
        <w:t>，網址：</w:t>
      </w:r>
      <w:r w:rsidRPr="003171D7">
        <w:rPr>
          <w:rFonts w:hint="eastAsia"/>
        </w:rPr>
        <w:t>http://www.commerceri.com</w:t>
      </w:r>
    </w:p>
    <w:p w:rsidR="009B4CFA" w:rsidRPr="003171D7" w:rsidRDefault="009B4CFA" w:rsidP="009B4CFA">
      <w:pPr>
        <w:pStyle w:val="af1"/>
        <w:ind w:left="945" w:hanging="709"/>
      </w:pPr>
      <w:r w:rsidRPr="003171D7">
        <w:rPr>
          <w:rFonts w:hint="eastAsia"/>
        </w:rPr>
        <w:t>（二）</w:t>
      </w:r>
      <w:r w:rsidRPr="003171D7">
        <w:rPr>
          <w:rFonts w:hint="eastAsia"/>
        </w:rPr>
        <w:tab/>
      </w:r>
      <w:r w:rsidRPr="003171D7">
        <w:rPr>
          <w:rFonts w:hint="eastAsia"/>
        </w:rPr>
        <w:t>根據公司組織章程（</w:t>
      </w:r>
      <w:r w:rsidRPr="003171D7">
        <w:rPr>
          <w:rFonts w:hint="eastAsia"/>
        </w:rPr>
        <w:t>Articles of Organization</w:t>
      </w:r>
      <w:r w:rsidRPr="003171D7">
        <w:rPr>
          <w:rFonts w:hint="eastAsia"/>
        </w:rPr>
        <w:t>）向州務卿辦公室之公司組部門（</w:t>
      </w:r>
      <w:r w:rsidRPr="003171D7">
        <w:rPr>
          <w:rFonts w:hint="eastAsia"/>
        </w:rPr>
        <w:t>Corporation Division</w:t>
      </w:r>
      <w:r w:rsidRPr="003171D7">
        <w:rPr>
          <w:rFonts w:hint="eastAsia"/>
        </w:rPr>
        <w:t>）申請公司登記。</w:t>
      </w:r>
    </w:p>
    <w:p w:rsidR="009B4CFA" w:rsidRPr="003171D7" w:rsidRDefault="009B4CFA" w:rsidP="009B4CFA">
      <w:pPr>
        <w:pStyle w:val="af1"/>
        <w:ind w:left="945" w:hanging="709"/>
      </w:pPr>
      <w:r w:rsidRPr="003171D7">
        <w:rPr>
          <w:rFonts w:hint="eastAsia"/>
        </w:rPr>
        <w:t>（三）</w:t>
      </w:r>
      <w:r w:rsidRPr="003171D7">
        <w:rPr>
          <w:rFonts w:hint="eastAsia"/>
        </w:rPr>
        <w:tab/>
      </w:r>
      <w:r w:rsidRPr="003171D7">
        <w:rPr>
          <w:rFonts w:hint="eastAsia"/>
        </w:rPr>
        <w:t>申請納稅辨識號碼（</w:t>
      </w:r>
      <w:r w:rsidRPr="003171D7">
        <w:rPr>
          <w:rFonts w:hint="eastAsia"/>
        </w:rPr>
        <w:t>Tax Identification No.</w:t>
      </w:r>
      <w:r w:rsidRPr="003171D7">
        <w:rPr>
          <w:rFonts w:hint="eastAsia"/>
        </w:rPr>
        <w:t>）作為報繳聯邦稅及和上述公司組聯繫用（申請表</w:t>
      </w:r>
      <w:r w:rsidRPr="003171D7">
        <w:rPr>
          <w:rFonts w:hint="eastAsia"/>
        </w:rPr>
        <w:t>SS-4</w:t>
      </w:r>
      <w:r w:rsidRPr="003171D7">
        <w:rPr>
          <w:rFonts w:hint="eastAsia"/>
        </w:rPr>
        <w:t>）。</w:t>
      </w:r>
    </w:p>
    <w:p w:rsidR="009B4CFA" w:rsidRPr="003171D7" w:rsidRDefault="009B4CFA" w:rsidP="009B4CFA">
      <w:pPr>
        <w:pStyle w:val="af1"/>
        <w:ind w:left="945" w:hanging="709"/>
      </w:pPr>
      <w:r w:rsidRPr="003171D7">
        <w:rPr>
          <w:rFonts w:hint="eastAsia"/>
        </w:rPr>
        <w:t>（四）</w:t>
      </w:r>
      <w:r w:rsidRPr="003171D7">
        <w:rPr>
          <w:rFonts w:hint="eastAsia"/>
        </w:rPr>
        <w:tab/>
      </w:r>
      <w:r w:rsidRPr="003171D7">
        <w:rPr>
          <w:rFonts w:hint="eastAsia"/>
        </w:rPr>
        <w:t>若為製造業，向州稅務局填列</w:t>
      </w:r>
      <w:r w:rsidRPr="003171D7">
        <w:rPr>
          <w:rFonts w:hint="eastAsia"/>
        </w:rPr>
        <w:t>355a</w:t>
      </w:r>
      <w:r w:rsidRPr="003171D7">
        <w:rPr>
          <w:rFonts w:hint="eastAsia"/>
        </w:rPr>
        <w:t>表格，說明製造活動情形，以取得相關租稅優惠。</w:t>
      </w:r>
    </w:p>
    <w:p w:rsidR="009B4CFA" w:rsidRPr="003171D7" w:rsidRDefault="009B4CFA" w:rsidP="009B4CFA">
      <w:pPr>
        <w:pStyle w:val="af1"/>
        <w:ind w:left="945" w:hanging="709"/>
      </w:pPr>
      <w:r w:rsidRPr="003171D7">
        <w:rPr>
          <w:rFonts w:hint="eastAsia"/>
        </w:rPr>
        <w:t>（五）</w:t>
      </w:r>
      <w:r w:rsidRPr="003171D7">
        <w:rPr>
          <w:rFonts w:hint="eastAsia"/>
        </w:rPr>
        <w:tab/>
      </w:r>
      <w:r w:rsidRPr="003171D7">
        <w:rPr>
          <w:rFonts w:hint="eastAsia"/>
        </w:rPr>
        <w:t>根據勞工安全法規範之條件，向勞工安全部門申請填報雇主保險費季報。</w:t>
      </w:r>
    </w:p>
    <w:p w:rsidR="009B4CFA" w:rsidRPr="003171D7" w:rsidRDefault="009B4CFA" w:rsidP="009B4CFA">
      <w:pPr>
        <w:pStyle w:val="a6"/>
        <w:spacing w:before="257" w:after="257"/>
        <w:ind w:left="632" w:hanging="632"/>
      </w:pPr>
      <w:r w:rsidRPr="003171D7">
        <w:br w:type="page"/>
      </w:r>
      <w:r w:rsidRPr="003171D7">
        <w:rPr>
          <w:rFonts w:hint="eastAsia"/>
        </w:rPr>
        <w:lastRenderedPageBreak/>
        <w:t>三、投資相關機關</w:t>
      </w:r>
    </w:p>
    <w:p w:rsidR="009B4CFA" w:rsidRPr="003171D7" w:rsidRDefault="009B4CFA" w:rsidP="009B4CFA">
      <w:pPr>
        <w:pStyle w:val="af1"/>
        <w:ind w:left="945" w:hanging="709"/>
      </w:pPr>
      <w:r w:rsidRPr="003171D7">
        <w:rPr>
          <w:rFonts w:hint="eastAsia"/>
        </w:rPr>
        <w:t>（一）</w:t>
      </w:r>
      <w:r w:rsidRPr="003171D7">
        <w:rPr>
          <w:rFonts w:hint="eastAsia"/>
        </w:rPr>
        <w:tab/>
      </w:r>
      <w:r w:rsidRPr="003171D7">
        <w:rPr>
          <w:rFonts w:hint="eastAsia"/>
        </w:rPr>
        <w:t>羅德島州外貿招商局（</w:t>
      </w:r>
      <w:r w:rsidRPr="003171D7">
        <w:rPr>
          <w:rFonts w:hint="eastAsia"/>
        </w:rPr>
        <w:t>Rhode Island Commerce Corporation</w:t>
      </w:r>
      <w:r w:rsidRPr="003171D7">
        <w:rPr>
          <w:rFonts w:hint="eastAsia"/>
        </w:rPr>
        <w:t>，簡稱</w:t>
      </w:r>
      <w:r w:rsidRPr="003171D7">
        <w:rPr>
          <w:rFonts w:hint="eastAsia"/>
        </w:rPr>
        <w:t>Commerce RI</w:t>
      </w:r>
      <w:r w:rsidRPr="003171D7">
        <w:rPr>
          <w:rFonts w:hint="eastAsia"/>
        </w:rPr>
        <w:t>）：協助企業在州內投資、發展及拓銷之半官方機構，主要任務是協助有意在州內投資的企業取得土地、廠房、貸款、獎勵，並協助州內企業取得政府採購標案及對外拓銷，聯絡電話：（</w:t>
      </w:r>
      <w:r w:rsidRPr="003171D7">
        <w:rPr>
          <w:rFonts w:hint="eastAsia"/>
        </w:rPr>
        <w:t>401</w:t>
      </w:r>
      <w:r w:rsidRPr="003171D7">
        <w:rPr>
          <w:rFonts w:hint="eastAsia"/>
        </w:rPr>
        <w:t>）</w:t>
      </w:r>
      <w:r w:rsidRPr="003171D7">
        <w:rPr>
          <w:rFonts w:hint="eastAsia"/>
        </w:rPr>
        <w:t>278-9100</w:t>
      </w:r>
      <w:r w:rsidRPr="003171D7">
        <w:rPr>
          <w:rFonts w:hint="eastAsia"/>
        </w:rPr>
        <w:t>；網址：</w:t>
      </w:r>
      <w:r w:rsidRPr="003171D7">
        <w:rPr>
          <w:rFonts w:hint="eastAsia"/>
        </w:rPr>
        <w:t>http://www.commerceri.com</w:t>
      </w:r>
      <w:r w:rsidRPr="003171D7">
        <w:rPr>
          <w:rFonts w:hint="eastAsia"/>
        </w:rPr>
        <w:t>。</w:t>
      </w:r>
    </w:p>
    <w:p w:rsidR="009B4CFA" w:rsidRPr="003171D7" w:rsidRDefault="009B4CFA" w:rsidP="009B4CFA">
      <w:pPr>
        <w:pStyle w:val="af1"/>
        <w:ind w:left="945" w:hanging="709"/>
      </w:pPr>
      <w:r w:rsidRPr="003171D7">
        <w:rPr>
          <w:rFonts w:hint="eastAsia"/>
        </w:rPr>
        <w:t>（二）</w:t>
      </w:r>
      <w:r w:rsidRPr="003171D7">
        <w:rPr>
          <w:rFonts w:hint="eastAsia"/>
        </w:rPr>
        <w:tab/>
      </w:r>
      <w:r w:rsidRPr="003171D7">
        <w:rPr>
          <w:rFonts w:hint="eastAsia"/>
        </w:rPr>
        <w:t>羅州國際貿易暨出口拓銷辦公室（</w:t>
      </w:r>
      <w:r w:rsidRPr="003171D7">
        <w:rPr>
          <w:rFonts w:hint="eastAsia"/>
        </w:rPr>
        <w:t>Commerce RI</w:t>
      </w:r>
      <w:r w:rsidRPr="003171D7">
        <w:rPr>
          <w:rFonts w:hint="eastAsia"/>
        </w:rPr>
        <w:t>下屬機構），任務是透過提供資訊、技術協助、教育訓練及籌組拓銷團等方式，協助州內企業拓展外銷，連絡電話：（</w:t>
      </w:r>
      <w:r w:rsidRPr="003171D7">
        <w:rPr>
          <w:rFonts w:hint="eastAsia"/>
        </w:rPr>
        <w:t>401</w:t>
      </w:r>
      <w:r w:rsidRPr="003171D7">
        <w:rPr>
          <w:rFonts w:hint="eastAsia"/>
        </w:rPr>
        <w:t>）</w:t>
      </w:r>
      <w:r w:rsidRPr="003171D7">
        <w:rPr>
          <w:rFonts w:hint="eastAsia"/>
        </w:rPr>
        <w:t>278-9100</w:t>
      </w:r>
      <w:r w:rsidRPr="003171D7">
        <w:rPr>
          <w:rFonts w:hint="eastAsia"/>
        </w:rPr>
        <w:t>；網址：</w:t>
      </w:r>
      <w:r w:rsidRPr="003171D7">
        <w:rPr>
          <w:rFonts w:hint="eastAsia"/>
        </w:rPr>
        <w:t>http://www.commerceri.com/ resources/international/</w:t>
      </w:r>
      <w:r w:rsidRPr="003171D7">
        <w:rPr>
          <w:rFonts w:hint="eastAsia"/>
        </w:rPr>
        <w:t>。</w:t>
      </w:r>
    </w:p>
    <w:p w:rsidR="009B4CFA" w:rsidRPr="003171D7" w:rsidRDefault="009B4CFA" w:rsidP="009B4CFA">
      <w:pPr>
        <w:pStyle w:val="af1"/>
        <w:ind w:left="945" w:hanging="709"/>
      </w:pPr>
      <w:r w:rsidRPr="003171D7">
        <w:rPr>
          <w:rFonts w:hint="eastAsia"/>
        </w:rPr>
        <w:t>（三）</w:t>
      </w:r>
      <w:r w:rsidRPr="003171D7">
        <w:rPr>
          <w:rFonts w:hint="eastAsia"/>
        </w:rPr>
        <w:tab/>
      </w:r>
      <w:r w:rsidRPr="003171D7">
        <w:rPr>
          <w:rFonts w:hint="eastAsia"/>
        </w:rPr>
        <w:t>羅州稅務局（</w:t>
      </w:r>
      <w:r w:rsidRPr="003171D7">
        <w:rPr>
          <w:rFonts w:hint="eastAsia"/>
        </w:rPr>
        <w:t>Rhode Island Division of Taxation</w:t>
      </w:r>
      <w:r w:rsidRPr="003171D7">
        <w:rPr>
          <w:rFonts w:hint="eastAsia"/>
        </w:rPr>
        <w:t>）：各部門詢問電話，請至以下網址</w:t>
      </w:r>
      <w:r w:rsidRPr="003171D7">
        <w:rPr>
          <w:rFonts w:hint="eastAsia"/>
        </w:rPr>
        <w:t>http://www.tax.ri.gov/contact/</w:t>
      </w:r>
      <w:r w:rsidRPr="003171D7">
        <w:rPr>
          <w:rFonts w:hint="eastAsia"/>
        </w:rPr>
        <w:t>查詢；網址：</w:t>
      </w:r>
      <w:r w:rsidRPr="003171D7">
        <w:rPr>
          <w:rFonts w:hint="eastAsia"/>
        </w:rPr>
        <w:t>http://www.tax.ri.gov/</w:t>
      </w:r>
      <w:r w:rsidRPr="003171D7">
        <w:rPr>
          <w:rFonts w:hint="eastAsia"/>
        </w:rPr>
        <w:t>。</w:t>
      </w:r>
    </w:p>
    <w:p w:rsidR="009B4CFA" w:rsidRPr="003171D7" w:rsidRDefault="009B4CFA" w:rsidP="009B4CFA">
      <w:pPr>
        <w:pStyle w:val="af1"/>
        <w:ind w:left="945" w:hanging="709"/>
      </w:pPr>
      <w:r w:rsidRPr="003171D7">
        <w:rPr>
          <w:rFonts w:hint="eastAsia"/>
        </w:rPr>
        <w:t>（四）</w:t>
      </w:r>
      <w:r w:rsidRPr="003171D7">
        <w:rPr>
          <w:rFonts w:hint="eastAsia"/>
        </w:rPr>
        <w:tab/>
      </w:r>
      <w:r w:rsidRPr="003171D7">
        <w:rPr>
          <w:rFonts w:hint="eastAsia"/>
        </w:rPr>
        <w:t>羅州</w:t>
      </w:r>
      <w:r w:rsidRPr="003171D7">
        <w:rPr>
          <w:rFonts w:hint="eastAsia"/>
        </w:rPr>
        <w:t>Chafee</w:t>
      </w:r>
      <w:r w:rsidRPr="003171D7">
        <w:rPr>
          <w:rFonts w:hint="eastAsia"/>
        </w:rPr>
        <w:t>國際企業中心（</w:t>
      </w:r>
      <w:r w:rsidRPr="003171D7">
        <w:rPr>
          <w:rFonts w:hint="eastAsia"/>
        </w:rPr>
        <w:t>John H. Chafee Center for International Business</w:t>
      </w:r>
      <w:r w:rsidRPr="003171D7">
        <w:rPr>
          <w:rFonts w:hint="eastAsia"/>
        </w:rPr>
        <w:t>）：設於羅德島</w:t>
      </w:r>
      <w:r w:rsidRPr="003171D7">
        <w:rPr>
          <w:rFonts w:hint="eastAsia"/>
        </w:rPr>
        <w:t>Bryant</w:t>
      </w:r>
      <w:r w:rsidRPr="003171D7">
        <w:rPr>
          <w:rFonts w:hint="eastAsia"/>
        </w:rPr>
        <w:t>大學內，配合</w:t>
      </w:r>
      <w:r w:rsidRPr="003171D7">
        <w:rPr>
          <w:rFonts w:hint="eastAsia"/>
        </w:rPr>
        <w:t>Commerce RI</w:t>
      </w:r>
      <w:r w:rsidRPr="003171D7">
        <w:rPr>
          <w:rFonts w:hint="eastAsia"/>
        </w:rPr>
        <w:t>所屬的國際貿易暨出口拓銷辦公室，透過教育訓練、諮詢顧問及研究之方式，協助州內企業對外拓銷，連絡電話：（</w:t>
      </w:r>
      <w:r w:rsidRPr="003171D7">
        <w:rPr>
          <w:rFonts w:hint="eastAsia"/>
        </w:rPr>
        <w:t>401</w:t>
      </w:r>
      <w:r w:rsidRPr="003171D7">
        <w:rPr>
          <w:rFonts w:hint="eastAsia"/>
        </w:rPr>
        <w:t>）</w:t>
      </w:r>
      <w:r w:rsidRPr="003171D7">
        <w:rPr>
          <w:rFonts w:hint="eastAsia"/>
        </w:rPr>
        <w:t>232-6407</w:t>
      </w:r>
      <w:r w:rsidRPr="003171D7">
        <w:rPr>
          <w:rFonts w:hint="eastAsia"/>
        </w:rPr>
        <w:t>，網址：</w:t>
      </w:r>
      <w:r w:rsidRPr="003171D7">
        <w:rPr>
          <w:rFonts w:hint="eastAsia"/>
        </w:rPr>
        <w:t>http://www.bryant.edu/about/ centers-and-institutes/john-h-chafee-center-for-international-business/</w:t>
      </w:r>
      <w:r w:rsidRPr="003171D7">
        <w:rPr>
          <w:rFonts w:hint="eastAsia"/>
        </w:rPr>
        <w:t>。</w:t>
      </w:r>
    </w:p>
    <w:p w:rsidR="009B4CFA" w:rsidRPr="003171D7" w:rsidRDefault="009B4CFA" w:rsidP="009B4CFA">
      <w:pPr>
        <w:pStyle w:val="a6"/>
        <w:spacing w:before="257" w:after="257"/>
        <w:ind w:left="632" w:hanging="632"/>
      </w:pPr>
      <w:r w:rsidRPr="003171D7">
        <w:rPr>
          <w:rFonts w:hint="eastAsia"/>
        </w:rPr>
        <w:t>四、獎勵投資措施</w:t>
      </w:r>
    </w:p>
    <w:p w:rsidR="009B4CFA" w:rsidRPr="003171D7" w:rsidRDefault="009B4CFA" w:rsidP="009B4CFA">
      <w:pPr>
        <w:ind w:firstLine="472"/>
      </w:pPr>
      <w:r w:rsidRPr="003171D7">
        <w:rPr>
          <w:rFonts w:hint="eastAsia"/>
        </w:rPr>
        <w:t>建議臺商可透過駐美投資貿易服務處代詢州政府的投資獎勵與輔導措施，包括稅賦優惠、選址設廠、人才徵求等，另羅德島州經濟發展局（</w:t>
      </w:r>
      <w:r w:rsidRPr="003171D7">
        <w:rPr>
          <w:rFonts w:hint="eastAsia"/>
        </w:rPr>
        <w:t>RI Commerce Corporation</w:t>
      </w:r>
      <w:r w:rsidRPr="003171D7">
        <w:rPr>
          <w:rFonts w:hint="eastAsia"/>
        </w:rPr>
        <w:t>）整合民間及政府單位資源，協助廠商解決投資問題，並提供各類型賦稅減免優或政策：</w:t>
      </w:r>
    </w:p>
    <w:p w:rsidR="009B4CFA" w:rsidRPr="003171D7" w:rsidRDefault="009B4CFA" w:rsidP="009B4CFA">
      <w:pPr>
        <w:pStyle w:val="af1"/>
        <w:ind w:left="945" w:hanging="709"/>
      </w:pPr>
      <w:r w:rsidRPr="003171D7">
        <w:rPr>
          <w:rFonts w:hint="eastAsia"/>
        </w:rPr>
        <w:t>（一）</w:t>
      </w:r>
      <w:r w:rsidRPr="003171D7">
        <w:rPr>
          <w:rFonts w:hint="eastAsia"/>
        </w:rPr>
        <w:tab/>
      </w:r>
      <w:r w:rsidRPr="003171D7">
        <w:rPr>
          <w:rFonts w:hint="eastAsia"/>
        </w:rPr>
        <w:t>對製造業的稅賦減免（</w:t>
      </w:r>
      <w:r w:rsidRPr="003171D7">
        <w:rPr>
          <w:rFonts w:hint="eastAsia"/>
        </w:rPr>
        <w:t>Manufacturing Investment Tax Credit</w:t>
      </w:r>
      <w:r w:rsidRPr="003171D7">
        <w:rPr>
          <w:rFonts w:hint="eastAsia"/>
        </w:rPr>
        <w:t>）：對公司用於</w:t>
      </w:r>
      <w:r w:rsidRPr="003171D7">
        <w:rPr>
          <w:rFonts w:hint="eastAsia"/>
        </w:rPr>
        <w:lastRenderedPageBreak/>
        <w:t>生產活動的建物、結構</w:t>
      </w:r>
      <w:r w:rsidRPr="003171D7">
        <w:rPr>
          <w:rFonts w:hint="eastAsia"/>
        </w:rPr>
        <w:t xml:space="preserve"> </w:t>
      </w:r>
      <w:r w:rsidRPr="003171D7">
        <w:rPr>
          <w:rFonts w:hint="eastAsia"/>
        </w:rPr>
        <w:t>物及機器設備，提供</w:t>
      </w:r>
      <w:r w:rsidRPr="003171D7">
        <w:rPr>
          <w:rFonts w:hint="eastAsia"/>
        </w:rPr>
        <w:t>4%</w:t>
      </w:r>
      <w:r w:rsidRPr="003171D7">
        <w:rPr>
          <w:rFonts w:hint="eastAsia"/>
        </w:rPr>
        <w:t>的企業所得稅扣抵；對部分高度成長且付給其員工薪資中位數高於其他所有同業平均薪資的企業，准許其有形資產、建物及結構物投資額的</w:t>
      </w:r>
      <w:r w:rsidRPr="003171D7">
        <w:rPr>
          <w:rFonts w:hint="eastAsia"/>
        </w:rPr>
        <w:t>10%</w:t>
      </w:r>
      <w:r w:rsidRPr="003171D7">
        <w:rPr>
          <w:rFonts w:hint="eastAsia"/>
        </w:rPr>
        <w:t>得抵減企業所得稅；對在境內連續</w:t>
      </w:r>
      <w:r w:rsidRPr="003171D7">
        <w:rPr>
          <w:rFonts w:hint="eastAsia"/>
        </w:rPr>
        <w:t>5</w:t>
      </w:r>
      <w:r w:rsidRPr="003171D7">
        <w:rPr>
          <w:rFonts w:hint="eastAsia"/>
        </w:rPr>
        <w:t>年所生產的年產品總值達</w:t>
      </w:r>
      <w:r w:rsidRPr="003171D7">
        <w:rPr>
          <w:rFonts w:hint="eastAsia"/>
        </w:rPr>
        <w:t>1,000</w:t>
      </w:r>
      <w:r w:rsidRPr="003171D7">
        <w:rPr>
          <w:rFonts w:hint="eastAsia"/>
        </w:rPr>
        <w:t>萬美元，且</w:t>
      </w:r>
      <w:r w:rsidRPr="003171D7">
        <w:rPr>
          <w:rFonts w:hint="eastAsia"/>
        </w:rPr>
        <w:t>80%</w:t>
      </w:r>
      <w:r w:rsidRPr="003171D7">
        <w:rPr>
          <w:rFonts w:hint="eastAsia"/>
        </w:rPr>
        <w:t>以上的產品售予美國軍方的國防製造業，得在</w:t>
      </w:r>
      <w:r w:rsidRPr="003171D7">
        <w:rPr>
          <w:rFonts w:hint="eastAsia"/>
        </w:rPr>
        <w:t>5</w:t>
      </w:r>
      <w:r w:rsidRPr="003171D7">
        <w:rPr>
          <w:rFonts w:hint="eastAsia"/>
        </w:rPr>
        <w:t>年內加速攤提其可折舊資產的折舊；對其產品已獲美國食品藥物局（</w:t>
      </w:r>
      <w:r w:rsidRPr="003171D7">
        <w:rPr>
          <w:rFonts w:hint="eastAsia"/>
        </w:rPr>
        <w:t>FDA</w:t>
      </w:r>
      <w:r w:rsidRPr="003171D7">
        <w:rPr>
          <w:rFonts w:hint="eastAsia"/>
        </w:rPr>
        <w:t>）核可的醫療器材及製藥業，得准許其在本稽徵年度，修改其企業所得的分攤公式，以減少應繳稅賦。</w:t>
      </w:r>
    </w:p>
    <w:p w:rsidR="009B4CFA" w:rsidRPr="003171D7" w:rsidRDefault="009B4CFA" w:rsidP="009B4CFA">
      <w:pPr>
        <w:pStyle w:val="af1"/>
        <w:ind w:left="945" w:hanging="709"/>
      </w:pPr>
      <w:r w:rsidRPr="003171D7">
        <w:t>（二）</w:t>
      </w:r>
      <w:r w:rsidRPr="003171D7">
        <w:tab/>
      </w:r>
      <w:r w:rsidRPr="003171D7">
        <w:t>對非製造業如金融及動畫產業的稅賦減免（</w:t>
      </w:r>
      <w:r w:rsidRPr="003171D7">
        <w:t xml:space="preserve">Int’l Investment Management Fee Income Tax Exemption </w:t>
      </w:r>
      <w:r w:rsidRPr="003171D7">
        <w:rPr>
          <w:rFonts w:hint="eastAsia"/>
        </w:rPr>
        <w:t>&amp;</w:t>
      </w:r>
      <w:r w:rsidRPr="003171D7">
        <w:t xml:space="preserve"> Motion Picture Production Tax Credit</w:t>
      </w:r>
      <w:r w:rsidRPr="003171D7">
        <w:t>）：對躉售業、收受存款機構、信用貸款機構</w:t>
      </w:r>
      <w:r w:rsidRPr="003171D7">
        <w:t xml:space="preserve"> </w:t>
      </w:r>
      <w:r w:rsidRPr="003171D7">
        <w:t>、證券及商品仲介交易人、保險仲介、房地產仲介、電影製作及相關服務公司、健康醫療服務、法律服務等非製造業的有形資產投資（不包括建物、結構物、汽車及家具），准許其投資額的</w:t>
      </w:r>
      <w:r w:rsidRPr="003171D7">
        <w:t>10%</w:t>
      </w:r>
      <w:r w:rsidRPr="003171D7">
        <w:t>抵減企業所得稅。</w:t>
      </w:r>
    </w:p>
    <w:p w:rsidR="009B4CFA" w:rsidRPr="003171D7" w:rsidRDefault="009B4CFA" w:rsidP="009B4CFA">
      <w:pPr>
        <w:pStyle w:val="af1"/>
        <w:ind w:left="945" w:hanging="709"/>
      </w:pPr>
      <w:r w:rsidRPr="003171D7">
        <w:rPr>
          <w:rFonts w:hint="eastAsia"/>
        </w:rPr>
        <w:t>（三）</w:t>
      </w:r>
      <w:r w:rsidRPr="003171D7">
        <w:rPr>
          <w:rFonts w:hint="eastAsia"/>
        </w:rPr>
        <w:tab/>
      </w:r>
      <w:r w:rsidRPr="003171D7">
        <w:rPr>
          <w:rFonts w:hint="eastAsia"/>
        </w:rPr>
        <w:t>對投資於研發的稅賦減免（</w:t>
      </w:r>
      <w:r w:rsidRPr="003171D7">
        <w:rPr>
          <w:rFonts w:hint="eastAsia"/>
        </w:rPr>
        <w:t>R&amp;D Expense Credit</w:t>
      </w:r>
      <w:r w:rsidRPr="003171D7">
        <w:rPr>
          <w:rFonts w:hint="eastAsia"/>
        </w:rPr>
        <w:t>）：羅州目前准許研發支出的</w:t>
      </w:r>
      <w:r w:rsidRPr="003171D7">
        <w:rPr>
          <w:rFonts w:hint="eastAsia"/>
        </w:rPr>
        <w:t>22.5%</w:t>
      </w:r>
      <w:r w:rsidRPr="003171D7">
        <w:rPr>
          <w:rFonts w:hint="eastAsia"/>
        </w:rPr>
        <w:t>得抵減企業所得稅，是目前全美最高的州；對</w:t>
      </w:r>
      <w:r w:rsidRPr="003171D7">
        <w:rPr>
          <w:rFonts w:hint="eastAsia"/>
        </w:rPr>
        <w:t>C</w:t>
      </w:r>
      <w:r w:rsidRPr="003171D7">
        <w:rPr>
          <w:rFonts w:hint="eastAsia"/>
        </w:rPr>
        <w:t>型股份有限公司使用達</w:t>
      </w:r>
      <w:r w:rsidRPr="003171D7">
        <w:rPr>
          <w:rFonts w:hint="eastAsia"/>
        </w:rPr>
        <w:t>3</w:t>
      </w:r>
      <w:r w:rsidRPr="003171D7">
        <w:rPr>
          <w:rFonts w:hint="eastAsia"/>
        </w:rPr>
        <w:t>年以上，用於試驗或實驗室之資產，准許其投額的</w:t>
      </w:r>
      <w:r w:rsidRPr="003171D7">
        <w:rPr>
          <w:rFonts w:hint="eastAsia"/>
        </w:rPr>
        <w:t>10%</w:t>
      </w:r>
      <w:r w:rsidRPr="003171D7">
        <w:rPr>
          <w:rFonts w:hint="eastAsia"/>
        </w:rPr>
        <w:t>得抵減企業所得稅，該企業亦得選擇在</w:t>
      </w:r>
      <w:r w:rsidRPr="003171D7">
        <w:rPr>
          <w:rFonts w:hint="eastAsia"/>
        </w:rPr>
        <w:t>1</w:t>
      </w:r>
      <w:r w:rsidRPr="003171D7">
        <w:rPr>
          <w:rFonts w:hint="eastAsia"/>
        </w:rPr>
        <w:t>年內將該投資額</w:t>
      </w:r>
      <w:r w:rsidRPr="003171D7">
        <w:rPr>
          <w:rFonts w:hint="eastAsia"/>
        </w:rPr>
        <w:t>1</w:t>
      </w:r>
      <w:r w:rsidRPr="003171D7">
        <w:rPr>
          <w:rFonts w:hint="eastAsia"/>
        </w:rPr>
        <w:t>次性攤銷；供研發用途之科學設備、電腦及軟體等可免銷售稅。</w:t>
      </w:r>
    </w:p>
    <w:p w:rsidR="009B4CFA" w:rsidRPr="003171D7" w:rsidRDefault="009B4CFA" w:rsidP="009B4CFA">
      <w:pPr>
        <w:pStyle w:val="af1"/>
        <w:ind w:left="945" w:hanging="709"/>
      </w:pPr>
      <w:r w:rsidRPr="003171D7">
        <w:rPr>
          <w:rFonts w:hint="eastAsia"/>
        </w:rPr>
        <w:t>（四）</w:t>
      </w:r>
      <w:r w:rsidRPr="003171D7">
        <w:rPr>
          <w:rFonts w:hint="eastAsia"/>
        </w:rPr>
        <w:tab/>
      </w:r>
      <w:r w:rsidRPr="003171D7">
        <w:rPr>
          <w:rFonts w:hint="eastAsia"/>
        </w:rPr>
        <w:t>對員工教育訓練費用之稅賦減免及補助（</w:t>
      </w:r>
      <w:r w:rsidRPr="003171D7">
        <w:rPr>
          <w:rFonts w:hint="eastAsia"/>
        </w:rPr>
        <w:t>Job Training Tax Credit &amp; Grants</w:t>
      </w:r>
      <w:r w:rsidRPr="003171D7">
        <w:rPr>
          <w:rFonts w:hint="eastAsia"/>
        </w:rPr>
        <w:t>）：羅州對境內企業用於員工教育訓練或支付給實習生之費用，同意在一定百分比或金額內，得抵減企業所得稅或給予贈予性質之補助。</w:t>
      </w:r>
    </w:p>
    <w:p w:rsidR="009B4CFA" w:rsidRPr="003171D7" w:rsidRDefault="009B4CFA" w:rsidP="009B4CFA">
      <w:pPr>
        <w:pStyle w:val="af1"/>
        <w:ind w:left="945" w:hanging="709"/>
      </w:pPr>
      <w:r w:rsidRPr="003171D7">
        <w:rPr>
          <w:rFonts w:hint="eastAsia"/>
        </w:rPr>
        <w:t>（五）</w:t>
      </w:r>
      <w:r w:rsidRPr="003171D7">
        <w:rPr>
          <w:rFonts w:hint="eastAsia"/>
        </w:rPr>
        <w:tab/>
      </w:r>
      <w:r w:rsidRPr="003171D7">
        <w:rPr>
          <w:rFonts w:hint="eastAsia"/>
        </w:rPr>
        <w:t>設立「外貿特區」（</w:t>
      </w:r>
      <w:r w:rsidRPr="003171D7">
        <w:rPr>
          <w:rFonts w:hint="eastAsia"/>
        </w:rPr>
        <w:t>Foreign Trade Zones, FTZ</w:t>
      </w:r>
      <w:r w:rsidRPr="003171D7">
        <w:rPr>
          <w:rFonts w:hint="eastAsia"/>
        </w:rPr>
        <w:t>），鼓勵外商進駐：羅州目前設有</w:t>
      </w:r>
      <w:r w:rsidRPr="003171D7">
        <w:rPr>
          <w:rFonts w:hint="eastAsia"/>
        </w:rPr>
        <w:t>3</w:t>
      </w:r>
      <w:r w:rsidRPr="003171D7">
        <w:rPr>
          <w:rFonts w:hint="eastAsia"/>
        </w:rPr>
        <w:t>個臨近港口或機場的</w:t>
      </w:r>
      <w:r w:rsidRPr="003171D7">
        <w:rPr>
          <w:rFonts w:hint="eastAsia"/>
        </w:rPr>
        <w:t>FTZ</w:t>
      </w:r>
      <w:r w:rsidRPr="003171D7">
        <w:rPr>
          <w:rFonts w:hint="eastAsia"/>
        </w:rPr>
        <w:t>，對區內廠商製造、加工或再包裝後輸出的產品，其所用的原產品或材料等給予免關稅待遇，對轉銷往美國境內的產品，依其所用進口原料或半成品的金額課稅；且對存放在區內的產</w:t>
      </w:r>
      <w:r w:rsidRPr="003171D7">
        <w:rPr>
          <w:rFonts w:hint="eastAsia"/>
        </w:rPr>
        <w:lastRenderedPageBreak/>
        <w:t>品，並無存放時間的限制，對存放區內的產品一律不課稅。</w:t>
      </w:r>
    </w:p>
    <w:p w:rsidR="009B4CFA" w:rsidRPr="003171D7" w:rsidRDefault="009B4CFA" w:rsidP="00602ED9">
      <w:pPr>
        <w:ind w:firstLine="472"/>
      </w:pPr>
      <w:r w:rsidRPr="003171D7">
        <w:t>Raimondo</w:t>
      </w:r>
      <w:r w:rsidRPr="003171D7">
        <w:t>州長為協助中小企業發展及增加就業，上任後始檢討及修改與企業經營有關的不合理及造成過度負擔的法規，並設立針對中小企業專屬的服務窗口，協助其等申辦關證照及服務。值得注意的是羅州議會</w:t>
      </w:r>
      <w:r w:rsidRPr="003171D7">
        <w:t>2019</w:t>
      </w:r>
      <w:r w:rsidRPr="003171D7">
        <w:t>年</w:t>
      </w:r>
      <w:r w:rsidRPr="003171D7">
        <w:t>3</w:t>
      </w:r>
      <w:r w:rsidRPr="003171D7">
        <w:t>月通過對網路零售業者徵收消費稅，商家如</w:t>
      </w:r>
      <w:r w:rsidRPr="003171D7">
        <w:t>Amazon</w:t>
      </w:r>
      <w:r w:rsidRPr="003171D7">
        <w:t>需繳納銷售稅；另羅州最低工資目前是</w:t>
      </w:r>
      <w:r w:rsidRPr="003171D7">
        <w:t>10.5</w:t>
      </w:r>
      <w:r w:rsidRPr="003171D7">
        <w:t>美元，惟議會刻正研議提高基本工資至</w:t>
      </w:r>
      <w:r w:rsidRPr="003171D7">
        <w:t>15</w:t>
      </w:r>
      <w:r w:rsidRPr="003171D7">
        <w:t>美元，州府也表示未來將嚴格執行勞工法，增加對違反勞基法廠商的懲罰</w:t>
      </w:r>
      <w:r w:rsidRPr="003171D7">
        <w:rPr>
          <w:rFonts w:hint="eastAsia"/>
        </w:rPr>
        <w:t>。</w:t>
      </w:r>
    </w:p>
    <w:p w:rsidR="009B4CFA" w:rsidRPr="003171D7" w:rsidRDefault="009B4CFA" w:rsidP="009B4CFA">
      <w:pPr>
        <w:pStyle w:val="a6"/>
        <w:spacing w:before="257" w:after="257"/>
        <w:ind w:left="632" w:hanging="632"/>
      </w:pPr>
      <w:r w:rsidRPr="003171D7">
        <w:rPr>
          <w:rFonts w:hint="eastAsia"/>
        </w:rPr>
        <w:t>五、其他投資相關法令</w:t>
      </w:r>
    </w:p>
    <w:p w:rsidR="009B4CFA" w:rsidRPr="003171D7" w:rsidRDefault="009B4CFA" w:rsidP="009B4CFA">
      <w:pPr>
        <w:ind w:firstLine="472"/>
      </w:pPr>
      <w:r w:rsidRPr="003171D7">
        <w:rPr>
          <w:rFonts w:hint="eastAsia"/>
        </w:rPr>
        <w:t>Environment Law</w:t>
      </w:r>
      <w:r w:rsidRPr="003171D7">
        <w:rPr>
          <w:rFonts w:hint="eastAsia"/>
        </w:rPr>
        <w:t>、</w:t>
      </w:r>
      <w:r w:rsidRPr="003171D7">
        <w:rPr>
          <w:rFonts w:hint="eastAsia"/>
        </w:rPr>
        <w:t>Labor Law</w:t>
      </w:r>
      <w:r w:rsidRPr="003171D7">
        <w:rPr>
          <w:rFonts w:hint="eastAsia"/>
        </w:rPr>
        <w:t>、</w:t>
      </w:r>
      <w:r w:rsidRPr="003171D7">
        <w:rPr>
          <w:rFonts w:hint="eastAsia"/>
        </w:rPr>
        <w:t>Intellectual Property Law</w:t>
      </w:r>
      <w:r w:rsidRPr="003171D7">
        <w:rPr>
          <w:rFonts w:hint="eastAsia"/>
        </w:rPr>
        <w:t>、</w:t>
      </w:r>
      <w:r w:rsidRPr="003171D7">
        <w:rPr>
          <w:rFonts w:hint="eastAsia"/>
        </w:rPr>
        <w:t>International Investment and Trade in Services Survey Act</w:t>
      </w:r>
      <w:r w:rsidRPr="003171D7">
        <w:rPr>
          <w:rFonts w:hint="eastAsia"/>
        </w:rPr>
        <w:t>、</w:t>
      </w:r>
      <w:r w:rsidRPr="003171D7">
        <w:rPr>
          <w:rFonts w:hint="eastAsia"/>
        </w:rPr>
        <w:t>Agricultural Foreign Investment Disclosure Act</w:t>
      </w:r>
      <w:r w:rsidRPr="003171D7">
        <w:rPr>
          <w:rFonts w:hint="eastAsia"/>
        </w:rPr>
        <w:t>、</w:t>
      </w:r>
      <w:r w:rsidRPr="003171D7">
        <w:rPr>
          <w:rFonts w:hint="eastAsia"/>
        </w:rPr>
        <w:t>Export Administration Act</w:t>
      </w:r>
    </w:p>
    <w:p w:rsidR="009B4CFA" w:rsidRPr="003171D7" w:rsidRDefault="009B4CFA" w:rsidP="009B4CFA">
      <w:pPr>
        <w:ind w:firstLine="472"/>
      </w:pPr>
    </w:p>
    <w:p w:rsidR="009B4CFA" w:rsidRPr="003171D7" w:rsidRDefault="009B4CFA" w:rsidP="009B4CFA">
      <w:pPr>
        <w:pStyle w:val="a4"/>
        <w:spacing w:before="514" w:after="771"/>
        <w:rPr>
          <w:lang w:eastAsia="zh-TW"/>
        </w:rPr>
      </w:pPr>
      <w:r w:rsidRPr="003171D7">
        <w:rPr>
          <w:rFonts w:hint="eastAsia"/>
          <w:lang w:eastAsia="zh-TW"/>
        </w:rPr>
        <w:lastRenderedPageBreak/>
        <w:t>第伍章　租稅及金融制度</w:t>
      </w:r>
    </w:p>
    <w:p w:rsidR="009B4CFA" w:rsidRPr="003171D7" w:rsidRDefault="009B4CFA" w:rsidP="009B4CFA">
      <w:pPr>
        <w:pStyle w:val="a6"/>
        <w:spacing w:before="257" w:after="257"/>
        <w:ind w:left="632" w:hanging="632"/>
      </w:pPr>
      <w:r w:rsidRPr="003171D7">
        <w:rPr>
          <w:rFonts w:hint="eastAsia"/>
        </w:rPr>
        <w:t>一、租稅</w:t>
      </w:r>
    </w:p>
    <w:p w:rsidR="009B4CFA" w:rsidRPr="003171D7" w:rsidRDefault="009B4CFA" w:rsidP="009B4CFA">
      <w:pPr>
        <w:pStyle w:val="af1"/>
        <w:ind w:left="945" w:hanging="709"/>
      </w:pPr>
      <w:r w:rsidRPr="003171D7">
        <w:rPr>
          <w:rFonts w:hint="eastAsia"/>
        </w:rPr>
        <w:t>（一）</w:t>
      </w:r>
      <w:r w:rsidRPr="003171D7">
        <w:rPr>
          <w:rFonts w:hint="eastAsia"/>
        </w:rPr>
        <w:tab/>
      </w:r>
      <w:r w:rsidRPr="003171D7">
        <w:rPr>
          <w:rFonts w:hint="eastAsia"/>
        </w:rPr>
        <w:t>所得稅：羅州企業所得稅最高稅率調降至</w:t>
      </w:r>
      <w:r w:rsidRPr="003171D7">
        <w:rPr>
          <w:rFonts w:hint="eastAsia"/>
        </w:rPr>
        <w:t>7%</w:t>
      </w:r>
      <w:r w:rsidRPr="003171D7">
        <w:rPr>
          <w:rFonts w:hint="eastAsia"/>
        </w:rPr>
        <w:t>，是美國東北部地區最低的州；個人所得稅率調降至</w:t>
      </w:r>
      <w:r w:rsidRPr="003171D7">
        <w:rPr>
          <w:rFonts w:hint="eastAsia"/>
        </w:rPr>
        <w:t>5.99%</w:t>
      </w:r>
      <w:r w:rsidRPr="003171D7">
        <w:rPr>
          <w:rFonts w:hint="eastAsia"/>
        </w:rPr>
        <w:t>，並依所得級距分為</w:t>
      </w:r>
      <w:r w:rsidRPr="003171D7">
        <w:rPr>
          <w:rFonts w:hint="eastAsia"/>
        </w:rPr>
        <w:t>3.75%</w:t>
      </w:r>
      <w:r w:rsidRPr="003171D7">
        <w:rPr>
          <w:rFonts w:hint="eastAsia"/>
        </w:rPr>
        <w:t>（</w:t>
      </w:r>
      <w:r w:rsidRPr="003171D7">
        <w:rPr>
          <w:rFonts w:hint="eastAsia"/>
        </w:rPr>
        <w:t>58,600</w:t>
      </w:r>
      <w:r w:rsidRPr="003171D7">
        <w:rPr>
          <w:rFonts w:hint="eastAsia"/>
        </w:rPr>
        <w:t>美元以下）、</w:t>
      </w:r>
      <w:r w:rsidRPr="003171D7">
        <w:rPr>
          <w:rFonts w:hint="eastAsia"/>
        </w:rPr>
        <w:t>4.75%</w:t>
      </w:r>
      <w:r w:rsidRPr="003171D7">
        <w:rPr>
          <w:rFonts w:hint="eastAsia"/>
        </w:rPr>
        <w:t>（</w:t>
      </w:r>
      <w:r w:rsidRPr="003171D7">
        <w:rPr>
          <w:rFonts w:hint="eastAsia"/>
        </w:rPr>
        <w:t>58,601</w:t>
      </w:r>
      <w:r w:rsidRPr="003171D7">
        <w:rPr>
          <w:rFonts w:hint="eastAsia"/>
        </w:rPr>
        <w:t>至</w:t>
      </w:r>
      <w:r w:rsidRPr="003171D7">
        <w:rPr>
          <w:rFonts w:hint="eastAsia"/>
        </w:rPr>
        <w:t>133,250</w:t>
      </w:r>
      <w:r w:rsidRPr="003171D7">
        <w:rPr>
          <w:rFonts w:hint="eastAsia"/>
        </w:rPr>
        <w:t>美元）及</w:t>
      </w:r>
      <w:r w:rsidRPr="003171D7">
        <w:rPr>
          <w:rFonts w:hint="eastAsia"/>
        </w:rPr>
        <w:t>5.99%</w:t>
      </w:r>
      <w:r w:rsidRPr="003171D7">
        <w:rPr>
          <w:rFonts w:hint="eastAsia"/>
        </w:rPr>
        <w:t>（</w:t>
      </w:r>
      <w:r w:rsidRPr="003171D7">
        <w:rPr>
          <w:rFonts w:hint="eastAsia"/>
        </w:rPr>
        <w:t>133,251</w:t>
      </w:r>
      <w:r w:rsidRPr="003171D7">
        <w:rPr>
          <w:rFonts w:hint="eastAsia"/>
        </w:rPr>
        <w:t>美元以上）。</w:t>
      </w:r>
    </w:p>
    <w:p w:rsidR="009B4CFA" w:rsidRPr="003171D7" w:rsidRDefault="009B4CFA" w:rsidP="009B4CFA">
      <w:pPr>
        <w:pStyle w:val="af1"/>
        <w:ind w:left="945" w:hanging="709"/>
      </w:pPr>
      <w:r w:rsidRPr="003171D7">
        <w:rPr>
          <w:rFonts w:hint="eastAsia"/>
        </w:rPr>
        <w:t>（二）</w:t>
      </w:r>
      <w:r w:rsidRPr="003171D7">
        <w:rPr>
          <w:rFonts w:hint="eastAsia"/>
        </w:rPr>
        <w:tab/>
      </w:r>
      <w:r w:rsidRPr="003171D7">
        <w:rPr>
          <w:rFonts w:hint="eastAsia"/>
        </w:rPr>
        <w:t>遺贈稅（</w:t>
      </w:r>
      <w:r w:rsidRPr="003171D7">
        <w:rPr>
          <w:rFonts w:hint="eastAsia"/>
        </w:rPr>
        <w:t>estate tax</w:t>
      </w:r>
      <w:r w:rsidRPr="003171D7">
        <w:rPr>
          <w:rFonts w:hint="eastAsia"/>
        </w:rPr>
        <w:t>）：起徵額提高至</w:t>
      </w:r>
      <w:r w:rsidRPr="003171D7">
        <w:rPr>
          <w:rFonts w:hint="eastAsia"/>
        </w:rPr>
        <w:t>150</w:t>
      </w:r>
      <w:r w:rsidRPr="003171D7">
        <w:rPr>
          <w:rFonts w:hint="eastAsia"/>
        </w:rPr>
        <w:t>萬美元，最高稅率</w:t>
      </w:r>
      <w:r w:rsidRPr="003171D7">
        <w:rPr>
          <w:rFonts w:hint="eastAsia"/>
        </w:rPr>
        <w:t>16%</w:t>
      </w:r>
      <w:r w:rsidRPr="003171D7">
        <w:rPr>
          <w:rFonts w:hint="eastAsia"/>
        </w:rPr>
        <w:t>，並且取消一旦應稅額達到門檻，即以全部遺產價值課徵遺贈稅之規定。</w:t>
      </w:r>
    </w:p>
    <w:p w:rsidR="009B4CFA" w:rsidRPr="003171D7" w:rsidRDefault="009B4CFA" w:rsidP="009B4CFA">
      <w:pPr>
        <w:pStyle w:val="af1"/>
        <w:ind w:left="945" w:hanging="709"/>
      </w:pPr>
      <w:r w:rsidRPr="003171D7">
        <w:rPr>
          <w:rFonts w:hint="eastAsia"/>
        </w:rPr>
        <w:t>（三）</w:t>
      </w:r>
      <w:r w:rsidRPr="003171D7">
        <w:rPr>
          <w:rFonts w:hint="eastAsia"/>
        </w:rPr>
        <w:tab/>
      </w:r>
      <w:r w:rsidRPr="003171D7">
        <w:rPr>
          <w:rFonts w:hint="eastAsia"/>
        </w:rPr>
        <w:t>銷售稅（</w:t>
      </w:r>
      <w:r w:rsidRPr="003171D7">
        <w:rPr>
          <w:rFonts w:hint="eastAsia"/>
        </w:rPr>
        <w:t>sales tax</w:t>
      </w:r>
      <w:r w:rsidRPr="003171D7">
        <w:rPr>
          <w:rFonts w:hint="eastAsia"/>
        </w:rPr>
        <w:t>）：</w:t>
      </w:r>
      <w:r w:rsidRPr="003171D7">
        <w:rPr>
          <w:rFonts w:hint="eastAsia"/>
        </w:rPr>
        <w:t>7%</w:t>
      </w:r>
      <w:r w:rsidRPr="003171D7">
        <w:rPr>
          <w:rFonts w:hint="eastAsia"/>
        </w:rPr>
        <w:t>。</w:t>
      </w:r>
    </w:p>
    <w:p w:rsidR="009B4CFA" w:rsidRPr="003171D7" w:rsidRDefault="009B4CFA" w:rsidP="009B4CFA">
      <w:pPr>
        <w:pStyle w:val="af1"/>
        <w:ind w:left="945" w:hanging="709"/>
      </w:pPr>
      <w:r w:rsidRPr="003171D7">
        <w:rPr>
          <w:rFonts w:hint="eastAsia"/>
        </w:rPr>
        <w:t>（四）</w:t>
      </w:r>
      <w:r w:rsidRPr="003171D7">
        <w:rPr>
          <w:rFonts w:hint="eastAsia"/>
        </w:rPr>
        <w:tab/>
      </w:r>
      <w:r w:rsidRPr="003171D7">
        <w:rPr>
          <w:rFonts w:hint="eastAsia"/>
        </w:rPr>
        <w:t>財產稅：依所住城市或鄉鎮之不同，個人或公司之不動產、公司內之個人資產，及機動車輛須繳交不同稅率之財產稅。</w:t>
      </w:r>
    </w:p>
    <w:p w:rsidR="009B4CFA" w:rsidRPr="003171D7" w:rsidRDefault="009B4CFA" w:rsidP="009B4CFA">
      <w:pPr>
        <w:pStyle w:val="af1"/>
        <w:ind w:left="945" w:hanging="709"/>
      </w:pPr>
      <w:r w:rsidRPr="003171D7">
        <w:rPr>
          <w:rFonts w:hint="eastAsia"/>
        </w:rPr>
        <w:t>（五）</w:t>
      </w:r>
      <w:r w:rsidRPr="003171D7">
        <w:rPr>
          <w:rFonts w:hint="eastAsia"/>
        </w:rPr>
        <w:tab/>
      </w:r>
      <w:r w:rsidRPr="003171D7">
        <w:rPr>
          <w:rFonts w:hint="eastAsia"/>
        </w:rPr>
        <w:t>員工失業保險捐及工作發展基金：以員工最低起薪年薪</w:t>
      </w:r>
      <w:r w:rsidRPr="003171D7">
        <w:rPr>
          <w:rFonts w:hint="eastAsia"/>
        </w:rPr>
        <w:t>23,000</w:t>
      </w:r>
      <w:r w:rsidRPr="003171D7">
        <w:rPr>
          <w:rFonts w:hint="eastAsia"/>
        </w:rPr>
        <w:t>美元為準，繳交</w:t>
      </w:r>
      <w:r w:rsidRPr="003171D7">
        <w:rPr>
          <w:rFonts w:hint="eastAsia"/>
        </w:rPr>
        <w:t>0.89%</w:t>
      </w:r>
      <w:r w:rsidRPr="003171D7">
        <w:rPr>
          <w:rFonts w:hint="eastAsia"/>
        </w:rPr>
        <w:t>的稅率，員工年薪達</w:t>
      </w:r>
      <w:r w:rsidRPr="003171D7">
        <w:rPr>
          <w:rFonts w:hint="eastAsia"/>
        </w:rPr>
        <w:t>24,500</w:t>
      </w:r>
      <w:r w:rsidRPr="003171D7">
        <w:rPr>
          <w:rFonts w:hint="eastAsia"/>
        </w:rPr>
        <w:t>美元者，雇主即須繳交</w:t>
      </w:r>
      <w:r w:rsidRPr="003171D7">
        <w:rPr>
          <w:rFonts w:hint="eastAsia"/>
        </w:rPr>
        <w:t>9.49%</w:t>
      </w:r>
      <w:r w:rsidRPr="003171D7">
        <w:rPr>
          <w:rFonts w:hint="eastAsia"/>
        </w:rPr>
        <w:t>之最高稅率，新的雇主繳交的員工失業保險捐稅率為</w:t>
      </w:r>
      <w:r w:rsidRPr="003171D7">
        <w:rPr>
          <w:rFonts w:hint="eastAsia"/>
        </w:rPr>
        <w:t>1.5%</w:t>
      </w:r>
      <w:r w:rsidRPr="003171D7">
        <w:rPr>
          <w:rFonts w:hint="eastAsia"/>
        </w:rPr>
        <w:t>。此外不論員工年薪多少，雇主皆須繳</w:t>
      </w:r>
      <w:r w:rsidRPr="003171D7">
        <w:rPr>
          <w:rFonts w:hint="eastAsia"/>
        </w:rPr>
        <w:t>0.21%</w:t>
      </w:r>
      <w:r w:rsidRPr="003171D7">
        <w:rPr>
          <w:rFonts w:hint="eastAsia"/>
        </w:rPr>
        <w:t>之工作發展基金（</w:t>
      </w:r>
      <w:r w:rsidRPr="003171D7">
        <w:rPr>
          <w:rFonts w:hint="eastAsia"/>
        </w:rPr>
        <w:t>Job Development Assessment</w:t>
      </w:r>
      <w:r w:rsidRPr="003171D7">
        <w:rPr>
          <w:rFonts w:hint="eastAsia"/>
        </w:rPr>
        <w:t>）。</w:t>
      </w:r>
    </w:p>
    <w:p w:rsidR="009B4CFA" w:rsidRPr="003171D7" w:rsidRDefault="009B4CFA" w:rsidP="009B4CFA">
      <w:pPr>
        <w:pStyle w:val="a6"/>
        <w:spacing w:before="257" w:after="257"/>
        <w:ind w:left="632" w:hanging="632"/>
      </w:pPr>
      <w:r w:rsidRPr="003171D7">
        <w:rPr>
          <w:rFonts w:hint="eastAsia"/>
        </w:rPr>
        <w:t>二、金融</w:t>
      </w:r>
    </w:p>
    <w:p w:rsidR="009B4CFA" w:rsidRPr="003171D7" w:rsidRDefault="009B4CFA" w:rsidP="009B4CFA">
      <w:pPr>
        <w:ind w:firstLine="472"/>
      </w:pPr>
      <w:r w:rsidRPr="003171D7">
        <w:rPr>
          <w:rFonts w:hint="eastAsia"/>
        </w:rPr>
        <w:t>美國係自由競爭之市場經濟體系，金融制度完善，各州間資金可自由移動。州政府並無能力去建立外匯管制制度，或影響利率水準。外商向本地金融機構貸款所獲的條件，主要視其信用狀況與公司營運狀態而定，並無特殊待遇或歧視。</w:t>
      </w:r>
    </w:p>
    <w:p w:rsidR="009B4CFA" w:rsidRPr="003171D7" w:rsidRDefault="009B4CFA" w:rsidP="009B4CFA">
      <w:pPr>
        <w:pStyle w:val="a4"/>
        <w:spacing w:before="514" w:after="771"/>
        <w:rPr>
          <w:lang w:eastAsia="zh-TW"/>
        </w:rPr>
      </w:pPr>
      <w:r w:rsidRPr="003171D7">
        <w:rPr>
          <w:rFonts w:hint="eastAsia"/>
          <w:lang w:eastAsia="zh-TW"/>
        </w:rPr>
        <w:lastRenderedPageBreak/>
        <w:t>第陸章　基礎建設及成本</w:t>
      </w:r>
    </w:p>
    <w:p w:rsidR="009B4CFA" w:rsidRPr="003171D7" w:rsidRDefault="009B4CFA" w:rsidP="009B4CFA">
      <w:pPr>
        <w:pStyle w:val="a6"/>
        <w:spacing w:before="257" w:after="257"/>
        <w:ind w:left="632" w:hanging="632"/>
      </w:pPr>
      <w:r w:rsidRPr="003171D7">
        <w:rPr>
          <w:rFonts w:hint="eastAsia"/>
        </w:rPr>
        <w:t>一、土地</w:t>
      </w:r>
    </w:p>
    <w:p w:rsidR="009B4CFA" w:rsidRPr="003171D7" w:rsidRDefault="009B4CFA" w:rsidP="009B4CFA">
      <w:pPr>
        <w:ind w:firstLine="464"/>
        <w:rPr>
          <w:spacing w:val="-10"/>
        </w:rPr>
      </w:pPr>
      <w:r w:rsidRPr="003171D7">
        <w:rPr>
          <w:rFonts w:hint="eastAsia"/>
          <w:spacing w:val="-2"/>
        </w:rPr>
        <w:t>羅州外貿招商局（</w:t>
      </w:r>
      <w:r w:rsidRPr="003171D7">
        <w:rPr>
          <w:rFonts w:hint="eastAsia"/>
          <w:spacing w:val="-2"/>
        </w:rPr>
        <w:t>Rhode Island Commerce Corp.</w:t>
      </w:r>
      <w:r w:rsidRPr="003171D7">
        <w:rPr>
          <w:rFonts w:hint="eastAsia"/>
          <w:spacing w:val="-2"/>
        </w:rPr>
        <w:t>）設有協助企業蒐尋所需土地及辦公室建物之網站及服務如次</w:t>
      </w:r>
      <w:r w:rsidRPr="003171D7">
        <w:rPr>
          <w:rFonts w:hint="eastAsia"/>
          <w:spacing w:val="-2"/>
        </w:rPr>
        <w:t>http://commerceri.com/services/expansion-relocation/</w:t>
      </w:r>
      <w:r w:rsidRPr="003171D7">
        <w:rPr>
          <w:rFonts w:hint="eastAsia"/>
          <w:spacing w:val="-2"/>
        </w:rPr>
        <w:t>，有</w:t>
      </w:r>
      <w:r w:rsidRPr="003171D7">
        <w:rPr>
          <w:rFonts w:hint="eastAsia"/>
          <w:spacing w:val="-10"/>
        </w:rPr>
        <w:t>興趣者可逕洽該局專人提供服務，電話：（</w:t>
      </w:r>
      <w:r w:rsidRPr="003171D7">
        <w:rPr>
          <w:rFonts w:hint="eastAsia"/>
          <w:spacing w:val="-10"/>
        </w:rPr>
        <w:t>401</w:t>
      </w:r>
      <w:r w:rsidRPr="003171D7">
        <w:rPr>
          <w:rFonts w:hint="eastAsia"/>
          <w:spacing w:val="-10"/>
        </w:rPr>
        <w:t>）</w:t>
      </w:r>
      <w:r w:rsidRPr="003171D7">
        <w:rPr>
          <w:rFonts w:hint="eastAsia"/>
          <w:spacing w:val="-10"/>
        </w:rPr>
        <w:t>278-9100</w:t>
      </w:r>
      <w:r w:rsidRPr="003171D7">
        <w:rPr>
          <w:rFonts w:hint="eastAsia"/>
          <w:spacing w:val="-10"/>
        </w:rPr>
        <w:t>，</w:t>
      </w:r>
      <w:r w:rsidRPr="003171D7">
        <w:rPr>
          <w:rFonts w:hint="eastAsia"/>
          <w:spacing w:val="-10"/>
        </w:rPr>
        <w:t>Email: info@commerceri.com</w:t>
      </w:r>
      <w:r w:rsidRPr="003171D7">
        <w:rPr>
          <w:rFonts w:hint="eastAsia"/>
          <w:spacing w:val="-10"/>
        </w:rPr>
        <w:t>。</w:t>
      </w:r>
    </w:p>
    <w:p w:rsidR="009B4CFA" w:rsidRPr="003171D7" w:rsidRDefault="009B4CFA" w:rsidP="009B4CFA">
      <w:pPr>
        <w:pStyle w:val="a6"/>
        <w:spacing w:before="257" w:after="257"/>
        <w:ind w:left="632" w:hanging="632"/>
      </w:pPr>
      <w:r w:rsidRPr="003171D7">
        <w:rPr>
          <w:rFonts w:hint="eastAsia"/>
        </w:rPr>
        <w:t>二、能源</w:t>
      </w:r>
    </w:p>
    <w:p w:rsidR="009B4CFA" w:rsidRPr="003171D7" w:rsidRDefault="009B4CFA" w:rsidP="009B4CFA">
      <w:pPr>
        <w:ind w:firstLine="472"/>
      </w:pPr>
      <w:r w:rsidRPr="003171D7">
        <w:rPr>
          <w:rFonts w:hint="eastAsia"/>
        </w:rPr>
        <w:t>由於美國為自由競爭之市場，價格競爭市場機制非常發達，各能源提供廠商之定價策略也非常彈性，價格通常視季節、供需狀況、用戶需求條件及所在地而定。有關汽、柴及燃料油的價格，請至以下州政府能源資源辦公室的網址查詢：</w:t>
      </w:r>
      <w:r w:rsidRPr="003171D7">
        <w:rPr>
          <w:rFonts w:hint="eastAsia"/>
        </w:rPr>
        <w:t>http://www.energy.ri.gov/energyprices/index.php</w:t>
      </w:r>
      <w:r w:rsidRPr="003171D7">
        <w:rPr>
          <w:rFonts w:hint="eastAsia"/>
        </w:rPr>
        <w:t>。羅州電力市場已自由化，目前有</w:t>
      </w:r>
      <w:r w:rsidRPr="003171D7">
        <w:rPr>
          <w:rFonts w:hint="eastAsia"/>
        </w:rPr>
        <w:t>3</w:t>
      </w:r>
      <w:r w:rsidRPr="003171D7">
        <w:rPr>
          <w:rFonts w:hint="eastAsia"/>
        </w:rPr>
        <w:t>家廠商供應，其價格請至州政府公共事業委員會網址查詢：</w:t>
      </w:r>
      <w:hyperlink r:id="rId128">
        <w:r w:rsidRPr="003171D7">
          <w:rPr>
            <w:rFonts w:hint="eastAsia"/>
          </w:rPr>
          <w:t>http://www.ripuc.org/</w:t>
        </w:r>
        <w:r w:rsidRPr="003171D7">
          <w:rPr>
            <w:rFonts w:hint="eastAsia"/>
            <w:lang w:eastAsia="zh-TW"/>
          </w:rPr>
          <w:t xml:space="preserve"> </w:t>
        </w:r>
        <w:r w:rsidRPr="003171D7">
          <w:rPr>
            <w:rFonts w:hint="eastAsia"/>
          </w:rPr>
          <w:t>utilityinfo/electric.html</w:t>
        </w:r>
      </w:hyperlink>
      <w:r w:rsidRPr="003171D7">
        <w:rPr>
          <w:rFonts w:hint="eastAsia"/>
        </w:rPr>
        <w:t>，天然氣及用水價格可在該網址查到。</w:t>
      </w:r>
    </w:p>
    <w:p w:rsidR="009B4CFA" w:rsidRPr="003171D7" w:rsidRDefault="009B4CFA" w:rsidP="009B4CFA">
      <w:pPr>
        <w:pStyle w:val="a6"/>
        <w:spacing w:before="257" w:after="257"/>
        <w:ind w:left="632" w:hanging="632"/>
      </w:pPr>
      <w:r w:rsidRPr="003171D7">
        <w:rPr>
          <w:rFonts w:hint="eastAsia"/>
        </w:rPr>
        <w:t>三、通訊</w:t>
      </w:r>
    </w:p>
    <w:p w:rsidR="009B4CFA" w:rsidRPr="003171D7" w:rsidRDefault="009B4CFA" w:rsidP="009B4CFA">
      <w:pPr>
        <w:ind w:firstLine="472"/>
      </w:pPr>
      <w:r w:rsidRPr="003171D7">
        <w:rPr>
          <w:rFonts w:hint="eastAsia"/>
        </w:rPr>
        <w:t>美國通訊基礎設施完備，所使用技術先進，同時為自由競爭之市場，價格競爭之市場機制非常發達，通訊公司皆屬民營，因此各通訊服務提供之廠商之定價策略也非常的具有彈性，各企業可自由選擇。</w:t>
      </w:r>
    </w:p>
    <w:p w:rsidR="009B4CFA" w:rsidRPr="003171D7" w:rsidRDefault="009B4CFA" w:rsidP="009B4CFA">
      <w:pPr>
        <w:pStyle w:val="a6"/>
        <w:spacing w:before="257" w:after="257"/>
        <w:ind w:left="632" w:hanging="632"/>
      </w:pPr>
      <w:r w:rsidRPr="003171D7">
        <w:br w:type="page"/>
      </w:r>
      <w:r w:rsidRPr="003171D7">
        <w:rPr>
          <w:rFonts w:hint="eastAsia"/>
        </w:rPr>
        <w:lastRenderedPageBreak/>
        <w:t>四、運輸</w:t>
      </w:r>
    </w:p>
    <w:p w:rsidR="009B4CFA" w:rsidRPr="003171D7" w:rsidRDefault="009B4CFA" w:rsidP="009B4CFA">
      <w:pPr>
        <w:ind w:firstLine="472"/>
      </w:pPr>
      <w:r w:rsidRPr="003171D7">
        <w:rPr>
          <w:rFonts w:hint="eastAsia"/>
        </w:rPr>
        <w:t>羅州交通運輸網路頗為發達，鐵、公路北接麻州、西連康乃迪克州及紐約州極為方便，皆在</w:t>
      </w:r>
      <w:r w:rsidRPr="003171D7">
        <w:rPr>
          <w:rFonts w:hint="eastAsia"/>
        </w:rPr>
        <w:t>1</w:t>
      </w:r>
      <w:r w:rsidRPr="003171D7">
        <w:rPr>
          <w:rFonts w:hint="eastAsia"/>
        </w:rPr>
        <w:t>至</w:t>
      </w:r>
      <w:r w:rsidRPr="003171D7">
        <w:rPr>
          <w:rFonts w:hint="eastAsia"/>
        </w:rPr>
        <w:t>2</w:t>
      </w:r>
      <w:r w:rsidRPr="003171D7">
        <w:rPr>
          <w:rFonts w:hint="eastAsia"/>
        </w:rPr>
        <w:t>小時之車程內。另羅州雖無大型商港，但可以波士頓港及紐約港為出口，亦屬便利；在空運上，州內並無大型國際機場及跨洲航線，但因距波士頓及紐約不遠，有航線連接世界主要城市。</w:t>
      </w:r>
    </w:p>
    <w:p w:rsidR="009B4CFA" w:rsidRPr="003171D7" w:rsidRDefault="009B4CFA" w:rsidP="009B4CFA">
      <w:pPr>
        <w:ind w:firstLine="472"/>
      </w:pPr>
    </w:p>
    <w:p w:rsidR="009B4CFA" w:rsidRPr="003171D7" w:rsidRDefault="009B4CFA" w:rsidP="009B4CFA">
      <w:pPr>
        <w:pStyle w:val="a4"/>
        <w:spacing w:before="514" w:after="771"/>
      </w:pPr>
      <w:r w:rsidRPr="003171D7">
        <w:rPr>
          <w:rFonts w:hint="eastAsia"/>
        </w:rPr>
        <w:lastRenderedPageBreak/>
        <w:t>第柒章　勞工</w:t>
      </w:r>
    </w:p>
    <w:p w:rsidR="009B4CFA" w:rsidRPr="003171D7" w:rsidRDefault="009B4CFA" w:rsidP="009B4CFA">
      <w:pPr>
        <w:pStyle w:val="a6"/>
        <w:spacing w:before="257" w:after="257"/>
        <w:ind w:left="632" w:hanging="632"/>
      </w:pPr>
      <w:r w:rsidRPr="003171D7">
        <w:rPr>
          <w:rFonts w:hint="eastAsia"/>
        </w:rPr>
        <w:t>一、勞工素質及結構</w:t>
      </w:r>
    </w:p>
    <w:p w:rsidR="009B4CFA" w:rsidRPr="003171D7" w:rsidRDefault="009B4CFA" w:rsidP="009B4CFA">
      <w:pPr>
        <w:ind w:firstLine="472"/>
      </w:pPr>
      <w:r w:rsidRPr="003171D7">
        <w:rPr>
          <w:rFonts w:hint="eastAsia"/>
        </w:rPr>
        <w:t>本州平均人力素質優良，根據美國人口普查局資料顯示，州內</w:t>
      </w:r>
      <w:r w:rsidRPr="003171D7">
        <w:rPr>
          <w:rFonts w:hint="eastAsia"/>
        </w:rPr>
        <w:t>25</w:t>
      </w:r>
      <w:r w:rsidRPr="003171D7">
        <w:rPr>
          <w:rFonts w:hint="eastAsia"/>
        </w:rPr>
        <w:t>歲以上人口中有</w:t>
      </w:r>
      <w:r w:rsidRPr="003171D7">
        <w:rPr>
          <w:rFonts w:hint="eastAsia"/>
        </w:rPr>
        <w:t>32.5%</w:t>
      </w:r>
      <w:r w:rsidRPr="003171D7">
        <w:rPr>
          <w:rFonts w:hint="eastAsia"/>
        </w:rPr>
        <w:t>擁有大學、或大學以上學歷，略高於全美的平均</w:t>
      </w:r>
      <w:r w:rsidRPr="003171D7">
        <w:rPr>
          <w:rFonts w:hint="eastAsia"/>
        </w:rPr>
        <w:t>29.8%</w:t>
      </w:r>
      <w:r w:rsidRPr="003171D7">
        <w:rPr>
          <w:rFonts w:hint="eastAsia"/>
        </w:rPr>
        <w:t>，但羅州</w:t>
      </w:r>
      <w:r w:rsidRPr="003171D7">
        <w:rPr>
          <w:rFonts w:hint="eastAsia"/>
          <w:lang w:eastAsia="zh-TW"/>
        </w:rPr>
        <w:t>許多居民</w:t>
      </w:r>
      <w:r w:rsidRPr="003171D7">
        <w:rPr>
          <w:rFonts w:hint="eastAsia"/>
        </w:rPr>
        <w:t>職業技能難符目前職場的需求，致陷入長期的失業。此外羅州人口外移的趨勢不變，且許多是擁有大學以上學歷移往外州就業的人口。</w:t>
      </w:r>
    </w:p>
    <w:p w:rsidR="009B4CFA" w:rsidRPr="003171D7" w:rsidRDefault="009B4CFA" w:rsidP="00602ED9">
      <w:pPr>
        <w:pStyle w:val="a6"/>
        <w:spacing w:before="257" w:after="257"/>
        <w:ind w:left="632" w:hanging="632"/>
      </w:pPr>
      <w:r w:rsidRPr="003171D7">
        <w:rPr>
          <w:rFonts w:hint="eastAsia"/>
        </w:rPr>
        <w:t>二、勞工法令</w:t>
      </w:r>
    </w:p>
    <w:p w:rsidR="009B4CFA" w:rsidRPr="003171D7" w:rsidRDefault="009B4CFA" w:rsidP="009B4CFA">
      <w:pPr>
        <w:ind w:firstLine="472"/>
      </w:pPr>
      <w:r w:rsidRPr="003171D7">
        <w:rPr>
          <w:rFonts w:hint="eastAsia"/>
        </w:rPr>
        <w:t>在美國大部分的雇主與員工均沒有訂立僱用契約，即員工沒有僱用期間的約定；雇主僱用員工使用</w:t>
      </w:r>
      <w:r w:rsidRPr="003171D7">
        <w:rPr>
          <w:rFonts w:hint="eastAsia"/>
        </w:rPr>
        <w:t>At-will basis</w:t>
      </w:r>
      <w:r w:rsidRPr="003171D7">
        <w:rPr>
          <w:rFonts w:hint="eastAsia"/>
        </w:rPr>
        <w:t>，須有經律師檢閱的僱用申請書，提供僱用來往信函、員工手冊以及任何員工的保單及手續文件，有些高級主管則訂有契約。惟工作健康環境、工時、最低工資及員工工作時的意外保險等須依勞工法之規定行事。羅州自</w:t>
      </w:r>
      <w:r w:rsidRPr="003171D7">
        <w:rPr>
          <w:rFonts w:hint="eastAsia"/>
        </w:rPr>
        <w:t>201</w:t>
      </w:r>
      <w:r w:rsidRPr="003171D7">
        <w:rPr>
          <w:rFonts w:hint="eastAsia"/>
          <w:lang w:eastAsia="zh-TW"/>
        </w:rPr>
        <w:t>9</w:t>
      </w:r>
      <w:r w:rsidRPr="003171D7">
        <w:rPr>
          <w:rFonts w:hint="eastAsia"/>
        </w:rPr>
        <w:t>年</w:t>
      </w:r>
      <w:r w:rsidRPr="003171D7">
        <w:rPr>
          <w:rFonts w:hint="eastAsia"/>
          <w:lang w:eastAsia="zh-TW"/>
        </w:rPr>
        <w:t>1</w:t>
      </w:r>
      <w:r w:rsidRPr="003171D7">
        <w:rPr>
          <w:rFonts w:hint="eastAsia"/>
          <w:lang w:eastAsia="zh-TW"/>
        </w:rPr>
        <w:t>月</w:t>
      </w:r>
      <w:r w:rsidRPr="003171D7">
        <w:rPr>
          <w:rFonts w:hint="eastAsia"/>
        </w:rPr>
        <w:t>起將基本工資提高至</w:t>
      </w:r>
      <w:r w:rsidRPr="003171D7">
        <w:rPr>
          <w:rFonts w:hint="eastAsia"/>
        </w:rPr>
        <w:t>10.5</w:t>
      </w:r>
      <w:r w:rsidRPr="003171D7">
        <w:rPr>
          <w:rFonts w:hint="eastAsia"/>
          <w:lang w:eastAsia="zh-TW"/>
        </w:rPr>
        <w:t>0</w:t>
      </w:r>
      <w:r w:rsidRPr="003171D7">
        <w:rPr>
          <w:rFonts w:hint="eastAsia"/>
        </w:rPr>
        <w:t>美元，</w:t>
      </w:r>
      <w:r w:rsidRPr="003171D7">
        <w:rPr>
          <w:rFonts w:hint="eastAsia"/>
          <w:lang w:eastAsia="zh-TW"/>
        </w:rPr>
        <w:t>且</w:t>
      </w:r>
      <w:r w:rsidRPr="003171D7">
        <w:rPr>
          <w:rFonts w:hint="eastAsia"/>
        </w:rPr>
        <w:t>議會刻正研議提高基本工資至</w:t>
      </w:r>
      <w:r w:rsidRPr="003171D7">
        <w:rPr>
          <w:rFonts w:hint="eastAsia"/>
        </w:rPr>
        <w:t>15</w:t>
      </w:r>
      <w:r w:rsidRPr="003171D7">
        <w:rPr>
          <w:rFonts w:hint="eastAsia"/>
        </w:rPr>
        <w:t>美元，加班工資通常為經常工資的</w:t>
      </w:r>
      <w:r w:rsidRPr="003171D7">
        <w:rPr>
          <w:rFonts w:hint="eastAsia"/>
        </w:rPr>
        <w:t>1.5</w:t>
      </w:r>
      <w:r w:rsidRPr="003171D7">
        <w:rPr>
          <w:rFonts w:hint="eastAsia"/>
        </w:rPr>
        <w:t>倍，基本工時為一週</w:t>
      </w:r>
      <w:r w:rsidRPr="003171D7">
        <w:rPr>
          <w:rFonts w:hint="eastAsia"/>
        </w:rPr>
        <w:t>40</w:t>
      </w:r>
      <w:r w:rsidRPr="003171D7">
        <w:rPr>
          <w:rFonts w:hint="eastAsia"/>
        </w:rPr>
        <w:t>小時。雇主尚須繳納員工的失業保險捐及州工作發展基金。</w:t>
      </w:r>
    </w:p>
    <w:p w:rsidR="009B4CFA" w:rsidRPr="003171D7" w:rsidRDefault="009B4CFA" w:rsidP="009B4CFA">
      <w:pPr>
        <w:ind w:firstLine="472"/>
      </w:pPr>
    </w:p>
    <w:p w:rsidR="009B4CFA" w:rsidRPr="003171D7" w:rsidRDefault="009B4CFA" w:rsidP="009B4CFA">
      <w:pPr>
        <w:pStyle w:val="a4"/>
        <w:spacing w:before="514" w:after="771"/>
        <w:rPr>
          <w:lang w:eastAsia="zh-TW"/>
        </w:rPr>
      </w:pPr>
      <w:r w:rsidRPr="003171D7">
        <w:rPr>
          <w:rFonts w:hint="eastAsia"/>
          <w:lang w:eastAsia="zh-TW"/>
        </w:rPr>
        <w:lastRenderedPageBreak/>
        <w:t>第捌章　簽證、居留及移民</w:t>
      </w:r>
    </w:p>
    <w:p w:rsidR="009B4CFA" w:rsidRPr="003171D7" w:rsidRDefault="009B4CFA" w:rsidP="009B4CFA">
      <w:pPr>
        <w:ind w:firstLine="472"/>
      </w:pPr>
      <w:r w:rsidRPr="003171D7">
        <w:rPr>
          <w:rFonts w:hint="eastAsia"/>
        </w:rPr>
        <w:t>美國於</w:t>
      </w:r>
      <w:r w:rsidRPr="003171D7">
        <w:rPr>
          <w:rFonts w:hint="eastAsia"/>
        </w:rPr>
        <w:t>2012</w:t>
      </w:r>
      <w:r w:rsidRPr="003171D7">
        <w:rPr>
          <w:rFonts w:hint="eastAsia"/>
        </w:rPr>
        <w:t>年</w:t>
      </w:r>
      <w:r w:rsidRPr="003171D7">
        <w:rPr>
          <w:rFonts w:hint="eastAsia"/>
        </w:rPr>
        <w:t>10</w:t>
      </w:r>
      <w:r w:rsidRPr="003171D7">
        <w:rPr>
          <w:rFonts w:hint="eastAsia"/>
        </w:rPr>
        <w:t>月</w:t>
      </w:r>
      <w:r w:rsidRPr="003171D7">
        <w:rPr>
          <w:rFonts w:hint="eastAsia"/>
        </w:rPr>
        <w:t>2</w:t>
      </w:r>
      <w:r w:rsidRPr="003171D7">
        <w:rPr>
          <w:rFonts w:hint="eastAsia"/>
        </w:rPr>
        <w:t>日宣布臺灣加入免簽證計畫（以下簡稱</w:t>
      </w:r>
      <w:r w:rsidRPr="003171D7">
        <w:rPr>
          <w:rFonts w:hint="eastAsia"/>
        </w:rPr>
        <w:t>VWP</w:t>
      </w:r>
      <w:r w:rsidRPr="003171D7">
        <w:rPr>
          <w:rFonts w:hint="eastAsia"/>
        </w:rPr>
        <w:t>）。根據</w:t>
      </w:r>
      <w:r w:rsidRPr="003171D7">
        <w:rPr>
          <w:rFonts w:hint="eastAsia"/>
        </w:rPr>
        <w:t>VWP</w:t>
      </w:r>
      <w:r w:rsidRPr="003171D7">
        <w:rPr>
          <w:rFonts w:hint="eastAsia"/>
        </w:rPr>
        <w:t>，符合資格及條件之臺灣護照持有人，即可赴美從事觀光或商務達</w:t>
      </w:r>
      <w:r w:rsidRPr="003171D7">
        <w:rPr>
          <w:rFonts w:hint="eastAsia"/>
        </w:rPr>
        <w:t>90</w:t>
      </w:r>
      <w:r w:rsidRPr="003171D7">
        <w:rPr>
          <w:rFonts w:hint="eastAsia"/>
        </w:rPr>
        <w:t>天，無需簽證。旅客欲以</w:t>
      </w:r>
      <w:r w:rsidRPr="003171D7">
        <w:rPr>
          <w:rFonts w:hint="eastAsia"/>
        </w:rPr>
        <w:t>VWP</w:t>
      </w:r>
      <w:r w:rsidRPr="003171D7">
        <w:rPr>
          <w:rFonts w:hint="eastAsia"/>
        </w:rPr>
        <w:t>入境美國，須先透過旅行授權電子系統（</w:t>
      </w:r>
      <w:r w:rsidRPr="003171D7">
        <w:rPr>
          <w:rFonts w:hint="eastAsia"/>
        </w:rPr>
        <w:t>ESTA</w:t>
      </w:r>
      <w:r w:rsidRPr="003171D7">
        <w:rPr>
          <w:rFonts w:hint="eastAsia"/>
        </w:rPr>
        <w:t>）取得授權許可，並於旅行前符合所有相關資格條件，惟停留天數不得延長，</w:t>
      </w:r>
      <w:r w:rsidRPr="003171D7">
        <w:rPr>
          <w:rFonts w:hint="eastAsia"/>
        </w:rPr>
        <w:t>VWP</w:t>
      </w:r>
      <w:r w:rsidRPr="003171D7">
        <w:rPr>
          <w:rFonts w:hint="eastAsia"/>
        </w:rPr>
        <w:t>旅客在美期間亦不得改變其身分，例如變更為學生簽證。若需停留超過</w:t>
      </w:r>
      <w:r w:rsidRPr="003171D7">
        <w:rPr>
          <w:rFonts w:hint="eastAsia"/>
        </w:rPr>
        <w:t>90</w:t>
      </w:r>
      <w:r w:rsidRPr="003171D7">
        <w:rPr>
          <w:rFonts w:hint="eastAsia"/>
        </w:rPr>
        <w:t>天，則仍需向美國在臺協會申請觀光簽證。</w:t>
      </w:r>
    </w:p>
    <w:p w:rsidR="009B4CFA" w:rsidRPr="003171D7" w:rsidRDefault="009B4CFA" w:rsidP="009B4CFA">
      <w:pPr>
        <w:ind w:firstLine="472"/>
      </w:pPr>
      <w:r w:rsidRPr="003171D7">
        <w:rPr>
          <w:rFonts w:hint="eastAsia"/>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9B4CFA" w:rsidRPr="003171D7" w:rsidRDefault="009B4CFA" w:rsidP="009B4CFA">
      <w:pPr>
        <w:ind w:firstLine="472"/>
      </w:pPr>
      <w:r w:rsidRPr="003171D7">
        <w:rPr>
          <w:rFonts w:hint="eastAsia"/>
        </w:rPr>
        <w:t>非移民簽證是發給打算入境美國做短暫停留並在停留期滿後離開美國的人。美國法律對非移民簽證訂有不同的類別，包括觀光、商務、短期應聘、留學、過境、投資、受訓、及其他目的。</w:t>
      </w:r>
    </w:p>
    <w:p w:rsidR="009B4CFA" w:rsidRPr="003171D7" w:rsidRDefault="009B4CFA" w:rsidP="009B4CFA">
      <w:pPr>
        <w:ind w:firstLine="472"/>
      </w:pPr>
      <w:r w:rsidRPr="003171D7">
        <w:rPr>
          <w:rFonts w:hint="eastAsia"/>
        </w:rPr>
        <w:t>簽證事宜需向美國在臺協會提出申請，地址為台北市信義路三段</w:t>
      </w:r>
      <w:r w:rsidRPr="003171D7">
        <w:rPr>
          <w:rFonts w:hint="eastAsia"/>
        </w:rPr>
        <w:t>134</w:t>
      </w:r>
      <w:r w:rsidRPr="003171D7">
        <w:rPr>
          <w:rFonts w:hint="eastAsia"/>
        </w:rPr>
        <w:t>巷</w:t>
      </w:r>
      <w:r w:rsidRPr="003171D7">
        <w:rPr>
          <w:rFonts w:hint="eastAsia"/>
        </w:rPr>
        <w:t>7</w:t>
      </w:r>
      <w:r w:rsidRPr="003171D7">
        <w:rPr>
          <w:rFonts w:hint="eastAsia"/>
        </w:rPr>
        <w:t>號。</w:t>
      </w:r>
    </w:p>
    <w:p w:rsidR="009B4CFA" w:rsidRPr="003171D7" w:rsidRDefault="009B4CFA" w:rsidP="009B4CFA">
      <w:pPr>
        <w:pStyle w:val="a4"/>
        <w:spacing w:before="514" w:after="771"/>
      </w:pPr>
      <w:r w:rsidRPr="003171D7">
        <w:rPr>
          <w:rFonts w:hint="eastAsia"/>
        </w:rPr>
        <w:lastRenderedPageBreak/>
        <w:t>第玖章　結論</w:t>
      </w:r>
    </w:p>
    <w:p w:rsidR="009B4CFA" w:rsidRPr="003171D7" w:rsidRDefault="009B4CFA" w:rsidP="009B4CFA">
      <w:pPr>
        <w:ind w:firstLine="472"/>
      </w:pPr>
      <w:r w:rsidRPr="003171D7">
        <w:rPr>
          <w:rFonts w:hint="eastAsia"/>
        </w:rPr>
        <w:t>羅德島州由於人口僅</w:t>
      </w:r>
      <w:r w:rsidRPr="003171D7">
        <w:rPr>
          <w:rFonts w:hint="eastAsia"/>
        </w:rPr>
        <w:t>100</w:t>
      </w:r>
      <w:r w:rsidRPr="003171D7">
        <w:rPr>
          <w:rFonts w:hint="eastAsia"/>
        </w:rPr>
        <w:t>餘萬，並非主要消費市場。其優勢在於地理位置優越及交通便利，距離紐約、費城、華盛頓及波士頓等主要消費人口區不遠，離波士頓之高科技產業匯集區也僅一小時車程，且近年大力推動轉型發展科技產業，所以可做為麻州高科技產業理想之發展腹地。根據多項調查排名，羅州近年在競爭力及發展科技產業上的排名已有改善，該州目前也致力建設生技產業等高科技產業相關基礎設施，以發展生技製藥、資訊科技、工程以及高等教育等產業。</w:t>
      </w:r>
    </w:p>
    <w:p w:rsidR="009B4CFA" w:rsidRPr="003171D7" w:rsidRDefault="009B4CFA" w:rsidP="009B4CFA">
      <w:pPr>
        <w:ind w:firstLine="472"/>
      </w:pPr>
      <w:r w:rsidRPr="003171D7">
        <w:rPr>
          <w:rFonts w:hint="eastAsia"/>
        </w:rPr>
        <w:t>但因羅州的稅賦偏高，經商成本相對較高，且其商業經營環境曾被富比士雜誌（</w:t>
      </w:r>
      <w:r w:rsidRPr="003171D7">
        <w:rPr>
          <w:rFonts w:hint="eastAsia"/>
        </w:rPr>
        <w:t>Forbes</w:t>
      </w:r>
      <w:r w:rsidRPr="003171D7">
        <w:rPr>
          <w:rFonts w:hint="eastAsia"/>
        </w:rPr>
        <w:t>）評比</w:t>
      </w:r>
      <w:r w:rsidRPr="003171D7">
        <w:rPr>
          <w:rFonts w:hint="eastAsia"/>
          <w:lang w:eastAsia="zh-TW"/>
        </w:rPr>
        <w:t>不利經商，</w:t>
      </w:r>
      <w:r w:rsidRPr="003171D7">
        <w:rPr>
          <w:rFonts w:hint="eastAsia"/>
        </w:rPr>
        <w:t>是羅州發展經濟較不利之處。羅州經濟仍在轉型階段，傳統產業外移嚴重，新興產業尚在發展，因而失業率持續高於全美及新英格地區的平均值，即使擁有技術優良的製造業人力資源，但較高的失業率不利其境內的所得及消費成長。此外成長低且逐漸老化的人口也不利該州的經濟發展，過去</w:t>
      </w:r>
      <w:r w:rsidRPr="003171D7">
        <w:rPr>
          <w:rFonts w:hint="eastAsia"/>
        </w:rPr>
        <w:t>15</w:t>
      </w:r>
      <w:r w:rsidRPr="003171D7">
        <w:rPr>
          <w:rFonts w:hint="eastAsia"/>
        </w:rPr>
        <w:t>年間羅州的人口僅成長</w:t>
      </w:r>
      <w:r w:rsidRPr="003171D7">
        <w:rPr>
          <w:rFonts w:hint="eastAsia"/>
        </w:rPr>
        <w:t>0.1%</w:t>
      </w:r>
      <w:r w:rsidRPr="003171D7">
        <w:rPr>
          <w:rFonts w:hint="eastAsia"/>
        </w:rPr>
        <w:t>，即使該州潛在就業人口的平均教育程度高於全美，但仍低於新英格蘭其他各州，而且羅州</w:t>
      </w:r>
      <w:r w:rsidRPr="003171D7">
        <w:rPr>
          <w:rFonts w:hint="eastAsia"/>
          <w:lang w:eastAsia="zh-TW"/>
        </w:rPr>
        <w:t>仍有許多民眾</w:t>
      </w:r>
      <w:r w:rsidRPr="003171D7">
        <w:rPr>
          <w:rFonts w:hint="eastAsia"/>
        </w:rPr>
        <w:t>職業技能難符目前職場的需求，致陷入長期的失業。此外羅州人口外移的趨勢已持續多年，且許多是擁有大學以上學歷移往外州就業的人口。少而老化的人口表示就業人口及消費開支減少，使羅州在發展高科技產業及增加就業的競爭上處於較不利的局面。</w:t>
      </w:r>
    </w:p>
    <w:p w:rsidR="009B4CFA" w:rsidRPr="003171D7" w:rsidRDefault="009B4CFA" w:rsidP="009B4CFA">
      <w:pPr>
        <w:ind w:firstLine="472"/>
      </w:pPr>
      <w:r w:rsidRPr="003171D7">
        <w:rPr>
          <w:rFonts w:hint="eastAsia"/>
        </w:rPr>
        <w:t>羅州</w:t>
      </w:r>
      <w:r w:rsidRPr="003171D7">
        <w:rPr>
          <w:rFonts w:hint="eastAsia"/>
          <w:lang w:eastAsia="zh-TW"/>
        </w:rPr>
        <w:t>優勢產業包括遊艇、珠寶設計等，並擁有布朗大學、羅德島設計學院等知名學府，刻正積極發展生物科技與資訊安全產業，惟</w:t>
      </w:r>
      <w:r w:rsidRPr="003171D7">
        <w:rPr>
          <w:rFonts w:hint="eastAsia"/>
        </w:rPr>
        <w:t>經濟發展須進行結構性的改革，包括針對以上缺失加強高等教育以培養足夠的技術性人才，設法降低境內的房價及減少州政府對經濟活動的監管，以降低境內企業的經營成本，並改善財政。現</w:t>
      </w:r>
      <w:r w:rsidRPr="003171D7">
        <w:rPr>
          <w:rFonts w:hint="eastAsia"/>
        </w:rPr>
        <w:lastRenderedPageBreak/>
        <w:t>任</w:t>
      </w:r>
      <w:r w:rsidRPr="003171D7">
        <w:rPr>
          <w:rFonts w:hint="eastAsia"/>
        </w:rPr>
        <w:t>Raimondo</w:t>
      </w:r>
      <w:r w:rsidRPr="003171D7">
        <w:rPr>
          <w:rFonts w:hint="eastAsia"/>
        </w:rPr>
        <w:t>州長自上任後銳意改革，除提出獎勵投資及創業之新措施，也加大對外行銷羅州的力度及資源，並推出大型的</w:t>
      </w:r>
      <w:r w:rsidRPr="003171D7">
        <w:rPr>
          <w:rFonts w:hint="eastAsia"/>
        </w:rPr>
        <w:t>195</w:t>
      </w:r>
      <w:r w:rsidRPr="003171D7">
        <w:rPr>
          <w:rFonts w:hint="eastAsia"/>
        </w:rPr>
        <w:t>號公路區新開發計畫，但除此大型開發計畫已吸引開發商及知名學府投入，初見成效，其餘改革能否帶來羅州之經濟發展脫胎換骨，仍待觀察。</w:t>
      </w:r>
    </w:p>
    <w:p w:rsidR="009B4CFA" w:rsidRPr="003171D7" w:rsidRDefault="009B4CFA" w:rsidP="009B4CFA">
      <w:pPr>
        <w:ind w:firstLine="472"/>
      </w:pPr>
    </w:p>
    <w:p w:rsidR="009B4CFA" w:rsidRPr="003171D7" w:rsidRDefault="009B4CFA" w:rsidP="009B4CFA">
      <w:pPr>
        <w:pStyle w:val="a4"/>
        <w:spacing w:before="514" w:after="771"/>
      </w:pPr>
      <w:r w:rsidRPr="003171D7">
        <w:rPr>
          <w:rFonts w:hint="eastAsia"/>
        </w:rPr>
        <w:lastRenderedPageBreak/>
        <w:t>附錄  重要機構聯絡資料</w:t>
      </w:r>
    </w:p>
    <w:p w:rsidR="009B4CFA" w:rsidRPr="003171D7" w:rsidRDefault="009B4CFA" w:rsidP="009B4CFA">
      <w:pPr>
        <w:pStyle w:val="a6"/>
        <w:spacing w:before="257" w:after="257"/>
        <w:ind w:left="632" w:hanging="632"/>
      </w:pPr>
      <w:r w:rsidRPr="003171D7">
        <w:rPr>
          <w:rFonts w:hint="eastAsia"/>
        </w:rPr>
        <w:t>一、我國在當地駐外單位及臺（華）商團體</w:t>
      </w:r>
    </w:p>
    <w:p w:rsidR="009B4CFA" w:rsidRPr="003171D7" w:rsidRDefault="009B4CFA" w:rsidP="009B4CFA">
      <w:pPr>
        <w:pStyle w:val="af1"/>
        <w:ind w:left="945" w:hanging="709"/>
      </w:pPr>
      <w:r w:rsidRPr="003171D7">
        <w:rPr>
          <w:rFonts w:hint="eastAsia"/>
        </w:rPr>
        <w:t>（一）駐波士頓台北經濟文化辦事處</w:t>
      </w:r>
    </w:p>
    <w:p w:rsidR="009B4CFA" w:rsidRPr="003171D7" w:rsidRDefault="009B4CFA" w:rsidP="009B4CFA">
      <w:pPr>
        <w:pStyle w:val="af1"/>
        <w:ind w:left="945" w:hanging="709"/>
      </w:pPr>
      <w:r w:rsidRPr="003171D7">
        <w:rPr>
          <w:rFonts w:hint="eastAsia"/>
        </w:rPr>
        <w:tab/>
      </w:r>
      <w:r w:rsidRPr="003171D7">
        <w:rPr>
          <w:rFonts w:hint="eastAsia"/>
        </w:rPr>
        <w:t>（</w:t>
      </w:r>
      <w:r w:rsidRPr="003171D7">
        <w:rPr>
          <w:rFonts w:hint="eastAsia"/>
        </w:rPr>
        <w:t>Taipei Economic and Cultural Office in Boston</w:t>
      </w:r>
      <w:r w:rsidRPr="003171D7">
        <w:rPr>
          <w:rFonts w:hint="eastAsia"/>
        </w:rPr>
        <w:t>）</w:t>
      </w:r>
    </w:p>
    <w:p w:rsidR="009B4CFA" w:rsidRPr="003171D7" w:rsidRDefault="009B4CFA" w:rsidP="009B4CFA">
      <w:pPr>
        <w:pStyle w:val="af1"/>
        <w:ind w:left="945" w:hanging="709"/>
      </w:pPr>
      <w:r w:rsidRPr="003171D7">
        <w:rPr>
          <w:rFonts w:hint="eastAsia"/>
        </w:rPr>
        <w:tab/>
      </w:r>
      <w:r w:rsidRPr="003171D7">
        <w:rPr>
          <w:rFonts w:hint="eastAsia"/>
        </w:rPr>
        <w:t>地址：</w:t>
      </w:r>
      <w:r w:rsidRPr="003171D7">
        <w:rPr>
          <w:rFonts w:hint="eastAsia"/>
        </w:rPr>
        <w:t>99 Summer St., Suite 801, Boston, MA 02110 USA</w:t>
      </w:r>
    </w:p>
    <w:p w:rsidR="009B4CFA" w:rsidRPr="003171D7" w:rsidRDefault="009B4CFA" w:rsidP="009B4CFA">
      <w:pPr>
        <w:pStyle w:val="af1"/>
        <w:ind w:left="945" w:hanging="709"/>
      </w:pPr>
      <w:r w:rsidRPr="003171D7">
        <w:rPr>
          <w:rFonts w:hint="eastAsia"/>
        </w:rPr>
        <w:tab/>
      </w:r>
      <w:r w:rsidRPr="003171D7">
        <w:rPr>
          <w:rFonts w:hint="eastAsia"/>
        </w:rPr>
        <w:t>電話：</w:t>
      </w:r>
      <w:r w:rsidRPr="003171D7">
        <w:rPr>
          <w:rFonts w:hint="eastAsia"/>
        </w:rPr>
        <w:t>1-617-737-2050</w:t>
      </w:r>
    </w:p>
    <w:p w:rsidR="009B4CFA" w:rsidRPr="003171D7" w:rsidRDefault="009B4CFA" w:rsidP="009B4CFA">
      <w:pPr>
        <w:pStyle w:val="af1"/>
        <w:ind w:left="945" w:hanging="709"/>
      </w:pPr>
      <w:r w:rsidRPr="003171D7">
        <w:rPr>
          <w:rFonts w:hint="eastAsia"/>
        </w:rPr>
        <w:tab/>
      </w:r>
      <w:r w:rsidRPr="003171D7">
        <w:rPr>
          <w:rFonts w:hint="eastAsia"/>
        </w:rPr>
        <w:t>傳真：</w:t>
      </w:r>
      <w:r w:rsidRPr="003171D7">
        <w:rPr>
          <w:rFonts w:hint="eastAsia"/>
        </w:rPr>
        <w:t>1-617-737-1260</w:t>
      </w:r>
    </w:p>
    <w:p w:rsidR="009B4CFA" w:rsidRPr="003171D7" w:rsidRDefault="009B4CFA" w:rsidP="009B4CFA">
      <w:pPr>
        <w:pStyle w:val="af1"/>
        <w:ind w:left="945" w:hanging="709"/>
      </w:pPr>
      <w:r w:rsidRPr="003171D7">
        <w:rPr>
          <w:rFonts w:hint="eastAsia"/>
        </w:rPr>
        <w:tab/>
      </w:r>
      <w:r w:rsidRPr="003171D7">
        <w:rPr>
          <w:rFonts w:hint="eastAsia"/>
        </w:rPr>
        <w:t>急難救助電話：</w:t>
      </w:r>
      <w:r w:rsidRPr="003171D7">
        <w:rPr>
          <w:rFonts w:hint="eastAsia"/>
        </w:rPr>
        <w:t>+1-617-650-9252</w:t>
      </w:r>
    </w:p>
    <w:p w:rsidR="009B4CFA" w:rsidRPr="003171D7" w:rsidRDefault="009B4CFA" w:rsidP="009B4CFA">
      <w:pPr>
        <w:pStyle w:val="af1"/>
        <w:ind w:left="945" w:hanging="709"/>
      </w:pPr>
      <w:r w:rsidRPr="003171D7">
        <w:rPr>
          <w:rFonts w:hint="eastAsia"/>
        </w:rPr>
        <w:tab/>
        <w:t xml:space="preserve">e-mail: </w:t>
      </w:r>
      <w:hyperlink r:id="rId129" w:history="1">
        <w:r w:rsidRPr="003171D7">
          <w:rPr>
            <w:rFonts w:hint="eastAsia"/>
          </w:rPr>
          <w:t>teco@tecoboston.org</w:t>
        </w:r>
      </w:hyperlink>
    </w:p>
    <w:p w:rsidR="009B4CFA" w:rsidRPr="003171D7" w:rsidRDefault="009B4CFA" w:rsidP="009B4CFA">
      <w:pPr>
        <w:pStyle w:val="af1"/>
        <w:ind w:left="945" w:hanging="709"/>
      </w:pPr>
      <w:r w:rsidRPr="003171D7">
        <w:rPr>
          <w:rFonts w:hint="eastAsia"/>
        </w:rPr>
        <w:t>（二）駐美投資貿易服務處</w:t>
      </w:r>
    </w:p>
    <w:p w:rsidR="009B4CFA" w:rsidRPr="003171D7" w:rsidRDefault="009B4CFA" w:rsidP="009B4CFA">
      <w:pPr>
        <w:pStyle w:val="af1"/>
        <w:ind w:left="945" w:hanging="709"/>
      </w:pPr>
      <w:r w:rsidRPr="003171D7">
        <w:rPr>
          <w:rFonts w:hint="eastAsia"/>
        </w:rPr>
        <w:tab/>
      </w:r>
      <w:r w:rsidRPr="003171D7">
        <w:rPr>
          <w:rFonts w:hint="eastAsia"/>
        </w:rPr>
        <w:t>（</w:t>
      </w:r>
      <w:r w:rsidRPr="003171D7">
        <w:rPr>
          <w:rFonts w:hint="eastAsia"/>
        </w:rPr>
        <w:t>Investment &amp; Trade Office, Taipei Economic and Cultural Representative Office in the United States</w:t>
      </w:r>
      <w:r w:rsidRPr="003171D7">
        <w:rPr>
          <w:rFonts w:hint="eastAsia"/>
        </w:rPr>
        <w:t>）</w:t>
      </w:r>
    </w:p>
    <w:p w:rsidR="009B4CFA" w:rsidRPr="003171D7" w:rsidRDefault="009B4CFA" w:rsidP="009B4CFA">
      <w:pPr>
        <w:pStyle w:val="af1"/>
        <w:ind w:left="945" w:hanging="709"/>
      </w:pPr>
      <w:r w:rsidRPr="003171D7">
        <w:rPr>
          <w:rFonts w:hint="eastAsia"/>
        </w:rPr>
        <w:tab/>
      </w:r>
      <w:r w:rsidRPr="003171D7">
        <w:rPr>
          <w:rFonts w:hint="eastAsia"/>
        </w:rPr>
        <w:t>地址：</w:t>
      </w:r>
      <w:r w:rsidRPr="003171D7">
        <w:rPr>
          <w:rFonts w:hint="eastAsia"/>
        </w:rPr>
        <w:t>1 East 42nd Street, 8th Floor, NY 10017, USA</w:t>
      </w:r>
    </w:p>
    <w:p w:rsidR="009B4CFA" w:rsidRPr="003171D7" w:rsidRDefault="009B4CFA" w:rsidP="009B4CFA">
      <w:pPr>
        <w:pStyle w:val="af1"/>
        <w:ind w:left="945" w:hanging="709"/>
      </w:pPr>
      <w:r w:rsidRPr="003171D7">
        <w:rPr>
          <w:rFonts w:hint="eastAsia"/>
        </w:rPr>
        <w:tab/>
      </w:r>
      <w:r w:rsidRPr="003171D7">
        <w:rPr>
          <w:rFonts w:hint="eastAsia"/>
        </w:rPr>
        <w:t>電話：</w:t>
      </w:r>
      <w:r w:rsidRPr="003171D7">
        <w:rPr>
          <w:rFonts w:hint="eastAsia"/>
        </w:rPr>
        <w:t>1-212-317-7397</w:t>
      </w:r>
    </w:p>
    <w:p w:rsidR="009B4CFA" w:rsidRPr="003171D7" w:rsidRDefault="009B4CFA" w:rsidP="009B4CFA">
      <w:pPr>
        <w:pStyle w:val="af1"/>
        <w:ind w:left="945" w:hanging="709"/>
      </w:pPr>
      <w:r w:rsidRPr="003171D7">
        <w:rPr>
          <w:rFonts w:hint="eastAsia"/>
        </w:rPr>
        <w:tab/>
      </w:r>
      <w:r w:rsidRPr="003171D7">
        <w:rPr>
          <w:rFonts w:hint="eastAsia"/>
        </w:rPr>
        <w:t>傳真：</w:t>
      </w:r>
      <w:r w:rsidRPr="003171D7">
        <w:rPr>
          <w:rFonts w:hint="eastAsia"/>
        </w:rPr>
        <w:t>1-212-826-3615</w:t>
      </w:r>
    </w:p>
    <w:p w:rsidR="009B4CFA" w:rsidRPr="003171D7" w:rsidRDefault="009B4CFA" w:rsidP="009B4CFA">
      <w:pPr>
        <w:pStyle w:val="af1"/>
        <w:ind w:left="945" w:hanging="709"/>
      </w:pPr>
      <w:r w:rsidRPr="003171D7">
        <w:rPr>
          <w:rFonts w:hint="eastAsia"/>
        </w:rPr>
        <w:tab/>
      </w:r>
      <w:r w:rsidRPr="003171D7">
        <w:rPr>
          <w:rFonts w:hint="eastAsia"/>
        </w:rPr>
        <w:t>電子郵件：</w:t>
      </w:r>
      <w:r w:rsidRPr="003171D7">
        <w:rPr>
          <w:rFonts w:hint="eastAsia"/>
        </w:rPr>
        <w:t>investny@msn.com</w:t>
      </w:r>
      <w:r w:rsidRPr="003171D7">
        <w:rPr>
          <w:rFonts w:hint="eastAsia"/>
        </w:rPr>
        <w:t>；</w:t>
      </w:r>
      <w:r w:rsidRPr="003171D7">
        <w:rPr>
          <w:rFonts w:hint="eastAsia"/>
        </w:rPr>
        <w:t>info@twinvestandtrade.org</w:t>
      </w:r>
    </w:p>
    <w:p w:rsidR="009B4CFA" w:rsidRPr="003171D7" w:rsidRDefault="009B4CFA" w:rsidP="009B4CFA">
      <w:pPr>
        <w:pStyle w:val="a6"/>
        <w:spacing w:before="257" w:after="257"/>
        <w:ind w:left="632" w:hanging="632"/>
      </w:pPr>
      <w:r w:rsidRPr="003171D7">
        <w:rPr>
          <w:rFonts w:hint="eastAsia"/>
        </w:rPr>
        <w:t>二、當地重要投資相關機構</w:t>
      </w:r>
    </w:p>
    <w:p w:rsidR="009B4CFA" w:rsidRPr="003171D7" w:rsidRDefault="009B4CFA" w:rsidP="009B4CFA">
      <w:pPr>
        <w:pStyle w:val="af1"/>
        <w:ind w:left="945" w:hanging="709"/>
      </w:pPr>
      <w:r w:rsidRPr="003171D7">
        <w:rPr>
          <w:rFonts w:hint="eastAsia"/>
        </w:rPr>
        <w:t>（一）</w:t>
      </w:r>
      <w:r w:rsidRPr="003171D7">
        <w:rPr>
          <w:rFonts w:hint="eastAsia"/>
          <w:spacing w:val="-4"/>
        </w:rPr>
        <w:t>羅德島州外貿招商局（</w:t>
      </w:r>
      <w:r w:rsidRPr="003171D7">
        <w:rPr>
          <w:rFonts w:hint="eastAsia"/>
          <w:spacing w:val="-4"/>
        </w:rPr>
        <w:t>Rhode Island Commerce Corporation</w:t>
      </w:r>
      <w:r w:rsidRPr="003171D7">
        <w:rPr>
          <w:rFonts w:hint="eastAsia"/>
          <w:spacing w:val="-4"/>
        </w:rPr>
        <w:t>，簡稱</w:t>
      </w:r>
      <w:r w:rsidRPr="003171D7">
        <w:rPr>
          <w:rFonts w:hint="eastAsia"/>
          <w:spacing w:val="-4"/>
        </w:rPr>
        <w:t>Commerce</w:t>
      </w:r>
      <w:r w:rsidRPr="003171D7">
        <w:rPr>
          <w:rFonts w:hint="eastAsia"/>
        </w:rPr>
        <w:t xml:space="preserve"> RI</w:t>
      </w:r>
      <w:r w:rsidRPr="003171D7">
        <w:rPr>
          <w:rFonts w:hint="eastAsia"/>
        </w:rPr>
        <w:t>）：協助企業在州內投資、發展及拓銷之半官方機構，主要任務是協助有意在州內投資的企業取得土地、廠房、貸款、獎勵，並協助州內企業</w:t>
      </w:r>
      <w:r w:rsidRPr="003171D7">
        <w:rPr>
          <w:rFonts w:hint="eastAsia"/>
        </w:rPr>
        <w:lastRenderedPageBreak/>
        <w:t>取得政府採購標案及對外拓銷，聯絡電話：（</w:t>
      </w:r>
      <w:r w:rsidRPr="003171D7">
        <w:rPr>
          <w:rFonts w:hint="eastAsia"/>
        </w:rPr>
        <w:t>401</w:t>
      </w:r>
      <w:r w:rsidRPr="003171D7">
        <w:rPr>
          <w:rFonts w:hint="eastAsia"/>
        </w:rPr>
        <w:t>）</w:t>
      </w:r>
      <w:r w:rsidRPr="003171D7">
        <w:rPr>
          <w:rFonts w:hint="eastAsia"/>
        </w:rPr>
        <w:t>278-9100</w:t>
      </w:r>
      <w:r w:rsidRPr="003171D7">
        <w:rPr>
          <w:rFonts w:hint="eastAsia"/>
        </w:rPr>
        <w:t>；網址：</w:t>
      </w:r>
      <w:r w:rsidRPr="003171D7">
        <w:rPr>
          <w:rFonts w:hint="eastAsia"/>
        </w:rPr>
        <w:t>http://www.commerceri.com</w:t>
      </w:r>
      <w:r w:rsidRPr="003171D7">
        <w:rPr>
          <w:rFonts w:hint="eastAsia"/>
        </w:rPr>
        <w:t>。</w:t>
      </w:r>
    </w:p>
    <w:p w:rsidR="009B4CFA" w:rsidRPr="003171D7" w:rsidRDefault="009B4CFA" w:rsidP="009B4CFA">
      <w:pPr>
        <w:pStyle w:val="af1"/>
        <w:ind w:left="945" w:hanging="709"/>
      </w:pPr>
      <w:r w:rsidRPr="003171D7">
        <w:rPr>
          <w:rFonts w:hint="eastAsia"/>
        </w:rPr>
        <w:t>（二）羅州國際貿易暨出口拓銷辦公室（</w:t>
      </w:r>
      <w:r w:rsidRPr="003171D7">
        <w:rPr>
          <w:rFonts w:hint="eastAsia"/>
        </w:rPr>
        <w:t>Commerce RI</w:t>
      </w:r>
      <w:r w:rsidRPr="003171D7">
        <w:rPr>
          <w:rFonts w:hint="eastAsia"/>
        </w:rPr>
        <w:t>下屬機構），任務是透過提供資訊、技術協助、教育訓練及籌組拓銷團等方式，協助州內企業拓展外銷，連絡電話：（</w:t>
      </w:r>
      <w:r w:rsidRPr="003171D7">
        <w:rPr>
          <w:rFonts w:hint="eastAsia"/>
        </w:rPr>
        <w:t>401</w:t>
      </w:r>
      <w:r w:rsidRPr="003171D7">
        <w:rPr>
          <w:rFonts w:hint="eastAsia"/>
        </w:rPr>
        <w:t>）</w:t>
      </w:r>
      <w:r w:rsidRPr="003171D7">
        <w:rPr>
          <w:rFonts w:hint="eastAsia"/>
        </w:rPr>
        <w:t>278-9100</w:t>
      </w:r>
      <w:r w:rsidRPr="003171D7">
        <w:rPr>
          <w:rFonts w:hint="eastAsia"/>
        </w:rPr>
        <w:t>；網址：</w:t>
      </w:r>
      <w:r w:rsidRPr="003171D7">
        <w:rPr>
          <w:rFonts w:hint="eastAsia"/>
        </w:rPr>
        <w:t>http://www.commerceri.com/ resources/international/</w:t>
      </w:r>
      <w:r w:rsidRPr="003171D7">
        <w:rPr>
          <w:rFonts w:hint="eastAsia"/>
        </w:rPr>
        <w:t>。</w:t>
      </w:r>
    </w:p>
    <w:p w:rsidR="009B4CFA" w:rsidRPr="003171D7" w:rsidRDefault="009B4CFA" w:rsidP="009B4CFA">
      <w:pPr>
        <w:pStyle w:val="af1"/>
        <w:ind w:left="945" w:hanging="709"/>
      </w:pPr>
      <w:r w:rsidRPr="003171D7">
        <w:rPr>
          <w:rFonts w:hint="eastAsia"/>
        </w:rPr>
        <w:t>（三）羅州稅務局（</w:t>
      </w:r>
      <w:r w:rsidRPr="003171D7">
        <w:rPr>
          <w:rFonts w:hint="eastAsia"/>
        </w:rPr>
        <w:t>Rhode Island Division of Taxation</w:t>
      </w:r>
      <w:r w:rsidRPr="003171D7">
        <w:rPr>
          <w:rFonts w:hint="eastAsia"/>
        </w:rPr>
        <w:t>）：各部門詢問電話，請至以下網址</w:t>
      </w:r>
      <w:r w:rsidRPr="003171D7">
        <w:rPr>
          <w:rFonts w:hint="eastAsia"/>
        </w:rPr>
        <w:t>http://www.tax.ri.gov/contact/</w:t>
      </w:r>
      <w:r w:rsidRPr="003171D7">
        <w:rPr>
          <w:rFonts w:hint="eastAsia"/>
        </w:rPr>
        <w:t>查詢；網址：</w:t>
      </w:r>
      <w:r w:rsidRPr="003171D7">
        <w:rPr>
          <w:rFonts w:hint="eastAsia"/>
        </w:rPr>
        <w:t>http://www.tax.ri.gov/</w:t>
      </w:r>
      <w:r w:rsidRPr="003171D7">
        <w:rPr>
          <w:rFonts w:hint="eastAsia"/>
        </w:rPr>
        <w:t>。</w:t>
      </w:r>
    </w:p>
    <w:p w:rsidR="009B4CFA" w:rsidRPr="003171D7" w:rsidRDefault="009B4CFA" w:rsidP="006663E1">
      <w:pPr>
        <w:pStyle w:val="af1"/>
        <w:ind w:left="945" w:hanging="709"/>
      </w:pPr>
      <w:r w:rsidRPr="003171D7">
        <w:rPr>
          <w:rFonts w:hint="eastAsia"/>
        </w:rPr>
        <w:t>（四）羅州</w:t>
      </w:r>
      <w:r w:rsidRPr="003171D7">
        <w:rPr>
          <w:rFonts w:hint="eastAsia"/>
        </w:rPr>
        <w:t>Chafee</w:t>
      </w:r>
      <w:r w:rsidRPr="003171D7">
        <w:rPr>
          <w:rFonts w:hint="eastAsia"/>
        </w:rPr>
        <w:t>國際企業中心（</w:t>
      </w:r>
      <w:r w:rsidRPr="003171D7">
        <w:rPr>
          <w:rFonts w:hint="eastAsia"/>
        </w:rPr>
        <w:t>John H. Chafee Center for International Business</w:t>
      </w:r>
      <w:r w:rsidRPr="003171D7">
        <w:rPr>
          <w:rFonts w:hint="eastAsia"/>
        </w:rPr>
        <w:t>）：設於羅德島</w:t>
      </w:r>
      <w:r w:rsidRPr="003171D7">
        <w:rPr>
          <w:rFonts w:hint="eastAsia"/>
        </w:rPr>
        <w:t>Bryant</w:t>
      </w:r>
      <w:r w:rsidRPr="003171D7">
        <w:rPr>
          <w:rFonts w:hint="eastAsia"/>
        </w:rPr>
        <w:t>大學內，配合</w:t>
      </w:r>
      <w:r w:rsidRPr="003171D7">
        <w:rPr>
          <w:rFonts w:hint="eastAsia"/>
        </w:rPr>
        <w:t>Commerce RI</w:t>
      </w:r>
      <w:r w:rsidRPr="003171D7">
        <w:rPr>
          <w:rFonts w:hint="eastAsia"/>
        </w:rPr>
        <w:t>所屬的國際貿易暨出口拓銷辦公室，透過教育訓練、諮詢顧問及研究之方式，協助州內企業對外拓銷，連絡電話：（</w:t>
      </w:r>
      <w:r w:rsidRPr="003171D7">
        <w:rPr>
          <w:rFonts w:hint="eastAsia"/>
        </w:rPr>
        <w:t>401</w:t>
      </w:r>
      <w:r w:rsidRPr="003171D7">
        <w:rPr>
          <w:rFonts w:hint="eastAsia"/>
        </w:rPr>
        <w:t>）</w:t>
      </w:r>
      <w:r w:rsidRPr="003171D7">
        <w:rPr>
          <w:rFonts w:hint="eastAsia"/>
        </w:rPr>
        <w:t>232-6407</w:t>
      </w:r>
      <w:r w:rsidRPr="003171D7">
        <w:rPr>
          <w:rFonts w:hint="eastAsia"/>
        </w:rPr>
        <w:t>，網址：</w:t>
      </w:r>
      <w:r w:rsidRPr="003171D7">
        <w:rPr>
          <w:rFonts w:hint="eastAsia"/>
        </w:rPr>
        <w:t>http://www.bryant.edu/about/ centers-and-institutes/john-h-chafee-center-for-international-business/</w:t>
      </w:r>
      <w:r w:rsidRPr="003171D7">
        <w:rPr>
          <w:rFonts w:hint="eastAsia"/>
        </w:rPr>
        <w:t>。</w:t>
      </w:r>
    </w:p>
    <w:p w:rsidR="009B4CFA" w:rsidRPr="003171D7" w:rsidRDefault="009B4CFA" w:rsidP="009B4CFA">
      <w:pPr>
        <w:ind w:firstLine="472"/>
        <w:rPr>
          <w:lang w:eastAsia="zh-TW"/>
        </w:rPr>
      </w:pPr>
    </w:p>
    <w:p w:rsidR="009B4CFA" w:rsidRPr="003171D7" w:rsidRDefault="009B4CFA" w:rsidP="00597284">
      <w:pPr>
        <w:ind w:firstLine="472"/>
        <w:rPr>
          <w:lang w:eastAsia="zh-TW"/>
        </w:rPr>
      </w:pPr>
    </w:p>
    <w:p w:rsidR="009B4CFA" w:rsidRPr="003171D7" w:rsidRDefault="009B4CFA" w:rsidP="00597284">
      <w:pPr>
        <w:ind w:firstLine="472"/>
        <w:rPr>
          <w:lang w:eastAsia="zh-TW"/>
        </w:rPr>
        <w:sectPr w:rsidR="009B4CFA" w:rsidRPr="003171D7" w:rsidSect="006663E1">
          <w:headerReference w:type="default" r:id="rId130"/>
          <w:pgSz w:w="11906" w:h="16838" w:code="9"/>
          <w:pgMar w:top="2268" w:right="1701" w:bottom="1701" w:left="1701" w:header="1134" w:footer="851" w:gutter="0"/>
          <w:cols w:space="425"/>
          <w:docGrid w:type="linesAndChars" w:linePitch="514" w:charSpace="-774"/>
        </w:sectPr>
      </w:pPr>
    </w:p>
    <w:p w:rsidR="002A7FD8" w:rsidRPr="003171D7" w:rsidRDefault="002A7FD8" w:rsidP="002A7FD8">
      <w:pPr>
        <w:pStyle w:val="28-"/>
      </w:pPr>
      <w:bookmarkStart w:id="56" w:name="_Toc457297121"/>
      <w:bookmarkStart w:id="57" w:name="_Toc457301711"/>
      <w:bookmarkStart w:id="58" w:name="_Toc457341154"/>
      <w:bookmarkStart w:id="59" w:name="_Toc458080296"/>
      <w:bookmarkStart w:id="60" w:name="_Toc10914366"/>
      <w:r w:rsidRPr="003171D7">
        <w:rPr>
          <w:rFonts w:hint="eastAsia"/>
          <w:kern w:val="0"/>
          <w:lang w:val="zh-TW"/>
        </w:rPr>
        <w:lastRenderedPageBreak/>
        <w:t xml:space="preserve">附錄　</w:t>
      </w:r>
      <w:r w:rsidR="00935F89">
        <w:rPr>
          <w:rFonts w:hint="eastAsia"/>
        </w:rPr>
        <w:t>我國廠商對當地國投資統計</w:t>
      </w:r>
      <w:bookmarkEnd w:id="56"/>
      <w:bookmarkEnd w:id="57"/>
      <w:bookmarkEnd w:id="58"/>
      <w:bookmarkEnd w:id="59"/>
      <w:bookmarkEnd w:id="60"/>
    </w:p>
    <w:p w:rsidR="002A7FD8" w:rsidRPr="003171D7" w:rsidRDefault="002A7FD8" w:rsidP="00203E17">
      <w:pPr>
        <w:pStyle w:val="aff1"/>
        <w:spacing w:before="514"/>
      </w:pPr>
      <w:r w:rsidRPr="003171D7">
        <w:rPr>
          <w:rFonts w:hint="eastAsia"/>
        </w:rPr>
        <w:t>年度</w:t>
      </w:r>
      <w:r w:rsidRPr="003171D7">
        <w:t>別統計表</w:t>
      </w:r>
    </w:p>
    <w:tbl>
      <w:tblPr>
        <w:tblW w:w="5000" w:type="pct"/>
        <w:tblLayout w:type="fixed"/>
        <w:tblCellMar>
          <w:left w:w="30" w:type="dxa"/>
          <w:right w:w="30" w:type="dxa"/>
        </w:tblCellMar>
        <w:tblLook w:val="0000" w:firstRow="0" w:lastRow="0" w:firstColumn="0" w:lastColumn="0" w:noHBand="0" w:noVBand="0"/>
      </w:tblPr>
      <w:tblGrid>
        <w:gridCol w:w="2166"/>
        <w:gridCol w:w="2304"/>
        <w:gridCol w:w="4094"/>
      </w:tblGrid>
      <w:tr w:rsidR="003171D7" w:rsidRPr="003171D7" w:rsidTr="00203E17">
        <w:trPr>
          <w:trHeight w:val="397"/>
          <w:tblHeader/>
        </w:trPr>
        <w:tc>
          <w:tcPr>
            <w:tcW w:w="2191" w:type="dxa"/>
            <w:tcBorders>
              <w:top w:val="double" w:sz="4" w:space="0" w:color="000000"/>
              <w:left w:val="double" w:sz="4" w:space="0" w:color="000000"/>
              <w:bottom w:val="single" w:sz="6" w:space="0" w:color="000000"/>
            </w:tcBorders>
            <w:shd w:val="clear" w:color="auto" w:fill="auto"/>
            <w:vAlign w:val="center"/>
          </w:tcPr>
          <w:p w:rsidR="002A7FD8" w:rsidRPr="003171D7" w:rsidRDefault="002A7FD8" w:rsidP="00FA6A0D">
            <w:pPr>
              <w:pStyle w:val="aff"/>
              <w:snapToGrid w:val="0"/>
            </w:pPr>
            <w:r w:rsidRPr="003171D7">
              <w:t>年度</w:t>
            </w:r>
          </w:p>
        </w:tc>
        <w:tc>
          <w:tcPr>
            <w:tcW w:w="2331" w:type="dxa"/>
            <w:tcBorders>
              <w:top w:val="double" w:sz="4" w:space="0" w:color="000000"/>
              <w:left w:val="single" w:sz="6" w:space="0" w:color="000000"/>
              <w:bottom w:val="single" w:sz="6" w:space="0" w:color="000000"/>
            </w:tcBorders>
            <w:shd w:val="clear" w:color="auto" w:fill="auto"/>
            <w:vAlign w:val="center"/>
          </w:tcPr>
          <w:p w:rsidR="002A7FD8" w:rsidRPr="003171D7" w:rsidRDefault="002A7FD8" w:rsidP="00FA6A0D">
            <w:pPr>
              <w:pStyle w:val="aff"/>
              <w:snapToGrid w:val="0"/>
            </w:pPr>
            <w:r w:rsidRPr="003171D7">
              <w:t>件數</w:t>
            </w:r>
          </w:p>
        </w:tc>
        <w:tc>
          <w:tcPr>
            <w:tcW w:w="4142" w:type="dxa"/>
            <w:tcBorders>
              <w:top w:val="double" w:sz="4"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FA6A0D">
            <w:pPr>
              <w:pStyle w:val="aff"/>
              <w:snapToGrid w:val="0"/>
            </w:pPr>
            <w:r w:rsidRPr="003171D7">
              <w:t>金額（千美元）</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bookmarkStart w:id="61" w:name="OLE_LINK3"/>
            <w:bookmarkStart w:id="62" w:name="_Hlk428314990"/>
            <w:bookmarkEnd w:id="61"/>
            <w:bookmarkEnd w:id="62"/>
            <w:r w:rsidRPr="003171D7">
              <w:t>1969</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FA6A0D">
            <w:pPr>
              <w:pStyle w:val="aff"/>
              <w:snapToGrid w:val="0"/>
              <w:ind w:right="891"/>
              <w:jc w:val="right"/>
            </w:pPr>
            <w:r w:rsidRPr="003171D7">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2A7FD8">
            <w:pPr>
              <w:pStyle w:val="aff"/>
              <w:snapToGrid w:val="0"/>
              <w:ind w:left="1417" w:right="1620" w:firstLine="472"/>
              <w:jc w:val="right"/>
            </w:pPr>
            <w:r w:rsidRPr="003171D7">
              <w:t>100</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1971</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FA6A0D">
            <w:pPr>
              <w:pStyle w:val="aff"/>
              <w:snapToGrid w:val="0"/>
              <w:ind w:right="891"/>
              <w:jc w:val="right"/>
            </w:pPr>
            <w:r w:rsidRPr="003171D7">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2A7FD8">
            <w:pPr>
              <w:pStyle w:val="aff"/>
              <w:snapToGrid w:val="0"/>
              <w:ind w:left="1417" w:right="1620" w:firstLine="472"/>
              <w:jc w:val="right"/>
            </w:pPr>
            <w:r w:rsidRPr="003171D7">
              <w:t>100</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1972</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FA6A0D">
            <w:pPr>
              <w:pStyle w:val="aff"/>
              <w:snapToGrid w:val="0"/>
              <w:ind w:right="891"/>
              <w:jc w:val="right"/>
            </w:pPr>
            <w:r w:rsidRPr="003171D7">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2A7FD8">
            <w:pPr>
              <w:pStyle w:val="aff"/>
              <w:snapToGrid w:val="0"/>
              <w:ind w:left="1417" w:right="1620" w:firstLine="472"/>
              <w:jc w:val="right"/>
            </w:pPr>
            <w:r w:rsidRPr="003171D7">
              <w:t>440</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1973</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FA6A0D">
            <w:pPr>
              <w:pStyle w:val="aff"/>
              <w:snapToGrid w:val="0"/>
              <w:ind w:right="891"/>
              <w:jc w:val="right"/>
            </w:pPr>
            <w:r w:rsidRPr="003171D7">
              <w:t>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2A7FD8">
            <w:pPr>
              <w:pStyle w:val="aff"/>
              <w:snapToGrid w:val="0"/>
              <w:ind w:left="1417" w:right="1620" w:firstLine="472"/>
              <w:jc w:val="right"/>
            </w:pPr>
            <w:r w:rsidRPr="003171D7">
              <w:t>561</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1974</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FA6A0D">
            <w:pPr>
              <w:pStyle w:val="aff"/>
              <w:snapToGrid w:val="0"/>
              <w:ind w:right="891"/>
              <w:jc w:val="right"/>
            </w:pPr>
            <w:r w:rsidRPr="003171D7">
              <w:t>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2A7FD8">
            <w:pPr>
              <w:pStyle w:val="aff"/>
              <w:snapToGrid w:val="0"/>
              <w:ind w:left="1417" w:right="1620" w:firstLine="472"/>
              <w:jc w:val="right"/>
            </w:pPr>
            <w:r w:rsidRPr="003171D7">
              <w:t>100</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1975</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AB544E" w:rsidP="00334D27">
            <w:pPr>
              <w:pStyle w:val="aff"/>
              <w:snapToGrid w:val="0"/>
              <w:ind w:right="891"/>
              <w:jc w:val="right"/>
            </w:pPr>
            <w:r>
              <w:rPr>
                <w:rFonts w:hint="eastAsia"/>
              </w:rPr>
              <w:t>0</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800</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1976</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1,195</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1977</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1,650</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1978</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3,270</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1979</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620</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1980</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8</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35,130</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1981</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1,645</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1982</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2,500</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1983</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2,858</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1984</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13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30,530</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1985</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15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35,690</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1986</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16</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45,967</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1987</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21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70,058</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1988</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42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123,335</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1989</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55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508,732</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1990</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114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428,690</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1991</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127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297,795</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1992</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84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193,026</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1993</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86</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529,063</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1994</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70</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143,884</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lastRenderedPageBreak/>
              <w:t>1995</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97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248,213</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1996</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174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271,329</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1997</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335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547,416</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1998</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401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598,591</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1999</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345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445,081</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2000</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801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861,638</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2001</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742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1,092,748</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2002</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449</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577,781</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2003</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229</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466,641</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2004</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267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557,036</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2005</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155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314,635</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2006</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127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484,617</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2007</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94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1,346,020</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2008</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67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399,576</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2009</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49</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1,113,917</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2010</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39</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490,730</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2011</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 xml:space="preserve">44 </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 xml:space="preserve">730,069 </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2012</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54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144,137</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2013</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67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416,023</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t>2014</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83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282,293</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pPr>
            <w:r w:rsidRPr="003171D7">
              <w:rPr>
                <w:lang w:eastAsia="zh-TW"/>
              </w:rPr>
              <w:t>2015</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t>53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t>362,479</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2A7FD8" w:rsidRPr="003171D7" w:rsidRDefault="002A7FD8" w:rsidP="00334D27">
            <w:pPr>
              <w:snapToGrid w:val="0"/>
              <w:ind w:firstLineChars="0" w:firstLine="0"/>
              <w:jc w:val="center"/>
              <w:rPr>
                <w:lang w:eastAsia="zh-TW"/>
              </w:rPr>
            </w:pPr>
            <w:r w:rsidRPr="003171D7">
              <w:rPr>
                <w:rFonts w:hint="eastAsia"/>
                <w:lang w:eastAsia="zh-TW"/>
              </w:rPr>
              <w:t>2016</w:t>
            </w:r>
          </w:p>
        </w:tc>
        <w:tc>
          <w:tcPr>
            <w:tcW w:w="2331" w:type="dxa"/>
            <w:tcBorders>
              <w:top w:val="single" w:sz="6" w:space="0" w:color="000000"/>
              <w:left w:val="single" w:sz="6" w:space="0" w:color="000000"/>
              <w:bottom w:val="single" w:sz="6" w:space="0" w:color="000000"/>
            </w:tcBorders>
            <w:shd w:val="clear" w:color="auto" w:fill="auto"/>
            <w:vAlign w:val="center"/>
          </w:tcPr>
          <w:p w:rsidR="002A7FD8" w:rsidRPr="003171D7" w:rsidRDefault="002A7FD8" w:rsidP="00334D27">
            <w:pPr>
              <w:pStyle w:val="aff"/>
              <w:snapToGrid w:val="0"/>
              <w:ind w:right="891"/>
              <w:jc w:val="right"/>
            </w:pPr>
            <w:r w:rsidRPr="003171D7">
              <w:rPr>
                <w:rFonts w:hint="eastAsia"/>
              </w:rPr>
              <w:t>67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2A7FD8" w:rsidRPr="003171D7" w:rsidRDefault="002A7FD8" w:rsidP="00334D27">
            <w:pPr>
              <w:pStyle w:val="aff"/>
              <w:snapToGrid w:val="0"/>
              <w:ind w:right="1620"/>
              <w:jc w:val="right"/>
            </w:pPr>
            <w:r w:rsidRPr="003171D7">
              <w:rPr>
                <w:rFonts w:hint="eastAsia"/>
              </w:rPr>
              <w:t>319,768</w:t>
            </w:r>
          </w:p>
        </w:tc>
      </w:tr>
      <w:tr w:rsidR="003171D7" w:rsidRPr="003171D7" w:rsidTr="00203E17">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F0244D" w:rsidRPr="003171D7" w:rsidRDefault="00F0244D" w:rsidP="009711E8">
            <w:pPr>
              <w:snapToGrid w:val="0"/>
              <w:ind w:firstLineChars="0" w:firstLine="0"/>
              <w:jc w:val="center"/>
              <w:rPr>
                <w:lang w:eastAsia="zh-TW"/>
              </w:rPr>
            </w:pPr>
            <w:r w:rsidRPr="003171D7">
              <w:rPr>
                <w:rFonts w:hint="eastAsia"/>
                <w:lang w:eastAsia="zh-TW"/>
              </w:rPr>
              <w:t>2017</w:t>
            </w:r>
          </w:p>
        </w:tc>
        <w:tc>
          <w:tcPr>
            <w:tcW w:w="2331"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9711E8">
            <w:pPr>
              <w:pStyle w:val="aff"/>
              <w:snapToGrid w:val="0"/>
              <w:ind w:right="891"/>
              <w:jc w:val="right"/>
              <w:rPr>
                <w:rFonts w:ascii="新細明體" w:hAnsi="新細明體" w:cs="新細明體"/>
                <w:szCs w:val="24"/>
              </w:rPr>
            </w:pPr>
            <w:r w:rsidRPr="003171D7">
              <w:rPr>
                <w:rFonts w:hint="eastAsia"/>
              </w:rPr>
              <w:t>76</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F0244D" w:rsidRPr="003171D7" w:rsidRDefault="00F0244D" w:rsidP="009711E8">
            <w:pPr>
              <w:pStyle w:val="aff"/>
              <w:snapToGrid w:val="0"/>
              <w:ind w:right="1620"/>
              <w:jc w:val="right"/>
              <w:rPr>
                <w:rFonts w:ascii="新細明體" w:hAnsi="新細明體" w:cs="新細明體"/>
                <w:szCs w:val="24"/>
              </w:rPr>
            </w:pPr>
            <w:r w:rsidRPr="003171D7">
              <w:rPr>
                <w:rFonts w:hint="eastAsia"/>
              </w:rPr>
              <w:t>836,641</w:t>
            </w:r>
          </w:p>
        </w:tc>
      </w:tr>
      <w:tr w:rsidR="003171D7" w:rsidRPr="003171D7" w:rsidTr="00203E17">
        <w:trPr>
          <w:trHeight w:val="397"/>
        </w:trPr>
        <w:tc>
          <w:tcPr>
            <w:tcW w:w="2191" w:type="dxa"/>
            <w:tcBorders>
              <w:top w:val="single" w:sz="6" w:space="0" w:color="000000"/>
              <w:left w:val="double" w:sz="4" w:space="0" w:color="000000"/>
              <w:bottom w:val="double" w:sz="4" w:space="0" w:color="000000"/>
            </w:tcBorders>
            <w:shd w:val="clear" w:color="auto" w:fill="auto"/>
            <w:vAlign w:val="center"/>
          </w:tcPr>
          <w:p w:rsidR="00F0244D" w:rsidRPr="003171D7" w:rsidRDefault="00F0244D" w:rsidP="00334D27">
            <w:pPr>
              <w:snapToGrid w:val="0"/>
              <w:ind w:firstLineChars="0" w:firstLine="0"/>
              <w:jc w:val="center"/>
              <w:rPr>
                <w:lang w:eastAsia="zh-TW"/>
              </w:rPr>
            </w:pPr>
            <w:r w:rsidRPr="003171D7">
              <w:rPr>
                <w:rFonts w:hint="eastAsia"/>
                <w:lang w:eastAsia="zh-TW"/>
              </w:rPr>
              <w:t>2018</w:t>
            </w:r>
          </w:p>
        </w:tc>
        <w:tc>
          <w:tcPr>
            <w:tcW w:w="2331" w:type="dxa"/>
            <w:tcBorders>
              <w:top w:val="single" w:sz="6" w:space="0" w:color="000000"/>
              <w:left w:val="single" w:sz="6" w:space="0" w:color="000000"/>
              <w:bottom w:val="double" w:sz="4" w:space="0" w:color="000000"/>
            </w:tcBorders>
            <w:shd w:val="clear" w:color="auto" w:fill="auto"/>
            <w:vAlign w:val="center"/>
          </w:tcPr>
          <w:p w:rsidR="00F0244D" w:rsidRPr="003171D7" w:rsidRDefault="00F0244D" w:rsidP="00F0244D">
            <w:pPr>
              <w:pStyle w:val="aff"/>
              <w:snapToGrid w:val="0"/>
              <w:ind w:right="891"/>
              <w:jc w:val="right"/>
              <w:rPr>
                <w:rFonts w:ascii="新細明體" w:eastAsia="新細明體" w:hAnsi="新細明體" w:cs="新細明體"/>
                <w:szCs w:val="24"/>
              </w:rPr>
            </w:pPr>
            <w:r w:rsidRPr="003171D7">
              <w:rPr>
                <w:rFonts w:hint="eastAsia"/>
              </w:rPr>
              <w:t>83</w:t>
            </w:r>
          </w:p>
        </w:tc>
        <w:tc>
          <w:tcPr>
            <w:tcW w:w="4142" w:type="dxa"/>
            <w:tcBorders>
              <w:top w:val="single" w:sz="6" w:space="0" w:color="000000"/>
              <w:left w:val="single" w:sz="6" w:space="0" w:color="000000"/>
              <w:bottom w:val="double" w:sz="4" w:space="0" w:color="000000"/>
              <w:right w:val="double" w:sz="4" w:space="0" w:color="000000"/>
            </w:tcBorders>
            <w:shd w:val="clear" w:color="auto" w:fill="auto"/>
            <w:vAlign w:val="center"/>
          </w:tcPr>
          <w:p w:rsidR="00F0244D" w:rsidRPr="003171D7" w:rsidRDefault="00F0244D" w:rsidP="00F0244D">
            <w:pPr>
              <w:pStyle w:val="aff"/>
              <w:snapToGrid w:val="0"/>
              <w:ind w:right="1620"/>
              <w:jc w:val="right"/>
              <w:rPr>
                <w:rFonts w:ascii="新細明體" w:eastAsia="新細明體" w:hAnsi="新細明體" w:cs="新細明體"/>
                <w:szCs w:val="24"/>
              </w:rPr>
            </w:pPr>
            <w:r w:rsidRPr="003171D7">
              <w:rPr>
                <w:rFonts w:hint="eastAsia"/>
              </w:rPr>
              <w:t>2,038,975</w:t>
            </w:r>
          </w:p>
        </w:tc>
      </w:tr>
      <w:tr w:rsidR="003171D7" w:rsidRPr="003171D7" w:rsidTr="00203E17">
        <w:trPr>
          <w:trHeight w:val="397"/>
        </w:trPr>
        <w:tc>
          <w:tcPr>
            <w:tcW w:w="2191" w:type="dxa"/>
            <w:tcBorders>
              <w:top w:val="single" w:sz="6" w:space="0" w:color="000000"/>
              <w:left w:val="double" w:sz="4" w:space="0" w:color="000000"/>
              <w:bottom w:val="double" w:sz="4" w:space="0" w:color="000000"/>
            </w:tcBorders>
            <w:shd w:val="clear" w:color="auto" w:fill="auto"/>
            <w:vAlign w:val="center"/>
          </w:tcPr>
          <w:p w:rsidR="00F0244D" w:rsidRPr="003171D7" w:rsidRDefault="00F0244D" w:rsidP="00334D27">
            <w:pPr>
              <w:snapToGrid w:val="0"/>
              <w:ind w:firstLineChars="0" w:firstLine="0"/>
              <w:jc w:val="center"/>
            </w:pPr>
            <w:r w:rsidRPr="003171D7">
              <w:t>總計</w:t>
            </w:r>
          </w:p>
        </w:tc>
        <w:tc>
          <w:tcPr>
            <w:tcW w:w="2331" w:type="dxa"/>
            <w:tcBorders>
              <w:top w:val="single" w:sz="6" w:space="0" w:color="000000"/>
              <w:left w:val="single" w:sz="6" w:space="0" w:color="000000"/>
              <w:bottom w:val="double" w:sz="4" w:space="0" w:color="000000"/>
            </w:tcBorders>
            <w:shd w:val="clear" w:color="auto" w:fill="auto"/>
            <w:vAlign w:val="center"/>
          </w:tcPr>
          <w:p w:rsidR="00F0244D" w:rsidRPr="003171D7" w:rsidRDefault="00F0244D" w:rsidP="002A7FD8">
            <w:pPr>
              <w:pStyle w:val="aff"/>
              <w:snapToGrid w:val="0"/>
              <w:ind w:right="891"/>
              <w:jc w:val="right"/>
            </w:pPr>
            <w:r w:rsidRPr="003171D7">
              <w:t>5,</w:t>
            </w:r>
            <w:r w:rsidRPr="003171D7">
              <w:rPr>
                <w:rFonts w:hint="eastAsia"/>
              </w:rPr>
              <w:t>573</w:t>
            </w:r>
          </w:p>
        </w:tc>
        <w:tc>
          <w:tcPr>
            <w:tcW w:w="4142" w:type="dxa"/>
            <w:tcBorders>
              <w:top w:val="single" w:sz="6" w:space="0" w:color="000000"/>
              <w:left w:val="single" w:sz="6" w:space="0" w:color="000000"/>
              <w:bottom w:val="double" w:sz="4" w:space="0" w:color="000000"/>
              <w:right w:val="double" w:sz="4" w:space="0" w:color="000000"/>
            </w:tcBorders>
            <w:shd w:val="clear" w:color="auto" w:fill="auto"/>
            <w:vAlign w:val="center"/>
          </w:tcPr>
          <w:p w:rsidR="00F0244D" w:rsidRPr="003171D7" w:rsidRDefault="00F0244D" w:rsidP="00F0244D">
            <w:pPr>
              <w:pStyle w:val="aff"/>
              <w:snapToGrid w:val="0"/>
              <w:ind w:right="1620"/>
              <w:jc w:val="right"/>
            </w:pPr>
            <w:r w:rsidRPr="003171D7">
              <w:rPr>
                <w:rFonts w:hint="eastAsia"/>
              </w:rPr>
              <w:t>17,404,09</w:t>
            </w:r>
            <w:r w:rsidR="00AB544E">
              <w:rPr>
                <w:rFonts w:hint="eastAsia"/>
              </w:rPr>
              <w:t>5</w:t>
            </w:r>
          </w:p>
        </w:tc>
      </w:tr>
    </w:tbl>
    <w:p w:rsidR="002A7FD8" w:rsidRPr="003171D7" w:rsidRDefault="002A7FD8" w:rsidP="002A7FD8">
      <w:pPr>
        <w:ind w:firstLineChars="0" w:firstLine="0"/>
        <w:rPr>
          <w:rFonts w:ascii="Verdana" w:hAnsi="Verdana"/>
          <w:lang w:eastAsia="zh-TW"/>
        </w:rPr>
      </w:pPr>
      <w:r w:rsidRPr="003171D7">
        <w:rPr>
          <w:rFonts w:ascii="Verdana" w:hAnsi="Verdana" w:hint="eastAsia"/>
          <w:lang w:eastAsia="zh-TW"/>
        </w:rPr>
        <w:t>資料來源：經濟部投資審議委員會</w:t>
      </w:r>
    </w:p>
    <w:p w:rsidR="00D55594" w:rsidRPr="003171D7" w:rsidRDefault="00D55594" w:rsidP="00D55594">
      <w:pPr>
        <w:pStyle w:val="aff1"/>
        <w:pageBreakBefore/>
        <w:spacing w:beforeLines="0" w:before="0"/>
      </w:pPr>
      <w:r w:rsidRPr="003171D7">
        <w:rPr>
          <w:rFonts w:hint="eastAsia"/>
        </w:rPr>
        <w:lastRenderedPageBreak/>
        <w:t>年度別及產業別</w:t>
      </w:r>
      <w:r w:rsidRPr="003171D7">
        <w:rPr>
          <w:rFonts w:hint="eastAsia"/>
          <w:lang w:eastAsia="zh-TW"/>
        </w:rPr>
        <w:t>統計表</w:t>
      </w:r>
    </w:p>
    <w:p w:rsidR="00D55594" w:rsidRPr="003171D7" w:rsidRDefault="00D55594" w:rsidP="00D55594">
      <w:pPr>
        <w:snapToGrid w:val="0"/>
        <w:ind w:left="471" w:firstLineChars="0" w:firstLine="0"/>
        <w:jc w:val="right"/>
      </w:pPr>
      <w:r w:rsidRPr="003171D7">
        <w:rPr>
          <w:rFonts w:hint="eastAsia"/>
          <w:sz w:val="18"/>
          <w:szCs w:val="18"/>
          <w:lang w:eastAsia="zh-TW"/>
        </w:rPr>
        <w:t>單位：千美元</w:t>
      </w:r>
    </w:p>
    <w:tbl>
      <w:tblPr>
        <w:tblW w:w="5000" w:type="pct"/>
        <w:tblLayout w:type="fixed"/>
        <w:tblCellMar>
          <w:left w:w="28" w:type="dxa"/>
          <w:right w:w="28" w:type="dxa"/>
        </w:tblCellMar>
        <w:tblLook w:val="0000" w:firstRow="0" w:lastRow="0" w:firstColumn="0" w:lastColumn="0" w:noHBand="0" w:noVBand="0"/>
      </w:tblPr>
      <w:tblGrid>
        <w:gridCol w:w="3096"/>
        <w:gridCol w:w="472"/>
        <w:gridCol w:w="758"/>
        <w:gridCol w:w="422"/>
        <w:gridCol w:w="768"/>
        <w:gridCol w:w="405"/>
        <w:gridCol w:w="602"/>
        <w:gridCol w:w="420"/>
        <w:gridCol w:w="588"/>
        <w:gridCol w:w="420"/>
        <w:gridCol w:w="609"/>
      </w:tblGrid>
      <w:tr w:rsidR="003171D7" w:rsidRPr="003171D7">
        <w:tc>
          <w:tcPr>
            <w:tcW w:w="3096" w:type="dxa"/>
            <w:vMerge w:val="restart"/>
            <w:tcBorders>
              <w:top w:val="single" w:sz="8" w:space="0" w:color="000000"/>
              <w:left w:val="single" w:sz="8" w:space="0" w:color="000000"/>
              <w:tl2br w:val="single" w:sz="6" w:space="0" w:color="000000"/>
            </w:tcBorders>
            <w:vAlign w:val="center"/>
          </w:tcPr>
          <w:p w:rsidR="00D55594" w:rsidRPr="003171D7" w:rsidRDefault="00D55594" w:rsidP="00D55594">
            <w:pPr>
              <w:widowControl/>
              <w:snapToGrid w:val="0"/>
              <w:spacing w:line="220" w:lineRule="exact"/>
              <w:ind w:firstLineChars="0" w:firstLine="0"/>
              <w:jc w:val="right"/>
              <w:rPr>
                <w:kern w:val="0"/>
                <w:sz w:val="18"/>
                <w:szCs w:val="18"/>
                <w:lang w:eastAsia="zh-TW"/>
              </w:rPr>
            </w:pPr>
            <w:r w:rsidRPr="003171D7">
              <w:rPr>
                <w:rFonts w:hint="eastAsia"/>
                <w:kern w:val="0"/>
                <w:sz w:val="18"/>
                <w:szCs w:val="18"/>
                <w:lang w:eastAsia="zh-TW"/>
              </w:rPr>
              <w:t>年　　度</w:t>
            </w:r>
          </w:p>
          <w:p w:rsidR="00D55594" w:rsidRPr="003171D7" w:rsidRDefault="00D55594" w:rsidP="00D55594">
            <w:pPr>
              <w:widowControl/>
              <w:snapToGrid w:val="0"/>
              <w:spacing w:line="220" w:lineRule="exact"/>
              <w:ind w:firstLineChars="0" w:firstLine="0"/>
              <w:rPr>
                <w:kern w:val="0"/>
                <w:sz w:val="18"/>
                <w:szCs w:val="18"/>
                <w:lang w:eastAsia="zh-TW"/>
              </w:rPr>
            </w:pPr>
            <w:r w:rsidRPr="003171D7">
              <w:rPr>
                <w:rFonts w:hint="eastAsia"/>
                <w:kern w:val="0"/>
                <w:sz w:val="18"/>
                <w:szCs w:val="18"/>
                <w:lang w:eastAsia="zh-TW"/>
              </w:rPr>
              <w:t>業　　別</w:t>
            </w:r>
          </w:p>
        </w:tc>
        <w:tc>
          <w:tcPr>
            <w:tcW w:w="1230" w:type="dxa"/>
            <w:gridSpan w:val="2"/>
            <w:tcBorders>
              <w:top w:val="single" w:sz="8" w:space="0" w:color="000000"/>
              <w:left w:val="single" w:sz="6" w:space="0" w:color="000000"/>
              <w:bottom w:val="single" w:sz="6" w:space="0" w:color="000000"/>
            </w:tcBorders>
            <w:shd w:val="clear" w:color="auto" w:fill="auto"/>
            <w:vAlign w:val="center"/>
          </w:tcPr>
          <w:p w:rsidR="00D55594" w:rsidRPr="003171D7" w:rsidRDefault="00D55594" w:rsidP="00D55594">
            <w:pPr>
              <w:widowControl/>
              <w:autoSpaceDE/>
              <w:snapToGrid w:val="0"/>
              <w:spacing w:line="224" w:lineRule="exact"/>
              <w:ind w:firstLineChars="0" w:firstLine="0"/>
              <w:jc w:val="center"/>
              <w:rPr>
                <w:sz w:val="16"/>
                <w:szCs w:val="16"/>
              </w:rPr>
            </w:pPr>
            <w:r w:rsidRPr="003171D7">
              <w:rPr>
                <w:sz w:val="16"/>
                <w:szCs w:val="16"/>
                <w:lang w:eastAsia="zh-TW"/>
              </w:rPr>
              <w:t>1952-201</w:t>
            </w:r>
            <w:r w:rsidR="00F0244D" w:rsidRPr="003171D7">
              <w:rPr>
                <w:rFonts w:hint="eastAsia"/>
                <w:sz w:val="16"/>
                <w:szCs w:val="16"/>
                <w:lang w:eastAsia="zh-TW"/>
              </w:rPr>
              <w:t>8</w:t>
            </w:r>
          </w:p>
        </w:tc>
        <w:tc>
          <w:tcPr>
            <w:tcW w:w="1190" w:type="dxa"/>
            <w:gridSpan w:val="2"/>
            <w:tcBorders>
              <w:top w:val="single" w:sz="8" w:space="0" w:color="000000"/>
              <w:left w:val="single" w:sz="6" w:space="0" w:color="000000"/>
              <w:bottom w:val="single" w:sz="6" w:space="0" w:color="000000"/>
            </w:tcBorders>
            <w:shd w:val="clear" w:color="auto" w:fill="auto"/>
            <w:vAlign w:val="center"/>
          </w:tcPr>
          <w:p w:rsidR="00D55594" w:rsidRPr="003171D7" w:rsidRDefault="00F0244D" w:rsidP="00D55594">
            <w:pPr>
              <w:widowControl/>
              <w:autoSpaceDE/>
              <w:snapToGrid w:val="0"/>
              <w:spacing w:line="224" w:lineRule="exact"/>
              <w:ind w:firstLineChars="0" w:firstLine="0"/>
              <w:jc w:val="center"/>
              <w:rPr>
                <w:sz w:val="16"/>
                <w:szCs w:val="16"/>
                <w:lang w:eastAsia="zh-TW"/>
              </w:rPr>
            </w:pPr>
            <w:r w:rsidRPr="003171D7">
              <w:rPr>
                <w:rFonts w:hint="eastAsia"/>
                <w:sz w:val="16"/>
                <w:szCs w:val="16"/>
                <w:lang w:eastAsia="zh-TW"/>
              </w:rPr>
              <w:t>2018</w:t>
            </w:r>
          </w:p>
        </w:tc>
        <w:tc>
          <w:tcPr>
            <w:tcW w:w="1007" w:type="dxa"/>
            <w:gridSpan w:val="2"/>
            <w:tcBorders>
              <w:top w:val="single" w:sz="8" w:space="0" w:color="000000"/>
              <w:left w:val="single" w:sz="6" w:space="0" w:color="000000"/>
              <w:bottom w:val="single" w:sz="6" w:space="0" w:color="000000"/>
            </w:tcBorders>
            <w:shd w:val="clear" w:color="auto" w:fill="auto"/>
            <w:vAlign w:val="center"/>
          </w:tcPr>
          <w:p w:rsidR="00D55594" w:rsidRPr="003171D7" w:rsidRDefault="00F0244D" w:rsidP="00D55594">
            <w:pPr>
              <w:widowControl/>
              <w:autoSpaceDE/>
              <w:snapToGrid w:val="0"/>
              <w:spacing w:line="224" w:lineRule="exact"/>
              <w:ind w:firstLineChars="0" w:firstLine="0"/>
              <w:jc w:val="center"/>
              <w:rPr>
                <w:sz w:val="16"/>
                <w:szCs w:val="16"/>
              </w:rPr>
            </w:pPr>
            <w:r w:rsidRPr="003171D7">
              <w:rPr>
                <w:rFonts w:hint="eastAsia"/>
                <w:sz w:val="16"/>
                <w:szCs w:val="16"/>
                <w:lang w:eastAsia="zh-TW"/>
              </w:rPr>
              <w:t>2017</w:t>
            </w:r>
          </w:p>
        </w:tc>
        <w:tc>
          <w:tcPr>
            <w:tcW w:w="1008" w:type="dxa"/>
            <w:gridSpan w:val="2"/>
            <w:tcBorders>
              <w:top w:val="single" w:sz="8" w:space="0" w:color="000000"/>
              <w:left w:val="single" w:sz="6" w:space="0" w:color="000000"/>
              <w:bottom w:val="single" w:sz="6" w:space="0" w:color="000000"/>
            </w:tcBorders>
            <w:shd w:val="clear" w:color="auto" w:fill="auto"/>
            <w:vAlign w:val="center"/>
          </w:tcPr>
          <w:p w:rsidR="00D55594" w:rsidRPr="003171D7" w:rsidRDefault="00F0244D" w:rsidP="00D55594">
            <w:pPr>
              <w:widowControl/>
              <w:autoSpaceDE/>
              <w:snapToGrid w:val="0"/>
              <w:spacing w:line="224" w:lineRule="exact"/>
              <w:ind w:firstLineChars="0" w:firstLine="0"/>
              <w:jc w:val="center"/>
              <w:rPr>
                <w:sz w:val="16"/>
                <w:szCs w:val="16"/>
              </w:rPr>
            </w:pPr>
            <w:r w:rsidRPr="003171D7">
              <w:rPr>
                <w:sz w:val="16"/>
                <w:szCs w:val="16"/>
                <w:lang w:eastAsia="zh-TW"/>
              </w:rPr>
              <w:t>2016</w:t>
            </w:r>
          </w:p>
        </w:tc>
        <w:tc>
          <w:tcPr>
            <w:tcW w:w="1029" w:type="dxa"/>
            <w:gridSpan w:val="2"/>
            <w:tcBorders>
              <w:top w:val="single" w:sz="8" w:space="0" w:color="000000"/>
              <w:left w:val="single" w:sz="6" w:space="0" w:color="000000"/>
              <w:bottom w:val="single" w:sz="6" w:space="0" w:color="000000"/>
              <w:right w:val="single" w:sz="8" w:space="0" w:color="000000"/>
            </w:tcBorders>
            <w:shd w:val="clear" w:color="auto" w:fill="auto"/>
            <w:vAlign w:val="center"/>
          </w:tcPr>
          <w:p w:rsidR="00D55594" w:rsidRPr="003171D7" w:rsidRDefault="00F0244D" w:rsidP="00D55594">
            <w:pPr>
              <w:widowControl/>
              <w:autoSpaceDE/>
              <w:snapToGrid w:val="0"/>
              <w:spacing w:line="224" w:lineRule="exact"/>
              <w:ind w:firstLineChars="0" w:firstLine="0"/>
              <w:jc w:val="center"/>
              <w:rPr>
                <w:sz w:val="16"/>
                <w:szCs w:val="16"/>
              </w:rPr>
            </w:pPr>
            <w:r w:rsidRPr="003171D7">
              <w:rPr>
                <w:sz w:val="16"/>
                <w:szCs w:val="16"/>
                <w:lang w:eastAsia="zh-TW"/>
              </w:rPr>
              <w:t>2015</w:t>
            </w:r>
          </w:p>
        </w:tc>
      </w:tr>
      <w:tr w:rsidR="003171D7" w:rsidRPr="003171D7">
        <w:tc>
          <w:tcPr>
            <w:tcW w:w="3096" w:type="dxa"/>
            <w:vMerge/>
            <w:tcBorders>
              <w:left w:val="single" w:sz="8" w:space="0" w:color="000000"/>
              <w:bottom w:val="single" w:sz="6" w:space="0" w:color="000000"/>
              <w:tl2br w:val="single" w:sz="6" w:space="0" w:color="000000"/>
            </w:tcBorders>
            <w:vAlign w:val="center"/>
          </w:tcPr>
          <w:p w:rsidR="00F0244D" w:rsidRPr="003171D7" w:rsidRDefault="00F0244D" w:rsidP="00D55594">
            <w:pPr>
              <w:widowControl/>
              <w:autoSpaceDE/>
              <w:autoSpaceDN/>
              <w:ind w:firstLineChars="0" w:firstLine="0"/>
              <w:jc w:val="left"/>
              <w:rPr>
                <w:kern w:val="0"/>
                <w:sz w:val="18"/>
                <w:szCs w:val="18"/>
                <w:lang w:eastAsia="zh-TW"/>
              </w:rPr>
            </w:pP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55594">
            <w:pPr>
              <w:widowControl/>
              <w:snapToGrid w:val="0"/>
              <w:spacing w:line="224" w:lineRule="exact"/>
              <w:ind w:firstLineChars="0" w:firstLine="0"/>
              <w:jc w:val="center"/>
              <w:rPr>
                <w:sz w:val="16"/>
                <w:szCs w:val="16"/>
              </w:rPr>
            </w:pPr>
            <w:r w:rsidRPr="003171D7">
              <w:rPr>
                <w:sz w:val="16"/>
                <w:szCs w:val="16"/>
              </w:rPr>
              <w:t>件數</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55594">
            <w:pPr>
              <w:widowControl/>
              <w:snapToGrid w:val="0"/>
              <w:spacing w:line="224" w:lineRule="exact"/>
              <w:ind w:firstLineChars="0" w:firstLine="0"/>
              <w:jc w:val="center"/>
              <w:rPr>
                <w:sz w:val="16"/>
                <w:szCs w:val="16"/>
              </w:rPr>
            </w:pPr>
            <w:r w:rsidRPr="003171D7">
              <w:rPr>
                <w:sz w:val="16"/>
                <w:szCs w:val="16"/>
              </w:rPr>
              <w:t>金額</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796115">
            <w:pPr>
              <w:widowControl/>
              <w:snapToGrid w:val="0"/>
              <w:spacing w:line="224" w:lineRule="exact"/>
              <w:ind w:firstLineChars="0" w:firstLine="0"/>
              <w:jc w:val="center"/>
              <w:rPr>
                <w:sz w:val="16"/>
                <w:szCs w:val="16"/>
              </w:rPr>
            </w:pPr>
            <w:r w:rsidRPr="003171D7">
              <w:rPr>
                <w:sz w:val="16"/>
                <w:szCs w:val="16"/>
              </w:rPr>
              <w:t>件數</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796115">
            <w:pPr>
              <w:widowControl/>
              <w:snapToGrid w:val="0"/>
              <w:spacing w:line="224" w:lineRule="exact"/>
              <w:ind w:firstLineChars="0" w:firstLine="0"/>
              <w:jc w:val="center"/>
              <w:rPr>
                <w:sz w:val="16"/>
                <w:szCs w:val="16"/>
              </w:rPr>
            </w:pPr>
            <w:r w:rsidRPr="003171D7">
              <w:rPr>
                <w:sz w:val="16"/>
                <w:szCs w:val="16"/>
              </w:rPr>
              <w:t>金額</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center"/>
              <w:rPr>
                <w:sz w:val="16"/>
                <w:szCs w:val="16"/>
              </w:rPr>
            </w:pPr>
            <w:r w:rsidRPr="003171D7">
              <w:rPr>
                <w:sz w:val="16"/>
                <w:szCs w:val="16"/>
              </w:rPr>
              <w:t>件數</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center"/>
              <w:rPr>
                <w:sz w:val="16"/>
                <w:szCs w:val="16"/>
              </w:rPr>
            </w:pPr>
            <w:r w:rsidRPr="003171D7">
              <w:rPr>
                <w:sz w:val="16"/>
                <w:szCs w:val="16"/>
              </w:rPr>
              <w:t>金額</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center"/>
              <w:rPr>
                <w:sz w:val="16"/>
                <w:szCs w:val="16"/>
              </w:rPr>
            </w:pPr>
            <w:r w:rsidRPr="003171D7">
              <w:rPr>
                <w:sz w:val="16"/>
                <w:szCs w:val="16"/>
              </w:rPr>
              <w:t>件數</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center"/>
              <w:rPr>
                <w:sz w:val="16"/>
                <w:szCs w:val="16"/>
              </w:rPr>
            </w:pPr>
            <w:r w:rsidRPr="003171D7">
              <w:rPr>
                <w:sz w:val="16"/>
                <w:szCs w:val="16"/>
              </w:rPr>
              <w:t>金額</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center"/>
              <w:rPr>
                <w:sz w:val="16"/>
                <w:szCs w:val="16"/>
              </w:rPr>
            </w:pPr>
            <w:r w:rsidRPr="003171D7">
              <w:rPr>
                <w:sz w:val="16"/>
                <w:szCs w:val="16"/>
              </w:rPr>
              <w:t>件數</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center"/>
              <w:rPr>
                <w:sz w:val="16"/>
                <w:szCs w:val="16"/>
              </w:rPr>
            </w:pPr>
            <w:r w:rsidRPr="003171D7">
              <w:rPr>
                <w:sz w:val="16"/>
                <w:szCs w:val="16"/>
              </w:rPr>
              <w:t>金額</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合計</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bookmarkStart w:id="63" w:name="OLE_LINK4"/>
            <w:bookmarkStart w:id="64" w:name="OLE_LINK5"/>
            <w:bookmarkStart w:id="65" w:name="_Hlk457296818"/>
            <w:bookmarkEnd w:id="63"/>
            <w:bookmarkEnd w:id="64"/>
            <w:bookmarkEnd w:id="65"/>
            <w:r w:rsidRPr="003171D7">
              <w:rPr>
                <w:sz w:val="16"/>
                <w:szCs w:val="16"/>
              </w:rPr>
              <w:t xml:space="preserve">5,573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17,404,09</w:t>
            </w:r>
            <w:r w:rsidR="00AB544E">
              <w:rPr>
                <w:rFonts w:hint="eastAsia"/>
                <w:sz w:val="16"/>
                <w:szCs w:val="16"/>
                <w:lang w:eastAsia="zh-TW"/>
              </w:rPr>
              <w:t>5</w:t>
            </w:r>
            <w:r w:rsidRPr="003171D7">
              <w:rPr>
                <w:sz w:val="16"/>
                <w:szCs w:val="16"/>
              </w:rPr>
              <w:t xml:space="preserve">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83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2,038,975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76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836,641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67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319,768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53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362,479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農林漁牧業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4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3,092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礦業及土石採取業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17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171,410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3,185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9,107,570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25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1,478,281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29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291,478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30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165,081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17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145,296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食品製造業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20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53,477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507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2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783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飲料製造業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菸草製造業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紡織業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42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477,788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200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成衣及服飾品製造業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3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11,150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皮革、毛皮及其製品製造業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188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木竹製品製造業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192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403,373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紙漿、紙及紙製品製造業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10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6,835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印刷及資料儲存媒體複製業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4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8,950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石油及煤製品製造業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10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63,754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15,563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3,606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2,131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化學材料製造業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143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679,791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6,700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化學製品製造業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18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169,363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藥品製造業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321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577,354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4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14,800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4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6,368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4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26,055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3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55,943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橡膠製品製造業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4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77,434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52,000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塑膠製品製造業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44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639,514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5,399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214,360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1,600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1,600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非金屬礦物製品製造業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86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208,260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2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3,750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基本金屬製造業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7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1,005,266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1,000,000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1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300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金屬製品製造業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27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806,935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345,800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6,000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12,000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電子零組件製造業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1,140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1,748,112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3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6,000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5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14,087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9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28,783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4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6,523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電腦、電子產品及光學製品製造業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898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1,309,916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8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22,789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5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14,653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6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13,855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6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23,600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電力設備製造業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95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198,914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1,300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2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5,873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300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2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32,700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機械設備製造業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52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278,496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7,000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3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6,498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3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72,560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1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7,000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汽車及其零件製造業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12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25,707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2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700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其他運輸工具製造業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17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187,482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300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7,000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1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12,045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家具製造業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128,690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其他製造業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33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35,015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4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7,331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3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1,175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4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8,800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1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3,800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 xml:space="preserve">    </w:t>
            </w:r>
            <w:r w:rsidRPr="003171D7">
              <w:rPr>
                <w:kern w:val="0"/>
                <w:sz w:val="18"/>
                <w:szCs w:val="18"/>
                <w:lang w:eastAsia="zh-TW"/>
              </w:rPr>
              <w:t>產業用機械設備維修及安裝業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3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5,805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電力及燃氣供應業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用水供應及污染整治業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8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33,043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營造業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16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79,401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21,371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5,000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2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1,180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批發及零售業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608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1,877,320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21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222,162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17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72,219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17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75,265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14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51,452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運輸及倉儲業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25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129,405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16,123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2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1,290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住宿及餐飲業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8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34,842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1,340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1,500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1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1,660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資訊及通訊傳播業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1,138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1,617,854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69,653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12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61,977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4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6,072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7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46,399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金融及保險業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264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3,559,894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15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146,389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10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385,124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5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56,224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6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72,230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不動產業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38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145,260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23,130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12,553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2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8,333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2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17,969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專業、科學及技術服務業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153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223,741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17,000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4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6,050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4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4,810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3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6,470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支援服務業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33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29,429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71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150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公共行政及國防；強制性社會安全</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教育服務業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3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31,100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10,000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10,000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醫療保健及社會工作服務業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36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113,206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31,328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3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11,004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藝術、娛樂及休閒服務業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2,722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1,819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3171D7" w:rsidRPr="003171D7">
        <w:tc>
          <w:tcPr>
            <w:tcW w:w="3096" w:type="dxa"/>
            <w:tcBorders>
              <w:top w:val="single" w:sz="6" w:space="0" w:color="000000"/>
              <w:left w:val="single" w:sz="8" w:space="0" w:color="000000"/>
              <w:bottom w:val="single" w:sz="6"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其他服務業</w:t>
            </w:r>
          </w:p>
        </w:tc>
        <w:tc>
          <w:tcPr>
            <w:tcW w:w="47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18 </w:t>
            </w:r>
          </w:p>
        </w:tc>
        <w:tc>
          <w:tcPr>
            <w:tcW w:w="75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71,094 </w:t>
            </w:r>
          </w:p>
        </w:tc>
        <w:tc>
          <w:tcPr>
            <w:tcW w:w="42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1,649 </w:t>
            </w:r>
          </w:p>
        </w:tc>
        <w:tc>
          <w:tcPr>
            <w:tcW w:w="405"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750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1 </w:t>
            </w:r>
          </w:p>
        </w:tc>
        <w:tc>
          <w:tcPr>
            <w:tcW w:w="588"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13 </w:t>
            </w:r>
          </w:p>
        </w:tc>
        <w:tc>
          <w:tcPr>
            <w:tcW w:w="420" w:type="dxa"/>
            <w:tcBorders>
              <w:top w:val="single" w:sz="6" w:space="0" w:color="000000"/>
              <w:left w:val="single" w:sz="6" w:space="0" w:color="000000"/>
              <w:bottom w:val="single" w:sz="6"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r w:rsidR="00F0244D" w:rsidRPr="003171D7">
        <w:tc>
          <w:tcPr>
            <w:tcW w:w="3096" w:type="dxa"/>
            <w:tcBorders>
              <w:top w:val="single" w:sz="6" w:space="0" w:color="000000"/>
              <w:left w:val="single" w:sz="8" w:space="0" w:color="000000"/>
              <w:bottom w:val="single" w:sz="8" w:space="0" w:color="000000"/>
            </w:tcBorders>
            <w:vAlign w:val="center"/>
          </w:tcPr>
          <w:p w:rsidR="00F0244D" w:rsidRPr="003171D7" w:rsidRDefault="00F0244D" w:rsidP="00D55594">
            <w:pPr>
              <w:widowControl/>
              <w:snapToGrid w:val="0"/>
              <w:spacing w:line="220" w:lineRule="exact"/>
              <w:ind w:firstLineChars="0" w:firstLine="0"/>
              <w:rPr>
                <w:kern w:val="0"/>
                <w:sz w:val="18"/>
                <w:szCs w:val="18"/>
                <w:lang w:eastAsia="zh-TW"/>
              </w:rPr>
            </w:pPr>
            <w:r w:rsidRPr="003171D7">
              <w:rPr>
                <w:kern w:val="0"/>
                <w:sz w:val="18"/>
                <w:szCs w:val="18"/>
                <w:lang w:eastAsia="zh-TW"/>
              </w:rPr>
              <w:t>未分類</w:t>
            </w:r>
          </w:p>
        </w:tc>
        <w:tc>
          <w:tcPr>
            <w:tcW w:w="472" w:type="dxa"/>
            <w:tcBorders>
              <w:top w:val="single" w:sz="6" w:space="0" w:color="000000"/>
              <w:left w:val="single" w:sz="6" w:space="0" w:color="000000"/>
              <w:bottom w:val="single" w:sz="8"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17 </w:t>
            </w:r>
          </w:p>
        </w:tc>
        <w:tc>
          <w:tcPr>
            <w:tcW w:w="758" w:type="dxa"/>
            <w:tcBorders>
              <w:top w:val="single" w:sz="6" w:space="0" w:color="000000"/>
              <w:left w:val="single" w:sz="6" w:space="0" w:color="000000"/>
              <w:bottom w:val="single" w:sz="8"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173,713 </w:t>
            </w:r>
          </w:p>
        </w:tc>
        <w:tc>
          <w:tcPr>
            <w:tcW w:w="422" w:type="dxa"/>
            <w:tcBorders>
              <w:top w:val="single" w:sz="6" w:space="0" w:color="000000"/>
              <w:left w:val="single" w:sz="6" w:space="0" w:color="000000"/>
              <w:bottom w:val="single" w:sz="8"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768" w:type="dxa"/>
            <w:tcBorders>
              <w:top w:val="single" w:sz="6" w:space="0" w:color="000000"/>
              <w:left w:val="single" w:sz="6" w:space="0" w:color="000000"/>
              <w:bottom w:val="single" w:sz="8" w:space="0" w:color="000000"/>
            </w:tcBorders>
            <w:shd w:val="clear" w:color="auto" w:fill="auto"/>
            <w:vAlign w:val="center"/>
          </w:tcPr>
          <w:p w:rsidR="00F0244D" w:rsidRPr="003171D7" w:rsidRDefault="00F0244D" w:rsidP="00F0244D">
            <w:pPr>
              <w:widowControl/>
              <w:snapToGrid w:val="0"/>
              <w:spacing w:line="224" w:lineRule="exact"/>
              <w:ind w:firstLineChars="0" w:firstLine="0"/>
              <w:jc w:val="right"/>
              <w:rPr>
                <w:sz w:val="16"/>
                <w:szCs w:val="16"/>
              </w:rPr>
            </w:pPr>
            <w:r w:rsidRPr="003171D7">
              <w:rPr>
                <w:sz w:val="16"/>
                <w:szCs w:val="16"/>
              </w:rPr>
              <w:t xml:space="preserve">0 </w:t>
            </w:r>
          </w:p>
        </w:tc>
        <w:tc>
          <w:tcPr>
            <w:tcW w:w="405" w:type="dxa"/>
            <w:tcBorders>
              <w:top w:val="single" w:sz="6" w:space="0" w:color="000000"/>
              <w:left w:val="single" w:sz="6" w:space="0" w:color="000000"/>
              <w:bottom w:val="single" w:sz="8"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602" w:type="dxa"/>
            <w:tcBorders>
              <w:top w:val="single" w:sz="6" w:space="0" w:color="000000"/>
              <w:left w:val="single" w:sz="6" w:space="0" w:color="000000"/>
              <w:bottom w:val="single" w:sz="8" w:space="0" w:color="000000"/>
            </w:tcBorders>
            <w:shd w:val="clear" w:color="auto" w:fill="auto"/>
            <w:vAlign w:val="center"/>
          </w:tcPr>
          <w:p w:rsidR="00F0244D" w:rsidRPr="003171D7" w:rsidRDefault="00F0244D" w:rsidP="00DF76AB">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8"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588" w:type="dxa"/>
            <w:tcBorders>
              <w:top w:val="single" w:sz="6" w:space="0" w:color="000000"/>
              <w:left w:val="single" w:sz="6" w:space="0" w:color="000000"/>
              <w:bottom w:val="single" w:sz="8" w:space="0" w:color="000000"/>
            </w:tcBorders>
            <w:shd w:val="clear" w:color="auto" w:fill="auto"/>
            <w:vAlign w:val="center"/>
          </w:tcPr>
          <w:p w:rsidR="00F0244D" w:rsidRPr="003171D7" w:rsidRDefault="00F0244D" w:rsidP="001C14BC">
            <w:pPr>
              <w:widowControl/>
              <w:snapToGrid w:val="0"/>
              <w:spacing w:line="224" w:lineRule="exact"/>
              <w:ind w:firstLineChars="0" w:firstLine="0"/>
              <w:jc w:val="right"/>
              <w:rPr>
                <w:sz w:val="16"/>
                <w:szCs w:val="16"/>
              </w:rPr>
            </w:pPr>
            <w:r w:rsidRPr="003171D7">
              <w:rPr>
                <w:sz w:val="16"/>
                <w:szCs w:val="16"/>
              </w:rPr>
              <w:t xml:space="preserve">0 </w:t>
            </w:r>
          </w:p>
        </w:tc>
        <w:tc>
          <w:tcPr>
            <w:tcW w:w="420" w:type="dxa"/>
            <w:tcBorders>
              <w:top w:val="single" w:sz="6" w:space="0" w:color="000000"/>
              <w:left w:val="single" w:sz="6" w:space="0" w:color="000000"/>
              <w:bottom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c>
          <w:tcPr>
            <w:tcW w:w="609" w:type="dxa"/>
            <w:tcBorders>
              <w:top w:val="single" w:sz="6" w:space="0" w:color="000000"/>
              <w:left w:val="single" w:sz="6" w:space="0" w:color="000000"/>
              <w:bottom w:val="single" w:sz="8" w:space="0" w:color="000000"/>
              <w:right w:val="single" w:sz="8" w:space="0" w:color="000000"/>
            </w:tcBorders>
            <w:shd w:val="clear" w:color="auto" w:fill="auto"/>
            <w:vAlign w:val="center"/>
          </w:tcPr>
          <w:p w:rsidR="00F0244D" w:rsidRPr="003171D7" w:rsidRDefault="00F0244D" w:rsidP="00CE778D">
            <w:pPr>
              <w:widowControl/>
              <w:snapToGrid w:val="0"/>
              <w:spacing w:line="224" w:lineRule="exact"/>
              <w:ind w:firstLineChars="0" w:firstLine="0"/>
              <w:jc w:val="right"/>
              <w:rPr>
                <w:sz w:val="16"/>
                <w:szCs w:val="16"/>
              </w:rPr>
            </w:pPr>
            <w:r w:rsidRPr="003171D7">
              <w:rPr>
                <w:sz w:val="16"/>
                <w:szCs w:val="16"/>
              </w:rPr>
              <w:t xml:space="preserve">0 </w:t>
            </w:r>
          </w:p>
        </w:tc>
      </w:tr>
    </w:tbl>
    <w:p w:rsidR="00FA6A0D" w:rsidRPr="003171D7" w:rsidRDefault="00FA6A0D" w:rsidP="00010D45">
      <w:pPr>
        <w:ind w:firstLineChars="0" w:firstLine="0"/>
        <w:rPr>
          <w:lang w:eastAsia="zh-TW"/>
        </w:rPr>
      </w:pPr>
    </w:p>
    <w:p w:rsidR="006663E1" w:rsidRPr="003171D7" w:rsidRDefault="006663E1" w:rsidP="00010D45">
      <w:pPr>
        <w:ind w:firstLineChars="0" w:firstLine="0"/>
        <w:rPr>
          <w:lang w:eastAsia="zh-TW"/>
        </w:rPr>
        <w:sectPr w:rsidR="006663E1" w:rsidRPr="003171D7" w:rsidSect="00AF50E7">
          <w:headerReference w:type="default" r:id="rId131"/>
          <w:pgSz w:w="11906" w:h="16838" w:code="9"/>
          <w:pgMar w:top="2268" w:right="1701" w:bottom="1701" w:left="1701" w:header="1134" w:footer="851" w:gutter="0"/>
          <w:cols w:space="425"/>
          <w:docGrid w:type="linesAndChars" w:linePitch="514" w:charSpace="-774"/>
        </w:sectPr>
      </w:pPr>
    </w:p>
    <w:p w:rsidR="00171AF0" w:rsidRPr="003171D7" w:rsidRDefault="00190263" w:rsidP="00010D45">
      <w:pPr>
        <w:ind w:firstLineChars="0" w:firstLine="0"/>
        <w:rPr>
          <w:lang w:eastAsia="zh-TW"/>
        </w:rPr>
      </w:pPr>
      <w:r w:rsidRPr="003171D7">
        <w:rPr>
          <w:lang w:eastAsia="zh-TW"/>
        </w:rPr>
        <w:lastRenderedPageBreak/>
        <w:br w:type="page"/>
      </w:r>
      <w:r w:rsidR="00A2393D" w:rsidRPr="003171D7">
        <w:rPr>
          <w:rFonts w:hint="eastAsia"/>
          <w:noProof/>
          <w:lang w:eastAsia="zh-TW"/>
        </w:rPr>
        <w:lastRenderedPageBreak/>
        <mc:AlternateContent>
          <mc:Choice Requires="wps">
            <w:drawing>
              <wp:anchor distT="0" distB="0" distL="114300" distR="114300" simplePos="0" relativeHeight="251660288" behindDoc="0" locked="0" layoutInCell="1" allowOverlap="1" wp14:anchorId="57166177" wp14:editId="10A60942">
                <wp:simplePos x="0" y="0"/>
                <wp:positionH relativeFrom="column">
                  <wp:posOffset>-300907</wp:posOffset>
                </wp:positionH>
                <wp:positionV relativeFrom="paragraph">
                  <wp:posOffset>6527027</wp:posOffset>
                </wp:positionV>
                <wp:extent cx="6069330" cy="1828800"/>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8F9" w:rsidRPr="004B4040" w:rsidRDefault="002408F9" w:rsidP="000E7B24">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2408F9" w:rsidRPr="004B4040" w:rsidRDefault="002408F9" w:rsidP="000E7B2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2408F9" w:rsidRPr="004B4040" w:rsidRDefault="002408F9" w:rsidP="000E7B2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2408F9" w:rsidRPr="004B4040" w:rsidRDefault="002408F9" w:rsidP="000E7B2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2408F9" w:rsidRPr="004B4040" w:rsidRDefault="002408F9" w:rsidP="000E7B2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2408F9" w:rsidRPr="004B4040" w:rsidRDefault="002408F9" w:rsidP="000E7B2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2408F9" w:rsidRDefault="002408F9" w:rsidP="000E7B24">
                            <w:pPr>
                              <w:snapToGrid w:val="0"/>
                              <w:ind w:firstLineChars="0" w:firstLine="0"/>
                              <w:rPr>
                                <w:rFonts w:ascii="華康中黑體(P)" w:eastAsia="華康中黑體(P)" w:hAnsi="Arial" w:cs="Arial"/>
                                <w:sz w:val="20"/>
                                <w:szCs w:val="20"/>
                              </w:rPr>
                            </w:pPr>
                          </w:p>
                          <w:p w:rsidR="002408F9" w:rsidRPr="004B4040" w:rsidRDefault="002408F9" w:rsidP="000E7B24">
                            <w:pPr>
                              <w:snapToGrid w:val="0"/>
                              <w:ind w:firstLineChars="0" w:firstLine="0"/>
                              <w:rPr>
                                <w:rFonts w:ascii="華康中黑體(P)" w:eastAsia="華康中黑體(P)" w:hAnsi="Arial" w:cs="Arial"/>
                                <w:sz w:val="20"/>
                                <w:szCs w:val="20"/>
                              </w:rPr>
                            </w:pPr>
                          </w:p>
                          <w:p w:rsidR="002408F9" w:rsidRPr="004B4040" w:rsidRDefault="002408F9" w:rsidP="000E7B24">
                            <w:pPr>
                              <w:snapToGrid w:val="0"/>
                              <w:ind w:firstLineChars="0" w:firstLine="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9" type="#_x0000_t202" style="position:absolute;left:0;text-align:left;margin-left:-23.7pt;margin-top:513.95pt;width:477.9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" filled="f" stroked="f">
                <v:textbox>
                  <w:txbxContent>
                    <w:p w:rsidR="002408F9" w:rsidRPr="004B4040" w:rsidRDefault="002408F9" w:rsidP="000E7B24">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2408F9" w:rsidRPr="004B4040" w:rsidRDefault="002408F9" w:rsidP="000E7B2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2408F9" w:rsidRPr="004B4040" w:rsidRDefault="002408F9" w:rsidP="000E7B2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2408F9" w:rsidRPr="004B4040" w:rsidRDefault="002408F9" w:rsidP="000E7B2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2408F9" w:rsidRPr="004B4040" w:rsidRDefault="002408F9" w:rsidP="000E7B2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2408F9" w:rsidRPr="004B4040" w:rsidRDefault="002408F9" w:rsidP="000E7B2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2408F9" w:rsidRDefault="002408F9" w:rsidP="000E7B24">
                      <w:pPr>
                        <w:snapToGrid w:val="0"/>
                        <w:ind w:firstLineChars="0" w:firstLine="0"/>
                        <w:rPr>
                          <w:rFonts w:ascii="華康中黑體(P)" w:eastAsia="華康中黑體(P)" w:hAnsi="Arial" w:cs="Arial"/>
                          <w:sz w:val="20"/>
                          <w:szCs w:val="20"/>
                        </w:rPr>
                      </w:pPr>
                    </w:p>
                    <w:p w:rsidR="002408F9" w:rsidRPr="004B4040" w:rsidRDefault="002408F9" w:rsidP="000E7B24">
                      <w:pPr>
                        <w:snapToGrid w:val="0"/>
                        <w:ind w:firstLineChars="0" w:firstLine="0"/>
                        <w:rPr>
                          <w:rFonts w:ascii="華康中黑體(P)" w:eastAsia="華康中黑體(P)" w:hAnsi="Arial" w:cs="Arial"/>
                          <w:sz w:val="20"/>
                          <w:szCs w:val="20"/>
                        </w:rPr>
                      </w:pPr>
                    </w:p>
                    <w:p w:rsidR="002408F9" w:rsidRPr="004B4040" w:rsidRDefault="002408F9" w:rsidP="000E7B24">
                      <w:pPr>
                        <w:snapToGrid w:val="0"/>
                        <w:ind w:firstLineChars="0" w:firstLine="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A2393D" w:rsidRPr="003171D7">
        <w:rPr>
          <w:rFonts w:hint="eastAsia"/>
          <w:noProof/>
          <w:lang w:eastAsia="zh-TW"/>
        </w:rPr>
        <w:drawing>
          <wp:anchor distT="0" distB="0" distL="114300" distR="114300" simplePos="0" relativeHeight="251656192" behindDoc="1" locked="0" layoutInCell="1" allowOverlap="1" wp14:anchorId="4CBDDDE0" wp14:editId="2AF5BD5B">
            <wp:simplePos x="0" y="0"/>
            <wp:positionH relativeFrom="column">
              <wp:posOffset>-1099185</wp:posOffset>
            </wp:positionH>
            <wp:positionV relativeFrom="paragraph">
              <wp:posOffset>-2045970</wp:posOffset>
            </wp:positionV>
            <wp:extent cx="7600950" cy="11307445"/>
            <wp:effectExtent l="0" t="0" r="0" b="8255"/>
            <wp:wrapNone/>
            <wp:docPr id="37" name="圖片 21"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3-19印尼-186-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71AF0" w:rsidRPr="003171D7" w:rsidSect="00AF50E7">
      <w:headerReference w:type="default" r:id="rId133"/>
      <w:footerReference w:type="default" r:id="rId13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28D" w:rsidRDefault="0093728D" w:rsidP="008E5082">
      <w:pPr>
        <w:ind w:firstLine="480"/>
      </w:pPr>
      <w:r>
        <w:separator/>
      </w:r>
    </w:p>
  </w:endnote>
  <w:endnote w:type="continuationSeparator" w:id="0">
    <w:p w:rsidR="0093728D" w:rsidRDefault="0093728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細圓體, 細明體">
    <w:altName w:val="Times New Roman"/>
    <w:charset w:val="00"/>
    <w:family w:val="roman"/>
    <w:pitch w:val="variable"/>
  </w:font>
  <w:font w:name="Mangal">
    <w:panose1 w:val="02040503050203030202"/>
    <w:charset w:val="00"/>
    <w:family w:val="roman"/>
    <w:pitch w:val="variable"/>
    <w:sig w:usb0="00008003" w:usb1="00000000" w:usb2="00000000" w:usb3="00000000" w:csb0="00000001" w:csb1="00000000"/>
  </w:font>
  <w:font w:name="華康中明體">
    <w:panose1 w:val="020205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DengXian">
    <w:altName w:val="Arial Unicode MS"/>
    <w:charset w:val="86"/>
    <w:family w:val="auto"/>
    <w:pitch w:val="variable"/>
    <w:sig w:usb0="00000000" w:usb1="38CF7CFA" w:usb2="00000016" w:usb3="00000000" w:csb0="0004000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Arial Unicode MS"/>
    <w:panose1 w:val="00000000000000000000"/>
    <w:charset w:val="88"/>
    <w:family w:val="modern"/>
    <w:notTrueType/>
    <w:pitch w:val="fixed"/>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Arial Black">
    <w:panose1 w:val="020B0A04020102020204"/>
    <w:charset w:val="00"/>
    <w:family w:val="swiss"/>
    <w:pitch w:val="variable"/>
    <w:sig w:usb0="00000287" w:usb1="00000000" w:usb2="00000000" w:usb3="00000000" w:csb0="0000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Pr="00DF4A7F" w:rsidRDefault="002408F9" w:rsidP="00DF4A7F">
    <w:pPr>
      <w:pStyle w:val="ac"/>
      <w:rPr>
        <w:rStyle w:val="af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Default="002408F9">
    <w:pPr>
      <w:pStyle w:val="ac"/>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E17" w:rsidRPr="003E0BC3" w:rsidRDefault="00203E17" w:rsidP="00D513E4">
    <w:pPr>
      <w:pStyle w:val="aa"/>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Pr="00B22DE6" w:rsidRDefault="002408F9" w:rsidP="00B22DE6">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Default="002408F9" w:rsidP="00DF4A7F">
    <w:pPr>
      <w:pStyle w:val="ac"/>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Pr="00BC0DF3" w:rsidRDefault="002408F9" w:rsidP="00287284">
    <w:pPr>
      <w:pStyle w:val="aa"/>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Pr="00BC0DF3" w:rsidRDefault="002408F9" w:rsidP="00287284">
    <w:pPr>
      <w:pStyle w:val="aa"/>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Default="002408F9" w:rsidP="00DF4A7F">
    <w:pPr>
      <w:pStyle w:val="ac"/>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Pr="00AF50E7" w:rsidRDefault="002408F9" w:rsidP="00AF50E7">
    <w:pPr>
      <w:pStyle w:val="aa"/>
      <w:suppressAutoHyphens/>
      <w:adjustRightInd w:val="0"/>
      <w:ind w:right="7802"/>
      <w:jc w:val="center"/>
      <w:rPr>
        <w:rFonts w:ascii="Footlight MT Light" w:hAnsi="Footlight MT Light" w:cs="Footlight MT Light"/>
        <w:i/>
        <w:iCs/>
        <w:kern w:val="1"/>
        <w:sz w:val="32"/>
        <w:szCs w:val="32"/>
        <w:lang w:eastAsia="zh-TW" w:bidi="hi-IN"/>
      </w:rPr>
    </w:pPr>
    <w:r w:rsidRPr="00AF50E7">
      <w:rPr>
        <w:rFonts w:ascii="Footlight MT Light" w:hAnsi="Footlight MT Light" w:cs="Footlight MT Light"/>
        <w:i/>
        <w:iCs/>
        <w:kern w:val="1"/>
        <w:sz w:val="32"/>
        <w:szCs w:val="32"/>
        <w:lang w:eastAsia="zh-TW" w:bidi="hi-IN"/>
      </w:rPr>
      <w:fldChar w:fldCharType="begin"/>
    </w:r>
    <w:r w:rsidRPr="00AF50E7">
      <w:rPr>
        <w:rFonts w:ascii="Footlight MT Light" w:hAnsi="Footlight MT Light" w:cs="Footlight MT Light"/>
        <w:i/>
        <w:iCs/>
        <w:kern w:val="1"/>
        <w:sz w:val="32"/>
        <w:szCs w:val="32"/>
        <w:lang w:eastAsia="zh-TW" w:bidi="hi-IN"/>
      </w:rPr>
      <w:instrText xml:space="preserve"> PAGE </w:instrText>
    </w:r>
    <w:r w:rsidRPr="00AF50E7">
      <w:rPr>
        <w:rFonts w:ascii="Footlight MT Light" w:hAnsi="Footlight MT Light" w:cs="Footlight MT Light"/>
        <w:i/>
        <w:iCs/>
        <w:kern w:val="1"/>
        <w:sz w:val="32"/>
        <w:szCs w:val="32"/>
        <w:lang w:eastAsia="zh-TW" w:bidi="hi-IN"/>
      </w:rPr>
      <w:fldChar w:fldCharType="separate"/>
    </w:r>
    <w:r w:rsidR="00935F89">
      <w:rPr>
        <w:rFonts w:ascii="Footlight MT Light" w:hAnsi="Footlight MT Light" w:cs="Footlight MT Light"/>
        <w:i/>
        <w:iCs/>
        <w:noProof/>
        <w:kern w:val="1"/>
        <w:sz w:val="32"/>
        <w:szCs w:val="32"/>
        <w:lang w:eastAsia="zh-TW" w:bidi="hi-IN"/>
      </w:rPr>
      <w:t>160</w:t>
    </w:r>
    <w:r w:rsidRPr="00AF50E7">
      <w:rPr>
        <w:rFonts w:ascii="Footlight MT Light" w:hAnsi="Footlight MT Light" w:cs="Footlight MT Light"/>
        <w:i/>
        <w:iCs/>
        <w:kern w:val="1"/>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Pr="00AF50E7" w:rsidRDefault="002408F9" w:rsidP="00AF50E7">
    <w:pPr>
      <w:pStyle w:val="aa"/>
      <w:suppressAutoHyphens/>
      <w:ind w:left="7802"/>
      <w:jc w:val="center"/>
      <w:rPr>
        <w:rFonts w:ascii="Footlight MT Light" w:hAnsi="Footlight MT Light" w:cs="Footlight MT Light"/>
        <w:i/>
        <w:iCs/>
        <w:kern w:val="1"/>
        <w:sz w:val="32"/>
        <w:szCs w:val="32"/>
        <w:lang w:eastAsia="zh-TW"/>
      </w:rPr>
    </w:pPr>
    <w:r w:rsidRPr="00AF50E7">
      <w:rPr>
        <w:rFonts w:ascii="Footlight MT Light" w:hAnsi="Footlight MT Light" w:cs="Footlight MT Light"/>
        <w:i/>
        <w:iCs/>
        <w:kern w:val="1"/>
        <w:sz w:val="32"/>
        <w:szCs w:val="32"/>
        <w:lang w:eastAsia="zh-TW"/>
      </w:rPr>
      <w:fldChar w:fldCharType="begin"/>
    </w:r>
    <w:r w:rsidRPr="00AF50E7">
      <w:rPr>
        <w:rFonts w:ascii="Footlight MT Light" w:hAnsi="Footlight MT Light" w:cs="Footlight MT Light"/>
        <w:i/>
        <w:iCs/>
        <w:kern w:val="1"/>
        <w:sz w:val="32"/>
        <w:szCs w:val="32"/>
        <w:lang w:eastAsia="zh-TW"/>
      </w:rPr>
      <w:instrText xml:space="preserve"> PAGE </w:instrText>
    </w:r>
    <w:r w:rsidRPr="00AF50E7">
      <w:rPr>
        <w:rFonts w:ascii="Footlight MT Light" w:hAnsi="Footlight MT Light" w:cs="Footlight MT Light"/>
        <w:i/>
        <w:iCs/>
        <w:kern w:val="1"/>
        <w:sz w:val="32"/>
        <w:szCs w:val="32"/>
        <w:lang w:eastAsia="zh-TW"/>
      </w:rPr>
      <w:fldChar w:fldCharType="separate"/>
    </w:r>
    <w:r w:rsidR="00935F89">
      <w:rPr>
        <w:rFonts w:ascii="Footlight MT Light" w:hAnsi="Footlight MT Light" w:cs="Footlight MT Light"/>
        <w:i/>
        <w:iCs/>
        <w:noProof/>
        <w:kern w:val="1"/>
        <w:sz w:val="32"/>
        <w:szCs w:val="32"/>
        <w:lang w:eastAsia="zh-TW"/>
      </w:rPr>
      <w:t>159</w:t>
    </w:r>
    <w:r w:rsidRPr="00AF50E7">
      <w:rPr>
        <w:rFonts w:ascii="Footlight MT Light" w:hAnsi="Footlight MT Light" w:cs="Footlight MT Light"/>
        <w:i/>
        <w:iCs/>
        <w:kern w:val="1"/>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Default="002408F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28D" w:rsidRDefault="0093728D" w:rsidP="002A5F46">
      <w:pPr>
        <w:ind w:firstLine="480"/>
      </w:pPr>
      <w:r>
        <w:separator/>
      </w:r>
    </w:p>
  </w:footnote>
  <w:footnote w:type="continuationSeparator" w:id="0">
    <w:p w:rsidR="0093728D" w:rsidRDefault="0093728D"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Default="002408F9" w:rsidP="00DF4A7F">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Default="002408F9" w:rsidP="006B5AC9">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651072" behindDoc="0" locked="0" layoutInCell="1" allowOverlap="1" wp14:anchorId="606E8403" wp14:editId="0ACB5A1C">
              <wp:simplePos x="0" y="0"/>
              <wp:positionH relativeFrom="column">
                <wp:posOffset>3712210</wp:posOffset>
              </wp:positionH>
              <wp:positionV relativeFrom="paragraph">
                <wp:posOffset>-95885</wp:posOffset>
              </wp:positionV>
              <wp:extent cx="1682750" cy="355600"/>
              <wp:effectExtent l="6985" t="8890" r="5715" b="6985"/>
              <wp:wrapNone/>
              <wp:docPr id="30"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355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8F9" w:rsidRPr="000A3CA9" w:rsidRDefault="002408F9" w:rsidP="008209AB">
                          <w:pPr>
                            <w:snapToGrid w:val="0"/>
                            <w:ind w:firstLineChars="0" w:firstLine="0"/>
                            <w:jc w:val="center"/>
                            <w:rPr>
                              <w:w w:val="80"/>
                              <w:lang w:eastAsia="zh-TW"/>
                            </w:rPr>
                          </w:pPr>
                          <w:r w:rsidRPr="000A3CA9">
                            <w:rPr>
                              <w:rFonts w:ascii="華康超黑體" w:eastAsia="華康超黑體" w:hAnsi="華康超黑體" w:cs="華康超黑體" w:hint="eastAsia"/>
                              <w:w w:val="80"/>
                              <w:sz w:val="32"/>
                              <w:szCs w:val="32"/>
                              <w:lang w:eastAsia="zh-TW"/>
                            </w:rPr>
                            <w:t>新罕布夏州</w:t>
                          </w:r>
                          <w:r w:rsidRPr="000A3CA9">
                            <w:rPr>
                              <w:rFonts w:ascii="華康超黑體" w:eastAsia="華康超黑體" w:hAnsi="華康超黑體" w:cs="華康超黑體" w:hint="eastAsia"/>
                              <w:w w:val="80"/>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6" o:spid="_x0000_s1032" type="#_x0000_t202" style="position:absolute;left:0;text-align:left;margin-left:292.3pt;margin-top:-7.55pt;width:132.5pt;height:28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" stroked="f">
              <v:fill opacity="0"/>
              <v:textbox inset="0,0,0,0">
                <w:txbxContent>
                  <w:p w:rsidR="002408F9" w:rsidRPr="000A3CA9" w:rsidRDefault="002408F9" w:rsidP="008209AB">
                    <w:pPr>
                      <w:snapToGrid w:val="0"/>
                      <w:ind w:firstLineChars="0" w:firstLine="0"/>
                      <w:jc w:val="center"/>
                      <w:rPr>
                        <w:w w:val="80"/>
                        <w:lang w:eastAsia="zh-TW"/>
                      </w:rPr>
                    </w:pPr>
                    <w:r w:rsidRPr="000A3CA9">
                      <w:rPr>
                        <w:rFonts w:ascii="華康超黑體" w:eastAsia="華康超黑體" w:hAnsi="華康超黑體" w:cs="華康超黑體" w:hint="eastAsia"/>
                        <w:w w:val="80"/>
                        <w:sz w:val="32"/>
                        <w:szCs w:val="32"/>
                        <w:lang w:eastAsia="zh-TW"/>
                      </w:rPr>
                      <w:t>新罕布夏州</w:t>
                    </w:r>
                    <w:r w:rsidRPr="000A3CA9">
                      <w:rPr>
                        <w:rFonts w:ascii="華康超黑體" w:eastAsia="華康超黑體" w:hAnsi="華康超黑體" w:cs="華康超黑體" w:hint="eastAsia"/>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364C90AE" wp14:editId="32573901">
              <wp:simplePos x="0" y="0"/>
              <wp:positionH relativeFrom="column">
                <wp:posOffset>3709670</wp:posOffset>
              </wp:positionH>
              <wp:positionV relativeFrom="paragraph">
                <wp:posOffset>35560</wp:posOffset>
              </wp:positionV>
              <wp:extent cx="1714500" cy="113665"/>
              <wp:effectExtent l="4445" t="0" r="0" b="3175"/>
              <wp:wrapNone/>
              <wp:docPr id="29"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72DA107" id="Rectangle 454" o:spid="_x0000_s1026" style="position:absolute;margin-left:292.1pt;margin-top:2.8pt;width:135pt;height:8.9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0048" behindDoc="1" locked="0" layoutInCell="1" allowOverlap="1" wp14:anchorId="5732B461" wp14:editId="4F3EBEFC">
              <wp:simplePos x="0" y="0"/>
              <wp:positionH relativeFrom="column">
                <wp:posOffset>-1270</wp:posOffset>
              </wp:positionH>
              <wp:positionV relativeFrom="paragraph">
                <wp:posOffset>-78740</wp:posOffset>
              </wp:positionV>
              <wp:extent cx="3707130" cy="338455"/>
              <wp:effectExtent l="8255" t="35560" r="8890" b="35560"/>
              <wp:wrapNone/>
              <wp:docPr id="28"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074C46DE" id="Freeform 455" o:spid="_x0000_s1026" style="position:absolute;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Default="002408F9" w:rsidP="00D51EC1">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654144" behindDoc="0" locked="0" layoutInCell="1" allowOverlap="1" wp14:anchorId="3531A9E8" wp14:editId="4D4FF363">
              <wp:simplePos x="0" y="0"/>
              <wp:positionH relativeFrom="column">
                <wp:posOffset>3746500</wp:posOffset>
              </wp:positionH>
              <wp:positionV relativeFrom="paragraph">
                <wp:posOffset>-95885</wp:posOffset>
              </wp:positionV>
              <wp:extent cx="1648460" cy="245110"/>
              <wp:effectExtent l="3175" t="8890" r="5715" b="3175"/>
              <wp:wrapNone/>
              <wp:docPr id="2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8F9" w:rsidRPr="000A3CA9" w:rsidRDefault="002408F9" w:rsidP="008A46AA">
                          <w:pPr>
                            <w:snapToGrid w:val="0"/>
                            <w:ind w:firstLineChars="0" w:firstLine="0"/>
                            <w:jc w:val="center"/>
                            <w:rPr>
                              <w:w w:val="90"/>
                              <w:lang w:eastAsia="zh-TW"/>
                            </w:rPr>
                          </w:pPr>
                          <w:r w:rsidRPr="000A3CA9">
                            <w:rPr>
                              <w:rFonts w:ascii="華康超黑體" w:eastAsia="華康超黑體" w:hAnsi="華康超黑體" w:cs="華康超黑體" w:hint="eastAsia"/>
                              <w:w w:val="90"/>
                              <w:sz w:val="32"/>
                              <w:szCs w:val="32"/>
                              <w:lang w:eastAsia="zh-TW"/>
                            </w:rPr>
                            <w:t>佛蒙特州</w:t>
                          </w:r>
                          <w:r w:rsidRPr="000A3CA9">
                            <w:rPr>
                              <w:rFonts w:ascii="華康超黑體" w:eastAsia="華康超黑體" w:hAnsi="華康超黑體" w:cs="華康超黑體" w:hint="eastAsia"/>
                              <w:w w:val="90"/>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9" o:spid="_x0000_s1033" type="#_x0000_t202" style="position:absolute;left:0;text-align:left;margin-left:295pt;margin-top:-7.55pt;width:129.8pt;height:19.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" stroked="f">
              <v:fill opacity="0"/>
              <v:textbox inset="0,0,0,0">
                <w:txbxContent>
                  <w:p w:rsidR="002408F9" w:rsidRPr="000A3CA9" w:rsidRDefault="002408F9" w:rsidP="008A46AA">
                    <w:pPr>
                      <w:snapToGrid w:val="0"/>
                      <w:ind w:firstLineChars="0" w:firstLine="0"/>
                      <w:jc w:val="center"/>
                      <w:rPr>
                        <w:w w:val="90"/>
                        <w:lang w:eastAsia="zh-TW"/>
                      </w:rPr>
                    </w:pPr>
                    <w:r w:rsidRPr="000A3CA9">
                      <w:rPr>
                        <w:rFonts w:ascii="華康超黑體" w:eastAsia="華康超黑體" w:hAnsi="華康超黑體" w:cs="華康超黑體" w:hint="eastAsia"/>
                        <w:w w:val="90"/>
                        <w:sz w:val="32"/>
                        <w:szCs w:val="32"/>
                        <w:lang w:eastAsia="zh-TW"/>
                      </w:rPr>
                      <w:t>佛蒙特州</w:t>
                    </w:r>
                    <w:r w:rsidRPr="000A3CA9">
                      <w:rPr>
                        <w:rFonts w:ascii="華康超黑體" w:eastAsia="華康超黑體" w:hAnsi="華康超黑體" w:cs="華康超黑體" w:hint="eastAsia"/>
                        <w:w w:val="9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2096" behindDoc="1" locked="0" layoutInCell="1" allowOverlap="1" wp14:anchorId="0F38E918" wp14:editId="1553062D">
              <wp:simplePos x="0" y="0"/>
              <wp:positionH relativeFrom="column">
                <wp:posOffset>3709670</wp:posOffset>
              </wp:positionH>
              <wp:positionV relativeFrom="paragraph">
                <wp:posOffset>35560</wp:posOffset>
              </wp:positionV>
              <wp:extent cx="1714500" cy="113665"/>
              <wp:effectExtent l="4445" t="0" r="0" b="3175"/>
              <wp:wrapNone/>
              <wp:docPr id="26"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709F754" id="Rectangle 457" o:spid="_x0000_s1026" style="position:absolute;margin-left:292.1pt;margin-top:2.8pt;width:135pt;height:8.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AwKzFQeQIAAPEEAAAO&#10;AAAAAAAAAAAAAAAAAC4CAABkcnMvZTJvRG9jLnhtbFBLAQItABQABgAIAAAAIQDjaZtI3gAAAAgB&#10;AAAPAAAAAAAAAAAAAAAAANMEAABkcnMvZG93bnJldi54bWxQSwUGAAAAAAQABADzAAAA3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3120" behindDoc="1" locked="0" layoutInCell="1" allowOverlap="1" wp14:anchorId="2D20B8A0" wp14:editId="5B57A884">
              <wp:simplePos x="0" y="0"/>
              <wp:positionH relativeFrom="column">
                <wp:posOffset>-1270</wp:posOffset>
              </wp:positionH>
              <wp:positionV relativeFrom="paragraph">
                <wp:posOffset>-78740</wp:posOffset>
              </wp:positionV>
              <wp:extent cx="3707130" cy="338455"/>
              <wp:effectExtent l="8255" t="35560" r="8890" b="35560"/>
              <wp:wrapNone/>
              <wp:docPr id="25"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6D842F24" id="Freeform 458" o:spid="_x0000_s1026" style="position:absolute;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Default="002408F9" w:rsidP="00D51EC1">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657216" behindDoc="0" locked="0" layoutInCell="1" allowOverlap="1" wp14:anchorId="4CE8BA5A" wp14:editId="1741E5D7">
              <wp:simplePos x="0" y="0"/>
              <wp:positionH relativeFrom="column">
                <wp:posOffset>3746500</wp:posOffset>
              </wp:positionH>
              <wp:positionV relativeFrom="paragraph">
                <wp:posOffset>-95885</wp:posOffset>
              </wp:positionV>
              <wp:extent cx="1648460" cy="231140"/>
              <wp:effectExtent l="3175" t="8890" r="5715" b="7620"/>
              <wp:wrapNone/>
              <wp:docPr id="24"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8F9" w:rsidRPr="000A3CA9" w:rsidRDefault="002408F9" w:rsidP="0000374B">
                          <w:pPr>
                            <w:snapToGrid w:val="0"/>
                            <w:ind w:firstLineChars="0" w:firstLine="0"/>
                            <w:jc w:val="center"/>
                            <w:rPr>
                              <w:w w:val="80"/>
                              <w:lang w:eastAsia="zh-TW"/>
                            </w:rPr>
                          </w:pPr>
                          <w:r w:rsidRPr="000A3CA9">
                            <w:rPr>
                              <w:rFonts w:ascii="華康超黑體" w:eastAsia="華康超黑體" w:hAnsi="華康超黑體" w:cs="華康超黑體" w:hint="eastAsia"/>
                              <w:w w:val="80"/>
                              <w:sz w:val="32"/>
                              <w:szCs w:val="32"/>
                              <w:lang w:eastAsia="zh-TW"/>
                            </w:rPr>
                            <w:t>康乃迪克州</w:t>
                          </w:r>
                          <w:r w:rsidRPr="000A3CA9">
                            <w:rPr>
                              <w:rFonts w:ascii="華康超黑體" w:eastAsia="華康超黑體" w:hAnsi="華康超黑體" w:cs="華康超黑體" w:hint="eastAsia"/>
                              <w:w w:val="80"/>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2" o:spid="_x0000_s1034" type="#_x0000_t202" style="position:absolute;left:0;text-align:left;margin-left:295pt;margin-top:-7.55pt;width:129.8pt;height:18.2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" stroked="f">
              <v:fill opacity="0"/>
              <v:textbox inset="0,0,0,0">
                <w:txbxContent>
                  <w:p w:rsidR="002408F9" w:rsidRPr="000A3CA9" w:rsidRDefault="002408F9" w:rsidP="0000374B">
                    <w:pPr>
                      <w:snapToGrid w:val="0"/>
                      <w:ind w:firstLineChars="0" w:firstLine="0"/>
                      <w:jc w:val="center"/>
                      <w:rPr>
                        <w:w w:val="80"/>
                        <w:lang w:eastAsia="zh-TW"/>
                      </w:rPr>
                    </w:pPr>
                    <w:r w:rsidRPr="000A3CA9">
                      <w:rPr>
                        <w:rFonts w:ascii="華康超黑體" w:eastAsia="華康超黑體" w:hAnsi="華康超黑體" w:cs="華康超黑體" w:hint="eastAsia"/>
                        <w:w w:val="80"/>
                        <w:sz w:val="32"/>
                        <w:szCs w:val="32"/>
                        <w:lang w:eastAsia="zh-TW"/>
                      </w:rPr>
                      <w:t>康乃迪克州</w:t>
                    </w:r>
                    <w:r w:rsidRPr="000A3CA9">
                      <w:rPr>
                        <w:rFonts w:ascii="華康超黑體" w:eastAsia="華康超黑體" w:hAnsi="華康超黑體" w:cs="華康超黑體" w:hint="eastAsia"/>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5168" behindDoc="1" locked="0" layoutInCell="1" allowOverlap="1" wp14:anchorId="561B2619" wp14:editId="6A916160">
              <wp:simplePos x="0" y="0"/>
              <wp:positionH relativeFrom="column">
                <wp:posOffset>3709670</wp:posOffset>
              </wp:positionH>
              <wp:positionV relativeFrom="paragraph">
                <wp:posOffset>35560</wp:posOffset>
              </wp:positionV>
              <wp:extent cx="1714500" cy="113665"/>
              <wp:effectExtent l="4445" t="0" r="0" b="3175"/>
              <wp:wrapNone/>
              <wp:docPr id="23"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ABC0DA5" id="Rectangle 460" o:spid="_x0000_s1026" style="position:absolute;margin-left:292.1pt;margin-top:2.8pt;width:135pt;height:8.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lfbInncCAADxBAAADgAA&#10;AAAAAAAAAAAAAAAuAgAAZHJzL2Uyb0RvYy54bWxQSwECLQAUAAYACAAAACEA42mbSN4AAAAIAQAA&#10;DwAAAAAAAAAAAAAAAADRBAAAZHJzL2Rvd25yZXYueG1sUEsFBgAAAAAEAAQA8wAAANw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6192" behindDoc="1" locked="0" layoutInCell="1" allowOverlap="1" wp14:anchorId="665186F9" wp14:editId="60B3FC43">
              <wp:simplePos x="0" y="0"/>
              <wp:positionH relativeFrom="column">
                <wp:posOffset>-1270</wp:posOffset>
              </wp:positionH>
              <wp:positionV relativeFrom="paragraph">
                <wp:posOffset>-78740</wp:posOffset>
              </wp:positionV>
              <wp:extent cx="3707130" cy="338455"/>
              <wp:effectExtent l="8255" t="35560" r="8890" b="35560"/>
              <wp:wrapNone/>
              <wp:docPr id="22"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3D816311" id="Freeform 461" o:spid="_x0000_s1026" style="position:absolute;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Pr="00562D64" w:rsidRDefault="002408F9" w:rsidP="002A5F4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0832" behindDoc="1" locked="0" layoutInCell="1" allowOverlap="1" wp14:anchorId="73E16F34" wp14:editId="2A740811">
              <wp:simplePos x="0" y="0"/>
              <wp:positionH relativeFrom="column">
                <wp:posOffset>3769360</wp:posOffset>
              </wp:positionH>
              <wp:positionV relativeFrom="paragraph">
                <wp:posOffset>-95885</wp:posOffset>
              </wp:positionV>
              <wp:extent cx="1590040" cy="264160"/>
              <wp:effectExtent l="0" t="0" r="3175" b="3175"/>
              <wp:wrapNone/>
              <wp:docPr id="2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8F9" w:rsidRPr="000A3CA9" w:rsidRDefault="002408F9" w:rsidP="008F7343">
                          <w:pPr>
                            <w:snapToGrid w:val="0"/>
                            <w:ind w:firstLineChars="0" w:firstLine="0"/>
                            <w:jc w:val="center"/>
                            <w:rPr>
                              <w:rFonts w:ascii="華康超黑體" w:eastAsia="華康超黑體"/>
                              <w:lang w:eastAsia="zh-TW"/>
                            </w:rPr>
                          </w:pPr>
                          <w:r w:rsidRPr="000A3CA9">
                            <w:rPr>
                              <w:rFonts w:ascii="華康超黑體" w:eastAsia="華康超黑體" w:hint="eastAsia"/>
                              <w:sz w:val="32"/>
                              <w:szCs w:val="32"/>
                              <w:lang w:eastAsia="zh-TW"/>
                            </w:rPr>
                            <w:t>紐約州</w:t>
                          </w:r>
                          <w:r w:rsidRPr="000A3CA9">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035" type="#_x0000_t202" style="position:absolute;left:0;text-align:left;margin-left:296.8pt;margin-top:-7.55pt;width:125.2pt;height:2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Pr0S+bICAACzBQAA&#10;DgAAAAAAAAAAAAAAAAAuAgAAZHJzL2Uyb0RvYy54bWxQSwECLQAUAAYACAAAACEA0VxB/N8AAAAK&#10;AQAADwAAAAAAAAAAAAAAAAAMBQAAZHJzL2Rvd25yZXYueG1sUEsFBgAAAAAEAAQA8wAAABgGAAAA&#10;AA==&#10;" filled="f" stroked="f">
              <v:textbox style="mso-fit-shape-to-text:t" inset="0,0,0,0">
                <w:txbxContent>
                  <w:p w:rsidR="002408F9" w:rsidRPr="000A3CA9" w:rsidRDefault="002408F9" w:rsidP="008F7343">
                    <w:pPr>
                      <w:snapToGrid w:val="0"/>
                      <w:ind w:firstLineChars="0" w:firstLine="0"/>
                      <w:jc w:val="center"/>
                      <w:rPr>
                        <w:rFonts w:ascii="華康超黑體" w:eastAsia="華康超黑體"/>
                        <w:lang w:eastAsia="zh-TW"/>
                      </w:rPr>
                    </w:pPr>
                    <w:r w:rsidRPr="000A3CA9">
                      <w:rPr>
                        <w:rFonts w:ascii="華康超黑體" w:eastAsia="華康超黑體" w:hint="eastAsia"/>
                        <w:sz w:val="32"/>
                        <w:szCs w:val="32"/>
                        <w:lang w:eastAsia="zh-TW"/>
                      </w:rPr>
                      <w:t>紐約州</w:t>
                    </w:r>
                    <w:r w:rsidRPr="000A3CA9">
                      <w:rPr>
                        <w:rFonts w:ascii="華康超黑體" w:eastAsia="華康超黑體" w:hint="eastAsia"/>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856" behindDoc="1" locked="0" layoutInCell="1" allowOverlap="1" wp14:anchorId="4066367D" wp14:editId="2C4529BC">
              <wp:simplePos x="0" y="0"/>
              <wp:positionH relativeFrom="column">
                <wp:posOffset>-1270</wp:posOffset>
              </wp:positionH>
              <wp:positionV relativeFrom="paragraph">
                <wp:posOffset>-78740</wp:posOffset>
              </wp:positionV>
              <wp:extent cx="3707130" cy="338455"/>
              <wp:effectExtent l="8255" t="35560" r="8890" b="35560"/>
              <wp:wrapNone/>
              <wp:docPr id="20"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34ACF454" id="Freeform 26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N9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W1jzfX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9808" behindDoc="1" locked="0" layoutInCell="1" allowOverlap="1" wp14:anchorId="745EE058" wp14:editId="76D18202">
              <wp:simplePos x="0" y="0"/>
              <wp:positionH relativeFrom="column">
                <wp:posOffset>3709670</wp:posOffset>
              </wp:positionH>
              <wp:positionV relativeFrom="paragraph">
                <wp:posOffset>35560</wp:posOffset>
              </wp:positionV>
              <wp:extent cx="1714500" cy="113665"/>
              <wp:effectExtent l="4445" t="0" r="0" b="3175"/>
              <wp:wrapNone/>
              <wp:docPr id="1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D510FA5" id="Rectangle 259"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Ei7KfwIAAP4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Pr="00562D64" w:rsidRDefault="002408F9"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5E75723F" wp14:editId="5AACCDE6">
              <wp:simplePos x="0" y="0"/>
              <wp:positionH relativeFrom="column">
                <wp:posOffset>3769360</wp:posOffset>
              </wp:positionH>
              <wp:positionV relativeFrom="paragraph">
                <wp:posOffset>-95885</wp:posOffset>
              </wp:positionV>
              <wp:extent cx="1590040" cy="264160"/>
              <wp:effectExtent l="0" t="0" r="3175" b="3175"/>
              <wp:wrapNone/>
              <wp:docPr id="1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8F9" w:rsidRPr="000A3CA9" w:rsidRDefault="002408F9" w:rsidP="00545694">
                          <w:pPr>
                            <w:snapToGrid w:val="0"/>
                            <w:ind w:firstLineChars="0" w:firstLine="0"/>
                            <w:jc w:val="center"/>
                            <w:rPr>
                              <w:rFonts w:ascii="華康超黑體" w:eastAsia="華康超黑體"/>
                              <w:w w:val="90"/>
                              <w:lang w:eastAsia="zh-TW"/>
                            </w:rPr>
                          </w:pPr>
                          <w:r w:rsidRPr="000A3CA9">
                            <w:rPr>
                              <w:rFonts w:ascii="華康超黑體" w:eastAsia="華康超黑體" w:hint="eastAsia"/>
                              <w:w w:val="90"/>
                              <w:sz w:val="32"/>
                              <w:szCs w:val="32"/>
                              <w:lang w:eastAsia="zh-TW"/>
                            </w:rPr>
                            <w:t>紐澤西州</w:t>
                          </w:r>
                          <w:r w:rsidRPr="000A3CA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1036" type="#_x0000_t202" style="position:absolute;left:0;text-align:left;margin-left:296.8pt;margin-top:-7.55pt;width:125.2pt;height:20.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" filled="f" stroked="f">
              <v:textbox style="mso-fit-shape-to-text:t" inset="0,0,0,0">
                <w:txbxContent>
                  <w:p w:rsidR="002408F9" w:rsidRPr="000A3CA9" w:rsidRDefault="002408F9" w:rsidP="00545694">
                    <w:pPr>
                      <w:snapToGrid w:val="0"/>
                      <w:ind w:firstLineChars="0" w:firstLine="0"/>
                      <w:jc w:val="center"/>
                      <w:rPr>
                        <w:rFonts w:ascii="華康超黑體" w:eastAsia="華康超黑體"/>
                        <w:w w:val="90"/>
                        <w:lang w:eastAsia="zh-TW"/>
                      </w:rPr>
                    </w:pPr>
                    <w:r w:rsidRPr="000A3CA9">
                      <w:rPr>
                        <w:rFonts w:ascii="華康超黑體" w:eastAsia="華康超黑體" w:hint="eastAsia"/>
                        <w:w w:val="90"/>
                        <w:sz w:val="32"/>
                        <w:szCs w:val="32"/>
                        <w:lang w:eastAsia="zh-TW"/>
                      </w:rPr>
                      <w:t>紐澤西州</w:t>
                    </w:r>
                    <w:r w:rsidRPr="000A3CA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3263E9CA" wp14:editId="3E0CC02D">
              <wp:simplePos x="0" y="0"/>
              <wp:positionH relativeFrom="column">
                <wp:posOffset>-1270</wp:posOffset>
              </wp:positionH>
              <wp:positionV relativeFrom="paragraph">
                <wp:posOffset>-78740</wp:posOffset>
              </wp:positionV>
              <wp:extent cx="3707130" cy="338455"/>
              <wp:effectExtent l="8255" t="35560" r="8890" b="35560"/>
              <wp:wrapNone/>
              <wp:docPr id="17"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UY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IxuVG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0A35575E" wp14:editId="3B655C88">
              <wp:simplePos x="0" y="0"/>
              <wp:positionH relativeFrom="column">
                <wp:posOffset>3709670</wp:posOffset>
              </wp:positionH>
              <wp:positionV relativeFrom="paragraph">
                <wp:posOffset>35560</wp:posOffset>
              </wp:positionV>
              <wp:extent cx="1714500" cy="113665"/>
              <wp:effectExtent l="4445" t="0" r="0" b="3175"/>
              <wp:wrapNone/>
              <wp:docPr id="16"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292.1pt;margin-top:2.8pt;width:135pt;height: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ozVPn0CAAD+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Default="002408F9">
    <w:pPr>
      <w:pStyle w:val="a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Pr="00562D64" w:rsidRDefault="002408F9"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3A9BADC4" wp14:editId="01660250">
              <wp:simplePos x="0" y="0"/>
              <wp:positionH relativeFrom="column">
                <wp:posOffset>3769360</wp:posOffset>
              </wp:positionH>
              <wp:positionV relativeFrom="paragraph">
                <wp:posOffset>-95885</wp:posOffset>
              </wp:positionV>
              <wp:extent cx="1590040" cy="264160"/>
              <wp:effectExtent l="0" t="0" r="3175" b="3175"/>
              <wp:wrapNone/>
              <wp:docPr id="1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8F9" w:rsidRPr="00242AAC" w:rsidRDefault="002408F9" w:rsidP="00242AAC">
                          <w:pPr>
                            <w:snapToGrid w:val="0"/>
                            <w:ind w:firstLineChars="0" w:firstLine="0"/>
                            <w:jc w:val="center"/>
                            <w:rPr>
                              <w:rFonts w:ascii="華康超黑體" w:eastAsia="華康超黑體"/>
                              <w:lang w:eastAsia="zh-TW"/>
                            </w:rPr>
                          </w:pPr>
                          <w:r>
                            <w:rPr>
                              <w:rFonts w:ascii="華康超黑體" w:eastAsia="華康超黑體" w:hint="eastAsia"/>
                              <w:sz w:val="32"/>
                              <w:szCs w:val="32"/>
                              <w:lang w:eastAsia="zh-TW"/>
                            </w:rPr>
                            <w:t>賓</w:t>
                          </w:r>
                          <w:r w:rsidRPr="00242AAC">
                            <w:rPr>
                              <w:rFonts w:ascii="華康超黑體" w:eastAsia="華康超黑體" w:hint="eastAsia"/>
                              <w:sz w:val="32"/>
                              <w:szCs w:val="32"/>
                              <w:lang w:eastAsia="zh-TW"/>
                            </w:rPr>
                            <w:t>州</w:t>
                          </w:r>
                          <w:r w:rsidRPr="00242AAC">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 o:spid="_x0000_s1037" type="#_x0000_t202" style="position:absolute;left:0;text-align:left;margin-left:296.8pt;margin-top:-7.55pt;width:125.2pt;height:2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HWsQ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vkkHWsQIAALMFAAAO&#10;AAAAAAAAAAAAAAAAAC4CAABkcnMvZTJvRG9jLnhtbFBLAQItABQABgAIAAAAIQDRXEH83wAAAAoB&#10;AAAPAAAAAAAAAAAAAAAAAAsFAABkcnMvZG93bnJldi54bWxQSwUGAAAAAAQABADzAAAAFwYAAAAA&#10;" filled="f" stroked="f">
              <v:textbox style="mso-fit-shape-to-text:t" inset="0,0,0,0">
                <w:txbxContent>
                  <w:p w:rsidR="002408F9" w:rsidRPr="00242AAC" w:rsidRDefault="002408F9" w:rsidP="00242AAC">
                    <w:pPr>
                      <w:snapToGrid w:val="0"/>
                      <w:ind w:firstLineChars="0" w:firstLine="0"/>
                      <w:jc w:val="center"/>
                      <w:rPr>
                        <w:rFonts w:ascii="華康超黑體" w:eastAsia="華康超黑體"/>
                        <w:lang w:eastAsia="zh-TW"/>
                      </w:rPr>
                    </w:pPr>
                    <w:r>
                      <w:rPr>
                        <w:rFonts w:ascii="華康超黑體" w:eastAsia="華康超黑體" w:hint="eastAsia"/>
                        <w:sz w:val="32"/>
                        <w:szCs w:val="32"/>
                        <w:lang w:eastAsia="zh-TW"/>
                      </w:rPr>
                      <w:t>賓</w:t>
                    </w:r>
                    <w:r w:rsidRPr="00242AAC">
                      <w:rPr>
                        <w:rFonts w:ascii="華康超黑體" w:eastAsia="華康超黑體" w:hint="eastAsia"/>
                        <w:sz w:val="32"/>
                        <w:szCs w:val="32"/>
                        <w:lang w:eastAsia="zh-TW"/>
                      </w:rPr>
                      <w:t>州</w:t>
                    </w:r>
                    <w:r w:rsidRPr="00242AAC">
                      <w:rPr>
                        <w:rFonts w:ascii="華康超黑體" w:eastAsia="華康超黑體" w:hint="eastAsia"/>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41735CD4" wp14:editId="01BCF97A">
              <wp:simplePos x="0" y="0"/>
              <wp:positionH relativeFrom="column">
                <wp:posOffset>-1270</wp:posOffset>
              </wp:positionH>
              <wp:positionV relativeFrom="paragraph">
                <wp:posOffset>-78740</wp:posOffset>
              </wp:positionV>
              <wp:extent cx="3707130" cy="338455"/>
              <wp:effectExtent l="8255" t="35560" r="8890" b="35560"/>
              <wp:wrapNone/>
              <wp:docPr id="14"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8"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SWEFA3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49BB6EB3" wp14:editId="36929768">
              <wp:simplePos x="0" y="0"/>
              <wp:positionH relativeFrom="column">
                <wp:posOffset>3709670</wp:posOffset>
              </wp:positionH>
              <wp:positionV relativeFrom="paragraph">
                <wp:posOffset>35560</wp:posOffset>
              </wp:positionV>
              <wp:extent cx="1714500" cy="113665"/>
              <wp:effectExtent l="4445" t="0" r="0" b="3175"/>
              <wp:wrapNone/>
              <wp:docPr id="13"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H+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kkhH+fwIAAP4E&#10;AAAOAAAAAAAAAAAAAAAAAC4CAABkcnMvZTJvRG9jLnhtbFBLAQItABQABgAIAAAAIQCQLwj72wAA&#10;AAgBAAAPAAAAAAAAAAAAAAAAANkEAABkcnMvZG93bnJldi54bWxQSwUGAAAAAAQABADzAAAA4QUA&#10;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Pr="006B5364" w:rsidRDefault="002408F9" w:rsidP="00FF4900">
    <w:pPr>
      <w:pStyle w:val="aa"/>
      <w:ind w:rightChars="3251" w:right="7802"/>
      <w:rPr>
        <w:rFonts w:ascii="Arial Black" w:hAnsi="Arial Black"/>
        <w:color w:val="FFFFFF"/>
        <w:sz w:val="22"/>
        <w:szCs w:val="22"/>
        <w:lang w:eastAsia="zh-TW"/>
      </w:rPr>
    </w:pPr>
    <w:r>
      <w:rPr>
        <w:rFonts w:ascii="Arial Black" w:hAnsi="Arial Black"/>
        <w:noProof/>
        <w:color w:val="FFFFFF"/>
        <w:sz w:val="22"/>
        <w:szCs w:val="22"/>
        <w:lang w:eastAsia="zh-TW"/>
      </w:rPr>
      <mc:AlternateContent>
        <mc:Choice Requires="wps">
          <w:drawing>
            <wp:anchor distT="0" distB="0" distL="114300" distR="114300" simplePos="0" relativeHeight="251681792" behindDoc="1" locked="0" layoutInCell="1" allowOverlap="1" wp14:anchorId="30C73B1D" wp14:editId="66338234">
              <wp:simplePos x="0" y="0"/>
              <wp:positionH relativeFrom="column">
                <wp:posOffset>57150</wp:posOffset>
              </wp:positionH>
              <wp:positionV relativeFrom="paragraph">
                <wp:posOffset>-95885</wp:posOffset>
              </wp:positionV>
              <wp:extent cx="1583055" cy="351155"/>
              <wp:effectExtent l="0" t="0" r="0" b="1905"/>
              <wp:wrapNone/>
              <wp:docPr id="12"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8F9" w:rsidRPr="00B02E1B" w:rsidRDefault="002408F9" w:rsidP="00FF4900">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3" o:spid="_x0000_s1038" type="#_x0000_t202" style="position:absolute;left:0;text-align:left;margin-left:4.5pt;margin-top:-7.55pt;width:124.65pt;height:27.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8fMrw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" filled="f" stroked="f">
              <v:textbox style="mso-fit-shape-to-text:t" inset="0,0,0,0">
                <w:txbxContent>
                  <w:p w:rsidR="002408F9" w:rsidRPr="00B02E1B" w:rsidRDefault="002408F9" w:rsidP="00FF4900">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0768" behindDoc="1" locked="0" layoutInCell="1" allowOverlap="1" wp14:anchorId="6116E758" wp14:editId="46B60EBC">
              <wp:simplePos x="0" y="0"/>
              <wp:positionH relativeFrom="column">
                <wp:posOffset>-22860</wp:posOffset>
              </wp:positionH>
              <wp:positionV relativeFrom="paragraph">
                <wp:posOffset>35560</wp:posOffset>
              </wp:positionV>
              <wp:extent cx="1714500" cy="113665"/>
              <wp:effectExtent l="0" t="0" r="3810" b="3175"/>
              <wp:wrapNone/>
              <wp:docPr id="11"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2" o:spid="_x0000_s1026" style="position:absolute;margin-left:-1.8pt;margin-top:2.8pt;width:135pt;height: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oDduK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2816" behindDoc="1" locked="0" layoutInCell="1" allowOverlap="1" wp14:anchorId="51600E20" wp14:editId="6D0AB491">
              <wp:simplePos x="0" y="0"/>
              <wp:positionH relativeFrom="column">
                <wp:posOffset>1693545</wp:posOffset>
              </wp:positionH>
              <wp:positionV relativeFrom="paragraph">
                <wp:posOffset>-78740</wp:posOffset>
              </wp:positionV>
              <wp:extent cx="3718560" cy="338455"/>
              <wp:effectExtent l="7620" t="35560" r="7620" b="35560"/>
              <wp:wrapNone/>
              <wp:docPr id="10" name="Free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4"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Pr="00562D64" w:rsidRDefault="002408F9"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4EBE21CD" wp14:editId="6F238A84">
              <wp:simplePos x="0" y="0"/>
              <wp:positionH relativeFrom="column">
                <wp:posOffset>3769360</wp:posOffset>
              </wp:positionH>
              <wp:positionV relativeFrom="paragraph">
                <wp:posOffset>-95885</wp:posOffset>
              </wp:positionV>
              <wp:extent cx="1590040" cy="264160"/>
              <wp:effectExtent l="0" t="0" r="3175" b="3175"/>
              <wp:wrapNone/>
              <wp:docPr id="9"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8F9" w:rsidRPr="00B02E1B" w:rsidRDefault="002408F9" w:rsidP="00FF4900">
                          <w:pPr>
                            <w:snapToGrid w:val="0"/>
                            <w:ind w:firstLineChars="0" w:firstLine="0"/>
                            <w:jc w:val="distribute"/>
                            <w:rPr>
                              <w:rFonts w:ascii="華康超黑體" w:eastAsia="華康超黑體"/>
                              <w:w w:val="82"/>
                              <w:lang w:eastAsia="zh-TW"/>
                            </w:rPr>
                          </w:pPr>
                          <w:r w:rsidRPr="00B955D7">
                            <w:rPr>
                              <w:rFonts w:ascii="華康超黑體" w:eastAsia="華康超黑體" w:hint="eastAsia"/>
                              <w:w w:val="82"/>
                              <w:sz w:val="32"/>
                              <w:szCs w:val="32"/>
                              <w:lang w:eastAsia="zh-TW"/>
                            </w:rPr>
                            <w:t>麻</w:t>
                          </w:r>
                          <w:proofErr w:type="gramStart"/>
                          <w:r w:rsidRPr="00B955D7">
                            <w:rPr>
                              <w:rFonts w:ascii="華康超黑體" w:eastAsia="華康超黑體" w:hint="eastAsia"/>
                              <w:w w:val="82"/>
                              <w:sz w:val="32"/>
                              <w:szCs w:val="32"/>
                              <w:lang w:eastAsia="zh-TW"/>
                            </w:rPr>
                            <w:t>薩</w:t>
                          </w:r>
                          <w:proofErr w:type="gramEnd"/>
                          <w:r w:rsidRPr="00B955D7">
                            <w:rPr>
                              <w:rFonts w:ascii="華康超黑體" w:eastAsia="華康超黑體" w:hint="eastAsia"/>
                              <w:w w:val="82"/>
                              <w:sz w:val="32"/>
                              <w:szCs w:val="32"/>
                              <w:lang w:eastAsia="zh-TW"/>
                            </w:rPr>
                            <w:t>諸塞州</w:t>
                          </w:r>
                          <w:r w:rsidRPr="00B02E1B">
                            <w:rPr>
                              <w:rFonts w:ascii="華康超黑體" w:eastAsia="華康超黑體" w:hint="eastAsia"/>
                              <w:w w:val="8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0" o:spid="_x0000_s1039" type="#_x0000_t202" style="position:absolute;left:0;text-align:left;margin-left:296.8pt;margin-top:-7.55pt;width:125.2pt;height:20.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" filled="f" stroked="f">
              <v:textbox style="mso-fit-shape-to-text:t" inset="0,0,0,0">
                <w:txbxContent>
                  <w:p w:rsidR="002408F9" w:rsidRPr="00B02E1B" w:rsidRDefault="002408F9" w:rsidP="00FF4900">
                    <w:pPr>
                      <w:snapToGrid w:val="0"/>
                      <w:ind w:firstLineChars="0" w:firstLine="0"/>
                      <w:jc w:val="distribute"/>
                      <w:rPr>
                        <w:rFonts w:ascii="華康超黑體" w:eastAsia="華康超黑體"/>
                        <w:w w:val="82"/>
                        <w:lang w:eastAsia="zh-TW"/>
                      </w:rPr>
                    </w:pPr>
                    <w:r w:rsidRPr="00B955D7">
                      <w:rPr>
                        <w:rFonts w:ascii="華康超黑體" w:eastAsia="華康超黑體" w:hint="eastAsia"/>
                        <w:w w:val="82"/>
                        <w:sz w:val="32"/>
                        <w:szCs w:val="32"/>
                        <w:lang w:eastAsia="zh-TW"/>
                      </w:rPr>
                      <w:t>麻</w:t>
                    </w:r>
                    <w:proofErr w:type="gramStart"/>
                    <w:r w:rsidRPr="00B955D7">
                      <w:rPr>
                        <w:rFonts w:ascii="華康超黑體" w:eastAsia="華康超黑體" w:hint="eastAsia"/>
                        <w:w w:val="82"/>
                        <w:sz w:val="32"/>
                        <w:szCs w:val="32"/>
                        <w:lang w:eastAsia="zh-TW"/>
                      </w:rPr>
                      <w:t>薩</w:t>
                    </w:r>
                    <w:proofErr w:type="gramEnd"/>
                    <w:r w:rsidRPr="00B955D7">
                      <w:rPr>
                        <w:rFonts w:ascii="華康超黑體" w:eastAsia="華康超黑體" w:hint="eastAsia"/>
                        <w:w w:val="82"/>
                        <w:sz w:val="32"/>
                        <w:szCs w:val="32"/>
                        <w:lang w:eastAsia="zh-TW"/>
                      </w:rPr>
                      <w:t>諸塞州</w:t>
                    </w:r>
                    <w:r w:rsidRPr="00B02E1B">
                      <w:rPr>
                        <w:rFonts w:ascii="華康超黑體" w:eastAsia="華康超黑體" w:hint="eastAsia"/>
                        <w:w w:val="82"/>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9744" behindDoc="1" locked="0" layoutInCell="1" allowOverlap="1" wp14:anchorId="4185CA03" wp14:editId="44A3A9D5">
              <wp:simplePos x="0" y="0"/>
              <wp:positionH relativeFrom="column">
                <wp:posOffset>-1270</wp:posOffset>
              </wp:positionH>
              <wp:positionV relativeFrom="paragraph">
                <wp:posOffset>-78740</wp:posOffset>
              </wp:positionV>
              <wp:extent cx="3707130" cy="338455"/>
              <wp:effectExtent l="8255" t="35560" r="8890" b="35560"/>
              <wp:wrapNone/>
              <wp:docPr id="8"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V4d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X5GVeHQEAADi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7696" behindDoc="1" locked="0" layoutInCell="1" allowOverlap="1" wp14:anchorId="55B73AED" wp14:editId="715C7B2C">
              <wp:simplePos x="0" y="0"/>
              <wp:positionH relativeFrom="column">
                <wp:posOffset>3709670</wp:posOffset>
              </wp:positionH>
              <wp:positionV relativeFrom="paragraph">
                <wp:posOffset>35560</wp:posOffset>
              </wp:positionV>
              <wp:extent cx="1714500" cy="113665"/>
              <wp:effectExtent l="4445" t="0" r="0" b="3175"/>
              <wp:wrapNone/>
              <wp:docPr id="7"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292.1pt;margin-top:2.8pt;width:135pt;height:8.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6UcxV+AgAA/QQA&#10;AA4AAAAAAAAAAAAAAAAALgIAAGRycy9lMm9Eb2MueG1sUEsBAi0AFAAGAAgAAAAhAJAvCPvbAAAA&#10;CAEAAA8AAAAAAAAAAAAAAAAA2AQAAGRycy9kb3ducmV2LnhtbFBLBQYAAAAABAAEAPMAAADgBQAA&#10;AAA=&#10;" fillcolor="silver" stroked="f"/>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Default="002408F9">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Default="002408F9" w:rsidP="00DF4A7F">
    <w:pPr>
      <w:pStyle w:val="aa"/>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Pr="00562D64" w:rsidRDefault="002408F9"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5888" behindDoc="1" locked="0" layoutInCell="1" allowOverlap="1" wp14:anchorId="03EE4877" wp14:editId="675EABE9">
              <wp:simplePos x="0" y="0"/>
              <wp:positionH relativeFrom="column">
                <wp:posOffset>3769360</wp:posOffset>
              </wp:positionH>
              <wp:positionV relativeFrom="paragraph">
                <wp:posOffset>-95885</wp:posOffset>
              </wp:positionV>
              <wp:extent cx="1590040" cy="264160"/>
              <wp:effectExtent l="0" t="0" r="3175" b="3175"/>
              <wp:wrapNone/>
              <wp:docPr id="43"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8F9" w:rsidRPr="00B02E1B" w:rsidRDefault="002408F9" w:rsidP="00FF4900">
                          <w:pPr>
                            <w:snapToGrid w:val="0"/>
                            <w:ind w:firstLineChars="0" w:firstLine="0"/>
                            <w:jc w:val="distribute"/>
                            <w:rPr>
                              <w:rFonts w:ascii="華康超黑體" w:eastAsia="華康超黑體"/>
                              <w:w w:val="82"/>
                              <w:lang w:eastAsia="zh-TW"/>
                            </w:rPr>
                          </w:pPr>
                          <w:r>
                            <w:rPr>
                              <w:rFonts w:ascii="華康超黑體" w:eastAsia="華康超黑體" w:hint="eastAsia"/>
                              <w:w w:val="82"/>
                              <w:sz w:val="32"/>
                              <w:szCs w:val="32"/>
                              <w:lang w:eastAsia="zh-TW"/>
                            </w:rPr>
                            <w:t>羅德島</w:t>
                          </w:r>
                          <w:r w:rsidRPr="00B955D7">
                            <w:rPr>
                              <w:rFonts w:ascii="華康超黑體" w:eastAsia="華康超黑體" w:hint="eastAsia"/>
                              <w:w w:val="82"/>
                              <w:sz w:val="32"/>
                              <w:szCs w:val="32"/>
                              <w:lang w:eastAsia="zh-TW"/>
                            </w:rPr>
                            <w:t>州</w:t>
                          </w:r>
                          <w:r w:rsidRPr="00B02E1B">
                            <w:rPr>
                              <w:rFonts w:ascii="華康超黑體" w:eastAsia="華康超黑體" w:hint="eastAsia"/>
                              <w:w w:val="8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96.8pt;margin-top:-7.55pt;width:125.2pt;height:20.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" filled="f" stroked="f">
              <v:textbox style="mso-fit-shape-to-text:t" inset="0,0,0,0">
                <w:txbxContent>
                  <w:p w:rsidR="002408F9" w:rsidRPr="00B02E1B" w:rsidRDefault="002408F9" w:rsidP="00FF4900">
                    <w:pPr>
                      <w:snapToGrid w:val="0"/>
                      <w:ind w:firstLineChars="0" w:firstLine="0"/>
                      <w:jc w:val="distribute"/>
                      <w:rPr>
                        <w:rFonts w:ascii="華康超黑體" w:eastAsia="華康超黑體"/>
                        <w:w w:val="82"/>
                        <w:lang w:eastAsia="zh-TW"/>
                      </w:rPr>
                    </w:pPr>
                    <w:r>
                      <w:rPr>
                        <w:rFonts w:ascii="華康超黑體" w:eastAsia="華康超黑體" w:hint="eastAsia"/>
                        <w:w w:val="82"/>
                        <w:sz w:val="32"/>
                        <w:szCs w:val="32"/>
                        <w:lang w:eastAsia="zh-TW"/>
                      </w:rPr>
                      <w:t>羅德島</w:t>
                    </w:r>
                    <w:r w:rsidRPr="00B955D7">
                      <w:rPr>
                        <w:rFonts w:ascii="華康超黑體" w:eastAsia="華康超黑體" w:hint="eastAsia"/>
                        <w:w w:val="82"/>
                        <w:sz w:val="32"/>
                        <w:szCs w:val="32"/>
                        <w:lang w:eastAsia="zh-TW"/>
                      </w:rPr>
                      <w:t>州</w:t>
                    </w:r>
                    <w:r w:rsidRPr="00B02E1B">
                      <w:rPr>
                        <w:rFonts w:ascii="華康超黑體" w:eastAsia="華康超黑體" w:hint="eastAsia"/>
                        <w:w w:val="82"/>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912" behindDoc="1" locked="0" layoutInCell="1" allowOverlap="1" wp14:anchorId="35F5E9B4" wp14:editId="361372FC">
              <wp:simplePos x="0" y="0"/>
              <wp:positionH relativeFrom="column">
                <wp:posOffset>-1270</wp:posOffset>
              </wp:positionH>
              <wp:positionV relativeFrom="paragraph">
                <wp:posOffset>-78740</wp:posOffset>
              </wp:positionV>
              <wp:extent cx="3707130" cy="338455"/>
              <wp:effectExtent l="8255" t="35560" r="8890" b="35560"/>
              <wp:wrapNone/>
              <wp:docPr id="44"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1"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8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vp+E8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232F0A29" wp14:editId="5EA58DDA">
              <wp:simplePos x="0" y="0"/>
              <wp:positionH relativeFrom="column">
                <wp:posOffset>3709670</wp:posOffset>
              </wp:positionH>
              <wp:positionV relativeFrom="paragraph">
                <wp:posOffset>35560</wp:posOffset>
              </wp:positionV>
              <wp:extent cx="1714500" cy="113665"/>
              <wp:effectExtent l="4445" t="0" r="0" b="3175"/>
              <wp:wrapNone/>
              <wp:docPr id="45"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292.1pt;margin-top:2.8pt;width:135pt;height:8.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EjfwIAAP4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zY2EjfwIAAP4E&#10;AAAOAAAAAAAAAAAAAAAAAC4CAABkcnMvZTJvRG9jLnhtbFBLAQItABQABgAIAAAAIQCQLwj72wAA&#10;AAgBAAAPAAAAAAAAAAAAAAAAANkEAABkcnMvZG93bnJldi54bWxQSwUGAAAAAAQABADzAAAA4QUA&#10;AAAA&#10;" fillcolor="silver" stroked="f"/>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Pr="00562D64" w:rsidRDefault="002408F9" w:rsidP="00F65418">
    <w:pPr>
      <w:snapToGrid w:val="0"/>
      <w:ind w:firstLineChars="0" w:firstLine="0"/>
      <w:jc w:val="center"/>
      <w:rPr>
        <w:rFonts w:ascii="華康超黑體" w:eastAsia="華康超黑體"/>
        <w:noProof/>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40AEF6E9" wp14:editId="134325A2">
              <wp:simplePos x="0" y="0"/>
              <wp:positionH relativeFrom="column">
                <wp:posOffset>3769360</wp:posOffset>
              </wp:positionH>
              <wp:positionV relativeFrom="paragraph">
                <wp:posOffset>-95885</wp:posOffset>
              </wp:positionV>
              <wp:extent cx="1625600" cy="264160"/>
              <wp:effectExtent l="0" t="0" r="0" b="3175"/>
              <wp:wrapNone/>
              <wp:docPr id="3"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8F9" w:rsidRPr="00D55594" w:rsidRDefault="002408F9" w:rsidP="00D55594">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5" o:spid="_x0000_s1041" type="#_x0000_t202" style="position:absolute;left:0;text-align:left;margin-left:296.8pt;margin-top:-7.55pt;width:128pt;height:2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JftkgyxAgAAswUAAA4A&#10;AAAAAAAAAAAAAAAALgIAAGRycy9lMm9Eb2MueG1sUEsBAi0AFAAGAAgAAAAhAJfg1UreAAAACgEA&#10;AA8AAAAAAAAAAAAAAAAACwUAAGRycy9kb3ducmV2LnhtbFBLBQYAAAAABAAEAPMAAAAWBgAAAAA=&#10;" filled="f" stroked="f">
              <v:textbox style="mso-fit-shape-to-text:t" inset="0,0,0,0">
                <w:txbxContent>
                  <w:p w:rsidR="002408F9" w:rsidRPr="00D55594" w:rsidRDefault="002408F9" w:rsidP="00D55594">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12077B4A" wp14:editId="44118BA4">
              <wp:simplePos x="0" y="0"/>
              <wp:positionH relativeFrom="column">
                <wp:posOffset>-1270</wp:posOffset>
              </wp:positionH>
              <wp:positionV relativeFrom="paragraph">
                <wp:posOffset>-78740</wp:posOffset>
              </wp:positionV>
              <wp:extent cx="3707130" cy="338455"/>
              <wp:effectExtent l="8255" t="35560" r="8890" b="35560"/>
              <wp:wrapNone/>
              <wp:docPr id="2"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1E86D7AE" id="Freeform 54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P7d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EYvR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gzsT+3QEAADi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456" behindDoc="1" locked="0" layoutInCell="1" allowOverlap="1" wp14:anchorId="7026F089" wp14:editId="20E6AF6F">
              <wp:simplePos x="0" y="0"/>
              <wp:positionH relativeFrom="column">
                <wp:posOffset>3709670</wp:posOffset>
              </wp:positionH>
              <wp:positionV relativeFrom="paragraph">
                <wp:posOffset>35560</wp:posOffset>
              </wp:positionV>
              <wp:extent cx="1714500" cy="113665"/>
              <wp:effectExtent l="4445" t="0" r="0" b="3175"/>
              <wp:wrapNone/>
              <wp:docPr id="1"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557DD45" id="Rectangle 544"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uU9mx+AgAA/QQA&#10;AA4AAAAAAAAAAAAAAAAALgIAAGRycy9lMm9Eb2MueG1sUEsBAi0AFAAGAAgAAAAhAJAvCPvbAAAA&#10;CAEAAA8AAAAAAAAAAAAAAAAA2AQAAGRycy9kb3ducmV2LnhtbFBLBQYAAAAABAAEAPMAAADgBQAA&#10;AAA=&#10;" fillcolor="silver" stroked="f"/>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Pr="00562D64" w:rsidRDefault="002408F9" w:rsidP="00F65418">
    <w:pPr>
      <w:snapToGrid w:val="0"/>
      <w:ind w:firstLineChars="0" w:firstLine="0"/>
      <w:jc w:val="center"/>
      <w:rPr>
        <w:rFonts w:ascii="華康超黑體" w:eastAsia="華康超黑體"/>
        <w:noProof/>
        <w:position w:val="60"/>
        <w:sz w:val="32"/>
        <w:szCs w:val="32"/>
        <w:lang w:eastAsia="zh-TW"/>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Default="002408F9" w:rsidP="00DF4A7F">
    <w:pPr>
      <w:pStyle w:val="aa"/>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Pr="00091BD3" w:rsidRDefault="002408F9" w:rsidP="00091BD3">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Pr="00210998" w:rsidRDefault="002408F9" w:rsidP="00210998">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Default="002408F9" w:rsidP="00DF4A7F">
    <w:pPr>
      <w:pStyle w:val="aa"/>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Pr="00091BD3" w:rsidRDefault="002408F9" w:rsidP="00091BD3">
    <w:pPr>
      <w:pStyle w:val="aa"/>
    </w:pPr>
    <w:r>
      <w:rPr>
        <w:noProof/>
        <w:lang w:eastAsia="zh-TW"/>
      </w:rPr>
      <mc:AlternateContent>
        <mc:Choice Requires="wps">
          <w:drawing>
            <wp:anchor distT="0" distB="0" distL="114935" distR="114935" simplePos="0" relativeHeight="251666432" behindDoc="0" locked="0" layoutInCell="1" allowOverlap="1" wp14:anchorId="1DF3A9C8" wp14:editId="27C522F7">
              <wp:simplePos x="0" y="0"/>
              <wp:positionH relativeFrom="column">
                <wp:posOffset>57150</wp:posOffset>
              </wp:positionH>
              <wp:positionV relativeFrom="paragraph">
                <wp:posOffset>-95885</wp:posOffset>
              </wp:positionV>
              <wp:extent cx="1601470" cy="245110"/>
              <wp:effectExtent l="0" t="8890" r="8255" b="3175"/>
              <wp:wrapNone/>
              <wp:docPr id="36"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8F9" w:rsidRDefault="002408F9" w:rsidP="00AF50E7">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0" o:spid="_x0000_s1030" type="#_x0000_t202" style="position:absolute;left:0;text-align:left;margin-left:4.5pt;margin-top:-7.55pt;width:126.1pt;height:19.3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" stroked="f">
              <v:fill opacity="0"/>
              <v:textbox inset="0,0,0,0">
                <w:txbxContent>
                  <w:p w:rsidR="002408F9" w:rsidRDefault="002408F9" w:rsidP="00AF50E7">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50DB383E" wp14:editId="05098C8D">
              <wp:simplePos x="0" y="0"/>
              <wp:positionH relativeFrom="column">
                <wp:posOffset>-22860</wp:posOffset>
              </wp:positionH>
              <wp:positionV relativeFrom="paragraph">
                <wp:posOffset>35560</wp:posOffset>
              </wp:positionV>
              <wp:extent cx="1714500" cy="113665"/>
              <wp:effectExtent l="0" t="0" r="3810" b="3175"/>
              <wp:wrapNone/>
              <wp:docPr id="35"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ABC7081" id="Rectangle 538" o:spid="_x0000_s1026" style="position:absolute;margin-left:-1.8pt;margin-top:2.8pt;width:135pt;height:8.9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5408" behindDoc="1" locked="0" layoutInCell="1" allowOverlap="1" wp14:anchorId="5A61B185" wp14:editId="70E43346">
              <wp:simplePos x="0" y="0"/>
              <wp:positionH relativeFrom="column">
                <wp:posOffset>1693545</wp:posOffset>
              </wp:positionH>
              <wp:positionV relativeFrom="paragraph">
                <wp:posOffset>-78740</wp:posOffset>
              </wp:positionV>
              <wp:extent cx="3718560" cy="338455"/>
              <wp:effectExtent l="7620" t="35560" r="7620" b="35560"/>
              <wp:wrapNone/>
              <wp:docPr id="34"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59939886" id="Freeform 539" o:spid="_x0000_s1026" style="position:absolute;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Pr="00091BD3" w:rsidRDefault="002408F9" w:rsidP="00BF3976">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663360" behindDoc="0" locked="0" layoutInCell="1" allowOverlap="1" wp14:anchorId="7D8FFD36" wp14:editId="17F1F954">
              <wp:simplePos x="0" y="0"/>
              <wp:positionH relativeFrom="column">
                <wp:posOffset>3733800</wp:posOffset>
              </wp:positionH>
              <wp:positionV relativeFrom="paragraph">
                <wp:posOffset>-95885</wp:posOffset>
              </wp:positionV>
              <wp:extent cx="1676400" cy="245110"/>
              <wp:effectExtent l="0" t="8890" r="0" b="3175"/>
              <wp:wrapNone/>
              <wp:docPr id="3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8F9" w:rsidRPr="000A3CA9" w:rsidRDefault="002408F9" w:rsidP="00AF50E7">
                          <w:pPr>
                            <w:snapToGrid w:val="0"/>
                            <w:ind w:firstLineChars="0" w:firstLine="0"/>
                            <w:jc w:val="center"/>
                            <w:rPr>
                              <w:lang w:eastAsia="zh-TW"/>
                            </w:rPr>
                          </w:pPr>
                          <w:r w:rsidRPr="000A3CA9">
                            <w:rPr>
                              <w:rFonts w:ascii="華康超黑體" w:eastAsia="華康超黑體" w:hAnsi="華康超黑體" w:cs="華康超黑體" w:hint="eastAsia"/>
                              <w:sz w:val="32"/>
                              <w:szCs w:val="32"/>
                              <w:lang w:eastAsia="zh-TW"/>
                            </w:rPr>
                            <w:t>緬因州</w:t>
                          </w:r>
                          <w:r w:rsidRPr="000A3CA9">
                            <w:rPr>
                              <w:rFonts w:ascii="華康超黑體" w:eastAsia="華康超黑體" w:hAnsi="華康超黑體" w:cs="華康超黑體" w:hint="eastAsia"/>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4" o:spid="_x0000_s1031" type="#_x0000_t202" style="position:absolute;left:0;text-align:left;margin-left:294pt;margin-top:-7.55pt;width:132pt;height:19.3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" stroked="f">
              <v:fill opacity="0"/>
              <v:textbox inset="0,0,0,0">
                <w:txbxContent>
                  <w:p w:rsidR="002408F9" w:rsidRPr="000A3CA9" w:rsidRDefault="002408F9" w:rsidP="00AF50E7">
                    <w:pPr>
                      <w:snapToGrid w:val="0"/>
                      <w:ind w:firstLineChars="0" w:firstLine="0"/>
                      <w:jc w:val="center"/>
                      <w:rPr>
                        <w:lang w:eastAsia="zh-TW"/>
                      </w:rPr>
                    </w:pPr>
                    <w:r w:rsidRPr="000A3CA9">
                      <w:rPr>
                        <w:rFonts w:ascii="華康超黑體" w:eastAsia="華康超黑體" w:hAnsi="華康超黑體" w:cs="華康超黑體" w:hint="eastAsia"/>
                        <w:sz w:val="32"/>
                        <w:szCs w:val="32"/>
                        <w:lang w:eastAsia="zh-TW"/>
                      </w:rPr>
                      <w:t>緬因州</w:t>
                    </w:r>
                    <w:r w:rsidRPr="000A3CA9">
                      <w:rPr>
                        <w:rFonts w:ascii="華康超黑體" w:eastAsia="華康超黑體" w:hAnsi="華康超黑體" w:cs="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61312" behindDoc="1" locked="0" layoutInCell="1" allowOverlap="1" wp14:anchorId="38F6D6F8" wp14:editId="70A1BE8F">
              <wp:simplePos x="0" y="0"/>
              <wp:positionH relativeFrom="column">
                <wp:posOffset>3709670</wp:posOffset>
              </wp:positionH>
              <wp:positionV relativeFrom="paragraph">
                <wp:posOffset>35560</wp:posOffset>
              </wp:positionV>
              <wp:extent cx="1714500" cy="113665"/>
              <wp:effectExtent l="4445" t="0" r="0" b="3175"/>
              <wp:wrapNone/>
              <wp:docPr id="3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5C23EB8" id="Rectangle 532" o:spid="_x0000_s1026" style="position:absolute;margin-left:292.1pt;margin-top:2.8pt;width:135pt;height:8.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BF9C4eeQIAAPEEAAAO&#10;AAAAAAAAAAAAAAAAAC4CAABkcnMvZTJvRG9jLnhtbFBLAQItABQABgAIAAAAIQDjaZtI3gAAAAgB&#10;AAAPAAAAAAAAAAAAAAAAANMEAABkcnMvZG93bnJldi54bWxQSwUGAAAAAAQABADzAAAA3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2336" behindDoc="1" locked="0" layoutInCell="1" allowOverlap="1" wp14:anchorId="08186552" wp14:editId="2AF3A786">
              <wp:simplePos x="0" y="0"/>
              <wp:positionH relativeFrom="column">
                <wp:posOffset>-1270</wp:posOffset>
              </wp:positionH>
              <wp:positionV relativeFrom="paragraph">
                <wp:posOffset>-78740</wp:posOffset>
              </wp:positionV>
              <wp:extent cx="3707130" cy="338455"/>
              <wp:effectExtent l="8255" t="35560" r="8890" b="35560"/>
              <wp:wrapNone/>
              <wp:docPr id="31"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7DFC671D" id="Freeform 533" o:spid="_x0000_s1026" style="position:absolute;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F9" w:rsidRDefault="002408F9" w:rsidP="00DF4A7F">
    <w:pPr>
      <w:pStyle w:val="aa"/>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taiwaneseCountingThousand"/>
      <w:lvlText w:val="（%1）"/>
      <w:lvlJc w:val="left"/>
      <w:pPr>
        <w:tabs>
          <w:tab w:val="num" w:pos="0"/>
        </w:tabs>
        <w:ind w:left="720" w:hanging="720"/>
      </w:pPr>
      <w:rPr>
        <w:rFonts w:hint="default"/>
      </w:rPr>
    </w:lvl>
  </w:abstractNum>
  <w:abstractNum w:abstractNumId="1">
    <w:nsid w:val="00000004"/>
    <w:multiLevelType w:val="singleLevel"/>
    <w:tmpl w:val="00000004"/>
    <w:name w:val="WW8Num4"/>
    <w:lvl w:ilvl="0">
      <w:start w:val="1"/>
      <w:numFmt w:val="taiwaneseCountingThousand"/>
      <w:lvlText w:val="（%1）"/>
      <w:lvlJc w:val="left"/>
      <w:pPr>
        <w:tabs>
          <w:tab w:val="num" w:pos="0"/>
        </w:tabs>
        <w:ind w:left="956" w:hanging="720"/>
      </w:pPr>
      <w:rPr>
        <w:rFonts w:hint="default"/>
      </w:rPr>
    </w:lvl>
  </w:abstractNum>
  <w:abstractNum w:abstractNumId="2">
    <w:nsid w:val="00000009"/>
    <w:multiLevelType w:val="multilevel"/>
    <w:tmpl w:val="C0ECC368"/>
    <w:name w:val="WW8Num9"/>
    <w:lvl w:ilvl="0">
      <w:start w:val="1"/>
      <w:numFmt w:val="koreanDigital2"/>
      <w:suff w:val="space"/>
      <w:lvlText w:val="（%1）"/>
      <w:lvlJc w:val="left"/>
      <w:pPr>
        <w:ind w:left="360" w:hanging="360"/>
      </w:pPr>
      <w:rPr>
        <w:rFonts w:ascii="新細明體" w:hAnsi="新細明體" w:cs="Times New Roman" w:hint="eastAsia"/>
        <w:b w:val="0"/>
        <w:sz w:val="24"/>
      </w:rPr>
    </w:lvl>
    <w:lvl w:ilvl="1">
      <w:start w:val="1"/>
      <w:numFmt w:val="ideographTraditional"/>
      <w:lvlText w:val="%2、"/>
      <w:lvlJc w:val="left"/>
      <w:pPr>
        <w:tabs>
          <w:tab w:val="num" w:pos="480"/>
        </w:tabs>
        <w:ind w:left="480" w:hanging="480"/>
      </w:pPr>
      <w:rPr>
        <w:rFonts w:cs="Times New Roman" w:hint="eastAsia"/>
      </w:rPr>
    </w:lvl>
    <w:lvl w:ilvl="2">
      <w:start w:val="1"/>
      <w:numFmt w:val="lowerRoman"/>
      <w:lvlText w:val="%3."/>
      <w:lvlJc w:val="right"/>
      <w:pPr>
        <w:tabs>
          <w:tab w:val="num" w:pos="960"/>
        </w:tabs>
        <w:ind w:left="960" w:hanging="480"/>
      </w:pPr>
      <w:rPr>
        <w:rFonts w:cs="Times New Roman" w:hint="eastAsia"/>
      </w:rPr>
    </w:lvl>
    <w:lvl w:ilvl="3">
      <w:start w:val="1"/>
      <w:numFmt w:val="decimal"/>
      <w:lvlText w:val="%4."/>
      <w:lvlJc w:val="left"/>
      <w:pPr>
        <w:tabs>
          <w:tab w:val="num" w:pos="1440"/>
        </w:tabs>
        <w:ind w:left="1440" w:hanging="480"/>
      </w:pPr>
      <w:rPr>
        <w:rFonts w:cs="Times New Roman" w:hint="eastAsia"/>
      </w:rPr>
    </w:lvl>
    <w:lvl w:ilvl="4">
      <w:start w:val="1"/>
      <w:numFmt w:val="ideographTraditional"/>
      <w:lvlText w:val="%5、"/>
      <w:lvlJc w:val="left"/>
      <w:pPr>
        <w:tabs>
          <w:tab w:val="num" w:pos="1920"/>
        </w:tabs>
        <w:ind w:left="1920" w:hanging="480"/>
      </w:pPr>
      <w:rPr>
        <w:rFonts w:cs="Times New Roman" w:hint="eastAsia"/>
      </w:rPr>
    </w:lvl>
    <w:lvl w:ilvl="5">
      <w:start w:val="1"/>
      <w:numFmt w:val="lowerRoman"/>
      <w:lvlText w:val="%6."/>
      <w:lvlJc w:val="right"/>
      <w:pPr>
        <w:tabs>
          <w:tab w:val="num" w:pos="2400"/>
        </w:tabs>
        <w:ind w:left="2400" w:hanging="480"/>
      </w:pPr>
      <w:rPr>
        <w:rFonts w:cs="Times New Roman" w:hint="eastAsia"/>
      </w:rPr>
    </w:lvl>
    <w:lvl w:ilvl="6">
      <w:start w:val="1"/>
      <w:numFmt w:val="decimal"/>
      <w:lvlText w:val="%7."/>
      <w:lvlJc w:val="left"/>
      <w:pPr>
        <w:tabs>
          <w:tab w:val="num" w:pos="2880"/>
        </w:tabs>
        <w:ind w:left="2880" w:hanging="480"/>
      </w:pPr>
      <w:rPr>
        <w:rFonts w:cs="Times New Roman" w:hint="eastAsia"/>
      </w:rPr>
    </w:lvl>
    <w:lvl w:ilvl="7">
      <w:start w:val="1"/>
      <w:numFmt w:val="ideographTraditional"/>
      <w:lvlText w:val="%8、"/>
      <w:lvlJc w:val="left"/>
      <w:pPr>
        <w:tabs>
          <w:tab w:val="num" w:pos="3360"/>
        </w:tabs>
        <w:ind w:left="3360" w:hanging="480"/>
      </w:pPr>
      <w:rPr>
        <w:rFonts w:cs="Times New Roman" w:hint="eastAsia"/>
      </w:rPr>
    </w:lvl>
    <w:lvl w:ilvl="8">
      <w:start w:val="1"/>
      <w:numFmt w:val="lowerRoman"/>
      <w:lvlText w:val="%9."/>
      <w:lvlJc w:val="right"/>
      <w:pPr>
        <w:tabs>
          <w:tab w:val="num" w:pos="3840"/>
        </w:tabs>
        <w:ind w:left="3840" w:hanging="480"/>
      </w:pPr>
      <w:rPr>
        <w:rFonts w:cs="Times New Roman" w:hint="eastAsia"/>
      </w:rPr>
    </w:lvl>
  </w:abstractNum>
  <w:abstractNum w:abstractNumId="3">
    <w:nsid w:val="04C0768B"/>
    <w:multiLevelType w:val="hybridMultilevel"/>
    <w:tmpl w:val="D6260E90"/>
    <w:lvl w:ilvl="0" w:tplc="5C90991E">
      <w:start w:val="1"/>
      <w:numFmt w:val="decimalFullWidth"/>
      <w:lvlText w:val="%1、"/>
      <w:lvlJc w:val="left"/>
      <w:pPr>
        <w:ind w:left="1331" w:hanging="480"/>
      </w:pPr>
      <w:rPr>
        <w:rFonts w:hint="eastAsia"/>
      </w:rPr>
    </w:lvl>
    <w:lvl w:ilvl="1" w:tplc="04090019" w:tentative="1">
      <w:start w:val="1"/>
      <w:numFmt w:val="ideographTraditional"/>
      <w:lvlText w:val="%2、"/>
      <w:lvlJc w:val="left"/>
      <w:pPr>
        <w:ind w:left="866" w:hanging="480"/>
      </w:pPr>
    </w:lvl>
    <w:lvl w:ilvl="2" w:tplc="0409001B" w:tentative="1">
      <w:start w:val="1"/>
      <w:numFmt w:val="lowerRoman"/>
      <w:lvlText w:val="%3."/>
      <w:lvlJc w:val="right"/>
      <w:pPr>
        <w:ind w:left="1346" w:hanging="480"/>
      </w:pPr>
    </w:lvl>
    <w:lvl w:ilvl="3" w:tplc="0409000F" w:tentative="1">
      <w:start w:val="1"/>
      <w:numFmt w:val="decimal"/>
      <w:lvlText w:val="%4."/>
      <w:lvlJc w:val="left"/>
      <w:pPr>
        <w:ind w:left="1826" w:hanging="480"/>
      </w:pPr>
    </w:lvl>
    <w:lvl w:ilvl="4" w:tplc="04090019" w:tentative="1">
      <w:start w:val="1"/>
      <w:numFmt w:val="ideographTraditional"/>
      <w:lvlText w:val="%5、"/>
      <w:lvlJc w:val="left"/>
      <w:pPr>
        <w:ind w:left="2306" w:hanging="480"/>
      </w:pPr>
    </w:lvl>
    <w:lvl w:ilvl="5" w:tplc="0409001B" w:tentative="1">
      <w:start w:val="1"/>
      <w:numFmt w:val="lowerRoman"/>
      <w:lvlText w:val="%6."/>
      <w:lvlJc w:val="right"/>
      <w:pPr>
        <w:ind w:left="2786" w:hanging="480"/>
      </w:pPr>
    </w:lvl>
    <w:lvl w:ilvl="6" w:tplc="0409000F" w:tentative="1">
      <w:start w:val="1"/>
      <w:numFmt w:val="decimal"/>
      <w:lvlText w:val="%7."/>
      <w:lvlJc w:val="left"/>
      <w:pPr>
        <w:ind w:left="3266" w:hanging="480"/>
      </w:pPr>
    </w:lvl>
    <w:lvl w:ilvl="7" w:tplc="04090019" w:tentative="1">
      <w:start w:val="1"/>
      <w:numFmt w:val="ideographTraditional"/>
      <w:lvlText w:val="%8、"/>
      <w:lvlJc w:val="left"/>
      <w:pPr>
        <w:ind w:left="3746" w:hanging="480"/>
      </w:pPr>
    </w:lvl>
    <w:lvl w:ilvl="8" w:tplc="0409001B" w:tentative="1">
      <w:start w:val="1"/>
      <w:numFmt w:val="lowerRoman"/>
      <w:lvlText w:val="%9."/>
      <w:lvlJc w:val="right"/>
      <w:pPr>
        <w:ind w:left="4226" w:hanging="480"/>
      </w:pPr>
    </w:lvl>
  </w:abstractNum>
  <w:abstractNum w:abstractNumId="4">
    <w:nsid w:val="260839EE"/>
    <w:multiLevelType w:val="hybridMultilevel"/>
    <w:tmpl w:val="FDFC494C"/>
    <w:lvl w:ilvl="0" w:tplc="5C90991E">
      <w:start w:val="1"/>
      <w:numFmt w:val="decimalFullWidth"/>
      <w:lvlText w:val="%1、"/>
      <w:lvlJc w:val="left"/>
      <w:pPr>
        <w:ind w:left="1320" w:hanging="480"/>
      </w:pPr>
      <w:rPr>
        <w:rFonts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5">
    <w:nsid w:val="3EC42E29"/>
    <w:multiLevelType w:val="hybridMultilevel"/>
    <w:tmpl w:val="BF826EA0"/>
    <w:lvl w:ilvl="0" w:tplc="5C90991E">
      <w:start w:val="1"/>
      <w:numFmt w:val="decimalFullWidth"/>
      <w:lvlText w:val="%1、"/>
      <w:lvlJc w:val="left"/>
      <w:pPr>
        <w:ind w:left="142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0621F5E"/>
    <w:multiLevelType w:val="hybridMultilevel"/>
    <w:tmpl w:val="0A44540A"/>
    <w:lvl w:ilvl="0" w:tplc="5C90991E">
      <w:start w:val="1"/>
      <w:numFmt w:val="decimalFullWidth"/>
      <w:lvlText w:val="%1、"/>
      <w:lvlJc w:val="left"/>
      <w:pPr>
        <w:ind w:left="1425" w:hanging="480"/>
      </w:pPr>
      <w:rPr>
        <w:rFonts w:hint="eastAsia"/>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7">
    <w:nsid w:val="4DA033AB"/>
    <w:multiLevelType w:val="hybridMultilevel"/>
    <w:tmpl w:val="D79E744C"/>
    <w:lvl w:ilvl="0" w:tplc="5C90991E">
      <w:start w:val="1"/>
      <w:numFmt w:val="decimalFullWidth"/>
      <w:lvlText w:val="%1、"/>
      <w:lvlJc w:val="left"/>
      <w:pPr>
        <w:ind w:left="142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E0968A9"/>
    <w:multiLevelType w:val="hybridMultilevel"/>
    <w:tmpl w:val="791E027C"/>
    <w:lvl w:ilvl="0" w:tplc="5C90991E">
      <w:start w:val="1"/>
      <w:numFmt w:val="decimalFullWidth"/>
      <w:lvlText w:val="%1、"/>
      <w:lvlJc w:val="left"/>
      <w:pPr>
        <w:ind w:left="142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AD30EA0"/>
    <w:multiLevelType w:val="hybridMultilevel"/>
    <w:tmpl w:val="977261A6"/>
    <w:lvl w:ilvl="0" w:tplc="5C90991E">
      <w:start w:val="1"/>
      <w:numFmt w:val="decimalFullWidth"/>
      <w:lvlText w:val="%1、"/>
      <w:lvlJc w:val="left"/>
      <w:pPr>
        <w:ind w:left="1048" w:hanging="480"/>
      </w:pPr>
      <w:rPr>
        <w:rFonts w:hint="eastAsia"/>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num w:numId="1">
    <w:abstractNumId w:val="9"/>
  </w:num>
  <w:num w:numId="2">
    <w:abstractNumId w:val="4"/>
  </w:num>
  <w:num w:numId="3">
    <w:abstractNumId w:val="6"/>
  </w:num>
  <w:num w:numId="4">
    <w:abstractNumId w:val="8"/>
  </w:num>
  <w:num w:numId="5">
    <w:abstractNumId w:val="5"/>
  </w:num>
  <w:num w:numId="6">
    <w:abstractNumId w:val="3"/>
  </w:num>
  <w:num w:numId="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DB9"/>
    <w:rsid w:val="00002779"/>
    <w:rsid w:val="0000328E"/>
    <w:rsid w:val="000033A5"/>
    <w:rsid w:val="0000374B"/>
    <w:rsid w:val="0000726A"/>
    <w:rsid w:val="00010D45"/>
    <w:rsid w:val="00010F9A"/>
    <w:rsid w:val="00011586"/>
    <w:rsid w:val="000121D0"/>
    <w:rsid w:val="00012CB3"/>
    <w:rsid w:val="00020F79"/>
    <w:rsid w:val="000215D3"/>
    <w:rsid w:val="0002522B"/>
    <w:rsid w:val="00025574"/>
    <w:rsid w:val="0003042E"/>
    <w:rsid w:val="00032829"/>
    <w:rsid w:val="00035FC7"/>
    <w:rsid w:val="00040EA0"/>
    <w:rsid w:val="000423E1"/>
    <w:rsid w:val="0004405A"/>
    <w:rsid w:val="00047843"/>
    <w:rsid w:val="000523FC"/>
    <w:rsid w:val="00053FCF"/>
    <w:rsid w:val="000542C8"/>
    <w:rsid w:val="00054CE6"/>
    <w:rsid w:val="00061108"/>
    <w:rsid w:val="00061CD4"/>
    <w:rsid w:val="0006453E"/>
    <w:rsid w:val="00065F8B"/>
    <w:rsid w:val="00067EEA"/>
    <w:rsid w:val="00070B74"/>
    <w:rsid w:val="00071597"/>
    <w:rsid w:val="00071CCC"/>
    <w:rsid w:val="00072407"/>
    <w:rsid w:val="00072715"/>
    <w:rsid w:val="00074C75"/>
    <w:rsid w:val="00085C91"/>
    <w:rsid w:val="00091BD3"/>
    <w:rsid w:val="00094862"/>
    <w:rsid w:val="00094FF3"/>
    <w:rsid w:val="00095567"/>
    <w:rsid w:val="0009745F"/>
    <w:rsid w:val="00097FB7"/>
    <w:rsid w:val="000A1670"/>
    <w:rsid w:val="000A3C53"/>
    <w:rsid w:val="000A3CA9"/>
    <w:rsid w:val="000A4554"/>
    <w:rsid w:val="000A4C46"/>
    <w:rsid w:val="000A5A26"/>
    <w:rsid w:val="000B03EF"/>
    <w:rsid w:val="000B3614"/>
    <w:rsid w:val="000B381F"/>
    <w:rsid w:val="000B3F0C"/>
    <w:rsid w:val="000B57A4"/>
    <w:rsid w:val="000B6EA3"/>
    <w:rsid w:val="000D037F"/>
    <w:rsid w:val="000D0AEE"/>
    <w:rsid w:val="000E4254"/>
    <w:rsid w:val="000E4C45"/>
    <w:rsid w:val="000E6EFE"/>
    <w:rsid w:val="000E7B24"/>
    <w:rsid w:val="000E7FAC"/>
    <w:rsid w:val="000F0001"/>
    <w:rsid w:val="000F24BA"/>
    <w:rsid w:val="000F2D64"/>
    <w:rsid w:val="000F3521"/>
    <w:rsid w:val="000F5098"/>
    <w:rsid w:val="000F6FA9"/>
    <w:rsid w:val="000F723E"/>
    <w:rsid w:val="000F76DE"/>
    <w:rsid w:val="000F7D95"/>
    <w:rsid w:val="00101163"/>
    <w:rsid w:val="0010129F"/>
    <w:rsid w:val="00103929"/>
    <w:rsid w:val="00106BDB"/>
    <w:rsid w:val="0011130C"/>
    <w:rsid w:val="00114457"/>
    <w:rsid w:val="00115DB1"/>
    <w:rsid w:val="001161B1"/>
    <w:rsid w:val="001172B9"/>
    <w:rsid w:val="00125C45"/>
    <w:rsid w:val="001272CE"/>
    <w:rsid w:val="00130CC8"/>
    <w:rsid w:val="00131E2F"/>
    <w:rsid w:val="00132F8C"/>
    <w:rsid w:val="00134EA2"/>
    <w:rsid w:val="001378A6"/>
    <w:rsid w:val="0014005A"/>
    <w:rsid w:val="001403A5"/>
    <w:rsid w:val="00143D46"/>
    <w:rsid w:val="001477B9"/>
    <w:rsid w:val="0014784A"/>
    <w:rsid w:val="001501BD"/>
    <w:rsid w:val="00150351"/>
    <w:rsid w:val="00153568"/>
    <w:rsid w:val="00153AEC"/>
    <w:rsid w:val="00154D25"/>
    <w:rsid w:val="00154ED2"/>
    <w:rsid w:val="001555B1"/>
    <w:rsid w:val="00156C62"/>
    <w:rsid w:val="001572A3"/>
    <w:rsid w:val="00157D29"/>
    <w:rsid w:val="00163669"/>
    <w:rsid w:val="0016394B"/>
    <w:rsid w:val="00163BC8"/>
    <w:rsid w:val="00163CBA"/>
    <w:rsid w:val="00167183"/>
    <w:rsid w:val="00170EE2"/>
    <w:rsid w:val="00171AF0"/>
    <w:rsid w:val="0017218C"/>
    <w:rsid w:val="00172348"/>
    <w:rsid w:val="00174B2C"/>
    <w:rsid w:val="00174FDA"/>
    <w:rsid w:val="00176324"/>
    <w:rsid w:val="001763A4"/>
    <w:rsid w:val="001771F5"/>
    <w:rsid w:val="001825D4"/>
    <w:rsid w:val="001826E4"/>
    <w:rsid w:val="00183BFC"/>
    <w:rsid w:val="001851BC"/>
    <w:rsid w:val="00190263"/>
    <w:rsid w:val="00190AE4"/>
    <w:rsid w:val="001946F6"/>
    <w:rsid w:val="00194ABB"/>
    <w:rsid w:val="00195CFE"/>
    <w:rsid w:val="001A1A5E"/>
    <w:rsid w:val="001A2DA2"/>
    <w:rsid w:val="001A3FFA"/>
    <w:rsid w:val="001A738E"/>
    <w:rsid w:val="001B1731"/>
    <w:rsid w:val="001B1ABA"/>
    <w:rsid w:val="001B22E6"/>
    <w:rsid w:val="001B3976"/>
    <w:rsid w:val="001B3E17"/>
    <w:rsid w:val="001B7CB9"/>
    <w:rsid w:val="001C0EDD"/>
    <w:rsid w:val="001C0FB4"/>
    <w:rsid w:val="001C2FFD"/>
    <w:rsid w:val="001C3B8A"/>
    <w:rsid w:val="001C48A9"/>
    <w:rsid w:val="001C55AE"/>
    <w:rsid w:val="001C5AA6"/>
    <w:rsid w:val="001C6888"/>
    <w:rsid w:val="001D215E"/>
    <w:rsid w:val="001D7A7B"/>
    <w:rsid w:val="001E29CC"/>
    <w:rsid w:val="001E3176"/>
    <w:rsid w:val="001E565E"/>
    <w:rsid w:val="001E6AD1"/>
    <w:rsid w:val="001F17CE"/>
    <w:rsid w:val="001F2D7D"/>
    <w:rsid w:val="001F446E"/>
    <w:rsid w:val="001F509A"/>
    <w:rsid w:val="001F67E7"/>
    <w:rsid w:val="001F6A87"/>
    <w:rsid w:val="001F6FE2"/>
    <w:rsid w:val="001F7EAD"/>
    <w:rsid w:val="00203E17"/>
    <w:rsid w:val="00207064"/>
    <w:rsid w:val="00210998"/>
    <w:rsid w:val="0021221D"/>
    <w:rsid w:val="00212B32"/>
    <w:rsid w:val="0021420E"/>
    <w:rsid w:val="002166DF"/>
    <w:rsid w:val="0021681D"/>
    <w:rsid w:val="002177AA"/>
    <w:rsid w:val="002177CD"/>
    <w:rsid w:val="00221362"/>
    <w:rsid w:val="00221395"/>
    <w:rsid w:val="00221C8A"/>
    <w:rsid w:val="00222A01"/>
    <w:rsid w:val="002259B8"/>
    <w:rsid w:val="002330F7"/>
    <w:rsid w:val="002349AF"/>
    <w:rsid w:val="00235F7D"/>
    <w:rsid w:val="00235FB0"/>
    <w:rsid w:val="002360BA"/>
    <w:rsid w:val="002408F9"/>
    <w:rsid w:val="00242AAC"/>
    <w:rsid w:val="00243CAB"/>
    <w:rsid w:val="00245EA7"/>
    <w:rsid w:val="00250045"/>
    <w:rsid w:val="002516B6"/>
    <w:rsid w:val="00251A58"/>
    <w:rsid w:val="00253376"/>
    <w:rsid w:val="00254E1B"/>
    <w:rsid w:val="00254E94"/>
    <w:rsid w:val="00255A26"/>
    <w:rsid w:val="00262DF3"/>
    <w:rsid w:val="00262EC1"/>
    <w:rsid w:val="0026335F"/>
    <w:rsid w:val="00264F40"/>
    <w:rsid w:val="00273D16"/>
    <w:rsid w:val="002776F9"/>
    <w:rsid w:val="00281829"/>
    <w:rsid w:val="002829E6"/>
    <w:rsid w:val="00287284"/>
    <w:rsid w:val="00290B62"/>
    <w:rsid w:val="002940A4"/>
    <w:rsid w:val="0029555E"/>
    <w:rsid w:val="002978D5"/>
    <w:rsid w:val="002A2046"/>
    <w:rsid w:val="002A3B75"/>
    <w:rsid w:val="002A40A2"/>
    <w:rsid w:val="002A58F3"/>
    <w:rsid w:val="002A5F46"/>
    <w:rsid w:val="002A70A0"/>
    <w:rsid w:val="002A7FD8"/>
    <w:rsid w:val="002B530A"/>
    <w:rsid w:val="002B58F1"/>
    <w:rsid w:val="002B76BE"/>
    <w:rsid w:val="002C1B3E"/>
    <w:rsid w:val="002C541D"/>
    <w:rsid w:val="002C5E59"/>
    <w:rsid w:val="002C677F"/>
    <w:rsid w:val="002D081A"/>
    <w:rsid w:val="002D1D11"/>
    <w:rsid w:val="002D55AE"/>
    <w:rsid w:val="002E3955"/>
    <w:rsid w:val="002E7590"/>
    <w:rsid w:val="002F0328"/>
    <w:rsid w:val="002F4044"/>
    <w:rsid w:val="002F4A1E"/>
    <w:rsid w:val="00302145"/>
    <w:rsid w:val="00302641"/>
    <w:rsid w:val="0030650A"/>
    <w:rsid w:val="00311A7A"/>
    <w:rsid w:val="00313696"/>
    <w:rsid w:val="00315022"/>
    <w:rsid w:val="003171D7"/>
    <w:rsid w:val="00317677"/>
    <w:rsid w:val="00320799"/>
    <w:rsid w:val="003209FC"/>
    <w:rsid w:val="00321932"/>
    <w:rsid w:val="00323F4E"/>
    <w:rsid w:val="00325AEE"/>
    <w:rsid w:val="003266F3"/>
    <w:rsid w:val="003279BC"/>
    <w:rsid w:val="00331C82"/>
    <w:rsid w:val="00333EF7"/>
    <w:rsid w:val="00334D27"/>
    <w:rsid w:val="00335E40"/>
    <w:rsid w:val="00336992"/>
    <w:rsid w:val="00341A16"/>
    <w:rsid w:val="003430CE"/>
    <w:rsid w:val="00343B22"/>
    <w:rsid w:val="00343B77"/>
    <w:rsid w:val="003444F6"/>
    <w:rsid w:val="003479D4"/>
    <w:rsid w:val="00350432"/>
    <w:rsid w:val="003511AF"/>
    <w:rsid w:val="00351839"/>
    <w:rsid w:val="003524C6"/>
    <w:rsid w:val="003548DD"/>
    <w:rsid w:val="00354B0F"/>
    <w:rsid w:val="00356D12"/>
    <w:rsid w:val="0036058F"/>
    <w:rsid w:val="00361883"/>
    <w:rsid w:val="003637AF"/>
    <w:rsid w:val="00364FBC"/>
    <w:rsid w:val="00367164"/>
    <w:rsid w:val="00371C91"/>
    <w:rsid w:val="00371FC7"/>
    <w:rsid w:val="0037230F"/>
    <w:rsid w:val="00373768"/>
    <w:rsid w:val="0037390A"/>
    <w:rsid w:val="00375C36"/>
    <w:rsid w:val="00383BBB"/>
    <w:rsid w:val="00384864"/>
    <w:rsid w:val="003868F1"/>
    <w:rsid w:val="003873A1"/>
    <w:rsid w:val="0039253E"/>
    <w:rsid w:val="00393112"/>
    <w:rsid w:val="00394B88"/>
    <w:rsid w:val="003965FB"/>
    <w:rsid w:val="003970D8"/>
    <w:rsid w:val="003A1FF8"/>
    <w:rsid w:val="003A2D64"/>
    <w:rsid w:val="003A2FF8"/>
    <w:rsid w:val="003A3115"/>
    <w:rsid w:val="003B0CF7"/>
    <w:rsid w:val="003B144E"/>
    <w:rsid w:val="003B4104"/>
    <w:rsid w:val="003B47E9"/>
    <w:rsid w:val="003B4A47"/>
    <w:rsid w:val="003B4EC0"/>
    <w:rsid w:val="003B7AAC"/>
    <w:rsid w:val="003C0251"/>
    <w:rsid w:val="003C16F3"/>
    <w:rsid w:val="003C1F9A"/>
    <w:rsid w:val="003C342A"/>
    <w:rsid w:val="003C392A"/>
    <w:rsid w:val="003C7B23"/>
    <w:rsid w:val="003D11A0"/>
    <w:rsid w:val="003D14DC"/>
    <w:rsid w:val="003D48EC"/>
    <w:rsid w:val="003D5459"/>
    <w:rsid w:val="003D7110"/>
    <w:rsid w:val="003D7BAF"/>
    <w:rsid w:val="003E06B0"/>
    <w:rsid w:val="003E0BC3"/>
    <w:rsid w:val="003E0E09"/>
    <w:rsid w:val="003E1E80"/>
    <w:rsid w:val="003E21D0"/>
    <w:rsid w:val="003E3A47"/>
    <w:rsid w:val="003E67D3"/>
    <w:rsid w:val="003F0A7B"/>
    <w:rsid w:val="003F75DC"/>
    <w:rsid w:val="004007D0"/>
    <w:rsid w:val="0040471E"/>
    <w:rsid w:val="00405F85"/>
    <w:rsid w:val="00411741"/>
    <w:rsid w:val="00411869"/>
    <w:rsid w:val="00421F4F"/>
    <w:rsid w:val="0042439F"/>
    <w:rsid w:val="004244FF"/>
    <w:rsid w:val="0042741D"/>
    <w:rsid w:val="00430B9B"/>
    <w:rsid w:val="00430DD6"/>
    <w:rsid w:val="004320D1"/>
    <w:rsid w:val="00432E41"/>
    <w:rsid w:val="00433087"/>
    <w:rsid w:val="0043437B"/>
    <w:rsid w:val="00436134"/>
    <w:rsid w:val="0044238F"/>
    <w:rsid w:val="004446ED"/>
    <w:rsid w:val="004461E6"/>
    <w:rsid w:val="00450DB8"/>
    <w:rsid w:val="00455208"/>
    <w:rsid w:val="00455F19"/>
    <w:rsid w:val="004560D9"/>
    <w:rsid w:val="004635A6"/>
    <w:rsid w:val="00464852"/>
    <w:rsid w:val="00464978"/>
    <w:rsid w:val="00467A33"/>
    <w:rsid w:val="00467BDF"/>
    <w:rsid w:val="00470D5B"/>
    <w:rsid w:val="00472681"/>
    <w:rsid w:val="0047530E"/>
    <w:rsid w:val="00475E38"/>
    <w:rsid w:val="004818EE"/>
    <w:rsid w:val="00483539"/>
    <w:rsid w:val="004837F7"/>
    <w:rsid w:val="004846C6"/>
    <w:rsid w:val="00485344"/>
    <w:rsid w:val="00486DE2"/>
    <w:rsid w:val="00487804"/>
    <w:rsid w:val="0049280B"/>
    <w:rsid w:val="00493B7F"/>
    <w:rsid w:val="004979E1"/>
    <w:rsid w:val="00497E00"/>
    <w:rsid w:val="004A4256"/>
    <w:rsid w:val="004A4823"/>
    <w:rsid w:val="004A6861"/>
    <w:rsid w:val="004B113B"/>
    <w:rsid w:val="004B588F"/>
    <w:rsid w:val="004C0798"/>
    <w:rsid w:val="004C1DB3"/>
    <w:rsid w:val="004C441B"/>
    <w:rsid w:val="004C5427"/>
    <w:rsid w:val="004C665F"/>
    <w:rsid w:val="004C6AF2"/>
    <w:rsid w:val="004D0667"/>
    <w:rsid w:val="004D12AF"/>
    <w:rsid w:val="004D455A"/>
    <w:rsid w:val="004D4AD1"/>
    <w:rsid w:val="004D5517"/>
    <w:rsid w:val="004D5EAF"/>
    <w:rsid w:val="004D7521"/>
    <w:rsid w:val="004F1816"/>
    <w:rsid w:val="004F4127"/>
    <w:rsid w:val="004F4765"/>
    <w:rsid w:val="004F63D1"/>
    <w:rsid w:val="004F6985"/>
    <w:rsid w:val="00501844"/>
    <w:rsid w:val="00502543"/>
    <w:rsid w:val="0050307C"/>
    <w:rsid w:val="00503711"/>
    <w:rsid w:val="00504711"/>
    <w:rsid w:val="00504B05"/>
    <w:rsid w:val="0051427A"/>
    <w:rsid w:val="00514AAD"/>
    <w:rsid w:val="00516677"/>
    <w:rsid w:val="00517803"/>
    <w:rsid w:val="00517BA6"/>
    <w:rsid w:val="0052067E"/>
    <w:rsid w:val="00520A2C"/>
    <w:rsid w:val="00521EED"/>
    <w:rsid w:val="00521F6E"/>
    <w:rsid w:val="0052492C"/>
    <w:rsid w:val="00525EAA"/>
    <w:rsid w:val="005302CC"/>
    <w:rsid w:val="005322F3"/>
    <w:rsid w:val="00533884"/>
    <w:rsid w:val="00535DDE"/>
    <w:rsid w:val="00542FE1"/>
    <w:rsid w:val="005453ED"/>
    <w:rsid w:val="00545694"/>
    <w:rsid w:val="00547784"/>
    <w:rsid w:val="00550D73"/>
    <w:rsid w:val="00552595"/>
    <w:rsid w:val="005534D5"/>
    <w:rsid w:val="00553EA7"/>
    <w:rsid w:val="00554A15"/>
    <w:rsid w:val="00562D64"/>
    <w:rsid w:val="00563666"/>
    <w:rsid w:val="00567E30"/>
    <w:rsid w:val="00570616"/>
    <w:rsid w:val="00570EEF"/>
    <w:rsid w:val="00571FB1"/>
    <w:rsid w:val="005721A2"/>
    <w:rsid w:val="00572650"/>
    <w:rsid w:val="00572744"/>
    <w:rsid w:val="00573D11"/>
    <w:rsid w:val="00576421"/>
    <w:rsid w:val="005778BA"/>
    <w:rsid w:val="0058027F"/>
    <w:rsid w:val="005803D1"/>
    <w:rsid w:val="00582576"/>
    <w:rsid w:val="005826D9"/>
    <w:rsid w:val="005850DB"/>
    <w:rsid w:val="00586C3A"/>
    <w:rsid w:val="00590C3E"/>
    <w:rsid w:val="00595C1F"/>
    <w:rsid w:val="00597284"/>
    <w:rsid w:val="005A0A82"/>
    <w:rsid w:val="005A4860"/>
    <w:rsid w:val="005A486C"/>
    <w:rsid w:val="005A4938"/>
    <w:rsid w:val="005A6183"/>
    <w:rsid w:val="005A7F3A"/>
    <w:rsid w:val="005B0FA1"/>
    <w:rsid w:val="005B24D4"/>
    <w:rsid w:val="005B27C0"/>
    <w:rsid w:val="005C1307"/>
    <w:rsid w:val="005C581E"/>
    <w:rsid w:val="005C649E"/>
    <w:rsid w:val="005D0692"/>
    <w:rsid w:val="005D1B30"/>
    <w:rsid w:val="005D1EEA"/>
    <w:rsid w:val="005D2B99"/>
    <w:rsid w:val="005D2DF1"/>
    <w:rsid w:val="005D687E"/>
    <w:rsid w:val="005D73FF"/>
    <w:rsid w:val="005E09C6"/>
    <w:rsid w:val="005E11B8"/>
    <w:rsid w:val="005E1822"/>
    <w:rsid w:val="005E4C85"/>
    <w:rsid w:val="005E72A0"/>
    <w:rsid w:val="005F0768"/>
    <w:rsid w:val="005F2E60"/>
    <w:rsid w:val="005F32F9"/>
    <w:rsid w:val="005F3622"/>
    <w:rsid w:val="005F372A"/>
    <w:rsid w:val="005F6BA3"/>
    <w:rsid w:val="005F77E3"/>
    <w:rsid w:val="0060171E"/>
    <w:rsid w:val="00602ED9"/>
    <w:rsid w:val="00603C71"/>
    <w:rsid w:val="00603FA8"/>
    <w:rsid w:val="006041B0"/>
    <w:rsid w:val="00607CA1"/>
    <w:rsid w:val="00616F0B"/>
    <w:rsid w:val="00622167"/>
    <w:rsid w:val="00622D41"/>
    <w:rsid w:val="00624E47"/>
    <w:rsid w:val="00624F87"/>
    <w:rsid w:val="006267A7"/>
    <w:rsid w:val="006267BE"/>
    <w:rsid w:val="006330F3"/>
    <w:rsid w:val="006336A6"/>
    <w:rsid w:val="006342B2"/>
    <w:rsid w:val="00634489"/>
    <w:rsid w:val="0063468A"/>
    <w:rsid w:val="00635DB0"/>
    <w:rsid w:val="00647D22"/>
    <w:rsid w:val="0065027F"/>
    <w:rsid w:val="00651EB4"/>
    <w:rsid w:val="0065273F"/>
    <w:rsid w:val="00652898"/>
    <w:rsid w:val="0065464C"/>
    <w:rsid w:val="00655576"/>
    <w:rsid w:val="006562B9"/>
    <w:rsid w:val="00656520"/>
    <w:rsid w:val="006573FC"/>
    <w:rsid w:val="006615F2"/>
    <w:rsid w:val="006620E4"/>
    <w:rsid w:val="00663B57"/>
    <w:rsid w:val="006662E0"/>
    <w:rsid w:val="006663E1"/>
    <w:rsid w:val="00666DAA"/>
    <w:rsid w:val="006678E3"/>
    <w:rsid w:val="00670E2C"/>
    <w:rsid w:val="00671B43"/>
    <w:rsid w:val="00673359"/>
    <w:rsid w:val="0067709B"/>
    <w:rsid w:val="00683F3A"/>
    <w:rsid w:val="0068488E"/>
    <w:rsid w:val="00685AED"/>
    <w:rsid w:val="006873AD"/>
    <w:rsid w:val="006902CA"/>
    <w:rsid w:val="006919EB"/>
    <w:rsid w:val="00692218"/>
    <w:rsid w:val="0069402E"/>
    <w:rsid w:val="00694754"/>
    <w:rsid w:val="00695DC7"/>
    <w:rsid w:val="006966CE"/>
    <w:rsid w:val="006A0A37"/>
    <w:rsid w:val="006A50FD"/>
    <w:rsid w:val="006A603B"/>
    <w:rsid w:val="006A6162"/>
    <w:rsid w:val="006B063C"/>
    <w:rsid w:val="006B1587"/>
    <w:rsid w:val="006B1801"/>
    <w:rsid w:val="006B1DD2"/>
    <w:rsid w:val="006B3FA3"/>
    <w:rsid w:val="006B4E46"/>
    <w:rsid w:val="006B5364"/>
    <w:rsid w:val="006B5AC9"/>
    <w:rsid w:val="006B6F39"/>
    <w:rsid w:val="006B6FDB"/>
    <w:rsid w:val="006C2F1A"/>
    <w:rsid w:val="006C356B"/>
    <w:rsid w:val="006C6BB4"/>
    <w:rsid w:val="006D1C17"/>
    <w:rsid w:val="006D2E5C"/>
    <w:rsid w:val="006D4D6F"/>
    <w:rsid w:val="006D6DCC"/>
    <w:rsid w:val="006D7BE7"/>
    <w:rsid w:val="006D7D7A"/>
    <w:rsid w:val="006E1309"/>
    <w:rsid w:val="006E4517"/>
    <w:rsid w:val="006E548E"/>
    <w:rsid w:val="006E796C"/>
    <w:rsid w:val="006F29F5"/>
    <w:rsid w:val="006F6D5D"/>
    <w:rsid w:val="0070000F"/>
    <w:rsid w:val="00702FC9"/>
    <w:rsid w:val="00705C21"/>
    <w:rsid w:val="0070708F"/>
    <w:rsid w:val="007113EA"/>
    <w:rsid w:val="00713353"/>
    <w:rsid w:val="007137F0"/>
    <w:rsid w:val="0071455A"/>
    <w:rsid w:val="00714DAD"/>
    <w:rsid w:val="00715E09"/>
    <w:rsid w:val="00717707"/>
    <w:rsid w:val="00717E29"/>
    <w:rsid w:val="00720813"/>
    <w:rsid w:val="00723769"/>
    <w:rsid w:val="00724489"/>
    <w:rsid w:val="007249F9"/>
    <w:rsid w:val="00724CE0"/>
    <w:rsid w:val="00730DC1"/>
    <w:rsid w:val="00736583"/>
    <w:rsid w:val="00736A28"/>
    <w:rsid w:val="007376A1"/>
    <w:rsid w:val="00741221"/>
    <w:rsid w:val="00743126"/>
    <w:rsid w:val="007436AE"/>
    <w:rsid w:val="00745581"/>
    <w:rsid w:val="007515E1"/>
    <w:rsid w:val="007519B6"/>
    <w:rsid w:val="00751D3D"/>
    <w:rsid w:val="00751F00"/>
    <w:rsid w:val="00752474"/>
    <w:rsid w:val="007524EA"/>
    <w:rsid w:val="00752597"/>
    <w:rsid w:val="0075386C"/>
    <w:rsid w:val="00762D27"/>
    <w:rsid w:val="0076461E"/>
    <w:rsid w:val="0076642C"/>
    <w:rsid w:val="00770712"/>
    <w:rsid w:val="00770EC7"/>
    <w:rsid w:val="0077375E"/>
    <w:rsid w:val="007747D6"/>
    <w:rsid w:val="00774B60"/>
    <w:rsid w:val="00776270"/>
    <w:rsid w:val="00780ACB"/>
    <w:rsid w:val="00783744"/>
    <w:rsid w:val="00784097"/>
    <w:rsid w:val="00785758"/>
    <w:rsid w:val="00785C8E"/>
    <w:rsid w:val="007876B3"/>
    <w:rsid w:val="00790206"/>
    <w:rsid w:val="007912EA"/>
    <w:rsid w:val="00793BE3"/>
    <w:rsid w:val="007955EC"/>
    <w:rsid w:val="00797A61"/>
    <w:rsid w:val="007A2C3F"/>
    <w:rsid w:val="007A3D8B"/>
    <w:rsid w:val="007A4062"/>
    <w:rsid w:val="007A4540"/>
    <w:rsid w:val="007A634D"/>
    <w:rsid w:val="007B47D0"/>
    <w:rsid w:val="007B5207"/>
    <w:rsid w:val="007B7155"/>
    <w:rsid w:val="007C2235"/>
    <w:rsid w:val="007C4C07"/>
    <w:rsid w:val="007C509C"/>
    <w:rsid w:val="007D09F5"/>
    <w:rsid w:val="007D0E20"/>
    <w:rsid w:val="007D1F40"/>
    <w:rsid w:val="007D1F49"/>
    <w:rsid w:val="007D34C3"/>
    <w:rsid w:val="007D43A4"/>
    <w:rsid w:val="007D5724"/>
    <w:rsid w:val="007D7198"/>
    <w:rsid w:val="007E0C03"/>
    <w:rsid w:val="007E12AB"/>
    <w:rsid w:val="007E6A1E"/>
    <w:rsid w:val="007E6B03"/>
    <w:rsid w:val="007F0067"/>
    <w:rsid w:val="007F14CA"/>
    <w:rsid w:val="007F1DDD"/>
    <w:rsid w:val="007F6810"/>
    <w:rsid w:val="007F6C05"/>
    <w:rsid w:val="007F75FA"/>
    <w:rsid w:val="007F789E"/>
    <w:rsid w:val="008000BA"/>
    <w:rsid w:val="00801496"/>
    <w:rsid w:val="00801D6F"/>
    <w:rsid w:val="0080325E"/>
    <w:rsid w:val="008102EA"/>
    <w:rsid w:val="00811D7E"/>
    <w:rsid w:val="00813350"/>
    <w:rsid w:val="00815BB6"/>
    <w:rsid w:val="00815D77"/>
    <w:rsid w:val="00816036"/>
    <w:rsid w:val="00820094"/>
    <w:rsid w:val="008209AB"/>
    <w:rsid w:val="00820DFA"/>
    <w:rsid w:val="0082164E"/>
    <w:rsid w:val="00823619"/>
    <w:rsid w:val="00827204"/>
    <w:rsid w:val="00830019"/>
    <w:rsid w:val="008336A5"/>
    <w:rsid w:val="008341E6"/>
    <w:rsid w:val="008420F4"/>
    <w:rsid w:val="00842D22"/>
    <w:rsid w:val="00843451"/>
    <w:rsid w:val="008435B1"/>
    <w:rsid w:val="00845051"/>
    <w:rsid w:val="00850ED6"/>
    <w:rsid w:val="0085425C"/>
    <w:rsid w:val="0086073B"/>
    <w:rsid w:val="00862D1D"/>
    <w:rsid w:val="00864834"/>
    <w:rsid w:val="008653EA"/>
    <w:rsid w:val="00866440"/>
    <w:rsid w:val="00867A27"/>
    <w:rsid w:val="00870FCC"/>
    <w:rsid w:val="00871302"/>
    <w:rsid w:val="00872C3B"/>
    <w:rsid w:val="00880C2B"/>
    <w:rsid w:val="00881C83"/>
    <w:rsid w:val="0088281C"/>
    <w:rsid w:val="0088287D"/>
    <w:rsid w:val="00882FD0"/>
    <w:rsid w:val="00883A9D"/>
    <w:rsid w:val="008852D5"/>
    <w:rsid w:val="00891985"/>
    <w:rsid w:val="008A01C7"/>
    <w:rsid w:val="008A3E22"/>
    <w:rsid w:val="008A46AA"/>
    <w:rsid w:val="008A5564"/>
    <w:rsid w:val="008A7645"/>
    <w:rsid w:val="008B2DBF"/>
    <w:rsid w:val="008B4C94"/>
    <w:rsid w:val="008B59E3"/>
    <w:rsid w:val="008B67ED"/>
    <w:rsid w:val="008C293C"/>
    <w:rsid w:val="008C2BB7"/>
    <w:rsid w:val="008C7C57"/>
    <w:rsid w:val="008D0793"/>
    <w:rsid w:val="008D300B"/>
    <w:rsid w:val="008D63CB"/>
    <w:rsid w:val="008D7152"/>
    <w:rsid w:val="008E3636"/>
    <w:rsid w:val="008E3AFF"/>
    <w:rsid w:val="008E3E29"/>
    <w:rsid w:val="008E5082"/>
    <w:rsid w:val="008E5EE7"/>
    <w:rsid w:val="008E7DDD"/>
    <w:rsid w:val="008E7E2D"/>
    <w:rsid w:val="008F050B"/>
    <w:rsid w:val="008F3F7F"/>
    <w:rsid w:val="008F6087"/>
    <w:rsid w:val="008F7343"/>
    <w:rsid w:val="009010F0"/>
    <w:rsid w:val="009011A0"/>
    <w:rsid w:val="00906043"/>
    <w:rsid w:val="009068F8"/>
    <w:rsid w:val="00907D9D"/>
    <w:rsid w:val="009106F5"/>
    <w:rsid w:val="00912679"/>
    <w:rsid w:val="00917344"/>
    <w:rsid w:val="00924E41"/>
    <w:rsid w:val="00927664"/>
    <w:rsid w:val="00927A55"/>
    <w:rsid w:val="00930B54"/>
    <w:rsid w:val="00931056"/>
    <w:rsid w:val="009325B2"/>
    <w:rsid w:val="009350C9"/>
    <w:rsid w:val="00935452"/>
    <w:rsid w:val="00935F89"/>
    <w:rsid w:val="0093659C"/>
    <w:rsid w:val="00936FCB"/>
    <w:rsid w:val="0093728D"/>
    <w:rsid w:val="009424AD"/>
    <w:rsid w:val="00942F9C"/>
    <w:rsid w:val="00943113"/>
    <w:rsid w:val="00945149"/>
    <w:rsid w:val="009506BA"/>
    <w:rsid w:val="00950871"/>
    <w:rsid w:val="0095108A"/>
    <w:rsid w:val="0095194D"/>
    <w:rsid w:val="00952032"/>
    <w:rsid w:val="009601CF"/>
    <w:rsid w:val="009609A7"/>
    <w:rsid w:val="0096231D"/>
    <w:rsid w:val="0096766C"/>
    <w:rsid w:val="009764FD"/>
    <w:rsid w:val="009817B2"/>
    <w:rsid w:val="009819AD"/>
    <w:rsid w:val="0098292B"/>
    <w:rsid w:val="0098309A"/>
    <w:rsid w:val="009843A1"/>
    <w:rsid w:val="00986686"/>
    <w:rsid w:val="00987728"/>
    <w:rsid w:val="00990E6E"/>
    <w:rsid w:val="00995216"/>
    <w:rsid w:val="00995DF4"/>
    <w:rsid w:val="00996836"/>
    <w:rsid w:val="0099772D"/>
    <w:rsid w:val="00997E50"/>
    <w:rsid w:val="009A287D"/>
    <w:rsid w:val="009A51E2"/>
    <w:rsid w:val="009A5B74"/>
    <w:rsid w:val="009A6648"/>
    <w:rsid w:val="009B0F41"/>
    <w:rsid w:val="009B158A"/>
    <w:rsid w:val="009B226D"/>
    <w:rsid w:val="009B34C9"/>
    <w:rsid w:val="009B4384"/>
    <w:rsid w:val="009B4CFA"/>
    <w:rsid w:val="009B5A89"/>
    <w:rsid w:val="009B638F"/>
    <w:rsid w:val="009B6AA4"/>
    <w:rsid w:val="009C1543"/>
    <w:rsid w:val="009C30E1"/>
    <w:rsid w:val="009C7D26"/>
    <w:rsid w:val="009D0CF7"/>
    <w:rsid w:val="009D1425"/>
    <w:rsid w:val="009D56FE"/>
    <w:rsid w:val="009D604A"/>
    <w:rsid w:val="009D7C19"/>
    <w:rsid w:val="009E0C6F"/>
    <w:rsid w:val="009E3357"/>
    <w:rsid w:val="009F5200"/>
    <w:rsid w:val="009F53FE"/>
    <w:rsid w:val="00A071EB"/>
    <w:rsid w:val="00A11498"/>
    <w:rsid w:val="00A1207A"/>
    <w:rsid w:val="00A13A14"/>
    <w:rsid w:val="00A14C9D"/>
    <w:rsid w:val="00A1785A"/>
    <w:rsid w:val="00A20E1B"/>
    <w:rsid w:val="00A20F7C"/>
    <w:rsid w:val="00A21093"/>
    <w:rsid w:val="00A217F6"/>
    <w:rsid w:val="00A21D75"/>
    <w:rsid w:val="00A2318C"/>
    <w:rsid w:val="00A2393D"/>
    <w:rsid w:val="00A23B32"/>
    <w:rsid w:val="00A2464A"/>
    <w:rsid w:val="00A24E18"/>
    <w:rsid w:val="00A26613"/>
    <w:rsid w:val="00A3004C"/>
    <w:rsid w:val="00A3223F"/>
    <w:rsid w:val="00A348B7"/>
    <w:rsid w:val="00A3533B"/>
    <w:rsid w:val="00A40D04"/>
    <w:rsid w:val="00A4491D"/>
    <w:rsid w:val="00A478D8"/>
    <w:rsid w:val="00A5165A"/>
    <w:rsid w:val="00A532A6"/>
    <w:rsid w:val="00A53E1E"/>
    <w:rsid w:val="00A56356"/>
    <w:rsid w:val="00A56794"/>
    <w:rsid w:val="00A57AC1"/>
    <w:rsid w:val="00A60893"/>
    <w:rsid w:val="00A60EC5"/>
    <w:rsid w:val="00A60F07"/>
    <w:rsid w:val="00A6357B"/>
    <w:rsid w:val="00A63D5A"/>
    <w:rsid w:val="00A652EF"/>
    <w:rsid w:val="00A66210"/>
    <w:rsid w:val="00A702F9"/>
    <w:rsid w:val="00A711E7"/>
    <w:rsid w:val="00A71779"/>
    <w:rsid w:val="00A7204D"/>
    <w:rsid w:val="00A72729"/>
    <w:rsid w:val="00A77926"/>
    <w:rsid w:val="00A80257"/>
    <w:rsid w:val="00A8394C"/>
    <w:rsid w:val="00A84E5F"/>
    <w:rsid w:val="00A86F12"/>
    <w:rsid w:val="00A9011C"/>
    <w:rsid w:val="00A919CD"/>
    <w:rsid w:val="00A9215C"/>
    <w:rsid w:val="00A950B3"/>
    <w:rsid w:val="00AA0D01"/>
    <w:rsid w:val="00AA261C"/>
    <w:rsid w:val="00AA4ADF"/>
    <w:rsid w:val="00AA5EC4"/>
    <w:rsid w:val="00AA6DED"/>
    <w:rsid w:val="00AA72F8"/>
    <w:rsid w:val="00AA748E"/>
    <w:rsid w:val="00AA7567"/>
    <w:rsid w:val="00AA7F91"/>
    <w:rsid w:val="00AB1DF8"/>
    <w:rsid w:val="00AB4940"/>
    <w:rsid w:val="00AB4E36"/>
    <w:rsid w:val="00AB544E"/>
    <w:rsid w:val="00AB60BF"/>
    <w:rsid w:val="00AB6242"/>
    <w:rsid w:val="00AB7EEE"/>
    <w:rsid w:val="00AC4307"/>
    <w:rsid w:val="00AC44F6"/>
    <w:rsid w:val="00AC560B"/>
    <w:rsid w:val="00AC75EE"/>
    <w:rsid w:val="00AC7F0E"/>
    <w:rsid w:val="00AD026A"/>
    <w:rsid w:val="00AD0800"/>
    <w:rsid w:val="00AD0E98"/>
    <w:rsid w:val="00AD238B"/>
    <w:rsid w:val="00AD2A0C"/>
    <w:rsid w:val="00AD348E"/>
    <w:rsid w:val="00AD4CB2"/>
    <w:rsid w:val="00AD6230"/>
    <w:rsid w:val="00AD6632"/>
    <w:rsid w:val="00AD696E"/>
    <w:rsid w:val="00AE0C14"/>
    <w:rsid w:val="00AE4A3F"/>
    <w:rsid w:val="00AE6C56"/>
    <w:rsid w:val="00AE76C1"/>
    <w:rsid w:val="00AE7D5E"/>
    <w:rsid w:val="00AF378D"/>
    <w:rsid w:val="00AF50E7"/>
    <w:rsid w:val="00B0055B"/>
    <w:rsid w:val="00B021F7"/>
    <w:rsid w:val="00B04778"/>
    <w:rsid w:val="00B07A16"/>
    <w:rsid w:val="00B120E7"/>
    <w:rsid w:val="00B13A1B"/>
    <w:rsid w:val="00B15B8D"/>
    <w:rsid w:val="00B169EA"/>
    <w:rsid w:val="00B178FB"/>
    <w:rsid w:val="00B20FEA"/>
    <w:rsid w:val="00B2210D"/>
    <w:rsid w:val="00B22DE6"/>
    <w:rsid w:val="00B25618"/>
    <w:rsid w:val="00B308F3"/>
    <w:rsid w:val="00B30B13"/>
    <w:rsid w:val="00B3635A"/>
    <w:rsid w:val="00B36729"/>
    <w:rsid w:val="00B37914"/>
    <w:rsid w:val="00B435F0"/>
    <w:rsid w:val="00B45FDF"/>
    <w:rsid w:val="00B46A0F"/>
    <w:rsid w:val="00B47DFD"/>
    <w:rsid w:val="00B50B15"/>
    <w:rsid w:val="00B54E79"/>
    <w:rsid w:val="00B56D86"/>
    <w:rsid w:val="00B57DC7"/>
    <w:rsid w:val="00B6325F"/>
    <w:rsid w:val="00B664F7"/>
    <w:rsid w:val="00B66BCC"/>
    <w:rsid w:val="00B679C5"/>
    <w:rsid w:val="00B7503F"/>
    <w:rsid w:val="00B778F4"/>
    <w:rsid w:val="00B80217"/>
    <w:rsid w:val="00B807EC"/>
    <w:rsid w:val="00B81E0D"/>
    <w:rsid w:val="00B83BEF"/>
    <w:rsid w:val="00B90039"/>
    <w:rsid w:val="00B90386"/>
    <w:rsid w:val="00B910D0"/>
    <w:rsid w:val="00B92F88"/>
    <w:rsid w:val="00B9522F"/>
    <w:rsid w:val="00B9747B"/>
    <w:rsid w:val="00BA0852"/>
    <w:rsid w:val="00BA2411"/>
    <w:rsid w:val="00BA6129"/>
    <w:rsid w:val="00BB1770"/>
    <w:rsid w:val="00BB4365"/>
    <w:rsid w:val="00BB66CE"/>
    <w:rsid w:val="00BB7D3C"/>
    <w:rsid w:val="00BC0A6C"/>
    <w:rsid w:val="00BC0DF3"/>
    <w:rsid w:val="00BC1460"/>
    <w:rsid w:val="00BC2A8C"/>
    <w:rsid w:val="00BC2DC9"/>
    <w:rsid w:val="00BC3F88"/>
    <w:rsid w:val="00BC5E6B"/>
    <w:rsid w:val="00BD27C3"/>
    <w:rsid w:val="00BD2B5A"/>
    <w:rsid w:val="00BD6552"/>
    <w:rsid w:val="00BE0E5B"/>
    <w:rsid w:val="00BE0F1A"/>
    <w:rsid w:val="00BE1910"/>
    <w:rsid w:val="00BE1FF2"/>
    <w:rsid w:val="00BE2EEF"/>
    <w:rsid w:val="00BE3F26"/>
    <w:rsid w:val="00BE61B5"/>
    <w:rsid w:val="00BE692A"/>
    <w:rsid w:val="00BE7A48"/>
    <w:rsid w:val="00BF1917"/>
    <w:rsid w:val="00BF3976"/>
    <w:rsid w:val="00BF591A"/>
    <w:rsid w:val="00BF7168"/>
    <w:rsid w:val="00C00102"/>
    <w:rsid w:val="00C0170F"/>
    <w:rsid w:val="00C02E85"/>
    <w:rsid w:val="00C03E15"/>
    <w:rsid w:val="00C070E3"/>
    <w:rsid w:val="00C07903"/>
    <w:rsid w:val="00C10AFB"/>
    <w:rsid w:val="00C1518A"/>
    <w:rsid w:val="00C15D45"/>
    <w:rsid w:val="00C15F0B"/>
    <w:rsid w:val="00C177BB"/>
    <w:rsid w:val="00C2247C"/>
    <w:rsid w:val="00C2560A"/>
    <w:rsid w:val="00C256C2"/>
    <w:rsid w:val="00C27438"/>
    <w:rsid w:val="00C32A42"/>
    <w:rsid w:val="00C3328A"/>
    <w:rsid w:val="00C34F2B"/>
    <w:rsid w:val="00C37CB1"/>
    <w:rsid w:val="00C449BC"/>
    <w:rsid w:val="00C46B45"/>
    <w:rsid w:val="00C51146"/>
    <w:rsid w:val="00C5286D"/>
    <w:rsid w:val="00C55296"/>
    <w:rsid w:val="00C553E2"/>
    <w:rsid w:val="00C64152"/>
    <w:rsid w:val="00C6573D"/>
    <w:rsid w:val="00C73A5E"/>
    <w:rsid w:val="00C74422"/>
    <w:rsid w:val="00C74831"/>
    <w:rsid w:val="00C76883"/>
    <w:rsid w:val="00C76DE9"/>
    <w:rsid w:val="00C80675"/>
    <w:rsid w:val="00C814D7"/>
    <w:rsid w:val="00C845EE"/>
    <w:rsid w:val="00C86DF2"/>
    <w:rsid w:val="00C90C65"/>
    <w:rsid w:val="00C92B07"/>
    <w:rsid w:val="00C95C8C"/>
    <w:rsid w:val="00C95F58"/>
    <w:rsid w:val="00CA0BA4"/>
    <w:rsid w:val="00CA2960"/>
    <w:rsid w:val="00CA4C08"/>
    <w:rsid w:val="00CB29B5"/>
    <w:rsid w:val="00CB47A7"/>
    <w:rsid w:val="00CB4F72"/>
    <w:rsid w:val="00CB5C9C"/>
    <w:rsid w:val="00CB6610"/>
    <w:rsid w:val="00CB741D"/>
    <w:rsid w:val="00CB7E22"/>
    <w:rsid w:val="00CC0711"/>
    <w:rsid w:val="00CC1F4D"/>
    <w:rsid w:val="00CC27EA"/>
    <w:rsid w:val="00CC6A3C"/>
    <w:rsid w:val="00CC70BF"/>
    <w:rsid w:val="00CC71A1"/>
    <w:rsid w:val="00CD09C0"/>
    <w:rsid w:val="00CD265E"/>
    <w:rsid w:val="00CD7975"/>
    <w:rsid w:val="00CE3954"/>
    <w:rsid w:val="00CE49B2"/>
    <w:rsid w:val="00CE5033"/>
    <w:rsid w:val="00CF0383"/>
    <w:rsid w:val="00CF1CD4"/>
    <w:rsid w:val="00CF224F"/>
    <w:rsid w:val="00CF339A"/>
    <w:rsid w:val="00CF3884"/>
    <w:rsid w:val="00CF3969"/>
    <w:rsid w:val="00CF4712"/>
    <w:rsid w:val="00D03139"/>
    <w:rsid w:val="00D037F4"/>
    <w:rsid w:val="00D04057"/>
    <w:rsid w:val="00D05350"/>
    <w:rsid w:val="00D06DCF"/>
    <w:rsid w:val="00D10E22"/>
    <w:rsid w:val="00D12BDA"/>
    <w:rsid w:val="00D21A93"/>
    <w:rsid w:val="00D237AE"/>
    <w:rsid w:val="00D23BBE"/>
    <w:rsid w:val="00D241AC"/>
    <w:rsid w:val="00D2459B"/>
    <w:rsid w:val="00D31D44"/>
    <w:rsid w:val="00D40356"/>
    <w:rsid w:val="00D417E8"/>
    <w:rsid w:val="00D42937"/>
    <w:rsid w:val="00D43B70"/>
    <w:rsid w:val="00D440FC"/>
    <w:rsid w:val="00D45247"/>
    <w:rsid w:val="00D46EDC"/>
    <w:rsid w:val="00D513E4"/>
    <w:rsid w:val="00D51537"/>
    <w:rsid w:val="00D51EC1"/>
    <w:rsid w:val="00D534D1"/>
    <w:rsid w:val="00D537CA"/>
    <w:rsid w:val="00D53F46"/>
    <w:rsid w:val="00D55594"/>
    <w:rsid w:val="00D55C77"/>
    <w:rsid w:val="00D55F33"/>
    <w:rsid w:val="00D60CFE"/>
    <w:rsid w:val="00D618F8"/>
    <w:rsid w:val="00D62F0F"/>
    <w:rsid w:val="00D6317D"/>
    <w:rsid w:val="00D645D7"/>
    <w:rsid w:val="00D654D9"/>
    <w:rsid w:val="00D66BD2"/>
    <w:rsid w:val="00D6753D"/>
    <w:rsid w:val="00D7149D"/>
    <w:rsid w:val="00D75117"/>
    <w:rsid w:val="00D7705C"/>
    <w:rsid w:val="00D823D6"/>
    <w:rsid w:val="00D82613"/>
    <w:rsid w:val="00D8471F"/>
    <w:rsid w:val="00D8658E"/>
    <w:rsid w:val="00D87461"/>
    <w:rsid w:val="00D939BA"/>
    <w:rsid w:val="00D9558C"/>
    <w:rsid w:val="00D9638C"/>
    <w:rsid w:val="00D969EE"/>
    <w:rsid w:val="00D97990"/>
    <w:rsid w:val="00DA1DC4"/>
    <w:rsid w:val="00DA1E9F"/>
    <w:rsid w:val="00DA1FC8"/>
    <w:rsid w:val="00DA2EC0"/>
    <w:rsid w:val="00DA6FF6"/>
    <w:rsid w:val="00DB4B25"/>
    <w:rsid w:val="00DC14D3"/>
    <w:rsid w:val="00DC2929"/>
    <w:rsid w:val="00DC2FF7"/>
    <w:rsid w:val="00DC3FC3"/>
    <w:rsid w:val="00DC5672"/>
    <w:rsid w:val="00DC6117"/>
    <w:rsid w:val="00DC74D5"/>
    <w:rsid w:val="00DD055B"/>
    <w:rsid w:val="00DD3AAE"/>
    <w:rsid w:val="00DD3B8A"/>
    <w:rsid w:val="00DD553D"/>
    <w:rsid w:val="00DD684E"/>
    <w:rsid w:val="00DD7120"/>
    <w:rsid w:val="00DD7E18"/>
    <w:rsid w:val="00DE2BF0"/>
    <w:rsid w:val="00DE2C72"/>
    <w:rsid w:val="00DE3222"/>
    <w:rsid w:val="00DE46CF"/>
    <w:rsid w:val="00DE489E"/>
    <w:rsid w:val="00DF07E5"/>
    <w:rsid w:val="00DF4600"/>
    <w:rsid w:val="00DF469D"/>
    <w:rsid w:val="00DF4A7F"/>
    <w:rsid w:val="00DF5398"/>
    <w:rsid w:val="00DF56D4"/>
    <w:rsid w:val="00E00983"/>
    <w:rsid w:val="00E023BE"/>
    <w:rsid w:val="00E0629B"/>
    <w:rsid w:val="00E07188"/>
    <w:rsid w:val="00E12A63"/>
    <w:rsid w:val="00E13063"/>
    <w:rsid w:val="00E14B3E"/>
    <w:rsid w:val="00E1511F"/>
    <w:rsid w:val="00E1740D"/>
    <w:rsid w:val="00E206AA"/>
    <w:rsid w:val="00E22331"/>
    <w:rsid w:val="00E2328B"/>
    <w:rsid w:val="00E23601"/>
    <w:rsid w:val="00E24075"/>
    <w:rsid w:val="00E24F85"/>
    <w:rsid w:val="00E2519F"/>
    <w:rsid w:val="00E31131"/>
    <w:rsid w:val="00E31F2D"/>
    <w:rsid w:val="00E32C8B"/>
    <w:rsid w:val="00E349E1"/>
    <w:rsid w:val="00E4020F"/>
    <w:rsid w:val="00E4151B"/>
    <w:rsid w:val="00E428D6"/>
    <w:rsid w:val="00E5147B"/>
    <w:rsid w:val="00E526BF"/>
    <w:rsid w:val="00E52AEF"/>
    <w:rsid w:val="00E539DF"/>
    <w:rsid w:val="00E56032"/>
    <w:rsid w:val="00E606E8"/>
    <w:rsid w:val="00E60D8A"/>
    <w:rsid w:val="00E62517"/>
    <w:rsid w:val="00E639F5"/>
    <w:rsid w:val="00E65070"/>
    <w:rsid w:val="00E67FBC"/>
    <w:rsid w:val="00E71389"/>
    <w:rsid w:val="00E7358E"/>
    <w:rsid w:val="00E82183"/>
    <w:rsid w:val="00E82ABC"/>
    <w:rsid w:val="00E82BB1"/>
    <w:rsid w:val="00E82F57"/>
    <w:rsid w:val="00E83E63"/>
    <w:rsid w:val="00E84ECB"/>
    <w:rsid w:val="00E84ECD"/>
    <w:rsid w:val="00E86F0B"/>
    <w:rsid w:val="00E90D6B"/>
    <w:rsid w:val="00E92DB2"/>
    <w:rsid w:val="00E93753"/>
    <w:rsid w:val="00E94058"/>
    <w:rsid w:val="00E964DB"/>
    <w:rsid w:val="00EA0F3C"/>
    <w:rsid w:val="00EA2676"/>
    <w:rsid w:val="00EA320D"/>
    <w:rsid w:val="00EA4946"/>
    <w:rsid w:val="00EA52DE"/>
    <w:rsid w:val="00EA6C9A"/>
    <w:rsid w:val="00EA6E17"/>
    <w:rsid w:val="00EA7A29"/>
    <w:rsid w:val="00EB0D32"/>
    <w:rsid w:val="00EB3864"/>
    <w:rsid w:val="00EB48E7"/>
    <w:rsid w:val="00EB4E3A"/>
    <w:rsid w:val="00EB7107"/>
    <w:rsid w:val="00EB744E"/>
    <w:rsid w:val="00EC0AA4"/>
    <w:rsid w:val="00EC319A"/>
    <w:rsid w:val="00EC48CF"/>
    <w:rsid w:val="00EC726A"/>
    <w:rsid w:val="00EC7A87"/>
    <w:rsid w:val="00EC7DEB"/>
    <w:rsid w:val="00ED0805"/>
    <w:rsid w:val="00ED4BCE"/>
    <w:rsid w:val="00ED5095"/>
    <w:rsid w:val="00EE15D6"/>
    <w:rsid w:val="00EE237E"/>
    <w:rsid w:val="00EE25F2"/>
    <w:rsid w:val="00EE534A"/>
    <w:rsid w:val="00EE5619"/>
    <w:rsid w:val="00EE79D8"/>
    <w:rsid w:val="00EF0B76"/>
    <w:rsid w:val="00EF1F1A"/>
    <w:rsid w:val="00EF2657"/>
    <w:rsid w:val="00EF3897"/>
    <w:rsid w:val="00EF5614"/>
    <w:rsid w:val="00EF793C"/>
    <w:rsid w:val="00EF7C12"/>
    <w:rsid w:val="00F00F38"/>
    <w:rsid w:val="00F020BD"/>
    <w:rsid w:val="00F0216D"/>
    <w:rsid w:val="00F0244D"/>
    <w:rsid w:val="00F02870"/>
    <w:rsid w:val="00F10C3E"/>
    <w:rsid w:val="00F10DAD"/>
    <w:rsid w:val="00F112A1"/>
    <w:rsid w:val="00F14FB1"/>
    <w:rsid w:val="00F1508D"/>
    <w:rsid w:val="00F161EB"/>
    <w:rsid w:val="00F2082C"/>
    <w:rsid w:val="00F20DB0"/>
    <w:rsid w:val="00F21FC5"/>
    <w:rsid w:val="00F26D9A"/>
    <w:rsid w:val="00F2737C"/>
    <w:rsid w:val="00F27E9E"/>
    <w:rsid w:val="00F3095D"/>
    <w:rsid w:val="00F30AB9"/>
    <w:rsid w:val="00F31937"/>
    <w:rsid w:val="00F3430E"/>
    <w:rsid w:val="00F34429"/>
    <w:rsid w:val="00F36895"/>
    <w:rsid w:val="00F378DB"/>
    <w:rsid w:val="00F4165F"/>
    <w:rsid w:val="00F42D63"/>
    <w:rsid w:val="00F4520F"/>
    <w:rsid w:val="00F45412"/>
    <w:rsid w:val="00F46D30"/>
    <w:rsid w:val="00F47CF1"/>
    <w:rsid w:val="00F516B7"/>
    <w:rsid w:val="00F51985"/>
    <w:rsid w:val="00F54112"/>
    <w:rsid w:val="00F54E49"/>
    <w:rsid w:val="00F6039C"/>
    <w:rsid w:val="00F637DA"/>
    <w:rsid w:val="00F63F96"/>
    <w:rsid w:val="00F647DF"/>
    <w:rsid w:val="00F65418"/>
    <w:rsid w:val="00F66428"/>
    <w:rsid w:val="00F70335"/>
    <w:rsid w:val="00F73D71"/>
    <w:rsid w:val="00F756ED"/>
    <w:rsid w:val="00F76DD5"/>
    <w:rsid w:val="00F82725"/>
    <w:rsid w:val="00F84103"/>
    <w:rsid w:val="00F84723"/>
    <w:rsid w:val="00F848D7"/>
    <w:rsid w:val="00F84F0C"/>
    <w:rsid w:val="00F85FB1"/>
    <w:rsid w:val="00F90321"/>
    <w:rsid w:val="00F92126"/>
    <w:rsid w:val="00F95385"/>
    <w:rsid w:val="00F95E83"/>
    <w:rsid w:val="00F96726"/>
    <w:rsid w:val="00F9730B"/>
    <w:rsid w:val="00FA1752"/>
    <w:rsid w:val="00FA37C1"/>
    <w:rsid w:val="00FA4E4E"/>
    <w:rsid w:val="00FA69D6"/>
    <w:rsid w:val="00FA6A0D"/>
    <w:rsid w:val="00FA6E80"/>
    <w:rsid w:val="00FA6F24"/>
    <w:rsid w:val="00FB0A4F"/>
    <w:rsid w:val="00FB26C9"/>
    <w:rsid w:val="00FB51E8"/>
    <w:rsid w:val="00FB5787"/>
    <w:rsid w:val="00FB7F92"/>
    <w:rsid w:val="00FC12A7"/>
    <w:rsid w:val="00FC1FA3"/>
    <w:rsid w:val="00FC2CEF"/>
    <w:rsid w:val="00FC34B3"/>
    <w:rsid w:val="00FC3C94"/>
    <w:rsid w:val="00FC5238"/>
    <w:rsid w:val="00FC6270"/>
    <w:rsid w:val="00FC7561"/>
    <w:rsid w:val="00FD2D7D"/>
    <w:rsid w:val="00FD3D43"/>
    <w:rsid w:val="00FD443D"/>
    <w:rsid w:val="00FD4BBF"/>
    <w:rsid w:val="00FD60E7"/>
    <w:rsid w:val="00FD6527"/>
    <w:rsid w:val="00FE085D"/>
    <w:rsid w:val="00FE0CA2"/>
    <w:rsid w:val="00FE2649"/>
    <w:rsid w:val="00FE39ED"/>
    <w:rsid w:val="00FE5564"/>
    <w:rsid w:val="00FE5E79"/>
    <w:rsid w:val="00FE7B79"/>
    <w:rsid w:val="00FF0DF9"/>
    <w:rsid w:val="00FF17E2"/>
    <w:rsid w:val="00FF2CC3"/>
    <w:rsid w:val="00FF3BA9"/>
    <w:rsid w:val="00FF490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18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rsid w:val="001B3E17"/>
    <w:rPr>
      <w:rFonts w:ascii="Cambria" w:eastAsia="新細明體" w:hAnsi="Cambria"/>
      <w:kern w:val="2"/>
      <w:sz w:val="36"/>
      <w:szCs w:val="36"/>
      <w:lang w:val="en-US" w:eastAsia="zh-CN" w:bidi="ar-SA"/>
    </w:rPr>
  </w:style>
  <w:style w:type="character" w:customStyle="1" w:styleId="50">
    <w:name w:val="標題 5 字元"/>
    <w:link w:val="5"/>
    <w:rsid w:val="001B3E17"/>
    <w:rPr>
      <w:rFonts w:ascii="Cambria" w:eastAsia="新細明體" w:hAnsi="Cambria"/>
      <w:b/>
      <w:bCs/>
      <w:kern w:val="2"/>
      <w:sz w:val="36"/>
      <w:szCs w:val="36"/>
      <w:lang w:val="en-US" w:eastAsia="zh-CN" w:bidi="ar-SA"/>
    </w:rPr>
  </w:style>
  <w:style w:type="character" w:customStyle="1" w:styleId="60">
    <w:name w:val="標題 6 字元"/>
    <w:link w:val="6"/>
    <w:rsid w:val="001B3E17"/>
    <w:rPr>
      <w:rFonts w:ascii="Cambria" w:eastAsia="新細明體" w:hAnsi="Cambria"/>
      <w:kern w:val="2"/>
      <w:sz w:val="36"/>
      <w:szCs w:val="36"/>
      <w:lang w:val="en-US" w:eastAsia="zh-CN" w:bidi="ar-SA"/>
    </w:rPr>
  </w:style>
  <w:style w:type="character" w:customStyle="1" w:styleId="70">
    <w:name w:val="標題 7 字元"/>
    <w:link w:val="7"/>
    <w:rsid w:val="001B3E17"/>
    <w:rPr>
      <w:rFonts w:ascii="Cambria" w:eastAsia="新細明體" w:hAnsi="Cambria"/>
      <w:b/>
      <w:bCs/>
      <w:kern w:val="2"/>
      <w:sz w:val="36"/>
      <w:szCs w:val="36"/>
      <w:lang w:val="en-US" w:eastAsia="zh-CN" w:bidi="ar-SA"/>
    </w:rPr>
  </w:style>
  <w:style w:type="character" w:customStyle="1" w:styleId="80">
    <w:name w:val="標題 8 字元"/>
    <w:link w:val="8"/>
    <w:rsid w:val="001B3E17"/>
    <w:rPr>
      <w:rFonts w:ascii="Cambria" w:eastAsia="新細明體" w:hAnsi="Cambria"/>
      <w:kern w:val="2"/>
      <w:sz w:val="36"/>
      <w:szCs w:val="36"/>
      <w:lang w:val="en-US" w:eastAsia="zh-CN" w:bidi="ar-SA"/>
    </w:rPr>
  </w:style>
  <w:style w:type="character" w:customStyle="1" w:styleId="90">
    <w:name w:val="標題 9 字元"/>
    <w:link w:val="9"/>
    <w:rsid w:val="001B3E17"/>
    <w:rPr>
      <w:rFonts w:ascii="Cambria" w:eastAsia="新細明體" w:hAnsi="Cambria"/>
      <w:kern w:val="2"/>
      <w:sz w:val="36"/>
      <w:szCs w:val="36"/>
      <w:lang w:val="en-US" w:eastAsia="zh-CN" w:bidi="ar-SA"/>
    </w:rPr>
  </w:style>
  <w:style w:type="paragraph" w:customStyle="1" w:styleId="a3">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4">
    <w:name w:val="大標"/>
    <w:basedOn w:val="a"/>
    <w:link w:val="a5"/>
    <w:rsid w:val="00AF50E7"/>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5">
    <w:name w:val="大標 字元"/>
    <w:link w:val="a4"/>
    <w:rsid w:val="00AF50E7"/>
    <w:rPr>
      <w:rFonts w:ascii="華康新特明體(P)" w:eastAsia="華康新特明體(P)"/>
      <w:spacing w:val="10"/>
      <w:kern w:val="2"/>
      <w:sz w:val="40"/>
      <w:szCs w:val="24"/>
      <w:lang w:val="en-US" w:eastAsia="ja-JP" w:bidi="ar-SA"/>
    </w:rPr>
  </w:style>
  <w:style w:type="paragraph" w:customStyle="1" w:styleId="a6">
    <w:name w:val="一、"/>
    <w:basedOn w:val="a"/>
    <w:link w:val="a7"/>
    <w:rsid w:val="00235FB0"/>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6"/>
    <w:rsid w:val="00235FB0"/>
    <w:rPr>
      <w:rFonts w:ascii="華康粗明體" w:eastAsia="華康粗明體" w:hAnsi="標楷體"/>
      <w:kern w:val="2"/>
      <w:sz w:val="32"/>
      <w:szCs w:val="24"/>
    </w:rPr>
  </w:style>
  <w:style w:type="paragraph" w:styleId="a8">
    <w:name w:val="footnote text"/>
    <w:basedOn w:val="a"/>
    <w:link w:val="a9"/>
    <w:autoRedefine/>
    <w:semiHidden/>
    <w:rsid w:val="00B37914"/>
    <w:pPr>
      <w:suppressAutoHyphens/>
      <w:snapToGrid w:val="0"/>
      <w:ind w:left="100" w:hangingChars="100" w:hanging="100"/>
    </w:pPr>
    <w:rPr>
      <w:kern w:val="20"/>
      <w:sz w:val="20"/>
      <w:szCs w:val="20"/>
      <w:lang w:eastAsia="ar-SA"/>
    </w:rPr>
  </w:style>
  <w:style w:type="character" w:customStyle="1" w:styleId="a9">
    <w:name w:val="註腳文字 字元"/>
    <w:link w:val="a8"/>
    <w:semiHidden/>
    <w:locked/>
    <w:rsid w:val="00D645D7"/>
    <w:rPr>
      <w:rFonts w:eastAsia="華康細圓體"/>
      <w:kern w:val="20"/>
      <w:lang w:val="en-US" w:eastAsia="ar-SA" w:bidi="ar-SA"/>
    </w:rPr>
  </w:style>
  <w:style w:type="paragraph" w:styleId="aa">
    <w:name w:val="header"/>
    <w:basedOn w:val="a"/>
    <w:link w:val="ab"/>
    <w:rsid w:val="00B22DE6"/>
    <w:pPr>
      <w:tabs>
        <w:tab w:val="center" w:pos="4680"/>
        <w:tab w:val="right" w:pos="9360"/>
      </w:tabs>
      <w:ind w:firstLineChars="0" w:firstLine="0"/>
    </w:p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
    <w:link w:val="ad"/>
    <w:rsid w:val="00B22DE6"/>
    <w:pPr>
      <w:tabs>
        <w:tab w:val="center" w:pos="4680"/>
        <w:tab w:val="right" w:pos="9360"/>
      </w:tabs>
      <w:ind w:firstLineChars="0" w:firstLine="0"/>
    </w:p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
    <w:link w:val="af"/>
    <w:rsid w:val="00176324"/>
    <w:rPr>
      <w:rFonts w:ascii="Arial" w:eastAsia="新細明體" w:hAnsi="Arial"/>
      <w:sz w:val="16"/>
      <w:szCs w:val="16"/>
    </w:rPr>
  </w:style>
  <w:style w:type="character" w:customStyle="1" w:styleId="af">
    <w:name w:val="註解方塊文字 字元"/>
    <w:link w:val="ae"/>
    <w:semiHidden/>
    <w:locked/>
    <w:rsid w:val="00D645D7"/>
    <w:rPr>
      <w:rFonts w:ascii="Arial" w:eastAsia="新細明體" w:hAnsi="Arial"/>
      <w:kern w:val="2"/>
      <w:sz w:val="16"/>
      <w:szCs w:val="16"/>
      <w:lang w:val="en-US" w:eastAsia="zh-CN" w:bidi="ar-SA"/>
    </w:rPr>
  </w:style>
  <w:style w:type="paragraph" w:customStyle="1" w:styleId="11">
    <w:name w:val="（1）文"/>
    <w:basedOn w:val="a"/>
    <w:semiHidden/>
    <w:rsid w:val="0063468A"/>
    <w:pPr>
      <w:overflowPunct/>
      <w:autoSpaceDE/>
      <w:ind w:firstLineChars="0" w:firstLine="0"/>
    </w:pPr>
    <w:rPr>
      <w:rFonts w:ascii="Verdana" w:eastAsia="Times New Roman" w:hAnsi="Verdana"/>
      <w:kern w:val="0"/>
      <w:sz w:val="20"/>
      <w:szCs w:val="20"/>
      <w:lang w:eastAsia="en-US"/>
    </w:rPr>
  </w:style>
  <w:style w:type="character" w:styleId="af0">
    <w:name w:val="page number"/>
    <w:rsid w:val="00047843"/>
    <w:rPr>
      <w:sz w:val="20"/>
    </w:rPr>
  </w:style>
  <w:style w:type="paragraph" w:customStyle="1" w:styleId="af1">
    <w:name w:val="（一）"/>
    <w:basedOn w:val="a"/>
    <w:link w:val="af2"/>
    <w:rsid w:val="00EF5614"/>
    <w:pPr>
      <w:kinsoku w:val="0"/>
      <w:ind w:leftChars="100" w:left="400" w:hangingChars="300" w:hanging="300"/>
    </w:pPr>
    <w:rPr>
      <w:szCs w:val="26"/>
      <w:lang w:eastAsia="zh-TW"/>
    </w:rPr>
  </w:style>
  <w:style w:type="character" w:customStyle="1" w:styleId="af2">
    <w:name w:val="（一） 字元"/>
    <w:link w:val="af1"/>
    <w:rsid w:val="00EF5614"/>
    <w:rPr>
      <w:rFonts w:eastAsia="華康細圓體"/>
      <w:kern w:val="2"/>
      <w:sz w:val="24"/>
      <w:szCs w:val="26"/>
    </w:rPr>
  </w:style>
  <w:style w:type="paragraph" w:customStyle="1" w:styleId="af3">
    <w:name w:val="（一）文"/>
    <w:basedOn w:val="a"/>
    <w:link w:val="af4"/>
    <w:rsid w:val="00995DF4"/>
    <w:pPr>
      <w:ind w:leftChars="400" w:left="400"/>
    </w:pPr>
  </w:style>
  <w:style w:type="character" w:customStyle="1" w:styleId="af4">
    <w:name w:val="（一）文 字元"/>
    <w:link w:val="af3"/>
    <w:rsid w:val="00995DF4"/>
    <w:rPr>
      <w:rFonts w:ascii="華康細圓體"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character" w:styleId="af5">
    <w:name w:val="footnote reference"/>
    <w:rsid w:val="00B37914"/>
    <w:rPr>
      <w:rFonts w:ascii="華康細圓體(P)" w:eastAsia="華康細圓體(P)"/>
      <w:sz w:val="20"/>
      <w:vertAlign w:val="superscript"/>
    </w:rPr>
  </w:style>
  <w:style w:type="paragraph" w:customStyle="1" w:styleId="af6">
    <w:name w:val="１、"/>
    <w:basedOn w:val="a"/>
    <w:link w:val="af7"/>
    <w:rsid w:val="005C649E"/>
    <w:pPr>
      <w:kinsoku w:val="0"/>
      <w:ind w:leftChars="400" w:left="600" w:hangingChars="200" w:hanging="200"/>
    </w:pPr>
    <w:rPr>
      <w:lang w:eastAsia="ja-JP"/>
    </w:rPr>
  </w:style>
  <w:style w:type="character" w:customStyle="1" w:styleId="af7">
    <w:name w:val="１、 字元"/>
    <w:link w:val="af6"/>
    <w:rsid w:val="005C649E"/>
    <w:rPr>
      <w:rFonts w:eastAsia="華康細圓體"/>
      <w:kern w:val="2"/>
      <w:sz w:val="24"/>
      <w:szCs w:val="24"/>
      <w:lang w:eastAsia="ja-JP"/>
    </w:rPr>
  </w:style>
  <w:style w:type="character" w:styleId="af8">
    <w:name w:val="annotation reference"/>
    <w:rsid w:val="00A56356"/>
    <w:rPr>
      <w:sz w:val="18"/>
      <w:szCs w:val="18"/>
    </w:rPr>
  </w:style>
  <w:style w:type="paragraph" w:styleId="af9">
    <w:name w:val="annotation text"/>
    <w:basedOn w:val="a"/>
    <w:link w:val="afa"/>
    <w:rsid w:val="00A56356"/>
    <w:pPr>
      <w:jc w:val="left"/>
    </w:pPr>
  </w:style>
  <w:style w:type="character" w:customStyle="1" w:styleId="afa">
    <w:name w:val="註解文字 字元"/>
    <w:link w:val="af9"/>
    <w:semiHidden/>
    <w:rsid w:val="006E4517"/>
    <w:rPr>
      <w:rFonts w:eastAsia="華康細圓體"/>
      <w:kern w:val="2"/>
      <w:sz w:val="24"/>
      <w:szCs w:val="24"/>
      <w:lang w:val="en-US" w:eastAsia="zh-CN" w:bidi="ar-SA"/>
    </w:rPr>
  </w:style>
  <w:style w:type="paragraph" w:styleId="afb">
    <w:name w:val="annotation subject"/>
    <w:basedOn w:val="af9"/>
    <w:next w:val="af9"/>
    <w:link w:val="afc"/>
    <w:rsid w:val="00A56356"/>
    <w:rPr>
      <w:b/>
      <w:bCs/>
    </w:rPr>
  </w:style>
  <w:style w:type="character" w:customStyle="1" w:styleId="afc">
    <w:name w:val="註解主旨 字元"/>
    <w:link w:val="afb"/>
    <w:locked/>
    <w:rsid w:val="00D645D7"/>
    <w:rPr>
      <w:rFonts w:ascii="Times New Roman" w:eastAsia="華康細圓體" w:hAnsi="Times New Roman" w:cs="Times New Roman"/>
      <w:b/>
      <w:bCs/>
      <w:kern w:val="2"/>
      <w:sz w:val="24"/>
      <w:szCs w:val="24"/>
      <w:lang w:val="en-US" w:eastAsia="zh-CN" w:bidi="ar-SA"/>
    </w:rPr>
  </w:style>
  <w:style w:type="paragraph" w:customStyle="1" w:styleId="afd">
    <w:name w:val="１、文"/>
    <w:basedOn w:val="af6"/>
    <w:link w:val="afe"/>
    <w:rsid w:val="00B36729"/>
    <w:pPr>
      <w:ind w:leftChars="600" w:firstLineChars="200" w:firstLine="200"/>
    </w:pPr>
  </w:style>
  <w:style w:type="character" w:customStyle="1" w:styleId="afe">
    <w:name w:val="１、文 字元"/>
    <w:basedOn w:val="af7"/>
    <w:link w:val="afd"/>
    <w:rsid w:val="00B36729"/>
    <w:rPr>
      <w:rFonts w:eastAsia="華康細圓體"/>
      <w:kern w:val="2"/>
      <w:sz w:val="24"/>
      <w:szCs w:val="24"/>
      <w:lang w:val="en-US" w:eastAsia="ja-JP" w:bidi="ar-SA"/>
    </w:rPr>
  </w:style>
  <w:style w:type="paragraph" w:customStyle="1" w:styleId="aff">
    <w:name w:val="表平"/>
    <w:basedOn w:val="a"/>
    <w:rsid w:val="00EA52DE"/>
    <w:pPr>
      <w:adjustRightInd w:val="0"/>
      <w:ind w:firstLineChars="0" w:firstLine="0"/>
      <w:jc w:val="center"/>
      <w:textAlignment w:val="baseline"/>
    </w:pPr>
    <w:rPr>
      <w:kern w:val="0"/>
      <w:szCs w:val="20"/>
      <w:lang w:eastAsia="zh-TW"/>
    </w:rPr>
  </w:style>
  <w:style w:type="paragraph" w:customStyle="1" w:styleId="13">
    <w:name w:val="(1)"/>
    <w:basedOn w:val="af1"/>
    <w:link w:val="14"/>
    <w:rsid w:val="000D037F"/>
    <w:pPr>
      <w:ind w:leftChars="500" w:left="750" w:hangingChars="250" w:hanging="250"/>
    </w:pPr>
  </w:style>
  <w:style w:type="character" w:customStyle="1" w:styleId="14">
    <w:name w:val="(1) 字元"/>
    <w:basedOn w:val="af2"/>
    <w:link w:val="13"/>
    <w:rsid w:val="000D037F"/>
    <w:rPr>
      <w:rFonts w:eastAsia="華康細圓體"/>
      <w:kern w:val="2"/>
      <w:sz w:val="24"/>
      <w:szCs w:val="26"/>
      <w:lang w:val="en-US" w:eastAsia="zh-TW" w:bidi="ar-SA"/>
    </w:rPr>
  </w:style>
  <w:style w:type="paragraph" w:customStyle="1" w:styleId="Aff0">
    <w:name w:val="A."/>
    <w:basedOn w:val="13"/>
    <w:rsid w:val="00FE7B79"/>
    <w:pPr>
      <w:ind w:leftChars="600" w:left="1771" w:hangingChars="150" w:hanging="354"/>
    </w:pPr>
  </w:style>
  <w:style w:type="paragraph" w:customStyle="1" w:styleId="aff1">
    <w:name w:val="表標"/>
    <w:basedOn w:val="a"/>
    <w:rsid w:val="00B36729"/>
    <w:pPr>
      <w:spacing w:beforeLines="100" w:before="100"/>
      <w:ind w:firstLineChars="0" w:firstLine="0"/>
      <w:jc w:val="center"/>
    </w:pPr>
    <w:rPr>
      <w:rFonts w:ascii="華康粗圓體" w:eastAsia="華康粗圓體"/>
    </w:rPr>
  </w:style>
  <w:style w:type="paragraph" w:customStyle="1" w:styleId="28-">
    <w:name w:val="28-超特黑"/>
    <w:basedOn w:val="a"/>
    <w:rsid w:val="00671B43"/>
    <w:pPr>
      <w:ind w:firstLineChars="0" w:firstLine="0"/>
      <w:jc w:val="center"/>
    </w:pPr>
    <w:rPr>
      <w:rFonts w:ascii="華康超黑體" w:eastAsia="華康超黑體" w:hAnsi="標楷體"/>
      <w:sz w:val="56"/>
      <w:szCs w:val="72"/>
    </w:rPr>
  </w:style>
  <w:style w:type="paragraph" w:customStyle="1" w:styleId="aff2">
    <w:name w:val="基本資料表"/>
    <w:basedOn w:val="a"/>
    <w:rsid w:val="00EA6E17"/>
    <w:pPr>
      <w:ind w:firstLineChars="0" w:firstLine="0"/>
      <w:jc w:val="center"/>
    </w:pPr>
    <w:rPr>
      <w:rFonts w:ascii="華康超黑體" w:eastAsia="華康超黑體"/>
      <w:sz w:val="48"/>
      <w:szCs w:val="48"/>
      <w:lang w:eastAsia="zh-TW"/>
    </w:rPr>
  </w:style>
  <w:style w:type="paragraph" w:customStyle="1" w:styleId="aff3">
    <w:name w:val="自然人文"/>
    <w:basedOn w:val="a"/>
    <w:link w:val="aff4"/>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
    <w:rsid w:val="00EA6E17"/>
    <w:pPr>
      <w:ind w:leftChars="50" w:left="118" w:rightChars="50" w:right="118" w:firstLineChars="0" w:firstLine="0"/>
      <w:jc w:val="distribute"/>
    </w:pPr>
  </w:style>
  <w:style w:type="paragraph" w:customStyle="1" w:styleId="-0">
    <w:name w:val="基本資料表-左"/>
    <w:basedOn w:val="a"/>
    <w:rsid w:val="00EA6E17"/>
    <w:pPr>
      <w:ind w:leftChars="50" w:left="118" w:rightChars="50" w:right="118" w:firstLineChars="0" w:firstLine="0"/>
    </w:pPr>
  </w:style>
  <w:style w:type="paragraph" w:customStyle="1" w:styleId="aff5">
    <w:name w:val="版權"/>
    <w:basedOn w:val="a"/>
    <w:rsid w:val="00906043"/>
    <w:pPr>
      <w:spacing w:line="400" w:lineRule="exact"/>
      <w:ind w:firstLineChars="0" w:firstLine="0"/>
    </w:pPr>
    <w:rPr>
      <w:rFonts w:eastAsia="標楷體"/>
      <w:spacing w:val="4"/>
      <w:sz w:val="26"/>
      <w:lang w:eastAsia="ja-JP"/>
    </w:rPr>
  </w:style>
  <w:style w:type="paragraph" w:customStyle="1" w:styleId="aff6">
    <w:name w:val="壹、"/>
    <w:basedOn w:val="a"/>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rsid w:val="00FF4900"/>
    <w:rPr>
      <w:rFonts w:ascii="Arial" w:eastAsia="新細明體" w:hAnsi="Arial" w:cs="Arial"/>
      <w:vanish/>
      <w:sz w:val="16"/>
      <w:szCs w:val="16"/>
    </w:rPr>
  </w:style>
  <w:style w:type="paragraph" w:styleId="z-1">
    <w:name w:val="HTML Bottom of Form"/>
    <w:basedOn w:val="a"/>
    <w:next w:val="a"/>
    <w:link w:val="z-2"/>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15">
    <w:name w:val="目錄標題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B9747B"/>
    <w:rPr>
      <w:color w:val="0000FF"/>
      <w:u w:val="single"/>
    </w:rPr>
  </w:style>
  <w:style w:type="paragraph" w:styleId="aff8">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table" w:styleId="aff9">
    <w:name w:val="Table Grid"/>
    <w:basedOn w:val="a1"/>
    <w:rsid w:val="00FF490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a"/>
    <w:semiHidden/>
    <w:rsid w:val="00FF4900"/>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FF4900"/>
    <w:rPr>
      <w:rFonts w:ascii="Cambria" w:eastAsia="新細明體" w:hAnsi="Cambria" w:cs="Times New Roman"/>
      <w:sz w:val="36"/>
      <w:szCs w:val="36"/>
      <w:lang w:val="x-none" w:eastAsia="zh-CN"/>
    </w:rPr>
  </w:style>
  <w:style w:type="character" w:customStyle="1" w:styleId="Heading5Char">
    <w:name w:val="Heading 5 Char"/>
    <w:semiHidden/>
    <w:locked/>
    <w:rsid w:val="00FF4900"/>
    <w:rPr>
      <w:rFonts w:ascii="Cambria" w:eastAsia="新細明體" w:hAnsi="Cambria" w:cs="Times New Roman"/>
      <w:b/>
      <w:bCs/>
      <w:sz w:val="36"/>
      <w:szCs w:val="36"/>
      <w:lang w:val="x-none" w:eastAsia="zh-CN"/>
    </w:rPr>
  </w:style>
  <w:style w:type="character" w:customStyle="1" w:styleId="Heading6Char">
    <w:name w:val="Heading 6 Char"/>
    <w:semiHidden/>
    <w:locked/>
    <w:rsid w:val="00FF4900"/>
    <w:rPr>
      <w:rFonts w:ascii="Cambria" w:eastAsia="新細明體" w:hAnsi="Cambria" w:cs="Times New Roman"/>
      <w:sz w:val="36"/>
      <w:szCs w:val="36"/>
      <w:lang w:val="x-none" w:eastAsia="zh-CN"/>
    </w:rPr>
  </w:style>
  <w:style w:type="character" w:customStyle="1" w:styleId="Heading7Char">
    <w:name w:val="Heading 7 Char"/>
    <w:semiHidden/>
    <w:locked/>
    <w:rsid w:val="00FF4900"/>
    <w:rPr>
      <w:rFonts w:ascii="Cambria" w:eastAsia="新細明體" w:hAnsi="Cambria" w:cs="Times New Roman"/>
      <w:b/>
      <w:bCs/>
      <w:sz w:val="36"/>
      <w:szCs w:val="36"/>
      <w:lang w:val="x-none" w:eastAsia="zh-CN"/>
    </w:rPr>
  </w:style>
  <w:style w:type="character" w:customStyle="1" w:styleId="Heading8Char">
    <w:name w:val="Heading 8 Char"/>
    <w:semiHidden/>
    <w:locked/>
    <w:rsid w:val="00FF4900"/>
    <w:rPr>
      <w:rFonts w:ascii="Cambria" w:eastAsia="新細明體" w:hAnsi="Cambria" w:cs="Times New Roman"/>
      <w:sz w:val="36"/>
      <w:szCs w:val="36"/>
      <w:lang w:val="x-none" w:eastAsia="zh-CN"/>
    </w:rPr>
  </w:style>
  <w:style w:type="character" w:customStyle="1" w:styleId="Heading9Char">
    <w:name w:val="Heading 9 Char"/>
    <w:semiHidden/>
    <w:locked/>
    <w:rsid w:val="00FF4900"/>
    <w:rPr>
      <w:rFonts w:ascii="Cambria" w:eastAsia="新細明體" w:hAnsi="Cambria" w:cs="Times New Roman"/>
      <w:sz w:val="36"/>
      <w:szCs w:val="36"/>
      <w:lang w:val="x-none" w:eastAsia="zh-CN"/>
    </w:rPr>
  </w:style>
  <w:style w:type="character" w:customStyle="1" w:styleId="BalloonTextChar">
    <w:name w:val="Balloon Text Char"/>
    <w:semiHidden/>
    <w:locked/>
    <w:rsid w:val="00FF4900"/>
    <w:rPr>
      <w:rFonts w:ascii="Arial" w:eastAsia="新細明體" w:hAnsi="Arial" w:cs="Times New Roman"/>
      <w:sz w:val="16"/>
      <w:szCs w:val="16"/>
      <w:lang w:val="x-none" w:eastAsia="zh-CN"/>
    </w:rPr>
  </w:style>
  <w:style w:type="character" w:customStyle="1" w:styleId="CommentTextChar">
    <w:name w:val="Comment Text Char"/>
    <w:semiHidden/>
    <w:locked/>
    <w:rsid w:val="00FF490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FF490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FF4900"/>
    <w:rPr>
      <w:rFonts w:ascii="Times New Roman" w:eastAsia="華康中明體" w:hAnsi="Times New Roman" w:cs="Times New Roman"/>
      <w:spacing w:val="4"/>
      <w:sz w:val="20"/>
      <w:szCs w:val="20"/>
      <w:lang w:val="x-none" w:eastAsia="ja-JP"/>
    </w:rPr>
  </w:style>
  <w:style w:type="paragraph" w:customStyle="1" w:styleId="16">
    <w:name w:val="目錄標題1"/>
    <w:basedOn w:val="1"/>
    <w:next w:val="a"/>
    <w:semiHidden/>
    <w:rsid w:val="00FF490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paragraph" w:styleId="affa">
    <w:name w:val="List Paragraph"/>
    <w:basedOn w:val="a"/>
    <w:uiPriority w:val="34"/>
    <w:qFormat/>
    <w:rsid w:val="00E14B3E"/>
    <w:pPr>
      <w:overflowPunct/>
      <w:autoSpaceDE/>
      <w:autoSpaceDN/>
      <w:ind w:leftChars="200" w:left="480" w:firstLineChars="0" w:firstLine="0"/>
      <w:jc w:val="left"/>
    </w:pPr>
    <w:rPr>
      <w:rFonts w:asciiTheme="minorHAnsi" w:eastAsiaTheme="minorEastAsia" w:hAnsiTheme="minorHAnsi" w:cstheme="minorBidi"/>
      <w:szCs w:val="22"/>
      <w:lang w:eastAsia="zh-TW"/>
    </w:rPr>
  </w:style>
  <w:style w:type="character" w:styleId="affb">
    <w:name w:val="line number"/>
    <w:basedOn w:val="a0"/>
    <w:semiHidden/>
    <w:unhideWhenUsed/>
    <w:rsid w:val="006663E1"/>
  </w:style>
  <w:style w:type="paragraph" w:styleId="Web">
    <w:name w:val="Normal (Web)"/>
    <w:basedOn w:val="a"/>
    <w:uiPriority w:val="99"/>
    <w:unhideWhenUsed/>
    <w:rsid w:val="009B4CF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18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rsid w:val="001B3E17"/>
    <w:rPr>
      <w:rFonts w:ascii="Cambria" w:eastAsia="新細明體" w:hAnsi="Cambria"/>
      <w:kern w:val="2"/>
      <w:sz w:val="36"/>
      <w:szCs w:val="36"/>
      <w:lang w:val="en-US" w:eastAsia="zh-CN" w:bidi="ar-SA"/>
    </w:rPr>
  </w:style>
  <w:style w:type="character" w:customStyle="1" w:styleId="50">
    <w:name w:val="標題 5 字元"/>
    <w:link w:val="5"/>
    <w:rsid w:val="001B3E17"/>
    <w:rPr>
      <w:rFonts w:ascii="Cambria" w:eastAsia="新細明體" w:hAnsi="Cambria"/>
      <w:b/>
      <w:bCs/>
      <w:kern w:val="2"/>
      <w:sz w:val="36"/>
      <w:szCs w:val="36"/>
      <w:lang w:val="en-US" w:eastAsia="zh-CN" w:bidi="ar-SA"/>
    </w:rPr>
  </w:style>
  <w:style w:type="character" w:customStyle="1" w:styleId="60">
    <w:name w:val="標題 6 字元"/>
    <w:link w:val="6"/>
    <w:rsid w:val="001B3E17"/>
    <w:rPr>
      <w:rFonts w:ascii="Cambria" w:eastAsia="新細明體" w:hAnsi="Cambria"/>
      <w:kern w:val="2"/>
      <w:sz w:val="36"/>
      <w:szCs w:val="36"/>
      <w:lang w:val="en-US" w:eastAsia="zh-CN" w:bidi="ar-SA"/>
    </w:rPr>
  </w:style>
  <w:style w:type="character" w:customStyle="1" w:styleId="70">
    <w:name w:val="標題 7 字元"/>
    <w:link w:val="7"/>
    <w:rsid w:val="001B3E17"/>
    <w:rPr>
      <w:rFonts w:ascii="Cambria" w:eastAsia="新細明體" w:hAnsi="Cambria"/>
      <w:b/>
      <w:bCs/>
      <w:kern w:val="2"/>
      <w:sz w:val="36"/>
      <w:szCs w:val="36"/>
      <w:lang w:val="en-US" w:eastAsia="zh-CN" w:bidi="ar-SA"/>
    </w:rPr>
  </w:style>
  <w:style w:type="character" w:customStyle="1" w:styleId="80">
    <w:name w:val="標題 8 字元"/>
    <w:link w:val="8"/>
    <w:rsid w:val="001B3E17"/>
    <w:rPr>
      <w:rFonts w:ascii="Cambria" w:eastAsia="新細明體" w:hAnsi="Cambria"/>
      <w:kern w:val="2"/>
      <w:sz w:val="36"/>
      <w:szCs w:val="36"/>
      <w:lang w:val="en-US" w:eastAsia="zh-CN" w:bidi="ar-SA"/>
    </w:rPr>
  </w:style>
  <w:style w:type="character" w:customStyle="1" w:styleId="90">
    <w:name w:val="標題 9 字元"/>
    <w:link w:val="9"/>
    <w:rsid w:val="001B3E17"/>
    <w:rPr>
      <w:rFonts w:ascii="Cambria" w:eastAsia="新細明體" w:hAnsi="Cambria"/>
      <w:kern w:val="2"/>
      <w:sz w:val="36"/>
      <w:szCs w:val="36"/>
      <w:lang w:val="en-US" w:eastAsia="zh-CN" w:bidi="ar-SA"/>
    </w:rPr>
  </w:style>
  <w:style w:type="paragraph" w:customStyle="1" w:styleId="a3">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4">
    <w:name w:val="大標"/>
    <w:basedOn w:val="a"/>
    <w:link w:val="a5"/>
    <w:rsid w:val="00AF50E7"/>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5">
    <w:name w:val="大標 字元"/>
    <w:link w:val="a4"/>
    <w:rsid w:val="00AF50E7"/>
    <w:rPr>
      <w:rFonts w:ascii="華康新特明體(P)" w:eastAsia="華康新特明體(P)"/>
      <w:spacing w:val="10"/>
      <w:kern w:val="2"/>
      <w:sz w:val="40"/>
      <w:szCs w:val="24"/>
      <w:lang w:val="en-US" w:eastAsia="ja-JP" w:bidi="ar-SA"/>
    </w:rPr>
  </w:style>
  <w:style w:type="paragraph" w:customStyle="1" w:styleId="a6">
    <w:name w:val="一、"/>
    <w:basedOn w:val="a"/>
    <w:link w:val="a7"/>
    <w:rsid w:val="00235FB0"/>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6"/>
    <w:rsid w:val="00235FB0"/>
    <w:rPr>
      <w:rFonts w:ascii="華康粗明體" w:eastAsia="華康粗明體" w:hAnsi="標楷體"/>
      <w:kern w:val="2"/>
      <w:sz w:val="32"/>
      <w:szCs w:val="24"/>
    </w:rPr>
  </w:style>
  <w:style w:type="paragraph" w:styleId="a8">
    <w:name w:val="footnote text"/>
    <w:basedOn w:val="a"/>
    <w:link w:val="a9"/>
    <w:autoRedefine/>
    <w:semiHidden/>
    <w:rsid w:val="00B37914"/>
    <w:pPr>
      <w:suppressAutoHyphens/>
      <w:snapToGrid w:val="0"/>
      <w:ind w:left="100" w:hangingChars="100" w:hanging="100"/>
    </w:pPr>
    <w:rPr>
      <w:kern w:val="20"/>
      <w:sz w:val="20"/>
      <w:szCs w:val="20"/>
      <w:lang w:eastAsia="ar-SA"/>
    </w:rPr>
  </w:style>
  <w:style w:type="character" w:customStyle="1" w:styleId="a9">
    <w:name w:val="註腳文字 字元"/>
    <w:link w:val="a8"/>
    <w:semiHidden/>
    <w:locked/>
    <w:rsid w:val="00D645D7"/>
    <w:rPr>
      <w:rFonts w:eastAsia="華康細圓體"/>
      <w:kern w:val="20"/>
      <w:lang w:val="en-US" w:eastAsia="ar-SA" w:bidi="ar-SA"/>
    </w:rPr>
  </w:style>
  <w:style w:type="paragraph" w:styleId="aa">
    <w:name w:val="header"/>
    <w:basedOn w:val="a"/>
    <w:link w:val="ab"/>
    <w:rsid w:val="00B22DE6"/>
    <w:pPr>
      <w:tabs>
        <w:tab w:val="center" w:pos="4680"/>
        <w:tab w:val="right" w:pos="9360"/>
      </w:tabs>
      <w:ind w:firstLineChars="0" w:firstLine="0"/>
    </w:p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
    <w:link w:val="ad"/>
    <w:rsid w:val="00B22DE6"/>
    <w:pPr>
      <w:tabs>
        <w:tab w:val="center" w:pos="4680"/>
        <w:tab w:val="right" w:pos="9360"/>
      </w:tabs>
      <w:ind w:firstLineChars="0" w:firstLine="0"/>
    </w:p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
    <w:link w:val="af"/>
    <w:rsid w:val="00176324"/>
    <w:rPr>
      <w:rFonts w:ascii="Arial" w:eastAsia="新細明體" w:hAnsi="Arial"/>
      <w:sz w:val="16"/>
      <w:szCs w:val="16"/>
    </w:rPr>
  </w:style>
  <w:style w:type="character" w:customStyle="1" w:styleId="af">
    <w:name w:val="註解方塊文字 字元"/>
    <w:link w:val="ae"/>
    <w:semiHidden/>
    <w:locked/>
    <w:rsid w:val="00D645D7"/>
    <w:rPr>
      <w:rFonts w:ascii="Arial" w:eastAsia="新細明體" w:hAnsi="Arial"/>
      <w:kern w:val="2"/>
      <w:sz w:val="16"/>
      <w:szCs w:val="16"/>
      <w:lang w:val="en-US" w:eastAsia="zh-CN" w:bidi="ar-SA"/>
    </w:rPr>
  </w:style>
  <w:style w:type="paragraph" w:customStyle="1" w:styleId="11">
    <w:name w:val="（1）文"/>
    <w:basedOn w:val="a"/>
    <w:semiHidden/>
    <w:rsid w:val="0063468A"/>
    <w:pPr>
      <w:overflowPunct/>
      <w:autoSpaceDE/>
      <w:ind w:firstLineChars="0" w:firstLine="0"/>
    </w:pPr>
    <w:rPr>
      <w:rFonts w:ascii="Verdana" w:eastAsia="Times New Roman" w:hAnsi="Verdana"/>
      <w:kern w:val="0"/>
      <w:sz w:val="20"/>
      <w:szCs w:val="20"/>
      <w:lang w:eastAsia="en-US"/>
    </w:rPr>
  </w:style>
  <w:style w:type="character" w:styleId="af0">
    <w:name w:val="page number"/>
    <w:rsid w:val="00047843"/>
    <w:rPr>
      <w:sz w:val="20"/>
    </w:rPr>
  </w:style>
  <w:style w:type="paragraph" w:customStyle="1" w:styleId="af1">
    <w:name w:val="（一）"/>
    <w:basedOn w:val="a"/>
    <w:link w:val="af2"/>
    <w:rsid w:val="00EF5614"/>
    <w:pPr>
      <w:kinsoku w:val="0"/>
      <w:ind w:leftChars="100" w:left="400" w:hangingChars="300" w:hanging="300"/>
    </w:pPr>
    <w:rPr>
      <w:szCs w:val="26"/>
      <w:lang w:eastAsia="zh-TW"/>
    </w:rPr>
  </w:style>
  <w:style w:type="character" w:customStyle="1" w:styleId="af2">
    <w:name w:val="（一） 字元"/>
    <w:link w:val="af1"/>
    <w:rsid w:val="00EF5614"/>
    <w:rPr>
      <w:rFonts w:eastAsia="華康細圓體"/>
      <w:kern w:val="2"/>
      <w:sz w:val="24"/>
      <w:szCs w:val="26"/>
    </w:rPr>
  </w:style>
  <w:style w:type="paragraph" w:customStyle="1" w:styleId="af3">
    <w:name w:val="（一）文"/>
    <w:basedOn w:val="a"/>
    <w:link w:val="af4"/>
    <w:rsid w:val="00995DF4"/>
    <w:pPr>
      <w:ind w:leftChars="400" w:left="400"/>
    </w:pPr>
  </w:style>
  <w:style w:type="character" w:customStyle="1" w:styleId="af4">
    <w:name w:val="（一）文 字元"/>
    <w:link w:val="af3"/>
    <w:rsid w:val="00995DF4"/>
    <w:rPr>
      <w:rFonts w:ascii="華康細圓體"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character" w:styleId="af5">
    <w:name w:val="footnote reference"/>
    <w:rsid w:val="00B37914"/>
    <w:rPr>
      <w:rFonts w:ascii="華康細圓體(P)" w:eastAsia="華康細圓體(P)"/>
      <w:sz w:val="20"/>
      <w:vertAlign w:val="superscript"/>
    </w:rPr>
  </w:style>
  <w:style w:type="paragraph" w:customStyle="1" w:styleId="af6">
    <w:name w:val="１、"/>
    <w:basedOn w:val="a"/>
    <w:link w:val="af7"/>
    <w:rsid w:val="005C649E"/>
    <w:pPr>
      <w:kinsoku w:val="0"/>
      <w:ind w:leftChars="400" w:left="600" w:hangingChars="200" w:hanging="200"/>
    </w:pPr>
    <w:rPr>
      <w:lang w:eastAsia="ja-JP"/>
    </w:rPr>
  </w:style>
  <w:style w:type="character" w:customStyle="1" w:styleId="af7">
    <w:name w:val="１、 字元"/>
    <w:link w:val="af6"/>
    <w:rsid w:val="005C649E"/>
    <w:rPr>
      <w:rFonts w:eastAsia="華康細圓體"/>
      <w:kern w:val="2"/>
      <w:sz w:val="24"/>
      <w:szCs w:val="24"/>
      <w:lang w:eastAsia="ja-JP"/>
    </w:rPr>
  </w:style>
  <w:style w:type="character" w:styleId="af8">
    <w:name w:val="annotation reference"/>
    <w:rsid w:val="00A56356"/>
    <w:rPr>
      <w:sz w:val="18"/>
      <w:szCs w:val="18"/>
    </w:rPr>
  </w:style>
  <w:style w:type="paragraph" w:styleId="af9">
    <w:name w:val="annotation text"/>
    <w:basedOn w:val="a"/>
    <w:link w:val="afa"/>
    <w:rsid w:val="00A56356"/>
    <w:pPr>
      <w:jc w:val="left"/>
    </w:pPr>
  </w:style>
  <w:style w:type="character" w:customStyle="1" w:styleId="afa">
    <w:name w:val="註解文字 字元"/>
    <w:link w:val="af9"/>
    <w:semiHidden/>
    <w:rsid w:val="006E4517"/>
    <w:rPr>
      <w:rFonts w:eastAsia="華康細圓體"/>
      <w:kern w:val="2"/>
      <w:sz w:val="24"/>
      <w:szCs w:val="24"/>
      <w:lang w:val="en-US" w:eastAsia="zh-CN" w:bidi="ar-SA"/>
    </w:rPr>
  </w:style>
  <w:style w:type="paragraph" w:styleId="afb">
    <w:name w:val="annotation subject"/>
    <w:basedOn w:val="af9"/>
    <w:next w:val="af9"/>
    <w:link w:val="afc"/>
    <w:rsid w:val="00A56356"/>
    <w:rPr>
      <w:b/>
      <w:bCs/>
    </w:rPr>
  </w:style>
  <w:style w:type="character" w:customStyle="1" w:styleId="afc">
    <w:name w:val="註解主旨 字元"/>
    <w:link w:val="afb"/>
    <w:locked/>
    <w:rsid w:val="00D645D7"/>
    <w:rPr>
      <w:rFonts w:ascii="Times New Roman" w:eastAsia="華康細圓體" w:hAnsi="Times New Roman" w:cs="Times New Roman"/>
      <w:b/>
      <w:bCs/>
      <w:kern w:val="2"/>
      <w:sz w:val="24"/>
      <w:szCs w:val="24"/>
      <w:lang w:val="en-US" w:eastAsia="zh-CN" w:bidi="ar-SA"/>
    </w:rPr>
  </w:style>
  <w:style w:type="paragraph" w:customStyle="1" w:styleId="afd">
    <w:name w:val="１、文"/>
    <w:basedOn w:val="af6"/>
    <w:link w:val="afe"/>
    <w:rsid w:val="00B36729"/>
    <w:pPr>
      <w:ind w:leftChars="600" w:firstLineChars="200" w:firstLine="200"/>
    </w:pPr>
  </w:style>
  <w:style w:type="character" w:customStyle="1" w:styleId="afe">
    <w:name w:val="１、文 字元"/>
    <w:basedOn w:val="af7"/>
    <w:link w:val="afd"/>
    <w:rsid w:val="00B36729"/>
    <w:rPr>
      <w:rFonts w:eastAsia="華康細圓體"/>
      <w:kern w:val="2"/>
      <w:sz w:val="24"/>
      <w:szCs w:val="24"/>
      <w:lang w:val="en-US" w:eastAsia="ja-JP" w:bidi="ar-SA"/>
    </w:rPr>
  </w:style>
  <w:style w:type="paragraph" w:customStyle="1" w:styleId="aff">
    <w:name w:val="表平"/>
    <w:basedOn w:val="a"/>
    <w:rsid w:val="00EA52DE"/>
    <w:pPr>
      <w:adjustRightInd w:val="0"/>
      <w:ind w:firstLineChars="0" w:firstLine="0"/>
      <w:jc w:val="center"/>
      <w:textAlignment w:val="baseline"/>
    </w:pPr>
    <w:rPr>
      <w:kern w:val="0"/>
      <w:szCs w:val="20"/>
      <w:lang w:eastAsia="zh-TW"/>
    </w:rPr>
  </w:style>
  <w:style w:type="paragraph" w:customStyle="1" w:styleId="13">
    <w:name w:val="(1)"/>
    <w:basedOn w:val="af1"/>
    <w:link w:val="14"/>
    <w:rsid w:val="000D037F"/>
    <w:pPr>
      <w:ind w:leftChars="500" w:left="750" w:hangingChars="250" w:hanging="250"/>
    </w:pPr>
  </w:style>
  <w:style w:type="character" w:customStyle="1" w:styleId="14">
    <w:name w:val="(1) 字元"/>
    <w:basedOn w:val="af2"/>
    <w:link w:val="13"/>
    <w:rsid w:val="000D037F"/>
    <w:rPr>
      <w:rFonts w:eastAsia="華康細圓體"/>
      <w:kern w:val="2"/>
      <w:sz w:val="24"/>
      <w:szCs w:val="26"/>
      <w:lang w:val="en-US" w:eastAsia="zh-TW" w:bidi="ar-SA"/>
    </w:rPr>
  </w:style>
  <w:style w:type="paragraph" w:customStyle="1" w:styleId="Aff0">
    <w:name w:val="A."/>
    <w:basedOn w:val="13"/>
    <w:rsid w:val="00FE7B79"/>
    <w:pPr>
      <w:ind w:leftChars="600" w:left="1771" w:hangingChars="150" w:hanging="354"/>
    </w:pPr>
  </w:style>
  <w:style w:type="paragraph" w:customStyle="1" w:styleId="aff1">
    <w:name w:val="表標"/>
    <w:basedOn w:val="a"/>
    <w:rsid w:val="00B36729"/>
    <w:pPr>
      <w:spacing w:beforeLines="100" w:before="100"/>
      <w:ind w:firstLineChars="0" w:firstLine="0"/>
      <w:jc w:val="center"/>
    </w:pPr>
    <w:rPr>
      <w:rFonts w:ascii="華康粗圓體" w:eastAsia="華康粗圓體"/>
    </w:rPr>
  </w:style>
  <w:style w:type="paragraph" w:customStyle="1" w:styleId="28-">
    <w:name w:val="28-超特黑"/>
    <w:basedOn w:val="a"/>
    <w:rsid w:val="00671B43"/>
    <w:pPr>
      <w:ind w:firstLineChars="0" w:firstLine="0"/>
      <w:jc w:val="center"/>
    </w:pPr>
    <w:rPr>
      <w:rFonts w:ascii="華康超黑體" w:eastAsia="華康超黑體" w:hAnsi="標楷體"/>
      <w:sz w:val="56"/>
      <w:szCs w:val="72"/>
    </w:rPr>
  </w:style>
  <w:style w:type="paragraph" w:customStyle="1" w:styleId="aff2">
    <w:name w:val="基本資料表"/>
    <w:basedOn w:val="a"/>
    <w:rsid w:val="00EA6E17"/>
    <w:pPr>
      <w:ind w:firstLineChars="0" w:firstLine="0"/>
      <w:jc w:val="center"/>
    </w:pPr>
    <w:rPr>
      <w:rFonts w:ascii="華康超黑體" w:eastAsia="華康超黑體"/>
      <w:sz w:val="48"/>
      <w:szCs w:val="48"/>
      <w:lang w:eastAsia="zh-TW"/>
    </w:rPr>
  </w:style>
  <w:style w:type="paragraph" w:customStyle="1" w:styleId="aff3">
    <w:name w:val="自然人文"/>
    <w:basedOn w:val="a"/>
    <w:link w:val="aff4"/>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
    <w:rsid w:val="00EA6E17"/>
    <w:pPr>
      <w:ind w:leftChars="50" w:left="118" w:rightChars="50" w:right="118" w:firstLineChars="0" w:firstLine="0"/>
      <w:jc w:val="distribute"/>
    </w:pPr>
  </w:style>
  <w:style w:type="paragraph" w:customStyle="1" w:styleId="-0">
    <w:name w:val="基本資料表-左"/>
    <w:basedOn w:val="a"/>
    <w:rsid w:val="00EA6E17"/>
    <w:pPr>
      <w:ind w:leftChars="50" w:left="118" w:rightChars="50" w:right="118" w:firstLineChars="0" w:firstLine="0"/>
    </w:pPr>
  </w:style>
  <w:style w:type="paragraph" w:customStyle="1" w:styleId="aff5">
    <w:name w:val="版權"/>
    <w:basedOn w:val="a"/>
    <w:rsid w:val="00906043"/>
    <w:pPr>
      <w:spacing w:line="400" w:lineRule="exact"/>
      <w:ind w:firstLineChars="0" w:firstLine="0"/>
    </w:pPr>
    <w:rPr>
      <w:rFonts w:eastAsia="標楷體"/>
      <w:spacing w:val="4"/>
      <w:sz w:val="26"/>
      <w:lang w:eastAsia="ja-JP"/>
    </w:rPr>
  </w:style>
  <w:style w:type="paragraph" w:customStyle="1" w:styleId="aff6">
    <w:name w:val="壹、"/>
    <w:basedOn w:val="a"/>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rsid w:val="00FF4900"/>
    <w:rPr>
      <w:rFonts w:ascii="Arial" w:eastAsia="新細明體" w:hAnsi="Arial" w:cs="Arial"/>
      <w:vanish/>
      <w:sz w:val="16"/>
      <w:szCs w:val="16"/>
    </w:rPr>
  </w:style>
  <w:style w:type="paragraph" w:styleId="z-1">
    <w:name w:val="HTML Bottom of Form"/>
    <w:basedOn w:val="a"/>
    <w:next w:val="a"/>
    <w:link w:val="z-2"/>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15">
    <w:name w:val="目錄標題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B9747B"/>
    <w:rPr>
      <w:color w:val="0000FF"/>
      <w:u w:val="single"/>
    </w:rPr>
  </w:style>
  <w:style w:type="paragraph" w:styleId="aff8">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table" w:styleId="aff9">
    <w:name w:val="Table Grid"/>
    <w:basedOn w:val="a1"/>
    <w:rsid w:val="00FF490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a"/>
    <w:semiHidden/>
    <w:rsid w:val="00FF4900"/>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FF4900"/>
    <w:rPr>
      <w:rFonts w:ascii="Cambria" w:eastAsia="新細明體" w:hAnsi="Cambria" w:cs="Times New Roman"/>
      <w:sz w:val="36"/>
      <w:szCs w:val="36"/>
      <w:lang w:val="x-none" w:eastAsia="zh-CN"/>
    </w:rPr>
  </w:style>
  <w:style w:type="character" w:customStyle="1" w:styleId="Heading5Char">
    <w:name w:val="Heading 5 Char"/>
    <w:semiHidden/>
    <w:locked/>
    <w:rsid w:val="00FF4900"/>
    <w:rPr>
      <w:rFonts w:ascii="Cambria" w:eastAsia="新細明體" w:hAnsi="Cambria" w:cs="Times New Roman"/>
      <w:b/>
      <w:bCs/>
      <w:sz w:val="36"/>
      <w:szCs w:val="36"/>
      <w:lang w:val="x-none" w:eastAsia="zh-CN"/>
    </w:rPr>
  </w:style>
  <w:style w:type="character" w:customStyle="1" w:styleId="Heading6Char">
    <w:name w:val="Heading 6 Char"/>
    <w:semiHidden/>
    <w:locked/>
    <w:rsid w:val="00FF4900"/>
    <w:rPr>
      <w:rFonts w:ascii="Cambria" w:eastAsia="新細明體" w:hAnsi="Cambria" w:cs="Times New Roman"/>
      <w:sz w:val="36"/>
      <w:szCs w:val="36"/>
      <w:lang w:val="x-none" w:eastAsia="zh-CN"/>
    </w:rPr>
  </w:style>
  <w:style w:type="character" w:customStyle="1" w:styleId="Heading7Char">
    <w:name w:val="Heading 7 Char"/>
    <w:semiHidden/>
    <w:locked/>
    <w:rsid w:val="00FF4900"/>
    <w:rPr>
      <w:rFonts w:ascii="Cambria" w:eastAsia="新細明體" w:hAnsi="Cambria" w:cs="Times New Roman"/>
      <w:b/>
      <w:bCs/>
      <w:sz w:val="36"/>
      <w:szCs w:val="36"/>
      <w:lang w:val="x-none" w:eastAsia="zh-CN"/>
    </w:rPr>
  </w:style>
  <w:style w:type="character" w:customStyle="1" w:styleId="Heading8Char">
    <w:name w:val="Heading 8 Char"/>
    <w:semiHidden/>
    <w:locked/>
    <w:rsid w:val="00FF4900"/>
    <w:rPr>
      <w:rFonts w:ascii="Cambria" w:eastAsia="新細明體" w:hAnsi="Cambria" w:cs="Times New Roman"/>
      <w:sz w:val="36"/>
      <w:szCs w:val="36"/>
      <w:lang w:val="x-none" w:eastAsia="zh-CN"/>
    </w:rPr>
  </w:style>
  <w:style w:type="character" w:customStyle="1" w:styleId="Heading9Char">
    <w:name w:val="Heading 9 Char"/>
    <w:semiHidden/>
    <w:locked/>
    <w:rsid w:val="00FF4900"/>
    <w:rPr>
      <w:rFonts w:ascii="Cambria" w:eastAsia="新細明體" w:hAnsi="Cambria" w:cs="Times New Roman"/>
      <w:sz w:val="36"/>
      <w:szCs w:val="36"/>
      <w:lang w:val="x-none" w:eastAsia="zh-CN"/>
    </w:rPr>
  </w:style>
  <w:style w:type="character" w:customStyle="1" w:styleId="BalloonTextChar">
    <w:name w:val="Balloon Text Char"/>
    <w:semiHidden/>
    <w:locked/>
    <w:rsid w:val="00FF4900"/>
    <w:rPr>
      <w:rFonts w:ascii="Arial" w:eastAsia="新細明體" w:hAnsi="Arial" w:cs="Times New Roman"/>
      <w:sz w:val="16"/>
      <w:szCs w:val="16"/>
      <w:lang w:val="x-none" w:eastAsia="zh-CN"/>
    </w:rPr>
  </w:style>
  <w:style w:type="character" w:customStyle="1" w:styleId="CommentTextChar">
    <w:name w:val="Comment Text Char"/>
    <w:semiHidden/>
    <w:locked/>
    <w:rsid w:val="00FF490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FF490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FF4900"/>
    <w:rPr>
      <w:rFonts w:ascii="Times New Roman" w:eastAsia="華康中明體" w:hAnsi="Times New Roman" w:cs="Times New Roman"/>
      <w:spacing w:val="4"/>
      <w:sz w:val="20"/>
      <w:szCs w:val="20"/>
      <w:lang w:val="x-none" w:eastAsia="ja-JP"/>
    </w:rPr>
  </w:style>
  <w:style w:type="paragraph" w:customStyle="1" w:styleId="16">
    <w:name w:val="目錄標題1"/>
    <w:basedOn w:val="1"/>
    <w:next w:val="a"/>
    <w:semiHidden/>
    <w:rsid w:val="00FF490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paragraph" w:styleId="affa">
    <w:name w:val="List Paragraph"/>
    <w:basedOn w:val="a"/>
    <w:uiPriority w:val="34"/>
    <w:qFormat/>
    <w:rsid w:val="00E14B3E"/>
    <w:pPr>
      <w:overflowPunct/>
      <w:autoSpaceDE/>
      <w:autoSpaceDN/>
      <w:ind w:leftChars="200" w:left="480" w:firstLineChars="0" w:firstLine="0"/>
      <w:jc w:val="left"/>
    </w:pPr>
    <w:rPr>
      <w:rFonts w:asciiTheme="minorHAnsi" w:eastAsiaTheme="minorEastAsia" w:hAnsiTheme="minorHAnsi" w:cstheme="minorBidi"/>
      <w:szCs w:val="22"/>
      <w:lang w:eastAsia="zh-TW"/>
    </w:rPr>
  </w:style>
  <w:style w:type="character" w:styleId="affb">
    <w:name w:val="line number"/>
    <w:basedOn w:val="a0"/>
    <w:semiHidden/>
    <w:unhideWhenUsed/>
    <w:rsid w:val="006663E1"/>
  </w:style>
  <w:style w:type="paragraph" w:styleId="Web">
    <w:name w:val="Normal (Web)"/>
    <w:basedOn w:val="a"/>
    <w:uiPriority w:val="99"/>
    <w:unhideWhenUsed/>
    <w:rsid w:val="009B4CF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11706471">
      <w:bodyDiv w:val="1"/>
      <w:marLeft w:val="0"/>
      <w:marRight w:val="0"/>
      <w:marTop w:val="0"/>
      <w:marBottom w:val="0"/>
      <w:divBdr>
        <w:top w:val="none" w:sz="0" w:space="0" w:color="auto"/>
        <w:left w:val="none" w:sz="0" w:space="0" w:color="auto"/>
        <w:bottom w:val="none" w:sz="0" w:space="0" w:color="auto"/>
        <w:right w:val="none" w:sz="0" w:space="0" w:color="auto"/>
      </w:divBdr>
      <w:divsChild>
        <w:div w:id="1616522897">
          <w:marLeft w:val="0"/>
          <w:marRight w:val="0"/>
          <w:marTop w:val="0"/>
          <w:marBottom w:val="0"/>
          <w:divBdr>
            <w:top w:val="none" w:sz="0" w:space="0" w:color="auto"/>
            <w:left w:val="none" w:sz="0" w:space="0" w:color="auto"/>
            <w:bottom w:val="none" w:sz="0" w:space="0" w:color="auto"/>
            <w:right w:val="none" w:sz="0" w:space="0" w:color="auto"/>
          </w:divBdr>
          <w:divsChild>
            <w:div w:id="1412309007">
              <w:marLeft w:val="0"/>
              <w:marRight w:val="0"/>
              <w:marTop w:val="0"/>
              <w:marBottom w:val="0"/>
              <w:divBdr>
                <w:top w:val="none" w:sz="0" w:space="0" w:color="auto"/>
                <w:left w:val="none" w:sz="0" w:space="0" w:color="auto"/>
                <w:bottom w:val="none" w:sz="0" w:space="0" w:color="auto"/>
                <w:right w:val="none" w:sz="0" w:space="0" w:color="auto"/>
              </w:divBdr>
              <w:divsChild>
                <w:div w:id="309099680">
                  <w:marLeft w:val="330"/>
                  <w:marRight w:val="330"/>
                  <w:marTop w:val="0"/>
                  <w:marBottom w:val="210"/>
                  <w:divBdr>
                    <w:top w:val="none" w:sz="0" w:space="0" w:color="auto"/>
                    <w:left w:val="none" w:sz="0" w:space="0" w:color="auto"/>
                    <w:bottom w:val="none" w:sz="0" w:space="0" w:color="auto"/>
                    <w:right w:val="none" w:sz="0" w:space="0" w:color="auto"/>
                  </w:divBdr>
                  <w:divsChild>
                    <w:div w:id="825168150">
                      <w:marLeft w:val="0"/>
                      <w:marRight w:val="0"/>
                      <w:marTop w:val="0"/>
                      <w:marBottom w:val="0"/>
                      <w:divBdr>
                        <w:top w:val="none" w:sz="0" w:space="0" w:color="auto"/>
                        <w:left w:val="none" w:sz="0" w:space="0" w:color="auto"/>
                        <w:bottom w:val="none" w:sz="0" w:space="0" w:color="auto"/>
                        <w:right w:val="none" w:sz="0" w:space="0" w:color="auto"/>
                      </w:divBdr>
                      <w:divsChild>
                        <w:div w:id="5876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96551">
                  <w:marLeft w:val="0"/>
                  <w:marRight w:val="0"/>
                  <w:marTop w:val="0"/>
                  <w:marBottom w:val="0"/>
                  <w:divBdr>
                    <w:top w:val="single" w:sz="6" w:space="0" w:color="DADCE0"/>
                    <w:left w:val="none" w:sz="0" w:space="0" w:color="auto"/>
                    <w:bottom w:val="none" w:sz="0" w:space="0" w:color="auto"/>
                    <w:right w:val="none" w:sz="0" w:space="0" w:color="auto"/>
                  </w:divBdr>
                  <w:divsChild>
                    <w:div w:id="853228436">
                      <w:marLeft w:val="225"/>
                      <w:marRight w:val="240"/>
                      <w:marTop w:val="90"/>
                      <w:marBottom w:val="3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9634960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095701">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474042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58849029">
      <w:bodyDiv w:val="1"/>
      <w:marLeft w:val="0"/>
      <w:marRight w:val="0"/>
      <w:marTop w:val="0"/>
      <w:marBottom w:val="0"/>
      <w:divBdr>
        <w:top w:val="none" w:sz="0" w:space="0" w:color="auto"/>
        <w:left w:val="none" w:sz="0" w:space="0" w:color="auto"/>
        <w:bottom w:val="none" w:sz="0" w:space="0" w:color="auto"/>
        <w:right w:val="none" w:sz="0" w:space="0" w:color="auto"/>
      </w:divBdr>
    </w:div>
    <w:div w:id="179616894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dbriel@state.pa.us" TargetMode="External"/><Relationship Id="rId21" Type="http://schemas.openxmlformats.org/officeDocument/2006/relationships/footer" Target="footer6.xml"/><Relationship Id="rId42" Type="http://schemas.openxmlformats.org/officeDocument/2006/relationships/hyperlink" Target="http://www.rockwell.com" TargetMode="External"/><Relationship Id="rId63" Type="http://schemas.openxmlformats.org/officeDocument/2006/relationships/hyperlink" Target="http://www.boca.gov.tw" TargetMode="External"/><Relationship Id="rId84" Type="http://schemas.openxmlformats.org/officeDocument/2006/relationships/hyperlink" Target="http://accd.vermont.gov/" TargetMode="External"/><Relationship Id="rId16" Type="http://schemas.openxmlformats.org/officeDocument/2006/relationships/header" Target="header4.xml"/><Relationship Id="rId107" Type="http://schemas.openxmlformats.org/officeDocument/2006/relationships/hyperlink" Target="http://www.pseg.com" TargetMode="External"/><Relationship Id="rId11" Type="http://schemas.openxmlformats.org/officeDocument/2006/relationships/header" Target="header2.xml"/><Relationship Id="rId32" Type="http://schemas.openxmlformats.org/officeDocument/2006/relationships/hyperlink" Target="http://www.maine.gov/decd/" TargetMode="External"/><Relationship Id="rId37" Type="http://schemas.openxmlformats.org/officeDocument/2006/relationships/footer" Target="footer7.xml"/><Relationship Id="rId53" Type="http://schemas.openxmlformats.org/officeDocument/2006/relationships/hyperlink" Target="http://www.markem.com" TargetMode="External"/><Relationship Id="rId58" Type="http://schemas.openxmlformats.org/officeDocument/2006/relationships/hyperlink" Target="http://www.nhbfa.com/index.html" TargetMode="External"/><Relationship Id="rId74" Type="http://schemas.openxmlformats.org/officeDocument/2006/relationships/hyperlink" Target="http://www.sba.gov/about-offices-content/2/3156" TargetMode="External"/><Relationship Id="rId79" Type="http://schemas.openxmlformats.org/officeDocument/2006/relationships/hyperlink" Target="mailto:bostonvisa@mofa.gov.tw" TargetMode="External"/><Relationship Id="rId102" Type="http://schemas.openxmlformats.org/officeDocument/2006/relationships/hyperlink" Target="http://www.empire.state.ny.us" TargetMode="External"/><Relationship Id="rId123" Type="http://schemas.openxmlformats.org/officeDocument/2006/relationships/hyperlink" Target="http://www.mass.gov/dor/businesses/" TargetMode="External"/><Relationship Id="rId128" Type="http://schemas.openxmlformats.org/officeDocument/2006/relationships/hyperlink" Target="http://www.ripuc.org/utilityinfo/electric.html" TargetMode="External"/><Relationship Id="rId5" Type="http://schemas.openxmlformats.org/officeDocument/2006/relationships/settings" Target="settings.xml"/><Relationship Id="rId90" Type="http://schemas.openxmlformats.org/officeDocument/2006/relationships/hyperlink" Target="mailto:newyork@taitra.org.tw" TargetMode="External"/><Relationship Id="rId95" Type="http://schemas.openxmlformats.org/officeDocument/2006/relationships/hyperlink" Target="mailto:info@twinvestandtrade.org" TargetMode="External"/><Relationship Id="rId22" Type="http://schemas.openxmlformats.org/officeDocument/2006/relationships/hyperlink" Target="mailto:teco@tecoboston.org" TargetMode="External"/><Relationship Id="rId27" Type="http://schemas.openxmlformats.org/officeDocument/2006/relationships/hyperlink" Target="http://www.maine.gov/mpuc/natural_gas/" TargetMode="External"/><Relationship Id="rId43" Type="http://schemas.openxmlformats.org/officeDocument/2006/relationships/hyperlink" Target="http://www.lumsys.com" TargetMode="External"/><Relationship Id="rId48" Type="http://schemas.openxmlformats.org/officeDocument/2006/relationships/hyperlink" Target="http://www.beede.com" TargetMode="External"/><Relationship Id="rId64" Type="http://schemas.openxmlformats.org/officeDocument/2006/relationships/hyperlink" Target="mailto:info@investandtrade.com" TargetMode="External"/><Relationship Id="rId69" Type="http://schemas.openxmlformats.org/officeDocument/2006/relationships/hyperlink" Target="mailto:teco@tecoboston.org" TargetMode="External"/><Relationship Id="rId113" Type="http://schemas.openxmlformats.org/officeDocument/2006/relationships/hyperlink" Target="http://www.pasupplierportal.state.pa.us" TargetMode="External"/><Relationship Id="rId118" Type="http://schemas.openxmlformats.org/officeDocument/2006/relationships/hyperlink" Target="http://www.newpa.com" TargetMode="External"/><Relationship Id="rId134" Type="http://schemas.openxmlformats.org/officeDocument/2006/relationships/footer" Target="footer11.xml"/><Relationship Id="rId80" Type="http://schemas.openxmlformats.org/officeDocument/2006/relationships/hyperlink" Target="http://www.boca.gov.tw" TargetMode="External"/><Relationship Id="rId85" Type="http://schemas.openxmlformats.org/officeDocument/2006/relationships/header" Target="header11.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hyperlink" Target="mailto:info@mitc.com" TargetMode="External"/><Relationship Id="rId38" Type="http://schemas.openxmlformats.org/officeDocument/2006/relationships/footer" Target="footer8.xml"/><Relationship Id="rId59" Type="http://schemas.openxmlformats.org/officeDocument/2006/relationships/hyperlink" Target="http://www.nhirc.unh.edu/" TargetMode="External"/><Relationship Id="rId103" Type="http://schemas.openxmlformats.org/officeDocument/2006/relationships/hyperlink" Target="http://www.empire.state.ny.us" TargetMode="External"/><Relationship Id="rId108" Type="http://schemas.openxmlformats.org/officeDocument/2006/relationships/hyperlink" Target="mailto:jean.chang@sos.state.nj.us" TargetMode="External"/><Relationship Id="rId124" Type="http://schemas.openxmlformats.org/officeDocument/2006/relationships/header" Target="header17.xml"/><Relationship Id="rId129" Type="http://schemas.openxmlformats.org/officeDocument/2006/relationships/hyperlink" Target="mailto:teco@tecoboston.org" TargetMode="External"/><Relationship Id="rId54" Type="http://schemas.openxmlformats.org/officeDocument/2006/relationships/hyperlink" Target="http://www.vitronics-soltec.com" TargetMode="External"/><Relationship Id="rId70" Type="http://schemas.openxmlformats.org/officeDocument/2006/relationships/hyperlink" Target="mailto:info@twinvestandtrade.org" TargetMode="External"/><Relationship Id="rId75" Type="http://schemas.openxmlformats.org/officeDocument/2006/relationships/hyperlink" Target="http://www.vtsbdc.org/" TargetMode="External"/><Relationship Id="rId91" Type="http://schemas.openxmlformats.org/officeDocument/2006/relationships/hyperlink" Target="mailto:newyork@ocac.gov.tw" TargetMode="External"/><Relationship Id="rId96" Type="http://schemas.openxmlformats.org/officeDocument/2006/relationships/hyperlink" Target="https://labor.ny.gov/stat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info@twinvestandtrade.org" TargetMode="External"/><Relationship Id="rId28" Type="http://schemas.openxmlformats.org/officeDocument/2006/relationships/hyperlink" Target="mailto:bostonvisa@mofa.gov.tw" TargetMode="External"/><Relationship Id="rId49" Type="http://schemas.openxmlformats.org/officeDocument/2006/relationships/hyperlink" Target="http://www.hypertherm.com" TargetMode="External"/><Relationship Id="rId114" Type="http://schemas.openxmlformats.org/officeDocument/2006/relationships/hyperlink" Target="mailto:dbriel@state.pa.us" TargetMode="External"/><Relationship Id="rId119" Type="http://schemas.openxmlformats.org/officeDocument/2006/relationships/hyperlink" Target="mailto:pa.taipei@msa.hinet.net" TargetMode="External"/><Relationship Id="rId44" Type="http://schemas.openxmlformats.org/officeDocument/2006/relationships/hyperlink" Target="http://www.cisco.com" TargetMode="External"/><Relationship Id="rId60" Type="http://schemas.openxmlformats.org/officeDocument/2006/relationships/hyperlink" Target="http://www.revenue.nh.gov/" TargetMode="External"/><Relationship Id="rId65" Type="http://schemas.openxmlformats.org/officeDocument/2006/relationships/hyperlink" Target="mailto:newyork@taitra.org.tw" TargetMode="External"/><Relationship Id="rId81" Type="http://schemas.openxmlformats.org/officeDocument/2006/relationships/hyperlink" Target="mailto:info@investandtrade.com" TargetMode="External"/><Relationship Id="rId86" Type="http://schemas.openxmlformats.org/officeDocument/2006/relationships/hyperlink" Target="mailto:info@twinvestandtrade.org" TargetMode="External"/><Relationship Id="rId130" Type="http://schemas.openxmlformats.org/officeDocument/2006/relationships/header" Target="header20.xml"/><Relationship Id="rId135"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9.xml"/><Relationship Id="rId109" Type="http://schemas.openxmlformats.org/officeDocument/2006/relationships/hyperlink" Target="http://www.NewJerseyBusiness.gov" TargetMode="External"/><Relationship Id="rId34" Type="http://schemas.openxmlformats.org/officeDocument/2006/relationships/hyperlink" Target="http://www.mitc.com/" TargetMode="External"/><Relationship Id="rId50" Type="http://schemas.openxmlformats.org/officeDocument/2006/relationships/hyperlink" Target="http://www.harrisville.com" TargetMode="External"/><Relationship Id="rId55" Type="http://schemas.openxmlformats.org/officeDocument/2006/relationships/hyperlink" Target="http://www.teledyne.com" TargetMode="External"/><Relationship Id="rId76" Type="http://schemas.openxmlformats.org/officeDocument/2006/relationships/hyperlink" Target="http://accd.vermont.gov/business/" TargetMode="External"/><Relationship Id="rId97" Type="http://schemas.openxmlformats.org/officeDocument/2006/relationships/hyperlink" Target="https://www.taiwanembassy.org/usnyc/" TargetMode="External"/><Relationship Id="rId104" Type="http://schemas.openxmlformats.org/officeDocument/2006/relationships/hyperlink" Target="http://www.nycedc.com" TargetMode="External"/><Relationship Id="rId120" Type="http://schemas.openxmlformats.org/officeDocument/2006/relationships/header" Target="header16.xml"/><Relationship Id="rId125" Type="http://schemas.openxmlformats.org/officeDocument/2006/relationships/header" Target="header18.xml"/><Relationship Id="rId7" Type="http://schemas.openxmlformats.org/officeDocument/2006/relationships/footnotes" Target="footnotes.xml"/><Relationship Id="rId71" Type="http://schemas.openxmlformats.org/officeDocument/2006/relationships/hyperlink" Target="http://accd.vermont.gov" TargetMode="External"/><Relationship Id="rId92" Type="http://schemas.openxmlformats.org/officeDocument/2006/relationships/hyperlink" Target="mailto:DECD@ct.gov" TargetMode="External"/><Relationship Id="rId2" Type="http://schemas.openxmlformats.org/officeDocument/2006/relationships/numbering" Target="numbering.xml"/><Relationship Id="rId29" Type="http://schemas.openxmlformats.org/officeDocument/2006/relationships/hyperlink" Target="http://www.boca.gov.tw" TargetMode="External"/><Relationship Id="rId24" Type="http://schemas.openxmlformats.org/officeDocument/2006/relationships/hyperlink" Target="http://www.maine.gov/revenue/" TargetMode="External"/><Relationship Id="rId40" Type="http://schemas.openxmlformats.org/officeDocument/2006/relationships/hyperlink" Target="mailto:teco@tecoboston.org" TargetMode="External"/><Relationship Id="rId45" Type="http://schemas.openxmlformats.org/officeDocument/2006/relationships/hyperlink" Target="http://www.flextronics.com" TargetMode="External"/><Relationship Id="rId66" Type="http://schemas.openxmlformats.org/officeDocument/2006/relationships/hyperlink" Target="mailto:boston@ocac.gov.tw" TargetMode="External"/><Relationship Id="rId87" Type="http://schemas.openxmlformats.org/officeDocument/2006/relationships/hyperlink" Target="http://www.youbelonginct.com/" TargetMode="External"/><Relationship Id="rId110" Type="http://schemas.openxmlformats.org/officeDocument/2006/relationships/header" Target="header14.xml"/><Relationship Id="rId115" Type="http://schemas.openxmlformats.org/officeDocument/2006/relationships/hyperlink" Target="http://www.cbp.gov/xp/cgov/travel/id_visa/esta/" TargetMode="External"/><Relationship Id="rId131" Type="http://schemas.openxmlformats.org/officeDocument/2006/relationships/header" Target="header21.xml"/><Relationship Id="rId136" Type="http://schemas.openxmlformats.org/officeDocument/2006/relationships/theme" Target="theme/theme1.xml"/><Relationship Id="rId61" Type="http://schemas.openxmlformats.org/officeDocument/2006/relationships/hyperlink" Target="http://www.nh.gov/oep/programs/energy/fuelprices.htm" TargetMode="External"/><Relationship Id="rId82" Type="http://schemas.openxmlformats.org/officeDocument/2006/relationships/hyperlink" Target="mailto:newyork@taitra.org.tw" TargetMode="Externa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hyperlink" Target="mailto:info@investandtrade.com" TargetMode="External"/><Relationship Id="rId35" Type="http://schemas.openxmlformats.org/officeDocument/2006/relationships/header" Target="header7.xml"/><Relationship Id="rId56" Type="http://schemas.openxmlformats.org/officeDocument/2006/relationships/hyperlink" Target="http://www.geophysical.com/index.htm" TargetMode="External"/><Relationship Id="rId77" Type="http://schemas.openxmlformats.org/officeDocument/2006/relationships/hyperlink" Target="http://www.state" TargetMode="External"/><Relationship Id="rId100" Type="http://schemas.openxmlformats.org/officeDocument/2006/relationships/hyperlink" Target="mailto:mingchiang@casualhome.com" TargetMode="External"/><Relationship Id="rId105" Type="http://schemas.openxmlformats.org/officeDocument/2006/relationships/header" Target="header13.xml"/><Relationship Id="rId126"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hyperlink" Target="http://www.us.heidelberg.com" TargetMode="External"/><Relationship Id="rId72" Type="http://schemas.openxmlformats.org/officeDocument/2006/relationships/hyperlink" Target="http://www.veda.org/" TargetMode="External"/><Relationship Id="rId93" Type="http://schemas.openxmlformats.org/officeDocument/2006/relationships/hyperlink" Target="http://www.ct.gov/ecd/site/default.asp" TargetMode="External"/><Relationship Id="rId98" Type="http://schemas.openxmlformats.org/officeDocument/2006/relationships/hyperlink" Target="mailto:info@twinvestandtrade.org" TargetMode="External"/><Relationship Id="rId121" Type="http://schemas.openxmlformats.org/officeDocument/2006/relationships/hyperlink" Target="https://www.saveonenergy.com/Massachusetts/" TargetMode="External"/><Relationship Id="rId3" Type="http://schemas.openxmlformats.org/officeDocument/2006/relationships/styles" Target="styles.xml"/><Relationship Id="rId25" Type="http://schemas.openxmlformats.org/officeDocument/2006/relationships/hyperlink" Target="http://www.cityfeet.com/cont/maine-industrial-space" TargetMode="External"/><Relationship Id="rId46" Type="http://schemas.openxmlformats.org/officeDocument/2006/relationships/hyperlink" Target="http://www.na.baesystems.com" TargetMode="External"/><Relationship Id="rId67" Type="http://schemas.openxmlformats.org/officeDocument/2006/relationships/hyperlink" Target="https://www.nheconomy.com/" TargetMode="External"/><Relationship Id="rId116" Type="http://schemas.openxmlformats.org/officeDocument/2006/relationships/hyperlink" Target="http://www.cbp.gov/xp/cgov/travel/id_visa/esta/" TargetMode="External"/><Relationship Id="rId20" Type="http://schemas.openxmlformats.org/officeDocument/2006/relationships/header" Target="header6.xml"/><Relationship Id="rId41" Type="http://schemas.openxmlformats.org/officeDocument/2006/relationships/hyperlink" Target="http://www.ge.com" TargetMode="External"/><Relationship Id="rId62" Type="http://schemas.openxmlformats.org/officeDocument/2006/relationships/hyperlink" Target="mailto:bostonvisa@mofa.gov.tw" TargetMode="External"/><Relationship Id="rId83" Type="http://schemas.openxmlformats.org/officeDocument/2006/relationships/hyperlink" Target="mailto:boston@ocac.gov.tw" TargetMode="External"/><Relationship Id="rId88" Type="http://schemas.openxmlformats.org/officeDocument/2006/relationships/hyperlink" Target="https://www.taiwanembassy.org/usnyc/" TargetMode="External"/><Relationship Id="rId111" Type="http://schemas.openxmlformats.org/officeDocument/2006/relationships/header" Target="header15.xml"/><Relationship Id="rId132" Type="http://schemas.openxmlformats.org/officeDocument/2006/relationships/image" Target="media/image2.jpeg"/><Relationship Id="rId15" Type="http://schemas.openxmlformats.org/officeDocument/2006/relationships/footer" Target="footer3.xml"/><Relationship Id="rId36" Type="http://schemas.openxmlformats.org/officeDocument/2006/relationships/header" Target="header8.xml"/><Relationship Id="rId57" Type="http://schemas.openxmlformats.org/officeDocument/2006/relationships/hyperlink" Target="http://www.nheconomy.com/newnedds/" TargetMode="External"/><Relationship Id="rId106" Type="http://schemas.openxmlformats.org/officeDocument/2006/relationships/hyperlink" Target="mailto:jean.chang@sos.state.nj.us" TargetMode="External"/><Relationship Id="rId127" Type="http://schemas.openxmlformats.org/officeDocument/2006/relationships/footer" Target="footer10.xml"/><Relationship Id="rId10" Type="http://schemas.openxmlformats.org/officeDocument/2006/relationships/header" Target="header1.xml"/><Relationship Id="rId31" Type="http://schemas.openxmlformats.org/officeDocument/2006/relationships/hyperlink" Target="mailto:boston@ocac.gov.tw" TargetMode="External"/><Relationship Id="rId52" Type="http://schemas.openxmlformats.org/officeDocument/2006/relationships/hyperlink" Target="http://www.kingsbury.com" TargetMode="External"/><Relationship Id="rId73" Type="http://schemas.openxmlformats.org/officeDocument/2006/relationships/hyperlink" Target="http://www.vermontbidsystem.com/" TargetMode="External"/><Relationship Id="rId78" Type="http://schemas.openxmlformats.org/officeDocument/2006/relationships/hyperlink" Target="mailto:info@thinkvermont.com" TargetMode="External"/><Relationship Id="rId94" Type="http://schemas.openxmlformats.org/officeDocument/2006/relationships/header" Target="header12.xml"/><Relationship Id="rId99" Type="http://schemas.openxmlformats.org/officeDocument/2006/relationships/hyperlink" Target="mailto:newyork@taitra.org.tw" TargetMode="External"/><Relationship Id="rId101" Type="http://schemas.openxmlformats.org/officeDocument/2006/relationships/hyperlink" Target="mailto:esd@empire.state.ny.us" TargetMode="External"/><Relationship Id="rId122" Type="http://schemas.openxmlformats.org/officeDocument/2006/relationships/hyperlink" Target="mailto:teco@tecoboston.org" TargetMode="Externa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hyperlink" Target="http://www.maine.gov/mpuc/electricity/index.shtml" TargetMode="External"/><Relationship Id="rId47" Type="http://schemas.openxmlformats.org/officeDocument/2006/relationships/hyperlink" Target="http://www.electropac.com" TargetMode="External"/><Relationship Id="rId68" Type="http://schemas.openxmlformats.org/officeDocument/2006/relationships/header" Target="header10.xml"/><Relationship Id="rId89" Type="http://schemas.openxmlformats.org/officeDocument/2006/relationships/hyperlink" Target="mailto:info@investandtrade.com" TargetMode="External"/><Relationship Id="rId112" Type="http://schemas.openxmlformats.org/officeDocument/2006/relationships/footer" Target="footer9.xml"/><Relationship Id="rId133" Type="http://schemas.openxmlformats.org/officeDocument/2006/relationships/header" Target="header2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4B3FC-EB46-4E61-B96F-F27D0CD00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270</Pages>
  <Words>63351</Words>
  <Characters>86159</Characters>
  <Application>Microsoft Office Word</Application>
  <DocSecurity>0</DocSecurity>
  <Lines>5384</Lines>
  <Paragraphs>6229</Paragraphs>
  <ScaleCrop>false</ScaleCrop>
  <Company>com valley ltd</Company>
  <LinksUpToDate>false</LinksUpToDate>
  <CharactersWithSpaces>143281</CharactersWithSpaces>
  <SharedDoc>false</SharedDoc>
  <HLinks>
    <vt:vector size="606" baseType="variant">
      <vt:variant>
        <vt:i4>4325493</vt:i4>
      </vt:variant>
      <vt:variant>
        <vt:i4>333</vt:i4>
      </vt:variant>
      <vt:variant>
        <vt:i4>0</vt:i4>
      </vt:variant>
      <vt:variant>
        <vt:i4>5</vt:i4>
      </vt:variant>
      <vt:variant>
        <vt:lpwstr>mailto:teco@tecoboston.org</vt:lpwstr>
      </vt:variant>
      <vt:variant>
        <vt:lpwstr/>
      </vt:variant>
      <vt:variant>
        <vt:i4>6553704</vt:i4>
      </vt:variant>
      <vt:variant>
        <vt:i4>330</vt:i4>
      </vt:variant>
      <vt:variant>
        <vt:i4>0</vt:i4>
      </vt:variant>
      <vt:variant>
        <vt:i4>5</vt:i4>
      </vt:variant>
      <vt:variant>
        <vt:lpwstr>http://www.ripuc.org/utilityinfo/electric.html</vt:lpwstr>
      </vt:variant>
      <vt:variant>
        <vt:lpwstr/>
      </vt:variant>
      <vt:variant>
        <vt:i4>6422572</vt:i4>
      </vt:variant>
      <vt:variant>
        <vt:i4>327</vt:i4>
      </vt:variant>
      <vt:variant>
        <vt:i4>0</vt:i4>
      </vt:variant>
      <vt:variant>
        <vt:i4>5</vt:i4>
      </vt:variant>
      <vt:variant>
        <vt:lpwstr>http://www.mass.gov/dor/businesses/</vt:lpwstr>
      </vt:variant>
      <vt:variant>
        <vt:lpwstr/>
      </vt:variant>
      <vt:variant>
        <vt:i4>4325493</vt:i4>
      </vt:variant>
      <vt:variant>
        <vt:i4>324</vt:i4>
      </vt:variant>
      <vt:variant>
        <vt:i4>0</vt:i4>
      </vt:variant>
      <vt:variant>
        <vt:i4>5</vt:i4>
      </vt:variant>
      <vt:variant>
        <vt:lpwstr>mailto:teco@tecoboston.org</vt:lpwstr>
      </vt:variant>
      <vt:variant>
        <vt:lpwstr/>
      </vt:variant>
      <vt:variant>
        <vt:i4>2752566</vt:i4>
      </vt:variant>
      <vt:variant>
        <vt:i4>321</vt:i4>
      </vt:variant>
      <vt:variant>
        <vt:i4>0</vt:i4>
      </vt:variant>
      <vt:variant>
        <vt:i4>5</vt:i4>
      </vt:variant>
      <vt:variant>
        <vt:lpwstr>https://www.saveonenergy.com/Massachusetts/</vt:lpwstr>
      </vt:variant>
      <vt:variant>
        <vt:lpwstr/>
      </vt:variant>
      <vt:variant>
        <vt:i4>2097161</vt:i4>
      </vt:variant>
      <vt:variant>
        <vt:i4>318</vt:i4>
      </vt:variant>
      <vt:variant>
        <vt:i4>0</vt:i4>
      </vt:variant>
      <vt:variant>
        <vt:i4>5</vt:i4>
      </vt:variant>
      <vt:variant>
        <vt:lpwstr>mailto:pa.taipei@msa.hinet.net</vt:lpwstr>
      </vt:variant>
      <vt:variant>
        <vt:lpwstr/>
      </vt:variant>
      <vt:variant>
        <vt:i4>6094852</vt:i4>
      </vt:variant>
      <vt:variant>
        <vt:i4>315</vt:i4>
      </vt:variant>
      <vt:variant>
        <vt:i4>0</vt:i4>
      </vt:variant>
      <vt:variant>
        <vt:i4>5</vt:i4>
      </vt:variant>
      <vt:variant>
        <vt:lpwstr>http://www.newpa.com/</vt:lpwstr>
      </vt:variant>
      <vt:variant>
        <vt:lpwstr/>
      </vt:variant>
      <vt:variant>
        <vt:i4>7012356</vt:i4>
      </vt:variant>
      <vt:variant>
        <vt:i4>312</vt:i4>
      </vt:variant>
      <vt:variant>
        <vt:i4>0</vt:i4>
      </vt:variant>
      <vt:variant>
        <vt:i4>5</vt:i4>
      </vt:variant>
      <vt:variant>
        <vt:lpwstr>mailto:dbriel@state.pa.us</vt:lpwstr>
      </vt:variant>
      <vt:variant>
        <vt:lpwstr/>
      </vt:variant>
      <vt:variant>
        <vt:i4>7077960</vt:i4>
      </vt:variant>
      <vt:variant>
        <vt:i4>309</vt:i4>
      </vt:variant>
      <vt:variant>
        <vt:i4>0</vt:i4>
      </vt:variant>
      <vt:variant>
        <vt:i4>5</vt:i4>
      </vt:variant>
      <vt:variant>
        <vt:lpwstr>http://www.cbp.gov/xp/cgov/travel/id_visa/esta/</vt:lpwstr>
      </vt:variant>
      <vt:variant>
        <vt:lpwstr/>
      </vt:variant>
      <vt:variant>
        <vt:i4>7077960</vt:i4>
      </vt:variant>
      <vt:variant>
        <vt:i4>306</vt:i4>
      </vt:variant>
      <vt:variant>
        <vt:i4>0</vt:i4>
      </vt:variant>
      <vt:variant>
        <vt:i4>5</vt:i4>
      </vt:variant>
      <vt:variant>
        <vt:lpwstr>http://www.cbp.gov/xp/cgov/travel/id_visa/esta/</vt:lpwstr>
      </vt:variant>
      <vt:variant>
        <vt:lpwstr/>
      </vt:variant>
      <vt:variant>
        <vt:i4>7012356</vt:i4>
      </vt:variant>
      <vt:variant>
        <vt:i4>303</vt:i4>
      </vt:variant>
      <vt:variant>
        <vt:i4>0</vt:i4>
      </vt:variant>
      <vt:variant>
        <vt:i4>5</vt:i4>
      </vt:variant>
      <vt:variant>
        <vt:lpwstr>mailto:dbriel@state.pa.us</vt:lpwstr>
      </vt:variant>
      <vt:variant>
        <vt:lpwstr/>
      </vt:variant>
      <vt:variant>
        <vt:i4>589826</vt:i4>
      </vt:variant>
      <vt:variant>
        <vt:i4>300</vt:i4>
      </vt:variant>
      <vt:variant>
        <vt:i4>0</vt:i4>
      </vt:variant>
      <vt:variant>
        <vt:i4>5</vt:i4>
      </vt:variant>
      <vt:variant>
        <vt:lpwstr>http://www.pasupplierportal.state.pa.us/</vt:lpwstr>
      </vt:variant>
      <vt:variant>
        <vt:lpwstr/>
      </vt:variant>
      <vt:variant>
        <vt:i4>4587525</vt:i4>
      </vt:variant>
      <vt:variant>
        <vt:i4>297</vt:i4>
      </vt:variant>
      <vt:variant>
        <vt:i4>0</vt:i4>
      </vt:variant>
      <vt:variant>
        <vt:i4>5</vt:i4>
      </vt:variant>
      <vt:variant>
        <vt:lpwstr>http://www.newjerseybusiness.gov/</vt:lpwstr>
      </vt:variant>
      <vt:variant>
        <vt:lpwstr/>
      </vt:variant>
      <vt:variant>
        <vt:i4>7405587</vt:i4>
      </vt:variant>
      <vt:variant>
        <vt:i4>294</vt:i4>
      </vt:variant>
      <vt:variant>
        <vt:i4>0</vt:i4>
      </vt:variant>
      <vt:variant>
        <vt:i4>5</vt:i4>
      </vt:variant>
      <vt:variant>
        <vt:lpwstr>mailto:jean.chang@sos.state.nj.us</vt:lpwstr>
      </vt:variant>
      <vt:variant>
        <vt:lpwstr/>
      </vt:variant>
      <vt:variant>
        <vt:i4>5242954</vt:i4>
      </vt:variant>
      <vt:variant>
        <vt:i4>291</vt:i4>
      </vt:variant>
      <vt:variant>
        <vt:i4>0</vt:i4>
      </vt:variant>
      <vt:variant>
        <vt:i4>5</vt:i4>
      </vt:variant>
      <vt:variant>
        <vt:lpwstr>http://www.pseg.com/</vt:lpwstr>
      </vt:variant>
      <vt:variant>
        <vt:lpwstr/>
      </vt:variant>
      <vt:variant>
        <vt:i4>7405587</vt:i4>
      </vt:variant>
      <vt:variant>
        <vt:i4>288</vt:i4>
      </vt:variant>
      <vt:variant>
        <vt:i4>0</vt:i4>
      </vt:variant>
      <vt:variant>
        <vt:i4>5</vt:i4>
      </vt:variant>
      <vt:variant>
        <vt:lpwstr>mailto:jean.chang@sos.state.nj.us</vt:lpwstr>
      </vt:variant>
      <vt:variant>
        <vt:lpwstr/>
      </vt:variant>
      <vt:variant>
        <vt:i4>2883617</vt:i4>
      </vt:variant>
      <vt:variant>
        <vt:i4>285</vt:i4>
      </vt:variant>
      <vt:variant>
        <vt:i4>0</vt:i4>
      </vt:variant>
      <vt:variant>
        <vt:i4>5</vt:i4>
      </vt:variant>
      <vt:variant>
        <vt:lpwstr>http://www.nycedc.com/</vt:lpwstr>
      </vt:variant>
      <vt:variant>
        <vt:lpwstr/>
      </vt:variant>
      <vt:variant>
        <vt:i4>7274613</vt:i4>
      </vt:variant>
      <vt:variant>
        <vt:i4>282</vt:i4>
      </vt:variant>
      <vt:variant>
        <vt:i4>0</vt:i4>
      </vt:variant>
      <vt:variant>
        <vt:i4>5</vt:i4>
      </vt:variant>
      <vt:variant>
        <vt:lpwstr>http://www.empire.state.ny.us/</vt:lpwstr>
      </vt:variant>
      <vt:variant>
        <vt:lpwstr/>
      </vt:variant>
      <vt:variant>
        <vt:i4>7274613</vt:i4>
      </vt:variant>
      <vt:variant>
        <vt:i4>279</vt:i4>
      </vt:variant>
      <vt:variant>
        <vt:i4>0</vt:i4>
      </vt:variant>
      <vt:variant>
        <vt:i4>5</vt:i4>
      </vt:variant>
      <vt:variant>
        <vt:lpwstr>http://www.empire.state.ny.us/</vt:lpwstr>
      </vt:variant>
      <vt:variant>
        <vt:lpwstr/>
      </vt:variant>
      <vt:variant>
        <vt:i4>524335</vt:i4>
      </vt:variant>
      <vt:variant>
        <vt:i4>276</vt:i4>
      </vt:variant>
      <vt:variant>
        <vt:i4>0</vt:i4>
      </vt:variant>
      <vt:variant>
        <vt:i4>5</vt:i4>
      </vt:variant>
      <vt:variant>
        <vt:lpwstr>mailto:esd@empire.state.ny.us</vt:lpwstr>
      </vt:variant>
      <vt:variant>
        <vt:lpwstr/>
      </vt:variant>
      <vt:variant>
        <vt:i4>3735583</vt:i4>
      </vt:variant>
      <vt:variant>
        <vt:i4>273</vt:i4>
      </vt:variant>
      <vt:variant>
        <vt:i4>0</vt:i4>
      </vt:variant>
      <vt:variant>
        <vt:i4>5</vt:i4>
      </vt:variant>
      <vt:variant>
        <vt:lpwstr>mailto:mingchiang@casualhome.com</vt:lpwstr>
      </vt:variant>
      <vt:variant>
        <vt:lpwstr/>
      </vt:variant>
      <vt:variant>
        <vt:i4>1376364</vt:i4>
      </vt:variant>
      <vt:variant>
        <vt:i4>270</vt:i4>
      </vt:variant>
      <vt:variant>
        <vt:i4>0</vt:i4>
      </vt:variant>
      <vt:variant>
        <vt:i4>5</vt:i4>
      </vt:variant>
      <vt:variant>
        <vt:lpwstr>mailto:newyork@taitra.org.tw</vt:lpwstr>
      </vt:variant>
      <vt:variant>
        <vt:lpwstr/>
      </vt:variant>
      <vt:variant>
        <vt:i4>3342364</vt:i4>
      </vt:variant>
      <vt:variant>
        <vt:i4>267</vt:i4>
      </vt:variant>
      <vt:variant>
        <vt:i4>0</vt:i4>
      </vt:variant>
      <vt:variant>
        <vt:i4>5</vt:i4>
      </vt:variant>
      <vt:variant>
        <vt:lpwstr>mailto:info@twinvestandtrade.org</vt:lpwstr>
      </vt:variant>
      <vt:variant>
        <vt:lpwstr/>
      </vt:variant>
      <vt:variant>
        <vt:i4>1638465</vt:i4>
      </vt:variant>
      <vt:variant>
        <vt:i4>264</vt:i4>
      </vt:variant>
      <vt:variant>
        <vt:i4>0</vt:i4>
      </vt:variant>
      <vt:variant>
        <vt:i4>5</vt:i4>
      </vt:variant>
      <vt:variant>
        <vt:lpwstr>https://www.taiwanembassy.org/usnyc/</vt:lpwstr>
      </vt:variant>
      <vt:variant>
        <vt:lpwstr/>
      </vt:variant>
      <vt:variant>
        <vt:i4>3670076</vt:i4>
      </vt:variant>
      <vt:variant>
        <vt:i4>261</vt:i4>
      </vt:variant>
      <vt:variant>
        <vt:i4>0</vt:i4>
      </vt:variant>
      <vt:variant>
        <vt:i4>5</vt:i4>
      </vt:variant>
      <vt:variant>
        <vt:lpwstr>https://labor.ny.gov/stats/</vt:lpwstr>
      </vt:variant>
      <vt:variant>
        <vt:lpwstr/>
      </vt:variant>
      <vt:variant>
        <vt:i4>2228331</vt:i4>
      </vt:variant>
      <vt:variant>
        <vt:i4>258</vt:i4>
      </vt:variant>
      <vt:variant>
        <vt:i4>0</vt:i4>
      </vt:variant>
      <vt:variant>
        <vt:i4>5</vt:i4>
      </vt:variant>
      <vt:variant>
        <vt:lpwstr>https://www.selectusa.gov/servlet/servlet.FileDownload?file=015t00000004prZ</vt:lpwstr>
      </vt:variant>
      <vt:variant>
        <vt:lpwstr/>
      </vt:variant>
      <vt:variant>
        <vt:i4>7602217</vt:i4>
      </vt:variant>
      <vt:variant>
        <vt:i4>255</vt:i4>
      </vt:variant>
      <vt:variant>
        <vt:i4>0</vt:i4>
      </vt:variant>
      <vt:variant>
        <vt:i4>5</vt:i4>
      </vt:variant>
      <vt:variant>
        <vt:lpwstr>http://www.ct.gov/ecd/site/default.asp</vt:lpwstr>
      </vt:variant>
      <vt:variant>
        <vt:lpwstr/>
      </vt:variant>
      <vt:variant>
        <vt:i4>4194409</vt:i4>
      </vt:variant>
      <vt:variant>
        <vt:i4>252</vt:i4>
      </vt:variant>
      <vt:variant>
        <vt:i4>0</vt:i4>
      </vt:variant>
      <vt:variant>
        <vt:i4>5</vt:i4>
      </vt:variant>
      <vt:variant>
        <vt:lpwstr>mailto:DECD@ct.gov</vt:lpwstr>
      </vt:variant>
      <vt:variant>
        <vt:lpwstr/>
      </vt:variant>
      <vt:variant>
        <vt:i4>6881281</vt:i4>
      </vt:variant>
      <vt:variant>
        <vt:i4>249</vt:i4>
      </vt:variant>
      <vt:variant>
        <vt:i4>0</vt:i4>
      </vt:variant>
      <vt:variant>
        <vt:i4>5</vt:i4>
      </vt:variant>
      <vt:variant>
        <vt:lpwstr>mailto:newyork@ocac.gov.tw</vt:lpwstr>
      </vt:variant>
      <vt:variant>
        <vt:lpwstr/>
      </vt:variant>
      <vt:variant>
        <vt:i4>1376364</vt:i4>
      </vt:variant>
      <vt:variant>
        <vt:i4>246</vt:i4>
      </vt:variant>
      <vt:variant>
        <vt:i4>0</vt:i4>
      </vt:variant>
      <vt:variant>
        <vt:i4>5</vt:i4>
      </vt:variant>
      <vt:variant>
        <vt:lpwstr>mailto:newyork@taitra.org.tw</vt:lpwstr>
      </vt:variant>
      <vt:variant>
        <vt:lpwstr/>
      </vt:variant>
      <vt:variant>
        <vt:i4>4325493</vt:i4>
      </vt:variant>
      <vt:variant>
        <vt:i4>243</vt:i4>
      </vt:variant>
      <vt:variant>
        <vt:i4>0</vt:i4>
      </vt:variant>
      <vt:variant>
        <vt:i4>5</vt:i4>
      </vt:variant>
      <vt:variant>
        <vt:lpwstr>mailto:info@investandtrade.com</vt:lpwstr>
      </vt:variant>
      <vt:variant>
        <vt:lpwstr/>
      </vt:variant>
      <vt:variant>
        <vt:i4>1638465</vt:i4>
      </vt:variant>
      <vt:variant>
        <vt:i4>240</vt:i4>
      </vt:variant>
      <vt:variant>
        <vt:i4>0</vt:i4>
      </vt:variant>
      <vt:variant>
        <vt:i4>5</vt:i4>
      </vt:variant>
      <vt:variant>
        <vt:lpwstr>https://www.taiwanembassy.org/usnyc/</vt:lpwstr>
      </vt:variant>
      <vt:variant>
        <vt:lpwstr/>
      </vt:variant>
      <vt:variant>
        <vt:i4>6160404</vt:i4>
      </vt:variant>
      <vt:variant>
        <vt:i4>237</vt:i4>
      </vt:variant>
      <vt:variant>
        <vt:i4>0</vt:i4>
      </vt:variant>
      <vt:variant>
        <vt:i4>5</vt:i4>
      </vt:variant>
      <vt:variant>
        <vt:lpwstr>http://www.youbelonginct.com/</vt:lpwstr>
      </vt:variant>
      <vt:variant>
        <vt:lpwstr/>
      </vt:variant>
      <vt:variant>
        <vt:i4>2424868</vt:i4>
      </vt:variant>
      <vt:variant>
        <vt:i4>234</vt:i4>
      </vt:variant>
      <vt:variant>
        <vt:i4>0</vt:i4>
      </vt:variant>
      <vt:variant>
        <vt:i4>5</vt:i4>
      </vt:variant>
      <vt:variant>
        <vt:lpwstr>http://selectusa.commerce.gov/</vt:lpwstr>
      </vt:variant>
      <vt:variant>
        <vt:lpwstr/>
      </vt:variant>
      <vt:variant>
        <vt:i4>2097259</vt:i4>
      </vt:variant>
      <vt:variant>
        <vt:i4>231</vt:i4>
      </vt:variant>
      <vt:variant>
        <vt:i4>0</vt:i4>
      </vt:variant>
      <vt:variant>
        <vt:i4>5</vt:i4>
      </vt:variant>
      <vt:variant>
        <vt:lpwstr>https://www.selectusa.gov/servlet/servlet.FileDownload?file=015t00000004ppE</vt:lpwstr>
      </vt:variant>
      <vt:variant>
        <vt:lpwstr/>
      </vt:variant>
      <vt:variant>
        <vt:i4>983040</vt:i4>
      </vt:variant>
      <vt:variant>
        <vt:i4>228</vt:i4>
      </vt:variant>
      <vt:variant>
        <vt:i4>0</vt:i4>
      </vt:variant>
      <vt:variant>
        <vt:i4>5</vt:i4>
      </vt:variant>
      <vt:variant>
        <vt:lpwstr>http://accd.vermont.gov/</vt:lpwstr>
      </vt:variant>
      <vt:variant>
        <vt:lpwstr/>
      </vt:variant>
      <vt:variant>
        <vt:i4>3735646</vt:i4>
      </vt:variant>
      <vt:variant>
        <vt:i4>225</vt:i4>
      </vt:variant>
      <vt:variant>
        <vt:i4>0</vt:i4>
      </vt:variant>
      <vt:variant>
        <vt:i4>5</vt:i4>
      </vt:variant>
      <vt:variant>
        <vt:lpwstr>mailto:boston@ocac.gov.tw</vt:lpwstr>
      </vt:variant>
      <vt:variant>
        <vt:lpwstr/>
      </vt:variant>
      <vt:variant>
        <vt:i4>1376364</vt:i4>
      </vt:variant>
      <vt:variant>
        <vt:i4>222</vt:i4>
      </vt:variant>
      <vt:variant>
        <vt:i4>0</vt:i4>
      </vt:variant>
      <vt:variant>
        <vt:i4>5</vt:i4>
      </vt:variant>
      <vt:variant>
        <vt:lpwstr>mailto:newyork@taitra.org.tw</vt:lpwstr>
      </vt:variant>
      <vt:variant>
        <vt:lpwstr/>
      </vt:variant>
      <vt:variant>
        <vt:i4>4325493</vt:i4>
      </vt:variant>
      <vt:variant>
        <vt:i4>219</vt:i4>
      </vt:variant>
      <vt:variant>
        <vt:i4>0</vt:i4>
      </vt:variant>
      <vt:variant>
        <vt:i4>5</vt:i4>
      </vt:variant>
      <vt:variant>
        <vt:lpwstr>mailto:info@investandtrade.com</vt:lpwstr>
      </vt:variant>
      <vt:variant>
        <vt:lpwstr/>
      </vt:variant>
      <vt:variant>
        <vt:i4>3276859</vt:i4>
      </vt:variant>
      <vt:variant>
        <vt:i4>216</vt:i4>
      </vt:variant>
      <vt:variant>
        <vt:i4>0</vt:i4>
      </vt:variant>
      <vt:variant>
        <vt:i4>5</vt:i4>
      </vt:variant>
      <vt:variant>
        <vt:lpwstr>http://www.boca.gov.tw/</vt:lpwstr>
      </vt:variant>
      <vt:variant>
        <vt:lpwstr/>
      </vt:variant>
      <vt:variant>
        <vt:i4>3276883</vt:i4>
      </vt:variant>
      <vt:variant>
        <vt:i4>213</vt:i4>
      </vt:variant>
      <vt:variant>
        <vt:i4>0</vt:i4>
      </vt:variant>
      <vt:variant>
        <vt:i4>5</vt:i4>
      </vt:variant>
      <vt:variant>
        <vt:lpwstr>mailto:bostonvisa@mofa.gov.tw</vt:lpwstr>
      </vt:variant>
      <vt:variant>
        <vt:lpwstr/>
      </vt:variant>
      <vt:variant>
        <vt:i4>3801114</vt:i4>
      </vt:variant>
      <vt:variant>
        <vt:i4>210</vt:i4>
      </vt:variant>
      <vt:variant>
        <vt:i4>0</vt:i4>
      </vt:variant>
      <vt:variant>
        <vt:i4>5</vt:i4>
      </vt:variant>
      <vt:variant>
        <vt:lpwstr>mailto:info@thinkvermont.com</vt:lpwstr>
      </vt:variant>
      <vt:variant>
        <vt:lpwstr/>
      </vt:variant>
      <vt:variant>
        <vt:i4>6029392</vt:i4>
      </vt:variant>
      <vt:variant>
        <vt:i4>207</vt:i4>
      </vt:variant>
      <vt:variant>
        <vt:i4>0</vt:i4>
      </vt:variant>
      <vt:variant>
        <vt:i4>5</vt:i4>
      </vt:variant>
      <vt:variant>
        <vt:lpwstr>http://www.state/</vt:lpwstr>
      </vt:variant>
      <vt:variant>
        <vt:lpwstr/>
      </vt:variant>
      <vt:variant>
        <vt:i4>327692</vt:i4>
      </vt:variant>
      <vt:variant>
        <vt:i4>204</vt:i4>
      </vt:variant>
      <vt:variant>
        <vt:i4>0</vt:i4>
      </vt:variant>
      <vt:variant>
        <vt:i4>5</vt:i4>
      </vt:variant>
      <vt:variant>
        <vt:lpwstr>http://accd.vermont.gov/business/</vt:lpwstr>
      </vt:variant>
      <vt:variant>
        <vt:lpwstr/>
      </vt:variant>
      <vt:variant>
        <vt:i4>3735597</vt:i4>
      </vt:variant>
      <vt:variant>
        <vt:i4>201</vt:i4>
      </vt:variant>
      <vt:variant>
        <vt:i4>0</vt:i4>
      </vt:variant>
      <vt:variant>
        <vt:i4>5</vt:i4>
      </vt:variant>
      <vt:variant>
        <vt:lpwstr>http://www.vtsbdc.org/</vt:lpwstr>
      </vt:variant>
      <vt:variant>
        <vt:lpwstr/>
      </vt:variant>
      <vt:variant>
        <vt:i4>6488165</vt:i4>
      </vt:variant>
      <vt:variant>
        <vt:i4>198</vt:i4>
      </vt:variant>
      <vt:variant>
        <vt:i4>0</vt:i4>
      </vt:variant>
      <vt:variant>
        <vt:i4>5</vt:i4>
      </vt:variant>
      <vt:variant>
        <vt:lpwstr>http://www.sba.gov/about-offices-content/2/3156</vt:lpwstr>
      </vt:variant>
      <vt:variant>
        <vt:lpwstr/>
      </vt:variant>
      <vt:variant>
        <vt:i4>5636190</vt:i4>
      </vt:variant>
      <vt:variant>
        <vt:i4>195</vt:i4>
      </vt:variant>
      <vt:variant>
        <vt:i4>0</vt:i4>
      </vt:variant>
      <vt:variant>
        <vt:i4>5</vt:i4>
      </vt:variant>
      <vt:variant>
        <vt:lpwstr>http://www.vermontbidsystem.com/</vt:lpwstr>
      </vt:variant>
      <vt:variant>
        <vt:lpwstr/>
      </vt:variant>
      <vt:variant>
        <vt:i4>4849756</vt:i4>
      </vt:variant>
      <vt:variant>
        <vt:i4>192</vt:i4>
      </vt:variant>
      <vt:variant>
        <vt:i4>0</vt:i4>
      </vt:variant>
      <vt:variant>
        <vt:i4>5</vt:i4>
      </vt:variant>
      <vt:variant>
        <vt:lpwstr>http://www.veda.org/</vt:lpwstr>
      </vt:variant>
      <vt:variant>
        <vt:lpwstr/>
      </vt:variant>
      <vt:variant>
        <vt:i4>983040</vt:i4>
      </vt:variant>
      <vt:variant>
        <vt:i4>189</vt:i4>
      </vt:variant>
      <vt:variant>
        <vt:i4>0</vt:i4>
      </vt:variant>
      <vt:variant>
        <vt:i4>5</vt:i4>
      </vt:variant>
      <vt:variant>
        <vt:lpwstr>http://accd.vermont.gov/</vt:lpwstr>
      </vt:variant>
      <vt:variant>
        <vt:lpwstr/>
      </vt:variant>
      <vt:variant>
        <vt:i4>4325493</vt:i4>
      </vt:variant>
      <vt:variant>
        <vt:i4>186</vt:i4>
      </vt:variant>
      <vt:variant>
        <vt:i4>0</vt:i4>
      </vt:variant>
      <vt:variant>
        <vt:i4>5</vt:i4>
      </vt:variant>
      <vt:variant>
        <vt:lpwstr>mailto:teco@tecoboston.org</vt:lpwstr>
      </vt:variant>
      <vt:variant>
        <vt:lpwstr/>
      </vt:variant>
      <vt:variant>
        <vt:i4>3014716</vt:i4>
      </vt:variant>
      <vt:variant>
        <vt:i4>183</vt:i4>
      </vt:variant>
      <vt:variant>
        <vt:i4>0</vt:i4>
      </vt:variant>
      <vt:variant>
        <vt:i4>5</vt:i4>
      </vt:variant>
      <vt:variant>
        <vt:lpwstr>https://www.nheconomy.com/</vt:lpwstr>
      </vt:variant>
      <vt:variant>
        <vt:lpwstr/>
      </vt:variant>
      <vt:variant>
        <vt:i4>3735646</vt:i4>
      </vt:variant>
      <vt:variant>
        <vt:i4>180</vt:i4>
      </vt:variant>
      <vt:variant>
        <vt:i4>0</vt:i4>
      </vt:variant>
      <vt:variant>
        <vt:i4>5</vt:i4>
      </vt:variant>
      <vt:variant>
        <vt:lpwstr>mailto:boston@ocac.gov.tw</vt:lpwstr>
      </vt:variant>
      <vt:variant>
        <vt:lpwstr/>
      </vt:variant>
      <vt:variant>
        <vt:i4>1376364</vt:i4>
      </vt:variant>
      <vt:variant>
        <vt:i4>177</vt:i4>
      </vt:variant>
      <vt:variant>
        <vt:i4>0</vt:i4>
      </vt:variant>
      <vt:variant>
        <vt:i4>5</vt:i4>
      </vt:variant>
      <vt:variant>
        <vt:lpwstr>mailto:newyork@taitra.org.tw</vt:lpwstr>
      </vt:variant>
      <vt:variant>
        <vt:lpwstr/>
      </vt:variant>
      <vt:variant>
        <vt:i4>4325493</vt:i4>
      </vt:variant>
      <vt:variant>
        <vt:i4>174</vt:i4>
      </vt:variant>
      <vt:variant>
        <vt:i4>0</vt:i4>
      </vt:variant>
      <vt:variant>
        <vt:i4>5</vt:i4>
      </vt:variant>
      <vt:variant>
        <vt:lpwstr>mailto:info@investandtrade.com</vt:lpwstr>
      </vt:variant>
      <vt:variant>
        <vt:lpwstr/>
      </vt:variant>
      <vt:variant>
        <vt:i4>3276859</vt:i4>
      </vt:variant>
      <vt:variant>
        <vt:i4>171</vt:i4>
      </vt:variant>
      <vt:variant>
        <vt:i4>0</vt:i4>
      </vt:variant>
      <vt:variant>
        <vt:i4>5</vt:i4>
      </vt:variant>
      <vt:variant>
        <vt:lpwstr>http://www.boca.gov.tw/</vt:lpwstr>
      </vt:variant>
      <vt:variant>
        <vt:lpwstr/>
      </vt:variant>
      <vt:variant>
        <vt:i4>3276883</vt:i4>
      </vt:variant>
      <vt:variant>
        <vt:i4>168</vt:i4>
      </vt:variant>
      <vt:variant>
        <vt:i4>0</vt:i4>
      </vt:variant>
      <vt:variant>
        <vt:i4>5</vt:i4>
      </vt:variant>
      <vt:variant>
        <vt:lpwstr>mailto:bostonvisa@mofa.gov.tw</vt:lpwstr>
      </vt:variant>
      <vt:variant>
        <vt:lpwstr/>
      </vt:variant>
      <vt:variant>
        <vt:i4>5242969</vt:i4>
      </vt:variant>
      <vt:variant>
        <vt:i4>165</vt:i4>
      </vt:variant>
      <vt:variant>
        <vt:i4>0</vt:i4>
      </vt:variant>
      <vt:variant>
        <vt:i4>5</vt:i4>
      </vt:variant>
      <vt:variant>
        <vt:lpwstr>http://www.nh.gov/oep/programs/energy/fuelprices.htm</vt:lpwstr>
      </vt:variant>
      <vt:variant>
        <vt:lpwstr/>
      </vt:variant>
      <vt:variant>
        <vt:i4>2359410</vt:i4>
      </vt:variant>
      <vt:variant>
        <vt:i4>162</vt:i4>
      </vt:variant>
      <vt:variant>
        <vt:i4>0</vt:i4>
      </vt:variant>
      <vt:variant>
        <vt:i4>5</vt:i4>
      </vt:variant>
      <vt:variant>
        <vt:lpwstr>http://www.revenue.nh.gov/</vt:lpwstr>
      </vt:variant>
      <vt:variant>
        <vt:lpwstr/>
      </vt:variant>
      <vt:variant>
        <vt:i4>4325440</vt:i4>
      </vt:variant>
      <vt:variant>
        <vt:i4>159</vt:i4>
      </vt:variant>
      <vt:variant>
        <vt:i4>0</vt:i4>
      </vt:variant>
      <vt:variant>
        <vt:i4>5</vt:i4>
      </vt:variant>
      <vt:variant>
        <vt:lpwstr>http://www.nhirc.unh.edu/</vt:lpwstr>
      </vt:variant>
      <vt:variant>
        <vt:lpwstr/>
      </vt:variant>
      <vt:variant>
        <vt:i4>3670113</vt:i4>
      </vt:variant>
      <vt:variant>
        <vt:i4>156</vt:i4>
      </vt:variant>
      <vt:variant>
        <vt:i4>0</vt:i4>
      </vt:variant>
      <vt:variant>
        <vt:i4>5</vt:i4>
      </vt:variant>
      <vt:variant>
        <vt:lpwstr>http://www.nhbfa.com/index.html</vt:lpwstr>
      </vt:variant>
      <vt:variant>
        <vt:lpwstr/>
      </vt:variant>
      <vt:variant>
        <vt:i4>6291498</vt:i4>
      </vt:variant>
      <vt:variant>
        <vt:i4>153</vt:i4>
      </vt:variant>
      <vt:variant>
        <vt:i4>0</vt:i4>
      </vt:variant>
      <vt:variant>
        <vt:i4>5</vt:i4>
      </vt:variant>
      <vt:variant>
        <vt:lpwstr>http://www.nheconomy.com/newnedds/</vt:lpwstr>
      </vt:variant>
      <vt:variant>
        <vt:lpwstr/>
      </vt:variant>
      <vt:variant>
        <vt:i4>4784139</vt:i4>
      </vt:variant>
      <vt:variant>
        <vt:i4>150</vt:i4>
      </vt:variant>
      <vt:variant>
        <vt:i4>0</vt:i4>
      </vt:variant>
      <vt:variant>
        <vt:i4>5</vt:i4>
      </vt:variant>
      <vt:variant>
        <vt:lpwstr>http://www.geophysical.com/index.htm</vt:lpwstr>
      </vt:variant>
      <vt:variant>
        <vt:lpwstr/>
      </vt:variant>
      <vt:variant>
        <vt:i4>5701698</vt:i4>
      </vt:variant>
      <vt:variant>
        <vt:i4>147</vt:i4>
      </vt:variant>
      <vt:variant>
        <vt:i4>0</vt:i4>
      </vt:variant>
      <vt:variant>
        <vt:i4>5</vt:i4>
      </vt:variant>
      <vt:variant>
        <vt:lpwstr>http://www.teledyne.com/</vt:lpwstr>
      </vt:variant>
      <vt:variant>
        <vt:lpwstr/>
      </vt:variant>
      <vt:variant>
        <vt:i4>4718621</vt:i4>
      </vt:variant>
      <vt:variant>
        <vt:i4>144</vt:i4>
      </vt:variant>
      <vt:variant>
        <vt:i4>0</vt:i4>
      </vt:variant>
      <vt:variant>
        <vt:i4>5</vt:i4>
      </vt:variant>
      <vt:variant>
        <vt:lpwstr>http://www.vitronics-soltec.com/</vt:lpwstr>
      </vt:variant>
      <vt:variant>
        <vt:lpwstr/>
      </vt:variant>
      <vt:variant>
        <vt:i4>4128825</vt:i4>
      </vt:variant>
      <vt:variant>
        <vt:i4>141</vt:i4>
      </vt:variant>
      <vt:variant>
        <vt:i4>0</vt:i4>
      </vt:variant>
      <vt:variant>
        <vt:i4>5</vt:i4>
      </vt:variant>
      <vt:variant>
        <vt:lpwstr>http://www.markem.com/</vt:lpwstr>
      </vt:variant>
      <vt:variant>
        <vt:lpwstr/>
      </vt:variant>
      <vt:variant>
        <vt:i4>6225935</vt:i4>
      </vt:variant>
      <vt:variant>
        <vt:i4>138</vt:i4>
      </vt:variant>
      <vt:variant>
        <vt:i4>0</vt:i4>
      </vt:variant>
      <vt:variant>
        <vt:i4>5</vt:i4>
      </vt:variant>
      <vt:variant>
        <vt:lpwstr>http://www.kingsbury.com/</vt:lpwstr>
      </vt:variant>
      <vt:variant>
        <vt:lpwstr/>
      </vt:variant>
      <vt:variant>
        <vt:i4>1114134</vt:i4>
      </vt:variant>
      <vt:variant>
        <vt:i4>135</vt:i4>
      </vt:variant>
      <vt:variant>
        <vt:i4>0</vt:i4>
      </vt:variant>
      <vt:variant>
        <vt:i4>5</vt:i4>
      </vt:variant>
      <vt:variant>
        <vt:lpwstr>http://www.us.heidelberg.com/</vt:lpwstr>
      </vt:variant>
      <vt:variant>
        <vt:lpwstr/>
      </vt:variant>
      <vt:variant>
        <vt:i4>2687092</vt:i4>
      </vt:variant>
      <vt:variant>
        <vt:i4>132</vt:i4>
      </vt:variant>
      <vt:variant>
        <vt:i4>0</vt:i4>
      </vt:variant>
      <vt:variant>
        <vt:i4>5</vt:i4>
      </vt:variant>
      <vt:variant>
        <vt:lpwstr>http://www.harrisville.com/</vt:lpwstr>
      </vt:variant>
      <vt:variant>
        <vt:lpwstr/>
      </vt:variant>
      <vt:variant>
        <vt:i4>3473470</vt:i4>
      </vt:variant>
      <vt:variant>
        <vt:i4>129</vt:i4>
      </vt:variant>
      <vt:variant>
        <vt:i4>0</vt:i4>
      </vt:variant>
      <vt:variant>
        <vt:i4>5</vt:i4>
      </vt:variant>
      <vt:variant>
        <vt:lpwstr>http://www.hypertherm.com/</vt:lpwstr>
      </vt:variant>
      <vt:variant>
        <vt:lpwstr/>
      </vt:variant>
      <vt:variant>
        <vt:i4>4653072</vt:i4>
      </vt:variant>
      <vt:variant>
        <vt:i4>126</vt:i4>
      </vt:variant>
      <vt:variant>
        <vt:i4>0</vt:i4>
      </vt:variant>
      <vt:variant>
        <vt:i4>5</vt:i4>
      </vt:variant>
      <vt:variant>
        <vt:lpwstr>http://www.beede.com/</vt:lpwstr>
      </vt:variant>
      <vt:variant>
        <vt:lpwstr/>
      </vt:variant>
      <vt:variant>
        <vt:i4>4128816</vt:i4>
      </vt:variant>
      <vt:variant>
        <vt:i4>123</vt:i4>
      </vt:variant>
      <vt:variant>
        <vt:i4>0</vt:i4>
      </vt:variant>
      <vt:variant>
        <vt:i4>5</vt:i4>
      </vt:variant>
      <vt:variant>
        <vt:lpwstr>http://www.electropac.com/</vt:lpwstr>
      </vt:variant>
      <vt:variant>
        <vt:lpwstr/>
      </vt:variant>
      <vt:variant>
        <vt:i4>1179671</vt:i4>
      </vt:variant>
      <vt:variant>
        <vt:i4>120</vt:i4>
      </vt:variant>
      <vt:variant>
        <vt:i4>0</vt:i4>
      </vt:variant>
      <vt:variant>
        <vt:i4>5</vt:i4>
      </vt:variant>
      <vt:variant>
        <vt:lpwstr>http://www.na.baesystems.com/</vt:lpwstr>
      </vt:variant>
      <vt:variant>
        <vt:lpwstr/>
      </vt:variant>
      <vt:variant>
        <vt:i4>2556026</vt:i4>
      </vt:variant>
      <vt:variant>
        <vt:i4>117</vt:i4>
      </vt:variant>
      <vt:variant>
        <vt:i4>0</vt:i4>
      </vt:variant>
      <vt:variant>
        <vt:i4>5</vt:i4>
      </vt:variant>
      <vt:variant>
        <vt:lpwstr>http://www.flextronics.com/</vt:lpwstr>
      </vt:variant>
      <vt:variant>
        <vt:lpwstr/>
      </vt:variant>
      <vt:variant>
        <vt:i4>5898267</vt:i4>
      </vt:variant>
      <vt:variant>
        <vt:i4>114</vt:i4>
      </vt:variant>
      <vt:variant>
        <vt:i4>0</vt:i4>
      </vt:variant>
      <vt:variant>
        <vt:i4>5</vt:i4>
      </vt:variant>
      <vt:variant>
        <vt:lpwstr>http://www.cisco.com/</vt:lpwstr>
      </vt:variant>
      <vt:variant>
        <vt:lpwstr/>
      </vt:variant>
      <vt:variant>
        <vt:i4>3997739</vt:i4>
      </vt:variant>
      <vt:variant>
        <vt:i4>111</vt:i4>
      </vt:variant>
      <vt:variant>
        <vt:i4>0</vt:i4>
      </vt:variant>
      <vt:variant>
        <vt:i4>5</vt:i4>
      </vt:variant>
      <vt:variant>
        <vt:lpwstr>http://www.lumsys.com/</vt:lpwstr>
      </vt:variant>
      <vt:variant>
        <vt:lpwstr/>
      </vt:variant>
      <vt:variant>
        <vt:i4>5177427</vt:i4>
      </vt:variant>
      <vt:variant>
        <vt:i4>108</vt:i4>
      </vt:variant>
      <vt:variant>
        <vt:i4>0</vt:i4>
      </vt:variant>
      <vt:variant>
        <vt:i4>5</vt:i4>
      </vt:variant>
      <vt:variant>
        <vt:lpwstr>http://www.rockwell.com/</vt:lpwstr>
      </vt:variant>
      <vt:variant>
        <vt:lpwstr/>
      </vt:variant>
      <vt:variant>
        <vt:i4>2228283</vt:i4>
      </vt:variant>
      <vt:variant>
        <vt:i4>105</vt:i4>
      </vt:variant>
      <vt:variant>
        <vt:i4>0</vt:i4>
      </vt:variant>
      <vt:variant>
        <vt:i4>5</vt:i4>
      </vt:variant>
      <vt:variant>
        <vt:lpwstr>http://www.ge.com/</vt:lpwstr>
      </vt:variant>
      <vt:variant>
        <vt:lpwstr/>
      </vt:variant>
      <vt:variant>
        <vt:i4>4325493</vt:i4>
      </vt:variant>
      <vt:variant>
        <vt:i4>102</vt:i4>
      </vt:variant>
      <vt:variant>
        <vt:i4>0</vt:i4>
      </vt:variant>
      <vt:variant>
        <vt:i4>5</vt:i4>
      </vt:variant>
      <vt:variant>
        <vt:lpwstr>mailto:teco@tecoboston.org</vt:lpwstr>
      </vt:variant>
      <vt:variant>
        <vt:lpwstr/>
      </vt:variant>
      <vt:variant>
        <vt:i4>6029396</vt:i4>
      </vt:variant>
      <vt:variant>
        <vt:i4>99</vt:i4>
      </vt:variant>
      <vt:variant>
        <vt:i4>0</vt:i4>
      </vt:variant>
      <vt:variant>
        <vt:i4>5</vt:i4>
      </vt:variant>
      <vt:variant>
        <vt:lpwstr>http://www.mitc.com/</vt:lpwstr>
      </vt:variant>
      <vt:variant>
        <vt:lpwstr/>
      </vt:variant>
      <vt:variant>
        <vt:i4>2686995</vt:i4>
      </vt:variant>
      <vt:variant>
        <vt:i4>96</vt:i4>
      </vt:variant>
      <vt:variant>
        <vt:i4>0</vt:i4>
      </vt:variant>
      <vt:variant>
        <vt:i4>5</vt:i4>
      </vt:variant>
      <vt:variant>
        <vt:lpwstr>mailto:info@mitc.com</vt:lpwstr>
      </vt:variant>
      <vt:variant>
        <vt:lpwstr/>
      </vt:variant>
      <vt:variant>
        <vt:i4>7536688</vt:i4>
      </vt:variant>
      <vt:variant>
        <vt:i4>93</vt:i4>
      </vt:variant>
      <vt:variant>
        <vt:i4>0</vt:i4>
      </vt:variant>
      <vt:variant>
        <vt:i4>5</vt:i4>
      </vt:variant>
      <vt:variant>
        <vt:lpwstr>http://www.maine.gov/decd/</vt:lpwstr>
      </vt:variant>
      <vt:variant>
        <vt:lpwstr/>
      </vt:variant>
      <vt:variant>
        <vt:i4>3735646</vt:i4>
      </vt:variant>
      <vt:variant>
        <vt:i4>90</vt:i4>
      </vt:variant>
      <vt:variant>
        <vt:i4>0</vt:i4>
      </vt:variant>
      <vt:variant>
        <vt:i4>5</vt:i4>
      </vt:variant>
      <vt:variant>
        <vt:lpwstr>mailto:boston@ocac.gov.tw</vt:lpwstr>
      </vt:variant>
      <vt:variant>
        <vt:lpwstr/>
      </vt:variant>
      <vt:variant>
        <vt:i4>1376364</vt:i4>
      </vt:variant>
      <vt:variant>
        <vt:i4>87</vt:i4>
      </vt:variant>
      <vt:variant>
        <vt:i4>0</vt:i4>
      </vt:variant>
      <vt:variant>
        <vt:i4>5</vt:i4>
      </vt:variant>
      <vt:variant>
        <vt:lpwstr>mailto:newyork@taitra.org.tw</vt:lpwstr>
      </vt:variant>
      <vt:variant>
        <vt:lpwstr/>
      </vt:variant>
      <vt:variant>
        <vt:i4>4325493</vt:i4>
      </vt:variant>
      <vt:variant>
        <vt:i4>84</vt:i4>
      </vt:variant>
      <vt:variant>
        <vt:i4>0</vt:i4>
      </vt:variant>
      <vt:variant>
        <vt:i4>5</vt:i4>
      </vt:variant>
      <vt:variant>
        <vt:lpwstr>mailto:info@investandtrade.com</vt:lpwstr>
      </vt:variant>
      <vt:variant>
        <vt:lpwstr/>
      </vt:variant>
      <vt:variant>
        <vt:i4>3276859</vt:i4>
      </vt:variant>
      <vt:variant>
        <vt:i4>81</vt:i4>
      </vt:variant>
      <vt:variant>
        <vt:i4>0</vt:i4>
      </vt:variant>
      <vt:variant>
        <vt:i4>5</vt:i4>
      </vt:variant>
      <vt:variant>
        <vt:lpwstr>http://www.boca.gov.tw/</vt:lpwstr>
      </vt:variant>
      <vt:variant>
        <vt:lpwstr/>
      </vt:variant>
      <vt:variant>
        <vt:i4>3276883</vt:i4>
      </vt:variant>
      <vt:variant>
        <vt:i4>78</vt:i4>
      </vt:variant>
      <vt:variant>
        <vt:i4>0</vt:i4>
      </vt:variant>
      <vt:variant>
        <vt:i4>5</vt:i4>
      </vt:variant>
      <vt:variant>
        <vt:lpwstr>mailto:bostonvisa@mofa.gov.tw</vt:lpwstr>
      </vt:variant>
      <vt:variant>
        <vt:lpwstr/>
      </vt:variant>
      <vt:variant>
        <vt:i4>524338</vt:i4>
      </vt:variant>
      <vt:variant>
        <vt:i4>75</vt:i4>
      </vt:variant>
      <vt:variant>
        <vt:i4>0</vt:i4>
      </vt:variant>
      <vt:variant>
        <vt:i4>5</vt:i4>
      </vt:variant>
      <vt:variant>
        <vt:lpwstr>http://www.maine.gov/mpuc/natural_gas/</vt:lpwstr>
      </vt:variant>
      <vt:variant>
        <vt:lpwstr/>
      </vt:variant>
      <vt:variant>
        <vt:i4>589917</vt:i4>
      </vt:variant>
      <vt:variant>
        <vt:i4>72</vt:i4>
      </vt:variant>
      <vt:variant>
        <vt:i4>0</vt:i4>
      </vt:variant>
      <vt:variant>
        <vt:i4>5</vt:i4>
      </vt:variant>
      <vt:variant>
        <vt:lpwstr>http://www.maine.gov/mpuc/electricity/index.shtml</vt:lpwstr>
      </vt:variant>
      <vt:variant>
        <vt:lpwstr/>
      </vt:variant>
      <vt:variant>
        <vt:i4>7864359</vt:i4>
      </vt:variant>
      <vt:variant>
        <vt:i4>69</vt:i4>
      </vt:variant>
      <vt:variant>
        <vt:i4>0</vt:i4>
      </vt:variant>
      <vt:variant>
        <vt:i4>5</vt:i4>
      </vt:variant>
      <vt:variant>
        <vt:lpwstr>http://www.cityfeet.com/cont/maine-industrial-space</vt:lpwstr>
      </vt:variant>
      <vt:variant>
        <vt:lpwstr/>
      </vt:variant>
      <vt:variant>
        <vt:i4>5505092</vt:i4>
      </vt:variant>
      <vt:variant>
        <vt:i4>66</vt:i4>
      </vt:variant>
      <vt:variant>
        <vt:i4>0</vt:i4>
      </vt:variant>
      <vt:variant>
        <vt:i4>5</vt:i4>
      </vt:variant>
      <vt:variant>
        <vt:lpwstr>http://www.maine.gov/revenue/</vt:lpwstr>
      </vt:variant>
      <vt:variant>
        <vt:lpwstr/>
      </vt:variant>
      <vt:variant>
        <vt:i4>4325493</vt:i4>
      </vt:variant>
      <vt:variant>
        <vt:i4>63</vt:i4>
      </vt:variant>
      <vt:variant>
        <vt:i4>0</vt:i4>
      </vt:variant>
      <vt:variant>
        <vt:i4>5</vt:i4>
      </vt:variant>
      <vt:variant>
        <vt:lpwstr>mailto:teco@tecoboston.org</vt:lpwstr>
      </vt:variant>
      <vt:variant>
        <vt:lpwstr/>
      </vt:variant>
      <vt:variant>
        <vt:i4>1376304</vt:i4>
      </vt:variant>
      <vt:variant>
        <vt:i4>56</vt:i4>
      </vt:variant>
      <vt:variant>
        <vt:i4>0</vt:i4>
      </vt:variant>
      <vt:variant>
        <vt:i4>5</vt:i4>
      </vt:variant>
      <vt:variant>
        <vt:lpwstr/>
      </vt:variant>
      <vt:variant>
        <vt:lpwstr>_Toc522011616</vt:lpwstr>
      </vt:variant>
      <vt:variant>
        <vt:i4>1376304</vt:i4>
      </vt:variant>
      <vt:variant>
        <vt:i4>50</vt:i4>
      </vt:variant>
      <vt:variant>
        <vt:i4>0</vt:i4>
      </vt:variant>
      <vt:variant>
        <vt:i4>5</vt:i4>
      </vt:variant>
      <vt:variant>
        <vt:lpwstr/>
      </vt:variant>
      <vt:variant>
        <vt:lpwstr>_Toc522011615</vt:lpwstr>
      </vt:variant>
      <vt:variant>
        <vt:i4>1376304</vt:i4>
      </vt:variant>
      <vt:variant>
        <vt:i4>44</vt:i4>
      </vt:variant>
      <vt:variant>
        <vt:i4>0</vt:i4>
      </vt:variant>
      <vt:variant>
        <vt:i4>5</vt:i4>
      </vt:variant>
      <vt:variant>
        <vt:lpwstr/>
      </vt:variant>
      <vt:variant>
        <vt:lpwstr>_Toc522011614</vt:lpwstr>
      </vt:variant>
      <vt:variant>
        <vt:i4>1376304</vt:i4>
      </vt:variant>
      <vt:variant>
        <vt:i4>38</vt:i4>
      </vt:variant>
      <vt:variant>
        <vt:i4>0</vt:i4>
      </vt:variant>
      <vt:variant>
        <vt:i4>5</vt:i4>
      </vt:variant>
      <vt:variant>
        <vt:lpwstr/>
      </vt:variant>
      <vt:variant>
        <vt:lpwstr>_Toc522011613</vt:lpwstr>
      </vt:variant>
      <vt:variant>
        <vt:i4>1376304</vt:i4>
      </vt:variant>
      <vt:variant>
        <vt:i4>32</vt:i4>
      </vt:variant>
      <vt:variant>
        <vt:i4>0</vt:i4>
      </vt:variant>
      <vt:variant>
        <vt:i4>5</vt:i4>
      </vt:variant>
      <vt:variant>
        <vt:lpwstr/>
      </vt:variant>
      <vt:variant>
        <vt:lpwstr>_Toc522011612</vt:lpwstr>
      </vt:variant>
      <vt:variant>
        <vt:i4>1376304</vt:i4>
      </vt:variant>
      <vt:variant>
        <vt:i4>26</vt:i4>
      </vt:variant>
      <vt:variant>
        <vt:i4>0</vt:i4>
      </vt:variant>
      <vt:variant>
        <vt:i4>5</vt:i4>
      </vt:variant>
      <vt:variant>
        <vt:lpwstr/>
      </vt:variant>
      <vt:variant>
        <vt:lpwstr>_Toc522011611</vt:lpwstr>
      </vt:variant>
      <vt:variant>
        <vt:i4>1376304</vt:i4>
      </vt:variant>
      <vt:variant>
        <vt:i4>20</vt:i4>
      </vt:variant>
      <vt:variant>
        <vt:i4>0</vt:i4>
      </vt:variant>
      <vt:variant>
        <vt:i4>5</vt:i4>
      </vt:variant>
      <vt:variant>
        <vt:lpwstr/>
      </vt:variant>
      <vt:variant>
        <vt:lpwstr>_Toc522011610</vt:lpwstr>
      </vt:variant>
      <vt:variant>
        <vt:i4>1310768</vt:i4>
      </vt:variant>
      <vt:variant>
        <vt:i4>14</vt:i4>
      </vt:variant>
      <vt:variant>
        <vt:i4>0</vt:i4>
      </vt:variant>
      <vt:variant>
        <vt:i4>5</vt:i4>
      </vt:variant>
      <vt:variant>
        <vt:lpwstr/>
      </vt:variant>
      <vt:variant>
        <vt:lpwstr>_Toc522011609</vt:lpwstr>
      </vt:variant>
      <vt:variant>
        <vt:i4>1310768</vt:i4>
      </vt:variant>
      <vt:variant>
        <vt:i4>8</vt:i4>
      </vt:variant>
      <vt:variant>
        <vt:i4>0</vt:i4>
      </vt:variant>
      <vt:variant>
        <vt:i4>5</vt:i4>
      </vt:variant>
      <vt:variant>
        <vt:lpwstr/>
      </vt:variant>
      <vt:variant>
        <vt:lpwstr>_Toc522011608</vt:lpwstr>
      </vt:variant>
      <vt:variant>
        <vt:i4>1310768</vt:i4>
      </vt:variant>
      <vt:variant>
        <vt:i4>2</vt:i4>
      </vt:variant>
      <vt:variant>
        <vt:i4>0</vt:i4>
      </vt:variant>
      <vt:variant>
        <vt:i4>5</vt:i4>
      </vt:variant>
      <vt:variant>
        <vt:lpwstr/>
      </vt:variant>
      <vt:variant>
        <vt:lpwstr>_Toc522011607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4</cp:revision>
  <cp:lastPrinted>2019-05-20T15:55:00Z</cp:lastPrinted>
  <dcterms:created xsi:type="dcterms:W3CDTF">2019-08-31T16:07:00Z</dcterms:created>
  <dcterms:modified xsi:type="dcterms:W3CDTF">2019-09-15T15:47:00Z</dcterms:modified>
</cp:coreProperties>
</file>