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"/>
        <w:gridCol w:w="483"/>
        <w:gridCol w:w="124"/>
        <w:gridCol w:w="1919"/>
        <w:gridCol w:w="1870"/>
        <w:gridCol w:w="1102"/>
        <w:gridCol w:w="174"/>
        <w:gridCol w:w="1389"/>
        <w:gridCol w:w="708"/>
        <w:gridCol w:w="2051"/>
      </w:tblGrid>
      <w:tr w:rsidR="00020D94" w:rsidRPr="00020D94" w14:paraId="5BBE81F7" w14:textId="77777777" w:rsidTr="00856D89">
        <w:trPr>
          <w:trHeight w:val="2340"/>
        </w:trPr>
        <w:tc>
          <w:tcPr>
            <w:tcW w:w="9836" w:type="dxa"/>
            <w:gridSpan w:val="10"/>
            <w:vAlign w:val="center"/>
          </w:tcPr>
          <w:p w14:paraId="4DAC61C6" w14:textId="23672261" w:rsidR="006E7F52" w:rsidRPr="00020D94" w:rsidRDefault="006E7F52" w:rsidP="00654E39">
            <w:pPr>
              <w:keepNext/>
              <w:widowControl/>
              <w:spacing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</w:pPr>
            <w:bookmarkStart w:id="0" w:name="_Toc532548593"/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核發符合「中小企業加速投資行動方案」</w:t>
            </w:r>
          </w:p>
          <w:p w14:paraId="692FC3E4" w14:textId="6EB1BB8B" w:rsidR="006E7F52" w:rsidRPr="00020D94" w:rsidRDefault="006E7F52" w:rsidP="00654E39">
            <w:pPr>
              <w:keepNext/>
              <w:widowControl/>
              <w:spacing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機車行業者</w:t>
            </w:r>
            <w:r w:rsidR="00037E72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資格認定</w:t>
            </w:r>
            <w:r w:rsidRPr="00020D94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申請</w:t>
            </w:r>
            <w:r w:rsidRPr="00020D94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6"/>
                <w:szCs w:val="36"/>
              </w:rPr>
              <w:t>書</w:t>
            </w:r>
            <w:bookmarkEnd w:id="0"/>
          </w:p>
          <w:p w14:paraId="77FB4680" w14:textId="3A6CDAA5" w:rsidR="00EC3850" w:rsidRPr="00020D94" w:rsidRDefault="00EC3850" w:rsidP="00DD49D2">
            <w:pPr>
              <w:keepNext/>
              <w:widowControl/>
              <w:spacing w:afterLines="50" w:after="180" w:line="40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36"/>
                <w:szCs w:val="36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(本申請書一經塗改即失效)</w:t>
            </w:r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20"/>
              <w:gridCol w:w="1418"/>
              <w:gridCol w:w="2316"/>
              <w:gridCol w:w="544"/>
            </w:tblGrid>
            <w:tr w:rsidR="00020D94" w:rsidRPr="00020D94" w14:paraId="0D61146A" w14:textId="77777777" w:rsidTr="00EC3850">
              <w:trPr>
                <w:cantSplit/>
                <w:trHeight w:val="280"/>
              </w:trPr>
              <w:tc>
                <w:tcPr>
                  <w:tcW w:w="6020" w:type="dxa"/>
                  <w:vMerge w:val="restart"/>
                  <w:tcBorders>
                    <w:top w:val="nil"/>
                    <w:left w:val="nil"/>
                  </w:tcBorders>
                </w:tcPr>
                <w:p w14:paraId="4F3B1EE9" w14:textId="7D0CBCC9" w:rsidR="006E7F52" w:rsidRPr="00020D94" w:rsidRDefault="006E7F52" w:rsidP="00EC3850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 w:val="28"/>
                      <w:szCs w:val="28"/>
                    </w:rPr>
                    <w:t>投資臺灣事務所台鑒：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A1DA47E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4E3C3310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316" w:type="dxa"/>
                </w:tcPr>
                <w:p w14:paraId="767FDCFA" w14:textId="4E4CF3CE" w:rsidR="006E7F52" w:rsidRPr="00020D94" w:rsidRDefault="006E7F52" w:rsidP="00EC3850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  <w:highlight w:val="yellow"/>
                    </w:rPr>
                  </w:pPr>
                </w:p>
              </w:tc>
              <w:tc>
                <w:tcPr>
                  <w:tcW w:w="544" w:type="dxa"/>
                </w:tcPr>
                <w:p w14:paraId="224D5FCE" w14:textId="77777777" w:rsidR="006E7F52" w:rsidRPr="00020D94" w:rsidRDefault="006E7F52" w:rsidP="00EB55B0">
                  <w:pPr>
                    <w:spacing w:line="320" w:lineRule="exact"/>
                    <w:ind w:left="172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20D94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日                </w:t>
                  </w:r>
                </w:p>
              </w:tc>
            </w:tr>
            <w:tr w:rsidR="00020D94" w:rsidRPr="00020D94" w14:paraId="73784D30" w14:textId="77777777" w:rsidTr="00EC3850">
              <w:trPr>
                <w:cantSplit/>
                <w:trHeight w:val="283"/>
              </w:trPr>
              <w:tc>
                <w:tcPr>
                  <w:tcW w:w="6020" w:type="dxa"/>
                  <w:vMerge/>
                  <w:tcBorders>
                    <w:left w:val="nil"/>
                    <w:bottom w:val="nil"/>
                  </w:tcBorders>
                </w:tcPr>
                <w:p w14:paraId="6058F149" w14:textId="77777777" w:rsidR="006E7F52" w:rsidRPr="00020D94" w:rsidRDefault="006E7F52" w:rsidP="00EB55B0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F2D61FF" w14:textId="77777777" w:rsidR="006E7F52" w:rsidRPr="00020D94" w:rsidRDefault="006E7F52" w:rsidP="00EB55B0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316" w:type="dxa"/>
                </w:tcPr>
                <w:p w14:paraId="1B1563BB" w14:textId="77777777" w:rsidR="006E7F52" w:rsidRPr="00020D94" w:rsidRDefault="006E7F52" w:rsidP="00EC3850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44" w:type="dxa"/>
                </w:tcPr>
                <w:p w14:paraId="1E9FCC96" w14:textId="77777777" w:rsidR="006E7F52" w:rsidRPr="00020D94" w:rsidRDefault="006E7F52" w:rsidP="00EB55B0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9361B34" w14:textId="77777777" w:rsidR="006E7F52" w:rsidRPr="00020D94" w:rsidRDefault="006E7F52" w:rsidP="00EB55B0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020D94" w:rsidRPr="00020D94" w14:paraId="05141CC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2526" w:type="dxa"/>
            <w:gridSpan w:val="3"/>
            <w:vAlign w:val="center"/>
          </w:tcPr>
          <w:p w14:paraId="368CC609" w14:textId="77777777" w:rsidR="006E7F52" w:rsidRPr="00020D94" w:rsidRDefault="006E7F52" w:rsidP="00EB55B0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)申請事項及名稱</w:t>
            </w:r>
          </w:p>
        </w:tc>
        <w:tc>
          <w:tcPr>
            <w:tcW w:w="7294" w:type="dxa"/>
            <w:gridSpan w:val="6"/>
            <w:vAlign w:val="center"/>
          </w:tcPr>
          <w:p w14:paraId="519610EC" w14:textId="77777777" w:rsidR="006E7F52" w:rsidRPr="00020D94" w:rsidRDefault="006E7F52" w:rsidP="00EB55B0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依據「中小企業加速投資行動方案」</w:t>
            </w: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020D94" w:rsidRPr="00020D94" w14:paraId="41BF52B4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FA0DF79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F2A25F3" wp14:editId="1EFEC47B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661E7D" w14:textId="77777777" w:rsidR="006E7F52" w:rsidRDefault="006E7F52" w:rsidP="006E7F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2A25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" o:allowincell="f" filled="f" stroked="f">
                      <v:textbox>
                        <w:txbxContent>
                          <w:p w14:paraId="29661E7D" w14:textId="77777777" w:rsidR="006E7F52" w:rsidRDefault="006E7F52" w:rsidP="006E7F52"/>
                        </w:txbxContent>
                      </v:textbox>
                    </v:shape>
                  </w:pict>
                </mc:Fallback>
              </mc:AlternateConten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(二)</w:t>
            </w:r>
          </w:p>
          <w:p w14:paraId="09AA155A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</w:t>
            </w:r>
          </w:p>
          <w:p w14:paraId="5D01E2DA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</w:t>
            </w:r>
          </w:p>
          <w:p w14:paraId="2C68B823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919" w:type="dxa"/>
            <w:vAlign w:val="center"/>
          </w:tcPr>
          <w:p w14:paraId="486CE29E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企業名稱</w:t>
            </w:r>
          </w:p>
        </w:tc>
        <w:tc>
          <w:tcPr>
            <w:tcW w:w="7294" w:type="dxa"/>
            <w:gridSpan w:val="6"/>
            <w:vAlign w:val="center"/>
          </w:tcPr>
          <w:p w14:paraId="143EA151" w14:textId="7931F5A2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769C4961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50"/>
        </w:trPr>
        <w:tc>
          <w:tcPr>
            <w:tcW w:w="607" w:type="dxa"/>
            <w:gridSpan w:val="2"/>
            <w:vMerge/>
            <w:vAlign w:val="center"/>
          </w:tcPr>
          <w:p w14:paraId="63D498A8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6DF159FE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登記地址</w:t>
            </w:r>
          </w:p>
        </w:tc>
        <w:tc>
          <w:tcPr>
            <w:tcW w:w="7294" w:type="dxa"/>
            <w:gridSpan w:val="6"/>
            <w:vAlign w:val="center"/>
          </w:tcPr>
          <w:p w14:paraId="5F1653DE" w14:textId="0CA932DA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2F981D05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426"/>
        </w:trPr>
        <w:tc>
          <w:tcPr>
            <w:tcW w:w="607" w:type="dxa"/>
            <w:gridSpan w:val="2"/>
            <w:vMerge/>
            <w:vAlign w:val="center"/>
          </w:tcPr>
          <w:p w14:paraId="64B8175B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0564E77D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</w:p>
          <w:p w14:paraId="0B114955" w14:textId="77777777" w:rsidR="006E7F52" w:rsidRPr="00020D94" w:rsidRDefault="006E7F52" w:rsidP="00EB55B0">
            <w:pPr>
              <w:snapToGrid w:val="0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70" w:type="dxa"/>
            <w:vMerge w:val="restart"/>
            <w:vAlign w:val="center"/>
          </w:tcPr>
          <w:p w14:paraId="3136E7B8" w14:textId="5210975B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644D45" w14:textId="5D6F9E49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</w:t>
            </w:r>
            <w:r w:rsidR="00CF074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/職稱</w:t>
            </w:r>
          </w:p>
        </w:tc>
        <w:tc>
          <w:tcPr>
            <w:tcW w:w="1389" w:type="dxa"/>
            <w:vAlign w:val="center"/>
          </w:tcPr>
          <w:p w14:paraId="7CF51838" w14:textId="3BF3EA7E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AF1979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051" w:type="dxa"/>
            <w:vAlign w:val="center"/>
          </w:tcPr>
          <w:p w14:paraId="15711DFD" w14:textId="6BBB3F50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2D2D3BF5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799E25CD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431D1346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14:paraId="4D792A30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45166" w14:textId="77777777" w:rsidR="006E7F52" w:rsidRPr="00020D94" w:rsidRDefault="006E7F52" w:rsidP="00EB55B0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389" w:type="dxa"/>
            <w:vAlign w:val="center"/>
          </w:tcPr>
          <w:p w14:paraId="09C3875B" w14:textId="1777AEB4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D2C649C" w14:textId="77777777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051" w:type="dxa"/>
            <w:vAlign w:val="center"/>
          </w:tcPr>
          <w:p w14:paraId="1B1C7124" w14:textId="0978DC86" w:rsidR="006E7F52" w:rsidRPr="00020D94" w:rsidRDefault="006E7F52" w:rsidP="00EB55B0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2A9BF86E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62039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3A308CAD" w14:textId="515C22AD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70" w:type="dxa"/>
            <w:vMerge w:val="restart"/>
            <w:vAlign w:val="center"/>
          </w:tcPr>
          <w:p w14:paraId="739193FF" w14:textId="618B66CE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E7A4F5" w14:textId="6CE0A414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聯絡人/職稱</w:t>
            </w:r>
          </w:p>
        </w:tc>
        <w:tc>
          <w:tcPr>
            <w:tcW w:w="1389" w:type="dxa"/>
            <w:vAlign w:val="center"/>
          </w:tcPr>
          <w:p w14:paraId="7BB026A3" w14:textId="6575FB71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FC7410A" w14:textId="77C62061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051" w:type="dxa"/>
            <w:vAlign w:val="center"/>
          </w:tcPr>
          <w:p w14:paraId="0A16DFFF" w14:textId="7CB0A8EA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7E39924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70"/>
        </w:trPr>
        <w:tc>
          <w:tcPr>
            <w:tcW w:w="607" w:type="dxa"/>
            <w:gridSpan w:val="2"/>
            <w:vMerge/>
            <w:vAlign w:val="center"/>
          </w:tcPr>
          <w:p w14:paraId="3C964FAE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6D7B9722" w14:textId="77777777" w:rsidR="005F7EFA" w:rsidRPr="00020D94" w:rsidRDefault="005F7EFA" w:rsidP="005F7EFA">
            <w:pPr>
              <w:tabs>
                <w:tab w:val="center" w:pos="1052"/>
              </w:tabs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14:paraId="3961D3C9" w14:textId="77777777" w:rsidR="005F7EFA" w:rsidRPr="00020D94" w:rsidRDefault="005F7EFA" w:rsidP="005F7EFA">
            <w:pPr>
              <w:tabs>
                <w:tab w:val="center" w:pos="1052"/>
              </w:tabs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06972A" w14:textId="77777777" w:rsidR="005F7EFA" w:rsidRPr="00020D94" w:rsidRDefault="005F7EFA" w:rsidP="005F7EF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389" w:type="dxa"/>
            <w:vAlign w:val="center"/>
          </w:tcPr>
          <w:p w14:paraId="0CE21B99" w14:textId="7A3C05E6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9498171" w14:textId="20D76091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051" w:type="dxa"/>
            <w:vAlign w:val="center"/>
          </w:tcPr>
          <w:p w14:paraId="73F7A31D" w14:textId="204D079B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20D94" w:rsidRPr="00020D94" w14:paraId="671FC22E" w14:textId="77777777" w:rsidTr="0089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90"/>
        </w:trPr>
        <w:tc>
          <w:tcPr>
            <w:tcW w:w="2526" w:type="dxa"/>
            <w:gridSpan w:val="3"/>
            <w:vMerge w:val="restart"/>
            <w:vAlign w:val="center"/>
          </w:tcPr>
          <w:p w14:paraId="01ADD304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</w:tc>
        <w:tc>
          <w:tcPr>
            <w:tcW w:w="7294" w:type="dxa"/>
            <w:gridSpan w:val="6"/>
            <w:vAlign w:val="center"/>
          </w:tcPr>
          <w:p w14:paraId="0484E180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78CBA2F2" w14:textId="461488FC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符合「中小企業認定標準</w:t>
            </w:r>
            <w:r w:rsidR="005F7EFA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</w:p>
          <w:p w14:paraId="37371EA2" w14:textId="48F1A499" w:rsidR="005F7EFA" w:rsidRPr="00020D94" w:rsidRDefault="00020D94" w:rsidP="00020D94">
            <w:pPr>
              <w:snapToGrid w:val="0"/>
              <w:ind w:leftChars="167" w:left="401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實收資本額在新臺幣一億元以下</w:t>
            </w:r>
          </w:p>
          <w:p w14:paraId="589EF9CD" w14:textId="143C75B3" w:rsidR="005F7EFA" w:rsidRPr="00020D94" w:rsidRDefault="005F7EFA" w:rsidP="005F7EFA">
            <w:pPr>
              <w:snapToGrid w:val="0"/>
              <w:ind w:leftChars="167" w:left="401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經常僱用員工數未滿二百人</w:t>
            </w:r>
          </w:p>
          <w:p w14:paraId="65E21C37" w14:textId="24A72BE9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使用統一發票</w:t>
            </w:r>
          </w:p>
          <w:p w14:paraId="2E6155A7" w14:textId="53C90052" w:rsidR="005F7EFA" w:rsidRPr="00020D94" w:rsidRDefault="00020D94" w:rsidP="00896599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未曾申請通過歡迎</w:t>
            </w:r>
            <w:proofErr w:type="gramStart"/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</w:t>
            </w:r>
          </w:p>
        </w:tc>
      </w:tr>
      <w:tr w:rsidR="00020D94" w:rsidRPr="00020D94" w14:paraId="75042A26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977"/>
        </w:trPr>
        <w:tc>
          <w:tcPr>
            <w:tcW w:w="2526" w:type="dxa"/>
            <w:gridSpan w:val="3"/>
            <w:vMerge/>
            <w:vAlign w:val="center"/>
          </w:tcPr>
          <w:p w14:paraId="486948BC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94" w:type="dxa"/>
            <w:gridSpan w:val="6"/>
            <w:vAlign w:val="center"/>
          </w:tcPr>
          <w:p w14:paraId="0A182EF7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5CCE64F6" w14:textId="5E12B499" w:rsidR="005F7EFA" w:rsidRPr="00020D94" w:rsidRDefault="00020D94" w:rsidP="005F7EFA">
            <w:pPr>
              <w:snapToGrid w:val="0"/>
              <w:ind w:leftChars="6" w:left="916" w:hangingChars="451" w:hanging="902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u w:val="single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服務業：投資項目與導入創新營運服務、科技整合應用或國家重點產業政策相關</w:t>
            </w:r>
          </w:p>
        </w:tc>
      </w:tr>
      <w:tr w:rsidR="00020D94" w:rsidRPr="00020D94" w14:paraId="15ACB22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314"/>
        </w:trPr>
        <w:tc>
          <w:tcPr>
            <w:tcW w:w="2526" w:type="dxa"/>
            <w:gridSpan w:val="3"/>
            <w:vAlign w:val="center"/>
          </w:tcPr>
          <w:p w14:paraId="3BD1EC84" w14:textId="77777777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</w:t>
            </w:r>
          </w:p>
        </w:tc>
        <w:tc>
          <w:tcPr>
            <w:tcW w:w="7294" w:type="dxa"/>
            <w:gridSpan w:val="6"/>
            <w:vAlign w:val="center"/>
          </w:tcPr>
          <w:p w14:paraId="7F6B4F6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行業類別(需至少勾選一項)</w:t>
            </w:r>
          </w:p>
          <w:p w14:paraId="52D21F3F" w14:textId="3DB285FC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機車維修業(S9591)</w:t>
            </w:r>
          </w:p>
          <w:p w14:paraId="6205A567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機車批發業(G4652)</w:t>
            </w:r>
          </w:p>
          <w:p w14:paraId="0DA74161" w14:textId="785EBB2D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機車零售業(G4842)</w:t>
            </w:r>
          </w:p>
          <w:p w14:paraId="6483DB5C" w14:textId="0E41015B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汽、機車零件配備批發業(G4653)</w:t>
            </w:r>
          </w:p>
          <w:p w14:paraId="3183504F" w14:textId="56A42F63" w:rsidR="005F7EFA" w:rsidRPr="00020D94" w:rsidRDefault="00020D94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5F7EFA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汽、機車零件配備零售業(G4843)</w:t>
            </w:r>
          </w:p>
        </w:tc>
      </w:tr>
      <w:tr w:rsidR="00020D94" w:rsidRPr="00020D94" w14:paraId="3271F208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132"/>
        </w:trPr>
        <w:tc>
          <w:tcPr>
            <w:tcW w:w="2526" w:type="dxa"/>
            <w:gridSpan w:val="3"/>
            <w:vAlign w:val="center"/>
          </w:tcPr>
          <w:p w14:paraId="6F6730FC" w14:textId="6FEBE41D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  <w:p w14:paraId="1D3B58A3" w14:textId="484C0852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(每一家企業投資計畫總金額上限為新臺幣600萬元)</w:t>
            </w:r>
          </w:p>
        </w:tc>
        <w:tc>
          <w:tcPr>
            <w:tcW w:w="7294" w:type="dxa"/>
            <w:gridSpan w:val="6"/>
            <w:vAlign w:val="center"/>
          </w:tcPr>
          <w:p w14:paraId="03C4DD7F" w14:textId="0DE47E0C" w:rsidR="005F7EFA" w:rsidRPr="00020D94" w:rsidRDefault="005F7EFA" w:rsidP="005F6B05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本次投資計畫總金額：新臺幣_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______________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_元</w:t>
            </w:r>
          </w:p>
        </w:tc>
      </w:tr>
      <w:tr w:rsidR="00020D94" w:rsidRPr="00020D94" w14:paraId="5D7B4861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0"/>
        </w:trPr>
        <w:tc>
          <w:tcPr>
            <w:tcW w:w="483" w:type="dxa"/>
            <w:vMerge w:val="restart"/>
            <w:vAlign w:val="center"/>
          </w:tcPr>
          <w:p w14:paraId="585EECC7" w14:textId="6A055C97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</w:t>
            </w:r>
          </w:p>
        </w:tc>
        <w:tc>
          <w:tcPr>
            <w:tcW w:w="2043" w:type="dxa"/>
            <w:gridSpan w:val="2"/>
            <w:vAlign w:val="center"/>
          </w:tcPr>
          <w:p w14:paraId="6AA9091D" w14:textId="62916B20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</w:t>
            </w:r>
            <w:r w:rsidR="005569B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建營業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場所地點</w:t>
            </w:r>
          </w:p>
        </w:tc>
        <w:tc>
          <w:tcPr>
            <w:tcW w:w="7294" w:type="dxa"/>
            <w:gridSpan w:val="6"/>
            <w:vAlign w:val="center"/>
          </w:tcPr>
          <w:p w14:paraId="4CAE8042" w14:textId="4D7A5F5B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524BE807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260"/>
        </w:trPr>
        <w:tc>
          <w:tcPr>
            <w:tcW w:w="483" w:type="dxa"/>
            <w:vMerge/>
            <w:vAlign w:val="center"/>
          </w:tcPr>
          <w:p w14:paraId="15E750AB" w14:textId="6ABDF30E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3B538B4" w14:textId="1761E74A" w:rsidR="005F7EFA" w:rsidRPr="00020D94" w:rsidRDefault="005F7EFA" w:rsidP="005F7EFA">
            <w:pPr>
              <w:snapToGrid w:val="0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7294" w:type="dxa"/>
            <w:gridSpan w:val="6"/>
            <w:vAlign w:val="center"/>
          </w:tcPr>
          <w:p w14:paraId="660E6BD6" w14:textId="11C43893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20D94" w:rsidRPr="00020D94" w14:paraId="022BE547" w14:textId="77777777" w:rsidTr="00B60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cantSplit/>
          <w:trHeight w:val="355"/>
        </w:trPr>
        <w:tc>
          <w:tcPr>
            <w:tcW w:w="2526" w:type="dxa"/>
            <w:gridSpan w:val="3"/>
            <w:vAlign w:val="center"/>
          </w:tcPr>
          <w:p w14:paraId="5D949A5C" w14:textId="18135851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(七)預計投資計畫期間</w:t>
            </w:r>
          </w:p>
        </w:tc>
        <w:tc>
          <w:tcPr>
            <w:tcW w:w="7294" w:type="dxa"/>
            <w:gridSpan w:val="6"/>
            <w:vAlign w:val="center"/>
          </w:tcPr>
          <w:p w14:paraId="28F2B58F" w14:textId="1E3048F9" w:rsidR="005F7EFA" w:rsidRPr="00020D94" w:rsidRDefault="005F7EFA" w:rsidP="005F7EFA">
            <w:pPr>
              <w:snapToGrid w:val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自民國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日至民國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020D94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_</w:t>
            </w:r>
            <w:r w:rsidR="00020D94"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____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20D94" w:rsidRPr="00020D94" w14:paraId="44CB87EB" w14:textId="77777777" w:rsidTr="00856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824"/>
        </w:trPr>
        <w:tc>
          <w:tcPr>
            <w:tcW w:w="5498" w:type="dxa"/>
            <w:gridSpan w:val="5"/>
          </w:tcPr>
          <w:p w14:paraId="69077C5A" w14:textId="1AA14204" w:rsidR="005F7EFA" w:rsidRPr="00020D94" w:rsidRDefault="005F7EFA" w:rsidP="005F7EFA">
            <w:pPr>
              <w:snapToGrid w:val="0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(八)檢附文件：</w:t>
            </w:r>
            <w:r w:rsidRPr="00020D9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3A854D" w14:textId="77777777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公司設立(變更)登記表或商業登記文件影本1份</w:t>
            </w:r>
          </w:p>
          <w:p w14:paraId="6318CE6F" w14:textId="04237435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最近一</w:t>
            </w:r>
            <w:r w:rsidR="00B010AB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營業人銷售額與稅額申報書</w:t>
            </w:r>
          </w:p>
          <w:p w14:paraId="49B47501" w14:textId="77777777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最近12個月投保勞工保險人數證明文件(企業投保期間未達12個月者，以實際投保月份之平均投保人數認定)</w:t>
            </w:r>
          </w:p>
          <w:p w14:paraId="2AF98ACB" w14:textId="71F3CCE6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機車維修技術訓練</w:t>
            </w:r>
            <w:r w:rsidR="00BA5671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結訓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證書</w:t>
            </w:r>
          </w:p>
          <w:p w14:paraId="424E6902" w14:textId="736855EC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機車行業者投資計畫書15份</w:t>
            </w:r>
          </w:p>
          <w:p w14:paraId="0E946404" w14:textId="64E4DA9D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機車行業者切結書</w:t>
            </w:r>
          </w:p>
          <w:p w14:paraId="21DEC71B" w14:textId="5B5D53E8" w:rsidR="005F7EFA" w:rsidRPr="00020D94" w:rsidRDefault="005F7EFA" w:rsidP="005F7EFA">
            <w:pPr>
              <w:pStyle w:val="a7"/>
              <w:numPr>
                <w:ilvl w:val="0"/>
                <w:numId w:val="21"/>
              </w:numPr>
              <w:snapToGrid w:val="0"/>
              <w:ind w:leftChars="0" w:left="517" w:hanging="30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</w:t>
            </w:r>
            <w:r w:rsidR="00C8269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意向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證明文件(如</w:t>
            </w:r>
            <w:r w:rsidR="00C82697"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投資意向書</w:t>
            </w: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等)</w:t>
            </w:r>
          </w:p>
          <w:p w14:paraId="35994410" w14:textId="13B7C1C0" w:rsidR="005F7EFA" w:rsidRPr="00020D94" w:rsidRDefault="005F7EFA" w:rsidP="005F7EFA">
            <w:pPr>
              <w:snapToGrid w:val="0"/>
              <w:ind w:leftChars="-3" w:left="341" w:hangingChars="174" w:hanging="34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(九)上開投資計畫書之變更，以一次為限，且應於投資計畫完成前提出申請</w:t>
            </w:r>
          </w:p>
          <w:p w14:paraId="53D4F78C" w14:textId="0B908B9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</w:t>
            </w:r>
            <w:bookmarkStart w:id="1" w:name="_GoBack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專人專案客製化服務：</w:t>
            </w:r>
          </w:p>
          <w:p w14:paraId="2C29989E" w14:textId="77777777" w:rsidR="005F7EFA" w:rsidRPr="00020D94" w:rsidRDefault="005F7EFA" w:rsidP="005F7EFA">
            <w:pPr>
              <w:snapToGrid w:val="0"/>
              <w:ind w:leftChars="131" w:left="314" w:firstLine="1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bookmarkEnd w:id="1"/>
          <w:p w14:paraId="551F54B5" w14:textId="7D5B81AB" w:rsidR="005F7EFA" w:rsidRPr="00020D94" w:rsidRDefault="005F7EFA" w:rsidP="00981F00">
            <w:pPr>
              <w:snapToGrid w:val="0"/>
              <w:ind w:leftChars="-8" w:left="525" w:hangingChars="272" w:hanging="54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(十一)本</w:t>
            </w:r>
            <w:proofErr w:type="gramStart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「投資臺灣入口網」網站最新版本為主，請下載填寫(網址: https://investtaiwan.nat.gov.tw/)</w:t>
            </w:r>
          </w:p>
        </w:tc>
        <w:tc>
          <w:tcPr>
            <w:tcW w:w="4322" w:type="dxa"/>
            <w:gridSpan w:val="4"/>
          </w:tcPr>
          <w:p w14:paraId="2E017B92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申請人保證申請書及其所附</w:t>
            </w:r>
            <w:proofErr w:type="gramStart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資料均屬正確</w:t>
            </w:r>
            <w:proofErr w:type="gramEnd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，如有虛偽不實，願負法律責任。</w:t>
            </w:r>
          </w:p>
          <w:p w14:paraId="2587364A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F3A69A2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EF340E6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50D7140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FBE78D9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92ED315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F84567A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2F68D1F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790890C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EE66056" w14:textId="77777777" w:rsidR="005F7EFA" w:rsidRPr="00020D94" w:rsidRDefault="005F7EFA" w:rsidP="005F7EFA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9EE6563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9B4362C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18EFA18" w14:textId="77777777" w:rsidR="005F7EFA" w:rsidRPr="00020D94" w:rsidRDefault="005F7EFA" w:rsidP="005F7EFA">
            <w:pPr>
              <w:snapToGrid w:val="0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F7FCC3F" w14:textId="063EF7DD" w:rsidR="005F7EFA" w:rsidRPr="00020D94" w:rsidRDefault="005F7EFA" w:rsidP="005F7EFA">
            <w:pPr>
              <w:snapToGrid w:val="0"/>
              <w:ind w:right="-56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10D4393F" w14:textId="364439D7" w:rsidR="001C40BD" w:rsidRPr="00020D94" w:rsidRDefault="00775429" w:rsidP="001C40BD">
      <w:pPr>
        <w:snapToGrid w:val="0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送件地址：10046</w:t>
      </w:r>
      <w:r w:rsidR="00F5420A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臺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北市襄陽路1號8樓 投資臺灣事務所   服務電話：(02)2311-2031    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</w:t>
      </w:r>
    </w:p>
    <w:p w14:paraId="1E27694A" w14:textId="690D5AA2" w:rsidR="00E51D8A" w:rsidRPr="00020D94" w:rsidRDefault="001C40BD" w:rsidP="001C40BD">
      <w:pPr>
        <w:snapToGrid w:val="0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                        </w:t>
      </w:r>
      <w:r w:rsidR="006C6295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 xml:space="preserve">                               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10</w:t>
      </w:r>
      <w:r w:rsidR="003D07A9" w:rsidRPr="00020D94"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  <w:t>9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年</w:t>
      </w:r>
      <w:r w:rsidR="00877231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0</w:t>
      </w:r>
      <w:r w:rsidR="00AF5A8E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8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月</w:t>
      </w:r>
      <w:r w:rsidR="00D01EA3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30</w:t>
      </w:r>
      <w:r w:rsidR="002213AF" w:rsidRPr="00020D94">
        <w:rPr>
          <w:rFonts w:ascii="微軟正黑體" w:eastAsia="微軟正黑體" w:hAnsi="微軟正黑體" w:cs="Times New Roman" w:hint="eastAsia"/>
          <w:color w:val="000000" w:themeColor="text1"/>
          <w:kern w:val="0"/>
          <w:sz w:val="20"/>
          <w:szCs w:val="20"/>
        </w:rPr>
        <w:t>日版本</w:t>
      </w:r>
    </w:p>
    <w:p w14:paraId="482DAE97" w14:textId="4CB764BD" w:rsidR="00C11DE0" w:rsidRPr="00020D94" w:rsidRDefault="00C11DE0" w:rsidP="00C11DE0">
      <w:pPr>
        <w:widowControl/>
        <w:jc w:val="both"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</w:p>
    <w:p w14:paraId="3CEA963A" w14:textId="2320DFB8" w:rsidR="008A7987" w:rsidRPr="00D53D60" w:rsidRDefault="008A7987" w:rsidP="00D53D60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  <w:sz w:val="20"/>
          <w:szCs w:val="20"/>
        </w:rPr>
      </w:pPr>
    </w:p>
    <w:sectPr w:rsidR="008A7987" w:rsidRPr="00D53D60" w:rsidSect="00D317A0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7C1B5" w14:textId="77777777" w:rsidR="00A422D1" w:rsidRDefault="00A422D1" w:rsidP="00BE61B9">
      <w:r>
        <w:separator/>
      </w:r>
    </w:p>
  </w:endnote>
  <w:endnote w:type="continuationSeparator" w:id="0">
    <w:p w14:paraId="3CF31345" w14:textId="77777777" w:rsidR="00A422D1" w:rsidRDefault="00A422D1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30979" w14:textId="77777777" w:rsidR="00A422D1" w:rsidRDefault="00A422D1" w:rsidP="00BE61B9">
      <w:r>
        <w:separator/>
      </w:r>
    </w:p>
  </w:footnote>
  <w:footnote w:type="continuationSeparator" w:id="0">
    <w:p w14:paraId="02C1CF69" w14:textId="77777777" w:rsidR="00A422D1" w:rsidRDefault="00A422D1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0"/>
  </w:num>
  <w:num w:numId="15">
    <w:abstractNumId w:val="22"/>
  </w:num>
  <w:num w:numId="16">
    <w:abstractNumId w:val="25"/>
  </w:num>
  <w:num w:numId="17">
    <w:abstractNumId w:val="30"/>
  </w:num>
  <w:num w:numId="18">
    <w:abstractNumId w:val="23"/>
  </w:num>
  <w:num w:numId="19">
    <w:abstractNumId w:val="8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13"/>
  </w:num>
  <w:num w:numId="25">
    <w:abstractNumId w:val="6"/>
  </w:num>
  <w:num w:numId="26">
    <w:abstractNumId w:val="19"/>
  </w:num>
  <w:num w:numId="27">
    <w:abstractNumId w:val="11"/>
  </w:num>
  <w:num w:numId="28">
    <w:abstractNumId w:val="17"/>
  </w:num>
  <w:num w:numId="29">
    <w:abstractNumId w:val="7"/>
  </w:num>
  <w:num w:numId="30">
    <w:abstractNumId w:val="2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2D1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3D60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85CF-1DA2-4611-BA0C-D3CDBBE7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>Ministry of Economic Affairs,R.O.C.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謝佳娟</cp:lastModifiedBy>
  <cp:revision>2</cp:revision>
  <cp:lastPrinted>2020-08-30T09:20:00Z</cp:lastPrinted>
  <dcterms:created xsi:type="dcterms:W3CDTF">2020-09-25T02:57:00Z</dcterms:created>
  <dcterms:modified xsi:type="dcterms:W3CDTF">2020-09-25T02:57:00Z</dcterms:modified>
</cp:coreProperties>
</file>