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15EA" w:rsidRPr="008F6108" w:rsidRDefault="000215EA" w:rsidP="00380FE1">
      <w:pPr>
        <w:pStyle w:val="12"/>
        <w:ind w:left="1772" w:hanging="591"/>
        <w:rPr>
          <w:lang w:eastAsia="zh-TW"/>
        </w:rPr>
      </w:pPr>
      <w:r w:rsidRPr="008F6108">
        <w:rPr>
          <w:noProof/>
          <w:lang w:eastAsia="zh-TW"/>
        </w:rPr>
        <w:drawing>
          <wp:anchor distT="0" distB="0" distL="114300" distR="114300" simplePos="0" relativeHeight="251665408" behindDoc="1" locked="0" layoutInCell="1" allowOverlap="1" wp14:anchorId="02AA2EAA" wp14:editId="55CCD033">
            <wp:simplePos x="0" y="0"/>
            <wp:positionH relativeFrom="column">
              <wp:posOffset>-1126490</wp:posOffset>
            </wp:positionH>
            <wp:positionV relativeFrom="paragraph">
              <wp:posOffset>-2045970</wp:posOffset>
            </wp:positionV>
            <wp:extent cx="7661910" cy="11493500"/>
            <wp:effectExtent l="0" t="0" r="0" b="0"/>
            <wp:wrapNone/>
            <wp:docPr id="71" name="圖片 29" descr="描述: 103-45愛爾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描述: 103-45愛爾蘭-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1910" cy="1149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5EA" w:rsidRPr="008F6108" w:rsidRDefault="000215EA" w:rsidP="00380FE1">
      <w:pPr>
        <w:pStyle w:val="12"/>
        <w:ind w:left="1772" w:hanging="591"/>
        <w:rPr>
          <w:lang w:eastAsia="zh-TW"/>
        </w:rPr>
      </w:pPr>
      <w:r w:rsidRPr="008F6108">
        <w:rPr>
          <w:noProof/>
          <w:lang w:eastAsia="zh-TW"/>
        </w:rPr>
        <mc:AlternateContent>
          <mc:Choice Requires="wps">
            <w:drawing>
              <wp:anchor distT="0" distB="0" distL="114300" distR="114300" simplePos="0" relativeHeight="251663360" behindDoc="0" locked="0" layoutInCell="1" allowOverlap="1" wp14:anchorId="637925D1" wp14:editId="39ACB7D1">
                <wp:simplePos x="0" y="0"/>
                <wp:positionH relativeFrom="column">
                  <wp:posOffset>-1107440</wp:posOffset>
                </wp:positionH>
                <wp:positionV relativeFrom="paragraph">
                  <wp:posOffset>7967345</wp:posOffset>
                </wp:positionV>
                <wp:extent cx="7642860" cy="108712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Pr="0035437D" w:rsidRDefault="00825FE6"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25FE6" w:rsidRPr="0035437D" w:rsidRDefault="00825FE6"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25FE6" w:rsidRPr="0035437D" w:rsidRDefault="00825FE6"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627.3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fZgwIAAAc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" fillcolor="#339" stroked="f">
                <v:textbox inset="0,4mm,0,0">
                  <w:txbxContent>
                    <w:p w:rsidR="00825FE6" w:rsidRPr="0035437D" w:rsidRDefault="00825FE6" w:rsidP="000215EA">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25FE6" w:rsidRPr="0035437D" w:rsidRDefault="00825FE6" w:rsidP="000215EA">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25FE6" w:rsidRPr="0035437D" w:rsidRDefault="00825FE6"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8F6108">
        <w:rPr>
          <w:lang w:eastAsia="zh-TW"/>
        </w:rPr>
        <w:br w:type="page"/>
      </w:r>
    </w:p>
    <w:p w:rsidR="000215EA" w:rsidRPr="008F6108" w:rsidRDefault="000215EA" w:rsidP="00380FE1">
      <w:pPr>
        <w:pStyle w:val="12"/>
        <w:ind w:left="1772" w:hanging="591"/>
        <w:rPr>
          <w:lang w:eastAsia="zh-TW"/>
        </w:rPr>
      </w:pPr>
    </w:p>
    <w:p w:rsidR="000215EA" w:rsidRPr="008F6108" w:rsidRDefault="000215EA" w:rsidP="00380FE1">
      <w:pPr>
        <w:pStyle w:val="12"/>
        <w:ind w:left="1772" w:hanging="591"/>
        <w:rPr>
          <w:lang w:eastAsia="zh-TW"/>
        </w:rPr>
        <w:sectPr w:rsidR="000215EA" w:rsidRPr="008F6108" w:rsidSect="00380FE1">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F6108" w:rsidRPr="008F6108" w:rsidTr="00380FE1">
        <w:trPr>
          <w:trHeight w:val="1293"/>
        </w:trPr>
        <w:tc>
          <w:tcPr>
            <w:tcW w:w="8560" w:type="dxa"/>
            <w:shd w:val="clear" w:color="auto" w:fill="auto"/>
            <w:vAlign w:val="center"/>
          </w:tcPr>
          <w:p w:rsidR="000215EA" w:rsidRPr="008F6108" w:rsidRDefault="000215EA" w:rsidP="00380FE1">
            <w:pPr>
              <w:pStyle w:val="12"/>
              <w:ind w:left="1772" w:hanging="591"/>
              <w:rPr>
                <w:lang w:eastAsia="zh-TW"/>
              </w:rPr>
            </w:pPr>
          </w:p>
        </w:tc>
      </w:tr>
      <w:tr w:rsidR="008F6108" w:rsidRPr="008F6108" w:rsidTr="00380FE1">
        <w:trPr>
          <w:trHeight w:val="1701"/>
        </w:trPr>
        <w:tc>
          <w:tcPr>
            <w:tcW w:w="8560" w:type="dxa"/>
            <w:shd w:val="clear" w:color="auto" w:fill="auto"/>
            <w:vAlign w:val="center"/>
          </w:tcPr>
          <w:p w:rsidR="000215EA" w:rsidRPr="008F6108" w:rsidRDefault="000215EA" w:rsidP="00380FE1">
            <w:pPr>
              <w:pStyle w:val="12"/>
              <w:ind w:left="2972" w:hanging="1791"/>
              <w:rPr>
                <w:rFonts w:ascii="華康粗圓體" w:eastAsia="華康粗圓體" w:hAnsi="華康粗圓體"/>
                <w:sz w:val="72"/>
                <w:szCs w:val="72"/>
              </w:rPr>
            </w:pPr>
            <w:r w:rsidRPr="008F6108">
              <w:rPr>
                <w:rFonts w:eastAsia="華康粗圓體"/>
                <w:sz w:val="72"/>
                <w:szCs w:val="72"/>
                <w:lang w:eastAsia="zh-TW"/>
              </w:rPr>
              <w:t>愛爾蘭</w:t>
            </w:r>
            <w:r w:rsidRPr="008F6108">
              <w:rPr>
                <w:rFonts w:ascii="華康粗圓體" w:eastAsia="華康粗圓體" w:hAnsi="華康粗圓體" w:hint="eastAsia"/>
                <w:sz w:val="72"/>
                <w:szCs w:val="72"/>
              </w:rPr>
              <w:t>投資環境簡介</w:t>
            </w:r>
          </w:p>
          <w:p w:rsidR="000215EA" w:rsidRPr="008F6108" w:rsidRDefault="000215EA" w:rsidP="00380FE1">
            <w:pPr>
              <w:pStyle w:val="12"/>
              <w:ind w:left="2372" w:hanging="1191"/>
              <w:rPr>
                <w:rFonts w:ascii="華康粗圓體" w:eastAsia="華康粗圓體" w:hAnsi="華康粗圓體"/>
                <w:sz w:val="48"/>
                <w:szCs w:val="48"/>
                <w:lang w:eastAsia="zh-TW"/>
              </w:rPr>
            </w:pPr>
            <w:r w:rsidRPr="008F6108">
              <w:rPr>
                <w:rFonts w:ascii="華康粗圓體" w:eastAsia="華康粗圓體" w:hAnsi="華康粗圓體"/>
                <w:sz w:val="48"/>
                <w:szCs w:val="48"/>
              </w:rPr>
              <w:t>Investment Guide to</w:t>
            </w:r>
            <w:r w:rsidRPr="008F6108">
              <w:rPr>
                <w:rFonts w:ascii="華康粗圓體" w:eastAsia="華康粗圓體" w:hAnsi="華康粗圓體" w:hint="eastAsia"/>
                <w:sz w:val="48"/>
                <w:szCs w:val="48"/>
              </w:rPr>
              <w:t xml:space="preserve"> </w:t>
            </w:r>
            <w:r w:rsidRPr="008F6108">
              <w:rPr>
                <w:rFonts w:ascii="華康粗圓體" w:eastAsia="華康粗圓體" w:hAnsi="華康粗圓體"/>
                <w:sz w:val="48"/>
                <w:szCs w:val="48"/>
                <w:lang w:eastAsia="zh-TW"/>
              </w:rPr>
              <w:t>Ireland</w:t>
            </w:r>
          </w:p>
        </w:tc>
      </w:tr>
      <w:tr w:rsidR="008F6108" w:rsidRPr="008F6108" w:rsidTr="00380FE1">
        <w:trPr>
          <w:trHeight w:val="8037"/>
        </w:trPr>
        <w:tc>
          <w:tcPr>
            <w:tcW w:w="8560" w:type="dxa"/>
            <w:shd w:val="clear" w:color="auto" w:fill="auto"/>
          </w:tcPr>
          <w:p w:rsidR="000215EA" w:rsidRPr="008F6108"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8F6108" w:rsidRDefault="000215EA" w:rsidP="00013231">
            <w:pPr>
              <w:pStyle w:val="12"/>
              <w:ind w:leftChars="0" w:left="0" w:firstLineChars="0" w:firstLine="0"/>
              <w:jc w:val="center"/>
              <w:rPr>
                <w:rFonts w:ascii="華康中特圓體" w:eastAsia="華康中特圓體" w:hAnsi="標楷體"/>
                <w:sz w:val="28"/>
                <w:szCs w:val="28"/>
                <w:lang w:eastAsia="zh-TW"/>
              </w:rPr>
            </w:pPr>
          </w:p>
          <w:p w:rsidR="000215EA" w:rsidRPr="008F6108" w:rsidRDefault="000215EA" w:rsidP="00013231">
            <w:pPr>
              <w:pStyle w:val="12"/>
              <w:ind w:leftChars="0" w:left="0" w:firstLineChars="0" w:firstLine="0"/>
              <w:jc w:val="center"/>
              <w:rPr>
                <w:rFonts w:ascii="華康中特圓體" w:eastAsia="華康中特圓體" w:hAnsi="標楷體"/>
                <w:sz w:val="28"/>
                <w:szCs w:val="28"/>
              </w:rPr>
            </w:pPr>
            <w:r w:rsidRPr="008F6108">
              <w:rPr>
                <w:rFonts w:ascii="華康中特圓體" w:eastAsia="華康中特圓體" w:hAnsi="標楷體" w:hint="eastAsia"/>
                <w:sz w:val="28"/>
                <w:szCs w:val="28"/>
              </w:rPr>
              <w:t>經濟部投資業務處  編印</w:t>
            </w:r>
          </w:p>
        </w:tc>
      </w:tr>
      <w:tr w:rsidR="008F6108" w:rsidRPr="008F6108" w:rsidTr="00380FE1">
        <w:tc>
          <w:tcPr>
            <w:tcW w:w="8560" w:type="dxa"/>
            <w:shd w:val="clear" w:color="auto" w:fill="auto"/>
            <w:vAlign w:val="center"/>
          </w:tcPr>
          <w:p w:rsidR="00F25510" w:rsidRPr="008F6108" w:rsidRDefault="00F25510" w:rsidP="00F25510">
            <w:pPr>
              <w:pStyle w:val="12"/>
              <w:ind w:leftChars="0" w:left="0" w:firstLineChars="0" w:firstLine="0"/>
              <w:jc w:val="center"/>
              <w:rPr>
                <w:rFonts w:ascii="華康粗圓體" w:eastAsia="華康粗圓體"/>
                <w:sz w:val="28"/>
                <w:szCs w:val="28"/>
              </w:rPr>
            </w:pPr>
            <w:r w:rsidRPr="008F6108">
              <w:rPr>
                <w:rFonts w:ascii="華康粗圓體" w:eastAsia="華康粗圓體" w:hint="eastAsia"/>
                <w:sz w:val="28"/>
                <w:szCs w:val="28"/>
              </w:rPr>
              <w:t>感謝駐英國代表處經濟組協助本書編撰</w:t>
            </w:r>
          </w:p>
          <w:p w:rsidR="000215EA" w:rsidRPr="00F25510" w:rsidRDefault="000215EA" w:rsidP="00F25510">
            <w:pPr>
              <w:pStyle w:val="12"/>
              <w:ind w:leftChars="0" w:left="0" w:firstLineChars="0" w:firstLine="0"/>
              <w:rPr>
                <w:rFonts w:ascii="華康中特圓體" w:eastAsia="華康中特圓體" w:hAnsi="標楷體" w:hint="eastAsia"/>
                <w:sz w:val="28"/>
                <w:szCs w:val="28"/>
                <w:lang w:eastAsia="zh-TW"/>
              </w:rPr>
            </w:pPr>
          </w:p>
        </w:tc>
      </w:tr>
    </w:tbl>
    <w:p w:rsidR="000215EA" w:rsidRPr="00F25510" w:rsidRDefault="000215EA" w:rsidP="00013231">
      <w:pPr>
        <w:pStyle w:val="12"/>
        <w:ind w:leftChars="0" w:left="0" w:firstLineChars="0" w:firstLine="0"/>
        <w:jc w:val="center"/>
      </w:pPr>
    </w:p>
    <w:p w:rsidR="000215EA" w:rsidRPr="008F6108" w:rsidRDefault="000215EA" w:rsidP="00380FE1">
      <w:pPr>
        <w:pStyle w:val="12"/>
        <w:ind w:left="1822" w:hanging="641"/>
        <w:rPr>
          <w:rFonts w:ascii="新細明體" w:eastAsia="新細明體" w:hAnsi="新細明體"/>
          <w:sz w:val="26"/>
          <w:szCs w:val="26"/>
          <w:lang w:eastAsia="zh-TW"/>
        </w:rPr>
      </w:pPr>
    </w:p>
    <w:p w:rsidR="00E52EC3" w:rsidRPr="008F6108" w:rsidRDefault="000215EA" w:rsidP="00E52EC3">
      <w:pPr>
        <w:overflowPunct/>
        <w:spacing w:beforeLines="100" w:before="514" w:afterLines="100" w:after="514"/>
        <w:jc w:val="center"/>
        <w:rPr>
          <w:rFonts w:ascii="華康新特明體" w:eastAsia="華康新特明體"/>
          <w:sz w:val="40"/>
          <w:szCs w:val="40"/>
        </w:rPr>
      </w:pPr>
      <w:r w:rsidRPr="008F6108">
        <w:rPr>
          <w:rFonts w:ascii="新細明體" w:eastAsia="新細明體" w:hAnsi="新細明體"/>
          <w:sz w:val="26"/>
          <w:szCs w:val="26"/>
          <w:lang w:eastAsia="zh-TW"/>
        </w:rPr>
        <w:br w:type="page"/>
      </w:r>
      <w:r w:rsidR="00E52EC3" w:rsidRPr="008F6108">
        <w:rPr>
          <w:rFonts w:ascii="華康新特明體" w:eastAsia="華康新特明體" w:hint="eastAsia"/>
          <w:sz w:val="40"/>
          <w:szCs w:val="40"/>
        </w:rPr>
        <w:lastRenderedPageBreak/>
        <w:t>目　錄</w:t>
      </w:r>
    </w:p>
    <w:p w:rsidR="00653D06" w:rsidRPr="008F6108" w:rsidRDefault="00E52EC3">
      <w:pPr>
        <w:pStyle w:val="11"/>
        <w:rPr>
          <w:rFonts w:asciiTheme="minorHAnsi" w:eastAsiaTheme="minorEastAsia" w:hAnsiTheme="minorHAnsi" w:cstheme="minorBidi"/>
          <w:noProof/>
          <w:kern w:val="2"/>
          <w:szCs w:val="22"/>
          <w:lang w:eastAsia="zh-TW"/>
        </w:rPr>
      </w:pPr>
      <w:r w:rsidRPr="008F6108">
        <w:rPr>
          <w:rStyle w:val="a5"/>
          <w:color w:val="auto"/>
          <w:u w:val="none"/>
        </w:rPr>
        <w:fldChar w:fldCharType="begin"/>
      </w:r>
      <w:r w:rsidRPr="008F6108">
        <w:rPr>
          <w:rStyle w:val="a5"/>
          <w:color w:val="auto"/>
          <w:u w:val="none"/>
        </w:rPr>
        <w:instrText xml:space="preserve"> </w:instrText>
      </w:r>
      <w:r w:rsidRPr="008F6108">
        <w:rPr>
          <w:rStyle w:val="a5"/>
          <w:rFonts w:hint="eastAsia"/>
          <w:color w:val="auto"/>
          <w:u w:val="none"/>
        </w:rPr>
        <w:instrText>TOC \o "1-3" \h \z \t "</w:instrText>
      </w:r>
      <w:r w:rsidRPr="008F6108">
        <w:rPr>
          <w:rStyle w:val="a5"/>
          <w:rFonts w:hint="eastAsia"/>
          <w:color w:val="auto"/>
          <w:u w:val="none"/>
        </w:rPr>
        <w:instrText>大標</w:instrText>
      </w:r>
      <w:r w:rsidRPr="008F6108">
        <w:rPr>
          <w:rStyle w:val="a5"/>
          <w:rFonts w:hint="eastAsia"/>
          <w:color w:val="auto"/>
          <w:u w:val="none"/>
        </w:rPr>
        <w:instrText>,1"</w:instrText>
      </w:r>
      <w:r w:rsidRPr="008F6108">
        <w:rPr>
          <w:rStyle w:val="a5"/>
          <w:color w:val="auto"/>
          <w:u w:val="none"/>
        </w:rPr>
        <w:instrText xml:space="preserve"> </w:instrText>
      </w:r>
      <w:r w:rsidRPr="008F6108">
        <w:rPr>
          <w:rStyle w:val="a5"/>
          <w:color w:val="auto"/>
          <w:u w:val="none"/>
        </w:rPr>
        <w:fldChar w:fldCharType="separate"/>
      </w:r>
      <w:hyperlink w:anchor="_Toc105622973" w:history="1">
        <w:r w:rsidR="00653D06" w:rsidRPr="008F6108">
          <w:rPr>
            <w:rStyle w:val="a5"/>
            <w:rFonts w:hint="eastAsia"/>
            <w:noProof/>
            <w:color w:val="auto"/>
          </w:rPr>
          <w:t>第壹章　自然人文環境</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_Toc105622973 \h </w:instrText>
        </w:r>
        <w:r w:rsidR="00653D06" w:rsidRPr="008F6108">
          <w:rPr>
            <w:noProof/>
            <w:webHidden/>
          </w:rPr>
        </w:r>
        <w:r w:rsidR="00653D06" w:rsidRPr="008F6108">
          <w:rPr>
            <w:noProof/>
            <w:webHidden/>
          </w:rPr>
          <w:fldChar w:fldCharType="separate"/>
        </w:r>
        <w:r w:rsidR="00A65DBD">
          <w:rPr>
            <w:noProof/>
            <w:webHidden/>
          </w:rPr>
          <w:t>1</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74" w:history="1">
        <w:r w:rsidR="00653D06" w:rsidRPr="008F6108">
          <w:rPr>
            <w:rStyle w:val="a5"/>
            <w:rFonts w:hint="eastAsia"/>
            <w:noProof/>
            <w:color w:val="auto"/>
          </w:rPr>
          <w:t>第貳章　經濟環境</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_Toc105622974 \h </w:instrText>
        </w:r>
        <w:r w:rsidR="00653D06" w:rsidRPr="008F6108">
          <w:rPr>
            <w:noProof/>
            <w:webHidden/>
          </w:rPr>
        </w:r>
        <w:r w:rsidR="00653D06" w:rsidRPr="008F6108">
          <w:rPr>
            <w:noProof/>
            <w:webHidden/>
          </w:rPr>
          <w:fldChar w:fldCharType="separate"/>
        </w:r>
        <w:r w:rsidR="00A65DBD">
          <w:rPr>
            <w:noProof/>
            <w:webHidden/>
          </w:rPr>
          <w:t>3</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75" w:history="1">
        <w:r w:rsidR="00653D06" w:rsidRPr="008F6108">
          <w:rPr>
            <w:rStyle w:val="a5"/>
            <w:rFonts w:hint="eastAsia"/>
            <w:noProof/>
            <w:color w:val="auto"/>
          </w:rPr>
          <w:t>第參章　外商在當地經營現況及投資機會</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_Toc105622975 \h </w:instrText>
        </w:r>
        <w:r w:rsidR="00653D06" w:rsidRPr="008F6108">
          <w:rPr>
            <w:noProof/>
            <w:webHidden/>
          </w:rPr>
        </w:r>
        <w:r w:rsidR="00653D06" w:rsidRPr="008F6108">
          <w:rPr>
            <w:noProof/>
            <w:webHidden/>
          </w:rPr>
          <w:fldChar w:fldCharType="separate"/>
        </w:r>
        <w:r w:rsidR="00A65DBD">
          <w:rPr>
            <w:noProof/>
            <w:webHidden/>
          </w:rPr>
          <w:t>17</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76" w:history="1">
        <w:r w:rsidR="00653D06" w:rsidRPr="008F6108">
          <w:rPr>
            <w:rStyle w:val="a5"/>
            <w:rFonts w:hint="eastAsia"/>
            <w:noProof/>
            <w:color w:val="auto"/>
          </w:rPr>
          <w:t>第肆章　投資法規及程序</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_Toc105622976 \h </w:instrText>
        </w:r>
        <w:r w:rsidR="00653D06" w:rsidRPr="008F6108">
          <w:rPr>
            <w:noProof/>
            <w:webHidden/>
          </w:rPr>
        </w:r>
        <w:r w:rsidR="00653D06" w:rsidRPr="008F6108">
          <w:rPr>
            <w:noProof/>
            <w:webHidden/>
          </w:rPr>
          <w:fldChar w:fldCharType="separate"/>
        </w:r>
        <w:r w:rsidR="00A65DBD">
          <w:rPr>
            <w:noProof/>
            <w:webHidden/>
          </w:rPr>
          <w:t>23</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77" w:history="1">
        <w:r w:rsidR="00653D06" w:rsidRPr="008F6108">
          <w:rPr>
            <w:rStyle w:val="a5"/>
            <w:rFonts w:hint="eastAsia"/>
            <w:noProof/>
            <w:color w:val="auto"/>
          </w:rPr>
          <w:t>第伍章　租稅及金融制度</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_Toc105622977 \h </w:instrText>
        </w:r>
        <w:r w:rsidR="00653D06" w:rsidRPr="008F6108">
          <w:rPr>
            <w:noProof/>
            <w:webHidden/>
          </w:rPr>
        </w:r>
        <w:r w:rsidR="00653D06" w:rsidRPr="008F6108">
          <w:rPr>
            <w:noProof/>
            <w:webHidden/>
          </w:rPr>
          <w:fldChar w:fldCharType="separate"/>
        </w:r>
        <w:r w:rsidR="00A65DBD">
          <w:rPr>
            <w:noProof/>
            <w:webHidden/>
          </w:rPr>
          <w:t>35</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78" w:history="1">
        <w:r w:rsidR="00653D06" w:rsidRPr="008F6108">
          <w:rPr>
            <w:rStyle w:val="a5"/>
            <w:rFonts w:hint="eastAsia"/>
            <w:noProof/>
            <w:color w:val="auto"/>
          </w:rPr>
          <w:t>第陸章　基礎建設及成本</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_Toc105622978 \h </w:instrText>
        </w:r>
        <w:r w:rsidR="00653D06" w:rsidRPr="008F6108">
          <w:rPr>
            <w:noProof/>
            <w:webHidden/>
          </w:rPr>
        </w:r>
        <w:r w:rsidR="00653D06" w:rsidRPr="008F6108">
          <w:rPr>
            <w:noProof/>
            <w:webHidden/>
          </w:rPr>
          <w:fldChar w:fldCharType="separate"/>
        </w:r>
        <w:r w:rsidR="00A65DBD">
          <w:rPr>
            <w:noProof/>
            <w:webHidden/>
          </w:rPr>
          <w:t>43</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79" w:history="1">
        <w:r w:rsidR="00653D06" w:rsidRPr="008F6108">
          <w:rPr>
            <w:rStyle w:val="a5"/>
            <w:rFonts w:hint="eastAsia"/>
            <w:noProof/>
            <w:color w:val="auto"/>
          </w:rPr>
          <w:t>第柒章　勞工</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_Toc105622979 \h </w:instrText>
        </w:r>
        <w:r w:rsidR="00653D06" w:rsidRPr="008F6108">
          <w:rPr>
            <w:noProof/>
            <w:webHidden/>
          </w:rPr>
        </w:r>
        <w:r w:rsidR="00653D06" w:rsidRPr="008F6108">
          <w:rPr>
            <w:noProof/>
            <w:webHidden/>
          </w:rPr>
          <w:fldChar w:fldCharType="separate"/>
        </w:r>
        <w:r w:rsidR="00A65DBD">
          <w:rPr>
            <w:noProof/>
            <w:webHidden/>
          </w:rPr>
          <w:t>47</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0" w:history="1">
        <w:r w:rsidR="00653D06" w:rsidRPr="008F6108">
          <w:rPr>
            <w:rStyle w:val="a5"/>
            <w:rFonts w:hint="eastAsia"/>
            <w:noProof/>
            <w:color w:val="auto"/>
          </w:rPr>
          <w:t>第捌章　簽證、居留及移民</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_Toc105622980 \h </w:instrText>
        </w:r>
        <w:r w:rsidR="00653D06" w:rsidRPr="008F6108">
          <w:rPr>
            <w:noProof/>
            <w:webHidden/>
          </w:rPr>
        </w:r>
        <w:r w:rsidR="00653D06" w:rsidRPr="008F6108">
          <w:rPr>
            <w:noProof/>
            <w:webHidden/>
          </w:rPr>
          <w:fldChar w:fldCharType="separate"/>
        </w:r>
        <w:r w:rsidR="00A65DBD">
          <w:rPr>
            <w:noProof/>
            <w:webHidden/>
          </w:rPr>
          <w:t>49</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1" w:history="1">
        <w:r w:rsidR="00653D06" w:rsidRPr="008F6108">
          <w:rPr>
            <w:rStyle w:val="a5"/>
            <w:rFonts w:hint="eastAsia"/>
            <w:noProof/>
            <w:color w:val="auto"/>
          </w:rPr>
          <w:t>第玖章　結論</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_Toc105622981 \h </w:instrText>
        </w:r>
        <w:r w:rsidR="00653D06" w:rsidRPr="008F6108">
          <w:rPr>
            <w:noProof/>
            <w:webHidden/>
          </w:rPr>
        </w:r>
        <w:r w:rsidR="00653D06" w:rsidRPr="008F6108">
          <w:rPr>
            <w:noProof/>
            <w:webHidden/>
          </w:rPr>
          <w:fldChar w:fldCharType="separate"/>
        </w:r>
        <w:r w:rsidR="00A65DBD">
          <w:rPr>
            <w:noProof/>
            <w:webHidden/>
          </w:rPr>
          <w:t>53</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2" w:history="1">
        <w:r w:rsidR="00653D06" w:rsidRPr="008F6108">
          <w:rPr>
            <w:rStyle w:val="a5"/>
            <w:rFonts w:hint="eastAsia"/>
            <w:noProof/>
            <w:color w:val="auto"/>
          </w:rPr>
          <w:t>附錄一　我國在當地駐外單位及</w:t>
        </w:r>
        <w:r w:rsidR="00653D06" w:rsidRPr="008F6108">
          <w:rPr>
            <w:rStyle w:val="a5"/>
            <w:rFonts w:hint="eastAsia"/>
            <w:noProof/>
            <w:color w:val="auto"/>
            <w:lang w:eastAsia="zh-TW"/>
          </w:rPr>
          <w:t>臺</w:t>
        </w:r>
        <w:r w:rsidR="00653D06" w:rsidRPr="008F6108">
          <w:rPr>
            <w:rStyle w:val="a5"/>
            <w:rFonts w:hint="eastAsia"/>
            <w:noProof/>
            <w:color w:val="auto"/>
          </w:rPr>
          <w:t>（華）商團體</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_Toc105622982 \h </w:instrText>
        </w:r>
        <w:r w:rsidR="00653D06" w:rsidRPr="008F6108">
          <w:rPr>
            <w:noProof/>
            <w:webHidden/>
          </w:rPr>
        </w:r>
        <w:r w:rsidR="00653D06" w:rsidRPr="008F6108">
          <w:rPr>
            <w:noProof/>
            <w:webHidden/>
          </w:rPr>
          <w:fldChar w:fldCharType="separate"/>
        </w:r>
        <w:r w:rsidR="00A65DBD">
          <w:rPr>
            <w:noProof/>
            <w:webHidden/>
          </w:rPr>
          <w:t>57</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3" w:history="1">
        <w:r w:rsidR="00653D06" w:rsidRPr="008F6108">
          <w:rPr>
            <w:rStyle w:val="a5"/>
            <w:rFonts w:hint="eastAsia"/>
            <w:noProof/>
            <w:color w:val="auto"/>
            <w:lang w:val="zh-TW"/>
          </w:rPr>
          <w:t>附錄二　當地重要投資相關機構</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_Toc105622983 \h </w:instrText>
        </w:r>
        <w:r w:rsidR="00653D06" w:rsidRPr="008F6108">
          <w:rPr>
            <w:noProof/>
            <w:webHidden/>
          </w:rPr>
        </w:r>
        <w:r w:rsidR="00653D06" w:rsidRPr="008F6108">
          <w:rPr>
            <w:noProof/>
            <w:webHidden/>
          </w:rPr>
          <w:fldChar w:fldCharType="separate"/>
        </w:r>
        <w:r w:rsidR="00A65DBD">
          <w:rPr>
            <w:noProof/>
            <w:webHidden/>
          </w:rPr>
          <w:t>58</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4" w:history="1">
        <w:r w:rsidR="00653D06" w:rsidRPr="008F6108">
          <w:rPr>
            <w:rStyle w:val="a5"/>
            <w:rFonts w:hint="eastAsia"/>
            <w:noProof/>
            <w:color w:val="auto"/>
            <w:lang w:val="zh-TW"/>
          </w:rPr>
          <w:t>附錄三　當地外人投資統計</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_Toc105622984 \h </w:instrText>
        </w:r>
        <w:r w:rsidR="00653D06" w:rsidRPr="008F6108">
          <w:rPr>
            <w:noProof/>
            <w:webHidden/>
          </w:rPr>
        </w:r>
        <w:r w:rsidR="00653D06" w:rsidRPr="008F6108">
          <w:rPr>
            <w:noProof/>
            <w:webHidden/>
          </w:rPr>
          <w:fldChar w:fldCharType="separate"/>
        </w:r>
        <w:r w:rsidR="00A65DBD">
          <w:rPr>
            <w:noProof/>
            <w:webHidden/>
          </w:rPr>
          <w:t>60</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5" w:history="1">
        <w:r w:rsidR="00653D06" w:rsidRPr="008F6108">
          <w:rPr>
            <w:rStyle w:val="a5"/>
            <w:rFonts w:hint="eastAsia"/>
            <w:noProof/>
            <w:color w:val="auto"/>
          </w:rPr>
          <w:t>附錄四　我國廠商對當地國投資統計</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_Toc105622985 \h </w:instrText>
        </w:r>
        <w:r w:rsidR="00653D06" w:rsidRPr="008F6108">
          <w:rPr>
            <w:noProof/>
            <w:webHidden/>
          </w:rPr>
        </w:r>
        <w:r w:rsidR="00653D06" w:rsidRPr="008F6108">
          <w:rPr>
            <w:noProof/>
            <w:webHidden/>
          </w:rPr>
          <w:fldChar w:fldCharType="separate"/>
        </w:r>
        <w:r w:rsidR="00A65DBD">
          <w:rPr>
            <w:noProof/>
            <w:webHidden/>
          </w:rPr>
          <w:t>61</w:t>
        </w:r>
        <w:r w:rsidR="00653D06" w:rsidRPr="008F6108">
          <w:rPr>
            <w:noProof/>
            <w:webHidden/>
          </w:rPr>
          <w:fldChar w:fldCharType="end"/>
        </w:r>
      </w:hyperlink>
    </w:p>
    <w:p w:rsidR="00653D06" w:rsidRPr="008F6108" w:rsidRDefault="00F25510">
      <w:pPr>
        <w:pStyle w:val="11"/>
        <w:rPr>
          <w:rFonts w:asciiTheme="minorHAnsi" w:eastAsiaTheme="minorEastAsia" w:hAnsiTheme="minorHAnsi" w:cstheme="minorBidi"/>
          <w:noProof/>
          <w:kern w:val="2"/>
          <w:szCs w:val="22"/>
          <w:lang w:eastAsia="zh-TW"/>
        </w:rPr>
      </w:pPr>
      <w:hyperlink w:anchor="_Toc105622986" w:history="1">
        <w:r w:rsidR="00653D06" w:rsidRPr="008F6108">
          <w:rPr>
            <w:rStyle w:val="a5"/>
            <w:rFonts w:hint="eastAsia"/>
            <w:noProof/>
            <w:color w:val="auto"/>
          </w:rPr>
          <w:t>附錄五　參考網站</w:t>
        </w:r>
        <w:r w:rsidR="00653D06" w:rsidRPr="008F6108">
          <w:rPr>
            <w:noProof/>
            <w:webHidden/>
          </w:rPr>
          <w:tab/>
        </w:r>
        <w:r w:rsidR="00653D06" w:rsidRPr="008F6108">
          <w:rPr>
            <w:noProof/>
            <w:webHidden/>
          </w:rPr>
          <w:fldChar w:fldCharType="begin"/>
        </w:r>
        <w:r w:rsidR="00653D06" w:rsidRPr="008F6108">
          <w:rPr>
            <w:noProof/>
            <w:webHidden/>
          </w:rPr>
          <w:instrText xml:space="preserve"> PAGEREF _Toc105622986 \h </w:instrText>
        </w:r>
        <w:r w:rsidR="00653D06" w:rsidRPr="008F6108">
          <w:rPr>
            <w:noProof/>
            <w:webHidden/>
          </w:rPr>
        </w:r>
        <w:r w:rsidR="00653D06" w:rsidRPr="008F6108">
          <w:rPr>
            <w:noProof/>
            <w:webHidden/>
          </w:rPr>
          <w:fldChar w:fldCharType="separate"/>
        </w:r>
        <w:r w:rsidR="00A65DBD">
          <w:rPr>
            <w:noProof/>
            <w:webHidden/>
          </w:rPr>
          <w:t>63</w:t>
        </w:r>
        <w:r w:rsidR="00653D06" w:rsidRPr="008F6108">
          <w:rPr>
            <w:noProof/>
            <w:webHidden/>
          </w:rPr>
          <w:fldChar w:fldCharType="end"/>
        </w:r>
      </w:hyperlink>
    </w:p>
    <w:p w:rsidR="00380FE1" w:rsidRPr="008F6108" w:rsidRDefault="00E52EC3" w:rsidP="00E52EC3">
      <w:pPr>
        <w:pStyle w:val="12"/>
        <w:ind w:left="1772" w:hanging="591"/>
        <w:rPr>
          <w:rFonts w:ascii="新細明體" w:eastAsia="新細明體" w:hAnsi="新細明體" w:cs="新細明體"/>
          <w:spacing w:val="10"/>
          <w:sz w:val="48"/>
          <w:szCs w:val="48"/>
        </w:rPr>
      </w:pPr>
      <w:r w:rsidRPr="008F6108">
        <w:rPr>
          <w:rStyle w:val="a5"/>
          <w:color w:val="auto"/>
          <w:u w:val="none"/>
        </w:rPr>
        <w:fldChar w:fldCharType="end"/>
      </w:r>
      <w:r w:rsidR="00380FE1" w:rsidRPr="008F6108">
        <w:rPr>
          <w:rFonts w:ascii="新細明體" w:eastAsia="新細明體" w:hAnsi="新細明體" w:cs="新細明體"/>
          <w:sz w:val="48"/>
          <w:szCs w:val="48"/>
        </w:rPr>
        <w:br w:type="page"/>
      </w:r>
    </w:p>
    <w:p w:rsidR="00AF20FF" w:rsidRPr="008F6108" w:rsidRDefault="00AF20FF" w:rsidP="00380FE1">
      <w:pPr>
        <w:pStyle w:val="12"/>
        <w:ind w:left="2372" w:hanging="1191"/>
        <w:rPr>
          <w:rFonts w:ascii="新細明體" w:eastAsia="新細明體" w:hAnsi="新細明體" w:cs="新細明體"/>
          <w:sz w:val="48"/>
          <w:szCs w:val="48"/>
        </w:rPr>
      </w:pPr>
    </w:p>
    <w:p w:rsidR="00AF20FF" w:rsidRPr="008F6108" w:rsidRDefault="00AF20FF" w:rsidP="00380FE1">
      <w:pPr>
        <w:pStyle w:val="12"/>
        <w:ind w:left="1772" w:hanging="591"/>
        <w:sectPr w:rsidR="00AF20FF" w:rsidRPr="008F6108" w:rsidSect="000215EA">
          <w:pgSz w:w="11906" w:h="16838" w:code="9"/>
          <w:pgMar w:top="2268" w:right="1701" w:bottom="1701" w:left="1701" w:header="1134" w:footer="851" w:gutter="0"/>
          <w:cols w:space="720"/>
          <w:docGrid w:type="linesAndChars" w:linePitch="514" w:charSpace="-774"/>
        </w:sectPr>
      </w:pPr>
    </w:p>
    <w:p w:rsidR="000215EA" w:rsidRPr="008F6108" w:rsidRDefault="000215EA" w:rsidP="00013231">
      <w:pPr>
        <w:pStyle w:val="12"/>
        <w:ind w:leftChars="0" w:left="0" w:firstLineChars="0" w:firstLine="0"/>
        <w:jc w:val="center"/>
        <w:rPr>
          <w:rFonts w:ascii="華康超黑體" w:eastAsia="華康超黑體"/>
          <w:sz w:val="48"/>
          <w:szCs w:val="48"/>
          <w:lang w:eastAsia="zh-TW"/>
        </w:rPr>
      </w:pPr>
      <w:r w:rsidRPr="008F6108">
        <w:rPr>
          <w:rFonts w:ascii="華康超黑體" w:eastAsia="華康超黑體"/>
          <w:sz w:val="48"/>
          <w:szCs w:val="48"/>
          <w:lang w:eastAsia="zh-TW"/>
        </w:rPr>
        <w:lastRenderedPageBreak/>
        <w:t>愛爾蘭</w:t>
      </w:r>
      <w:r w:rsidRPr="008F6108">
        <w:rPr>
          <w:rFonts w:ascii="華康超黑體" w:eastAsia="華康超黑體" w:hint="eastAsia"/>
          <w:sz w:val="48"/>
          <w:szCs w:val="48"/>
          <w:lang w:eastAsia="zh-TW"/>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8F6108" w:rsidRPr="008F6108" w:rsidTr="000215EA">
        <w:trPr>
          <w:trHeight w:val="680"/>
        </w:trPr>
        <w:tc>
          <w:tcPr>
            <w:tcW w:w="8624" w:type="dxa"/>
            <w:gridSpan w:val="2"/>
            <w:shd w:val="clear" w:color="auto" w:fill="auto"/>
            <w:vAlign w:val="center"/>
          </w:tcPr>
          <w:p w:rsidR="00AF20FF" w:rsidRPr="008F6108" w:rsidRDefault="00AF20FF" w:rsidP="00013231">
            <w:pPr>
              <w:pStyle w:val="12"/>
              <w:ind w:leftChars="0" w:left="0" w:firstLineChars="0" w:hanging="2"/>
              <w:jc w:val="center"/>
              <w:rPr>
                <w:rFonts w:eastAsia="華康粗黑體"/>
                <w:kern w:val="2"/>
                <w:sz w:val="32"/>
                <w:szCs w:val="32"/>
                <w:lang w:eastAsia="zh-TW"/>
              </w:rPr>
            </w:pPr>
            <w:r w:rsidRPr="008F6108">
              <w:rPr>
                <w:rFonts w:eastAsia="華康粗黑體"/>
                <w:kern w:val="2"/>
                <w:sz w:val="32"/>
                <w:szCs w:val="32"/>
                <w:lang w:eastAsia="zh-TW"/>
              </w:rPr>
              <w:t>自</w:t>
            </w:r>
            <w:r w:rsidRPr="008F6108">
              <w:rPr>
                <w:rFonts w:eastAsia="華康粗黑體"/>
                <w:kern w:val="2"/>
                <w:sz w:val="32"/>
                <w:szCs w:val="32"/>
                <w:lang w:eastAsia="zh-TW"/>
              </w:rPr>
              <w:t xml:space="preserve"> </w:t>
            </w:r>
            <w:r w:rsidRPr="008F6108">
              <w:rPr>
                <w:rFonts w:eastAsia="華康粗黑體"/>
                <w:kern w:val="2"/>
                <w:sz w:val="32"/>
                <w:szCs w:val="32"/>
                <w:lang w:eastAsia="zh-TW"/>
              </w:rPr>
              <w:t>然</w:t>
            </w:r>
            <w:r w:rsidRPr="008F6108">
              <w:rPr>
                <w:rFonts w:eastAsia="華康粗黑體"/>
                <w:kern w:val="2"/>
                <w:sz w:val="32"/>
                <w:szCs w:val="32"/>
                <w:lang w:eastAsia="zh-TW"/>
              </w:rPr>
              <w:t xml:space="preserve"> </w:t>
            </w:r>
            <w:r w:rsidRPr="008F6108">
              <w:rPr>
                <w:rFonts w:eastAsia="華康粗黑體"/>
                <w:kern w:val="2"/>
                <w:sz w:val="32"/>
                <w:szCs w:val="32"/>
                <w:lang w:eastAsia="zh-TW"/>
              </w:rPr>
              <w:t>人</w:t>
            </w:r>
            <w:r w:rsidRPr="008F6108">
              <w:rPr>
                <w:rFonts w:eastAsia="華康粗黑體"/>
                <w:kern w:val="2"/>
                <w:sz w:val="32"/>
                <w:szCs w:val="32"/>
                <w:lang w:eastAsia="zh-TW"/>
              </w:rPr>
              <w:t xml:space="preserve"> </w:t>
            </w:r>
            <w:r w:rsidRPr="008F6108">
              <w:rPr>
                <w:rFonts w:eastAsia="華康粗黑體"/>
                <w:kern w:val="2"/>
                <w:sz w:val="32"/>
                <w:szCs w:val="32"/>
                <w:lang w:eastAsia="zh-TW"/>
              </w:rPr>
              <w:t>文</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地理位置</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係北大西洋島國，</w:t>
            </w:r>
            <w:proofErr w:type="gramStart"/>
            <w:r w:rsidRPr="008F6108">
              <w:rPr>
                <w:kern w:val="2"/>
                <w:lang w:eastAsia="zh-TW"/>
              </w:rPr>
              <w:t>東距英國</w:t>
            </w:r>
            <w:proofErr w:type="gramEnd"/>
            <w:r w:rsidRPr="008F6108">
              <w:rPr>
                <w:kern w:val="2"/>
                <w:lang w:eastAsia="zh-TW"/>
              </w:rPr>
              <w:t>約</w:t>
            </w:r>
            <w:r w:rsidRPr="008F6108">
              <w:rPr>
                <w:kern w:val="2"/>
                <w:lang w:eastAsia="zh-TW"/>
              </w:rPr>
              <w:t>80</w:t>
            </w:r>
            <w:r w:rsidRPr="008F6108">
              <w:rPr>
                <w:kern w:val="2"/>
                <w:lang w:eastAsia="zh-TW"/>
              </w:rPr>
              <w:t>公里</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國土面積</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70,282</w:t>
            </w:r>
            <w:r w:rsidRPr="008F6108">
              <w:rPr>
                <w:kern w:val="2"/>
                <w:lang w:eastAsia="zh-TW"/>
              </w:rPr>
              <w:t>平方公里</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氣候</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冬季約攝氏</w:t>
            </w:r>
            <w:r w:rsidRPr="008F6108">
              <w:rPr>
                <w:kern w:val="2"/>
                <w:lang w:eastAsia="zh-TW"/>
              </w:rPr>
              <w:t>4</w:t>
            </w:r>
            <w:r w:rsidRPr="008F6108">
              <w:rPr>
                <w:kern w:val="2"/>
                <w:lang w:eastAsia="zh-TW"/>
              </w:rPr>
              <w:t>度至</w:t>
            </w:r>
            <w:r w:rsidRPr="008F6108">
              <w:rPr>
                <w:kern w:val="2"/>
                <w:lang w:eastAsia="zh-TW"/>
              </w:rPr>
              <w:t>7</w:t>
            </w:r>
            <w:r w:rsidRPr="008F6108">
              <w:rPr>
                <w:kern w:val="2"/>
                <w:lang w:eastAsia="zh-TW"/>
              </w:rPr>
              <w:t>度，夏季約攝氏</w:t>
            </w:r>
            <w:r w:rsidRPr="008F6108">
              <w:rPr>
                <w:kern w:val="2"/>
                <w:lang w:eastAsia="zh-TW"/>
              </w:rPr>
              <w:t>14</w:t>
            </w:r>
            <w:r w:rsidRPr="008F6108">
              <w:rPr>
                <w:kern w:val="2"/>
                <w:lang w:eastAsia="zh-TW"/>
              </w:rPr>
              <w:t>度至</w:t>
            </w:r>
            <w:r w:rsidRPr="008F6108">
              <w:rPr>
                <w:kern w:val="2"/>
                <w:lang w:eastAsia="zh-TW"/>
              </w:rPr>
              <w:t>20</w:t>
            </w:r>
            <w:r w:rsidRPr="008F6108">
              <w:rPr>
                <w:kern w:val="2"/>
                <w:lang w:eastAsia="zh-TW"/>
              </w:rPr>
              <w:t>度，溫和多雨</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人口數</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501</w:t>
            </w:r>
            <w:r w:rsidR="00AF20FF" w:rsidRPr="008F6108">
              <w:rPr>
                <w:rFonts w:hint="eastAsia"/>
                <w:kern w:val="2"/>
                <w:lang w:eastAsia="zh-TW"/>
              </w:rPr>
              <w:t>萬人</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人口結構</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0-14</w:t>
            </w:r>
            <w:r w:rsidRPr="008F6108">
              <w:rPr>
                <w:kern w:val="2"/>
                <w:lang w:eastAsia="zh-TW"/>
              </w:rPr>
              <w:t>歲（</w:t>
            </w:r>
            <w:r w:rsidRPr="008F6108">
              <w:rPr>
                <w:kern w:val="2"/>
                <w:lang w:eastAsia="zh-TW"/>
              </w:rPr>
              <w:t>21.6</w:t>
            </w:r>
            <w:r w:rsidR="00380FE1" w:rsidRPr="008F6108">
              <w:rPr>
                <w:kern w:val="2"/>
                <w:lang w:eastAsia="zh-TW"/>
              </w:rPr>
              <w:t>%</w:t>
            </w:r>
            <w:r w:rsidRPr="008F6108">
              <w:rPr>
                <w:kern w:val="2"/>
                <w:lang w:eastAsia="zh-TW"/>
              </w:rPr>
              <w:t>）；</w:t>
            </w:r>
            <w:r w:rsidRPr="008F6108">
              <w:rPr>
                <w:kern w:val="2"/>
                <w:lang w:eastAsia="zh-TW"/>
              </w:rPr>
              <w:t>15-24</w:t>
            </w:r>
            <w:r w:rsidRPr="008F6108">
              <w:rPr>
                <w:kern w:val="2"/>
                <w:lang w:eastAsia="zh-TW"/>
              </w:rPr>
              <w:t>歲（</w:t>
            </w:r>
            <w:r w:rsidRPr="008F6108">
              <w:rPr>
                <w:kern w:val="2"/>
                <w:lang w:eastAsia="zh-TW"/>
              </w:rPr>
              <w:t>12.3</w:t>
            </w:r>
            <w:r w:rsidR="00380FE1" w:rsidRPr="008F6108">
              <w:rPr>
                <w:kern w:val="2"/>
                <w:lang w:eastAsia="zh-TW"/>
              </w:rPr>
              <w:t>%</w:t>
            </w:r>
            <w:r w:rsidRPr="008F6108">
              <w:rPr>
                <w:kern w:val="2"/>
                <w:lang w:eastAsia="zh-TW"/>
              </w:rPr>
              <w:t>）；</w:t>
            </w:r>
            <w:r w:rsidRPr="008F6108">
              <w:rPr>
                <w:kern w:val="2"/>
                <w:lang w:eastAsia="zh-TW"/>
              </w:rPr>
              <w:t>25-44</w:t>
            </w:r>
            <w:r w:rsidRPr="008F6108">
              <w:rPr>
                <w:kern w:val="2"/>
                <w:lang w:eastAsia="zh-TW"/>
              </w:rPr>
              <w:t>歲（</w:t>
            </w:r>
            <w:r w:rsidRPr="008F6108">
              <w:rPr>
                <w:kern w:val="2"/>
                <w:lang w:eastAsia="zh-TW"/>
              </w:rPr>
              <w:t>32.1</w:t>
            </w:r>
            <w:r w:rsidR="00380FE1" w:rsidRPr="008F6108">
              <w:rPr>
                <w:kern w:val="2"/>
                <w:lang w:eastAsia="zh-TW"/>
              </w:rPr>
              <w:t>%</w:t>
            </w:r>
            <w:r w:rsidRPr="008F6108">
              <w:rPr>
                <w:kern w:val="2"/>
                <w:lang w:eastAsia="zh-TW"/>
              </w:rPr>
              <w:t>）；</w:t>
            </w:r>
            <w:r w:rsidRPr="008F6108">
              <w:rPr>
                <w:kern w:val="2"/>
                <w:lang w:eastAsia="zh-TW"/>
              </w:rPr>
              <w:t>45</w:t>
            </w:r>
            <w:r w:rsidRPr="008F6108">
              <w:rPr>
                <w:kern w:val="2"/>
                <w:lang w:eastAsia="zh-TW"/>
              </w:rPr>
              <w:t>歲</w:t>
            </w:r>
            <w:r w:rsidRPr="008F6108">
              <w:rPr>
                <w:kern w:val="2"/>
                <w:lang w:eastAsia="zh-TW"/>
              </w:rPr>
              <w:t>+</w:t>
            </w:r>
            <w:r w:rsidRPr="008F6108">
              <w:rPr>
                <w:kern w:val="2"/>
                <w:lang w:eastAsia="zh-TW"/>
              </w:rPr>
              <w:t>（</w:t>
            </w:r>
            <w:r w:rsidRPr="008F6108">
              <w:rPr>
                <w:kern w:val="2"/>
                <w:lang w:eastAsia="zh-TW"/>
              </w:rPr>
              <w:t>34</w:t>
            </w:r>
            <w:r w:rsidR="00380FE1" w:rsidRPr="008F6108">
              <w:rPr>
                <w:kern w:val="2"/>
                <w:lang w:eastAsia="zh-TW"/>
              </w:rPr>
              <w:t>%</w:t>
            </w:r>
            <w:r w:rsidRPr="008F6108">
              <w:rPr>
                <w:kern w:val="2"/>
                <w:lang w:eastAsia="zh-TW"/>
              </w:rPr>
              <w:t>）</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語言</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愛爾蘭語，英語</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宗教</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天主教</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國民教育水準</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25-34</w:t>
            </w:r>
            <w:r w:rsidRPr="008F6108">
              <w:rPr>
                <w:kern w:val="2"/>
                <w:lang w:eastAsia="zh-TW"/>
              </w:rPr>
              <w:t>歲之愛爾蘭人</w:t>
            </w:r>
            <w:r w:rsidRPr="008F6108">
              <w:rPr>
                <w:kern w:val="2"/>
                <w:lang w:eastAsia="zh-TW"/>
              </w:rPr>
              <w:t>44</w:t>
            </w:r>
            <w:r w:rsidR="00380FE1" w:rsidRPr="008F6108">
              <w:rPr>
                <w:kern w:val="2"/>
                <w:lang w:eastAsia="zh-TW"/>
              </w:rPr>
              <w:t>%</w:t>
            </w:r>
            <w:r w:rsidRPr="008F6108">
              <w:rPr>
                <w:kern w:val="2"/>
                <w:lang w:eastAsia="zh-TW"/>
              </w:rPr>
              <w:t>以上有大學學位</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首都及重要城市</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都柏林、科克、利默里克</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種族</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不列顛人後裔，塞爾</w:t>
            </w:r>
            <w:proofErr w:type="gramStart"/>
            <w:r w:rsidRPr="008F6108">
              <w:rPr>
                <w:kern w:val="2"/>
                <w:lang w:eastAsia="zh-TW"/>
              </w:rPr>
              <w:t>特</w:t>
            </w:r>
            <w:proofErr w:type="gramEnd"/>
            <w:r w:rsidRPr="008F6108">
              <w:rPr>
                <w:kern w:val="2"/>
                <w:lang w:eastAsia="zh-TW"/>
              </w:rPr>
              <w:t>人後裔</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政治體制</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議會式民主政體</w:t>
            </w:r>
          </w:p>
        </w:tc>
      </w:tr>
      <w:tr w:rsidR="008F6108" w:rsidRPr="008F6108" w:rsidTr="000215EA">
        <w:trPr>
          <w:trHeight w:val="680"/>
        </w:trPr>
        <w:tc>
          <w:tcPr>
            <w:tcW w:w="8624" w:type="dxa"/>
            <w:gridSpan w:val="2"/>
            <w:shd w:val="clear" w:color="auto" w:fill="auto"/>
            <w:vAlign w:val="center"/>
          </w:tcPr>
          <w:p w:rsidR="00AF20FF" w:rsidRPr="008F6108" w:rsidRDefault="00AF20FF" w:rsidP="00A44359">
            <w:pPr>
              <w:pStyle w:val="12"/>
              <w:ind w:leftChars="0" w:left="0" w:firstLineChars="0" w:hanging="2"/>
              <w:jc w:val="center"/>
              <w:rPr>
                <w:rFonts w:eastAsia="華康粗黑體"/>
                <w:kern w:val="2"/>
                <w:sz w:val="32"/>
                <w:szCs w:val="32"/>
                <w:lang w:eastAsia="zh-TW"/>
              </w:rPr>
            </w:pPr>
            <w:r w:rsidRPr="008F6108">
              <w:rPr>
                <w:rFonts w:eastAsia="華康粗黑體"/>
                <w:kern w:val="2"/>
                <w:sz w:val="32"/>
                <w:szCs w:val="32"/>
                <w:lang w:eastAsia="zh-TW"/>
              </w:rPr>
              <w:t>經</w:t>
            </w:r>
            <w:r w:rsidRPr="008F6108">
              <w:rPr>
                <w:rFonts w:eastAsia="華康粗黑體"/>
                <w:kern w:val="2"/>
                <w:sz w:val="32"/>
                <w:szCs w:val="32"/>
                <w:lang w:eastAsia="zh-TW"/>
              </w:rPr>
              <w:t xml:space="preserve"> </w:t>
            </w:r>
            <w:r w:rsidRPr="008F6108">
              <w:rPr>
                <w:rFonts w:eastAsia="華康粗黑體"/>
                <w:kern w:val="2"/>
                <w:sz w:val="32"/>
                <w:szCs w:val="32"/>
                <w:lang w:eastAsia="zh-TW"/>
              </w:rPr>
              <w:t>濟</w:t>
            </w:r>
            <w:r w:rsidRPr="008F6108">
              <w:rPr>
                <w:rFonts w:eastAsia="華康粗黑體"/>
                <w:kern w:val="2"/>
                <w:sz w:val="32"/>
                <w:szCs w:val="32"/>
                <w:lang w:eastAsia="zh-TW"/>
              </w:rPr>
              <w:t xml:space="preserve"> </w:t>
            </w:r>
            <w:r w:rsidRPr="008F6108">
              <w:rPr>
                <w:rFonts w:eastAsia="華康粗黑體"/>
                <w:kern w:val="2"/>
                <w:sz w:val="32"/>
                <w:szCs w:val="32"/>
                <w:lang w:eastAsia="zh-TW"/>
              </w:rPr>
              <w:t>概</w:t>
            </w:r>
            <w:r w:rsidRPr="008F6108">
              <w:rPr>
                <w:rFonts w:eastAsia="華康粗黑體"/>
                <w:kern w:val="2"/>
                <w:sz w:val="32"/>
                <w:szCs w:val="32"/>
                <w:lang w:eastAsia="zh-TW"/>
              </w:rPr>
              <w:t xml:space="preserve"> </w:t>
            </w:r>
            <w:proofErr w:type="gramStart"/>
            <w:r w:rsidRPr="008F6108">
              <w:rPr>
                <w:rFonts w:eastAsia="華康粗黑體"/>
                <w:kern w:val="2"/>
                <w:sz w:val="32"/>
                <w:szCs w:val="32"/>
                <w:lang w:eastAsia="zh-TW"/>
              </w:rPr>
              <w:t>況</w:t>
            </w:r>
            <w:proofErr w:type="gramEnd"/>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國內生產毛額</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4,283.18</w:t>
            </w:r>
            <w:r w:rsidR="00AF20FF" w:rsidRPr="008F6108">
              <w:rPr>
                <w:rFonts w:hint="eastAsia"/>
                <w:kern w:val="2"/>
                <w:lang w:eastAsia="zh-TW"/>
              </w:rPr>
              <w:t>億歐元</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lastRenderedPageBreak/>
              <w:t>國民生產毛額</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3,177.28</w:t>
            </w:r>
            <w:r w:rsidR="00AF20FF" w:rsidRPr="008F6108">
              <w:rPr>
                <w:rFonts w:hint="eastAsia"/>
                <w:kern w:val="2"/>
                <w:lang w:eastAsia="zh-TW"/>
              </w:rPr>
              <w:t>億歐元</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經濟成長率</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13.5</w:t>
            </w:r>
            <w:r w:rsidR="00380FE1" w:rsidRPr="008F6108">
              <w:rPr>
                <w:kern w:val="2"/>
                <w:lang w:eastAsia="zh-TW"/>
              </w:rPr>
              <w:t>%</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平均國民所得</w:t>
            </w:r>
          </w:p>
        </w:tc>
        <w:tc>
          <w:tcPr>
            <w:tcW w:w="6116" w:type="dxa"/>
            <w:shd w:val="clear" w:color="auto" w:fill="auto"/>
            <w:vAlign w:val="center"/>
          </w:tcPr>
          <w:p w:rsidR="00AF20FF" w:rsidRPr="008F6108" w:rsidRDefault="0002786C" w:rsidP="00653FF2">
            <w:pPr>
              <w:autoSpaceDN w:val="0"/>
              <w:ind w:leftChars="50" w:left="118" w:rightChars="50" w:right="118"/>
              <w:rPr>
                <w:kern w:val="2"/>
                <w:lang w:eastAsia="zh-TW"/>
              </w:rPr>
            </w:pPr>
            <w:r w:rsidRPr="008F6108">
              <w:rPr>
                <w:kern w:val="2"/>
                <w:lang w:eastAsia="zh-TW"/>
              </w:rPr>
              <w:t>8</w:t>
            </w:r>
            <w:r w:rsidRPr="008F6108">
              <w:rPr>
                <w:rFonts w:hint="eastAsia"/>
                <w:kern w:val="2"/>
                <w:lang w:eastAsia="zh-TW"/>
              </w:rPr>
              <w:t>4</w:t>
            </w:r>
            <w:r w:rsidRPr="008F6108">
              <w:rPr>
                <w:kern w:val="2"/>
                <w:lang w:eastAsia="zh-TW"/>
              </w:rPr>
              <w:t>,</w:t>
            </w:r>
            <w:r w:rsidRPr="008F6108">
              <w:rPr>
                <w:rFonts w:hint="eastAsia"/>
                <w:kern w:val="2"/>
                <w:lang w:eastAsia="zh-TW"/>
              </w:rPr>
              <w:t>112</w:t>
            </w:r>
            <w:r w:rsidR="00AF20FF" w:rsidRPr="008F6108">
              <w:rPr>
                <w:kern w:val="2"/>
                <w:lang w:eastAsia="zh-TW"/>
              </w:rPr>
              <w:t>歐元</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出口總金額</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1,652</w:t>
            </w:r>
            <w:r w:rsidRPr="008F6108">
              <w:rPr>
                <w:rFonts w:hint="eastAsia"/>
                <w:kern w:val="2"/>
                <w:lang w:eastAsia="zh-TW"/>
              </w:rPr>
              <w:t>億</w:t>
            </w:r>
            <w:r w:rsidRPr="008F6108">
              <w:rPr>
                <w:rFonts w:hint="eastAsia"/>
                <w:kern w:val="2"/>
                <w:lang w:eastAsia="zh-TW"/>
              </w:rPr>
              <w:t>6,983</w:t>
            </w:r>
            <w:r w:rsidRPr="008F6108">
              <w:rPr>
                <w:rFonts w:hint="eastAsia"/>
                <w:kern w:val="2"/>
                <w:lang w:eastAsia="zh-TW"/>
              </w:rPr>
              <w:t>萬歐元</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主要出口</w:t>
            </w:r>
            <w:r w:rsidR="0010290D" w:rsidRPr="008F6108">
              <w:rPr>
                <w:rFonts w:hint="eastAsia"/>
                <w:kern w:val="2"/>
                <w:lang w:eastAsia="zh-TW"/>
              </w:rPr>
              <w:t>產品</w:t>
            </w:r>
          </w:p>
        </w:tc>
        <w:tc>
          <w:tcPr>
            <w:tcW w:w="6116" w:type="dxa"/>
            <w:shd w:val="clear" w:color="auto" w:fill="auto"/>
            <w:vAlign w:val="center"/>
          </w:tcPr>
          <w:p w:rsidR="00AF20FF" w:rsidRPr="008F6108" w:rsidRDefault="009E3C88" w:rsidP="00A44359">
            <w:pPr>
              <w:autoSpaceDN w:val="0"/>
              <w:ind w:leftChars="50" w:left="118" w:rightChars="50" w:right="118"/>
              <w:rPr>
                <w:kern w:val="2"/>
                <w:lang w:eastAsia="zh-TW"/>
              </w:rPr>
            </w:pPr>
            <w:r w:rsidRPr="008F6108">
              <w:rPr>
                <w:kern w:val="2"/>
                <w:lang w:eastAsia="zh-TW"/>
              </w:rPr>
              <w:t>人或動物血液及製劑</w:t>
            </w:r>
            <w:r w:rsidRPr="008F6108">
              <w:rPr>
                <w:rFonts w:hint="eastAsia"/>
                <w:kern w:val="2"/>
                <w:lang w:eastAsia="zh-TW"/>
              </w:rPr>
              <w:t>、醫藥產品、</w:t>
            </w:r>
            <w:r w:rsidRPr="008F6108">
              <w:rPr>
                <w:kern w:val="2"/>
                <w:lang w:eastAsia="zh-TW"/>
              </w:rPr>
              <w:t>工業原料用之芳香物質混合物</w:t>
            </w:r>
            <w:r w:rsidRPr="008F6108">
              <w:rPr>
                <w:rFonts w:hint="eastAsia"/>
                <w:kern w:val="2"/>
                <w:lang w:eastAsia="zh-TW"/>
              </w:rPr>
              <w:t>、醫療器具、航空器具、辦公室機器和自動資料處理儀器、光學及醫學儀器、電氣機械、化學材料及製品、肉及肉製品、乳製品和</w:t>
            </w:r>
            <w:proofErr w:type="gramStart"/>
            <w:r w:rsidRPr="008F6108">
              <w:rPr>
                <w:rFonts w:hint="eastAsia"/>
                <w:kern w:val="2"/>
                <w:lang w:eastAsia="zh-TW"/>
              </w:rPr>
              <w:t>禽蛋</w:t>
            </w:r>
            <w:proofErr w:type="gramEnd"/>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主要出口</w:t>
            </w:r>
            <w:r w:rsidR="0010290D" w:rsidRPr="008F6108">
              <w:rPr>
                <w:rFonts w:hint="eastAsia"/>
                <w:kern w:val="2"/>
                <w:lang w:eastAsia="zh-TW"/>
              </w:rPr>
              <w:t>國家</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美國、德國、英國、比利時、</w:t>
            </w:r>
            <w:r w:rsidR="00825FE6" w:rsidRPr="008F6108">
              <w:rPr>
                <w:rFonts w:hint="eastAsia"/>
                <w:kern w:val="2"/>
                <w:lang w:eastAsia="zh-TW"/>
              </w:rPr>
              <w:t>中國大陸</w:t>
            </w:r>
            <w:r w:rsidRPr="008F6108">
              <w:rPr>
                <w:rFonts w:hint="eastAsia"/>
                <w:kern w:val="2"/>
                <w:lang w:eastAsia="zh-TW"/>
              </w:rPr>
              <w:t>、荷蘭、法國、義大利、北愛爾蘭、瑞士</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進口總金額</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1,026</w:t>
            </w:r>
            <w:r w:rsidRPr="008F6108">
              <w:rPr>
                <w:rFonts w:hint="eastAsia"/>
                <w:kern w:val="2"/>
                <w:lang w:eastAsia="zh-TW"/>
              </w:rPr>
              <w:t>億</w:t>
            </w:r>
            <w:r w:rsidRPr="008F6108">
              <w:rPr>
                <w:rFonts w:hint="eastAsia"/>
                <w:kern w:val="2"/>
                <w:lang w:eastAsia="zh-TW"/>
              </w:rPr>
              <w:t>7,034</w:t>
            </w:r>
            <w:r w:rsidRPr="008F6108">
              <w:rPr>
                <w:rFonts w:hint="eastAsia"/>
                <w:kern w:val="2"/>
                <w:lang w:eastAsia="zh-TW"/>
              </w:rPr>
              <w:t>萬歐元</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主要進口</w:t>
            </w:r>
            <w:r w:rsidR="0010290D" w:rsidRPr="008F6108">
              <w:rPr>
                <w:rFonts w:hint="eastAsia"/>
                <w:kern w:val="2"/>
                <w:lang w:eastAsia="zh-TW"/>
              </w:rPr>
              <w:t>產品</w:t>
            </w:r>
          </w:p>
        </w:tc>
        <w:tc>
          <w:tcPr>
            <w:tcW w:w="6116" w:type="dxa"/>
            <w:shd w:val="clear" w:color="auto" w:fill="auto"/>
            <w:vAlign w:val="center"/>
          </w:tcPr>
          <w:p w:rsidR="00AF20FF" w:rsidRPr="008F6108" w:rsidRDefault="009E3C88" w:rsidP="00A44359">
            <w:pPr>
              <w:autoSpaceDN w:val="0"/>
              <w:ind w:leftChars="50" w:left="118" w:rightChars="50" w:right="118"/>
              <w:rPr>
                <w:kern w:val="2"/>
                <w:lang w:eastAsia="zh-TW"/>
              </w:rPr>
            </w:pPr>
            <w:r w:rsidRPr="008F6108">
              <w:rPr>
                <w:rFonts w:hint="eastAsia"/>
                <w:kern w:val="2"/>
                <w:lang w:eastAsia="zh-TW"/>
              </w:rPr>
              <w:t>航空器具</w:t>
            </w:r>
            <w:r w:rsidRPr="008F6108">
              <w:rPr>
                <w:kern w:val="2"/>
                <w:lang w:eastAsia="zh-TW"/>
              </w:rPr>
              <w:t>、</w:t>
            </w:r>
            <w:bookmarkStart w:id="0" w:name="OLE_LINK3"/>
            <w:bookmarkStart w:id="1" w:name="OLE_LINK5"/>
            <w:r w:rsidRPr="008F6108">
              <w:rPr>
                <w:kern w:val="2"/>
                <w:lang w:eastAsia="zh-TW"/>
              </w:rPr>
              <w:t>人或動物血液及製劑</w:t>
            </w:r>
            <w:r w:rsidRPr="008F6108">
              <w:rPr>
                <w:rFonts w:hint="eastAsia"/>
                <w:kern w:val="2"/>
                <w:lang w:eastAsia="zh-TW"/>
              </w:rPr>
              <w:t>、</w:t>
            </w:r>
            <w:bookmarkEnd w:id="0"/>
            <w:bookmarkEnd w:id="1"/>
            <w:r w:rsidRPr="008F6108">
              <w:rPr>
                <w:rFonts w:hint="eastAsia"/>
                <w:kern w:val="2"/>
                <w:lang w:eastAsia="zh-TW"/>
              </w:rPr>
              <w:t>醫藥產品、石油產品及副產品、道路車輛、有機化工產品、光學及醫學儀器、辦公室機器和自動資料處理儀器、電氣機械、天然氣</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主要進口</w:t>
            </w:r>
            <w:r w:rsidR="0010290D" w:rsidRPr="008F6108">
              <w:rPr>
                <w:rFonts w:hint="eastAsia"/>
                <w:kern w:val="2"/>
                <w:lang w:eastAsia="zh-TW"/>
              </w:rPr>
              <w:t>國家</w:t>
            </w:r>
          </w:p>
        </w:tc>
        <w:tc>
          <w:tcPr>
            <w:tcW w:w="6116" w:type="dxa"/>
            <w:shd w:val="clear" w:color="auto" w:fill="auto"/>
            <w:vAlign w:val="center"/>
          </w:tcPr>
          <w:p w:rsidR="00AF20FF" w:rsidRPr="008F6108" w:rsidRDefault="00487A47" w:rsidP="0078194C">
            <w:pPr>
              <w:autoSpaceDN w:val="0"/>
              <w:ind w:leftChars="50" w:left="118" w:rightChars="50" w:right="118"/>
              <w:rPr>
                <w:kern w:val="2"/>
                <w:lang w:eastAsia="zh-TW"/>
              </w:rPr>
            </w:pPr>
            <w:r w:rsidRPr="008F6108">
              <w:rPr>
                <w:rFonts w:hint="eastAsia"/>
                <w:kern w:val="2"/>
                <w:lang w:eastAsia="zh-TW"/>
              </w:rPr>
              <w:t>美國、英國、法國、</w:t>
            </w:r>
            <w:r w:rsidR="00825FE6" w:rsidRPr="008F6108">
              <w:rPr>
                <w:rFonts w:hint="eastAsia"/>
                <w:kern w:val="2"/>
                <w:lang w:eastAsia="zh-TW"/>
              </w:rPr>
              <w:t>中國大陸</w:t>
            </w:r>
            <w:r w:rsidRPr="008F6108">
              <w:rPr>
                <w:rFonts w:hint="eastAsia"/>
                <w:kern w:val="2"/>
                <w:lang w:eastAsia="zh-TW"/>
              </w:rPr>
              <w:t>、德國、瑞士、荷蘭、北愛爾蘭、以色列、比利時</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貿易順差</w:t>
            </w:r>
          </w:p>
        </w:tc>
        <w:tc>
          <w:tcPr>
            <w:tcW w:w="6116" w:type="dxa"/>
            <w:shd w:val="clear" w:color="auto" w:fill="auto"/>
            <w:vAlign w:val="center"/>
          </w:tcPr>
          <w:p w:rsidR="00AF20FF" w:rsidRPr="008F6108" w:rsidRDefault="00653FF2" w:rsidP="00653FF2">
            <w:pPr>
              <w:autoSpaceDN w:val="0"/>
              <w:ind w:leftChars="50" w:left="118" w:rightChars="50" w:right="118"/>
              <w:rPr>
                <w:kern w:val="2"/>
                <w:lang w:eastAsia="zh-TW"/>
              </w:rPr>
            </w:pPr>
            <w:r w:rsidRPr="008F6108">
              <w:rPr>
                <w:rFonts w:hint="eastAsia"/>
                <w:kern w:val="2"/>
                <w:lang w:eastAsia="zh-TW"/>
              </w:rPr>
              <w:t>625</w:t>
            </w:r>
            <w:r w:rsidR="00AF20FF" w:rsidRPr="008F6108">
              <w:rPr>
                <w:kern w:val="2"/>
                <w:lang w:eastAsia="zh-TW"/>
              </w:rPr>
              <w:t>億</w:t>
            </w:r>
            <w:r w:rsidRPr="008F6108">
              <w:rPr>
                <w:rFonts w:hint="eastAsia"/>
                <w:kern w:val="2"/>
                <w:lang w:eastAsia="zh-TW"/>
              </w:rPr>
              <w:t>9,948</w:t>
            </w:r>
            <w:r w:rsidR="0078194C" w:rsidRPr="008F6108">
              <w:rPr>
                <w:rFonts w:hint="eastAsia"/>
                <w:kern w:val="2"/>
                <w:lang w:eastAsia="zh-TW"/>
              </w:rPr>
              <w:t>萬</w:t>
            </w:r>
            <w:r w:rsidR="00AF20FF" w:rsidRPr="008F6108">
              <w:rPr>
                <w:kern w:val="2"/>
                <w:lang w:eastAsia="zh-TW"/>
              </w:rPr>
              <w:t>歐元</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通貨膨脹率</w:t>
            </w:r>
          </w:p>
        </w:tc>
        <w:tc>
          <w:tcPr>
            <w:tcW w:w="6116" w:type="dxa"/>
            <w:shd w:val="clear" w:color="auto" w:fill="auto"/>
            <w:vAlign w:val="center"/>
          </w:tcPr>
          <w:p w:rsidR="00AF20FF" w:rsidRPr="008F6108" w:rsidRDefault="0078194C" w:rsidP="00487A47">
            <w:pPr>
              <w:autoSpaceDN w:val="0"/>
              <w:ind w:leftChars="50" w:left="118" w:rightChars="50" w:right="118"/>
              <w:rPr>
                <w:kern w:val="2"/>
                <w:lang w:eastAsia="zh-TW"/>
              </w:rPr>
            </w:pPr>
            <w:r w:rsidRPr="008F6108">
              <w:rPr>
                <w:rFonts w:hint="eastAsia"/>
                <w:kern w:val="2"/>
                <w:lang w:eastAsia="zh-TW"/>
              </w:rPr>
              <w:t>-</w:t>
            </w:r>
            <w:r w:rsidR="00487A47" w:rsidRPr="008F6108">
              <w:rPr>
                <w:rFonts w:hint="eastAsia"/>
                <w:kern w:val="2"/>
                <w:lang w:eastAsia="zh-TW"/>
              </w:rPr>
              <w:t>2.4</w:t>
            </w:r>
            <w:r w:rsidR="00380FE1" w:rsidRPr="008F6108">
              <w:rPr>
                <w:kern w:val="2"/>
                <w:lang w:eastAsia="zh-TW"/>
              </w:rPr>
              <w:t>%</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失業率</w:t>
            </w:r>
          </w:p>
        </w:tc>
        <w:tc>
          <w:tcPr>
            <w:tcW w:w="6116" w:type="dxa"/>
            <w:shd w:val="clear" w:color="auto" w:fill="auto"/>
            <w:vAlign w:val="center"/>
          </w:tcPr>
          <w:p w:rsidR="00AF20FF" w:rsidRPr="008F6108" w:rsidRDefault="00487A47" w:rsidP="00825FE6">
            <w:pPr>
              <w:autoSpaceDN w:val="0"/>
              <w:ind w:leftChars="50" w:left="118" w:rightChars="50" w:right="118"/>
              <w:rPr>
                <w:kern w:val="2"/>
                <w:lang w:eastAsia="zh-TW"/>
              </w:rPr>
            </w:pPr>
            <w:r w:rsidRPr="008F6108">
              <w:rPr>
                <w:rFonts w:hint="eastAsia"/>
                <w:kern w:val="2"/>
                <w:lang w:eastAsia="zh-TW"/>
              </w:rPr>
              <w:t>7.0</w:t>
            </w:r>
            <w:r w:rsidR="00380FE1" w:rsidRPr="008F6108">
              <w:rPr>
                <w:kern w:val="2"/>
                <w:lang w:eastAsia="zh-TW"/>
              </w:rPr>
              <w:t>%</w:t>
            </w:r>
            <w:r w:rsidR="00EB5B5C" w:rsidRPr="008F6108">
              <w:rPr>
                <w:rFonts w:hint="eastAsia"/>
                <w:kern w:val="2"/>
                <w:lang w:eastAsia="zh-TW"/>
              </w:rPr>
              <w:t>（</w:t>
            </w:r>
            <w:r w:rsidRPr="008F6108">
              <w:rPr>
                <w:rFonts w:hint="eastAsia"/>
                <w:kern w:val="2"/>
                <w:lang w:eastAsia="zh-TW"/>
              </w:rPr>
              <w:t>2022.3</w:t>
            </w:r>
            <w:r w:rsidR="00EB5B5C" w:rsidRPr="008F6108">
              <w:rPr>
                <w:rFonts w:hint="eastAsia"/>
                <w:kern w:val="2"/>
                <w:lang w:eastAsia="zh-TW"/>
              </w:rPr>
              <w:t>）</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匯率</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kern w:val="2"/>
                <w:lang w:eastAsia="zh-TW"/>
              </w:rPr>
              <w:t>1</w:t>
            </w:r>
            <w:proofErr w:type="gramStart"/>
            <w:r w:rsidRPr="008F6108">
              <w:rPr>
                <w:kern w:val="2"/>
                <w:lang w:eastAsia="zh-TW"/>
              </w:rPr>
              <w:t>€</w:t>
            </w:r>
            <w:proofErr w:type="gramEnd"/>
            <w:r w:rsidRPr="008F6108">
              <w:rPr>
                <w:rFonts w:hint="eastAsia"/>
                <w:kern w:val="2"/>
                <w:lang w:eastAsia="zh-TW"/>
              </w:rPr>
              <w:t>＝</w:t>
            </w:r>
            <w:r w:rsidRPr="008F6108">
              <w:rPr>
                <w:kern w:val="2"/>
                <w:lang w:eastAsia="zh-TW"/>
              </w:rPr>
              <w:t>US$1.0895</w:t>
            </w:r>
            <w:r w:rsidRPr="008F6108">
              <w:rPr>
                <w:rFonts w:hint="eastAsia"/>
                <w:kern w:val="2"/>
                <w:lang w:eastAsia="zh-TW"/>
              </w:rPr>
              <w:t>（</w:t>
            </w:r>
            <w:r w:rsidRPr="008F6108">
              <w:rPr>
                <w:kern w:val="2"/>
                <w:lang w:eastAsia="zh-TW"/>
              </w:rPr>
              <w:t>2022.3</w:t>
            </w:r>
            <w:r w:rsidRPr="008F6108">
              <w:rPr>
                <w:rFonts w:hint="eastAsia"/>
                <w:kern w:val="2"/>
                <w:lang w:eastAsia="zh-TW"/>
              </w:rPr>
              <w:t>）</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lastRenderedPageBreak/>
              <w:t>利率</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0%</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外債</w:t>
            </w:r>
          </w:p>
        </w:tc>
        <w:tc>
          <w:tcPr>
            <w:tcW w:w="6116" w:type="dxa"/>
            <w:shd w:val="clear" w:color="auto" w:fill="auto"/>
            <w:vAlign w:val="center"/>
          </w:tcPr>
          <w:p w:rsidR="00AF20FF" w:rsidRPr="008F6108" w:rsidRDefault="00487A47" w:rsidP="00A44359">
            <w:pPr>
              <w:autoSpaceDN w:val="0"/>
              <w:ind w:leftChars="50" w:left="118" w:rightChars="50" w:right="118"/>
              <w:rPr>
                <w:kern w:val="2"/>
                <w:lang w:eastAsia="zh-TW"/>
              </w:rPr>
            </w:pPr>
            <w:r w:rsidRPr="008F6108">
              <w:rPr>
                <w:rFonts w:hint="eastAsia"/>
                <w:kern w:val="2"/>
                <w:lang w:eastAsia="zh-TW"/>
              </w:rPr>
              <w:t>2,371</w:t>
            </w:r>
            <w:r w:rsidRPr="008F6108">
              <w:rPr>
                <w:rFonts w:hint="eastAsia"/>
                <w:kern w:val="2"/>
                <w:lang w:eastAsia="zh-TW"/>
              </w:rPr>
              <w:t>億歐元（</w:t>
            </w:r>
            <w:r w:rsidRPr="008F6108">
              <w:rPr>
                <w:rFonts w:hint="eastAsia"/>
                <w:kern w:val="2"/>
                <w:lang w:eastAsia="zh-TW"/>
              </w:rPr>
              <w:t>2021</w:t>
            </w:r>
            <w:r w:rsidRPr="008F6108">
              <w:rPr>
                <w:rFonts w:hint="eastAsia"/>
                <w:kern w:val="2"/>
                <w:lang w:eastAsia="zh-TW"/>
              </w:rPr>
              <w:t>年</w:t>
            </w:r>
            <w:r w:rsidRPr="008F6108">
              <w:rPr>
                <w:rFonts w:hint="eastAsia"/>
                <w:kern w:val="2"/>
                <w:lang w:eastAsia="zh-TW"/>
              </w:rPr>
              <w:t>12</w:t>
            </w:r>
            <w:r w:rsidRPr="008F6108">
              <w:rPr>
                <w:rFonts w:hint="eastAsia"/>
                <w:kern w:val="2"/>
                <w:lang w:eastAsia="zh-TW"/>
              </w:rPr>
              <w:t>月）</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農產品</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馬鈴薯、甜菜、</w:t>
            </w:r>
            <w:proofErr w:type="gramStart"/>
            <w:r w:rsidRPr="008F6108">
              <w:rPr>
                <w:kern w:val="2"/>
                <w:lang w:eastAsia="zh-TW"/>
              </w:rPr>
              <w:t>麥類</w:t>
            </w:r>
            <w:proofErr w:type="gramEnd"/>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畜產品</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牛、豬</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漁產品</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鮭魚</w:t>
            </w:r>
          </w:p>
        </w:tc>
      </w:tr>
      <w:tr w:rsidR="008F6108" w:rsidRPr="008F6108" w:rsidTr="000215EA">
        <w:trPr>
          <w:trHeight w:val="680"/>
        </w:trPr>
        <w:tc>
          <w:tcPr>
            <w:tcW w:w="2508" w:type="dxa"/>
            <w:shd w:val="clear" w:color="auto" w:fill="auto"/>
            <w:vAlign w:val="center"/>
          </w:tcPr>
          <w:p w:rsidR="00AF20FF" w:rsidRPr="008F6108" w:rsidRDefault="00AF20FF" w:rsidP="00A44359">
            <w:pPr>
              <w:autoSpaceDN w:val="0"/>
              <w:ind w:leftChars="50" w:left="118" w:rightChars="50" w:right="118"/>
              <w:jc w:val="distribute"/>
              <w:rPr>
                <w:kern w:val="2"/>
                <w:lang w:eastAsia="zh-TW"/>
              </w:rPr>
            </w:pPr>
            <w:r w:rsidRPr="008F6108">
              <w:rPr>
                <w:kern w:val="2"/>
                <w:lang w:eastAsia="zh-TW"/>
              </w:rPr>
              <w:t>礦產品</w:t>
            </w:r>
          </w:p>
        </w:tc>
        <w:tc>
          <w:tcPr>
            <w:tcW w:w="6116" w:type="dxa"/>
            <w:shd w:val="clear" w:color="auto" w:fill="auto"/>
            <w:vAlign w:val="center"/>
          </w:tcPr>
          <w:p w:rsidR="00AF20FF" w:rsidRPr="008F6108" w:rsidRDefault="00AF20FF" w:rsidP="00A44359">
            <w:pPr>
              <w:autoSpaceDN w:val="0"/>
              <w:ind w:leftChars="50" w:left="118" w:rightChars="50" w:right="118"/>
              <w:rPr>
                <w:kern w:val="2"/>
                <w:lang w:eastAsia="zh-TW"/>
              </w:rPr>
            </w:pPr>
            <w:r w:rsidRPr="008F6108">
              <w:rPr>
                <w:kern w:val="2"/>
                <w:lang w:eastAsia="zh-TW"/>
              </w:rPr>
              <w:t>銅、鉛、銀、鋅、重晶石、石膏</w:t>
            </w:r>
          </w:p>
        </w:tc>
      </w:tr>
    </w:tbl>
    <w:p w:rsidR="00AF20FF" w:rsidRPr="008F6108" w:rsidRDefault="00AF20FF" w:rsidP="00380FE1">
      <w:pPr>
        <w:pStyle w:val="12"/>
        <w:ind w:left="1772" w:hanging="591"/>
        <w:rPr>
          <w:rFonts w:ascii="新細明體" w:eastAsia="新細明體" w:hAnsi="新細明體" w:cs="新細明體"/>
        </w:rPr>
      </w:pPr>
    </w:p>
    <w:p w:rsidR="00AF20FF" w:rsidRPr="008F6108" w:rsidRDefault="000215EA" w:rsidP="00380FE1">
      <w:pPr>
        <w:pStyle w:val="12"/>
        <w:ind w:left="1772" w:hanging="591"/>
        <w:rPr>
          <w:rFonts w:ascii="新細明體" w:eastAsia="新細明體" w:hAnsi="新細明體" w:cs="新細明體"/>
        </w:rPr>
      </w:pPr>
      <w:r w:rsidRPr="008F6108">
        <w:rPr>
          <w:rFonts w:ascii="新細明體" w:eastAsia="新細明體" w:hAnsi="新細明體" w:cs="新細明體"/>
        </w:rPr>
        <w:br w:type="page"/>
      </w:r>
    </w:p>
    <w:p w:rsidR="00AF20FF" w:rsidRPr="008F6108" w:rsidRDefault="00AF20FF" w:rsidP="00380FE1">
      <w:pPr>
        <w:pStyle w:val="12"/>
        <w:ind w:left="1772" w:hanging="591"/>
        <w:rPr>
          <w:lang w:eastAsia="zh-TW"/>
        </w:rPr>
      </w:pPr>
    </w:p>
    <w:p w:rsidR="00380FE1" w:rsidRPr="008F6108" w:rsidRDefault="00380FE1" w:rsidP="00380FE1">
      <w:pPr>
        <w:pStyle w:val="12"/>
        <w:ind w:left="1772" w:hanging="591"/>
        <w:rPr>
          <w:lang w:eastAsia="zh-TW"/>
        </w:rPr>
        <w:sectPr w:rsidR="00380FE1" w:rsidRPr="008F6108" w:rsidSect="000215EA">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cols w:space="720"/>
          <w:docGrid w:type="linesAndChars" w:linePitch="514" w:charSpace="-774"/>
        </w:sectPr>
      </w:pPr>
    </w:p>
    <w:p w:rsidR="00AF20FF" w:rsidRPr="008F6108" w:rsidRDefault="00AF20FF" w:rsidP="00380FE1">
      <w:pPr>
        <w:pStyle w:val="ad"/>
      </w:pPr>
      <w:bookmarkStart w:id="2" w:name="__RefHeading___Toc9260437"/>
      <w:bookmarkStart w:id="3" w:name="_Toc105622973"/>
      <w:bookmarkEnd w:id="2"/>
      <w:r w:rsidRPr="008F6108">
        <w:rPr>
          <w:rFonts w:hint="eastAsia"/>
        </w:rPr>
        <w:lastRenderedPageBreak/>
        <w:t>第壹章　自然人文環境</w:t>
      </w:r>
      <w:bookmarkEnd w:id="3"/>
    </w:p>
    <w:p w:rsidR="00AF20FF" w:rsidRPr="008F6108" w:rsidRDefault="00AF20FF" w:rsidP="00380FE1">
      <w:pPr>
        <w:pStyle w:val="ae"/>
      </w:pPr>
      <w:r w:rsidRPr="008F6108">
        <w:t>一、自然環境</w:t>
      </w:r>
    </w:p>
    <w:p w:rsidR="00AF20FF" w:rsidRPr="008F6108" w:rsidRDefault="00AF20FF" w:rsidP="00380FE1">
      <w:pPr>
        <w:pStyle w:val="a9"/>
        <w:ind w:firstLine="472"/>
      </w:pPr>
      <w:r w:rsidRPr="008F6108">
        <w:t>地理位置：</w:t>
      </w:r>
      <w:r w:rsidRPr="008F6108">
        <w:rPr>
          <w:rFonts w:hint="eastAsia"/>
        </w:rPr>
        <w:t>係北大西洋島國，東距英國約</w:t>
      </w:r>
      <w:r w:rsidRPr="008F6108">
        <w:rPr>
          <w:rFonts w:hint="eastAsia"/>
        </w:rPr>
        <w:t>80</w:t>
      </w:r>
      <w:r w:rsidRPr="008F6108">
        <w:rPr>
          <w:rFonts w:hint="eastAsia"/>
        </w:rPr>
        <w:t>公里</w:t>
      </w:r>
    </w:p>
    <w:p w:rsidR="00AF20FF" w:rsidRPr="008F6108" w:rsidRDefault="00AF20FF" w:rsidP="00380FE1">
      <w:pPr>
        <w:pStyle w:val="a9"/>
        <w:ind w:firstLine="472"/>
      </w:pPr>
      <w:r w:rsidRPr="008F6108">
        <w:t>國土面積：</w:t>
      </w:r>
      <w:r w:rsidRPr="008F6108">
        <w:t>70,282</w:t>
      </w:r>
      <w:r w:rsidRPr="008F6108">
        <w:t>平方公里</w:t>
      </w:r>
    </w:p>
    <w:p w:rsidR="00AF20FF" w:rsidRPr="008F6108" w:rsidRDefault="00AF20FF" w:rsidP="00380FE1">
      <w:pPr>
        <w:pStyle w:val="a9"/>
        <w:ind w:firstLine="472"/>
      </w:pPr>
      <w:r w:rsidRPr="008F6108">
        <w:t>氣　　候：冬季約攝氏</w:t>
      </w:r>
      <w:r w:rsidRPr="008F6108">
        <w:t>4</w:t>
      </w:r>
      <w:r w:rsidRPr="008F6108">
        <w:t>度至</w:t>
      </w:r>
      <w:r w:rsidRPr="008F6108">
        <w:t>7</w:t>
      </w:r>
      <w:r w:rsidRPr="008F6108">
        <w:t>度，夏季約攝氏</w:t>
      </w:r>
      <w:r w:rsidRPr="008F6108">
        <w:t>14</w:t>
      </w:r>
      <w:r w:rsidRPr="008F6108">
        <w:t>度至</w:t>
      </w:r>
      <w:r w:rsidRPr="008F6108">
        <w:t>20</w:t>
      </w:r>
      <w:r w:rsidRPr="008F6108">
        <w:t>度，溫和多雨</w:t>
      </w:r>
    </w:p>
    <w:p w:rsidR="00AF20FF" w:rsidRPr="008F6108" w:rsidRDefault="00AF20FF" w:rsidP="00380FE1">
      <w:pPr>
        <w:pStyle w:val="ae"/>
      </w:pPr>
      <w:r w:rsidRPr="008F6108">
        <w:t>二、人文及社會環境</w:t>
      </w:r>
    </w:p>
    <w:p w:rsidR="00AF20FF" w:rsidRPr="008F6108" w:rsidRDefault="00AF20FF" w:rsidP="00380FE1">
      <w:pPr>
        <w:pStyle w:val="a9"/>
        <w:ind w:firstLine="472"/>
      </w:pPr>
      <w:r w:rsidRPr="008F6108">
        <w:t>人</w:t>
      </w:r>
      <w:r w:rsidRPr="008F6108">
        <w:t xml:space="preserve"> </w:t>
      </w:r>
      <w:r w:rsidRPr="008F6108">
        <w:t>口</w:t>
      </w:r>
      <w:r w:rsidRPr="008F6108">
        <w:t xml:space="preserve"> </w:t>
      </w:r>
      <w:r w:rsidRPr="008F6108">
        <w:t>數：</w:t>
      </w:r>
      <w:r w:rsidR="00487A47" w:rsidRPr="008F6108">
        <w:rPr>
          <w:rFonts w:hint="eastAsia"/>
          <w:lang w:eastAsia="zh-TW"/>
        </w:rPr>
        <w:t>501</w:t>
      </w:r>
      <w:r w:rsidRPr="008F6108">
        <w:rPr>
          <w:rFonts w:hint="eastAsia"/>
        </w:rPr>
        <w:t>萬人</w:t>
      </w:r>
    </w:p>
    <w:p w:rsidR="00AF20FF" w:rsidRPr="008F6108" w:rsidRDefault="00AF20FF" w:rsidP="00380FE1">
      <w:pPr>
        <w:pStyle w:val="a9"/>
        <w:ind w:firstLine="472"/>
      </w:pPr>
      <w:r w:rsidRPr="008F6108">
        <w:t>人口結構：</w:t>
      </w:r>
      <w:r w:rsidRPr="008F6108">
        <w:t>0-14</w:t>
      </w:r>
      <w:r w:rsidRPr="008F6108">
        <w:t>歲（</w:t>
      </w:r>
      <w:r w:rsidRPr="008F6108">
        <w:t>21.6</w:t>
      </w:r>
      <w:r w:rsidR="00380FE1" w:rsidRPr="008F6108">
        <w:t>%</w:t>
      </w:r>
      <w:r w:rsidRPr="008F6108">
        <w:t>）；</w:t>
      </w:r>
      <w:r w:rsidRPr="008F6108">
        <w:t>15-24</w:t>
      </w:r>
      <w:r w:rsidRPr="008F6108">
        <w:t>歲（</w:t>
      </w:r>
      <w:r w:rsidRPr="008F6108">
        <w:t>12.3</w:t>
      </w:r>
      <w:r w:rsidR="00380FE1" w:rsidRPr="008F6108">
        <w:t>%</w:t>
      </w:r>
      <w:r w:rsidRPr="008F6108">
        <w:t>）；</w:t>
      </w:r>
      <w:r w:rsidRPr="008F6108">
        <w:t>25-44</w:t>
      </w:r>
      <w:r w:rsidRPr="008F6108">
        <w:t>歲（</w:t>
      </w:r>
      <w:r w:rsidRPr="008F6108">
        <w:t>32.1</w:t>
      </w:r>
      <w:r w:rsidR="00380FE1" w:rsidRPr="008F6108">
        <w:t>%</w:t>
      </w:r>
      <w:r w:rsidRPr="008F6108">
        <w:t>）；</w:t>
      </w:r>
      <w:r w:rsidRPr="008F6108">
        <w:t>45</w:t>
      </w:r>
      <w:r w:rsidRPr="008F6108">
        <w:t>歲</w:t>
      </w:r>
      <w:r w:rsidRPr="008F6108">
        <w:t>+</w:t>
      </w:r>
      <w:r w:rsidRPr="008F6108">
        <w:t>（</w:t>
      </w:r>
      <w:r w:rsidRPr="008F6108">
        <w:t>34</w:t>
      </w:r>
      <w:r w:rsidR="00380FE1" w:rsidRPr="008F6108">
        <w:t>%</w:t>
      </w:r>
      <w:r w:rsidRPr="008F6108">
        <w:t>）</w:t>
      </w:r>
    </w:p>
    <w:p w:rsidR="00AF20FF" w:rsidRPr="008F6108" w:rsidRDefault="00AF20FF" w:rsidP="00380FE1">
      <w:pPr>
        <w:pStyle w:val="a9"/>
        <w:ind w:firstLine="472"/>
      </w:pPr>
      <w:r w:rsidRPr="008F6108">
        <w:t>語　　言：愛爾蘭語，英語</w:t>
      </w:r>
    </w:p>
    <w:p w:rsidR="00AF20FF" w:rsidRPr="008F6108" w:rsidRDefault="00AF20FF" w:rsidP="00380FE1">
      <w:pPr>
        <w:pStyle w:val="a9"/>
        <w:ind w:firstLine="472"/>
      </w:pPr>
      <w:r w:rsidRPr="008F6108">
        <w:t>宗　　教：天主教</w:t>
      </w:r>
    </w:p>
    <w:p w:rsidR="00AF20FF" w:rsidRPr="008F6108" w:rsidRDefault="00AF20FF" w:rsidP="00380FE1">
      <w:pPr>
        <w:pStyle w:val="a9"/>
        <w:ind w:firstLine="472"/>
      </w:pPr>
      <w:r w:rsidRPr="008F6108">
        <w:t>國民教育水準：</w:t>
      </w:r>
      <w:r w:rsidRPr="008F6108">
        <w:t>25-34</w:t>
      </w:r>
      <w:r w:rsidRPr="008F6108">
        <w:t>歲之愛爾蘭人</w:t>
      </w:r>
      <w:r w:rsidRPr="008F6108">
        <w:t>44</w:t>
      </w:r>
      <w:r w:rsidR="00380FE1" w:rsidRPr="008F6108">
        <w:t>%</w:t>
      </w:r>
      <w:r w:rsidRPr="008F6108">
        <w:t>以上有大學學位</w:t>
      </w:r>
    </w:p>
    <w:p w:rsidR="00AF20FF" w:rsidRPr="008F6108" w:rsidRDefault="00AF20FF" w:rsidP="00380FE1">
      <w:pPr>
        <w:pStyle w:val="a9"/>
        <w:ind w:firstLine="472"/>
      </w:pPr>
      <w:r w:rsidRPr="008F6108">
        <w:t>首都及重要城市：都柏林、科克、利默里克</w:t>
      </w:r>
    </w:p>
    <w:p w:rsidR="00AF20FF" w:rsidRPr="008F6108" w:rsidRDefault="00AF20FF" w:rsidP="00380FE1">
      <w:pPr>
        <w:pStyle w:val="a9"/>
        <w:ind w:firstLine="472"/>
      </w:pPr>
      <w:r w:rsidRPr="008F6108">
        <w:t>種　　族：不列顛人後裔，塞爾特人後裔</w:t>
      </w:r>
    </w:p>
    <w:p w:rsidR="00AF20FF" w:rsidRPr="008F6108" w:rsidRDefault="00AF20FF" w:rsidP="00380FE1">
      <w:pPr>
        <w:pStyle w:val="ae"/>
      </w:pPr>
      <w:r w:rsidRPr="008F6108">
        <w:t>三、政治環境</w:t>
      </w:r>
    </w:p>
    <w:p w:rsidR="00825FE6" w:rsidRPr="008F6108" w:rsidRDefault="00AF20FF" w:rsidP="00F25510">
      <w:pPr>
        <w:pStyle w:val="a9"/>
        <w:ind w:firstLine="472"/>
        <w:rPr>
          <w:rFonts w:hint="eastAsia"/>
          <w:lang w:eastAsia="zh-TW"/>
        </w:rPr>
      </w:pPr>
      <w:r w:rsidRPr="008F6108">
        <w:t>政治體制：議會式民主政體</w:t>
      </w:r>
    </w:p>
    <w:p w:rsidR="00825FE6" w:rsidRPr="008F6108" w:rsidRDefault="00825FE6" w:rsidP="00B169EA">
      <w:pPr>
        <w:pStyle w:val="a9"/>
        <w:ind w:firstLine="472"/>
        <w:rPr>
          <w:rFonts w:ascii="新細明體" w:eastAsia="新細明體" w:hAnsi="新細明體" w:cs="新細明體"/>
          <w:lang w:eastAsia="zh-TW"/>
        </w:rPr>
      </w:pPr>
    </w:p>
    <w:p w:rsidR="00AF20FF" w:rsidRPr="008F6108" w:rsidRDefault="00AF20FF" w:rsidP="00F25510">
      <w:pPr>
        <w:pStyle w:val="12"/>
        <w:ind w:leftChars="128" w:left="498" w:hangingChars="83" w:hanging="196"/>
        <w:rPr>
          <w:rFonts w:hint="eastAsia"/>
          <w:lang w:eastAsia="zh-TW"/>
        </w:rPr>
        <w:sectPr w:rsidR="00AF20FF" w:rsidRPr="008F6108" w:rsidSect="000215EA">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pgNumType w:start="1"/>
          <w:cols w:space="720"/>
          <w:docGrid w:type="linesAndChars" w:linePitch="514" w:charSpace="-774"/>
        </w:sectPr>
      </w:pPr>
      <w:bookmarkStart w:id="4" w:name="_GoBack"/>
      <w:bookmarkEnd w:id="4"/>
    </w:p>
    <w:p w:rsidR="00AF20FF" w:rsidRPr="008F6108" w:rsidRDefault="00AF20FF" w:rsidP="00380FE1">
      <w:pPr>
        <w:pStyle w:val="ad"/>
      </w:pPr>
      <w:bookmarkStart w:id="5" w:name="__RefHeading___Toc9260438"/>
      <w:bookmarkStart w:id="6" w:name="_Toc105622974"/>
      <w:bookmarkEnd w:id="5"/>
      <w:r w:rsidRPr="008F6108">
        <w:rPr>
          <w:rFonts w:hint="eastAsia"/>
        </w:rPr>
        <w:lastRenderedPageBreak/>
        <w:t>第貳章　經濟環境</w:t>
      </w:r>
      <w:bookmarkEnd w:id="6"/>
    </w:p>
    <w:p w:rsidR="00AF20FF" w:rsidRPr="008F6108" w:rsidRDefault="00AF20FF" w:rsidP="00380FE1">
      <w:pPr>
        <w:pStyle w:val="ae"/>
        <w:rPr>
          <w:lang w:val="en-GB"/>
        </w:rPr>
      </w:pPr>
      <w:r w:rsidRPr="008F6108">
        <w:t>一、經濟概況</w:t>
      </w:r>
    </w:p>
    <w:p w:rsidR="00AF20FF" w:rsidRPr="008F6108" w:rsidRDefault="00AF20FF" w:rsidP="00380FE1">
      <w:pPr>
        <w:pStyle w:val="af4"/>
        <w:ind w:left="945" w:hanging="709"/>
        <w:rPr>
          <w:lang w:val="en-GB"/>
        </w:rPr>
      </w:pPr>
      <w:r w:rsidRPr="008F6108">
        <w:rPr>
          <w:lang w:val="en-GB"/>
        </w:rPr>
        <w:t>（一）</w:t>
      </w:r>
      <w:r w:rsidR="000E0645" w:rsidRPr="008F6108">
        <w:rPr>
          <w:rFonts w:hint="eastAsia"/>
          <w:lang w:val="en-GB" w:eastAsia="zh-TW"/>
        </w:rPr>
        <w:t>2021</w:t>
      </w:r>
      <w:r w:rsidRPr="008F6108">
        <w:rPr>
          <w:lang w:val="en-GB"/>
        </w:rPr>
        <w:t>年經濟回顧</w:t>
      </w:r>
    </w:p>
    <w:p w:rsidR="00487A47" w:rsidRPr="008F6108" w:rsidRDefault="00487A47" w:rsidP="00487A47">
      <w:pPr>
        <w:pStyle w:val="af5"/>
        <w:ind w:left="945" w:firstLine="472"/>
      </w:pPr>
      <w:r w:rsidRPr="008F6108">
        <w:rPr>
          <w:rFonts w:hint="eastAsia"/>
        </w:rPr>
        <w:t>2021</w:t>
      </w:r>
      <w:r w:rsidRPr="008F6108">
        <w:rPr>
          <w:rFonts w:hint="eastAsia"/>
        </w:rPr>
        <w:t>年</w:t>
      </w:r>
      <w:r w:rsidR="000E0645" w:rsidRPr="008F6108">
        <w:rPr>
          <w:rFonts w:hint="eastAsia"/>
        </w:rPr>
        <w:t>愛爾蘭</w:t>
      </w:r>
      <w:r w:rsidRPr="008F6108">
        <w:rPr>
          <w:rFonts w:hint="eastAsia"/>
        </w:rPr>
        <w:t>消費者支出和就業在後</w:t>
      </w:r>
      <w:proofErr w:type="gramStart"/>
      <w:r w:rsidRPr="008F6108">
        <w:rPr>
          <w:rFonts w:hint="eastAsia"/>
        </w:rPr>
        <w:t>疫</w:t>
      </w:r>
      <w:proofErr w:type="gramEnd"/>
      <w:r w:rsidRPr="008F6108">
        <w:rPr>
          <w:rFonts w:hint="eastAsia"/>
        </w:rPr>
        <w:t>情時代以高於預期的速度反</w:t>
      </w:r>
      <w:r w:rsidRPr="008F6108">
        <w:rPr>
          <w:rFonts w:ascii="華康細圓體" w:hint="eastAsia"/>
        </w:rPr>
        <w:t>彈</w:t>
      </w:r>
      <w:r w:rsidR="00825FE6" w:rsidRPr="008F6108">
        <w:rPr>
          <w:rFonts w:ascii="華康細圓體" w:hint="eastAsia"/>
          <w:lang w:eastAsia="zh-TW"/>
        </w:rPr>
        <w:t>，</w:t>
      </w:r>
      <w:r w:rsidRPr="008F6108">
        <w:rPr>
          <w:rFonts w:hint="eastAsia"/>
        </w:rPr>
        <w:t>主要係</w:t>
      </w:r>
      <w:r w:rsidRPr="008F6108">
        <w:rPr>
          <w:rFonts w:hint="eastAsia"/>
        </w:rPr>
        <w:t>5</w:t>
      </w:r>
      <w:r w:rsidRPr="008F6108">
        <w:rPr>
          <w:rFonts w:hint="eastAsia"/>
        </w:rPr>
        <w:t>月</w:t>
      </w:r>
      <w:proofErr w:type="gramStart"/>
      <w:r w:rsidRPr="008F6108">
        <w:rPr>
          <w:rFonts w:hint="eastAsia"/>
        </w:rPr>
        <w:t>疫</w:t>
      </w:r>
      <w:proofErr w:type="gramEnd"/>
      <w:r w:rsidRPr="008F6108">
        <w:rPr>
          <w:rFonts w:hint="eastAsia"/>
        </w:rPr>
        <w:t>情緩和相關社交限制解除、消費者需求反彈以及強勁的出口表現，並且所得稅和增值稅激增，以及公司稅大幅上漲，促使經濟成長率達</w:t>
      </w:r>
      <w:r w:rsidRPr="008F6108">
        <w:rPr>
          <w:rFonts w:hint="eastAsia"/>
        </w:rPr>
        <w:t>13.5%</w:t>
      </w:r>
      <w:r w:rsidRPr="008F6108">
        <w:rPr>
          <w:rFonts w:hint="eastAsia"/>
        </w:rPr>
        <w:t>。</w:t>
      </w:r>
    </w:p>
    <w:p w:rsidR="00487A47" w:rsidRPr="008F6108" w:rsidRDefault="00B169EA" w:rsidP="00487A47">
      <w:pPr>
        <w:pStyle w:val="af5"/>
        <w:ind w:left="945" w:firstLine="472"/>
      </w:pPr>
      <w:r w:rsidRPr="008F6108">
        <w:rPr>
          <w:rFonts w:hint="eastAsia"/>
        </w:rPr>
        <w:t>愛爾蘭</w:t>
      </w:r>
      <w:r w:rsidRPr="008F6108">
        <w:rPr>
          <w:rFonts w:hint="eastAsia"/>
          <w:lang w:eastAsia="zh-TW"/>
        </w:rPr>
        <w:t>2021</w:t>
      </w:r>
      <w:r w:rsidR="00487A47" w:rsidRPr="008F6108">
        <w:rPr>
          <w:rFonts w:hint="eastAsia"/>
        </w:rPr>
        <w:t>年雖經濟成長亮麗且全年出口貿易創新高，超過</w:t>
      </w:r>
      <w:r w:rsidR="00487A47" w:rsidRPr="008F6108">
        <w:rPr>
          <w:rFonts w:hint="eastAsia"/>
        </w:rPr>
        <w:t>1</w:t>
      </w:r>
      <w:r w:rsidR="00825FE6" w:rsidRPr="008F6108">
        <w:rPr>
          <w:rFonts w:hint="eastAsia"/>
          <w:lang w:eastAsia="zh-TW"/>
        </w:rPr>
        <w:t>,</w:t>
      </w:r>
      <w:r w:rsidR="00487A47" w:rsidRPr="008F6108">
        <w:rPr>
          <w:rFonts w:hint="eastAsia"/>
        </w:rPr>
        <w:t>650</w:t>
      </w:r>
      <w:r w:rsidR="00487A47" w:rsidRPr="008F6108">
        <w:rPr>
          <w:rFonts w:hint="eastAsia"/>
        </w:rPr>
        <w:t>億歐元，成長最大的項目是醫護與醫藥產品，占全年出口的</w:t>
      </w:r>
      <w:r w:rsidR="00487A47" w:rsidRPr="008F6108">
        <w:rPr>
          <w:rFonts w:hint="eastAsia"/>
        </w:rPr>
        <w:t>38%</w:t>
      </w:r>
      <w:r w:rsidR="00487A47" w:rsidRPr="008F6108">
        <w:rPr>
          <w:rFonts w:hint="eastAsia"/>
        </w:rPr>
        <w:t>，達</w:t>
      </w:r>
      <w:r w:rsidR="00487A47" w:rsidRPr="008F6108">
        <w:rPr>
          <w:rFonts w:hint="eastAsia"/>
        </w:rPr>
        <w:t>626</w:t>
      </w:r>
      <w:r w:rsidR="00487A47" w:rsidRPr="008F6108">
        <w:rPr>
          <w:rFonts w:hint="eastAsia"/>
        </w:rPr>
        <w:t>億歐元。但是與英國貿易仍續受英國脫歐影響，愛爾蘭與北愛爾蘭貿易呈現大量成長，惟對英國進出口均下降，其中，跌幅最大的進口品項為食品、養殖活體、礦物燃料以及機械運輸設備，而食品呈現大幅下降，可見海關檢查係新挑戰。另外愛爾蘭企業陸續開展多達</w:t>
      </w:r>
      <w:r w:rsidR="00487A47" w:rsidRPr="008F6108">
        <w:rPr>
          <w:rFonts w:hint="eastAsia"/>
        </w:rPr>
        <w:t>20</w:t>
      </w:r>
      <w:r w:rsidR="00487A47" w:rsidRPr="008F6108">
        <w:rPr>
          <w:rFonts w:hint="eastAsia"/>
        </w:rPr>
        <w:t>條新貿易路線以將貨物運輸到歐陸，使愛爾蘭企業日漸減少對經英國路段的需要，使用直達歐洲的渡輪可作為避免經由英國將面臨海關程序的替代方案。</w:t>
      </w:r>
    </w:p>
    <w:p w:rsidR="00487A47" w:rsidRPr="008F6108" w:rsidRDefault="00487A47" w:rsidP="00487A47">
      <w:pPr>
        <w:pStyle w:val="af5"/>
        <w:ind w:left="945" w:firstLine="472"/>
      </w:pPr>
      <w:r w:rsidRPr="008F6108">
        <w:rPr>
          <w:rFonts w:hint="eastAsia"/>
        </w:rPr>
        <w:t>另愛爾蘭</w:t>
      </w:r>
      <w:r w:rsidR="000E0645" w:rsidRPr="008F6108">
        <w:rPr>
          <w:rFonts w:hint="eastAsia"/>
          <w:lang w:eastAsia="zh-TW"/>
        </w:rPr>
        <w:t>2021</w:t>
      </w:r>
      <w:r w:rsidRPr="008F6108">
        <w:rPr>
          <w:rFonts w:hint="eastAsia"/>
        </w:rPr>
        <w:t>年政府稅收達</w:t>
      </w:r>
      <w:r w:rsidRPr="008F6108">
        <w:rPr>
          <w:rFonts w:hint="eastAsia"/>
        </w:rPr>
        <w:t>684</w:t>
      </w:r>
      <w:r w:rsidRPr="008F6108">
        <w:rPr>
          <w:rFonts w:hint="eastAsia"/>
        </w:rPr>
        <w:t>億歐元，成長近</w:t>
      </w:r>
      <w:r w:rsidRPr="008F6108">
        <w:rPr>
          <w:rFonts w:hint="eastAsia"/>
        </w:rPr>
        <w:t>20%</w:t>
      </w:r>
      <w:r w:rsidRPr="008F6108">
        <w:rPr>
          <w:rFonts w:hint="eastAsia"/>
        </w:rPr>
        <w:t>，</w:t>
      </w:r>
      <w:r w:rsidR="000E0645" w:rsidRPr="008F6108">
        <w:rPr>
          <w:rFonts w:hint="eastAsia"/>
          <w:lang w:eastAsia="zh-TW"/>
        </w:rPr>
        <w:t>惟</w:t>
      </w:r>
      <w:r w:rsidRPr="008F6108">
        <w:rPr>
          <w:rFonts w:hint="eastAsia"/>
        </w:rPr>
        <w:t>OECD</w:t>
      </w:r>
      <w:r w:rsidR="000E0645" w:rsidRPr="008F6108">
        <w:rPr>
          <w:rFonts w:hint="eastAsia"/>
        </w:rPr>
        <w:t>於</w:t>
      </w:r>
      <w:r w:rsidR="000E0645" w:rsidRPr="008F6108">
        <w:rPr>
          <w:rFonts w:hint="eastAsia"/>
          <w:lang w:eastAsia="zh-TW"/>
        </w:rPr>
        <w:t>2021</w:t>
      </w:r>
      <w:r w:rsidRPr="008F6108">
        <w:rPr>
          <w:rFonts w:hint="eastAsia"/>
        </w:rPr>
        <w:t>年提出最低稅負範本，國家徵收至少</w:t>
      </w:r>
      <w:r w:rsidRPr="008F6108">
        <w:rPr>
          <w:rFonts w:hint="eastAsia"/>
        </w:rPr>
        <w:t>15%</w:t>
      </w:r>
      <w:r w:rsidRPr="008F6108">
        <w:rPr>
          <w:rFonts w:hint="eastAsia"/>
        </w:rPr>
        <w:t>的全球最低公司稅，以為全球各地的公司創造公平的競爭環境。此提議預期可能使愛爾蘭財政每年損失多達</w:t>
      </w:r>
      <w:r w:rsidRPr="008F6108">
        <w:rPr>
          <w:rFonts w:hint="eastAsia"/>
        </w:rPr>
        <w:t>20</w:t>
      </w:r>
      <w:r w:rsidRPr="008F6108">
        <w:rPr>
          <w:rFonts w:hint="eastAsia"/>
        </w:rPr>
        <w:t>億至</w:t>
      </w:r>
      <w:r w:rsidRPr="008F6108">
        <w:rPr>
          <w:rFonts w:hint="eastAsia"/>
        </w:rPr>
        <w:t>24</w:t>
      </w:r>
      <w:r w:rsidRPr="008F6108">
        <w:rPr>
          <w:rFonts w:hint="eastAsia"/>
        </w:rPr>
        <w:t>億歐元的企業公司稅。愛爾蘭財政部長</w:t>
      </w:r>
      <w:r w:rsidRPr="008F6108">
        <w:rPr>
          <w:rFonts w:hint="eastAsia"/>
        </w:rPr>
        <w:t>Paschal Donohoe</w:t>
      </w:r>
      <w:r w:rsidRPr="008F6108">
        <w:rPr>
          <w:rFonts w:hint="eastAsia"/>
        </w:rPr>
        <w:t>指出，外資在愛爾蘭的投資已有數</w:t>
      </w:r>
      <w:r w:rsidR="000E0645" w:rsidRPr="008F6108">
        <w:rPr>
          <w:rFonts w:hint="eastAsia"/>
        </w:rPr>
        <w:t>十年的投資基礎，已融入愛爾蘭的實</w:t>
      </w:r>
      <w:r w:rsidR="000E0645" w:rsidRPr="008F6108">
        <w:rPr>
          <w:rFonts w:hint="eastAsia"/>
        </w:rPr>
        <w:lastRenderedPageBreak/>
        <w:t>體基礎建設，預期影響不大。另外</w:t>
      </w:r>
      <w:r w:rsidR="000E0645" w:rsidRPr="008F6108">
        <w:rPr>
          <w:rFonts w:hint="eastAsia"/>
          <w:lang w:eastAsia="zh-TW"/>
        </w:rPr>
        <w:t>2021</w:t>
      </w:r>
      <w:r w:rsidRPr="008F6108">
        <w:rPr>
          <w:rFonts w:hint="eastAsia"/>
        </w:rPr>
        <w:t>年經濟成長主要由跨國際企業主導的產業部門成長</w:t>
      </w:r>
      <w:r w:rsidRPr="008F6108">
        <w:rPr>
          <w:rFonts w:hint="eastAsia"/>
        </w:rPr>
        <w:t>21.9%</w:t>
      </w:r>
      <w:r w:rsidRPr="008F6108">
        <w:rPr>
          <w:rFonts w:hint="eastAsia"/>
        </w:rPr>
        <w:t>，產值在愛爾蘭經濟總產值之比重亦從</w:t>
      </w:r>
      <w:r w:rsidRPr="008F6108">
        <w:rPr>
          <w:rFonts w:hint="eastAsia"/>
        </w:rPr>
        <w:t>2019</w:t>
      </w:r>
      <w:r w:rsidRPr="008F6108">
        <w:rPr>
          <w:rFonts w:hint="eastAsia"/>
        </w:rPr>
        <w:t>年之</w:t>
      </w:r>
      <w:r w:rsidRPr="008F6108">
        <w:rPr>
          <w:rFonts w:hint="eastAsia"/>
        </w:rPr>
        <w:t>45.1%</w:t>
      </w:r>
      <w:r w:rsidRPr="008F6108">
        <w:rPr>
          <w:rFonts w:hint="eastAsia"/>
        </w:rPr>
        <w:t>，攀升至</w:t>
      </w:r>
      <w:r w:rsidRPr="008F6108">
        <w:rPr>
          <w:rFonts w:hint="eastAsia"/>
        </w:rPr>
        <w:t>2021</w:t>
      </w:r>
      <w:r w:rsidRPr="008F6108">
        <w:rPr>
          <w:rFonts w:hint="eastAsia"/>
        </w:rPr>
        <w:t>年之</w:t>
      </w:r>
      <w:r w:rsidRPr="008F6108">
        <w:rPr>
          <w:rFonts w:hint="eastAsia"/>
        </w:rPr>
        <w:t>56.2%</w:t>
      </w:r>
      <w:r w:rsidRPr="008F6108">
        <w:rPr>
          <w:rFonts w:hint="eastAsia"/>
        </w:rPr>
        <w:t>。</w:t>
      </w:r>
    </w:p>
    <w:p w:rsidR="00497D6C" w:rsidRPr="008F6108" w:rsidRDefault="00487A47" w:rsidP="00487A47">
      <w:pPr>
        <w:pStyle w:val="af5"/>
        <w:ind w:left="945" w:firstLine="472"/>
        <w:rPr>
          <w:lang w:eastAsia="zh-TW"/>
        </w:rPr>
      </w:pPr>
      <w:r w:rsidRPr="008F6108">
        <w:rPr>
          <w:rFonts w:hint="eastAsia"/>
        </w:rPr>
        <w:t>愛爾蘭</w:t>
      </w:r>
      <w:r w:rsidRPr="008F6108">
        <w:t>2021</w:t>
      </w:r>
      <w:r w:rsidRPr="008F6108">
        <w:rPr>
          <w:rFonts w:hint="eastAsia"/>
        </w:rPr>
        <w:t>年上半年</w:t>
      </w:r>
      <w:r w:rsidR="000E0645" w:rsidRPr="008F6108">
        <w:rPr>
          <w:rFonts w:hint="eastAsia"/>
          <w:lang w:eastAsia="zh-TW"/>
        </w:rPr>
        <w:t>因</w:t>
      </w:r>
      <w:r w:rsidR="000E0645" w:rsidRPr="008F6108">
        <w:rPr>
          <w:rFonts w:hint="eastAsia"/>
        </w:rPr>
        <w:t>「嚴重特殊傳染性肺炎」（</w:t>
      </w:r>
      <w:r w:rsidR="000E0645" w:rsidRPr="008F6108">
        <w:rPr>
          <w:rFonts w:hint="eastAsia"/>
        </w:rPr>
        <w:t>COVID-19</w:t>
      </w:r>
      <w:r w:rsidR="000E0645" w:rsidRPr="008F6108">
        <w:rPr>
          <w:rFonts w:hint="eastAsia"/>
        </w:rPr>
        <w:t>）</w:t>
      </w:r>
      <w:r w:rsidRPr="008F6108">
        <w:rPr>
          <w:rFonts w:hint="eastAsia"/>
        </w:rPr>
        <w:t>造成供應鏈中斷和技術勞力短缺等障礙。惟在</w:t>
      </w:r>
      <w:r w:rsidRPr="008F6108">
        <w:t>5</w:t>
      </w:r>
      <w:r w:rsidRPr="008F6108">
        <w:rPr>
          <w:rFonts w:hint="eastAsia"/>
        </w:rPr>
        <w:t>月份</w:t>
      </w:r>
      <w:proofErr w:type="gramStart"/>
      <w:r w:rsidRPr="008F6108">
        <w:rPr>
          <w:rFonts w:hint="eastAsia"/>
        </w:rPr>
        <w:t>逐</w:t>
      </w:r>
      <w:r w:rsidR="00825FE6" w:rsidRPr="008F6108">
        <w:rPr>
          <w:rFonts w:hint="eastAsia"/>
          <w:lang w:eastAsia="zh-TW"/>
        </w:rPr>
        <w:t>步</w:t>
      </w:r>
      <w:r w:rsidRPr="008F6108">
        <w:rPr>
          <w:rFonts w:hint="eastAsia"/>
        </w:rPr>
        <w:t>解封</w:t>
      </w:r>
      <w:proofErr w:type="gramEnd"/>
      <w:r w:rsidRPr="008F6108">
        <w:rPr>
          <w:rFonts w:hint="eastAsia"/>
        </w:rPr>
        <w:t>，下半年出現全球能源價格上漲所導致之通貨膨脹壓力，導致能源和其他大宗商品價格上漲及供應減少，對愛爾蘭境內之通貨膨脹情形及經濟前景造成重大挑戰，惟愛爾蘭經濟由於薪水成長、</w:t>
      </w:r>
      <w:proofErr w:type="gramStart"/>
      <w:r w:rsidRPr="008F6108">
        <w:rPr>
          <w:rFonts w:hint="eastAsia"/>
        </w:rPr>
        <w:t>疫</w:t>
      </w:r>
      <w:proofErr w:type="gramEnd"/>
      <w:r w:rsidRPr="008F6108">
        <w:rPr>
          <w:rFonts w:hint="eastAsia"/>
        </w:rPr>
        <w:t>情間民眾的儲蓄可促進消費者支出、強勁出口貿易以及所得稅和增值稅收入強勁成長，致使全年經濟成長為歐盟之首。</w:t>
      </w:r>
    </w:p>
    <w:p w:rsidR="00AF20FF" w:rsidRPr="008F6108" w:rsidRDefault="00AF20FF" w:rsidP="00380FE1">
      <w:pPr>
        <w:pStyle w:val="af4"/>
        <w:ind w:left="945" w:hanging="709"/>
        <w:rPr>
          <w:bCs/>
          <w:lang w:val="en-GB"/>
        </w:rPr>
      </w:pPr>
      <w:r w:rsidRPr="008F6108">
        <w:rPr>
          <w:lang w:val="en-GB"/>
        </w:rPr>
        <w:t>（二）重要經貿措施</w:t>
      </w:r>
      <w:r w:rsidR="009E3C88" w:rsidRPr="008F6108">
        <w:rPr>
          <w:lang w:val="en-GB"/>
        </w:rPr>
        <w:t>--20</w:t>
      </w:r>
      <w:r w:rsidR="000E0645" w:rsidRPr="008F6108">
        <w:rPr>
          <w:rFonts w:hint="eastAsia"/>
          <w:lang w:val="en-GB" w:eastAsia="zh-TW"/>
        </w:rPr>
        <w:t>22</w:t>
      </w:r>
      <w:r w:rsidRPr="008F6108">
        <w:rPr>
          <w:lang w:val="en-GB"/>
        </w:rPr>
        <w:t>年預算報告：</w:t>
      </w:r>
    </w:p>
    <w:p w:rsidR="000E0645" w:rsidRPr="008F6108" w:rsidRDefault="000E0645" w:rsidP="00825FE6">
      <w:pPr>
        <w:pStyle w:val="af5"/>
        <w:ind w:left="945" w:firstLine="472"/>
      </w:pPr>
      <w:r w:rsidRPr="008F6108">
        <w:t>根據愛爾蘭政府發布之</w:t>
      </w:r>
      <w:r w:rsidRPr="008F6108">
        <w:t>20</w:t>
      </w:r>
      <w:r w:rsidRPr="008F6108">
        <w:rPr>
          <w:rFonts w:hint="eastAsia"/>
          <w:lang w:eastAsia="zh-TW"/>
        </w:rPr>
        <w:t>22</w:t>
      </w:r>
      <w:r w:rsidRPr="008F6108">
        <w:t>年</w:t>
      </w:r>
      <w:r w:rsidRPr="008F6108">
        <w:rPr>
          <w:rFonts w:hint="eastAsia"/>
          <w:lang w:eastAsia="zh-TW"/>
        </w:rPr>
        <w:t>度政府總預算</w:t>
      </w:r>
      <w:r w:rsidRPr="008F6108">
        <w:rPr>
          <w:rFonts w:hint="eastAsia"/>
        </w:rPr>
        <w:t>達</w:t>
      </w:r>
      <w:r w:rsidRPr="008F6108">
        <w:rPr>
          <w:rFonts w:hint="eastAsia"/>
        </w:rPr>
        <w:t>801</w:t>
      </w:r>
      <w:r w:rsidRPr="008F6108">
        <w:rPr>
          <w:rFonts w:hint="eastAsia"/>
        </w:rPr>
        <w:t>億歐元，支出重點著重於推動</w:t>
      </w:r>
      <w:proofErr w:type="gramStart"/>
      <w:r w:rsidRPr="008F6108">
        <w:rPr>
          <w:rFonts w:hint="eastAsia"/>
        </w:rPr>
        <w:t>疫情後</w:t>
      </w:r>
      <w:proofErr w:type="gramEnd"/>
      <w:r w:rsidRPr="008F6108">
        <w:rPr>
          <w:rFonts w:hint="eastAsia"/>
        </w:rPr>
        <w:t>經濟復甦、降低國內民眾生活成本，幫助愛爾蘭經濟擺脫從「嚴重特殊傳染性肺炎」（</w:t>
      </w:r>
      <w:r w:rsidRPr="008F6108">
        <w:rPr>
          <w:rFonts w:hint="eastAsia"/>
        </w:rPr>
        <w:t>COVID-19</w:t>
      </w:r>
      <w:r w:rsidRPr="008F6108">
        <w:rPr>
          <w:rFonts w:hint="eastAsia"/>
        </w:rPr>
        <w:t>）</w:t>
      </w:r>
      <w:proofErr w:type="gramStart"/>
      <w:r w:rsidRPr="008F6108">
        <w:rPr>
          <w:rFonts w:hint="eastAsia"/>
          <w:lang w:eastAsia="zh-TW"/>
        </w:rPr>
        <w:t>疫</w:t>
      </w:r>
      <w:proofErr w:type="gramEnd"/>
      <w:r w:rsidRPr="008F6108">
        <w:rPr>
          <w:rFonts w:hint="eastAsia"/>
          <w:lang w:eastAsia="zh-TW"/>
        </w:rPr>
        <w:t>情</w:t>
      </w:r>
      <w:r w:rsidRPr="008F6108">
        <w:rPr>
          <w:rFonts w:hint="eastAsia"/>
        </w:rPr>
        <w:t>陰霾走出，並致力於解決國內缺乏住宅和全球氣候變遷等重要問題。其中與經貿相關措施如次</w:t>
      </w:r>
      <w:r w:rsidR="00EB5B5C" w:rsidRPr="008F6108">
        <w:rPr>
          <w:rFonts w:hint="eastAsia"/>
          <w:lang w:eastAsia="zh-TW"/>
        </w:rPr>
        <w:t>：</w:t>
      </w:r>
    </w:p>
    <w:p w:rsidR="000E0645" w:rsidRPr="008F6108" w:rsidRDefault="00825FE6" w:rsidP="00825FE6">
      <w:pPr>
        <w:pStyle w:val="af6"/>
        <w:ind w:left="1417" w:hanging="472"/>
        <w:rPr>
          <w:lang w:val="en-GB"/>
        </w:rPr>
      </w:pPr>
      <w:r w:rsidRPr="008F6108">
        <w:rPr>
          <w:rFonts w:hint="eastAsia"/>
          <w:lang w:val="en-GB"/>
        </w:rPr>
        <w:t>１、</w:t>
      </w:r>
      <w:r w:rsidR="000E0645" w:rsidRPr="008F6108">
        <w:rPr>
          <w:rFonts w:hint="eastAsia"/>
          <w:lang w:val="en-GB"/>
        </w:rPr>
        <w:t>因應</w:t>
      </w:r>
      <w:r w:rsidR="00EB5B5C" w:rsidRPr="008F6108">
        <w:rPr>
          <w:rFonts w:hint="eastAsia"/>
          <w:lang w:val="en-GB"/>
        </w:rPr>
        <w:t>「嚴重特殊傳染性肺炎」（</w:t>
      </w:r>
      <w:r w:rsidR="00EB5B5C" w:rsidRPr="008F6108">
        <w:rPr>
          <w:lang w:val="en-GB"/>
        </w:rPr>
        <w:t>COVID-19</w:t>
      </w:r>
      <w:r w:rsidR="00EB5B5C" w:rsidRPr="008F6108">
        <w:rPr>
          <w:rFonts w:hint="eastAsia"/>
          <w:lang w:val="en-GB"/>
        </w:rPr>
        <w:t>）</w:t>
      </w:r>
      <w:r w:rsidR="000E0645" w:rsidRPr="008F6108">
        <w:rPr>
          <w:rFonts w:hint="eastAsia"/>
          <w:lang w:val="en-GB"/>
        </w:rPr>
        <w:t>疫情影響之措施</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疫情失業補助專案</w:t>
      </w:r>
      <w:r w:rsidR="00EB5B5C" w:rsidRPr="008F6108">
        <w:rPr>
          <w:rFonts w:hint="eastAsia"/>
          <w:lang w:val="en-GB"/>
        </w:rPr>
        <w:t>（</w:t>
      </w:r>
      <w:r w:rsidR="000E0645" w:rsidRPr="008F6108">
        <w:rPr>
          <w:rFonts w:hint="eastAsia"/>
          <w:lang w:val="en-GB"/>
        </w:rPr>
        <w:t>Pandemic Unemployment Payment</w:t>
      </w:r>
      <w:r w:rsidR="00EB5B5C" w:rsidRPr="008F6108">
        <w:rPr>
          <w:rFonts w:hint="eastAsia"/>
          <w:lang w:val="en-GB"/>
        </w:rPr>
        <w:t>）</w:t>
      </w:r>
      <w:r w:rsidR="000E0645" w:rsidRPr="008F6108">
        <w:rPr>
          <w:rFonts w:hint="eastAsia"/>
          <w:lang w:val="en-GB"/>
        </w:rPr>
        <w:t>逐步減額，至</w:t>
      </w:r>
      <w:r w:rsidR="000E0645" w:rsidRPr="008F6108">
        <w:rPr>
          <w:rFonts w:hint="eastAsia"/>
          <w:lang w:val="en-GB"/>
        </w:rPr>
        <w:t>2022</w:t>
      </w:r>
      <w:r w:rsidR="000E0645" w:rsidRPr="008F6108">
        <w:rPr>
          <w:rFonts w:hint="eastAsia"/>
          <w:lang w:val="en-GB"/>
        </w:rPr>
        <w:t>年</w:t>
      </w:r>
      <w:r w:rsidR="000E0645" w:rsidRPr="008F6108">
        <w:rPr>
          <w:rFonts w:hint="eastAsia"/>
          <w:lang w:val="en-GB"/>
        </w:rPr>
        <w:t>2</w:t>
      </w:r>
      <w:r w:rsidR="000E0645" w:rsidRPr="008F6108">
        <w:rPr>
          <w:rFonts w:hint="eastAsia"/>
          <w:lang w:val="en-GB"/>
        </w:rPr>
        <w:t>月份終止。</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自</w:t>
      </w:r>
      <w:r w:rsidR="000E0645" w:rsidRPr="008F6108">
        <w:rPr>
          <w:rFonts w:hint="eastAsia"/>
          <w:lang w:val="en-GB"/>
        </w:rPr>
        <w:t>2021</w:t>
      </w:r>
      <w:r w:rsidR="000E0645" w:rsidRPr="008F6108">
        <w:rPr>
          <w:rFonts w:hint="eastAsia"/>
          <w:lang w:val="en-GB"/>
        </w:rPr>
        <w:t>年起為疫情受災地區編列</w:t>
      </w:r>
      <w:r w:rsidR="000E0645" w:rsidRPr="008F6108">
        <w:rPr>
          <w:rFonts w:hint="eastAsia"/>
          <w:lang w:val="en-GB"/>
        </w:rPr>
        <w:t>3</w:t>
      </w:r>
      <w:proofErr w:type="gramStart"/>
      <w:r w:rsidR="00EB5B5C" w:rsidRPr="008F6108">
        <w:rPr>
          <w:rFonts w:hint="eastAsia"/>
          <w:lang w:val="en-GB" w:eastAsia="zh-TW"/>
        </w:rPr>
        <w:t>,</w:t>
      </w:r>
      <w:r w:rsidR="000E0645" w:rsidRPr="008F6108">
        <w:rPr>
          <w:rFonts w:hint="eastAsia"/>
          <w:lang w:val="en-GB"/>
        </w:rPr>
        <w:t>000</w:t>
      </w:r>
      <w:r w:rsidR="000E0645" w:rsidRPr="008F6108">
        <w:rPr>
          <w:rFonts w:hint="eastAsia"/>
          <w:lang w:val="en-GB"/>
        </w:rPr>
        <w:t>萬歐元</w:t>
      </w:r>
      <w:proofErr w:type="gramEnd"/>
      <w:r w:rsidR="000E0645" w:rsidRPr="008F6108">
        <w:rPr>
          <w:rFonts w:hint="eastAsia"/>
          <w:lang w:val="en-GB"/>
        </w:rPr>
        <w:t>，用於支持緩和療護（</w:t>
      </w:r>
      <w:r w:rsidR="000E0645" w:rsidRPr="008F6108">
        <w:rPr>
          <w:rFonts w:hint="eastAsia"/>
          <w:lang w:val="en-GB"/>
        </w:rPr>
        <w:t>palliative care</w:t>
      </w:r>
      <w:r w:rsidR="000E0645" w:rsidRPr="008F6108">
        <w:rPr>
          <w:rFonts w:hint="eastAsia"/>
          <w:lang w:val="en-GB"/>
        </w:rPr>
        <w:t>）、心理保健以及身心障礙者服務。</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1</w:t>
      </w:r>
      <w:proofErr w:type="gramStart"/>
      <w:r w:rsidR="00EB5B5C" w:rsidRPr="008F6108">
        <w:rPr>
          <w:rFonts w:hint="eastAsia"/>
          <w:lang w:val="en-GB" w:eastAsia="zh-TW"/>
        </w:rPr>
        <w:t>,</w:t>
      </w:r>
      <w:r w:rsidR="000E0645" w:rsidRPr="008F6108">
        <w:rPr>
          <w:rFonts w:hint="eastAsia"/>
          <w:lang w:val="en-GB"/>
        </w:rPr>
        <w:t>700</w:t>
      </w:r>
      <w:r w:rsidR="000E0645" w:rsidRPr="008F6108">
        <w:rPr>
          <w:rFonts w:hint="eastAsia"/>
          <w:lang w:val="en-GB"/>
        </w:rPr>
        <w:t>萬歐元用於對企業之一次性受疫情影響的資本支持措施</w:t>
      </w:r>
      <w:proofErr w:type="gramEnd"/>
      <w:r w:rsidR="000E0645" w:rsidRPr="008F6108">
        <w:rPr>
          <w:rFonts w:hint="eastAsia"/>
          <w:lang w:val="en-GB"/>
        </w:rPr>
        <w:t>。</w:t>
      </w:r>
    </w:p>
    <w:p w:rsidR="000E0645" w:rsidRPr="008F6108" w:rsidRDefault="00825FE6" w:rsidP="00825FE6">
      <w:pPr>
        <w:pStyle w:val="af6"/>
        <w:ind w:left="1417" w:hanging="472"/>
        <w:rPr>
          <w:lang w:val="en-GB"/>
        </w:rPr>
      </w:pPr>
      <w:r w:rsidRPr="008F6108">
        <w:rPr>
          <w:rFonts w:hint="eastAsia"/>
          <w:lang w:val="en-GB" w:eastAsia="zh-TW"/>
        </w:rPr>
        <w:t>２、</w:t>
      </w:r>
      <w:r w:rsidR="000E0645" w:rsidRPr="008F6108">
        <w:rPr>
          <w:rFonts w:hint="eastAsia"/>
          <w:lang w:val="en-GB"/>
        </w:rPr>
        <w:t>經濟以及主要稅率變化</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最低時薪增加</w:t>
      </w:r>
      <w:r w:rsidR="000E0645" w:rsidRPr="008F6108">
        <w:rPr>
          <w:rFonts w:hint="eastAsia"/>
          <w:lang w:val="en-GB"/>
        </w:rPr>
        <w:t>30</w:t>
      </w:r>
      <w:r w:rsidR="000E0645" w:rsidRPr="008F6108">
        <w:rPr>
          <w:rFonts w:hint="eastAsia"/>
          <w:lang w:val="en-GB"/>
        </w:rPr>
        <w:t>分，調漲為每小時最低</w:t>
      </w:r>
      <w:r w:rsidR="000E0645" w:rsidRPr="008F6108">
        <w:rPr>
          <w:rFonts w:hint="eastAsia"/>
          <w:lang w:val="en-GB"/>
        </w:rPr>
        <w:t>10.50</w:t>
      </w:r>
      <w:r w:rsidR="000E0645" w:rsidRPr="008F6108">
        <w:rPr>
          <w:rFonts w:hint="eastAsia"/>
          <w:lang w:val="en-GB"/>
        </w:rPr>
        <w:t>歐元。</w:t>
      </w:r>
    </w:p>
    <w:p w:rsidR="000E0645" w:rsidRPr="008F6108" w:rsidRDefault="00825FE6" w:rsidP="00825FE6">
      <w:pPr>
        <w:pStyle w:val="Afc"/>
        <w:ind w:left="1771" w:hanging="354"/>
        <w:rPr>
          <w:lang w:val="en-GB"/>
        </w:rPr>
      </w:pPr>
      <w:r w:rsidRPr="008F6108">
        <w:rPr>
          <w:lang w:val="en-GB"/>
        </w:rPr>
        <w:lastRenderedPageBreak/>
        <w:t>●</w:t>
      </w:r>
      <w:r w:rsidRPr="008F6108">
        <w:rPr>
          <w:rFonts w:hint="eastAsia"/>
          <w:lang w:val="en-GB" w:eastAsia="zh-TW"/>
        </w:rPr>
        <w:tab/>
      </w:r>
      <w:r w:rsidR="000E0645" w:rsidRPr="008F6108">
        <w:rPr>
          <w:rFonts w:hint="eastAsia"/>
          <w:lang w:val="en-GB"/>
        </w:rPr>
        <w:t>標準所得稅率適用級別額度增加</w:t>
      </w:r>
      <w:r w:rsidR="000E0645" w:rsidRPr="008F6108">
        <w:rPr>
          <w:rFonts w:hint="eastAsia"/>
          <w:lang w:val="en-GB"/>
        </w:rPr>
        <w:t>1</w:t>
      </w:r>
      <w:proofErr w:type="gramStart"/>
      <w:r w:rsidR="000E0645" w:rsidRPr="008F6108">
        <w:rPr>
          <w:rFonts w:hint="eastAsia"/>
          <w:lang w:val="en-GB"/>
        </w:rPr>
        <w:t>,500</w:t>
      </w:r>
      <w:r w:rsidR="000E0645" w:rsidRPr="008F6108">
        <w:rPr>
          <w:rFonts w:hint="eastAsia"/>
          <w:lang w:val="en-GB"/>
        </w:rPr>
        <w:t>歐元</w:t>
      </w:r>
      <w:proofErr w:type="gramEnd"/>
      <w:r w:rsidR="000E0645" w:rsidRPr="008F6108">
        <w:rPr>
          <w:rFonts w:hint="eastAsia"/>
          <w:lang w:val="en-GB"/>
        </w:rPr>
        <w:t>，單身者從</w:t>
      </w:r>
      <w:r w:rsidR="000E0645" w:rsidRPr="008F6108">
        <w:rPr>
          <w:rFonts w:hint="eastAsia"/>
          <w:lang w:val="en-GB"/>
        </w:rPr>
        <w:t>35,300</w:t>
      </w:r>
      <w:r w:rsidR="000E0645" w:rsidRPr="008F6108">
        <w:rPr>
          <w:rFonts w:hint="eastAsia"/>
          <w:lang w:val="en-GB"/>
        </w:rPr>
        <w:t>歐元調高到</w:t>
      </w:r>
      <w:r w:rsidR="000E0645" w:rsidRPr="008F6108">
        <w:rPr>
          <w:rFonts w:hint="eastAsia"/>
          <w:lang w:val="en-GB"/>
        </w:rPr>
        <w:t>36,800</w:t>
      </w:r>
      <w:r w:rsidR="000E0645" w:rsidRPr="008F6108">
        <w:rPr>
          <w:rFonts w:hint="eastAsia"/>
          <w:lang w:val="en-GB"/>
        </w:rPr>
        <w:t>歐元，已婚伴侶門檻則從</w:t>
      </w:r>
      <w:r w:rsidR="000E0645" w:rsidRPr="008F6108">
        <w:rPr>
          <w:rFonts w:hint="eastAsia"/>
          <w:lang w:val="en-GB"/>
        </w:rPr>
        <w:t>44,300</w:t>
      </w:r>
      <w:r w:rsidR="000E0645" w:rsidRPr="008F6108">
        <w:rPr>
          <w:rFonts w:hint="eastAsia"/>
          <w:lang w:val="en-GB"/>
        </w:rPr>
        <w:t>歐元調高到</w:t>
      </w:r>
      <w:r w:rsidR="000E0645" w:rsidRPr="008F6108">
        <w:rPr>
          <w:rFonts w:hint="eastAsia"/>
          <w:lang w:val="en-GB"/>
        </w:rPr>
        <w:t>45,800</w:t>
      </w:r>
      <w:r w:rsidR="000E0645" w:rsidRPr="008F6108">
        <w:rPr>
          <w:rFonts w:hint="eastAsia"/>
          <w:lang w:val="en-GB"/>
        </w:rPr>
        <w:t>歐元。</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香</w:t>
      </w:r>
      <w:r w:rsidR="00812EE7" w:rsidRPr="008F6108">
        <w:rPr>
          <w:rFonts w:hint="eastAsia"/>
          <w:lang w:val="en-GB" w:eastAsia="zh-TW"/>
        </w:rPr>
        <w:t>菸</w:t>
      </w:r>
      <w:r w:rsidR="000E0645" w:rsidRPr="008F6108">
        <w:rPr>
          <w:rFonts w:hint="eastAsia"/>
          <w:lang w:val="en-GB"/>
        </w:rPr>
        <w:t>消費稅提高</w:t>
      </w:r>
      <w:r w:rsidR="000E0645" w:rsidRPr="008F6108">
        <w:rPr>
          <w:rFonts w:hint="eastAsia"/>
          <w:lang w:val="en-GB"/>
        </w:rPr>
        <w:t>0.5</w:t>
      </w:r>
      <w:r w:rsidR="000E0645" w:rsidRPr="008F6108">
        <w:rPr>
          <w:rFonts w:hint="eastAsia"/>
          <w:lang w:val="en-GB"/>
        </w:rPr>
        <w:t>歐元。</w:t>
      </w:r>
    </w:p>
    <w:p w:rsidR="000E0645" w:rsidRPr="008F6108" w:rsidRDefault="00825FE6" w:rsidP="00825FE6">
      <w:pPr>
        <w:pStyle w:val="Afc"/>
        <w:ind w:left="1771" w:hanging="354"/>
      </w:pPr>
      <w:r w:rsidRPr="008F6108">
        <w:rPr>
          <w:lang w:val="en-GB"/>
        </w:rPr>
        <w:t>●</w:t>
      </w:r>
      <w:r w:rsidRPr="008F6108">
        <w:rPr>
          <w:rFonts w:hint="eastAsia"/>
          <w:lang w:val="en-GB" w:eastAsia="zh-TW"/>
        </w:rPr>
        <w:tab/>
      </w:r>
      <w:r w:rsidR="000E0645" w:rsidRPr="008F6108">
        <w:rPr>
          <w:rFonts w:hint="eastAsia"/>
          <w:lang w:val="en-GB"/>
        </w:rPr>
        <w:t>針對營業額低於</w:t>
      </w:r>
      <w:r w:rsidR="000E0645" w:rsidRPr="008F6108">
        <w:rPr>
          <w:rFonts w:hint="eastAsia"/>
          <w:lang w:val="en-GB"/>
        </w:rPr>
        <w:t>7.5</w:t>
      </w:r>
      <w:r w:rsidR="000E0645" w:rsidRPr="008F6108">
        <w:rPr>
          <w:rFonts w:hint="eastAsia"/>
          <w:lang w:val="en-GB"/>
        </w:rPr>
        <w:t>億歐元的企業，公司稅率維持</w:t>
      </w:r>
      <w:r w:rsidR="000E0645" w:rsidRPr="008F6108">
        <w:rPr>
          <w:rFonts w:hint="eastAsia"/>
          <w:lang w:val="en-GB"/>
        </w:rPr>
        <w:t>12.5%</w:t>
      </w:r>
      <w:r w:rsidR="000E0645" w:rsidRPr="008F6108">
        <w:rPr>
          <w:rFonts w:hint="eastAsia"/>
          <w:lang w:val="en-GB"/>
        </w:rPr>
        <w:t>，但營業額超過</w:t>
      </w:r>
      <w:r w:rsidR="000E0645" w:rsidRPr="008F6108">
        <w:rPr>
          <w:rFonts w:hint="eastAsia"/>
          <w:lang w:val="en-GB"/>
        </w:rPr>
        <w:t>7.5</w:t>
      </w:r>
      <w:r w:rsidR="000E0645" w:rsidRPr="008F6108">
        <w:rPr>
          <w:rFonts w:hint="eastAsia"/>
          <w:lang w:val="en-GB"/>
        </w:rPr>
        <w:t>億歐元的企業，公司稅率調高為</w:t>
      </w:r>
      <w:r w:rsidR="000E0645" w:rsidRPr="008F6108">
        <w:rPr>
          <w:rFonts w:hint="eastAsia"/>
          <w:lang w:val="en-GB"/>
        </w:rPr>
        <w:t>15%</w:t>
      </w:r>
      <w:r w:rsidR="000E0645" w:rsidRPr="008F6108">
        <w:rPr>
          <w:rFonts w:hint="eastAsia"/>
          <w:lang w:val="en-GB"/>
        </w:rPr>
        <w:t>。</w:t>
      </w:r>
    </w:p>
    <w:p w:rsidR="000E0645" w:rsidRPr="008F6108" w:rsidRDefault="00825FE6" w:rsidP="00825FE6">
      <w:pPr>
        <w:pStyle w:val="af6"/>
        <w:ind w:left="1417" w:hanging="472"/>
        <w:rPr>
          <w:lang w:val="en-GB"/>
        </w:rPr>
      </w:pPr>
      <w:r w:rsidRPr="008F6108">
        <w:rPr>
          <w:rFonts w:hint="eastAsia"/>
          <w:lang w:val="en-GB" w:eastAsia="zh-TW"/>
        </w:rPr>
        <w:t>３、</w:t>
      </w:r>
      <w:r w:rsidR="000E0645" w:rsidRPr="008F6108">
        <w:rPr>
          <w:rFonts w:hint="eastAsia"/>
          <w:lang w:val="en-GB"/>
        </w:rPr>
        <w:t>住房補助</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60</w:t>
      </w:r>
      <w:r w:rsidR="000E0645" w:rsidRPr="008F6108">
        <w:rPr>
          <w:rFonts w:hint="eastAsia"/>
          <w:lang w:val="en-GB"/>
        </w:rPr>
        <w:t>億歐元總預算，包括</w:t>
      </w:r>
      <w:r w:rsidR="000E0645" w:rsidRPr="008F6108">
        <w:rPr>
          <w:rFonts w:hint="eastAsia"/>
          <w:lang w:val="en-GB"/>
        </w:rPr>
        <w:t>25</w:t>
      </w:r>
      <w:r w:rsidR="000E0645" w:rsidRPr="008F6108">
        <w:rPr>
          <w:rFonts w:hint="eastAsia"/>
          <w:lang w:val="en-GB"/>
        </w:rPr>
        <w:t>億歐元用於興建社會住宅，近</w:t>
      </w:r>
      <w:r w:rsidR="000E0645" w:rsidRPr="008F6108">
        <w:rPr>
          <w:rFonts w:hint="eastAsia"/>
          <w:lang w:val="en-GB"/>
        </w:rPr>
        <w:t>2</w:t>
      </w:r>
      <w:r w:rsidR="000E0645" w:rsidRPr="008F6108">
        <w:rPr>
          <w:rFonts w:hint="eastAsia"/>
          <w:lang w:val="en-GB"/>
        </w:rPr>
        <w:t>億歐元為針對遊民服務資金，以及</w:t>
      </w:r>
      <w:r w:rsidR="000E0645" w:rsidRPr="008F6108">
        <w:rPr>
          <w:rFonts w:hint="eastAsia"/>
          <w:lang w:val="en-GB"/>
        </w:rPr>
        <w:t>8</w:t>
      </w:r>
      <w:proofErr w:type="gramStart"/>
      <w:r w:rsidRPr="008F6108">
        <w:rPr>
          <w:rFonts w:hint="eastAsia"/>
          <w:lang w:val="en-GB" w:eastAsia="zh-TW"/>
        </w:rPr>
        <w:t>,</w:t>
      </w:r>
      <w:r w:rsidR="000E0645" w:rsidRPr="008F6108">
        <w:rPr>
          <w:rFonts w:hint="eastAsia"/>
          <w:lang w:val="en-GB"/>
        </w:rPr>
        <w:t>500</w:t>
      </w:r>
      <w:r w:rsidR="000E0645" w:rsidRPr="008F6108">
        <w:rPr>
          <w:rFonts w:hint="eastAsia"/>
          <w:lang w:val="en-GB"/>
        </w:rPr>
        <w:t>萬歐元為改造住宅資金</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1.74</w:t>
      </w:r>
      <w:r w:rsidR="000E0645" w:rsidRPr="008F6108">
        <w:rPr>
          <w:rFonts w:hint="eastAsia"/>
          <w:lang w:val="en-GB"/>
        </w:rPr>
        <w:t>億歐元用於興建可負擔住宅項目。</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計畫土地稅（</w:t>
      </w:r>
      <w:r w:rsidR="000E0645" w:rsidRPr="008F6108">
        <w:rPr>
          <w:lang w:val="en-GB"/>
        </w:rPr>
        <w:t>zoned land tax</w:t>
      </w:r>
      <w:r w:rsidR="000E0645" w:rsidRPr="008F6108">
        <w:rPr>
          <w:rFonts w:hint="eastAsia"/>
          <w:lang w:val="en-GB"/>
        </w:rPr>
        <w:t>）設為</w:t>
      </w:r>
      <w:r w:rsidR="000E0645" w:rsidRPr="008F6108">
        <w:rPr>
          <w:rFonts w:hint="eastAsia"/>
          <w:lang w:val="en-GB"/>
        </w:rPr>
        <w:t>3%</w:t>
      </w:r>
      <w:r w:rsidR="000E0645" w:rsidRPr="008F6108">
        <w:rPr>
          <w:rFonts w:hint="eastAsia"/>
          <w:lang w:val="en-GB"/>
        </w:rPr>
        <w:t>，以鼓勵土地被使用於興建房屋。</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Help-to-Buy</w:t>
      </w:r>
      <w:r w:rsidR="000E0645" w:rsidRPr="008F6108">
        <w:rPr>
          <w:rFonts w:hint="eastAsia"/>
          <w:lang w:val="en-GB"/>
        </w:rPr>
        <w:t>計畫延長至</w:t>
      </w:r>
      <w:r w:rsidR="000E0645" w:rsidRPr="008F6108">
        <w:rPr>
          <w:rFonts w:hint="eastAsia"/>
          <w:lang w:val="en-GB"/>
        </w:rPr>
        <w:t>2022</w:t>
      </w:r>
      <w:r w:rsidR="000E0645" w:rsidRPr="008F6108">
        <w:rPr>
          <w:rFonts w:hint="eastAsia"/>
          <w:lang w:val="en-GB"/>
        </w:rPr>
        <w:t>年底，此為針對住宅首購族之減免措施。</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房屋補助款（</w:t>
      </w:r>
      <w:r w:rsidR="000E0645" w:rsidRPr="008F6108">
        <w:rPr>
          <w:rFonts w:hint="eastAsia"/>
          <w:lang w:val="en-GB"/>
        </w:rPr>
        <w:t>Housing Assistance Payment</w:t>
      </w:r>
      <w:r w:rsidR="000E0645" w:rsidRPr="008F6108">
        <w:rPr>
          <w:rFonts w:hint="eastAsia"/>
          <w:lang w:val="en-GB"/>
        </w:rPr>
        <w:t>）增加</w:t>
      </w:r>
      <w:r w:rsidR="000E0645" w:rsidRPr="008F6108">
        <w:rPr>
          <w:rFonts w:hint="eastAsia"/>
          <w:lang w:val="en-GB"/>
        </w:rPr>
        <w:t>7%</w:t>
      </w:r>
      <w:r w:rsidR="000E0645" w:rsidRPr="008F6108">
        <w:rPr>
          <w:rFonts w:hint="eastAsia"/>
          <w:lang w:val="en-GB"/>
        </w:rPr>
        <w:t>，用於支持</w:t>
      </w:r>
      <w:r w:rsidR="000E0645" w:rsidRPr="008F6108">
        <w:rPr>
          <w:rFonts w:hint="eastAsia"/>
          <w:lang w:val="en-GB"/>
        </w:rPr>
        <w:t>14</w:t>
      </w:r>
      <w:proofErr w:type="gramStart"/>
      <w:r w:rsidR="000E0645" w:rsidRPr="008F6108">
        <w:rPr>
          <w:rFonts w:hint="eastAsia"/>
          <w:lang w:val="en-GB"/>
        </w:rPr>
        <w:t>,000</w:t>
      </w:r>
      <w:r w:rsidR="000E0645" w:rsidRPr="008F6108">
        <w:rPr>
          <w:rFonts w:hint="eastAsia"/>
          <w:lang w:val="en-GB"/>
        </w:rPr>
        <w:t>戶租戶</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編列至少</w:t>
      </w:r>
      <w:r w:rsidR="000E0645" w:rsidRPr="008F6108">
        <w:rPr>
          <w:rFonts w:hint="eastAsia"/>
          <w:lang w:val="en-GB"/>
        </w:rPr>
        <w:t>2.02</w:t>
      </w:r>
      <w:r w:rsidR="000E0645" w:rsidRPr="008F6108">
        <w:rPr>
          <w:rFonts w:hint="eastAsia"/>
          <w:lang w:val="en-GB"/>
        </w:rPr>
        <w:t>億歐元用於改造至少</w:t>
      </w:r>
      <w:r w:rsidR="000E0645" w:rsidRPr="008F6108">
        <w:rPr>
          <w:rFonts w:hint="eastAsia"/>
          <w:lang w:val="en-GB"/>
        </w:rPr>
        <w:t>20</w:t>
      </w:r>
      <w:proofErr w:type="gramStart"/>
      <w:r w:rsidR="000E0645" w:rsidRPr="008F6108">
        <w:rPr>
          <w:rFonts w:hint="eastAsia"/>
          <w:lang w:val="en-GB"/>
        </w:rPr>
        <w:t>,000</w:t>
      </w:r>
      <w:r w:rsidR="000E0645" w:rsidRPr="008F6108">
        <w:rPr>
          <w:rFonts w:hint="eastAsia"/>
          <w:lang w:val="en-GB"/>
        </w:rPr>
        <w:t>件住宅</w:t>
      </w:r>
      <w:proofErr w:type="gramEnd"/>
      <w:r w:rsidR="000E0645" w:rsidRPr="008F6108">
        <w:rPr>
          <w:rFonts w:hint="eastAsia"/>
          <w:lang w:val="en-GB"/>
        </w:rPr>
        <w:t>，一半經費用於為低收入戶或能源貧窮家庭提供</w:t>
      </w:r>
      <w:r w:rsidR="000E0645" w:rsidRPr="008F6108">
        <w:rPr>
          <w:rFonts w:hint="eastAsia"/>
          <w:lang w:val="en-GB"/>
        </w:rPr>
        <w:t>4,500</w:t>
      </w:r>
      <w:r w:rsidR="000E0645" w:rsidRPr="008F6108">
        <w:rPr>
          <w:rFonts w:hint="eastAsia"/>
          <w:lang w:val="en-GB"/>
        </w:rPr>
        <w:t>件房屋免費升級；其餘資金將以贈款發放。</w:t>
      </w:r>
    </w:p>
    <w:p w:rsidR="000E0645" w:rsidRPr="008F6108" w:rsidRDefault="00825FE6" w:rsidP="00825FE6">
      <w:pPr>
        <w:pStyle w:val="af6"/>
        <w:ind w:left="1417" w:hanging="472"/>
        <w:rPr>
          <w:lang w:val="en-GB"/>
        </w:rPr>
      </w:pPr>
      <w:r w:rsidRPr="008F6108">
        <w:rPr>
          <w:rFonts w:hint="eastAsia"/>
          <w:lang w:val="en-GB" w:eastAsia="zh-TW"/>
        </w:rPr>
        <w:t>４、</w:t>
      </w:r>
      <w:r w:rsidR="000E0645" w:rsidRPr="008F6108">
        <w:rPr>
          <w:rFonts w:hint="eastAsia"/>
          <w:lang w:val="en-GB"/>
        </w:rPr>
        <w:t>商業</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就業工資補貼專案</w:t>
      </w:r>
      <w:r w:rsidR="00EB5B5C" w:rsidRPr="008F6108">
        <w:rPr>
          <w:rFonts w:hint="eastAsia"/>
          <w:lang w:val="en-GB"/>
        </w:rPr>
        <w:t>（</w:t>
      </w:r>
      <w:r w:rsidR="000E0645" w:rsidRPr="008F6108">
        <w:rPr>
          <w:rFonts w:hint="eastAsia"/>
          <w:lang w:val="en-GB"/>
        </w:rPr>
        <w:t>Employment Wage Subsidy Scheme</w:t>
      </w:r>
      <w:r w:rsidR="00EB5B5C" w:rsidRPr="008F6108">
        <w:rPr>
          <w:rFonts w:hint="eastAsia"/>
          <w:lang w:val="en-GB"/>
        </w:rPr>
        <w:t>）</w:t>
      </w:r>
      <w:r w:rsidR="000E0645" w:rsidRPr="008F6108">
        <w:rPr>
          <w:rFonts w:hint="eastAsia"/>
          <w:lang w:val="en-GB"/>
        </w:rPr>
        <w:t>延長。</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針對餐飲業的增值稅</w:t>
      </w:r>
      <w:r w:rsidR="000E0645" w:rsidRPr="008F6108">
        <w:rPr>
          <w:rFonts w:hint="eastAsia"/>
          <w:lang w:val="en-GB"/>
        </w:rPr>
        <w:t>9%</w:t>
      </w:r>
      <w:r w:rsidR="000E0645" w:rsidRPr="008F6108">
        <w:rPr>
          <w:rFonts w:hint="eastAsia"/>
          <w:lang w:val="en-GB"/>
        </w:rPr>
        <w:t>之減免措施將保留實施至</w:t>
      </w:r>
      <w:r w:rsidR="000E0645" w:rsidRPr="008F6108">
        <w:rPr>
          <w:rFonts w:hint="eastAsia"/>
          <w:lang w:val="en-GB"/>
        </w:rPr>
        <w:t>2022</w:t>
      </w:r>
      <w:r w:rsidR="000E0645" w:rsidRPr="008F6108">
        <w:rPr>
          <w:rFonts w:hint="eastAsia"/>
          <w:lang w:val="en-GB"/>
        </w:rPr>
        <w:t>年</w:t>
      </w:r>
      <w:r w:rsidR="000E0645" w:rsidRPr="008F6108">
        <w:rPr>
          <w:rFonts w:hint="eastAsia"/>
          <w:lang w:val="en-GB"/>
        </w:rPr>
        <w:t>8</w:t>
      </w:r>
      <w:r w:rsidR="000E0645" w:rsidRPr="008F6108">
        <w:rPr>
          <w:rFonts w:hint="eastAsia"/>
          <w:lang w:val="en-GB"/>
        </w:rPr>
        <w:t>月。</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小型蘋果酒製造業者可獲</w:t>
      </w:r>
      <w:r w:rsidR="000E0645" w:rsidRPr="008F6108">
        <w:rPr>
          <w:rFonts w:hint="eastAsia"/>
          <w:lang w:val="en-GB"/>
        </w:rPr>
        <w:t>50%</w:t>
      </w:r>
      <w:r w:rsidR="000E0645" w:rsidRPr="008F6108">
        <w:rPr>
          <w:rFonts w:hint="eastAsia"/>
          <w:lang w:val="en-GB"/>
        </w:rPr>
        <w:t>的消費稅減免。</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聘僱及投資計</w:t>
      </w:r>
      <w:r w:rsidR="00012AC1" w:rsidRPr="008F6108">
        <w:rPr>
          <w:rFonts w:hint="eastAsia"/>
          <w:lang w:val="en-GB" w:eastAsia="zh-TW"/>
        </w:rPr>
        <w:t>畫</w:t>
      </w:r>
      <w:r w:rsidR="00EB5B5C" w:rsidRPr="008F6108">
        <w:rPr>
          <w:rFonts w:hint="eastAsia"/>
          <w:lang w:val="en-GB"/>
        </w:rPr>
        <w:t>（</w:t>
      </w:r>
      <w:r w:rsidR="000E0645" w:rsidRPr="008F6108">
        <w:rPr>
          <w:rFonts w:hint="eastAsia"/>
          <w:lang w:val="en-GB"/>
        </w:rPr>
        <w:t>Employment Incentive and Investment Scheme, EIIS</w:t>
      </w:r>
      <w:r w:rsidR="00EB5B5C" w:rsidRPr="008F6108">
        <w:rPr>
          <w:rFonts w:hint="eastAsia"/>
          <w:lang w:val="en-GB"/>
        </w:rPr>
        <w:t>）</w:t>
      </w:r>
      <w:r w:rsidR="000E0645" w:rsidRPr="008F6108">
        <w:rPr>
          <w:rFonts w:hint="eastAsia"/>
          <w:lang w:val="en-GB"/>
        </w:rPr>
        <w:t>擴大。</w:t>
      </w:r>
    </w:p>
    <w:p w:rsidR="000E0645" w:rsidRPr="008F6108" w:rsidRDefault="00825FE6" w:rsidP="00825FE6">
      <w:pPr>
        <w:pStyle w:val="Afc"/>
        <w:ind w:left="1771" w:hanging="354"/>
        <w:rPr>
          <w:lang w:val="en-GB"/>
        </w:rPr>
      </w:pPr>
      <w:r w:rsidRPr="008F6108">
        <w:rPr>
          <w:rFonts w:eastAsia="新細明體"/>
          <w:bCs/>
          <w:kern w:val="1"/>
          <w:lang w:val="en-GB"/>
        </w:rPr>
        <w:lastRenderedPageBreak/>
        <w:t>●</w:t>
      </w:r>
      <w:r w:rsidRPr="008F6108">
        <w:rPr>
          <w:rFonts w:ascii="新細明體" w:eastAsia="新細明體" w:hAnsi="新細明體" w:cs="新細明體" w:hint="eastAsia"/>
          <w:bCs/>
          <w:kern w:val="1"/>
          <w:lang w:val="en-GB" w:eastAsia="zh-TW"/>
        </w:rPr>
        <w:tab/>
      </w:r>
      <w:r w:rsidR="000E0645" w:rsidRPr="008F6108">
        <w:rPr>
          <w:rFonts w:hint="eastAsia"/>
          <w:lang w:val="en-GB"/>
        </w:rPr>
        <w:t>編列</w:t>
      </w:r>
      <w:r w:rsidR="000E0645" w:rsidRPr="008F6108">
        <w:rPr>
          <w:rFonts w:hint="eastAsia"/>
          <w:lang w:val="en-GB"/>
        </w:rPr>
        <w:t>3</w:t>
      </w:r>
      <w:proofErr w:type="gramStart"/>
      <w:r w:rsidRPr="008F6108">
        <w:rPr>
          <w:rFonts w:hint="eastAsia"/>
          <w:lang w:val="en-GB" w:eastAsia="zh-TW"/>
        </w:rPr>
        <w:t>,</w:t>
      </w:r>
      <w:r w:rsidR="000E0645" w:rsidRPr="008F6108">
        <w:rPr>
          <w:rFonts w:hint="eastAsia"/>
          <w:lang w:val="en-GB"/>
        </w:rPr>
        <w:t>000</w:t>
      </w:r>
      <w:r w:rsidR="000E0645" w:rsidRPr="008F6108">
        <w:rPr>
          <w:rFonts w:hint="eastAsia"/>
          <w:lang w:val="en-GB"/>
        </w:rPr>
        <w:t>萬歐元用於國家創新股權基金</w:t>
      </w:r>
      <w:proofErr w:type="gramEnd"/>
      <w:r w:rsidR="000E0645" w:rsidRPr="008F6108">
        <w:rPr>
          <w:rFonts w:hint="eastAsia"/>
          <w:lang w:val="en-GB"/>
        </w:rPr>
        <w:t>，與歐盟投資銀行資金一致。</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投資數位遊戲者可獲</w:t>
      </w:r>
      <w:r w:rsidR="000E0645" w:rsidRPr="008F6108">
        <w:rPr>
          <w:rFonts w:hint="eastAsia"/>
          <w:lang w:val="en-GB"/>
        </w:rPr>
        <w:t>32%</w:t>
      </w:r>
      <w:r w:rsidR="000E0645" w:rsidRPr="008F6108">
        <w:rPr>
          <w:rFonts w:hint="eastAsia"/>
          <w:lang w:val="en-GB"/>
        </w:rPr>
        <w:t>免稅，每項項目最高可抵免</w:t>
      </w:r>
      <w:r w:rsidR="000E0645" w:rsidRPr="008F6108">
        <w:rPr>
          <w:rFonts w:hint="eastAsia"/>
          <w:lang w:val="en-GB"/>
        </w:rPr>
        <w:t>2</w:t>
      </w:r>
      <w:proofErr w:type="gramStart"/>
      <w:r w:rsidRPr="008F6108">
        <w:rPr>
          <w:rFonts w:hint="eastAsia"/>
          <w:lang w:val="en-GB" w:eastAsia="zh-TW"/>
        </w:rPr>
        <w:t>,</w:t>
      </w:r>
      <w:r w:rsidR="000E0645" w:rsidRPr="008F6108">
        <w:rPr>
          <w:rFonts w:hint="eastAsia"/>
          <w:lang w:val="en-GB"/>
        </w:rPr>
        <w:t>500</w:t>
      </w:r>
      <w:r w:rsidR="000E0645" w:rsidRPr="008F6108">
        <w:rPr>
          <w:rFonts w:hint="eastAsia"/>
          <w:lang w:val="en-GB"/>
        </w:rPr>
        <w:t>萬歐元</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銀行徵收費（</w:t>
      </w:r>
      <w:r w:rsidR="000E0645" w:rsidRPr="008F6108">
        <w:rPr>
          <w:lang w:val="en-GB"/>
        </w:rPr>
        <w:t>Bank levy</w:t>
      </w:r>
      <w:r w:rsidR="000E0645" w:rsidRPr="008F6108">
        <w:rPr>
          <w:rFonts w:hint="eastAsia"/>
          <w:lang w:val="en-GB"/>
        </w:rPr>
        <w:t>）將延長，但當銀行退出市場將減少至</w:t>
      </w:r>
      <w:r w:rsidR="000E0645" w:rsidRPr="008F6108">
        <w:rPr>
          <w:rFonts w:hint="eastAsia"/>
          <w:lang w:val="en-GB"/>
        </w:rPr>
        <w:t>8</w:t>
      </w:r>
      <w:proofErr w:type="gramStart"/>
      <w:r w:rsidR="000E0645" w:rsidRPr="008F6108">
        <w:rPr>
          <w:rFonts w:hint="eastAsia"/>
          <w:lang w:val="en-GB"/>
        </w:rPr>
        <w:t>,700</w:t>
      </w:r>
      <w:r w:rsidR="000E0645" w:rsidRPr="008F6108">
        <w:rPr>
          <w:rFonts w:hint="eastAsia"/>
          <w:lang w:val="en-GB"/>
        </w:rPr>
        <w:t>萬歐元並進行審查</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6</w:t>
      </w:r>
      <w:proofErr w:type="gramStart"/>
      <w:r w:rsidRPr="008F6108">
        <w:rPr>
          <w:rFonts w:hint="eastAsia"/>
          <w:lang w:val="en-GB" w:eastAsia="zh-TW"/>
        </w:rPr>
        <w:t>,</w:t>
      </w:r>
      <w:r w:rsidR="000E0645" w:rsidRPr="008F6108">
        <w:rPr>
          <w:rFonts w:hint="eastAsia"/>
          <w:lang w:val="en-GB"/>
        </w:rPr>
        <w:t>000</w:t>
      </w:r>
      <w:r w:rsidR="000E0645" w:rsidRPr="008F6108">
        <w:rPr>
          <w:rFonts w:hint="eastAsia"/>
          <w:lang w:val="en-GB"/>
        </w:rPr>
        <w:t>萬歐元用於針對性商業稅抵免措施</w:t>
      </w:r>
      <w:proofErr w:type="gramEnd"/>
      <w:r w:rsidR="000E0645" w:rsidRPr="008F6108">
        <w:rPr>
          <w:rFonts w:hint="eastAsia"/>
          <w:lang w:val="en-GB"/>
        </w:rPr>
        <w:t>，始於</w:t>
      </w:r>
      <w:r w:rsidR="000E0645" w:rsidRPr="008F6108">
        <w:rPr>
          <w:rFonts w:hint="eastAsia"/>
          <w:lang w:val="en-GB"/>
        </w:rPr>
        <w:t>2021</w:t>
      </w:r>
      <w:r w:rsidR="000E0645" w:rsidRPr="008F6108">
        <w:rPr>
          <w:rFonts w:hint="eastAsia"/>
          <w:lang w:val="en-GB"/>
        </w:rPr>
        <w:t>年。</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5</w:t>
      </w:r>
      <w:proofErr w:type="gramStart"/>
      <w:r w:rsidRPr="008F6108">
        <w:rPr>
          <w:rFonts w:hint="eastAsia"/>
          <w:lang w:val="en-GB" w:eastAsia="zh-TW"/>
        </w:rPr>
        <w:t>,</w:t>
      </w:r>
      <w:r w:rsidR="000E0645" w:rsidRPr="008F6108">
        <w:rPr>
          <w:rFonts w:hint="eastAsia"/>
          <w:lang w:val="en-GB"/>
        </w:rPr>
        <w:t>000</w:t>
      </w:r>
      <w:r w:rsidR="000E0645" w:rsidRPr="008F6108">
        <w:rPr>
          <w:rFonts w:hint="eastAsia"/>
          <w:lang w:val="en-GB"/>
        </w:rPr>
        <w:t>萬歐元用於對企業的進階支持</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3</w:t>
      </w:r>
      <w:proofErr w:type="gramStart"/>
      <w:r w:rsidRPr="008F6108">
        <w:rPr>
          <w:rFonts w:hint="eastAsia"/>
          <w:lang w:val="en-GB" w:eastAsia="zh-TW"/>
        </w:rPr>
        <w:t>,</w:t>
      </w:r>
      <w:r w:rsidR="000E0645" w:rsidRPr="008F6108">
        <w:rPr>
          <w:rFonts w:hint="eastAsia"/>
          <w:lang w:val="en-GB"/>
        </w:rPr>
        <w:t>900</w:t>
      </w:r>
      <w:r w:rsidR="000E0645" w:rsidRPr="008F6108">
        <w:rPr>
          <w:rFonts w:hint="eastAsia"/>
          <w:lang w:val="en-GB"/>
        </w:rPr>
        <w:t>萬歐元用於加強觀光業行銷</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2</w:t>
      </w:r>
      <w:proofErr w:type="gramStart"/>
      <w:r w:rsidRPr="008F6108">
        <w:rPr>
          <w:rFonts w:hint="eastAsia"/>
          <w:lang w:val="en-GB" w:eastAsia="zh-TW"/>
        </w:rPr>
        <w:t>,</w:t>
      </w:r>
      <w:r w:rsidR="000E0645" w:rsidRPr="008F6108">
        <w:rPr>
          <w:rFonts w:hint="eastAsia"/>
          <w:lang w:val="en-GB"/>
        </w:rPr>
        <w:t>500</w:t>
      </w:r>
      <w:r w:rsidR="000E0645" w:rsidRPr="008F6108">
        <w:rPr>
          <w:rFonts w:hint="eastAsia"/>
          <w:lang w:val="en-GB"/>
        </w:rPr>
        <w:t>萬歐元用於支持現場娛樂休閒活動業</w:t>
      </w:r>
      <w:proofErr w:type="gramEnd"/>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550</w:t>
      </w:r>
      <w:r w:rsidR="000E0645" w:rsidRPr="008F6108">
        <w:rPr>
          <w:rFonts w:hint="eastAsia"/>
          <w:lang w:val="en-GB"/>
        </w:rPr>
        <w:t>萬歐元用於補貼新媒體傭金。</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1</w:t>
      </w:r>
      <w:r w:rsidR="000E0645" w:rsidRPr="008F6108">
        <w:rPr>
          <w:rFonts w:hint="eastAsia"/>
          <w:lang w:val="en-GB"/>
        </w:rPr>
        <w:t>億歐元用於旅遊業復甦</w:t>
      </w:r>
      <w:r w:rsidR="00012AC1" w:rsidRPr="008F6108">
        <w:rPr>
          <w:rFonts w:hint="eastAsia"/>
          <w:lang w:val="en-GB"/>
        </w:rPr>
        <w:t>計</w:t>
      </w:r>
      <w:r w:rsidR="00012AC1" w:rsidRPr="008F6108">
        <w:rPr>
          <w:rFonts w:hint="eastAsia"/>
          <w:lang w:val="en-GB" w:eastAsia="zh-TW"/>
        </w:rPr>
        <w:t>畫</w:t>
      </w:r>
      <w:r w:rsidR="000E0645" w:rsidRPr="008F6108">
        <w:rPr>
          <w:rFonts w:hint="eastAsia"/>
          <w:lang w:val="en-GB"/>
        </w:rPr>
        <w:t>，致力於支持永續復甦、節日和夜間活動。</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支持疫情間受創極深的航空運輸產業，包括編列</w:t>
      </w:r>
      <w:r w:rsidR="000E0645" w:rsidRPr="008F6108">
        <w:rPr>
          <w:rFonts w:hint="eastAsia"/>
          <w:lang w:val="en-GB"/>
        </w:rPr>
        <w:t>9</w:t>
      </w:r>
      <w:proofErr w:type="gramStart"/>
      <w:r w:rsidRPr="008F6108">
        <w:rPr>
          <w:rFonts w:hint="eastAsia"/>
          <w:lang w:val="en-GB" w:eastAsia="zh-TW"/>
        </w:rPr>
        <w:t>,</w:t>
      </w:r>
      <w:r w:rsidR="000E0645" w:rsidRPr="008F6108">
        <w:rPr>
          <w:rFonts w:hint="eastAsia"/>
          <w:lang w:val="en-GB"/>
        </w:rPr>
        <w:t>000</w:t>
      </w:r>
      <w:r w:rsidR="000E0645" w:rsidRPr="008F6108">
        <w:rPr>
          <w:rFonts w:hint="eastAsia"/>
          <w:lang w:val="en-GB"/>
        </w:rPr>
        <w:t>萬歐元用於支持航空業從防疫措施導致之景氣低迷情形復甦</w:t>
      </w:r>
      <w:proofErr w:type="gramEnd"/>
      <w:r w:rsidR="000E0645" w:rsidRPr="008F6108">
        <w:rPr>
          <w:rFonts w:hint="eastAsia"/>
          <w:lang w:val="en-GB"/>
        </w:rPr>
        <w:t>，且編列</w:t>
      </w:r>
      <w:r w:rsidR="000E0645" w:rsidRPr="008F6108">
        <w:rPr>
          <w:lang w:val="en-GB"/>
        </w:rPr>
        <w:t>6</w:t>
      </w:r>
      <w:r w:rsidRPr="008F6108">
        <w:rPr>
          <w:rFonts w:hint="eastAsia"/>
          <w:lang w:val="en-GB" w:eastAsia="zh-TW"/>
        </w:rPr>
        <w:t>,</w:t>
      </w:r>
      <w:r w:rsidR="000E0645" w:rsidRPr="008F6108">
        <w:rPr>
          <w:lang w:val="en-GB"/>
        </w:rPr>
        <w:t>000</w:t>
      </w:r>
      <w:r w:rsidR="000E0645" w:rsidRPr="008F6108">
        <w:rPr>
          <w:rFonts w:hint="eastAsia"/>
          <w:lang w:val="en-GB"/>
        </w:rPr>
        <w:t>萬歐元用於</w:t>
      </w:r>
      <w:r w:rsidR="000E0645" w:rsidRPr="008F6108">
        <w:rPr>
          <w:rFonts w:ascii="MS Mincho" w:eastAsia="MS Mincho" w:hAnsi="MS Mincho" w:cs="MS Mincho" w:hint="eastAsia"/>
          <w:lang w:val="en-GB"/>
        </w:rPr>
        <w:t>​</w:t>
      </w:r>
      <w:r w:rsidR="000E0645" w:rsidRPr="008F6108">
        <w:rPr>
          <w:rFonts w:hint="eastAsia"/>
          <w:lang w:val="en-GB"/>
        </w:rPr>
        <w:t>航運業者補助。</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14</w:t>
      </w:r>
      <w:r w:rsidR="000E0645" w:rsidRPr="008F6108">
        <w:rPr>
          <w:rFonts w:hint="eastAsia"/>
          <w:lang w:val="en-GB"/>
        </w:rPr>
        <w:t>億歐元用於支持公共交通運輸部門。</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2</w:t>
      </w:r>
      <w:proofErr w:type="gramStart"/>
      <w:r w:rsidRPr="008F6108">
        <w:rPr>
          <w:rFonts w:hint="eastAsia"/>
          <w:lang w:val="en-GB" w:eastAsia="zh-TW"/>
        </w:rPr>
        <w:t>,</w:t>
      </w:r>
      <w:r w:rsidR="000E0645" w:rsidRPr="008F6108">
        <w:rPr>
          <w:rFonts w:hint="eastAsia"/>
          <w:lang w:val="en-GB"/>
        </w:rPr>
        <w:t>500</w:t>
      </w:r>
      <w:r w:rsidR="000E0645" w:rsidRPr="008F6108">
        <w:rPr>
          <w:rFonts w:hint="eastAsia"/>
          <w:lang w:val="en-GB"/>
        </w:rPr>
        <w:t>萬歐元用於為</w:t>
      </w:r>
      <w:r w:rsidR="000E0645" w:rsidRPr="008F6108">
        <w:rPr>
          <w:rFonts w:hint="eastAsia"/>
          <w:lang w:val="en-GB"/>
        </w:rPr>
        <w:t>19</w:t>
      </w:r>
      <w:proofErr w:type="gramEnd"/>
      <w:r w:rsidR="000E0645" w:rsidRPr="008F6108">
        <w:rPr>
          <w:rFonts w:hint="eastAsia"/>
          <w:lang w:val="en-GB"/>
        </w:rPr>
        <w:t>-23</w:t>
      </w:r>
      <w:r w:rsidR="000E0645" w:rsidRPr="008F6108">
        <w:rPr>
          <w:rFonts w:hint="eastAsia"/>
          <w:lang w:val="en-GB"/>
        </w:rPr>
        <w:t>歲的年輕人口提供旅行卡措施。</w:t>
      </w:r>
    </w:p>
    <w:p w:rsidR="000E0645" w:rsidRPr="008F6108" w:rsidRDefault="00825FE6" w:rsidP="00825FE6">
      <w:pPr>
        <w:pStyle w:val="af6"/>
        <w:ind w:left="1417" w:hanging="472"/>
        <w:rPr>
          <w:lang w:val="en-GB"/>
        </w:rPr>
      </w:pPr>
      <w:r w:rsidRPr="008F6108">
        <w:rPr>
          <w:rFonts w:hint="eastAsia"/>
          <w:lang w:val="en-GB" w:eastAsia="zh-TW"/>
        </w:rPr>
        <w:t>５、</w:t>
      </w:r>
      <w:r w:rsidR="000E0645" w:rsidRPr="008F6108">
        <w:rPr>
          <w:rFonts w:hint="eastAsia"/>
          <w:lang w:val="en-GB"/>
        </w:rPr>
        <w:t>農業</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一般農民交易抵免計畫（</w:t>
      </w:r>
      <w:r w:rsidR="000E0645" w:rsidRPr="008F6108">
        <w:rPr>
          <w:lang w:val="en-GB"/>
        </w:rPr>
        <w:t>General stock relief</w:t>
      </w:r>
      <w:r w:rsidR="000E0645" w:rsidRPr="008F6108">
        <w:rPr>
          <w:rFonts w:hint="eastAsia"/>
          <w:lang w:val="en-GB"/>
        </w:rPr>
        <w:t>）延長至</w:t>
      </w:r>
      <w:r w:rsidR="000E0645" w:rsidRPr="008F6108">
        <w:rPr>
          <w:rFonts w:hint="eastAsia"/>
          <w:lang w:val="en-GB"/>
        </w:rPr>
        <w:t>2024</w:t>
      </w:r>
      <w:r w:rsidR="000E0645" w:rsidRPr="008F6108">
        <w:rPr>
          <w:rFonts w:hint="eastAsia"/>
          <w:lang w:val="en-GB"/>
        </w:rPr>
        <w:t>年，針對受訓的年輕農民之抵免計畫將延長至</w:t>
      </w:r>
      <w:r w:rsidR="000E0645" w:rsidRPr="008F6108">
        <w:rPr>
          <w:rFonts w:hint="eastAsia"/>
          <w:lang w:val="en-GB"/>
        </w:rPr>
        <w:t>2022</w:t>
      </w:r>
      <w:r w:rsidR="000E0645" w:rsidRPr="008F6108">
        <w:rPr>
          <w:rFonts w:hint="eastAsia"/>
          <w:lang w:val="en-GB"/>
        </w:rPr>
        <w:t>年</w:t>
      </w:r>
      <w:r w:rsidR="000E0645" w:rsidRPr="008F6108">
        <w:rPr>
          <w:rFonts w:hint="eastAsia"/>
          <w:lang w:val="en-GB"/>
        </w:rPr>
        <w:t>12</w:t>
      </w:r>
      <w:r w:rsidR="000E0645" w:rsidRPr="008F6108">
        <w:rPr>
          <w:rFonts w:hint="eastAsia"/>
          <w:lang w:val="en-GB"/>
        </w:rPr>
        <w:t>月終止。</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為農業部編列額外</w:t>
      </w:r>
      <w:r w:rsidR="000E0645" w:rsidRPr="008F6108">
        <w:rPr>
          <w:rFonts w:hint="eastAsia"/>
          <w:lang w:val="en-GB"/>
        </w:rPr>
        <w:t>3</w:t>
      </w:r>
      <w:proofErr w:type="gramStart"/>
      <w:r w:rsidRPr="008F6108">
        <w:rPr>
          <w:rFonts w:hint="eastAsia"/>
          <w:lang w:val="en-GB" w:eastAsia="zh-TW"/>
        </w:rPr>
        <w:t>,</w:t>
      </w:r>
      <w:r w:rsidR="000E0645" w:rsidRPr="008F6108">
        <w:rPr>
          <w:rFonts w:hint="eastAsia"/>
          <w:lang w:val="en-GB"/>
        </w:rPr>
        <w:t>200</w:t>
      </w:r>
      <w:r w:rsidR="000E0645" w:rsidRPr="008F6108">
        <w:rPr>
          <w:rFonts w:hint="eastAsia"/>
          <w:lang w:val="en-GB"/>
        </w:rPr>
        <w:t>萬歐元</w:t>
      </w:r>
      <w:proofErr w:type="gramEnd"/>
      <w:r w:rsidR="000E0645" w:rsidRPr="008F6108">
        <w:rPr>
          <w:rFonts w:hint="eastAsia"/>
          <w:lang w:val="en-GB"/>
        </w:rPr>
        <w:t>，以支持大部分農場營運。</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spacing w:val="-2"/>
          <w:lang w:val="en-GB"/>
        </w:rPr>
        <w:t>編列</w:t>
      </w:r>
      <w:r w:rsidR="000E0645" w:rsidRPr="008F6108">
        <w:rPr>
          <w:rFonts w:hint="eastAsia"/>
          <w:spacing w:val="-2"/>
          <w:lang w:val="en-GB"/>
        </w:rPr>
        <w:t>400</w:t>
      </w:r>
      <w:r w:rsidR="000E0645" w:rsidRPr="008F6108">
        <w:rPr>
          <w:rFonts w:hint="eastAsia"/>
          <w:spacing w:val="-2"/>
          <w:lang w:val="en-GB"/>
        </w:rPr>
        <w:t>萬歐元用於社會包容和社區活化</w:t>
      </w:r>
      <w:r w:rsidR="00012AC1" w:rsidRPr="008F6108">
        <w:rPr>
          <w:rFonts w:hint="eastAsia"/>
          <w:lang w:val="en-GB"/>
        </w:rPr>
        <w:t>計</w:t>
      </w:r>
      <w:r w:rsidR="00012AC1" w:rsidRPr="008F6108">
        <w:rPr>
          <w:rFonts w:hint="eastAsia"/>
          <w:lang w:val="en-GB" w:eastAsia="zh-TW"/>
        </w:rPr>
        <w:t>畫</w:t>
      </w:r>
      <w:r w:rsidR="000E0645" w:rsidRPr="008F6108">
        <w:rPr>
          <w:rFonts w:hint="eastAsia"/>
          <w:spacing w:val="-2"/>
          <w:lang w:val="en-GB"/>
        </w:rPr>
        <w:t>（</w:t>
      </w:r>
      <w:r w:rsidR="000E0645" w:rsidRPr="008F6108">
        <w:rPr>
          <w:rFonts w:hint="eastAsia"/>
          <w:spacing w:val="-2"/>
          <w:lang w:val="en-GB"/>
        </w:rPr>
        <w:t>Social Inclusion and</w:t>
      </w:r>
      <w:r w:rsidR="000E0645" w:rsidRPr="008F6108">
        <w:rPr>
          <w:rFonts w:hint="eastAsia"/>
          <w:lang w:val="en-GB"/>
        </w:rPr>
        <w:t xml:space="preserve"> Community Activation Programme</w:t>
      </w:r>
      <w:r w:rsidR="000E0645" w:rsidRPr="008F6108">
        <w:rPr>
          <w:rFonts w:hint="eastAsia"/>
          <w:lang w:val="en-GB"/>
        </w:rPr>
        <w:t>）</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500</w:t>
      </w:r>
      <w:r w:rsidR="000E0645" w:rsidRPr="008F6108">
        <w:rPr>
          <w:rFonts w:hint="eastAsia"/>
          <w:lang w:val="en-GB"/>
        </w:rPr>
        <w:t>萬歐元用於振興社區中心。</w:t>
      </w:r>
    </w:p>
    <w:p w:rsidR="00812EE7" w:rsidRPr="008F6108" w:rsidRDefault="00812EE7" w:rsidP="00825FE6">
      <w:pPr>
        <w:pStyle w:val="af6"/>
        <w:ind w:left="1417" w:hanging="472"/>
        <w:rPr>
          <w:lang w:val="en-GB" w:eastAsia="zh-TW"/>
        </w:rPr>
      </w:pPr>
    </w:p>
    <w:p w:rsidR="000E0645" w:rsidRPr="008F6108" w:rsidRDefault="00825FE6" w:rsidP="00825FE6">
      <w:pPr>
        <w:pStyle w:val="af6"/>
        <w:ind w:left="1417" w:hanging="472"/>
        <w:rPr>
          <w:lang w:val="en-GB"/>
        </w:rPr>
      </w:pPr>
      <w:r w:rsidRPr="008F6108">
        <w:rPr>
          <w:rFonts w:hint="eastAsia"/>
          <w:lang w:val="en-GB" w:eastAsia="zh-TW"/>
        </w:rPr>
        <w:t>６、</w:t>
      </w:r>
      <w:r w:rsidR="000E0645" w:rsidRPr="008F6108">
        <w:rPr>
          <w:rFonts w:hint="eastAsia"/>
          <w:lang w:val="en-GB"/>
        </w:rPr>
        <w:t>環境保護</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針對管制二氧化碳排放之碳稅，為達成每年減少</w:t>
      </w:r>
      <w:r w:rsidR="000E0645" w:rsidRPr="008F6108">
        <w:rPr>
          <w:rFonts w:hint="eastAsia"/>
          <w:lang w:val="en-GB"/>
        </w:rPr>
        <w:t>7%</w:t>
      </w:r>
      <w:r w:rsidR="000E0645" w:rsidRPr="008F6108">
        <w:rPr>
          <w:rFonts w:hint="eastAsia"/>
          <w:lang w:val="en-GB"/>
        </w:rPr>
        <w:t>的溫室氣體排放，每噸增加</w:t>
      </w:r>
      <w:r w:rsidR="000E0645" w:rsidRPr="008F6108">
        <w:rPr>
          <w:rFonts w:hint="eastAsia"/>
          <w:lang w:val="en-GB"/>
        </w:rPr>
        <w:t>7.50</w:t>
      </w:r>
      <w:r w:rsidR="000E0645" w:rsidRPr="008F6108">
        <w:rPr>
          <w:rFonts w:hint="eastAsia"/>
          <w:lang w:val="en-GB"/>
        </w:rPr>
        <w:t>歐元，一箱</w:t>
      </w:r>
      <w:r w:rsidR="000E0645" w:rsidRPr="008F6108">
        <w:rPr>
          <w:rFonts w:hint="eastAsia"/>
          <w:lang w:val="en-GB"/>
        </w:rPr>
        <w:t>60</w:t>
      </w:r>
      <w:r w:rsidR="000E0645" w:rsidRPr="008F6108">
        <w:rPr>
          <w:rFonts w:hint="eastAsia"/>
          <w:lang w:val="en-GB"/>
        </w:rPr>
        <w:t>公升的汽油，多付</w:t>
      </w:r>
      <w:r w:rsidR="000E0645" w:rsidRPr="008F6108">
        <w:rPr>
          <w:rFonts w:hint="eastAsia"/>
          <w:lang w:val="en-GB"/>
        </w:rPr>
        <w:t>1.28</w:t>
      </w:r>
      <w:r w:rsidR="000E0645" w:rsidRPr="008F6108">
        <w:rPr>
          <w:rFonts w:hint="eastAsia"/>
          <w:lang w:val="en-GB"/>
        </w:rPr>
        <w:t>歐元，加滿柴油多付</w:t>
      </w:r>
      <w:r w:rsidR="000E0645" w:rsidRPr="008F6108">
        <w:rPr>
          <w:rFonts w:hint="eastAsia"/>
          <w:lang w:val="en-GB"/>
        </w:rPr>
        <w:t>1.48</w:t>
      </w:r>
      <w:r w:rsidR="000E0645" w:rsidRPr="008F6108">
        <w:rPr>
          <w:rFonts w:hint="eastAsia"/>
          <w:lang w:val="en-GB"/>
        </w:rPr>
        <w:t>歐元。</w:t>
      </w:r>
    </w:p>
    <w:p w:rsidR="000E0645" w:rsidRPr="008F6108" w:rsidRDefault="00825FE6" w:rsidP="00825FE6">
      <w:pPr>
        <w:pStyle w:val="Afc"/>
        <w:ind w:left="1771" w:hanging="354"/>
        <w:rPr>
          <w:lang w:val="en-GB"/>
        </w:rPr>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2.02</w:t>
      </w:r>
      <w:r w:rsidR="000E0645" w:rsidRPr="008F6108">
        <w:rPr>
          <w:rFonts w:hint="eastAsia"/>
          <w:lang w:val="en-GB"/>
        </w:rPr>
        <w:t>億歐元用於支持國內</w:t>
      </w:r>
      <w:r w:rsidR="000E0645" w:rsidRPr="008F6108">
        <w:rPr>
          <w:rFonts w:hint="eastAsia"/>
          <w:lang w:val="en-GB"/>
        </w:rPr>
        <w:t>22</w:t>
      </w:r>
      <w:proofErr w:type="gramStart"/>
      <w:r w:rsidR="000E0645" w:rsidRPr="008F6108">
        <w:rPr>
          <w:rFonts w:hint="eastAsia"/>
          <w:lang w:val="en-GB"/>
        </w:rPr>
        <w:t>,000</w:t>
      </w:r>
      <w:r w:rsidR="000E0645" w:rsidRPr="008F6108">
        <w:rPr>
          <w:rFonts w:hint="eastAsia"/>
          <w:lang w:val="en-GB"/>
        </w:rPr>
        <w:t>戶家庭升級能源設備</w:t>
      </w:r>
      <w:proofErr w:type="gramEnd"/>
      <w:r w:rsidR="000E0645" w:rsidRPr="008F6108">
        <w:rPr>
          <w:rFonts w:hint="eastAsia"/>
          <w:lang w:val="en-GB"/>
        </w:rPr>
        <w:t>。</w:t>
      </w:r>
    </w:p>
    <w:p w:rsidR="000E0645" w:rsidRPr="008F6108" w:rsidRDefault="00825FE6" w:rsidP="00825FE6">
      <w:pPr>
        <w:pStyle w:val="Afc"/>
        <w:ind w:left="1771" w:hanging="354"/>
      </w:pPr>
      <w:r w:rsidRPr="008F6108">
        <w:rPr>
          <w:lang w:val="en-GB"/>
        </w:rPr>
        <w:t>●</w:t>
      </w:r>
      <w:r w:rsidRPr="008F6108">
        <w:rPr>
          <w:rFonts w:hint="eastAsia"/>
          <w:lang w:val="en-GB" w:eastAsia="zh-TW"/>
        </w:rPr>
        <w:tab/>
      </w:r>
      <w:r w:rsidR="000E0645" w:rsidRPr="008F6108">
        <w:rPr>
          <w:rFonts w:hint="eastAsia"/>
          <w:lang w:val="en-GB"/>
        </w:rPr>
        <w:t>編列</w:t>
      </w:r>
      <w:r w:rsidR="000E0645" w:rsidRPr="008F6108">
        <w:rPr>
          <w:rFonts w:hint="eastAsia"/>
          <w:lang w:val="en-GB"/>
        </w:rPr>
        <w:t>1.74</w:t>
      </w:r>
      <w:r w:rsidR="000E0645" w:rsidRPr="008F6108">
        <w:rPr>
          <w:rFonts w:hint="eastAsia"/>
          <w:lang w:val="en-GB"/>
        </w:rPr>
        <w:t>億歐元用於改善能源效能的措施。</w:t>
      </w:r>
    </w:p>
    <w:p w:rsidR="00AF20FF" w:rsidRPr="008F6108" w:rsidRDefault="00AF20FF" w:rsidP="00825FE6">
      <w:pPr>
        <w:pStyle w:val="af4"/>
        <w:ind w:left="945" w:hanging="709"/>
        <w:rPr>
          <w:lang w:val="en-GB"/>
        </w:rPr>
      </w:pPr>
      <w:r w:rsidRPr="008F6108">
        <w:rPr>
          <w:lang w:val="en-GB"/>
        </w:rPr>
        <w:t>（三）未來經濟展望：</w:t>
      </w:r>
    </w:p>
    <w:p w:rsidR="005F66A7" w:rsidRPr="008F6108" w:rsidRDefault="005F66A7" w:rsidP="00825FE6">
      <w:pPr>
        <w:pStyle w:val="af5"/>
        <w:ind w:left="945" w:firstLine="472"/>
        <w:rPr>
          <w:lang w:eastAsia="zh-TW"/>
        </w:rPr>
      </w:pPr>
      <w:r w:rsidRPr="008F6108">
        <w:rPr>
          <w:rFonts w:hint="eastAsia"/>
          <w:lang w:eastAsia="zh-TW"/>
        </w:rPr>
        <w:t>愛爾蘭總體經濟在</w:t>
      </w:r>
      <w:r w:rsidRPr="008F6108">
        <w:rPr>
          <w:rFonts w:hint="eastAsia"/>
          <w:lang w:eastAsia="zh-TW"/>
        </w:rPr>
        <w:t>2022</w:t>
      </w:r>
      <w:r w:rsidRPr="008F6108">
        <w:rPr>
          <w:rFonts w:hint="eastAsia"/>
          <w:lang w:eastAsia="zh-TW"/>
        </w:rPr>
        <w:t>年開局時處於良好狀態，經濟顯示出從</w:t>
      </w:r>
      <w:proofErr w:type="gramStart"/>
      <w:r w:rsidRPr="008F6108">
        <w:rPr>
          <w:rFonts w:hint="eastAsia"/>
          <w:lang w:eastAsia="zh-TW"/>
        </w:rPr>
        <w:t>疫</w:t>
      </w:r>
      <w:proofErr w:type="gramEnd"/>
      <w:r w:rsidRPr="008F6108">
        <w:rPr>
          <w:rFonts w:hint="eastAsia"/>
          <w:lang w:eastAsia="zh-TW"/>
        </w:rPr>
        <w:t>情緩和中強勁復甦的跡象，惟</w:t>
      </w:r>
      <w:r w:rsidRPr="008F6108">
        <w:rPr>
          <w:rFonts w:hint="eastAsia"/>
          <w:lang w:eastAsia="zh-TW"/>
        </w:rPr>
        <w:t>2</w:t>
      </w:r>
      <w:r w:rsidRPr="008F6108">
        <w:rPr>
          <w:rFonts w:hint="eastAsia"/>
          <w:lang w:eastAsia="zh-TW"/>
        </w:rPr>
        <w:t>月下旬爆發俄羅斯入侵烏克蘭事件，對全球經濟產生重大影響，而</w:t>
      </w:r>
      <w:r w:rsidRPr="008F6108">
        <w:rPr>
          <w:rFonts w:cs="Tahoma" w:hint="eastAsia"/>
        </w:rPr>
        <w:t>根據愛爾蘭中央統計局數據，</w:t>
      </w:r>
      <w:r w:rsidRPr="008F6108">
        <w:rPr>
          <w:rFonts w:cs="Tahoma" w:hint="eastAsia"/>
        </w:rPr>
        <w:t>2021</w:t>
      </w:r>
      <w:r w:rsidRPr="008F6108">
        <w:rPr>
          <w:rFonts w:cs="Tahoma" w:hint="eastAsia"/>
        </w:rPr>
        <w:t>年愛爾蘭對俄出口貿易達</w:t>
      </w:r>
      <w:r w:rsidRPr="008F6108">
        <w:rPr>
          <w:rFonts w:cs="Tahoma" w:hint="eastAsia"/>
        </w:rPr>
        <w:t>6.27</w:t>
      </w:r>
      <w:r w:rsidRPr="008F6108">
        <w:rPr>
          <w:rFonts w:cs="Tahoma" w:hint="eastAsia"/>
        </w:rPr>
        <w:t>億歐元，主要商品包括金屬礦石與精油，愛爾蘭進口約</w:t>
      </w:r>
      <w:r w:rsidRPr="008F6108">
        <w:rPr>
          <w:rFonts w:cs="Tahoma" w:hint="eastAsia"/>
        </w:rPr>
        <w:t>5.98</w:t>
      </w:r>
      <w:r w:rsidRPr="008F6108">
        <w:rPr>
          <w:rFonts w:cs="Tahoma" w:hint="eastAsia"/>
        </w:rPr>
        <w:t>億歐元，主要商品包括煤炭、石油產品與化肥。</w:t>
      </w:r>
      <w:r w:rsidRPr="008F6108">
        <w:rPr>
          <w:rFonts w:hint="eastAsia"/>
          <w:lang w:eastAsia="zh-TW"/>
        </w:rPr>
        <w:t>雖然愛爾蘭與俄羅斯及烏克蘭間之直接貿易額不大，該事件對愛爾蘭總體經濟造成之直接影響有限，但作為一個小型開放經濟體，依賴於進口能源和燃料產品，愛爾蘭也不能倖免事態發展，預期愛爾蘭境內的通貨膨脹情形及經濟成長前景將面臨挑戰，雖然預計經濟仍將增長，但擴張步伐將趨緩。</w:t>
      </w:r>
    </w:p>
    <w:p w:rsidR="005F66A7" w:rsidRPr="008F6108" w:rsidRDefault="005F66A7" w:rsidP="00825FE6">
      <w:pPr>
        <w:pStyle w:val="af5"/>
        <w:ind w:left="945" w:firstLine="472"/>
        <w:rPr>
          <w:rFonts w:cs="新細明體"/>
          <w:bCs/>
          <w:lang w:val="en-GB" w:eastAsia="zh-TW"/>
        </w:rPr>
      </w:pPr>
      <w:r w:rsidRPr="008F6108">
        <w:rPr>
          <w:rFonts w:hint="eastAsia"/>
          <w:lang w:eastAsia="zh-TW"/>
        </w:rPr>
        <w:t>愛爾蘭央行並指出，「嚴重特殊傳染性肺炎」（</w:t>
      </w:r>
      <w:r w:rsidRPr="008F6108">
        <w:rPr>
          <w:rFonts w:hint="eastAsia"/>
          <w:lang w:eastAsia="zh-TW"/>
        </w:rPr>
        <w:t>COVID-19</w:t>
      </w:r>
      <w:r w:rsidRPr="008F6108">
        <w:rPr>
          <w:rFonts w:hint="eastAsia"/>
          <w:lang w:eastAsia="zh-TW"/>
        </w:rPr>
        <w:t>）</w:t>
      </w:r>
      <w:proofErr w:type="gramStart"/>
      <w:r w:rsidRPr="008F6108">
        <w:rPr>
          <w:rFonts w:hint="eastAsia"/>
          <w:lang w:eastAsia="zh-TW"/>
        </w:rPr>
        <w:t>疫情大</w:t>
      </w:r>
      <w:proofErr w:type="gramEnd"/>
      <w:r w:rsidRPr="008F6108">
        <w:rPr>
          <w:rFonts w:hint="eastAsia"/>
          <w:lang w:eastAsia="zh-TW"/>
        </w:rPr>
        <w:t>流行後，經濟迅速反彈，證明愛爾蘭整體經濟相當具有韌性，該行原預計未來數年愛爾蘭</w:t>
      </w:r>
      <w:proofErr w:type="gramStart"/>
      <w:r w:rsidRPr="008F6108">
        <w:rPr>
          <w:rFonts w:hint="eastAsia"/>
          <w:lang w:eastAsia="zh-TW"/>
        </w:rPr>
        <w:t>經濟均將強勁</w:t>
      </w:r>
      <w:proofErr w:type="gramEnd"/>
      <w:r w:rsidRPr="008F6108">
        <w:rPr>
          <w:rFonts w:hint="eastAsia"/>
          <w:lang w:eastAsia="zh-TW"/>
        </w:rPr>
        <w:t>增長。</w:t>
      </w:r>
      <w:proofErr w:type="gramStart"/>
      <w:r w:rsidRPr="008F6108">
        <w:rPr>
          <w:rFonts w:hint="eastAsia"/>
          <w:lang w:eastAsia="zh-TW"/>
        </w:rPr>
        <w:t>惟</w:t>
      </w:r>
      <w:proofErr w:type="gramEnd"/>
      <w:r w:rsidRPr="008F6108">
        <w:rPr>
          <w:rFonts w:hint="eastAsia"/>
          <w:lang w:eastAsia="zh-TW"/>
        </w:rPr>
        <w:t>2022</w:t>
      </w:r>
      <w:r w:rsidRPr="008F6108">
        <w:rPr>
          <w:rFonts w:hint="eastAsia"/>
          <w:lang w:eastAsia="zh-TW"/>
        </w:rPr>
        <w:t>年</w:t>
      </w:r>
      <w:r w:rsidRPr="008F6108">
        <w:rPr>
          <w:rFonts w:hint="eastAsia"/>
          <w:lang w:eastAsia="zh-TW"/>
        </w:rPr>
        <w:t>2</w:t>
      </w:r>
      <w:r w:rsidRPr="008F6108">
        <w:rPr>
          <w:rFonts w:hint="eastAsia"/>
          <w:lang w:eastAsia="zh-TW"/>
        </w:rPr>
        <w:t>月</w:t>
      </w:r>
      <w:r w:rsidRPr="008F6108">
        <w:rPr>
          <w:rFonts w:hint="eastAsia"/>
          <w:lang w:eastAsia="zh-TW"/>
        </w:rPr>
        <w:t>24</w:t>
      </w:r>
      <w:r w:rsidRPr="008F6108">
        <w:rPr>
          <w:rFonts w:hint="eastAsia"/>
          <w:lang w:eastAsia="zh-TW"/>
        </w:rPr>
        <w:t>日爆發俄羅斯入侵烏克蘭事件，對國際經濟造成動動</w:t>
      </w:r>
      <w:proofErr w:type="gramStart"/>
      <w:r w:rsidRPr="008F6108">
        <w:rPr>
          <w:rFonts w:hint="eastAsia"/>
          <w:lang w:eastAsia="zh-TW"/>
        </w:rPr>
        <w:t>盪</w:t>
      </w:r>
      <w:proofErr w:type="gramEnd"/>
      <w:r w:rsidRPr="008F6108">
        <w:rPr>
          <w:rFonts w:hint="eastAsia"/>
          <w:lang w:eastAsia="zh-TW"/>
        </w:rPr>
        <w:t>，導致能源和其他大宗商品價格上漲及供應減少，對愛爾蘭境內之通貨膨脹情形及經濟前景造成重大挑戰。愛爾蘭中央銀行預估</w:t>
      </w:r>
      <w:r w:rsidRPr="008F6108">
        <w:rPr>
          <w:rFonts w:hint="eastAsia"/>
          <w:lang w:eastAsia="zh-TW"/>
        </w:rPr>
        <w:t>2022</w:t>
      </w:r>
      <w:r w:rsidRPr="008F6108">
        <w:rPr>
          <w:rFonts w:hint="eastAsia"/>
          <w:lang w:eastAsia="zh-TW"/>
        </w:rPr>
        <w:t>年及</w:t>
      </w:r>
      <w:r w:rsidRPr="008F6108">
        <w:rPr>
          <w:rFonts w:hint="eastAsia"/>
          <w:lang w:eastAsia="zh-TW"/>
        </w:rPr>
        <w:t>2023</w:t>
      </w:r>
      <w:r w:rsidRPr="008F6108">
        <w:rPr>
          <w:rFonts w:hint="eastAsia"/>
          <w:lang w:eastAsia="zh-TW"/>
        </w:rPr>
        <w:t>年</w:t>
      </w:r>
      <w:r w:rsidRPr="008F6108">
        <w:rPr>
          <w:rFonts w:hint="eastAsia"/>
          <w:lang w:eastAsia="zh-TW"/>
        </w:rPr>
        <w:t>GDP</w:t>
      </w:r>
      <w:r w:rsidRPr="008F6108">
        <w:rPr>
          <w:rFonts w:hint="eastAsia"/>
          <w:lang w:eastAsia="zh-TW"/>
        </w:rPr>
        <w:t>成長率分別為</w:t>
      </w:r>
      <w:r w:rsidRPr="008F6108">
        <w:rPr>
          <w:rFonts w:hint="eastAsia"/>
          <w:lang w:eastAsia="zh-TW"/>
        </w:rPr>
        <w:t>6.2%</w:t>
      </w:r>
      <w:r w:rsidRPr="008F6108">
        <w:rPr>
          <w:rFonts w:hint="eastAsia"/>
          <w:lang w:eastAsia="zh-TW"/>
        </w:rPr>
        <w:t>及</w:t>
      </w:r>
      <w:r w:rsidRPr="008F6108">
        <w:rPr>
          <w:rFonts w:hint="eastAsia"/>
          <w:lang w:eastAsia="zh-TW"/>
        </w:rPr>
        <w:t>4.3%</w:t>
      </w:r>
      <w:r w:rsidRPr="008F6108">
        <w:rPr>
          <w:rFonts w:hint="eastAsia"/>
          <w:lang w:eastAsia="zh-TW"/>
        </w:rPr>
        <w:t>，平均通貨膨脹率則為</w:t>
      </w:r>
      <w:r w:rsidRPr="008F6108">
        <w:rPr>
          <w:rFonts w:hint="eastAsia"/>
          <w:lang w:eastAsia="zh-TW"/>
        </w:rPr>
        <w:t>6.5%</w:t>
      </w:r>
      <w:r w:rsidRPr="008F6108">
        <w:rPr>
          <w:rFonts w:hint="eastAsia"/>
          <w:lang w:eastAsia="zh-TW"/>
        </w:rPr>
        <w:t>及</w:t>
      </w:r>
      <w:r w:rsidRPr="008F6108">
        <w:rPr>
          <w:rFonts w:hint="eastAsia"/>
          <w:lang w:eastAsia="zh-TW"/>
        </w:rPr>
        <w:t>2.8%</w:t>
      </w:r>
      <w:r w:rsidRPr="008F6108">
        <w:rPr>
          <w:rFonts w:hint="eastAsia"/>
          <w:lang w:eastAsia="zh-TW"/>
        </w:rPr>
        <w:t>。</w:t>
      </w:r>
    </w:p>
    <w:p w:rsidR="00AF20FF" w:rsidRPr="008F6108" w:rsidRDefault="00AF20FF" w:rsidP="00812EE7">
      <w:pPr>
        <w:pStyle w:val="ae"/>
        <w:pageBreakBefore/>
        <w:ind w:left="828" w:hangingChars="262" w:hanging="828"/>
      </w:pPr>
      <w:r w:rsidRPr="008F6108">
        <w:lastRenderedPageBreak/>
        <w:t>二、天然資源</w:t>
      </w:r>
    </w:p>
    <w:p w:rsidR="00AF20FF" w:rsidRPr="008F6108" w:rsidRDefault="00AF20FF" w:rsidP="002B2AB8">
      <w:pPr>
        <w:pStyle w:val="a9"/>
        <w:ind w:firstLine="472"/>
      </w:pPr>
      <w:r w:rsidRPr="008F6108">
        <w:t>農產品：馬鈴薯、甜菜、麥類</w:t>
      </w:r>
    </w:p>
    <w:p w:rsidR="00AF20FF" w:rsidRPr="008F6108" w:rsidRDefault="00AF20FF" w:rsidP="002B2AB8">
      <w:pPr>
        <w:pStyle w:val="a9"/>
        <w:ind w:firstLine="472"/>
      </w:pPr>
      <w:r w:rsidRPr="008F6108">
        <w:t>畜產品：牛、豬</w:t>
      </w:r>
    </w:p>
    <w:p w:rsidR="00AF20FF" w:rsidRPr="008F6108" w:rsidRDefault="00AF20FF" w:rsidP="002B2AB8">
      <w:pPr>
        <w:pStyle w:val="a9"/>
        <w:ind w:firstLine="472"/>
      </w:pPr>
      <w:r w:rsidRPr="008F6108">
        <w:t>漁產品：鮭魚</w:t>
      </w:r>
    </w:p>
    <w:p w:rsidR="00AF20FF" w:rsidRPr="008F6108" w:rsidRDefault="00AF20FF" w:rsidP="002B2AB8">
      <w:pPr>
        <w:pStyle w:val="a9"/>
        <w:ind w:firstLine="472"/>
      </w:pPr>
      <w:r w:rsidRPr="008F6108">
        <w:t>礦產品：銅、鉛、銀、鋅、重晶石、石膏</w:t>
      </w:r>
    </w:p>
    <w:p w:rsidR="00AF20FF" w:rsidRPr="008F6108" w:rsidRDefault="00AF20FF" w:rsidP="00825FE6">
      <w:pPr>
        <w:pStyle w:val="ae"/>
        <w:rPr>
          <w:lang w:val="en-GB"/>
        </w:rPr>
      </w:pPr>
      <w:r w:rsidRPr="008F6108">
        <w:t>三、產業現況</w:t>
      </w:r>
    </w:p>
    <w:p w:rsidR="00397B60" w:rsidRPr="008F6108" w:rsidRDefault="00397B60" w:rsidP="00825FE6">
      <w:pPr>
        <w:pStyle w:val="af4"/>
        <w:ind w:left="945" w:hanging="709"/>
      </w:pPr>
      <w:r w:rsidRPr="008F6108">
        <w:rPr>
          <w:rFonts w:hint="eastAsia"/>
        </w:rPr>
        <w:t>（一）概況</w:t>
      </w:r>
    </w:p>
    <w:p w:rsidR="00397B60" w:rsidRPr="008F6108" w:rsidRDefault="00397B60" w:rsidP="00825FE6">
      <w:pPr>
        <w:pStyle w:val="af5"/>
        <w:ind w:left="945" w:firstLine="472"/>
      </w:pPr>
      <w:r w:rsidRPr="008F6108">
        <w:rPr>
          <w:rFonts w:hint="eastAsia"/>
        </w:rPr>
        <w:t>根據愛爾蘭海關資料，</w:t>
      </w:r>
      <w:r w:rsidRPr="008F6108">
        <w:rPr>
          <w:rFonts w:hint="eastAsia"/>
        </w:rPr>
        <w:t>2021</w:t>
      </w:r>
      <w:r w:rsidRPr="008F6108">
        <w:rPr>
          <w:rFonts w:hint="eastAsia"/>
        </w:rPr>
        <w:t>年出口金額最高為醫療藥品（</w:t>
      </w:r>
      <w:r w:rsidRPr="008F6108">
        <w:rPr>
          <w:rFonts w:hint="eastAsia"/>
        </w:rPr>
        <w:t>HS Code 30</w:t>
      </w:r>
      <w:r w:rsidRPr="008F6108">
        <w:rPr>
          <w:rFonts w:hint="eastAsia"/>
        </w:rPr>
        <w:t>），出口金額為</w:t>
      </w:r>
      <w:r w:rsidRPr="008F6108">
        <w:rPr>
          <w:rFonts w:hint="eastAsia"/>
        </w:rPr>
        <w:t>570</w:t>
      </w:r>
      <w:r w:rsidRPr="008F6108">
        <w:rPr>
          <w:rFonts w:hint="eastAsia"/>
        </w:rPr>
        <w:t>億</w:t>
      </w:r>
      <w:r w:rsidRPr="008F6108">
        <w:rPr>
          <w:rFonts w:hint="eastAsia"/>
        </w:rPr>
        <w:t>9,713</w:t>
      </w:r>
      <w:r w:rsidRPr="008F6108">
        <w:rPr>
          <w:rFonts w:hint="eastAsia"/>
        </w:rPr>
        <w:t>萬歐元，較</w:t>
      </w:r>
      <w:r w:rsidRPr="008F6108">
        <w:rPr>
          <w:rFonts w:hint="eastAsia"/>
        </w:rPr>
        <w:t>2020</w:t>
      </w:r>
      <w:r w:rsidRPr="008F6108">
        <w:rPr>
          <w:rFonts w:hint="eastAsia"/>
        </w:rPr>
        <w:t>年稍減</w:t>
      </w:r>
      <w:r w:rsidRPr="008F6108">
        <w:rPr>
          <w:rFonts w:hint="eastAsia"/>
        </w:rPr>
        <w:t>0.82%</w:t>
      </w:r>
      <w:r w:rsidRPr="008F6108">
        <w:rPr>
          <w:rFonts w:hint="eastAsia"/>
        </w:rPr>
        <w:t>；其次為有機化學產品（</w:t>
      </w:r>
      <w:r w:rsidRPr="008F6108">
        <w:rPr>
          <w:rFonts w:hint="eastAsia"/>
        </w:rPr>
        <w:t>HS Code 29</w:t>
      </w:r>
      <w:r w:rsidRPr="008F6108">
        <w:rPr>
          <w:rFonts w:hint="eastAsia"/>
        </w:rPr>
        <w:t>），出口金額為</w:t>
      </w:r>
      <w:r w:rsidRPr="008F6108">
        <w:rPr>
          <w:rFonts w:hint="eastAsia"/>
        </w:rPr>
        <w:t>313</w:t>
      </w:r>
      <w:r w:rsidRPr="008F6108">
        <w:rPr>
          <w:rFonts w:hint="eastAsia"/>
        </w:rPr>
        <w:t>億</w:t>
      </w:r>
      <w:r w:rsidRPr="008F6108">
        <w:rPr>
          <w:rFonts w:hint="eastAsia"/>
        </w:rPr>
        <w:t>2,924</w:t>
      </w:r>
      <w:r w:rsidRPr="008F6108">
        <w:rPr>
          <w:rFonts w:hint="eastAsia"/>
        </w:rPr>
        <w:t>萬歐元，較</w:t>
      </w:r>
      <w:r w:rsidRPr="008F6108">
        <w:rPr>
          <w:rFonts w:hint="eastAsia"/>
        </w:rPr>
        <w:t>2020</w:t>
      </w:r>
      <w:r w:rsidRPr="008F6108">
        <w:rPr>
          <w:rFonts w:hint="eastAsia"/>
        </w:rPr>
        <w:t>年減少</w:t>
      </w:r>
      <w:r w:rsidRPr="008F6108">
        <w:rPr>
          <w:rFonts w:hint="eastAsia"/>
        </w:rPr>
        <w:t>12.15</w:t>
      </w:r>
      <w:r w:rsidR="00EB5B5C" w:rsidRPr="008F6108">
        <w:rPr>
          <w:rFonts w:hint="eastAsia"/>
        </w:rPr>
        <w:t>%</w:t>
      </w:r>
      <w:r w:rsidRPr="008F6108">
        <w:rPr>
          <w:rFonts w:hint="eastAsia"/>
        </w:rPr>
        <w:t>；第三為醫療器材（</w:t>
      </w:r>
      <w:r w:rsidRPr="008F6108">
        <w:rPr>
          <w:rFonts w:hint="eastAsia"/>
        </w:rPr>
        <w:t>HS Code 90</w:t>
      </w:r>
      <w:r w:rsidRPr="008F6108">
        <w:rPr>
          <w:rFonts w:hint="eastAsia"/>
        </w:rPr>
        <w:t>），出口金額為</w:t>
      </w:r>
      <w:r w:rsidRPr="008F6108">
        <w:rPr>
          <w:rFonts w:hint="eastAsia"/>
        </w:rPr>
        <w:t>144</w:t>
      </w:r>
      <w:r w:rsidRPr="008F6108">
        <w:rPr>
          <w:rFonts w:hint="eastAsia"/>
        </w:rPr>
        <w:t>億</w:t>
      </w:r>
      <w:r w:rsidRPr="008F6108">
        <w:rPr>
          <w:rFonts w:hint="eastAsia"/>
        </w:rPr>
        <w:t>805</w:t>
      </w:r>
      <w:r w:rsidRPr="008F6108">
        <w:rPr>
          <w:rFonts w:hint="eastAsia"/>
        </w:rPr>
        <w:t>萬歐元，較</w:t>
      </w:r>
      <w:r w:rsidRPr="008F6108">
        <w:rPr>
          <w:rFonts w:hint="eastAsia"/>
        </w:rPr>
        <w:t>2020</w:t>
      </w:r>
      <w:r w:rsidRPr="008F6108">
        <w:rPr>
          <w:rFonts w:hint="eastAsia"/>
        </w:rPr>
        <w:t>年增加</w:t>
      </w:r>
      <w:r w:rsidRPr="008F6108">
        <w:rPr>
          <w:rFonts w:hint="eastAsia"/>
        </w:rPr>
        <w:t>19.32</w:t>
      </w:r>
      <w:r w:rsidR="00EB5B5C" w:rsidRPr="008F6108">
        <w:rPr>
          <w:rFonts w:hint="eastAsia"/>
        </w:rPr>
        <w:t>%</w:t>
      </w:r>
      <w:r w:rsidRPr="008F6108">
        <w:rPr>
          <w:rFonts w:hint="eastAsia"/>
        </w:rPr>
        <w:t>；第四為電子機械設備（</w:t>
      </w:r>
      <w:r w:rsidRPr="008F6108">
        <w:rPr>
          <w:rFonts w:hint="eastAsia"/>
        </w:rPr>
        <w:t>HS Code 85</w:t>
      </w:r>
      <w:r w:rsidRPr="008F6108">
        <w:rPr>
          <w:rFonts w:hint="eastAsia"/>
        </w:rPr>
        <w:t>），出口額為</w:t>
      </w:r>
      <w:r w:rsidRPr="008F6108">
        <w:rPr>
          <w:rFonts w:hint="eastAsia"/>
        </w:rPr>
        <w:t>132</w:t>
      </w:r>
      <w:r w:rsidRPr="008F6108">
        <w:rPr>
          <w:rFonts w:hint="eastAsia"/>
        </w:rPr>
        <w:t>億</w:t>
      </w:r>
      <w:r w:rsidRPr="008F6108">
        <w:rPr>
          <w:rFonts w:hint="eastAsia"/>
        </w:rPr>
        <w:t>1,265</w:t>
      </w:r>
      <w:r w:rsidRPr="008F6108">
        <w:rPr>
          <w:rFonts w:hint="eastAsia"/>
        </w:rPr>
        <w:t>萬歐元，較前</w:t>
      </w:r>
      <w:r w:rsidRPr="008F6108">
        <w:rPr>
          <w:rFonts w:hint="eastAsia"/>
        </w:rPr>
        <w:t>2020</w:t>
      </w:r>
      <w:r w:rsidRPr="008F6108">
        <w:rPr>
          <w:rFonts w:hint="eastAsia"/>
        </w:rPr>
        <w:t>年成長</w:t>
      </w:r>
      <w:r w:rsidRPr="008F6108">
        <w:rPr>
          <w:rFonts w:hint="eastAsia"/>
        </w:rPr>
        <w:t>18.88</w:t>
      </w:r>
      <w:r w:rsidR="00EB5B5C" w:rsidRPr="008F6108">
        <w:rPr>
          <w:rFonts w:hint="eastAsia"/>
        </w:rPr>
        <w:t>%</w:t>
      </w:r>
      <w:r w:rsidRPr="008F6108">
        <w:rPr>
          <w:rFonts w:hint="eastAsia"/>
        </w:rPr>
        <w:t>。</w:t>
      </w:r>
    </w:p>
    <w:p w:rsidR="00397B60" w:rsidRPr="008F6108" w:rsidRDefault="00397B60" w:rsidP="00825FE6">
      <w:pPr>
        <w:pStyle w:val="af5"/>
        <w:ind w:left="945" w:firstLine="472"/>
      </w:pPr>
      <w:r w:rsidRPr="008F6108">
        <w:rPr>
          <w:rFonts w:hint="eastAsia"/>
        </w:rPr>
        <w:t>美國是愛爾蘭最大出口對象，</w:t>
      </w:r>
      <w:r w:rsidRPr="008F6108">
        <w:rPr>
          <w:rFonts w:hint="eastAsia"/>
        </w:rPr>
        <w:t>2021</w:t>
      </w:r>
      <w:r w:rsidRPr="008F6108">
        <w:rPr>
          <w:rFonts w:hint="eastAsia"/>
        </w:rPr>
        <w:t>年對美出口額為高達總出口金額的</w:t>
      </w:r>
      <w:r w:rsidRPr="008F6108">
        <w:rPr>
          <w:rFonts w:hint="eastAsia"/>
        </w:rPr>
        <w:t>31.71</w:t>
      </w:r>
      <w:r w:rsidR="00EB5B5C" w:rsidRPr="008F6108">
        <w:rPr>
          <w:rFonts w:hint="eastAsia"/>
        </w:rPr>
        <w:t>%</w:t>
      </w:r>
      <w:r w:rsidRPr="008F6108">
        <w:rPr>
          <w:rFonts w:hint="eastAsia"/>
        </w:rPr>
        <w:t>，且較</w:t>
      </w:r>
      <w:r w:rsidRPr="008F6108">
        <w:rPr>
          <w:rFonts w:hint="eastAsia"/>
        </w:rPr>
        <w:t>2020</w:t>
      </w:r>
      <w:r w:rsidRPr="008F6108">
        <w:rPr>
          <w:rFonts w:hint="eastAsia"/>
        </w:rPr>
        <w:t>年成長</w:t>
      </w:r>
      <w:r w:rsidRPr="008F6108">
        <w:rPr>
          <w:rFonts w:hint="eastAsia"/>
        </w:rPr>
        <w:t>3.71</w:t>
      </w:r>
      <w:r w:rsidR="00EB5B5C" w:rsidRPr="008F6108">
        <w:rPr>
          <w:rFonts w:hint="eastAsia"/>
        </w:rPr>
        <w:t>%</w:t>
      </w:r>
      <w:r w:rsidRPr="008F6108">
        <w:rPr>
          <w:rFonts w:hint="eastAsia"/>
        </w:rPr>
        <w:t>。其他重要出口對象依序為德國、英國、比利時；第五大出口對象且成長最快為中國大陸，自</w:t>
      </w:r>
      <w:r w:rsidRPr="008F6108">
        <w:rPr>
          <w:rFonts w:hint="eastAsia"/>
        </w:rPr>
        <w:t>2018</w:t>
      </w:r>
      <w:r w:rsidRPr="008F6108">
        <w:rPr>
          <w:rFonts w:hint="eastAsia"/>
        </w:rPr>
        <w:t>年以來之第八名、</w:t>
      </w:r>
      <w:r w:rsidRPr="008F6108">
        <w:rPr>
          <w:rFonts w:hint="eastAsia"/>
        </w:rPr>
        <w:t>2019</w:t>
      </w:r>
      <w:r w:rsidRPr="008F6108">
        <w:rPr>
          <w:rFonts w:hint="eastAsia"/>
        </w:rPr>
        <w:t>年超越瑞士與法國至第六名，至</w:t>
      </w:r>
      <w:r w:rsidRPr="008F6108">
        <w:rPr>
          <w:rFonts w:hint="eastAsia"/>
        </w:rPr>
        <w:t>2020</w:t>
      </w:r>
      <w:r w:rsidRPr="008F6108">
        <w:rPr>
          <w:rFonts w:hint="eastAsia"/>
        </w:rPr>
        <w:t>年及</w:t>
      </w:r>
      <w:r w:rsidRPr="008F6108">
        <w:rPr>
          <w:rFonts w:hint="eastAsia"/>
        </w:rPr>
        <w:t>2021</w:t>
      </w:r>
      <w:r w:rsidRPr="008F6108">
        <w:rPr>
          <w:rFonts w:hint="eastAsia"/>
        </w:rPr>
        <w:t>年蟬聯第五名。</w:t>
      </w:r>
    </w:p>
    <w:p w:rsidR="00397B60" w:rsidRPr="008F6108" w:rsidRDefault="00397B60" w:rsidP="00825FE6">
      <w:pPr>
        <w:pStyle w:val="af5"/>
        <w:ind w:left="945" w:firstLine="472"/>
      </w:pPr>
      <w:r w:rsidRPr="008F6108">
        <w:rPr>
          <w:rFonts w:hint="eastAsia"/>
        </w:rPr>
        <w:t>進口方面，</w:t>
      </w:r>
      <w:r w:rsidRPr="008F6108">
        <w:rPr>
          <w:rFonts w:hint="eastAsia"/>
        </w:rPr>
        <w:t>2021</w:t>
      </w:r>
      <w:r w:rsidRPr="008F6108">
        <w:rPr>
          <w:rFonts w:hint="eastAsia"/>
        </w:rPr>
        <w:t>年進口較</w:t>
      </w:r>
      <w:r w:rsidRPr="008F6108">
        <w:rPr>
          <w:rFonts w:hint="eastAsia"/>
        </w:rPr>
        <w:t>2020</w:t>
      </w:r>
      <w:r w:rsidRPr="008F6108">
        <w:rPr>
          <w:rFonts w:hint="eastAsia"/>
        </w:rPr>
        <w:t>年成長</w:t>
      </w:r>
      <w:r w:rsidRPr="008F6108">
        <w:rPr>
          <w:rFonts w:hint="eastAsia"/>
        </w:rPr>
        <w:t>18.13%</w:t>
      </w:r>
      <w:r w:rsidRPr="008F6108">
        <w:rPr>
          <w:rFonts w:hint="eastAsia"/>
        </w:rPr>
        <w:t>，國內需求擴張，前五大進口來源國為美國（占比</w:t>
      </w:r>
      <w:r w:rsidRPr="008F6108">
        <w:rPr>
          <w:rFonts w:hint="eastAsia"/>
        </w:rPr>
        <w:t>17.37</w:t>
      </w:r>
      <w:r w:rsidR="00EB5B5C" w:rsidRPr="008F6108">
        <w:rPr>
          <w:rFonts w:hint="eastAsia"/>
        </w:rPr>
        <w:t>%</w:t>
      </w:r>
      <w:r w:rsidRPr="008F6108">
        <w:rPr>
          <w:rFonts w:hint="eastAsia"/>
        </w:rPr>
        <w:t>，較</w:t>
      </w:r>
      <w:r w:rsidRPr="008F6108">
        <w:rPr>
          <w:rFonts w:hint="eastAsia"/>
        </w:rPr>
        <w:t>2020</w:t>
      </w:r>
      <w:r w:rsidRPr="008F6108">
        <w:rPr>
          <w:rFonts w:hint="eastAsia"/>
        </w:rPr>
        <w:t>年增加</w:t>
      </w:r>
      <w:r w:rsidRPr="008F6108">
        <w:rPr>
          <w:rFonts w:hint="eastAsia"/>
        </w:rPr>
        <w:t>32.48</w:t>
      </w:r>
      <w:r w:rsidR="00EB5B5C" w:rsidRPr="008F6108">
        <w:rPr>
          <w:rFonts w:hint="eastAsia"/>
        </w:rPr>
        <w:t>%</w:t>
      </w:r>
      <w:r w:rsidRPr="008F6108">
        <w:rPr>
          <w:rFonts w:hint="eastAsia"/>
        </w:rPr>
        <w:t>）、英國（占比</w:t>
      </w:r>
      <w:r w:rsidRPr="008F6108">
        <w:rPr>
          <w:rFonts w:hint="eastAsia"/>
        </w:rPr>
        <w:t>14.66</w:t>
      </w:r>
      <w:r w:rsidR="00EB5B5C" w:rsidRPr="008F6108">
        <w:rPr>
          <w:rFonts w:hint="eastAsia"/>
        </w:rPr>
        <w:t>%</w:t>
      </w:r>
      <w:r w:rsidRPr="008F6108">
        <w:rPr>
          <w:rFonts w:hint="eastAsia"/>
        </w:rPr>
        <w:t>，年減</w:t>
      </w:r>
      <w:r w:rsidRPr="008F6108">
        <w:rPr>
          <w:rFonts w:hint="eastAsia"/>
        </w:rPr>
        <w:t>15.62</w:t>
      </w:r>
      <w:r w:rsidR="00EB5B5C" w:rsidRPr="008F6108">
        <w:rPr>
          <w:rFonts w:hint="eastAsia"/>
        </w:rPr>
        <w:t>%</w:t>
      </w:r>
      <w:r w:rsidRPr="008F6108">
        <w:rPr>
          <w:rFonts w:hint="eastAsia"/>
        </w:rPr>
        <w:t>）、法國（占比</w:t>
      </w:r>
      <w:r w:rsidRPr="008F6108">
        <w:rPr>
          <w:rFonts w:hint="eastAsia"/>
        </w:rPr>
        <w:t>9.93</w:t>
      </w:r>
      <w:r w:rsidR="00EB5B5C" w:rsidRPr="008F6108">
        <w:rPr>
          <w:rFonts w:hint="eastAsia"/>
        </w:rPr>
        <w:t>%</w:t>
      </w:r>
      <w:r w:rsidRPr="008F6108">
        <w:rPr>
          <w:rFonts w:hint="eastAsia"/>
        </w:rPr>
        <w:t>，年增</w:t>
      </w:r>
      <w:r w:rsidRPr="008F6108">
        <w:rPr>
          <w:rFonts w:hint="eastAsia"/>
        </w:rPr>
        <w:t>3.12</w:t>
      </w:r>
      <w:r w:rsidR="00EB5B5C" w:rsidRPr="008F6108">
        <w:rPr>
          <w:rFonts w:hint="eastAsia"/>
        </w:rPr>
        <w:t>%</w:t>
      </w:r>
      <w:r w:rsidRPr="008F6108">
        <w:rPr>
          <w:rFonts w:hint="eastAsia"/>
        </w:rPr>
        <w:t>）、中國大陸（占比</w:t>
      </w:r>
      <w:r w:rsidRPr="008F6108">
        <w:rPr>
          <w:rFonts w:hint="eastAsia"/>
        </w:rPr>
        <w:t>8.13</w:t>
      </w:r>
      <w:r w:rsidR="00EB5B5C" w:rsidRPr="008F6108">
        <w:rPr>
          <w:rFonts w:hint="eastAsia"/>
        </w:rPr>
        <w:t>%</w:t>
      </w:r>
      <w:r w:rsidRPr="008F6108">
        <w:rPr>
          <w:rFonts w:hint="eastAsia"/>
        </w:rPr>
        <w:t>，年增</w:t>
      </w:r>
      <w:r w:rsidRPr="008F6108">
        <w:rPr>
          <w:rFonts w:hint="eastAsia"/>
        </w:rPr>
        <w:t>29.57</w:t>
      </w:r>
      <w:r w:rsidR="00EB5B5C" w:rsidRPr="008F6108">
        <w:rPr>
          <w:rFonts w:hint="eastAsia"/>
        </w:rPr>
        <w:t>%</w:t>
      </w:r>
      <w:r w:rsidRPr="008F6108">
        <w:rPr>
          <w:rFonts w:hint="eastAsia"/>
        </w:rPr>
        <w:t>）及德國（占比</w:t>
      </w:r>
      <w:r w:rsidRPr="008F6108">
        <w:rPr>
          <w:rFonts w:hint="eastAsia"/>
        </w:rPr>
        <w:t>7.05</w:t>
      </w:r>
      <w:r w:rsidR="00EB5B5C" w:rsidRPr="008F6108">
        <w:rPr>
          <w:rFonts w:hint="eastAsia"/>
        </w:rPr>
        <w:t>%</w:t>
      </w:r>
      <w:r w:rsidRPr="008F6108">
        <w:rPr>
          <w:rFonts w:hint="eastAsia"/>
        </w:rPr>
        <w:t>，年增</w:t>
      </w:r>
      <w:r w:rsidRPr="008F6108">
        <w:rPr>
          <w:rFonts w:hint="eastAsia"/>
        </w:rPr>
        <w:t>1.43</w:t>
      </w:r>
      <w:r w:rsidR="00EB5B5C" w:rsidRPr="008F6108">
        <w:rPr>
          <w:rFonts w:hint="eastAsia"/>
        </w:rPr>
        <w:t>%</w:t>
      </w:r>
      <w:r w:rsidRPr="008F6108">
        <w:rPr>
          <w:rFonts w:hint="eastAsia"/>
        </w:rPr>
        <w:t>）。</w:t>
      </w:r>
    </w:p>
    <w:p w:rsidR="00397B60" w:rsidRPr="008F6108" w:rsidRDefault="00397B60" w:rsidP="000330F6">
      <w:pPr>
        <w:pStyle w:val="af5"/>
        <w:ind w:left="945" w:firstLine="472"/>
      </w:pPr>
      <w:r w:rsidRPr="008F6108">
        <w:rPr>
          <w:rFonts w:hint="eastAsia"/>
        </w:rPr>
        <w:lastRenderedPageBreak/>
        <w:t>愛爾蘭</w:t>
      </w:r>
      <w:r w:rsidRPr="008F6108">
        <w:rPr>
          <w:rFonts w:hint="eastAsia"/>
        </w:rPr>
        <w:t>2021</w:t>
      </w:r>
      <w:r w:rsidRPr="008F6108">
        <w:rPr>
          <w:rFonts w:hint="eastAsia"/>
        </w:rPr>
        <w:t>年最大進口項目為飛機、太空船及其零件（</w:t>
      </w:r>
      <w:r w:rsidRPr="008F6108">
        <w:rPr>
          <w:rFonts w:hint="eastAsia"/>
        </w:rPr>
        <w:t>HS Code 88</w:t>
      </w:r>
      <w:r w:rsidRPr="008F6108">
        <w:rPr>
          <w:rFonts w:hint="eastAsia"/>
        </w:rPr>
        <w:t>），進口金額為</w:t>
      </w:r>
      <w:r w:rsidRPr="008F6108">
        <w:rPr>
          <w:rFonts w:hint="eastAsia"/>
        </w:rPr>
        <w:t>143</w:t>
      </w:r>
      <w:r w:rsidRPr="008F6108">
        <w:rPr>
          <w:rFonts w:hint="eastAsia"/>
        </w:rPr>
        <w:t>億</w:t>
      </w:r>
      <w:r w:rsidRPr="008F6108">
        <w:rPr>
          <w:rFonts w:hint="eastAsia"/>
        </w:rPr>
        <w:t>4,855</w:t>
      </w:r>
      <w:r w:rsidRPr="008F6108">
        <w:rPr>
          <w:rFonts w:hint="eastAsia"/>
        </w:rPr>
        <w:t>萬歐元，較</w:t>
      </w:r>
      <w:r w:rsidRPr="008F6108">
        <w:rPr>
          <w:rFonts w:hint="eastAsia"/>
        </w:rPr>
        <w:t>2020</w:t>
      </w:r>
      <w:r w:rsidRPr="008F6108">
        <w:rPr>
          <w:rFonts w:hint="eastAsia"/>
        </w:rPr>
        <w:t>年增加</w:t>
      </w:r>
      <w:r w:rsidRPr="008F6108">
        <w:rPr>
          <w:rFonts w:hint="eastAsia"/>
        </w:rPr>
        <w:t>4.38</w:t>
      </w:r>
      <w:r w:rsidR="00EB5B5C" w:rsidRPr="008F6108">
        <w:rPr>
          <w:rFonts w:hint="eastAsia"/>
        </w:rPr>
        <w:t>%</w:t>
      </w:r>
      <w:r w:rsidRPr="008F6108">
        <w:rPr>
          <w:rFonts w:hint="eastAsia"/>
        </w:rPr>
        <w:t>；其次為機器及其零件（</w:t>
      </w:r>
      <w:r w:rsidRPr="008F6108">
        <w:rPr>
          <w:rFonts w:hint="eastAsia"/>
        </w:rPr>
        <w:t>HS Code 84</w:t>
      </w:r>
      <w:r w:rsidRPr="008F6108">
        <w:rPr>
          <w:rFonts w:hint="eastAsia"/>
        </w:rPr>
        <w:t>），進口金額為</w:t>
      </w:r>
      <w:r w:rsidRPr="008F6108">
        <w:rPr>
          <w:rFonts w:hint="eastAsia"/>
        </w:rPr>
        <w:t>113</w:t>
      </w:r>
      <w:r w:rsidRPr="008F6108">
        <w:rPr>
          <w:rFonts w:hint="eastAsia"/>
        </w:rPr>
        <w:t>億</w:t>
      </w:r>
      <w:r w:rsidRPr="008F6108">
        <w:rPr>
          <w:rFonts w:hint="eastAsia"/>
        </w:rPr>
        <w:t>1,184</w:t>
      </w:r>
      <w:r w:rsidRPr="008F6108">
        <w:rPr>
          <w:rFonts w:hint="eastAsia"/>
        </w:rPr>
        <w:t>萬歐元，較</w:t>
      </w:r>
      <w:r w:rsidRPr="008F6108">
        <w:rPr>
          <w:rFonts w:hint="eastAsia"/>
        </w:rPr>
        <w:t>2020</w:t>
      </w:r>
      <w:r w:rsidRPr="008F6108">
        <w:rPr>
          <w:rFonts w:hint="eastAsia"/>
        </w:rPr>
        <w:t>年成長</w:t>
      </w:r>
      <w:r w:rsidRPr="008F6108">
        <w:rPr>
          <w:rFonts w:hint="eastAsia"/>
        </w:rPr>
        <w:t>5.31</w:t>
      </w:r>
      <w:r w:rsidR="00EB5B5C" w:rsidRPr="008F6108">
        <w:rPr>
          <w:rFonts w:hint="eastAsia"/>
        </w:rPr>
        <w:t>%</w:t>
      </w:r>
      <w:r w:rsidRPr="008F6108">
        <w:rPr>
          <w:rFonts w:hint="eastAsia"/>
        </w:rPr>
        <w:t>；第三名則是電機與設備及其零件（</w:t>
      </w:r>
      <w:r w:rsidRPr="008F6108">
        <w:rPr>
          <w:rFonts w:hint="eastAsia"/>
        </w:rPr>
        <w:t>HS Code 85</w:t>
      </w:r>
      <w:r w:rsidRPr="008F6108">
        <w:rPr>
          <w:rFonts w:hint="eastAsia"/>
        </w:rPr>
        <w:t>），進口金額為</w:t>
      </w:r>
      <w:r w:rsidRPr="008F6108">
        <w:rPr>
          <w:rFonts w:hint="eastAsia"/>
        </w:rPr>
        <w:t>109</w:t>
      </w:r>
      <w:r w:rsidRPr="008F6108">
        <w:rPr>
          <w:rFonts w:hint="eastAsia"/>
        </w:rPr>
        <w:t>億</w:t>
      </w:r>
      <w:r w:rsidRPr="008F6108">
        <w:rPr>
          <w:rFonts w:hint="eastAsia"/>
        </w:rPr>
        <w:t>1,508</w:t>
      </w:r>
      <w:r w:rsidRPr="008F6108">
        <w:rPr>
          <w:rFonts w:hint="eastAsia"/>
        </w:rPr>
        <w:t>萬歐元，較</w:t>
      </w:r>
      <w:r w:rsidRPr="008F6108">
        <w:rPr>
          <w:rFonts w:hint="eastAsia"/>
        </w:rPr>
        <w:t>2020</w:t>
      </w:r>
      <w:r w:rsidRPr="008F6108">
        <w:rPr>
          <w:rFonts w:hint="eastAsia"/>
        </w:rPr>
        <w:t>年大幅成長</w:t>
      </w:r>
      <w:r w:rsidRPr="008F6108">
        <w:rPr>
          <w:rFonts w:hint="eastAsia"/>
        </w:rPr>
        <w:t>86.67</w:t>
      </w:r>
      <w:r w:rsidR="00EB5B5C" w:rsidRPr="008F6108">
        <w:rPr>
          <w:rFonts w:hint="eastAsia"/>
        </w:rPr>
        <w:t>%</w:t>
      </w:r>
      <w:r w:rsidRPr="008F6108">
        <w:rPr>
          <w:rFonts w:hint="eastAsia"/>
        </w:rPr>
        <w:t>；第四名為有機化學品（</w:t>
      </w:r>
      <w:r w:rsidRPr="008F6108">
        <w:rPr>
          <w:rFonts w:hint="eastAsia"/>
        </w:rPr>
        <w:t>HS Code 29</w:t>
      </w:r>
      <w:r w:rsidRPr="008F6108">
        <w:rPr>
          <w:rFonts w:hint="eastAsia"/>
        </w:rPr>
        <w:t>），進口金額達</w:t>
      </w:r>
      <w:r w:rsidRPr="008F6108">
        <w:rPr>
          <w:rFonts w:hint="eastAsia"/>
        </w:rPr>
        <w:t>105</w:t>
      </w:r>
      <w:r w:rsidRPr="008F6108">
        <w:rPr>
          <w:rFonts w:hint="eastAsia"/>
        </w:rPr>
        <w:t>億</w:t>
      </w:r>
      <w:r w:rsidRPr="008F6108">
        <w:rPr>
          <w:rFonts w:hint="eastAsia"/>
        </w:rPr>
        <w:t>6,149</w:t>
      </w:r>
      <w:r w:rsidRPr="008F6108">
        <w:rPr>
          <w:rFonts w:hint="eastAsia"/>
        </w:rPr>
        <w:t>萬歐元，較</w:t>
      </w:r>
      <w:r w:rsidRPr="008F6108">
        <w:rPr>
          <w:rFonts w:hint="eastAsia"/>
        </w:rPr>
        <w:t>2020</w:t>
      </w:r>
      <w:r w:rsidRPr="008F6108">
        <w:rPr>
          <w:rFonts w:hint="eastAsia"/>
        </w:rPr>
        <w:t>年增加</w:t>
      </w:r>
      <w:r w:rsidRPr="008F6108">
        <w:rPr>
          <w:rFonts w:hint="eastAsia"/>
        </w:rPr>
        <w:t>27.11%</w:t>
      </w:r>
      <w:r w:rsidRPr="008F6108">
        <w:rPr>
          <w:rFonts w:hint="eastAsia"/>
        </w:rPr>
        <w:t>；第五名則是醫療藥品（</w:t>
      </w:r>
      <w:r w:rsidRPr="008F6108">
        <w:rPr>
          <w:rFonts w:hint="eastAsia"/>
        </w:rPr>
        <w:t>HS Code 30</w:t>
      </w:r>
      <w:r w:rsidRPr="008F6108">
        <w:rPr>
          <w:rFonts w:hint="eastAsia"/>
        </w:rPr>
        <w:t>），進口金額為</w:t>
      </w:r>
      <w:r w:rsidRPr="008F6108">
        <w:rPr>
          <w:rFonts w:hint="eastAsia"/>
        </w:rPr>
        <w:t>92</w:t>
      </w:r>
      <w:r w:rsidRPr="008F6108">
        <w:rPr>
          <w:rFonts w:hint="eastAsia"/>
        </w:rPr>
        <w:t>億</w:t>
      </w:r>
      <w:r w:rsidRPr="008F6108">
        <w:rPr>
          <w:rFonts w:hint="eastAsia"/>
        </w:rPr>
        <w:t>2,984</w:t>
      </w:r>
      <w:r w:rsidRPr="008F6108">
        <w:rPr>
          <w:rFonts w:hint="eastAsia"/>
        </w:rPr>
        <w:t>萬歐元，較</w:t>
      </w:r>
      <w:r w:rsidRPr="008F6108">
        <w:rPr>
          <w:rFonts w:hint="eastAsia"/>
        </w:rPr>
        <w:t>2020</w:t>
      </w:r>
      <w:r w:rsidRPr="008F6108">
        <w:rPr>
          <w:rFonts w:hint="eastAsia"/>
        </w:rPr>
        <w:t>年增加</w:t>
      </w:r>
      <w:r w:rsidRPr="008F6108">
        <w:rPr>
          <w:rFonts w:hint="eastAsia"/>
        </w:rPr>
        <w:t>13.73</w:t>
      </w:r>
      <w:r w:rsidR="00EB5B5C" w:rsidRPr="008F6108">
        <w:rPr>
          <w:rFonts w:hint="eastAsia"/>
        </w:rPr>
        <w:t>%</w:t>
      </w:r>
      <w:r w:rsidRPr="008F6108">
        <w:rPr>
          <w:rFonts w:hint="eastAsia"/>
        </w:rPr>
        <w:t>。</w:t>
      </w:r>
    </w:p>
    <w:p w:rsidR="00397B60" w:rsidRPr="008F6108" w:rsidRDefault="00397B60" w:rsidP="000330F6">
      <w:pPr>
        <w:pStyle w:val="af5"/>
        <w:ind w:left="945" w:firstLine="472"/>
      </w:pPr>
      <w:r w:rsidRPr="008F6108">
        <w:rPr>
          <w:rFonts w:hint="eastAsia"/>
        </w:rPr>
        <w:t>有凱爾特之虎（</w:t>
      </w:r>
      <w:r w:rsidRPr="008F6108">
        <w:rPr>
          <w:rFonts w:hint="eastAsia"/>
        </w:rPr>
        <w:t>Celtic Tiger</w:t>
      </w:r>
      <w:r w:rsidRPr="008F6108">
        <w:rPr>
          <w:rFonts w:hint="eastAsia"/>
        </w:rPr>
        <w:t>）之稱的愛爾蘭在</w:t>
      </w:r>
      <w:r w:rsidRPr="008F6108">
        <w:rPr>
          <w:rFonts w:hint="eastAsia"/>
        </w:rPr>
        <w:t>2008</w:t>
      </w:r>
      <w:r w:rsidRPr="008F6108">
        <w:rPr>
          <w:rFonts w:hint="eastAsia"/>
        </w:rPr>
        <w:t>至</w:t>
      </w:r>
      <w:r w:rsidRPr="008F6108">
        <w:rPr>
          <w:rFonts w:hint="eastAsia"/>
        </w:rPr>
        <w:t>2012</w:t>
      </w:r>
      <w:r w:rsidRPr="008F6108">
        <w:rPr>
          <w:rFonts w:hint="eastAsia"/>
        </w:rPr>
        <w:t>年間因歷經金融風暴及歐債危機，政府實行財政緊縮並推出多項改革，包括以低稅率優惠吸引外資，在這些政策鼓勵下而進駐愛爾蘭的企業包括</w:t>
      </w:r>
      <w:r w:rsidRPr="008F6108">
        <w:rPr>
          <w:rFonts w:hint="eastAsia"/>
        </w:rPr>
        <w:t>Apple</w:t>
      </w:r>
      <w:r w:rsidRPr="008F6108">
        <w:rPr>
          <w:rFonts w:hint="eastAsia"/>
        </w:rPr>
        <w:t>、</w:t>
      </w:r>
      <w:r w:rsidRPr="008F6108">
        <w:rPr>
          <w:rFonts w:hint="eastAsia"/>
        </w:rPr>
        <w:t>Medtronic</w:t>
      </w:r>
      <w:r w:rsidRPr="008F6108">
        <w:rPr>
          <w:rFonts w:hint="eastAsia"/>
        </w:rPr>
        <w:t>、</w:t>
      </w:r>
      <w:r w:rsidRPr="008F6108">
        <w:rPr>
          <w:rFonts w:hint="eastAsia"/>
        </w:rPr>
        <w:t>Google</w:t>
      </w:r>
      <w:r w:rsidRPr="008F6108">
        <w:rPr>
          <w:rFonts w:hint="eastAsia"/>
        </w:rPr>
        <w:t>、</w:t>
      </w:r>
      <w:r w:rsidRPr="008F6108">
        <w:rPr>
          <w:rFonts w:hint="eastAsia"/>
        </w:rPr>
        <w:t>Microsoft</w:t>
      </w:r>
      <w:r w:rsidRPr="008F6108">
        <w:rPr>
          <w:rFonts w:hint="eastAsia"/>
        </w:rPr>
        <w:t>、</w:t>
      </w:r>
      <w:r w:rsidRPr="008F6108">
        <w:rPr>
          <w:rFonts w:hint="eastAsia"/>
        </w:rPr>
        <w:t>Eaton Corp</w:t>
      </w:r>
      <w:r w:rsidRPr="008F6108">
        <w:rPr>
          <w:rFonts w:hint="eastAsia"/>
        </w:rPr>
        <w:t>及</w:t>
      </w:r>
      <w:r w:rsidRPr="008F6108">
        <w:rPr>
          <w:rFonts w:hint="eastAsia"/>
        </w:rPr>
        <w:t>Facebook</w:t>
      </w:r>
      <w:r w:rsidRPr="008F6108">
        <w:rPr>
          <w:rFonts w:hint="eastAsia"/>
        </w:rPr>
        <w:t>等，皆成為該國前</w:t>
      </w:r>
      <w:r w:rsidRPr="008F6108">
        <w:rPr>
          <w:rFonts w:hint="eastAsia"/>
        </w:rPr>
        <w:t>10</w:t>
      </w:r>
      <w:r w:rsidRPr="008F6108">
        <w:rPr>
          <w:rFonts w:hint="eastAsia"/>
        </w:rPr>
        <w:t>大企業，是愛爾蘭經濟復甦的重要功臣，促使該國</w:t>
      </w:r>
      <w:r w:rsidRPr="008F6108">
        <w:rPr>
          <w:rFonts w:hint="eastAsia"/>
        </w:rPr>
        <w:t>GDP</w:t>
      </w:r>
      <w:r w:rsidRPr="008F6108">
        <w:rPr>
          <w:rFonts w:hint="eastAsia"/>
        </w:rPr>
        <w:t>、就業率、經濟成長等指標持續走強，成為歐盟最具活力的經濟體。</w:t>
      </w:r>
    </w:p>
    <w:p w:rsidR="00397B60" w:rsidRPr="008F6108" w:rsidRDefault="00397B60" w:rsidP="000330F6">
      <w:pPr>
        <w:pStyle w:val="af5"/>
        <w:ind w:left="945" w:firstLine="472"/>
      </w:pPr>
      <w:r w:rsidRPr="008F6108">
        <w:rPr>
          <w:rFonts w:hint="eastAsia"/>
        </w:rPr>
        <w:t>愛爾蘭的優勢在於對外貿易的開放性，外國直接投資（</w:t>
      </w:r>
      <w:r w:rsidRPr="008F6108">
        <w:rPr>
          <w:rFonts w:hint="eastAsia"/>
        </w:rPr>
        <w:t>Foreign Direct Investment</w:t>
      </w:r>
      <w:r w:rsidRPr="008F6108">
        <w:rPr>
          <w:rFonts w:hint="eastAsia"/>
        </w:rPr>
        <w:t>）一直是愛爾蘭經濟的主要支柱，負責促進外國直接投資的半國家機構</w:t>
      </w:r>
      <w:r w:rsidRPr="008F6108">
        <w:rPr>
          <w:rFonts w:hint="eastAsia"/>
        </w:rPr>
        <w:t>-</w:t>
      </w:r>
      <w:r w:rsidRPr="008F6108">
        <w:rPr>
          <w:rFonts w:hint="eastAsia"/>
        </w:rPr>
        <w:t>投資發展局（</w:t>
      </w:r>
      <w:r w:rsidRPr="008F6108">
        <w:rPr>
          <w:rFonts w:hint="eastAsia"/>
        </w:rPr>
        <w:t>IDA Ireland</w:t>
      </w:r>
      <w:r w:rsidRPr="008F6108">
        <w:rPr>
          <w:rFonts w:hint="eastAsia"/>
        </w:rPr>
        <w:t>）扮演重要角色，以連結歐盟商業環境、英語系國家、具國際競爭力人才、領先世界的研發中心、低廉企業稅率等優勢，積極吸引高科技產業與高附加價值產業進駐愛爾蘭，包括</w:t>
      </w:r>
      <w:r w:rsidRPr="008F6108">
        <w:rPr>
          <w:rFonts w:hint="eastAsia"/>
        </w:rPr>
        <w:t>ICT</w:t>
      </w:r>
      <w:r w:rsidRPr="008F6108">
        <w:rPr>
          <w:rFonts w:hint="eastAsia"/>
        </w:rPr>
        <w:t>、生物科技與金融服務等產業。</w:t>
      </w:r>
    </w:p>
    <w:p w:rsidR="00397B60" w:rsidRPr="008F6108" w:rsidRDefault="00397B60" w:rsidP="000330F6">
      <w:pPr>
        <w:pStyle w:val="af5"/>
        <w:ind w:left="945" w:firstLine="472"/>
      </w:pPr>
      <w:r w:rsidRPr="008F6108">
        <w:rPr>
          <w:rFonts w:hint="eastAsia"/>
        </w:rPr>
        <w:t>目前愛爾蘭擁有</w:t>
      </w:r>
      <w:r w:rsidRPr="008F6108">
        <w:rPr>
          <w:rFonts w:hint="eastAsia"/>
        </w:rPr>
        <w:t>1,200</w:t>
      </w:r>
      <w:r w:rsidRPr="008F6108">
        <w:rPr>
          <w:rFonts w:hint="eastAsia"/>
        </w:rPr>
        <w:t>多家海外公司，直接僱用逾</w:t>
      </w:r>
      <w:r w:rsidRPr="008F6108">
        <w:rPr>
          <w:rFonts w:hint="eastAsia"/>
        </w:rPr>
        <w:t>20</w:t>
      </w:r>
      <w:r w:rsidRPr="008F6108">
        <w:rPr>
          <w:rFonts w:hint="eastAsia"/>
        </w:rPr>
        <w:t>萬人，外資企業貢獻愛爾蘭約</w:t>
      </w:r>
      <w:r w:rsidRPr="008F6108">
        <w:rPr>
          <w:rFonts w:hint="eastAsia"/>
        </w:rPr>
        <w:t>70</w:t>
      </w:r>
      <w:r w:rsidR="00EB5B5C" w:rsidRPr="008F6108">
        <w:rPr>
          <w:rFonts w:hint="eastAsia"/>
        </w:rPr>
        <w:t>%</w:t>
      </w:r>
      <w:r w:rsidRPr="008F6108">
        <w:rPr>
          <w:rFonts w:hint="eastAsia"/>
        </w:rPr>
        <w:t>的出口額，其中銷往歐洲國家占比高達</w:t>
      </w:r>
      <w:r w:rsidRPr="008F6108">
        <w:rPr>
          <w:rFonts w:hint="eastAsia"/>
        </w:rPr>
        <w:t>64</w:t>
      </w:r>
      <w:r w:rsidR="00EB5B5C" w:rsidRPr="008F6108">
        <w:rPr>
          <w:rFonts w:hint="eastAsia"/>
        </w:rPr>
        <w:t>%</w:t>
      </w:r>
      <w:r w:rsidRPr="008F6108">
        <w:rPr>
          <w:rFonts w:hint="eastAsia"/>
        </w:rPr>
        <w:t>，外資企業資本投資金額為</w:t>
      </w:r>
      <w:r w:rsidRPr="008F6108">
        <w:rPr>
          <w:rFonts w:hint="eastAsia"/>
        </w:rPr>
        <w:t>57</w:t>
      </w:r>
      <w:r w:rsidRPr="008F6108">
        <w:rPr>
          <w:rFonts w:hint="eastAsia"/>
        </w:rPr>
        <w:t>億歐元，每年為經濟貢獻超過</w:t>
      </w:r>
      <w:r w:rsidRPr="008F6108">
        <w:rPr>
          <w:rFonts w:hint="eastAsia"/>
        </w:rPr>
        <w:t>192</w:t>
      </w:r>
      <w:r w:rsidRPr="008F6108">
        <w:rPr>
          <w:rFonts w:hint="eastAsia"/>
        </w:rPr>
        <w:t>億歐元，外資前三大國為美國、英國與德國，在美僑民的影響力，也讓愛爾蘭成為美資企業進入歐洲的首選。</w:t>
      </w:r>
    </w:p>
    <w:p w:rsidR="00397B60" w:rsidRPr="008F6108" w:rsidRDefault="00397B60" w:rsidP="000330F6">
      <w:pPr>
        <w:pStyle w:val="af5"/>
        <w:ind w:left="945" w:firstLine="472"/>
      </w:pPr>
      <w:r w:rsidRPr="008F6108">
        <w:rPr>
          <w:rFonts w:hint="eastAsia"/>
        </w:rPr>
        <w:lastRenderedPageBreak/>
        <w:t>強勁的出口增長、內需復甦、工資上漲和廣泛的就業增長，失業率在</w:t>
      </w:r>
      <w:r w:rsidRPr="008F6108">
        <w:rPr>
          <w:rFonts w:hint="eastAsia"/>
        </w:rPr>
        <w:t>2019</w:t>
      </w:r>
      <w:r w:rsidRPr="008F6108">
        <w:rPr>
          <w:rFonts w:hint="eastAsia"/>
        </w:rPr>
        <w:t>年底跌至十年低位。愛爾蘭作為一個高度開放的經濟體，也特別容易受到國際稅收和貿易環境變化的影響。英國在</w:t>
      </w:r>
      <w:r w:rsidRPr="008F6108">
        <w:rPr>
          <w:rFonts w:hint="eastAsia"/>
        </w:rPr>
        <w:t>2020</w:t>
      </w:r>
      <w:r w:rsidRPr="008F6108">
        <w:rPr>
          <w:rFonts w:hint="eastAsia"/>
        </w:rPr>
        <w:t>年</w:t>
      </w:r>
      <w:r w:rsidRPr="008F6108">
        <w:rPr>
          <w:rFonts w:hint="eastAsia"/>
        </w:rPr>
        <w:t>1</w:t>
      </w:r>
      <w:r w:rsidRPr="008F6108">
        <w:rPr>
          <w:rFonts w:hint="eastAsia"/>
        </w:rPr>
        <w:t>月退出歐盟，而愛爾蘭身為英國重要的貿易夥伴，不免受到影響。</w:t>
      </w:r>
    </w:p>
    <w:p w:rsidR="00397B60" w:rsidRPr="008F6108" w:rsidRDefault="00397B60" w:rsidP="000330F6">
      <w:pPr>
        <w:pStyle w:val="af5"/>
        <w:ind w:left="945" w:firstLine="472"/>
      </w:pPr>
      <w:r w:rsidRPr="008F6108">
        <w:rPr>
          <w:rFonts w:hint="eastAsia"/>
        </w:rPr>
        <w:t>儘管如此，愛爾蘭</w:t>
      </w:r>
      <w:r w:rsidRPr="008F6108">
        <w:rPr>
          <w:rFonts w:hint="eastAsia"/>
        </w:rPr>
        <w:t>2020</w:t>
      </w:r>
      <w:r w:rsidRPr="008F6108">
        <w:rPr>
          <w:rFonts w:hint="eastAsia"/>
        </w:rPr>
        <w:t>年</w:t>
      </w:r>
      <w:r w:rsidRPr="008F6108">
        <w:rPr>
          <w:rFonts w:hint="eastAsia"/>
        </w:rPr>
        <w:t>GDP</w:t>
      </w:r>
      <w:r w:rsidRPr="008F6108">
        <w:rPr>
          <w:rFonts w:hint="eastAsia"/>
        </w:rPr>
        <w:t>成長率為</w:t>
      </w:r>
      <w:r w:rsidRPr="008F6108">
        <w:rPr>
          <w:rFonts w:hint="eastAsia"/>
        </w:rPr>
        <w:t>3.4%</w:t>
      </w:r>
      <w:r w:rsidRPr="008F6108">
        <w:rPr>
          <w:rFonts w:hint="eastAsia"/>
        </w:rPr>
        <w:t>，在歐洲國家中表現優異，主要歸功於疫情帶動醫藥產品出口，但國內需求則受疫情影響嚴重，</w:t>
      </w:r>
      <w:r w:rsidRPr="008F6108">
        <w:rPr>
          <w:rFonts w:hint="eastAsia"/>
        </w:rPr>
        <w:t>2020</w:t>
      </w:r>
      <w:r w:rsidRPr="008F6108">
        <w:rPr>
          <w:rFonts w:hint="eastAsia"/>
        </w:rPr>
        <w:t>年萎縮了</w:t>
      </w:r>
      <w:r w:rsidRPr="008F6108">
        <w:rPr>
          <w:rFonts w:hint="eastAsia"/>
        </w:rPr>
        <w:t>5.5</w:t>
      </w:r>
      <w:r w:rsidR="00EB5B5C" w:rsidRPr="008F6108">
        <w:rPr>
          <w:rFonts w:hint="eastAsia"/>
        </w:rPr>
        <w:t>%</w:t>
      </w:r>
      <w:r w:rsidRPr="008F6108">
        <w:rPr>
          <w:rFonts w:hint="eastAsia"/>
        </w:rPr>
        <w:t>。家庭消費下降了</w:t>
      </w:r>
      <w:r w:rsidRPr="008F6108">
        <w:rPr>
          <w:rFonts w:hint="eastAsia"/>
        </w:rPr>
        <w:t>9</w:t>
      </w:r>
      <w:r w:rsidR="00EB5B5C" w:rsidRPr="008F6108">
        <w:rPr>
          <w:rFonts w:hint="eastAsia"/>
        </w:rPr>
        <w:t>%</w:t>
      </w:r>
      <w:r w:rsidRPr="008F6108">
        <w:rPr>
          <w:rFonts w:hint="eastAsia"/>
        </w:rPr>
        <w:t>，是繼</w:t>
      </w:r>
      <w:r w:rsidRPr="008F6108">
        <w:rPr>
          <w:rFonts w:hint="eastAsia"/>
        </w:rPr>
        <w:t>2009</w:t>
      </w:r>
      <w:r w:rsidRPr="008F6108">
        <w:rPr>
          <w:rFonts w:hint="eastAsia"/>
        </w:rPr>
        <w:t>年全球金融危機以來最嚴重的衰退；然而，愛爾蘭</w:t>
      </w:r>
      <w:r w:rsidRPr="008F6108">
        <w:rPr>
          <w:rFonts w:hint="eastAsia"/>
        </w:rPr>
        <w:t>2021</w:t>
      </w:r>
      <w:r w:rsidRPr="008F6108">
        <w:rPr>
          <w:rFonts w:hint="eastAsia"/>
        </w:rPr>
        <w:t>年出口推動經濟成長達</w:t>
      </w:r>
      <w:r w:rsidRPr="008F6108">
        <w:rPr>
          <w:rFonts w:hint="eastAsia"/>
        </w:rPr>
        <w:t>13.5</w:t>
      </w:r>
      <w:r w:rsidR="00EB5B5C" w:rsidRPr="008F6108">
        <w:rPr>
          <w:rFonts w:hint="eastAsia"/>
        </w:rPr>
        <w:t>%</w:t>
      </w:r>
      <w:r w:rsidRPr="008F6108">
        <w:rPr>
          <w:rFonts w:hint="eastAsia"/>
        </w:rPr>
        <w:t>。</w:t>
      </w:r>
    </w:p>
    <w:p w:rsidR="007F12B5" w:rsidRPr="008F6108" w:rsidRDefault="007F12B5" w:rsidP="000330F6">
      <w:pPr>
        <w:pStyle w:val="af4"/>
        <w:ind w:left="945" w:hanging="709"/>
      </w:pPr>
      <w:r w:rsidRPr="008F6108">
        <w:rPr>
          <w:rFonts w:hint="eastAsia"/>
        </w:rPr>
        <w:t>（二）主要產業介紹</w:t>
      </w:r>
    </w:p>
    <w:p w:rsidR="007F12B5" w:rsidRPr="008F6108" w:rsidRDefault="000330F6" w:rsidP="000330F6">
      <w:pPr>
        <w:pStyle w:val="af6"/>
        <w:ind w:left="1417" w:hanging="472"/>
      </w:pPr>
      <w:r w:rsidRPr="008F6108">
        <w:rPr>
          <w:rFonts w:hint="eastAsia"/>
          <w:lang w:eastAsia="zh-TW"/>
        </w:rPr>
        <w:t>１、</w:t>
      </w:r>
      <w:r w:rsidR="007F12B5" w:rsidRPr="008F6108">
        <w:rPr>
          <w:rFonts w:hint="eastAsia"/>
        </w:rPr>
        <w:t>醫療製藥產業</w:t>
      </w:r>
    </w:p>
    <w:p w:rsidR="007F12B5" w:rsidRPr="008F6108" w:rsidRDefault="007F12B5" w:rsidP="000330F6">
      <w:pPr>
        <w:pStyle w:val="af9"/>
        <w:ind w:left="1417" w:firstLine="472"/>
      </w:pPr>
      <w:r w:rsidRPr="008F6108">
        <w:rPr>
          <w:rFonts w:hint="eastAsia"/>
        </w:rPr>
        <w:t>生物製藥產業（</w:t>
      </w:r>
      <w:r w:rsidRPr="008F6108">
        <w:rPr>
          <w:rFonts w:hint="eastAsia"/>
        </w:rPr>
        <w:t>Bio-Pharmaceutical Industry</w:t>
      </w:r>
      <w:r w:rsidRPr="008F6108">
        <w:rPr>
          <w:rFonts w:hint="eastAsia"/>
        </w:rPr>
        <w:t>）為愛爾蘭重要產業，已連續五年為出口之冠，愛爾蘭擁有豐富的製藥產業營運經驗以及卓越的原料藥與藥物製造能力，過去</w:t>
      </w:r>
      <w:r w:rsidRPr="008F6108">
        <w:rPr>
          <w:rFonts w:hint="eastAsia"/>
        </w:rPr>
        <w:t>10</w:t>
      </w:r>
      <w:r w:rsidRPr="008F6108">
        <w:rPr>
          <w:rFonts w:hint="eastAsia"/>
        </w:rPr>
        <w:t>年投資超過</w:t>
      </w:r>
      <w:r w:rsidRPr="008F6108">
        <w:rPr>
          <w:rFonts w:hint="eastAsia"/>
        </w:rPr>
        <w:t>100</w:t>
      </w:r>
      <w:r w:rsidRPr="008F6108">
        <w:rPr>
          <w:rFonts w:hint="eastAsia"/>
        </w:rPr>
        <w:t>億歐元，是全球藥用和醫藥產品第三大出口國，</w:t>
      </w:r>
      <w:r w:rsidRPr="008F6108">
        <w:rPr>
          <w:rFonts w:hint="eastAsia"/>
        </w:rPr>
        <w:t>2021</w:t>
      </w:r>
      <w:r w:rsidRPr="008F6108">
        <w:rPr>
          <w:rFonts w:hint="eastAsia"/>
        </w:rPr>
        <w:t>年醫療藥品（</w:t>
      </w:r>
      <w:r w:rsidRPr="008F6108">
        <w:rPr>
          <w:rFonts w:hint="eastAsia"/>
        </w:rPr>
        <w:t>HS Code 30</w:t>
      </w:r>
      <w:r w:rsidRPr="008F6108">
        <w:rPr>
          <w:rFonts w:hint="eastAsia"/>
        </w:rPr>
        <w:t>）出口金額為</w:t>
      </w:r>
      <w:r w:rsidRPr="008F6108">
        <w:rPr>
          <w:rFonts w:hint="eastAsia"/>
        </w:rPr>
        <w:t>570</w:t>
      </w:r>
      <w:r w:rsidRPr="008F6108">
        <w:rPr>
          <w:rFonts w:hint="eastAsia"/>
        </w:rPr>
        <w:t>億</w:t>
      </w:r>
      <w:r w:rsidRPr="008F6108">
        <w:rPr>
          <w:rFonts w:hint="eastAsia"/>
        </w:rPr>
        <w:t>9,713</w:t>
      </w:r>
      <w:r w:rsidRPr="008F6108">
        <w:rPr>
          <w:rFonts w:hint="eastAsia"/>
        </w:rPr>
        <w:t>萬歐元，較</w:t>
      </w:r>
      <w:r w:rsidRPr="008F6108">
        <w:rPr>
          <w:rFonts w:hint="eastAsia"/>
        </w:rPr>
        <w:t>2020</w:t>
      </w:r>
      <w:r w:rsidRPr="008F6108">
        <w:rPr>
          <w:rFonts w:hint="eastAsia"/>
        </w:rPr>
        <w:t>年減少</w:t>
      </w:r>
      <w:r w:rsidRPr="008F6108">
        <w:rPr>
          <w:rFonts w:hint="eastAsia"/>
        </w:rPr>
        <w:t>0.82</w:t>
      </w:r>
      <w:r w:rsidR="00EB5B5C" w:rsidRPr="008F6108">
        <w:rPr>
          <w:rFonts w:hint="eastAsia"/>
        </w:rPr>
        <w:t>%</w:t>
      </w:r>
      <w:r w:rsidRPr="008F6108">
        <w:rPr>
          <w:rFonts w:hint="eastAsia"/>
        </w:rPr>
        <w:t>，占</w:t>
      </w:r>
      <w:r w:rsidRPr="008F6108">
        <w:rPr>
          <w:rFonts w:hint="eastAsia"/>
        </w:rPr>
        <w:t>2020</w:t>
      </w:r>
      <w:r w:rsidRPr="008F6108">
        <w:rPr>
          <w:rFonts w:hint="eastAsia"/>
        </w:rPr>
        <w:t>年總出口總金額之</w:t>
      </w:r>
      <w:r w:rsidRPr="008F6108">
        <w:rPr>
          <w:rFonts w:hint="eastAsia"/>
        </w:rPr>
        <w:t>34.55%</w:t>
      </w:r>
      <w:r w:rsidRPr="008F6108">
        <w:rPr>
          <w:rFonts w:hint="eastAsia"/>
        </w:rPr>
        <w:t>。</w:t>
      </w:r>
    </w:p>
    <w:p w:rsidR="007F12B5" w:rsidRPr="008F6108" w:rsidRDefault="007F12B5" w:rsidP="000330F6">
      <w:pPr>
        <w:pStyle w:val="af9"/>
        <w:ind w:left="1417" w:firstLine="472"/>
      </w:pPr>
      <w:r w:rsidRPr="008F6108">
        <w:rPr>
          <w:rFonts w:hint="eastAsia"/>
        </w:rPr>
        <w:t>愛爾蘭有超過</w:t>
      </w:r>
      <w:r w:rsidRPr="008F6108">
        <w:rPr>
          <w:rFonts w:hint="eastAsia"/>
        </w:rPr>
        <w:t>85</w:t>
      </w:r>
      <w:r w:rsidRPr="008F6108">
        <w:rPr>
          <w:rFonts w:hint="eastAsia"/>
        </w:rPr>
        <w:t>家製藥公司，僱用超過</w:t>
      </w:r>
      <w:r w:rsidRPr="008F6108">
        <w:rPr>
          <w:rFonts w:hint="eastAsia"/>
        </w:rPr>
        <w:t>3</w:t>
      </w:r>
      <w:r w:rsidRPr="008F6108">
        <w:rPr>
          <w:rFonts w:hint="eastAsia"/>
        </w:rPr>
        <w:t>萬名員工，全球前十大製藥企業皆進駐愛爾蘭，依序為</w:t>
      </w:r>
      <w:r w:rsidRPr="008F6108">
        <w:rPr>
          <w:rFonts w:hint="eastAsia"/>
        </w:rPr>
        <w:t>Pfizer</w:t>
      </w:r>
      <w:r w:rsidRPr="008F6108">
        <w:rPr>
          <w:rFonts w:hint="eastAsia"/>
        </w:rPr>
        <w:t>（美商）、</w:t>
      </w:r>
      <w:r w:rsidRPr="008F6108">
        <w:rPr>
          <w:rFonts w:hint="eastAsia"/>
        </w:rPr>
        <w:t>Roche</w:t>
      </w:r>
      <w:r w:rsidRPr="008F6108">
        <w:rPr>
          <w:rFonts w:hint="eastAsia"/>
        </w:rPr>
        <w:t>（瑞士商）、</w:t>
      </w:r>
      <w:r w:rsidRPr="008F6108">
        <w:rPr>
          <w:rFonts w:hint="eastAsia"/>
        </w:rPr>
        <w:t>Sanofi</w:t>
      </w:r>
      <w:r w:rsidRPr="008F6108">
        <w:rPr>
          <w:rFonts w:hint="eastAsia"/>
        </w:rPr>
        <w:t>（法商）、</w:t>
      </w:r>
      <w:r w:rsidRPr="008F6108">
        <w:rPr>
          <w:rFonts w:hint="eastAsia"/>
        </w:rPr>
        <w:t>Johnson and Johnson</w:t>
      </w:r>
      <w:r w:rsidRPr="008F6108">
        <w:rPr>
          <w:rFonts w:hint="eastAsia"/>
        </w:rPr>
        <w:t>（美商）、</w:t>
      </w:r>
      <w:r w:rsidRPr="008F6108">
        <w:rPr>
          <w:rFonts w:hint="eastAsia"/>
        </w:rPr>
        <w:t>Merck</w:t>
      </w:r>
      <w:r w:rsidRPr="008F6108">
        <w:rPr>
          <w:rFonts w:hint="eastAsia"/>
        </w:rPr>
        <w:t>（</w:t>
      </w:r>
      <w:r w:rsidR="00812EE7" w:rsidRPr="008F6108">
        <w:rPr>
          <w:rFonts w:hint="eastAsia"/>
          <w:lang w:eastAsia="zh-TW"/>
        </w:rPr>
        <w:t>德</w:t>
      </w:r>
      <w:r w:rsidRPr="008F6108">
        <w:rPr>
          <w:rFonts w:hint="eastAsia"/>
        </w:rPr>
        <w:t>商）、</w:t>
      </w:r>
      <w:r w:rsidRPr="008F6108">
        <w:rPr>
          <w:rFonts w:hint="eastAsia"/>
        </w:rPr>
        <w:t>Novartis</w:t>
      </w:r>
      <w:r w:rsidRPr="008F6108">
        <w:rPr>
          <w:rFonts w:hint="eastAsia"/>
        </w:rPr>
        <w:t>（瑞士商）、</w:t>
      </w:r>
      <w:r w:rsidRPr="008F6108">
        <w:rPr>
          <w:rFonts w:hint="eastAsia"/>
        </w:rPr>
        <w:t>Abbvie</w:t>
      </w:r>
      <w:r w:rsidRPr="008F6108">
        <w:rPr>
          <w:rFonts w:hint="eastAsia"/>
        </w:rPr>
        <w:t>（美商）、</w:t>
      </w:r>
      <w:r w:rsidRPr="008F6108">
        <w:rPr>
          <w:rFonts w:hint="eastAsia"/>
        </w:rPr>
        <w:t>Gilead Sciences</w:t>
      </w:r>
      <w:r w:rsidRPr="008F6108">
        <w:rPr>
          <w:rFonts w:hint="eastAsia"/>
        </w:rPr>
        <w:t>（美商）、</w:t>
      </w:r>
      <w:r w:rsidRPr="008F6108">
        <w:rPr>
          <w:rFonts w:hint="eastAsia"/>
        </w:rPr>
        <w:t xml:space="preserve">GlaxoSmithKline </w:t>
      </w:r>
      <w:r w:rsidRPr="008F6108">
        <w:rPr>
          <w:rFonts w:hint="eastAsia"/>
        </w:rPr>
        <w:t>（簡稱</w:t>
      </w:r>
      <w:r w:rsidRPr="008F6108">
        <w:rPr>
          <w:rFonts w:hint="eastAsia"/>
        </w:rPr>
        <w:t>GSK</w:t>
      </w:r>
      <w:r w:rsidRPr="008F6108">
        <w:rPr>
          <w:rFonts w:hint="eastAsia"/>
        </w:rPr>
        <w:t>、英商）與</w:t>
      </w:r>
      <w:r w:rsidRPr="008F6108">
        <w:rPr>
          <w:rFonts w:hint="eastAsia"/>
        </w:rPr>
        <w:t>Amgen</w:t>
      </w:r>
      <w:r w:rsidRPr="008F6108">
        <w:rPr>
          <w:rFonts w:hint="eastAsia"/>
        </w:rPr>
        <w:t>（美商）。</w:t>
      </w:r>
      <w:r w:rsidRPr="008F6108">
        <w:rPr>
          <w:rFonts w:hint="eastAsia"/>
        </w:rPr>
        <w:t>Pfizer</w:t>
      </w:r>
      <w:r w:rsidRPr="008F6108">
        <w:rPr>
          <w:rFonts w:hint="eastAsia"/>
        </w:rPr>
        <w:t>（輝瑞）是</w:t>
      </w:r>
      <w:r w:rsidRPr="008F6108">
        <w:rPr>
          <w:rFonts w:hint="eastAsia"/>
        </w:rPr>
        <w:t>1969</w:t>
      </w:r>
      <w:r w:rsidRPr="008F6108">
        <w:rPr>
          <w:rFonts w:hint="eastAsia"/>
        </w:rPr>
        <w:t>年進駐愛爾蘭的首批製藥公司之一，於愛爾蘭境內設有</w:t>
      </w:r>
      <w:r w:rsidRPr="008F6108">
        <w:rPr>
          <w:rFonts w:hint="eastAsia"/>
        </w:rPr>
        <w:t>5</w:t>
      </w:r>
      <w:r w:rsidRPr="008F6108">
        <w:rPr>
          <w:rFonts w:hint="eastAsia"/>
        </w:rPr>
        <w:t>處辦公室，員工超過</w:t>
      </w:r>
      <w:r w:rsidRPr="008F6108">
        <w:rPr>
          <w:rFonts w:hint="eastAsia"/>
        </w:rPr>
        <w:t>3</w:t>
      </w:r>
      <w:proofErr w:type="gramStart"/>
      <w:r w:rsidRPr="008F6108">
        <w:rPr>
          <w:rFonts w:hint="eastAsia"/>
        </w:rPr>
        <w:t>,500</w:t>
      </w:r>
      <w:r w:rsidRPr="008F6108">
        <w:rPr>
          <w:rFonts w:hint="eastAsia"/>
        </w:rPr>
        <w:t>名</w:t>
      </w:r>
      <w:proofErr w:type="gramEnd"/>
      <w:r w:rsidRPr="008F6108">
        <w:rPr>
          <w:rFonts w:hint="eastAsia"/>
        </w:rPr>
        <w:t>，業務包括研發、製造和營運等，在愛爾蘭的總投資額超過</w:t>
      </w:r>
      <w:r w:rsidRPr="008F6108">
        <w:rPr>
          <w:rFonts w:hint="eastAsia"/>
        </w:rPr>
        <w:t>80</w:t>
      </w:r>
      <w:r w:rsidRPr="008F6108">
        <w:rPr>
          <w:rFonts w:hint="eastAsia"/>
        </w:rPr>
        <w:t>億歐元。</w:t>
      </w:r>
    </w:p>
    <w:p w:rsidR="007F12B5" w:rsidRPr="008F6108" w:rsidRDefault="007F12B5" w:rsidP="000330F6">
      <w:pPr>
        <w:pStyle w:val="af9"/>
        <w:ind w:left="1417" w:firstLine="472"/>
      </w:pPr>
      <w:r w:rsidRPr="008F6108">
        <w:rPr>
          <w:rFonts w:hint="eastAsia"/>
        </w:rPr>
        <w:t>愛爾蘭製藥業的蓬勃發展主要歸功於人才的培育與卓越的研發，</w:t>
      </w:r>
      <w:r w:rsidRPr="008F6108">
        <w:rPr>
          <w:rFonts w:hint="eastAsia"/>
        </w:rPr>
        <w:lastRenderedPageBreak/>
        <w:t>愛爾蘭境內的生化及生技領域學術機構與企業密切合作，企業的技術需求與回饋會直接反映給學術機構，透過知識共享推動愛爾蘭生物製藥技術。另外，</w:t>
      </w:r>
      <w:r w:rsidRPr="008F6108">
        <w:rPr>
          <w:rFonts w:hint="eastAsia"/>
        </w:rPr>
        <w:t>IDA Ireland</w:t>
      </w:r>
      <w:r w:rsidRPr="008F6108">
        <w:rPr>
          <w:rFonts w:hint="eastAsia"/>
        </w:rPr>
        <w:t>斥資</w:t>
      </w:r>
      <w:r w:rsidRPr="008F6108">
        <w:rPr>
          <w:rFonts w:hint="eastAsia"/>
        </w:rPr>
        <w:t>6,000</w:t>
      </w:r>
      <w:r w:rsidRPr="008F6108">
        <w:rPr>
          <w:rFonts w:hint="eastAsia"/>
        </w:rPr>
        <w:t>萬歐元成立了國家生物過程研究及培訓所（</w:t>
      </w:r>
      <w:r w:rsidRPr="008F6108">
        <w:rPr>
          <w:rFonts w:hint="eastAsia"/>
        </w:rPr>
        <w:t>The National Institute for Bioprocess Research and Training</w:t>
      </w:r>
      <w:r w:rsidRPr="008F6108">
        <w:rPr>
          <w:rFonts w:hint="eastAsia"/>
        </w:rPr>
        <w:t>，簡稱</w:t>
      </w:r>
      <w:r w:rsidRPr="008F6108">
        <w:rPr>
          <w:rFonts w:hint="eastAsia"/>
        </w:rPr>
        <w:t>NIBRT</w:t>
      </w:r>
      <w:r w:rsidRPr="008F6108">
        <w:rPr>
          <w:rFonts w:hint="eastAsia"/>
        </w:rPr>
        <w:t>），在</w:t>
      </w:r>
      <w:r w:rsidRPr="008F6108">
        <w:rPr>
          <w:rFonts w:hint="eastAsia"/>
        </w:rPr>
        <w:t>2013</w:t>
      </w:r>
      <w:r w:rsidRPr="008F6108">
        <w:rPr>
          <w:rFonts w:hint="eastAsia"/>
        </w:rPr>
        <w:t>年提供</w:t>
      </w:r>
      <w:r w:rsidRPr="008F6108">
        <w:rPr>
          <w:rFonts w:hint="eastAsia"/>
        </w:rPr>
        <w:t>2,000</w:t>
      </w:r>
      <w:r w:rsidRPr="008F6108">
        <w:rPr>
          <w:rFonts w:hint="eastAsia"/>
        </w:rPr>
        <w:t>人實習培訓，愛爾蘭科學基金會（</w:t>
      </w:r>
      <w:r w:rsidRPr="008F6108">
        <w:rPr>
          <w:rFonts w:hint="eastAsia"/>
        </w:rPr>
        <w:t>Science Foundation Ireland</w:t>
      </w:r>
      <w:r w:rsidRPr="008F6108">
        <w:rPr>
          <w:rFonts w:hint="eastAsia"/>
        </w:rPr>
        <w:t>，簡稱</w:t>
      </w:r>
      <w:r w:rsidRPr="008F6108">
        <w:rPr>
          <w:rFonts w:hint="eastAsia"/>
        </w:rPr>
        <w:t>SFI</w:t>
      </w:r>
      <w:r w:rsidRPr="008F6108">
        <w:rPr>
          <w:rFonts w:hint="eastAsia"/>
        </w:rPr>
        <w:t>）也資助生物製藥領域的基礎研究；愛爾蘭政府更承諾投入</w:t>
      </w:r>
      <w:r w:rsidRPr="008F6108">
        <w:rPr>
          <w:rFonts w:hint="eastAsia"/>
        </w:rPr>
        <w:t>80</w:t>
      </w:r>
      <w:r w:rsidRPr="008F6108">
        <w:rPr>
          <w:rFonts w:hint="eastAsia"/>
        </w:rPr>
        <w:t>億歐元作為研究資金，鞏固愛爾蘭研究中心的地位。愛爾蘭的健康產品監管局（</w:t>
      </w:r>
      <w:r w:rsidRPr="008F6108">
        <w:rPr>
          <w:rFonts w:hint="eastAsia"/>
        </w:rPr>
        <w:t>HPRA</w:t>
      </w:r>
      <w:r w:rsidRPr="008F6108">
        <w:rPr>
          <w:rFonts w:hint="eastAsia"/>
        </w:rPr>
        <w:t>）也與美國食品藥品監督管理局（</w:t>
      </w:r>
      <w:r w:rsidRPr="008F6108">
        <w:rPr>
          <w:rFonts w:hint="eastAsia"/>
        </w:rPr>
        <w:t>FDA</w:t>
      </w:r>
      <w:r w:rsidRPr="008F6108">
        <w:rPr>
          <w:rFonts w:hint="eastAsia"/>
        </w:rPr>
        <w:t>）、歐洲藥品管理局（</w:t>
      </w:r>
      <w:r w:rsidRPr="008F6108">
        <w:rPr>
          <w:rFonts w:hint="eastAsia"/>
        </w:rPr>
        <w:t>EMA</w:t>
      </w:r>
      <w:r w:rsidRPr="008F6108">
        <w:rPr>
          <w:rFonts w:hint="eastAsia"/>
        </w:rPr>
        <w:t>）密切合作，協助企業通過合規認證。</w:t>
      </w:r>
    </w:p>
    <w:p w:rsidR="007F12B5" w:rsidRPr="008F6108" w:rsidRDefault="000330F6" w:rsidP="000330F6">
      <w:pPr>
        <w:pStyle w:val="af6"/>
        <w:ind w:left="1417" w:hanging="472"/>
      </w:pPr>
      <w:r w:rsidRPr="008F6108">
        <w:rPr>
          <w:rFonts w:hint="eastAsia"/>
          <w:lang w:eastAsia="zh-TW"/>
        </w:rPr>
        <w:t>２、</w:t>
      </w:r>
      <w:r w:rsidR="007F12B5" w:rsidRPr="008F6108">
        <w:rPr>
          <w:rFonts w:hint="eastAsia"/>
        </w:rPr>
        <w:t>資訊電子及軟體業</w:t>
      </w:r>
    </w:p>
    <w:p w:rsidR="007F12B5" w:rsidRPr="008F6108" w:rsidRDefault="007F12B5" w:rsidP="000330F6">
      <w:pPr>
        <w:pStyle w:val="af9"/>
        <w:ind w:left="1417" w:firstLine="456"/>
      </w:pPr>
      <w:r w:rsidRPr="008F6108">
        <w:rPr>
          <w:rFonts w:hint="eastAsia"/>
          <w:spacing w:val="-4"/>
        </w:rPr>
        <w:t>愛爾蘭為全球資通訊（</w:t>
      </w:r>
      <w:r w:rsidRPr="008F6108">
        <w:rPr>
          <w:rFonts w:hint="eastAsia"/>
          <w:spacing w:val="-4"/>
        </w:rPr>
        <w:t>Information and Communication Technology</w:t>
      </w:r>
      <w:r w:rsidRPr="008F6108">
        <w:rPr>
          <w:rFonts w:hint="eastAsia"/>
          <w:spacing w:val="-4"/>
        </w:rPr>
        <w:t>，</w:t>
      </w:r>
      <w:r w:rsidRPr="008F6108">
        <w:rPr>
          <w:rFonts w:hint="eastAsia"/>
        </w:rPr>
        <w:t>簡稱</w:t>
      </w:r>
      <w:r w:rsidRPr="008F6108">
        <w:rPr>
          <w:rFonts w:hint="eastAsia"/>
        </w:rPr>
        <w:t>ICT</w:t>
      </w:r>
      <w:r w:rsidRPr="008F6108">
        <w:rPr>
          <w:rFonts w:hint="eastAsia"/>
        </w:rPr>
        <w:t>）產業設立據點的熱門地區之一，目前已成為歐洲</w:t>
      </w:r>
      <w:r w:rsidRPr="008F6108">
        <w:rPr>
          <w:rFonts w:hint="eastAsia"/>
        </w:rPr>
        <w:t>ICT</w:t>
      </w:r>
      <w:r w:rsidRPr="008F6108">
        <w:rPr>
          <w:rFonts w:hint="eastAsia"/>
        </w:rPr>
        <w:t>技術核心，愛爾蘭的</w:t>
      </w:r>
      <w:r w:rsidRPr="008F6108">
        <w:rPr>
          <w:rFonts w:hint="eastAsia"/>
        </w:rPr>
        <w:t>ICT</w:t>
      </w:r>
      <w:r w:rsidRPr="008F6108">
        <w:rPr>
          <w:rFonts w:hint="eastAsia"/>
        </w:rPr>
        <w:t>產業擁有超過</w:t>
      </w:r>
      <w:r w:rsidRPr="008F6108">
        <w:rPr>
          <w:rFonts w:hint="eastAsia"/>
        </w:rPr>
        <w:t>37,000</w:t>
      </w:r>
      <w:r w:rsidRPr="008F6108">
        <w:rPr>
          <w:rFonts w:hint="eastAsia"/>
        </w:rPr>
        <w:t>名員工，每年創造</w:t>
      </w:r>
      <w:r w:rsidRPr="008F6108">
        <w:rPr>
          <w:rFonts w:hint="eastAsia"/>
        </w:rPr>
        <w:t>350</w:t>
      </w:r>
      <w:r w:rsidRPr="008F6108">
        <w:rPr>
          <w:rFonts w:hint="eastAsia"/>
        </w:rPr>
        <w:t>億歐元出口額；軟體產業則擁有</w:t>
      </w:r>
      <w:r w:rsidRPr="008F6108">
        <w:rPr>
          <w:rFonts w:hint="eastAsia"/>
        </w:rPr>
        <w:t>24,000</w:t>
      </w:r>
      <w:r w:rsidRPr="008F6108">
        <w:rPr>
          <w:rFonts w:hint="eastAsia"/>
        </w:rPr>
        <w:t>名員工，每年創造</w:t>
      </w:r>
      <w:r w:rsidRPr="008F6108">
        <w:rPr>
          <w:rFonts w:hint="eastAsia"/>
        </w:rPr>
        <w:t>160</w:t>
      </w:r>
      <w:r w:rsidRPr="008F6108">
        <w:rPr>
          <w:rFonts w:hint="eastAsia"/>
        </w:rPr>
        <w:t>億歐元出口額。全球前</w:t>
      </w:r>
      <w:r w:rsidRPr="008F6108">
        <w:rPr>
          <w:rFonts w:hint="eastAsia"/>
        </w:rPr>
        <w:t>20</w:t>
      </w:r>
      <w:r w:rsidRPr="008F6108">
        <w:rPr>
          <w:rFonts w:hint="eastAsia"/>
        </w:rPr>
        <w:t>大科技公司中有</w:t>
      </w:r>
      <w:r w:rsidRPr="008F6108">
        <w:rPr>
          <w:rFonts w:hint="eastAsia"/>
        </w:rPr>
        <w:t>16</w:t>
      </w:r>
      <w:r w:rsidRPr="008F6108">
        <w:rPr>
          <w:rFonts w:hint="eastAsia"/>
        </w:rPr>
        <w:t>家在愛爾蘭設立據點，包括</w:t>
      </w:r>
      <w:r w:rsidRPr="008F6108">
        <w:rPr>
          <w:rFonts w:hint="eastAsia"/>
        </w:rPr>
        <w:t>Intel</w:t>
      </w:r>
      <w:r w:rsidRPr="008F6108">
        <w:rPr>
          <w:rFonts w:hint="eastAsia"/>
        </w:rPr>
        <w:t>、</w:t>
      </w:r>
      <w:r w:rsidRPr="008F6108">
        <w:rPr>
          <w:rFonts w:hint="eastAsia"/>
        </w:rPr>
        <w:t>HP</w:t>
      </w:r>
      <w:r w:rsidRPr="008F6108">
        <w:rPr>
          <w:rFonts w:hint="eastAsia"/>
        </w:rPr>
        <w:t>、</w:t>
      </w:r>
      <w:r w:rsidRPr="008F6108">
        <w:rPr>
          <w:rFonts w:hint="eastAsia"/>
        </w:rPr>
        <w:t>IBM</w:t>
      </w:r>
      <w:r w:rsidRPr="008F6108">
        <w:rPr>
          <w:rFonts w:hint="eastAsia"/>
        </w:rPr>
        <w:t>、</w:t>
      </w:r>
      <w:r w:rsidRPr="008F6108">
        <w:rPr>
          <w:rFonts w:hint="eastAsia"/>
        </w:rPr>
        <w:t>Microsoft</w:t>
      </w:r>
      <w:r w:rsidRPr="008F6108">
        <w:rPr>
          <w:rFonts w:hint="eastAsia"/>
        </w:rPr>
        <w:t>、</w:t>
      </w:r>
      <w:r w:rsidRPr="008F6108">
        <w:rPr>
          <w:rFonts w:hint="eastAsia"/>
        </w:rPr>
        <w:t>Google</w:t>
      </w:r>
      <w:r w:rsidRPr="008F6108">
        <w:rPr>
          <w:rFonts w:hint="eastAsia"/>
        </w:rPr>
        <w:t>與</w:t>
      </w:r>
      <w:r w:rsidRPr="008F6108">
        <w:rPr>
          <w:rFonts w:hint="eastAsia"/>
        </w:rPr>
        <w:t>Apple</w:t>
      </w:r>
      <w:r w:rsidRPr="008F6108">
        <w:rPr>
          <w:rFonts w:hint="eastAsia"/>
        </w:rPr>
        <w:t>已在愛爾蘭營運多年，另外</w:t>
      </w:r>
      <w:r w:rsidRPr="008F6108">
        <w:rPr>
          <w:rFonts w:hint="eastAsia"/>
        </w:rPr>
        <w:t>Facebook</w:t>
      </w:r>
      <w:r w:rsidRPr="008F6108">
        <w:rPr>
          <w:rFonts w:hint="eastAsia"/>
        </w:rPr>
        <w:t>、</w:t>
      </w:r>
      <w:r w:rsidRPr="008F6108">
        <w:rPr>
          <w:rFonts w:hint="eastAsia"/>
        </w:rPr>
        <w:t>LinkedIn</w:t>
      </w:r>
      <w:r w:rsidRPr="008F6108">
        <w:rPr>
          <w:rFonts w:hint="eastAsia"/>
        </w:rPr>
        <w:t>、</w:t>
      </w:r>
      <w:r w:rsidRPr="008F6108">
        <w:rPr>
          <w:rFonts w:hint="eastAsia"/>
        </w:rPr>
        <w:t>Amazon</w:t>
      </w:r>
      <w:r w:rsidRPr="008F6108">
        <w:rPr>
          <w:rFonts w:hint="eastAsia"/>
        </w:rPr>
        <w:t>與</w:t>
      </w:r>
      <w:r w:rsidRPr="008F6108">
        <w:rPr>
          <w:rFonts w:hint="eastAsia"/>
        </w:rPr>
        <w:t>Twitter</w:t>
      </w:r>
      <w:r w:rsidRPr="008F6108">
        <w:rPr>
          <w:rFonts w:hint="eastAsia"/>
        </w:rPr>
        <w:t>也已進駐，這些科技巨頭使愛爾蘭儼然成為歐洲互聯網之都。另外，愛爾蘭首都都柏林也是歐洲新創遊戲公司的中心，</w:t>
      </w:r>
      <w:r w:rsidRPr="008F6108">
        <w:rPr>
          <w:rFonts w:hint="eastAsia"/>
        </w:rPr>
        <w:t>Big Fish</w:t>
      </w:r>
      <w:r w:rsidRPr="008F6108">
        <w:rPr>
          <w:rFonts w:hint="eastAsia"/>
        </w:rPr>
        <w:t>、</w:t>
      </w:r>
      <w:r w:rsidRPr="008F6108">
        <w:rPr>
          <w:rFonts w:hint="eastAsia"/>
        </w:rPr>
        <w:t>EA</w:t>
      </w:r>
      <w:r w:rsidRPr="008F6108">
        <w:rPr>
          <w:rFonts w:hint="eastAsia"/>
        </w:rPr>
        <w:t>、</w:t>
      </w:r>
      <w:r w:rsidRPr="008F6108">
        <w:rPr>
          <w:rFonts w:hint="eastAsia"/>
        </w:rPr>
        <w:t>Havok</w:t>
      </w:r>
      <w:r w:rsidRPr="008F6108">
        <w:rPr>
          <w:rFonts w:hint="eastAsia"/>
        </w:rPr>
        <w:t>、</w:t>
      </w:r>
      <w:r w:rsidRPr="008F6108">
        <w:rPr>
          <w:rFonts w:hint="eastAsia"/>
        </w:rPr>
        <w:t>DemonWare</w:t>
      </w:r>
      <w:r w:rsidRPr="008F6108">
        <w:rPr>
          <w:rFonts w:hint="eastAsia"/>
        </w:rPr>
        <w:t>、</w:t>
      </w:r>
      <w:r w:rsidRPr="008F6108">
        <w:rPr>
          <w:rFonts w:hint="eastAsia"/>
        </w:rPr>
        <w:t>PopCap</w:t>
      </w:r>
      <w:r w:rsidRPr="008F6108">
        <w:rPr>
          <w:rFonts w:hint="eastAsia"/>
        </w:rPr>
        <w:t>、</w:t>
      </w:r>
      <w:r w:rsidRPr="008F6108">
        <w:rPr>
          <w:rFonts w:hint="eastAsia"/>
        </w:rPr>
        <w:t>Zynga</w:t>
      </w:r>
      <w:r w:rsidRPr="008F6108">
        <w:rPr>
          <w:rFonts w:hint="eastAsia"/>
        </w:rPr>
        <w:t>、</w:t>
      </w:r>
      <w:r w:rsidRPr="008F6108">
        <w:rPr>
          <w:rFonts w:hint="eastAsia"/>
        </w:rPr>
        <w:t>Riot Games</w:t>
      </w:r>
      <w:r w:rsidRPr="008F6108">
        <w:rPr>
          <w:rFonts w:hint="eastAsia"/>
        </w:rPr>
        <w:t>和</w:t>
      </w:r>
      <w:r w:rsidRPr="008F6108">
        <w:rPr>
          <w:rFonts w:hint="eastAsia"/>
        </w:rPr>
        <w:t>Jolt</w:t>
      </w:r>
      <w:r w:rsidRPr="008F6108">
        <w:rPr>
          <w:rFonts w:hint="eastAsia"/>
        </w:rPr>
        <w:t>都設有據點。</w:t>
      </w:r>
    </w:p>
    <w:p w:rsidR="007F12B5" w:rsidRPr="008F6108" w:rsidRDefault="007F12B5" w:rsidP="000330F6">
      <w:pPr>
        <w:pStyle w:val="af9"/>
        <w:ind w:left="1417" w:firstLine="472"/>
      </w:pPr>
      <w:r w:rsidRPr="008F6108">
        <w:rPr>
          <w:rFonts w:hint="eastAsia"/>
        </w:rPr>
        <w:t>愛爾蘭政府也積極培育科技人才並扶植</w:t>
      </w:r>
      <w:r w:rsidRPr="008F6108">
        <w:rPr>
          <w:rFonts w:hint="eastAsia"/>
        </w:rPr>
        <w:t>ICT</w:t>
      </w:r>
      <w:r w:rsidRPr="008F6108">
        <w:rPr>
          <w:rFonts w:hint="eastAsia"/>
        </w:rPr>
        <w:t>與軟體產業，藉由累積的</w:t>
      </w:r>
      <w:r w:rsidRPr="008F6108">
        <w:rPr>
          <w:rFonts w:hint="eastAsia"/>
        </w:rPr>
        <w:t>ICT</w:t>
      </w:r>
      <w:r w:rsidRPr="008F6108">
        <w:rPr>
          <w:rFonts w:hint="eastAsia"/>
        </w:rPr>
        <w:t>、軟體產業資源與國際聲譽，逐步建立一個以</w:t>
      </w:r>
      <w:r w:rsidRPr="008F6108">
        <w:rPr>
          <w:rFonts w:hint="eastAsia"/>
        </w:rPr>
        <w:t>ICT</w:t>
      </w:r>
      <w:r w:rsidRPr="008F6108">
        <w:rPr>
          <w:rFonts w:hint="eastAsia"/>
        </w:rPr>
        <w:t>產業聚落為基礎的強大生態系統，以發展成為快速發展雲端計算（</w:t>
      </w:r>
      <w:r w:rsidRPr="008F6108">
        <w:rPr>
          <w:rFonts w:hint="eastAsia"/>
        </w:rPr>
        <w:t>Cloud Computing</w:t>
      </w:r>
      <w:r w:rsidRPr="008F6108">
        <w:rPr>
          <w:rFonts w:hint="eastAsia"/>
        </w:rPr>
        <w:t>）與物聯網（</w:t>
      </w:r>
      <w:r w:rsidRPr="008F6108">
        <w:rPr>
          <w:rFonts w:hint="eastAsia"/>
        </w:rPr>
        <w:t>Internet Of Things</w:t>
      </w:r>
      <w:r w:rsidRPr="008F6108">
        <w:rPr>
          <w:rFonts w:hint="eastAsia"/>
        </w:rPr>
        <w:t>）的平台，目前已經吸引了</w:t>
      </w:r>
      <w:r w:rsidRPr="008F6108">
        <w:rPr>
          <w:rFonts w:hint="eastAsia"/>
        </w:rPr>
        <w:lastRenderedPageBreak/>
        <w:t>許多雲端計算企業進駐，包括</w:t>
      </w:r>
      <w:r w:rsidRPr="008F6108">
        <w:rPr>
          <w:rFonts w:hint="eastAsia"/>
        </w:rPr>
        <w:t>EMC</w:t>
      </w:r>
      <w:r w:rsidRPr="008F6108">
        <w:rPr>
          <w:rFonts w:hint="eastAsia"/>
        </w:rPr>
        <w:t>、</w:t>
      </w:r>
      <w:r w:rsidRPr="008F6108">
        <w:rPr>
          <w:rFonts w:hint="eastAsia"/>
        </w:rPr>
        <w:t>Citrix</w:t>
      </w:r>
      <w:r w:rsidRPr="008F6108">
        <w:rPr>
          <w:rFonts w:hint="eastAsia"/>
        </w:rPr>
        <w:t>、</w:t>
      </w:r>
      <w:r w:rsidRPr="008F6108">
        <w:rPr>
          <w:rFonts w:hint="eastAsia"/>
        </w:rPr>
        <w:t>Oracle</w:t>
      </w:r>
      <w:r w:rsidRPr="008F6108">
        <w:rPr>
          <w:rFonts w:hint="eastAsia"/>
        </w:rPr>
        <w:t>和</w:t>
      </w:r>
      <w:r w:rsidRPr="008F6108">
        <w:rPr>
          <w:rFonts w:hint="eastAsia"/>
        </w:rPr>
        <w:t>Dropbox</w:t>
      </w:r>
      <w:r w:rsidRPr="008F6108">
        <w:rPr>
          <w:rFonts w:hint="eastAsia"/>
        </w:rPr>
        <w:t>。</w:t>
      </w:r>
    </w:p>
    <w:p w:rsidR="007F12B5" w:rsidRPr="008F6108" w:rsidRDefault="007F12B5" w:rsidP="000330F6">
      <w:pPr>
        <w:pStyle w:val="af9"/>
        <w:ind w:left="1417" w:firstLine="472"/>
      </w:pPr>
      <w:r w:rsidRPr="008F6108">
        <w:rPr>
          <w:rFonts w:hint="eastAsia"/>
        </w:rPr>
        <w:t>愛爾蘭從原先鼓勵國際大廠進駐設立營運中心或獨立業務部門，現在已轉為注重軟體開發與測試，在行動通訊、電子工程、電子商務解決方案、資料管理、金融保險與國際網路安全方面皆有亮眼成績。</w:t>
      </w:r>
    </w:p>
    <w:p w:rsidR="007F12B5" w:rsidRPr="008F6108" w:rsidRDefault="000330F6" w:rsidP="000330F6">
      <w:pPr>
        <w:pStyle w:val="af6"/>
        <w:ind w:left="1417" w:hanging="472"/>
      </w:pPr>
      <w:r w:rsidRPr="008F6108">
        <w:rPr>
          <w:rFonts w:hint="eastAsia"/>
          <w:lang w:eastAsia="zh-TW"/>
        </w:rPr>
        <w:t>３、</w:t>
      </w:r>
      <w:r w:rsidR="007F12B5" w:rsidRPr="008F6108">
        <w:rPr>
          <w:rFonts w:hint="eastAsia"/>
        </w:rPr>
        <w:t>農產品及食品</w:t>
      </w:r>
    </w:p>
    <w:p w:rsidR="007F12B5" w:rsidRPr="008F6108" w:rsidRDefault="007F12B5" w:rsidP="000330F6">
      <w:pPr>
        <w:pStyle w:val="af9"/>
        <w:ind w:left="1417" w:firstLine="472"/>
      </w:pPr>
      <w:r w:rsidRPr="008F6108">
        <w:rPr>
          <w:rFonts w:hint="eastAsia"/>
        </w:rPr>
        <w:t>農產品與食品產業是愛爾蘭最重要的本土產業之一，愛爾蘭國土面積約</w:t>
      </w:r>
      <w:r w:rsidRPr="008F6108">
        <w:rPr>
          <w:rFonts w:hint="eastAsia"/>
        </w:rPr>
        <w:t>700</w:t>
      </w:r>
      <w:r w:rsidRPr="008F6108">
        <w:rPr>
          <w:rFonts w:hint="eastAsia"/>
        </w:rPr>
        <w:t>萬公頃，其中</w:t>
      </w:r>
      <w:r w:rsidRPr="008F6108">
        <w:rPr>
          <w:rFonts w:hint="eastAsia"/>
        </w:rPr>
        <w:t>440</w:t>
      </w:r>
      <w:r w:rsidRPr="008F6108">
        <w:rPr>
          <w:rFonts w:hint="eastAsia"/>
        </w:rPr>
        <w:t>萬公頃用於農業，相關從業人數約</w:t>
      </w:r>
      <w:r w:rsidRPr="008F6108">
        <w:rPr>
          <w:rFonts w:hint="eastAsia"/>
        </w:rPr>
        <w:t>173,000</w:t>
      </w:r>
      <w:r w:rsidRPr="008F6108">
        <w:rPr>
          <w:rFonts w:hint="eastAsia"/>
        </w:rPr>
        <w:t>人，占總就職人口的</w:t>
      </w:r>
      <w:r w:rsidRPr="008F6108">
        <w:rPr>
          <w:rFonts w:hint="eastAsia"/>
        </w:rPr>
        <w:t>7.7</w:t>
      </w:r>
      <w:r w:rsidR="00EB5B5C" w:rsidRPr="008F6108">
        <w:rPr>
          <w:rFonts w:hint="eastAsia"/>
        </w:rPr>
        <w:t>%</w:t>
      </w:r>
      <w:r w:rsidRPr="008F6108">
        <w:rPr>
          <w:rFonts w:hint="eastAsia"/>
        </w:rPr>
        <w:t>，愛爾蘭農產、食品和飲料產業對當地經濟扮演著舉足輕重的角色，占國民所得毛額（</w:t>
      </w:r>
      <w:r w:rsidRPr="008F6108">
        <w:rPr>
          <w:rFonts w:hint="eastAsia"/>
        </w:rPr>
        <w:t>GNI</w:t>
      </w:r>
      <w:r w:rsidRPr="008F6108">
        <w:rPr>
          <w:rFonts w:hint="eastAsia"/>
        </w:rPr>
        <w:t>）的</w:t>
      </w:r>
      <w:r w:rsidRPr="008F6108">
        <w:rPr>
          <w:rFonts w:hint="eastAsia"/>
        </w:rPr>
        <w:t>7.5</w:t>
      </w:r>
      <w:r w:rsidR="00EB5B5C" w:rsidRPr="008F6108">
        <w:rPr>
          <w:rFonts w:hint="eastAsia"/>
        </w:rPr>
        <w:t>%</w:t>
      </w:r>
      <w:r w:rsidRPr="008F6108">
        <w:rPr>
          <w:rFonts w:hint="eastAsia"/>
        </w:rPr>
        <w:t>，產業營業額高達</w:t>
      </w:r>
      <w:r w:rsidRPr="008F6108">
        <w:rPr>
          <w:rFonts w:hint="eastAsia"/>
        </w:rPr>
        <w:t>270</w:t>
      </w:r>
      <w:r w:rsidRPr="008F6108">
        <w:rPr>
          <w:rFonts w:hint="eastAsia"/>
        </w:rPr>
        <w:t>億歐元，向全球</w:t>
      </w:r>
      <w:r w:rsidRPr="008F6108">
        <w:rPr>
          <w:rFonts w:hint="eastAsia"/>
        </w:rPr>
        <w:t>180</w:t>
      </w:r>
      <w:r w:rsidRPr="008F6108">
        <w:rPr>
          <w:rFonts w:hint="eastAsia"/>
        </w:rPr>
        <w:t>個國家出口。</w:t>
      </w:r>
    </w:p>
    <w:p w:rsidR="007F12B5" w:rsidRPr="008F6108" w:rsidRDefault="007F12B5" w:rsidP="000330F6">
      <w:pPr>
        <w:pStyle w:val="af9"/>
        <w:ind w:left="1417" w:firstLine="472"/>
      </w:pPr>
      <w:r w:rsidRPr="008F6108">
        <w:rPr>
          <w:rFonts w:hint="eastAsia"/>
        </w:rPr>
        <w:t>根據愛爾蘭食品局資料，愛爾蘭的食品與飲料出口金額於</w:t>
      </w:r>
      <w:r w:rsidRPr="008F6108">
        <w:rPr>
          <w:rFonts w:hint="eastAsia"/>
        </w:rPr>
        <w:t>2021</w:t>
      </w:r>
      <w:r w:rsidRPr="008F6108">
        <w:rPr>
          <w:rFonts w:hint="eastAsia"/>
        </w:rPr>
        <w:t>年創歷史新高，達到</w:t>
      </w:r>
      <w:r w:rsidRPr="008F6108">
        <w:rPr>
          <w:rFonts w:hint="eastAsia"/>
        </w:rPr>
        <w:t>135</w:t>
      </w:r>
      <w:r w:rsidRPr="008F6108">
        <w:rPr>
          <w:rFonts w:hint="eastAsia"/>
        </w:rPr>
        <w:t>億歐元，較</w:t>
      </w:r>
      <w:r w:rsidRPr="008F6108">
        <w:rPr>
          <w:rFonts w:hint="eastAsia"/>
        </w:rPr>
        <w:t>2020</w:t>
      </w:r>
      <w:r w:rsidRPr="008F6108">
        <w:rPr>
          <w:rFonts w:hint="eastAsia"/>
        </w:rPr>
        <w:t>年增加</w:t>
      </w:r>
      <w:r w:rsidRPr="008F6108">
        <w:rPr>
          <w:rFonts w:hint="eastAsia"/>
        </w:rPr>
        <w:t>4</w:t>
      </w:r>
      <w:r w:rsidR="00EB5B5C" w:rsidRPr="008F6108">
        <w:rPr>
          <w:rFonts w:hint="eastAsia"/>
        </w:rPr>
        <w:t>%</w:t>
      </w:r>
      <w:r w:rsidRPr="008F6108">
        <w:rPr>
          <w:rFonts w:hint="eastAsia"/>
        </w:rPr>
        <w:t>，平均每天向全球</w:t>
      </w:r>
      <w:r w:rsidRPr="008F6108">
        <w:rPr>
          <w:rFonts w:hint="eastAsia"/>
        </w:rPr>
        <w:t>180</w:t>
      </w:r>
      <w:r w:rsidRPr="008F6108">
        <w:rPr>
          <w:rFonts w:hint="eastAsia"/>
        </w:rPr>
        <w:t>多國的客戶出口價值近</w:t>
      </w:r>
      <w:r w:rsidRPr="008F6108">
        <w:rPr>
          <w:rFonts w:hint="eastAsia"/>
        </w:rPr>
        <w:t>3,700</w:t>
      </w:r>
      <w:r w:rsidRPr="008F6108">
        <w:rPr>
          <w:rFonts w:hint="eastAsia"/>
        </w:rPr>
        <w:t>萬歐元的食品及飲料。</w:t>
      </w:r>
    </w:p>
    <w:p w:rsidR="007F12B5" w:rsidRPr="008F6108" w:rsidRDefault="007F12B5" w:rsidP="000330F6">
      <w:pPr>
        <w:pStyle w:val="af9"/>
        <w:ind w:left="1417" w:firstLine="472"/>
      </w:pPr>
      <w:r w:rsidRPr="008F6108">
        <w:rPr>
          <w:rFonts w:hint="eastAsia"/>
        </w:rPr>
        <w:t>即使疫情大流行及英國已被排除於歐盟關稅同盟之外，愛爾蘭的食品及飲料生產有</w:t>
      </w:r>
      <w:r w:rsidRPr="008F6108">
        <w:rPr>
          <w:rFonts w:hint="eastAsia"/>
        </w:rPr>
        <w:t>90</w:t>
      </w:r>
      <w:r w:rsidR="00EB5B5C" w:rsidRPr="008F6108">
        <w:rPr>
          <w:rFonts w:hint="eastAsia"/>
        </w:rPr>
        <w:t>%</w:t>
      </w:r>
      <w:r w:rsidRPr="008F6108">
        <w:rPr>
          <w:rFonts w:hint="eastAsia"/>
        </w:rPr>
        <w:t>用於出口，且</w:t>
      </w:r>
      <w:r w:rsidRPr="008F6108">
        <w:rPr>
          <w:rFonts w:hint="eastAsia"/>
        </w:rPr>
        <w:t>2021</w:t>
      </w:r>
      <w:r w:rsidRPr="008F6108">
        <w:rPr>
          <w:rFonts w:hint="eastAsia"/>
        </w:rPr>
        <w:t>年出口強勁，比</w:t>
      </w:r>
      <w:r w:rsidRPr="008F6108">
        <w:rPr>
          <w:rFonts w:hint="eastAsia"/>
        </w:rPr>
        <w:t>2019</w:t>
      </w:r>
      <w:r w:rsidRPr="008F6108">
        <w:rPr>
          <w:rFonts w:hint="eastAsia"/>
        </w:rPr>
        <w:t>年疫情前的出口表現更高出</w:t>
      </w:r>
      <w:r w:rsidRPr="008F6108">
        <w:rPr>
          <w:rFonts w:hint="eastAsia"/>
        </w:rPr>
        <w:t>2</w:t>
      </w:r>
      <w:r w:rsidR="00EB5B5C" w:rsidRPr="008F6108">
        <w:rPr>
          <w:rFonts w:hint="eastAsia"/>
        </w:rPr>
        <w:t>%</w:t>
      </w:r>
      <w:r w:rsidRPr="008F6108">
        <w:rPr>
          <w:rFonts w:hint="eastAsia"/>
        </w:rPr>
        <w:t>。</w:t>
      </w:r>
    </w:p>
    <w:p w:rsidR="007F12B5" w:rsidRPr="008F6108" w:rsidRDefault="007F12B5" w:rsidP="000330F6">
      <w:pPr>
        <w:pStyle w:val="af9"/>
        <w:ind w:left="1417" w:firstLine="472"/>
      </w:pPr>
      <w:r w:rsidRPr="008F6108">
        <w:rPr>
          <w:rFonts w:hint="eastAsia"/>
        </w:rPr>
        <w:t>2021</w:t>
      </w:r>
      <w:r w:rsidRPr="008F6108">
        <w:rPr>
          <w:rFonts w:hint="eastAsia"/>
        </w:rPr>
        <w:t>年價值超過</w:t>
      </w:r>
      <w:r w:rsidRPr="008F6108">
        <w:rPr>
          <w:rFonts w:hint="eastAsia"/>
        </w:rPr>
        <w:t>50</w:t>
      </w:r>
      <w:r w:rsidRPr="008F6108">
        <w:rPr>
          <w:rFonts w:hint="eastAsia"/>
        </w:rPr>
        <w:t>億歐元的乳製品行業仍然是愛爾蘭食品和飲料出口中最大的組成部分，其次是肉類和牲畜，貢獻超過</w:t>
      </w:r>
      <w:r w:rsidRPr="008F6108">
        <w:rPr>
          <w:rFonts w:hint="eastAsia"/>
        </w:rPr>
        <w:t>35</w:t>
      </w:r>
      <w:r w:rsidRPr="008F6108">
        <w:rPr>
          <w:rFonts w:hint="eastAsia"/>
        </w:rPr>
        <w:t>億歐元的出口銷售額，以及預製消費食品（</w:t>
      </w:r>
      <w:r w:rsidRPr="008F6108">
        <w:rPr>
          <w:rFonts w:hint="eastAsia"/>
        </w:rPr>
        <w:t>prepared consumer food</w:t>
      </w:r>
      <w:r w:rsidRPr="008F6108">
        <w:rPr>
          <w:rFonts w:hint="eastAsia"/>
        </w:rPr>
        <w:t>），價值超過</w:t>
      </w:r>
      <w:r w:rsidRPr="008F6108">
        <w:rPr>
          <w:rFonts w:hint="eastAsia"/>
        </w:rPr>
        <w:t xml:space="preserve"> 25 </w:t>
      </w:r>
      <w:r w:rsidRPr="008F6108">
        <w:rPr>
          <w:rFonts w:hint="eastAsia"/>
        </w:rPr>
        <w:t>億歐元。</w:t>
      </w:r>
    </w:p>
    <w:p w:rsidR="007F12B5" w:rsidRPr="008F6108" w:rsidRDefault="007F12B5" w:rsidP="000330F6">
      <w:pPr>
        <w:pStyle w:val="af9"/>
        <w:ind w:left="1417" w:firstLine="472"/>
      </w:pPr>
      <w:r w:rsidRPr="008F6108">
        <w:rPr>
          <w:rFonts w:hint="eastAsia"/>
        </w:rPr>
        <w:t>愛爾蘭食品局於</w:t>
      </w:r>
      <w:r w:rsidRPr="008F6108">
        <w:rPr>
          <w:rFonts w:hint="eastAsia"/>
        </w:rPr>
        <w:t>2020</w:t>
      </w:r>
      <w:r w:rsidRPr="008F6108">
        <w:rPr>
          <w:rFonts w:hint="eastAsia"/>
        </w:rPr>
        <w:t>年</w:t>
      </w:r>
      <w:r w:rsidRPr="008F6108">
        <w:rPr>
          <w:rFonts w:hint="eastAsia"/>
        </w:rPr>
        <w:t>1</w:t>
      </w:r>
      <w:r w:rsidRPr="008F6108">
        <w:rPr>
          <w:rFonts w:hint="eastAsia"/>
        </w:rPr>
        <w:t>月發布雄心勃勃的新三年目標，作為其新的十年戰略聲明發布的一部分，進一步促進愛爾蘭食品和飲料出口價值鏈的增長。該計畫目標在此期間愛爾蘭食品和飲料出口的價值增長將顯著擴大，包括乳製品、肉類和牲畜出口價值成長</w:t>
      </w:r>
      <w:r w:rsidRPr="008F6108">
        <w:rPr>
          <w:rFonts w:hint="eastAsia"/>
        </w:rPr>
        <w:t>11</w:t>
      </w:r>
      <w:r w:rsidR="00EB5B5C" w:rsidRPr="008F6108">
        <w:rPr>
          <w:rFonts w:hint="eastAsia"/>
        </w:rPr>
        <w:t>%</w:t>
      </w:r>
      <w:r w:rsidRPr="008F6108">
        <w:rPr>
          <w:rFonts w:hint="eastAsia"/>
        </w:rPr>
        <w:t>，以及預製消費食品出口成長</w:t>
      </w:r>
      <w:r w:rsidRPr="008F6108">
        <w:rPr>
          <w:rFonts w:hint="eastAsia"/>
        </w:rPr>
        <w:t>14</w:t>
      </w:r>
      <w:r w:rsidR="00EB5B5C" w:rsidRPr="008F6108">
        <w:rPr>
          <w:rFonts w:hint="eastAsia"/>
        </w:rPr>
        <w:t>%</w:t>
      </w:r>
      <w:r w:rsidRPr="008F6108">
        <w:rPr>
          <w:rFonts w:hint="eastAsia"/>
        </w:rPr>
        <w:t>。</w:t>
      </w:r>
    </w:p>
    <w:p w:rsidR="007F12B5" w:rsidRPr="008F6108" w:rsidRDefault="007F12B5" w:rsidP="000330F6">
      <w:pPr>
        <w:pStyle w:val="af9"/>
        <w:ind w:left="1417" w:firstLine="472"/>
      </w:pPr>
      <w:r w:rsidRPr="008F6108">
        <w:rPr>
          <w:rFonts w:hint="eastAsia"/>
        </w:rPr>
        <w:lastRenderedPageBreak/>
        <w:t>根據愛爾蘭食品局數據，</w:t>
      </w:r>
      <w:r w:rsidRPr="008F6108">
        <w:rPr>
          <w:rFonts w:hint="eastAsia"/>
        </w:rPr>
        <w:t>2021</w:t>
      </w:r>
      <w:r w:rsidRPr="008F6108">
        <w:rPr>
          <w:rFonts w:hint="eastAsia"/>
        </w:rPr>
        <w:t>年愛爾蘭有</w:t>
      </w:r>
      <w:r w:rsidRPr="008F6108">
        <w:rPr>
          <w:rFonts w:hint="eastAsia"/>
        </w:rPr>
        <w:t>34</w:t>
      </w:r>
      <w:r w:rsidR="00EB5B5C" w:rsidRPr="008F6108">
        <w:rPr>
          <w:rFonts w:hint="eastAsia"/>
        </w:rPr>
        <w:t>%</w:t>
      </w:r>
      <w:r w:rsidRPr="008F6108">
        <w:rPr>
          <w:rFonts w:hint="eastAsia"/>
        </w:rPr>
        <w:t>的食品和飲料出口銷往歐盟和英國以外的國際市場、</w:t>
      </w:r>
      <w:r w:rsidRPr="008F6108">
        <w:rPr>
          <w:rFonts w:hint="eastAsia"/>
        </w:rPr>
        <w:t>33</w:t>
      </w:r>
      <w:r w:rsidR="00EB5B5C" w:rsidRPr="008F6108">
        <w:rPr>
          <w:rFonts w:hint="eastAsia"/>
        </w:rPr>
        <w:t>%</w:t>
      </w:r>
      <w:r w:rsidRPr="008F6108">
        <w:rPr>
          <w:rFonts w:hint="eastAsia"/>
        </w:rPr>
        <w:t>各銷往歐盟與英國。</w:t>
      </w:r>
    </w:p>
    <w:p w:rsidR="007F12B5" w:rsidRPr="008F6108" w:rsidRDefault="007F12B5" w:rsidP="000330F6">
      <w:pPr>
        <w:pStyle w:val="af9"/>
        <w:ind w:left="1417" w:firstLine="472"/>
      </w:pPr>
      <w:r w:rsidRPr="008F6108">
        <w:rPr>
          <w:rFonts w:hint="eastAsia"/>
        </w:rPr>
        <w:t>歐盟是愛爾蘭食品及飲料的最大單一出口地區，</w:t>
      </w:r>
      <w:r w:rsidRPr="008F6108">
        <w:rPr>
          <w:rFonts w:hint="eastAsia"/>
        </w:rPr>
        <w:t>2021</w:t>
      </w:r>
      <w:r w:rsidRPr="008F6108">
        <w:rPr>
          <w:rFonts w:hint="eastAsia"/>
        </w:rPr>
        <w:t>年出口金額增加</w:t>
      </w:r>
      <w:r w:rsidRPr="008F6108">
        <w:rPr>
          <w:rFonts w:hint="eastAsia"/>
        </w:rPr>
        <w:t>2</w:t>
      </w:r>
      <w:r w:rsidR="00EB5B5C" w:rsidRPr="008F6108">
        <w:rPr>
          <w:rFonts w:hint="eastAsia"/>
        </w:rPr>
        <w:t>%</w:t>
      </w:r>
      <w:r w:rsidRPr="008F6108">
        <w:rPr>
          <w:rFonts w:hint="eastAsia"/>
        </w:rPr>
        <w:t>至</w:t>
      </w:r>
      <w:r w:rsidRPr="008F6108">
        <w:rPr>
          <w:rFonts w:hint="eastAsia"/>
        </w:rPr>
        <w:t>45</w:t>
      </w:r>
      <w:r w:rsidRPr="008F6108">
        <w:rPr>
          <w:rFonts w:hint="eastAsia"/>
        </w:rPr>
        <w:t>億歐元；</w:t>
      </w:r>
      <w:r w:rsidRPr="008F6108">
        <w:rPr>
          <w:rFonts w:hint="eastAsia"/>
        </w:rPr>
        <w:t>2021</w:t>
      </w:r>
      <w:r w:rsidRPr="008F6108">
        <w:rPr>
          <w:rFonts w:hint="eastAsia"/>
        </w:rPr>
        <w:t>年愛爾蘭對英國的出口金額為</w:t>
      </w:r>
      <w:r w:rsidRPr="008F6108">
        <w:rPr>
          <w:rFonts w:hint="eastAsia"/>
        </w:rPr>
        <w:t>44</w:t>
      </w:r>
      <w:r w:rsidRPr="008F6108">
        <w:rPr>
          <w:rFonts w:hint="eastAsia"/>
        </w:rPr>
        <w:t>億歐元，與</w:t>
      </w:r>
      <w:r w:rsidRPr="008F6108">
        <w:rPr>
          <w:rFonts w:hint="eastAsia"/>
        </w:rPr>
        <w:t>2020</w:t>
      </w:r>
      <w:r w:rsidRPr="008F6108">
        <w:rPr>
          <w:rFonts w:hint="eastAsia"/>
        </w:rPr>
        <w:t>年相比略有下降，某些產品出口轉向北愛爾蘭，而不再直接送往英國，作為對於北愛爾蘭新客戶供貨及部分作為向英國北部繼續運輸的路線。</w:t>
      </w:r>
    </w:p>
    <w:p w:rsidR="007F12B5" w:rsidRPr="008F6108" w:rsidRDefault="007F12B5" w:rsidP="000330F6">
      <w:pPr>
        <w:pStyle w:val="af9"/>
        <w:ind w:left="1417" w:firstLine="472"/>
      </w:pPr>
      <w:r w:rsidRPr="008F6108">
        <w:rPr>
          <w:rFonts w:hint="eastAsia"/>
        </w:rPr>
        <w:t>此外，</w:t>
      </w:r>
      <w:r w:rsidRPr="008F6108">
        <w:rPr>
          <w:rFonts w:hint="eastAsia"/>
        </w:rPr>
        <w:t>2021</w:t>
      </w:r>
      <w:r w:rsidRPr="008F6108">
        <w:rPr>
          <w:rFonts w:hint="eastAsia"/>
        </w:rPr>
        <w:t>年美國市場強勁反彈，在威士忌和利口酒強勁銷售的推動下，愛爾蘭對美國出口金額成長</w:t>
      </w:r>
      <w:r w:rsidRPr="008F6108">
        <w:rPr>
          <w:rFonts w:hint="eastAsia"/>
        </w:rPr>
        <w:t>22</w:t>
      </w:r>
      <w:r w:rsidR="00EB5B5C" w:rsidRPr="008F6108">
        <w:rPr>
          <w:rFonts w:hint="eastAsia"/>
        </w:rPr>
        <w:t>%</w:t>
      </w:r>
      <w:r w:rsidRPr="008F6108">
        <w:rPr>
          <w:rFonts w:hint="eastAsia"/>
        </w:rPr>
        <w:t>至</w:t>
      </w:r>
      <w:r w:rsidRPr="008F6108">
        <w:rPr>
          <w:rFonts w:hint="eastAsia"/>
        </w:rPr>
        <w:t>13</w:t>
      </w:r>
      <w:r w:rsidRPr="008F6108">
        <w:rPr>
          <w:rFonts w:hint="eastAsia"/>
        </w:rPr>
        <w:t>億歐元；對非洲的出口金額也成長了</w:t>
      </w:r>
      <w:r w:rsidRPr="008F6108">
        <w:rPr>
          <w:rFonts w:hint="eastAsia"/>
        </w:rPr>
        <w:t>12</w:t>
      </w:r>
      <w:r w:rsidR="00EB5B5C" w:rsidRPr="008F6108">
        <w:rPr>
          <w:rFonts w:hint="eastAsia"/>
        </w:rPr>
        <w:t>%</w:t>
      </w:r>
      <w:r w:rsidRPr="008F6108">
        <w:rPr>
          <w:rFonts w:hint="eastAsia"/>
        </w:rPr>
        <w:t>，達到</w:t>
      </w:r>
      <w:r w:rsidRPr="008F6108">
        <w:rPr>
          <w:rFonts w:hint="eastAsia"/>
        </w:rPr>
        <w:t>9.18</w:t>
      </w:r>
      <w:r w:rsidRPr="008F6108">
        <w:rPr>
          <w:rFonts w:hint="eastAsia"/>
        </w:rPr>
        <w:t>億歐元；而對東南亞的出口金額增加</w:t>
      </w:r>
      <w:r w:rsidRPr="008F6108">
        <w:rPr>
          <w:rFonts w:hint="eastAsia"/>
        </w:rPr>
        <w:t>20</w:t>
      </w:r>
      <w:r w:rsidR="00EB5B5C" w:rsidRPr="008F6108">
        <w:rPr>
          <w:rFonts w:hint="eastAsia"/>
        </w:rPr>
        <w:t>%</w:t>
      </w:r>
      <w:r w:rsidRPr="008F6108">
        <w:rPr>
          <w:rFonts w:hint="eastAsia"/>
        </w:rPr>
        <w:t>，首次超過了</w:t>
      </w:r>
      <w:r w:rsidRPr="008F6108">
        <w:rPr>
          <w:rFonts w:hint="eastAsia"/>
        </w:rPr>
        <w:t>5</w:t>
      </w:r>
      <w:r w:rsidRPr="008F6108">
        <w:rPr>
          <w:rFonts w:hint="eastAsia"/>
        </w:rPr>
        <w:t>億歐元。</w:t>
      </w:r>
    </w:p>
    <w:p w:rsidR="007F12B5" w:rsidRPr="008F6108" w:rsidRDefault="007F12B5" w:rsidP="000330F6">
      <w:pPr>
        <w:pStyle w:val="af9"/>
        <w:ind w:left="1417" w:firstLine="472"/>
      </w:pPr>
      <w:r w:rsidRPr="008F6108">
        <w:rPr>
          <w:rFonts w:hint="eastAsia"/>
        </w:rPr>
        <w:t>愛爾蘭食品產業的成功秘訣在於當地業者致力於提升品牌價值及產品創新，當地業者不但主宰國內市場，更使愛爾蘭食品業在全球的激烈競爭中占有一席之地。愛爾蘭前五大食品業者為</w:t>
      </w:r>
      <w:r w:rsidRPr="008F6108">
        <w:rPr>
          <w:rFonts w:hint="eastAsia"/>
        </w:rPr>
        <w:t>DCC</w:t>
      </w:r>
      <w:r w:rsidRPr="008F6108">
        <w:rPr>
          <w:rFonts w:hint="eastAsia"/>
        </w:rPr>
        <w:t>、</w:t>
      </w:r>
      <w:r w:rsidRPr="008F6108">
        <w:rPr>
          <w:rFonts w:hint="eastAsia"/>
        </w:rPr>
        <w:t>Kerry Group</w:t>
      </w:r>
      <w:r w:rsidRPr="008F6108">
        <w:rPr>
          <w:rFonts w:hint="eastAsia"/>
        </w:rPr>
        <w:t>、</w:t>
      </w:r>
      <w:r w:rsidRPr="008F6108">
        <w:rPr>
          <w:rFonts w:hint="eastAsia"/>
        </w:rPr>
        <w:t>Total Produce</w:t>
      </w:r>
      <w:r w:rsidRPr="008F6108">
        <w:rPr>
          <w:rFonts w:hint="eastAsia"/>
        </w:rPr>
        <w:t>、</w:t>
      </w:r>
      <w:r w:rsidRPr="008F6108">
        <w:rPr>
          <w:rFonts w:hint="eastAsia"/>
        </w:rPr>
        <w:t>Musgrave</w:t>
      </w:r>
      <w:r w:rsidRPr="008F6108">
        <w:rPr>
          <w:rFonts w:hint="eastAsia"/>
        </w:rPr>
        <w:t>及</w:t>
      </w:r>
      <w:r w:rsidRPr="008F6108">
        <w:rPr>
          <w:rFonts w:hint="eastAsia"/>
        </w:rPr>
        <w:t>ABP Food</w:t>
      </w:r>
      <w:r w:rsidRPr="008F6108">
        <w:rPr>
          <w:rFonts w:hint="eastAsia"/>
        </w:rPr>
        <w:t>。</w:t>
      </w:r>
    </w:p>
    <w:p w:rsidR="007F12B5" w:rsidRPr="008F6108" w:rsidRDefault="000330F6" w:rsidP="000330F6">
      <w:pPr>
        <w:pStyle w:val="af6"/>
        <w:ind w:left="1417" w:hanging="472"/>
      </w:pPr>
      <w:r w:rsidRPr="008F6108">
        <w:rPr>
          <w:rFonts w:hint="eastAsia"/>
          <w:lang w:eastAsia="zh-TW"/>
        </w:rPr>
        <w:t>４、</w:t>
      </w:r>
      <w:r w:rsidR="007F12B5" w:rsidRPr="008F6108">
        <w:rPr>
          <w:rFonts w:hint="eastAsia"/>
        </w:rPr>
        <w:t>航太工程產業</w:t>
      </w:r>
    </w:p>
    <w:p w:rsidR="007F12B5" w:rsidRPr="008F6108" w:rsidRDefault="007F12B5" w:rsidP="000330F6">
      <w:pPr>
        <w:pStyle w:val="af9"/>
        <w:ind w:left="1417" w:firstLine="472"/>
      </w:pPr>
      <w:r w:rsidRPr="008F6108">
        <w:rPr>
          <w:rFonts w:hint="eastAsia"/>
        </w:rPr>
        <w:t>航太工程產業是愛爾蘭最有價值和先進技術的產業之一，愛爾蘭被公認為是航空、維修技術、引擎和航空金融的領先國家。愛爾蘭當地的工程業項目包括航太零件、機械工程、電器設備、營造材料、液狀能源零件及航太</w:t>
      </w:r>
      <w:r w:rsidRPr="008F6108">
        <w:t>/</w:t>
      </w:r>
      <w:r w:rsidRPr="008F6108">
        <w:rPr>
          <w:rFonts w:hint="eastAsia"/>
        </w:rPr>
        <w:t>工程服務業等。愛爾蘭積極推動工程及科技教育認證，並確保國內工程相關學程廣泛地被國際承認，愛爾蘭當地具工程師執照的人口比例為歐洲國家之最，航太工程公司每年對愛爾蘭的經濟貢獻大，產值達</w:t>
      </w:r>
      <w:r w:rsidRPr="008F6108">
        <w:t>208</w:t>
      </w:r>
      <w:r w:rsidRPr="008F6108">
        <w:rPr>
          <w:rFonts w:hint="eastAsia"/>
        </w:rPr>
        <w:t>億歐元，相當於當地製造業總值的</w:t>
      </w:r>
      <w:r w:rsidRPr="008F6108">
        <w:t>10</w:t>
      </w:r>
      <w:r w:rsidR="00EB5B5C" w:rsidRPr="008F6108">
        <w:rPr>
          <w:rFonts w:hint="eastAsia"/>
        </w:rPr>
        <w:t>%</w:t>
      </w:r>
      <w:r w:rsidRPr="008F6108">
        <w:rPr>
          <w:rFonts w:hint="eastAsia"/>
        </w:rPr>
        <w:t>。</w:t>
      </w:r>
    </w:p>
    <w:p w:rsidR="007F12B5" w:rsidRPr="008F6108" w:rsidRDefault="007F12B5" w:rsidP="000330F6">
      <w:pPr>
        <w:pStyle w:val="af9"/>
        <w:ind w:left="1417" w:firstLine="472"/>
      </w:pPr>
      <w:r w:rsidRPr="008F6108">
        <w:rPr>
          <w:rFonts w:hint="eastAsia"/>
        </w:rPr>
        <w:t>飛機租賃也是愛爾蘭的成功事業之一，從</w:t>
      </w:r>
      <w:r w:rsidRPr="008F6108">
        <w:rPr>
          <w:rFonts w:hint="eastAsia"/>
        </w:rPr>
        <w:t>1970</w:t>
      </w:r>
      <w:r w:rsidRPr="008F6108">
        <w:rPr>
          <w:rFonts w:hint="eastAsia"/>
        </w:rPr>
        <w:t>年代</w:t>
      </w:r>
      <w:r w:rsidRPr="008F6108">
        <w:rPr>
          <w:rFonts w:hint="eastAsia"/>
        </w:rPr>
        <w:t>Tony Ryan</w:t>
      </w:r>
      <w:r w:rsidRPr="008F6108">
        <w:rPr>
          <w:rFonts w:hint="eastAsia"/>
        </w:rPr>
        <w:t>創立</w:t>
      </w:r>
      <w:r w:rsidRPr="008F6108">
        <w:rPr>
          <w:rFonts w:hint="eastAsia"/>
        </w:rPr>
        <w:t>Guinness Peat Aviation</w:t>
      </w:r>
      <w:r w:rsidRPr="008F6108">
        <w:rPr>
          <w:rFonts w:hint="eastAsia"/>
        </w:rPr>
        <w:t>以來，愛爾蘭已成為飛機租賃界的領頭羊，</w:t>
      </w:r>
      <w:r w:rsidRPr="008F6108">
        <w:rPr>
          <w:rFonts w:hint="eastAsia"/>
        </w:rPr>
        <w:lastRenderedPageBreak/>
        <w:t>全球飛機租賃超過</w:t>
      </w:r>
      <w:r w:rsidRPr="008F6108">
        <w:rPr>
          <w:rFonts w:hint="eastAsia"/>
        </w:rPr>
        <w:t>60</w:t>
      </w:r>
      <w:r w:rsidR="00EB5B5C" w:rsidRPr="008F6108">
        <w:rPr>
          <w:rFonts w:hint="eastAsia"/>
        </w:rPr>
        <w:t>%</w:t>
      </w:r>
      <w:r w:rsidRPr="008F6108">
        <w:rPr>
          <w:rFonts w:hint="eastAsia"/>
        </w:rPr>
        <w:t>是由愛爾蘭公司管理。飛機租賃產業為愛爾蘭經濟做出了重大貢獻，愛爾蘭擁有超過</w:t>
      </w:r>
      <w:r w:rsidRPr="008F6108">
        <w:rPr>
          <w:rFonts w:hint="eastAsia"/>
        </w:rPr>
        <w:t>50</w:t>
      </w:r>
      <w:r w:rsidRPr="008F6108">
        <w:rPr>
          <w:rFonts w:hint="eastAsia"/>
        </w:rPr>
        <w:t>家航空租賃公司，提供</w:t>
      </w:r>
      <w:r w:rsidRPr="008F6108">
        <w:rPr>
          <w:rFonts w:hint="eastAsia"/>
        </w:rPr>
        <w:t>5,000</w:t>
      </w:r>
      <w:r w:rsidRPr="008F6108">
        <w:rPr>
          <w:rFonts w:hint="eastAsia"/>
        </w:rPr>
        <w:t>個工作機會，並產出</w:t>
      </w:r>
      <w:r w:rsidRPr="008F6108">
        <w:rPr>
          <w:rFonts w:hint="eastAsia"/>
        </w:rPr>
        <w:t>5.5</w:t>
      </w:r>
      <w:r w:rsidRPr="008F6108">
        <w:rPr>
          <w:rFonts w:hint="eastAsia"/>
        </w:rPr>
        <w:t>億歐元的經濟效益。（</w:t>
      </w:r>
      <w:r w:rsidRPr="008F6108">
        <w:rPr>
          <w:rFonts w:hint="eastAsia"/>
        </w:rPr>
        <w:t>Tony Ryan</w:t>
      </w:r>
      <w:r w:rsidRPr="008F6108">
        <w:rPr>
          <w:rFonts w:hint="eastAsia"/>
        </w:rPr>
        <w:t>為瑞安航空共同創辦人，瑞安航空現為歐洲最大的廉價航空公司。）</w:t>
      </w:r>
    </w:p>
    <w:p w:rsidR="007F12B5" w:rsidRPr="008F6108" w:rsidRDefault="007F12B5" w:rsidP="000330F6">
      <w:pPr>
        <w:pStyle w:val="af9"/>
        <w:ind w:left="1417" w:firstLine="472"/>
      </w:pPr>
      <w:r w:rsidRPr="008F6108">
        <w:rPr>
          <w:rFonts w:hint="eastAsia"/>
        </w:rPr>
        <w:t>在航太工業方面，由於愛爾蘭當地的基礎建設相當完善，又具有國際化的航太工業環境，成為愛爾蘭發展航空產業的優勢，目前約有</w:t>
      </w:r>
      <w:r w:rsidRPr="008F6108">
        <w:rPr>
          <w:rFonts w:hint="eastAsia"/>
        </w:rPr>
        <w:t>250</w:t>
      </w:r>
      <w:r w:rsidRPr="008F6108">
        <w:rPr>
          <w:rFonts w:hint="eastAsia"/>
        </w:rPr>
        <w:t>家航太產業相關公司，</w:t>
      </w:r>
      <w:r w:rsidR="00812EE7" w:rsidRPr="008F6108">
        <w:rPr>
          <w:rFonts w:hint="eastAsia"/>
          <w:lang w:eastAsia="zh-TW"/>
        </w:rPr>
        <w:t>僱</w:t>
      </w:r>
      <w:r w:rsidRPr="008F6108">
        <w:rPr>
          <w:rFonts w:hint="eastAsia"/>
        </w:rPr>
        <w:t>用約</w:t>
      </w:r>
      <w:r w:rsidRPr="008F6108">
        <w:rPr>
          <w:rFonts w:hint="eastAsia"/>
        </w:rPr>
        <w:t>27,000</w:t>
      </w:r>
      <w:r w:rsidRPr="008F6108">
        <w:rPr>
          <w:rFonts w:hint="eastAsia"/>
        </w:rPr>
        <w:t>人，其中有</w:t>
      </w:r>
      <w:r w:rsidRPr="008F6108">
        <w:rPr>
          <w:rFonts w:hint="eastAsia"/>
        </w:rPr>
        <w:t>67</w:t>
      </w:r>
      <w:r w:rsidRPr="008F6108">
        <w:rPr>
          <w:rFonts w:hint="eastAsia"/>
        </w:rPr>
        <w:t>家愛爾蘭公司與歐洲太空總署簽訂合約，使愛爾蘭成為太空技術的中心。</w:t>
      </w:r>
    </w:p>
    <w:p w:rsidR="007F12B5" w:rsidRPr="008F6108" w:rsidRDefault="007F12B5" w:rsidP="000330F6">
      <w:pPr>
        <w:pStyle w:val="af9"/>
        <w:ind w:left="1417" w:firstLine="472"/>
      </w:pPr>
      <w:r w:rsidRPr="008F6108">
        <w:rPr>
          <w:rFonts w:hint="eastAsia"/>
        </w:rPr>
        <w:t>2021</w:t>
      </w:r>
      <w:r w:rsidRPr="008F6108">
        <w:rPr>
          <w:rFonts w:hint="eastAsia"/>
        </w:rPr>
        <w:t>年愛爾蘭飛機、太空船及其零件（</w:t>
      </w:r>
      <w:r w:rsidRPr="008F6108">
        <w:rPr>
          <w:rFonts w:hint="eastAsia"/>
        </w:rPr>
        <w:t>HS Code 88</w:t>
      </w:r>
      <w:r w:rsidRPr="008F6108">
        <w:rPr>
          <w:rFonts w:hint="eastAsia"/>
        </w:rPr>
        <w:t>）進口額為</w:t>
      </w:r>
      <w:r w:rsidRPr="008F6108">
        <w:rPr>
          <w:rFonts w:hint="eastAsia"/>
        </w:rPr>
        <w:t>143</w:t>
      </w:r>
      <w:r w:rsidRPr="008F6108">
        <w:rPr>
          <w:rFonts w:hint="eastAsia"/>
        </w:rPr>
        <w:t>億</w:t>
      </w:r>
      <w:r w:rsidRPr="008F6108">
        <w:rPr>
          <w:rFonts w:hint="eastAsia"/>
        </w:rPr>
        <w:t>4</w:t>
      </w:r>
      <w:proofErr w:type="gramStart"/>
      <w:r w:rsidRPr="008F6108">
        <w:rPr>
          <w:rFonts w:hint="eastAsia"/>
        </w:rPr>
        <w:t>,855</w:t>
      </w:r>
      <w:r w:rsidRPr="008F6108">
        <w:rPr>
          <w:rFonts w:hint="eastAsia"/>
        </w:rPr>
        <w:t>萬歐元</w:t>
      </w:r>
      <w:proofErr w:type="gramEnd"/>
      <w:r w:rsidRPr="008F6108">
        <w:rPr>
          <w:rFonts w:hint="eastAsia"/>
        </w:rPr>
        <w:t>，較</w:t>
      </w:r>
      <w:r w:rsidRPr="008F6108">
        <w:rPr>
          <w:rFonts w:hint="eastAsia"/>
        </w:rPr>
        <w:t>2020</w:t>
      </w:r>
      <w:r w:rsidRPr="008F6108">
        <w:rPr>
          <w:rFonts w:hint="eastAsia"/>
        </w:rPr>
        <w:t>年增加</w:t>
      </w:r>
      <w:r w:rsidRPr="008F6108">
        <w:rPr>
          <w:rFonts w:hint="eastAsia"/>
        </w:rPr>
        <w:t>4.38</w:t>
      </w:r>
      <w:r w:rsidR="00EB5B5C" w:rsidRPr="008F6108">
        <w:rPr>
          <w:rFonts w:hint="eastAsia"/>
        </w:rPr>
        <w:t>%</w:t>
      </w:r>
      <w:r w:rsidRPr="008F6108">
        <w:rPr>
          <w:rFonts w:hint="eastAsia"/>
        </w:rPr>
        <w:t>；出口方面則較</w:t>
      </w:r>
      <w:r w:rsidRPr="008F6108">
        <w:rPr>
          <w:rFonts w:hint="eastAsia"/>
        </w:rPr>
        <w:t>2020</w:t>
      </w:r>
      <w:r w:rsidRPr="008F6108">
        <w:rPr>
          <w:rFonts w:hint="eastAsia"/>
        </w:rPr>
        <w:t>年減少</w:t>
      </w:r>
      <w:r w:rsidRPr="008F6108">
        <w:rPr>
          <w:rFonts w:hint="eastAsia"/>
        </w:rPr>
        <w:t>15.50</w:t>
      </w:r>
      <w:r w:rsidR="00EB5B5C" w:rsidRPr="008F6108">
        <w:rPr>
          <w:rFonts w:hint="eastAsia"/>
        </w:rPr>
        <w:t>%</w:t>
      </w:r>
      <w:r w:rsidRPr="008F6108">
        <w:rPr>
          <w:rFonts w:hint="eastAsia"/>
        </w:rPr>
        <w:t>，金額為</w:t>
      </w:r>
      <w:r w:rsidRPr="008F6108">
        <w:rPr>
          <w:rFonts w:hint="eastAsia"/>
        </w:rPr>
        <w:t>30</w:t>
      </w:r>
      <w:r w:rsidRPr="008F6108">
        <w:rPr>
          <w:rFonts w:hint="eastAsia"/>
        </w:rPr>
        <w:t>億</w:t>
      </w:r>
      <w:r w:rsidRPr="008F6108">
        <w:rPr>
          <w:rFonts w:hint="eastAsia"/>
        </w:rPr>
        <w:t>7,803</w:t>
      </w:r>
      <w:r w:rsidRPr="008F6108">
        <w:rPr>
          <w:rFonts w:hint="eastAsia"/>
        </w:rPr>
        <w:t>萬歐元，是愛爾蘭第十大出口品項，占愛爾蘭所有產品總出口之</w:t>
      </w:r>
      <w:r w:rsidRPr="008F6108">
        <w:rPr>
          <w:rFonts w:hint="eastAsia"/>
        </w:rPr>
        <w:t>1.86%</w:t>
      </w:r>
      <w:r w:rsidRPr="008F6108">
        <w:rPr>
          <w:rFonts w:hint="eastAsia"/>
        </w:rPr>
        <w:t>。</w:t>
      </w:r>
    </w:p>
    <w:p w:rsidR="007F12B5" w:rsidRPr="008F6108" w:rsidRDefault="000330F6" w:rsidP="000330F6">
      <w:pPr>
        <w:pStyle w:val="af6"/>
        <w:ind w:left="1417" w:hanging="472"/>
      </w:pPr>
      <w:r w:rsidRPr="008F6108">
        <w:rPr>
          <w:rFonts w:hint="eastAsia"/>
          <w:lang w:eastAsia="zh-TW"/>
        </w:rPr>
        <w:t>５、</w:t>
      </w:r>
      <w:r w:rsidR="007F12B5" w:rsidRPr="008F6108">
        <w:rPr>
          <w:rFonts w:hint="eastAsia"/>
        </w:rPr>
        <w:t>旅遊業</w:t>
      </w:r>
    </w:p>
    <w:p w:rsidR="007F12B5" w:rsidRPr="008F6108" w:rsidRDefault="007F12B5" w:rsidP="000330F6">
      <w:pPr>
        <w:pStyle w:val="af9"/>
        <w:ind w:left="1417" w:firstLine="472"/>
      </w:pPr>
      <w:r w:rsidRPr="008F6108">
        <w:rPr>
          <w:rFonts w:hint="eastAsia"/>
        </w:rPr>
        <w:t>旅遊業是愛爾蘭經濟的重要產業，也是國家就業的重要來源，</w:t>
      </w:r>
      <w:r w:rsidRPr="008F6108">
        <w:t>2019</w:t>
      </w:r>
      <w:r w:rsidRPr="008F6108">
        <w:rPr>
          <w:rFonts w:hint="eastAsia"/>
        </w:rPr>
        <w:t>年該產業提供</w:t>
      </w:r>
      <w:r w:rsidRPr="008F6108">
        <w:t>26</w:t>
      </w:r>
      <w:r w:rsidRPr="008F6108">
        <w:rPr>
          <w:rFonts w:hint="eastAsia"/>
        </w:rPr>
        <w:t>萬</w:t>
      </w:r>
      <w:r w:rsidRPr="008F6108">
        <w:t>5,000</w:t>
      </w:r>
      <w:r w:rsidRPr="008F6108">
        <w:rPr>
          <w:rFonts w:hint="eastAsia"/>
        </w:rPr>
        <w:t>個工作機會。</w:t>
      </w:r>
      <w:r w:rsidRPr="008F6108">
        <w:t>2019</w:t>
      </w:r>
      <w:r w:rsidRPr="008F6108">
        <w:rPr>
          <w:rFonts w:hint="eastAsia"/>
        </w:rPr>
        <w:t>年全球旅行需求增長，但由於經濟成長放緩、</w:t>
      </w:r>
      <w:r w:rsidR="00812EE7" w:rsidRPr="008F6108">
        <w:rPr>
          <w:rFonts w:hint="eastAsia"/>
          <w:lang w:eastAsia="zh-TW"/>
        </w:rPr>
        <w:t>潛</w:t>
      </w:r>
      <w:r w:rsidRPr="008F6108">
        <w:rPr>
          <w:rFonts w:hint="eastAsia"/>
        </w:rPr>
        <w:t>在</w:t>
      </w:r>
      <w:r w:rsidRPr="008F6108">
        <w:rPr>
          <w:rFonts w:ascii="華康細圓體" w:hAnsi="華康細圓體" w:cs="華康細圓體" w:hint="eastAsia"/>
        </w:rPr>
        <w:t>的</w:t>
      </w:r>
      <w:r w:rsidRPr="008F6108">
        <w:rPr>
          <w:rFonts w:hint="eastAsia"/>
        </w:rPr>
        <w:t>貿易戰、社會動</w:t>
      </w:r>
      <w:proofErr w:type="gramStart"/>
      <w:r w:rsidRPr="008F6108">
        <w:rPr>
          <w:rFonts w:hint="eastAsia"/>
        </w:rPr>
        <w:t>盪</w:t>
      </w:r>
      <w:proofErr w:type="gramEnd"/>
      <w:r w:rsidRPr="008F6108">
        <w:rPr>
          <w:rFonts w:hint="eastAsia"/>
        </w:rPr>
        <w:t>、</w:t>
      </w:r>
      <w:proofErr w:type="gramStart"/>
      <w:r w:rsidRPr="008F6108">
        <w:rPr>
          <w:rFonts w:hint="eastAsia"/>
        </w:rPr>
        <w:t>英國脫歐及</w:t>
      </w:r>
      <w:proofErr w:type="gramEnd"/>
      <w:r w:rsidR="00EB5B5C" w:rsidRPr="008F6108">
        <w:rPr>
          <w:rFonts w:hint="eastAsia"/>
        </w:rPr>
        <w:t>「嚴重特殊傳染性肺炎」（</w:t>
      </w:r>
      <w:r w:rsidR="00EB5B5C" w:rsidRPr="008F6108">
        <w:t>COVID-19</w:t>
      </w:r>
      <w:r w:rsidR="00EB5B5C" w:rsidRPr="008F6108">
        <w:rPr>
          <w:rFonts w:hint="eastAsia"/>
        </w:rPr>
        <w:t>）</w:t>
      </w:r>
      <w:proofErr w:type="gramStart"/>
      <w:r w:rsidRPr="008F6108">
        <w:rPr>
          <w:rFonts w:hint="eastAsia"/>
        </w:rPr>
        <w:t>疫</w:t>
      </w:r>
      <w:proofErr w:type="gramEnd"/>
      <w:r w:rsidRPr="008F6108">
        <w:rPr>
          <w:rFonts w:hint="eastAsia"/>
        </w:rPr>
        <w:t>情發展的不確定性都對愛爾蘭的旅遊產業造成影響。其中最明顯的因素是英鎊貶值，使愛爾蘭比起從前對英國遊客而言成為一個較為昂貴的國家，再加上</w:t>
      </w:r>
      <w:r w:rsidRPr="008F6108">
        <w:t>2019</w:t>
      </w:r>
      <w:r w:rsidRPr="008F6108">
        <w:rPr>
          <w:rFonts w:hint="eastAsia"/>
        </w:rPr>
        <w:t>年旅遊服務稅增至</w:t>
      </w:r>
      <w:r w:rsidRPr="008F6108">
        <w:t>13.5%</w:t>
      </w:r>
      <w:r w:rsidRPr="008F6108">
        <w:rPr>
          <w:rFonts w:hint="eastAsia"/>
        </w:rPr>
        <w:t>，</w:t>
      </w:r>
      <w:r w:rsidRPr="008F6108">
        <w:t>2020</w:t>
      </w:r>
      <w:r w:rsidRPr="008F6108">
        <w:rPr>
          <w:rFonts w:hint="eastAsia"/>
        </w:rPr>
        <w:t>年來自英國的遊客人數較</w:t>
      </w:r>
      <w:r w:rsidRPr="008F6108">
        <w:t>2019</w:t>
      </w:r>
      <w:r w:rsidRPr="008F6108">
        <w:rPr>
          <w:rFonts w:hint="eastAsia"/>
        </w:rPr>
        <w:t>年減少</w:t>
      </w:r>
      <w:r w:rsidRPr="008F6108">
        <w:t>76.30</w:t>
      </w:r>
      <w:r w:rsidR="00EB5B5C" w:rsidRPr="008F6108">
        <w:rPr>
          <w:rFonts w:hint="eastAsia"/>
        </w:rPr>
        <w:t>%</w:t>
      </w:r>
      <w:r w:rsidRPr="008F6108">
        <w:rPr>
          <w:rFonts w:hint="eastAsia"/>
        </w:rPr>
        <w:t>，</w:t>
      </w:r>
      <w:r w:rsidRPr="008F6108">
        <w:t>2021</w:t>
      </w:r>
      <w:r w:rsidRPr="008F6108">
        <w:rPr>
          <w:rFonts w:hint="eastAsia"/>
        </w:rPr>
        <w:t>年來自英國的遊客人數則較</w:t>
      </w:r>
      <w:r w:rsidRPr="008F6108">
        <w:t>2020</w:t>
      </w:r>
      <w:r w:rsidRPr="008F6108">
        <w:rPr>
          <w:rFonts w:hint="eastAsia"/>
        </w:rPr>
        <w:t>年減少</w:t>
      </w:r>
      <w:r w:rsidRPr="008F6108">
        <w:t>115.4</w:t>
      </w:r>
      <w:r w:rsidRPr="008F6108">
        <w:rPr>
          <w:rFonts w:hint="eastAsia"/>
        </w:rPr>
        <w:t>人次。</w:t>
      </w:r>
    </w:p>
    <w:p w:rsidR="007F12B5" w:rsidRPr="008F6108" w:rsidRDefault="007F12B5" w:rsidP="000330F6">
      <w:pPr>
        <w:pStyle w:val="af9"/>
        <w:ind w:left="1417" w:firstLine="472"/>
      </w:pPr>
      <w:r w:rsidRPr="008F6108">
        <w:rPr>
          <w:rFonts w:hint="eastAsia"/>
        </w:rPr>
        <w:t>愛爾蘭的觀光旅遊產業於</w:t>
      </w:r>
      <w:r w:rsidRPr="008F6108">
        <w:rPr>
          <w:rFonts w:hint="eastAsia"/>
        </w:rPr>
        <w:t>2019</w:t>
      </w:r>
      <w:r w:rsidRPr="008F6108">
        <w:rPr>
          <w:rFonts w:hint="eastAsia"/>
        </w:rPr>
        <w:t>年八年來首度產值下降，</w:t>
      </w:r>
      <w:r w:rsidRPr="008F6108">
        <w:rPr>
          <w:rFonts w:hint="eastAsia"/>
        </w:rPr>
        <w:t>2020</w:t>
      </w:r>
      <w:r w:rsidRPr="008F6108">
        <w:rPr>
          <w:rFonts w:hint="eastAsia"/>
        </w:rPr>
        <w:t>年</w:t>
      </w:r>
      <w:r w:rsidR="00EB5B5C" w:rsidRPr="008F6108">
        <w:rPr>
          <w:rFonts w:hint="eastAsia"/>
        </w:rPr>
        <w:t>「嚴重特殊傳染性肺炎」（</w:t>
      </w:r>
      <w:r w:rsidR="00EB5B5C" w:rsidRPr="008F6108">
        <w:t>COVID-19</w:t>
      </w:r>
      <w:r w:rsidR="00EB5B5C" w:rsidRPr="008F6108">
        <w:rPr>
          <w:rFonts w:hint="eastAsia"/>
        </w:rPr>
        <w:t>）</w:t>
      </w:r>
      <w:r w:rsidRPr="008F6108">
        <w:rPr>
          <w:rFonts w:hint="eastAsia"/>
        </w:rPr>
        <w:t>疫情衝擊赴愛爾蘭旅客人數，至</w:t>
      </w:r>
      <w:r w:rsidRPr="008F6108">
        <w:rPr>
          <w:rFonts w:hint="eastAsia"/>
        </w:rPr>
        <w:t>2021</w:t>
      </w:r>
      <w:r w:rsidRPr="008F6108">
        <w:rPr>
          <w:rFonts w:hint="eastAsia"/>
        </w:rPr>
        <w:t>年逐漸恢復。根據愛爾蘭統計局數據，</w:t>
      </w:r>
      <w:r w:rsidRPr="008F6108">
        <w:rPr>
          <w:rFonts w:hint="eastAsia"/>
        </w:rPr>
        <w:t>2021</w:t>
      </w:r>
      <w:r w:rsidRPr="008F6108">
        <w:rPr>
          <w:rFonts w:hint="eastAsia"/>
        </w:rPr>
        <w:t>年共有</w:t>
      </w:r>
      <w:r w:rsidRPr="008F6108">
        <w:rPr>
          <w:rFonts w:hint="eastAsia"/>
        </w:rPr>
        <w:t>496</w:t>
      </w:r>
      <w:r w:rsidRPr="008F6108">
        <w:rPr>
          <w:rFonts w:hint="eastAsia"/>
        </w:rPr>
        <w:t>萬人次赴愛爾蘭旅行，較</w:t>
      </w:r>
      <w:r w:rsidRPr="008F6108">
        <w:rPr>
          <w:rFonts w:hint="eastAsia"/>
        </w:rPr>
        <w:t>2020</w:t>
      </w:r>
      <w:r w:rsidRPr="008F6108">
        <w:rPr>
          <w:rFonts w:hint="eastAsia"/>
        </w:rPr>
        <w:t>年的</w:t>
      </w:r>
      <w:r w:rsidRPr="008F6108">
        <w:rPr>
          <w:rFonts w:hint="eastAsia"/>
        </w:rPr>
        <w:t>446</w:t>
      </w:r>
      <w:r w:rsidRPr="008F6108">
        <w:rPr>
          <w:rFonts w:hint="eastAsia"/>
        </w:rPr>
        <w:t>萬人次增加，整體而言，仍以來</w:t>
      </w:r>
      <w:r w:rsidRPr="008F6108">
        <w:rPr>
          <w:rFonts w:hint="eastAsia"/>
        </w:rPr>
        <w:lastRenderedPageBreak/>
        <w:t>自英國（共</w:t>
      </w:r>
      <w:r w:rsidRPr="008F6108">
        <w:rPr>
          <w:rFonts w:hint="eastAsia"/>
        </w:rPr>
        <w:t>169</w:t>
      </w:r>
      <w:r w:rsidRPr="008F6108">
        <w:rPr>
          <w:rFonts w:hint="eastAsia"/>
        </w:rPr>
        <w:t>萬）及西班牙（共</w:t>
      </w:r>
      <w:r w:rsidRPr="008F6108">
        <w:rPr>
          <w:rFonts w:hint="eastAsia"/>
        </w:rPr>
        <w:t>67.3</w:t>
      </w:r>
      <w:r w:rsidRPr="008F6108">
        <w:rPr>
          <w:rFonts w:hint="eastAsia"/>
        </w:rPr>
        <w:t>萬）的旅客最多。</w:t>
      </w:r>
    </w:p>
    <w:p w:rsidR="007F12B5" w:rsidRPr="008F6108" w:rsidRDefault="007F12B5" w:rsidP="000330F6">
      <w:pPr>
        <w:pStyle w:val="af9"/>
        <w:ind w:left="1417" w:firstLine="472"/>
      </w:pPr>
      <w:r w:rsidRPr="008F6108">
        <w:rPr>
          <w:rFonts w:hint="eastAsia"/>
        </w:rPr>
        <w:t>愛爾蘭旅遊局（</w:t>
      </w:r>
      <w:r w:rsidRPr="008F6108">
        <w:rPr>
          <w:rFonts w:hint="eastAsia"/>
        </w:rPr>
        <w:t>Tourism Ireland</w:t>
      </w:r>
      <w:r w:rsidRPr="008F6108">
        <w:rPr>
          <w:rFonts w:hint="eastAsia"/>
        </w:rPr>
        <w:t>）目標在</w:t>
      </w:r>
      <w:r w:rsidRPr="008F6108">
        <w:rPr>
          <w:rFonts w:hint="eastAsia"/>
        </w:rPr>
        <w:t>2022</w:t>
      </w:r>
      <w:r w:rsidRPr="008F6108">
        <w:rPr>
          <w:rFonts w:hint="eastAsia"/>
        </w:rPr>
        <w:t>年將海外旅遊人數增加到</w:t>
      </w:r>
      <w:r w:rsidRPr="008F6108">
        <w:rPr>
          <w:rFonts w:hint="eastAsia"/>
        </w:rPr>
        <w:t>1,200</w:t>
      </w:r>
      <w:r w:rsidRPr="008F6108">
        <w:rPr>
          <w:rFonts w:hint="eastAsia"/>
        </w:rPr>
        <w:t>萬人次（增長</w:t>
      </w:r>
      <w:r w:rsidRPr="008F6108">
        <w:rPr>
          <w:rFonts w:hint="eastAsia"/>
        </w:rPr>
        <w:t>7%</w:t>
      </w:r>
      <w:r w:rsidRPr="008F6108">
        <w:rPr>
          <w:rFonts w:hint="eastAsia"/>
        </w:rPr>
        <w:t>）、海外旅遊收入增加到</w:t>
      </w:r>
      <w:r w:rsidRPr="008F6108">
        <w:rPr>
          <w:rFonts w:hint="eastAsia"/>
        </w:rPr>
        <w:t>65.4</w:t>
      </w:r>
      <w:r w:rsidRPr="008F6108">
        <w:rPr>
          <w:rFonts w:hint="eastAsia"/>
        </w:rPr>
        <w:t>億歐元（增長</w:t>
      </w:r>
      <w:r w:rsidRPr="008F6108">
        <w:rPr>
          <w:rFonts w:hint="eastAsia"/>
        </w:rPr>
        <w:t>13%</w:t>
      </w:r>
      <w:r w:rsidRPr="008F6108">
        <w:rPr>
          <w:rFonts w:hint="eastAsia"/>
        </w:rPr>
        <w:t>），以旅遊的彈性與永續性為發展目標，其策略包含延長旅遊旺季的時間、增加景點可容納遊客的數量，以及提供完善的遊客體驗。</w:t>
      </w:r>
    </w:p>
    <w:p w:rsidR="00AF20FF" w:rsidRPr="008F6108" w:rsidRDefault="00AF20FF" w:rsidP="002B2AB8">
      <w:pPr>
        <w:pStyle w:val="ae"/>
        <w:rPr>
          <w:lang w:val="en-GB"/>
        </w:rPr>
      </w:pPr>
      <w:r w:rsidRPr="008F6108">
        <w:t>四、投資環境風險</w:t>
      </w:r>
    </w:p>
    <w:p w:rsidR="00AF20FF" w:rsidRPr="008F6108" w:rsidRDefault="00AF20FF" w:rsidP="002B2AB8">
      <w:pPr>
        <w:pStyle w:val="a9"/>
        <w:ind w:firstLine="472"/>
        <w:rPr>
          <w:lang w:val="en-GB" w:eastAsia="zh-TW"/>
        </w:rPr>
      </w:pPr>
      <w:r w:rsidRPr="008F6108">
        <w:rPr>
          <w:lang w:val="en-GB"/>
        </w:rPr>
        <w:t>世界銀行</w:t>
      </w:r>
      <w:r w:rsidR="002952C8" w:rsidRPr="008F6108">
        <w:rPr>
          <w:lang w:val="en-GB"/>
        </w:rPr>
        <w:t>（</w:t>
      </w:r>
      <w:r w:rsidRPr="008F6108">
        <w:rPr>
          <w:lang w:val="en-GB"/>
        </w:rPr>
        <w:t>World Bank</w:t>
      </w:r>
      <w:r w:rsidR="002952C8" w:rsidRPr="008F6108">
        <w:rPr>
          <w:lang w:val="en-GB"/>
        </w:rPr>
        <w:t>）</w:t>
      </w:r>
      <w:r w:rsidRPr="008F6108">
        <w:rPr>
          <w:lang w:val="en-GB"/>
        </w:rPr>
        <w:t>將愛爾蘭評選為</w:t>
      </w:r>
      <w:r w:rsidR="006F6A5F" w:rsidRPr="008F6108">
        <w:rPr>
          <w:rFonts w:hint="eastAsia"/>
          <w:lang w:val="en-GB" w:eastAsia="zh-TW"/>
        </w:rPr>
        <w:t>2020</w:t>
      </w:r>
      <w:r w:rsidRPr="008F6108">
        <w:rPr>
          <w:lang w:val="en-GB"/>
        </w:rPr>
        <w:t>年全球優良經商環境之第</w:t>
      </w:r>
      <w:r w:rsidR="006F6A5F" w:rsidRPr="008F6108">
        <w:rPr>
          <w:rFonts w:hint="eastAsia"/>
          <w:lang w:val="en-GB" w:eastAsia="zh-TW"/>
        </w:rPr>
        <w:t>24</w:t>
      </w:r>
      <w:r w:rsidRPr="008F6108">
        <w:rPr>
          <w:lang w:val="en-GB"/>
        </w:rPr>
        <w:t>名，在歐洲地區中排名第</w:t>
      </w:r>
      <w:r w:rsidRPr="008F6108">
        <w:rPr>
          <w:rFonts w:hint="eastAsia"/>
          <w:lang w:val="en-GB"/>
        </w:rPr>
        <w:t>11</w:t>
      </w:r>
      <w:r w:rsidRPr="008F6108">
        <w:rPr>
          <w:lang w:val="en-GB"/>
        </w:rPr>
        <w:t>。</w:t>
      </w:r>
      <w:proofErr w:type="gramStart"/>
      <w:r w:rsidRPr="008F6108">
        <w:rPr>
          <w:lang w:val="en-GB"/>
        </w:rPr>
        <w:t>此外，</w:t>
      </w:r>
      <w:proofErr w:type="gramEnd"/>
      <w:r w:rsidRPr="008F6108">
        <w:rPr>
          <w:rFonts w:hint="eastAsia"/>
          <w:lang w:val="en-GB"/>
        </w:rPr>
        <w:t>根據聯合國貿易暨發展會議</w:t>
      </w:r>
      <w:r w:rsidR="002952C8" w:rsidRPr="008F6108">
        <w:rPr>
          <w:lang w:val="en-GB"/>
        </w:rPr>
        <w:t>（</w:t>
      </w:r>
      <w:r w:rsidRPr="008F6108">
        <w:rPr>
          <w:lang w:val="en-GB"/>
        </w:rPr>
        <w:t>UNCTAD</w:t>
      </w:r>
      <w:r w:rsidR="002952C8" w:rsidRPr="008F6108">
        <w:rPr>
          <w:lang w:val="en-GB"/>
        </w:rPr>
        <w:t>）</w:t>
      </w:r>
      <w:r w:rsidRPr="008F6108">
        <w:rPr>
          <w:rFonts w:hint="eastAsia"/>
          <w:lang w:val="en-GB"/>
        </w:rPr>
        <w:t>公</w:t>
      </w:r>
      <w:r w:rsidR="006A2B1E" w:rsidRPr="008F6108">
        <w:rPr>
          <w:rFonts w:hint="eastAsia"/>
          <w:lang w:val="en-GB"/>
        </w:rPr>
        <w:t>布</w:t>
      </w:r>
      <w:r w:rsidRPr="008F6108">
        <w:rPr>
          <w:rFonts w:hint="eastAsia"/>
          <w:lang w:val="en-GB"/>
        </w:rPr>
        <w:t>之</w:t>
      </w:r>
      <w:r w:rsidR="006F6A5F" w:rsidRPr="008F6108">
        <w:rPr>
          <w:rFonts w:hint="eastAsia"/>
          <w:lang w:val="en-GB" w:eastAsia="zh-TW"/>
        </w:rPr>
        <w:t>20</w:t>
      </w:r>
      <w:r w:rsidR="00B748DF" w:rsidRPr="008F6108">
        <w:rPr>
          <w:rFonts w:hint="eastAsia"/>
          <w:lang w:val="en-GB" w:eastAsia="zh-TW"/>
        </w:rPr>
        <w:t>21</w:t>
      </w:r>
      <w:r w:rsidRPr="008F6108">
        <w:rPr>
          <w:rFonts w:hint="eastAsia"/>
          <w:lang w:val="en-GB"/>
        </w:rPr>
        <w:t>年全球投資報告</w:t>
      </w:r>
      <w:r w:rsidR="002952C8" w:rsidRPr="008F6108">
        <w:rPr>
          <w:lang w:val="en-GB"/>
        </w:rPr>
        <w:t>（</w:t>
      </w:r>
      <w:r w:rsidRPr="008F6108">
        <w:rPr>
          <w:lang w:val="en-GB"/>
        </w:rPr>
        <w:t>World Investment Report 20</w:t>
      </w:r>
      <w:r w:rsidR="00B748DF" w:rsidRPr="008F6108">
        <w:rPr>
          <w:rFonts w:hint="eastAsia"/>
          <w:lang w:val="en-GB" w:eastAsia="zh-TW"/>
        </w:rPr>
        <w:t>21</w:t>
      </w:r>
      <w:r w:rsidR="002952C8" w:rsidRPr="008F6108">
        <w:rPr>
          <w:lang w:val="en-GB"/>
        </w:rPr>
        <w:t>）</w:t>
      </w:r>
      <w:r w:rsidRPr="008F6108">
        <w:rPr>
          <w:rFonts w:hint="eastAsia"/>
          <w:lang w:val="en-GB"/>
        </w:rPr>
        <w:t>，愛爾蘭外人直接投資之累積金額約</w:t>
      </w:r>
      <w:r w:rsidR="00595019" w:rsidRPr="008F6108">
        <w:rPr>
          <w:rFonts w:hint="eastAsia"/>
          <w:lang w:val="en-GB" w:eastAsia="zh-TW"/>
        </w:rPr>
        <w:t>1</w:t>
      </w:r>
      <w:r w:rsidR="00595019" w:rsidRPr="008F6108">
        <w:rPr>
          <w:rFonts w:hint="eastAsia"/>
          <w:lang w:val="en-GB" w:eastAsia="zh-TW"/>
        </w:rPr>
        <w:t>兆</w:t>
      </w:r>
      <w:r w:rsidR="00595019" w:rsidRPr="008F6108">
        <w:rPr>
          <w:rFonts w:hint="eastAsia"/>
          <w:lang w:val="en-GB" w:eastAsia="zh-TW"/>
        </w:rPr>
        <w:t>1</w:t>
      </w:r>
      <w:r w:rsidR="006F6A5F" w:rsidRPr="008F6108">
        <w:rPr>
          <w:rFonts w:hint="eastAsia"/>
          <w:lang w:val="en-GB"/>
        </w:rPr>
        <w:t>,</w:t>
      </w:r>
      <w:r w:rsidR="00595019" w:rsidRPr="008F6108">
        <w:rPr>
          <w:rFonts w:hint="eastAsia"/>
          <w:lang w:val="en-GB" w:eastAsia="zh-TW"/>
        </w:rPr>
        <w:t>203</w:t>
      </w:r>
      <w:r w:rsidR="00595019" w:rsidRPr="008F6108">
        <w:rPr>
          <w:rFonts w:hint="eastAsia"/>
          <w:lang w:val="en-GB"/>
        </w:rPr>
        <w:t>億美元，在歐洲地區中</w:t>
      </w:r>
      <w:r w:rsidR="00595019" w:rsidRPr="008F6108">
        <w:rPr>
          <w:rFonts w:hint="eastAsia"/>
          <w:lang w:val="en-GB" w:eastAsia="zh-TW"/>
        </w:rPr>
        <w:t>僅</w:t>
      </w:r>
      <w:r w:rsidRPr="008F6108">
        <w:rPr>
          <w:rFonts w:hint="eastAsia"/>
          <w:lang w:val="en-GB"/>
        </w:rPr>
        <w:t>次於英國</w:t>
      </w:r>
      <w:r w:rsidRPr="008F6108">
        <w:rPr>
          <w:lang w:val="en-GB"/>
        </w:rPr>
        <w:t>。</w:t>
      </w:r>
      <w:r w:rsidRPr="008F6108">
        <w:rPr>
          <w:rFonts w:hint="eastAsia"/>
          <w:lang w:val="en-GB"/>
        </w:rPr>
        <w:t>由上述排名</w:t>
      </w:r>
      <w:r w:rsidRPr="008F6108">
        <w:rPr>
          <w:lang w:val="en-GB"/>
        </w:rPr>
        <w:t>顯見</w:t>
      </w:r>
      <w:r w:rsidRPr="008F6108">
        <w:rPr>
          <w:rFonts w:hint="eastAsia"/>
          <w:lang w:val="en-GB"/>
        </w:rPr>
        <w:t>，</w:t>
      </w:r>
      <w:r w:rsidRPr="008F6108">
        <w:rPr>
          <w:lang w:val="en-GB"/>
        </w:rPr>
        <w:t>在愛爾蘭從事投資的風險低於多數其他國家。</w:t>
      </w:r>
    </w:p>
    <w:p w:rsidR="00F62FDE" w:rsidRPr="008F6108" w:rsidRDefault="00F62FDE" w:rsidP="00F62FDE">
      <w:pPr>
        <w:pStyle w:val="a9"/>
        <w:ind w:firstLine="472"/>
        <w:rPr>
          <w:bCs/>
        </w:rPr>
      </w:pPr>
      <w:r w:rsidRPr="008F6108">
        <w:rPr>
          <w:rFonts w:hint="eastAsia"/>
          <w:lang w:val="en-GB"/>
        </w:rPr>
        <w:t>由於</w:t>
      </w:r>
      <w:proofErr w:type="gramStart"/>
      <w:r w:rsidRPr="008F6108">
        <w:rPr>
          <w:rFonts w:hint="eastAsia"/>
          <w:lang w:val="en-GB"/>
        </w:rPr>
        <w:t>英國脫歐</w:t>
      </w:r>
      <w:r w:rsidRPr="008F6108">
        <w:rPr>
          <w:rFonts w:hint="eastAsia"/>
          <w:lang w:val="en-GB" w:eastAsia="zh-TW"/>
        </w:rPr>
        <w:t>後</w:t>
      </w:r>
      <w:proofErr w:type="gramEnd"/>
      <w:r w:rsidRPr="008F6108">
        <w:rPr>
          <w:rFonts w:hint="eastAsia"/>
          <w:lang w:val="en-GB" w:eastAsia="zh-TW"/>
        </w:rPr>
        <w:t>已調整與歐盟會員國間之經貿體制安排</w:t>
      </w:r>
      <w:r w:rsidR="00AF20FF" w:rsidRPr="008F6108">
        <w:rPr>
          <w:rFonts w:hint="eastAsia"/>
          <w:lang w:val="en-GB"/>
        </w:rPr>
        <w:t>，</w:t>
      </w:r>
      <w:r w:rsidRPr="008F6108">
        <w:rPr>
          <w:rFonts w:hint="eastAsia"/>
          <w:bCs/>
          <w:lang w:val="en-GB"/>
        </w:rPr>
        <w:t>建議我國廠商應留意</w:t>
      </w:r>
      <w:proofErr w:type="gramStart"/>
      <w:r w:rsidRPr="008F6108">
        <w:rPr>
          <w:rFonts w:hint="eastAsia"/>
          <w:bCs/>
          <w:lang w:val="en-GB"/>
        </w:rPr>
        <w:t>英國脫歐後</w:t>
      </w:r>
      <w:proofErr w:type="gramEnd"/>
      <w:r w:rsidRPr="008F6108">
        <w:rPr>
          <w:rFonts w:hint="eastAsia"/>
          <w:bCs/>
          <w:lang w:val="en-GB"/>
        </w:rPr>
        <w:t>，南、北愛爾蘭間之有關邊境管制、英愛關務流程及人員移動之相關安排，並將上述因素納入評估與考量。</w:t>
      </w:r>
      <w:r w:rsidRPr="008F6108">
        <w:rPr>
          <w:rFonts w:hint="eastAsia"/>
          <w:bCs/>
        </w:rPr>
        <w:t>我國廠商可逕至經濟部國際貿易局之全球商情網，取得與英國脫歐相關之最新動態消息。</w:t>
      </w:r>
    </w:p>
    <w:p w:rsidR="002B2AB8" w:rsidRPr="008F6108" w:rsidRDefault="002B2AB8" w:rsidP="002B2AB8">
      <w:pPr>
        <w:pStyle w:val="a9"/>
        <w:ind w:firstLine="472"/>
        <w:rPr>
          <w:lang w:val="en-GB" w:eastAsia="zh-TW"/>
        </w:rPr>
      </w:pPr>
    </w:p>
    <w:p w:rsidR="000330F6" w:rsidRPr="008F6108" w:rsidRDefault="000330F6">
      <w:pPr>
        <w:widowControl/>
        <w:overflowPunct/>
        <w:autoSpaceDE/>
        <w:jc w:val="left"/>
        <w:rPr>
          <w:lang w:val="en-GB" w:eastAsia="zh-TW"/>
        </w:rPr>
      </w:pPr>
      <w:r w:rsidRPr="008F6108">
        <w:rPr>
          <w:lang w:val="en-GB" w:eastAsia="zh-TW"/>
        </w:rPr>
        <w:br w:type="page"/>
      </w:r>
    </w:p>
    <w:p w:rsidR="000330F6" w:rsidRPr="008F6108" w:rsidRDefault="000330F6" w:rsidP="002B2AB8">
      <w:pPr>
        <w:pStyle w:val="a9"/>
        <w:ind w:firstLine="472"/>
        <w:rPr>
          <w:lang w:val="en-GB" w:eastAsia="zh-TW"/>
        </w:rPr>
      </w:pPr>
    </w:p>
    <w:p w:rsidR="002B2AB8" w:rsidRPr="008F6108" w:rsidRDefault="002B2AB8" w:rsidP="002B2AB8">
      <w:pPr>
        <w:pStyle w:val="a9"/>
        <w:ind w:firstLine="472"/>
        <w:rPr>
          <w:lang w:eastAsia="zh-TW"/>
        </w:rPr>
        <w:sectPr w:rsidR="002B2AB8" w:rsidRPr="008F6108" w:rsidSect="000215EA">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cols w:space="720"/>
          <w:docGrid w:type="linesAndChars" w:linePitch="514" w:charSpace="-774"/>
        </w:sectPr>
      </w:pPr>
    </w:p>
    <w:p w:rsidR="00AF20FF" w:rsidRPr="008F6108" w:rsidRDefault="00AF20FF" w:rsidP="00326B00">
      <w:pPr>
        <w:pStyle w:val="ad"/>
        <w:rPr>
          <w:lang w:val="en-GB"/>
        </w:rPr>
      </w:pPr>
      <w:bookmarkStart w:id="7" w:name="__RefHeading___Toc9260439"/>
      <w:bookmarkStart w:id="8" w:name="_Toc105622975"/>
      <w:bookmarkEnd w:id="7"/>
      <w:r w:rsidRPr="008F6108">
        <w:rPr>
          <w:rFonts w:hint="eastAsia"/>
        </w:rPr>
        <w:lastRenderedPageBreak/>
        <w:t>第參章　外商在當地經營現況及投資機會</w:t>
      </w:r>
      <w:bookmarkEnd w:id="8"/>
    </w:p>
    <w:p w:rsidR="00AF20FF" w:rsidRPr="008F6108" w:rsidRDefault="00AF20FF" w:rsidP="00326B00">
      <w:pPr>
        <w:pStyle w:val="a9"/>
        <w:ind w:firstLine="472"/>
        <w:rPr>
          <w:lang w:val="en-GB"/>
        </w:rPr>
      </w:pPr>
      <w:r w:rsidRPr="008F6108">
        <w:rPr>
          <w:lang w:val="en-GB"/>
        </w:rPr>
        <w:t>愛爾蘭負責管理投資及貿易分為兩個部門，分別為「愛爾蘭投資發展局（</w:t>
      </w:r>
      <w:r w:rsidRPr="008F6108">
        <w:rPr>
          <w:lang w:val="en-GB"/>
        </w:rPr>
        <w:t>IDA Ireland</w:t>
      </w:r>
      <w:r w:rsidRPr="008F6108">
        <w:rPr>
          <w:lang w:val="en-GB"/>
        </w:rPr>
        <w:t>）」專門負責處理投資事務，以及「愛爾蘭企業局（</w:t>
      </w:r>
      <w:r w:rsidRPr="008F6108">
        <w:rPr>
          <w:lang w:val="en-GB"/>
        </w:rPr>
        <w:t>Enterprise Ireland</w:t>
      </w:r>
      <w:r w:rsidRPr="008F6108">
        <w:rPr>
          <w:lang w:val="en-GB"/>
        </w:rPr>
        <w:t>）」負責推廣貿易。</w:t>
      </w:r>
    </w:p>
    <w:p w:rsidR="00AF20FF" w:rsidRPr="008F6108" w:rsidRDefault="00AF20FF" w:rsidP="00326B00">
      <w:pPr>
        <w:pStyle w:val="a9"/>
        <w:ind w:firstLine="472"/>
        <w:rPr>
          <w:lang w:val="en-GB"/>
        </w:rPr>
      </w:pPr>
      <w:r w:rsidRPr="008F6108">
        <w:rPr>
          <w:lang w:val="en-GB"/>
        </w:rPr>
        <w:t>愛爾蘭多年來致力推廣投資，陸續推出許多吸引外資的措施（如</w:t>
      </w:r>
      <w:r w:rsidRPr="008F6108">
        <w:rPr>
          <w:lang w:val="en-GB"/>
        </w:rPr>
        <w:t>12.5</w:t>
      </w:r>
      <w:r w:rsidR="00380FE1" w:rsidRPr="008F6108">
        <w:rPr>
          <w:lang w:val="en-GB"/>
        </w:rPr>
        <w:t>%</w:t>
      </w:r>
      <w:r w:rsidRPr="008F6108">
        <w:rPr>
          <w:lang w:val="en-GB"/>
        </w:rPr>
        <w:t>公司稅優惠），又愛爾蘭作為歐元區少數以英語為母語的國家，不僅擁有多語人才，更努力打造研究與發展（</w:t>
      </w:r>
      <w:r w:rsidRPr="008F6108">
        <w:rPr>
          <w:lang w:val="en-GB"/>
        </w:rPr>
        <w:t>D&amp;A</w:t>
      </w:r>
      <w:r w:rsidRPr="008F6108">
        <w:rPr>
          <w:lang w:val="en-GB"/>
        </w:rPr>
        <w:t>）環境，根據統計，愛國</w:t>
      </w:r>
      <w:r w:rsidRPr="008F6108">
        <w:rPr>
          <w:lang w:val="en-GB"/>
        </w:rPr>
        <w:t>R&amp;D</w:t>
      </w:r>
      <w:r w:rsidRPr="008F6108">
        <w:rPr>
          <w:lang w:val="en-GB"/>
        </w:rPr>
        <w:t>投資位歐盟國家排名</w:t>
      </w:r>
      <w:r w:rsidRPr="008F6108">
        <w:rPr>
          <w:rFonts w:hint="eastAsia"/>
          <w:lang w:val="en-GB"/>
        </w:rPr>
        <w:t>前</w:t>
      </w:r>
      <w:r w:rsidRPr="008F6108">
        <w:rPr>
          <w:lang w:val="en-GB"/>
        </w:rPr>
        <w:t>10</w:t>
      </w:r>
      <w:r w:rsidRPr="008F6108">
        <w:rPr>
          <w:lang w:val="en-GB"/>
        </w:rPr>
        <w:t>位，投資額高於全球平均水平，孕育出許多專業人才，涉及專業領域包含高科技，製藥，資通訊科技，能源及製造業等。</w:t>
      </w:r>
    </w:p>
    <w:p w:rsidR="00AF20FF" w:rsidRPr="008F6108" w:rsidRDefault="00AF20FF" w:rsidP="00326B00">
      <w:pPr>
        <w:pStyle w:val="a9"/>
        <w:ind w:firstLine="472"/>
        <w:rPr>
          <w:lang w:val="en-GB"/>
        </w:rPr>
      </w:pPr>
      <w:r w:rsidRPr="008F6108">
        <w:rPr>
          <w:rFonts w:hint="eastAsia"/>
          <w:lang w:val="en-GB"/>
        </w:rPr>
        <w:t>愛爾蘭吸引外國投資成功的作法可歸納為：</w:t>
      </w:r>
      <w:r w:rsidRPr="008F6108">
        <w:rPr>
          <w:rFonts w:hint="eastAsia"/>
          <w:lang w:val="en-GB"/>
        </w:rPr>
        <w:t>1.</w:t>
      </w:r>
      <w:r w:rsidRPr="008F6108">
        <w:rPr>
          <w:rFonts w:hint="eastAsia"/>
          <w:lang w:val="en-GB"/>
        </w:rPr>
        <w:t>教育上努力耕耘，造就大量符合經濟發展所需高科技人才，以供應外人投資所需高級人力，</w:t>
      </w:r>
      <w:r w:rsidRPr="008F6108">
        <w:rPr>
          <w:rFonts w:hint="eastAsia"/>
          <w:lang w:val="en-GB"/>
        </w:rPr>
        <w:t>2.</w:t>
      </w:r>
      <w:r w:rsidRPr="008F6108">
        <w:rPr>
          <w:rFonts w:hint="eastAsia"/>
          <w:lang w:val="en-GB"/>
        </w:rPr>
        <w:t>低公司稅率及多種外人投資現金補助，提高外人投資的投資報酬率，</w:t>
      </w:r>
      <w:r w:rsidRPr="008F6108">
        <w:rPr>
          <w:rFonts w:hint="eastAsia"/>
          <w:lang w:val="en-GB"/>
        </w:rPr>
        <w:t>3.</w:t>
      </w:r>
      <w:r w:rsidRPr="008F6108">
        <w:rPr>
          <w:rFonts w:hint="eastAsia"/>
          <w:lang w:val="en-GB"/>
        </w:rPr>
        <w:t>愛爾蘭投資發展局協助外國企業赴愛國投資。</w:t>
      </w:r>
    </w:p>
    <w:p w:rsidR="00B748DF" w:rsidRPr="008F6108" w:rsidRDefault="00AF20FF" w:rsidP="00326B00">
      <w:pPr>
        <w:pStyle w:val="a9"/>
        <w:ind w:firstLine="472"/>
        <w:rPr>
          <w:lang w:val="en-GB" w:eastAsia="zh-TW"/>
        </w:rPr>
      </w:pPr>
      <w:r w:rsidRPr="008F6108">
        <w:rPr>
          <w:rFonts w:hint="eastAsia"/>
          <w:lang w:val="en-GB"/>
        </w:rPr>
        <w:t>愛爾蘭公司稅率居歐盟國中最低之一，提高外國投資的投資報酬率。愛爾蘭招攬外人投資相當有效的作法，是提供赴愛國投資者有利可圖的低稅率。</w:t>
      </w:r>
      <w:proofErr w:type="gramStart"/>
      <w:r w:rsidR="00B748DF" w:rsidRPr="008F6108">
        <w:rPr>
          <w:rFonts w:hint="eastAsia"/>
          <w:lang w:val="en-GB" w:eastAsia="zh-TW"/>
        </w:rPr>
        <w:t>惟</w:t>
      </w:r>
      <w:proofErr w:type="gramEnd"/>
      <w:r w:rsidR="00B748DF" w:rsidRPr="008F6108">
        <w:rPr>
          <w:rFonts w:hint="eastAsia"/>
          <w:lang w:val="en-GB" w:eastAsia="zh-TW"/>
        </w:rPr>
        <w:t>愛爾蘭過去</w:t>
      </w:r>
      <w:r w:rsidR="00B748DF" w:rsidRPr="008F6108">
        <w:rPr>
          <w:rFonts w:hint="eastAsia"/>
          <w:lang w:val="en-GB" w:eastAsia="zh-TW"/>
        </w:rPr>
        <w:t>18</w:t>
      </w:r>
      <w:r w:rsidR="00B748DF" w:rsidRPr="008F6108">
        <w:rPr>
          <w:rFonts w:hint="eastAsia"/>
          <w:lang w:val="en-GB" w:eastAsia="zh-TW"/>
        </w:rPr>
        <w:t>年堅持實施的低稅率政策，</w:t>
      </w:r>
      <w:r w:rsidR="00B748DF" w:rsidRPr="008F6108">
        <w:rPr>
          <w:rFonts w:hint="eastAsia"/>
          <w:lang w:val="en-GB" w:eastAsia="zh-TW"/>
        </w:rPr>
        <w:t>OECD</w:t>
      </w:r>
      <w:r w:rsidR="00B748DF" w:rsidRPr="008F6108">
        <w:rPr>
          <w:rFonts w:hint="eastAsia"/>
          <w:lang w:val="en-GB" w:eastAsia="zh-TW"/>
        </w:rPr>
        <w:t>在</w:t>
      </w:r>
      <w:r w:rsidR="00B748DF" w:rsidRPr="008F6108">
        <w:rPr>
          <w:rFonts w:hint="eastAsia"/>
          <w:lang w:val="en-GB" w:eastAsia="zh-TW"/>
        </w:rPr>
        <w:t>2021</w:t>
      </w:r>
      <w:r w:rsidR="00B748DF" w:rsidRPr="008F6108">
        <w:rPr>
          <w:rFonts w:hint="eastAsia"/>
          <w:lang w:val="en-GB" w:eastAsia="zh-TW"/>
        </w:rPr>
        <w:t>年提出全球最低</w:t>
      </w:r>
      <w:proofErr w:type="gramStart"/>
      <w:r w:rsidR="00B748DF" w:rsidRPr="008F6108">
        <w:rPr>
          <w:rFonts w:hint="eastAsia"/>
          <w:lang w:val="en-GB" w:eastAsia="zh-TW"/>
        </w:rPr>
        <w:t>稅負制立法</w:t>
      </w:r>
      <w:proofErr w:type="gramEnd"/>
      <w:r w:rsidR="00B748DF" w:rsidRPr="008F6108">
        <w:rPr>
          <w:rFonts w:hint="eastAsia"/>
          <w:lang w:val="en-GB" w:eastAsia="zh-TW"/>
        </w:rPr>
        <w:t>範本，宣告集團合併營收超過</w:t>
      </w:r>
      <w:r w:rsidR="00B748DF" w:rsidRPr="008F6108">
        <w:rPr>
          <w:rFonts w:hint="eastAsia"/>
          <w:lang w:val="en-GB" w:eastAsia="zh-TW"/>
        </w:rPr>
        <w:t>7.5</w:t>
      </w:r>
      <w:r w:rsidR="00B748DF" w:rsidRPr="008F6108">
        <w:rPr>
          <w:rFonts w:hint="eastAsia"/>
          <w:lang w:val="en-GB" w:eastAsia="zh-TW"/>
        </w:rPr>
        <w:t>億歐元的跨國企業，全球最低稅負，自</w:t>
      </w:r>
      <w:r w:rsidR="00B748DF" w:rsidRPr="008F6108">
        <w:rPr>
          <w:rFonts w:hint="eastAsia"/>
          <w:lang w:val="en-GB" w:eastAsia="zh-TW"/>
        </w:rPr>
        <w:t>2023</w:t>
      </w:r>
      <w:r w:rsidR="00B748DF" w:rsidRPr="008F6108">
        <w:rPr>
          <w:rFonts w:hint="eastAsia"/>
          <w:lang w:val="en-GB" w:eastAsia="zh-TW"/>
        </w:rPr>
        <w:t>年起為</w:t>
      </w:r>
      <w:r w:rsidR="00B748DF" w:rsidRPr="008F6108">
        <w:rPr>
          <w:rFonts w:hint="eastAsia"/>
          <w:lang w:val="en-GB" w:eastAsia="zh-TW"/>
        </w:rPr>
        <w:t>15%</w:t>
      </w:r>
      <w:r w:rsidR="00B748DF" w:rsidRPr="008F6108">
        <w:rPr>
          <w:rFonts w:hint="eastAsia"/>
          <w:lang w:val="en-GB" w:eastAsia="zh-TW"/>
        </w:rPr>
        <w:t>，愛爾蘭政府亦同意採納。故自</w:t>
      </w:r>
      <w:r w:rsidR="00B748DF" w:rsidRPr="008F6108">
        <w:rPr>
          <w:rFonts w:hint="eastAsia"/>
          <w:lang w:val="en-GB" w:eastAsia="zh-TW"/>
        </w:rPr>
        <w:t>2023</w:t>
      </w:r>
      <w:r w:rsidR="00B748DF" w:rsidRPr="008F6108">
        <w:rPr>
          <w:rFonts w:hint="eastAsia"/>
          <w:lang w:val="en-GB" w:eastAsia="zh-TW"/>
        </w:rPr>
        <w:t>年起年營業額低於</w:t>
      </w:r>
      <w:r w:rsidR="00B748DF" w:rsidRPr="008F6108">
        <w:rPr>
          <w:rFonts w:hint="eastAsia"/>
          <w:lang w:val="en-GB" w:eastAsia="zh-TW"/>
        </w:rPr>
        <w:t>7.5</w:t>
      </w:r>
      <w:r w:rsidR="00B748DF" w:rsidRPr="008F6108">
        <w:rPr>
          <w:rFonts w:hint="eastAsia"/>
          <w:lang w:val="en-GB" w:eastAsia="zh-TW"/>
        </w:rPr>
        <w:t>億歐元之企業仍適用</w:t>
      </w:r>
      <w:r w:rsidR="00B748DF" w:rsidRPr="008F6108">
        <w:rPr>
          <w:rFonts w:hint="eastAsia"/>
          <w:lang w:val="en-GB" w:eastAsia="zh-TW"/>
        </w:rPr>
        <w:t>12.5%</w:t>
      </w:r>
      <w:r w:rsidR="00B748DF" w:rsidRPr="008F6108">
        <w:rPr>
          <w:rFonts w:hint="eastAsia"/>
          <w:lang w:val="en-GB" w:eastAsia="zh-TW"/>
        </w:rPr>
        <w:t>企業稅率，營業額高於</w:t>
      </w:r>
      <w:r w:rsidR="00B748DF" w:rsidRPr="008F6108">
        <w:rPr>
          <w:rFonts w:hint="eastAsia"/>
          <w:lang w:val="en-GB" w:eastAsia="zh-TW"/>
        </w:rPr>
        <w:t>7.5</w:t>
      </w:r>
      <w:r w:rsidR="00B748DF" w:rsidRPr="008F6108">
        <w:rPr>
          <w:rFonts w:hint="eastAsia"/>
          <w:lang w:val="en-GB" w:eastAsia="zh-TW"/>
        </w:rPr>
        <w:t>億歐元之企業則適用</w:t>
      </w:r>
      <w:r w:rsidR="00B748DF" w:rsidRPr="008F6108">
        <w:rPr>
          <w:rFonts w:hint="eastAsia"/>
          <w:lang w:val="en-GB" w:eastAsia="zh-TW"/>
        </w:rPr>
        <w:t>15%</w:t>
      </w:r>
      <w:r w:rsidR="00B748DF" w:rsidRPr="008F6108">
        <w:rPr>
          <w:rFonts w:hint="eastAsia"/>
          <w:lang w:val="en-GB" w:eastAsia="zh-TW"/>
        </w:rPr>
        <w:t>企業稅率。</w:t>
      </w:r>
    </w:p>
    <w:p w:rsidR="00B748DF" w:rsidRPr="008F6108" w:rsidRDefault="00B748DF" w:rsidP="00326B00">
      <w:pPr>
        <w:pStyle w:val="a9"/>
        <w:ind w:firstLine="472"/>
        <w:rPr>
          <w:lang w:val="en-GB" w:eastAsia="zh-TW"/>
        </w:rPr>
      </w:pPr>
      <w:r w:rsidRPr="008F6108">
        <w:rPr>
          <w:rFonts w:hint="eastAsia"/>
          <w:lang w:val="en-GB" w:eastAsia="zh-TW"/>
        </w:rPr>
        <w:t>愛國公司稅率為</w:t>
      </w:r>
      <w:r w:rsidRPr="008F6108">
        <w:rPr>
          <w:rFonts w:hint="eastAsia"/>
          <w:lang w:val="en-GB" w:eastAsia="zh-TW"/>
        </w:rPr>
        <w:t>12.5%</w:t>
      </w:r>
      <w:r w:rsidRPr="008F6108">
        <w:rPr>
          <w:rFonts w:hint="eastAsia"/>
          <w:lang w:val="en-GB" w:eastAsia="zh-TW"/>
        </w:rPr>
        <w:t>，較德國稅率</w:t>
      </w:r>
      <w:r w:rsidRPr="008F6108">
        <w:rPr>
          <w:rFonts w:hint="eastAsia"/>
          <w:lang w:val="en-GB" w:eastAsia="zh-TW"/>
        </w:rPr>
        <w:t>30%</w:t>
      </w:r>
      <w:r w:rsidRPr="008F6108">
        <w:rPr>
          <w:rFonts w:hint="eastAsia"/>
          <w:lang w:val="en-GB" w:eastAsia="zh-TW"/>
        </w:rPr>
        <w:t>、英國稅率</w:t>
      </w:r>
      <w:r w:rsidRPr="008F6108">
        <w:rPr>
          <w:rFonts w:hint="eastAsia"/>
          <w:lang w:val="en-GB" w:eastAsia="zh-TW"/>
        </w:rPr>
        <w:t>19%</w:t>
      </w:r>
      <w:r w:rsidRPr="008F6108">
        <w:rPr>
          <w:rFonts w:hint="eastAsia"/>
          <w:lang w:val="en-GB" w:eastAsia="zh-TW"/>
        </w:rPr>
        <w:t>及荷蘭稅率</w:t>
      </w:r>
      <w:r w:rsidRPr="008F6108">
        <w:rPr>
          <w:rFonts w:hint="eastAsia"/>
          <w:lang w:val="en-GB" w:eastAsia="zh-TW"/>
        </w:rPr>
        <w:t>25%</w:t>
      </w:r>
      <w:r w:rsidRPr="008F6108">
        <w:rPr>
          <w:rFonts w:hint="eastAsia"/>
          <w:lang w:val="en-GB" w:eastAsia="zh-TW"/>
        </w:rPr>
        <w:t>，</w:t>
      </w:r>
      <w:proofErr w:type="gramStart"/>
      <w:r w:rsidRPr="008F6108">
        <w:rPr>
          <w:rFonts w:hint="eastAsia"/>
          <w:lang w:val="en-GB" w:eastAsia="zh-TW"/>
        </w:rPr>
        <w:t>均低一半</w:t>
      </w:r>
      <w:proofErr w:type="gramEnd"/>
      <w:r w:rsidRPr="008F6108">
        <w:rPr>
          <w:rFonts w:hint="eastAsia"/>
          <w:lang w:val="en-GB" w:eastAsia="zh-TW"/>
        </w:rPr>
        <w:t>以上。在愛國繳納公司稅稅率甚低，可大幅提高外人投資的投資報酬率，是</w:t>
      </w:r>
      <w:r w:rsidRPr="008F6108">
        <w:rPr>
          <w:rFonts w:hint="eastAsia"/>
          <w:lang w:val="en-GB" w:eastAsia="zh-TW"/>
        </w:rPr>
        <w:lastRenderedPageBreak/>
        <w:t>相當吸引外人投資的作法。</w:t>
      </w:r>
    </w:p>
    <w:p w:rsidR="00AF20FF" w:rsidRPr="008F6108" w:rsidRDefault="00AF20FF" w:rsidP="00326B00">
      <w:pPr>
        <w:pStyle w:val="ae"/>
        <w:rPr>
          <w:lang w:val="en-GB"/>
        </w:rPr>
      </w:pPr>
      <w:r w:rsidRPr="008F6108">
        <w:rPr>
          <w:rFonts w:hint="eastAsia"/>
        </w:rPr>
        <w:t>一</w:t>
      </w:r>
      <w:r w:rsidRPr="008F6108">
        <w:rPr>
          <w:rFonts w:cs="Arial Unicode MS" w:hint="eastAsia"/>
        </w:rPr>
        <w:t>、</w:t>
      </w:r>
      <w:r w:rsidRPr="008F6108">
        <w:rPr>
          <w:rFonts w:hint="eastAsia"/>
        </w:rPr>
        <w:t>愛爾蘭吸引外國人投資的作法如下：</w:t>
      </w:r>
    </w:p>
    <w:p w:rsidR="00AF20FF" w:rsidRPr="008F6108" w:rsidRDefault="00AF20FF" w:rsidP="006552A3">
      <w:pPr>
        <w:pStyle w:val="af4"/>
        <w:ind w:left="945" w:hanging="709"/>
        <w:rPr>
          <w:lang w:val="en-GB"/>
        </w:rPr>
      </w:pPr>
      <w:r w:rsidRPr="008F6108">
        <w:rPr>
          <w:lang w:val="en-GB"/>
        </w:rPr>
        <w:t>（一）建構低稅賦環境：</w:t>
      </w:r>
    </w:p>
    <w:p w:rsidR="00AF20FF" w:rsidRPr="008F6108" w:rsidRDefault="006552A3" w:rsidP="006552A3">
      <w:pPr>
        <w:pStyle w:val="af6"/>
        <w:ind w:left="1417" w:hanging="472"/>
        <w:rPr>
          <w:lang w:val="en-GB"/>
        </w:rPr>
      </w:pPr>
      <w:r w:rsidRPr="008F6108">
        <w:rPr>
          <w:rFonts w:hint="eastAsia"/>
          <w:lang w:val="en-GB" w:eastAsia="zh-TW"/>
        </w:rPr>
        <w:t>１、</w:t>
      </w:r>
      <w:r w:rsidR="00AF20FF" w:rsidRPr="008F6108">
        <w:rPr>
          <w:lang w:val="en-GB"/>
        </w:rPr>
        <w:t>營業所得稅率為</w:t>
      </w:r>
      <w:r w:rsidR="00AF20FF" w:rsidRPr="008F6108">
        <w:rPr>
          <w:lang w:val="en-GB"/>
        </w:rPr>
        <w:t>12.5%</w:t>
      </w:r>
      <w:r w:rsidR="00AF20FF" w:rsidRPr="008F6108">
        <w:rPr>
          <w:lang w:val="en-GB"/>
        </w:rPr>
        <w:t>：為歐盟地區乃至全球最低之企業所得稅稅率之一。</w:t>
      </w:r>
      <w:r w:rsidR="00B748DF" w:rsidRPr="008F6108">
        <w:rPr>
          <w:rFonts w:hint="eastAsia"/>
          <w:lang w:val="en-GB" w:eastAsia="zh-TW"/>
        </w:rPr>
        <w:t>依</w:t>
      </w:r>
      <w:r w:rsidR="00B748DF" w:rsidRPr="008F6108">
        <w:rPr>
          <w:rFonts w:hint="eastAsia"/>
          <w:lang w:val="en-GB"/>
        </w:rPr>
        <w:t>OECD</w:t>
      </w:r>
      <w:r w:rsidR="00B748DF" w:rsidRPr="008F6108">
        <w:rPr>
          <w:rFonts w:hint="eastAsia"/>
          <w:lang w:val="en-GB"/>
        </w:rPr>
        <w:t>提出</w:t>
      </w:r>
      <w:r w:rsidR="00B748DF" w:rsidRPr="008F6108">
        <w:rPr>
          <w:rFonts w:hint="eastAsia"/>
          <w:lang w:val="en-GB" w:eastAsia="zh-TW"/>
        </w:rPr>
        <w:t>之</w:t>
      </w:r>
      <w:r w:rsidR="00B748DF" w:rsidRPr="008F6108">
        <w:rPr>
          <w:rFonts w:hint="eastAsia"/>
          <w:lang w:val="en-GB"/>
        </w:rPr>
        <w:t>全球最低</w:t>
      </w:r>
      <w:proofErr w:type="gramStart"/>
      <w:r w:rsidR="00B748DF" w:rsidRPr="008F6108">
        <w:rPr>
          <w:rFonts w:hint="eastAsia"/>
          <w:lang w:val="en-GB"/>
        </w:rPr>
        <w:t>稅負制立法</w:t>
      </w:r>
      <w:proofErr w:type="gramEnd"/>
      <w:r w:rsidR="00B748DF" w:rsidRPr="008F6108">
        <w:rPr>
          <w:rFonts w:hint="eastAsia"/>
          <w:lang w:val="en-GB"/>
        </w:rPr>
        <w:t>範本</w:t>
      </w:r>
      <w:r w:rsidR="00B748DF" w:rsidRPr="008F6108">
        <w:rPr>
          <w:rFonts w:hint="eastAsia"/>
          <w:lang w:val="en-GB" w:eastAsia="zh-TW"/>
        </w:rPr>
        <w:t>，</w:t>
      </w:r>
      <w:r w:rsidR="00B748DF" w:rsidRPr="008F6108">
        <w:rPr>
          <w:rFonts w:hint="eastAsia"/>
          <w:lang w:val="en-GB"/>
        </w:rPr>
        <w:t>自</w:t>
      </w:r>
      <w:r w:rsidR="00B748DF" w:rsidRPr="008F6108">
        <w:rPr>
          <w:rFonts w:hint="eastAsia"/>
          <w:lang w:val="en-GB"/>
        </w:rPr>
        <w:t>2023</w:t>
      </w:r>
      <w:r w:rsidR="00B748DF" w:rsidRPr="008F6108">
        <w:rPr>
          <w:rFonts w:hint="eastAsia"/>
          <w:lang w:val="en-GB"/>
        </w:rPr>
        <w:t>年起年營業額低於</w:t>
      </w:r>
      <w:r w:rsidR="00B748DF" w:rsidRPr="008F6108">
        <w:rPr>
          <w:rFonts w:hint="eastAsia"/>
          <w:lang w:val="en-GB"/>
        </w:rPr>
        <w:t>7.5</w:t>
      </w:r>
      <w:r w:rsidR="00B748DF" w:rsidRPr="008F6108">
        <w:rPr>
          <w:rFonts w:hint="eastAsia"/>
          <w:lang w:val="en-GB"/>
        </w:rPr>
        <w:t>億歐元之企業仍適用</w:t>
      </w:r>
      <w:r w:rsidR="00B748DF" w:rsidRPr="008F6108">
        <w:rPr>
          <w:rFonts w:hint="eastAsia"/>
          <w:lang w:val="en-GB"/>
        </w:rPr>
        <w:t>12.5%</w:t>
      </w:r>
      <w:r w:rsidR="00B748DF" w:rsidRPr="008F6108">
        <w:rPr>
          <w:rFonts w:hint="eastAsia"/>
          <w:lang w:val="en-GB"/>
        </w:rPr>
        <w:t>企業稅率，營業額高於</w:t>
      </w:r>
      <w:r w:rsidR="00B748DF" w:rsidRPr="008F6108">
        <w:rPr>
          <w:rFonts w:hint="eastAsia"/>
          <w:lang w:val="en-GB"/>
        </w:rPr>
        <w:t>7.5</w:t>
      </w:r>
      <w:r w:rsidR="00B748DF" w:rsidRPr="008F6108">
        <w:rPr>
          <w:rFonts w:hint="eastAsia"/>
          <w:lang w:val="en-GB"/>
        </w:rPr>
        <w:t>億歐元之企業則適用</w:t>
      </w:r>
      <w:r w:rsidR="00B748DF" w:rsidRPr="008F6108">
        <w:rPr>
          <w:rFonts w:hint="eastAsia"/>
          <w:lang w:val="en-GB"/>
        </w:rPr>
        <w:t>15%</w:t>
      </w:r>
      <w:r w:rsidR="00B748DF" w:rsidRPr="008F6108">
        <w:rPr>
          <w:rFonts w:hint="eastAsia"/>
          <w:lang w:val="en-GB"/>
        </w:rPr>
        <w:t>企業稅率。</w:t>
      </w:r>
    </w:p>
    <w:p w:rsidR="00AF20FF" w:rsidRPr="008F6108" w:rsidRDefault="006552A3" w:rsidP="006552A3">
      <w:pPr>
        <w:pStyle w:val="af6"/>
        <w:ind w:left="1417" w:hanging="472"/>
        <w:rPr>
          <w:lang w:val="en-GB"/>
        </w:rPr>
      </w:pPr>
      <w:r w:rsidRPr="008F6108">
        <w:rPr>
          <w:rFonts w:hint="eastAsia"/>
          <w:lang w:val="en-GB" w:eastAsia="zh-TW"/>
        </w:rPr>
        <w:t>２、</w:t>
      </w:r>
      <w:r w:rsidR="00AF20FF" w:rsidRPr="008F6108">
        <w:rPr>
          <w:lang w:val="en-GB"/>
        </w:rPr>
        <w:t>資本收益稅：允許控股公司在出售高於</w:t>
      </w:r>
      <w:r w:rsidR="00AF20FF" w:rsidRPr="008F6108">
        <w:rPr>
          <w:lang w:val="en-GB"/>
        </w:rPr>
        <w:t>5%</w:t>
      </w:r>
      <w:r w:rsidR="00AF20FF" w:rsidRPr="008F6108">
        <w:rPr>
          <w:lang w:val="en-GB"/>
        </w:rPr>
        <w:t>、且位於歐盟境內或與愛爾蘭有簽訂避免雙重課稅協定國家之旗下公司股權時，可免徵資本收益稅。（愛爾蘭與超過</w:t>
      </w:r>
      <w:r w:rsidR="00AF20FF" w:rsidRPr="008F6108">
        <w:rPr>
          <w:lang w:val="en-GB"/>
        </w:rPr>
        <w:t>70</w:t>
      </w:r>
      <w:r w:rsidR="00AF20FF" w:rsidRPr="008F6108">
        <w:rPr>
          <w:lang w:val="en-GB"/>
        </w:rPr>
        <w:t>個國家及地區簽署避免雙重課稅協定，其中包括所有歐盟成員國、</w:t>
      </w:r>
      <w:r w:rsidR="00C519D0" w:rsidRPr="008F6108">
        <w:rPr>
          <w:lang w:val="en-GB"/>
        </w:rPr>
        <w:t>中國大陸</w:t>
      </w:r>
      <w:r w:rsidR="00AF20FF" w:rsidRPr="008F6108">
        <w:rPr>
          <w:lang w:val="en-GB"/>
        </w:rPr>
        <w:t>、香港、新加坡以及澳大利亞、加拿大、印度、日本、俄羅斯及美國）</w:t>
      </w:r>
    </w:p>
    <w:p w:rsidR="00AF20FF" w:rsidRPr="008F6108" w:rsidRDefault="006552A3" w:rsidP="006552A3">
      <w:pPr>
        <w:pStyle w:val="af6"/>
        <w:ind w:left="1417" w:hanging="472"/>
        <w:rPr>
          <w:lang w:val="en-GB"/>
        </w:rPr>
      </w:pPr>
      <w:r w:rsidRPr="008F6108">
        <w:rPr>
          <w:rFonts w:hint="eastAsia"/>
          <w:lang w:val="en-GB" w:eastAsia="zh-TW"/>
        </w:rPr>
        <w:t>３、</w:t>
      </w:r>
      <w:r w:rsidR="00AF20FF" w:rsidRPr="008F6108">
        <w:rPr>
          <w:lang w:val="en-GB"/>
        </w:rPr>
        <w:t>研發稅收抵免：為符合資格之研發投入及收益性支出提供</w:t>
      </w:r>
      <w:r w:rsidR="00AF20FF" w:rsidRPr="008F6108">
        <w:rPr>
          <w:lang w:val="en-GB"/>
        </w:rPr>
        <w:t>25%</w:t>
      </w:r>
      <w:r w:rsidR="00AF20FF" w:rsidRPr="008F6108">
        <w:rPr>
          <w:lang w:val="en-GB"/>
        </w:rPr>
        <w:t>之稅收抵免。</w:t>
      </w:r>
    </w:p>
    <w:p w:rsidR="00AF20FF" w:rsidRPr="008F6108" w:rsidRDefault="006552A3" w:rsidP="006552A3">
      <w:pPr>
        <w:pStyle w:val="af6"/>
        <w:ind w:left="1417" w:hanging="472"/>
        <w:rPr>
          <w:lang w:val="en-GB"/>
        </w:rPr>
      </w:pPr>
      <w:r w:rsidRPr="008F6108">
        <w:rPr>
          <w:lang w:val="en-GB"/>
        </w:rPr>
        <w:t>４、</w:t>
      </w:r>
      <w:r w:rsidR="00AF20FF" w:rsidRPr="008F6108">
        <w:rPr>
          <w:lang w:val="en-GB"/>
        </w:rPr>
        <w:t>資本支出折舊：可依據直線折舊法之方式，以</w:t>
      </w:r>
      <w:r w:rsidR="00AF20FF" w:rsidRPr="008F6108">
        <w:rPr>
          <w:lang w:val="en-GB"/>
        </w:rPr>
        <w:t>8</w:t>
      </w:r>
      <w:r w:rsidR="00AF20FF" w:rsidRPr="008F6108">
        <w:rPr>
          <w:lang w:val="en-GB"/>
        </w:rPr>
        <w:t>年時間攤提廠房及機器設備之折舊。</w:t>
      </w:r>
    </w:p>
    <w:p w:rsidR="00AF20FF" w:rsidRPr="008F6108" w:rsidRDefault="00AF20FF" w:rsidP="006552A3">
      <w:pPr>
        <w:pStyle w:val="af4"/>
        <w:ind w:left="945" w:hanging="709"/>
        <w:rPr>
          <w:lang w:val="en-GB"/>
        </w:rPr>
      </w:pPr>
      <w:r w:rsidRPr="008F6108">
        <w:rPr>
          <w:lang w:val="en-GB"/>
        </w:rPr>
        <w:t>（二）完善基礎設施及經商環境：</w:t>
      </w:r>
    </w:p>
    <w:p w:rsidR="00AF20FF" w:rsidRPr="008F6108" w:rsidRDefault="00D624DF" w:rsidP="00D624DF">
      <w:pPr>
        <w:pStyle w:val="af6"/>
        <w:ind w:left="1417" w:hanging="472"/>
        <w:rPr>
          <w:lang w:val="en-GB"/>
        </w:rPr>
      </w:pPr>
      <w:r w:rsidRPr="008F6108">
        <w:rPr>
          <w:rFonts w:hint="eastAsia"/>
          <w:lang w:val="en-GB"/>
        </w:rPr>
        <w:t>１</w:t>
      </w:r>
      <w:r w:rsidRPr="008F6108">
        <w:rPr>
          <w:rFonts w:hint="eastAsia"/>
          <w:lang w:val="en-GB" w:eastAsia="zh-TW"/>
        </w:rPr>
        <w:t>、</w:t>
      </w:r>
      <w:r w:rsidR="00AF20FF" w:rsidRPr="008F6108">
        <w:rPr>
          <w:lang w:val="en-GB"/>
        </w:rPr>
        <w:t>積極從事內部基礎建設、支持企業服務、通訊、教育及諸如歐盟政策等規定性議題的發展。</w:t>
      </w:r>
    </w:p>
    <w:p w:rsidR="00AF20FF" w:rsidRPr="008F6108" w:rsidRDefault="00D624DF" w:rsidP="00D624DF">
      <w:pPr>
        <w:pStyle w:val="af6"/>
        <w:ind w:left="1417" w:hanging="472"/>
        <w:rPr>
          <w:lang w:val="en-GB"/>
        </w:rPr>
      </w:pPr>
      <w:r w:rsidRPr="008F6108">
        <w:rPr>
          <w:rFonts w:hint="eastAsia"/>
          <w:lang w:val="en-GB"/>
        </w:rPr>
        <w:t>２</w:t>
      </w:r>
      <w:r w:rsidRPr="008F6108">
        <w:rPr>
          <w:rFonts w:hint="eastAsia"/>
          <w:lang w:val="en-GB" w:eastAsia="zh-TW"/>
        </w:rPr>
        <w:t>、</w:t>
      </w:r>
      <w:r w:rsidR="00AF20FF" w:rsidRPr="008F6108">
        <w:rPr>
          <w:lang w:val="en-GB"/>
        </w:rPr>
        <w:t>完全解除電信監管，以具有高度競爭力之電信基礎設施為企業提供了先進的商業網絡。</w:t>
      </w:r>
    </w:p>
    <w:p w:rsidR="00AF20FF" w:rsidRPr="008F6108" w:rsidRDefault="00D624DF" w:rsidP="00D624DF">
      <w:pPr>
        <w:pStyle w:val="af6"/>
        <w:ind w:left="1417" w:hanging="472"/>
        <w:rPr>
          <w:lang w:val="en-GB"/>
        </w:rPr>
      </w:pPr>
      <w:r w:rsidRPr="008F6108">
        <w:rPr>
          <w:rFonts w:hint="eastAsia"/>
          <w:lang w:val="en-GB"/>
        </w:rPr>
        <w:t>３</w:t>
      </w:r>
      <w:r w:rsidRPr="008F6108">
        <w:rPr>
          <w:rFonts w:hint="eastAsia"/>
          <w:lang w:val="en-GB" w:eastAsia="zh-TW"/>
        </w:rPr>
        <w:t>、</w:t>
      </w:r>
      <w:r w:rsidR="00AF20FF" w:rsidRPr="008F6108">
        <w:rPr>
          <w:lang w:val="en-GB"/>
        </w:rPr>
        <w:t>積極投入打造現代化之公路、鐵路、航空及港口等運輸網絡，提升商品及服務出口時之便捷度，並降低運輸成本。</w:t>
      </w:r>
    </w:p>
    <w:p w:rsidR="00653D06" w:rsidRPr="008F6108" w:rsidRDefault="00653D06" w:rsidP="00D624DF">
      <w:pPr>
        <w:pStyle w:val="af6"/>
        <w:ind w:left="1417" w:hanging="472"/>
        <w:rPr>
          <w:lang w:val="en-GB" w:eastAsia="zh-TW"/>
        </w:rPr>
      </w:pPr>
    </w:p>
    <w:p w:rsidR="00AF20FF" w:rsidRPr="008F6108" w:rsidRDefault="00D624DF" w:rsidP="00D624DF">
      <w:pPr>
        <w:pStyle w:val="af6"/>
        <w:ind w:left="1417" w:hanging="472"/>
        <w:rPr>
          <w:lang w:val="en-GB"/>
        </w:rPr>
      </w:pPr>
      <w:r w:rsidRPr="008F6108">
        <w:rPr>
          <w:rFonts w:hint="eastAsia"/>
          <w:lang w:val="en-GB"/>
        </w:rPr>
        <w:t>４</w:t>
      </w:r>
      <w:r w:rsidRPr="008F6108">
        <w:rPr>
          <w:rFonts w:hint="eastAsia"/>
          <w:lang w:val="en-GB" w:eastAsia="zh-TW"/>
        </w:rPr>
        <w:t>、</w:t>
      </w:r>
      <w:r w:rsidR="00AF20FF" w:rsidRPr="008F6108">
        <w:rPr>
          <w:lang w:val="en-GB"/>
        </w:rPr>
        <w:t>協助國內金融、會計、稅務及法律服務業之蓬勃發展，為外來投資提供最佳保障。</w:t>
      </w:r>
    </w:p>
    <w:p w:rsidR="00AF20FF" w:rsidRPr="008F6108" w:rsidRDefault="00AF20FF" w:rsidP="006552A3">
      <w:pPr>
        <w:pStyle w:val="af4"/>
        <w:ind w:left="945" w:hanging="709"/>
      </w:pPr>
      <w:r w:rsidRPr="008F6108">
        <w:t>（三）強化人力資源及研發創新實力：</w:t>
      </w:r>
    </w:p>
    <w:p w:rsidR="00AF20FF" w:rsidRPr="008F6108" w:rsidRDefault="006552A3" w:rsidP="006552A3">
      <w:pPr>
        <w:pStyle w:val="af6"/>
        <w:ind w:left="1417" w:hanging="472"/>
        <w:rPr>
          <w:lang w:val="en-GB"/>
        </w:rPr>
      </w:pPr>
      <w:r w:rsidRPr="008F6108">
        <w:rPr>
          <w:lang w:val="en-GB"/>
        </w:rPr>
        <w:t>１、</w:t>
      </w:r>
      <w:r w:rsidR="00EC202C" w:rsidRPr="008F6108">
        <w:rPr>
          <w:rFonts w:hint="eastAsia"/>
          <w:lang w:val="en-GB" w:eastAsia="zh-TW"/>
        </w:rPr>
        <w:t>培</w:t>
      </w:r>
      <w:r w:rsidR="00AF20FF" w:rsidRPr="008F6108">
        <w:rPr>
          <w:lang w:val="en-GB"/>
        </w:rPr>
        <w:t>養具備多語言溝通能力、高技能、創新性及靈活性之優質勞動力。</w:t>
      </w:r>
    </w:p>
    <w:p w:rsidR="00AF20FF" w:rsidRPr="008F6108" w:rsidRDefault="006552A3" w:rsidP="006552A3">
      <w:pPr>
        <w:pStyle w:val="af6"/>
        <w:ind w:left="1417" w:hanging="472"/>
        <w:rPr>
          <w:lang w:val="en-GB"/>
        </w:rPr>
      </w:pPr>
      <w:r w:rsidRPr="008F6108">
        <w:rPr>
          <w:lang w:val="en-GB"/>
        </w:rPr>
        <w:t>２、</w:t>
      </w:r>
      <w:r w:rsidR="00AF20FF" w:rsidRPr="008F6108">
        <w:rPr>
          <w:lang w:val="en-GB"/>
        </w:rPr>
        <w:t>引</w:t>
      </w:r>
      <w:r w:rsidR="00EC202C" w:rsidRPr="008F6108">
        <w:rPr>
          <w:rFonts w:hint="eastAsia"/>
          <w:lang w:val="en-GB" w:eastAsia="zh-TW"/>
        </w:rPr>
        <w:t>入</w:t>
      </w:r>
      <w:proofErr w:type="gramStart"/>
      <w:r w:rsidR="00AF20FF" w:rsidRPr="008F6108">
        <w:rPr>
          <w:lang w:val="en-GB"/>
        </w:rPr>
        <w:t>深諳各領域</w:t>
      </w:r>
      <w:proofErr w:type="gramEnd"/>
      <w:r w:rsidR="00AF20FF" w:rsidRPr="008F6108">
        <w:rPr>
          <w:lang w:val="en-GB"/>
        </w:rPr>
        <w:t>內跨國經營管理能力及具備最新專業知識之外來高級管理人才。</w:t>
      </w:r>
    </w:p>
    <w:p w:rsidR="00AF20FF" w:rsidRPr="008F6108" w:rsidRDefault="006552A3" w:rsidP="006552A3">
      <w:pPr>
        <w:pStyle w:val="af6"/>
        <w:ind w:left="1417" w:hanging="472"/>
        <w:rPr>
          <w:lang w:val="en-GB"/>
        </w:rPr>
      </w:pPr>
      <w:r w:rsidRPr="008F6108">
        <w:rPr>
          <w:lang w:val="en-GB"/>
        </w:rPr>
        <w:t>３、</w:t>
      </w:r>
      <w:r w:rsidR="00EC202C" w:rsidRPr="008F6108">
        <w:rPr>
          <w:rFonts w:hint="eastAsia"/>
          <w:lang w:val="en-GB" w:eastAsia="zh-TW"/>
        </w:rPr>
        <w:t>建</w:t>
      </w:r>
      <w:r w:rsidR="00AF20FF" w:rsidRPr="008F6108">
        <w:rPr>
          <w:lang w:val="en-GB"/>
        </w:rPr>
        <w:t>立國際企業與愛國高階教育及研究中心之間的聯繫，以確保愛國具備外人投資所需技術及研發能力人才。</w:t>
      </w:r>
    </w:p>
    <w:p w:rsidR="00AF20FF" w:rsidRPr="008F6108" w:rsidRDefault="006552A3" w:rsidP="006552A3">
      <w:pPr>
        <w:pStyle w:val="af6"/>
        <w:ind w:left="1417" w:hanging="472"/>
        <w:rPr>
          <w:lang w:val="en-GB"/>
        </w:rPr>
      </w:pPr>
      <w:r w:rsidRPr="008F6108">
        <w:rPr>
          <w:lang w:val="en-GB"/>
        </w:rPr>
        <w:t>４、</w:t>
      </w:r>
      <w:r w:rsidR="00EC202C" w:rsidRPr="008F6108">
        <w:rPr>
          <w:rFonts w:hint="eastAsia"/>
          <w:lang w:val="en-GB" w:eastAsia="zh-TW"/>
        </w:rPr>
        <w:t>透</w:t>
      </w:r>
      <w:r w:rsidR="00AF20FF" w:rsidRPr="008F6108">
        <w:rPr>
          <w:lang w:val="en-GB"/>
        </w:rPr>
        <w:t>過愛爾蘭科學基金會（</w:t>
      </w:r>
      <w:r w:rsidR="00AF20FF" w:rsidRPr="008F6108">
        <w:rPr>
          <w:lang w:val="en-GB"/>
        </w:rPr>
        <w:t>SFI</w:t>
      </w:r>
      <w:r w:rsidR="00AF20FF" w:rsidRPr="008F6108">
        <w:rPr>
          <w:lang w:val="en-GB"/>
        </w:rPr>
        <w:t>），為愛爾蘭</w:t>
      </w:r>
      <w:r w:rsidR="00AF20FF" w:rsidRPr="008F6108">
        <w:rPr>
          <w:lang w:val="en-GB"/>
        </w:rPr>
        <w:t>7</w:t>
      </w:r>
      <w:r w:rsidR="00AF20FF" w:rsidRPr="008F6108">
        <w:rPr>
          <w:lang w:val="en-GB"/>
        </w:rPr>
        <w:t>所大學引進世界頂尖之研究人才，此</w:t>
      </w:r>
      <w:r w:rsidR="00A52D5B" w:rsidRPr="008F6108">
        <w:rPr>
          <w:lang w:val="en-GB"/>
        </w:rPr>
        <w:t>計畫</w:t>
      </w:r>
      <w:r w:rsidR="00AF20FF" w:rsidRPr="008F6108">
        <w:rPr>
          <w:lang w:val="en-GB"/>
        </w:rPr>
        <w:t>將為成功引進之每位頂尖學者提供約</w:t>
      </w:r>
      <w:r w:rsidR="00AF20FF" w:rsidRPr="008F6108">
        <w:rPr>
          <w:lang w:val="en-GB"/>
        </w:rPr>
        <w:t>500</w:t>
      </w:r>
      <w:r w:rsidR="00AF20FF" w:rsidRPr="008F6108">
        <w:rPr>
          <w:lang w:val="en-GB"/>
        </w:rPr>
        <w:t>萬歐元之研究基金。此</w:t>
      </w:r>
      <w:r w:rsidR="00A52D5B" w:rsidRPr="008F6108">
        <w:rPr>
          <w:lang w:val="en-GB"/>
        </w:rPr>
        <w:t>計畫</w:t>
      </w:r>
      <w:r w:rsidR="00AF20FF" w:rsidRPr="008F6108">
        <w:rPr>
          <w:lang w:val="en-GB"/>
        </w:rPr>
        <w:t>目標領域包括先進製造、生技及醫療製造、能源、海洋、資通訊、農產品、氣候變化、智慧城市以及數位內容與應用。</w:t>
      </w:r>
    </w:p>
    <w:p w:rsidR="00AF20FF" w:rsidRPr="008F6108" w:rsidRDefault="006552A3" w:rsidP="006552A3">
      <w:pPr>
        <w:pStyle w:val="af6"/>
        <w:ind w:left="1417" w:hanging="472"/>
        <w:rPr>
          <w:lang w:val="en-GB"/>
        </w:rPr>
      </w:pPr>
      <w:r w:rsidRPr="008F6108">
        <w:rPr>
          <w:lang w:val="en-GB"/>
        </w:rPr>
        <w:t>５、</w:t>
      </w:r>
      <w:r w:rsidR="00EC202C" w:rsidRPr="008F6108">
        <w:rPr>
          <w:rFonts w:hint="eastAsia"/>
          <w:lang w:val="en-GB" w:eastAsia="zh-TW"/>
        </w:rPr>
        <w:t>對</w:t>
      </w:r>
      <w:r w:rsidR="00AF20FF" w:rsidRPr="008F6108">
        <w:rPr>
          <w:lang w:val="en-GB"/>
        </w:rPr>
        <w:t>於經營目的而採購之合法知識產權，其支出可用於成本攤銷。</w:t>
      </w:r>
    </w:p>
    <w:p w:rsidR="00AF20FF" w:rsidRPr="008F6108" w:rsidRDefault="003A20FA" w:rsidP="006552A3">
      <w:pPr>
        <w:pStyle w:val="af6"/>
        <w:ind w:left="1417" w:hanging="472"/>
        <w:rPr>
          <w:lang w:val="en-GB" w:eastAsia="zh-TW"/>
        </w:rPr>
      </w:pPr>
      <w:r w:rsidRPr="008F6108">
        <w:rPr>
          <w:rFonts w:hint="eastAsia"/>
          <w:lang w:val="en-GB" w:eastAsia="zh-TW"/>
        </w:rPr>
        <w:t>６</w:t>
      </w:r>
      <w:r w:rsidR="006552A3" w:rsidRPr="008F6108">
        <w:rPr>
          <w:lang w:val="en-GB"/>
        </w:rPr>
        <w:t>、</w:t>
      </w:r>
      <w:r w:rsidR="00EC202C" w:rsidRPr="008F6108">
        <w:rPr>
          <w:rFonts w:hint="eastAsia"/>
          <w:lang w:val="en-GB" w:eastAsia="zh-TW"/>
        </w:rPr>
        <w:t>建</w:t>
      </w:r>
      <w:r w:rsidR="00AF20FF" w:rsidRPr="008F6108">
        <w:rPr>
          <w:lang w:val="en-GB"/>
        </w:rPr>
        <w:t>立以知識為導向的國際領導級聚落（</w:t>
      </w:r>
      <w:r w:rsidR="00AF20FF" w:rsidRPr="008F6108">
        <w:rPr>
          <w:lang w:val="en-GB"/>
        </w:rPr>
        <w:t>clusters</w:t>
      </w:r>
      <w:r w:rsidR="00AF20FF" w:rsidRPr="008F6108">
        <w:rPr>
          <w:lang w:val="en-GB"/>
        </w:rPr>
        <w:t>），以產生群聚效應。（註：「聚落」係指產業上下游彼此相關性強的公司群聚在一起，互相支援合作，互補所長。其優點為：發展出該產業強大供應力及勞動力，使生產過程順暢，加速創新、產品開發及成立新事業。）</w:t>
      </w:r>
    </w:p>
    <w:p w:rsidR="00EC202C" w:rsidRPr="008F6108" w:rsidRDefault="003A20FA" w:rsidP="006552A3">
      <w:pPr>
        <w:pStyle w:val="af6"/>
        <w:ind w:left="1417" w:hanging="472"/>
        <w:rPr>
          <w:lang w:val="en-GB" w:eastAsia="zh-TW"/>
        </w:rPr>
      </w:pPr>
      <w:r w:rsidRPr="008F6108">
        <w:rPr>
          <w:rFonts w:hint="eastAsia"/>
          <w:lang w:val="en-GB" w:eastAsia="zh-TW"/>
        </w:rPr>
        <w:t>７</w:t>
      </w:r>
      <w:r w:rsidR="00EC202C" w:rsidRPr="008F6108">
        <w:rPr>
          <w:lang w:val="en-GB" w:eastAsia="zh-TW"/>
        </w:rPr>
        <w:t>、</w:t>
      </w:r>
      <w:r w:rsidR="00DB37D7" w:rsidRPr="008F6108">
        <w:rPr>
          <w:rFonts w:hint="eastAsia"/>
          <w:lang w:eastAsia="zh-TW"/>
        </w:rPr>
        <w:t>注重研發與創新，愛爾蘭政府的「創新</w:t>
      </w:r>
      <w:r w:rsidR="00DB37D7" w:rsidRPr="008F6108">
        <w:rPr>
          <w:rFonts w:hint="eastAsia"/>
          <w:lang w:val="en-GB" w:eastAsia="zh-TW"/>
        </w:rPr>
        <w:t>2020</w:t>
      </w:r>
      <w:r w:rsidR="00DB37D7" w:rsidRPr="008F6108">
        <w:rPr>
          <w:rFonts w:hint="eastAsia"/>
          <w:lang w:eastAsia="zh-TW"/>
        </w:rPr>
        <w:t>（</w:t>
      </w:r>
      <w:r w:rsidR="00DB37D7" w:rsidRPr="008F6108">
        <w:rPr>
          <w:rFonts w:hint="eastAsia"/>
          <w:lang w:val="en-GB" w:eastAsia="zh-TW"/>
        </w:rPr>
        <w:t>Innovation 2020</w:t>
      </w:r>
      <w:r w:rsidR="00DB37D7" w:rsidRPr="008F6108">
        <w:rPr>
          <w:rFonts w:hint="eastAsia"/>
          <w:lang w:eastAsia="zh-TW"/>
        </w:rPr>
        <w:t>）」策略旨在幫助愛爾蘭成為全球創新的領導者。愛爾蘭擁有強大的國家科技研究生態系統，其中有</w:t>
      </w:r>
      <w:r w:rsidR="00DB37D7" w:rsidRPr="008F6108">
        <w:rPr>
          <w:rFonts w:hint="eastAsia"/>
          <w:lang w:val="en-GB" w:eastAsia="zh-TW"/>
        </w:rPr>
        <w:t>14</w:t>
      </w:r>
      <w:r w:rsidR="00DB37D7" w:rsidRPr="008F6108">
        <w:rPr>
          <w:rFonts w:hint="eastAsia"/>
          <w:lang w:eastAsia="zh-TW"/>
        </w:rPr>
        <w:t>個政府的優先研發投資領域，在愛爾蘭的各個研究中心進行。這</w:t>
      </w:r>
      <w:r w:rsidR="00DB37D7" w:rsidRPr="008F6108">
        <w:rPr>
          <w:rFonts w:hint="eastAsia"/>
          <w:lang w:val="en-GB" w:eastAsia="zh-TW"/>
        </w:rPr>
        <w:t>14</w:t>
      </w:r>
      <w:r w:rsidR="00DB37D7" w:rsidRPr="008F6108">
        <w:rPr>
          <w:rFonts w:hint="eastAsia"/>
          <w:lang w:eastAsia="zh-TW"/>
        </w:rPr>
        <w:t>個優先領域集中在</w:t>
      </w:r>
      <w:r w:rsidR="00DB37D7" w:rsidRPr="008F6108">
        <w:rPr>
          <w:rFonts w:hint="eastAsia"/>
          <w:lang w:val="en-GB" w:eastAsia="zh-TW"/>
        </w:rPr>
        <w:t>6</w:t>
      </w:r>
      <w:r w:rsidR="00DB37D7" w:rsidRPr="008F6108">
        <w:rPr>
          <w:rFonts w:hint="eastAsia"/>
          <w:lang w:eastAsia="zh-TW"/>
        </w:rPr>
        <w:t>個產業，分別為資訊與通信技術、健康與醫療技術、可持續食品、能源、製造與材料以及服務和業務流程創新。</w:t>
      </w:r>
      <w:proofErr w:type="gramStart"/>
      <w:r w:rsidR="00767483" w:rsidRPr="008F6108">
        <w:rPr>
          <w:rFonts w:hint="eastAsia"/>
          <w:lang w:eastAsia="zh-TW"/>
        </w:rPr>
        <w:t>此外，</w:t>
      </w:r>
      <w:proofErr w:type="gramEnd"/>
      <w:r w:rsidR="00767483" w:rsidRPr="008F6108">
        <w:rPr>
          <w:rFonts w:hint="eastAsia"/>
          <w:lang w:eastAsia="zh-TW"/>
        </w:rPr>
        <w:t>歐盟全新研究創新</w:t>
      </w:r>
      <w:r w:rsidR="00652D40" w:rsidRPr="008F6108">
        <w:rPr>
          <w:rFonts w:hint="eastAsia"/>
          <w:lang w:eastAsia="zh-TW"/>
        </w:rPr>
        <w:t>計畫</w:t>
      </w:r>
      <w:r w:rsidR="00767483" w:rsidRPr="008F6108">
        <w:rPr>
          <w:rFonts w:hint="eastAsia"/>
          <w:lang w:eastAsia="zh-TW"/>
        </w:rPr>
        <w:t>Horizon Europe</w:t>
      </w:r>
      <w:r w:rsidR="00767483" w:rsidRPr="008F6108">
        <w:rPr>
          <w:rFonts w:hint="eastAsia"/>
          <w:lang w:eastAsia="zh-TW"/>
        </w:rPr>
        <w:t>已</w:t>
      </w:r>
      <w:r w:rsidR="00767483" w:rsidRPr="008F6108">
        <w:rPr>
          <w:rFonts w:hint="eastAsia"/>
          <w:lang w:eastAsia="zh-TW"/>
        </w:rPr>
        <w:lastRenderedPageBreak/>
        <w:t>於愛爾蘭地區展開，該計畫為</w:t>
      </w:r>
      <w:proofErr w:type="gramStart"/>
      <w:r w:rsidR="00767483" w:rsidRPr="008F6108">
        <w:rPr>
          <w:rFonts w:hint="eastAsia"/>
          <w:lang w:eastAsia="zh-TW"/>
        </w:rPr>
        <w:t>為</w:t>
      </w:r>
      <w:proofErr w:type="gramEnd"/>
      <w:r w:rsidR="00767483" w:rsidRPr="008F6108">
        <w:rPr>
          <w:rFonts w:hint="eastAsia"/>
          <w:lang w:eastAsia="zh-TW"/>
        </w:rPr>
        <w:t>歐盟第</w:t>
      </w:r>
      <w:r w:rsidR="00767483" w:rsidRPr="008F6108">
        <w:rPr>
          <w:rFonts w:hint="eastAsia"/>
          <w:lang w:eastAsia="zh-TW"/>
        </w:rPr>
        <w:t>9</w:t>
      </w:r>
      <w:r w:rsidR="00767483" w:rsidRPr="008F6108">
        <w:rPr>
          <w:rFonts w:hint="eastAsia"/>
          <w:lang w:eastAsia="zh-TW"/>
        </w:rPr>
        <w:t>個研究創新</w:t>
      </w:r>
      <w:r w:rsidR="00652D40" w:rsidRPr="008F6108">
        <w:rPr>
          <w:rFonts w:hint="eastAsia"/>
          <w:lang w:eastAsia="zh-TW"/>
        </w:rPr>
        <w:t>計畫</w:t>
      </w:r>
      <w:r w:rsidR="00767483" w:rsidRPr="008F6108">
        <w:rPr>
          <w:rFonts w:hint="eastAsia"/>
          <w:lang w:eastAsia="zh-TW"/>
        </w:rPr>
        <w:t>，緊隨</w:t>
      </w:r>
      <w:r w:rsidR="00767483" w:rsidRPr="008F6108">
        <w:rPr>
          <w:rFonts w:hint="eastAsia"/>
          <w:lang w:eastAsia="zh-TW"/>
        </w:rPr>
        <w:t>2014</w:t>
      </w:r>
      <w:r w:rsidR="00767483" w:rsidRPr="008F6108">
        <w:rPr>
          <w:rFonts w:hint="eastAsia"/>
          <w:lang w:eastAsia="zh-TW"/>
        </w:rPr>
        <w:t>年的</w:t>
      </w:r>
      <w:r w:rsidR="00767483" w:rsidRPr="008F6108">
        <w:rPr>
          <w:rFonts w:hint="eastAsia"/>
          <w:lang w:eastAsia="zh-TW"/>
        </w:rPr>
        <w:t>Horizon 2020</w:t>
      </w:r>
      <w:r w:rsidR="00767483" w:rsidRPr="008F6108">
        <w:rPr>
          <w:rFonts w:hint="eastAsia"/>
          <w:lang w:eastAsia="zh-TW"/>
        </w:rPr>
        <w:t>計畫，計畫預算達</w:t>
      </w:r>
      <w:r w:rsidR="00767483" w:rsidRPr="008F6108">
        <w:rPr>
          <w:rFonts w:hint="eastAsia"/>
          <w:lang w:eastAsia="zh-TW"/>
        </w:rPr>
        <w:t>955</w:t>
      </w:r>
      <w:r w:rsidR="00767483" w:rsidRPr="008F6108">
        <w:rPr>
          <w:rFonts w:hint="eastAsia"/>
          <w:lang w:eastAsia="zh-TW"/>
        </w:rPr>
        <w:t>億歐元，執行時間為</w:t>
      </w:r>
      <w:r w:rsidR="00767483" w:rsidRPr="008F6108">
        <w:rPr>
          <w:rFonts w:hint="eastAsia"/>
          <w:lang w:eastAsia="zh-TW"/>
        </w:rPr>
        <w:t>2021</w:t>
      </w:r>
      <w:r w:rsidR="00767483" w:rsidRPr="008F6108">
        <w:rPr>
          <w:rFonts w:hint="eastAsia"/>
          <w:lang w:eastAsia="zh-TW"/>
        </w:rPr>
        <w:t>年至</w:t>
      </w:r>
      <w:r w:rsidR="00767483" w:rsidRPr="008F6108">
        <w:rPr>
          <w:rFonts w:hint="eastAsia"/>
          <w:lang w:eastAsia="zh-TW"/>
        </w:rPr>
        <w:t>2027</w:t>
      </w:r>
      <w:r w:rsidR="00767483" w:rsidRPr="008F6108">
        <w:rPr>
          <w:rFonts w:hint="eastAsia"/>
          <w:lang w:eastAsia="zh-TW"/>
        </w:rPr>
        <w:t>年；愛爾蘭企業局為協調愛爾蘭地區</w:t>
      </w:r>
      <w:r w:rsidR="00767483" w:rsidRPr="008F6108">
        <w:rPr>
          <w:rFonts w:hint="eastAsia"/>
          <w:lang w:eastAsia="zh-TW"/>
        </w:rPr>
        <w:t>Horizon Europe</w:t>
      </w:r>
      <w:r w:rsidR="00767483" w:rsidRPr="008F6108">
        <w:rPr>
          <w:rFonts w:hint="eastAsia"/>
          <w:lang w:eastAsia="zh-TW"/>
        </w:rPr>
        <w:t>計畫之跨政府網絡，已設立專門網站</w:t>
      </w:r>
      <w:proofErr w:type="gramStart"/>
      <w:r w:rsidR="00767483" w:rsidRPr="008F6108">
        <w:rPr>
          <w:rFonts w:hint="eastAsia"/>
          <w:lang w:eastAsia="zh-TW"/>
        </w:rPr>
        <w:t>（</w:t>
      </w:r>
      <w:proofErr w:type="gramEnd"/>
      <w:r w:rsidR="00767483" w:rsidRPr="008F6108">
        <w:rPr>
          <w:rFonts w:hint="eastAsia"/>
          <w:lang w:eastAsia="zh-TW"/>
        </w:rPr>
        <w:t>HorizonEurope.ie</w:t>
      </w:r>
      <w:proofErr w:type="gramStart"/>
      <w:r w:rsidR="00767483" w:rsidRPr="008F6108">
        <w:rPr>
          <w:rFonts w:hint="eastAsia"/>
          <w:lang w:eastAsia="zh-TW"/>
        </w:rPr>
        <w:t>）</w:t>
      </w:r>
      <w:proofErr w:type="gramEnd"/>
      <w:r w:rsidR="00767483" w:rsidRPr="008F6108">
        <w:rPr>
          <w:rFonts w:hint="eastAsia"/>
          <w:lang w:eastAsia="zh-TW"/>
        </w:rPr>
        <w:t>，該計畫旨在加強歐盟科學研究，提高境內地區之研究創新能力，研究重點，將關注於歐盟之優先事項，包括氣候危機、永續發展、生物多樣性及數位化轉型。另包括</w:t>
      </w:r>
      <w:r w:rsidR="00767483" w:rsidRPr="008F6108">
        <w:rPr>
          <w:rFonts w:hint="eastAsia"/>
          <w:lang w:eastAsia="zh-TW"/>
        </w:rPr>
        <w:t>5</w:t>
      </w:r>
      <w:r w:rsidR="00767483" w:rsidRPr="008F6108">
        <w:rPr>
          <w:rFonts w:hint="eastAsia"/>
          <w:lang w:eastAsia="zh-TW"/>
        </w:rPr>
        <w:t>大關鍵研究領域：癌症、碳中和及智慧城市、氣候變遷、海洋水資源，以及土壤健康及食品。</w:t>
      </w:r>
    </w:p>
    <w:p w:rsidR="00AF20FF" w:rsidRPr="008F6108" w:rsidRDefault="00AF20FF" w:rsidP="006552A3">
      <w:pPr>
        <w:pStyle w:val="af4"/>
        <w:ind w:left="945" w:hanging="709"/>
        <w:rPr>
          <w:lang w:val="en-GB"/>
        </w:rPr>
      </w:pPr>
      <w:r w:rsidRPr="008F6108">
        <w:rPr>
          <w:lang w:val="en-GB"/>
        </w:rPr>
        <w:t>（四）放寬外來投資人之居留限制：</w:t>
      </w:r>
    </w:p>
    <w:p w:rsidR="00AF20FF" w:rsidRPr="008F6108" w:rsidRDefault="00AF20FF" w:rsidP="006552A3">
      <w:pPr>
        <w:pStyle w:val="af5"/>
        <w:ind w:left="945" w:firstLine="472"/>
        <w:rPr>
          <w:lang w:val="en-GB"/>
        </w:rPr>
      </w:pPr>
      <w:r w:rsidRPr="008F6108">
        <w:rPr>
          <w:lang w:val="en-GB"/>
        </w:rPr>
        <w:t>針對（</w:t>
      </w:r>
      <w:r w:rsidRPr="008F6108">
        <w:rPr>
          <w:lang w:val="en-GB"/>
        </w:rPr>
        <w:t>1</w:t>
      </w:r>
      <w:r w:rsidRPr="008F6108">
        <w:rPr>
          <w:lang w:val="en-GB"/>
        </w:rPr>
        <w:t>）具有高度國際市場發展潛力，（</w:t>
      </w:r>
      <w:r w:rsidRPr="008F6108">
        <w:rPr>
          <w:lang w:val="en-GB"/>
        </w:rPr>
        <w:t>2</w:t>
      </w:r>
      <w:r w:rsidRPr="008F6108">
        <w:rPr>
          <w:lang w:val="en-GB"/>
        </w:rPr>
        <w:t>）能夠創造</w:t>
      </w:r>
      <w:r w:rsidRPr="008F6108">
        <w:rPr>
          <w:lang w:val="en-GB"/>
        </w:rPr>
        <w:t>10</w:t>
      </w:r>
      <w:r w:rsidRPr="008F6108">
        <w:rPr>
          <w:lang w:val="en-GB"/>
        </w:rPr>
        <w:t>個就業機會，（</w:t>
      </w:r>
      <w:r w:rsidRPr="008F6108">
        <w:rPr>
          <w:lang w:val="en-GB"/>
        </w:rPr>
        <w:t>3</w:t>
      </w:r>
      <w:r w:rsidRPr="008F6108">
        <w:rPr>
          <w:lang w:val="en-GB"/>
        </w:rPr>
        <w:t>）在公司成立</w:t>
      </w:r>
      <w:r w:rsidRPr="008F6108">
        <w:rPr>
          <w:lang w:val="en-GB"/>
        </w:rPr>
        <w:t>4</w:t>
      </w:r>
      <w:r w:rsidRPr="008F6108">
        <w:rPr>
          <w:lang w:val="en-GB"/>
        </w:rPr>
        <w:t>年內可實現</w:t>
      </w:r>
      <w:r w:rsidRPr="008F6108">
        <w:rPr>
          <w:lang w:val="en-GB"/>
        </w:rPr>
        <w:t>100</w:t>
      </w:r>
      <w:r w:rsidRPr="008F6108">
        <w:rPr>
          <w:lang w:val="en-GB"/>
        </w:rPr>
        <w:t>萬歐元之對外銷售額，（</w:t>
      </w:r>
      <w:r w:rsidRPr="008F6108">
        <w:rPr>
          <w:lang w:val="en-GB"/>
        </w:rPr>
        <w:t>4</w:t>
      </w:r>
      <w:r w:rsidRPr="008F6108">
        <w:rPr>
          <w:lang w:val="en-GB"/>
        </w:rPr>
        <w:t>）總部設於愛爾蘭之新創外資公司，投資者初期可獲得</w:t>
      </w:r>
      <w:r w:rsidRPr="008F6108">
        <w:rPr>
          <w:lang w:val="en-GB"/>
        </w:rPr>
        <w:t>2</w:t>
      </w:r>
      <w:r w:rsidRPr="008F6108">
        <w:rPr>
          <w:lang w:val="en-GB"/>
        </w:rPr>
        <w:t>年之居留簽證，經審查確保該投資者在</w:t>
      </w:r>
      <w:r w:rsidRPr="008F6108">
        <w:rPr>
          <w:lang w:val="en-GB"/>
        </w:rPr>
        <w:t>2</w:t>
      </w:r>
      <w:r w:rsidRPr="008F6108">
        <w:rPr>
          <w:lang w:val="en-GB"/>
        </w:rPr>
        <w:t>年後仍將按照遞交之商業</w:t>
      </w:r>
      <w:r w:rsidR="00A52D5B" w:rsidRPr="008F6108">
        <w:rPr>
          <w:lang w:val="en-GB"/>
        </w:rPr>
        <w:t>計畫</w:t>
      </w:r>
      <w:r w:rsidRPr="008F6108">
        <w:rPr>
          <w:lang w:val="en-GB"/>
        </w:rPr>
        <w:t>經營後，再給予</w:t>
      </w:r>
      <w:r w:rsidRPr="008F6108">
        <w:rPr>
          <w:lang w:val="en-GB"/>
        </w:rPr>
        <w:t>3</w:t>
      </w:r>
      <w:r w:rsidRPr="008F6108">
        <w:rPr>
          <w:lang w:val="en-GB"/>
        </w:rPr>
        <w:t>年之居留簽證。此後該投資者有權每</w:t>
      </w:r>
      <w:r w:rsidRPr="008F6108">
        <w:rPr>
          <w:lang w:val="en-GB"/>
        </w:rPr>
        <w:t>5</w:t>
      </w:r>
      <w:r w:rsidRPr="008F6108">
        <w:rPr>
          <w:lang w:val="en-GB"/>
        </w:rPr>
        <w:t>年申請一次為期</w:t>
      </w:r>
      <w:r w:rsidRPr="008F6108">
        <w:rPr>
          <w:lang w:val="en-GB"/>
        </w:rPr>
        <w:t>5</w:t>
      </w:r>
      <w:r w:rsidRPr="008F6108">
        <w:rPr>
          <w:lang w:val="en-GB"/>
        </w:rPr>
        <w:t>年之居留簽證，滿足</w:t>
      </w:r>
      <w:r w:rsidRPr="008F6108">
        <w:rPr>
          <w:lang w:val="en-GB"/>
        </w:rPr>
        <w:t>5</w:t>
      </w:r>
      <w:r w:rsidRPr="008F6108">
        <w:rPr>
          <w:lang w:val="en-GB"/>
        </w:rPr>
        <w:t>年居住條件者更可申請成為愛爾蘭公民。</w:t>
      </w:r>
    </w:p>
    <w:p w:rsidR="00AF20FF" w:rsidRPr="008F6108" w:rsidRDefault="00AF20FF" w:rsidP="006552A3">
      <w:pPr>
        <w:pStyle w:val="af4"/>
        <w:ind w:left="945" w:hanging="709"/>
        <w:rPr>
          <w:lang w:val="en-GB"/>
        </w:rPr>
      </w:pPr>
      <w:r w:rsidRPr="008F6108">
        <w:rPr>
          <w:lang w:val="en-GB"/>
        </w:rPr>
        <w:t>（五）設立單一招商機構，並積極出訪潛在投資者：</w:t>
      </w:r>
    </w:p>
    <w:p w:rsidR="00AF20FF" w:rsidRPr="008F6108" w:rsidRDefault="006552A3" w:rsidP="006552A3">
      <w:pPr>
        <w:pStyle w:val="af6"/>
        <w:ind w:left="1417" w:hanging="472"/>
        <w:rPr>
          <w:lang w:val="en-GB"/>
        </w:rPr>
      </w:pPr>
      <w:r w:rsidRPr="008F6108">
        <w:rPr>
          <w:lang w:val="en-GB"/>
        </w:rPr>
        <w:t>１、</w:t>
      </w:r>
      <w:r w:rsidR="00AF20FF" w:rsidRPr="008F6108">
        <w:rPr>
          <w:lang w:val="en-GB"/>
        </w:rPr>
        <w:t>提升組織運作之靈活性，愛爾蘭政府在</w:t>
      </w:r>
      <w:r w:rsidR="00AF20FF" w:rsidRPr="008F6108">
        <w:rPr>
          <w:lang w:val="en-GB"/>
        </w:rPr>
        <w:t>1994</w:t>
      </w:r>
      <w:r w:rsidR="00AF20FF" w:rsidRPr="008F6108">
        <w:rPr>
          <w:lang w:val="en-GB"/>
        </w:rPr>
        <w:t>年將愛爾蘭投資發展局（</w:t>
      </w:r>
      <w:r w:rsidR="00AF20FF" w:rsidRPr="008F6108">
        <w:rPr>
          <w:lang w:val="en-GB"/>
        </w:rPr>
        <w:t>IDA Ireland</w:t>
      </w:r>
      <w:r w:rsidR="00AF20FF" w:rsidRPr="008F6108">
        <w:rPr>
          <w:lang w:val="en-GB"/>
        </w:rPr>
        <w:t>）由官署性質轉型為國營企業型態，專責對外招商引資。</w:t>
      </w:r>
    </w:p>
    <w:p w:rsidR="00AF20FF" w:rsidRPr="008F6108" w:rsidRDefault="006552A3" w:rsidP="006552A3">
      <w:pPr>
        <w:pStyle w:val="af6"/>
        <w:ind w:left="1417" w:hanging="472"/>
        <w:rPr>
          <w:lang w:val="en-GB"/>
        </w:rPr>
      </w:pPr>
      <w:r w:rsidRPr="008F6108">
        <w:rPr>
          <w:lang w:val="en-GB"/>
        </w:rPr>
        <w:t>２、</w:t>
      </w:r>
      <w:r w:rsidR="00FD519F" w:rsidRPr="008F6108">
        <w:rPr>
          <w:rFonts w:hint="eastAsia"/>
          <w:lang w:val="en-GB" w:eastAsia="zh-TW"/>
        </w:rPr>
        <w:t>愛</w:t>
      </w:r>
      <w:r w:rsidR="00AF20FF" w:rsidRPr="008F6108">
        <w:rPr>
          <w:lang w:val="en-GB"/>
        </w:rPr>
        <w:t>爾蘭投資發展局在</w:t>
      </w:r>
      <w:r w:rsidR="00AF20FF" w:rsidRPr="008F6108">
        <w:rPr>
          <w:lang w:val="en-GB"/>
        </w:rPr>
        <w:t>12</w:t>
      </w:r>
      <w:r w:rsidR="00AF20FF" w:rsidRPr="008F6108">
        <w:rPr>
          <w:lang w:val="en-GB"/>
        </w:rPr>
        <w:t>個海外國家（美國、法國、德國、俄羅斯、英國、澳洲、</w:t>
      </w:r>
      <w:r w:rsidR="00C519D0" w:rsidRPr="008F6108">
        <w:rPr>
          <w:lang w:val="en-GB"/>
        </w:rPr>
        <w:t>中國大陸</w:t>
      </w:r>
      <w:r w:rsidR="00AF20FF" w:rsidRPr="008F6108">
        <w:rPr>
          <w:lang w:val="en-GB"/>
        </w:rPr>
        <w:t>、印度、日本、韓國、新加坡、巴西）中設有</w:t>
      </w:r>
      <w:r w:rsidR="00AF20FF" w:rsidRPr="008F6108">
        <w:rPr>
          <w:lang w:val="en-GB"/>
        </w:rPr>
        <w:t>20</w:t>
      </w:r>
      <w:r w:rsidR="00AF20FF" w:rsidRPr="008F6108">
        <w:rPr>
          <w:lang w:val="en-GB"/>
        </w:rPr>
        <w:t>個海外辦公司。</w:t>
      </w:r>
      <w:r w:rsidR="00AF20FF" w:rsidRPr="008F6108">
        <w:rPr>
          <w:lang w:val="en-GB"/>
        </w:rPr>
        <w:t>IDA Ireland</w:t>
      </w:r>
      <w:r w:rsidR="00AF20FF" w:rsidRPr="008F6108">
        <w:rPr>
          <w:lang w:val="en-GB"/>
        </w:rPr>
        <w:t>在</w:t>
      </w:r>
      <w:r w:rsidR="00AF20FF" w:rsidRPr="008F6108">
        <w:rPr>
          <w:lang w:val="en-GB"/>
        </w:rPr>
        <w:t>2011</w:t>
      </w:r>
      <w:r w:rsidR="00AF20FF" w:rsidRPr="008F6108">
        <w:rPr>
          <w:lang w:val="en-GB"/>
        </w:rPr>
        <w:t>年關閉原駐</w:t>
      </w:r>
      <w:r w:rsidR="006A2B1E" w:rsidRPr="008F6108">
        <w:rPr>
          <w:lang w:val="en-GB"/>
        </w:rPr>
        <w:t>臺</w:t>
      </w:r>
      <w:r w:rsidR="00AF20FF" w:rsidRPr="008F6108">
        <w:rPr>
          <w:lang w:val="en-GB"/>
        </w:rPr>
        <w:t>據點，</w:t>
      </w:r>
      <w:r w:rsidR="006A2B1E" w:rsidRPr="008F6108">
        <w:rPr>
          <w:lang w:val="en-GB"/>
        </w:rPr>
        <w:t>臺</w:t>
      </w:r>
      <w:r w:rsidR="00AF20FF" w:rsidRPr="008F6108">
        <w:rPr>
          <w:lang w:val="en-GB"/>
        </w:rPr>
        <w:t>灣業務改由</w:t>
      </w:r>
      <w:r w:rsidR="00C519D0" w:rsidRPr="008F6108">
        <w:rPr>
          <w:lang w:val="en-GB"/>
        </w:rPr>
        <w:t>中國大陸</w:t>
      </w:r>
      <w:r w:rsidR="00AF20FF" w:rsidRPr="008F6108">
        <w:rPr>
          <w:lang w:val="en-GB"/>
        </w:rPr>
        <w:t>據點兼管。</w:t>
      </w:r>
    </w:p>
    <w:p w:rsidR="00AF20FF" w:rsidRPr="008F6108" w:rsidRDefault="006552A3" w:rsidP="006552A3">
      <w:pPr>
        <w:pStyle w:val="af6"/>
        <w:ind w:left="1417" w:hanging="472"/>
        <w:rPr>
          <w:lang w:val="en-GB"/>
        </w:rPr>
      </w:pPr>
      <w:r w:rsidRPr="008F6108">
        <w:rPr>
          <w:lang w:val="en-GB"/>
        </w:rPr>
        <w:t>３、</w:t>
      </w:r>
      <w:r w:rsidR="00FD519F" w:rsidRPr="008F6108">
        <w:rPr>
          <w:rFonts w:hint="eastAsia"/>
          <w:lang w:val="en-GB" w:eastAsia="zh-TW"/>
        </w:rPr>
        <w:t>愛</w:t>
      </w:r>
      <w:r w:rsidR="00AF20FF" w:rsidRPr="008F6108">
        <w:rPr>
          <w:lang w:val="en-GB"/>
        </w:rPr>
        <w:t>爾蘭投資發展局係透過海外專職人員長期對潛在投資者進行聯繫遊說，而非</w:t>
      </w:r>
      <w:proofErr w:type="gramStart"/>
      <w:r w:rsidR="00AF20FF" w:rsidRPr="008F6108">
        <w:rPr>
          <w:lang w:val="en-GB"/>
        </w:rPr>
        <w:t>採</w:t>
      </w:r>
      <w:proofErr w:type="gramEnd"/>
      <w:r w:rsidR="00AF20FF" w:rsidRPr="008F6108">
        <w:rPr>
          <w:lang w:val="en-GB"/>
        </w:rPr>
        <w:t>行由政府高層年度率團訪問之模式。</w:t>
      </w:r>
    </w:p>
    <w:p w:rsidR="00653D06" w:rsidRPr="008F6108" w:rsidRDefault="00653D06" w:rsidP="006552A3">
      <w:pPr>
        <w:pStyle w:val="af6"/>
        <w:ind w:left="1417" w:hanging="472"/>
        <w:rPr>
          <w:lang w:val="en-GB" w:eastAsia="zh-TW"/>
        </w:rPr>
      </w:pPr>
    </w:p>
    <w:p w:rsidR="00AF20FF" w:rsidRPr="008F6108" w:rsidRDefault="006552A3" w:rsidP="006552A3">
      <w:pPr>
        <w:pStyle w:val="af6"/>
        <w:ind w:left="1417" w:hanging="472"/>
        <w:rPr>
          <w:lang w:val="en-GB"/>
        </w:rPr>
      </w:pPr>
      <w:r w:rsidRPr="008F6108">
        <w:rPr>
          <w:lang w:val="en-GB"/>
        </w:rPr>
        <w:t>４、</w:t>
      </w:r>
      <w:r w:rsidR="00FD519F" w:rsidRPr="008F6108">
        <w:rPr>
          <w:rFonts w:hint="eastAsia"/>
          <w:lang w:val="en-GB" w:eastAsia="zh-TW"/>
        </w:rPr>
        <w:t>招</w:t>
      </w:r>
      <w:r w:rsidR="00AF20FF" w:rsidRPr="008F6108">
        <w:rPr>
          <w:lang w:val="en-GB"/>
        </w:rPr>
        <w:t>商重點放在愛國經濟發展新需求的產業部門，此等產業在愛國設立企業後能在全球市場上作有效競爭。例如：目前招商重點為資訊科技、生技製藥產業、醫療技術及尖端製造部門。</w:t>
      </w:r>
    </w:p>
    <w:p w:rsidR="00AF20FF" w:rsidRPr="008F6108" w:rsidRDefault="006552A3" w:rsidP="006552A3">
      <w:pPr>
        <w:pStyle w:val="af6"/>
        <w:ind w:left="1417" w:hanging="472"/>
      </w:pPr>
      <w:r w:rsidRPr="008F6108">
        <w:rPr>
          <w:lang w:val="en-GB"/>
        </w:rPr>
        <w:t>５、</w:t>
      </w:r>
      <w:r w:rsidR="00FD519F" w:rsidRPr="008F6108">
        <w:rPr>
          <w:rFonts w:hint="eastAsia"/>
          <w:lang w:val="en-GB" w:eastAsia="zh-TW"/>
        </w:rPr>
        <w:t>提</w:t>
      </w:r>
      <w:r w:rsidR="00AF20FF" w:rsidRPr="008F6108">
        <w:rPr>
          <w:lang w:val="en-GB"/>
        </w:rPr>
        <w:t>供最新產業及市場資訊，讓國際企業在設立據點前對當地產業情況有更具體的認知。</w:t>
      </w:r>
    </w:p>
    <w:p w:rsidR="00AF20FF" w:rsidRPr="008F6108" w:rsidRDefault="00AF20FF" w:rsidP="006552A3">
      <w:pPr>
        <w:pStyle w:val="ae"/>
        <w:rPr>
          <w:lang w:val="en-GB"/>
        </w:rPr>
      </w:pPr>
      <w:r w:rsidRPr="008F6108">
        <w:rPr>
          <w:rFonts w:hint="eastAsia"/>
        </w:rPr>
        <w:t>二</w:t>
      </w:r>
      <w:r w:rsidRPr="008F6108">
        <w:t>、外商在當地經營現況</w:t>
      </w:r>
    </w:p>
    <w:p w:rsidR="00AF20FF" w:rsidRPr="008F6108" w:rsidRDefault="00AF20FF" w:rsidP="006552A3">
      <w:pPr>
        <w:pStyle w:val="a9"/>
        <w:ind w:firstLine="472"/>
        <w:rPr>
          <w:lang w:val="en-GB"/>
        </w:rPr>
      </w:pPr>
      <w:r w:rsidRPr="008F6108">
        <w:rPr>
          <w:rFonts w:hint="eastAsia"/>
          <w:lang w:val="en-GB"/>
        </w:rPr>
        <w:t>愛爾蘭政局穩定，稅收制度優惠，整體經濟自由開放，公共服務便捷舒適，為</w:t>
      </w:r>
      <w:r w:rsidR="00B748DF" w:rsidRPr="008F6108">
        <w:rPr>
          <w:rFonts w:hint="eastAsia"/>
          <w:lang w:val="en-GB" w:eastAsia="zh-TW"/>
        </w:rPr>
        <w:t xml:space="preserve">   </w:t>
      </w:r>
      <w:r w:rsidRPr="008F6108">
        <w:rPr>
          <w:rFonts w:hint="eastAsia"/>
          <w:lang w:val="en-GB"/>
        </w:rPr>
        <w:t>外來投資者帶來穩定和舒適的工作環境。</w:t>
      </w:r>
    </w:p>
    <w:p w:rsidR="00AF20FF" w:rsidRPr="008F6108" w:rsidRDefault="00AF20FF" w:rsidP="006552A3">
      <w:pPr>
        <w:pStyle w:val="a9"/>
        <w:ind w:firstLine="472"/>
        <w:rPr>
          <w:lang w:val="en-GB"/>
        </w:rPr>
      </w:pPr>
      <w:r w:rsidRPr="008F6108">
        <w:rPr>
          <w:rFonts w:hint="eastAsia"/>
          <w:lang w:val="en-GB"/>
        </w:rPr>
        <w:t>愛爾蘭政府吸引外資的目標產業以國際競爭力強、科技性強且附加價值高的製造業與國際服務業為主，其範圍包括電子計算機、訊息通訊技術、軟體、化工、製藥、醫療儀器等製造業和國際金融服務等行業。</w:t>
      </w:r>
    </w:p>
    <w:p w:rsidR="00AF20FF" w:rsidRPr="008F6108" w:rsidRDefault="00AF20FF" w:rsidP="006552A3">
      <w:pPr>
        <w:pStyle w:val="a9"/>
        <w:ind w:firstLine="472"/>
        <w:rPr>
          <w:lang w:val="en-GB"/>
        </w:rPr>
      </w:pPr>
      <w:r w:rsidRPr="008F6108">
        <w:rPr>
          <w:rFonts w:hint="eastAsia"/>
          <w:lang w:val="en-GB"/>
        </w:rPr>
        <w:t>儘管全球經濟前景尚不明朗，但是愛爾蘭的外商直接投資（</w:t>
      </w:r>
      <w:r w:rsidRPr="008F6108">
        <w:rPr>
          <w:rFonts w:hint="eastAsia"/>
          <w:lang w:val="en-GB"/>
        </w:rPr>
        <w:t>FDI</w:t>
      </w:r>
      <w:r w:rsidRPr="008F6108">
        <w:rPr>
          <w:rFonts w:hint="eastAsia"/>
          <w:lang w:val="en-GB"/>
        </w:rPr>
        <w:t>）仍持續增長。目前在愛爾蘭投資的大型跨國企業有：</w:t>
      </w:r>
      <w:r w:rsidRPr="008F6108">
        <w:rPr>
          <w:rFonts w:hint="eastAsia"/>
          <w:lang w:val="en-GB"/>
        </w:rPr>
        <w:t>Accenture</w:t>
      </w:r>
      <w:r w:rsidRPr="008F6108">
        <w:rPr>
          <w:rFonts w:hint="eastAsia"/>
          <w:lang w:val="en-GB"/>
        </w:rPr>
        <w:t>、</w:t>
      </w:r>
      <w:r w:rsidRPr="008F6108">
        <w:rPr>
          <w:rFonts w:hint="eastAsia"/>
          <w:lang w:val="en-GB"/>
        </w:rPr>
        <w:t>Analog Devices</w:t>
      </w:r>
      <w:r w:rsidRPr="008F6108">
        <w:rPr>
          <w:rFonts w:hint="eastAsia"/>
          <w:lang w:val="en-GB"/>
        </w:rPr>
        <w:t>、</w:t>
      </w:r>
      <w:r w:rsidRPr="008F6108">
        <w:rPr>
          <w:rFonts w:hint="eastAsia"/>
          <w:lang w:val="en-GB"/>
        </w:rPr>
        <w:t>Boston Scientific</w:t>
      </w:r>
      <w:r w:rsidRPr="008F6108">
        <w:rPr>
          <w:rFonts w:hint="eastAsia"/>
          <w:lang w:val="en-GB"/>
        </w:rPr>
        <w:t>、</w:t>
      </w:r>
      <w:r w:rsidRPr="008F6108">
        <w:rPr>
          <w:rFonts w:hint="eastAsia"/>
          <w:lang w:val="en-GB"/>
        </w:rPr>
        <w:t>Cameron</w:t>
      </w:r>
      <w:r w:rsidRPr="008F6108">
        <w:rPr>
          <w:rFonts w:hint="eastAsia"/>
          <w:lang w:val="en-GB"/>
        </w:rPr>
        <w:t>、</w:t>
      </w:r>
      <w:r w:rsidRPr="008F6108">
        <w:rPr>
          <w:rFonts w:hint="eastAsia"/>
          <w:lang w:val="en-GB"/>
        </w:rPr>
        <w:t>Citi</w:t>
      </w:r>
      <w:r w:rsidRPr="008F6108">
        <w:rPr>
          <w:rFonts w:hint="eastAsia"/>
          <w:lang w:val="en-GB"/>
        </w:rPr>
        <w:t>、</w:t>
      </w:r>
      <w:r w:rsidRPr="008F6108">
        <w:rPr>
          <w:rFonts w:hint="eastAsia"/>
          <w:lang w:val="en-GB"/>
        </w:rPr>
        <w:t>Creganna</w:t>
      </w:r>
      <w:r w:rsidRPr="008F6108">
        <w:rPr>
          <w:rFonts w:hint="eastAsia"/>
          <w:lang w:val="en-GB"/>
        </w:rPr>
        <w:t>、</w:t>
      </w:r>
      <w:r w:rsidRPr="008F6108">
        <w:rPr>
          <w:rFonts w:hint="eastAsia"/>
          <w:lang w:val="en-GB"/>
        </w:rPr>
        <w:t>Dell</w:t>
      </w:r>
      <w:r w:rsidRPr="008F6108">
        <w:rPr>
          <w:rFonts w:hint="eastAsia"/>
          <w:lang w:val="en-GB"/>
        </w:rPr>
        <w:t>、</w:t>
      </w:r>
      <w:r w:rsidRPr="008F6108">
        <w:rPr>
          <w:rFonts w:hint="eastAsia"/>
          <w:lang w:val="en-GB"/>
        </w:rPr>
        <w:t>Depuy</w:t>
      </w:r>
      <w:r w:rsidRPr="008F6108">
        <w:rPr>
          <w:rFonts w:hint="eastAsia"/>
          <w:lang w:val="en-GB"/>
        </w:rPr>
        <w:t>、</w:t>
      </w:r>
      <w:r w:rsidRPr="008F6108">
        <w:rPr>
          <w:rFonts w:hint="eastAsia"/>
          <w:lang w:val="en-GB"/>
        </w:rPr>
        <w:t>DTS</w:t>
      </w:r>
      <w:r w:rsidRPr="008F6108">
        <w:rPr>
          <w:rFonts w:hint="eastAsia"/>
          <w:lang w:val="en-GB"/>
        </w:rPr>
        <w:t>、</w:t>
      </w:r>
      <w:r w:rsidRPr="008F6108">
        <w:rPr>
          <w:rFonts w:hint="eastAsia"/>
          <w:lang w:val="en-GB"/>
        </w:rPr>
        <w:t>Google</w:t>
      </w:r>
      <w:r w:rsidRPr="008F6108">
        <w:rPr>
          <w:rFonts w:hint="eastAsia"/>
          <w:lang w:val="en-GB"/>
        </w:rPr>
        <w:t>、</w:t>
      </w:r>
      <w:r w:rsidRPr="008F6108">
        <w:rPr>
          <w:rFonts w:hint="eastAsia"/>
          <w:lang w:val="en-GB"/>
        </w:rPr>
        <w:t>GSK</w:t>
      </w:r>
      <w:r w:rsidRPr="008F6108">
        <w:rPr>
          <w:rFonts w:hint="eastAsia"/>
          <w:lang w:val="en-GB"/>
        </w:rPr>
        <w:t>、</w:t>
      </w:r>
      <w:r w:rsidRPr="008F6108">
        <w:rPr>
          <w:rFonts w:hint="eastAsia"/>
          <w:lang w:val="en-GB"/>
        </w:rPr>
        <w:t>Ingersoll Rand</w:t>
      </w:r>
      <w:r w:rsidRPr="008F6108">
        <w:rPr>
          <w:rFonts w:hint="eastAsia"/>
          <w:lang w:val="en-GB"/>
        </w:rPr>
        <w:t>、</w:t>
      </w:r>
      <w:r w:rsidRPr="008F6108">
        <w:rPr>
          <w:rFonts w:hint="eastAsia"/>
          <w:lang w:val="en-GB"/>
        </w:rPr>
        <w:t>Intell</w:t>
      </w:r>
      <w:r w:rsidRPr="008F6108">
        <w:rPr>
          <w:rFonts w:hint="eastAsia"/>
          <w:lang w:val="en-GB"/>
        </w:rPr>
        <w:t>、</w:t>
      </w:r>
      <w:r w:rsidRPr="008F6108">
        <w:rPr>
          <w:rFonts w:hint="eastAsia"/>
          <w:lang w:val="en-GB"/>
        </w:rPr>
        <w:t>LIEBHERR</w:t>
      </w:r>
      <w:r w:rsidRPr="008F6108">
        <w:rPr>
          <w:rFonts w:hint="eastAsia"/>
          <w:lang w:val="en-GB"/>
        </w:rPr>
        <w:t>、</w:t>
      </w:r>
      <w:r w:rsidRPr="008F6108">
        <w:rPr>
          <w:rFonts w:hint="eastAsia"/>
          <w:lang w:val="en-GB"/>
        </w:rPr>
        <w:t>Kellogg's</w:t>
      </w:r>
      <w:r w:rsidRPr="008F6108">
        <w:rPr>
          <w:rFonts w:hint="eastAsia"/>
          <w:lang w:val="en-GB"/>
        </w:rPr>
        <w:t>、</w:t>
      </w:r>
      <w:r w:rsidRPr="008F6108">
        <w:rPr>
          <w:rFonts w:hint="eastAsia"/>
          <w:lang w:val="en-GB"/>
        </w:rPr>
        <w:t>Medtronics</w:t>
      </w:r>
      <w:r w:rsidRPr="008F6108">
        <w:rPr>
          <w:rFonts w:hint="eastAsia"/>
          <w:lang w:val="en-GB"/>
        </w:rPr>
        <w:t>、</w:t>
      </w:r>
      <w:r w:rsidRPr="008F6108">
        <w:rPr>
          <w:rFonts w:hint="eastAsia"/>
          <w:lang w:val="en-GB"/>
        </w:rPr>
        <w:t>MERCK</w:t>
      </w:r>
      <w:r w:rsidRPr="008F6108">
        <w:rPr>
          <w:rFonts w:hint="eastAsia"/>
          <w:lang w:val="en-GB"/>
        </w:rPr>
        <w:t>、</w:t>
      </w:r>
      <w:r w:rsidRPr="008F6108">
        <w:rPr>
          <w:rFonts w:hint="eastAsia"/>
          <w:lang w:val="en-GB"/>
        </w:rPr>
        <w:t>Pfizer</w:t>
      </w:r>
      <w:r w:rsidRPr="008F6108">
        <w:rPr>
          <w:rFonts w:hint="eastAsia"/>
          <w:lang w:val="en-GB"/>
        </w:rPr>
        <w:t>、</w:t>
      </w:r>
      <w:r w:rsidRPr="008F6108">
        <w:rPr>
          <w:rFonts w:hint="eastAsia"/>
          <w:lang w:val="en-GB"/>
        </w:rPr>
        <w:t>Pramerica</w:t>
      </w:r>
      <w:r w:rsidRPr="008F6108">
        <w:rPr>
          <w:rFonts w:hint="eastAsia"/>
          <w:lang w:val="en-GB"/>
        </w:rPr>
        <w:t>、</w:t>
      </w:r>
      <w:r w:rsidRPr="008F6108">
        <w:rPr>
          <w:rFonts w:hint="eastAsia"/>
          <w:lang w:val="en-GB"/>
        </w:rPr>
        <w:t>SAP</w:t>
      </w:r>
      <w:r w:rsidRPr="008F6108">
        <w:rPr>
          <w:rFonts w:hint="eastAsia"/>
          <w:lang w:val="en-GB"/>
        </w:rPr>
        <w:t>、</w:t>
      </w:r>
      <w:r w:rsidRPr="008F6108">
        <w:rPr>
          <w:rFonts w:hint="eastAsia"/>
          <w:lang w:val="en-GB"/>
        </w:rPr>
        <w:t>Takeda</w:t>
      </w:r>
      <w:r w:rsidRPr="008F6108">
        <w:rPr>
          <w:rFonts w:hint="eastAsia"/>
          <w:lang w:val="en-GB"/>
        </w:rPr>
        <w:t>、</w:t>
      </w:r>
      <w:r w:rsidRPr="008F6108">
        <w:rPr>
          <w:rFonts w:hint="eastAsia"/>
          <w:lang w:val="en-GB"/>
        </w:rPr>
        <w:t xml:space="preserve">Valeo </w:t>
      </w:r>
      <w:r w:rsidRPr="008F6108">
        <w:rPr>
          <w:rFonts w:hint="eastAsia"/>
          <w:lang w:val="en-GB"/>
        </w:rPr>
        <w:t>和</w:t>
      </w:r>
      <w:r w:rsidRPr="008F6108">
        <w:rPr>
          <w:rFonts w:hint="eastAsia"/>
          <w:lang w:val="en-GB"/>
        </w:rPr>
        <w:t>Zurich</w:t>
      </w:r>
      <w:r w:rsidRPr="008F6108">
        <w:rPr>
          <w:rFonts w:hint="eastAsia"/>
          <w:lang w:val="en-GB"/>
        </w:rPr>
        <w:t>等。</w:t>
      </w:r>
    </w:p>
    <w:p w:rsidR="00AF20FF" w:rsidRPr="008F6108" w:rsidRDefault="00AF20FF" w:rsidP="006552A3">
      <w:pPr>
        <w:pStyle w:val="a9"/>
        <w:ind w:firstLine="472"/>
        <w:rPr>
          <w:lang w:val="en-GB" w:eastAsia="zh-TW"/>
        </w:rPr>
      </w:pPr>
      <w:r w:rsidRPr="008F6108">
        <w:rPr>
          <w:lang w:val="en-GB"/>
        </w:rPr>
        <w:t>愛爾蘭持續吸引外商直接投資</w:t>
      </w:r>
      <w:r w:rsidR="002952C8" w:rsidRPr="008F6108">
        <w:rPr>
          <w:lang w:val="en-GB"/>
        </w:rPr>
        <w:t>（</w:t>
      </w:r>
      <w:r w:rsidRPr="008F6108">
        <w:rPr>
          <w:lang w:val="en-GB"/>
        </w:rPr>
        <w:t>FDI</w:t>
      </w:r>
      <w:r w:rsidR="002952C8" w:rsidRPr="008F6108">
        <w:rPr>
          <w:lang w:val="en-GB"/>
        </w:rPr>
        <w:t>）</w:t>
      </w:r>
      <w:r w:rsidRPr="008F6108">
        <w:rPr>
          <w:lang w:val="en-GB"/>
        </w:rPr>
        <w:t>，截至</w:t>
      </w:r>
      <w:r w:rsidR="003D673C" w:rsidRPr="008F6108">
        <w:rPr>
          <w:rFonts w:hint="eastAsia"/>
          <w:lang w:val="en-GB" w:eastAsia="zh-TW"/>
        </w:rPr>
        <w:t>2018</w:t>
      </w:r>
      <w:r w:rsidRPr="008F6108">
        <w:rPr>
          <w:lang w:val="en-GB"/>
        </w:rPr>
        <w:t>年為止計有</w:t>
      </w:r>
      <w:r w:rsidR="003D673C" w:rsidRPr="008F6108">
        <w:rPr>
          <w:rFonts w:hint="eastAsia"/>
          <w:lang w:val="en-GB"/>
        </w:rPr>
        <w:t>1,</w:t>
      </w:r>
      <w:r w:rsidR="003D673C" w:rsidRPr="008F6108">
        <w:rPr>
          <w:rFonts w:hint="eastAsia"/>
          <w:lang w:val="en-GB" w:eastAsia="zh-TW"/>
        </w:rPr>
        <w:t>444</w:t>
      </w:r>
      <w:r w:rsidRPr="008F6108">
        <w:rPr>
          <w:lang w:val="en-GB"/>
        </w:rPr>
        <w:t>家外國公司在愛爾蘭設點，包含</w:t>
      </w:r>
      <w:r w:rsidR="003D673C" w:rsidRPr="008F6108">
        <w:rPr>
          <w:rFonts w:hint="eastAsia"/>
          <w:lang w:val="en-GB" w:eastAsia="zh-TW"/>
        </w:rPr>
        <w:t>全部</w:t>
      </w:r>
      <w:r w:rsidRPr="008F6108">
        <w:rPr>
          <w:lang w:val="en-GB"/>
        </w:rPr>
        <w:t>排名全球前</w:t>
      </w:r>
      <w:r w:rsidRPr="008F6108">
        <w:rPr>
          <w:lang w:val="en-GB"/>
        </w:rPr>
        <w:t>10</w:t>
      </w:r>
      <w:r w:rsidRPr="008F6108">
        <w:rPr>
          <w:lang w:val="en-GB"/>
        </w:rPr>
        <w:t>大之製藥公司以及</w:t>
      </w:r>
      <w:r w:rsidRPr="008F6108">
        <w:rPr>
          <w:lang w:val="en-GB"/>
        </w:rPr>
        <w:t>1</w:t>
      </w:r>
      <w:r w:rsidR="003D673C" w:rsidRPr="008F6108">
        <w:rPr>
          <w:rFonts w:hint="eastAsia"/>
          <w:lang w:val="en-GB" w:eastAsia="zh-TW"/>
        </w:rPr>
        <w:t>4</w:t>
      </w:r>
      <w:r w:rsidRPr="008F6108">
        <w:rPr>
          <w:lang w:val="en-GB"/>
        </w:rPr>
        <w:t>家全球排名前</w:t>
      </w:r>
      <w:r w:rsidRPr="008F6108">
        <w:rPr>
          <w:lang w:val="en-GB"/>
        </w:rPr>
        <w:t>15</w:t>
      </w:r>
      <w:r w:rsidRPr="008F6108">
        <w:rPr>
          <w:lang w:val="en-GB"/>
        </w:rPr>
        <w:t>大之醫療設備製造商。依地區來看，</w:t>
      </w:r>
      <w:r w:rsidR="003D673C" w:rsidRPr="008F6108">
        <w:rPr>
          <w:rFonts w:hint="eastAsia"/>
          <w:lang w:val="en-GB" w:eastAsia="zh-TW"/>
        </w:rPr>
        <w:t>766</w:t>
      </w:r>
      <w:r w:rsidRPr="008F6108">
        <w:rPr>
          <w:rFonts w:hint="eastAsia"/>
          <w:lang w:val="en-GB"/>
        </w:rPr>
        <w:t>家來自美國，英國</w:t>
      </w:r>
      <w:r w:rsidR="003D673C" w:rsidRPr="008F6108">
        <w:rPr>
          <w:rFonts w:hint="eastAsia"/>
          <w:lang w:val="en-GB" w:eastAsia="zh-TW"/>
        </w:rPr>
        <w:t>120</w:t>
      </w:r>
      <w:r w:rsidR="003D673C" w:rsidRPr="008F6108">
        <w:rPr>
          <w:rFonts w:hint="eastAsia"/>
          <w:lang w:val="en-GB" w:eastAsia="zh-TW"/>
        </w:rPr>
        <w:t>家</w:t>
      </w:r>
      <w:r w:rsidRPr="008F6108">
        <w:rPr>
          <w:rFonts w:hint="eastAsia"/>
          <w:lang w:val="en-GB"/>
        </w:rPr>
        <w:t>、德國</w:t>
      </w:r>
      <w:r w:rsidR="003D673C" w:rsidRPr="008F6108">
        <w:rPr>
          <w:rFonts w:hint="eastAsia"/>
          <w:lang w:val="en-GB" w:eastAsia="zh-TW"/>
        </w:rPr>
        <w:t>99</w:t>
      </w:r>
      <w:r w:rsidR="003D673C" w:rsidRPr="008F6108">
        <w:rPr>
          <w:rFonts w:hint="eastAsia"/>
          <w:lang w:val="en-GB" w:eastAsia="zh-TW"/>
        </w:rPr>
        <w:t>家</w:t>
      </w:r>
      <w:r w:rsidRPr="008F6108">
        <w:rPr>
          <w:rFonts w:hint="eastAsia"/>
          <w:lang w:val="en-GB"/>
        </w:rPr>
        <w:t>、法國</w:t>
      </w:r>
      <w:r w:rsidR="003D673C" w:rsidRPr="008F6108">
        <w:rPr>
          <w:rFonts w:hint="eastAsia"/>
          <w:lang w:val="en-GB" w:eastAsia="zh-TW"/>
        </w:rPr>
        <w:t>63</w:t>
      </w:r>
      <w:r w:rsidR="003D673C" w:rsidRPr="008F6108">
        <w:rPr>
          <w:rFonts w:hint="eastAsia"/>
          <w:lang w:val="en-GB" w:eastAsia="zh-TW"/>
        </w:rPr>
        <w:t>家</w:t>
      </w:r>
      <w:r w:rsidRPr="008F6108">
        <w:rPr>
          <w:rFonts w:hint="eastAsia"/>
          <w:lang w:val="en-GB"/>
        </w:rPr>
        <w:t>、</w:t>
      </w:r>
      <w:r w:rsidR="003D673C" w:rsidRPr="008F6108">
        <w:rPr>
          <w:rFonts w:hint="eastAsia"/>
          <w:lang w:val="en-GB" w:eastAsia="zh-TW"/>
        </w:rPr>
        <w:t>其他歐盟國家</w:t>
      </w:r>
      <w:r w:rsidR="003D673C" w:rsidRPr="008F6108">
        <w:rPr>
          <w:rFonts w:hint="eastAsia"/>
          <w:lang w:val="en-GB" w:eastAsia="zh-TW"/>
        </w:rPr>
        <w:t>193</w:t>
      </w:r>
      <w:r w:rsidR="003D673C" w:rsidRPr="008F6108">
        <w:rPr>
          <w:rFonts w:hint="eastAsia"/>
          <w:lang w:val="en-GB" w:eastAsia="zh-TW"/>
        </w:rPr>
        <w:t>家以及其他地區國家</w:t>
      </w:r>
      <w:r w:rsidR="003D673C" w:rsidRPr="008F6108">
        <w:rPr>
          <w:rFonts w:hint="eastAsia"/>
          <w:lang w:val="en-GB" w:eastAsia="zh-TW"/>
        </w:rPr>
        <w:t>203</w:t>
      </w:r>
      <w:r w:rsidR="003D673C" w:rsidRPr="008F6108">
        <w:rPr>
          <w:rFonts w:hint="eastAsia"/>
          <w:lang w:val="en-GB"/>
        </w:rPr>
        <w:t>家</w:t>
      </w:r>
      <w:r w:rsidRPr="008F6108">
        <w:rPr>
          <w:rFonts w:hint="eastAsia"/>
          <w:lang w:val="en-GB"/>
        </w:rPr>
        <w:t>。</w:t>
      </w:r>
      <w:r w:rsidRPr="008F6108">
        <w:rPr>
          <w:lang w:val="en-GB"/>
        </w:rPr>
        <w:t>上述公司共計為愛爾蘭創造約</w:t>
      </w:r>
      <w:r w:rsidRPr="008F6108">
        <w:rPr>
          <w:rFonts w:hint="eastAsia"/>
          <w:lang w:val="en-GB"/>
        </w:rPr>
        <w:t>23</w:t>
      </w:r>
      <w:r w:rsidRPr="008F6108">
        <w:rPr>
          <w:lang w:val="en-GB"/>
        </w:rPr>
        <w:t>萬個工作機會，並為愛爾蘭經濟創造約</w:t>
      </w:r>
      <w:r w:rsidRPr="008F6108">
        <w:rPr>
          <w:rFonts w:hint="eastAsia"/>
          <w:lang w:val="en-GB"/>
        </w:rPr>
        <w:t>8</w:t>
      </w:r>
      <w:r w:rsidRPr="008F6108">
        <w:rPr>
          <w:rFonts w:hint="eastAsia"/>
          <w:lang w:val="en-GB"/>
        </w:rPr>
        <w:t>成</w:t>
      </w:r>
      <w:r w:rsidRPr="008F6108">
        <w:rPr>
          <w:lang w:val="en-GB"/>
        </w:rPr>
        <w:t>之生產總值。</w:t>
      </w:r>
    </w:p>
    <w:p w:rsidR="00DB37D7" w:rsidRPr="008F6108" w:rsidRDefault="00DB37D7" w:rsidP="00DB37D7">
      <w:pPr>
        <w:pStyle w:val="a9"/>
        <w:ind w:firstLine="472"/>
        <w:rPr>
          <w:lang w:val="en-GB" w:eastAsia="zh-TW"/>
        </w:rPr>
      </w:pPr>
      <w:r w:rsidRPr="008F6108">
        <w:rPr>
          <w:rFonts w:hint="eastAsia"/>
          <w:bCs/>
          <w:lang w:val="en-GB" w:eastAsia="zh-TW"/>
        </w:rPr>
        <w:t>尤其</w:t>
      </w:r>
      <w:proofErr w:type="gramStart"/>
      <w:r w:rsidRPr="008F6108">
        <w:rPr>
          <w:rFonts w:hint="eastAsia"/>
          <w:bCs/>
          <w:lang w:val="en-GB" w:eastAsia="zh-TW"/>
        </w:rPr>
        <w:t>英國脫歐後</w:t>
      </w:r>
      <w:proofErr w:type="gramEnd"/>
      <w:r w:rsidRPr="008F6108">
        <w:rPr>
          <w:rFonts w:hint="eastAsia"/>
          <w:bCs/>
          <w:lang w:val="en-GB" w:eastAsia="zh-TW"/>
        </w:rPr>
        <w:t>，</w:t>
      </w:r>
      <w:r w:rsidR="00B748DF" w:rsidRPr="008F6108">
        <w:rPr>
          <w:rFonts w:hint="eastAsia"/>
          <w:bCs/>
          <w:lang w:val="en-GB" w:eastAsia="zh-TW"/>
        </w:rPr>
        <w:t>愛爾蘭的經濟和政治穩定以及對歐盟市場的進入權，根據安</w:t>
      </w:r>
      <w:r w:rsidR="00B748DF" w:rsidRPr="008F6108">
        <w:rPr>
          <w:rFonts w:hint="eastAsia"/>
          <w:bCs/>
          <w:lang w:val="en-GB" w:eastAsia="zh-TW"/>
        </w:rPr>
        <w:lastRenderedPageBreak/>
        <w:t>永顧問公司於</w:t>
      </w:r>
      <w:r w:rsidR="00B748DF" w:rsidRPr="008F6108">
        <w:rPr>
          <w:bCs/>
          <w:lang w:val="en-GB" w:eastAsia="zh-TW"/>
        </w:rPr>
        <w:t>2021</w:t>
      </w:r>
      <w:r w:rsidR="00B748DF" w:rsidRPr="008F6108">
        <w:rPr>
          <w:rFonts w:hint="eastAsia"/>
          <w:bCs/>
          <w:lang w:val="en-GB" w:eastAsia="zh-TW"/>
        </w:rPr>
        <w:t>年</w:t>
      </w:r>
      <w:r w:rsidR="00B748DF" w:rsidRPr="008F6108">
        <w:rPr>
          <w:bCs/>
          <w:lang w:val="en-GB" w:eastAsia="zh-TW"/>
        </w:rPr>
        <w:t>12</w:t>
      </w:r>
      <w:r w:rsidR="00B748DF" w:rsidRPr="008F6108">
        <w:rPr>
          <w:rFonts w:hint="eastAsia"/>
          <w:bCs/>
          <w:lang w:val="en-GB" w:eastAsia="zh-TW"/>
        </w:rPr>
        <w:t>月</w:t>
      </w:r>
      <w:r w:rsidR="00B748DF" w:rsidRPr="008F6108">
        <w:rPr>
          <w:bCs/>
          <w:lang w:val="en-GB" w:eastAsia="zh-TW"/>
        </w:rPr>
        <w:t>20</w:t>
      </w:r>
      <w:r w:rsidR="00B748DF" w:rsidRPr="008F6108">
        <w:rPr>
          <w:rFonts w:hint="eastAsia"/>
          <w:bCs/>
          <w:lang w:val="en-GB" w:eastAsia="zh-TW"/>
        </w:rPr>
        <w:t>日公布之</w:t>
      </w:r>
      <w:proofErr w:type="gramStart"/>
      <w:r w:rsidR="00B748DF" w:rsidRPr="008F6108">
        <w:rPr>
          <w:rFonts w:hint="eastAsia"/>
          <w:bCs/>
          <w:lang w:val="en-GB" w:eastAsia="zh-TW"/>
        </w:rPr>
        <w:t>《</w:t>
      </w:r>
      <w:proofErr w:type="gramEnd"/>
      <w:r w:rsidR="00B748DF" w:rsidRPr="008F6108">
        <w:rPr>
          <w:rFonts w:hint="eastAsia"/>
          <w:bCs/>
          <w:lang w:val="en-GB" w:eastAsia="zh-TW"/>
        </w:rPr>
        <w:t>金融服務脫歐追踪報告》，都柏林為英國脫歐後金融產業熱門轉移地點，自英國脫歐公投以來，已有</w:t>
      </w:r>
      <w:r w:rsidR="00B748DF" w:rsidRPr="008F6108">
        <w:rPr>
          <w:bCs/>
          <w:lang w:val="en-GB" w:eastAsia="zh-TW"/>
        </w:rPr>
        <w:t>36</w:t>
      </w:r>
      <w:r w:rsidR="00B748DF" w:rsidRPr="008F6108">
        <w:rPr>
          <w:rFonts w:hint="eastAsia"/>
          <w:bCs/>
          <w:lang w:val="en-GB" w:eastAsia="zh-TW"/>
        </w:rPr>
        <w:t>家公司承諾將人員或業務轉移到愛爾蘭首都。都柏林緊隨其後的是盧森堡、法蘭克福和巴黎等地。另據愛爾蘭投資局</w:t>
      </w:r>
      <w:r w:rsidR="00EB5B5C" w:rsidRPr="008F6108">
        <w:rPr>
          <w:bCs/>
          <w:lang w:val="en-GB" w:eastAsia="zh-TW"/>
        </w:rPr>
        <w:t>（</w:t>
      </w:r>
      <w:r w:rsidR="00B748DF" w:rsidRPr="008F6108">
        <w:rPr>
          <w:bCs/>
          <w:lang w:val="en-GB" w:eastAsia="zh-TW"/>
        </w:rPr>
        <w:t>IDA</w:t>
      </w:r>
      <w:r w:rsidR="00EB5B5C" w:rsidRPr="008F6108">
        <w:rPr>
          <w:bCs/>
          <w:lang w:val="en-GB" w:eastAsia="zh-TW"/>
        </w:rPr>
        <w:t>）</w:t>
      </w:r>
      <w:r w:rsidR="00B748DF" w:rsidRPr="008F6108">
        <w:rPr>
          <w:rFonts w:hint="eastAsia"/>
          <w:bCs/>
          <w:lang w:val="en-GB" w:eastAsia="zh-TW"/>
        </w:rPr>
        <w:t>統計，自</w:t>
      </w:r>
      <w:r w:rsidR="00B748DF" w:rsidRPr="008F6108">
        <w:rPr>
          <w:bCs/>
          <w:lang w:val="en-GB" w:eastAsia="zh-TW"/>
        </w:rPr>
        <w:t>2016</w:t>
      </w:r>
      <w:r w:rsidR="00B748DF" w:rsidRPr="008F6108">
        <w:rPr>
          <w:rFonts w:hint="eastAsia"/>
          <w:bCs/>
          <w:lang w:val="en-GB" w:eastAsia="zh-TW"/>
        </w:rPr>
        <w:t>年</w:t>
      </w:r>
      <w:r w:rsidR="00B748DF" w:rsidRPr="008F6108">
        <w:rPr>
          <w:bCs/>
          <w:lang w:val="en-GB" w:eastAsia="zh-TW"/>
        </w:rPr>
        <w:t>6</w:t>
      </w:r>
      <w:r w:rsidR="00B748DF" w:rsidRPr="008F6108">
        <w:rPr>
          <w:rFonts w:hint="eastAsia"/>
          <w:bCs/>
          <w:lang w:val="en-GB" w:eastAsia="zh-TW"/>
        </w:rPr>
        <w:t>月英國</w:t>
      </w:r>
      <w:proofErr w:type="gramStart"/>
      <w:r w:rsidR="00B748DF" w:rsidRPr="008F6108">
        <w:rPr>
          <w:rFonts w:hint="eastAsia"/>
          <w:bCs/>
          <w:lang w:val="en-GB" w:eastAsia="zh-TW"/>
        </w:rPr>
        <w:t>舉行脫歐公投</w:t>
      </w:r>
      <w:proofErr w:type="gramEnd"/>
      <w:r w:rsidR="00B748DF" w:rsidRPr="008F6108">
        <w:rPr>
          <w:rFonts w:hint="eastAsia"/>
          <w:bCs/>
          <w:lang w:val="en-GB" w:eastAsia="zh-TW"/>
        </w:rPr>
        <w:t>以來，該局已協助進行近</w:t>
      </w:r>
      <w:r w:rsidR="00B748DF" w:rsidRPr="008F6108">
        <w:rPr>
          <w:bCs/>
          <w:lang w:val="en-GB" w:eastAsia="zh-TW"/>
        </w:rPr>
        <w:t>90</w:t>
      </w:r>
      <w:r w:rsidR="00B748DF" w:rsidRPr="008F6108">
        <w:rPr>
          <w:rFonts w:hint="eastAsia"/>
          <w:bCs/>
          <w:lang w:val="en-GB" w:eastAsia="zh-TW"/>
        </w:rPr>
        <w:t>項與</w:t>
      </w:r>
      <w:proofErr w:type="gramStart"/>
      <w:r w:rsidR="00B748DF" w:rsidRPr="008F6108">
        <w:rPr>
          <w:rFonts w:hint="eastAsia"/>
          <w:bCs/>
          <w:lang w:val="en-GB" w:eastAsia="zh-TW"/>
        </w:rPr>
        <w:t>英國脫歐相關</w:t>
      </w:r>
      <w:proofErr w:type="gramEnd"/>
      <w:r w:rsidR="00B748DF" w:rsidRPr="008F6108">
        <w:rPr>
          <w:rFonts w:hint="eastAsia"/>
          <w:bCs/>
          <w:lang w:val="en-GB" w:eastAsia="zh-TW"/>
        </w:rPr>
        <w:t>的個人投資。</w:t>
      </w:r>
    </w:p>
    <w:p w:rsidR="00AF20FF" w:rsidRPr="008F6108" w:rsidRDefault="00AF20FF" w:rsidP="006552A3">
      <w:pPr>
        <w:pStyle w:val="ae"/>
        <w:rPr>
          <w:lang w:val="en-GB"/>
        </w:rPr>
      </w:pPr>
      <w:r w:rsidRPr="008F6108">
        <w:rPr>
          <w:rFonts w:hint="eastAsia"/>
        </w:rPr>
        <w:t>三</w:t>
      </w:r>
      <w:r w:rsidRPr="008F6108">
        <w:t>、</w:t>
      </w:r>
      <w:r w:rsidR="006552A3" w:rsidRPr="008F6108">
        <w:t>臺</w:t>
      </w:r>
      <w:r w:rsidRPr="008F6108">
        <w:t>愛雙邊投資概況</w:t>
      </w:r>
    </w:p>
    <w:p w:rsidR="00AF20FF" w:rsidRPr="008F6108" w:rsidRDefault="00AF20FF" w:rsidP="006552A3">
      <w:pPr>
        <w:pStyle w:val="a9"/>
        <w:ind w:firstLine="472"/>
        <w:rPr>
          <w:lang w:val="en-GB"/>
        </w:rPr>
      </w:pPr>
      <w:r w:rsidRPr="008F6108">
        <w:rPr>
          <w:rFonts w:hint="eastAsia"/>
          <w:lang w:val="en-GB"/>
        </w:rPr>
        <w:t>相較於鄰近之英國，</w:t>
      </w:r>
      <w:r w:rsidR="006A2B1E" w:rsidRPr="008F6108">
        <w:rPr>
          <w:rFonts w:hint="eastAsia"/>
          <w:lang w:val="en-GB"/>
        </w:rPr>
        <w:t>臺</w:t>
      </w:r>
      <w:r w:rsidRPr="008F6108">
        <w:rPr>
          <w:rFonts w:hint="eastAsia"/>
          <w:lang w:val="en-GB"/>
        </w:rPr>
        <w:t>愛雙邊投資之</w:t>
      </w:r>
      <w:r w:rsidRPr="008F6108">
        <w:rPr>
          <w:lang w:val="en-GB"/>
        </w:rPr>
        <w:t>件數及金額皆屬少量，目前在愛爾蘭設有據點之主要</w:t>
      </w:r>
      <w:r w:rsidR="006A2B1E" w:rsidRPr="008F6108">
        <w:rPr>
          <w:lang w:val="en-GB"/>
        </w:rPr>
        <w:t>臺</w:t>
      </w:r>
      <w:r w:rsidRPr="008F6108">
        <w:rPr>
          <w:lang w:val="en-GB"/>
        </w:rPr>
        <w:t>商長榮海運（都柏林）及趨勢科技（科克），在</w:t>
      </w:r>
      <w:r w:rsidR="006A2B1E" w:rsidRPr="008F6108">
        <w:rPr>
          <w:lang w:val="en-GB"/>
        </w:rPr>
        <w:t>臺</w:t>
      </w:r>
      <w:r w:rsidRPr="008F6108">
        <w:rPr>
          <w:lang w:val="en-GB"/>
        </w:rPr>
        <w:t>設有據點之愛爾蘭商則包含</w:t>
      </w:r>
      <w:r w:rsidRPr="008F6108">
        <w:rPr>
          <w:lang w:val="en-GB"/>
        </w:rPr>
        <w:t>KCMG</w:t>
      </w:r>
      <w:r w:rsidRPr="008F6108">
        <w:rPr>
          <w:lang w:val="en-GB"/>
        </w:rPr>
        <w:t>（複合材料製造）、</w:t>
      </w:r>
      <w:r w:rsidRPr="008F6108">
        <w:rPr>
          <w:lang w:val="en-GB"/>
        </w:rPr>
        <w:t>SRAM</w:t>
      </w:r>
      <w:r w:rsidRPr="008F6108">
        <w:rPr>
          <w:lang w:val="en-GB"/>
        </w:rPr>
        <w:t>（自行車及其零件製造）、</w:t>
      </w:r>
      <w:r w:rsidRPr="008F6108">
        <w:rPr>
          <w:lang w:val="en-GB"/>
        </w:rPr>
        <w:t xml:space="preserve">Synopsys </w:t>
      </w:r>
      <w:r w:rsidRPr="008F6108">
        <w:rPr>
          <w:rFonts w:hint="eastAsia"/>
          <w:lang w:val="en-GB"/>
        </w:rPr>
        <w:t>International</w:t>
      </w:r>
      <w:r w:rsidRPr="008F6108">
        <w:rPr>
          <w:lang w:val="en-GB"/>
        </w:rPr>
        <w:t>（電腦軟體服務）、</w:t>
      </w:r>
      <w:r w:rsidRPr="008F6108">
        <w:rPr>
          <w:lang w:val="en-GB"/>
        </w:rPr>
        <w:t>Mentor Graphics</w:t>
      </w:r>
      <w:r w:rsidRPr="008F6108">
        <w:rPr>
          <w:lang w:val="en-GB"/>
        </w:rPr>
        <w:t>（軟體開發設計）及</w:t>
      </w:r>
      <w:r w:rsidRPr="008F6108">
        <w:rPr>
          <w:lang w:val="en-GB"/>
        </w:rPr>
        <w:t>Maxim</w:t>
      </w:r>
      <w:r w:rsidRPr="008F6108">
        <w:rPr>
          <w:rFonts w:hint="eastAsia"/>
          <w:lang w:val="en-GB"/>
        </w:rPr>
        <w:t xml:space="preserve"> Integrated</w:t>
      </w:r>
      <w:r w:rsidRPr="008F6108">
        <w:rPr>
          <w:lang w:val="en-GB"/>
        </w:rPr>
        <w:t>（半導體）等。</w:t>
      </w:r>
    </w:p>
    <w:p w:rsidR="00AF20FF" w:rsidRPr="008F6108" w:rsidRDefault="00AF20FF" w:rsidP="006552A3">
      <w:pPr>
        <w:pStyle w:val="a9"/>
        <w:ind w:firstLine="472"/>
        <w:rPr>
          <w:lang w:val="en-GB"/>
        </w:rPr>
      </w:pPr>
      <w:r w:rsidRPr="008F6108">
        <w:rPr>
          <w:lang w:val="en-GB"/>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8F6108">
        <w:rPr>
          <w:lang w:val="en-GB"/>
        </w:rPr>
        <w:t>中國大陸</w:t>
      </w:r>
      <w:r w:rsidRPr="008F6108">
        <w:rPr>
          <w:lang w:val="en-GB"/>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8F6108" w:rsidRDefault="00AF20FF" w:rsidP="006552A3">
      <w:pPr>
        <w:pStyle w:val="a9"/>
        <w:ind w:firstLine="472"/>
        <w:rPr>
          <w:lang w:val="en-GB" w:eastAsia="zh-TW"/>
        </w:rPr>
      </w:pPr>
      <w:r w:rsidRPr="008F6108">
        <w:rPr>
          <w:rFonts w:hint="eastAsia"/>
          <w:lang w:val="en-GB"/>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6552A3" w:rsidRPr="008F6108" w:rsidRDefault="006552A3" w:rsidP="006552A3">
      <w:pPr>
        <w:pStyle w:val="a9"/>
        <w:ind w:firstLine="472"/>
        <w:rPr>
          <w:lang w:val="en-GB" w:eastAsia="zh-TW"/>
        </w:rPr>
      </w:pPr>
    </w:p>
    <w:p w:rsidR="006552A3" w:rsidRPr="008F6108" w:rsidRDefault="006552A3" w:rsidP="006552A3">
      <w:pPr>
        <w:pStyle w:val="a9"/>
        <w:ind w:firstLine="472"/>
        <w:rPr>
          <w:lang w:val="en-GB" w:eastAsia="zh-TW"/>
        </w:rPr>
      </w:pPr>
    </w:p>
    <w:p w:rsidR="006552A3" w:rsidRPr="008F6108" w:rsidRDefault="006552A3" w:rsidP="006552A3">
      <w:pPr>
        <w:pStyle w:val="a9"/>
        <w:ind w:firstLine="472"/>
        <w:rPr>
          <w:lang w:eastAsia="zh-TW"/>
        </w:rPr>
        <w:sectPr w:rsidR="006552A3" w:rsidRPr="008F6108" w:rsidSect="000215EA">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cols w:space="720"/>
          <w:docGrid w:type="linesAndChars" w:linePitch="514" w:charSpace="-774"/>
        </w:sectPr>
      </w:pPr>
    </w:p>
    <w:p w:rsidR="00AF20FF" w:rsidRPr="008F6108" w:rsidRDefault="00AF20FF" w:rsidP="006552A3">
      <w:pPr>
        <w:pStyle w:val="ad"/>
      </w:pPr>
      <w:bookmarkStart w:id="9" w:name="__RefHeading___Toc9260440"/>
      <w:bookmarkStart w:id="10" w:name="_Toc105622976"/>
      <w:bookmarkEnd w:id="9"/>
      <w:r w:rsidRPr="008F6108">
        <w:rPr>
          <w:rFonts w:hint="eastAsia"/>
        </w:rPr>
        <w:lastRenderedPageBreak/>
        <w:t>第肆章　投資法規及程序</w:t>
      </w:r>
      <w:bookmarkEnd w:id="10"/>
    </w:p>
    <w:p w:rsidR="00AF20FF" w:rsidRPr="008F6108" w:rsidRDefault="00AF20FF" w:rsidP="006552A3">
      <w:pPr>
        <w:pStyle w:val="ae"/>
        <w:rPr>
          <w:lang w:val="en-GB"/>
        </w:rPr>
      </w:pPr>
      <w:r w:rsidRPr="008F6108">
        <w:t>一、主要投資法令</w:t>
      </w:r>
    </w:p>
    <w:p w:rsidR="00AF20FF" w:rsidRPr="008F6108" w:rsidRDefault="00AF20FF" w:rsidP="006552A3">
      <w:pPr>
        <w:pStyle w:val="af6"/>
        <w:ind w:left="1417" w:hanging="472"/>
        <w:rPr>
          <w:lang w:val="en-GB"/>
        </w:rPr>
      </w:pPr>
      <w:r w:rsidRPr="008F6108">
        <w:rPr>
          <w:lang w:val="en-GB"/>
        </w:rPr>
        <w:t>１、</w:t>
      </w:r>
      <w:r w:rsidRPr="008F6108">
        <w:rPr>
          <w:lang w:val="en-GB"/>
        </w:rPr>
        <w:t>Companies Act 20</w:t>
      </w:r>
      <w:r w:rsidR="00A337F0" w:rsidRPr="008F6108">
        <w:rPr>
          <w:rFonts w:hint="eastAsia"/>
          <w:lang w:val="en-GB" w:eastAsia="zh-TW"/>
        </w:rPr>
        <w:t>14</w:t>
      </w:r>
      <w:r w:rsidRPr="008F6108">
        <w:rPr>
          <w:lang w:val="en-GB"/>
        </w:rPr>
        <w:t xml:space="preserve"> </w:t>
      </w:r>
    </w:p>
    <w:p w:rsidR="00AF20FF" w:rsidRPr="008F6108" w:rsidRDefault="00AF20FF" w:rsidP="006552A3">
      <w:pPr>
        <w:pStyle w:val="af6"/>
        <w:ind w:left="1417" w:hanging="472"/>
        <w:rPr>
          <w:lang w:val="en-GB"/>
        </w:rPr>
      </w:pPr>
      <w:r w:rsidRPr="008F6108">
        <w:rPr>
          <w:lang w:val="en-GB"/>
        </w:rPr>
        <w:t>２、</w:t>
      </w:r>
      <w:r w:rsidRPr="008F6108">
        <w:rPr>
          <w:lang w:val="en-GB"/>
        </w:rPr>
        <w:t>Admin</w:t>
      </w:r>
      <w:r w:rsidRPr="008F6108">
        <w:rPr>
          <w:lang w:val="en-GB"/>
        </w:rPr>
        <w:t>：</w:t>
      </w:r>
      <w:r w:rsidRPr="008F6108">
        <w:rPr>
          <w:lang w:val="en-GB"/>
        </w:rPr>
        <w:t>Orders and Regulations 1963-2009</w:t>
      </w:r>
    </w:p>
    <w:p w:rsidR="00AF20FF" w:rsidRPr="008F6108" w:rsidRDefault="00AF20FF" w:rsidP="006552A3">
      <w:pPr>
        <w:pStyle w:val="af6"/>
        <w:ind w:left="1417" w:hanging="472"/>
        <w:rPr>
          <w:lang w:val="en-GB"/>
        </w:rPr>
      </w:pPr>
      <w:r w:rsidRPr="008F6108">
        <w:rPr>
          <w:lang w:val="en-GB"/>
        </w:rPr>
        <w:t>３、</w:t>
      </w:r>
      <w:r w:rsidRPr="008F6108">
        <w:rPr>
          <w:lang w:val="en-GB"/>
        </w:rPr>
        <w:t xml:space="preserve">Registration of Business Names Act 1963 </w:t>
      </w:r>
    </w:p>
    <w:p w:rsidR="00AF20FF" w:rsidRPr="008F6108" w:rsidRDefault="00AF20FF" w:rsidP="006552A3">
      <w:pPr>
        <w:pStyle w:val="af6"/>
        <w:ind w:left="1417" w:hanging="472"/>
        <w:rPr>
          <w:lang w:val="en-GB"/>
        </w:rPr>
      </w:pPr>
      <w:r w:rsidRPr="008F6108">
        <w:rPr>
          <w:lang w:val="en-GB"/>
        </w:rPr>
        <w:t>４、</w:t>
      </w:r>
      <w:r w:rsidRPr="008F6108">
        <w:rPr>
          <w:lang w:val="en-GB"/>
        </w:rPr>
        <w:t>The Industrial Development Act 1993</w:t>
      </w:r>
    </w:p>
    <w:p w:rsidR="00AF20FF" w:rsidRPr="008F6108" w:rsidRDefault="00AF20FF" w:rsidP="006552A3">
      <w:pPr>
        <w:pStyle w:val="af6"/>
        <w:ind w:left="1417" w:hanging="472"/>
        <w:rPr>
          <w:lang w:val="en-GB"/>
        </w:rPr>
      </w:pPr>
      <w:r w:rsidRPr="008F6108">
        <w:rPr>
          <w:lang w:val="en-GB"/>
        </w:rPr>
        <w:t>５、</w:t>
      </w:r>
      <w:r w:rsidRPr="008F6108">
        <w:rPr>
          <w:lang w:val="en-GB"/>
        </w:rPr>
        <w:t>The Mergers, Takeovers and Monopolies Control Act 1978</w:t>
      </w:r>
    </w:p>
    <w:p w:rsidR="00AF20FF" w:rsidRPr="008F6108" w:rsidRDefault="00AF20FF" w:rsidP="006552A3">
      <w:pPr>
        <w:pStyle w:val="af6"/>
        <w:ind w:left="1417" w:hanging="472"/>
        <w:rPr>
          <w:lang w:val="en-GB"/>
        </w:rPr>
      </w:pPr>
      <w:r w:rsidRPr="008F6108">
        <w:rPr>
          <w:lang w:val="en-GB"/>
        </w:rPr>
        <w:t>６、</w:t>
      </w:r>
      <w:r w:rsidRPr="008F6108">
        <w:rPr>
          <w:lang w:val="en-GB"/>
        </w:rPr>
        <w:t>The Competition</w:t>
      </w:r>
      <w:r w:rsidRPr="008F6108">
        <w:rPr>
          <w:lang w:val="en-GB"/>
        </w:rPr>
        <w:t>（</w:t>
      </w:r>
      <w:r w:rsidRPr="008F6108">
        <w:rPr>
          <w:lang w:val="en-GB"/>
        </w:rPr>
        <w:t>Amendment</w:t>
      </w:r>
      <w:r w:rsidRPr="008F6108">
        <w:rPr>
          <w:lang w:val="en-GB"/>
        </w:rPr>
        <w:t>）</w:t>
      </w:r>
      <w:r w:rsidRPr="008F6108">
        <w:rPr>
          <w:lang w:val="en-GB"/>
        </w:rPr>
        <w:t>Act 2012</w:t>
      </w:r>
    </w:p>
    <w:p w:rsidR="00AF20FF" w:rsidRPr="008F6108" w:rsidRDefault="00AF20FF" w:rsidP="006552A3">
      <w:pPr>
        <w:pStyle w:val="af6"/>
        <w:ind w:left="1417" w:hanging="472"/>
        <w:rPr>
          <w:lang w:val="en-GB"/>
        </w:rPr>
      </w:pPr>
      <w:r w:rsidRPr="008F6108">
        <w:rPr>
          <w:lang w:val="en-GB"/>
        </w:rPr>
        <w:t>７、</w:t>
      </w:r>
      <w:r w:rsidRPr="008F6108">
        <w:rPr>
          <w:lang w:val="en-GB"/>
        </w:rPr>
        <w:t>The Finance Act 2004</w:t>
      </w:r>
    </w:p>
    <w:p w:rsidR="00AF20FF" w:rsidRPr="008F6108" w:rsidRDefault="00AF20FF" w:rsidP="006552A3">
      <w:pPr>
        <w:pStyle w:val="af6"/>
        <w:ind w:left="1417" w:hanging="472"/>
      </w:pPr>
      <w:r w:rsidRPr="008F6108">
        <w:rPr>
          <w:lang w:val="en-GB"/>
        </w:rPr>
        <w:t>８、</w:t>
      </w:r>
      <w:r w:rsidRPr="008F6108">
        <w:rPr>
          <w:lang w:val="en-GB"/>
        </w:rPr>
        <w:t>Other Legislation affecting the operation of companies</w:t>
      </w:r>
    </w:p>
    <w:p w:rsidR="00AF20FF" w:rsidRPr="008F6108" w:rsidRDefault="00AF20FF" w:rsidP="006552A3">
      <w:pPr>
        <w:pStyle w:val="ae"/>
        <w:rPr>
          <w:lang w:val="en-GB"/>
        </w:rPr>
      </w:pPr>
      <w:r w:rsidRPr="008F6108">
        <w:t>二、投資申請之相關規定</w:t>
      </w:r>
    </w:p>
    <w:p w:rsidR="00AF20FF" w:rsidRPr="008F6108" w:rsidRDefault="00AF20FF" w:rsidP="006552A3">
      <w:pPr>
        <w:pStyle w:val="af4"/>
        <w:ind w:left="945" w:hanging="709"/>
        <w:rPr>
          <w:lang w:val="en-GB"/>
        </w:rPr>
      </w:pPr>
      <w:r w:rsidRPr="008F6108">
        <w:rPr>
          <w:lang w:val="en-GB"/>
        </w:rPr>
        <w:t>（一）投資洽辦機關</w:t>
      </w:r>
    </w:p>
    <w:p w:rsidR="00AF20FF" w:rsidRPr="008F6108" w:rsidRDefault="006552A3" w:rsidP="006552A3">
      <w:pPr>
        <w:pStyle w:val="af6"/>
        <w:ind w:left="1417" w:hanging="472"/>
      </w:pPr>
      <w:r w:rsidRPr="008F6108">
        <w:rPr>
          <w:rFonts w:hint="eastAsia"/>
        </w:rPr>
        <w:t>１</w:t>
      </w:r>
      <w:r w:rsidR="00AF20FF" w:rsidRPr="008F6108">
        <w:t>、愛爾蘭投資發展局</w:t>
      </w:r>
      <w:r w:rsidR="00AF20FF" w:rsidRPr="008F6108">
        <w:t>IDA Ireland</w:t>
      </w:r>
      <w:r w:rsidR="00AF20FF" w:rsidRPr="008F6108">
        <w:t>（英文版）</w:t>
      </w:r>
      <w:r w:rsidR="00AF20FF" w:rsidRPr="008F6108">
        <w:rPr>
          <w:rFonts w:hint="eastAsia"/>
        </w:rPr>
        <w:t>：</w:t>
      </w:r>
      <w:hyperlink r:id="rId36" w:history="1">
        <w:r w:rsidR="00AF20FF" w:rsidRPr="008F6108">
          <w:rPr>
            <w:rStyle w:val="a5"/>
            <w:color w:val="auto"/>
            <w:u w:val="none"/>
          </w:rPr>
          <w:t>www.idaireland.com/</w:t>
        </w:r>
      </w:hyperlink>
    </w:p>
    <w:p w:rsidR="00AF20FF" w:rsidRPr="008F6108" w:rsidRDefault="006552A3" w:rsidP="006552A3">
      <w:pPr>
        <w:pStyle w:val="af6"/>
        <w:ind w:left="1417" w:hanging="472"/>
      </w:pPr>
      <w:r w:rsidRPr="008F6108">
        <w:rPr>
          <w:rFonts w:hint="eastAsia"/>
        </w:rPr>
        <w:t>２</w:t>
      </w:r>
      <w:r w:rsidR="00AF20FF" w:rsidRPr="008F6108">
        <w:t>、愛爾蘭企業局</w:t>
      </w:r>
      <w:r w:rsidR="00AF20FF" w:rsidRPr="008F6108">
        <w:t>Enterprise Ireland</w:t>
      </w:r>
      <w:r w:rsidR="00AF20FF" w:rsidRPr="008F6108">
        <w:rPr>
          <w:rFonts w:hint="eastAsia"/>
        </w:rPr>
        <w:t>：</w:t>
      </w:r>
      <w:hyperlink r:id="rId37" w:history="1">
        <w:r w:rsidR="00AF20FF" w:rsidRPr="008F6108">
          <w:rPr>
            <w:rStyle w:val="a5"/>
            <w:color w:val="auto"/>
            <w:u w:val="none"/>
          </w:rPr>
          <w:t>www.enterprise-ireland.com/en/</w:t>
        </w:r>
      </w:hyperlink>
    </w:p>
    <w:p w:rsidR="00AF20FF" w:rsidRPr="008F6108" w:rsidRDefault="006552A3" w:rsidP="006552A3">
      <w:pPr>
        <w:pStyle w:val="af6"/>
        <w:ind w:left="1417" w:hanging="472"/>
      </w:pPr>
      <w:r w:rsidRPr="008F6108">
        <w:rPr>
          <w:rFonts w:hint="eastAsia"/>
        </w:rPr>
        <w:t>３</w:t>
      </w:r>
      <w:r w:rsidR="00AF20FF" w:rsidRPr="008F6108">
        <w:t>、城市與郡企業委員會</w:t>
      </w:r>
      <w:r w:rsidR="00AF20FF" w:rsidRPr="008F6108">
        <w:t>Local Enterprise Office</w:t>
      </w:r>
      <w:r w:rsidR="00AF20FF" w:rsidRPr="008F6108">
        <w:rPr>
          <w:rFonts w:hint="eastAsia"/>
        </w:rPr>
        <w:t>：</w:t>
      </w:r>
      <w:r w:rsidR="00AF20FF" w:rsidRPr="008F6108">
        <w:t>www.localenterprise.ie/</w:t>
      </w:r>
    </w:p>
    <w:p w:rsidR="00AF20FF" w:rsidRPr="008F6108" w:rsidRDefault="006552A3" w:rsidP="006552A3">
      <w:pPr>
        <w:pStyle w:val="af6"/>
        <w:ind w:left="1417" w:hanging="472"/>
      </w:pPr>
      <w:r w:rsidRPr="008F6108">
        <w:rPr>
          <w:rFonts w:hint="eastAsia"/>
        </w:rPr>
        <w:t>４</w:t>
      </w:r>
      <w:r w:rsidR="00AF20FF" w:rsidRPr="008F6108">
        <w:t>、在職進修機構（</w:t>
      </w:r>
      <w:r w:rsidR="00AF20FF" w:rsidRPr="008F6108">
        <w:t>Further Education and Training</w:t>
      </w:r>
      <w:r w:rsidR="00AF20FF" w:rsidRPr="008F6108">
        <w:t>）</w:t>
      </w:r>
      <w:r w:rsidR="00AF20FF" w:rsidRPr="008F6108">
        <w:rPr>
          <w:rFonts w:hint="eastAsia"/>
        </w:rPr>
        <w:t>：</w:t>
      </w:r>
      <w:r w:rsidR="00AF20FF" w:rsidRPr="008F6108">
        <w:t>www.fetchcourses.ie</w:t>
      </w:r>
    </w:p>
    <w:p w:rsidR="00AF20FF" w:rsidRPr="008F6108" w:rsidRDefault="00AF20FF" w:rsidP="006552A3">
      <w:pPr>
        <w:pStyle w:val="af4"/>
        <w:ind w:left="945" w:hanging="709"/>
        <w:rPr>
          <w:lang w:val="en-GB"/>
        </w:rPr>
      </w:pPr>
      <w:r w:rsidRPr="008F6108">
        <w:rPr>
          <w:lang w:val="en-GB"/>
        </w:rPr>
        <w:t>（二）愛爾蘭常見投資型態簡介</w:t>
      </w:r>
    </w:p>
    <w:p w:rsidR="00AF20FF" w:rsidRPr="008F6108" w:rsidRDefault="00AF20FF" w:rsidP="006552A3">
      <w:pPr>
        <w:pStyle w:val="af5"/>
        <w:ind w:left="945" w:firstLine="472"/>
      </w:pPr>
      <w:r w:rsidRPr="008F6108">
        <w:t>愛爾蘭具有許多不同型式的投資類型，</w:t>
      </w:r>
      <w:r w:rsidR="00A337F0" w:rsidRPr="008F6108">
        <w:rPr>
          <w:rFonts w:hint="eastAsia"/>
        </w:rPr>
        <w:t>依</w:t>
      </w:r>
      <w:r w:rsidR="00A337F0" w:rsidRPr="008F6108">
        <w:t>愛爾蘭</w:t>
      </w:r>
      <w:r w:rsidR="00A337F0" w:rsidRPr="008F6108">
        <w:rPr>
          <w:rFonts w:hint="eastAsia"/>
        </w:rPr>
        <w:t>公司法（</w:t>
      </w:r>
      <w:r w:rsidR="00A337F0" w:rsidRPr="008F6108">
        <w:t xml:space="preserve">Companies </w:t>
      </w:r>
      <w:r w:rsidR="00A337F0" w:rsidRPr="008F6108">
        <w:lastRenderedPageBreak/>
        <w:t>Act 2014</w:t>
      </w:r>
      <w:r w:rsidR="00A337F0" w:rsidRPr="008F6108">
        <w:t>）</w:t>
      </w:r>
      <w:r w:rsidR="00A337F0" w:rsidRPr="008F6108">
        <w:rPr>
          <w:rFonts w:hint="eastAsia"/>
        </w:rPr>
        <w:t>所設立較普遍有</w:t>
      </w:r>
      <w:r w:rsidR="00747A18" w:rsidRPr="008F6108">
        <w:rPr>
          <w:rFonts w:hint="eastAsia"/>
        </w:rPr>
        <w:t>3</w:t>
      </w:r>
      <w:r w:rsidR="00A337F0" w:rsidRPr="008F6108">
        <w:rPr>
          <w:rFonts w:hint="eastAsia"/>
        </w:rPr>
        <w:t>種型態：股份</w:t>
      </w:r>
      <w:r w:rsidR="00A337F0" w:rsidRPr="008F6108">
        <w:t>有限公司（</w:t>
      </w:r>
      <w:r w:rsidR="00A337F0" w:rsidRPr="008F6108">
        <w:t>Private Limited Company</w:t>
      </w:r>
      <w:r w:rsidR="00A337F0" w:rsidRPr="008F6108">
        <w:rPr>
          <w:rFonts w:hint="eastAsia"/>
        </w:rPr>
        <w:t xml:space="preserve"> by share</w:t>
      </w:r>
      <w:r w:rsidR="00747A18" w:rsidRPr="008F6108">
        <w:rPr>
          <w:rFonts w:hint="eastAsia"/>
        </w:rPr>
        <w:t>）</w:t>
      </w:r>
      <w:r w:rsidR="00A337F0" w:rsidRPr="008F6108">
        <w:t>，無限公司（</w:t>
      </w:r>
      <w:r w:rsidR="00A337F0" w:rsidRPr="008F6108">
        <w:t>Unlimited Company</w:t>
      </w:r>
      <w:r w:rsidR="00A337F0" w:rsidRPr="008F6108">
        <w:t>）、</w:t>
      </w:r>
      <w:r w:rsidR="00A337F0" w:rsidRPr="008F6108">
        <w:rPr>
          <w:rFonts w:hint="eastAsia"/>
        </w:rPr>
        <w:t>公開上市公司</w:t>
      </w:r>
      <w:r w:rsidR="00A337F0" w:rsidRPr="008F6108">
        <w:t>。</w:t>
      </w:r>
      <w:r w:rsidR="00747A18" w:rsidRPr="008F6108">
        <w:rPr>
          <w:rFonts w:hint="eastAsia"/>
        </w:rPr>
        <w:t>其中股份</w:t>
      </w:r>
      <w:r w:rsidR="00747A18" w:rsidRPr="008F6108">
        <w:t>有限公司</w:t>
      </w:r>
      <w:r w:rsidR="00747A18" w:rsidRPr="008F6108">
        <w:rPr>
          <w:rFonts w:hint="eastAsia"/>
        </w:rPr>
        <w:t>為最常使用</w:t>
      </w:r>
      <w:r w:rsidR="00747A18" w:rsidRPr="008F6108">
        <w:t>，</w:t>
      </w:r>
      <w:r w:rsidR="00A337F0" w:rsidRPr="008F6108">
        <w:t>有關設立公司的條件、規定及程序，請參閱</w:t>
      </w:r>
      <w:r w:rsidR="001D3063" w:rsidRPr="008F6108">
        <w:t>愛爾蘭</w:t>
      </w:r>
      <w:r w:rsidR="00A337F0" w:rsidRPr="008F6108">
        <w:t>公司註冊局網站之說明（</w:t>
      </w:r>
      <w:r w:rsidR="00364337" w:rsidRPr="008F6108">
        <w:t>https://core.cro.ie/</w:t>
      </w:r>
      <w:r w:rsidR="00A337F0" w:rsidRPr="008F6108">
        <w:t>）</w:t>
      </w:r>
      <w:r w:rsidRPr="008F6108">
        <w:t>。</w:t>
      </w:r>
    </w:p>
    <w:p w:rsidR="00F472DE" w:rsidRPr="008F6108" w:rsidRDefault="001344D0" w:rsidP="001344D0">
      <w:pPr>
        <w:pStyle w:val="af4"/>
        <w:ind w:left="945" w:hanging="709"/>
        <w:rPr>
          <w:lang w:val="en-GB"/>
        </w:rPr>
      </w:pPr>
      <w:r w:rsidRPr="008F6108">
        <w:rPr>
          <w:rFonts w:hint="eastAsia"/>
          <w:lang w:val="en-GB" w:eastAsia="zh-TW"/>
        </w:rPr>
        <w:t xml:space="preserve">　</w:t>
      </w:r>
      <w:r w:rsidRPr="008F6108">
        <w:rPr>
          <w:rFonts w:hint="eastAsia"/>
          <w:lang w:val="en-GB" w:eastAsia="zh-TW"/>
        </w:rPr>
        <w:t xml:space="preserve"> </w:t>
      </w:r>
      <w:r w:rsidR="00AF20FF" w:rsidRPr="008F6108">
        <w:rPr>
          <w:lang w:val="en-GB"/>
        </w:rPr>
        <w:t>I</w:t>
      </w:r>
      <w:r w:rsidR="00AF20FF" w:rsidRPr="008F6108">
        <w:rPr>
          <w:lang w:val="en-GB"/>
        </w:rPr>
        <w:t>、</w:t>
      </w:r>
      <w:r w:rsidR="00F472DE" w:rsidRPr="008F6108">
        <w:rPr>
          <w:lang w:val="en-GB"/>
        </w:rPr>
        <w:t>愛爾蘭法律體系下的公司種類</w:t>
      </w:r>
    </w:p>
    <w:p w:rsidR="00F472DE" w:rsidRPr="008F6108" w:rsidRDefault="00F472DE" w:rsidP="006552A3">
      <w:pPr>
        <w:pStyle w:val="af6"/>
        <w:ind w:left="1417" w:hanging="472"/>
      </w:pPr>
      <w:r w:rsidRPr="008F6108">
        <w:t>１、</w:t>
      </w:r>
      <w:r w:rsidRPr="008F6108">
        <w:rPr>
          <w:rFonts w:hint="eastAsia"/>
        </w:rPr>
        <w:t>股份</w:t>
      </w:r>
      <w:r w:rsidRPr="008F6108">
        <w:t>有限公司</w:t>
      </w:r>
    </w:p>
    <w:p w:rsidR="00AF20FF" w:rsidRPr="008F6108" w:rsidRDefault="00AF20FF" w:rsidP="006552A3">
      <w:pPr>
        <w:pStyle w:val="af9"/>
        <w:ind w:left="1417" w:firstLine="472"/>
        <w:rPr>
          <w:lang w:val="en-GB"/>
        </w:rPr>
      </w:pPr>
      <w:r w:rsidRPr="008F6108">
        <w:rPr>
          <w:lang w:val="en-GB"/>
        </w:rPr>
        <w:t>愛爾蘭</w:t>
      </w:r>
      <w:r w:rsidR="00F472DE" w:rsidRPr="008F6108">
        <w:rPr>
          <w:lang w:val="en-GB"/>
        </w:rPr>
        <w:t>公司種類</w:t>
      </w:r>
      <w:r w:rsidRPr="008F6108">
        <w:rPr>
          <w:lang w:val="en-GB"/>
        </w:rPr>
        <w:t>最常見的投資</w:t>
      </w:r>
      <w:r w:rsidR="00F472DE" w:rsidRPr="008F6108">
        <w:rPr>
          <w:rFonts w:hint="eastAsia"/>
          <w:lang w:val="en-GB" w:eastAsia="zh-TW"/>
        </w:rPr>
        <w:t>設立</w:t>
      </w:r>
      <w:r w:rsidRPr="008F6108">
        <w:rPr>
          <w:lang w:val="en-GB"/>
        </w:rPr>
        <w:t>，一般股東人數為</w:t>
      </w:r>
      <w:r w:rsidRPr="008F6108">
        <w:rPr>
          <w:lang w:val="en-GB"/>
        </w:rPr>
        <w:t>1</w:t>
      </w:r>
      <w:r w:rsidRPr="008F6108">
        <w:rPr>
          <w:lang w:val="en-GB"/>
        </w:rPr>
        <w:t>人</w:t>
      </w:r>
      <w:r w:rsidR="00F472DE" w:rsidRPr="008F6108">
        <w:rPr>
          <w:rFonts w:hint="eastAsia"/>
          <w:lang w:val="en-GB" w:eastAsia="zh-TW"/>
        </w:rPr>
        <w:t>至</w:t>
      </w:r>
      <w:r w:rsidR="00F472DE" w:rsidRPr="008F6108">
        <w:rPr>
          <w:rFonts w:hint="eastAsia"/>
          <w:lang w:val="en-GB" w:eastAsia="zh-TW"/>
        </w:rPr>
        <w:t>4</w:t>
      </w:r>
      <w:r w:rsidR="00F472DE" w:rsidRPr="008F6108">
        <w:rPr>
          <w:rFonts w:hint="eastAsia"/>
          <w:lang w:val="en-GB" w:eastAsia="zh-TW"/>
        </w:rPr>
        <w:t>人</w:t>
      </w:r>
      <w:r w:rsidRPr="008F6108">
        <w:rPr>
          <w:lang w:val="en-GB"/>
        </w:rPr>
        <w:t>，</w:t>
      </w:r>
      <w:r w:rsidR="004E36E2" w:rsidRPr="008F6108">
        <w:rPr>
          <w:rFonts w:hint="eastAsia"/>
          <w:lang w:val="en-GB" w:eastAsia="zh-TW"/>
        </w:rPr>
        <w:t>最多為</w:t>
      </w:r>
      <w:r w:rsidR="0084111D" w:rsidRPr="008F6108">
        <w:rPr>
          <w:rFonts w:hint="eastAsia"/>
          <w:lang w:val="en-GB" w:eastAsia="zh-TW"/>
        </w:rPr>
        <w:t>149</w:t>
      </w:r>
      <w:r w:rsidR="004E36E2" w:rsidRPr="008F6108">
        <w:rPr>
          <w:rFonts w:hint="eastAsia"/>
          <w:lang w:val="en-GB" w:eastAsia="zh-TW"/>
        </w:rPr>
        <w:t>位股東</w:t>
      </w:r>
      <w:r w:rsidR="004E36E2" w:rsidRPr="008F6108">
        <w:rPr>
          <w:lang w:val="en-GB"/>
        </w:rPr>
        <w:t>，</w:t>
      </w:r>
      <w:r w:rsidR="00F472DE" w:rsidRPr="008F6108">
        <w:rPr>
          <w:lang w:val="en-GB"/>
        </w:rPr>
        <w:t>公司至少</w:t>
      </w:r>
      <w:r w:rsidR="004E36E2" w:rsidRPr="008F6108">
        <w:rPr>
          <w:rFonts w:hint="eastAsia"/>
          <w:lang w:val="en-GB" w:eastAsia="zh-TW"/>
        </w:rPr>
        <w:t>需</w:t>
      </w:r>
      <w:r w:rsidR="00F472DE" w:rsidRPr="008F6108">
        <w:rPr>
          <w:lang w:val="en-GB"/>
        </w:rPr>
        <w:t>有一位主管，</w:t>
      </w:r>
      <w:r w:rsidR="00F472DE" w:rsidRPr="008F6108">
        <w:rPr>
          <w:rFonts w:hint="eastAsia"/>
          <w:lang w:val="en-GB" w:eastAsia="zh-TW"/>
        </w:rPr>
        <w:t>以及指定一位</w:t>
      </w:r>
      <w:proofErr w:type="gramStart"/>
      <w:r w:rsidR="00F472DE" w:rsidRPr="008F6108">
        <w:rPr>
          <w:rFonts w:hint="eastAsia"/>
          <w:lang w:val="en-GB" w:eastAsia="zh-TW"/>
        </w:rPr>
        <w:t>祕</w:t>
      </w:r>
      <w:proofErr w:type="gramEnd"/>
      <w:r w:rsidR="00F472DE" w:rsidRPr="008F6108">
        <w:rPr>
          <w:rFonts w:hint="eastAsia"/>
          <w:lang w:val="en-GB" w:eastAsia="zh-TW"/>
        </w:rPr>
        <w:t>書</w:t>
      </w:r>
      <w:r w:rsidR="003241AD" w:rsidRPr="008F6108">
        <w:rPr>
          <w:lang w:val="en-GB"/>
        </w:rPr>
        <w:t>。</w:t>
      </w:r>
      <w:r w:rsidR="00F54707" w:rsidRPr="008F6108">
        <w:rPr>
          <w:rFonts w:hint="eastAsia"/>
          <w:lang w:val="en-GB" w:eastAsia="zh-TW"/>
        </w:rPr>
        <w:t>其中主管需在歐洲地區設有住址</w:t>
      </w:r>
      <w:r w:rsidR="00F54707" w:rsidRPr="008F6108">
        <w:rPr>
          <w:bCs/>
        </w:rPr>
        <w:t>，</w:t>
      </w:r>
      <w:r w:rsidR="00F54707" w:rsidRPr="008F6108">
        <w:rPr>
          <w:rFonts w:hint="eastAsia"/>
          <w:bCs/>
          <w:lang w:eastAsia="zh-TW"/>
        </w:rPr>
        <w:t>否則需繳</w:t>
      </w:r>
      <w:r w:rsidR="00F54707" w:rsidRPr="008F6108">
        <w:rPr>
          <w:rFonts w:hint="eastAsia"/>
          <w:bCs/>
          <w:lang w:eastAsia="zh-TW"/>
        </w:rPr>
        <w:t>2</w:t>
      </w:r>
      <w:r w:rsidR="00F54707" w:rsidRPr="008F6108">
        <w:rPr>
          <w:rFonts w:hint="eastAsia"/>
          <w:bCs/>
          <w:lang w:eastAsia="zh-TW"/>
        </w:rPr>
        <w:t>萬</w:t>
      </w:r>
      <w:r w:rsidR="00F54707" w:rsidRPr="008F6108">
        <w:rPr>
          <w:rFonts w:hint="eastAsia"/>
          <w:bCs/>
          <w:lang w:eastAsia="zh-TW"/>
        </w:rPr>
        <w:t>5</w:t>
      </w:r>
      <w:r w:rsidR="00682E87" w:rsidRPr="008F6108">
        <w:rPr>
          <w:rFonts w:hint="eastAsia"/>
          <w:bCs/>
          <w:lang w:eastAsia="zh-TW"/>
        </w:rPr>
        <w:t>,</w:t>
      </w:r>
      <w:r w:rsidR="00F54707" w:rsidRPr="008F6108">
        <w:rPr>
          <w:rFonts w:hint="eastAsia"/>
          <w:bCs/>
          <w:lang w:eastAsia="zh-TW"/>
        </w:rPr>
        <w:t>395</w:t>
      </w:r>
      <w:r w:rsidR="00F54707" w:rsidRPr="008F6108">
        <w:rPr>
          <w:rFonts w:hint="eastAsia"/>
          <w:bCs/>
          <w:lang w:eastAsia="zh-TW"/>
        </w:rPr>
        <w:t>歐元擔保金</w:t>
      </w:r>
      <w:r w:rsidR="00F54707" w:rsidRPr="008F6108">
        <w:rPr>
          <w:bCs/>
        </w:rPr>
        <w:t>，</w:t>
      </w:r>
      <w:r w:rsidRPr="008F6108">
        <w:rPr>
          <w:lang w:val="en-GB"/>
        </w:rPr>
        <w:t>針對轉讓股權大於</w:t>
      </w:r>
      <w:r w:rsidRPr="008F6108">
        <w:rPr>
          <w:lang w:val="en-GB"/>
        </w:rPr>
        <w:t>1,000</w:t>
      </w:r>
      <w:r w:rsidRPr="008F6108">
        <w:rPr>
          <w:lang w:val="en-GB"/>
        </w:rPr>
        <w:t>歐元以上，其印花稅</w:t>
      </w:r>
      <w:r w:rsidRPr="008F6108">
        <w:rPr>
          <w:lang w:val="en-GB"/>
        </w:rPr>
        <w:t>1</w:t>
      </w:r>
      <w:r w:rsidR="00380FE1" w:rsidRPr="008F6108">
        <w:rPr>
          <w:lang w:val="en-GB"/>
        </w:rPr>
        <w:t>%</w:t>
      </w:r>
      <w:r w:rsidRPr="008F6108">
        <w:rPr>
          <w:lang w:val="en-GB"/>
        </w:rPr>
        <w:t>；公司名稱須註明</w:t>
      </w:r>
      <w:r w:rsidRPr="008F6108">
        <w:rPr>
          <w:lang w:val="en-GB"/>
        </w:rPr>
        <w:t>Ltd</w:t>
      </w:r>
      <w:r w:rsidRPr="008F6108">
        <w:rPr>
          <w:lang w:val="en-GB"/>
        </w:rPr>
        <w:t>。</w:t>
      </w:r>
    </w:p>
    <w:p w:rsidR="00AF20FF" w:rsidRPr="008F6108" w:rsidRDefault="00AF20FF" w:rsidP="006552A3">
      <w:pPr>
        <w:pStyle w:val="12"/>
        <w:ind w:left="1772" w:hanging="591"/>
        <w:rPr>
          <w:lang w:val="en-GB"/>
        </w:rPr>
      </w:pPr>
      <w:r w:rsidRPr="008F6108">
        <w:rPr>
          <w:lang w:val="en-GB"/>
        </w:rPr>
        <w:t>（</w:t>
      </w:r>
      <w:r w:rsidR="003241AD" w:rsidRPr="008F6108">
        <w:rPr>
          <w:rFonts w:hint="eastAsia"/>
          <w:lang w:val="en-GB" w:eastAsia="zh-TW"/>
        </w:rPr>
        <w:t>1</w:t>
      </w:r>
      <w:r w:rsidRPr="008F6108">
        <w:rPr>
          <w:lang w:val="en-GB"/>
        </w:rPr>
        <w:t>）組織大綱：</w:t>
      </w:r>
    </w:p>
    <w:p w:rsidR="00AF20FF" w:rsidRPr="008F6108" w:rsidRDefault="00AF20FF" w:rsidP="006552A3">
      <w:pPr>
        <w:pStyle w:val="13"/>
      </w:pPr>
      <w:r w:rsidRPr="008F6108">
        <w:t>公司章程必須規範企業與外部的關係以及包含下列各項：</w:t>
      </w:r>
    </w:p>
    <w:p w:rsidR="00AF20FF" w:rsidRPr="008F6108" w:rsidRDefault="00AF20FF" w:rsidP="006552A3">
      <w:pPr>
        <w:pStyle w:val="Afc"/>
        <w:ind w:left="1771" w:hanging="354"/>
        <w:rPr>
          <w:lang w:val="en-GB"/>
        </w:rPr>
      </w:pPr>
      <w:r w:rsidRPr="008F6108">
        <w:rPr>
          <w:lang w:val="en-GB"/>
        </w:rPr>
        <w:t>A</w:t>
      </w:r>
      <w:r w:rsidR="006552A3" w:rsidRPr="008F6108">
        <w:rPr>
          <w:rFonts w:hint="eastAsia"/>
          <w:lang w:val="en-GB" w:eastAsia="zh-TW"/>
        </w:rPr>
        <w:t>.</w:t>
      </w:r>
      <w:r w:rsidR="006552A3" w:rsidRPr="008F6108">
        <w:rPr>
          <w:rFonts w:hint="eastAsia"/>
          <w:lang w:val="en-GB" w:eastAsia="zh-TW"/>
        </w:rPr>
        <w:tab/>
      </w:r>
      <w:r w:rsidRPr="008F6108">
        <w:rPr>
          <w:lang w:val="en-GB"/>
        </w:rPr>
        <w:t>企業名稱</w:t>
      </w:r>
    </w:p>
    <w:p w:rsidR="00AF20FF" w:rsidRPr="008F6108" w:rsidRDefault="00AF20FF" w:rsidP="006552A3">
      <w:pPr>
        <w:pStyle w:val="Afc"/>
        <w:ind w:left="1771" w:hanging="354"/>
        <w:rPr>
          <w:lang w:val="en-GB"/>
        </w:rPr>
      </w:pPr>
      <w:r w:rsidRPr="008F6108">
        <w:rPr>
          <w:lang w:val="en-GB"/>
        </w:rPr>
        <w:t>B</w:t>
      </w:r>
      <w:r w:rsidR="006552A3" w:rsidRPr="008F6108">
        <w:rPr>
          <w:rFonts w:hint="eastAsia"/>
          <w:lang w:val="en-GB" w:eastAsia="zh-TW"/>
        </w:rPr>
        <w:t>.</w:t>
      </w:r>
      <w:r w:rsidR="006552A3" w:rsidRPr="008F6108">
        <w:rPr>
          <w:rFonts w:hint="eastAsia"/>
          <w:lang w:val="en-GB" w:eastAsia="zh-TW"/>
        </w:rPr>
        <w:tab/>
      </w:r>
      <w:r w:rsidRPr="008F6108">
        <w:rPr>
          <w:lang w:val="en-GB"/>
        </w:rPr>
        <w:t>企業資產</w:t>
      </w:r>
    </w:p>
    <w:p w:rsidR="00AF20FF" w:rsidRPr="008F6108" w:rsidRDefault="00AF20FF" w:rsidP="006552A3">
      <w:pPr>
        <w:pStyle w:val="Afc"/>
        <w:ind w:left="1771" w:hanging="354"/>
        <w:rPr>
          <w:lang w:val="en-GB"/>
        </w:rPr>
      </w:pPr>
      <w:r w:rsidRPr="008F6108">
        <w:rPr>
          <w:lang w:val="en-GB"/>
        </w:rPr>
        <w:t>C</w:t>
      </w:r>
      <w:r w:rsidR="006552A3" w:rsidRPr="008F6108">
        <w:rPr>
          <w:rFonts w:hint="eastAsia"/>
          <w:lang w:val="en-GB" w:eastAsia="zh-TW"/>
        </w:rPr>
        <w:t>.</w:t>
      </w:r>
      <w:r w:rsidR="006552A3" w:rsidRPr="008F6108">
        <w:rPr>
          <w:rFonts w:hint="eastAsia"/>
          <w:lang w:val="en-GB" w:eastAsia="zh-TW"/>
        </w:rPr>
        <w:tab/>
      </w:r>
      <w:r w:rsidRPr="008F6108">
        <w:rPr>
          <w:lang w:val="en-GB"/>
        </w:rPr>
        <w:t>股本結構</w:t>
      </w:r>
    </w:p>
    <w:p w:rsidR="00AF20FF" w:rsidRPr="008F6108" w:rsidRDefault="00AF20FF" w:rsidP="006552A3">
      <w:pPr>
        <w:pStyle w:val="12"/>
        <w:ind w:left="1772" w:hanging="591"/>
        <w:rPr>
          <w:lang w:val="en-GB"/>
        </w:rPr>
      </w:pPr>
      <w:r w:rsidRPr="008F6108">
        <w:rPr>
          <w:lang w:val="en-GB"/>
        </w:rPr>
        <w:t>（</w:t>
      </w:r>
      <w:r w:rsidR="003241AD" w:rsidRPr="008F6108">
        <w:rPr>
          <w:rFonts w:hint="eastAsia"/>
          <w:lang w:val="en-GB" w:eastAsia="zh-TW"/>
        </w:rPr>
        <w:t>2</w:t>
      </w:r>
      <w:r w:rsidRPr="008F6108">
        <w:rPr>
          <w:lang w:val="en-GB"/>
        </w:rPr>
        <w:t>）公司章程：</w:t>
      </w:r>
    </w:p>
    <w:p w:rsidR="00AF20FF" w:rsidRPr="008F6108" w:rsidRDefault="00AF20FF" w:rsidP="006552A3">
      <w:pPr>
        <w:pStyle w:val="13"/>
      </w:pPr>
      <w:r w:rsidRPr="008F6108">
        <w:t>公司章程主要是規範公司內部組織以及各事務之令，如股權轉讓、聘僱及開除主管、股利分配等。</w:t>
      </w:r>
    </w:p>
    <w:p w:rsidR="00AF20FF" w:rsidRPr="008F6108" w:rsidRDefault="00AF20FF" w:rsidP="006552A3">
      <w:pPr>
        <w:pStyle w:val="12"/>
        <w:ind w:left="1772" w:hanging="591"/>
        <w:rPr>
          <w:lang w:val="en-GB"/>
        </w:rPr>
      </w:pPr>
      <w:r w:rsidRPr="008F6108">
        <w:rPr>
          <w:lang w:val="en-GB"/>
        </w:rPr>
        <w:t>（</w:t>
      </w:r>
      <w:r w:rsidR="003241AD" w:rsidRPr="008F6108">
        <w:rPr>
          <w:rFonts w:hint="eastAsia"/>
          <w:lang w:val="en-GB" w:eastAsia="zh-TW"/>
        </w:rPr>
        <w:t>3</w:t>
      </w:r>
      <w:r w:rsidRPr="008F6108">
        <w:rPr>
          <w:lang w:val="en-GB"/>
        </w:rPr>
        <w:t>）股本結構：</w:t>
      </w:r>
    </w:p>
    <w:p w:rsidR="00AF20FF" w:rsidRPr="008F6108" w:rsidRDefault="00AF20FF" w:rsidP="006552A3">
      <w:pPr>
        <w:pStyle w:val="13"/>
      </w:pPr>
      <w:r w:rsidRPr="008F6108">
        <w:t>組織大綱將規範股份最大發行量，而最低發行量為每位股東一張股票。</w:t>
      </w:r>
    </w:p>
    <w:p w:rsidR="00AF20FF" w:rsidRPr="008F6108" w:rsidRDefault="00AF20FF" w:rsidP="006552A3">
      <w:pPr>
        <w:pStyle w:val="12"/>
        <w:ind w:left="1772" w:hanging="591"/>
        <w:rPr>
          <w:lang w:val="en-GB"/>
        </w:rPr>
      </w:pPr>
      <w:r w:rsidRPr="008F6108">
        <w:rPr>
          <w:lang w:val="en-GB"/>
        </w:rPr>
        <w:t>（</w:t>
      </w:r>
      <w:r w:rsidR="003241AD" w:rsidRPr="008F6108">
        <w:rPr>
          <w:rFonts w:hint="eastAsia"/>
          <w:lang w:val="en-GB" w:eastAsia="zh-TW"/>
        </w:rPr>
        <w:t>4</w:t>
      </w:r>
      <w:r w:rsidRPr="008F6108">
        <w:rPr>
          <w:lang w:val="en-GB"/>
        </w:rPr>
        <w:t>）股本降低：</w:t>
      </w:r>
    </w:p>
    <w:p w:rsidR="00AF20FF" w:rsidRPr="008F6108" w:rsidRDefault="00AF20FF" w:rsidP="006552A3">
      <w:pPr>
        <w:pStyle w:val="13"/>
      </w:pPr>
      <w:r w:rsidRPr="008F6108">
        <w:t>根據愛爾蘭</w:t>
      </w:r>
      <w:r w:rsidR="00835242" w:rsidRPr="008F6108">
        <w:t>Companies Act 2014</w:t>
      </w:r>
      <w:r w:rsidRPr="008F6108">
        <w:t>，當企業贖回或購回其股份時，公司必須從留存盈餘中移轉同等金額至非分配之儲備金，儲備金仍做為公司股本；然而，當公司向法院申請股本降低時，法</w:t>
      </w:r>
      <w:r w:rsidRPr="008F6108">
        <w:lastRenderedPageBreak/>
        <w:t>院會先確保債權人及客戶之利益。</w:t>
      </w:r>
    </w:p>
    <w:p w:rsidR="00653D06" w:rsidRPr="008F6108" w:rsidRDefault="00653D06" w:rsidP="006552A3">
      <w:pPr>
        <w:pStyle w:val="12"/>
        <w:ind w:left="1772" w:hanging="591"/>
        <w:rPr>
          <w:lang w:val="en-GB" w:eastAsia="zh-TW"/>
        </w:rPr>
      </w:pPr>
    </w:p>
    <w:p w:rsidR="00AF20FF" w:rsidRPr="008F6108" w:rsidRDefault="00AF20FF" w:rsidP="006552A3">
      <w:pPr>
        <w:pStyle w:val="12"/>
        <w:ind w:left="1772" w:hanging="591"/>
        <w:rPr>
          <w:lang w:val="en-GB"/>
        </w:rPr>
      </w:pPr>
      <w:r w:rsidRPr="008F6108">
        <w:rPr>
          <w:lang w:val="en-GB"/>
        </w:rPr>
        <w:t>（</w:t>
      </w:r>
      <w:r w:rsidRPr="008F6108">
        <w:rPr>
          <w:lang w:val="en-GB"/>
        </w:rPr>
        <w:t>6</w:t>
      </w:r>
      <w:r w:rsidRPr="008F6108">
        <w:rPr>
          <w:lang w:val="en-GB"/>
        </w:rPr>
        <w:t>）公司主管：</w:t>
      </w:r>
    </w:p>
    <w:p w:rsidR="00AF20FF" w:rsidRPr="008F6108" w:rsidRDefault="00AF20FF" w:rsidP="006552A3">
      <w:pPr>
        <w:pStyle w:val="13"/>
      </w:pPr>
      <w:r w:rsidRPr="008F6108">
        <w:t>一家公司必須至少有兩位主管且無上限，公司本身無法做為主管；根據公司章程，主管必須有以下責任：</w:t>
      </w:r>
    </w:p>
    <w:p w:rsidR="00AF20FF" w:rsidRPr="008F6108" w:rsidRDefault="00AF20FF" w:rsidP="006552A3">
      <w:pPr>
        <w:pStyle w:val="Afc"/>
        <w:ind w:left="1771" w:hanging="354"/>
        <w:rPr>
          <w:lang w:val="en-GB"/>
        </w:rPr>
      </w:pPr>
      <w:r w:rsidRPr="008F6108">
        <w:rPr>
          <w:lang w:val="en-GB"/>
        </w:rPr>
        <w:t>A.</w:t>
      </w:r>
      <w:r w:rsidRPr="008F6108">
        <w:rPr>
          <w:lang w:val="en-GB"/>
        </w:rPr>
        <w:tab/>
      </w:r>
      <w:r w:rsidRPr="008F6108">
        <w:rPr>
          <w:lang w:val="en-GB"/>
        </w:rPr>
        <w:t>確保股東利益</w:t>
      </w:r>
    </w:p>
    <w:p w:rsidR="00AF20FF" w:rsidRPr="008F6108" w:rsidRDefault="00AF20FF" w:rsidP="006552A3">
      <w:pPr>
        <w:pStyle w:val="Afc"/>
        <w:ind w:left="1771" w:hanging="354"/>
        <w:rPr>
          <w:lang w:val="en-GB"/>
        </w:rPr>
      </w:pPr>
      <w:r w:rsidRPr="008F6108">
        <w:rPr>
          <w:lang w:val="en-GB"/>
        </w:rPr>
        <w:t>B.</w:t>
      </w:r>
      <w:r w:rsidRPr="008F6108">
        <w:rPr>
          <w:lang w:val="en-GB"/>
        </w:rPr>
        <w:tab/>
      </w:r>
      <w:r w:rsidRPr="008F6108">
        <w:rPr>
          <w:lang w:val="en-GB"/>
        </w:rPr>
        <w:t>適當使用主管權</w:t>
      </w:r>
    </w:p>
    <w:p w:rsidR="00AF20FF" w:rsidRPr="008F6108" w:rsidRDefault="00AF20FF" w:rsidP="006552A3">
      <w:pPr>
        <w:pStyle w:val="Afc"/>
        <w:ind w:left="1771" w:hanging="354"/>
        <w:rPr>
          <w:lang w:val="en-GB"/>
        </w:rPr>
      </w:pPr>
      <w:r w:rsidRPr="008F6108">
        <w:rPr>
          <w:lang w:val="en-GB"/>
        </w:rPr>
        <w:t>C.</w:t>
      </w:r>
      <w:r w:rsidRPr="008F6108">
        <w:rPr>
          <w:lang w:val="en-GB"/>
        </w:rPr>
        <w:tab/>
      </w:r>
      <w:r w:rsidRPr="008F6108">
        <w:rPr>
          <w:lang w:val="en-GB"/>
        </w:rPr>
        <w:t>適當應用公司資產</w:t>
      </w:r>
    </w:p>
    <w:p w:rsidR="00AF20FF" w:rsidRPr="008F6108" w:rsidRDefault="00AF20FF" w:rsidP="006552A3">
      <w:pPr>
        <w:pStyle w:val="13"/>
      </w:pPr>
      <w:r w:rsidRPr="008F6108">
        <w:t>當主管並為履行其應盡責任並造成股東權益受損，依公司法可起訴。</w:t>
      </w:r>
    </w:p>
    <w:p w:rsidR="00AF20FF" w:rsidRPr="008F6108" w:rsidRDefault="00AF20FF" w:rsidP="006552A3">
      <w:pPr>
        <w:pStyle w:val="12"/>
        <w:ind w:left="1772" w:hanging="591"/>
      </w:pPr>
      <w:r w:rsidRPr="008F6108">
        <w:rPr>
          <w:lang w:val="en-GB"/>
        </w:rPr>
        <w:t>（</w:t>
      </w:r>
      <w:r w:rsidRPr="008F6108">
        <w:rPr>
          <w:lang w:val="en-GB"/>
        </w:rPr>
        <w:t>7</w:t>
      </w:r>
      <w:r w:rsidRPr="008F6108">
        <w:rPr>
          <w:lang w:val="en-GB"/>
        </w:rPr>
        <w:t>）公司秘書：</w:t>
      </w:r>
    </w:p>
    <w:p w:rsidR="00AF20FF" w:rsidRPr="008F6108" w:rsidRDefault="00AF20FF" w:rsidP="006552A3">
      <w:pPr>
        <w:pStyle w:val="13"/>
      </w:pPr>
      <w:r w:rsidRPr="008F6108">
        <w:t>公司秘書將處理行政業務，如確保公司法定檔符合公司法規定；公司主管可同時擔任秘書一職。</w:t>
      </w:r>
    </w:p>
    <w:p w:rsidR="00AF20FF" w:rsidRPr="008F6108" w:rsidRDefault="00AF20FF" w:rsidP="006552A3">
      <w:pPr>
        <w:pStyle w:val="af6"/>
        <w:ind w:left="1417" w:hanging="472"/>
      </w:pPr>
      <w:r w:rsidRPr="008F6108">
        <w:t>２、</w:t>
      </w:r>
      <w:r w:rsidR="002864E5" w:rsidRPr="008F6108">
        <w:rPr>
          <w:rFonts w:hint="eastAsia"/>
        </w:rPr>
        <w:t>特定活動公司</w:t>
      </w:r>
      <w:r w:rsidR="002952C8" w:rsidRPr="008F6108">
        <w:rPr>
          <w:rFonts w:hint="eastAsia"/>
        </w:rPr>
        <w:t>（</w:t>
      </w:r>
      <w:r w:rsidR="002864E5" w:rsidRPr="008F6108">
        <w:rPr>
          <w:rFonts w:hint="eastAsia"/>
        </w:rPr>
        <w:t>designated activity company, DAC</w:t>
      </w:r>
      <w:r w:rsidR="002952C8" w:rsidRPr="008F6108">
        <w:rPr>
          <w:rFonts w:hint="eastAsia"/>
        </w:rPr>
        <w:t>）</w:t>
      </w:r>
    </w:p>
    <w:p w:rsidR="002864E5" w:rsidRPr="008F6108" w:rsidRDefault="002864E5" w:rsidP="006552A3">
      <w:pPr>
        <w:pStyle w:val="af9"/>
        <w:ind w:left="1417" w:firstLine="472"/>
        <w:rPr>
          <w:rFonts w:cs="新細明體"/>
          <w:lang w:eastAsia="zh-TW"/>
        </w:rPr>
      </w:pPr>
      <w:r w:rsidRPr="008F6108">
        <w:t>公司法於</w:t>
      </w:r>
      <w:r w:rsidRPr="008F6108">
        <w:t>2015</w:t>
      </w:r>
      <w:r w:rsidRPr="008F6108">
        <w:t>年（</w:t>
      </w:r>
      <w:r w:rsidRPr="008F6108">
        <w:rPr>
          <w:rFonts w:hint="eastAsia"/>
          <w:lang w:eastAsia="zh-TW"/>
        </w:rPr>
        <w:t>Companies Act 201</w:t>
      </w:r>
      <w:r w:rsidR="0095605F" w:rsidRPr="008F6108">
        <w:rPr>
          <w:rFonts w:hint="eastAsia"/>
          <w:lang w:eastAsia="zh-TW"/>
        </w:rPr>
        <w:t>5</w:t>
      </w:r>
      <w:r w:rsidRPr="008F6108">
        <w:t>）</w:t>
      </w:r>
      <w:r w:rsidRPr="008F6108">
        <w:rPr>
          <w:rFonts w:hint="eastAsia"/>
          <w:lang w:eastAsia="zh-TW"/>
        </w:rPr>
        <w:t>進行修改針對</w:t>
      </w:r>
      <w:r w:rsidR="00A71534" w:rsidRPr="008F6108">
        <w:rPr>
          <w:rFonts w:hint="eastAsia"/>
          <w:lang w:eastAsia="zh-TW"/>
        </w:rPr>
        <w:t>股份</w:t>
      </w:r>
      <w:r w:rsidRPr="008F6108">
        <w:t>有限公司</w:t>
      </w:r>
      <w:r w:rsidR="002952C8" w:rsidRPr="008F6108">
        <w:t>（</w:t>
      </w:r>
      <w:r w:rsidRPr="008F6108">
        <w:t>private limited</w:t>
      </w:r>
      <w:r w:rsidRPr="008F6108">
        <w:rPr>
          <w:rFonts w:hint="eastAsia"/>
          <w:lang w:eastAsia="zh-TW"/>
        </w:rPr>
        <w:t xml:space="preserve"> </w:t>
      </w:r>
      <w:r w:rsidRPr="008F6108">
        <w:t>company</w:t>
      </w:r>
      <w:r w:rsidR="002952C8" w:rsidRPr="008F6108">
        <w:t>）</w:t>
      </w:r>
      <w:r w:rsidRPr="008F6108">
        <w:t>進行改</w:t>
      </w:r>
      <w:r w:rsidRPr="008F6108">
        <w:rPr>
          <w:rFonts w:cs="新細明體" w:hint="eastAsia"/>
        </w:rPr>
        <w:t>革</w:t>
      </w:r>
      <w:r w:rsidRPr="008F6108">
        <w:rPr>
          <w:rFonts w:cs="新細明體"/>
          <w:lang w:val="en-GB"/>
        </w:rPr>
        <w:t>，</w:t>
      </w:r>
      <w:r w:rsidRPr="008F6108">
        <w:t>摒除其他繁瑣的規定，或</w:t>
      </w:r>
      <w:r w:rsidR="00A71534" w:rsidRPr="008F6108">
        <w:rPr>
          <w:rFonts w:hint="eastAsia"/>
          <w:lang w:eastAsia="zh-TW"/>
        </w:rPr>
        <w:t>為</w:t>
      </w:r>
      <w:r w:rsidRPr="008F6108">
        <w:t>特定目的為公司成立，</w:t>
      </w:r>
      <w:r w:rsidRPr="008F6108">
        <w:rPr>
          <w:rFonts w:hint="eastAsia"/>
          <w:lang w:eastAsia="zh-TW"/>
        </w:rPr>
        <w:t>創設</w:t>
      </w:r>
      <w:r w:rsidRPr="008F6108">
        <w:t>特定活動公司</w:t>
      </w:r>
      <w:r w:rsidR="002952C8" w:rsidRPr="008F6108">
        <w:t>（</w:t>
      </w:r>
      <w:r w:rsidRPr="008F6108">
        <w:t>designated activity company, DAC</w:t>
      </w:r>
      <w:r w:rsidR="002952C8" w:rsidRPr="008F6108">
        <w:t>）</w:t>
      </w:r>
      <w:r w:rsidRPr="008F6108">
        <w:t>」，如慈善機構</w:t>
      </w:r>
      <w:r w:rsidR="00A71534" w:rsidRPr="008F6108">
        <w:rPr>
          <w:rFonts w:ascii="新細明體" w:hAnsi="新細明體" w:cs="新細明體"/>
          <w:lang w:val="en-GB"/>
        </w:rPr>
        <w:t>、</w:t>
      </w:r>
      <w:r w:rsidR="00B22F41" w:rsidRPr="008F6108">
        <w:t>公寓大廈物業管理公</w:t>
      </w:r>
      <w:r w:rsidR="00B22F41" w:rsidRPr="008F6108">
        <w:rPr>
          <w:rFonts w:cs="新細明體" w:hint="eastAsia"/>
        </w:rPr>
        <w:t>司</w:t>
      </w:r>
      <w:r w:rsidRPr="008F6108">
        <w:t>或受到中央銀行監管的金融企業</w:t>
      </w:r>
      <w:r w:rsidRPr="008F6108">
        <w:rPr>
          <w:rFonts w:hint="eastAsia"/>
          <w:lang w:eastAsia="zh-TW"/>
        </w:rPr>
        <w:t>均</w:t>
      </w:r>
      <w:r w:rsidRPr="008F6108">
        <w:t>選擇簡化登記</w:t>
      </w:r>
      <w:r w:rsidR="00A71534" w:rsidRPr="008F6108">
        <w:rPr>
          <w:rFonts w:hint="eastAsia"/>
          <w:lang w:eastAsia="zh-TW"/>
        </w:rPr>
        <w:t>為</w:t>
      </w:r>
      <w:r w:rsidR="00801A93" w:rsidRPr="008F6108">
        <w:t>特定活動公司</w:t>
      </w:r>
      <w:r w:rsidRPr="008F6108">
        <w:rPr>
          <w:rFonts w:cs="新細明體" w:hint="eastAsia"/>
        </w:rPr>
        <w:t>。</w:t>
      </w:r>
    </w:p>
    <w:p w:rsidR="00AF20FF" w:rsidRPr="008F6108" w:rsidRDefault="00AF20FF" w:rsidP="006552A3">
      <w:pPr>
        <w:pStyle w:val="af6"/>
        <w:ind w:left="1417" w:hanging="472"/>
      </w:pPr>
      <w:r w:rsidRPr="008F6108">
        <w:t>３、</w:t>
      </w:r>
      <w:r w:rsidR="00B22F41" w:rsidRPr="008F6108">
        <w:rPr>
          <w:rFonts w:hint="eastAsia"/>
        </w:rPr>
        <w:t>上市股份有限公司</w:t>
      </w:r>
      <w:r w:rsidRPr="008F6108">
        <w:t>公司</w:t>
      </w:r>
    </w:p>
    <w:p w:rsidR="00AF20FF" w:rsidRPr="008F6108" w:rsidRDefault="00AF20FF" w:rsidP="006552A3">
      <w:pPr>
        <w:pStyle w:val="af9"/>
        <w:ind w:left="1417" w:firstLine="472"/>
        <w:rPr>
          <w:lang w:val="en-GB"/>
        </w:rPr>
      </w:pPr>
      <w:r w:rsidRPr="008F6108">
        <w:rPr>
          <w:lang w:val="en-GB"/>
        </w:rPr>
        <w:t>如同私人有限公司，股東債務責任</w:t>
      </w:r>
      <w:r w:rsidR="00D43B6E" w:rsidRPr="008F6108">
        <w:rPr>
          <w:lang w:val="en-GB"/>
        </w:rPr>
        <w:t>部分</w:t>
      </w:r>
      <w:r w:rsidRPr="008F6108">
        <w:rPr>
          <w:lang w:val="en-GB"/>
        </w:rPr>
        <w:t>取決於其投資金額，而其不同之處為以下：</w:t>
      </w:r>
    </w:p>
    <w:p w:rsidR="00AF20FF" w:rsidRPr="008F6108" w:rsidRDefault="00AF20FF" w:rsidP="006552A3">
      <w:pPr>
        <w:pStyle w:val="12"/>
        <w:ind w:left="1772" w:hanging="591"/>
      </w:pPr>
      <w:r w:rsidRPr="008F6108">
        <w:t>（</w:t>
      </w:r>
      <w:r w:rsidRPr="008F6108">
        <w:t>1</w:t>
      </w:r>
      <w:r w:rsidRPr="008F6108">
        <w:t>）股份可以移轉</w:t>
      </w:r>
    </w:p>
    <w:p w:rsidR="00AF20FF" w:rsidRPr="008F6108" w:rsidRDefault="00AF20FF" w:rsidP="006552A3">
      <w:pPr>
        <w:pStyle w:val="12"/>
        <w:ind w:left="1772" w:hanging="591"/>
      </w:pPr>
      <w:r w:rsidRPr="008F6108">
        <w:t>（</w:t>
      </w:r>
      <w:r w:rsidRPr="008F6108">
        <w:t>2</w:t>
      </w:r>
      <w:r w:rsidRPr="008F6108">
        <w:t>）股東人數並未有限制，但最低為</w:t>
      </w:r>
      <w:r w:rsidRPr="008F6108">
        <w:t>7</w:t>
      </w:r>
      <w:r w:rsidRPr="008F6108">
        <w:t>人</w:t>
      </w:r>
    </w:p>
    <w:p w:rsidR="00AF20FF" w:rsidRPr="008F6108" w:rsidRDefault="00AF20FF" w:rsidP="006552A3">
      <w:pPr>
        <w:pStyle w:val="12"/>
        <w:ind w:left="1772" w:hanging="591"/>
      </w:pPr>
      <w:r w:rsidRPr="008F6108">
        <w:t>（</w:t>
      </w:r>
      <w:r w:rsidRPr="008F6108">
        <w:t>3</w:t>
      </w:r>
      <w:r w:rsidRPr="008F6108">
        <w:t>）股份可公開發行且可上市</w:t>
      </w:r>
    </w:p>
    <w:p w:rsidR="00AF20FF" w:rsidRPr="008F6108" w:rsidRDefault="00AF20FF" w:rsidP="006552A3">
      <w:pPr>
        <w:pStyle w:val="12"/>
        <w:ind w:left="1772" w:hanging="591"/>
      </w:pPr>
      <w:r w:rsidRPr="008F6108">
        <w:lastRenderedPageBreak/>
        <w:t>（</w:t>
      </w:r>
      <w:r w:rsidRPr="008F6108">
        <w:t>4</w:t>
      </w:r>
      <w:r w:rsidRPr="008F6108">
        <w:t>）法定財務報表及資本需求</w:t>
      </w:r>
    </w:p>
    <w:p w:rsidR="00AF20FF" w:rsidRPr="008F6108" w:rsidRDefault="00AF20FF" w:rsidP="006552A3">
      <w:pPr>
        <w:pStyle w:val="af9"/>
        <w:ind w:left="1417" w:firstLine="472"/>
        <w:rPr>
          <w:lang w:val="en-GB"/>
        </w:rPr>
      </w:pPr>
      <w:r w:rsidRPr="008F6108">
        <w:rPr>
          <w:lang w:val="en-GB"/>
        </w:rPr>
        <w:t>針對股本發行量並未有上限，但最低金額為</w:t>
      </w:r>
      <w:r w:rsidR="0084111D" w:rsidRPr="008F6108">
        <w:rPr>
          <w:lang w:val="en-GB"/>
        </w:rPr>
        <w:t>€</w:t>
      </w:r>
      <w:r w:rsidR="0084111D" w:rsidRPr="008F6108">
        <w:rPr>
          <w:rFonts w:hint="eastAsia"/>
          <w:lang w:val="en-GB" w:eastAsia="zh-TW"/>
        </w:rPr>
        <w:t>25</w:t>
      </w:r>
      <w:r w:rsidRPr="008F6108">
        <w:rPr>
          <w:lang w:val="en-GB"/>
        </w:rPr>
        <w:t>,000</w:t>
      </w:r>
      <w:r w:rsidRPr="008F6108">
        <w:rPr>
          <w:lang w:val="en-GB"/>
        </w:rPr>
        <w:t>，中</w:t>
      </w:r>
      <w:r w:rsidRPr="008F6108">
        <w:rPr>
          <w:lang w:val="en-GB"/>
        </w:rPr>
        <w:t>25</w:t>
      </w:r>
      <w:r w:rsidR="00380FE1" w:rsidRPr="008F6108">
        <w:rPr>
          <w:lang w:val="en-GB"/>
        </w:rPr>
        <w:t>%</w:t>
      </w:r>
      <w:r w:rsidRPr="008F6108">
        <w:rPr>
          <w:lang w:val="en-GB"/>
        </w:rPr>
        <w:t>必須為資本公積；公司名稱後須註明</w:t>
      </w:r>
      <w:r w:rsidRPr="008F6108">
        <w:rPr>
          <w:lang w:val="en-GB"/>
        </w:rPr>
        <w:t>plc</w:t>
      </w:r>
      <w:r w:rsidRPr="008F6108">
        <w:rPr>
          <w:lang w:val="en-GB"/>
        </w:rPr>
        <w:t>。</w:t>
      </w:r>
    </w:p>
    <w:p w:rsidR="00AF20FF" w:rsidRPr="008F6108" w:rsidRDefault="00AF20FF" w:rsidP="001344D0">
      <w:pPr>
        <w:pStyle w:val="af6"/>
        <w:ind w:left="1417" w:hanging="472"/>
        <w:rPr>
          <w:lang w:val="en-GB"/>
        </w:rPr>
      </w:pPr>
      <w:r w:rsidRPr="008F6108">
        <w:rPr>
          <w:lang w:val="en-GB"/>
        </w:rPr>
        <w:t>４、無限公司</w:t>
      </w:r>
    </w:p>
    <w:p w:rsidR="00AF20FF" w:rsidRPr="008F6108" w:rsidRDefault="00AF20FF" w:rsidP="001344D0">
      <w:pPr>
        <w:pStyle w:val="af9"/>
        <w:ind w:left="1417" w:firstLine="472"/>
        <w:rPr>
          <w:lang w:val="en-GB"/>
        </w:rPr>
      </w:pPr>
      <w:r w:rsidRPr="008F6108">
        <w:rPr>
          <w:lang w:val="en-GB"/>
        </w:rPr>
        <w:t>當無限公司的資產無法足夠清償債務，股東債務責任並無上限；一般而言，母公司為有限公司，而子公司為無限公司，該組織結構之優勢為以下：</w:t>
      </w:r>
    </w:p>
    <w:p w:rsidR="00AF20FF" w:rsidRPr="008F6108" w:rsidRDefault="00AF20FF" w:rsidP="001344D0">
      <w:pPr>
        <w:pStyle w:val="12"/>
        <w:ind w:left="1772" w:hanging="591"/>
      </w:pPr>
      <w:r w:rsidRPr="008F6108">
        <w:t>（</w:t>
      </w:r>
      <w:r w:rsidRPr="008F6108">
        <w:t>1</w:t>
      </w:r>
      <w:r w:rsidRPr="008F6108">
        <w:t>）無限公司可購回其股份，並不須向法院申請。</w:t>
      </w:r>
    </w:p>
    <w:p w:rsidR="00AF20FF" w:rsidRPr="008F6108" w:rsidRDefault="00AF20FF" w:rsidP="001344D0">
      <w:pPr>
        <w:pStyle w:val="12"/>
        <w:ind w:left="1772" w:hanging="591"/>
      </w:pPr>
      <w:r w:rsidRPr="008F6108">
        <w:t>（</w:t>
      </w:r>
      <w:r w:rsidRPr="008F6108">
        <w:t>2</w:t>
      </w:r>
      <w:r w:rsidRPr="008F6108">
        <w:t>）不論股東為個人或非歐盟無限公司，無限公司須每年向愛爾蘭公司註冊處遞交財務報告，但必須遞交審計報告；其審計報告必須通過主管及祕書審核通過並附於公司年度盈餘報告中。</w:t>
      </w:r>
    </w:p>
    <w:p w:rsidR="00AF20FF" w:rsidRPr="008F6108" w:rsidRDefault="00AF20FF" w:rsidP="001344D0">
      <w:pPr>
        <w:pStyle w:val="12"/>
        <w:ind w:left="1772" w:hanging="591"/>
      </w:pPr>
      <w:r w:rsidRPr="008F6108">
        <w:t>（</w:t>
      </w:r>
      <w:r w:rsidRPr="008F6108">
        <w:t>3</w:t>
      </w:r>
      <w:r w:rsidRPr="008F6108">
        <w:t>）當無限公司的股東皆為有限公司，無限公司則必須每年向公司註冊處遞交財務報告。</w:t>
      </w:r>
    </w:p>
    <w:p w:rsidR="00AF20FF" w:rsidRPr="008F6108" w:rsidRDefault="00AF20FF" w:rsidP="001344D0">
      <w:pPr>
        <w:pStyle w:val="af9"/>
        <w:ind w:left="1417" w:firstLine="472"/>
        <w:rPr>
          <w:lang w:val="en-GB" w:eastAsia="zh-TW"/>
        </w:rPr>
      </w:pPr>
      <w:r w:rsidRPr="008F6108">
        <w:rPr>
          <w:lang w:val="en-GB"/>
        </w:rPr>
        <w:t>無限公司可向公司註冊處申請轉為私人或公開有限公司，反之則不可；無限公司必須至少有</w:t>
      </w:r>
      <w:r w:rsidRPr="008F6108">
        <w:rPr>
          <w:lang w:val="en-GB"/>
        </w:rPr>
        <w:t>2</w:t>
      </w:r>
      <w:r w:rsidRPr="008F6108">
        <w:rPr>
          <w:lang w:val="en-GB"/>
        </w:rPr>
        <w:t>位股東。</w:t>
      </w:r>
    </w:p>
    <w:p w:rsidR="00586F30" w:rsidRPr="008F6108" w:rsidRDefault="001344D0" w:rsidP="001344D0">
      <w:pPr>
        <w:pStyle w:val="af6"/>
        <w:ind w:left="1417" w:hanging="472"/>
      </w:pPr>
      <w:r w:rsidRPr="008F6108">
        <w:rPr>
          <w:rFonts w:hint="eastAsia"/>
        </w:rPr>
        <w:t>５、</w:t>
      </w:r>
      <w:r w:rsidR="00586F30" w:rsidRPr="008F6108">
        <w:t>外國公司之分公司（</w:t>
      </w:r>
      <w:r w:rsidR="00586F30" w:rsidRPr="008F6108">
        <w:t>Branch or Place of Business</w:t>
      </w:r>
      <w:r w:rsidR="00586F30" w:rsidRPr="008F6108">
        <w:t>）：</w:t>
      </w:r>
    </w:p>
    <w:p w:rsidR="00586F30" w:rsidRPr="008F6108" w:rsidRDefault="00586F30" w:rsidP="001344D0">
      <w:pPr>
        <w:pStyle w:val="af9"/>
        <w:ind w:left="1417" w:firstLine="472"/>
      </w:pPr>
      <w:r w:rsidRPr="008F6108">
        <w:t>設立分公司或辦事處手續極為簡便，所需提示之文件包括，經認證之公司章程、條例、營運契約及母公司前一年度在本國經簽證之財表（需為本國文字版本附加經公證之英文翻譯）。</w:t>
      </w:r>
    </w:p>
    <w:p w:rsidR="00AF20FF" w:rsidRPr="008F6108" w:rsidRDefault="001344D0" w:rsidP="001344D0">
      <w:pPr>
        <w:pStyle w:val="af6"/>
        <w:ind w:left="1417" w:hanging="472"/>
        <w:rPr>
          <w:lang w:val="en-GB"/>
        </w:rPr>
      </w:pPr>
      <w:r w:rsidRPr="008F6108">
        <w:rPr>
          <w:rFonts w:hint="eastAsia"/>
          <w:lang w:val="en-GB" w:eastAsia="zh-TW"/>
        </w:rPr>
        <w:t>６</w:t>
      </w:r>
      <w:r w:rsidR="00AF20FF" w:rsidRPr="008F6108">
        <w:rPr>
          <w:lang w:val="en-GB"/>
        </w:rPr>
        <w:t>、合夥：普通及有限合夥人</w:t>
      </w:r>
    </w:p>
    <w:p w:rsidR="00AF20FF" w:rsidRPr="008F6108" w:rsidRDefault="00AF20FF" w:rsidP="001344D0">
      <w:pPr>
        <w:pStyle w:val="af9"/>
        <w:ind w:left="1417" w:firstLine="472"/>
        <w:rPr>
          <w:lang w:val="en-GB"/>
        </w:rPr>
      </w:pPr>
      <w:r w:rsidRPr="008F6108">
        <w:rPr>
          <w:lang w:val="en-GB"/>
        </w:rPr>
        <w:t>合夥關係包含個人間、個人與企業間、企業間等；其公司資產及債務為合夥人共同持有，其架構可分為普通及有限；合夥關係若未訂有法定合約，則依據</w:t>
      </w:r>
      <w:r w:rsidRPr="008F6108">
        <w:rPr>
          <w:lang w:val="en-GB"/>
        </w:rPr>
        <w:t>1890</w:t>
      </w:r>
      <w:r w:rsidRPr="008F6108">
        <w:rPr>
          <w:lang w:val="en-GB"/>
        </w:rPr>
        <w:t>年的合夥關係法；有限合夥關係若未訂有法定合約，則依據</w:t>
      </w:r>
      <w:r w:rsidRPr="008F6108">
        <w:rPr>
          <w:lang w:val="en-GB"/>
        </w:rPr>
        <w:t>1907</w:t>
      </w:r>
      <w:r w:rsidRPr="008F6108">
        <w:rPr>
          <w:lang w:val="en-GB"/>
        </w:rPr>
        <w:t>年有限合夥關係法；有限合夥關係是由至少一位普通合夥人（無限債務責任）及一位（含以上）的有限合夥人（有限</w:t>
      </w:r>
      <w:r w:rsidRPr="008F6108">
        <w:rPr>
          <w:lang w:val="en-GB"/>
        </w:rPr>
        <w:lastRenderedPageBreak/>
        <w:t>債務責任）所組成；有限合夥關係必須每年向公司註冊處遞交財務報告，普通合夥關係則不須。</w:t>
      </w:r>
    </w:p>
    <w:p w:rsidR="00AF20FF" w:rsidRPr="008F6108" w:rsidRDefault="001344D0" w:rsidP="001344D0">
      <w:pPr>
        <w:pStyle w:val="af6"/>
        <w:ind w:left="1417" w:hanging="472"/>
        <w:rPr>
          <w:lang w:val="en-GB"/>
        </w:rPr>
      </w:pPr>
      <w:r w:rsidRPr="008F6108">
        <w:rPr>
          <w:rFonts w:hint="eastAsia"/>
          <w:lang w:val="en-GB" w:eastAsia="zh-TW"/>
        </w:rPr>
        <w:t>７</w:t>
      </w:r>
      <w:r w:rsidR="00AF20FF" w:rsidRPr="008F6108">
        <w:rPr>
          <w:lang w:val="en-GB"/>
        </w:rPr>
        <w:t>、</w:t>
      </w:r>
      <w:proofErr w:type="gramStart"/>
      <w:r w:rsidR="00AF20FF" w:rsidRPr="008F6108">
        <w:rPr>
          <w:lang w:val="en-GB"/>
        </w:rPr>
        <w:t>併</w:t>
      </w:r>
      <w:proofErr w:type="gramEnd"/>
      <w:r w:rsidR="00AF20FF" w:rsidRPr="008F6108">
        <w:rPr>
          <w:lang w:val="en-GB"/>
        </w:rPr>
        <w:t>購愛爾蘭企業</w:t>
      </w:r>
    </w:p>
    <w:p w:rsidR="00AF20FF" w:rsidRPr="008F6108" w:rsidRDefault="00AF20FF" w:rsidP="001344D0">
      <w:pPr>
        <w:pStyle w:val="af9"/>
        <w:ind w:left="1417" w:firstLine="472"/>
        <w:rPr>
          <w:lang w:val="en-GB"/>
        </w:rPr>
      </w:pPr>
      <w:r w:rsidRPr="008F6108">
        <w:rPr>
          <w:lang w:val="en-GB"/>
        </w:rPr>
        <w:t>當外國企業欲併購愛爾蘭企業，必須遵守下列準則：</w:t>
      </w:r>
    </w:p>
    <w:p w:rsidR="00AF20FF" w:rsidRPr="008F6108" w:rsidRDefault="00AF20FF" w:rsidP="001344D0">
      <w:pPr>
        <w:pStyle w:val="12"/>
        <w:ind w:left="1772" w:hanging="591"/>
      </w:pPr>
      <w:r w:rsidRPr="008F6108">
        <w:rPr>
          <w:lang w:val="en-GB"/>
        </w:rPr>
        <w:t>（</w:t>
      </w:r>
      <w:r w:rsidRPr="008F6108">
        <w:rPr>
          <w:lang w:val="en-GB"/>
        </w:rPr>
        <w:t>1</w:t>
      </w:r>
      <w:r w:rsidRPr="008F6108">
        <w:rPr>
          <w:lang w:val="en-GB"/>
        </w:rPr>
        <w:t>）企業必</w:t>
      </w:r>
      <w:r w:rsidRPr="008F6108">
        <w:t>須在近期內於愛爾蘭從事商業活動，並於組織大綱及公司章程中揭露</w:t>
      </w:r>
    </w:p>
    <w:p w:rsidR="00AF20FF" w:rsidRPr="008F6108" w:rsidRDefault="00AF20FF" w:rsidP="001344D0">
      <w:pPr>
        <w:pStyle w:val="12"/>
        <w:ind w:left="1772" w:hanging="591"/>
      </w:pPr>
      <w:r w:rsidRPr="008F6108">
        <w:t>（</w:t>
      </w:r>
      <w:r w:rsidRPr="008F6108">
        <w:t>2</w:t>
      </w:r>
      <w:r w:rsidRPr="008F6108">
        <w:t>）公司必須揭露其商業活動及行政作業之地理位置</w:t>
      </w:r>
    </w:p>
    <w:p w:rsidR="00AF20FF" w:rsidRPr="008F6108" w:rsidRDefault="00AF20FF" w:rsidP="001344D0">
      <w:pPr>
        <w:pStyle w:val="12"/>
        <w:ind w:left="1772" w:hanging="591"/>
      </w:pPr>
      <w:r w:rsidRPr="008F6108">
        <w:t>（</w:t>
      </w:r>
      <w:r w:rsidRPr="008F6108">
        <w:t>3</w:t>
      </w:r>
      <w:r w:rsidRPr="008F6108">
        <w:t>）企業名稱必須向公司註冊處申請，以避免相似公司名稱造成市場混淆</w:t>
      </w:r>
    </w:p>
    <w:p w:rsidR="00AF20FF" w:rsidRPr="008F6108" w:rsidRDefault="00AF20FF" w:rsidP="001344D0">
      <w:pPr>
        <w:pStyle w:val="12"/>
        <w:ind w:left="1772" w:hanging="591"/>
        <w:rPr>
          <w:lang w:val="en-GB"/>
        </w:rPr>
      </w:pPr>
      <w:r w:rsidRPr="008F6108">
        <w:t>（</w:t>
      </w:r>
      <w:r w:rsidRPr="008F6108">
        <w:t>4</w:t>
      </w:r>
      <w:r w:rsidRPr="008F6108">
        <w:t>）企業必須擁有一位愛爾蘭籍主管，此規定並不適用於公司擁有由保險</w:t>
      </w:r>
      <w:r w:rsidRPr="008F6108">
        <w:rPr>
          <w:lang w:val="en-GB"/>
        </w:rPr>
        <w:t>經銷人所發行的保險保證，或由公司註冊處所發行的商業活動證書。</w:t>
      </w:r>
    </w:p>
    <w:p w:rsidR="00AF20FF" w:rsidRPr="008F6108" w:rsidRDefault="00653D06" w:rsidP="001344D0">
      <w:pPr>
        <w:pStyle w:val="af6"/>
        <w:ind w:left="1417" w:hanging="472"/>
        <w:rPr>
          <w:lang w:val="en-GB"/>
        </w:rPr>
      </w:pPr>
      <w:r w:rsidRPr="008F6108">
        <w:rPr>
          <w:rFonts w:hint="eastAsia"/>
          <w:lang w:val="en-GB" w:eastAsia="zh-TW"/>
        </w:rPr>
        <w:t>８</w:t>
      </w:r>
      <w:r w:rsidR="00AF20FF" w:rsidRPr="008F6108">
        <w:rPr>
          <w:lang w:val="en-GB"/>
        </w:rPr>
        <w:t>、企業報表規則</w:t>
      </w:r>
    </w:p>
    <w:p w:rsidR="00AF20FF" w:rsidRPr="008F6108" w:rsidRDefault="00AF20FF" w:rsidP="001344D0">
      <w:pPr>
        <w:pStyle w:val="12"/>
        <w:ind w:left="1772" w:hanging="591"/>
      </w:pPr>
      <w:r w:rsidRPr="008F6108">
        <w:t>（</w:t>
      </w:r>
      <w:r w:rsidRPr="008F6108">
        <w:t>1</w:t>
      </w:r>
      <w:r w:rsidRPr="008F6108">
        <w:t>）主管報告及財務報表</w:t>
      </w:r>
    </w:p>
    <w:p w:rsidR="00AF20FF" w:rsidRPr="008F6108" w:rsidRDefault="00AF20FF" w:rsidP="001344D0">
      <w:pPr>
        <w:pStyle w:val="13"/>
      </w:pPr>
      <w:r w:rsidRPr="008F6108">
        <w:t>愛爾蘭企業主管必須每年向股東遞交年度報告以及財務報表，其中財務報表必須真實呈現該年度的損益以及主要事件等，且必須保存其財務紀錄。</w:t>
      </w:r>
    </w:p>
    <w:p w:rsidR="00AF20FF" w:rsidRPr="008F6108" w:rsidRDefault="00AF20FF" w:rsidP="001344D0">
      <w:pPr>
        <w:pStyle w:val="12"/>
        <w:ind w:left="1772" w:hanging="591"/>
      </w:pPr>
      <w:r w:rsidRPr="008F6108">
        <w:t>（</w:t>
      </w:r>
      <w:r w:rsidRPr="008F6108">
        <w:t>2</w:t>
      </w:r>
      <w:r w:rsidRPr="008F6108">
        <w:t>）法定審計</w:t>
      </w:r>
    </w:p>
    <w:p w:rsidR="00AF20FF" w:rsidRPr="008F6108" w:rsidRDefault="00AF20FF" w:rsidP="001344D0">
      <w:pPr>
        <w:pStyle w:val="13"/>
      </w:pPr>
      <w:r w:rsidRPr="008F6108">
        <w:t>年度財務報表必須經由合法之審計會計師來審核，審計部分包含金額以及揭露部分；小型企業則免除審計之需要；審計會計師有義務向主管單位呈報其客戶的不法行為，如偷竊、詐欺及洗錢等。</w:t>
      </w:r>
    </w:p>
    <w:p w:rsidR="00AF20FF" w:rsidRPr="008F6108" w:rsidRDefault="00AF20FF" w:rsidP="001344D0">
      <w:pPr>
        <w:pStyle w:val="12"/>
        <w:ind w:left="1772" w:hanging="591"/>
      </w:pPr>
      <w:r w:rsidRPr="008F6108">
        <w:t>（</w:t>
      </w:r>
      <w:r w:rsidRPr="008F6108">
        <w:t>3</w:t>
      </w:r>
      <w:r w:rsidRPr="008F6108">
        <w:t>）財務報表之架構</w:t>
      </w:r>
    </w:p>
    <w:p w:rsidR="00AF20FF" w:rsidRPr="008F6108" w:rsidRDefault="00AF20FF" w:rsidP="001344D0">
      <w:pPr>
        <w:pStyle w:val="13"/>
      </w:pPr>
      <w:r w:rsidRPr="008F6108">
        <w:t>愛爾蘭企業的財務報表必須遵守由歐盟所採納的國際會計處理準則（</w:t>
      </w:r>
      <w:r w:rsidRPr="008F6108">
        <w:t>IFRS</w:t>
      </w:r>
      <w:r w:rsidRPr="008F6108">
        <w:t>）及愛爾蘭本地的會計準則。</w:t>
      </w:r>
    </w:p>
    <w:p w:rsidR="00AF20FF" w:rsidRPr="008F6108" w:rsidRDefault="00AF20FF" w:rsidP="001344D0">
      <w:pPr>
        <w:pStyle w:val="12"/>
        <w:ind w:left="1772" w:hanging="591"/>
      </w:pPr>
      <w:r w:rsidRPr="008F6108">
        <w:lastRenderedPageBreak/>
        <w:t>（</w:t>
      </w:r>
      <w:r w:rsidRPr="008F6108">
        <w:t>4</w:t>
      </w:r>
      <w:r w:rsidRPr="008F6108">
        <w:t>）會計日期</w:t>
      </w:r>
    </w:p>
    <w:p w:rsidR="00AF20FF" w:rsidRPr="008F6108" w:rsidRDefault="00AF20FF" w:rsidP="001344D0">
      <w:pPr>
        <w:pStyle w:val="13"/>
      </w:pPr>
      <w:r w:rsidRPr="008F6108">
        <w:t>愛爾蘭公司註冊處並未明文規定特定會計日期，此日期取決於各公司主管。</w:t>
      </w:r>
    </w:p>
    <w:p w:rsidR="00AF20FF" w:rsidRPr="008F6108" w:rsidRDefault="00AF20FF" w:rsidP="001344D0">
      <w:pPr>
        <w:pStyle w:val="12"/>
        <w:ind w:left="1772" w:hanging="591"/>
      </w:pPr>
      <w:r w:rsidRPr="008F6108">
        <w:t>（</w:t>
      </w:r>
      <w:r w:rsidRPr="008F6108">
        <w:t>5</w:t>
      </w:r>
      <w:r w:rsidRPr="008F6108">
        <w:t>）年度股東大會（</w:t>
      </w:r>
      <w:r w:rsidRPr="008F6108">
        <w:t>AGM</w:t>
      </w:r>
      <w:r w:rsidRPr="008F6108">
        <w:t>）</w:t>
      </w:r>
    </w:p>
    <w:p w:rsidR="00AF20FF" w:rsidRPr="008F6108" w:rsidRDefault="00AF20FF" w:rsidP="001344D0">
      <w:pPr>
        <w:pStyle w:val="13"/>
      </w:pPr>
      <w:r w:rsidRPr="008F6108">
        <w:t>愛爾蘭公司法規定，當公司擁有超過一位的股東，公司必須每年舉辦年度股東大會；當海外公司併購愛爾蘭公司時，年度股東大會必須於</w:t>
      </w:r>
      <w:r w:rsidRPr="008F6108">
        <w:t>18</w:t>
      </w:r>
      <w:r w:rsidRPr="008F6108">
        <w:t>個月內舉辦，之後則必須在會計期間結束</w:t>
      </w:r>
      <w:r w:rsidRPr="008F6108">
        <w:t>9</w:t>
      </w:r>
      <w:r w:rsidRPr="008F6108">
        <w:t>個月內舉辦，並在前一年度股東大會結束後</w:t>
      </w:r>
      <w:r w:rsidRPr="008F6108">
        <w:t>15</w:t>
      </w:r>
      <w:r w:rsidRPr="008F6108">
        <w:t>個月內舉辦。</w:t>
      </w:r>
    </w:p>
    <w:p w:rsidR="00AF20FF" w:rsidRPr="008F6108" w:rsidRDefault="00AF20FF" w:rsidP="001344D0">
      <w:pPr>
        <w:pStyle w:val="12"/>
        <w:ind w:left="1772" w:hanging="591"/>
      </w:pPr>
      <w:r w:rsidRPr="008F6108">
        <w:t>（</w:t>
      </w:r>
      <w:r w:rsidRPr="008F6108">
        <w:t>6</w:t>
      </w:r>
      <w:r w:rsidRPr="008F6108">
        <w:t>）年度利潤</w:t>
      </w:r>
    </w:p>
    <w:p w:rsidR="00AF20FF" w:rsidRPr="008F6108" w:rsidRDefault="00AF20FF" w:rsidP="001344D0">
      <w:pPr>
        <w:pStyle w:val="13"/>
      </w:pPr>
      <w:r w:rsidRPr="008F6108">
        <w:t>公司必須每年向公司註冊處遞交年度利潤報告，其中必須包含以下資訊：</w:t>
      </w:r>
    </w:p>
    <w:p w:rsidR="00AF20FF" w:rsidRPr="008F6108" w:rsidRDefault="00AF20FF" w:rsidP="001344D0">
      <w:pPr>
        <w:pStyle w:val="Afc"/>
        <w:ind w:left="1771" w:hanging="354"/>
        <w:rPr>
          <w:lang w:val="en-GB"/>
        </w:rPr>
      </w:pPr>
      <w:r w:rsidRPr="008F6108">
        <w:rPr>
          <w:lang w:val="en-GB"/>
        </w:rPr>
        <w:t>A.</w:t>
      </w:r>
      <w:r w:rsidR="001344D0" w:rsidRPr="008F6108">
        <w:rPr>
          <w:rFonts w:hint="eastAsia"/>
          <w:lang w:val="en-GB" w:eastAsia="zh-TW"/>
        </w:rPr>
        <w:tab/>
      </w:r>
      <w:r w:rsidRPr="008F6108">
        <w:rPr>
          <w:lang w:val="en-GB"/>
        </w:rPr>
        <w:t>公司發行股份金額</w:t>
      </w:r>
    </w:p>
    <w:p w:rsidR="00AF20FF" w:rsidRPr="008F6108" w:rsidRDefault="00AF20FF" w:rsidP="001344D0">
      <w:pPr>
        <w:pStyle w:val="Afc"/>
        <w:ind w:left="1771" w:hanging="354"/>
        <w:rPr>
          <w:lang w:val="en-GB"/>
        </w:rPr>
      </w:pPr>
      <w:r w:rsidRPr="008F6108">
        <w:rPr>
          <w:lang w:val="en-GB"/>
        </w:rPr>
        <w:t>B.</w:t>
      </w:r>
      <w:r w:rsidR="001344D0" w:rsidRPr="008F6108">
        <w:rPr>
          <w:rFonts w:hint="eastAsia"/>
          <w:lang w:val="en-GB" w:eastAsia="zh-TW"/>
        </w:rPr>
        <w:tab/>
      </w:r>
      <w:r w:rsidRPr="008F6108">
        <w:rPr>
          <w:lang w:val="en-GB"/>
        </w:rPr>
        <w:t>上一年度的股權移轉</w:t>
      </w:r>
    </w:p>
    <w:p w:rsidR="00AF20FF" w:rsidRPr="008F6108" w:rsidRDefault="00AF20FF" w:rsidP="001344D0">
      <w:pPr>
        <w:pStyle w:val="Afc"/>
        <w:ind w:left="1771" w:hanging="354"/>
        <w:rPr>
          <w:lang w:val="en-GB"/>
        </w:rPr>
      </w:pPr>
      <w:r w:rsidRPr="008F6108">
        <w:rPr>
          <w:lang w:val="en-GB"/>
        </w:rPr>
        <w:t>C.</w:t>
      </w:r>
      <w:r w:rsidR="001344D0" w:rsidRPr="008F6108">
        <w:rPr>
          <w:rFonts w:hint="eastAsia"/>
          <w:lang w:val="en-GB" w:eastAsia="zh-TW"/>
        </w:rPr>
        <w:tab/>
      </w:r>
      <w:r w:rsidRPr="008F6108">
        <w:rPr>
          <w:lang w:val="en-GB"/>
        </w:rPr>
        <w:t>公司股東資訊</w:t>
      </w:r>
    </w:p>
    <w:p w:rsidR="00AF20FF" w:rsidRPr="008F6108" w:rsidRDefault="00AF20FF" w:rsidP="001344D0">
      <w:pPr>
        <w:pStyle w:val="Afc"/>
        <w:ind w:left="1771" w:hanging="354"/>
        <w:rPr>
          <w:lang w:val="en-GB"/>
        </w:rPr>
      </w:pPr>
      <w:r w:rsidRPr="008F6108">
        <w:rPr>
          <w:lang w:val="en-GB"/>
        </w:rPr>
        <w:t>D.</w:t>
      </w:r>
      <w:r w:rsidR="001344D0" w:rsidRPr="008F6108">
        <w:rPr>
          <w:rFonts w:hint="eastAsia"/>
          <w:lang w:val="en-GB" w:eastAsia="zh-TW"/>
        </w:rPr>
        <w:tab/>
      </w:r>
      <w:r w:rsidRPr="008F6108">
        <w:rPr>
          <w:lang w:val="en-GB"/>
        </w:rPr>
        <w:t>主管及秘書</w:t>
      </w:r>
    </w:p>
    <w:p w:rsidR="00AF20FF" w:rsidRPr="008F6108" w:rsidRDefault="00AF20FF" w:rsidP="001344D0">
      <w:pPr>
        <w:pStyle w:val="Afc"/>
        <w:ind w:left="1771" w:hanging="354"/>
        <w:rPr>
          <w:lang w:val="en-GB"/>
        </w:rPr>
      </w:pPr>
      <w:r w:rsidRPr="008F6108">
        <w:rPr>
          <w:lang w:val="en-GB"/>
        </w:rPr>
        <w:t>E.</w:t>
      </w:r>
      <w:r w:rsidR="001344D0" w:rsidRPr="008F6108">
        <w:rPr>
          <w:rFonts w:hint="eastAsia"/>
          <w:lang w:val="en-GB" w:eastAsia="zh-TW"/>
        </w:rPr>
        <w:tab/>
      </w:r>
      <w:r w:rsidRPr="008F6108">
        <w:rPr>
          <w:lang w:val="en-GB"/>
        </w:rPr>
        <w:t>公司註冊辦公室</w:t>
      </w:r>
    </w:p>
    <w:p w:rsidR="00AF20FF" w:rsidRPr="008F6108" w:rsidRDefault="00AF20FF" w:rsidP="001344D0">
      <w:pPr>
        <w:pStyle w:val="Afc"/>
        <w:ind w:left="1771" w:hanging="354"/>
        <w:rPr>
          <w:lang w:val="en-GB"/>
        </w:rPr>
      </w:pPr>
      <w:r w:rsidRPr="008F6108">
        <w:rPr>
          <w:lang w:val="en-GB"/>
        </w:rPr>
        <w:t>F.</w:t>
      </w:r>
      <w:r w:rsidR="001344D0" w:rsidRPr="008F6108">
        <w:rPr>
          <w:rFonts w:hint="eastAsia"/>
          <w:lang w:val="en-GB" w:eastAsia="zh-TW"/>
        </w:rPr>
        <w:tab/>
      </w:r>
      <w:r w:rsidRPr="008F6108">
        <w:rPr>
          <w:lang w:val="en-GB"/>
        </w:rPr>
        <w:t>政治獻金</w:t>
      </w:r>
    </w:p>
    <w:p w:rsidR="00AF20FF" w:rsidRPr="008F6108" w:rsidRDefault="00AF20FF" w:rsidP="001344D0">
      <w:pPr>
        <w:pStyle w:val="13"/>
      </w:pPr>
      <w:r w:rsidRPr="008F6108">
        <w:t>公司註冊處會針對各公司設定年度利潤日期（</w:t>
      </w:r>
      <w:r w:rsidRPr="008F6108">
        <w:t>ARD</w:t>
      </w:r>
      <w:r w:rsidRPr="008F6108">
        <w:t>），公司必須在期間</w:t>
      </w:r>
      <w:r w:rsidRPr="008F6108">
        <w:t>28</w:t>
      </w:r>
      <w:r w:rsidRPr="008F6108">
        <w:t>天之內遞交年度利潤報告，若超過</w:t>
      </w:r>
      <w:r w:rsidRPr="008F6108">
        <w:t>28</w:t>
      </w:r>
      <w:r w:rsidRPr="008F6108">
        <w:t>天，公司必須繳交罰款；另外，年度利潤日期僅可在</w:t>
      </w:r>
      <w:r w:rsidRPr="008F6108">
        <w:t>5</w:t>
      </w:r>
      <w:r w:rsidRPr="008F6108">
        <w:t>年內更動一次。</w:t>
      </w:r>
    </w:p>
    <w:p w:rsidR="00AF20FF" w:rsidRPr="008F6108" w:rsidRDefault="00AF20FF" w:rsidP="001344D0">
      <w:pPr>
        <w:pStyle w:val="12"/>
        <w:ind w:left="1772" w:hanging="591"/>
        <w:rPr>
          <w:lang w:val="en-GB"/>
        </w:rPr>
      </w:pPr>
      <w:r w:rsidRPr="008F6108">
        <w:rPr>
          <w:lang w:val="en-GB"/>
        </w:rPr>
        <w:t>（</w:t>
      </w:r>
      <w:r w:rsidRPr="008F6108">
        <w:rPr>
          <w:lang w:val="en-GB"/>
        </w:rPr>
        <w:t>7</w:t>
      </w:r>
      <w:r w:rsidRPr="008F6108">
        <w:rPr>
          <w:lang w:val="en-GB"/>
        </w:rPr>
        <w:t>）公開財務報表</w:t>
      </w:r>
    </w:p>
    <w:p w:rsidR="00AF20FF" w:rsidRPr="008F6108" w:rsidRDefault="00AF20FF" w:rsidP="001344D0">
      <w:pPr>
        <w:pStyle w:val="13"/>
      </w:pPr>
      <w:r w:rsidRPr="008F6108">
        <w:t>倘愛爾蘭公司為歐盟母公司旗下的子公司，於母公司擔保所有子公司的債務情形時，子公司可併入母公司的整合財務報表。</w:t>
      </w:r>
    </w:p>
    <w:p w:rsidR="00AF20FF" w:rsidRPr="008F6108" w:rsidRDefault="00AF20FF" w:rsidP="001344D0">
      <w:pPr>
        <w:pStyle w:val="12"/>
        <w:ind w:left="1772" w:hanging="591"/>
        <w:rPr>
          <w:lang w:val="en-GB"/>
        </w:rPr>
      </w:pPr>
      <w:r w:rsidRPr="008F6108">
        <w:rPr>
          <w:lang w:val="en-GB"/>
        </w:rPr>
        <w:t>（</w:t>
      </w:r>
      <w:r w:rsidRPr="008F6108">
        <w:rPr>
          <w:lang w:val="en-GB"/>
        </w:rPr>
        <w:t>8</w:t>
      </w:r>
      <w:r w:rsidRPr="008F6108">
        <w:rPr>
          <w:lang w:val="en-GB"/>
        </w:rPr>
        <w:t>）其他法定文件</w:t>
      </w:r>
    </w:p>
    <w:p w:rsidR="00AF20FF" w:rsidRPr="008F6108" w:rsidRDefault="00AF20FF" w:rsidP="001344D0">
      <w:pPr>
        <w:pStyle w:val="13"/>
      </w:pPr>
      <w:r w:rsidRPr="008F6108">
        <w:t>根據愛爾蘭</w:t>
      </w:r>
      <w:r w:rsidRPr="008F6108">
        <w:t>1963-2006</w:t>
      </w:r>
      <w:r w:rsidRPr="008F6108">
        <w:t>年的公司法，當組織大綱及公司章程、</w:t>
      </w:r>
      <w:r w:rsidRPr="008F6108">
        <w:lastRenderedPageBreak/>
        <w:t>股本發行量、主管或秘書、或註冊辦公室等有所更動時，必須在特定期間內向公司註冊處遞交相關報告。</w:t>
      </w:r>
    </w:p>
    <w:p w:rsidR="009F31A9" w:rsidRPr="008F6108" w:rsidRDefault="001344D0" w:rsidP="001344D0">
      <w:pPr>
        <w:pStyle w:val="af4"/>
        <w:ind w:left="945" w:hanging="709"/>
        <w:rPr>
          <w:lang w:val="en-GB" w:eastAsia="zh-TW"/>
        </w:rPr>
      </w:pPr>
      <w:r w:rsidRPr="008F6108">
        <w:rPr>
          <w:rFonts w:hint="eastAsia"/>
          <w:lang w:val="en-GB" w:eastAsia="zh-TW"/>
        </w:rPr>
        <w:t xml:space="preserve">　</w:t>
      </w:r>
      <w:r w:rsidR="00AF20FF" w:rsidRPr="008F6108">
        <w:rPr>
          <w:lang w:val="en-GB"/>
        </w:rPr>
        <w:t>II</w:t>
      </w:r>
      <w:r w:rsidR="00AF20FF" w:rsidRPr="008F6108">
        <w:rPr>
          <w:lang w:val="en-GB"/>
        </w:rPr>
        <w:t>、</w:t>
      </w:r>
      <w:r w:rsidR="009F31A9" w:rsidRPr="008F6108">
        <w:rPr>
          <w:rFonts w:hint="eastAsia"/>
          <w:lang w:val="en-GB" w:eastAsia="zh-TW"/>
        </w:rPr>
        <w:t>仲裁機構及投資保障</w:t>
      </w:r>
      <w:r w:rsidR="008B022C" w:rsidRPr="008F6108">
        <w:rPr>
          <w:rFonts w:hint="eastAsia"/>
          <w:lang w:val="en-GB" w:eastAsia="zh-TW"/>
        </w:rPr>
        <w:t>及避免雙重課稅協定</w:t>
      </w:r>
      <w:r w:rsidR="009F31A9" w:rsidRPr="008F6108">
        <w:rPr>
          <w:rFonts w:hint="eastAsia"/>
          <w:lang w:val="en-GB" w:eastAsia="zh-TW"/>
        </w:rPr>
        <w:t>：</w:t>
      </w:r>
    </w:p>
    <w:p w:rsidR="008B022C" w:rsidRPr="008F6108" w:rsidRDefault="009F31A9" w:rsidP="001344D0">
      <w:pPr>
        <w:pStyle w:val="af5"/>
        <w:ind w:left="945" w:firstLine="472"/>
      </w:pPr>
      <w:r w:rsidRPr="008F6108">
        <w:t>愛爾蘭</w:t>
      </w:r>
      <w:r w:rsidRPr="008F6108">
        <w:rPr>
          <w:rFonts w:hint="eastAsia"/>
        </w:rPr>
        <w:t>主要仲裁機構為</w:t>
      </w:r>
      <w:r w:rsidR="005A20A2" w:rsidRPr="008F6108">
        <w:rPr>
          <w:rFonts w:hint="eastAsia"/>
        </w:rPr>
        <w:t>都柏林仲裁中心（</w:t>
      </w:r>
      <w:r w:rsidR="005A20A2" w:rsidRPr="008F6108">
        <w:t>Dublin International Arbitration Centre</w:t>
      </w:r>
      <w:r w:rsidR="002952C8" w:rsidRPr="008F6108">
        <w:t>（</w:t>
      </w:r>
      <w:r w:rsidR="005A20A2" w:rsidRPr="008F6108">
        <w:t>DIAC</w:t>
      </w:r>
      <w:r w:rsidR="002952C8" w:rsidRPr="008F6108">
        <w:t>）</w:t>
      </w:r>
      <w:r w:rsidR="005A20A2" w:rsidRPr="008F6108">
        <w:rPr>
          <w:rFonts w:hint="eastAsia"/>
        </w:rPr>
        <w:t>）</w:t>
      </w:r>
      <w:r w:rsidRPr="008F6108">
        <w:t>，</w:t>
      </w:r>
      <w:r w:rsidRPr="008F6108">
        <w:rPr>
          <w:rFonts w:hint="eastAsia"/>
        </w:rPr>
        <w:t>愛爾蘭設有商業法院</w:t>
      </w:r>
      <w:r w:rsidRPr="008F6108">
        <w:t>，</w:t>
      </w:r>
      <w:r w:rsidRPr="008F6108">
        <w:rPr>
          <w:rFonts w:hint="eastAsia"/>
        </w:rPr>
        <w:t>可快速解決商務糾紛</w:t>
      </w:r>
      <w:r w:rsidRPr="008F6108">
        <w:t>，目</w:t>
      </w:r>
      <w:r w:rsidRPr="008F6108">
        <w:rPr>
          <w:rFonts w:hint="eastAsia"/>
        </w:rPr>
        <w:t>前有</w:t>
      </w:r>
      <w:r w:rsidRPr="008F6108">
        <w:rPr>
          <w:rFonts w:hint="eastAsia"/>
        </w:rPr>
        <w:t>85%</w:t>
      </w:r>
      <w:r w:rsidRPr="008F6108">
        <w:rPr>
          <w:rFonts w:hint="eastAsia"/>
        </w:rPr>
        <w:t>案例可在</w:t>
      </w:r>
      <w:r w:rsidRPr="008F6108">
        <w:rPr>
          <w:rFonts w:hint="eastAsia"/>
        </w:rPr>
        <w:t>1</w:t>
      </w:r>
      <w:r w:rsidRPr="008F6108">
        <w:rPr>
          <w:rFonts w:hint="eastAsia"/>
        </w:rPr>
        <w:t>年內結案</w:t>
      </w:r>
      <w:r w:rsidRPr="008F6108">
        <w:t>，</w:t>
      </w:r>
      <w:r w:rsidRPr="008F6108">
        <w:rPr>
          <w:rFonts w:hint="eastAsia"/>
        </w:rPr>
        <w:t>愛爾蘭並係聯合國承認及執行外國仲裁裁決公約會員之一</w:t>
      </w:r>
      <w:r w:rsidRPr="008F6108">
        <w:t>。</w:t>
      </w:r>
      <w:r w:rsidR="008B022C" w:rsidRPr="008F6108">
        <w:rPr>
          <w:rFonts w:hint="eastAsia"/>
        </w:rPr>
        <w:t>愛爾蘭並與美國與新加坡等</w:t>
      </w:r>
      <w:r w:rsidR="008B022C" w:rsidRPr="008F6108">
        <w:rPr>
          <w:rFonts w:hint="eastAsia"/>
        </w:rPr>
        <w:t>72</w:t>
      </w:r>
      <w:r w:rsidR="008B022C" w:rsidRPr="008F6108">
        <w:rPr>
          <w:rFonts w:hint="eastAsia"/>
        </w:rPr>
        <w:t>個國家簽有避免雙重課稅協定</w:t>
      </w:r>
      <w:r w:rsidR="008B022C" w:rsidRPr="008F6108">
        <w:t>。</w:t>
      </w:r>
    </w:p>
    <w:p w:rsidR="00AF20FF" w:rsidRPr="008F6108" w:rsidRDefault="001344D0" w:rsidP="001344D0">
      <w:pPr>
        <w:pStyle w:val="af4"/>
        <w:ind w:left="945" w:hanging="709"/>
        <w:rPr>
          <w:lang w:val="en-GB"/>
        </w:rPr>
      </w:pPr>
      <w:r w:rsidRPr="008F6108">
        <w:rPr>
          <w:rFonts w:hint="eastAsia"/>
          <w:lang w:val="en-GB" w:eastAsia="zh-TW"/>
        </w:rPr>
        <w:t xml:space="preserve">　</w:t>
      </w:r>
      <w:r w:rsidR="005A20A2" w:rsidRPr="008F6108">
        <w:rPr>
          <w:rFonts w:hint="eastAsia"/>
          <w:lang w:val="en-GB" w:eastAsia="zh-TW"/>
        </w:rPr>
        <w:t>III</w:t>
      </w:r>
      <w:r w:rsidRPr="008F6108">
        <w:rPr>
          <w:rFonts w:ascii="華康細圓體" w:hint="eastAsia"/>
          <w:lang w:val="en-GB" w:eastAsia="zh-TW"/>
        </w:rPr>
        <w:t>、</w:t>
      </w:r>
      <w:r w:rsidR="00AF20FF" w:rsidRPr="008F6108">
        <w:rPr>
          <w:lang w:val="en-GB"/>
        </w:rPr>
        <w:t>房地產</w:t>
      </w:r>
    </w:p>
    <w:p w:rsidR="00AF20FF" w:rsidRPr="008F6108" w:rsidRDefault="00AF20FF" w:rsidP="001344D0">
      <w:pPr>
        <w:pStyle w:val="af5"/>
        <w:ind w:left="945" w:firstLine="472"/>
        <w:rPr>
          <w:lang w:val="en-GB"/>
        </w:rPr>
      </w:pPr>
      <w:r w:rsidRPr="008F6108">
        <w:rPr>
          <w:lang w:val="en-GB"/>
        </w:rPr>
        <w:t>外籍人士在愛爾蘭購買房地產與愛爾蘭籍人士相同，所需文件以及程序也與當地人士大致相同：</w:t>
      </w:r>
    </w:p>
    <w:p w:rsidR="00AF20FF" w:rsidRPr="008F6108" w:rsidRDefault="001344D0" w:rsidP="001344D0">
      <w:pPr>
        <w:pStyle w:val="af6"/>
        <w:ind w:left="1417" w:hanging="472"/>
        <w:rPr>
          <w:lang w:val="en-GB"/>
        </w:rPr>
      </w:pPr>
      <w:r w:rsidRPr="008F6108">
        <w:rPr>
          <w:rFonts w:hint="eastAsia"/>
          <w:lang w:val="en-GB"/>
        </w:rPr>
        <w:t>１、尋找房源；</w:t>
      </w:r>
    </w:p>
    <w:p w:rsidR="00AF20FF" w:rsidRPr="008F6108" w:rsidRDefault="001344D0" w:rsidP="001344D0">
      <w:pPr>
        <w:pStyle w:val="af6"/>
        <w:ind w:left="1417" w:hanging="472"/>
        <w:rPr>
          <w:lang w:val="en-GB"/>
        </w:rPr>
      </w:pPr>
      <w:r w:rsidRPr="008F6108">
        <w:rPr>
          <w:rFonts w:hint="eastAsia"/>
          <w:lang w:val="en-GB"/>
        </w:rPr>
        <w:t>２、確認購買單位；</w:t>
      </w:r>
    </w:p>
    <w:p w:rsidR="00AF20FF" w:rsidRPr="008F6108" w:rsidRDefault="001344D0" w:rsidP="001344D0">
      <w:pPr>
        <w:pStyle w:val="af6"/>
        <w:ind w:left="1417" w:hanging="472"/>
        <w:rPr>
          <w:lang w:val="en-GB"/>
        </w:rPr>
      </w:pPr>
      <w:r w:rsidRPr="008F6108">
        <w:rPr>
          <w:rFonts w:hint="eastAsia"/>
          <w:lang w:val="en-GB"/>
        </w:rPr>
        <w:t>３、委任律師，律師將為買家處理所有相關資料及文件；</w:t>
      </w:r>
    </w:p>
    <w:p w:rsidR="00AF20FF" w:rsidRPr="008F6108" w:rsidRDefault="001344D0" w:rsidP="001344D0">
      <w:pPr>
        <w:pStyle w:val="af6"/>
        <w:ind w:left="1417" w:hanging="472"/>
        <w:rPr>
          <w:lang w:val="en-GB"/>
        </w:rPr>
      </w:pPr>
      <w:r w:rsidRPr="008F6108">
        <w:rPr>
          <w:rFonts w:hint="eastAsia"/>
          <w:lang w:val="en-GB"/>
        </w:rPr>
        <w:t>４、交換合約以及支付頭期款；</w:t>
      </w:r>
    </w:p>
    <w:p w:rsidR="00AF20FF" w:rsidRPr="008F6108" w:rsidRDefault="001344D0" w:rsidP="001344D0">
      <w:pPr>
        <w:pStyle w:val="af6"/>
        <w:ind w:left="1417" w:hanging="472"/>
        <w:rPr>
          <w:lang w:val="en-GB"/>
        </w:rPr>
      </w:pPr>
      <w:r w:rsidRPr="008F6108">
        <w:rPr>
          <w:rFonts w:hint="eastAsia"/>
          <w:lang w:val="en-GB"/>
        </w:rPr>
        <w:t>５、支付尾款以及完成過戶</w:t>
      </w:r>
      <w:r w:rsidRPr="008F6108">
        <w:rPr>
          <w:rFonts w:hint="eastAsia"/>
          <w:lang w:val="en-GB" w:eastAsia="zh-TW"/>
        </w:rPr>
        <w:t>。</w:t>
      </w:r>
    </w:p>
    <w:p w:rsidR="00AF20FF" w:rsidRPr="008F6108" w:rsidRDefault="00AF20FF" w:rsidP="001344D0">
      <w:pPr>
        <w:pStyle w:val="af6"/>
        <w:ind w:left="1417" w:hanging="472"/>
        <w:rPr>
          <w:lang w:val="en-GB"/>
        </w:rPr>
      </w:pPr>
      <w:r w:rsidRPr="008F6108">
        <w:rPr>
          <w:lang w:val="en-GB"/>
        </w:rPr>
        <w:t>獎勵機制</w:t>
      </w:r>
    </w:p>
    <w:p w:rsidR="00AF20FF" w:rsidRPr="008F6108" w:rsidRDefault="001344D0" w:rsidP="001344D0">
      <w:pPr>
        <w:pStyle w:val="af6"/>
        <w:ind w:left="1417" w:hanging="472"/>
        <w:rPr>
          <w:lang w:val="en-GB"/>
        </w:rPr>
      </w:pPr>
      <w:r w:rsidRPr="008F6108">
        <w:rPr>
          <w:rFonts w:hint="eastAsia"/>
          <w:lang w:val="en-GB"/>
        </w:rPr>
        <w:t>１</w:t>
      </w:r>
      <w:r w:rsidR="00AF20FF" w:rsidRPr="008F6108">
        <w:rPr>
          <w:lang w:val="en-GB"/>
        </w:rPr>
        <w:t>、如果使用投資移民專案的混合移民方式，申請者及直系親屬可獲得五年簽證，合法居住愛爾蘭。</w:t>
      </w:r>
    </w:p>
    <w:p w:rsidR="00AF20FF" w:rsidRPr="008F6108" w:rsidRDefault="001344D0" w:rsidP="00573A32">
      <w:pPr>
        <w:pStyle w:val="af6"/>
        <w:ind w:left="1417" w:hanging="472"/>
        <w:rPr>
          <w:lang w:val="en-GB"/>
        </w:rPr>
      </w:pPr>
      <w:r w:rsidRPr="008F6108">
        <w:rPr>
          <w:rFonts w:hint="eastAsia"/>
          <w:lang w:val="en-GB"/>
        </w:rPr>
        <w:t>２</w:t>
      </w:r>
      <w:r w:rsidR="00AF20FF" w:rsidRPr="008F6108">
        <w:rPr>
          <w:lang w:val="en-GB"/>
        </w:rPr>
        <w:t>、民用住宅印花稅</w:t>
      </w:r>
      <w:r w:rsidR="003A20FA" w:rsidRPr="008F6108">
        <w:rPr>
          <w:rFonts w:hint="eastAsia"/>
          <w:lang w:val="en-GB" w:eastAsia="zh-TW"/>
        </w:rPr>
        <w:t>：</w:t>
      </w:r>
      <w:r w:rsidR="00AF20FF" w:rsidRPr="008F6108">
        <w:rPr>
          <w:lang w:val="en-GB"/>
        </w:rPr>
        <w:t>為</w:t>
      </w:r>
      <w:r w:rsidR="00D23992" w:rsidRPr="008F6108">
        <w:rPr>
          <w:rFonts w:hint="eastAsia"/>
          <w:lang w:val="en-GB" w:eastAsia="zh-TW"/>
        </w:rPr>
        <w:t>若</w:t>
      </w:r>
      <w:r w:rsidR="00D23992" w:rsidRPr="008F6108">
        <w:rPr>
          <w:rFonts w:hint="eastAsia"/>
          <w:lang w:val="en-GB"/>
        </w:rPr>
        <w:t>房地產總價</w:t>
      </w:r>
      <w:r w:rsidR="00D23992" w:rsidRPr="008F6108">
        <w:rPr>
          <w:rFonts w:hint="eastAsia"/>
          <w:lang w:val="en-GB" w:eastAsia="zh-TW"/>
        </w:rPr>
        <w:t>為</w:t>
      </w:r>
      <w:r w:rsidR="00D23992" w:rsidRPr="008F6108">
        <w:rPr>
          <w:rFonts w:hint="eastAsia"/>
          <w:lang w:val="en-GB"/>
        </w:rPr>
        <w:t>100</w:t>
      </w:r>
      <w:r w:rsidR="00D23992" w:rsidRPr="008F6108">
        <w:rPr>
          <w:rFonts w:hint="eastAsia"/>
          <w:lang w:val="en-GB"/>
        </w:rPr>
        <w:t>萬歐元</w:t>
      </w:r>
      <w:proofErr w:type="gramStart"/>
      <w:r w:rsidR="00573A32" w:rsidRPr="008F6108">
        <w:rPr>
          <w:rFonts w:hint="eastAsia"/>
          <w:lang w:val="en-GB" w:eastAsia="zh-TW"/>
        </w:rPr>
        <w:t>以內，</w:t>
      </w:r>
      <w:proofErr w:type="gramEnd"/>
      <w:r w:rsidR="00573A32" w:rsidRPr="008F6108">
        <w:rPr>
          <w:rFonts w:hint="eastAsia"/>
          <w:lang w:val="en-GB" w:eastAsia="zh-TW"/>
        </w:rPr>
        <w:t>民用住宅印花稅為</w:t>
      </w:r>
      <w:r w:rsidR="00AF20FF" w:rsidRPr="008F6108">
        <w:rPr>
          <w:lang w:val="en-GB"/>
        </w:rPr>
        <w:t>房地產總價</w:t>
      </w:r>
      <w:r w:rsidR="00AF20FF" w:rsidRPr="008F6108">
        <w:rPr>
          <w:lang w:val="en-GB"/>
        </w:rPr>
        <w:t>1</w:t>
      </w:r>
      <w:r w:rsidR="00380FE1" w:rsidRPr="008F6108">
        <w:rPr>
          <w:lang w:val="en-GB"/>
        </w:rPr>
        <w:t>%</w:t>
      </w:r>
      <w:r w:rsidR="00573A32" w:rsidRPr="008F6108">
        <w:rPr>
          <w:rFonts w:hint="eastAsia"/>
          <w:lang w:val="en-GB" w:eastAsia="zh-TW"/>
        </w:rPr>
        <w:t>，房地產總價高於</w:t>
      </w:r>
      <w:r w:rsidR="00573A32" w:rsidRPr="008F6108">
        <w:rPr>
          <w:rFonts w:hint="eastAsia"/>
          <w:lang w:val="en-GB" w:eastAsia="zh-TW"/>
        </w:rPr>
        <w:t>100</w:t>
      </w:r>
      <w:r w:rsidR="00573A32" w:rsidRPr="008F6108">
        <w:rPr>
          <w:rFonts w:hint="eastAsia"/>
          <w:lang w:val="en-GB" w:eastAsia="zh-TW"/>
        </w:rPr>
        <w:t>萬歐元的部分，民用住宅印花稅為</w:t>
      </w:r>
      <w:r w:rsidR="00573A32" w:rsidRPr="008F6108">
        <w:rPr>
          <w:rFonts w:hint="eastAsia"/>
          <w:lang w:val="en-GB" w:eastAsia="zh-TW"/>
        </w:rPr>
        <w:t>2%</w:t>
      </w:r>
      <w:r w:rsidR="00573A32" w:rsidRPr="008F6108">
        <w:rPr>
          <w:rFonts w:hint="eastAsia"/>
          <w:lang w:val="en-GB" w:eastAsia="zh-TW"/>
        </w:rPr>
        <w:t>。另非民用住宅印花稅</w:t>
      </w:r>
      <w:proofErr w:type="gramStart"/>
      <w:r w:rsidR="00573A32" w:rsidRPr="008F6108">
        <w:rPr>
          <w:rFonts w:hint="eastAsia"/>
          <w:lang w:val="en-GB" w:eastAsia="zh-TW"/>
        </w:rPr>
        <w:t>一</w:t>
      </w:r>
      <w:proofErr w:type="gramEnd"/>
      <w:r w:rsidR="00573A32" w:rsidRPr="008F6108">
        <w:rPr>
          <w:rFonts w:hint="eastAsia"/>
          <w:lang w:val="en-GB" w:eastAsia="zh-TW"/>
        </w:rPr>
        <w:t>率為</w:t>
      </w:r>
      <w:r w:rsidR="00573A32" w:rsidRPr="008F6108">
        <w:rPr>
          <w:rFonts w:hint="eastAsia"/>
          <w:lang w:val="en-GB" w:eastAsia="zh-TW"/>
        </w:rPr>
        <w:t>7.5%</w:t>
      </w:r>
      <w:r w:rsidR="00573A32" w:rsidRPr="008F6108">
        <w:rPr>
          <w:rFonts w:hint="eastAsia"/>
          <w:lang w:val="en-GB" w:eastAsia="zh-TW"/>
        </w:rPr>
        <w:t>。</w:t>
      </w:r>
    </w:p>
    <w:p w:rsidR="00AF20FF" w:rsidRPr="008F6108" w:rsidRDefault="001344D0" w:rsidP="001344D0">
      <w:pPr>
        <w:pStyle w:val="af6"/>
        <w:ind w:left="1417" w:hanging="472"/>
        <w:rPr>
          <w:lang w:val="en-GB"/>
        </w:rPr>
      </w:pPr>
      <w:r w:rsidRPr="008F6108">
        <w:rPr>
          <w:rFonts w:hint="eastAsia"/>
          <w:lang w:val="en-GB"/>
        </w:rPr>
        <w:t>３</w:t>
      </w:r>
      <w:r w:rsidR="00AF20FF" w:rsidRPr="008F6108">
        <w:rPr>
          <w:lang w:val="en-GB"/>
        </w:rPr>
        <w:t>、凡是於</w:t>
      </w:r>
      <w:r w:rsidR="00AF20FF" w:rsidRPr="008F6108">
        <w:rPr>
          <w:lang w:val="en-GB"/>
        </w:rPr>
        <w:t>2011</w:t>
      </w:r>
      <w:r w:rsidR="00AF20FF" w:rsidRPr="008F6108">
        <w:rPr>
          <w:lang w:val="en-GB"/>
        </w:rPr>
        <w:t>年</w:t>
      </w:r>
      <w:r w:rsidR="00AF20FF" w:rsidRPr="008F6108">
        <w:rPr>
          <w:lang w:val="en-GB"/>
        </w:rPr>
        <w:t>12</w:t>
      </w:r>
      <w:r w:rsidR="00AF20FF" w:rsidRPr="008F6108">
        <w:rPr>
          <w:lang w:val="en-GB"/>
        </w:rPr>
        <w:t>月</w:t>
      </w:r>
      <w:r w:rsidR="00720E84" w:rsidRPr="008F6108">
        <w:rPr>
          <w:rFonts w:hint="eastAsia"/>
          <w:lang w:val="en-GB" w:eastAsia="zh-TW"/>
        </w:rPr>
        <w:t>7</w:t>
      </w:r>
      <w:r w:rsidR="00AF20FF" w:rsidRPr="008F6108">
        <w:rPr>
          <w:lang w:val="en-GB"/>
        </w:rPr>
        <w:t>日至</w:t>
      </w:r>
      <w:r w:rsidR="00720E84" w:rsidRPr="008F6108">
        <w:rPr>
          <w:lang w:val="en-GB"/>
        </w:rPr>
        <w:t>201</w:t>
      </w:r>
      <w:r w:rsidR="00720E84" w:rsidRPr="008F6108">
        <w:rPr>
          <w:rFonts w:hint="eastAsia"/>
          <w:lang w:val="en-GB" w:eastAsia="zh-TW"/>
        </w:rPr>
        <w:t>4</w:t>
      </w:r>
      <w:r w:rsidR="00AF20FF" w:rsidRPr="008F6108">
        <w:rPr>
          <w:lang w:val="en-GB"/>
        </w:rPr>
        <w:t>年年底購買的房地產（不論是民用或非民用住宅），並且持有超過</w:t>
      </w:r>
      <w:r w:rsidR="003A20FA" w:rsidRPr="008F6108">
        <w:rPr>
          <w:rFonts w:hint="eastAsia"/>
          <w:lang w:val="en-GB" w:eastAsia="zh-TW"/>
        </w:rPr>
        <w:t>7</w:t>
      </w:r>
      <w:r w:rsidR="00AF20FF" w:rsidRPr="008F6108">
        <w:rPr>
          <w:lang w:val="en-GB"/>
        </w:rPr>
        <w:t>年，可抵免</w:t>
      </w:r>
      <w:r w:rsidR="003A20FA" w:rsidRPr="008F6108">
        <w:rPr>
          <w:rFonts w:hint="eastAsia"/>
          <w:lang w:val="en-GB" w:eastAsia="zh-TW"/>
        </w:rPr>
        <w:t>7</w:t>
      </w:r>
      <w:r w:rsidR="00AF20FF" w:rsidRPr="008F6108">
        <w:rPr>
          <w:lang w:val="en-GB"/>
        </w:rPr>
        <w:t>年資本利得稅（</w:t>
      </w:r>
      <w:r w:rsidR="00AF20FF" w:rsidRPr="008F6108">
        <w:rPr>
          <w:lang w:val="en-GB"/>
        </w:rPr>
        <w:t>CGT</w:t>
      </w:r>
      <w:r w:rsidR="00AF20FF" w:rsidRPr="008F6108">
        <w:rPr>
          <w:lang w:val="en-GB"/>
        </w:rPr>
        <w:t>）。</w:t>
      </w:r>
    </w:p>
    <w:p w:rsidR="00AF20FF" w:rsidRPr="008F6108" w:rsidRDefault="001344D0" w:rsidP="001344D0">
      <w:pPr>
        <w:pStyle w:val="af4"/>
        <w:ind w:left="945" w:hanging="709"/>
        <w:rPr>
          <w:lang w:val="en-GB"/>
        </w:rPr>
      </w:pPr>
      <w:r w:rsidRPr="008F6108">
        <w:rPr>
          <w:rFonts w:hint="eastAsia"/>
          <w:lang w:val="en-GB" w:eastAsia="zh-TW"/>
        </w:rPr>
        <w:t xml:space="preserve">　</w:t>
      </w:r>
      <w:r w:rsidR="00AF20FF" w:rsidRPr="008F6108">
        <w:rPr>
          <w:lang w:val="en-GB"/>
        </w:rPr>
        <w:t>IV</w:t>
      </w:r>
      <w:r w:rsidR="00AF20FF" w:rsidRPr="008F6108">
        <w:rPr>
          <w:lang w:val="en-GB"/>
        </w:rPr>
        <w:t>、債券</w:t>
      </w:r>
    </w:p>
    <w:p w:rsidR="00AF20FF" w:rsidRPr="008F6108" w:rsidRDefault="00AF20FF" w:rsidP="001344D0">
      <w:pPr>
        <w:pStyle w:val="af5"/>
        <w:ind w:left="945" w:firstLine="472"/>
      </w:pPr>
      <w:r w:rsidRPr="008F6108">
        <w:lastRenderedPageBreak/>
        <w:t>愛爾蘭債券洽購之官方機構為愛爾蘭國庫管理局（</w:t>
      </w:r>
      <w:hyperlink r:id="rId38" w:history="1">
        <w:r w:rsidRPr="008F6108">
          <w:rPr>
            <w:rStyle w:val="a5"/>
            <w:color w:val="auto"/>
            <w:u w:val="none"/>
          </w:rPr>
          <w:t>National Treasury Management Agency</w:t>
        </w:r>
      </w:hyperlink>
      <w:r w:rsidRPr="008F6108">
        <w:t>, NTMA</w:t>
      </w:r>
      <w:r w:rsidRPr="008F6108">
        <w:t>）及愛爾蘭中央銀行（</w:t>
      </w:r>
      <w:r w:rsidRPr="008F6108">
        <w:t>Central Bank of Ireland</w:t>
      </w:r>
      <w:r w:rsidRPr="008F6108">
        <w:t>）</w:t>
      </w:r>
    </w:p>
    <w:p w:rsidR="00AF20FF" w:rsidRPr="008F6108" w:rsidRDefault="00AF20FF" w:rsidP="001344D0">
      <w:pPr>
        <w:pStyle w:val="af5"/>
        <w:ind w:left="945" w:firstLine="472"/>
      </w:pPr>
      <w:r w:rsidRPr="008F6108">
        <w:t>愛爾蘭債券分為許多種，其中愛爾蘭政府債券只能透過愛爾蘭央行認可的第一股票經濟人（</w:t>
      </w:r>
      <w:r w:rsidRPr="008F6108">
        <w:t>primary dealers</w:t>
      </w:r>
      <w:r w:rsidRPr="008F6108">
        <w:t>）購買。愛爾蘭國庫管理局（</w:t>
      </w:r>
      <w:hyperlink r:id="rId39" w:history="1">
        <w:r w:rsidRPr="008F6108">
          <w:rPr>
            <w:rStyle w:val="a5"/>
            <w:color w:val="auto"/>
            <w:u w:val="none"/>
          </w:rPr>
          <w:t>National Treasury Management Agency</w:t>
        </w:r>
      </w:hyperlink>
      <w:r w:rsidRPr="008F6108">
        <w:t>, NTMA</w:t>
      </w:r>
      <w:r w:rsidRPr="008F6108">
        <w:t>）另提供一種抽獎債券（</w:t>
      </w:r>
      <w:r w:rsidRPr="008F6108">
        <w:t>Prize Bonds</w:t>
      </w:r>
      <w:r w:rsidRPr="008F6108">
        <w:t>），</w:t>
      </w:r>
      <w:r w:rsidRPr="008F6108">
        <w:t>NTMA</w:t>
      </w:r>
      <w:r w:rsidRPr="008F6108">
        <w:t>每周五抽獎，抽中的獎金免稅，每股</w:t>
      </w:r>
      <w:r w:rsidRPr="008F6108">
        <w:t>6.25</w:t>
      </w:r>
      <w:r w:rsidRPr="008F6108">
        <w:t>歐元，最少每人必須購買四股但是無上限，抽獎債券可經由網路、郵局或電話購買。</w:t>
      </w:r>
    </w:p>
    <w:p w:rsidR="001D3063" w:rsidRPr="008F6108" w:rsidRDefault="001D3063" w:rsidP="001344D0">
      <w:pPr>
        <w:pStyle w:val="af6"/>
        <w:ind w:left="1417" w:hanging="472"/>
        <w:rPr>
          <w:lang w:val="en-GB"/>
        </w:rPr>
      </w:pPr>
      <w:r w:rsidRPr="008F6108">
        <w:rPr>
          <w:lang w:val="en-GB"/>
        </w:rPr>
        <w:t>創業</w:t>
      </w:r>
      <w:r w:rsidRPr="008F6108">
        <w:rPr>
          <w:lang w:val="en-GB"/>
        </w:rPr>
        <w:t>/</w:t>
      </w:r>
      <w:r w:rsidRPr="008F6108">
        <w:rPr>
          <w:lang w:val="en-GB"/>
        </w:rPr>
        <w:t>註冊公司</w:t>
      </w:r>
    </w:p>
    <w:p w:rsidR="001D3063" w:rsidRPr="008F6108" w:rsidRDefault="001D3063" w:rsidP="001344D0">
      <w:pPr>
        <w:pStyle w:val="af5"/>
        <w:ind w:left="945" w:firstLine="472"/>
        <w:rPr>
          <w:lang w:val="en-GB"/>
        </w:rPr>
      </w:pPr>
      <w:r w:rsidRPr="008F6108">
        <w:rPr>
          <w:lang w:val="en-GB"/>
        </w:rPr>
        <w:t>由於程序簡便加上費用低廉，註冊公司為愛爾蘭最常見的投資方式，一般所需註冊時間約為</w:t>
      </w:r>
      <w:r w:rsidRPr="008F6108">
        <w:rPr>
          <w:lang w:val="en-GB"/>
        </w:rPr>
        <w:t>5-10</w:t>
      </w:r>
      <w:r w:rsidRPr="008F6108">
        <w:rPr>
          <w:lang w:val="en-GB"/>
        </w:rPr>
        <w:t>個工作天，基本要求至少需要兩個負責人（</w:t>
      </w:r>
      <w:r w:rsidRPr="008F6108">
        <w:rPr>
          <w:lang w:val="en-GB"/>
        </w:rPr>
        <w:t>director</w:t>
      </w:r>
      <w:r w:rsidRPr="008F6108">
        <w:rPr>
          <w:lang w:val="en-GB"/>
        </w:rPr>
        <w:t>），其中一個必須為歐盟籍，一個股東，一個秘書以及一個愛爾蘭辦公室。</w:t>
      </w:r>
    </w:p>
    <w:p w:rsidR="001D3063" w:rsidRPr="008F6108" w:rsidRDefault="001D3063" w:rsidP="001344D0">
      <w:pPr>
        <w:pStyle w:val="af5"/>
        <w:ind w:left="945" w:firstLine="472"/>
        <w:rPr>
          <w:lang w:val="en-GB"/>
        </w:rPr>
      </w:pPr>
      <w:r w:rsidRPr="008F6108">
        <w:rPr>
          <w:lang w:val="en-GB"/>
        </w:rPr>
        <w:t>投資人將文件備齊後送到愛爾蘭公司註冊局（</w:t>
      </w:r>
      <w:r w:rsidRPr="008F6108">
        <w:rPr>
          <w:lang w:val="en-GB"/>
        </w:rPr>
        <w:t>Companies Registration Office, CRO</w:t>
      </w:r>
      <w:r w:rsidRPr="008F6108">
        <w:rPr>
          <w:lang w:val="en-GB"/>
        </w:rPr>
        <w:t>）正式申請成為愛爾蘭公司，所需準備文件包括：公司設立備忘錄（</w:t>
      </w:r>
      <w:r w:rsidRPr="008F6108">
        <w:rPr>
          <w:lang w:val="en-GB"/>
        </w:rPr>
        <w:t>memorandum of association</w:t>
      </w:r>
      <w:r w:rsidRPr="008F6108">
        <w:rPr>
          <w:lang w:val="en-GB"/>
        </w:rPr>
        <w:t>）、公司章程（</w:t>
      </w:r>
      <w:r w:rsidRPr="008F6108">
        <w:rPr>
          <w:lang w:val="en-GB"/>
        </w:rPr>
        <w:t>article of association</w:t>
      </w:r>
      <w:r w:rsidRPr="008F6108">
        <w:rPr>
          <w:lang w:val="en-GB"/>
        </w:rPr>
        <w:t>）以及公司註冊申請表（</w:t>
      </w:r>
      <w:r w:rsidRPr="008F6108">
        <w:rPr>
          <w:lang w:val="en-GB"/>
        </w:rPr>
        <w:t>Form A1</w:t>
      </w:r>
      <w:r w:rsidRPr="008F6108">
        <w:rPr>
          <w:lang w:val="en-GB"/>
        </w:rPr>
        <w:t>），詳細列出公司名，註冊辦公室地址，秘書及負責人資料與股份所有權資料。</w:t>
      </w:r>
    </w:p>
    <w:p w:rsidR="00AF20FF" w:rsidRPr="008F6108" w:rsidRDefault="00AF20FF" w:rsidP="00380FE1">
      <w:pPr>
        <w:pStyle w:val="12"/>
        <w:ind w:left="1772" w:hanging="591"/>
        <w:rPr>
          <w:rFonts w:ascii="新細明體" w:eastAsia="新細明體" w:hAnsi="新細明體" w:cs="新細明體"/>
        </w:rPr>
      </w:pPr>
    </w:p>
    <w:p w:rsidR="001344D0" w:rsidRPr="008F6108" w:rsidRDefault="001344D0">
      <w:pPr>
        <w:widowControl/>
        <w:overflowPunct/>
        <w:autoSpaceDE/>
        <w:jc w:val="left"/>
        <w:rPr>
          <w:lang w:val="en-GB"/>
        </w:rPr>
      </w:pPr>
      <w:r w:rsidRPr="008F6108">
        <w:rPr>
          <w:lang w:val="en-GB"/>
        </w:rPr>
        <w:br w:type="page"/>
      </w:r>
    </w:p>
    <w:p w:rsidR="00AF20FF" w:rsidRPr="008F6108" w:rsidRDefault="00AF20FF" w:rsidP="001344D0">
      <w:pPr>
        <w:pStyle w:val="af4"/>
        <w:ind w:left="945" w:hanging="709"/>
      </w:pPr>
      <w:r w:rsidRPr="008F6108">
        <w:rPr>
          <w:rFonts w:hint="eastAsia"/>
          <w:lang w:val="en-GB"/>
        </w:rPr>
        <w:lastRenderedPageBreak/>
        <w:t>（三）投資申請至公司設立完成之程序表</w:t>
      </w: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54144" behindDoc="0" locked="0" layoutInCell="1" allowOverlap="1" wp14:anchorId="2A84CB2F" wp14:editId="43739AFF">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5FE6" w:rsidRDefault="00825FE6" w:rsidP="001344D0">
                            <w:pPr>
                              <w:kinsoku w:val="0"/>
                              <w:wordWrap w:val="0"/>
                              <w:autoSpaceDN w:val="0"/>
                              <w:snapToGrid w:val="0"/>
                              <w:spacing w:line="400" w:lineRule="exact"/>
                              <w:ind w:left="196" w:hangingChars="83" w:hanging="196"/>
                            </w:pPr>
                            <w:r>
                              <w:t>1.</w:t>
                            </w:r>
                            <w:r>
                              <w:t>公司英文名稱。</w:t>
                            </w:r>
                          </w:p>
                          <w:p w:rsidR="00825FE6" w:rsidRDefault="00825FE6" w:rsidP="001344D0">
                            <w:pPr>
                              <w:kinsoku w:val="0"/>
                              <w:wordWrap w:val="0"/>
                              <w:autoSpaceDN w:val="0"/>
                              <w:snapToGrid w:val="0"/>
                              <w:spacing w:line="400" w:lineRule="exact"/>
                              <w:ind w:left="196" w:hangingChars="83" w:hanging="196"/>
                            </w:pPr>
                            <w:r>
                              <w:t>2.</w:t>
                            </w:r>
                            <w:r>
                              <w:t>公司註冊地址：註冊地址必須在愛爾蘭。</w:t>
                            </w:r>
                          </w:p>
                          <w:p w:rsidR="00825FE6" w:rsidRDefault="00825FE6"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25FE6" w:rsidRDefault="00825FE6" w:rsidP="001344D0">
                            <w:pPr>
                              <w:kinsoku w:val="0"/>
                              <w:wordWrap w:val="0"/>
                              <w:autoSpaceDN w:val="0"/>
                              <w:snapToGrid w:val="0"/>
                              <w:spacing w:line="400" w:lineRule="exact"/>
                              <w:ind w:left="196" w:hangingChars="83" w:hanging="196"/>
                            </w:pPr>
                            <w:r>
                              <w:t>4.</w:t>
                            </w:r>
                            <w:r>
                              <w:t>公司秘書：可由公司董事兼任。</w:t>
                            </w:r>
                          </w:p>
                          <w:p w:rsidR="00825FE6" w:rsidRDefault="00825FE6" w:rsidP="001344D0">
                            <w:pPr>
                              <w:kinsoku w:val="0"/>
                              <w:wordWrap w:val="0"/>
                              <w:autoSpaceDN w:val="0"/>
                              <w:snapToGrid w:val="0"/>
                              <w:spacing w:line="400" w:lineRule="exact"/>
                              <w:ind w:left="196" w:hangingChars="83" w:hanging="196"/>
                            </w:pPr>
                            <w:r>
                              <w:t>5.</w:t>
                            </w:r>
                            <w:r>
                              <w:t>公司股東名冊。</w:t>
                            </w:r>
                          </w:p>
                          <w:p w:rsidR="00825FE6" w:rsidRDefault="00825FE6" w:rsidP="001344D0">
                            <w:pPr>
                              <w:kinsoku w:val="0"/>
                              <w:wordWrap w:val="0"/>
                              <w:autoSpaceDN w:val="0"/>
                              <w:snapToGrid w:val="0"/>
                              <w:spacing w:line="400" w:lineRule="exact"/>
                              <w:ind w:left="196" w:hangingChars="83" w:hanging="196"/>
                            </w:pPr>
                            <w:r>
                              <w:t>6.</w:t>
                            </w:r>
                            <w:r>
                              <w:t>公司組織結構及章程。</w:t>
                            </w:r>
                          </w:p>
                          <w:p w:rsidR="00825FE6" w:rsidRDefault="00825FE6"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" filled="f" strokeweight=".26mm">
                <v:stroke joinstyle="miter" endcap="square"/>
                <v:textbox>
                  <w:txbxContent>
                    <w:p w:rsidR="00825FE6" w:rsidRDefault="00825FE6" w:rsidP="001344D0">
                      <w:pPr>
                        <w:kinsoku w:val="0"/>
                        <w:wordWrap w:val="0"/>
                        <w:autoSpaceDN w:val="0"/>
                        <w:snapToGrid w:val="0"/>
                        <w:spacing w:line="400" w:lineRule="exact"/>
                        <w:ind w:left="196" w:hangingChars="83" w:hanging="196"/>
                      </w:pPr>
                      <w:r>
                        <w:t>1.</w:t>
                      </w:r>
                      <w:r>
                        <w:t>公司英文名稱。</w:t>
                      </w:r>
                    </w:p>
                    <w:p w:rsidR="00825FE6" w:rsidRDefault="00825FE6" w:rsidP="001344D0">
                      <w:pPr>
                        <w:kinsoku w:val="0"/>
                        <w:wordWrap w:val="0"/>
                        <w:autoSpaceDN w:val="0"/>
                        <w:snapToGrid w:val="0"/>
                        <w:spacing w:line="400" w:lineRule="exact"/>
                        <w:ind w:left="196" w:hangingChars="83" w:hanging="196"/>
                      </w:pPr>
                      <w:r>
                        <w:t>2.</w:t>
                      </w:r>
                      <w:r>
                        <w:t>公司註冊地址：註冊地址必須在愛爾蘭。</w:t>
                      </w:r>
                    </w:p>
                    <w:p w:rsidR="00825FE6" w:rsidRDefault="00825FE6"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rsidR="00825FE6" w:rsidRDefault="00825FE6" w:rsidP="001344D0">
                      <w:pPr>
                        <w:kinsoku w:val="0"/>
                        <w:wordWrap w:val="0"/>
                        <w:autoSpaceDN w:val="0"/>
                        <w:snapToGrid w:val="0"/>
                        <w:spacing w:line="400" w:lineRule="exact"/>
                        <w:ind w:left="196" w:hangingChars="83" w:hanging="196"/>
                      </w:pPr>
                      <w:r>
                        <w:t>4.</w:t>
                      </w:r>
                      <w:r>
                        <w:t>公司秘書：可由公司董事兼任。</w:t>
                      </w:r>
                    </w:p>
                    <w:p w:rsidR="00825FE6" w:rsidRDefault="00825FE6" w:rsidP="001344D0">
                      <w:pPr>
                        <w:kinsoku w:val="0"/>
                        <w:wordWrap w:val="0"/>
                        <w:autoSpaceDN w:val="0"/>
                        <w:snapToGrid w:val="0"/>
                        <w:spacing w:line="400" w:lineRule="exact"/>
                        <w:ind w:left="196" w:hangingChars="83" w:hanging="196"/>
                      </w:pPr>
                      <w:r>
                        <w:t>5.</w:t>
                      </w:r>
                      <w:r>
                        <w:t>公司股東名冊。</w:t>
                      </w:r>
                    </w:p>
                    <w:p w:rsidR="00825FE6" w:rsidRDefault="00825FE6" w:rsidP="001344D0">
                      <w:pPr>
                        <w:kinsoku w:val="0"/>
                        <w:wordWrap w:val="0"/>
                        <w:autoSpaceDN w:val="0"/>
                        <w:snapToGrid w:val="0"/>
                        <w:spacing w:line="400" w:lineRule="exact"/>
                        <w:ind w:left="196" w:hangingChars="83" w:hanging="196"/>
                      </w:pPr>
                      <w:r>
                        <w:t>6.</w:t>
                      </w:r>
                      <w:r>
                        <w:t>公司組織結構及章程。</w:t>
                      </w:r>
                    </w:p>
                    <w:p w:rsidR="00825FE6" w:rsidRDefault="00825FE6" w:rsidP="001344D0">
                      <w:pPr>
                        <w:kinsoku w:val="0"/>
                        <w:wordWrap w:val="0"/>
                        <w:autoSpaceDN w:val="0"/>
                        <w:snapToGrid w:val="0"/>
                        <w:spacing w:line="400" w:lineRule="exact"/>
                        <w:ind w:left="196" w:hangingChars="83" w:hanging="196"/>
                      </w:pPr>
                      <w:r>
                        <w:t>7.</w:t>
                      </w:r>
                      <w:r>
                        <w:t>申請表格</w:t>
                      </w:r>
                      <w:r>
                        <w:t>Form RBN</w:t>
                      </w:r>
                      <w:r>
                        <w:t>（</w:t>
                      </w:r>
                      <w:r>
                        <w:t>https</w:t>
                      </w:r>
                      <w:bookmarkStart w:id="11" w:name="_GoBack"/>
                      <w:r>
                        <w:t>:</w:t>
                      </w:r>
                      <w:bookmarkEnd w:id="11"/>
                      <w:r>
                        <w:t>//www.cro.ie/Publications/Business-Names-Forms</w:t>
                      </w:r>
                      <w:r>
                        <w:t>）。</w:t>
                      </w:r>
                    </w:p>
                  </w:txbxContent>
                </v:textbox>
              </v:roundrect>
            </w:pict>
          </mc:Fallback>
        </mc:AlternateContent>
      </w:r>
      <w:r w:rsidRPr="008F6108">
        <w:rPr>
          <w:noProof/>
          <w:lang w:eastAsia="zh-TW"/>
        </w:rPr>
        <mc:AlternateContent>
          <mc:Choice Requires="wps">
            <w:drawing>
              <wp:anchor distT="0" distB="0" distL="114300" distR="114300" simplePos="0" relativeHeight="251655168" behindDoc="0" locked="0" layoutInCell="1" allowOverlap="1" wp14:anchorId="674D72C5" wp14:editId="2138D7B8">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5FE6" w:rsidRDefault="00825FE6">
                            <w:pPr>
                              <w:spacing w:line="400" w:lineRule="exact"/>
                              <w:jc w:val="center"/>
                            </w:pPr>
                            <w:r>
                              <w:t>事前準備資料</w:t>
                            </w:r>
                          </w:p>
                          <w:p w:rsidR="00825FE6" w:rsidRDefault="00825FE6">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" fillcolor="#ff9" strokeweight=".26mm">
                <v:stroke joinstyle="miter" endcap="square"/>
                <v:textbox>
                  <w:txbxContent>
                    <w:p w:rsidR="00825FE6" w:rsidRDefault="00825FE6">
                      <w:pPr>
                        <w:spacing w:line="400" w:lineRule="exact"/>
                        <w:jc w:val="center"/>
                      </w:pPr>
                      <w:r>
                        <w:t>事前準備資料</w:t>
                      </w:r>
                    </w:p>
                    <w:p w:rsidR="00825FE6" w:rsidRDefault="00825FE6">
                      <w:pPr>
                        <w:ind w:firstLine="472"/>
                      </w:pPr>
                    </w:p>
                  </w:txbxContent>
                </v:textbox>
              </v:roundrect>
            </w:pict>
          </mc:Fallback>
        </mc:AlternateConten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56192" behindDoc="0" locked="0" layoutInCell="1" allowOverlap="1" wp14:anchorId="054A3E3F" wp14:editId="0C42A6B2">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" filled="f" strokeweight=".26mm">
                <v:stroke endcap="square"/>
              </v:shape>
            </w:pict>
          </mc:Fallback>
        </mc:AlternateContent>
      </w: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58240" behindDoc="0" locked="0" layoutInCell="1" allowOverlap="1" wp14:anchorId="38D60A8F" wp14:editId="065FDDA7">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5FE6" w:rsidRDefault="00825FE6">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" fillcolor="#ff9" strokeweight=".26mm">
                <v:stroke joinstyle="miter" endcap="square"/>
                <v:textbox>
                  <w:txbxContent>
                    <w:p w:rsidR="00825FE6" w:rsidRDefault="00825FE6">
                      <w:pPr>
                        <w:spacing w:line="400" w:lineRule="exact"/>
                        <w:jc w:val="center"/>
                      </w:pPr>
                      <w:r>
                        <w:t>上網註冊登記</w:t>
                      </w:r>
                    </w:p>
                  </w:txbxContent>
                </v:textbox>
              </v:roundrect>
            </w:pict>
          </mc:Fallback>
        </mc:AlternateContent>
      </w:r>
    </w:p>
    <w:p w:rsidR="00AF20FF" w:rsidRPr="008F6108" w:rsidRDefault="00AF20FF" w:rsidP="00380FE1">
      <w:pPr>
        <w:pStyle w:val="12"/>
        <w:ind w:left="1772" w:hanging="591"/>
        <w:rPr>
          <w:rFonts w:ascii="新細明體" w:eastAsia="新細明體" w:hAnsi="新細明體" w:cs="新細明體"/>
        </w:rPr>
      </w:pP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57216" behindDoc="0" locked="0" layoutInCell="1" allowOverlap="1" wp14:anchorId="34BCDC9A" wp14:editId="4C67C64D">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5FE6" w:rsidRDefault="00825FE6"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25FE6" w:rsidRDefault="00825FE6" w:rsidP="001344D0">
                            <w:pPr>
                              <w:kinsoku w:val="0"/>
                              <w:wordWrap w:val="0"/>
                              <w:autoSpaceDN w:val="0"/>
                              <w:snapToGrid w:val="0"/>
                              <w:spacing w:line="400" w:lineRule="exact"/>
                              <w:ind w:left="196" w:hangingChars="83" w:hanging="196"/>
                            </w:pPr>
                            <w:r>
                              <w:t>2.</w:t>
                            </w:r>
                            <w:r>
                              <w:t>依指示填入公司名稱、地址、營業項目等資訊。</w:t>
                            </w:r>
                          </w:p>
                          <w:p w:rsidR="00825FE6" w:rsidRDefault="00825FE6" w:rsidP="001344D0">
                            <w:pPr>
                              <w:kinsoku w:val="0"/>
                              <w:wordWrap w:val="0"/>
                              <w:autoSpaceDN w:val="0"/>
                              <w:snapToGrid w:val="0"/>
                              <w:spacing w:line="400" w:lineRule="exact"/>
                              <w:ind w:left="196" w:hangingChars="83" w:hanging="196"/>
                            </w:pPr>
                            <w:r>
                              <w:t>3.</w:t>
                            </w:r>
                            <w:r>
                              <w:t>依指示填入董事及秘書之相關資料。</w:t>
                            </w:r>
                          </w:p>
                          <w:p w:rsidR="00825FE6" w:rsidRDefault="00825FE6" w:rsidP="001344D0">
                            <w:pPr>
                              <w:kinsoku w:val="0"/>
                              <w:wordWrap w:val="0"/>
                              <w:autoSpaceDN w:val="0"/>
                              <w:snapToGrid w:val="0"/>
                              <w:spacing w:line="400" w:lineRule="exact"/>
                              <w:ind w:left="196" w:hangingChars="83" w:hanging="196"/>
                            </w:pPr>
                            <w:r>
                              <w:t>4.</w:t>
                            </w:r>
                            <w:r>
                              <w:t>付款：</w:t>
                            </w:r>
                            <w:r>
                              <w:t>20</w:t>
                            </w:r>
                            <w:r>
                              <w:t>歐元。</w:t>
                            </w:r>
                          </w:p>
                          <w:p w:rsidR="00825FE6" w:rsidRDefault="00825FE6"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" filled="f" strokeweight=".26mm">
                <v:stroke joinstyle="miter" endcap="square"/>
                <v:textbox>
                  <w:txbxContent>
                    <w:p w:rsidR="00825FE6" w:rsidRDefault="00825FE6"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rsidR="00825FE6" w:rsidRDefault="00825FE6" w:rsidP="001344D0">
                      <w:pPr>
                        <w:kinsoku w:val="0"/>
                        <w:wordWrap w:val="0"/>
                        <w:autoSpaceDN w:val="0"/>
                        <w:snapToGrid w:val="0"/>
                        <w:spacing w:line="400" w:lineRule="exact"/>
                        <w:ind w:left="196" w:hangingChars="83" w:hanging="196"/>
                      </w:pPr>
                      <w:r>
                        <w:t>2.</w:t>
                      </w:r>
                      <w:r>
                        <w:t>依指示填入公司名稱、地址、營業項目等資訊。</w:t>
                      </w:r>
                    </w:p>
                    <w:p w:rsidR="00825FE6" w:rsidRDefault="00825FE6" w:rsidP="001344D0">
                      <w:pPr>
                        <w:kinsoku w:val="0"/>
                        <w:wordWrap w:val="0"/>
                        <w:autoSpaceDN w:val="0"/>
                        <w:snapToGrid w:val="0"/>
                        <w:spacing w:line="400" w:lineRule="exact"/>
                        <w:ind w:left="196" w:hangingChars="83" w:hanging="196"/>
                      </w:pPr>
                      <w:r>
                        <w:t>3.</w:t>
                      </w:r>
                      <w:r>
                        <w:t>依指示填入董事及秘書之相關資料。</w:t>
                      </w:r>
                    </w:p>
                    <w:p w:rsidR="00825FE6" w:rsidRDefault="00825FE6" w:rsidP="001344D0">
                      <w:pPr>
                        <w:kinsoku w:val="0"/>
                        <w:wordWrap w:val="0"/>
                        <w:autoSpaceDN w:val="0"/>
                        <w:snapToGrid w:val="0"/>
                        <w:spacing w:line="400" w:lineRule="exact"/>
                        <w:ind w:left="196" w:hangingChars="83" w:hanging="196"/>
                      </w:pPr>
                      <w:r>
                        <w:t>4.</w:t>
                      </w:r>
                      <w:r>
                        <w:t>付款：</w:t>
                      </w:r>
                      <w:r>
                        <w:t>20</w:t>
                      </w:r>
                      <w:r>
                        <w:t>歐元。</w:t>
                      </w:r>
                    </w:p>
                    <w:p w:rsidR="00825FE6" w:rsidRDefault="00825FE6"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59264" behindDoc="0" locked="0" layoutInCell="1" allowOverlap="1" wp14:anchorId="6AA3F066" wp14:editId="2E4A5837">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" filled="f" strokeweight=".26mm">
                <v:stroke endcap="square"/>
              </v:shape>
            </w:pict>
          </mc:Fallback>
        </mc:AlternateContent>
      </w: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60288" behindDoc="0" locked="0" layoutInCell="1" allowOverlap="1" wp14:anchorId="5E104D3C" wp14:editId="326FE578">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5FE6" w:rsidRPr="001344D0" w:rsidRDefault="00825FE6">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0L2QIAAMs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" fillcolor="#ff9" strokeweight=".26mm">
                <v:stroke joinstyle="miter" endcap="square"/>
                <v:textbox>
                  <w:txbxContent>
                    <w:p w:rsidR="00825FE6" w:rsidRPr="001344D0" w:rsidRDefault="00825FE6">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0215EA" w:rsidP="00380FE1">
      <w:pPr>
        <w:pStyle w:val="12"/>
        <w:ind w:left="1772" w:hanging="591"/>
        <w:rPr>
          <w:rFonts w:ascii="新細明體" w:eastAsia="新細明體" w:hAnsi="新細明體" w:cs="新細明體"/>
        </w:rPr>
      </w:pPr>
      <w:r w:rsidRPr="008F6108">
        <w:rPr>
          <w:noProof/>
          <w:lang w:eastAsia="zh-TW"/>
        </w:rPr>
        <mc:AlternateContent>
          <mc:Choice Requires="wps">
            <w:drawing>
              <wp:anchor distT="0" distB="0" distL="114300" distR="114300" simplePos="0" relativeHeight="251661312" behindDoc="0" locked="0" layoutInCell="1" allowOverlap="1" wp14:anchorId="38F5EE9B" wp14:editId="4DCF7252">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5FE6" w:rsidRDefault="00825FE6"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25FE6" w:rsidRDefault="00825FE6"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0lkqqhMDAAB2BgAADgAAAAAAAAAAAAAAAAAuAgAAZHJz&#10;L2Uyb0RvYy54bWxQSwECLQAUAAYACAAAACEAI1eDLdsAAAAFAQAADwAAAAAAAAAAAAAAAABtBQAA&#10;ZHJzL2Rvd25yZXYueG1sUEsFBgAAAAAEAAQA8wAAAHUGAAAAAA==&#10;" filled="f" strokeweight=".26mm">
                <v:stroke joinstyle="miter" endcap="square"/>
                <v:textbox>
                  <w:txbxContent>
                    <w:p w:rsidR="00825FE6" w:rsidRDefault="00825FE6"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rsidR="00825FE6" w:rsidRDefault="00825FE6"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1344D0">
      <w:pPr>
        <w:pStyle w:val="ae"/>
        <w:rPr>
          <w:lang w:val="en-GB"/>
        </w:rPr>
      </w:pPr>
      <w:r w:rsidRPr="008F6108">
        <w:lastRenderedPageBreak/>
        <w:t>三、其他投資獎勵措施</w:t>
      </w:r>
    </w:p>
    <w:p w:rsidR="00AF20FF" w:rsidRPr="008F6108" w:rsidRDefault="00AF20FF" w:rsidP="001344D0">
      <w:pPr>
        <w:pStyle w:val="af4"/>
        <w:ind w:left="945" w:hanging="709"/>
        <w:rPr>
          <w:lang w:val="en-GB"/>
        </w:rPr>
      </w:pPr>
      <w:r w:rsidRPr="008F6108">
        <w:rPr>
          <w:lang w:val="en-GB"/>
        </w:rPr>
        <w:t>（一）投資獎勵措施介紹</w:t>
      </w:r>
    </w:p>
    <w:p w:rsidR="00AF20FF" w:rsidRPr="008F6108" w:rsidRDefault="00AF20FF" w:rsidP="00CE4BE8">
      <w:pPr>
        <w:pStyle w:val="af6"/>
        <w:ind w:left="1417" w:hanging="472"/>
        <w:rPr>
          <w:lang w:val="en-GB"/>
        </w:rPr>
      </w:pPr>
      <w:r w:rsidRPr="008F6108">
        <w:rPr>
          <w:lang w:val="en-GB"/>
        </w:rPr>
        <w:t>１、經愛爾蘭政府指定的位於都柏林以外的目標發展地區，可享受特定的投資獎勵，香儂開發區（</w:t>
      </w:r>
      <w:r w:rsidRPr="008F6108">
        <w:rPr>
          <w:lang w:val="en-GB"/>
        </w:rPr>
        <w:t>Shannon DevelopmentZone</w:t>
      </w:r>
      <w:r w:rsidRPr="008F6108">
        <w:rPr>
          <w:lang w:val="en-GB"/>
        </w:rPr>
        <w:t>）就是其中之一，該地區位於愛爾蘭中西部，靠近香穠機場（</w:t>
      </w:r>
      <w:r w:rsidRPr="008F6108">
        <w:rPr>
          <w:lang w:val="en-GB"/>
        </w:rPr>
        <w:t>Shannon Airport</w:t>
      </w:r>
      <w:r w:rsidRPr="008F6108">
        <w:rPr>
          <w:lang w:val="en-GB"/>
        </w:rPr>
        <w:t>）。</w:t>
      </w:r>
    </w:p>
    <w:p w:rsidR="00AF20FF" w:rsidRPr="008F6108" w:rsidRDefault="00AF20FF" w:rsidP="00CE4BE8">
      <w:pPr>
        <w:pStyle w:val="af6"/>
        <w:ind w:left="1417" w:hanging="472"/>
        <w:rPr>
          <w:lang w:val="en-GB"/>
        </w:rPr>
      </w:pPr>
      <w:r w:rsidRPr="008F6108">
        <w:rPr>
          <w:lang w:val="en-GB"/>
        </w:rPr>
        <w:t>２、政府亦將國內的某些地區指定為特殊待遇地區（須經歐盟同意），位於這類</w:t>
      </w:r>
      <w:r w:rsidRPr="008F6108">
        <w:rPr>
          <w:lang w:val="en-GB"/>
        </w:rPr>
        <w:t>“1</w:t>
      </w:r>
      <w:r w:rsidRPr="008F6108">
        <w:rPr>
          <w:lang w:val="en-GB"/>
        </w:rPr>
        <w:t>號目標地區</w:t>
      </w:r>
      <w:r w:rsidRPr="008F6108">
        <w:rPr>
          <w:lang w:val="en-GB"/>
        </w:rPr>
        <w:t>”</w:t>
      </w:r>
      <w:r w:rsidRPr="008F6108">
        <w:rPr>
          <w:lang w:val="en-GB"/>
        </w:rPr>
        <w:t>的企業可享受更高的財政資助。這類地區通常位於愛爾蘭的邊境、內陸和西部地區，為</w:t>
      </w:r>
      <w:r w:rsidRPr="008F6108">
        <w:rPr>
          <w:lang w:val="en-GB"/>
        </w:rPr>
        <w:t>“BMW</w:t>
      </w:r>
      <w:r w:rsidRPr="008F6108">
        <w:rPr>
          <w:lang w:val="en-GB"/>
        </w:rPr>
        <w:t>地區</w:t>
      </w:r>
      <w:r w:rsidRPr="008F6108">
        <w:rPr>
          <w:lang w:val="en-GB"/>
        </w:rPr>
        <w:t>”</w:t>
      </w:r>
      <w:r w:rsidRPr="008F6108">
        <w:rPr>
          <w:lang w:val="en-GB"/>
        </w:rPr>
        <w:t>（邊境、內陸、西部地區）。</w:t>
      </w:r>
    </w:p>
    <w:p w:rsidR="00AF20FF" w:rsidRPr="008F6108" w:rsidRDefault="00AF20FF" w:rsidP="00CE4BE8">
      <w:pPr>
        <w:pStyle w:val="af4"/>
        <w:ind w:left="945" w:hanging="709"/>
        <w:rPr>
          <w:lang w:val="en-GB"/>
        </w:rPr>
      </w:pPr>
      <w:r w:rsidRPr="008F6108">
        <w:rPr>
          <w:lang w:val="en-GB"/>
        </w:rPr>
        <w:t>（二）投資獎勵措施申請</w:t>
      </w:r>
    </w:p>
    <w:p w:rsidR="00AF20FF" w:rsidRPr="008F6108" w:rsidRDefault="00AF20FF" w:rsidP="00CE4BE8">
      <w:pPr>
        <w:pStyle w:val="af6"/>
        <w:ind w:left="1417" w:hanging="472"/>
        <w:rPr>
          <w:lang w:val="en-GB"/>
        </w:rPr>
      </w:pPr>
      <w:r w:rsidRPr="008F6108">
        <w:rPr>
          <w:lang w:val="en-GB"/>
        </w:rPr>
        <w:t>１、首先需與愛爾蘭相關發展機構在海外之辦事處取得聯繫。該發展機構均會向公司索取詳細</w:t>
      </w:r>
      <w:r w:rsidR="00A52D5B" w:rsidRPr="008F6108">
        <w:rPr>
          <w:lang w:val="en-GB"/>
        </w:rPr>
        <w:t>計畫</w:t>
      </w:r>
      <w:r w:rsidRPr="008F6108">
        <w:rPr>
          <w:lang w:val="en-GB"/>
        </w:rPr>
        <w:t>書。</w:t>
      </w:r>
      <w:r w:rsidR="00A52D5B" w:rsidRPr="008F6108">
        <w:rPr>
          <w:lang w:val="en-GB"/>
        </w:rPr>
        <w:t>計畫</w:t>
      </w:r>
      <w:r w:rsidRPr="008F6108">
        <w:rPr>
          <w:lang w:val="en-GB"/>
        </w:rPr>
        <w:t>書應說明公司的歷史並包括公司在愛爾蘭擬設立公司的詳細經營</w:t>
      </w:r>
      <w:r w:rsidR="00A52D5B" w:rsidRPr="008F6108">
        <w:rPr>
          <w:lang w:val="en-GB"/>
        </w:rPr>
        <w:t>計畫</w:t>
      </w:r>
      <w:r w:rsidRPr="008F6108">
        <w:rPr>
          <w:lang w:val="en-GB"/>
        </w:rPr>
        <w:t>。</w:t>
      </w:r>
    </w:p>
    <w:p w:rsidR="00AF20FF" w:rsidRPr="008F6108" w:rsidRDefault="00AF20FF" w:rsidP="00CE4BE8">
      <w:pPr>
        <w:pStyle w:val="af6"/>
        <w:ind w:left="1417" w:hanging="472"/>
        <w:rPr>
          <w:lang w:val="en-GB"/>
        </w:rPr>
      </w:pPr>
      <w:r w:rsidRPr="008F6108">
        <w:rPr>
          <w:lang w:val="en-GB"/>
        </w:rPr>
        <w:t>２、決定是否能享受獎勵措施的主要標準包括</w:t>
      </w:r>
    </w:p>
    <w:p w:rsidR="00AF20FF" w:rsidRPr="008F6108" w:rsidRDefault="00AF20FF" w:rsidP="00CE4BE8">
      <w:pPr>
        <w:pStyle w:val="12"/>
        <w:ind w:left="1772" w:hanging="591"/>
        <w:rPr>
          <w:lang w:val="en-GB"/>
        </w:rPr>
      </w:pPr>
      <w:r w:rsidRPr="008F6108">
        <w:rPr>
          <w:lang w:val="en-GB"/>
        </w:rPr>
        <w:t>（</w:t>
      </w:r>
      <w:r w:rsidRPr="008F6108">
        <w:rPr>
          <w:lang w:val="en-GB"/>
        </w:rPr>
        <w:t>1</w:t>
      </w:r>
      <w:r w:rsidRPr="008F6108">
        <w:rPr>
          <w:lang w:val="en-GB"/>
        </w:rPr>
        <w:t>）在愛爾蘭國內所選的地區。</w:t>
      </w:r>
    </w:p>
    <w:p w:rsidR="00AF20FF" w:rsidRPr="008F6108" w:rsidRDefault="00AF20FF" w:rsidP="00CE4BE8">
      <w:pPr>
        <w:pStyle w:val="12"/>
        <w:ind w:left="1772" w:hanging="591"/>
        <w:rPr>
          <w:lang w:val="en-GB"/>
        </w:rPr>
      </w:pPr>
      <w:r w:rsidRPr="008F6108">
        <w:rPr>
          <w:lang w:val="en-GB"/>
        </w:rPr>
        <w:t>（</w:t>
      </w:r>
      <w:r w:rsidRPr="008F6108">
        <w:rPr>
          <w:lang w:val="en-GB"/>
        </w:rPr>
        <w:t>2</w:t>
      </w:r>
      <w:r w:rsidRPr="008F6108">
        <w:rPr>
          <w:lang w:val="en-GB"/>
        </w:rPr>
        <w:t>）可能帶來的就業機會。</w:t>
      </w:r>
    </w:p>
    <w:p w:rsidR="00AF20FF" w:rsidRPr="008F6108" w:rsidRDefault="00AF20FF" w:rsidP="00CE4BE8">
      <w:pPr>
        <w:pStyle w:val="12"/>
        <w:ind w:left="1772" w:hanging="591"/>
        <w:rPr>
          <w:lang w:val="en-GB"/>
        </w:rPr>
      </w:pPr>
      <w:r w:rsidRPr="008F6108">
        <w:rPr>
          <w:lang w:val="en-GB"/>
        </w:rPr>
        <w:t>（</w:t>
      </w:r>
      <w:r w:rsidRPr="008F6108">
        <w:rPr>
          <w:lang w:val="en-GB"/>
        </w:rPr>
        <w:t>3</w:t>
      </w:r>
      <w:r w:rsidRPr="008F6108">
        <w:rPr>
          <w:lang w:val="en-GB"/>
        </w:rPr>
        <w:t>）投資行業的長期穩定性。</w:t>
      </w:r>
    </w:p>
    <w:p w:rsidR="00AF20FF" w:rsidRPr="008F6108" w:rsidRDefault="00AF20FF" w:rsidP="00CE4BE8">
      <w:pPr>
        <w:pStyle w:val="12"/>
        <w:ind w:left="1772" w:hanging="591"/>
        <w:rPr>
          <w:lang w:val="en-GB"/>
        </w:rPr>
      </w:pPr>
      <w:r w:rsidRPr="008F6108">
        <w:rPr>
          <w:lang w:val="en-GB"/>
        </w:rPr>
        <w:t>（</w:t>
      </w:r>
      <w:r w:rsidRPr="008F6108">
        <w:rPr>
          <w:lang w:val="en-GB"/>
        </w:rPr>
        <w:t>4</w:t>
      </w:r>
      <w:r w:rsidRPr="008F6108">
        <w:rPr>
          <w:lang w:val="en-GB"/>
        </w:rPr>
        <w:t>）發展項目對愛爾蘭長期工業政策的適合性</w:t>
      </w:r>
    </w:p>
    <w:p w:rsidR="00AF20FF" w:rsidRPr="008F6108" w:rsidRDefault="00AF20FF" w:rsidP="00CE4BE8">
      <w:pPr>
        <w:pStyle w:val="af6"/>
        <w:ind w:left="1417" w:hanging="472"/>
        <w:rPr>
          <w:lang w:val="en-GB"/>
        </w:rPr>
      </w:pPr>
      <w:r w:rsidRPr="008F6108">
        <w:rPr>
          <w:lang w:val="en-GB"/>
        </w:rPr>
        <w:t>３、擬設立公司之獨有特點及所投資之地區，將決定政府提供多項獎勵。通常需由潛在投資者與相關的政府機構進行協商後確定。</w:t>
      </w:r>
    </w:p>
    <w:p w:rsidR="00AF20FF" w:rsidRPr="008F6108" w:rsidRDefault="00AF20FF" w:rsidP="00CE4BE8">
      <w:pPr>
        <w:pStyle w:val="af6"/>
        <w:ind w:left="1417" w:hanging="472"/>
        <w:rPr>
          <w:lang w:val="en-GB"/>
        </w:rPr>
      </w:pPr>
      <w:r w:rsidRPr="008F6108">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rsidR="00AF20FF" w:rsidRPr="008F6108" w:rsidRDefault="00AF20FF" w:rsidP="00CE4BE8">
      <w:pPr>
        <w:pStyle w:val="12"/>
        <w:ind w:left="1772" w:hanging="591"/>
        <w:rPr>
          <w:lang w:val="en-GB"/>
        </w:rPr>
      </w:pPr>
      <w:r w:rsidRPr="008F6108">
        <w:rPr>
          <w:lang w:val="en-GB"/>
        </w:rPr>
        <w:lastRenderedPageBreak/>
        <w:t>（</w:t>
      </w:r>
      <w:r w:rsidRPr="008F6108">
        <w:rPr>
          <w:lang w:val="en-GB"/>
        </w:rPr>
        <w:t>1</w:t>
      </w:r>
      <w:r w:rsidRPr="008F6108">
        <w:rPr>
          <w:lang w:val="en-GB"/>
        </w:rPr>
        <w:t>）財政資助及享受資助的先決條件。</w:t>
      </w:r>
    </w:p>
    <w:p w:rsidR="00AF20FF" w:rsidRPr="008F6108" w:rsidRDefault="00AF20FF" w:rsidP="00CE4BE8">
      <w:pPr>
        <w:pStyle w:val="12"/>
        <w:ind w:left="1772" w:hanging="591"/>
        <w:rPr>
          <w:lang w:val="en-GB"/>
        </w:rPr>
      </w:pPr>
      <w:r w:rsidRPr="008F6108">
        <w:rPr>
          <w:lang w:val="en-GB"/>
        </w:rPr>
        <w:t>（</w:t>
      </w:r>
      <w:r w:rsidRPr="008F6108">
        <w:rPr>
          <w:lang w:val="en-GB"/>
        </w:rPr>
        <w:t>2</w:t>
      </w:r>
      <w:r w:rsidRPr="008F6108">
        <w:rPr>
          <w:lang w:val="en-GB"/>
        </w:rPr>
        <w:t>）繼續不斷向投資發展局（</w:t>
      </w:r>
      <w:r w:rsidRPr="008F6108">
        <w:rPr>
          <w:lang w:val="en-GB"/>
        </w:rPr>
        <w:t>IDA</w:t>
      </w:r>
      <w:r w:rsidRPr="008F6108">
        <w:rPr>
          <w:rFonts w:hint="eastAsia"/>
          <w:lang w:val="en-GB"/>
        </w:rPr>
        <w:t xml:space="preserve"> Ireland</w:t>
      </w:r>
      <w:r w:rsidRPr="008F6108">
        <w:rPr>
          <w:lang w:val="en-GB"/>
        </w:rPr>
        <w:t>）提供有關資訊的要求。</w:t>
      </w:r>
    </w:p>
    <w:p w:rsidR="00AF20FF" w:rsidRPr="008F6108" w:rsidRDefault="00AF20FF" w:rsidP="00CE4BE8">
      <w:pPr>
        <w:pStyle w:val="12"/>
        <w:ind w:left="1772" w:hanging="591"/>
        <w:rPr>
          <w:lang w:val="en-GB"/>
        </w:rPr>
      </w:pPr>
      <w:r w:rsidRPr="008F6108">
        <w:rPr>
          <w:lang w:val="en-GB"/>
        </w:rPr>
        <w:t>（</w:t>
      </w:r>
      <w:r w:rsidRPr="008F6108">
        <w:rPr>
          <w:lang w:val="en-GB"/>
        </w:rPr>
        <w:t>3</w:t>
      </w:r>
      <w:r w:rsidRPr="008F6108">
        <w:rPr>
          <w:lang w:val="en-GB"/>
        </w:rPr>
        <w:t>）有關掌管愛爾蘭資產的限制條件。</w:t>
      </w:r>
    </w:p>
    <w:p w:rsidR="00AF20FF" w:rsidRPr="008F6108" w:rsidRDefault="00AF20FF" w:rsidP="00CE4BE8">
      <w:pPr>
        <w:pStyle w:val="12"/>
        <w:ind w:left="1772" w:hanging="591"/>
        <w:rPr>
          <w:lang w:val="en-GB"/>
        </w:rPr>
      </w:pPr>
      <w:r w:rsidRPr="008F6108">
        <w:rPr>
          <w:lang w:val="en-GB"/>
        </w:rPr>
        <w:t>（</w:t>
      </w:r>
      <w:r w:rsidRPr="008F6108">
        <w:rPr>
          <w:lang w:val="en-GB"/>
        </w:rPr>
        <w:t>4</w:t>
      </w:r>
      <w:r w:rsidRPr="008F6108">
        <w:rPr>
          <w:lang w:val="en-GB"/>
        </w:rPr>
        <w:t>）有關在取得財政資助後公司控管權發生變動的限制條件。</w:t>
      </w:r>
    </w:p>
    <w:p w:rsidR="00AF20FF" w:rsidRPr="008F6108" w:rsidRDefault="00AF20FF" w:rsidP="00CE4BE8">
      <w:pPr>
        <w:pStyle w:val="12"/>
        <w:ind w:left="1772" w:hanging="591"/>
      </w:pPr>
      <w:r w:rsidRPr="008F6108">
        <w:rPr>
          <w:lang w:val="en-GB"/>
        </w:rPr>
        <w:t>（</w:t>
      </w:r>
      <w:r w:rsidRPr="008F6108">
        <w:rPr>
          <w:lang w:val="en-GB"/>
        </w:rPr>
        <w:t>5</w:t>
      </w:r>
      <w:r w:rsidRPr="008F6108">
        <w:rPr>
          <w:lang w:val="en-GB"/>
        </w:rPr>
        <w:t>）商業促進機構對營運資本出資的要求。</w:t>
      </w:r>
    </w:p>
    <w:p w:rsidR="00AF20FF" w:rsidRPr="008F6108" w:rsidRDefault="00AF20FF" w:rsidP="00CE4BE8">
      <w:pPr>
        <w:pStyle w:val="ae"/>
        <w:rPr>
          <w:lang w:val="en-GB"/>
        </w:rPr>
      </w:pPr>
      <w:r w:rsidRPr="008F6108">
        <w:t>四、其他投資相關法令</w:t>
      </w:r>
    </w:p>
    <w:p w:rsidR="00AF20FF" w:rsidRPr="008F6108" w:rsidRDefault="00AF20FF" w:rsidP="00CE4BE8">
      <w:pPr>
        <w:pStyle w:val="af4"/>
        <w:ind w:left="945" w:hanging="709"/>
        <w:rPr>
          <w:lang w:val="en-GB"/>
        </w:rPr>
      </w:pPr>
      <w:r w:rsidRPr="008F6108">
        <w:rPr>
          <w:lang w:val="en-GB"/>
        </w:rPr>
        <w:t>（一）環保</w:t>
      </w:r>
    </w:p>
    <w:p w:rsidR="00AF20FF" w:rsidRPr="008F6108" w:rsidRDefault="00AF20FF" w:rsidP="00CE4BE8">
      <w:pPr>
        <w:pStyle w:val="af6"/>
        <w:ind w:left="1417" w:hanging="472"/>
        <w:rPr>
          <w:lang w:val="en-GB"/>
        </w:rPr>
      </w:pPr>
      <w:r w:rsidRPr="008F6108">
        <w:rPr>
          <w:lang w:val="en-GB"/>
        </w:rPr>
        <w:t>１、如果擬開發項目有對環境造成重大影響的可能性，那麼規劃主管部門在頒發任何規劃許可證之前將要求提供環境影響報告（</w:t>
      </w:r>
      <w:r w:rsidRPr="008F6108">
        <w:rPr>
          <w:lang w:val="en-GB"/>
        </w:rPr>
        <w:t>EIS</w:t>
      </w:r>
      <w:r w:rsidRPr="008F6108">
        <w:rPr>
          <w:lang w:val="en-GB"/>
        </w:rPr>
        <w:t>）。</w:t>
      </w:r>
    </w:p>
    <w:p w:rsidR="00AF20FF" w:rsidRPr="008F6108" w:rsidRDefault="00AF20FF" w:rsidP="00CE4BE8">
      <w:pPr>
        <w:pStyle w:val="af6"/>
        <w:ind w:left="1417" w:hanging="472"/>
        <w:rPr>
          <w:lang w:val="en-GB"/>
        </w:rPr>
      </w:pPr>
      <w:r w:rsidRPr="008F6108">
        <w:rPr>
          <w:lang w:val="en-GB"/>
        </w:rPr>
        <w:t>２、視投資行業之不同，開發專案可能需要從環境保護局（</w:t>
      </w:r>
      <w:r w:rsidRPr="008F6108">
        <w:rPr>
          <w:lang w:val="en-GB"/>
        </w:rPr>
        <w:t>EPA</w:t>
      </w:r>
      <w:r w:rsidRPr="008F6108">
        <w:rPr>
          <w:lang w:val="en-GB"/>
        </w:rPr>
        <w:t>）取得污染控制許可證。環境保護局對多種不同的活動實行統一許可證制度，以控制空氣污染、水污染和噪音汙染及廢棄物增生。</w:t>
      </w:r>
    </w:p>
    <w:p w:rsidR="00AF20FF" w:rsidRPr="008F6108" w:rsidRDefault="00AF20FF" w:rsidP="00CE4BE8">
      <w:pPr>
        <w:pStyle w:val="af6"/>
        <w:ind w:left="1417" w:hanging="472"/>
        <w:rPr>
          <w:lang w:val="en-GB"/>
        </w:rPr>
      </w:pPr>
      <w:r w:rsidRPr="008F6108">
        <w:rPr>
          <w:lang w:val="en-GB"/>
        </w:rPr>
        <w:t>３、地方規劃主管部門與環境保護局共同對環保法規的實施情況進行監督。地方政府負責輕工業行業的污染控制工作。</w:t>
      </w:r>
    </w:p>
    <w:p w:rsidR="00AF20FF" w:rsidRPr="008F6108" w:rsidRDefault="00AF20FF" w:rsidP="00CE4BE8">
      <w:pPr>
        <w:pStyle w:val="af4"/>
        <w:ind w:left="945" w:hanging="709"/>
        <w:rPr>
          <w:lang w:val="en-GB"/>
        </w:rPr>
      </w:pPr>
      <w:r w:rsidRPr="008F6108">
        <w:rPr>
          <w:lang w:val="en-GB"/>
        </w:rPr>
        <w:t>（二）能源</w:t>
      </w:r>
    </w:p>
    <w:p w:rsidR="00AF20FF" w:rsidRPr="008F6108" w:rsidRDefault="00D23992" w:rsidP="00CE4BE8">
      <w:pPr>
        <w:pStyle w:val="af6"/>
        <w:ind w:left="1417" w:hanging="472"/>
        <w:rPr>
          <w:lang w:val="en-GB"/>
        </w:rPr>
      </w:pPr>
      <w:r w:rsidRPr="008F6108">
        <w:rPr>
          <w:lang w:val="en-GB"/>
        </w:rPr>
        <w:t>１、根據歐盟之法律規定，愛爾蘭</w:t>
      </w:r>
      <w:r w:rsidR="00AF20FF" w:rsidRPr="008F6108">
        <w:rPr>
          <w:lang w:val="en-GB"/>
        </w:rPr>
        <w:t>逐步解除其對電力和天然氣市場的管制，並已成立了能源管理委員會（</w:t>
      </w:r>
      <w:r w:rsidR="00AF20FF" w:rsidRPr="008F6108">
        <w:rPr>
          <w:lang w:val="en-GB"/>
        </w:rPr>
        <w:t>CER</w:t>
      </w:r>
      <w:r w:rsidR="00AF20FF" w:rsidRPr="008F6108">
        <w:rPr>
          <w:lang w:val="en-GB"/>
        </w:rPr>
        <w:t>），以對各類違規行為實施監督，促進行業競爭並對市場的所有參與者全面實行許可證制度。</w:t>
      </w:r>
    </w:p>
    <w:p w:rsidR="00AF20FF" w:rsidRPr="008F6108" w:rsidRDefault="00AF20FF" w:rsidP="00CE4BE8">
      <w:pPr>
        <w:pStyle w:val="af6"/>
        <w:ind w:left="1417" w:hanging="472"/>
        <w:rPr>
          <w:lang w:val="en-GB"/>
        </w:rPr>
      </w:pPr>
      <w:r w:rsidRPr="008F6108">
        <w:rPr>
          <w:lang w:val="en-GB"/>
        </w:rPr>
        <w:t>２、截至目前為止，解除管制的進程已實現了將愛爾蘭國有電力公司－愛爾蘭供電總局（</w:t>
      </w:r>
      <w:r w:rsidRPr="008F6108">
        <w:rPr>
          <w:lang w:val="en-GB"/>
        </w:rPr>
        <w:t>ESB</w:t>
      </w:r>
      <w:r w:rsidRPr="008F6108">
        <w:rPr>
          <w:lang w:val="en-GB"/>
        </w:rPr>
        <w:t>）之發電、傳輸與供電活動分離，使它們分別成為獨立的實體，與此同時，也實現了市場對獨立電力公司的開放，以滿足大多數大型商業用戶的用電需求。</w:t>
      </w:r>
    </w:p>
    <w:p w:rsidR="00AF20FF" w:rsidRPr="008F6108" w:rsidRDefault="00AF20FF" w:rsidP="00CE4BE8">
      <w:pPr>
        <w:pStyle w:val="af6"/>
        <w:ind w:left="1417" w:hanging="472"/>
        <w:rPr>
          <w:lang w:val="en-GB"/>
        </w:rPr>
      </w:pPr>
      <w:r w:rsidRPr="008F6108">
        <w:rPr>
          <w:lang w:val="en-GB"/>
        </w:rPr>
        <w:t>３、愛爾蘭經濟活動的擴大和解除管制的進程提高了對新的獨立發電能</w:t>
      </w:r>
      <w:r w:rsidRPr="008F6108">
        <w:rPr>
          <w:lang w:val="en-GB"/>
        </w:rPr>
        <w:lastRenderedPageBreak/>
        <w:t>力和吸引新的市場競爭者的需要。由於愛爾蘭供電總局（</w:t>
      </w:r>
      <w:r w:rsidRPr="008F6108">
        <w:rPr>
          <w:lang w:val="en-GB"/>
        </w:rPr>
        <w:t>ESB</w:t>
      </w:r>
      <w:r w:rsidRPr="008F6108">
        <w:rPr>
          <w:lang w:val="en-GB"/>
        </w:rPr>
        <w:t>）在提供新的發電能力方面已受到限制，因此新的獨立的發電企業可進入市場。與此同時，還有更多的企業正在積極瞄準機會，以進入這一不斷擴大的市場。</w:t>
      </w:r>
    </w:p>
    <w:p w:rsidR="00AF20FF" w:rsidRPr="008F6108" w:rsidRDefault="00AF20FF" w:rsidP="00CE4BE8">
      <w:pPr>
        <w:pStyle w:val="af6"/>
        <w:kinsoku w:val="0"/>
        <w:wordWrap w:val="0"/>
        <w:ind w:left="1417" w:hanging="472"/>
        <w:rPr>
          <w:lang w:val="en-GB" w:eastAsia="zh-TW"/>
        </w:rPr>
      </w:pPr>
      <w:r w:rsidRPr="008F6108">
        <w:rPr>
          <w:lang w:val="en-GB"/>
        </w:rPr>
        <w:t>４、儘管愛爾蘭主要靠火力電廠發電，但愛爾蘭擁有進行陸上和沿海風力發電優越的地理位置，加上重點政策獎勵措施的推動，已使愛爾蘭的風力發電量顯著增長。</w:t>
      </w:r>
    </w:p>
    <w:p w:rsidR="00AF20FF" w:rsidRPr="008F6108" w:rsidRDefault="00AF20FF" w:rsidP="00CE4BE8">
      <w:pPr>
        <w:pStyle w:val="af4"/>
        <w:ind w:left="945" w:hanging="709"/>
        <w:rPr>
          <w:lang w:val="en-GB"/>
        </w:rPr>
      </w:pPr>
      <w:r w:rsidRPr="008F6108">
        <w:rPr>
          <w:lang w:val="en-GB"/>
        </w:rPr>
        <w:t>（三）廢棄物</w:t>
      </w:r>
    </w:p>
    <w:p w:rsidR="00AF20FF" w:rsidRPr="008F6108" w:rsidRDefault="00AF20FF" w:rsidP="00CE4BE8">
      <w:pPr>
        <w:pStyle w:val="af6"/>
        <w:ind w:left="1417" w:hanging="472"/>
        <w:rPr>
          <w:lang w:val="en-GB"/>
        </w:rPr>
      </w:pPr>
      <w:r w:rsidRPr="008F6108">
        <w:rPr>
          <w:lang w:val="en-GB"/>
        </w:rPr>
        <w:t>１、從傳統上來講，愛爾蘭對廢棄物的處理主要依賴掩埋法。隨著近年來經濟活動（以及相關廢棄物生成量）的擴大，廢棄物管理已成為愛爾蘭環境管理領域最具挑戰性的工作之一。近年來，愛爾蘭已完成了對廢棄物管理體系的徹底改造。</w:t>
      </w:r>
    </w:p>
    <w:p w:rsidR="00AF20FF" w:rsidRPr="008F6108" w:rsidRDefault="00AF20FF" w:rsidP="00CE4BE8">
      <w:pPr>
        <w:pStyle w:val="af6"/>
        <w:ind w:left="1417" w:hanging="472"/>
      </w:pPr>
      <w:r w:rsidRPr="008F6108">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w:t>
      </w:r>
      <w:r w:rsidR="00A52D5B" w:rsidRPr="008F6108">
        <w:rPr>
          <w:lang w:val="en-GB"/>
        </w:rPr>
        <w:t>計畫</w:t>
      </w:r>
      <w:r w:rsidRPr="008F6108">
        <w:rPr>
          <w:lang w:val="en-GB"/>
        </w:rPr>
        <w:t>是以合作夥伴方式與私營業者合作提供廢棄物服務及設施，或是將此類服務完全交由私人企業辦理。</w: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sectPr w:rsidR="00AF20FF" w:rsidRPr="008F6108" w:rsidSect="000215EA">
          <w:headerReference w:type="even" r:id="rId40"/>
          <w:headerReference w:type="default" r:id="rId41"/>
          <w:footerReference w:type="even" r:id="rId42"/>
          <w:footerReference w:type="default" r:id="rId43"/>
          <w:headerReference w:type="first" r:id="rId44"/>
          <w:footerReference w:type="first" r:id="rId45"/>
          <w:pgSz w:w="11906" w:h="16838" w:code="9"/>
          <w:pgMar w:top="2268" w:right="1701" w:bottom="1701" w:left="1701" w:header="1134" w:footer="851" w:gutter="0"/>
          <w:cols w:space="720"/>
          <w:docGrid w:type="linesAndChars" w:linePitch="514" w:charSpace="-774"/>
        </w:sectPr>
      </w:pPr>
    </w:p>
    <w:p w:rsidR="00AF20FF" w:rsidRPr="008F6108" w:rsidRDefault="00AF20FF" w:rsidP="00CE4BE8">
      <w:pPr>
        <w:pStyle w:val="ad"/>
        <w:rPr>
          <w:lang w:val="zh-TW"/>
        </w:rPr>
      </w:pPr>
      <w:bookmarkStart w:id="11" w:name="__RefHeading___Toc9260441"/>
      <w:bookmarkStart w:id="12" w:name="_Toc105622977"/>
      <w:bookmarkEnd w:id="11"/>
      <w:r w:rsidRPr="008F6108">
        <w:rPr>
          <w:rFonts w:hint="eastAsia"/>
        </w:rPr>
        <w:lastRenderedPageBreak/>
        <w:t>第伍章　租稅及金融制度</w:t>
      </w:r>
      <w:bookmarkEnd w:id="12"/>
    </w:p>
    <w:p w:rsidR="00AF20FF" w:rsidRPr="008F6108" w:rsidRDefault="00AF20FF" w:rsidP="00B64533">
      <w:pPr>
        <w:pStyle w:val="ae"/>
        <w:rPr>
          <w:lang w:val="en-GB"/>
        </w:rPr>
      </w:pPr>
      <w:r w:rsidRPr="008F6108">
        <w:rPr>
          <w:lang w:val="zh-TW"/>
        </w:rPr>
        <w:t>一、租稅</w:t>
      </w:r>
    </w:p>
    <w:p w:rsidR="00AF20FF" w:rsidRPr="008F6108" w:rsidRDefault="00AF20FF" w:rsidP="00B64533">
      <w:pPr>
        <w:pStyle w:val="af4"/>
        <w:ind w:left="945" w:hanging="709"/>
      </w:pPr>
      <w:r w:rsidRPr="008F6108">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8F6108" w:rsidRPr="008F6108"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3D673C" w:rsidP="00B64533">
            <w:pPr>
              <w:pStyle w:val="afa"/>
            </w:pPr>
            <w:r w:rsidRPr="008F6108">
              <w:rPr>
                <w:rFonts w:hint="eastAsia"/>
                <w:lang w:eastAsia="zh-TW"/>
              </w:rPr>
              <w:t>202</w:t>
            </w:r>
            <w:r w:rsidR="00720E84" w:rsidRPr="008F6108">
              <w:rPr>
                <w:rFonts w:hint="eastAsia"/>
                <w:lang w:eastAsia="zh-TW"/>
              </w:rPr>
              <w:t>2</w:t>
            </w:r>
            <w:r w:rsidR="00AF20FF" w:rsidRPr="008F6108">
              <w:t>年個人所得稅</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20</w:t>
            </w:r>
            <w:r w:rsidR="00380FE1" w:rsidRPr="008F6108">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4</w:t>
            </w:r>
            <w:r w:rsidRPr="008F6108">
              <w:rPr>
                <w:rFonts w:hint="eastAsia"/>
              </w:rPr>
              <w:t>0</w:t>
            </w:r>
            <w:r w:rsidR="00380FE1" w:rsidRPr="008F6108">
              <w:t>%</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單身者</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≤€3</w:t>
            </w:r>
            <w:r w:rsidR="00720E84" w:rsidRPr="008F6108">
              <w:rPr>
                <w:rFonts w:hint="eastAsia"/>
                <w:lang w:eastAsia="zh-TW"/>
              </w:rPr>
              <w:t>6</w:t>
            </w:r>
            <w:r w:rsidRPr="008F6108">
              <w:t>,</w:t>
            </w:r>
            <w:r w:rsidR="00720E84" w:rsidRPr="008F6108">
              <w:rPr>
                <w:rFonts w:hint="eastAsia"/>
                <w:lang w:eastAsia="zh-TW"/>
              </w:rPr>
              <w:t>8</w:t>
            </w:r>
            <w:r w:rsidRPr="008F6108">
              <w:rPr>
                <w:rFonts w:hint="eastAsia"/>
              </w:rPr>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剩餘收入</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單親家庭</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w:t>
            </w:r>
            <w:r w:rsidR="00720E84" w:rsidRPr="008F6108">
              <w:rPr>
                <w:rFonts w:hint="eastAsia"/>
                <w:lang w:eastAsia="zh-TW"/>
              </w:rPr>
              <w:t>40</w:t>
            </w:r>
            <w:r w:rsidRPr="008F6108">
              <w:t>,</w:t>
            </w:r>
            <w:r w:rsidR="00720E84" w:rsidRPr="008F6108">
              <w:rPr>
                <w:rFonts w:hint="eastAsia"/>
                <w:lang w:eastAsia="zh-TW"/>
              </w:rPr>
              <w:t>8</w:t>
            </w:r>
            <w:r w:rsidRPr="008F6108">
              <w:rPr>
                <w:rFonts w:hint="eastAsia"/>
              </w:rPr>
              <w:t>0</w:t>
            </w:r>
            <w:r w:rsidRPr="008F6108">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剩餘收入</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雙親家庭</w:t>
            </w:r>
            <w:r w:rsidRPr="008F6108">
              <w:t>（</w:t>
            </w:r>
            <w:r w:rsidRPr="008F6108">
              <w:rPr>
                <w:rFonts w:hint="eastAsia"/>
              </w:rPr>
              <w:t>單</w:t>
            </w:r>
            <w:r w:rsidRPr="008F6108">
              <w:t>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≤€4</w:t>
            </w:r>
            <w:r w:rsidR="00720E84" w:rsidRPr="008F6108">
              <w:rPr>
                <w:rFonts w:hint="eastAsia"/>
                <w:lang w:eastAsia="zh-TW"/>
              </w:rPr>
              <w:t>5</w:t>
            </w:r>
            <w:r w:rsidRPr="008F6108">
              <w:t>,</w:t>
            </w:r>
            <w:r w:rsidR="00720E84" w:rsidRPr="008F6108">
              <w:rPr>
                <w:rFonts w:hint="eastAsia"/>
                <w:lang w:eastAsia="zh-TW"/>
              </w:rPr>
              <w:t>8</w:t>
            </w:r>
            <w:r w:rsidRPr="008F6108">
              <w:rPr>
                <w:rFonts w:hint="eastAsia"/>
              </w:rPr>
              <w:t>0</w:t>
            </w:r>
            <w:r w:rsidRPr="008F6108">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剩餘收入</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雙親家庭（雙收入）</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w:t>
            </w:r>
            <w:r w:rsidR="00720E84" w:rsidRPr="008F6108">
              <w:rPr>
                <w:rFonts w:hint="eastAsia"/>
              </w:rPr>
              <w:t>7</w:t>
            </w:r>
            <w:r w:rsidR="00720E84" w:rsidRPr="008F6108">
              <w:rPr>
                <w:rFonts w:hint="eastAsia"/>
                <w:lang w:eastAsia="zh-TW"/>
              </w:rPr>
              <w:t>3</w:t>
            </w:r>
            <w:r w:rsidRPr="008F6108">
              <w:t>,</w:t>
            </w:r>
            <w:r w:rsidRPr="008F6108">
              <w:rPr>
                <w:rFonts w:hint="eastAsia"/>
              </w:rPr>
              <w:t>6</w:t>
            </w:r>
            <w:r w:rsidRPr="008F6108">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剩餘收入</w:t>
            </w:r>
          </w:p>
        </w:tc>
      </w:tr>
      <w:tr w:rsidR="008F6108" w:rsidRPr="008F6108"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720E84" w:rsidP="00B64533">
            <w:pPr>
              <w:pStyle w:val="afa"/>
            </w:pPr>
            <w:r w:rsidRPr="008F6108">
              <w:rPr>
                <w:rFonts w:hint="eastAsia"/>
                <w:lang w:eastAsia="zh-TW"/>
              </w:rPr>
              <w:t>2022</w:t>
            </w:r>
            <w:r w:rsidR="00AF20FF" w:rsidRPr="008F6108">
              <w:t>年通用社會收費（</w:t>
            </w:r>
            <w:r w:rsidR="00AF20FF" w:rsidRPr="008F6108">
              <w:t>USC</w:t>
            </w:r>
            <w:r w:rsidR="00AF20FF" w:rsidRPr="008F6108">
              <w:t>）</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稅制</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380FE1" w:rsidP="00B64533">
            <w:pPr>
              <w:pStyle w:val="afa"/>
            </w:pPr>
            <w:r w:rsidRPr="008F6108">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所得收入</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0.5</w:t>
            </w:r>
            <w:r w:rsidR="00380FE1" w:rsidRPr="008F6108">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rPr>
                <w:rFonts w:hint="eastAsia"/>
              </w:rPr>
              <w:t>低於</w:t>
            </w:r>
            <w:r w:rsidRPr="008F6108">
              <w:t>€1</w:t>
            </w:r>
            <w:r w:rsidRPr="008F6108">
              <w:rPr>
                <w:rFonts w:hint="eastAsia"/>
              </w:rPr>
              <w:t>2</w:t>
            </w:r>
            <w:r w:rsidRPr="008F6108">
              <w:t>,0</w:t>
            </w:r>
            <w:r w:rsidRPr="008F6108">
              <w:rPr>
                <w:rFonts w:hint="eastAsia"/>
              </w:rPr>
              <w:t>12</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2</w:t>
            </w:r>
            <w:r w:rsidR="00380FE1" w:rsidRPr="008F6108">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€1</w:t>
            </w:r>
            <w:r w:rsidRPr="008F6108">
              <w:rPr>
                <w:rFonts w:hint="eastAsia"/>
              </w:rPr>
              <w:t>2</w:t>
            </w:r>
            <w:r w:rsidRPr="008F6108">
              <w:t>,0</w:t>
            </w:r>
            <w:r w:rsidRPr="008F6108">
              <w:rPr>
                <w:rFonts w:hint="eastAsia"/>
              </w:rPr>
              <w:t>12</w:t>
            </w:r>
            <w:r w:rsidRPr="008F6108">
              <w:t>.01-€</w:t>
            </w:r>
            <w:r w:rsidR="00720E84" w:rsidRPr="008F6108">
              <w:rPr>
                <w:rFonts w:hint="eastAsia"/>
                <w:lang w:eastAsia="zh-TW"/>
              </w:rPr>
              <w:t>21</w:t>
            </w:r>
            <w:r w:rsidRPr="008F6108">
              <w:t>,</w:t>
            </w:r>
            <w:r w:rsidR="00720E84" w:rsidRPr="008F6108">
              <w:rPr>
                <w:rFonts w:hint="eastAsia"/>
                <w:lang w:eastAsia="zh-TW"/>
              </w:rPr>
              <w:t>295</w:t>
            </w:r>
            <w:r w:rsidRPr="008F6108">
              <w:t>之間</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4.5</w:t>
            </w:r>
            <w:r w:rsidR="00380FE1" w:rsidRPr="008F6108">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w:t>
            </w:r>
            <w:r w:rsidR="00720E84" w:rsidRPr="008F6108">
              <w:rPr>
                <w:rFonts w:hint="eastAsia"/>
                <w:lang w:eastAsia="zh-TW"/>
              </w:rPr>
              <w:t>21</w:t>
            </w:r>
            <w:r w:rsidRPr="008F6108">
              <w:t>,</w:t>
            </w:r>
            <w:r w:rsidR="00720E84" w:rsidRPr="008F6108">
              <w:rPr>
                <w:rFonts w:hint="eastAsia"/>
                <w:lang w:eastAsia="zh-TW"/>
              </w:rPr>
              <w:t>295</w:t>
            </w:r>
            <w:r w:rsidR="003D673C" w:rsidRPr="008F6108">
              <w:rPr>
                <w:rFonts w:hint="eastAsia"/>
                <w:lang w:eastAsia="zh-TW"/>
              </w:rPr>
              <w:t>.01</w:t>
            </w:r>
            <w:r w:rsidRPr="008F6108">
              <w:rPr>
                <w:rFonts w:hint="eastAsia"/>
              </w:rPr>
              <w:t>-</w:t>
            </w:r>
            <w:r w:rsidRPr="008F6108">
              <w:t>€</w:t>
            </w:r>
            <w:r w:rsidRPr="008F6108">
              <w:rPr>
                <w:rFonts w:hint="eastAsia"/>
              </w:rPr>
              <w:t>70,044</w:t>
            </w:r>
            <w:r w:rsidRPr="008F6108">
              <w:t>之間</w:t>
            </w:r>
          </w:p>
        </w:tc>
      </w:tr>
      <w:tr w:rsidR="008F6108" w:rsidRPr="008F6108"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一般民眾</w:t>
            </w:r>
          </w:p>
        </w:tc>
        <w:tc>
          <w:tcPr>
            <w:tcW w:w="2179"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8</w:t>
            </w:r>
            <w:r w:rsidR="00380FE1" w:rsidRPr="008F6108">
              <w:rPr>
                <w:rFonts w:hint="eastAsia"/>
              </w:rPr>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w:t>
            </w:r>
            <w:r w:rsidRPr="008F6108">
              <w:rPr>
                <w:rFonts w:hint="eastAsia"/>
              </w:rPr>
              <w:t>70,044</w:t>
            </w:r>
            <w:r w:rsidRPr="008F6108">
              <w:rPr>
                <w:rFonts w:hint="eastAsia"/>
              </w:rPr>
              <w:t>以上</w:t>
            </w:r>
          </w:p>
        </w:tc>
      </w:tr>
      <w:tr w:rsidR="008F6108" w:rsidRPr="008F6108"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通用社會收費於</w:t>
            </w:r>
            <w:r w:rsidRPr="008F6108">
              <w:t>2011</w:t>
            </w:r>
            <w:r w:rsidRPr="008F6108">
              <w:t>年</w:t>
            </w:r>
            <w:r w:rsidRPr="008F6108">
              <w:t>1</w:t>
            </w:r>
            <w:r w:rsidRPr="008F6108">
              <w:t>月開始取代所得課稅與健康福利保險</w:t>
            </w:r>
          </w:p>
        </w:tc>
      </w:tr>
    </w:tbl>
    <w:p w:rsidR="00AF20FF" w:rsidRPr="008F6108" w:rsidRDefault="00AF20FF" w:rsidP="00380FE1">
      <w:pPr>
        <w:pStyle w:val="12"/>
        <w:ind w:left="1772" w:hanging="591"/>
        <w:rPr>
          <w:rFonts w:ascii="新細明體" w:eastAsia="新細明體" w:hAnsi="新細明體" w:cs="新細明體"/>
          <w:lang w:eastAsia="zh-TW"/>
        </w:rPr>
      </w:pPr>
    </w:p>
    <w:p w:rsidR="003D673C" w:rsidRPr="008F6108" w:rsidRDefault="003D673C" w:rsidP="00380FE1">
      <w:pPr>
        <w:pStyle w:val="12"/>
        <w:ind w:left="1772" w:hanging="591"/>
        <w:rPr>
          <w:rFonts w:ascii="新細明體" w:eastAsia="新細明體" w:hAnsi="新細明體" w:cs="新細明體"/>
          <w:lang w:eastAsia="zh-TW"/>
        </w:rPr>
      </w:pP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8F6108" w:rsidRPr="008F6108" w:rsidTr="00837CF3">
        <w:trPr>
          <w:trHeight w:val="567"/>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lastRenderedPageBreak/>
              <w:t>社會保險（</w:t>
            </w:r>
            <w:r w:rsidRPr="008F6108">
              <w:t>PRSI</w:t>
            </w:r>
            <w:r w:rsidRPr="008F6108">
              <w:t>）稅制</w:t>
            </w:r>
          </w:p>
        </w:tc>
      </w:tr>
      <w:tr w:rsidR="008F6108" w:rsidRPr="008F6108"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所得級距</w:t>
            </w:r>
            <w:r w:rsidR="002952C8" w:rsidRPr="008F6108">
              <w:rPr>
                <w:rFonts w:hint="eastAsia"/>
              </w:rPr>
              <w:t>（</w:t>
            </w:r>
            <w:r w:rsidRPr="008F6108">
              <w:rPr>
                <w:rFonts w:hint="eastAsia"/>
              </w:rPr>
              <w:t>週薪</w:t>
            </w:r>
            <w:r w:rsidR="002952C8" w:rsidRPr="008F6108">
              <w:rPr>
                <w:rFonts w:hint="eastAsia"/>
              </w:rPr>
              <w:t>）</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rPr>
                <w:rFonts w:hint="eastAsia"/>
              </w:rPr>
              <w:t>雇主負擔</w:t>
            </w:r>
          </w:p>
        </w:tc>
      </w:tr>
      <w:tr w:rsidR="008F6108" w:rsidRPr="008F6108"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w:t>
            </w:r>
            <w:r w:rsidRPr="008F6108">
              <w:t>€38</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rPr>
                <w:rFonts w:hint="eastAsia"/>
              </w:rPr>
              <w:t>0.5</w:t>
            </w:r>
            <w:r w:rsidR="00380FE1" w:rsidRPr="008F6108">
              <w:rPr>
                <w:rFonts w:hint="eastAsia"/>
              </w:rPr>
              <w:t>%</w:t>
            </w:r>
          </w:p>
        </w:tc>
      </w:tr>
      <w:tr w:rsidR="008F6108" w:rsidRPr="008F6108"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€38- €352</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E76362" w:rsidP="00B64533">
            <w:pPr>
              <w:pStyle w:val="afa"/>
            </w:pPr>
            <w:r w:rsidRPr="008F6108">
              <w:rPr>
                <w:rFonts w:hint="eastAsia"/>
              </w:rPr>
              <w:t>8.</w:t>
            </w:r>
            <w:r w:rsidRPr="008F6108">
              <w:rPr>
                <w:rFonts w:hint="eastAsia"/>
                <w:lang w:eastAsia="zh-TW"/>
              </w:rPr>
              <w:t>8</w:t>
            </w:r>
            <w:r w:rsidR="00380FE1" w:rsidRPr="008F6108">
              <w:rPr>
                <w:rFonts w:hint="eastAsia"/>
              </w:rPr>
              <w:t>%</w:t>
            </w:r>
          </w:p>
        </w:tc>
      </w:tr>
      <w:tr w:rsidR="008F6108" w:rsidRPr="008F6108"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720E84" w:rsidP="00B64533">
            <w:pPr>
              <w:pStyle w:val="afa"/>
            </w:pPr>
            <w:r w:rsidRPr="008F6108">
              <w:t>€352.01- €</w:t>
            </w:r>
            <w:r w:rsidRPr="008F6108">
              <w:rPr>
                <w:rFonts w:hint="eastAsia"/>
                <w:lang w:eastAsia="zh-TW"/>
              </w:rPr>
              <w:t>410</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4.0</w:t>
            </w:r>
            <w:r w:rsidR="00380FE1" w:rsidRPr="008F6108">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E76362" w:rsidP="00B64533">
            <w:pPr>
              <w:pStyle w:val="afa"/>
            </w:pPr>
            <w:r w:rsidRPr="008F6108">
              <w:rPr>
                <w:rFonts w:hint="eastAsia"/>
              </w:rPr>
              <w:t>8.</w:t>
            </w:r>
            <w:r w:rsidRPr="008F6108">
              <w:rPr>
                <w:rFonts w:hint="eastAsia"/>
                <w:lang w:eastAsia="zh-TW"/>
              </w:rPr>
              <w:t>8</w:t>
            </w:r>
            <w:r w:rsidR="00380FE1" w:rsidRPr="008F6108">
              <w:rPr>
                <w:rFonts w:hint="eastAsia"/>
              </w:rPr>
              <w:t>%</w:t>
            </w:r>
          </w:p>
        </w:tc>
      </w:tr>
      <w:tr w:rsidR="008F6108" w:rsidRPr="008F6108"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720E84" w:rsidP="00B64533">
            <w:pPr>
              <w:pStyle w:val="afa"/>
            </w:pPr>
            <w:r w:rsidRPr="008F6108">
              <w:t>€</w:t>
            </w:r>
            <w:r w:rsidRPr="008F6108">
              <w:rPr>
                <w:rFonts w:hint="eastAsia"/>
                <w:lang w:eastAsia="zh-TW"/>
              </w:rPr>
              <w:t>410</w:t>
            </w:r>
            <w:r w:rsidR="00AF20FF" w:rsidRPr="008F6108">
              <w:t>.01- €</w:t>
            </w:r>
            <w:r w:rsidR="00AF20FF" w:rsidRPr="008F6108">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4.0</w:t>
            </w:r>
            <w:r w:rsidR="00380FE1" w:rsidRPr="008F6108">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E76362" w:rsidP="00B64533">
            <w:pPr>
              <w:pStyle w:val="afa"/>
            </w:pPr>
            <w:r w:rsidRPr="008F6108">
              <w:rPr>
                <w:rFonts w:hint="eastAsia"/>
                <w:lang w:eastAsia="zh-TW"/>
              </w:rPr>
              <w:t>11.05</w:t>
            </w:r>
            <w:r w:rsidR="00380FE1" w:rsidRPr="008F6108">
              <w:rPr>
                <w:rFonts w:hint="eastAsia"/>
              </w:rPr>
              <w:t>%</w:t>
            </w:r>
          </w:p>
        </w:tc>
      </w:tr>
      <w:tr w:rsidR="008F6108" w:rsidRPr="008F6108"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cs="Arial Unicode MS" w:hint="eastAsia"/>
              </w:rPr>
              <w:t>&gt;</w:t>
            </w:r>
            <w:r w:rsidRPr="008F6108">
              <w:t>€</w:t>
            </w:r>
            <w:r w:rsidRPr="008F6108">
              <w:rPr>
                <w:rFonts w:hint="eastAsia"/>
              </w:rPr>
              <w:t>424</w:t>
            </w:r>
          </w:p>
        </w:tc>
        <w:tc>
          <w:tcPr>
            <w:tcW w:w="2541"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4.0</w:t>
            </w:r>
            <w:r w:rsidR="00380FE1" w:rsidRPr="008F6108">
              <w:rPr>
                <w:rFonts w:hint="eastAsia"/>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E76362" w:rsidP="00B64533">
            <w:pPr>
              <w:pStyle w:val="afa"/>
            </w:pPr>
            <w:r w:rsidRPr="008F6108">
              <w:rPr>
                <w:rFonts w:hint="eastAsia"/>
                <w:lang w:eastAsia="zh-TW"/>
              </w:rPr>
              <w:t>11.05</w:t>
            </w:r>
            <w:r w:rsidR="00380FE1" w:rsidRPr="008F6108">
              <w:rPr>
                <w:rFonts w:hint="eastAsia"/>
              </w:rPr>
              <w:t>%</w:t>
            </w:r>
          </w:p>
        </w:tc>
      </w:tr>
    </w:tbl>
    <w:p w:rsidR="00AF20FF" w:rsidRPr="008F6108" w:rsidRDefault="00AF20FF" w:rsidP="00380FE1">
      <w:pPr>
        <w:pStyle w:val="12"/>
        <w:ind w:left="1772" w:hanging="591"/>
        <w:rPr>
          <w:rFonts w:ascii="新細明體" w:eastAsia="新細明體" w:hAnsi="新細明體" w:cs="新細明體"/>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20</w:t>
            </w:r>
            <w:r w:rsidR="003D673C" w:rsidRPr="008F6108">
              <w:rPr>
                <w:rFonts w:hint="eastAsia"/>
                <w:lang w:eastAsia="zh-TW"/>
              </w:rPr>
              <w:t>2</w:t>
            </w:r>
            <w:r w:rsidR="00720E84" w:rsidRPr="008F6108">
              <w:rPr>
                <w:rFonts w:hint="eastAsia"/>
                <w:lang w:eastAsia="zh-TW"/>
              </w:rPr>
              <w:t>2</w:t>
            </w:r>
            <w:r w:rsidRPr="008F6108">
              <w:t>年個人</w:t>
            </w:r>
            <w:r w:rsidRPr="008F6108">
              <w:rPr>
                <w:rFonts w:hint="eastAsia"/>
              </w:rPr>
              <w:t>稅賦抵免</w:t>
            </w:r>
            <w:r w:rsidRPr="008F6108">
              <w:t>額</w:t>
            </w:r>
          </w:p>
        </w:tc>
      </w:tr>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個人（單身者）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€1,</w:t>
            </w:r>
            <w:r w:rsidR="00720E84" w:rsidRPr="008F6108">
              <w:rPr>
                <w:rFonts w:hint="eastAsia"/>
                <w:lang w:eastAsia="zh-TW"/>
              </w:rPr>
              <w:t>700</w:t>
            </w:r>
          </w:p>
        </w:tc>
      </w:tr>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個人（已婚者）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720E84" w:rsidP="00B64533">
            <w:pPr>
              <w:pStyle w:val="afa"/>
            </w:pPr>
            <w:r w:rsidRPr="008F6108">
              <w:t>€3,</w:t>
            </w:r>
            <w:r w:rsidRPr="008F6108">
              <w:rPr>
                <w:rFonts w:hint="eastAsia"/>
                <w:lang w:eastAsia="zh-TW"/>
              </w:rPr>
              <w:t>4</w:t>
            </w:r>
            <w:r w:rsidR="00AF20FF" w:rsidRPr="008F6108">
              <w:t>00</w:t>
            </w:r>
          </w:p>
        </w:tc>
      </w:tr>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t>喪偶者</w:t>
            </w:r>
            <w:r w:rsidRPr="008F6108">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€3,</w:t>
            </w:r>
            <w:r w:rsidR="00720E84" w:rsidRPr="008F6108">
              <w:rPr>
                <w:rFonts w:hint="eastAsia"/>
                <w:lang w:eastAsia="zh-TW"/>
              </w:rPr>
              <w:t>4</w:t>
            </w:r>
            <w:r w:rsidRPr="008F6108">
              <w:t>00</w:t>
            </w:r>
          </w:p>
        </w:tc>
      </w:tr>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720E84" w:rsidP="00B64533">
            <w:pPr>
              <w:pStyle w:val="afa"/>
            </w:pPr>
            <w:r w:rsidRPr="008F6108">
              <w:t>€1,</w:t>
            </w:r>
            <w:r w:rsidRPr="008F6108">
              <w:rPr>
                <w:rFonts w:hint="eastAsia"/>
                <w:lang w:eastAsia="zh-TW"/>
              </w:rPr>
              <w:t>70</w:t>
            </w:r>
            <w:r w:rsidR="00AF20FF" w:rsidRPr="008F6108">
              <w:t>0</w:t>
            </w:r>
          </w:p>
        </w:tc>
      </w:tr>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w:t>
            </w:r>
            <w:r w:rsidRPr="008F6108">
              <w:rPr>
                <w:rFonts w:hint="eastAsia"/>
              </w:rPr>
              <w:t>2</w:t>
            </w:r>
            <w:r w:rsidRPr="008F6108">
              <w:t>,</w:t>
            </w:r>
            <w:r w:rsidR="00720E84" w:rsidRPr="008F6108">
              <w:rPr>
                <w:rFonts w:hint="eastAsia"/>
                <w:lang w:eastAsia="zh-TW"/>
              </w:rPr>
              <w:t>24</w:t>
            </w:r>
            <w:r w:rsidRPr="008F6108">
              <w:t>0</w:t>
            </w:r>
          </w:p>
        </w:tc>
      </w:tr>
      <w:tr w:rsidR="008F6108" w:rsidRPr="008F6108"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B64533">
            <w:pPr>
              <w:pStyle w:val="afa"/>
            </w:pPr>
            <w:r w:rsidRPr="008F6108">
              <w:rPr>
                <w:rFonts w:hint="eastAsia"/>
              </w:rPr>
              <w:t>單親父母</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B64533">
            <w:pPr>
              <w:pStyle w:val="afa"/>
            </w:pPr>
            <w:r w:rsidRPr="008F6108">
              <w:t>€1,650</w:t>
            </w:r>
          </w:p>
        </w:tc>
      </w:tr>
    </w:tbl>
    <w:p w:rsidR="00AF20FF" w:rsidRPr="008F6108" w:rsidRDefault="00AF20FF" w:rsidP="00837CF3">
      <w:pPr>
        <w:pStyle w:val="af4"/>
        <w:ind w:left="945" w:hanging="709"/>
        <w:rPr>
          <w:lang w:val="en-GB"/>
        </w:rPr>
      </w:pPr>
      <w:r w:rsidRPr="008F6108">
        <w:rPr>
          <w:lang w:val="en-GB"/>
        </w:rPr>
        <w:t>（二）其他收入稅</w:t>
      </w:r>
    </w:p>
    <w:p w:rsidR="00AF20FF" w:rsidRPr="008F6108" w:rsidRDefault="00AF20FF" w:rsidP="00837CF3">
      <w:pPr>
        <w:pStyle w:val="af6"/>
        <w:ind w:left="1417" w:hanging="472"/>
      </w:pPr>
      <w:r w:rsidRPr="008F6108">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8F6108" w:rsidRPr="008F6108" w:rsidTr="00837CF3">
        <w:tc>
          <w:tcPr>
            <w:tcW w:w="2563" w:type="dxa"/>
            <w:tcBorders>
              <w:top w:val="single" w:sz="8" w:space="0" w:color="000000"/>
              <w:left w:val="single" w:sz="8" w:space="0" w:color="000000"/>
              <w:bottom w:val="single" w:sz="4" w:space="0" w:color="000000"/>
            </w:tcBorders>
            <w:shd w:val="clear" w:color="auto" w:fill="auto"/>
          </w:tcPr>
          <w:p w:rsidR="00AF20FF" w:rsidRPr="008F6108" w:rsidRDefault="00AF20FF" w:rsidP="00837CF3">
            <w:pPr>
              <w:pStyle w:val="afa"/>
            </w:pPr>
          </w:p>
        </w:tc>
        <w:tc>
          <w:tcPr>
            <w:tcW w:w="2563" w:type="dxa"/>
            <w:tcBorders>
              <w:top w:val="single" w:sz="8" w:space="0" w:color="000000"/>
              <w:left w:val="single" w:sz="4" w:space="0" w:color="000000"/>
              <w:bottom w:val="single" w:sz="4" w:space="0" w:color="000000"/>
            </w:tcBorders>
            <w:shd w:val="clear" w:color="auto" w:fill="auto"/>
          </w:tcPr>
          <w:p w:rsidR="00AF20FF" w:rsidRPr="008F6108" w:rsidRDefault="00AF20FF" w:rsidP="00837CF3">
            <w:pPr>
              <w:pStyle w:val="afa"/>
            </w:pPr>
            <w:r w:rsidRPr="008F6108">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shd w:val="clear" w:color="auto" w:fill="auto"/>
          </w:tcPr>
          <w:p w:rsidR="00AF20FF" w:rsidRPr="008F6108" w:rsidRDefault="00AF20FF" w:rsidP="00837CF3">
            <w:pPr>
              <w:pStyle w:val="afa"/>
            </w:pPr>
            <w:r w:rsidRPr="008F6108">
              <w:rPr>
                <w:rFonts w:hint="eastAsia"/>
              </w:rPr>
              <w:t>非營業登記項目所得</w:t>
            </w:r>
          </w:p>
        </w:tc>
      </w:tr>
      <w:tr w:rsidR="008F6108" w:rsidRPr="008F6108" w:rsidTr="00837CF3">
        <w:tc>
          <w:tcPr>
            <w:tcW w:w="2563" w:type="dxa"/>
            <w:tcBorders>
              <w:top w:val="single" w:sz="4" w:space="0" w:color="000000"/>
              <w:left w:val="single" w:sz="8" w:space="0" w:color="000000"/>
              <w:bottom w:val="single" w:sz="8" w:space="0" w:color="000000"/>
            </w:tcBorders>
            <w:shd w:val="clear" w:color="auto" w:fill="auto"/>
            <w:vAlign w:val="center"/>
          </w:tcPr>
          <w:p w:rsidR="00AF20FF" w:rsidRPr="008F6108" w:rsidRDefault="00AF20FF" w:rsidP="00837CF3">
            <w:pPr>
              <w:pStyle w:val="afa"/>
            </w:pPr>
            <w:r w:rsidRPr="008F6108">
              <w:rPr>
                <w:rFonts w:hint="eastAsia"/>
              </w:rPr>
              <w:t>稅率</w:t>
            </w:r>
          </w:p>
        </w:tc>
        <w:tc>
          <w:tcPr>
            <w:tcW w:w="2563" w:type="dxa"/>
            <w:tcBorders>
              <w:top w:val="single" w:sz="4" w:space="0" w:color="000000"/>
              <w:left w:val="single" w:sz="4" w:space="0" w:color="000000"/>
              <w:bottom w:val="single" w:sz="8" w:space="0" w:color="000000"/>
            </w:tcBorders>
            <w:shd w:val="clear" w:color="auto" w:fill="auto"/>
            <w:vAlign w:val="center"/>
          </w:tcPr>
          <w:p w:rsidR="00AF20FF" w:rsidRPr="008F6108" w:rsidRDefault="00AF20FF" w:rsidP="00837CF3">
            <w:pPr>
              <w:pStyle w:val="afa"/>
            </w:pPr>
            <w:r w:rsidRPr="008F6108">
              <w:rPr>
                <w:rFonts w:hint="eastAsia"/>
              </w:rPr>
              <w:t>12.5</w:t>
            </w:r>
            <w:r w:rsidR="00380FE1" w:rsidRPr="008F6108">
              <w:rPr>
                <w:rFonts w:hint="eastAsia"/>
              </w:rPr>
              <w:t>%</w:t>
            </w:r>
          </w:p>
        </w:tc>
        <w:tc>
          <w:tcPr>
            <w:tcW w:w="2564" w:type="dxa"/>
            <w:tcBorders>
              <w:top w:val="single" w:sz="4" w:space="0" w:color="000000"/>
              <w:left w:val="single" w:sz="4" w:space="0" w:color="000000"/>
              <w:bottom w:val="single" w:sz="8" w:space="0" w:color="000000"/>
              <w:right w:val="single" w:sz="8" w:space="0" w:color="000000"/>
            </w:tcBorders>
            <w:shd w:val="clear" w:color="auto" w:fill="auto"/>
            <w:vAlign w:val="center"/>
          </w:tcPr>
          <w:p w:rsidR="00AF20FF" w:rsidRPr="008F6108" w:rsidRDefault="00AF20FF" w:rsidP="00837CF3">
            <w:pPr>
              <w:pStyle w:val="afa"/>
            </w:pPr>
            <w:r w:rsidRPr="008F6108">
              <w:rPr>
                <w:rFonts w:hint="eastAsia"/>
              </w:rPr>
              <w:t>25</w:t>
            </w:r>
            <w:r w:rsidR="00380FE1" w:rsidRPr="008F6108">
              <w:rPr>
                <w:rFonts w:hint="eastAsia"/>
              </w:rPr>
              <w:t>%</w:t>
            </w:r>
          </w:p>
        </w:tc>
      </w:tr>
    </w:tbl>
    <w:p w:rsidR="00653D06" w:rsidRPr="008F6108" w:rsidRDefault="00653D06" w:rsidP="00837CF3">
      <w:pPr>
        <w:pStyle w:val="af6"/>
        <w:ind w:left="1417" w:hanging="472"/>
        <w:rPr>
          <w:lang w:val="en-GB"/>
        </w:rPr>
      </w:pPr>
    </w:p>
    <w:p w:rsidR="00653D06" w:rsidRPr="008F6108" w:rsidRDefault="00653D06">
      <w:pPr>
        <w:widowControl/>
        <w:overflowPunct/>
        <w:autoSpaceDE/>
        <w:jc w:val="left"/>
        <w:rPr>
          <w:lang w:val="en-GB"/>
        </w:rPr>
      </w:pPr>
      <w:r w:rsidRPr="008F6108">
        <w:rPr>
          <w:lang w:val="en-GB"/>
        </w:rPr>
        <w:br w:type="page"/>
      </w:r>
    </w:p>
    <w:p w:rsidR="00AF20FF" w:rsidRPr="008F6108" w:rsidRDefault="00AF20FF" w:rsidP="00837CF3">
      <w:pPr>
        <w:pStyle w:val="af6"/>
        <w:ind w:left="1417" w:hanging="472"/>
      </w:pPr>
      <w:r w:rsidRPr="008F6108">
        <w:rPr>
          <w:lang w:val="en-GB"/>
        </w:rPr>
        <w:lastRenderedPageBreak/>
        <w:t>２、資本取得稅</w:t>
      </w:r>
    </w:p>
    <w:tbl>
      <w:tblPr>
        <w:tblW w:w="7695" w:type="dxa"/>
        <w:tblInd w:w="1060" w:type="dxa"/>
        <w:tblLayout w:type="fixed"/>
        <w:tblLook w:val="0000" w:firstRow="0" w:lastRow="0" w:firstColumn="0" w:lastColumn="0" w:noHBand="0" w:noVBand="0"/>
      </w:tblPr>
      <w:tblGrid>
        <w:gridCol w:w="5002"/>
        <w:gridCol w:w="2693"/>
      </w:tblGrid>
      <w:tr w:rsidR="008F6108" w:rsidRPr="008F6108" w:rsidTr="00837CF3">
        <w:tc>
          <w:tcPr>
            <w:tcW w:w="5002" w:type="dxa"/>
            <w:tcBorders>
              <w:top w:val="single" w:sz="8" w:space="0" w:color="000000"/>
              <w:left w:val="single" w:sz="8" w:space="0" w:color="000000"/>
              <w:bottom w:val="single" w:sz="4" w:space="0" w:color="000000"/>
            </w:tcBorders>
            <w:shd w:val="clear" w:color="auto" w:fill="auto"/>
          </w:tcPr>
          <w:p w:rsidR="00AF20FF" w:rsidRPr="008F6108" w:rsidRDefault="00AF20FF" w:rsidP="00837CF3">
            <w:pPr>
              <w:pStyle w:val="afa"/>
            </w:pPr>
            <w:r w:rsidRPr="008F6108">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shd w:val="clear" w:color="auto" w:fill="auto"/>
          </w:tcPr>
          <w:p w:rsidR="00AF20FF" w:rsidRPr="008F6108" w:rsidRDefault="00AF20FF" w:rsidP="00837CF3">
            <w:pPr>
              <w:pStyle w:val="afa"/>
            </w:pPr>
            <w:r w:rsidRPr="008F6108">
              <w:rPr>
                <w:rFonts w:hint="eastAsia"/>
              </w:rPr>
              <w:t>適用稅率</w:t>
            </w:r>
          </w:p>
        </w:tc>
      </w:tr>
      <w:tr w:rsidR="008F6108" w:rsidRPr="008F6108" w:rsidTr="00837CF3">
        <w:tc>
          <w:tcPr>
            <w:tcW w:w="5002" w:type="dxa"/>
            <w:tcBorders>
              <w:top w:val="single" w:sz="4" w:space="0" w:color="000000"/>
              <w:left w:val="single" w:sz="8" w:space="0" w:color="000000"/>
              <w:bottom w:val="single" w:sz="4" w:space="0" w:color="000000"/>
            </w:tcBorders>
            <w:shd w:val="clear" w:color="auto" w:fill="auto"/>
          </w:tcPr>
          <w:p w:rsidR="00AF20FF" w:rsidRPr="008F6108" w:rsidRDefault="00AF20FF" w:rsidP="00837CF3">
            <w:pPr>
              <w:pStyle w:val="afa"/>
            </w:pPr>
            <w:r w:rsidRPr="008F6108">
              <w:rPr>
                <w:rFonts w:hint="eastAsia"/>
              </w:rPr>
              <w:t>2012</w:t>
            </w:r>
            <w:r w:rsidRPr="008F6108">
              <w:rPr>
                <w:rFonts w:hint="eastAsia"/>
              </w:rPr>
              <w:t>年</w:t>
            </w:r>
            <w:r w:rsidRPr="008F6108">
              <w:rPr>
                <w:rFonts w:hint="eastAsia"/>
              </w:rPr>
              <w:t>12</w:t>
            </w:r>
            <w:r w:rsidRPr="008F6108">
              <w:rPr>
                <w:rFonts w:hint="eastAsia"/>
              </w:rPr>
              <w:t>月</w:t>
            </w:r>
            <w:r w:rsidRPr="008F6108">
              <w:rPr>
                <w:rFonts w:hint="eastAsia"/>
              </w:rPr>
              <w:t>6</w:t>
            </w:r>
            <w:r w:rsidRPr="008F6108">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8F6108" w:rsidRDefault="00AF20FF" w:rsidP="00837CF3">
            <w:pPr>
              <w:pStyle w:val="afa"/>
            </w:pPr>
            <w:r w:rsidRPr="008F6108">
              <w:rPr>
                <w:rFonts w:hint="eastAsia"/>
              </w:rPr>
              <w:t>33</w:t>
            </w:r>
            <w:r w:rsidR="00380FE1" w:rsidRPr="008F6108">
              <w:rPr>
                <w:rFonts w:hint="eastAsia"/>
              </w:rPr>
              <w:t>%</w:t>
            </w:r>
          </w:p>
        </w:tc>
      </w:tr>
      <w:tr w:rsidR="008F6108" w:rsidRPr="008F6108" w:rsidTr="00837CF3">
        <w:tc>
          <w:tcPr>
            <w:tcW w:w="5002" w:type="dxa"/>
            <w:tcBorders>
              <w:top w:val="single" w:sz="4" w:space="0" w:color="000000"/>
              <w:left w:val="single" w:sz="8" w:space="0" w:color="000000"/>
              <w:bottom w:val="single" w:sz="4" w:space="0" w:color="000000"/>
            </w:tcBorders>
            <w:shd w:val="clear" w:color="auto" w:fill="auto"/>
          </w:tcPr>
          <w:p w:rsidR="00AF20FF" w:rsidRPr="008F6108" w:rsidRDefault="00AF20FF" w:rsidP="00837CF3">
            <w:pPr>
              <w:pStyle w:val="afa"/>
            </w:pPr>
            <w:r w:rsidRPr="008F6108">
              <w:rPr>
                <w:rFonts w:hint="eastAsia"/>
              </w:rPr>
              <w:t>2011</w:t>
            </w:r>
            <w:r w:rsidRPr="008F6108">
              <w:rPr>
                <w:rFonts w:hint="eastAsia"/>
              </w:rPr>
              <w:t>年</w:t>
            </w:r>
            <w:r w:rsidRPr="008F6108">
              <w:rPr>
                <w:rFonts w:hint="eastAsia"/>
              </w:rPr>
              <w:t>12</w:t>
            </w:r>
            <w:r w:rsidRPr="008F6108">
              <w:rPr>
                <w:rFonts w:hint="eastAsia"/>
              </w:rPr>
              <w:t>月</w:t>
            </w:r>
            <w:r w:rsidRPr="008F6108">
              <w:rPr>
                <w:rFonts w:hint="eastAsia"/>
              </w:rPr>
              <w:t>7</w:t>
            </w:r>
            <w:r w:rsidRPr="008F6108">
              <w:rPr>
                <w:rFonts w:hint="eastAsia"/>
              </w:rPr>
              <w:t>日至</w:t>
            </w:r>
            <w:r w:rsidRPr="008F6108">
              <w:rPr>
                <w:rFonts w:hint="eastAsia"/>
              </w:rPr>
              <w:t>2012</w:t>
            </w:r>
            <w:r w:rsidRPr="008F6108">
              <w:rPr>
                <w:rFonts w:hint="eastAsia"/>
              </w:rPr>
              <w:t>年</w:t>
            </w:r>
            <w:r w:rsidRPr="008F6108">
              <w:rPr>
                <w:rFonts w:hint="eastAsia"/>
              </w:rPr>
              <w:t>12</w:t>
            </w:r>
            <w:r w:rsidRPr="008F6108">
              <w:rPr>
                <w:rFonts w:hint="eastAsia"/>
              </w:rPr>
              <w:t>月</w:t>
            </w:r>
            <w:r w:rsidRPr="008F6108">
              <w:rPr>
                <w:rFonts w:hint="eastAsia"/>
              </w:rPr>
              <w:t>5</w:t>
            </w:r>
            <w:r w:rsidRPr="008F6108">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8F6108" w:rsidRDefault="00AF20FF" w:rsidP="00837CF3">
            <w:pPr>
              <w:pStyle w:val="afa"/>
            </w:pPr>
            <w:r w:rsidRPr="008F6108">
              <w:rPr>
                <w:rFonts w:hint="eastAsia"/>
              </w:rPr>
              <w:t>30</w:t>
            </w:r>
            <w:r w:rsidR="00380FE1" w:rsidRPr="008F6108">
              <w:rPr>
                <w:rFonts w:hint="eastAsia"/>
              </w:rPr>
              <w:t>%</w:t>
            </w:r>
          </w:p>
        </w:tc>
      </w:tr>
      <w:tr w:rsidR="008F6108" w:rsidRPr="008F6108" w:rsidTr="00837CF3">
        <w:tc>
          <w:tcPr>
            <w:tcW w:w="5002" w:type="dxa"/>
            <w:tcBorders>
              <w:top w:val="single" w:sz="4" w:space="0" w:color="000000"/>
              <w:left w:val="single" w:sz="8" w:space="0" w:color="000000"/>
              <w:bottom w:val="single" w:sz="4" w:space="0" w:color="000000"/>
            </w:tcBorders>
            <w:shd w:val="clear" w:color="auto" w:fill="auto"/>
          </w:tcPr>
          <w:p w:rsidR="00AF20FF" w:rsidRPr="008F6108" w:rsidRDefault="00AF20FF" w:rsidP="00837CF3">
            <w:pPr>
              <w:pStyle w:val="afa"/>
            </w:pPr>
            <w:r w:rsidRPr="008F6108">
              <w:rPr>
                <w:rFonts w:hint="eastAsia"/>
              </w:rPr>
              <w:t>2009</w:t>
            </w:r>
            <w:r w:rsidRPr="008F6108">
              <w:rPr>
                <w:rFonts w:hint="eastAsia"/>
              </w:rPr>
              <w:t>年</w:t>
            </w:r>
            <w:r w:rsidRPr="008F6108">
              <w:rPr>
                <w:rFonts w:hint="eastAsia"/>
              </w:rPr>
              <w:t>4</w:t>
            </w:r>
            <w:r w:rsidRPr="008F6108">
              <w:rPr>
                <w:rFonts w:hint="eastAsia"/>
              </w:rPr>
              <w:t>月</w:t>
            </w:r>
            <w:r w:rsidRPr="008F6108">
              <w:rPr>
                <w:rFonts w:hint="eastAsia"/>
              </w:rPr>
              <w:t>8</w:t>
            </w:r>
            <w:r w:rsidRPr="008F6108">
              <w:rPr>
                <w:rFonts w:hint="eastAsia"/>
              </w:rPr>
              <w:t>日至</w:t>
            </w:r>
            <w:r w:rsidRPr="008F6108">
              <w:rPr>
                <w:rFonts w:hint="eastAsia"/>
              </w:rPr>
              <w:t>2011</w:t>
            </w:r>
            <w:r w:rsidRPr="008F6108">
              <w:rPr>
                <w:rFonts w:hint="eastAsia"/>
              </w:rPr>
              <w:t>年</w:t>
            </w:r>
            <w:r w:rsidRPr="008F6108">
              <w:rPr>
                <w:rFonts w:hint="eastAsia"/>
              </w:rPr>
              <w:t>12</w:t>
            </w:r>
            <w:r w:rsidRPr="008F6108">
              <w:rPr>
                <w:rFonts w:hint="eastAsia"/>
              </w:rPr>
              <w:t>月</w:t>
            </w:r>
            <w:r w:rsidRPr="008F6108">
              <w:rPr>
                <w:rFonts w:hint="eastAsia"/>
              </w:rPr>
              <w:t>6</w:t>
            </w:r>
            <w:r w:rsidRPr="008F6108">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8F6108" w:rsidRDefault="00AF20FF" w:rsidP="00837CF3">
            <w:pPr>
              <w:pStyle w:val="afa"/>
            </w:pPr>
            <w:r w:rsidRPr="008F6108">
              <w:rPr>
                <w:rFonts w:hint="eastAsia"/>
              </w:rPr>
              <w:t>25</w:t>
            </w:r>
            <w:r w:rsidR="00380FE1" w:rsidRPr="008F6108">
              <w:rPr>
                <w:rFonts w:hint="eastAsia"/>
              </w:rPr>
              <w:t>%</w:t>
            </w:r>
          </w:p>
        </w:tc>
      </w:tr>
      <w:tr w:rsidR="008F6108" w:rsidRPr="008F6108" w:rsidTr="00837CF3">
        <w:tc>
          <w:tcPr>
            <w:tcW w:w="5002" w:type="dxa"/>
            <w:tcBorders>
              <w:top w:val="single" w:sz="4" w:space="0" w:color="000000"/>
              <w:left w:val="single" w:sz="8" w:space="0" w:color="000000"/>
              <w:bottom w:val="single" w:sz="4" w:space="0" w:color="000000"/>
            </w:tcBorders>
            <w:shd w:val="clear" w:color="auto" w:fill="auto"/>
          </w:tcPr>
          <w:p w:rsidR="00AF20FF" w:rsidRPr="008F6108" w:rsidRDefault="00AF20FF" w:rsidP="00837CF3">
            <w:pPr>
              <w:pStyle w:val="afa"/>
            </w:pPr>
            <w:r w:rsidRPr="008F6108">
              <w:rPr>
                <w:rFonts w:hint="eastAsia"/>
              </w:rPr>
              <w:t>2008</w:t>
            </w:r>
            <w:r w:rsidRPr="008F6108">
              <w:rPr>
                <w:rFonts w:hint="eastAsia"/>
              </w:rPr>
              <w:t>年</w:t>
            </w:r>
            <w:r w:rsidRPr="008F6108">
              <w:rPr>
                <w:rFonts w:hint="eastAsia"/>
              </w:rPr>
              <w:t>10</w:t>
            </w:r>
            <w:r w:rsidRPr="008F6108">
              <w:rPr>
                <w:rFonts w:hint="eastAsia"/>
              </w:rPr>
              <w:t>月</w:t>
            </w:r>
            <w:r w:rsidRPr="008F6108">
              <w:rPr>
                <w:rFonts w:hint="eastAsia"/>
              </w:rPr>
              <w:t>15</w:t>
            </w:r>
            <w:r w:rsidRPr="008F6108">
              <w:rPr>
                <w:rFonts w:hint="eastAsia"/>
              </w:rPr>
              <w:t>日至</w:t>
            </w:r>
            <w:r w:rsidRPr="008F6108">
              <w:rPr>
                <w:rFonts w:hint="eastAsia"/>
              </w:rPr>
              <w:t>2009</w:t>
            </w:r>
            <w:r w:rsidRPr="008F6108">
              <w:rPr>
                <w:rFonts w:hint="eastAsia"/>
              </w:rPr>
              <w:t>年</w:t>
            </w:r>
            <w:r w:rsidRPr="008F6108">
              <w:rPr>
                <w:rFonts w:hint="eastAsia"/>
              </w:rPr>
              <w:t>4</w:t>
            </w:r>
            <w:r w:rsidRPr="008F6108">
              <w:rPr>
                <w:rFonts w:hint="eastAsia"/>
              </w:rPr>
              <w:t>月</w:t>
            </w:r>
            <w:r w:rsidRPr="008F6108">
              <w:rPr>
                <w:rFonts w:hint="eastAsia"/>
              </w:rPr>
              <w:t>7</w:t>
            </w:r>
            <w:r w:rsidRPr="008F6108">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rsidR="00AF20FF" w:rsidRPr="008F6108" w:rsidRDefault="00AF20FF" w:rsidP="00837CF3">
            <w:pPr>
              <w:pStyle w:val="afa"/>
            </w:pPr>
            <w:r w:rsidRPr="008F6108">
              <w:rPr>
                <w:rFonts w:hint="eastAsia"/>
              </w:rPr>
              <w:t>22</w:t>
            </w:r>
            <w:r w:rsidR="00380FE1" w:rsidRPr="008F6108">
              <w:rPr>
                <w:rFonts w:hint="eastAsia"/>
              </w:rPr>
              <w:t>%</w:t>
            </w:r>
          </w:p>
        </w:tc>
      </w:tr>
      <w:tr w:rsidR="008F6108" w:rsidRPr="008F6108" w:rsidTr="00837CF3">
        <w:tc>
          <w:tcPr>
            <w:tcW w:w="5002" w:type="dxa"/>
            <w:tcBorders>
              <w:top w:val="single" w:sz="4" w:space="0" w:color="000000"/>
              <w:left w:val="single" w:sz="8" w:space="0" w:color="000000"/>
              <w:bottom w:val="single" w:sz="8" w:space="0" w:color="000000"/>
            </w:tcBorders>
            <w:shd w:val="clear" w:color="auto" w:fill="auto"/>
          </w:tcPr>
          <w:p w:rsidR="00AF20FF" w:rsidRPr="008F6108" w:rsidRDefault="00AF20FF" w:rsidP="00837CF3">
            <w:pPr>
              <w:pStyle w:val="afa"/>
            </w:pPr>
            <w:r w:rsidRPr="008F6108">
              <w:rPr>
                <w:rFonts w:hint="eastAsia"/>
              </w:rPr>
              <w:t>2008</w:t>
            </w:r>
            <w:r w:rsidRPr="008F6108">
              <w:rPr>
                <w:rFonts w:hint="eastAsia"/>
              </w:rPr>
              <w:t>年</w:t>
            </w:r>
            <w:r w:rsidRPr="008F6108">
              <w:rPr>
                <w:rFonts w:hint="eastAsia"/>
              </w:rPr>
              <w:t>10</w:t>
            </w:r>
            <w:r w:rsidRPr="008F6108">
              <w:rPr>
                <w:rFonts w:hint="eastAsia"/>
              </w:rPr>
              <w:t>月</w:t>
            </w:r>
            <w:r w:rsidRPr="008F6108">
              <w:rPr>
                <w:rFonts w:hint="eastAsia"/>
              </w:rPr>
              <w:t>14</w:t>
            </w:r>
            <w:r w:rsidRPr="008F6108">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shd w:val="clear" w:color="auto" w:fill="auto"/>
          </w:tcPr>
          <w:p w:rsidR="00AF20FF" w:rsidRPr="008F6108" w:rsidRDefault="00AF20FF" w:rsidP="00837CF3">
            <w:pPr>
              <w:pStyle w:val="afa"/>
            </w:pPr>
            <w:r w:rsidRPr="008F6108">
              <w:rPr>
                <w:rFonts w:hint="eastAsia"/>
              </w:rPr>
              <w:t>20</w:t>
            </w:r>
            <w:r w:rsidR="00380FE1" w:rsidRPr="008F6108">
              <w:rPr>
                <w:rFonts w:hint="eastAsia"/>
              </w:rPr>
              <w:t>%</w:t>
            </w:r>
          </w:p>
        </w:tc>
      </w:tr>
    </w:tbl>
    <w:p w:rsidR="00AF20FF" w:rsidRPr="008F6108" w:rsidRDefault="00AF20FF" w:rsidP="00837CF3">
      <w:pPr>
        <w:pStyle w:val="af6"/>
        <w:ind w:left="1417" w:hanging="472"/>
        <w:rPr>
          <w:lang w:val="en-GB"/>
        </w:rPr>
      </w:pPr>
      <w:r w:rsidRPr="008F6108">
        <w:rPr>
          <w:lang w:val="en-GB"/>
        </w:rPr>
        <w:t>３、印花稅</w:t>
      </w:r>
    </w:p>
    <w:p w:rsidR="00AF20FF" w:rsidRPr="008F6108" w:rsidRDefault="00AF20FF" w:rsidP="00837CF3">
      <w:pPr>
        <w:pStyle w:val="af9"/>
        <w:ind w:left="1417" w:firstLine="472"/>
        <w:rPr>
          <w:lang w:val="en-GB"/>
        </w:rPr>
      </w:pPr>
      <w:r w:rsidRPr="008F6108">
        <w:rPr>
          <w:lang w:val="en-GB"/>
        </w:rPr>
        <w:t>自</w:t>
      </w:r>
      <w:r w:rsidRPr="008F6108">
        <w:rPr>
          <w:lang w:val="en-GB"/>
        </w:rPr>
        <w:t>2010</w:t>
      </w:r>
      <w:r w:rsidRPr="008F6108">
        <w:rPr>
          <w:lang w:val="en-GB"/>
        </w:rPr>
        <w:t>年</w:t>
      </w:r>
      <w:r w:rsidRPr="008F6108">
        <w:rPr>
          <w:lang w:val="en-GB"/>
        </w:rPr>
        <w:t>12</w:t>
      </w:r>
      <w:r w:rsidRPr="008F6108">
        <w:rPr>
          <w:lang w:val="en-GB"/>
        </w:rPr>
        <w:t>月</w:t>
      </w:r>
      <w:r w:rsidRPr="008F6108">
        <w:rPr>
          <w:lang w:val="en-GB"/>
        </w:rPr>
        <w:t>8</w:t>
      </w:r>
      <w:r w:rsidRPr="008F6108">
        <w:rPr>
          <w:lang w:val="en-GB"/>
        </w:rPr>
        <w:t>日開始，</w:t>
      </w:r>
      <w:r w:rsidRPr="008F6108">
        <w:rPr>
          <w:lang w:val="en-GB"/>
        </w:rPr>
        <w:t>1</w:t>
      </w:r>
      <w:r w:rsidR="006A2B1E" w:rsidRPr="008F6108">
        <w:rPr>
          <w:rFonts w:hint="eastAsia"/>
          <w:lang w:val="en-GB" w:eastAsia="zh-TW"/>
        </w:rPr>
        <w:t>00</w:t>
      </w:r>
      <w:r w:rsidRPr="008F6108">
        <w:rPr>
          <w:lang w:val="en-GB"/>
        </w:rPr>
        <w:t>萬歐元以下的房地產需繳交</w:t>
      </w:r>
      <w:r w:rsidRPr="008F6108">
        <w:rPr>
          <w:lang w:val="en-GB"/>
        </w:rPr>
        <w:t>1</w:t>
      </w:r>
      <w:r w:rsidR="00380FE1" w:rsidRPr="008F6108">
        <w:rPr>
          <w:lang w:val="en-GB"/>
        </w:rPr>
        <w:t>%</w:t>
      </w:r>
      <w:r w:rsidRPr="008F6108">
        <w:rPr>
          <w:lang w:val="en-GB"/>
        </w:rPr>
        <w:t>的印花稅，</w:t>
      </w:r>
      <w:r w:rsidRPr="008F6108">
        <w:rPr>
          <w:lang w:val="en-GB"/>
        </w:rPr>
        <w:t>1</w:t>
      </w:r>
      <w:r w:rsidR="006A2B1E" w:rsidRPr="008F6108">
        <w:rPr>
          <w:rFonts w:hint="eastAsia"/>
          <w:lang w:val="en-GB" w:eastAsia="zh-TW"/>
        </w:rPr>
        <w:t>00</w:t>
      </w:r>
      <w:r w:rsidRPr="008F6108">
        <w:rPr>
          <w:lang w:val="en-GB"/>
        </w:rPr>
        <w:t>萬歐元以上則需繳交</w:t>
      </w:r>
      <w:bookmarkStart w:id="13" w:name="OLE_LINK6"/>
      <w:r w:rsidRPr="008F6108">
        <w:rPr>
          <w:lang w:val="en-GB"/>
        </w:rPr>
        <w:t>2</w:t>
      </w:r>
      <w:r w:rsidR="00380FE1" w:rsidRPr="008F6108">
        <w:rPr>
          <w:lang w:val="en-GB"/>
        </w:rPr>
        <w:t>%</w:t>
      </w:r>
      <w:bookmarkEnd w:id="13"/>
      <w:r w:rsidRPr="008F6108">
        <w:rPr>
          <w:rFonts w:hint="eastAsia"/>
          <w:lang w:val="en-GB"/>
        </w:rPr>
        <w:t>，商業用房地產則需繳交</w:t>
      </w:r>
      <w:r w:rsidR="00E76362" w:rsidRPr="008F6108">
        <w:rPr>
          <w:rFonts w:hint="eastAsia"/>
          <w:lang w:val="en-GB" w:eastAsia="zh-TW"/>
        </w:rPr>
        <w:t>7.5</w:t>
      </w:r>
      <w:r w:rsidR="00380FE1" w:rsidRPr="008F6108">
        <w:rPr>
          <w:lang w:val="en-GB"/>
        </w:rPr>
        <w:t>%</w:t>
      </w:r>
      <w:r w:rsidRPr="008F6108">
        <w:rPr>
          <w:lang w:val="en-GB"/>
        </w:rPr>
        <w:t>。廢除的減免印花稅項目如下：首次購房者、面積小於</w:t>
      </w:r>
      <w:r w:rsidRPr="008F6108">
        <w:rPr>
          <w:lang w:val="en-GB"/>
        </w:rPr>
        <w:t>125</w:t>
      </w:r>
      <w:r w:rsidRPr="008F6108">
        <w:rPr>
          <w:lang w:val="en-GB"/>
        </w:rPr>
        <w:t>平方尺的新房免稅、面積大於</w:t>
      </w:r>
      <w:r w:rsidRPr="008F6108">
        <w:rPr>
          <w:lang w:val="en-GB"/>
        </w:rPr>
        <w:t>125</w:t>
      </w:r>
      <w:r w:rsidRPr="008F6108">
        <w:rPr>
          <w:lang w:val="en-GB"/>
        </w:rPr>
        <w:t>平方尺的新房減稅、近親變遷房產減稅、價值低於</w:t>
      </w:r>
      <w:r w:rsidRPr="008F6108">
        <w:rPr>
          <w:lang w:val="en-GB"/>
        </w:rPr>
        <w:t>12</w:t>
      </w:r>
      <w:r w:rsidRPr="008F6108">
        <w:rPr>
          <w:lang w:val="en-GB"/>
        </w:rPr>
        <w:t>萬</w:t>
      </w:r>
      <w:r w:rsidRPr="008F6108">
        <w:rPr>
          <w:lang w:val="en-GB"/>
        </w:rPr>
        <w:t>7,000</w:t>
      </w:r>
      <w:r w:rsidRPr="008F6108">
        <w:rPr>
          <w:lang w:val="en-GB"/>
        </w:rPr>
        <w:t>歐元的自用房地產變遷免稅、享有兒童補助的居所。</w:t>
      </w:r>
    </w:p>
    <w:p w:rsidR="00AF20FF" w:rsidRPr="008F6108" w:rsidRDefault="00AF20FF" w:rsidP="00837CF3">
      <w:pPr>
        <w:pStyle w:val="af6"/>
        <w:ind w:left="1417" w:hanging="472"/>
        <w:rPr>
          <w:lang w:val="en-GB"/>
        </w:rPr>
      </w:pPr>
      <w:r w:rsidRPr="008F6108">
        <w:rPr>
          <w:lang w:val="en-GB"/>
        </w:rPr>
        <w:t>４、</w:t>
      </w:r>
      <w:r w:rsidRPr="008F6108">
        <w:rPr>
          <w:rFonts w:hint="eastAsia"/>
          <w:lang w:val="en-GB"/>
        </w:rPr>
        <w:t>獎勵創業及創新措施</w:t>
      </w:r>
    </w:p>
    <w:p w:rsidR="00AF20FF" w:rsidRPr="008F6108" w:rsidRDefault="00AF20FF" w:rsidP="00837CF3">
      <w:pPr>
        <w:pStyle w:val="af9"/>
        <w:ind w:left="1417" w:firstLine="472"/>
        <w:rPr>
          <w:lang w:val="en-GB"/>
        </w:rPr>
      </w:pPr>
      <w:r w:rsidRPr="008F6108">
        <w:rPr>
          <w:rFonts w:hint="eastAsia"/>
          <w:lang w:val="en-GB"/>
        </w:rPr>
        <w:t>依據「開創事業</w:t>
      </w:r>
      <w:r w:rsidR="00A52D5B" w:rsidRPr="008F6108">
        <w:rPr>
          <w:rFonts w:hint="eastAsia"/>
          <w:lang w:val="en-GB"/>
        </w:rPr>
        <w:t>計畫</w:t>
      </w:r>
      <w:r w:rsidRPr="008F6108">
        <w:rPr>
          <w:rFonts w:hint="eastAsia"/>
          <w:lang w:val="en-GB"/>
        </w:rPr>
        <w:t>」，對於符合資格之創業家（在創業前至少失業</w:t>
      </w:r>
      <w:r w:rsidRPr="008F6108">
        <w:rPr>
          <w:rFonts w:hint="eastAsia"/>
          <w:lang w:val="en-GB"/>
        </w:rPr>
        <w:t>15</w:t>
      </w:r>
      <w:r w:rsidRPr="008F6108">
        <w:rPr>
          <w:rFonts w:hint="eastAsia"/>
          <w:lang w:val="en-GB"/>
        </w:rPr>
        <w:t>個月），可享頭兩年免繳所得稅之優惠，最高為</w:t>
      </w:r>
      <w:r w:rsidRPr="008F6108">
        <w:rPr>
          <w:rFonts w:hint="eastAsia"/>
          <w:lang w:val="en-GB"/>
        </w:rPr>
        <w:t>40,000</w:t>
      </w:r>
      <w:r w:rsidRPr="008F6108">
        <w:rPr>
          <w:rFonts w:hint="eastAsia"/>
          <w:lang w:val="en-GB"/>
        </w:rPr>
        <w:t>歐元</w:t>
      </w:r>
      <w:r w:rsidR="00653D06" w:rsidRPr="008F6108">
        <w:rPr>
          <w:rFonts w:hint="eastAsia"/>
          <w:lang w:val="en-GB" w:eastAsia="zh-TW"/>
        </w:rPr>
        <w:t>。</w:t>
      </w:r>
    </w:p>
    <w:p w:rsidR="00AF20FF" w:rsidRPr="008F6108" w:rsidRDefault="00AF20FF" w:rsidP="00837CF3">
      <w:pPr>
        <w:pStyle w:val="af9"/>
        <w:ind w:left="1417" w:firstLine="472"/>
        <w:rPr>
          <w:lang w:val="en-GB" w:eastAsia="zh-TW"/>
        </w:rPr>
      </w:pPr>
      <w:r w:rsidRPr="008F6108">
        <w:rPr>
          <w:rFonts w:hint="eastAsia"/>
          <w:lang w:val="en-GB"/>
        </w:rPr>
        <w:t>創業優惠：該優惠適用於在</w:t>
      </w:r>
      <w:r w:rsidRPr="008F6108">
        <w:rPr>
          <w:lang w:val="en-GB"/>
        </w:rPr>
        <w:t>2014</w:t>
      </w:r>
      <w:r w:rsidRPr="008F6108">
        <w:rPr>
          <w:rFonts w:hint="eastAsia"/>
          <w:lang w:val="en-GB"/>
        </w:rPr>
        <w:t>年</w:t>
      </w:r>
      <w:r w:rsidRPr="008F6108">
        <w:rPr>
          <w:lang w:val="en-GB"/>
        </w:rPr>
        <w:t>1</w:t>
      </w:r>
      <w:r w:rsidRPr="008F6108">
        <w:rPr>
          <w:rFonts w:hint="eastAsia"/>
          <w:lang w:val="en-GB"/>
        </w:rPr>
        <w:t>月</w:t>
      </w:r>
      <w:r w:rsidRPr="008F6108">
        <w:rPr>
          <w:lang w:val="en-GB"/>
        </w:rPr>
        <w:t>1</w:t>
      </w:r>
      <w:r w:rsidRPr="008F6108">
        <w:rPr>
          <w:rFonts w:hint="eastAsia"/>
          <w:lang w:val="en-GB"/>
        </w:rPr>
        <w:t>日至</w:t>
      </w:r>
      <w:r w:rsidRPr="008F6108">
        <w:rPr>
          <w:lang w:val="en-GB"/>
        </w:rPr>
        <w:t>2018</w:t>
      </w:r>
      <w:r w:rsidRPr="008F6108">
        <w:rPr>
          <w:rFonts w:hint="eastAsia"/>
          <w:lang w:val="en-GB"/>
        </w:rPr>
        <w:t>年</w:t>
      </w:r>
      <w:r w:rsidRPr="008F6108">
        <w:rPr>
          <w:lang w:val="en-GB"/>
        </w:rPr>
        <w:t>12</w:t>
      </w:r>
      <w:r w:rsidRPr="008F6108">
        <w:rPr>
          <w:rFonts w:hint="eastAsia"/>
          <w:lang w:val="en-GB"/>
        </w:rPr>
        <w:t>月</w:t>
      </w:r>
      <w:r w:rsidRPr="008F6108">
        <w:rPr>
          <w:lang w:val="en-GB"/>
        </w:rPr>
        <w:t>31</w:t>
      </w:r>
      <w:r w:rsidRPr="008F6108">
        <w:rPr>
          <w:rFonts w:hint="eastAsia"/>
          <w:lang w:val="en-GB"/>
        </w:rPr>
        <w:t>日期間，對於資產處置繳納資本利得稅，並投資新營業活動之新創業者。若該新創業者自投資日起之</w:t>
      </w:r>
      <w:r w:rsidRPr="008F6108">
        <w:rPr>
          <w:lang w:val="en-GB"/>
        </w:rPr>
        <w:t>3</w:t>
      </w:r>
      <w:r w:rsidRPr="008F6108">
        <w:rPr>
          <w:rFonts w:hint="eastAsia"/>
          <w:lang w:val="en-GB"/>
        </w:rPr>
        <w:t>年後才處置新投資資產，將可享受應繳資本利得稅之減稅優惠，減稅額度為以下二者之較低者：（</w:t>
      </w:r>
      <w:r w:rsidRPr="008F6108">
        <w:rPr>
          <w:rFonts w:hint="eastAsia"/>
          <w:lang w:val="en-GB"/>
        </w:rPr>
        <w:t>a</w:t>
      </w:r>
      <w:r w:rsidRPr="008F6108">
        <w:rPr>
          <w:rFonts w:hint="eastAsia"/>
          <w:lang w:val="en-GB"/>
        </w:rPr>
        <w:t>）個人從</w:t>
      </w:r>
      <w:r w:rsidRPr="008F6108">
        <w:rPr>
          <w:lang w:val="en-GB"/>
        </w:rPr>
        <w:t>2010</w:t>
      </w:r>
      <w:r w:rsidRPr="008F6108">
        <w:rPr>
          <w:rFonts w:hint="eastAsia"/>
          <w:lang w:val="en-GB"/>
        </w:rPr>
        <w:t>年</w:t>
      </w:r>
      <w:r w:rsidRPr="008F6108">
        <w:rPr>
          <w:lang w:val="en-GB"/>
        </w:rPr>
        <w:t>1</w:t>
      </w:r>
      <w:r w:rsidRPr="008F6108">
        <w:rPr>
          <w:rFonts w:hint="eastAsia"/>
          <w:lang w:val="en-GB"/>
        </w:rPr>
        <w:t>月</w:t>
      </w:r>
      <w:r w:rsidRPr="008F6108">
        <w:rPr>
          <w:lang w:val="en-GB"/>
        </w:rPr>
        <w:t>1</w:t>
      </w:r>
      <w:r w:rsidRPr="008F6108">
        <w:rPr>
          <w:rFonts w:hint="eastAsia"/>
          <w:lang w:val="en-GB"/>
        </w:rPr>
        <w:t>日起處置資產繳納之資本利得稅；（</w:t>
      </w:r>
      <w:r w:rsidRPr="008F6108">
        <w:rPr>
          <w:rFonts w:hint="eastAsia"/>
          <w:lang w:val="en-GB"/>
        </w:rPr>
        <w:t>b</w:t>
      </w:r>
      <w:r w:rsidRPr="008F6108">
        <w:rPr>
          <w:rFonts w:hint="eastAsia"/>
          <w:lang w:val="en-GB"/>
        </w:rPr>
        <w:t>）處置新投資資產應繳納資本利得稅之</w:t>
      </w:r>
      <w:r w:rsidRPr="008F6108">
        <w:rPr>
          <w:lang w:val="en-GB"/>
        </w:rPr>
        <w:t>50</w:t>
      </w:r>
      <w:r w:rsidR="00380FE1" w:rsidRPr="008F6108">
        <w:rPr>
          <w:lang w:val="en-GB"/>
        </w:rPr>
        <w:t>%</w:t>
      </w:r>
      <w:r w:rsidR="00653D06" w:rsidRPr="008F6108">
        <w:rPr>
          <w:rFonts w:hint="eastAsia"/>
          <w:lang w:val="en-GB" w:eastAsia="zh-TW"/>
        </w:rPr>
        <w:t>。</w:t>
      </w:r>
    </w:p>
    <w:p w:rsidR="00AF20FF" w:rsidRPr="008F6108" w:rsidRDefault="00AF20FF" w:rsidP="00837CF3">
      <w:pPr>
        <w:pStyle w:val="af9"/>
        <w:ind w:left="1417" w:firstLine="472"/>
        <w:rPr>
          <w:lang w:val="en-GB"/>
        </w:rPr>
      </w:pPr>
      <w:r w:rsidRPr="008F6108">
        <w:rPr>
          <w:rFonts w:hint="eastAsia"/>
          <w:lang w:val="en-GB"/>
        </w:rPr>
        <w:t>按照研究與開發費用稅收抵免制度，對於研究與開發支出超過一定金額且符合規定之公司，給予抵免</w:t>
      </w:r>
      <w:r w:rsidRPr="008F6108">
        <w:rPr>
          <w:rFonts w:hint="eastAsia"/>
          <w:lang w:val="en-GB"/>
        </w:rPr>
        <w:t>25</w:t>
      </w:r>
      <w:r w:rsidR="00380FE1" w:rsidRPr="008F6108">
        <w:rPr>
          <w:rFonts w:hint="eastAsia"/>
          <w:lang w:val="en-GB"/>
        </w:rPr>
        <w:t>%</w:t>
      </w:r>
      <w:r w:rsidRPr="008F6108">
        <w:rPr>
          <w:rFonts w:hint="eastAsia"/>
          <w:lang w:val="en-GB"/>
        </w:rPr>
        <w:t>公司稅。</w:t>
      </w:r>
    </w:p>
    <w:p w:rsidR="00653D06" w:rsidRPr="008F6108" w:rsidRDefault="00653D06" w:rsidP="00837CF3">
      <w:pPr>
        <w:pStyle w:val="af4"/>
        <w:ind w:left="945" w:hanging="709"/>
        <w:rPr>
          <w:lang w:val="en-GB" w:eastAsia="zh-TW"/>
        </w:rPr>
      </w:pPr>
    </w:p>
    <w:p w:rsidR="00AF20FF" w:rsidRPr="008F6108" w:rsidRDefault="00AF20FF" w:rsidP="00837CF3">
      <w:pPr>
        <w:pStyle w:val="af4"/>
        <w:ind w:left="945" w:hanging="709"/>
        <w:rPr>
          <w:lang w:val="en-GB"/>
        </w:rPr>
      </w:pPr>
      <w:r w:rsidRPr="008F6108">
        <w:rPr>
          <w:lang w:val="en-GB"/>
        </w:rPr>
        <w:lastRenderedPageBreak/>
        <w:t>（三）選擇愛爾蘭之投資利基：</w:t>
      </w:r>
    </w:p>
    <w:p w:rsidR="00AF20FF" w:rsidRPr="008F6108" w:rsidRDefault="00AF20FF" w:rsidP="00837CF3">
      <w:pPr>
        <w:pStyle w:val="af6"/>
        <w:ind w:left="1417" w:hanging="472"/>
        <w:rPr>
          <w:lang w:val="en-GB"/>
        </w:rPr>
      </w:pPr>
      <w:r w:rsidRPr="008F6108">
        <w:rPr>
          <w:lang w:val="en-GB"/>
        </w:rPr>
        <w:t>愛爾蘭在稅務方面具有以下優勢：</w:t>
      </w:r>
    </w:p>
    <w:p w:rsidR="00AF20FF" w:rsidRPr="008F6108" w:rsidRDefault="00AF20FF" w:rsidP="00837CF3">
      <w:pPr>
        <w:pStyle w:val="af6"/>
        <w:ind w:left="1417" w:hanging="472"/>
        <w:rPr>
          <w:lang w:val="en-GB"/>
        </w:rPr>
      </w:pPr>
      <w:r w:rsidRPr="008F6108">
        <w:rPr>
          <w:lang w:val="en-GB"/>
        </w:rPr>
        <w:t>１、已與</w:t>
      </w:r>
      <w:r w:rsidR="00720E84" w:rsidRPr="008F6108">
        <w:rPr>
          <w:rFonts w:hint="eastAsia"/>
          <w:lang w:val="en-GB" w:eastAsia="zh-TW"/>
        </w:rPr>
        <w:t>76</w:t>
      </w:r>
      <w:r w:rsidRPr="008F6108">
        <w:rPr>
          <w:lang w:val="en-GB"/>
        </w:rPr>
        <w:t>國簽署避免雙重課稅協定；</w:t>
      </w:r>
    </w:p>
    <w:p w:rsidR="00AF20FF" w:rsidRPr="008F6108" w:rsidRDefault="00AF20FF" w:rsidP="00837CF3">
      <w:pPr>
        <w:pStyle w:val="af6"/>
        <w:ind w:left="1417" w:hanging="472"/>
        <w:rPr>
          <w:lang w:val="en-GB"/>
        </w:rPr>
      </w:pPr>
      <w:r w:rsidRPr="008F6108">
        <w:rPr>
          <w:lang w:val="en-GB"/>
        </w:rPr>
        <w:t>２、實行低稅卻又不違背歐盟及經濟合作與發展組織反惡意稅制競爭的規定；</w:t>
      </w:r>
    </w:p>
    <w:p w:rsidR="00AF20FF" w:rsidRPr="008F6108" w:rsidRDefault="00AF20FF" w:rsidP="00837CF3">
      <w:pPr>
        <w:pStyle w:val="af6"/>
        <w:ind w:left="1417" w:hanging="472"/>
        <w:rPr>
          <w:lang w:val="en-GB"/>
        </w:rPr>
      </w:pPr>
      <w:r w:rsidRPr="008F6108">
        <w:rPr>
          <w:lang w:val="en-GB"/>
        </w:rPr>
        <w:t>３、法規及經濟基礎建設都達到高度、完善發展，而且受經濟合作與發展組織管轄；</w:t>
      </w:r>
    </w:p>
    <w:p w:rsidR="00AF20FF" w:rsidRPr="008F6108" w:rsidRDefault="00AF20FF" w:rsidP="00837CF3">
      <w:pPr>
        <w:pStyle w:val="af6"/>
        <w:ind w:left="1417" w:hanging="472"/>
        <w:rPr>
          <w:lang w:val="en-GB"/>
        </w:rPr>
      </w:pPr>
      <w:r w:rsidRPr="008F6108">
        <w:rPr>
          <w:lang w:val="en-GB"/>
        </w:rPr>
        <w:t>４、享受歐盟成員國優惠政策（例如：符合愛爾蘭規定的商品或服務，基本上直接進入歐洲）；</w:t>
      </w:r>
    </w:p>
    <w:p w:rsidR="00AF20FF" w:rsidRPr="008F6108" w:rsidRDefault="00AF20FF" w:rsidP="00837CF3">
      <w:pPr>
        <w:pStyle w:val="af6"/>
        <w:ind w:left="1417" w:hanging="472"/>
        <w:rPr>
          <w:lang w:val="en-GB"/>
        </w:rPr>
      </w:pPr>
      <w:r w:rsidRPr="008F6108">
        <w:rPr>
          <w:lang w:val="en-GB"/>
        </w:rPr>
        <w:t>５、基礎建設和人才結構都有利於建立營利體系，無論是功能發揮、風險管理或有形資產的運營問題，都有保障。</w:t>
      </w:r>
    </w:p>
    <w:p w:rsidR="00AF20FF" w:rsidRPr="008F6108" w:rsidRDefault="00AF20FF" w:rsidP="00837CF3">
      <w:pPr>
        <w:pStyle w:val="af6"/>
        <w:ind w:left="1417" w:hanging="472"/>
        <w:rPr>
          <w:lang w:val="en-GB"/>
        </w:rPr>
      </w:pPr>
      <w:r w:rsidRPr="008F6108">
        <w:rPr>
          <w:rFonts w:hint="eastAsia"/>
          <w:lang w:val="en-GB"/>
        </w:rPr>
        <w:t>其他</w:t>
      </w:r>
      <w:r w:rsidRPr="008F6108">
        <w:rPr>
          <w:lang w:val="en-GB"/>
        </w:rPr>
        <w:t>稅務優惠政策還包括：</w:t>
      </w:r>
    </w:p>
    <w:p w:rsidR="00AF20FF" w:rsidRPr="008F6108" w:rsidRDefault="00AF20FF" w:rsidP="00837CF3">
      <w:pPr>
        <w:pStyle w:val="af6"/>
        <w:ind w:left="1417" w:hanging="472"/>
        <w:rPr>
          <w:lang w:val="en-GB"/>
        </w:rPr>
      </w:pPr>
      <w:r w:rsidRPr="008F6108">
        <w:rPr>
          <w:lang w:val="en-GB"/>
        </w:rPr>
        <w:t>１、免收支付於歐盟及其條約國的利息代扣所得稅</w:t>
      </w:r>
    </w:p>
    <w:p w:rsidR="00AF20FF" w:rsidRPr="008F6108" w:rsidRDefault="00AF20FF" w:rsidP="00837CF3">
      <w:pPr>
        <w:pStyle w:val="af6"/>
        <w:ind w:left="1417" w:hanging="472"/>
        <w:rPr>
          <w:lang w:val="en-GB"/>
        </w:rPr>
      </w:pPr>
      <w:r w:rsidRPr="008F6108">
        <w:rPr>
          <w:lang w:val="en-GB"/>
        </w:rPr>
        <w:t>２、免收支付於歐盟及其條約國的股息代扣所得稅</w:t>
      </w:r>
    </w:p>
    <w:p w:rsidR="00AF20FF" w:rsidRPr="008F6108" w:rsidRDefault="00AF20FF" w:rsidP="00837CF3">
      <w:pPr>
        <w:pStyle w:val="af6"/>
        <w:ind w:left="1417" w:hanging="472"/>
        <w:rPr>
          <w:lang w:val="en-GB"/>
        </w:rPr>
      </w:pPr>
      <w:r w:rsidRPr="008F6108">
        <w:rPr>
          <w:lang w:val="en-GB"/>
        </w:rPr>
        <w:t>３、廣泛並不斷擴充的雙邊稅務條約網路</w:t>
      </w:r>
    </w:p>
    <w:p w:rsidR="00AF20FF" w:rsidRPr="008F6108" w:rsidRDefault="00AF20FF" w:rsidP="00837CF3">
      <w:pPr>
        <w:pStyle w:val="af6"/>
        <w:ind w:left="1417" w:hanging="472"/>
        <w:rPr>
          <w:lang w:val="en-GB"/>
        </w:rPr>
      </w:pPr>
      <w:r w:rsidRPr="008F6108">
        <w:rPr>
          <w:lang w:val="en-GB"/>
        </w:rPr>
        <w:t>４、完善的單一國外稅收信用系統</w:t>
      </w:r>
    </w:p>
    <w:p w:rsidR="00AF20FF" w:rsidRPr="008F6108" w:rsidRDefault="00AF20FF" w:rsidP="00837CF3">
      <w:pPr>
        <w:pStyle w:val="af6"/>
        <w:ind w:left="1417" w:hanging="472"/>
        <w:rPr>
          <w:lang w:val="en-GB"/>
        </w:rPr>
      </w:pPr>
      <w:r w:rsidRPr="008F6108">
        <w:rPr>
          <w:lang w:val="en-GB"/>
        </w:rPr>
        <w:t>５、外國公司的規則不受約束</w:t>
      </w:r>
    </w:p>
    <w:p w:rsidR="00AF20FF" w:rsidRPr="008F6108" w:rsidRDefault="00AF20FF" w:rsidP="00837CF3">
      <w:pPr>
        <w:pStyle w:val="af6"/>
        <w:ind w:left="1417" w:hanging="472"/>
        <w:rPr>
          <w:lang w:val="en-GB"/>
        </w:rPr>
      </w:pPr>
      <w:r w:rsidRPr="008F6108">
        <w:rPr>
          <w:lang w:val="en-GB"/>
        </w:rPr>
        <w:t>６、轉換價位不受特定規則約束</w:t>
      </w:r>
    </w:p>
    <w:p w:rsidR="00AF20FF" w:rsidRPr="008F6108" w:rsidRDefault="00AF20FF" w:rsidP="00837CF3">
      <w:pPr>
        <w:pStyle w:val="af6"/>
        <w:ind w:left="1417" w:hanging="472"/>
        <w:rPr>
          <w:lang w:val="en-GB"/>
        </w:rPr>
      </w:pPr>
      <w:r w:rsidRPr="008F6108">
        <w:rPr>
          <w:lang w:val="en-GB"/>
        </w:rPr>
        <w:t>７、低資本運作不受特定規則約束</w:t>
      </w:r>
    </w:p>
    <w:p w:rsidR="00AF20FF" w:rsidRPr="008F6108" w:rsidRDefault="00AF20FF" w:rsidP="00837CF3">
      <w:pPr>
        <w:pStyle w:val="af6"/>
        <w:ind w:left="1417" w:hanging="472"/>
        <w:rPr>
          <w:lang w:val="en-GB"/>
        </w:rPr>
      </w:pPr>
      <w:r w:rsidRPr="008F6108">
        <w:rPr>
          <w:lang w:val="en-GB"/>
        </w:rPr>
        <w:t>８、若把資本利得移往其他歐盟或條約國地區，將不必繳納利潤稅</w:t>
      </w:r>
    </w:p>
    <w:p w:rsidR="00AF20FF" w:rsidRPr="008F6108" w:rsidRDefault="00AF20FF" w:rsidP="00837CF3">
      <w:pPr>
        <w:pStyle w:val="af6"/>
        <w:ind w:left="1417" w:hanging="472"/>
        <w:rPr>
          <w:lang w:val="en-GB"/>
        </w:rPr>
      </w:pPr>
      <w:r w:rsidRPr="008F6108">
        <w:rPr>
          <w:lang w:val="en-GB"/>
        </w:rPr>
        <w:t>９、海外行政人員享有較高的稅收報酬</w:t>
      </w:r>
    </w:p>
    <w:p w:rsidR="00AF20FF" w:rsidRPr="008F6108" w:rsidRDefault="00AF20FF" w:rsidP="00837CF3">
      <w:pPr>
        <w:pStyle w:val="af6"/>
        <w:ind w:left="1417" w:hanging="472"/>
        <w:rPr>
          <w:lang w:val="en-GB"/>
        </w:rPr>
      </w:pPr>
      <w:r w:rsidRPr="008F6108">
        <w:rPr>
          <w:rFonts w:ascii="華康細圓體" w:hint="eastAsia"/>
          <w:lang w:val="en-GB"/>
        </w:rPr>
        <w:t>10</w:t>
      </w:r>
      <w:r w:rsidRPr="008F6108">
        <w:rPr>
          <w:lang w:val="en-GB"/>
        </w:rPr>
        <w:t>、愛爾蘭產品出口到其他歐盟成員國免關稅</w:t>
      </w:r>
    </w:p>
    <w:p w:rsidR="00AF20FF" w:rsidRPr="008F6108" w:rsidRDefault="00AF20FF" w:rsidP="00837CF3">
      <w:pPr>
        <w:pStyle w:val="af4"/>
        <w:ind w:left="945" w:hanging="709"/>
        <w:rPr>
          <w:lang w:val="en-GB"/>
        </w:rPr>
      </w:pPr>
      <w:r w:rsidRPr="008F6108">
        <w:rPr>
          <w:lang w:val="en-GB"/>
        </w:rPr>
        <w:t>（四）避免雙重課稅協定：</w:t>
      </w:r>
    </w:p>
    <w:p w:rsidR="00AF20FF" w:rsidRPr="008F6108" w:rsidRDefault="00AF20FF" w:rsidP="00837CF3">
      <w:pPr>
        <w:pStyle w:val="af5"/>
        <w:ind w:left="945" w:firstLine="472"/>
      </w:pPr>
      <w:r w:rsidRPr="008F6108">
        <w:rPr>
          <w:lang w:val="en-GB"/>
        </w:rPr>
        <w:t>為促進國際商務，</w:t>
      </w:r>
      <w:r w:rsidR="00720E84" w:rsidRPr="008F6108">
        <w:rPr>
          <w:rFonts w:hint="eastAsia"/>
          <w:lang w:val="en-GB"/>
        </w:rPr>
        <w:t>愛爾蘭與</w:t>
      </w:r>
      <w:r w:rsidR="00720E84" w:rsidRPr="008F6108">
        <w:rPr>
          <w:rFonts w:hint="eastAsia"/>
          <w:lang w:val="en-GB"/>
        </w:rPr>
        <w:t>7</w:t>
      </w:r>
      <w:r w:rsidR="00720E84" w:rsidRPr="008F6108">
        <w:rPr>
          <w:rFonts w:hint="eastAsia"/>
          <w:lang w:val="en-GB" w:eastAsia="zh-TW"/>
        </w:rPr>
        <w:t>6</w:t>
      </w:r>
      <w:r w:rsidRPr="008F6108">
        <w:rPr>
          <w:rFonts w:hint="eastAsia"/>
          <w:lang w:val="en-GB"/>
        </w:rPr>
        <w:t>個國家及地區簽署避免雙重課稅協定，其中包括所有歐盟成員國、</w:t>
      </w:r>
      <w:r w:rsidR="00C519D0" w:rsidRPr="008F6108">
        <w:rPr>
          <w:rFonts w:hint="eastAsia"/>
          <w:lang w:val="en-GB"/>
        </w:rPr>
        <w:t>中國大陸</w:t>
      </w:r>
      <w:r w:rsidRPr="008F6108">
        <w:rPr>
          <w:rFonts w:hint="eastAsia"/>
          <w:lang w:val="en-GB"/>
        </w:rPr>
        <w:t>、香港、新加坡以及澳大利亞、加</w:t>
      </w:r>
      <w:r w:rsidRPr="008F6108">
        <w:rPr>
          <w:rFonts w:hint="eastAsia"/>
          <w:lang w:val="en-GB"/>
        </w:rPr>
        <w:lastRenderedPageBreak/>
        <w:t>拿大、印度、日本、俄羅斯及美國</w:t>
      </w:r>
      <w:r w:rsidRPr="008F6108">
        <w:rPr>
          <w:lang w:val="en-GB"/>
        </w:rPr>
        <w:t>。</w:t>
      </w:r>
    </w:p>
    <w:p w:rsidR="00AF20FF" w:rsidRPr="008F6108" w:rsidRDefault="00AF20FF" w:rsidP="00837CF3">
      <w:pPr>
        <w:pStyle w:val="ae"/>
        <w:rPr>
          <w:lang w:val="en-GB"/>
        </w:rPr>
      </w:pPr>
      <w:r w:rsidRPr="008F6108">
        <w:t>二、金融</w:t>
      </w:r>
    </w:p>
    <w:p w:rsidR="00AF20FF" w:rsidRPr="008F6108" w:rsidRDefault="00AF20FF" w:rsidP="00837CF3">
      <w:pPr>
        <w:pStyle w:val="af4"/>
        <w:ind w:left="945" w:hanging="709"/>
        <w:rPr>
          <w:lang w:val="en-GB"/>
        </w:rPr>
      </w:pPr>
      <w:r w:rsidRPr="008F6108">
        <w:rPr>
          <w:lang w:val="en-GB"/>
        </w:rPr>
        <w:t>（一）國際金融服務中心</w:t>
      </w:r>
    </w:p>
    <w:p w:rsidR="00AF20FF" w:rsidRPr="008F6108" w:rsidRDefault="00AF20FF" w:rsidP="00837CF3">
      <w:pPr>
        <w:pStyle w:val="af6"/>
        <w:ind w:left="1417" w:hanging="472"/>
        <w:rPr>
          <w:lang w:val="en-GB"/>
        </w:rPr>
      </w:pPr>
      <w:r w:rsidRPr="008F6108">
        <w:rPr>
          <w:lang w:val="en-GB"/>
        </w:rPr>
        <w:t>１、坐落於都柏林市中心的國際金融服務中心（</w:t>
      </w:r>
      <w:r w:rsidRPr="008F6108">
        <w:rPr>
          <w:lang w:val="en-GB"/>
        </w:rPr>
        <w:t>IFSC</w:t>
      </w:r>
      <w:r w:rsidRPr="008F6108">
        <w:rPr>
          <w:lang w:val="en-GB"/>
        </w:rPr>
        <w:t>）已成功地發展成為一個可提供廣泛國際金融服務的中心。</w:t>
      </w:r>
    </w:p>
    <w:p w:rsidR="00AF20FF" w:rsidRPr="008F6108" w:rsidRDefault="00AF20FF" w:rsidP="00837CF3">
      <w:pPr>
        <w:pStyle w:val="af6"/>
        <w:ind w:left="1417" w:hanging="472"/>
        <w:rPr>
          <w:lang w:val="en-GB"/>
        </w:rPr>
      </w:pPr>
      <w:r w:rsidRPr="008F6108">
        <w:rPr>
          <w:lang w:val="en-GB"/>
        </w:rPr>
        <w:t>２、愛爾蘭政府已與歐盟達成協議，決定廢除對國際金融服務中心特定的稅收減免，而以</w:t>
      </w:r>
      <w:r w:rsidRPr="008F6108">
        <w:rPr>
          <w:lang w:val="en-GB"/>
        </w:rPr>
        <w:t>12.5</w:t>
      </w:r>
      <w:r w:rsidR="00380FE1" w:rsidRPr="008F6108">
        <w:rPr>
          <w:lang w:val="en-GB"/>
        </w:rPr>
        <w:t>%</w:t>
      </w:r>
      <w:r w:rsidRPr="008F6108">
        <w:rPr>
          <w:lang w:val="en-GB"/>
        </w:rPr>
        <w:t>的公司所得稅（</w:t>
      </w:r>
      <w:r w:rsidRPr="008F6108">
        <w:rPr>
          <w:lang w:val="en-GB"/>
        </w:rPr>
        <w:t>CT</w:t>
      </w:r>
      <w:r w:rsidRPr="008F6108">
        <w:rPr>
          <w:lang w:val="en-GB"/>
        </w:rPr>
        <w:t>）取而代之，適用於所有公司型態的營業收入。</w:t>
      </w:r>
    </w:p>
    <w:p w:rsidR="00AF20FF" w:rsidRPr="008F6108" w:rsidRDefault="00AF20FF" w:rsidP="00837CF3">
      <w:pPr>
        <w:pStyle w:val="af6"/>
        <w:ind w:left="1417" w:hanging="472"/>
        <w:rPr>
          <w:lang w:val="en-GB"/>
        </w:rPr>
      </w:pPr>
      <w:r w:rsidRPr="008F6108">
        <w:rPr>
          <w:lang w:val="en-GB"/>
        </w:rPr>
        <w:t>３、國際金融服務中心（</w:t>
      </w:r>
      <w:r w:rsidRPr="008F6108">
        <w:rPr>
          <w:lang w:val="en-GB"/>
        </w:rPr>
        <w:t>IFSC</w:t>
      </w:r>
      <w:r w:rsidRPr="008F6108">
        <w:rPr>
          <w:lang w:val="en-GB"/>
        </w:rPr>
        <w:t>）的業務活動包括：</w:t>
      </w:r>
    </w:p>
    <w:p w:rsidR="00AF20FF" w:rsidRPr="008F6108" w:rsidRDefault="00AF20FF" w:rsidP="00837CF3">
      <w:pPr>
        <w:pStyle w:val="12"/>
        <w:ind w:left="1772" w:hanging="591"/>
      </w:pPr>
      <w:r w:rsidRPr="008F6108">
        <w:t>（</w:t>
      </w:r>
      <w:r w:rsidRPr="008F6108">
        <w:t>1</w:t>
      </w:r>
      <w:r w:rsidRPr="008F6108">
        <w:t>）銀行及資產融資。</w:t>
      </w:r>
    </w:p>
    <w:p w:rsidR="00AF20FF" w:rsidRPr="008F6108" w:rsidRDefault="00AF20FF" w:rsidP="00837CF3">
      <w:pPr>
        <w:pStyle w:val="12"/>
        <w:ind w:left="1772" w:hanging="591"/>
      </w:pPr>
      <w:r w:rsidRPr="008F6108">
        <w:t>（</w:t>
      </w:r>
      <w:r w:rsidRPr="008F6108">
        <w:t>2</w:t>
      </w:r>
      <w:r w:rsidRPr="008F6108">
        <w:t>）保險和再保險。</w:t>
      </w:r>
    </w:p>
    <w:p w:rsidR="00AF20FF" w:rsidRPr="008F6108" w:rsidRDefault="00AF20FF" w:rsidP="00837CF3">
      <w:pPr>
        <w:pStyle w:val="12"/>
        <w:ind w:left="1772" w:hanging="591"/>
      </w:pPr>
      <w:r w:rsidRPr="008F6108">
        <w:t>（</w:t>
      </w:r>
      <w:r w:rsidRPr="008F6108">
        <w:t>3</w:t>
      </w:r>
      <w:r w:rsidRPr="008F6108">
        <w:t>）投資基金及基金管理。</w:t>
      </w:r>
    </w:p>
    <w:p w:rsidR="00AF20FF" w:rsidRPr="008F6108" w:rsidRDefault="00AF20FF" w:rsidP="00837CF3">
      <w:pPr>
        <w:pStyle w:val="12"/>
        <w:ind w:left="1772" w:hanging="591"/>
      </w:pPr>
      <w:r w:rsidRPr="008F6108">
        <w:t>（</w:t>
      </w:r>
      <w:r w:rsidRPr="008F6108">
        <w:t>4</w:t>
      </w:r>
      <w:r w:rsidRPr="008F6108">
        <w:t>）證券交易。</w:t>
      </w:r>
    </w:p>
    <w:p w:rsidR="00AF20FF" w:rsidRPr="008F6108" w:rsidRDefault="00AF20FF" w:rsidP="00837CF3">
      <w:pPr>
        <w:pStyle w:val="af6"/>
        <w:ind w:left="1417" w:hanging="472"/>
        <w:rPr>
          <w:lang w:val="en-GB"/>
        </w:rPr>
      </w:pPr>
      <w:r w:rsidRPr="008F6108">
        <w:rPr>
          <w:lang w:val="en-GB"/>
        </w:rPr>
        <w:t>４、資金管理商和促銷商紛紛前往都柏林從事各類活動，主要原因為都柏林在提供金融服務方面具高度競爭的市場。國際金融公司大部分已在都柏林設立據點。</w:t>
      </w:r>
    </w:p>
    <w:p w:rsidR="00AF20FF" w:rsidRPr="008F6108" w:rsidRDefault="00AF20FF" w:rsidP="00837CF3">
      <w:pPr>
        <w:pStyle w:val="af4"/>
        <w:ind w:left="945" w:hanging="709"/>
        <w:rPr>
          <w:lang w:val="en-GB"/>
        </w:rPr>
      </w:pPr>
      <w:r w:rsidRPr="008F6108">
        <w:rPr>
          <w:lang w:val="en-GB"/>
        </w:rPr>
        <w:t>（二）銀行、保險和金融</w:t>
      </w:r>
    </w:p>
    <w:p w:rsidR="00AF20FF" w:rsidRPr="008F6108" w:rsidRDefault="00AF20FF" w:rsidP="00837CF3">
      <w:pPr>
        <w:pStyle w:val="af6"/>
        <w:ind w:left="1417" w:hanging="472"/>
        <w:rPr>
          <w:lang w:val="en-GB"/>
        </w:rPr>
      </w:pPr>
      <w:r w:rsidRPr="008F6108">
        <w:rPr>
          <w:lang w:val="en-GB"/>
        </w:rPr>
        <w:t>１、</w:t>
      </w:r>
      <w:r w:rsidRPr="008F6108">
        <w:rPr>
          <w:spacing w:val="-2"/>
          <w:lang w:val="en-GB"/>
        </w:rPr>
        <w:t>愛爾蘭金融服務管理局（</w:t>
      </w:r>
      <w:r w:rsidRPr="008F6108">
        <w:rPr>
          <w:spacing w:val="-2"/>
          <w:lang w:val="en-GB"/>
        </w:rPr>
        <w:t>Irish Financial Services Regulatory Authority</w:t>
      </w:r>
      <w:r w:rsidRPr="008F6108">
        <w:rPr>
          <w:spacing w:val="-2"/>
          <w:lang w:val="en-GB"/>
        </w:rPr>
        <w:t>）</w:t>
      </w:r>
      <w:r w:rsidRPr="008F6108">
        <w:rPr>
          <w:lang w:val="en-GB"/>
        </w:rPr>
        <w:t>是中央銀行與金融監理局下獨立的單位。為了成立單一中央銀行委員會，目前金融法規及立法皆有所調整。建立銀行體系和部門指令在歐盟市場單一金融服務中</w:t>
      </w:r>
      <w:r w:rsidR="006A2B1E" w:rsidRPr="008F6108">
        <w:rPr>
          <w:lang w:val="en-GB"/>
        </w:rPr>
        <w:t>占</w:t>
      </w:r>
      <w:r w:rsidRPr="008F6108">
        <w:rPr>
          <w:lang w:val="en-GB"/>
        </w:rPr>
        <w:t>很重要的角色，這代表國家是監管銀行活動的總部，金融服務藉此縱貫歐洲。</w:t>
      </w:r>
    </w:p>
    <w:p w:rsidR="00AF20FF" w:rsidRPr="008F6108" w:rsidRDefault="00AF20FF" w:rsidP="00837CF3">
      <w:pPr>
        <w:pStyle w:val="af6"/>
        <w:ind w:left="1417" w:hanging="472"/>
        <w:rPr>
          <w:lang w:val="en-GB"/>
        </w:rPr>
      </w:pPr>
      <w:r w:rsidRPr="008F6108">
        <w:rPr>
          <w:lang w:val="en-GB"/>
        </w:rPr>
        <w:t>２、銀行可以進行借貸或以歐盟金融工具市場法規（</w:t>
      </w:r>
      <w:r w:rsidRPr="008F6108">
        <w:rPr>
          <w:lang w:val="en-GB"/>
        </w:rPr>
        <w:t>MiFID</w:t>
      </w:r>
      <w:r w:rsidRPr="008F6108">
        <w:rPr>
          <w:lang w:val="en-GB"/>
        </w:rPr>
        <w:t>）所涵蓋的活</w:t>
      </w:r>
      <w:r w:rsidRPr="008F6108">
        <w:rPr>
          <w:lang w:val="en-GB"/>
        </w:rPr>
        <w:lastRenderedPageBreak/>
        <w:t>動，如金融諮詢、投資組合管理和金融經紀等。一般來說，提供集團組合服務的機構在愛爾蘭不須得到授權，所以提供集團庫務和現金管理的非官方銀行不須經過特定授權即可交易。</w:t>
      </w:r>
    </w:p>
    <w:p w:rsidR="00AF20FF" w:rsidRPr="008F6108" w:rsidRDefault="00AF20FF" w:rsidP="009D2E7E">
      <w:pPr>
        <w:pStyle w:val="af6"/>
        <w:ind w:left="1417" w:hanging="472"/>
        <w:rPr>
          <w:lang w:val="en-GB"/>
        </w:rPr>
      </w:pPr>
      <w:r w:rsidRPr="008F6108">
        <w:rPr>
          <w:lang w:val="en-GB"/>
        </w:rPr>
        <w:t>３、在愛爾蘭設立總公司，須達到其要求的資本門檻，歐盟內個別公司分行則沒有此限制。只有在愛爾蘭成立總部提供跨國或歐盟經濟區內的服務，便可以獲得資本補助。</w:t>
      </w:r>
    </w:p>
    <w:p w:rsidR="00AF20FF" w:rsidRPr="008F6108" w:rsidRDefault="00AF20FF" w:rsidP="009D2E7E">
      <w:pPr>
        <w:pStyle w:val="af6"/>
        <w:ind w:left="1417" w:hanging="472"/>
        <w:rPr>
          <w:lang w:val="en-GB"/>
        </w:rPr>
      </w:pPr>
      <w:r w:rsidRPr="008F6108">
        <w:rPr>
          <w:lang w:val="en-GB"/>
        </w:rPr>
        <w:t>４、已在歐盟成員國取得經營許可證的銀行也有資格在愛爾蘭設立分行。相同的，已從愛爾蘭金融服務監管局取得經營許可證的銀行事實上也已取得「歐洲經營護照」（</w:t>
      </w:r>
      <w:r w:rsidRPr="008F6108">
        <w:rPr>
          <w:lang w:val="en-GB"/>
        </w:rPr>
        <w:t>Europe Passport</w:t>
      </w:r>
      <w:r w:rsidRPr="008F6108">
        <w:rPr>
          <w:lang w:val="en-GB"/>
        </w:rPr>
        <w:t>），可在歐盟的其他成員國設立分行。</w:t>
      </w:r>
    </w:p>
    <w:p w:rsidR="00AF20FF" w:rsidRPr="008F6108" w:rsidRDefault="00AF20FF" w:rsidP="009D2E7E">
      <w:pPr>
        <w:pStyle w:val="af6"/>
        <w:ind w:left="1417" w:hanging="472"/>
        <w:rPr>
          <w:lang w:val="en-GB"/>
        </w:rPr>
      </w:pPr>
      <w:r w:rsidRPr="008F6108">
        <w:rPr>
          <w:lang w:val="en-GB"/>
        </w:rPr>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8F6108">
        <w:rPr>
          <w:lang w:val="en-GB"/>
        </w:rPr>
        <w:t>EU Third Insurance Directives</w:t>
      </w:r>
      <w:r w:rsidRPr="008F6108">
        <w:rPr>
          <w:lang w:val="en-GB"/>
        </w:rPr>
        <w:t>）的通行規定，在其他</w:t>
      </w:r>
      <w:r w:rsidRPr="008F6108">
        <w:rPr>
          <w:lang w:val="en-GB"/>
        </w:rPr>
        <w:t>EEA</w:t>
      </w:r>
      <w:r w:rsidRPr="008F6108">
        <w:rPr>
          <w:lang w:val="en-GB"/>
        </w:rPr>
        <w:t>（歐洲經濟區）國家銷售保險，而無需取得當地監管部門的進一步核可。</w:t>
      </w:r>
    </w:p>
    <w:p w:rsidR="00AF20FF" w:rsidRPr="008F6108" w:rsidRDefault="00AF20FF" w:rsidP="009D2E7E">
      <w:pPr>
        <w:pStyle w:val="af6"/>
        <w:ind w:left="1417" w:hanging="472"/>
        <w:rPr>
          <w:lang w:val="en-GB"/>
        </w:rPr>
      </w:pPr>
      <w:r w:rsidRPr="008F6108">
        <w:rPr>
          <w:lang w:val="en-GB"/>
        </w:rPr>
        <w:t>６、一般保險、再保險和專屬保險的商業活動與交易公司獲利所課的標準公司稅</w:t>
      </w:r>
      <w:r w:rsidRPr="008F6108">
        <w:rPr>
          <w:lang w:val="en-GB"/>
        </w:rPr>
        <w:t>12.5</w:t>
      </w:r>
      <w:r w:rsidR="00380FE1" w:rsidRPr="008F6108">
        <w:rPr>
          <w:lang w:val="en-GB"/>
        </w:rPr>
        <w:t>%</w:t>
      </w:r>
      <w:r w:rsidRPr="008F6108">
        <w:rPr>
          <w:lang w:val="en-GB"/>
        </w:rPr>
        <w:t>相同。這裡的營業利潤包括符合愛爾蘭一般公認會計原則（</w:t>
      </w:r>
      <w:r w:rsidRPr="008F6108">
        <w:rPr>
          <w:lang w:val="en-GB"/>
        </w:rPr>
        <w:t>GAAP</w:t>
      </w:r>
      <w:r w:rsidRPr="008F6108">
        <w:rPr>
          <w:lang w:val="en-GB"/>
        </w:rPr>
        <w:t>）或國際會計原則（</w:t>
      </w:r>
      <w:r w:rsidRPr="008F6108">
        <w:rPr>
          <w:lang w:val="en-GB"/>
        </w:rPr>
        <w:t>IFRS</w:t>
      </w:r>
      <w:r w:rsidRPr="008F6108">
        <w:rPr>
          <w:lang w:val="en-GB"/>
        </w:rPr>
        <w:t>）預備財務說明中的保險及投資的盈利。一般而言，技術性準備金稅務處理須按照會計原則。</w:t>
      </w:r>
    </w:p>
    <w:p w:rsidR="00AF20FF" w:rsidRPr="008F6108" w:rsidRDefault="00AF20FF" w:rsidP="009D2E7E">
      <w:pPr>
        <w:pStyle w:val="af6"/>
        <w:ind w:left="1417" w:hanging="472"/>
        <w:rPr>
          <w:lang w:val="en-GB"/>
        </w:rPr>
      </w:pPr>
      <w:r w:rsidRPr="008F6108">
        <w:rPr>
          <w:lang w:val="en-GB"/>
        </w:rPr>
        <w:t>７、愛爾蘭境內壽險及跨境壽險投資獲利前，保險人不須支付任何稅務，非愛爾蘭居民的保險人投保期間，獲利都無須支付愛爾蘭的稅務。只有壽險盈利符合愛爾蘭一般公認會計原則（</w:t>
      </w:r>
      <w:r w:rsidRPr="008F6108">
        <w:rPr>
          <w:lang w:val="en-GB"/>
        </w:rPr>
        <w:t>GAAP</w:t>
      </w:r>
      <w:r w:rsidRPr="008F6108">
        <w:rPr>
          <w:lang w:val="en-GB"/>
        </w:rPr>
        <w:t>）或國際會計原則（</w:t>
      </w:r>
      <w:r w:rsidRPr="008F6108">
        <w:rPr>
          <w:lang w:val="en-GB"/>
        </w:rPr>
        <w:t>IFRS</w:t>
      </w:r>
      <w:r w:rsidRPr="008F6108">
        <w:rPr>
          <w:lang w:val="en-GB"/>
        </w:rPr>
        <w:t>）預備財務說明中時，保險人收益才須支付標準</w:t>
      </w:r>
      <w:r w:rsidRPr="008F6108">
        <w:rPr>
          <w:lang w:val="en-GB"/>
        </w:rPr>
        <w:t>12.5</w:t>
      </w:r>
      <w:r w:rsidR="00380FE1" w:rsidRPr="008F6108">
        <w:rPr>
          <w:lang w:val="en-GB"/>
        </w:rPr>
        <w:t>%</w:t>
      </w:r>
      <w:r w:rsidRPr="008F6108">
        <w:rPr>
          <w:lang w:val="en-GB"/>
        </w:rPr>
        <w:t>的稅率。</w:t>
      </w:r>
    </w:p>
    <w:p w:rsidR="00653D06" w:rsidRPr="008F6108" w:rsidRDefault="00653D06" w:rsidP="009D2E7E">
      <w:pPr>
        <w:pStyle w:val="af6"/>
        <w:ind w:left="1417" w:hanging="472"/>
        <w:rPr>
          <w:lang w:val="en-GB" w:eastAsia="zh-TW"/>
        </w:rPr>
      </w:pPr>
    </w:p>
    <w:p w:rsidR="00AF20FF" w:rsidRPr="008F6108" w:rsidRDefault="00AF20FF" w:rsidP="009D2E7E">
      <w:pPr>
        <w:pStyle w:val="af6"/>
        <w:ind w:left="1417" w:hanging="472"/>
        <w:rPr>
          <w:lang w:val="en-GB"/>
        </w:rPr>
      </w:pPr>
      <w:r w:rsidRPr="008F6108">
        <w:rPr>
          <w:lang w:val="en-GB"/>
        </w:rPr>
        <w:t>８、愛爾蘭是歐盟跨界可轉讓證券集體投資</w:t>
      </w:r>
      <w:r w:rsidR="00A52D5B" w:rsidRPr="008F6108">
        <w:rPr>
          <w:lang w:val="en-GB"/>
        </w:rPr>
        <w:t>計畫</w:t>
      </w:r>
      <w:r w:rsidRPr="008F6108">
        <w:rPr>
          <w:lang w:val="en-GB"/>
        </w:rPr>
        <w:t>（</w:t>
      </w:r>
      <w:r w:rsidRPr="008F6108">
        <w:rPr>
          <w:lang w:val="en-GB"/>
        </w:rPr>
        <w:t>UCITS</w:t>
      </w:r>
      <w:r w:rsidRPr="008F6108">
        <w:rPr>
          <w:lang w:val="en-GB"/>
        </w:rPr>
        <w:t>）立法的先進國家之一，也是可轉讓證券集體投資產品進入歐洲投資市場的定點。</w:t>
      </w:r>
    </w:p>
    <w:p w:rsidR="00AF20FF" w:rsidRPr="008F6108" w:rsidRDefault="00AF20FF" w:rsidP="009D2E7E">
      <w:pPr>
        <w:pStyle w:val="af4"/>
        <w:ind w:left="945" w:hanging="709"/>
        <w:rPr>
          <w:lang w:val="en-GB"/>
        </w:rPr>
      </w:pPr>
      <w:r w:rsidRPr="008F6108">
        <w:rPr>
          <w:lang w:val="en-GB"/>
        </w:rPr>
        <w:t>（三）證券市場</w:t>
      </w:r>
    </w:p>
    <w:p w:rsidR="00AF20FF" w:rsidRPr="008F6108" w:rsidRDefault="00AF20FF" w:rsidP="009D2E7E">
      <w:pPr>
        <w:pStyle w:val="af6"/>
        <w:ind w:left="1417" w:hanging="472"/>
        <w:rPr>
          <w:lang w:val="en-GB"/>
        </w:rPr>
      </w:pPr>
      <w:r w:rsidRPr="008F6108">
        <w:rPr>
          <w:lang w:val="en-GB"/>
        </w:rPr>
        <w:t>１、愛爾蘭係歐盟及經濟合作暨開發組織的成員，其證券市場架構極佳，投資者可購買歐盟及經濟合作暨開發組織發行的債務。</w:t>
      </w:r>
    </w:p>
    <w:p w:rsidR="00AF20FF" w:rsidRPr="008F6108" w:rsidRDefault="00AF20FF" w:rsidP="009D2E7E">
      <w:pPr>
        <w:pStyle w:val="af6"/>
        <w:ind w:left="1417" w:hanging="472"/>
        <w:rPr>
          <w:lang w:val="en-GB"/>
        </w:rPr>
      </w:pPr>
      <w:r w:rsidRPr="008F6108">
        <w:rPr>
          <w:lang w:val="en-GB"/>
        </w:rPr>
        <w:t>２、符合要件之資產可享有稅務優惠，包括：股票、債券、期貨、應收款項、法律證明之債務等等。</w:t>
      </w:r>
    </w:p>
    <w:p w:rsidR="00AF20FF" w:rsidRPr="008F6108" w:rsidRDefault="00AF20FF" w:rsidP="009D2E7E">
      <w:pPr>
        <w:pStyle w:val="af6"/>
        <w:ind w:left="1417" w:hanging="472"/>
        <w:rPr>
          <w:lang w:val="en-GB"/>
        </w:rPr>
      </w:pPr>
      <w:r w:rsidRPr="008F6108">
        <w:rPr>
          <w:lang w:val="en-GB"/>
        </w:rPr>
        <w:t>３、證券公司在愛爾蘭營運不須註冊或許可，但必須以私人或公家有限公司的形式成立。</w:t>
      </w:r>
    </w:p>
    <w:p w:rsidR="00AF20FF" w:rsidRPr="008F6108" w:rsidRDefault="00AF20FF" w:rsidP="009D2E7E">
      <w:pPr>
        <w:pStyle w:val="ae"/>
        <w:rPr>
          <w:lang w:val="en-GB"/>
        </w:rPr>
      </w:pPr>
      <w:r w:rsidRPr="008F6108">
        <w:rPr>
          <w:lang w:val="en-GB"/>
        </w:rPr>
        <w:t>三、匯兌</w:t>
      </w:r>
    </w:p>
    <w:p w:rsidR="00AF20FF" w:rsidRPr="008F6108" w:rsidRDefault="00AF20FF" w:rsidP="009D2E7E">
      <w:pPr>
        <w:pStyle w:val="a9"/>
        <w:ind w:firstLine="472"/>
      </w:pPr>
      <w:r w:rsidRPr="008F6108">
        <w:rPr>
          <w:lang w:val="en-GB"/>
        </w:rPr>
        <w:t>愛爾蘭效法其他歐盟國家，採用歐元為貨幣單位，免除與歐盟其他國家貨幣買賣間的匯率差價損失，亦有助吸引歐盟國家赴愛爾蘭投資。</w:t>
      </w:r>
    </w:p>
    <w:p w:rsidR="00AF20FF" w:rsidRPr="008F6108" w:rsidRDefault="009D2E7E" w:rsidP="00380FE1">
      <w:pPr>
        <w:pStyle w:val="12"/>
        <w:ind w:left="1772" w:hanging="591"/>
        <w:rPr>
          <w:lang w:eastAsia="zh-TW"/>
        </w:rPr>
      </w:pPr>
      <w:r w:rsidRPr="008F6108">
        <w:rPr>
          <w:lang w:eastAsia="zh-TW"/>
        </w:rPr>
        <w:br w:type="page"/>
      </w:r>
    </w:p>
    <w:p w:rsidR="009D2E7E" w:rsidRPr="008F6108" w:rsidRDefault="009D2E7E"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sectPr w:rsidR="00AF20FF" w:rsidRPr="008F6108" w:rsidSect="000215EA">
          <w:headerReference w:type="even" r:id="rId46"/>
          <w:headerReference w:type="default" r:id="rId47"/>
          <w:footerReference w:type="even" r:id="rId48"/>
          <w:footerReference w:type="default" r:id="rId49"/>
          <w:headerReference w:type="first" r:id="rId50"/>
          <w:footerReference w:type="first" r:id="rId51"/>
          <w:pgSz w:w="11906" w:h="16838" w:code="9"/>
          <w:pgMar w:top="2268" w:right="1701" w:bottom="1701" w:left="1701" w:header="1134" w:footer="851" w:gutter="0"/>
          <w:cols w:space="720"/>
          <w:docGrid w:type="linesAndChars" w:linePitch="514" w:charSpace="-774"/>
        </w:sectPr>
      </w:pPr>
    </w:p>
    <w:p w:rsidR="00AF20FF" w:rsidRPr="008F6108" w:rsidRDefault="00AF20FF" w:rsidP="009D2E7E">
      <w:pPr>
        <w:pStyle w:val="ad"/>
      </w:pPr>
      <w:bookmarkStart w:id="14" w:name="__RefHeading___Toc9260442"/>
      <w:bookmarkStart w:id="15" w:name="_Toc105622978"/>
      <w:bookmarkEnd w:id="14"/>
      <w:r w:rsidRPr="008F6108">
        <w:rPr>
          <w:rFonts w:hint="eastAsia"/>
        </w:rPr>
        <w:lastRenderedPageBreak/>
        <w:t>第陸章　基礎建設及成本</w:t>
      </w:r>
      <w:bookmarkEnd w:id="15"/>
    </w:p>
    <w:p w:rsidR="00AF20FF" w:rsidRPr="008F6108" w:rsidRDefault="00AF20FF" w:rsidP="009D2E7E">
      <w:pPr>
        <w:pStyle w:val="ae"/>
        <w:rPr>
          <w:lang w:val="en-GB"/>
        </w:rPr>
      </w:pPr>
      <w:r w:rsidRPr="008F6108">
        <w:t>一、土地</w:t>
      </w:r>
    </w:p>
    <w:p w:rsidR="00AF20FF" w:rsidRPr="008F6108" w:rsidRDefault="00AF20FF" w:rsidP="009D2E7E">
      <w:pPr>
        <w:pStyle w:val="a9"/>
        <w:ind w:firstLine="472"/>
        <w:rPr>
          <w:lang w:val="en-GB"/>
        </w:rPr>
      </w:pPr>
      <w:r w:rsidRPr="008F6108">
        <w:rPr>
          <w:lang w:val="en-GB"/>
        </w:rPr>
        <w:t>愛爾蘭設有兩個經濟貿易特區（</w:t>
      </w:r>
      <w:r w:rsidRPr="008F6108">
        <w:rPr>
          <w:lang w:val="en-GB"/>
        </w:rPr>
        <w:t>Economic</w:t>
      </w:r>
      <w:r w:rsidRPr="008F6108">
        <w:rPr>
          <w:rFonts w:hint="eastAsia"/>
          <w:lang w:val="en-GB"/>
        </w:rPr>
        <w:t xml:space="preserve"> &amp; Trade Zone</w:t>
      </w:r>
      <w:r w:rsidRPr="008F6108">
        <w:rPr>
          <w:lang w:val="en-GB"/>
        </w:rPr>
        <w:t>）：一位於夏儂機場（</w:t>
      </w:r>
      <w:r w:rsidRPr="008F6108">
        <w:rPr>
          <w:lang w:val="en-GB"/>
        </w:rPr>
        <w:t>Shannon Airport</w:t>
      </w:r>
      <w:r w:rsidRPr="008F6108">
        <w:rPr>
          <w:lang w:val="en-GB"/>
        </w:rPr>
        <w:t>），一位於</w:t>
      </w:r>
      <w:r w:rsidRPr="008F6108">
        <w:rPr>
          <w:lang w:val="en-GB"/>
        </w:rPr>
        <w:t>Cork</w:t>
      </w:r>
      <w:r w:rsidRPr="008F6108">
        <w:rPr>
          <w:lang w:val="en-GB"/>
        </w:rPr>
        <w:t>。其中夏儂加工出口區（</w:t>
      </w:r>
      <w:r w:rsidRPr="008F6108">
        <w:rPr>
          <w:lang w:val="en-GB"/>
        </w:rPr>
        <w:t>Shannon Export Processing Zone, Shannon EPZ</w:t>
      </w:r>
      <w:r w:rsidRPr="008F6108">
        <w:rPr>
          <w:lang w:val="en-GB"/>
        </w:rPr>
        <w:t>）為全世界第一個加工出口區，於</w:t>
      </w:r>
      <w:r w:rsidRPr="008F6108">
        <w:rPr>
          <w:lang w:val="en-GB"/>
        </w:rPr>
        <w:t>1960</w:t>
      </w:r>
      <w:r w:rsidRPr="008F6108">
        <w:rPr>
          <w:lang w:val="en-GB"/>
        </w:rPr>
        <w:t>年建立。凡是在這兩個自由貿易區設立公司，均可享有延付歐盟稅賦的優惠。</w:t>
      </w:r>
    </w:p>
    <w:p w:rsidR="00AF20FF" w:rsidRPr="008F6108" w:rsidRDefault="00AF20FF" w:rsidP="009D2E7E">
      <w:pPr>
        <w:pStyle w:val="a9"/>
        <w:ind w:firstLine="472"/>
        <w:rPr>
          <w:lang w:val="en-GB"/>
        </w:rPr>
      </w:pPr>
      <w:r w:rsidRPr="008F6108">
        <w:rPr>
          <w:lang w:val="en-GB"/>
        </w:rPr>
        <w:t>在愛爾蘭租賃</w:t>
      </w:r>
      <w:r w:rsidR="008A5BF5" w:rsidRPr="008F6108">
        <w:rPr>
          <w:lang w:val="en-GB"/>
        </w:rPr>
        <w:t>廠房及辦公室的成本相對於其他主要國家並不算高，甚具競爭力，</w:t>
      </w:r>
      <w:r w:rsidR="008A5BF5" w:rsidRPr="008F6108">
        <w:rPr>
          <w:rFonts w:hint="eastAsia"/>
          <w:lang w:val="en-GB" w:eastAsia="zh-TW"/>
        </w:rPr>
        <w:t>且</w:t>
      </w:r>
      <w:r w:rsidR="008A5BF5" w:rsidRPr="008F6108">
        <w:rPr>
          <w:rFonts w:hint="eastAsia"/>
          <w:lang w:val="en-GB" w:eastAsia="zh-TW"/>
        </w:rPr>
        <w:t>2020</w:t>
      </w:r>
      <w:r w:rsidR="008A5BF5" w:rsidRPr="008F6108">
        <w:rPr>
          <w:rFonts w:hint="eastAsia"/>
          <w:lang w:val="en-GB" w:eastAsia="zh-TW"/>
        </w:rPr>
        <w:t>年受</w:t>
      </w:r>
      <w:r w:rsidR="00D43B6E" w:rsidRPr="008F6108">
        <w:rPr>
          <w:rFonts w:hint="eastAsia"/>
          <w:lang w:val="en-GB" w:eastAsia="zh-TW"/>
        </w:rPr>
        <w:t>「嚴重特殊傳染性肺炎」（</w:t>
      </w:r>
      <w:r w:rsidR="00D43B6E" w:rsidRPr="008F6108">
        <w:rPr>
          <w:rFonts w:hint="eastAsia"/>
          <w:lang w:val="en-GB" w:eastAsia="zh-TW"/>
        </w:rPr>
        <w:t>COVID-19</w:t>
      </w:r>
      <w:r w:rsidR="00D43B6E" w:rsidRPr="008F6108">
        <w:rPr>
          <w:rFonts w:hint="eastAsia"/>
          <w:lang w:val="en-GB" w:eastAsia="zh-TW"/>
        </w:rPr>
        <w:t>）</w:t>
      </w:r>
      <w:proofErr w:type="gramStart"/>
      <w:r w:rsidR="008A5BF5" w:rsidRPr="008F6108">
        <w:rPr>
          <w:rFonts w:hint="eastAsia"/>
          <w:lang w:val="en-GB" w:eastAsia="zh-TW"/>
        </w:rPr>
        <w:t>疫</w:t>
      </w:r>
      <w:proofErr w:type="gramEnd"/>
      <w:r w:rsidR="008A5BF5" w:rsidRPr="008F6108">
        <w:rPr>
          <w:rFonts w:hint="eastAsia"/>
          <w:lang w:val="en-GB" w:eastAsia="zh-TW"/>
        </w:rPr>
        <w:t>情影響，</w:t>
      </w:r>
      <w:r w:rsidR="008A5BF5" w:rsidRPr="008F6108">
        <w:rPr>
          <w:rFonts w:hint="eastAsia"/>
          <w:lang w:val="en-GB" w:eastAsia="zh-TW"/>
        </w:rPr>
        <w:t>2</w:t>
      </w:r>
      <w:r w:rsidR="00720E84" w:rsidRPr="008F6108">
        <w:rPr>
          <w:rFonts w:hint="eastAsia"/>
          <w:lang w:val="en-GB"/>
        </w:rPr>
        <w:t>02</w:t>
      </w:r>
      <w:r w:rsidR="00720E84" w:rsidRPr="008F6108">
        <w:rPr>
          <w:rFonts w:hint="eastAsia"/>
          <w:lang w:val="en-GB" w:eastAsia="zh-TW"/>
        </w:rPr>
        <w:t>1</w:t>
      </w:r>
      <w:r w:rsidR="00E76362" w:rsidRPr="008F6108">
        <w:rPr>
          <w:rFonts w:hint="eastAsia"/>
          <w:lang w:val="en-GB"/>
        </w:rPr>
        <w:t>年</w:t>
      </w:r>
      <w:r w:rsidR="00720E84" w:rsidRPr="008F6108">
        <w:rPr>
          <w:rFonts w:hint="eastAsia"/>
          <w:lang w:val="en-GB" w:eastAsia="zh-TW"/>
        </w:rPr>
        <w:t>第</w:t>
      </w:r>
      <w:r w:rsidR="00720E84" w:rsidRPr="008F6108">
        <w:rPr>
          <w:rFonts w:hint="eastAsia"/>
          <w:lang w:val="en-GB" w:eastAsia="zh-TW"/>
        </w:rPr>
        <w:t>4</w:t>
      </w:r>
      <w:r w:rsidR="00720E84" w:rsidRPr="008F6108">
        <w:rPr>
          <w:rFonts w:hint="eastAsia"/>
          <w:lang w:val="en-GB" w:eastAsia="zh-TW"/>
        </w:rPr>
        <w:t>季</w:t>
      </w:r>
      <w:r w:rsidRPr="008F6108">
        <w:rPr>
          <w:lang w:val="en-GB"/>
        </w:rPr>
        <w:t>首都都柏林（</w:t>
      </w:r>
      <w:r w:rsidRPr="008F6108">
        <w:rPr>
          <w:lang w:val="en-GB"/>
        </w:rPr>
        <w:t>Dublin</w:t>
      </w:r>
      <w:r w:rsidRPr="008F6108">
        <w:rPr>
          <w:lang w:val="en-GB"/>
        </w:rPr>
        <w:t>）</w:t>
      </w:r>
      <w:r w:rsidR="00720E84" w:rsidRPr="008F6108">
        <w:rPr>
          <w:rFonts w:hint="eastAsia"/>
          <w:lang w:val="en-GB" w:eastAsia="zh-TW"/>
        </w:rPr>
        <w:t>辦公室每平方英呎</w:t>
      </w:r>
      <w:r w:rsidR="008A5BF5" w:rsidRPr="008F6108">
        <w:rPr>
          <w:rFonts w:hint="eastAsia"/>
          <w:lang w:val="en-GB" w:eastAsia="zh-TW"/>
        </w:rPr>
        <w:t>每年租賃成本為約</w:t>
      </w:r>
      <w:r w:rsidR="00720E84" w:rsidRPr="008F6108">
        <w:rPr>
          <w:rFonts w:hint="eastAsia"/>
          <w:lang w:val="en-GB" w:eastAsia="zh-TW"/>
        </w:rPr>
        <w:t>57.5</w:t>
      </w:r>
      <w:r w:rsidR="006621B0" w:rsidRPr="008F6108">
        <w:rPr>
          <w:rFonts w:hint="eastAsia"/>
          <w:lang w:val="en-GB"/>
        </w:rPr>
        <w:t>歐元，</w:t>
      </w:r>
      <w:r w:rsidR="00720E84" w:rsidRPr="008F6108">
        <w:rPr>
          <w:rFonts w:hint="eastAsia"/>
          <w:lang w:val="en-GB" w:eastAsia="zh-TW"/>
        </w:rPr>
        <w:t>仍</w:t>
      </w:r>
      <w:r w:rsidR="006621B0" w:rsidRPr="008F6108">
        <w:rPr>
          <w:rFonts w:hint="eastAsia"/>
          <w:lang w:val="en-GB"/>
        </w:rPr>
        <w:t>低於</w:t>
      </w:r>
      <w:r w:rsidR="00720E84" w:rsidRPr="008F6108">
        <w:rPr>
          <w:rFonts w:hint="eastAsia"/>
          <w:lang w:val="en-GB" w:eastAsia="zh-TW"/>
        </w:rPr>
        <w:t>2019</w:t>
      </w:r>
      <w:r w:rsidR="00720E84" w:rsidRPr="008F6108">
        <w:rPr>
          <w:rFonts w:hint="eastAsia"/>
          <w:lang w:val="en-GB" w:eastAsia="zh-TW"/>
        </w:rPr>
        <w:t>年同期</w:t>
      </w:r>
      <w:r w:rsidR="006621B0" w:rsidRPr="008F6108">
        <w:rPr>
          <w:rFonts w:hint="eastAsia"/>
          <w:lang w:val="en-GB"/>
        </w:rPr>
        <w:t>的每平方英尺</w:t>
      </w:r>
      <w:r w:rsidR="006621B0" w:rsidRPr="008F6108">
        <w:rPr>
          <w:rFonts w:hint="eastAsia"/>
          <w:lang w:val="en-GB"/>
        </w:rPr>
        <w:t>65</w:t>
      </w:r>
      <w:r w:rsidR="006621B0" w:rsidRPr="008F6108">
        <w:rPr>
          <w:rFonts w:hint="eastAsia"/>
          <w:lang w:val="en-GB"/>
        </w:rPr>
        <w:t>歐元的峰值</w:t>
      </w:r>
      <w:r w:rsidRPr="008F6108">
        <w:rPr>
          <w:lang w:val="en-GB"/>
        </w:rPr>
        <w:t>。</w:t>
      </w:r>
    </w:p>
    <w:p w:rsidR="00AF20FF" w:rsidRPr="008F6108" w:rsidRDefault="00AF20FF" w:rsidP="009D2E7E">
      <w:pPr>
        <w:pStyle w:val="a9"/>
        <w:ind w:firstLine="472"/>
      </w:pPr>
      <w:r w:rsidRPr="008F6108">
        <w:rPr>
          <w:lang w:val="en-GB"/>
        </w:rPr>
        <w:t>我商可至愛爾蘭投資發展局（</w:t>
      </w:r>
      <w:r w:rsidRPr="008F6108">
        <w:rPr>
          <w:lang w:val="en-GB"/>
        </w:rPr>
        <w:t>IDA Ireland</w:t>
      </w:r>
      <w:r w:rsidRPr="008F6108">
        <w:rPr>
          <w:lang w:val="en-GB"/>
        </w:rPr>
        <w:t>）網站瞭解目前閒置之廠辦，網址為</w:t>
      </w:r>
      <w:r w:rsidRPr="008F6108">
        <w:rPr>
          <w:lang w:val="en-GB"/>
        </w:rPr>
        <w:t>https://www.idaireland.com/how-we-help/property</w:t>
      </w:r>
      <w:r w:rsidRPr="008F6108">
        <w:rPr>
          <w:lang w:val="en-GB"/>
        </w:rPr>
        <w:t>。</w:t>
      </w:r>
    </w:p>
    <w:p w:rsidR="00AF20FF" w:rsidRPr="008F6108" w:rsidRDefault="00AF20FF" w:rsidP="009D2E7E">
      <w:pPr>
        <w:pStyle w:val="ae"/>
        <w:rPr>
          <w:lang w:val="en-GB"/>
        </w:rPr>
      </w:pPr>
      <w:r w:rsidRPr="008F6108">
        <w:t>二、公用資源</w:t>
      </w:r>
    </w:p>
    <w:p w:rsidR="00AF20FF" w:rsidRPr="008F6108" w:rsidRDefault="00AF20FF" w:rsidP="009D2E7E">
      <w:pPr>
        <w:pStyle w:val="af4"/>
        <w:ind w:left="945" w:hanging="709"/>
        <w:rPr>
          <w:lang w:val="en-GB"/>
        </w:rPr>
      </w:pPr>
      <w:r w:rsidRPr="008F6108">
        <w:rPr>
          <w:lang w:val="en-GB"/>
        </w:rPr>
        <w:t>（一）電力</w:t>
      </w:r>
    </w:p>
    <w:p w:rsidR="00AF20FF" w:rsidRPr="008F6108" w:rsidRDefault="00AF20FF" w:rsidP="009D2E7E">
      <w:pPr>
        <w:pStyle w:val="af5"/>
        <w:ind w:left="945" w:firstLine="472"/>
        <w:rPr>
          <w:lang w:val="en-GB"/>
        </w:rPr>
      </w:pPr>
      <w:r w:rsidRPr="008F6108">
        <w:rPr>
          <w:lang w:val="en-GB"/>
        </w:rPr>
        <w:t>電力由愛爾蘭電力局生產和供應，容量超過</w:t>
      </w:r>
      <w:r w:rsidRPr="008F6108">
        <w:rPr>
          <w:lang w:val="en-GB"/>
        </w:rPr>
        <w:t>3</w:t>
      </w:r>
      <w:r w:rsidR="006A2B1E" w:rsidRPr="008F6108">
        <w:rPr>
          <w:rFonts w:hint="eastAsia"/>
          <w:lang w:val="en-GB" w:eastAsia="zh-TW"/>
        </w:rPr>
        <w:t>,</w:t>
      </w:r>
      <w:r w:rsidRPr="008F6108">
        <w:rPr>
          <w:lang w:val="en-GB"/>
        </w:rPr>
        <w:t>000</w:t>
      </w:r>
      <w:r w:rsidRPr="008F6108">
        <w:rPr>
          <w:lang w:val="en-GB"/>
        </w:rPr>
        <w:t>兆千瓦。電力局亦為工業界提供諮詢服務，按工業技術性質收費。在非尖峰時間利用電力進行生產的製造廠，可獲費率優待。</w:t>
      </w:r>
    </w:p>
    <w:p w:rsidR="00AF20FF" w:rsidRPr="008F6108" w:rsidRDefault="00AF20FF" w:rsidP="009D2E7E">
      <w:pPr>
        <w:pStyle w:val="af4"/>
        <w:ind w:left="945" w:hanging="709"/>
        <w:rPr>
          <w:lang w:val="en-GB"/>
        </w:rPr>
      </w:pPr>
      <w:r w:rsidRPr="008F6108">
        <w:rPr>
          <w:lang w:val="en-GB"/>
        </w:rPr>
        <w:t>（二）石油、天然氣</w:t>
      </w:r>
      <w:r w:rsidRPr="008F6108">
        <w:rPr>
          <w:lang w:val="en-GB"/>
        </w:rPr>
        <w:t xml:space="preserve"> </w:t>
      </w:r>
    </w:p>
    <w:p w:rsidR="00AF20FF" w:rsidRPr="008F6108" w:rsidRDefault="00AF20FF" w:rsidP="009D2E7E">
      <w:pPr>
        <w:pStyle w:val="af5"/>
        <w:ind w:left="945" w:firstLine="472"/>
        <w:rPr>
          <w:lang w:val="en-GB"/>
        </w:rPr>
      </w:pPr>
      <w:r w:rsidRPr="008F6108">
        <w:rPr>
          <w:lang w:val="en-GB"/>
        </w:rPr>
        <w:lastRenderedPageBreak/>
        <w:t>在都柏林、利默里克、沃特福德、韋克斯福德、克朗梅爾、基爾肯尼和鄧多克等地都有煤氣供應。丙烷和烷氣可供工廠現場大量儲存。科克和都柏林等城市的商業、工業和家庭用戶可獲得天然氣供應。</w:t>
      </w:r>
    </w:p>
    <w:p w:rsidR="00AF20FF" w:rsidRPr="008F6108" w:rsidRDefault="00AF20FF" w:rsidP="009D2E7E">
      <w:pPr>
        <w:pStyle w:val="af4"/>
        <w:ind w:left="945" w:hanging="709"/>
        <w:rPr>
          <w:lang w:val="en-GB"/>
        </w:rPr>
      </w:pPr>
      <w:r w:rsidRPr="008F6108">
        <w:rPr>
          <w:lang w:val="en-GB"/>
        </w:rPr>
        <w:t>（三）水資源</w:t>
      </w:r>
    </w:p>
    <w:p w:rsidR="00AF20FF" w:rsidRPr="008F6108" w:rsidRDefault="00AF20FF" w:rsidP="009D2E7E">
      <w:pPr>
        <w:pStyle w:val="af5"/>
        <w:ind w:left="945" w:firstLine="472"/>
      </w:pPr>
      <w:r w:rsidRPr="008F6108">
        <w:rPr>
          <w:lang w:val="en-GB"/>
        </w:rPr>
        <w:t>愛爾蘭水資源豐富，供水和水質以及污水和廢水的處理均由地方當局負責。所有工業區和工廠都有完備的供水和廢水處理系統。</w:t>
      </w:r>
    </w:p>
    <w:p w:rsidR="00AF20FF" w:rsidRPr="008F6108" w:rsidRDefault="00AF20FF" w:rsidP="009D2E7E">
      <w:pPr>
        <w:pStyle w:val="ae"/>
        <w:rPr>
          <w:lang w:val="en-GB"/>
        </w:rPr>
      </w:pPr>
      <w:r w:rsidRPr="008F6108">
        <w:t>三、通訊</w:t>
      </w:r>
    </w:p>
    <w:p w:rsidR="00AF20FF" w:rsidRPr="008F6108" w:rsidRDefault="00AF20FF" w:rsidP="009D2E7E">
      <w:pPr>
        <w:pStyle w:val="a9"/>
        <w:ind w:firstLine="472"/>
      </w:pPr>
      <w:r w:rsidRPr="008F6108">
        <w:rPr>
          <w:lang w:val="en-GB"/>
        </w:rPr>
        <w:t>愛爾蘭擁有歐洲第一個全面數位化的電訊系統。獨立的國際電訊網路已安裝就緒，可與西歐、美國、加拿大、日本、澳大利亞、紐西蘭和南非的網路直接連接，愛爾蘭的國際直撥電話可與全世界</w:t>
      </w:r>
      <w:r w:rsidRPr="008F6108">
        <w:rPr>
          <w:lang w:val="en-GB"/>
        </w:rPr>
        <w:t>9</w:t>
      </w:r>
      <w:r w:rsidRPr="008F6108">
        <w:rPr>
          <w:lang w:val="en-GB"/>
        </w:rPr>
        <w:t>成電話用戶接通。</w:t>
      </w:r>
    </w:p>
    <w:p w:rsidR="00AF20FF" w:rsidRPr="008F6108" w:rsidRDefault="00AF20FF" w:rsidP="009D2E7E">
      <w:pPr>
        <w:pStyle w:val="ae"/>
        <w:rPr>
          <w:lang w:val="en-GB"/>
        </w:rPr>
      </w:pPr>
      <w:r w:rsidRPr="008F6108">
        <w:t>四、運輸</w:t>
      </w:r>
    </w:p>
    <w:p w:rsidR="00AF20FF" w:rsidRPr="008F6108" w:rsidRDefault="00AF20FF" w:rsidP="009D2E7E">
      <w:pPr>
        <w:pStyle w:val="af4"/>
        <w:ind w:left="945" w:hanging="709"/>
        <w:rPr>
          <w:lang w:val="en-GB"/>
        </w:rPr>
      </w:pPr>
      <w:r w:rsidRPr="008F6108">
        <w:rPr>
          <w:lang w:val="en-GB"/>
        </w:rPr>
        <w:t>（一）空：</w:t>
      </w:r>
    </w:p>
    <w:p w:rsidR="00AF20FF" w:rsidRPr="008F6108" w:rsidRDefault="00AF20FF" w:rsidP="009D2E7E">
      <w:pPr>
        <w:pStyle w:val="af5"/>
        <w:ind w:left="945" w:firstLine="472"/>
        <w:rPr>
          <w:lang w:val="en-GB"/>
        </w:rPr>
      </w:pPr>
      <w:r w:rsidRPr="008F6108">
        <w:rPr>
          <w:lang w:val="en-GB"/>
        </w:rPr>
        <w:t>愛爾蘭有都柏林（</w:t>
      </w:r>
      <w:r w:rsidRPr="008F6108">
        <w:rPr>
          <w:lang w:val="en-GB"/>
        </w:rPr>
        <w:t>Dublin</w:t>
      </w:r>
      <w:r w:rsidRPr="008F6108">
        <w:rPr>
          <w:lang w:val="en-GB"/>
        </w:rPr>
        <w:t>）、香儂</w:t>
      </w:r>
      <w:r w:rsidRPr="008F6108">
        <w:rPr>
          <w:rFonts w:hint="eastAsia"/>
          <w:lang w:val="en-GB"/>
        </w:rPr>
        <w:t>（</w:t>
      </w:r>
      <w:r w:rsidRPr="008F6108">
        <w:rPr>
          <w:lang w:val="en-GB"/>
        </w:rPr>
        <w:t>Shannon</w:t>
      </w:r>
      <w:r w:rsidRPr="008F6108">
        <w:rPr>
          <w:lang w:val="en-GB"/>
        </w:rPr>
        <w:t>）、科克（</w:t>
      </w:r>
      <w:r w:rsidRPr="008F6108">
        <w:rPr>
          <w:lang w:val="en-GB"/>
        </w:rPr>
        <w:t>Cork</w:t>
      </w:r>
      <w:r w:rsidRPr="008F6108">
        <w:rPr>
          <w:lang w:val="en-GB"/>
        </w:rPr>
        <w:t>）</w:t>
      </w:r>
      <w:r w:rsidRPr="008F6108">
        <w:rPr>
          <w:lang w:val="en-GB"/>
        </w:rPr>
        <w:t>3</w:t>
      </w:r>
      <w:r w:rsidRPr="008F6108">
        <w:rPr>
          <w:lang w:val="en-GB"/>
        </w:rPr>
        <w:t>個國際機場及數個大型港口。在當尼戈爾（</w:t>
      </w:r>
      <w:r w:rsidRPr="008F6108">
        <w:rPr>
          <w:lang w:val="en-GB"/>
        </w:rPr>
        <w:t>Donegal</w:t>
      </w:r>
      <w:r w:rsidRPr="008F6108">
        <w:rPr>
          <w:lang w:val="en-GB"/>
        </w:rPr>
        <w:t>）、高威（</w:t>
      </w:r>
      <w:r w:rsidRPr="008F6108">
        <w:rPr>
          <w:lang w:val="en-GB"/>
        </w:rPr>
        <w:t>Galway</w:t>
      </w:r>
      <w:r w:rsidRPr="008F6108">
        <w:rPr>
          <w:lang w:val="en-GB"/>
        </w:rPr>
        <w:t>）、凱</w:t>
      </w:r>
      <w:r w:rsidRPr="008F6108">
        <w:rPr>
          <w:spacing w:val="-4"/>
          <w:lang w:val="en-GB"/>
        </w:rPr>
        <w:t>瑞（</w:t>
      </w:r>
      <w:r w:rsidRPr="008F6108">
        <w:rPr>
          <w:spacing w:val="-4"/>
          <w:lang w:val="en-GB"/>
        </w:rPr>
        <w:t>Kerry</w:t>
      </w:r>
      <w:r w:rsidRPr="008F6108">
        <w:rPr>
          <w:spacing w:val="-4"/>
          <w:lang w:val="en-GB"/>
        </w:rPr>
        <w:t>）、諾克（</w:t>
      </w:r>
      <w:r w:rsidRPr="008F6108">
        <w:rPr>
          <w:spacing w:val="-4"/>
          <w:lang w:val="en-GB"/>
        </w:rPr>
        <w:t>Knock</w:t>
      </w:r>
      <w:r w:rsidRPr="008F6108">
        <w:rPr>
          <w:spacing w:val="-4"/>
          <w:lang w:val="en-GB"/>
        </w:rPr>
        <w:t>）、斯萊戈（</w:t>
      </w:r>
      <w:r w:rsidRPr="008F6108">
        <w:rPr>
          <w:spacing w:val="-4"/>
          <w:lang w:val="en-GB"/>
        </w:rPr>
        <w:t>Sligo</w:t>
      </w:r>
      <w:r w:rsidRPr="008F6108">
        <w:rPr>
          <w:spacing w:val="-4"/>
          <w:lang w:val="en-GB"/>
        </w:rPr>
        <w:t>）和沃特福德（</w:t>
      </w:r>
      <w:r w:rsidRPr="008F6108">
        <w:rPr>
          <w:spacing w:val="-4"/>
          <w:lang w:val="en-GB"/>
        </w:rPr>
        <w:t>Waterford</w:t>
      </w:r>
      <w:r w:rsidRPr="008F6108">
        <w:rPr>
          <w:spacing w:val="-4"/>
          <w:lang w:val="en-GB"/>
        </w:rPr>
        <w:t>）</w:t>
      </w:r>
      <w:r w:rsidRPr="008F6108">
        <w:rPr>
          <w:lang w:val="en-GB"/>
        </w:rPr>
        <w:t>等城市有地方機場。從愛爾蘭搭乘飛機，在兩、三個小時內便可到達大部分歐洲城市。從數量而言，進出口貿易大多經由海路進行，夏儂及都柏林為主要港口，</w:t>
      </w:r>
      <w:bookmarkStart w:id="16" w:name="OLE_LINK4"/>
      <w:r w:rsidRPr="008F6108">
        <w:rPr>
          <w:lang w:val="en-GB"/>
        </w:rPr>
        <w:t>沃特福德和科克亦具有相當競爭力</w:t>
      </w:r>
      <w:bookmarkEnd w:id="16"/>
      <w:r w:rsidRPr="008F6108">
        <w:rPr>
          <w:lang w:val="en-GB"/>
        </w:rPr>
        <w:t>。</w:t>
      </w:r>
    </w:p>
    <w:p w:rsidR="00AF20FF" w:rsidRPr="008F6108" w:rsidRDefault="00AF20FF" w:rsidP="009D2E7E">
      <w:pPr>
        <w:pStyle w:val="af4"/>
        <w:ind w:left="945" w:hanging="709"/>
        <w:rPr>
          <w:lang w:val="en-GB"/>
        </w:rPr>
      </w:pPr>
      <w:r w:rsidRPr="008F6108">
        <w:rPr>
          <w:lang w:val="en-GB"/>
        </w:rPr>
        <w:t>（二）陸：</w:t>
      </w:r>
    </w:p>
    <w:p w:rsidR="00AF20FF" w:rsidRPr="008F6108" w:rsidRDefault="00AF20FF" w:rsidP="009D2E7E">
      <w:pPr>
        <w:pStyle w:val="af5"/>
        <w:ind w:left="945" w:firstLine="472"/>
        <w:rPr>
          <w:lang w:val="en-GB"/>
        </w:rPr>
      </w:pPr>
      <w:r w:rsidRPr="008F6108">
        <w:rPr>
          <w:lang w:val="en-GB"/>
        </w:rPr>
        <w:t>鐵路網連接各大城市和港口，為貨櫃運輸和散裝貨物運輸提供特殊服務。愛爾蘭政府推行之十年公路建設</w:t>
      </w:r>
      <w:r w:rsidR="00A52D5B" w:rsidRPr="008F6108">
        <w:rPr>
          <w:lang w:val="en-GB"/>
        </w:rPr>
        <w:t>計畫</w:t>
      </w:r>
      <w:r w:rsidRPr="008F6108">
        <w:rPr>
          <w:lang w:val="en-GB"/>
        </w:rPr>
        <w:t>，不僅縮短公路幹線的運輸時</w:t>
      </w:r>
      <w:r w:rsidRPr="008F6108">
        <w:rPr>
          <w:lang w:val="en-GB"/>
        </w:rPr>
        <w:lastRenderedPageBreak/>
        <w:t>間，而且解決了市區瓶頸路段交通阻塞問題。目前內陸貨物運送以公路為主，鐵路為輔。</w:t>
      </w:r>
    </w:p>
    <w:p w:rsidR="00AF20FF" w:rsidRPr="008F6108" w:rsidRDefault="00AF20FF" w:rsidP="009D2E7E">
      <w:pPr>
        <w:pStyle w:val="af4"/>
        <w:ind w:left="945" w:hanging="709"/>
        <w:rPr>
          <w:lang w:val="en-GB"/>
        </w:rPr>
      </w:pPr>
      <w:r w:rsidRPr="008F6108">
        <w:rPr>
          <w:lang w:val="en-GB"/>
        </w:rPr>
        <w:t>（三）海：</w:t>
      </w:r>
    </w:p>
    <w:p w:rsidR="00AF20FF" w:rsidRPr="008F6108" w:rsidRDefault="00AF20FF" w:rsidP="009D2E7E">
      <w:pPr>
        <w:pStyle w:val="af5"/>
        <w:ind w:left="945" w:firstLine="472"/>
        <w:rPr>
          <w:lang w:val="en-GB" w:eastAsia="zh-TW"/>
        </w:rPr>
      </w:pPr>
      <w:r w:rsidRPr="008F6108">
        <w:rPr>
          <w:lang w:val="en-GB"/>
        </w:rPr>
        <w:t>以數量而言，進出口貿易大多經由海路進行，夏儂及都柏林為主要港口，沃特福德和科克亦具有相當競爭力。</w:t>
      </w:r>
    </w:p>
    <w:p w:rsidR="003A20FA" w:rsidRPr="008F6108" w:rsidRDefault="003A20FA" w:rsidP="009D2E7E">
      <w:pPr>
        <w:pStyle w:val="af5"/>
        <w:ind w:left="945" w:firstLine="472"/>
        <w:rPr>
          <w:rFonts w:ascii="新細明體" w:eastAsia="新細明體" w:hAnsi="新細明體" w:cs="新細明體"/>
          <w:lang w:eastAsia="zh-TW"/>
        </w:rPr>
      </w:pPr>
    </w:p>
    <w:p w:rsidR="00653D06" w:rsidRPr="008F6108" w:rsidRDefault="00653D06">
      <w:pPr>
        <w:widowControl/>
        <w:overflowPunct/>
        <w:autoSpaceDE/>
        <w:jc w:val="left"/>
        <w:rPr>
          <w:rFonts w:ascii="新細明體" w:eastAsia="新細明體" w:hAnsi="新細明體" w:cs="新細明體"/>
          <w:lang w:eastAsia="zh-TW"/>
        </w:rPr>
      </w:pPr>
      <w:r w:rsidRPr="008F6108">
        <w:rPr>
          <w:rFonts w:ascii="新細明體" w:eastAsia="新細明體" w:hAnsi="新細明體" w:cs="新細明體"/>
          <w:lang w:eastAsia="zh-TW"/>
        </w:rPr>
        <w:br w:type="page"/>
      </w:r>
    </w:p>
    <w:p w:rsidR="003A20FA" w:rsidRPr="008F6108" w:rsidRDefault="003A20FA">
      <w:pPr>
        <w:widowControl/>
        <w:overflowPunct/>
        <w:autoSpaceDE/>
        <w:jc w:val="left"/>
        <w:rPr>
          <w:rFonts w:ascii="新細明體" w:eastAsia="新細明體" w:hAnsi="新細明體" w:cs="新細明體"/>
          <w:lang w:eastAsia="zh-TW"/>
        </w:rPr>
      </w:pPr>
    </w:p>
    <w:p w:rsidR="003A20FA" w:rsidRPr="008F6108" w:rsidRDefault="003A20FA" w:rsidP="009D2E7E">
      <w:pPr>
        <w:pStyle w:val="af5"/>
        <w:ind w:left="945" w:firstLine="472"/>
        <w:rPr>
          <w:rFonts w:ascii="新細明體" w:eastAsia="新細明體" w:hAnsi="新細明體" w:cs="新細明體"/>
          <w:lang w:eastAsia="zh-TW"/>
        </w:rPr>
      </w:pPr>
    </w:p>
    <w:p w:rsidR="00AF20FF" w:rsidRPr="008F6108" w:rsidRDefault="00AF20FF" w:rsidP="00380FE1">
      <w:pPr>
        <w:pStyle w:val="12"/>
        <w:ind w:left="1772" w:hanging="591"/>
        <w:sectPr w:rsidR="00AF20FF" w:rsidRPr="008F6108" w:rsidSect="000215EA">
          <w:headerReference w:type="even" r:id="rId52"/>
          <w:headerReference w:type="default" r:id="rId53"/>
          <w:footerReference w:type="even" r:id="rId54"/>
          <w:footerReference w:type="default" r:id="rId55"/>
          <w:headerReference w:type="first" r:id="rId56"/>
          <w:footerReference w:type="first" r:id="rId57"/>
          <w:pgSz w:w="11906" w:h="16838" w:code="9"/>
          <w:pgMar w:top="2268" w:right="1701" w:bottom="1701" w:left="1701" w:header="1134" w:footer="851" w:gutter="0"/>
          <w:cols w:space="720"/>
          <w:docGrid w:type="linesAndChars" w:linePitch="514" w:charSpace="-774"/>
        </w:sectPr>
      </w:pPr>
    </w:p>
    <w:p w:rsidR="00AF20FF" w:rsidRPr="008F6108" w:rsidRDefault="00AF20FF" w:rsidP="009D2E7E">
      <w:pPr>
        <w:pStyle w:val="ad"/>
      </w:pPr>
      <w:bookmarkStart w:id="17" w:name="__RefHeading___Toc9260443"/>
      <w:bookmarkStart w:id="18" w:name="_Toc105622979"/>
      <w:bookmarkEnd w:id="17"/>
      <w:r w:rsidRPr="008F6108">
        <w:rPr>
          <w:rFonts w:hint="eastAsia"/>
        </w:rPr>
        <w:lastRenderedPageBreak/>
        <w:t>第柒章　勞工</w:t>
      </w:r>
      <w:bookmarkEnd w:id="18"/>
    </w:p>
    <w:p w:rsidR="00AF20FF" w:rsidRPr="008F6108" w:rsidRDefault="00AF20FF" w:rsidP="009D2E7E">
      <w:pPr>
        <w:pStyle w:val="ae"/>
        <w:rPr>
          <w:lang w:val="en-GB"/>
        </w:rPr>
      </w:pPr>
      <w:r w:rsidRPr="008F6108">
        <w:t>一、勞工素質及結構</w:t>
      </w:r>
    </w:p>
    <w:p w:rsidR="00AF20FF" w:rsidRPr="008F6108" w:rsidRDefault="00AF20FF" w:rsidP="009D2E7E">
      <w:pPr>
        <w:pStyle w:val="af4"/>
        <w:ind w:left="945" w:hanging="709"/>
        <w:rPr>
          <w:lang w:val="en-GB"/>
        </w:rPr>
      </w:pPr>
      <w:r w:rsidRPr="008F6108">
        <w:rPr>
          <w:lang w:val="en-GB"/>
        </w:rPr>
        <w:t>（一）愛爾蘭勞動市場架構</w:t>
      </w:r>
    </w:p>
    <w:p w:rsidR="00AF20FF" w:rsidRPr="008F6108" w:rsidRDefault="00AF20FF" w:rsidP="009D2E7E">
      <w:pPr>
        <w:pStyle w:val="af5"/>
        <w:ind w:left="945" w:firstLine="472"/>
        <w:rPr>
          <w:lang w:val="en-GB"/>
        </w:rPr>
      </w:pPr>
      <w:r w:rsidRPr="008F6108">
        <w:rPr>
          <w:rFonts w:hint="eastAsia"/>
          <w:lang w:val="en-GB"/>
        </w:rPr>
        <w:t>據統計，</w:t>
      </w:r>
      <w:r w:rsidR="001F2DE9" w:rsidRPr="008F6108">
        <w:rPr>
          <w:rFonts w:hint="eastAsia"/>
          <w:lang w:val="en-GB" w:eastAsia="zh-TW"/>
        </w:rPr>
        <w:t>2021</w:t>
      </w:r>
      <w:r w:rsidRPr="008F6108">
        <w:rPr>
          <w:rFonts w:hint="eastAsia"/>
          <w:lang w:val="en-GB"/>
        </w:rPr>
        <w:t>年第</w:t>
      </w:r>
      <w:r w:rsidRPr="008F6108">
        <w:rPr>
          <w:rFonts w:hint="eastAsia"/>
          <w:lang w:val="en-GB"/>
        </w:rPr>
        <w:t>4</w:t>
      </w:r>
      <w:r w:rsidRPr="008F6108">
        <w:rPr>
          <w:rFonts w:hint="eastAsia"/>
          <w:lang w:val="en-GB"/>
        </w:rPr>
        <w:t>季</w:t>
      </w:r>
      <w:r w:rsidRPr="008F6108">
        <w:rPr>
          <w:lang w:val="en-GB"/>
        </w:rPr>
        <w:t>愛爾蘭總勞動人數為</w:t>
      </w:r>
      <w:r w:rsidR="001F2DE9" w:rsidRPr="008F6108">
        <w:rPr>
          <w:rFonts w:hint="eastAsia"/>
          <w:lang w:val="en-GB" w:eastAsia="zh-TW"/>
        </w:rPr>
        <w:t>263</w:t>
      </w:r>
      <w:r w:rsidRPr="008F6108">
        <w:rPr>
          <w:lang w:val="en-GB"/>
        </w:rPr>
        <w:t>萬，受</w:t>
      </w:r>
      <w:r w:rsidR="00A26998" w:rsidRPr="008F6108">
        <w:rPr>
          <w:lang w:val="en-GB"/>
        </w:rPr>
        <w:t>僱</w:t>
      </w:r>
      <w:r w:rsidRPr="008F6108">
        <w:rPr>
          <w:lang w:val="en-GB"/>
        </w:rPr>
        <w:t>人口約</w:t>
      </w:r>
      <w:r w:rsidR="001F2DE9" w:rsidRPr="008F6108">
        <w:rPr>
          <w:rFonts w:hint="eastAsia"/>
          <w:lang w:val="en-GB" w:eastAsia="zh-TW"/>
        </w:rPr>
        <w:t>250</w:t>
      </w:r>
      <w:r w:rsidRPr="008F6108">
        <w:rPr>
          <w:rFonts w:hint="eastAsia"/>
          <w:lang w:val="en-GB"/>
        </w:rPr>
        <w:t>萬人，</w:t>
      </w:r>
      <w:r w:rsidRPr="008F6108">
        <w:rPr>
          <w:lang w:val="en-GB"/>
        </w:rPr>
        <w:t>其中農業及漁牧業</w:t>
      </w:r>
      <w:r w:rsidR="006A2B1E" w:rsidRPr="008F6108">
        <w:rPr>
          <w:lang w:val="en-GB"/>
        </w:rPr>
        <w:t>占</w:t>
      </w:r>
      <w:r w:rsidRPr="008F6108">
        <w:rPr>
          <w:rFonts w:hint="eastAsia"/>
          <w:lang w:val="en-GB"/>
        </w:rPr>
        <w:t>4.6</w:t>
      </w:r>
      <w:r w:rsidR="00380FE1" w:rsidRPr="008F6108">
        <w:rPr>
          <w:lang w:val="en-GB"/>
        </w:rPr>
        <w:t>%</w:t>
      </w:r>
      <w:r w:rsidRPr="008F6108">
        <w:rPr>
          <w:lang w:val="en-GB"/>
        </w:rPr>
        <w:t>，工業</w:t>
      </w:r>
      <w:r w:rsidR="006A2B1E" w:rsidRPr="008F6108">
        <w:rPr>
          <w:lang w:val="en-GB"/>
        </w:rPr>
        <w:t>占</w:t>
      </w:r>
      <w:r w:rsidRPr="008F6108">
        <w:rPr>
          <w:rFonts w:hint="eastAsia"/>
          <w:lang w:val="en-GB"/>
        </w:rPr>
        <w:t>18.6</w:t>
      </w:r>
      <w:r w:rsidR="00380FE1" w:rsidRPr="008F6108">
        <w:rPr>
          <w:lang w:val="en-GB"/>
        </w:rPr>
        <w:t>%</w:t>
      </w:r>
      <w:r w:rsidRPr="008F6108">
        <w:rPr>
          <w:lang w:val="en-GB"/>
        </w:rPr>
        <w:t>，服務業</w:t>
      </w:r>
      <w:r w:rsidR="006A2B1E" w:rsidRPr="008F6108">
        <w:rPr>
          <w:lang w:val="en-GB"/>
        </w:rPr>
        <w:t>占</w:t>
      </w:r>
      <w:r w:rsidRPr="008F6108">
        <w:rPr>
          <w:rFonts w:hint="eastAsia"/>
          <w:lang w:val="en-GB"/>
        </w:rPr>
        <w:t>76.5</w:t>
      </w:r>
      <w:r w:rsidR="00380FE1" w:rsidRPr="008F6108">
        <w:rPr>
          <w:lang w:val="en-GB"/>
        </w:rPr>
        <w:t>%</w:t>
      </w:r>
      <w:r w:rsidRPr="008F6108">
        <w:rPr>
          <w:lang w:val="en-GB"/>
        </w:rPr>
        <w:t>。若以年齡區分，</w:t>
      </w:r>
      <w:r w:rsidRPr="008F6108">
        <w:rPr>
          <w:rFonts w:hint="eastAsia"/>
          <w:lang w:val="en-GB"/>
        </w:rPr>
        <w:t>20</w:t>
      </w:r>
      <w:r w:rsidRPr="008F6108">
        <w:rPr>
          <w:rFonts w:hint="eastAsia"/>
          <w:lang w:val="en-GB"/>
        </w:rPr>
        <w:t>歲至</w:t>
      </w:r>
      <w:r w:rsidRPr="008F6108">
        <w:rPr>
          <w:rFonts w:hint="eastAsia"/>
          <w:lang w:val="en-GB"/>
        </w:rPr>
        <w:t>44</w:t>
      </w:r>
      <w:r w:rsidRPr="008F6108">
        <w:rPr>
          <w:rFonts w:hint="eastAsia"/>
          <w:lang w:val="en-GB"/>
        </w:rPr>
        <w:t>歲之勞動力占比約為</w:t>
      </w:r>
      <w:r w:rsidRPr="008F6108">
        <w:rPr>
          <w:rFonts w:hint="eastAsia"/>
          <w:lang w:val="en-GB"/>
        </w:rPr>
        <w:t>57.8</w:t>
      </w:r>
      <w:r w:rsidR="00380FE1" w:rsidRPr="008F6108">
        <w:rPr>
          <w:lang w:val="en-GB"/>
        </w:rPr>
        <w:t>%</w:t>
      </w:r>
      <w:r w:rsidRPr="008F6108">
        <w:rPr>
          <w:lang w:val="en-GB"/>
        </w:rPr>
        <w:t>，顯見青壯年世代為愛爾蘭勞動市場之主力；若以行業來看，約</w:t>
      </w:r>
      <w:r w:rsidRPr="008F6108">
        <w:rPr>
          <w:rFonts w:hint="eastAsia"/>
          <w:lang w:val="en-GB"/>
        </w:rPr>
        <w:t>51</w:t>
      </w:r>
      <w:r w:rsidR="00380FE1" w:rsidRPr="008F6108">
        <w:rPr>
          <w:lang w:val="en-GB"/>
        </w:rPr>
        <w:t>%</w:t>
      </w:r>
      <w:r w:rsidRPr="008F6108">
        <w:rPr>
          <w:lang w:val="en-GB"/>
        </w:rPr>
        <w:t>之勞動人口係從事於商業服務、工程設計、資訊或科學研發等高附加價值產業。</w:t>
      </w:r>
    </w:p>
    <w:p w:rsidR="00AF20FF" w:rsidRPr="008F6108" w:rsidRDefault="00AF20FF" w:rsidP="009D2E7E">
      <w:pPr>
        <w:pStyle w:val="af4"/>
        <w:ind w:left="945" w:hanging="709"/>
        <w:rPr>
          <w:lang w:val="en-GB"/>
        </w:rPr>
      </w:pPr>
      <w:r w:rsidRPr="008F6108">
        <w:rPr>
          <w:lang w:val="en-GB"/>
        </w:rPr>
        <w:t>（二）勞工退休條款</w:t>
      </w:r>
    </w:p>
    <w:p w:rsidR="00AF20FF" w:rsidRPr="008F6108" w:rsidRDefault="00AF20FF" w:rsidP="009D2E7E">
      <w:pPr>
        <w:pStyle w:val="af5"/>
        <w:ind w:left="945" w:firstLine="472"/>
        <w:rPr>
          <w:lang w:val="en-GB"/>
        </w:rPr>
      </w:pPr>
      <w:r w:rsidRPr="008F6108">
        <w:rPr>
          <w:lang w:val="en-GB"/>
        </w:rPr>
        <w:t>儘管法律上雇主沒有義務替雇員提供退休金或是醫療保險等，仍有許多公司自願提供這些福利。若公司沒有提供退休金</w:t>
      </w:r>
      <w:r w:rsidR="00A52D5B" w:rsidRPr="008F6108">
        <w:rPr>
          <w:lang w:val="en-GB"/>
        </w:rPr>
        <w:t>計畫</w:t>
      </w:r>
      <w:r w:rsidRPr="008F6108">
        <w:rPr>
          <w:lang w:val="en-GB"/>
        </w:rPr>
        <w:t>，則有義務為雇員提供國家個人退休儲蓄帳戶（</w:t>
      </w:r>
      <w:r w:rsidRPr="008F6108">
        <w:rPr>
          <w:lang w:val="en-GB"/>
        </w:rPr>
        <w:t>PRSA</w:t>
      </w:r>
      <w:r w:rsidRPr="008F6108">
        <w:rPr>
          <w:lang w:val="en-GB"/>
        </w:rPr>
        <w:t>）。過去退休金依雇員最終的薪資而決定，近來則採用雇主雇員合資</w:t>
      </w:r>
      <w:r w:rsidR="00A52D5B" w:rsidRPr="008F6108">
        <w:rPr>
          <w:lang w:val="en-GB"/>
        </w:rPr>
        <w:t>計畫</w:t>
      </w:r>
      <w:r w:rsidRPr="008F6108">
        <w:rPr>
          <w:lang w:val="en-GB"/>
        </w:rPr>
        <w:t>，主與雇員每月依雇員薪資投入</w:t>
      </w:r>
      <w:r w:rsidRPr="008F6108">
        <w:rPr>
          <w:lang w:val="en-GB"/>
        </w:rPr>
        <w:t>5-10</w:t>
      </w:r>
      <w:r w:rsidR="00380FE1" w:rsidRPr="008F6108">
        <w:rPr>
          <w:lang w:val="en-GB"/>
        </w:rPr>
        <w:t>%</w:t>
      </w:r>
      <w:r w:rsidRPr="008F6108">
        <w:rPr>
          <w:lang w:val="en-GB"/>
        </w:rPr>
        <w:t>做為雇員的退休金。</w:t>
      </w:r>
    </w:p>
    <w:p w:rsidR="00AF20FF" w:rsidRPr="008F6108" w:rsidRDefault="00AF20FF" w:rsidP="009D2E7E">
      <w:pPr>
        <w:pStyle w:val="af4"/>
        <w:ind w:left="945" w:hanging="709"/>
        <w:rPr>
          <w:lang w:val="en-GB"/>
        </w:rPr>
      </w:pPr>
      <w:r w:rsidRPr="008F6108">
        <w:rPr>
          <w:lang w:val="en-GB"/>
        </w:rPr>
        <w:t>（三）愛爾蘭薪資協商</w:t>
      </w:r>
    </w:p>
    <w:p w:rsidR="00AF20FF" w:rsidRPr="008F6108" w:rsidRDefault="00AF20FF" w:rsidP="009D2E7E">
      <w:pPr>
        <w:pStyle w:val="af5"/>
        <w:ind w:left="945" w:firstLine="472"/>
      </w:pPr>
      <w:r w:rsidRPr="008F6108">
        <w:rPr>
          <w:lang w:val="en-GB"/>
        </w:rPr>
        <w:t>愛爾蘭</w:t>
      </w:r>
      <w:r w:rsidRPr="008F6108">
        <w:rPr>
          <w:rFonts w:hint="eastAsia"/>
          <w:lang w:val="en-GB"/>
        </w:rPr>
        <w:t>政府已</w:t>
      </w:r>
      <w:r w:rsidRPr="008F6108">
        <w:rPr>
          <w:lang w:val="en-GB"/>
        </w:rPr>
        <w:t>與雇主及工會達成國家工資協議（</w:t>
      </w:r>
      <w:r w:rsidRPr="008F6108">
        <w:rPr>
          <w:lang w:val="en-GB"/>
        </w:rPr>
        <w:t>national wage agreements</w:t>
      </w:r>
      <w:r w:rsidRPr="008F6108">
        <w:rPr>
          <w:lang w:val="en-GB"/>
        </w:rPr>
        <w:t>），此協議雖無強制性，但勞資雙方皆</w:t>
      </w:r>
      <w:r w:rsidRPr="008F6108">
        <w:rPr>
          <w:rFonts w:hint="eastAsia"/>
          <w:lang w:val="en-GB"/>
        </w:rPr>
        <w:t>高度尊重</w:t>
      </w:r>
      <w:r w:rsidRPr="008F6108">
        <w:rPr>
          <w:lang w:val="en-GB"/>
        </w:rPr>
        <w:t>此協議。自</w:t>
      </w:r>
      <w:r w:rsidR="001F2DE9" w:rsidRPr="008F6108">
        <w:rPr>
          <w:rFonts w:hint="eastAsia"/>
          <w:lang w:val="en-GB" w:eastAsia="zh-TW"/>
        </w:rPr>
        <w:t>2022</w:t>
      </w:r>
      <w:r w:rsidRPr="008F6108">
        <w:rPr>
          <w:lang w:val="en-GB"/>
        </w:rPr>
        <w:t>年</w:t>
      </w:r>
      <w:r w:rsidR="008A5BF5" w:rsidRPr="008F6108">
        <w:rPr>
          <w:rFonts w:hint="eastAsia"/>
          <w:lang w:val="en-GB" w:eastAsia="zh-TW"/>
        </w:rPr>
        <w:t>1</w:t>
      </w:r>
      <w:r w:rsidRPr="008F6108">
        <w:rPr>
          <w:lang w:val="en-GB"/>
        </w:rPr>
        <w:t>月</w:t>
      </w:r>
      <w:r w:rsidR="003D673C" w:rsidRPr="008F6108">
        <w:rPr>
          <w:rFonts w:hint="eastAsia"/>
          <w:lang w:val="en-GB" w:eastAsia="zh-TW"/>
        </w:rPr>
        <w:t>1</w:t>
      </w:r>
      <w:r w:rsidRPr="008F6108">
        <w:rPr>
          <w:lang w:val="en-GB"/>
        </w:rPr>
        <w:t>日開始，年滿</w:t>
      </w:r>
      <w:r w:rsidRPr="008F6108">
        <w:rPr>
          <w:rFonts w:hint="eastAsia"/>
          <w:lang w:val="en-GB"/>
        </w:rPr>
        <w:t>20</w:t>
      </w:r>
      <w:r w:rsidRPr="008F6108">
        <w:rPr>
          <w:rFonts w:hint="eastAsia"/>
          <w:lang w:val="en-GB"/>
        </w:rPr>
        <w:t>歲之</w:t>
      </w:r>
      <w:r w:rsidRPr="008F6108">
        <w:rPr>
          <w:lang w:val="en-GB"/>
        </w:rPr>
        <w:t>每小時最低薪資為</w:t>
      </w:r>
      <w:r w:rsidR="003D673C" w:rsidRPr="008F6108">
        <w:rPr>
          <w:rFonts w:hint="eastAsia"/>
          <w:lang w:val="en-GB" w:eastAsia="zh-TW"/>
        </w:rPr>
        <w:t>10.</w:t>
      </w:r>
      <w:r w:rsidR="001F2DE9" w:rsidRPr="008F6108">
        <w:rPr>
          <w:rFonts w:hint="eastAsia"/>
          <w:lang w:val="en-GB" w:eastAsia="zh-TW"/>
        </w:rPr>
        <w:t>5</w:t>
      </w:r>
      <w:r w:rsidR="008A5BF5" w:rsidRPr="008F6108">
        <w:rPr>
          <w:rFonts w:hint="eastAsia"/>
          <w:lang w:val="en-GB" w:eastAsia="zh-TW"/>
        </w:rPr>
        <w:t>0</w:t>
      </w:r>
      <w:r w:rsidRPr="008F6108">
        <w:rPr>
          <w:lang w:val="en-GB"/>
        </w:rPr>
        <w:t>歐元，年滿</w:t>
      </w:r>
      <w:r w:rsidRPr="008F6108">
        <w:rPr>
          <w:rFonts w:hint="eastAsia"/>
          <w:lang w:val="en-GB"/>
        </w:rPr>
        <w:t>19</w:t>
      </w:r>
      <w:r w:rsidRPr="008F6108">
        <w:rPr>
          <w:rFonts w:hint="eastAsia"/>
          <w:lang w:val="en-GB"/>
        </w:rPr>
        <w:t>歲但未滿</w:t>
      </w:r>
      <w:r w:rsidRPr="008F6108">
        <w:rPr>
          <w:rFonts w:hint="eastAsia"/>
          <w:lang w:val="en-GB"/>
        </w:rPr>
        <w:t>20</w:t>
      </w:r>
      <w:r w:rsidRPr="008F6108">
        <w:rPr>
          <w:rFonts w:hint="eastAsia"/>
          <w:lang w:val="en-GB"/>
        </w:rPr>
        <w:t>歲之</w:t>
      </w:r>
      <w:r w:rsidRPr="008F6108">
        <w:rPr>
          <w:lang w:val="en-GB"/>
        </w:rPr>
        <w:t>每小時最低薪資為</w:t>
      </w:r>
      <w:r w:rsidR="003D673C" w:rsidRPr="008F6108">
        <w:rPr>
          <w:rFonts w:hint="eastAsia"/>
          <w:lang w:val="en-GB" w:eastAsia="zh-TW"/>
        </w:rPr>
        <w:t>9.</w:t>
      </w:r>
      <w:r w:rsidR="001F2DE9" w:rsidRPr="008F6108">
        <w:rPr>
          <w:rFonts w:hint="eastAsia"/>
          <w:lang w:val="en-GB" w:eastAsia="zh-TW"/>
        </w:rPr>
        <w:t>45</w:t>
      </w:r>
      <w:r w:rsidRPr="008F6108">
        <w:rPr>
          <w:lang w:val="en-GB"/>
        </w:rPr>
        <w:t>歐元，年滿</w:t>
      </w:r>
      <w:r w:rsidRPr="008F6108">
        <w:rPr>
          <w:lang w:val="en-GB"/>
        </w:rPr>
        <w:t>18</w:t>
      </w:r>
      <w:r w:rsidRPr="008F6108">
        <w:rPr>
          <w:lang w:val="en-GB"/>
        </w:rPr>
        <w:t>歲</w:t>
      </w:r>
      <w:r w:rsidRPr="008F6108">
        <w:rPr>
          <w:rFonts w:hint="eastAsia"/>
          <w:lang w:val="en-GB"/>
        </w:rPr>
        <w:t>但未滿</w:t>
      </w:r>
      <w:r w:rsidRPr="008F6108">
        <w:rPr>
          <w:rFonts w:hint="eastAsia"/>
          <w:lang w:val="en-GB"/>
        </w:rPr>
        <w:t>19</w:t>
      </w:r>
      <w:r w:rsidRPr="008F6108">
        <w:rPr>
          <w:rFonts w:hint="eastAsia"/>
          <w:lang w:val="en-GB"/>
        </w:rPr>
        <w:t>歲</w:t>
      </w:r>
      <w:r w:rsidRPr="008F6108">
        <w:rPr>
          <w:lang w:val="en-GB"/>
        </w:rPr>
        <w:t>之每小時最低薪資為</w:t>
      </w:r>
      <w:r w:rsidR="003D673C" w:rsidRPr="008F6108">
        <w:rPr>
          <w:rFonts w:hint="eastAsia"/>
          <w:lang w:val="en-GB" w:eastAsia="zh-TW"/>
        </w:rPr>
        <w:t>8.</w:t>
      </w:r>
      <w:r w:rsidR="001F2DE9" w:rsidRPr="008F6108">
        <w:rPr>
          <w:rFonts w:hint="eastAsia"/>
          <w:lang w:val="en-GB" w:eastAsia="zh-TW"/>
        </w:rPr>
        <w:t>40</w:t>
      </w:r>
      <w:r w:rsidRPr="008F6108">
        <w:rPr>
          <w:rFonts w:hint="eastAsia"/>
          <w:lang w:val="en-GB"/>
        </w:rPr>
        <w:t>歐元，未滿</w:t>
      </w:r>
      <w:r w:rsidRPr="008F6108">
        <w:rPr>
          <w:rFonts w:hint="eastAsia"/>
          <w:lang w:val="en-GB"/>
        </w:rPr>
        <w:t>18</w:t>
      </w:r>
      <w:r w:rsidRPr="008F6108">
        <w:rPr>
          <w:rFonts w:hint="eastAsia"/>
          <w:lang w:val="en-GB"/>
        </w:rPr>
        <w:t>歲之</w:t>
      </w:r>
      <w:r w:rsidRPr="008F6108">
        <w:rPr>
          <w:lang w:val="en-GB"/>
        </w:rPr>
        <w:t>每小時最低薪資為</w:t>
      </w:r>
      <w:r w:rsidR="003D673C" w:rsidRPr="008F6108">
        <w:rPr>
          <w:rFonts w:hint="eastAsia"/>
          <w:lang w:val="en-GB" w:eastAsia="zh-TW"/>
        </w:rPr>
        <w:t>7.</w:t>
      </w:r>
      <w:r w:rsidR="001F2DE9" w:rsidRPr="008F6108">
        <w:rPr>
          <w:rFonts w:hint="eastAsia"/>
          <w:lang w:val="en-GB" w:eastAsia="zh-TW"/>
        </w:rPr>
        <w:t>35</w:t>
      </w:r>
      <w:r w:rsidRPr="008F6108">
        <w:rPr>
          <w:rFonts w:hint="eastAsia"/>
          <w:lang w:val="en-GB"/>
        </w:rPr>
        <w:t>歐元</w:t>
      </w:r>
      <w:r w:rsidRPr="008F6108">
        <w:rPr>
          <w:lang w:val="en-GB"/>
        </w:rPr>
        <w:t>。</w:t>
      </w:r>
    </w:p>
    <w:p w:rsidR="00AF20FF" w:rsidRPr="008F6108" w:rsidRDefault="00427838" w:rsidP="009D2E7E">
      <w:pPr>
        <w:pStyle w:val="ae"/>
        <w:rPr>
          <w:lang w:val="en-GB"/>
        </w:rPr>
      </w:pPr>
      <w:r w:rsidRPr="008F6108">
        <w:rPr>
          <w:lang w:eastAsia="zh-TW"/>
        </w:rPr>
        <w:br w:type="page"/>
      </w:r>
      <w:r w:rsidR="00AF20FF" w:rsidRPr="008F6108">
        <w:lastRenderedPageBreak/>
        <w:t>二、勞工法令</w:t>
      </w:r>
    </w:p>
    <w:p w:rsidR="00AF20FF" w:rsidRPr="008F6108" w:rsidRDefault="001F2DE9" w:rsidP="009D2E7E">
      <w:pPr>
        <w:pStyle w:val="af4"/>
        <w:ind w:left="945" w:hanging="709"/>
        <w:rPr>
          <w:lang w:val="en-GB"/>
        </w:rPr>
      </w:pPr>
      <w:r w:rsidRPr="008F6108">
        <w:rPr>
          <w:lang w:val="en-GB"/>
        </w:rPr>
        <w:t>（一）愛爾蘭</w:t>
      </w:r>
      <w:r w:rsidR="00AF20FF" w:rsidRPr="008F6108">
        <w:rPr>
          <w:lang w:val="en-GB"/>
        </w:rPr>
        <w:t>企業</w:t>
      </w:r>
      <w:r w:rsidRPr="008F6108">
        <w:rPr>
          <w:rFonts w:hint="eastAsia"/>
          <w:lang w:val="en-GB" w:eastAsia="zh-TW"/>
        </w:rPr>
        <w:t>、貿易</w:t>
      </w:r>
      <w:r w:rsidRPr="008F6108">
        <w:rPr>
          <w:lang w:val="en-GB"/>
        </w:rPr>
        <w:t>及</w:t>
      </w:r>
      <w:r w:rsidRPr="008F6108">
        <w:rPr>
          <w:rFonts w:hint="eastAsia"/>
          <w:lang w:val="en-GB" w:eastAsia="zh-TW"/>
        </w:rPr>
        <w:t>就業</w:t>
      </w:r>
      <w:r w:rsidR="00AF20FF" w:rsidRPr="008F6108">
        <w:rPr>
          <w:lang w:val="en-GB"/>
        </w:rPr>
        <w:t>部（</w:t>
      </w:r>
      <w:r w:rsidR="00AF20FF" w:rsidRPr="008F6108">
        <w:rPr>
          <w:lang w:val="en-GB"/>
        </w:rPr>
        <w:t>Department of Enterprise</w:t>
      </w:r>
      <w:r w:rsidRPr="008F6108">
        <w:rPr>
          <w:rFonts w:hint="eastAsia"/>
          <w:lang w:val="en-GB" w:eastAsia="zh-TW"/>
        </w:rPr>
        <w:t>, Trade</w:t>
      </w:r>
      <w:r w:rsidR="00AF20FF" w:rsidRPr="008F6108">
        <w:rPr>
          <w:lang w:val="en-GB"/>
        </w:rPr>
        <w:t xml:space="preserve"> and</w:t>
      </w:r>
      <w:r w:rsidRPr="008F6108">
        <w:rPr>
          <w:rFonts w:hint="eastAsia"/>
          <w:lang w:val="en-GB" w:eastAsia="zh-TW"/>
        </w:rPr>
        <w:t xml:space="preserve"> Employment</w:t>
      </w:r>
      <w:r w:rsidR="00AF20FF" w:rsidRPr="008F6108">
        <w:rPr>
          <w:lang w:val="en-GB"/>
        </w:rPr>
        <w:t>）是負責勞工法規的主要機構。</w:t>
      </w:r>
    </w:p>
    <w:p w:rsidR="00AF20FF" w:rsidRPr="008F6108" w:rsidRDefault="00AF20FF" w:rsidP="009D2E7E">
      <w:pPr>
        <w:pStyle w:val="af4"/>
        <w:ind w:left="945" w:hanging="709"/>
        <w:rPr>
          <w:lang w:val="en-GB"/>
        </w:rPr>
      </w:pPr>
      <w:r w:rsidRPr="008F6108">
        <w:rPr>
          <w:lang w:val="en-GB"/>
        </w:rPr>
        <w:t>（二）因應政府每年的預算，雇主從職工工資中扣除應繳稅款，直接上繳政府，此制度稱為預扣所得稅（</w:t>
      </w:r>
      <w:r w:rsidRPr="008F6108">
        <w:rPr>
          <w:lang w:val="en-GB"/>
        </w:rPr>
        <w:t>PAYE</w:t>
      </w:r>
      <w:r w:rsidRPr="008F6108">
        <w:rPr>
          <w:lang w:val="en-GB"/>
        </w:rPr>
        <w:t>）。社會保險相關給付（</w:t>
      </w:r>
      <w:r w:rsidRPr="008F6108">
        <w:rPr>
          <w:lang w:val="en-GB"/>
        </w:rPr>
        <w:t>Pay Related Social Insurance</w:t>
      </w:r>
      <w:r w:rsidRPr="008F6108">
        <w:rPr>
          <w:lang w:val="en-GB"/>
        </w:rPr>
        <w:t>，</w:t>
      </w:r>
      <w:r w:rsidRPr="008F6108">
        <w:rPr>
          <w:lang w:val="en-GB"/>
        </w:rPr>
        <w:t>PRSI</w:t>
      </w:r>
      <w:r w:rsidRPr="008F6108">
        <w:rPr>
          <w:lang w:val="en-GB"/>
        </w:rPr>
        <w:t>）之下有許多減稅措施，雇主和雇員皆可申請。</w:t>
      </w:r>
    </w:p>
    <w:p w:rsidR="00AF20FF" w:rsidRPr="008F6108" w:rsidRDefault="00AF20FF" w:rsidP="009D2E7E">
      <w:pPr>
        <w:pStyle w:val="af4"/>
        <w:ind w:left="945" w:hanging="709"/>
        <w:rPr>
          <w:lang w:val="en-GB"/>
        </w:rPr>
      </w:pPr>
      <w:r w:rsidRPr="008F6108">
        <w:rPr>
          <w:lang w:val="en-GB"/>
        </w:rPr>
        <w:t>（三）法定休假</w:t>
      </w:r>
    </w:p>
    <w:p w:rsidR="00AF20FF" w:rsidRPr="008F6108" w:rsidRDefault="00AF20FF" w:rsidP="009D2E7E">
      <w:pPr>
        <w:pStyle w:val="af5"/>
        <w:ind w:left="945" w:firstLine="472"/>
        <w:rPr>
          <w:lang w:val="en-GB"/>
        </w:rPr>
      </w:pPr>
      <w:r w:rsidRPr="008F6108">
        <w:rPr>
          <w:lang w:val="en-GB"/>
        </w:rPr>
        <w:t>全職雇員每年有基本的</w:t>
      </w:r>
      <w:r w:rsidRPr="008F6108">
        <w:rPr>
          <w:lang w:val="en-GB"/>
        </w:rPr>
        <w:t>20</w:t>
      </w:r>
      <w:r w:rsidRPr="008F6108">
        <w:rPr>
          <w:lang w:val="en-GB"/>
        </w:rPr>
        <w:t>天支薪休假，兼職雇員則依排班增減天數。除了支薪休假外，愛爾蘭每年還有</w:t>
      </w:r>
      <w:r w:rsidRPr="008F6108">
        <w:rPr>
          <w:lang w:val="en-GB"/>
        </w:rPr>
        <w:t>9</w:t>
      </w:r>
      <w:r w:rsidRPr="008F6108">
        <w:rPr>
          <w:lang w:val="en-GB"/>
        </w:rPr>
        <w:t>天的國定假日。</w:t>
      </w:r>
    </w:p>
    <w:p w:rsidR="00AF20FF" w:rsidRPr="008F6108" w:rsidRDefault="00AF20FF" w:rsidP="009D2E7E">
      <w:pPr>
        <w:pStyle w:val="af4"/>
        <w:ind w:left="945" w:hanging="709"/>
        <w:rPr>
          <w:lang w:val="en-GB"/>
        </w:rPr>
      </w:pPr>
      <w:r w:rsidRPr="008F6108">
        <w:rPr>
          <w:lang w:val="en-GB"/>
        </w:rPr>
        <w:t>（四）產假</w:t>
      </w:r>
    </w:p>
    <w:p w:rsidR="00AF20FF" w:rsidRPr="008F6108" w:rsidRDefault="00AF20FF" w:rsidP="009D2E7E">
      <w:pPr>
        <w:pStyle w:val="af5"/>
        <w:ind w:left="945" w:firstLine="472"/>
        <w:rPr>
          <w:lang w:val="en-GB"/>
        </w:rPr>
      </w:pPr>
      <w:r w:rsidRPr="008F6108">
        <w:rPr>
          <w:lang w:val="en-GB"/>
        </w:rPr>
        <w:t>愛爾蘭法律規定女性員工可請</w:t>
      </w:r>
      <w:r w:rsidRPr="008F6108">
        <w:rPr>
          <w:lang w:val="en-GB"/>
        </w:rPr>
        <w:t>42</w:t>
      </w:r>
      <w:r w:rsidRPr="008F6108">
        <w:rPr>
          <w:lang w:val="en-GB"/>
        </w:rPr>
        <w:t>週產假，前</w:t>
      </w:r>
      <w:r w:rsidRPr="008F6108">
        <w:rPr>
          <w:lang w:val="en-GB"/>
        </w:rPr>
        <w:t>26</w:t>
      </w:r>
      <w:r w:rsidRPr="008F6108">
        <w:rPr>
          <w:lang w:val="en-GB"/>
        </w:rPr>
        <w:t>週能領社會福利，剩餘</w:t>
      </w:r>
      <w:r w:rsidRPr="008F6108">
        <w:rPr>
          <w:lang w:val="en-GB"/>
        </w:rPr>
        <w:t>16</w:t>
      </w:r>
      <w:r w:rsidRPr="008F6108">
        <w:rPr>
          <w:lang w:val="en-GB"/>
        </w:rPr>
        <w:t>週沒有補助。產假期間，雇主不得遣散員工，保留雇員工作權。父母兩人可合請</w:t>
      </w:r>
      <w:r w:rsidRPr="008F6108">
        <w:rPr>
          <w:lang w:val="en-GB"/>
        </w:rPr>
        <w:t>14</w:t>
      </w:r>
      <w:r w:rsidRPr="008F6108">
        <w:rPr>
          <w:lang w:val="en-GB"/>
        </w:rPr>
        <w:t>週的無薪育嬰假，雇主同意後，可一次請完或間隔</w:t>
      </w:r>
      <w:r w:rsidRPr="008F6108">
        <w:rPr>
          <w:lang w:val="en-GB"/>
        </w:rPr>
        <w:t>6</w:t>
      </w:r>
      <w:r w:rsidRPr="008F6108">
        <w:rPr>
          <w:lang w:val="en-GB"/>
        </w:rPr>
        <w:t>週分次請完。</w:t>
      </w:r>
    </w:p>
    <w:p w:rsidR="00AF20FF" w:rsidRPr="008F6108" w:rsidRDefault="00AF20FF" w:rsidP="009D2E7E">
      <w:pPr>
        <w:pStyle w:val="af4"/>
        <w:ind w:left="945" w:hanging="709"/>
        <w:rPr>
          <w:lang w:val="en-GB"/>
        </w:rPr>
      </w:pPr>
      <w:r w:rsidRPr="008F6108">
        <w:rPr>
          <w:lang w:val="en-GB"/>
        </w:rPr>
        <w:t>（五）子女照顧假</w:t>
      </w:r>
    </w:p>
    <w:p w:rsidR="00AF20FF" w:rsidRPr="008F6108" w:rsidRDefault="00AF20FF" w:rsidP="009D2E7E">
      <w:pPr>
        <w:pStyle w:val="af5"/>
        <w:ind w:left="945" w:firstLine="472"/>
      </w:pPr>
      <w:r w:rsidRPr="008F6108">
        <w:rPr>
          <w:lang w:val="en-GB"/>
        </w:rPr>
        <w:t>愛爾蘭及歐盟法賦予愛爾蘭父母</w:t>
      </w:r>
      <w:r w:rsidRPr="008F6108">
        <w:rPr>
          <w:lang w:val="en-GB"/>
        </w:rPr>
        <w:t>18</w:t>
      </w:r>
      <w:r w:rsidRPr="008F6108">
        <w:rPr>
          <w:lang w:val="en-GB"/>
        </w:rPr>
        <w:t>周子女照顧假，限制於子女達</w:t>
      </w:r>
      <w:r w:rsidRPr="008F6108">
        <w:rPr>
          <w:lang w:val="en-GB"/>
        </w:rPr>
        <w:t>8</w:t>
      </w:r>
      <w:r w:rsidRPr="008F6108">
        <w:rPr>
          <w:lang w:val="en-GB"/>
        </w:rPr>
        <w:t>歲生日前使用。</w: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sectPr w:rsidR="00AF20FF" w:rsidRPr="008F6108" w:rsidSect="000215EA">
          <w:headerReference w:type="even" r:id="rId58"/>
          <w:headerReference w:type="default" r:id="rId59"/>
          <w:footerReference w:type="even" r:id="rId60"/>
          <w:footerReference w:type="default" r:id="rId61"/>
          <w:headerReference w:type="first" r:id="rId62"/>
          <w:footerReference w:type="first" r:id="rId63"/>
          <w:pgSz w:w="11906" w:h="16838" w:code="9"/>
          <w:pgMar w:top="2268" w:right="1701" w:bottom="1701" w:left="1701" w:header="1134" w:footer="851" w:gutter="0"/>
          <w:cols w:space="720"/>
          <w:docGrid w:type="linesAndChars" w:linePitch="514" w:charSpace="-774"/>
        </w:sectPr>
      </w:pPr>
    </w:p>
    <w:p w:rsidR="00AF20FF" w:rsidRPr="008F6108" w:rsidRDefault="00AF20FF" w:rsidP="009D2E7E">
      <w:pPr>
        <w:pStyle w:val="ad"/>
      </w:pPr>
      <w:bookmarkStart w:id="19" w:name="__RefHeading___Toc9260444"/>
      <w:bookmarkStart w:id="20" w:name="_Toc105622980"/>
      <w:bookmarkEnd w:id="19"/>
      <w:r w:rsidRPr="008F6108">
        <w:rPr>
          <w:rFonts w:hint="eastAsia"/>
        </w:rPr>
        <w:lastRenderedPageBreak/>
        <w:t>第捌章　簽證、居留及移民</w:t>
      </w:r>
      <w:bookmarkEnd w:id="20"/>
    </w:p>
    <w:p w:rsidR="00AF20FF" w:rsidRPr="008F6108" w:rsidRDefault="00AF20FF" w:rsidP="009D2E7E">
      <w:pPr>
        <w:pStyle w:val="ae"/>
      </w:pPr>
      <w:r w:rsidRPr="008F6108">
        <w:t>一、簽證、居留及移民規定</w:t>
      </w:r>
    </w:p>
    <w:p w:rsidR="00AF20FF" w:rsidRPr="008F6108" w:rsidRDefault="00AF20FF" w:rsidP="009D2E7E">
      <w:pPr>
        <w:pStyle w:val="a9"/>
        <w:ind w:firstLine="472"/>
      </w:pPr>
      <w:r w:rsidRPr="008F6108">
        <w:t>愛爾蘭簽證洽辦機關</w:t>
      </w:r>
    </w:p>
    <w:p w:rsidR="00AF20FF" w:rsidRPr="008F6108" w:rsidRDefault="00AF20FF" w:rsidP="009D2E7E">
      <w:pPr>
        <w:pStyle w:val="a9"/>
        <w:ind w:firstLine="472"/>
      </w:pPr>
      <w:r w:rsidRPr="008F6108">
        <w:t>愛爾蘭移民暨歸化署：申請各類移民簽證官方機構</w:t>
      </w:r>
    </w:p>
    <w:p w:rsidR="00AF20FF" w:rsidRPr="008F6108" w:rsidRDefault="00AF20FF" w:rsidP="009D2E7E">
      <w:pPr>
        <w:pStyle w:val="a9"/>
        <w:ind w:firstLine="472"/>
      </w:pPr>
      <w:r w:rsidRPr="008F6108">
        <w:t>http://www.inis.gov.ie/en/INIS/Pages/Irish%20Visa%20Information</w:t>
      </w:r>
    </w:p>
    <w:p w:rsidR="00AF20FF" w:rsidRPr="008F6108" w:rsidRDefault="00AF20FF" w:rsidP="009D2E7E">
      <w:pPr>
        <w:pStyle w:val="a9"/>
        <w:ind w:firstLine="472"/>
      </w:pPr>
      <w:r w:rsidRPr="008F6108">
        <w:t>愛爾蘭法務部：申請營業許可官方機構</w:t>
      </w:r>
    </w:p>
    <w:p w:rsidR="00AF20FF" w:rsidRPr="008F6108" w:rsidRDefault="00AF20FF" w:rsidP="009D2E7E">
      <w:pPr>
        <w:pStyle w:val="a9"/>
        <w:ind w:firstLine="472"/>
      </w:pPr>
      <w:r w:rsidRPr="008F6108">
        <w:t>http://www.justice.ie/</w:t>
      </w:r>
    </w:p>
    <w:p w:rsidR="00AF20FF" w:rsidRPr="008F6108" w:rsidRDefault="00AF20FF" w:rsidP="009D2E7E">
      <w:pPr>
        <w:pStyle w:val="a9"/>
        <w:ind w:firstLine="472"/>
      </w:pPr>
      <w:r w:rsidRPr="008F6108">
        <w:t>愛爾蘭律師公會：查詢官方核准之律師事務所，諮詢簽證申請等專業意見</w:t>
      </w:r>
    </w:p>
    <w:p w:rsidR="00AF20FF" w:rsidRPr="008F6108" w:rsidRDefault="00AF20FF" w:rsidP="009D2E7E">
      <w:pPr>
        <w:pStyle w:val="a9"/>
        <w:ind w:firstLine="472"/>
      </w:pPr>
      <w:r w:rsidRPr="008F6108">
        <w:t>https://www.lawsociety.ie/</w:t>
      </w:r>
    </w:p>
    <w:p w:rsidR="00AF20FF" w:rsidRPr="008F6108" w:rsidRDefault="00AF20FF" w:rsidP="009D2E7E">
      <w:pPr>
        <w:pStyle w:val="af4"/>
        <w:ind w:left="945" w:hanging="709"/>
      </w:pPr>
      <w:r w:rsidRPr="008F6108">
        <w:t>（一）工作簽證（</w:t>
      </w:r>
      <w:r w:rsidRPr="008F6108">
        <w:t>Employment Permits</w:t>
      </w:r>
      <w:r w:rsidRPr="008F6108">
        <w:t>）</w:t>
      </w:r>
    </w:p>
    <w:p w:rsidR="00AF20FF" w:rsidRPr="008F6108" w:rsidRDefault="00AF20FF" w:rsidP="009D2E7E">
      <w:pPr>
        <w:pStyle w:val="af5"/>
        <w:ind w:left="945" w:firstLine="472"/>
      </w:pPr>
      <w:r w:rsidRPr="008F6108">
        <w:t>歐盟公民在愛爾蘭無需工作簽證；而非歐盟國民，則需要申請工作簽證或其他居留簽證，依據居留目的決定申請簽證類別。</w:t>
      </w:r>
    </w:p>
    <w:p w:rsidR="00AF20FF" w:rsidRPr="008F6108" w:rsidRDefault="00AF20FF" w:rsidP="009D2E7E">
      <w:pPr>
        <w:pStyle w:val="af5"/>
        <w:ind w:left="945" w:firstLine="472"/>
      </w:pPr>
      <w:r w:rsidRPr="008F6108">
        <w:t>工作簽證有以下</w:t>
      </w:r>
      <w:r w:rsidRPr="008F6108">
        <w:t>4</w:t>
      </w:r>
      <w:r w:rsidRPr="008F6108">
        <w:t>種類型：</w:t>
      </w:r>
    </w:p>
    <w:p w:rsidR="00AF20FF" w:rsidRPr="008F6108" w:rsidRDefault="00AF20FF" w:rsidP="009D2E7E">
      <w:pPr>
        <w:pStyle w:val="af6"/>
        <w:ind w:left="1417" w:hanging="472"/>
      </w:pPr>
      <w:r w:rsidRPr="008F6108">
        <w:t>１、綠卡簽（</w:t>
      </w:r>
      <w:r w:rsidRPr="008F6108">
        <w:t>Green Card Employment Permit</w:t>
      </w:r>
      <w:r w:rsidRPr="008F6108">
        <w:t>）</w:t>
      </w:r>
    </w:p>
    <w:p w:rsidR="00AF20FF" w:rsidRPr="008F6108" w:rsidRDefault="00AF20FF" w:rsidP="009D2E7E">
      <w:pPr>
        <w:pStyle w:val="af9"/>
        <w:ind w:left="1417" w:firstLine="472"/>
      </w:pPr>
      <w:proofErr w:type="gramStart"/>
      <w:r w:rsidRPr="008F6108">
        <w:t>綠卡簽是針對</w:t>
      </w:r>
      <w:proofErr w:type="gramEnd"/>
      <w:r w:rsidRPr="008F6108">
        <w:t>高技術人士，其年薪超過</w:t>
      </w:r>
      <w:r w:rsidRPr="008F6108">
        <w:t>6</w:t>
      </w:r>
      <w:r w:rsidRPr="008F6108">
        <w:t>萬</w:t>
      </w:r>
      <w:r w:rsidR="0072159B" w:rsidRPr="008F6108">
        <w:rPr>
          <w:rFonts w:hint="eastAsia"/>
          <w:lang w:eastAsia="zh-TW"/>
        </w:rPr>
        <w:t>4,000</w:t>
      </w:r>
      <w:r w:rsidRPr="008F6108">
        <w:t>歐元，或針對短缺人才，如資訊科技、醫療及金融服務，其薪資要求為</w:t>
      </w:r>
      <w:r w:rsidRPr="008F6108">
        <w:t>3</w:t>
      </w:r>
      <w:r w:rsidRPr="008F6108">
        <w:t>萬</w:t>
      </w:r>
      <w:r w:rsidR="0072159B" w:rsidRPr="008F6108">
        <w:rPr>
          <w:rFonts w:hint="eastAsia"/>
          <w:lang w:eastAsia="zh-TW"/>
        </w:rPr>
        <w:t>2,000</w:t>
      </w:r>
      <w:r w:rsidRPr="008F6108">
        <w:t>歐元</w:t>
      </w:r>
      <w:r w:rsidR="0072159B" w:rsidRPr="008F6108">
        <w:rPr>
          <w:rFonts w:hint="eastAsia"/>
          <w:lang w:eastAsia="zh-TW"/>
        </w:rPr>
        <w:t>以上</w:t>
      </w:r>
      <w:r w:rsidRPr="008F6108">
        <w:t>。</w:t>
      </w:r>
    </w:p>
    <w:p w:rsidR="00AF20FF" w:rsidRPr="008F6108" w:rsidRDefault="00AF20FF" w:rsidP="009D2E7E">
      <w:pPr>
        <w:pStyle w:val="af6"/>
        <w:ind w:left="1417" w:hanging="472"/>
      </w:pPr>
      <w:r w:rsidRPr="008F6108">
        <w:t>２、公司內部轉調簽（</w:t>
      </w:r>
      <w:r w:rsidRPr="008F6108">
        <w:t>Intra-Company Transfer Employment Permit, ICT</w:t>
      </w:r>
      <w:r w:rsidRPr="008F6108">
        <w:t>）</w:t>
      </w:r>
    </w:p>
    <w:p w:rsidR="00AF20FF" w:rsidRPr="008F6108" w:rsidRDefault="00AF20FF" w:rsidP="009D2E7E">
      <w:pPr>
        <w:pStyle w:val="af9"/>
        <w:ind w:left="1417" w:firstLine="472"/>
      </w:pPr>
      <w:r w:rsidRPr="008F6108">
        <w:t>國際企業可運用內部轉調簽將人員派至愛爾蘭工作，簽證最常期限為</w:t>
      </w:r>
      <w:r w:rsidRPr="008F6108">
        <w:t>2</w:t>
      </w:r>
      <w:r w:rsidRPr="008F6108">
        <w:t>年，要求申請者年薪至少</w:t>
      </w:r>
      <w:r w:rsidRPr="008F6108">
        <w:t>3-4</w:t>
      </w:r>
      <w:r w:rsidRPr="008F6108">
        <w:t>萬歐元。</w:t>
      </w:r>
    </w:p>
    <w:p w:rsidR="00653D06" w:rsidRPr="008F6108" w:rsidRDefault="00653D06" w:rsidP="009D2E7E">
      <w:pPr>
        <w:pStyle w:val="af6"/>
        <w:ind w:left="1417" w:hanging="472"/>
        <w:rPr>
          <w:lang w:eastAsia="zh-TW"/>
        </w:rPr>
      </w:pPr>
    </w:p>
    <w:p w:rsidR="00AF20FF" w:rsidRPr="008F6108" w:rsidRDefault="00AF20FF" w:rsidP="009D2E7E">
      <w:pPr>
        <w:pStyle w:val="af6"/>
        <w:ind w:left="1417" w:hanging="472"/>
      </w:pPr>
      <w:r w:rsidRPr="008F6108">
        <w:t>３、工作簽（</w:t>
      </w:r>
      <w:r w:rsidRPr="008F6108">
        <w:t>Work Permit Employment Permit</w:t>
      </w:r>
      <w:r w:rsidRPr="008F6108">
        <w:t>）</w:t>
      </w:r>
    </w:p>
    <w:p w:rsidR="00AF20FF" w:rsidRPr="008F6108" w:rsidRDefault="00AF20FF" w:rsidP="009D2E7E">
      <w:pPr>
        <w:pStyle w:val="af9"/>
        <w:ind w:left="1417" w:firstLine="472"/>
      </w:pPr>
      <w:r w:rsidRPr="008F6108">
        <w:t>工作簽員工其薪資須</w:t>
      </w:r>
      <w:r w:rsidRPr="008F6108">
        <w:t>3</w:t>
      </w:r>
      <w:r w:rsidRPr="008F6108">
        <w:t>萬歐元以上，其職缺必須在</w:t>
      </w:r>
      <w:r w:rsidRPr="008F6108">
        <w:t>FAS/EURES</w:t>
      </w:r>
      <w:r w:rsidRPr="008F6108">
        <w:t>網路上至少</w:t>
      </w:r>
      <w:r w:rsidRPr="008F6108">
        <w:t>2</w:t>
      </w:r>
      <w:r w:rsidRPr="008F6108">
        <w:t>週，以及地區和全國報紙刊登</w:t>
      </w:r>
      <w:r w:rsidRPr="008F6108">
        <w:t>3</w:t>
      </w:r>
      <w:r w:rsidRPr="008F6108">
        <w:t>天以上。</w:t>
      </w:r>
    </w:p>
    <w:p w:rsidR="00AF20FF" w:rsidRPr="008F6108" w:rsidRDefault="00AF20FF" w:rsidP="009D2E7E">
      <w:pPr>
        <w:pStyle w:val="af6"/>
        <w:ind w:left="1417" w:hanging="472"/>
      </w:pPr>
      <w:r w:rsidRPr="008F6108">
        <w:t>４、配偶及依親工作簽</w:t>
      </w:r>
      <w:r w:rsidR="00682E87" w:rsidRPr="008F6108">
        <w:t>（</w:t>
      </w:r>
      <w:r w:rsidRPr="008F6108">
        <w:t>Spousal or Dependent Employment Permit</w:t>
      </w:r>
      <w:r w:rsidRPr="008F6108">
        <w:t>）</w:t>
      </w:r>
    </w:p>
    <w:p w:rsidR="00AF20FF" w:rsidRPr="008F6108" w:rsidRDefault="00AF20FF" w:rsidP="009D2E7E">
      <w:pPr>
        <w:pStyle w:val="af9"/>
        <w:ind w:left="1417" w:firstLine="472"/>
      </w:pPr>
      <w:r w:rsidRPr="008F6108">
        <w:t>若員工使用配偶及依親工作簽，則雇主無須刊登廣告且免除政府審理費。</w:t>
      </w:r>
    </w:p>
    <w:p w:rsidR="00AF20FF" w:rsidRPr="008F6108" w:rsidRDefault="00AF20FF" w:rsidP="009D2E7E">
      <w:pPr>
        <w:pStyle w:val="af6"/>
        <w:ind w:left="1417" w:hanging="472"/>
      </w:pPr>
      <w:r w:rsidRPr="008F6108">
        <w:rPr>
          <w:rFonts w:hint="eastAsia"/>
        </w:rPr>
        <w:t>５、</w:t>
      </w:r>
      <w:r w:rsidRPr="008F6108">
        <w:t>不需工作許可的非歐盟人士</w:t>
      </w:r>
      <w:r w:rsidRPr="008F6108">
        <w:rPr>
          <w:rFonts w:hint="eastAsia"/>
        </w:rPr>
        <w:t>：</w:t>
      </w:r>
      <w:r w:rsidRPr="008F6108">
        <w:t>若非歐盟人士其婚姻伴侶或其父母一方為愛爾蘭籍人士，不需工作許可。</w:t>
      </w:r>
    </w:p>
    <w:p w:rsidR="00AF20FF" w:rsidRPr="008F6108" w:rsidRDefault="00AF20FF" w:rsidP="009D2E7E">
      <w:pPr>
        <w:pStyle w:val="af4"/>
        <w:ind w:left="945" w:hanging="709"/>
      </w:pPr>
      <w:r w:rsidRPr="008F6108">
        <w:t>（二）投資簽證（</w:t>
      </w:r>
      <w:r w:rsidRPr="008F6108">
        <w:t>Investor and Entrepreneur Schemes</w:t>
      </w:r>
      <w:r w:rsidRPr="008F6108">
        <w:t>）</w:t>
      </w:r>
    </w:p>
    <w:p w:rsidR="00AF20FF" w:rsidRPr="008F6108" w:rsidRDefault="00AF20FF" w:rsidP="009D2E7E">
      <w:pPr>
        <w:pStyle w:val="af5"/>
        <w:ind w:left="945" w:firstLine="472"/>
      </w:pPr>
      <w:r w:rsidRPr="008F6108">
        <w:t>為鼓勵投資者前往愛爾蘭，愛爾蘭移民暨歸化署（</w:t>
      </w:r>
      <w:r w:rsidRPr="008F6108">
        <w:t>Irish Naturalisation and Immigration Service</w:t>
      </w:r>
      <w:r w:rsidRPr="008F6108">
        <w:t>）推出兩種投資移民簽證，如申請者</w:t>
      </w:r>
      <w:r w:rsidR="00A52D5B" w:rsidRPr="008F6108">
        <w:t>計畫</w:t>
      </w:r>
      <w:r w:rsidRPr="008F6108">
        <w:t>在愛爾蘭創業</w:t>
      </w:r>
      <w:r w:rsidRPr="008F6108">
        <w:t>/</w:t>
      </w:r>
      <w:r w:rsidRPr="008F6108">
        <w:t>開設公司，必須在申請簽證之前先申請營業許可（</w:t>
      </w:r>
      <w:r w:rsidRPr="008F6108">
        <w:t>Business Permission</w:t>
      </w:r>
      <w:r w:rsidRPr="008F6108">
        <w:t>），詳細申請資訊如下：</w:t>
      </w:r>
    </w:p>
    <w:p w:rsidR="00AF20FF" w:rsidRPr="008F6108" w:rsidRDefault="009D2E7E" w:rsidP="009D2E7E">
      <w:pPr>
        <w:pStyle w:val="af6"/>
        <w:ind w:left="1417" w:hanging="472"/>
      </w:pPr>
      <w:r w:rsidRPr="008F6108">
        <w:rPr>
          <w:rFonts w:hint="eastAsia"/>
          <w:lang w:eastAsia="zh-TW"/>
        </w:rPr>
        <w:t>１</w:t>
      </w:r>
      <w:r w:rsidR="00AF20FF" w:rsidRPr="008F6108">
        <w:t>、投資移民專案（</w:t>
      </w:r>
      <w:r w:rsidR="00AF20FF" w:rsidRPr="008F6108">
        <w:t>Immigrant Investor Programme</w:t>
      </w:r>
      <w:r w:rsidR="00AF20FF" w:rsidRPr="008F6108">
        <w:t>）</w:t>
      </w:r>
    </w:p>
    <w:p w:rsidR="00AF20FF" w:rsidRPr="008F6108" w:rsidRDefault="00AF20FF" w:rsidP="009D2E7E">
      <w:pPr>
        <w:pStyle w:val="af9"/>
        <w:ind w:left="1417" w:firstLine="472"/>
      </w:pPr>
      <w:r w:rsidRPr="008F6108">
        <w:t>投資移民專案開放給非歐洲經濟區（</w:t>
      </w:r>
      <w:r w:rsidRPr="008F6108">
        <w:t>non-EEA</w:t>
      </w:r>
      <w:r w:rsidRPr="008F6108">
        <w:t>）的投資者及其直系親屬申請，以五年內多次入境簽證作為投資的交換條件，五年簽證將分為兩次發放，第一次申請僅給予兩年期限，之後評估小組（</w:t>
      </w:r>
      <w:r w:rsidRPr="008F6108">
        <w:t>Evaluation Committee</w:t>
      </w:r>
      <w:r w:rsidRPr="008F6108">
        <w:t>）將複查投資者是否仍然符合愛爾蘭移民條件，如果符合將給予另外三年簽證，五年期滿後可申請愛爾蘭永久居留權。</w:t>
      </w:r>
    </w:p>
    <w:p w:rsidR="00AF20FF" w:rsidRPr="008F6108" w:rsidRDefault="00AF20FF" w:rsidP="009D2E7E">
      <w:pPr>
        <w:pStyle w:val="af9"/>
        <w:ind w:left="1417" w:firstLine="472"/>
      </w:pPr>
      <w:r w:rsidRPr="008F6108">
        <w:t>每個投資項目必須對愛爾蘭整體、就業機會以及社會大眾有益，投資資金必須為投資移民簽證申請人合法所有，而非借貸，並且投資者必須具備良好品行。</w:t>
      </w:r>
    </w:p>
    <w:p w:rsidR="00AF20FF" w:rsidRPr="008F6108" w:rsidRDefault="00AF20FF" w:rsidP="009D2E7E">
      <w:pPr>
        <w:pStyle w:val="af9"/>
        <w:ind w:left="1417" w:firstLine="472"/>
      </w:pPr>
      <w:r w:rsidRPr="008F6108">
        <w:t>投資移民專案提供投資者及其直系親屬愛爾蘭居留權，但與其他</w:t>
      </w:r>
      <w:r w:rsidRPr="008F6108">
        <w:lastRenderedPageBreak/>
        <w:t>簽證類別不同，投資移民專案並無硬性規定投資者最短居住期限的要求，投資者可根據商業及個人需求調配居住愛爾蘭時間。</w:t>
      </w:r>
    </w:p>
    <w:p w:rsidR="00AF20FF" w:rsidRPr="008F6108" w:rsidRDefault="009D2E7E" w:rsidP="009D2E7E">
      <w:pPr>
        <w:pStyle w:val="af6"/>
        <w:ind w:left="1417" w:hanging="472"/>
      </w:pPr>
      <w:r w:rsidRPr="008F6108">
        <w:rPr>
          <w:rFonts w:hint="eastAsia"/>
          <w:lang w:eastAsia="zh-TW"/>
        </w:rPr>
        <w:t>２</w:t>
      </w:r>
      <w:r w:rsidR="00AF20FF" w:rsidRPr="008F6108">
        <w:t>、企業家移民專案（</w:t>
      </w:r>
      <w:r w:rsidR="00AF20FF" w:rsidRPr="008F6108">
        <w:t>Start Up Entrepreneur Programme</w:t>
      </w:r>
      <w:r w:rsidR="00AF20FF" w:rsidRPr="008F6108">
        <w:t>）</w:t>
      </w:r>
    </w:p>
    <w:p w:rsidR="00AF20FF" w:rsidRPr="008F6108" w:rsidRDefault="00AF20FF" w:rsidP="009D2E7E">
      <w:pPr>
        <w:pStyle w:val="af9"/>
        <w:ind w:left="1417" w:firstLine="472"/>
      </w:pPr>
      <w:r w:rsidRPr="008F6108">
        <w:t>企業家移民專案適用於有創新商業構想並可負擔</w:t>
      </w:r>
      <w:r w:rsidR="001F2DE9" w:rsidRPr="008F6108">
        <w:rPr>
          <w:rFonts w:hint="eastAsia"/>
          <w:lang w:eastAsia="zh-TW"/>
        </w:rPr>
        <w:t>5</w:t>
      </w:r>
      <w:r w:rsidRPr="008F6108">
        <w:t>萬歐元啟動企業資金的企業家，提供企業家愛爾蘭居留權，支持高潛力初創企業，該專案沒有設定企業家創造職位的要求。</w:t>
      </w:r>
    </w:p>
    <w:p w:rsidR="00AF20FF" w:rsidRPr="008F6108" w:rsidRDefault="00AF20FF" w:rsidP="009D2E7E">
      <w:pPr>
        <w:pStyle w:val="af9"/>
        <w:ind w:left="1417" w:firstLine="472"/>
      </w:pPr>
      <w:r w:rsidRPr="008F6108">
        <w:t>該專案不適用於零售、個人服務、餐飲或其他類似性質的企業。五年簽證將分為兩次發放，第一次申請僅給予兩年期限，之後評估小組（</w:t>
      </w:r>
      <w:r w:rsidRPr="008F6108">
        <w:t>Evaluation Committee</w:t>
      </w:r>
      <w:r w:rsidRPr="008F6108">
        <w:t>）將複查投資者是否仍然符合愛爾蘭移民條件，如果符合將給予另外三年簽證，五年期滿後可申請愛爾蘭永久居留權。</w:t>
      </w:r>
    </w:p>
    <w:p w:rsidR="00AF20FF" w:rsidRPr="008F6108" w:rsidRDefault="009D2E7E" w:rsidP="009D2E7E">
      <w:pPr>
        <w:pStyle w:val="af6"/>
        <w:ind w:left="1417" w:hanging="472"/>
      </w:pPr>
      <w:r w:rsidRPr="008F6108">
        <w:rPr>
          <w:rFonts w:hint="eastAsia"/>
          <w:lang w:eastAsia="zh-TW"/>
        </w:rPr>
        <w:t>３</w:t>
      </w:r>
      <w:r w:rsidR="00AF20FF" w:rsidRPr="008F6108">
        <w:t>、營業許可（</w:t>
      </w:r>
      <w:r w:rsidR="00AF20FF" w:rsidRPr="008F6108">
        <w:t>Business Permission</w:t>
      </w:r>
      <w:r w:rsidR="00AF20FF" w:rsidRPr="008F6108">
        <w:t>）</w:t>
      </w:r>
    </w:p>
    <w:p w:rsidR="00AF20FF" w:rsidRPr="008F6108" w:rsidRDefault="00AF20FF" w:rsidP="009D2E7E">
      <w:pPr>
        <w:pStyle w:val="af9"/>
        <w:ind w:left="1417" w:firstLine="472"/>
      </w:pPr>
      <w:r w:rsidRPr="008F6108">
        <w:t>非歐洲經濟區（</w:t>
      </w:r>
      <w:r w:rsidRPr="008F6108">
        <w:t>non-EEA</w:t>
      </w:r>
      <w:r w:rsidRPr="008F6108">
        <w:t>）申請者</w:t>
      </w:r>
      <w:r w:rsidR="00A52D5B" w:rsidRPr="008F6108">
        <w:t>計畫</w:t>
      </w:r>
      <w:r w:rsidRPr="008F6108">
        <w:t>在愛爾蘭創業</w:t>
      </w:r>
      <w:r w:rsidRPr="008F6108">
        <w:t>/</w:t>
      </w:r>
      <w:r w:rsidRPr="008F6108">
        <w:t>開設公司</w:t>
      </w:r>
      <w:r w:rsidRPr="008F6108">
        <w:t>/</w:t>
      </w:r>
      <w:r w:rsidRPr="008F6108">
        <w:t>成為自僱人士（</w:t>
      </w:r>
      <w:r w:rsidRPr="008F6108">
        <w:t>self-employed</w:t>
      </w:r>
      <w:r w:rsidRPr="008F6108">
        <w:t>）必須在申請移民簽證之前先申請營業許可，但必須創造就業機會（除本身職位之外），並且投入愛爾蘭</w:t>
      </w:r>
      <w:r w:rsidRPr="008F6108">
        <w:t>30</w:t>
      </w:r>
      <w:r w:rsidRPr="008F6108">
        <w:t>萬歐元投資資金。</w:t>
      </w:r>
    </w:p>
    <w:p w:rsidR="00AF20FF" w:rsidRPr="008F6108" w:rsidRDefault="00AF20FF" w:rsidP="009D2E7E">
      <w:pPr>
        <w:pStyle w:val="ae"/>
      </w:pPr>
      <w:r w:rsidRPr="008F6108">
        <w:t>二、子女教育</w:t>
      </w:r>
    </w:p>
    <w:p w:rsidR="00AF20FF" w:rsidRPr="008F6108" w:rsidRDefault="00AF20FF" w:rsidP="009D2E7E">
      <w:pPr>
        <w:pStyle w:val="af4"/>
        <w:ind w:left="945" w:hanging="709"/>
      </w:pPr>
      <w:r w:rsidRPr="008F6108">
        <w:t>（一）愛爾蘭的教育體系是在歐洲享有最高聲望的教育體系之一。學生升入第三層次（大學）繼續接受教育的百分比在歐盟的所有成員國中居最高位。</w:t>
      </w:r>
    </w:p>
    <w:p w:rsidR="00AF20FF" w:rsidRPr="008F6108" w:rsidRDefault="00AF20FF" w:rsidP="009D2E7E">
      <w:pPr>
        <w:pStyle w:val="af4"/>
        <w:ind w:left="945" w:hanging="709"/>
      </w:pPr>
      <w:r w:rsidRPr="008F6108">
        <w:t>（二）愛爾蘭設有不同種類的學校，包括宗教學校、私立學校和公立學校等。並且各類學校的課程設置是全國統一的，且有非常合理的結構。</w:t>
      </w:r>
    </w:p>
    <w:p w:rsidR="00AF20FF" w:rsidRPr="008F6108" w:rsidRDefault="00AF20FF" w:rsidP="009D2E7E">
      <w:pPr>
        <w:pStyle w:val="af4"/>
        <w:ind w:left="945" w:hanging="709"/>
      </w:pPr>
      <w:r w:rsidRPr="008F6108">
        <w:t>（三）對於學齡前兒童，愛爾蘭沒有國家主辦的教育體系。全國設有許多托兒所（日托中心），且註冊兒童保育員在全國比比皆是。兒童保育費不用納</w:t>
      </w:r>
      <w:r w:rsidRPr="008F6108">
        <w:lastRenderedPageBreak/>
        <w:t>稅。</w:t>
      </w:r>
    </w:p>
    <w:p w:rsidR="00653D06" w:rsidRPr="008F6108" w:rsidRDefault="00653D06" w:rsidP="009D2E7E">
      <w:pPr>
        <w:pStyle w:val="af4"/>
        <w:ind w:left="945" w:hanging="709"/>
        <w:rPr>
          <w:lang w:eastAsia="zh-TW"/>
        </w:rPr>
      </w:pPr>
    </w:p>
    <w:p w:rsidR="00AF20FF" w:rsidRPr="008F6108" w:rsidRDefault="00AF20FF" w:rsidP="009D2E7E">
      <w:pPr>
        <w:pStyle w:val="af4"/>
        <w:ind w:left="945" w:hanging="709"/>
      </w:pPr>
      <w:r w:rsidRPr="008F6108">
        <w:t>（四）小學階段屬於第一層次的教育，學制為</w:t>
      </w:r>
      <w:r w:rsidRPr="008F6108">
        <w:t>8</w:t>
      </w:r>
      <w:r w:rsidRPr="008F6108">
        <w:t>年。適合這一層次的學生的年齡一般為</w:t>
      </w:r>
      <w:r w:rsidRPr="008F6108">
        <w:t>4-12</w:t>
      </w:r>
      <w:r w:rsidRPr="008F6108">
        <w:t>歲。</w:t>
      </w:r>
    </w:p>
    <w:p w:rsidR="00AF20FF" w:rsidRPr="008F6108" w:rsidRDefault="00AF20FF" w:rsidP="009D2E7E">
      <w:pPr>
        <w:pStyle w:val="af4"/>
        <w:ind w:left="945" w:hanging="709"/>
      </w:pPr>
      <w:r w:rsidRPr="008F6108">
        <w:t>（五）第二層次教育的學制為</w:t>
      </w:r>
      <w:r w:rsidRPr="008F6108">
        <w:t>5</w:t>
      </w:r>
      <w:r w:rsidRPr="008F6108">
        <w:t>到</w:t>
      </w:r>
      <w:r w:rsidRPr="008F6108">
        <w:t>6</w:t>
      </w:r>
      <w:r w:rsidRPr="008F6108">
        <w:t>年，且在一般情況下，學生須在完成學業時參加名為學業完成證明（</w:t>
      </w:r>
      <w:r w:rsidRPr="008F6108">
        <w:t>Leaving Certificate</w:t>
      </w:r>
      <w:r w:rsidRPr="008F6108">
        <w:t>）的畢業考試。</w:t>
      </w:r>
    </w:p>
    <w:p w:rsidR="00AF20FF" w:rsidRPr="008F6108" w:rsidRDefault="00AF20FF" w:rsidP="009D2E7E">
      <w:pPr>
        <w:pStyle w:val="af4"/>
        <w:ind w:left="945" w:hanging="709"/>
      </w:pPr>
      <w:r w:rsidRPr="008F6108">
        <w:t>（六）學生的學業完成證明（</w:t>
      </w:r>
      <w:r w:rsidRPr="008F6108">
        <w:t>Leaving Certificate</w:t>
      </w:r>
      <w:r w:rsidRPr="008F6108">
        <w:t>）的成績被大學作為決定錄取與否的標準。</w:t>
      </w:r>
    </w:p>
    <w:p w:rsidR="00AF20FF" w:rsidRPr="008F6108" w:rsidRDefault="00AF20FF" w:rsidP="009D2E7E">
      <w:pPr>
        <w:pStyle w:val="af4"/>
        <w:ind w:left="945" w:hanging="709"/>
      </w:pPr>
      <w:r w:rsidRPr="008F6108">
        <w:t>（七）愛爾蘭設有多所大學和學院。各所大學在接受非愛爾蘭公民學生的入學申請時都設有評審的標準。比如，對於來自美國的申請者，學生能力傾向測驗（</w:t>
      </w:r>
      <w:r w:rsidRPr="008F6108">
        <w:t>SAT</w:t>
      </w:r>
      <w:r w:rsidRPr="008F6108">
        <w:t>）分數和高中畢業證書（</w:t>
      </w:r>
      <w:r w:rsidRPr="008F6108">
        <w:t>High School Diplomas</w:t>
      </w:r>
      <w:r w:rsidRPr="008F6108">
        <w:t>）則為相關入學條件之一。再比如，對於來自英國的申請者，</w:t>
      </w:r>
      <w:r w:rsidRPr="008F6108">
        <w:t>A</w:t>
      </w:r>
      <w:r w:rsidRPr="008F6108">
        <w:t>級（</w:t>
      </w:r>
      <w:r w:rsidRPr="008F6108">
        <w:t>A-levels</w:t>
      </w:r>
      <w:r w:rsidRPr="008F6108">
        <w:t>）成績則為相關入學條件之一。而對於來自法國和德國的申請者，法國中學業士學位證書（</w:t>
      </w:r>
      <w:r w:rsidRPr="008F6108">
        <w:t>Baccalaureate</w:t>
      </w:r>
      <w:r w:rsidRPr="008F6108">
        <w:t>）或德國中學畢業證書（</w:t>
      </w:r>
      <w:r w:rsidRPr="008F6108">
        <w:t>Abitur</w:t>
      </w:r>
      <w:r w:rsidRPr="008F6108">
        <w:t>）則分別為這兩個國家的相關入學條件。</w:t>
      </w:r>
    </w:p>
    <w:p w:rsidR="00AF20FF" w:rsidRPr="008F6108" w:rsidRDefault="00AF20FF" w:rsidP="009D2E7E">
      <w:pPr>
        <w:pStyle w:val="af4"/>
        <w:ind w:left="945" w:hanging="709"/>
      </w:pPr>
      <w:r w:rsidRPr="008F6108">
        <w:t>（八）都柏林有一所講授國際學士學位（</w:t>
      </w:r>
      <w:r w:rsidRPr="008F6108">
        <w:t>Baccalaureate</w:t>
      </w:r>
      <w:r w:rsidRPr="008F6108">
        <w:t>）的學校。另外，都柏林還有一所德語學校，並且在基爾代爾城（</w:t>
      </w:r>
      <w:r w:rsidRPr="008F6108">
        <w:t>County Kildare</w:t>
      </w:r>
      <w:r w:rsidRPr="008F6108">
        <w:t>）附近還有一所日語寄宿學校。</w:t>
      </w:r>
    </w:p>
    <w:p w:rsidR="00AF20FF" w:rsidRPr="008F6108" w:rsidRDefault="00AF20FF" w:rsidP="00380FE1">
      <w:pPr>
        <w:pStyle w:val="12"/>
        <w:ind w:left="1772" w:hanging="591"/>
        <w:rPr>
          <w:rFonts w:ascii="新細明體" w:eastAsia="新細明體" w:hAnsi="新細明體" w:cs="新細明體"/>
        </w:rPr>
      </w:pPr>
    </w:p>
    <w:p w:rsidR="00AF20FF" w:rsidRPr="008F6108" w:rsidRDefault="00AF20FF" w:rsidP="00380FE1">
      <w:pPr>
        <w:pStyle w:val="12"/>
        <w:ind w:left="1772" w:hanging="591"/>
        <w:sectPr w:rsidR="00AF20FF" w:rsidRPr="008F6108" w:rsidSect="000215EA">
          <w:headerReference w:type="even" r:id="rId64"/>
          <w:headerReference w:type="default" r:id="rId65"/>
          <w:footerReference w:type="even" r:id="rId66"/>
          <w:footerReference w:type="default" r:id="rId67"/>
          <w:headerReference w:type="first" r:id="rId68"/>
          <w:footerReference w:type="first" r:id="rId69"/>
          <w:pgSz w:w="11906" w:h="16838" w:code="9"/>
          <w:pgMar w:top="2268" w:right="1701" w:bottom="1701" w:left="1701" w:header="1134" w:footer="851" w:gutter="0"/>
          <w:cols w:space="720"/>
          <w:docGrid w:type="linesAndChars" w:linePitch="514" w:charSpace="-774"/>
        </w:sectPr>
      </w:pPr>
    </w:p>
    <w:p w:rsidR="00AF20FF" w:rsidRPr="008F6108" w:rsidRDefault="00AF20FF" w:rsidP="009D2E7E">
      <w:pPr>
        <w:pStyle w:val="ad"/>
      </w:pPr>
      <w:bookmarkStart w:id="21" w:name="__RefHeading___Toc9260445"/>
      <w:bookmarkStart w:id="22" w:name="_Toc105622981"/>
      <w:bookmarkEnd w:id="21"/>
      <w:r w:rsidRPr="008F6108">
        <w:rPr>
          <w:rFonts w:hint="eastAsia"/>
        </w:rPr>
        <w:lastRenderedPageBreak/>
        <w:t>第玖章　結論</w:t>
      </w:r>
      <w:bookmarkEnd w:id="22"/>
    </w:p>
    <w:p w:rsidR="00AF20FF" w:rsidRPr="008F6108" w:rsidRDefault="00AF20FF" w:rsidP="009D2E7E">
      <w:pPr>
        <w:pStyle w:val="ae"/>
      </w:pPr>
      <w:r w:rsidRPr="008F6108">
        <w:t>一、愛爾蘭政府在人才教育上大量投資，培育出大批應變能力強的高級技術人員，供應外國企業投資愛爾蘭高科技產業所需人才。</w:t>
      </w:r>
    </w:p>
    <w:p w:rsidR="00AF20FF" w:rsidRPr="008F6108" w:rsidRDefault="00AF20FF" w:rsidP="009D2E7E">
      <w:pPr>
        <w:pStyle w:val="a9"/>
        <w:ind w:firstLine="472"/>
      </w:pPr>
      <w:r w:rsidRPr="008F6108">
        <w:t>外資看上愛爾蘭最大原因之一是愛爾蘭獨特的勞動力，該國是歐洲年輕人口比例最高的國家，全國</w:t>
      </w:r>
      <w:r w:rsidRPr="008F6108">
        <w:t>34</w:t>
      </w:r>
      <w:r w:rsidR="00380FE1" w:rsidRPr="008F6108">
        <w:t>%</w:t>
      </w:r>
      <w:r w:rsidRPr="008F6108">
        <w:t>勞動人口的年齡是在</w:t>
      </w:r>
      <w:r w:rsidRPr="008F6108">
        <w:rPr>
          <w:rFonts w:hint="eastAsia"/>
        </w:rPr>
        <w:t>34</w:t>
      </w:r>
      <w:r w:rsidRPr="008F6108">
        <w:t>歲以下。愛爾蘭政府</w:t>
      </w:r>
      <w:r w:rsidRPr="008F6108">
        <w:t>30</w:t>
      </w:r>
      <w:r w:rsidRPr="008F6108">
        <w:t>年來大力在教育上栽培該國經濟發展所需高技術人才，提高愛爾蘭生產力。根據瑞士管理學院世界競爭力報告指出：愛爾蘭是全球教育品質符合經濟競爭需要表現最佳國家之一。愛爾蘭教育支出約占國民生產毛額（</w:t>
      </w:r>
      <w:r w:rsidRPr="008F6108">
        <w:t>GNP</w:t>
      </w:r>
      <w:r w:rsidRPr="008F6108">
        <w:t>）</w:t>
      </w:r>
      <w:r w:rsidRPr="008F6108">
        <w:rPr>
          <w:rFonts w:hint="eastAsia"/>
        </w:rPr>
        <w:t>6</w:t>
      </w:r>
      <w:r w:rsidR="00380FE1" w:rsidRPr="008F6108">
        <w:t>%</w:t>
      </w:r>
      <w:r w:rsidRPr="008F6108">
        <w:t>，成人識字率世界第一，</w:t>
      </w:r>
      <w:r w:rsidRPr="008F6108">
        <w:t>25</w:t>
      </w:r>
      <w:r w:rsidRPr="008F6108">
        <w:t>歲至</w:t>
      </w:r>
      <w:r w:rsidRPr="008F6108">
        <w:t>34</w:t>
      </w:r>
      <w:r w:rsidRPr="008F6108">
        <w:t>歲間年齡層人口完成大學教育的比率將近</w:t>
      </w:r>
      <w:r w:rsidRPr="008F6108">
        <w:rPr>
          <w:rFonts w:hint="eastAsia"/>
        </w:rPr>
        <w:t>50</w:t>
      </w:r>
      <w:r w:rsidR="00380FE1" w:rsidRPr="008F6108">
        <w:t>%</w:t>
      </w:r>
      <w:r w:rsidRPr="008F6108">
        <w:t>，居歐洲第一。愛爾蘭吸引外國投資的主要產業為高科技產業。因此，</w:t>
      </w:r>
      <w:r w:rsidRPr="008F6108">
        <w:t>20</w:t>
      </w:r>
      <w:r w:rsidRPr="008F6108">
        <w:t>至</w:t>
      </w:r>
      <w:r w:rsidRPr="008F6108">
        <w:t>29</w:t>
      </w:r>
      <w:r w:rsidRPr="008F6108">
        <w:t>歲年齡層人口中科技畢業生的比例，愛爾蘭為美國、德國的</w:t>
      </w:r>
      <w:r w:rsidRPr="008F6108">
        <w:t>2</w:t>
      </w:r>
      <w:r w:rsidRPr="008F6108">
        <w:t>倍以上，英國的</w:t>
      </w:r>
      <w:r w:rsidRPr="008F6108">
        <w:t>1.</w:t>
      </w:r>
      <w:r w:rsidRPr="008F6108">
        <w:rPr>
          <w:rFonts w:hint="eastAsia"/>
        </w:rPr>
        <w:t>5</w:t>
      </w:r>
      <w:r w:rsidRPr="008F6108">
        <w:t>倍，荷蘭的</w:t>
      </w:r>
      <w:r w:rsidRPr="008F6108">
        <w:t>4</w:t>
      </w:r>
      <w:r w:rsidRPr="008F6108">
        <w:t>倍。愛爾蘭大量整齊高素質人才，方便國際大企業在愛爾蘭找到適用的員工，設立工廠，生產高階產品，或設立研發中心。</w:t>
      </w:r>
    </w:p>
    <w:p w:rsidR="00AF20FF" w:rsidRPr="008F6108" w:rsidRDefault="00AF20FF" w:rsidP="009D2E7E">
      <w:pPr>
        <w:pStyle w:val="ae"/>
      </w:pPr>
      <w:r w:rsidRPr="008F6108">
        <w:t>二、愛爾蘭公司稅率居全球最低之一，提高外國投資的投資</w:t>
      </w:r>
      <w:r w:rsidRPr="008F6108">
        <w:lastRenderedPageBreak/>
        <w:t>報酬率。</w:t>
      </w:r>
    </w:p>
    <w:p w:rsidR="00AF20FF" w:rsidRPr="008F6108" w:rsidRDefault="00AF20FF" w:rsidP="009D2E7E">
      <w:pPr>
        <w:pStyle w:val="a9"/>
        <w:ind w:firstLine="472"/>
        <w:rPr>
          <w:lang w:eastAsia="zh-TW"/>
        </w:rPr>
      </w:pPr>
      <w:r w:rsidRPr="008F6108">
        <w:t>愛爾蘭招攬外人投資相當有效的作法，是提供赴愛爾蘭投資者有利可圖的低稅率。愛爾蘭公司稅率是世界最低之一。愛爾蘭公司稅率</w:t>
      </w:r>
      <w:r w:rsidRPr="008F6108">
        <w:t>12.5</w:t>
      </w:r>
      <w:r w:rsidR="00380FE1" w:rsidRPr="008F6108">
        <w:t>%</w:t>
      </w:r>
      <w:r w:rsidRPr="008F6108">
        <w:t>要較</w:t>
      </w:r>
      <w:r w:rsidRPr="008F6108">
        <w:rPr>
          <w:rFonts w:hint="eastAsia"/>
        </w:rPr>
        <w:t>德國稅率</w:t>
      </w:r>
      <w:r w:rsidR="008A5BF5" w:rsidRPr="008F6108">
        <w:rPr>
          <w:rFonts w:hint="eastAsia"/>
          <w:lang w:eastAsia="zh-TW"/>
        </w:rPr>
        <w:t>30</w:t>
      </w:r>
      <w:r w:rsidR="00380FE1" w:rsidRPr="008F6108">
        <w:rPr>
          <w:rFonts w:hint="eastAsia"/>
        </w:rPr>
        <w:t>%</w:t>
      </w:r>
      <w:r w:rsidRPr="008F6108">
        <w:rPr>
          <w:rFonts w:hint="eastAsia"/>
        </w:rPr>
        <w:t>、英國稅率</w:t>
      </w:r>
      <w:r w:rsidR="008A5BF5" w:rsidRPr="008F6108">
        <w:rPr>
          <w:rFonts w:hint="eastAsia"/>
          <w:lang w:eastAsia="zh-TW"/>
        </w:rPr>
        <w:t>19</w:t>
      </w:r>
      <w:r w:rsidR="00380FE1" w:rsidRPr="008F6108">
        <w:rPr>
          <w:rFonts w:hint="eastAsia"/>
        </w:rPr>
        <w:t>%</w:t>
      </w:r>
      <w:r w:rsidRPr="008F6108">
        <w:rPr>
          <w:rFonts w:hint="eastAsia"/>
        </w:rPr>
        <w:t>及荷蘭稅率</w:t>
      </w:r>
      <w:r w:rsidR="008A5BF5" w:rsidRPr="008F6108">
        <w:rPr>
          <w:rFonts w:hint="eastAsia"/>
          <w:lang w:eastAsia="zh-TW"/>
        </w:rPr>
        <w:t>25</w:t>
      </w:r>
      <w:r w:rsidR="00380FE1" w:rsidRPr="008F6108">
        <w:rPr>
          <w:rFonts w:hint="eastAsia"/>
        </w:rPr>
        <w:t>%</w:t>
      </w:r>
      <w:r w:rsidRPr="008F6108">
        <w:t>均低一半以上。在愛爾蘭繳</w:t>
      </w:r>
      <w:r w:rsidR="00175757" w:rsidRPr="008F6108">
        <w:t>Companies Act 2014</w:t>
      </w:r>
      <w:r w:rsidRPr="008F6108">
        <w:t>納公司稅稅率甚低，可大幅提高外人投資的投資報酬率，是相當吸引外人投資的作法。愛爾蘭</w:t>
      </w:r>
      <w:r w:rsidRPr="008F6108">
        <w:t>2004</w:t>
      </w:r>
      <w:r w:rsidRPr="008F6108">
        <w:t>年財政法亦規定，對設籍在愛爾蘭的公司，處分其在歐盟或在與愛爾蘭簽有租稅協定之國家設立之子公司的巨大股份時，免徵資本利得稅（</w:t>
      </w:r>
      <w:r w:rsidRPr="008F6108">
        <w:t>capital gains tax</w:t>
      </w:r>
      <w:r w:rsidRPr="008F6108">
        <w:t>）。</w:t>
      </w:r>
    </w:p>
    <w:p w:rsidR="004E5F3A" w:rsidRPr="008F6108" w:rsidRDefault="00B053DE" w:rsidP="00B053DE">
      <w:pPr>
        <w:pStyle w:val="a9"/>
        <w:ind w:firstLine="472"/>
        <w:rPr>
          <w:lang w:eastAsia="zh-TW"/>
        </w:rPr>
      </w:pPr>
      <w:r w:rsidRPr="008F6108">
        <w:rPr>
          <w:rFonts w:hint="eastAsia"/>
          <w:lang w:eastAsia="zh-TW"/>
        </w:rPr>
        <w:t>愛爾蘭過去低稅政策吸引到約</w:t>
      </w:r>
      <w:r w:rsidRPr="008F6108">
        <w:rPr>
          <w:rFonts w:hint="eastAsia"/>
          <w:lang w:eastAsia="zh-TW"/>
        </w:rPr>
        <w:t>1,000</w:t>
      </w:r>
      <w:r w:rsidRPr="008F6108">
        <w:rPr>
          <w:rFonts w:hint="eastAsia"/>
          <w:lang w:eastAsia="zh-TW"/>
        </w:rPr>
        <w:t>間跨國企業，包括科技、金融、製藥等行業，當中包括蘋果（</w:t>
      </w:r>
      <w:r w:rsidRPr="008F6108">
        <w:rPr>
          <w:rFonts w:hint="eastAsia"/>
          <w:lang w:eastAsia="zh-TW"/>
        </w:rPr>
        <w:t>Apple</w:t>
      </w:r>
      <w:r w:rsidRPr="008F6108">
        <w:rPr>
          <w:rFonts w:hint="eastAsia"/>
          <w:lang w:eastAsia="zh-TW"/>
        </w:rPr>
        <w:t>）、</w:t>
      </w:r>
      <w:r w:rsidRPr="008F6108">
        <w:rPr>
          <w:rFonts w:hint="eastAsia"/>
          <w:lang w:eastAsia="zh-TW"/>
        </w:rPr>
        <w:t>Twitter</w:t>
      </w:r>
      <w:r w:rsidRPr="008F6108">
        <w:rPr>
          <w:rFonts w:hint="eastAsia"/>
          <w:lang w:eastAsia="zh-TW"/>
        </w:rPr>
        <w:t>、</w:t>
      </w:r>
      <w:r w:rsidRPr="008F6108">
        <w:rPr>
          <w:rFonts w:hint="eastAsia"/>
          <w:lang w:eastAsia="zh-TW"/>
        </w:rPr>
        <w:t>Yahoo</w:t>
      </w:r>
      <w:r w:rsidRPr="008F6108">
        <w:rPr>
          <w:rFonts w:hint="eastAsia"/>
          <w:lang w:eastAsia="zh-TW"/>
        </w:rPr>
        <w:t>、輝瑞（</w:t>
      </w:r>
      <w:r w:rsidRPr="008F6108">
        <w:rPr>
          <w:rFonts w:hint="eastAsia"/>
          <w:lang w:eastAsia="zh-TW"/>
        </w:rPr>
        <w:t>Pfizer</w:t>
      </w:r>
      <w:r w:rsidR="007C0EC6" w:rsidRPr="008F6108">
        <w:rPr>
          <w:rFonts w:hint="eastAsia"/>
          <w:lang w:eastAsia="zh-TW"/>
        </w:rPr>
        <w:t>）等，</w:t>
      </w:r>
      <w:r w:rsidRPr="008F6108">
        <w:rPr>
          <w:rFonts w:hint="eastAsia"/>
          <w:lang w:eastAsia="zh-TW"/>
        </w:rPr>
        <w:t>跨國公司對愛爾蘭經濟尤為重要。</w:t>
      </w:r>
    </w:p>
    <w:p w:rsidR="00B053DE" w:rsidRPr="008F6108" w:rsidRDefault="004E5F3A" w:rsidP="00B053DE">
      <w:pPr>
        <w:pStyle w:val="a9"/>
        <w:ind w:firstLine="472"/>
        <w:rPr>
          <w:lang w:eastAsia="zh-TW"/>
        </w:rPr>
      </w:pPr>
      <w:r w:rsidRPr="008F6108">
        <w:rPr>
          <w:rFonts w:hint="eastAsia"/>
          <w:lang w:eastAsia="zh-TW"/>
        </w:rPr>
        <w:t>惟</w:t>
      </w:r>
      <w:r w:rsidRPr="008F6108">
        <w:rPr>
          <w:rFonts w:hint="eastAsia"/>
          <w:lang w:eastAsia="zh-TW"/>
        </w:rPr>
        <w:t>OECD</w:t>
      </w:r>
      <w:r w:rsidRPr="008F6108">
        <w:rPr>
          <w:rFonts w:hint="eastAsia"/>
          <w:lang w:eastAsia="zh-TW"/>
        </w:rPr>
        <w:t>於</w:t>
      </w:r>
      <w:r w:rsidRPr="008F6108">
        <w:rPr>
          <w:rFonts w:hint="eastAsia"/>
          <w:lang w:eastAsia="zh-TW"/>
        </w:rPr>
        <w:t>2021</w:t>
      </w:r>
      <w:r w:rsidRPr="008F6108">
        <w:rPr>
          <w:rFonts w:hint="eastAsia"/>
          <w:lang w:eastAsia="zh-TW"/>
        </w:rPr>
        <w:t>年提出最低稅負範本，國家徵收至少</w:t>
      </w:r>
      <w:r w:rsidRPr="008F6108">
        <w:rPr>
          <w:rFonts w:hint="eastAsia"/>
          <w:lang w:eastAsia="zh-TW"/>
        </w:rPr>
        <w:t>15%</w:t>
      </w:r>
      <w:r w:rsidRPr="008F6108">
        <w:rPr>
          <w:rFonts w:hint="eastAsia"/>
          <w:lang w:eastAsia="zh-TW"/>
        </w:rPr>
        <w:t>的全球最低公司稅，以為全球各地的公司創造公平的競爭環境。因此，自</w:t>
      </w:r>
      <w:r w:rsidRPr="008F6108">
        <w:rPr>
          <w:rFonts w:hint="eastAsia"/>
          <w:lang w:eastAsia="zh-TW"/>
        </w:rPr>
        <w:t>2023</w:t>
      </w:r>
      <w:r w:rsidRPr="008F6108">
        <w:rPr>
          <w:rFonts w:hint="eastAsia"/>
          <w:lang w:eastAsia="zh-TW"/>
        </w:rPr>
        <w:t>年起年營業額低於</w:t>
      </w:r>
      <w:r w:rsidRPr="008F6108">
        <w:rPr>
          <w:rFonts w:hint="eastAsia"/>
          <w:lang w:eastAsia="zh-TW"/>
        </w:rPr>
        <w:t>7.5</w:t>
      </w:r>
      <w:r w:rsidRPr="008F6108">
        <w:rPr>
          <w:rFonts w:hint="eastAsia"/>
          <w:lang w:eastAsia="zh-TW"/>
        </w:rPr>
        <w:t>億歐元之企業仍適用</w:t>
      </w:r>
      <w:r w:rsidRPr="008F6108">
        <w:rPr>
          <w:rFonts w:hint="eastAsia"/>
          <w:lang w:eastAsia="zh-TW"/>
        </w:rPr>
        <w:t>12.5%</w:t>
      </w:r>
      <w:r w:rsidRPr="008F6108">
        <w:rPr>
          <w:rFonts w:hint="eastAsia"/>
          <w:lang w:eastAsia="zh-TW"/>
        </w:rPr>
        <w:t>企業稅率，營業額高於</w:t>
      </w:r>
      <w:r w:rsidRPr="008F6108">
        <w:rPr>
          <w:rFonts w:hint="eastAsia"/>
          <w:lang w:eastAsia="zh-TW"/>
        </w:rPr>
        <w:t>7.5</w:t>
      </w:r>
      <w:r w:rsidRPr="008F6108">
        <w:rPr>
          <w:rFonts w:hint="eastAsia"/>
          <w:lang w:eastAsia="zh-TW"/>
        </w:rPr>
        <w:t>億歐元之企業則適用</w:t>
      </w:r>
      <w:r w:rsidRPr="008F6108">
        <w:rPr>
          <w:rFonts w:hint="eastAsia"/>
          <w:lang w:eastAsia="zh-TW"/>
        </w:rPr>
        <w:t>15%</w:t>
      </w:r>
      <w:r w:rsidRPr="008F6108">
        <w:rPr>
          <w:rFonts w:hint="eastAsia"/>
          <w:lang w:eastAsia="zh-TW"/>
        </w:rPr>
        <w:t>企業稅率。</w:t>
      </w:r>
    </w:p>
    <w:p w:rsidR="00AF20FF" w:rsidRPr="008F6108" w:rsidRDefault="00AF20FF" w:rsidP="009D2E7E">
      <w:pPr>
        <w:pStyle w:val="ae"/>
      </w:pPr>
      <w:r w:rsidRPr="008F6108">
        <w:t>三、愛爾蘭對外人投資提供補助金（grants），以降低外人投資的開辦成本。</w:t>
      </w:r>
    </w:p>
    <w:p w:rsidR="00AF20FF" w:rsidRPr="008F6108" w:rsidRDefault="00AF20FF" w:rsidP="009D2E7E">
      <w:pPr>
        <w:pStyle w:val="a9"/>
        <w:ind w:firstLine="472"/>
      </w:pPr>
      <w:r w:rsidRPr="008F6108">
        <w:t>愛爾蘭投資發展局（</w:t>
      </w:r>
      <w:r w:rsidRPr="008F6108">
        <w:t>IDA Ireland</w:t>
      </w:r>
      <w:r w:rsidRPr="008F6108">
        <w:t>）提供投資獎勵措施之一，是對企業最初設立的成本提供現金補助；除補助設立成本外，尚補助其他項目，愛爾蘭投資發展局可針對每一企業的需要，提供量身訂製的（</w:t>
      </w:r>
      <w:r w:rsidRPr="008F6108">
        <w:t>tailored</w:t>
      </w:r>
      <w:r w:rsidRPr="008F6108">
        <w:t>）補助。原則上接受這些現金補</w:t>
      </w:r>
      <w:r w:rsidRPr="008F6108">
        <w:lastRenderedPageBreak/>
        <w:t>助的企業不須歸還補助款，不過愛爾蘭投資發展局會從旁監督管理。愛爾蘭投資發展局會評估每一投資個案</w:t>
      </w:r>
      <w:r w:rsidR="00A52D5B" w:rsidRPr="008F6108">
        <w:t>計畫</w:t>
      </w:r>
      <w:r w:rsidRPr="008F6108">
        <w:t>，並與外國投資者雙方談判決定補助程度，補助金付款方式以最適合該外資企業的財務需求為導向。</w:t>
      </w:r>
    </w:p>
    <w:p w:rsidR="00AF20FF" w:rsidRPr="008F6108" w:rsidRDefault="00AF20FF" w:rsidP="009D2E7E">
      <w:pPr>
        <w:pStyle w:val="ae"/>
      </w:pPr>
      <w:r w:rsidRPr="008F6108">
        <w:t>四、愛爾蘭積極推動外國企業赴愛爾蘭投資。</w:t>
      </w:r>
    </w:p>
    <w:p w:rsidR="00AF20FF" w:rsidRPr="008F6108" w:rsidRDefault="00AF20FF" w:rsidP="009D2E7E">
      <w:pPr>
        <w:pStyle w:val="a9"/>
        <w:ind w:firstLine="472"/>
      </w:pPr>
      <w:r w:rsidRPr="008F6108">
        <w:t>愛爾蘭投資發展局是愛爾蘭之重要政府機關，負責推動外國企業赴愛爾蘭投資，並協助外資企業在愛爾蘭擴充發展。該局吸引外國人投資的作法如下：</w:t>
      </w:r>
    </w:p>
    <w:p w:rsidR="00AF20FF" w:rsidRPr="008F6108" w:rsidRDefault="00AF20FF" w:rsidP="009D2E7E">
      <w:pPr>
        <w:pStyle w:val="af4"/>
        <w:ind w:left="945" w:hanging="709"/>
      </w:pPr>
      <w:r w:rsidRPr="008F6108">
        <w:t>（一）招商重點放在愛爾蘭經濟發展新需求的產業部門，此等產業在愛爾蘭設立企業後能在全球市場上作有效競爭。例如：目前招商重點為資訊科技、生技製藥產業、醫療技術及工程服務業。</w:t>
      </w:r>
    </w:p>
    <w:p w:rsidR="00AF20FF" w:rsidRPr="008F6108" w:rsidRDefault="00AF20FF" w:rsidP="009D2E7E">
      <w:pPr>
        <w:pStyle w:val="af4"/>
        <w:ind w:left="945" w:hanging="709"/>
      </w:pPr>
      <w:r w:rsidRPr="008F6108">
        <w:t>（二）建立國際企業與愛爾蘭高階教育及研究中心之間的聯繫，以確保愛爾蘭具備外人投資所需技術及研發能力人才。</w:t>
      </w:r>
    </w:p>
    <w:p w:rsidR="00AF20FF" w:rsidRPr="008F6108" w:rsidRDefault="00AF20FF" w:rsidP="009D2E7E">
      <w:pPr>
        <w:pStyle w:val="af4"/>
        <w:ind w:left="945" w:hanging="709"/>
      </w:pPr>
      <w:r w:rsidRPr="008F6108">
        <w:t>（三）建立以知識為導向活動的國際領導級聚落（</w:t>
      </w:r>
      <w:r w:rsidRPr="008F6108">
        <w:t>clusters</w:t>
      </w:r>
      <w:r w:rsidRPr="008F6108">
        <w:t>），以產生群聚效應。（註：「聚落」係指產業上下游彼此相關性強的公司群聚在一起，互相支援合作，互補所長。其優點為：發展出該產業強大供應力及勞動力，使生產過程順暢，加速創新、產品開發及成立新事業，後者復有助該聚落的發展。）</w:t>
      </w:r>
    </w:p>
    <w:p w:rsidR="00AF20FF" w:rsidRPr="008F6108" w:rsidRDefault="00AF20FF" w:rsidP="009D2E7E">
      <w:pPr>
        <w:pStyle w:val="af4"/>
        <w:ind w:left="945" w:hanging="709"/>
      </w:pPr>
      <w:r w:rsidRPr="008F6108">
        <w:t>（四）積極從事境內基礎建設、支持企業服務、通訊、教育及諸如歐盟政策等規定性議題的發展。</w:t>
      </w:r>
    </w:p>
    <w:p w:rsidR="00AF20FF" w:rsidRPr="008F6108" w:rsidRDefault="00AF20FF" w:rsidP="009D2E7E">
      <w:pPr>
        <w:pStyle w:val="ae"/>
      </w:pPr>
      <w:r w:rsidRPr="008F6108">
        <w:t>五、愛爾蘭加入歐盟並採用歐元為貨幣單位。</w:t>
      </w:r>
    </w:p>
    <w:p w:rsidR="00AF20FF" w:rsidRPr="008F6108" w:rsidRDefault="00AF20FF" w:rsidP="009D2E7E">
      <w:pPr>
        <w:pStyle w:val="a9"/>
        <w:ind w:firstLine="472"/>
      </w:pPr>
      <w:r w:rsidRPr="008F6108">
        <w:t>愛爾蘭外資企業投資係以自愛爾蘭出口為導向，亦為愛爾蘭出口主力軍。由下列愛爾蘭投資發展局協助外資在愛爾蘭成立公司數及創造就業人數的來源國別統計</w:t>
      </w:r>
      <w:r w:rsidRPr="008F6108">
        <w:lastRenderedPageBreak/>
        <w:t>顯示，愛爾蘭外人投資主要來自歐美大國；這些國家在愛爾蘭投資所生產的產品，可就近行銷至免除關稅的歐盟國家及回銷有大批愛爾蘭移民所在的美國。此外，愛爾蘭效法其他歐盟國家，採用歐元為貨幣單位，免除與歐盟其他國家貨幣買賣間的匯率差價損失，亦有助吸引歐盟國家赴愛爾蘭投資。</w:t>
      </w:r>
    </w:p>
    <w:p w:rsidR="00AF20FF" w:rsidRPr="008F6108" w:rsidRDefault="00AF20FF" w:rsidP="009D2E7E">
      <w:pPr>
        <w:pStyle w:val="ae"/>
      </w:pPr>
      <w:r w:rsidRPr="008F6108">
        <w:rPr>
          <w:rFonts w:hint="eastAsia"/>
        </w:rPr>
        <w:t>六、給我國業者之投資建議</w:t>
      </w:r>
    </w:p>
    <w:p w:rsidR="00AF20FF" w:rsidRPr="008F6108" w:rsidRDefault="00AF20FF" w:rsidP="009D2E7E">
      <w:pPr>
        <w:pStyle w:val="a9"/>
        <w:ind w:firstLine="472"/>
      </w:pPr>
      <w:r w:rsidRPr="008F6108">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8F6108">
        <w:rPr>
          <w:rFonts w:hint="eastAsia"/>
        </w:rPr>
        <w:t>中國大陸</w:t>
      </w:r>
      <w:r w:rsidRPr="008F6108">
        <w:rPr>
          <w:rFonts w:hint="eastAsia"/>
        </w:rPr>
        <w:t>、日本、韓國及東歐國家之強烈競爭，我國相關高科技零組件供應廠商似可考慮利用愛爾蘭低公司稅之優勢在當地設立銷售據點、發貨倉庫或組裝廠，以就近供應歐洲及當地客戶並鞏固市場占有率。</w:t>
      </w:r>
    </w:p>
    <w:p w:rsidR="00AF20FF" w:rsidRPr="008F6108" w:rsidRDefault="00AF20FF" w:rsidP="009D2E7E">
      <w:pPr>
        <w:pStyle w:val="a9"/>
        <w:ind w:firstLine="472"/>
        <w:rPr>
          <w:lang w:eastAsia="zh-TW"/>
        </w:rPr>
      </w:pPr>
      <w:r w:rsidRPr="008F6108">
        <w:rPr>
          <w:rFonts w:hint="eastAsia"/>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rsidR="009D2E7E" w:rsidRPr="008F6108" w:rsidRDefault="009D2E7E" w:rsidP="009D2E7E">
      <w:pPr>
        <w:pStyle w:val="a9"/>
        <w:ind w:firstLine="472"/>
        <w:rPr>
          <w:lang w:eastAsia="zh-TW"/>
        </w:rPr>
      </w:pPr>
    </w:p>
    <w:p w:rsidR="009D2E7E" w:rsidRPr="008F6108" w:rsidRDefault="009D2E7E" w:rsidP="009D2E7E">
      <w:pPr>
        <w:pStyle w:val="a9"/>
        <w:ind w:firstLine="472"/>
        <w:rPr>
          <w:lang w:eastAsia="zh-TW"/>
        </w:rPr>
      </w:pPr>
    </w:p>
    <w:p w:rsidR="009D2E7E" w:rsidRPr="008F6108" w:rsidRDefault="009D2E7E" w:rsidP="009D2E7E">
      <w:pPr>
        <w:pStyle w:val="a9"/>
        <w:ind w:firstLine="472"/>
        <w:rPr>
          <w:lang w:eastAsia="zh-TW"/>
        </w:rPr>
        <w:sectPr w:rsidR="009D2E7E" w:rsidRPr="008F6108" w:rsidSect="000215EA">
          <w:headerReference w:type="even" r:id="rId70"/>
          <w:headerReference w:type="default" r:id="rId71"/>
          <w:footerReference w:type="even" r:id="rId72"/>
          <w:footerReference w:type="default" r:id="rId73"/>
          <w:headerReference w:type="first" r:id="rId74"/>
          <w:footerReference w:type="first" r:id="rId75"/>
          <w:pgSz w:w="11906" w:h="16838" w:code="9"/>
          <w:pgMar w:top="2268" w:right="1701" w:bottom="1701" w:left="1701" w:header="1134" w:footer="851" w:gutter="0"/>
          <w:cols w:space="720"/>
          <w:docGrid w:type="linesAndChars" w:linePitch="514" w:charSpace="-774"/>
        </w:sectPr>
      </w:pPr>
    </w:p>
    <w:p w:rsidR="00AF20FF" w:rsidRPr="008F6108" w:rsidRDefault="00AF20FF" w:rsidP="009D2E7E">
      <w:pPr>
        <w:pStyle w:val="ad"/>
        <w:rPr>
          <w:spacing w:val="0"/>
        </w:rPr>
      </w:pPr>
      <w:bookmarkStart w:id="23" w:name="__RefHeading___Toc9260446"/>
      <w:bookmarkStart w:id="24" w:name="_Toc105622982"/>
      <w:bookmarkEnd w:id="23"/>
      <w:r w:rsidRPr="008F6108">
        <w:rPr>
          <w:rFonts w:hint="eastAsia"/>
          <w:spacing w:val="0"/>
        </w:rPr>
        <w:lastRenderedPageBreak/>
        <w:t>附錄</w:t>
      </w:r>
      <w:proofErr w:type="gramStart"/>
      <w:r w:rsidRPr="008F6108">
        <w:rPr>
          <w:rFonts w:hint="eastAsia"/>
          <w:spacing w:val="0"/>
        </w:rPr>
        <w:t>一</w:t>
      </w:r>
      <w:proofErr w:type="gramEnd"/>
      <w:r w:rsidRPr="008F6108">
        <w:rPr>
          <w:rFonts w:hint="eastAsia"/>
          <w:spacing w:val="0"/>
        </w:rPr>
        <w:t xml:space="preserve">　我國在當地駐外單位及</w:t>
      </w:r>
      <w:proofErr w:type="gramStart"/>
      <w:r w:rsidR="009D2E7E" w:rsidRPr="008F6108">
        <w:rPr>
          <w:rFonts w:hint="eastAsia"/>
          <w:spacing w:val="0"/>
          <w:lang w:eastAsia="zh-TW"/>
        </w:rPr>
        <w:t>臺</w:t>
      </w:r>
      <w:proofErr w:type="gramEnd"/>
      <w:r w:rsidRPr="008F6108">
        <w:rPr>
          <w:rFonts w:hint="eastAsia"/>
          <w:spacing w:val="0"/>
        </w:rPr>
        <w:t>（華）商團體</w:t>
      </w:r>
      <w:bookmarkEnd w:id="24"/>
    </w:p>
    <w:p w:rsidR="00AF20FF" w:rsidRPr="008F6108" w:rsidRDefault="00AF20FF" w:rsidP="009D2E7E">
      <w:pPr>
        <w:pStyle w:val="af4"/>
        <w:ind w:left="945" w:hanging="709"/>
      </w:pPr>
      <w:r w:rsidRPr="008F6108">
        <w:t>（一）駐愛爾蘭代表處</w:t>
      </w:r>
    </w:p>
    <w:p w:rsidR="00AF20FF" w:rsidRPr="008F6108" w:rsidRDefault="00AF20FF" w:rsidP="009D2E7E">
      <w:pPr>
        <w:pStyle w:val="af4"/>
        <w:ind w:left="945" w:hanging="709"/>
      </w:pPr>
      <w:r w:rsidRPr="008F6108">
        <w:tab/>
        <w:t>Taipei Representative Office</w:t>
      </w:r>
    </w:p>
    <w:p w:rsidR="00AF20FF" w:rsidRPr="008F6108" w:rsidRDefault="00AF20FF" w:rsidP="009D2E7E">
      <w:pPr>
        <w:pStyle w:val="af4"/>
        <w:ind w:left="945" w:hanging="709"/>
      </w:pPr>
      <w:r w:rsidRPr="008F6108">
        <w:tab/>
        <w:t>8 Lower Hatch Street</w:t>
      </w:r>
      <w:r w:rsidRPr="008F6108">
        <w:t>，</w:t>
      </w:r>
      <w:r w:rsidRPr="008F6108">
        <w:t>Dublin 2</w:t>
      </w:r>
      <w:r w:rsidRPr="008F6108">
        <w:t>，</w:t>
      </w:r>
      <w:r w:rsidRPr="008F6108">
        <w:t>Ireland</w:t>
      </w:r>
    </w:p>
    <w:p w:rsidR="00AF20FF" w:rsidRPr="008F6108" w:rsidRDefault="00AF20FF" w:rsidP="009D2E7E">
      <w:pPr>
        <w:pStyle w:val="af4"/>
        <w:ind w:left="945" w:hanging="709"/>
      </w:pPr>
      <w:r w:rsidRPr="008F6108">
        <w:tab/>
        <w:t>Tel</w:t>
      </w:r>
      <w:r w:rsidRPr="008F6108">
        <w:t>：</w:t>
      </w:r>
      <w:r w:rsidRPr="008F6108">
        <w:t xml:space="preserve"> 353-1-6785413</w:t>
      </w:r>
    </w:p>
    <w:p w:rsidR="00AF20FF" w:rsidRPr="008F6108" w:rsidRDefault="00AF20FF" w:rsidP="009D2E7E">
      <w:pPr>
        <w:pStyle w:val="af4"/>
        <w:ind w:left="945" w:hanging="709"/>
      </w:pPr>
      <w:r w:rsidRPr="008F6108">
        <w:tab/>
        <w:t>Fax</w:t>
      </w:r>
      <w:r w:rsidRPr="008F6108">
        <w:t>：</w:t>
      </w:r>
      <w:r w:rsidRPr="008F6108">
        <w:t xml:space="preserve"> 353-1-6761686</w:t>
      </w:r>
    </w:p>
    <w:p w:rsidR="00AF20FF" w:rsidRPr="008F6108" w:rsidRDefault="00AF20FF" w:rsidP="009D2E7E">
      <w:pPr>
        <w:pStyle w:val="af4"/>
        <w:ind w:left="945" w:hanging="709"/>
      </w:pPr>
      <w:r w:rsidRPr="008F6108">
        <w:tab/>
        <w:t>Email</w:t>
      </w:r>
      <w:r w:rsidRPr="008F6108">
        <w:t>：</w:t>
      </w:r>
      <w:r w:rsidRPr="008F6108">
        <w:t>twnirl@gmail.com</w:t>
      </w:r>
    </w:p>
    <w:p w:rsidR="00AF20FF" w:rsidRPr="008F6108" w:rsidRDefault="00AF20FF" w:rsidP="009D2E7E">
      <w:pPr>
        <w:pStyle w:val="af4"/>
        <w:ind w:left="945" w:hanging="709"/>
      </w:pPr>
      <w:r w:rsidRPr="008F6108">
        <w:t>（二）駐英國代表處經濟組</w:t>
      </w:r>
    </w:p>
    <w:p w:rsidR="00AF20FF" w:rsidRPr="008F6108" w:rsidRDefault="00AF20FF" w:rsidP="009D2E7E">
      <w:pPr>
        <w:pStyle w:val="af4"/>
        <w:ind w:left="945" w:hanging="709"/>
      </w:pPr>
      <w:r w:rsidRPr="008F6108">
        <w:tab/>
        <w:t>Economic Division</w:t>
      </w:r>
      <w:r w:rsidRPr="008F6108">
        <w:t>，</w:t>
      </w:r>
      <w:r w:rsidRPr="008F6108">
        <w:t>Taipei Representative Office in the UK</w:t>
      </w:r>
    </w:p>
    <w:p w:rsidR="00AF20FF" w:rsidRPr="008F6108" w:rsidRDefault="00AF20FF" w:rsidP="009D2E7E">
      <w:pPr>
        <w:pStyle w:val="af4"/>
        <w:ind w:left="945" w:hanging="709"/>
      </w:pPr>
      <w:r w:rsidRPr="008F6108">
        <w:tab/>
        <w:t>5th Floor</w:t>
      </w:r>
      <w:r w:rsidRPr="008F6108">
        <w:t>，</w:t>
      </w:r>
      <w:r w:rsidRPr="008F6108">
        <w:t>Greener House</w:t>
      </w:r>
      <w:r w:rsidRPr="008F6108">
        <w:t>，</w:t>
      </w:r>
      <w:r w:rsidRPr="008F6108">
        <w:t>66-68 Haymarket</w:t>
      </w:r>
      <w:r w:rsidRPr="008F6108">
        <w:t>，</w:t>
      </w:r>
      <w:r w:rsidRPr="008F6108">
        <w:t>London SW1Y 4RF</w:t>
      </w:r>
    </w:p>
    <w:p w:rsidR="00AF20FF" w:rsidRPr="008F6108" w:rsidRDefault="00AF20FF" w:rsidP="009D2E7E">
      <w:pPr>
        <w:pStyle w:val="af4"/>
        <w:ind w:left="945" w:hanging="709"/>
      </w:pPr>
      <w:r w:rsidRPr="008F6108">
        <w:tab/>
        <w:t>Tel</w:t>
      </w:r>
      <w:r w:rsidRPr="008F6108">
        <w:t>：</w:t>
      </w:r>
      <w:r w:rsidRPr="008F6108">
        <w:t>44-20-78391866</w:t>
      </w:r>
    </w:p>
    <w:p w:rsidR="00AF20FF" w:rsidRPr="008F6108" w:rsidRDefault="00AF20FF" w:rsidP="009D2E7E">
      <w:pPr>
        <w:pStyle w:val="af4"/>
        <w:ind w:left="945" w:hanging="709"/>
      </w:pPr>
      <w:r w:rsidRPr="008F6108">
        <w:tab/>
        <w:t>Fax</w:t>
      </w:r>
      <w:r w:rsidRPr="008F6108">
        <w:t>：</w:t>
      </w:r>
      <w:r w:rsidRPr="008F6108">
        <w:t xml:space="preserve"> 44-20-78391871</w:t>
      </w:r>
    </w:p>
    <w:p w:rsidR="00AF20FF" w:rsidRPr="008F6108" w:rsidRDefault="00AF20FF" w:rsidP="009D2E7E">
      <w:pPr>
        <w:pStyle w:val="af4"/>
        <w:ind w:left="945" w:hanging="709"/>
      </w:pPr>
      <w:r w:rsidRPr="008F6108">
        <w:tab/>
        <w:t>Email</w:t>
      </w:r>
      <w:r w:rsidRPr="008F6108">
        <w:t>：</w:t>
      </w:r>
      <w:r w:rsidRPr="008F6108">
        <w:t>london@ecotro.org.uk</w:t>
      </w:r>
    </w:p>
    <w:p w:rsidR="00AF20FF" w:rsidRPr="008F6108" w:rsidRDefault="00AF20FF" w:rsidP="009D2E7E">
      <w:pPr>
        <w:pStyle w:val="af4"/>
        <w:ind w:left="945" w:hanging="709"/>
      </w:pPr>
      <w:r w:rsidRPr="008F6108">
        <w:t>（三）倫敦</w:t>
      </w:r>
      <w:r w:rsidR="006A2B1E" w:rsidRPr="008F6108">
        <w:t>臺</w:t>
      </w:r>
      <w:r w:rsidRPr="008F6108">
        <w:t>灣貿易中心</w:t>
      </w:r>
    </w:p>
    <w:p w:rsidR="00AF20FF" w:rsidRPr="008F6108" w:rsidRDefault="00AF20FF" w:rsidP="009D2E7E">
      <w:pPr>
        <w:pStyle w:val="af4"/>
        <w:ind w:left="945" w:hanging="709"/>
      </w:pPr>
      <w:r w:rsidRPr="008F6108">
        <w:tab/>
        <w:t>Taiwan Trade Centre</w:t>
      </w:r>
    </w:p>
    <w:p w:rsidR="00AF20FF" w:rsidRPr="008F6108" w:rsidRDefault="00AF20FF" w:rsidP="009D2E7E">
      <w:pPr>
        <w:pStyle w:val="af4"/>
        <w:ind w:left="945" w:hanging="709"/>
      </w:pPr>
      <w:r w:rsidRPr="008F6108">
        <w:tab/>
        <w:t>3rd Floor</w:t>
      </w:r>
      <w:r w:rsidRPr="008F6108">
        <w:t>，</w:t>
      </w:r>
      <w:r w:rsidRPr="008F6108">
        <w:t>29 Wilson Street</w:t>
      </w:r>
      <w:r w:rsidRPr="008F6108">
        <w:t>，</w:t>
      </w:r>
      <w:r w:rsidRPr="008F6108">
        <w:t>London EC2M 2SJ</w:t>
      </w:r>
      <w:r w:rsidRPr="008F6108">
        <w:t>，</w:t>
      </w:r>
      <w:r w:rsidRPr="008F6108">
        <w:t>United Kingdom</w:t>
      </w:r>
    </w:p>
    <w:p w:rsidR="00AF20FF" w:rsidRPr="008F6108" w:rsidRDefault="00AF20FF" w:rsidP="009D2E7E">
      <w:pPr>
        <w:pStyle w:val="af4"/>
        <w:ind w:left="945" w:hanging="709"/>
      </w:pPr>
      <w:r w:rsidRPr="008F6108">
        <w:tab/>
        <w:t>Tel</w:t>
      </w:r>
      <w:r w:rsidRPr="008F6108">
        <w:t>：</w:t>
      </w:r>
      <w:r w:rsidRPr="008F6108">
        <w:t xml:space="preserve"> 44-20-76384676</w:t>
      </w:r>
    </w:p>
    <w:p w:rsidR="00AF20FF" w:rsidRPr="008F6108" w:rsidRDefault="00AF20FF" w:rsidP="009D2E7E">
      <w:pPr>
        <w:pStyle w:val="af4"/>
        <w:ind w:left="945" w:hanging="709"/>
      </w:pPr>
      <w:r w:rsidRPr="008F6108">
        <w:tab/>
        <w:t>Fax</w:t>
      </w:r>
      <w:r w:rsidRPr="008F6108">
        <w:t>：</w:t>
      </w:r>
      <w:r w:rsidRPr="008F6108">
        <w:t xml:space="preserve"> 44-2-7638-4686</w:t>
      </w:r>
    </w:p>
    <w:p w:rsidR="00AF20FF" w:rsidRPr="008F6108" w:rsidRDefault="00AF20FF" w:rsidP="009D2E7E">
      <w:pPr>
        <w:pStyle w:val="af4"/>
        <w:ind w:left="945" w:hanging="709"/>
        <w:rPr>
          <w:lang w:val="en-GB"/>
        </w:rPr>
      </w:pPr>
      <w:r w:rsidRPr="008F6108">
        <w:tab/>
        <w:t>Email</w:t>
      </w:r>
      <w:r w:rsidRPr="008F6108">
        <w:t>：</w:t>
      </w:r>
      <w:r w:rsidRPr="008F6108">
        <w:t>london@taitra.org.tw</w:t>
      </w:r>
    </w:p>
    <w:p w:rsidR="00AF20FF" w:rsidRPr="008F6108" w:rsidRDefault="009D2E7E" w:rsidP="009D2E7E">
      <w:pPr>
        <w:pStyle w:val="ad"/>
      </w:pPr>
      <w:bookmarkStart w:id="25" w:name="__RefHeading___Toc9260447"/>
      <w:bookmarkEnd w:id="25"/>
      <w:r w:rsidRPr="008F6108">
        <w:rPr>
          <w:lang w:eastAsia="zh-TW"/>
        </w:rPr>
        <w:br w:type="page"/>
      </w:r>
      <w:bookmarkStart w:id="26" w:name="_Toc105622983"/>
      <w:r w:rsidR="00AF20FF" w:rsidRPr="008F6108">
        <w:rPr>
          <w:rFonts w:hint="eastAsia"/>
          <w:lang w:val="zh-TW"/>
        </w:rPr>
        <w:lastRenderedPageBreak/>
        <w:t>附錄二　當地重要投資相關機構</w:t>
      </w:r>
      <w:bookmarkEnd w:id="26"/>
    </w:p>
    <w:p w:rsidR="00AF20FF" w:rsidRPr="008F6108" w:rsidRDefault="00AF20FF" w:rsidP="009D2E7E">
      <w:pPr>
        <w:pStyle w:val="af4"/>
        <w:ind w:left="945" w:hanging="709"/>
      </w:pPr>
      <w:r w:rsidRPr="008F6108">
        <w:t>愛爾蘭政府相關單位：（</w:t>
      </w:r>
      <w:r w:rsidRPr="008F6108">
        <w:t>http</w:t>
      </w:r>
      <w:r w:rsidRPr="008F6108">
        <w:t>：</w:t>
      </w:r>
      <w:r w:rsidRPr="008F6108">
        <w:t>//www.gov.ie</w:t>
      </w:r>
      <w:r w:rsidRPr="008F6108">
        <w:t>）</w:t>
      </w:r>
    </w:p>
    <w:p w:rsidR="00AF20FF" w:rsidRPr="008F6108" w:rsidRDefault="00AF20FF" w:rsidP="009D2E7E">
      <w:pPr>
        <w:pStyle w:val="af4"/>
        <w:ind w:left="945" w:hanging="709"/>
      </w:pPr>
      <w:r w:rsidRPr="008F6108">
        <w:t>（一）愛爾蘭投資發展局（</w:t>
      </w:r>
      <w:r w:rsidRPr="008F6108">
        <w:t>IDA IRELAND</w:t>
      </w:r>
      <w:r w:rsidRPr="008F6108">
        <w:t>）</w:t>
      </w:r>
    </w:p>
    <w:p w:rsidR="00AF20FF" w:rsidRPr="008F6108" w:rsidRDefault="00AF20FF" w:rsidP="009D2E7E">
      <w:pPr>
        <w:pStyle w:val="af4"/>
        <w:ind w:left="945" w:hanging="709"/>
      </w:pPr>
      <w:r w:rsidRPr="008F6108">
        <w:tab/>
        <w:t>Wilton Park House</w:t>
      </w:r>
    </w:p>
    <w:p w:rsidR="00AF20FF" w:rsidRPr="008F6108" w:rsidRDefault="00AF20FF" w:rsidP="009D2E7E">
      <w:pPr>
        <w:pStyle w:val="af4"/>
        <w:ind w:left="945" w:hanging="709"/>
      </w:pPr>
      <w:r w:rsidRPr="008F6108">
        <w:tab/>
        <w:t>Wilton Place</w:t>
      </w:r>
      <w:r w:rsidRPr="008F6108">
        <w:t>，</w:t>
      </w:r>
      <w:r w:rsidRPr="008F6108">
        <w:t>Dublin</w:t>
      </w:r>
    </w:p>
    <w:p w:rsidR="00AF20FF" w:rsidRPr="008F6108" w:rsidRDefault="00AF20FF" w:rsidP="009D2E7E">
      <w:pPr>
        <w:pStyle w:val="af4"/>
        <w:ind w:left="945" w:hanging="709"/>
      </w:pPr>
      <w:r w:rsidRPr="008F6108">
        <w:tab/>
        <w:t>Tel</w:t>
      </w:r>
      <w:r w:rsidRPr="008F6108">
        <w:t>：</w:t>
      </w:r>
      <w:r w:rsidRPr="008F6108">
        <w:t>353-1-603-4000</w:t>
      </w:r>
    </w:p>
    <w:p w:rsidR="00AF20FF" w:rsidRPr="008F6108" w:rsidRDefault="00AF20FF" w:rsidP="009D2E7E">
      <w:pPr>
        <w:pStyle w:val="af4"/>
        <w:ind w:left="945" w:hanging="709"/>
      </w:pPr>
      <w:r w:rsidRPr="008F6108">
        <w:tab/>
        <w:t>Fax</w:t>
      </w:r>
      <w:r w:rsidRPr="008F6108">
        <w:t>：</w:t>
      </w:r>
      <w:r w:rsidRPr="008F6108">
        <w:t>353-1-603-4040</w:t>
      </w:r>
    </w:p>
    <w:p w:rsidR="00AF20FF" w:rsidRPr="008F6108" w:rsidRDefault="00AF20FF" w:rsidP="009D2E7E">
      <w:pPr>
        <w:pStyle w:val="af4"/>
        <w:ind w:left="945" w:hanging="709"/>
      </w:pPr>
      <w:r w:rsidRPr="008F6108">
        <w:tab/>
        <w:t>Website</w:t>
      </w:r>
      <w:r w:rsidRPr="008F6108">
        <w:t>：</w:t>
      </w:r>
      <w:r w:rsidRPr="008F6108">
        <w:t>http</w:t>
      </w:r>
      <w:r w:rsidRPr="008F6108">
        <w:t>：</w:t>
      </w:r>
      <w:r w:rsidRPr="008F6108">
        <w:t>//www.idaireland.com</w:t>
      </w:r>
    </w:p>
    <w:p w:rsidR="00AF20FF" w:rsidRPr="008F6108" w:rsidRDefault="00AF20FF" w:rsidP="009D2E7E">
      <w:pPr>
        <w:pStyle w:val="af4"/>
        <w:ind w:left="945" w:hanging="709"/>
      </w:pPr>
      <w:r w:rsidRPr="008F6108">
        <w:t>（二）愛爾蘭企業發展局（</w:t>
      </w:r>
      <w:r w:rsidRPr="008F6108">
        <w:t>Enterprise Ireland</w:t>
      </w:r>
      <w:r w:rsidRPr="008F6108">
        <w:t>）</w:t>
      </w:r>
    </w:p>
    <w:p w:rsidR="00AF20FF" w:rsidRPr="008F6108" w:rsidRDefault="00AF20FF" w:rsidP="009D2E7E">
      <w:pPr>
        <w:pStyle w:val="af4"/>
        <w:ind w:left="945" w:hanging="709"/>
      </w:pPr>
      <w:r w:rsidRPr="008F6108">
        <w:tab/>
        <w:t>Enterprise Ireland</w:t>
      </w:r>
    </w:p>
    <w:p w:rsidR="00AF20FF" w:rsidRPr="008F6108" w:rsidRDefault="00AF20FF" w:rsidP="009D2E7E">
      <w:pPr>
        <w:pStyle w:val="af4"/>
        <w:ind w:left="945" w:hanging="709"/>
      </w:pPr>
      <w:r w:rsidRPr="008F6108">
        <w:tab/>
        <w:t>East Point Business Park</w:t>
      </w:r>
    </w:p>
    <w:p w:rsidR="00AF20FF" w:rsidRPr="008F6108" w:rsidRDefault="00AF20FF" w:rsidP="009D2E7E">
      <w:pPr>
        <w:pStyle w:val="af4"/>
        <w:ind w:left="945" w:hanging="709"/>
      </w:pPr>
      <w:r w:rsidRPr="008F6108">
        <w:tab/>
        <w:t xml:space="preserve">Dublin 3 </w:t>
      </w:r>
    </w:p>
    <w:p w:rsidR="00AF20FF" w:rsidRPr="008F6108" w:rsidRDefault="00AF20FF" w:rsidP="009D2E7E">
      <w:pPr>
        <w:pStyle w:val="af4"/>
        <w:ind w:left="945" w:hanging="709"/>
      </w:pPr>
      <w:r w:rsidRPr="008F6108">
        <w:tab/>
        <w:t>Tel</w:t>
      </w:r>
      <w:r w:rsidRPr="008F6108">
        <w:t>：</w:t>
      </w:r>
      <w:r w:rsidRPr="008F6108">
        <w:t>+353 1 727 2000</w:t>
      </w:r>
    </w:p>
    <w:p w:rsidR="00AF20FF" w:rsidRPr="008F6108" w:rsidRDefault="00AF20FF" w:rsidP="009D2E7E">
      <w:pPr>
        <w:pStyle w:val="af4"/>
        <w:ind w:left="945" w:hanging="709"/>
      </w:pPr>
      <w:r w:rsidRPr="008F6108">
        <w:tab/>
        <w:t>Fax</w:t>
      </w:r>
      <w:r w:rsidRPr="008F6108">
        <w:t>：</w:t>
      </w:r>
      <w:r w:rsidRPr="008F6108">
        <w:t>+353 1 727 2020</w:t>
      </w:r>
    </w:p>
    <w:p w:rsidR="00AF20FF" w:rsidRPr="008F6108" w:rsidRDefault="00AF20FF" w:rsidP="009D2E7E">
      <w:pPr>
        <w:pStyle w:val="af4"/>
        <w:ind w:left="945" w:hanging="709"/>
      </w:pPr>
      <w:r w:rsidRPr="008F6108">
        <w:tab/>
        <w:t>Website</w:t>
      </w:r>
      <w:r w:rsidRPr="008F6108">
        <w:t>：</w:t>
      </w:r>
      <w:r w:rsidRPr="008F6108">
        <w:t>http</w:t>
      </w:r>
      <w:r w:rsidRPr="008F6108">
        <w:t>：</w:t>
      </w:r>
      <w:r w:rsidRPr="008F6108">
        <w:t>//www.enterprise-ireland.com</w:t>
      </w:r>
    </w:p>
    <w:p w:rsidR="00AF20FF" w:rsidRPr="008F6108" w:rsidRDefault="0006289B" w:rsidP="00653D06">
      <w:pPr>
        <w:pStyle w:val="af4"/>
        <w:ind w:left="945" w:hanging="709"/>
        <w:jc w:val="left"/>
      </w:pPr>
      <w:r w:rsidRPr="008F6108">
        <w:t>（三）愛爾蘭</w:t>
      </w:r>
      <w:r w:rsidR="00AF20FF" w:rsidRPr="008F6108">
        <w:t>企業</w:t>
      </w:r>
      <w:r w:rsidRPr="008F6108">
        <w:rPr>
          <w:rFonts w:hint="eastAsia"/>
          <w:lang w:eastAsia="zh-TW"/>
        </w:rPr>
        <w:t>、貿易</w:t>
      </w:r>
      <w:r w:rsidRPr="008F6108">
        <w:t>與</w:t>
      </w:r>
      <w:r w:rsidRPr="008F6108">
        <w:rPr>
          <w:rFonts w:hint="eastAsia"/>
          <w:lang w:eastAsia="zh-TW"/>
        </w:rPr>
        <w:t>就業</w:t>
      </w:r>
      <w:r w:rsidR="00AF20FF" w:rsidRPr="008F6108">
        <w:t>部（</w:t>
      </w:r>
      <w:r w:rsidR="00AF20FF" w:rsidRPr="008F6108">
        <w:t>Department of Enterprise</w:t>
      </w:r>
      <w:r w:rsidRPr="008F6108">
        <w:rPr>
          <w:rFonts w:hint="eastAsia"/>
          <w:lang w:eastAsia="zh-TW"/>
        </w:rPr>
        <w:t>, Trade</w:t>
      </w:r>
      <w:r w:rsidR="00AF20FF" w:rsidRPr="008F6108">
        <w:t xml:space="preserve"> and</w:t>
      </w:r>
      <w:r w:rsidRPr="008F6108">
        <w:rPr>
          <w:rFonts w:hint="eastAsia"/>
          <w:lang w:eastAsia="zh-TW"/>
        </w:rPr>
        <w:t xml:space="preserve"> Employment</w:t>
      </w:r>
      <w:r w:rsidR="00AF20FF" w:rsidRPr="008F6108">
        <w:t>）</w:t>
      </w:r>
      <w:r w:rsidR="00AF20FF" w:rsidRPr="008F6108">
        <w:t xml:space="preserve"> </w:t>
      </w:r>
    </w:p>
    <w:p w:rsidR="00AF20FF" w:rsidRPr="008F6108" w:rsidRDefault="00AF20FF" w:rsidP="009D2E7E">
      <w:pPr>
        <w:pStyle w:val="af4"/>
        <w:ind w:left="945" w:hanging="709"/>
      </w:pPr>
      <w:r w:rsidRPr="008F6108">
        <w:tab/>
        <w:t>23 Kildare Street</w:t>
      </w:r>
    </w:p>
    <w:p w:rsidR="00AF20FF" w:rsidRPr="008F6108" w:rsidRDefault="00AF20FF" w:rsidP="009D2E7E">
      <w:pPr>
        <w:pStyle w:val="af4"/>
        <w:ind w:left="945" w:hanging="709"/>
      </w:pPr>
      <w:r w:rsidRPr="008F6108">
        <w:tab/>
        <w:t>Dublin 2</w:t>
      </w:r>
    </w:p>
    <w:p w:rsidR="00AF20FF" w:rsidRPr="008F6108" w:rsidRDefault="00AF20FF" w:rsidP="009D2E7E">
      <w:pPr>
        <w:pStyle w:val="af4"/>
        <w:ind w:left="945" w:hanging="709"/>
      </w:pPr>
      <w:r w:rsidRPr="008F6108">
        <w:tab/>
        <w:t>Tel</w:t>
      </w:r>
      <w:r w:rsidRPr="008F6108">
        <w:t>：</w:t>
      </w:r>
      <w:r w:rsidR="0006289B" w:rsidRPr="008F6108">
        <w:t>353 1 631 2121</w:t>
      </w:r>
    </w:p>
    <w:p w:rsidR="00AF20FF" w:rsidRPr="008F6108" w:rsidRDefault="00AF20FF" w:rsidP="009D2E7E">
      <w:pPr>
        <w:pStyle w:val="af4"/>
        <w:ind w:left="945" w:hanging="709"/>
      </w:pPr>
      <w:r w:rsidRPr="008F6108">
        <w:tab/>
        <w:t>Fax</w:t>
      </w:r>
      <w:r w:rsidRPr="008F6108">
        <w:t>：</w:t>
      </w:r>
      <w:r w:rsidRPr="008F6108">
        <w:t>353-1-631-2827</w:t>
      </w:r>
    </w:p>
    <w:p w:rsidR="00AF20FF" w:rsidRPr="008F6108" w:rsidRDefault="00AF20FF" w:rsidP="009D2E7E">
      <w:pPr>
        <w:pStyle w:val="af4"/>
        <w:ind w:left="945" w:hanging="709"/>
      </w:pPr>
      <w:r w:rsidRPr="008F6108">
        <w:lastRenderedPageBreak/>
        <w:tab/>
        <w:t>Website</w:t>
      </w:r>
      <w:r w:rsidRPr="008F6108">
        <w:t>：</w:t>
      </w:r>
      <w:r w:rsidR="0006289B" w:rsidRPr="008F6108">
        <w:t>https://enterprise.gov.ie/en/</w:t>
      </w:r>
    </w:p>
    <w:p w:rsidR="00AF20FF" w:rsidRPr="008F6108" w:rsidRDefault="00AF20FF" w:rsidP="009D2E7E">
      <w:pPr>
        <w:pStyle w:val="af4"/>
        <w:ind w:left="945" w:hanging="709"/>
      </w:pPr>
      <w:r w:rsidRPr="008F6108">
        <w:t>（四）愛爾蘭財政部（</w:t>
      </w:r>
      <w:r w:rsidRPr="008F6108">
        <w:t>Deaprtment of Finance</w:t>
      </w:r>
      <w:r w:rsidRPr="008F6108">
        <w:t>）</w:t>
      </w:r>
      <w:r w:rsidRPr="008F6108">
        <w:t xml:space="preserve">   </w:t>
      </w:r>
    </w:p>
    <w:p w:rsidR="00AF20FF" w:rsidRPr="008F6108" w:rsidRDefault="00AF20FF" w:rsidP="009D2E7E">
      <w:pPr>
        <w:pStyle w:val="af4"/>
        <w:ind w:left="945" w:hanging="709"/>
      </w:pPr>
      <w:r w:rsidRPr="008F6108">
        <w:tab/>
        <w:t>Government Buildings</w:t>
      </w:r>
    </w:p>
    <w:p w:rsidR="00AF20FF" w:rsidRPr="008F6108" w:rsidRDefault="00AF20FF" w:rsidP="009D2E7E">
      <w:pPr>
        <w:pStyle w:val="af4"/>
        <w:ind w:left="945" w:hanging="709"/>
      </w:pPr>
      <w:r w:rsidRPr="008F6108">
        <w:tab/>
        <w:t>Upper Merrion Street</w:t>
      </w:r>
      <w:r w:rsidRPr="008F6108">
        <w:t>，</w:t>
      </w:r>
    </w:p>
    <w:p w:rsidR="00AF20FF" w:rsidRPr="008F6108" w:rsidRDefault="00AF20FF" w:rsidP="009D2E7E">
      <w:pPr>
        <w:pStyle w:val="af4"/>
        <w:ind w:left="945" w:hanging="709"/>
      </w:pPr>
      <w:r w:rsidRPr="008F6108">
        <w:tab/>
        <w:t>Dublin 2</w:t>
      </w:r>
    </w:p>
    <w:p w:rsidR="00AF20FF" w:rsidRPr="008F6108" w:rsidRDefault="00AF20FF" w:rsidP="009D2E7E">
      <w:pPr>
        <w:pStyle w:val="af4"/>
        <w:ind w:left="945" w:hanging="709"/>
      </w:pPr>
      <w:r w:rsidRPr="008F6108">
        <w:tab/>
        <w:t>Tel</w:t>
      </w:r>
      <w:r w:rsidRPr="008F6108">
        <w:t>：</w:t>
      </w:r>
      <w:r w:rsidRPr="008F6108">
        <w:t xml:space="preserve"> 353-1-676-7571</w:t>
      </w:r>
    </w:p>
    <w:p w:rsidR="00AF20FF" w:rsidRPr="008F6108" w:rsidRDefault="00AF20FF" w:rsidP="009D2E7E">
      <w:pPr>
        <w:pStyle w:val="af4"/>
        <w:ind w:left="945" w:hanging="709"/>
      </w:pPr>
      <w:r w:rsidRPr="008F6108">
        <w:tab/>
        <w:t>Fax</w:t>
      </w:r>
      <w:r w:rsidRPr="008F6108">
        <w:t>：</w:t>
      </w:r>
      <w:r w:rsidRPr="008F6108">
        <w:t xml:space="preserve"> 353-1-678-9936</w:t>
      </w:r>
    </w:p>
    <w:p w:rsidR="00AF20FF" w:rsidRPr="008F6108" w:rsidRDefault="00AF20FF" w:rsidP="009D2E7E">
      <w:pPr>
        <w:pStyle w:val="af4"/>
        <w:ind w:left="945" w:hanging="709"/>
      </w:pPr>
      <w:r w:rsidRPr="008F6108">
        <w:tab/>
        <w:t>Website</w:t>
      </w:r>
      <w:r w:rsidRPr="008F6108">
        <w:t>：</w:t>
      </w:r>
      <w:r w:rsidRPr="008F6108">
        <w:t>http://www.finance.gov.ie/</w:t>
      </w:r>
    </w:p>
    <w:p w:rsidR="00AF20FF" w:rsidRPr="008F6108" w:rsidRDefault="00AF20FF" w:rsidP="009D2E7E">
      <w:pPr>
        <w:pStyle w:val="af4"/>
        <w:ind w:left="945" w:hanging="709"/>
      </w:pPr>
      <w:r w:rsidRPr="008F6108">
        <w:t>（五）愛爾蘭賦稅及海關總署（</w:t>
      </w:r>
      <w:r w:rsidRPr="008F6108">
        <w:t>Irish Tax and Customs</w:t>
      </w:r>
      <w:r w:rsidRPr="008F6108">
        <w:t>）</w:t>
      </w:r>
      <w:r w:rsidRPr="008F6108">
        <w:t xml:space="preserve">   </w:t>
      </w:r>
    </w:p>
    <w:p w:rsidR="00AF20FF" w:rsidRPr="008F6108" w:rsidRDefault="00AF20FF" w:rsidP="009D2E7E">
      <w:pPr>
        <w:pStyle w:val="af4"/>
        <w:ind w:left="945" w:hanging="709"/>
      </w:pPr>
      <w:r w:rsidRPr="008F6108">
        <w:tab/>
        <w:t>Website</w:t>
      </w:r>
      <w:r w:rsidRPr="008F6108">
        <w:t>：</w:t>
      </w:r>
      <w:r w:rsidRPr="008F6108">
        <w:t xml:space="preserve"> http</w:t>
      </w:r>
      <w:r w:rsidRPr="008F6108">
        <w:t>：</w:t>
      </w:r>
      <w:r w:rsidRPr="008F6108">
        <w:t>//www.revenue.ie/</w:t>
      </w:r>
    </w:p>
    <w:p w:rsidR="00AF20FF" w:rsidRPr="008F6108" w:rsidRDefault="00447C5A" w:rsidP="009D2E7E">
      <w:pPr>
        <w:pStyle w:val="af4"/>
        <w:ind w:left="945" w:hanging="709"/>
      </w:pPr>
      <w:r w:rsidRPr="008F6108">
        <w:t>（六）愛爾蘭商</w:t>
      </w:r>
      <w:r w:rsidRPr="008F6108">
        <w:rPr>
          <w:rFonts w:hint="eastAsia"/>
          <w:lang w:eastAsia="zh-TW"/>
        </w:rPr>
        <w:t>工總會</w:t>
      </w:r>
      <w:proofErr w:type="gramStart"/>
      <w:r w:rsidR="00AF20FF" w:rsidRPr="008F6108">
        <w:t>（</w:t>
      </w:r>
      <w:proofErr w:type="gramEnd"/>
      <w:r w:rsidR="00AF20FF" w:rsidRPr="008F6108">
        <w:t>Ireland Business and Employers Confederation</w:t>
      </w:r>
      <w:r w:rsidR="00AF20FF" w:rsidRPr="008F6108">
        <w:t>；</w:t>
      </w:r>
      <w:r w:rsidR="00AF20FF" w:rsidRPr="008F6108">
        <w:t>IBEC</w:t>
      </w:r>
      <w:r w:rsidR="00AF20FF" w:rsidRPr="008F6108">
        <w:t>）</w:t>
      </w:r>
    </w:p>
    <w:p w:rsidR="00AF20FF" w:rsidRPr="008F6108" w:rsidRDefault="00AF20FF" w:rsidP="009D2E7E">
      <w:pPr>
        <w:pStyle w:val="af4"/>
        <w:ind w:left="945" w:hanging="709"/>
      </w:pPr>
      <w:r w:rsidRPr="008F6108">
        <w:tab/>
        <w:t>Confederation House</w:t>
      </w:r>
    </w:p>
    <w:p w:rsidR="00AF20FF" w:rsidRPr="008F6108" w:rsidRDefault="00AF20FF" w:rsidP="009D2E7E">
      <w:pPr>
        <w:pStyle w:val="af4"/>
        <w:ind w:left="945" w:hanging="709"/>
      </w:pPr>
      <w:r w:rsidRPr="008F6108">
        <w:tab/>
        <w:t>84/86 Lower Baggot Street</w:t>
      </w:r>
    </w:p>
    <w:p w:rsidR="00AF20FF" w:rsidRPr="008F6108" w:rsidRDefault="00AF20FF" w:rsidP="009D2E7E">
      <w:pPr>
        <w:pStyle w:val="af4"/>
        <w:ind w:left="945" w:hanging="709"/>
      </w:pPr>
      <w:r w:rsidRPr="008F6108">
        <w:tab/>
        <w:t>Dublin 2</w:t>
      </w:r>
    </w:p>
    <w:p w:rsidR="00AF20FF" w:rsidRPr="008F6108" w:rsidRDefault="00AF20FF" w:rsidP="009D2E7E">
      <w:pPr>
        <w:pStyle w:val="af4"/>
        <w:ind w:left="945" w:hanging="709"/>
      </w:pPr>
      <w:r w:rsidRPr="008F6108">
        <w:tab/>
        <w:t>Tel</w:t>
      </w:r>
      <w:r w:rsidRPr="008F6108">
        <w:t>：（</w:t>
      </w:r>
      <w:r w:rsidRPr="008F6108">
        <w:t>01</w:t>
      </w:r>
      <w:r w:rsidRPr="008F6108">
        <w:t>）</w:t>
      </w:r>
      <w:r w:rsidRPr="008F6108">
        <w:t>605 1500</w:t>
      </w:r>
    </w:p>
    <w:p w:rsidR="00AF20FF" w:rsidRPr="008F6108" w:rsidRDefault="00AF20FF" w:rsidP="009D2E7E">
      <w:pPr>
        <w:pStyle w:val="af4"/>
        <w:ind w:left="945" w:hanging="709"/>
      </w:pPr>
      <w:r w:rsidRPr="008F6108">
        <w:tab/>
        <w:t>Fax</w:t>
      </w:r>
      <w:r w:rsidRPr="008F6108">
        <w:t>：（</w:t>
      </w:r>
      <w:r w:rsidRPr="008F6108">
        <w:t>01</w:t>
      </w:r>
      <w:r w:rsidRPr="008F6108">
        <w:t>）</w:t>
      </w:r>
      <w:r w:rsidRPr="008F6108">
        <w:t>638 1500</w:t>
      </w:r>
    </w:p>
    <w:p w:rsidR="00AF20FF" w:rsidRPr="008F6108" w:rsidRDefault="00AF20FF" w:rsidP="009D2E7E">
      <w:pPr>
        <w:pStyle w:val="af4"/>
        <w:ind w:left="945" w:hanging="709"/>
      </w:pPr>
      <w:r w:rsidRPr="008F6108">
        <w:tab/>
        <w:t>Website</w:t>
      </w:r>
      <w:r w:rsidRPr="008F6108">
        <w:t>：</w:t>
      </w:r>
      <w:r w:rsidRPr="008F6108">
        <w:t>http</w:t>
      </w:r>
      <w:r w:rsidRPr="008F6108">
        <w:t>：</w:t>
      </w:r>
      <w:r w:rsidRPr="008F6108">
        <w:t>//www.ibec.ie</w:t>
      </w:r>
    </w:p>
    <w:p w:rsidR="00AF20FF" w:rsidRPr="008F6108" w:rsidRDefault="009D2E7E" w:rsidP="009D2E7E">
      <w:pPr>
        <w:pStyle w:val="ad"/>
      </w:pPr>
      <w:bookmarkStart w:id="27" w:name="__RefHeading___Toc9260448"/>
      <w:r w:rsidRPr="008F6108">
        <w:rPr>
          <w:lang w:eastAsia="zh-TW"/>
        </w:rPr>
        <w:br w:type="page"/>
      </w:r>
      <w:bookmarkStart w:id="28" w:name="_Toc105622984"/>
      <w:r w:rsidR="00AF20FF" w:rsidRPr="008F6108">
        <w:rPr>
          <w:rFonts w:hint="eastAsia"/>
          <w:lang w:val="zh-TW"/>
        </w:rPr>
        <w:lastRenderedPageBreak/>
        <w:t>附錄三　當地外人投資統計</w:t>
      </w:r>
      <w:bookmarkEnd w:id="27"/>
      <w:bookmarkEnd w:id="28"/>
    </w:p>
    <w:p w:rsidR="00AF20FF" w:rsidRPr="008F6108" w:rsidRDefault="00AF20FF" w:rsidP="009D2E7E">
      <w:pPr>
        <w:pStyle w:val="afa"/>
      </w:pPr>
      <w:r w:rsidRPr="008F6108">
        <w:rPr>
          <w:rFonts w:hint="eastAsia"/>
        </w:rPr>
        <w:t>截至</w:t>
      </w:r>
      <w:r w:rsidR="008A5BF5" w:rsidRPr="008F6108">
        <w:rPr>
          <w:rFonts w:hint="eastAsia"/>
          <w:lang w:eastAsia="zh-TW"/>
        </w:rPr>
        <w:t>2019</w:t>
      </w:r>
      <w:r w:rsidRPr="008F6108">
        <w:t>年愛爾蘭外人投資統計：</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8F6108" w:rsidRPr="008F6108" w:rsidTr="009D2E7E">
        <w:trPr>
          <w:trHeight w:val="567"/>
          <w:tblHeader/>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9D2E7E">
            <w:pPr>
              <w:pStyle w:val="afa"/>
            </w:pPr>
            <w:r w:rsidRPr="008F6108">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AF20FF" w:rsidP="009D2E7E">
            <w:pPr>
              <w:pStyle w:val="afa"/>
            </w:pPr>
            <w:r w:rsidRPr="008F6108">
              <w:rPr>
                <w:rFonts w:hint="eastAsia"/>
              </w:rPr>
              <w:t>金額（百萬歐元）</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9D2E7E">
            <w:pPr>
              <w:pStyle w:val="afa"/>
            </w:pPr>
            <w:r w:rsidRPr="008F6108">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221,549</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8A5BF5" w:rsidP="009D2E7E">
            <w:pPr>
              <w:pStyle w:val="afa"/>
            </w:pPr>
            <w:r w:rsidRPr="008F6108">
              <w:rPr>
                <w:rFonts w:hint="eastAsia"/>
                <w:lang w:eastAsia="zh-TW"/>
              </w:rPr>
              <w:t>荷蘭</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89,921</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9D2E7E">
            <w:pPr>
              <w:pStyle w:val="afa"/>
            </w:pPr>
            <w:r w:rsidRPr="008F6108">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87,552</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8A5BF5" w:rsidP="009D2E7E">
            <w:pPr>
              <w:pStyle w:val="afa"/>
            </w:pPr>
            <w:r w:rsidRPr="008F6108">
              <w:rPr>
                <w:rFonts w:hint="eastAsia"/>
                <w:lang w:eastAsia="zh-TW"/>
              </w:rPr>
              <w:t>盧森堡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69,234</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8A5BF5" w:rsidP="008A5BF5">
            <w:pPr>
              <w:pStyle w:val="afa"/>
            </w:pPr>
            <w:r w:rsidRPr="008F6108">
              <w:rPr>
                <w:rFonts w:hint="eastAsia"/>
              </w:rPr>
              <w:t>英國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41,060</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8A5BF5" w:rsidP="009D2E7E">
            <w:pPr>
              <w:pStyle w:val="afa"/>
            </w:pPr>
            <w:r w:rsidRPr="008F6108">
              <w:rPr>
                <w:rFonts w:hint="eastAsia"/>
              </w:rPr>
              <w:t>法國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22,594</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8A5BF5" w:rsidP="009D2E7E">
            <w:pPr>
              <w:pStyle w:val="afa"/>
            </w:pPr>
            <w:r w:rsidRPr="008F6108">
              <w:rPr>
                <w:rFonts w:hint="eastAsia"/>
              </w:rPr>
              <w:t>西班牙</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13,381</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D43B6E" w:rsidP="009D2E7E">
            <w:pPr>
              <w:pStyle w:val="afa"/>
            </w:pPr>
            <w:r w:rsidRPr="008F6108">
              <w:rPr>
                <w:rFonts w:hint="eastAsia"/>
                <w:lang w:eastAsia="zh-TW"/>
              </w:rPr>
              <w:t>中國大陸</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8,025</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9D2E7E">
            <w:pPr>
              <w:pStyle w:val="afa"/>
            </w:pPr>
            <w:r w:rsidRPr="008F6108">
              <w:rPr>
                <w:rFonts w:hint="eastAsia"/>
              </w:rPr>
              <w:t>義大利</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7,902</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9D2E7E">
            <w:pPr>
              <w:pStyle w:val="afa"/>
            </w:pPr>
            <w:r w:rsidRPr="008F6108">
              <w:rPr>
                <w:rFonts w:hint="eastAsia"/>
              </w:rPr>
              <w:t>德國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5,318</w:t>
            </w:r>
          </w:p>
        </w:tc>
      </w:tr>
      <w:tr w:rsidR="008F6108" w:rsidRPr="008F6108"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rsidR="00AF20FF" w:rsidRPr="008F6108" w:rsidRDefault="00AF20FF" w:rsidP="009D2E7E">
            <w:pPr>
              <w:pStyle w:val="afa"/>
            </w:pPr>
            <w:r w:rsidRPr="008F6108">
              <w:t>總計</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20FF" w:rsidRPr="008F6108" w:rsidRDefault="0002263A" w:rsidP="009D2E7E">
            <w:pPr>
              <w:pStyle w:val="afa"/>
              <w:rPr>
                <w:lang w:eastAsia="zh-TW"/>
              </w:rPr>
            </w:pPr>
            <w:r w:rsidRPr="008F6108">
              <w:rPr>
                <w:rFonts w:hint="eastAsia"/>
                <w:lang w:eastAsia="zh-TW"/>
              </w:rPr>
              <w:t>1,025,789</w:t>
            </w:r>
          </w:p>
        </w:tc>
      </w:tr>
    </w:tbl>
    <w:p w:rsidR="00AF20FF" w:rsidRPr="008F6108" w:rsidRDefault="00AF20FF" w:rsidP="009D2E7E">
      <w:pPr>
        <w:pStyle w:val="afa"/>
        <w:rPr>
          <w:spacing w:val="20"/>
          <w:sz w:val="40"/>
          <w:szCs w:val="40"/>
        </w:rPr>
      </w:pPr>
      <w:r w:rsidRPr="008F6108">
        <w:t>（資料來源：愛爾蘭</w:t>
      </w:r>
      <w:r w:rsidRPr="008F6108">
        <w:rPr>
          <w:rFonts w:hint="eastAsia"/>
        </w:rPr>
        <w:t>中央統計局</w:t>
      </w:r>
      <w:r w:rsidRPr="008F6108">
        <w:t>）</w:t>
      </w:r>
    </w:p>
    <w:p w:rsidR="00AF20FF" w:rsidRPr="008F6108" w:rsidRDefault="009D2E7E" w:rsidP="009D2E7E">
      <w:pPr>
        <w:pStyle w:val="ad"/>
      </w:pPr>
      <w:bookmarkStart w:id="29" w:name="__RefHeading___Toc9260449"/>
      <w:bookmarkEnd w:id="29"/>
      <w:r w:rsidRPr="008F6108">
        <w:rPr>
          <w:lang w:eastAsia="zh-TW"/>
        </w:rPr>
        <w:br w:type="page"/>
      </w:r>
      <w:bookmarkStart w:id="30" w:name="_Toc105622985"/>
      <w:r w:rsidR="00AF20FF" w:rsidRPr="008F6108">
        <w:rPr>
          <w:rFonts w:hint="eastAsia"/>
        </w:rPr>
        <w:lastRenderedPageBreak/>
        <w:t>附錄四　我國廠商對當地國投資統計</w:t>
      </w:r>
      <w:bookmarkEnd w:id="30"/>
    </w:p>
    <w:p w:rsidR="00AF20FF" w:rsidRPr="008F6108" w:rsidRDefault="00AF20FF" w:rsidP="009D2E7E">
      <w:pPr>
        <w:pStyle w:val="a9"/>
        <w:ind w:firstLine="472"/>
        <w:rPr>
          <w:lang w:val="en-GB" w:eastAsia="zh-TW"/>
        </w:rPr>
      </w:pPr>
      <w:r w:rsidRPr="008F6108">
        <w:rPr>
          <w:rFonts w:hint="eastAsia"/>
          <w:lang w:val="en-GB"/>
        </w:rPr>
        <w:t>相較於鄰近之英國，</w:t>
      </w:r>
      <w:r w:rsidR="006A2B1E" w:rsidRPr="008F6108">
        <w:rPr>
          <w:rFonts w:hint="eastAsia"/>
          <w:lang w:val="en-GB"/>
        </w:rPr>
        <w:t>臺</w:t>
      </w:r>
      <w:r w:rsidRPr="008F6108">
        <w:rPr>
          <w:rFonts w:hint="eastAsia"/>
          <w:lang w:val="en-GB"/>
        </w:rPr>
        <w:t>愛雙邊投資之</w:t>
      </w:r>
      <w:r w:rsidRPr="008F6108">
        <w:rPr>
          <w:lang w:val="en-GB"/>
        </w:rPr>
        <w:t>件數及金額皆屬少量，目前在愛爾蘭設有據點之主要</w:t>
      </w:r>
      <w:r w:rsidR="006A2B1E" w:rsidRPr="008F6108">
        <w:rPr>
          <w:lang w:val="en-GB"/>
        </w:rPr>
        <w:t>臺</w:t>
      </w:r>
      <w:r w:rsidRPr="008F6108">
        <w:rPr>
          <w:lang w:val="en-GB"/>
        </w:rPr>
        <w:t>商為長榮海運（都柏林）及趨勢科技（科克），總</w:t>
      </w:r>
      <w:r w:rsidR="00A26998" w:rsidRPr="008F6108">
        <w:rPr>
          <w:lang w:val="en-GB"/>
        </w:rPr>
        <w:t>僱</w:t>
      </w:r>
      <w:r w:rsidRPr="008F6108">
        <w:rPr>
          <w:lang w:val="en-GB"/>
        </w:rPr>
        <w:t>用員工數約</w:t>
      </w:r>
      <w:r w:rsidRPr="008F6108">
        <w:rPr>
          <w:rFonts w:hint="eastAsia"/>
          <w:lang w:val="en-GB"/>
        </w:rPr>
        <w:t>400</w:t>
      </w:r>
      <w:r w:rsidRPr="008F6108">
        <w:rPr>
          <w:rFonts w:hint="eastAsia"/>
          <w:lang w:val="en-GB"/>
        </w:rPr>
        <w:t>人</w:t>
      </w:r>
      <w:r w:rsidRPr="008F6108">
        <w:rPr>
          <w:lang w:val="en-GB"/>
        </w:rPr>
        <w:t>。</w:t>
      </w:r>
    </w:p>
    <w:p w:rsidR="003852F5" w:rsidRPr="008F6108" w:rsidRDefault="003852F5" w:rsidP="003852F5">
      <w:pPr>
        <w:pStyle w:val="afd"/>
        <w:spacing w:before="240"/>
        <w:rPr>
          <w:lang w:eastAsia="zh-TW"/>
        </w:rPr>
      </w:pPr>
      <w:r w:rsidRPr="008F6108">
        <w:rPr>
          <w:rFonts w:hint="eastAsia"/>
        </w:rPr>
        <w:t>年度</w:t>
      </w:r>
      <w:r w:rsidRPr="008F610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8F6108" w:rsidRPr="008F6108" w:rsidTr="00AE4C57">
        <w:trPr>
          <w:trHeight w:val="567"/>
          <w:tblHeader/>
          <w:jc w:val="center"/>
        </w:trPr>
        <w:tc>
          <w:tcPr>
            <w:tcW w:w="2360" w:type="dxa"/>
            <w:vAlign w:val="center"/>
          </w:tcPr>
          <w:p w:rsidR="008B636C" w:rsidRPr="008F6108" w:rsidRDefault="008B636C" w:rsidP="00AE4C57">
            <w:pPr>
              <w:pStyle w:val="afa"/>
            </w:pPr>
            <w:r w:rsidRPr="008F6108">
              <w:rPr>
                <w:rFonts w:hint="eastAsia"/>
              </w:rPr>
              <w:t>年度</w:t>
            </w:r>
          </w:p>
        </w:tc>
        <w:tc>
          <w:tcPr>
            <w:tcW w:w="2637" w:type="dxa"/>
            <w:vAlign w:val="center"/>
          </w:tcPr>
          <w:p w:rsidR="008B636C" w:rsidRPr="008F6108" w:rsidRDefault="008B636C" w:rsidP="00AE4C57">
            <w:pPr>
              <w:pStyle w:val="afa"/>
            </w:pPr>
            <w:r w:rsidRPr="008F6108">
              <w:rPr>
                <w:rFonts w:hint="eastAsia"/>
              </w:rPr>
              <w:t>件數</w:t>
            </w:r>
          </w:p>
        </w:tc>
        <w:tc>
          <w:tcPr>
            <w:tcW w:w="3567" w:type="dxa"/>
            <w:vAlign w:val="center"/>
          </w:tcPr>
          <w:p w:rsidR="008B636C" w:rsidRPr="008F6108" w:rsidRDefault="008B636C" w:rsidP="00AE4C57">
            <w:pPr>
              <w:pStyle w:val="afa"/>
            </w:pPr>
            <w:r w:rsidRPr="008F6108">
              <w:rPr>
                <w:rFonts w:hint="eastAsia"/>
              </w:rPr>
              <w:t>金額（千美元）</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t>1990</w:t>
            </w:r>
          </w:p>
        </w:tc>
        <w:tc>
          <w:tcPr>
            <w:tcW w:w="2637" w:type="dxa"/>
            <w:shd w:val="clear" w:color="auto" w:fill="auto"/>
            <w:vAlign w:val="center"/>
          </w:tcPr>
          <w:p w:rsidR="008B636C" w:rsidRPr="008F6108" w:rsidRDefault="008B636C" w:rsidP="00AE4C57">
            <w:pPr>
              <w:pStyle w:val="afa"/>
            </w:pPr>
            <w:r w:rsidRPr="008F6108">
              <w:t xml:space="preserve">2 </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 xml:space="preserve">38,976 </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t>1991</w:t>
            </w:r>
          </w:p>
        </w:tc>
        <w:tc>
          <w:tcPr>
            <w:tcW w:w="2637" w:type="dxa"/>
            <w:shd w:val="clear" w:color="auto" w:fill="auto"/>
            <w:vAlign w:val="center"/>
          </w:tcPr>
          <w:p w:rsidR="008B636C" w:rsidRPr="008F6108" w:rsidRDefault="008B636C" w:rsidP="00AE4C57">
            <w:pPr>
              <w:pStyle w:val="afa"/>
            </w:pPr>
            <w:r w:rsidRPr="008F6108">
              <w:t xml:space="preserve">0 </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 xml:space="preserve">30,000 </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t>1994</w:t>
            </w:r>
          </w:p>
        </w:tc>
        <w:tc>
          <w:tcPr>
            <w:tcW w:w="2637" w:type="dxa"/>
            <w:shd w:val="clear" w:color="auto" w:fill="auto"/>
            <w:vAlign w:val="center"/>
          </w:tcPr>
          <w:p w:rsidR="008B636C" w:rsidRPr="008F6108" w:rsidRDefault="008B636C" w:rsidP="00AE4C57">
            <w:pPr>
              <w:pStyle w:val="afa"/>
            </w:pPr>
            <w:r w:rsidRPr="008F6108">
              <w:t xml:space="preserve">1 </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 xml:space="preserve">1,887 </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rPr>
                <w:rFonts w:hint="eastAsia"/>
                <w:lang w:eastAsia="zh-TW"/>
              </w:rPr>
              <w:t>2017</w:t>
            </w:r>
          </w:p>
        </w:tc>
        <w:tc>
          <w:tcPr>
            <w:tcW w:w="2637" w:type="dxa"/>
            <w:shd w:val="clear" w:color="auto" w:fill="auto"/>
            <w:vAlign w:val="center"/>
          </w:tcPr>
          <w:p w:rsidR="008B636C" w:rsidRPr="008F6108" w:rsidRDefault="008B636C" w:rsidP="00AE4C57">
            <w:pPr>
              <w:pStyle w:val="afa"/>
            </w:pPr>
            <w:r w:rsidRPr="008F6108">
              <w:rPr>
                <w:rFonts w:hint="eastAsia"/>
                <w:lang w:eastAsia="zh-TW"/>
              </w:rPr>
              <w:t>0</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0</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rPr>
                <w:rFonts w:hint="eastAsia"/>
                <w:lang w:eastAsia="zh-TW"/>
              </w:rPr>
              <w:t>2018</w:t>
            </w:r>
          </w:p>
        </w:tc>
        <w:tc>
          <w:tcPr>
            <w:tcW w:w="2637" w:type="dxa"/>
            <w:shd w:val="clear" w:color="auto" w:fill="auto"/>
            <w:vAlign w:val="center"/>
          </w:tcPr>
          <w:p w:rsidR="008B636C" w:rsidRPr="008F6108" w:rsidRDefault="008B636C" w:rsidP="00AE4C57">
            <w:pPr>
              <w:pStyle w:val="afa"/>
            </w:pPr>
            <w:r w:rsidRPr="008F6108">
              <w:rPr>
                <w:rFonts w:hint="eastAsia"/>
                <w:lang w:eastAsia="zh-TW"/>
              </w:rPr>
              <w:t>0</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0</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t>2019</w:t>
            </w:r>
          </w:p>
        </w:tc>
        <w:tc>
          <w:tcPr>
            <w:tcW w:w="2637" w:type="dxa"/>
            <w:shd w:val="clear" w:color="auto" w:fill="auto"/>
            <w:vAlign w:val="center"/>
          </w:tcPr>
          <w:p w:rsidR="008B636C" w:rsidRPr="008F6108" w:rsidRDefault="008B636C" w:rsidP="00AE4C57">
            <w:pPr>
              <w:pStyle w:val="afa"/>
            </w:pPr>
            <w:r w:rsidRPr="008F6108">
              <w:t xml:space="preserve">1 </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 xml:space="preserve">12 </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rPr>
                <w:rFonts w:hint="eastAsia"/>
                <w:lang w:eastAsia="zh-TW"/>
              </w:rPr>
              <w:t>2020</w:t>
            </w:r>
          </w:p>
        </w:tc>
        <w:tc>
          <w:tcPr>
            <w:tcW w:w="2637" w:type="dxa"/>
            <w:shd w:val="clear" w:color="auto" w:fill="auto"/>
            <w:vAlign w:val="center"/>
          </w:tcPr>
          <w:p w:rsidR="008B636C" w:rsidRPr="008F6108" w:rsidRDefault="008B636C" w:rsidP="00AE4C57">
            <w:pPr>
              <w:pStyle w:val="afa"/>
            </w:pPr>
            <w:r w:rsidRPr="008F6108">
              <w:rPr>
                <w:rFonts w:hint="eastAsia"/>
                <w:lang w:eastAsia="zh-TW"/>
              </w:rPr>
              <w:t>0</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lang w:eastAsia="zh-TW"/>
              </w:rPr>
              <w:t>0</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rPr>
                <w:lang w:eastAsia="zh-TW"/>
              </w:rPr>
            </w:pPr>
            <w:r w:rsidRPr="008F6108">
              <w:rPr>
                <w:rFonts w:hint="eastAsia"/>
                <w:lang w:eastAsia="zh-TW"/>
              </w:rPr>
              <w:t>2021</w:t>
            </w:r>
          </w:p>
        </w:tc>
        <w:tc>
          <w:tcPr>
            <w:tcW w:w="2637" w:type="dxa"/>
            <w:shd w:val="clear" w:color="auto" w:fill="auto"/>
            <w:vAlign w:val="center"/>
          </w:tcPr>
          <w:p w:rsidR="008B636C" w:rsidRPr="008F6108" w:rsidRDefault="008B636C" w:rsidP="00AE4C57">
            <w:pPr>
              <w:pStyle w:val="afa"/>
              <w:rPr>
                <w:lang w:eastAsia="zh-TW"/>
              </w:rPr>
            </w:pPr>
            <w:r w:rsidRPr="008F6108">
              <w:rPr>
                <w:rFonts w:hint="eastAsia"/>
                <w:lang w:eastAsia="zh-TW"/>
              </w:rPr>
              <w:t>0</w:t>
            </w:r>
          </w:p>
        </w:tc>
        <w:tc>
          <w:tcPr>
            <w:tcW w:w="3567" w:type="dxa"/>
            <w:shd w:val="clear" w:color="auto" w:fill="auto"/>
            <w:vAlign w:val="center"/>
          </w:tcPr>
          <w:p w:rsidR="008B636C" w:rsidRPr="008F6108" w:rsidRDefault="008B636C" w:rsidP="00AE4C57">
            <w:pPr>
              <w:pStyle w:val="afa"/>
              <w:tabs>
                <w:tab w:val="decimal" w:pos="2148"/>
              </w:tabs>
              <w:jc w:val="left"/>
              <w:rPr>
                <w:lang w:eastAsia="zh-TW"/>
              </w:rPr>
            </w:pPr>
            <w:r w:rsidRPr="008F6108">
              <w:rPr>
                <w:rFonts w:hint="eastAsia"/>
                <w:lang w:eastAsia="zh-TW"/>
              </w:rPr>
              <w:t>0</w:t>
            </w:r>
          </w:p>
        </w:tc>
      </w:tr>
      <w:tr w:rsidR="008F6108" w:rsidRPr="008F6108" w:rsidTr="00AE4C57">
        <w:trPr>
          <w:trHeight w:val="567"/>
          <w:tblHeader/>
          <w:jc w:val="center"/>
        </w:trPr>
        <w:tc>
          <w:tcPr>
            <w:tcW w:w="2360" w:type="dxa"/>
            <w:shd w:val="clear" w:color="auto" w:fill="auto"/>
            <w:vAlign w:val="center"/>
          </w:tcPr>
          <w:p w:rsidR="008B636C" w:rsidRPr="008F6108" w:rsidRDefault="008B636C" w:rsidP="00AE4C57">
            <w:pPr>
              <w:pStyle w:val="afa"/>
            </w:pPr>
            <w:r w:rsidRPr="008F6108">
              <w:rPr>
                <w:rFonts w:hint="eastAsia"/>
              </w:rPr>
              <w:t>總計</w:t>
            </w:r>
          </w:p>
        </w:tc>
        <w:tc>
          <w:tcPr>
            <w:tcW w:w="2637" w:type="dxa"/>
            <w:shd w:val="clear" w:color="auto" w:fill="auto"/>
            <w:vAlign w:val="center"/>
          </w:tcPr>
          <w:p w:rsidR="008B636C" w:rsidRPr="008F6108" w:rsidRDefault="008B636C" w:rsidP="00AE4C57">
            <w:pPr>
              <w:pStyle w:val="afa"/>
            </w:pPr>
            <w:r w:rsidRPr="008F6108">
              <w:t xml:space="preserve">4 </w:t>
            </w:r>
          </w:p>
        </w:tc>
        <w:tc>
          <w:tcPr>
            <w:tcW w:w="3567" w:type="dxa"/>
            <w:shd w:val="clear" w:color="auto" w:fill="auto"/>
            <w:vAlign w:val="center"/>
          </w:tcPr>
          <w:p w:rsidR="008B636C" w:rsidRPr="008F6108" w:rsidRDefault="008B636C" w:rsidP="00AE4C57">
            <w:pPr>
              <w:pStyle w:val="afa"/>
              <w:tabs>
                <w:tab w:val="decimal" w:pos="2148"/>
              </w:tabs>
              <w:jc w:val="left"/>
            </w:pPr>
            <w:r w:rsidRPr="008F6108">
              <w:rPr>
                <w:rFonts w:hint="eastAsia"/>
              </w:rPr>
              <w:t xml:space="preserve">70,875 </w:t>
            </w:r>
          </w:p>
        </w:tc>
      </w:tr>
    </w:tbl>
    <w:p w:rsidR="003852F5" w:rsidRPr="008F6108" w:rsidRDefault="003852F5" w:rsidP="003852F5">
      <w:pPr>
        <w:rPr>
          <w:lang w:eastAsia="zh-TW"/>
        </w:rPr>
      </w:pPr>
      <w:r w:rsidRPr="008F6108">
        <w:rPr>
          <w:rFonts w:hint="eastAsia"/>
          <w:lang w:eastAsia="zh-TW"/>
        </w:rPr>
        <w:t>資料來源：經濟部投資審議委員會</w:t>
      </w:r>
    </w:p>
    <w:p w:rsidR="003852F5" w:rsidRPr="008F6108" w:rsidRDefault="003852F5" w:rsidP="003852F5">
      <w:pPr>
        <w:ind w:firstLine="480"/>
        <w:rPr>
          <w:kern w:val="0"/>
          <w:lang w:eastAsia="zh-TW"/>
        </w:rPr>
      </w:pPr>
    </w:p>
    <w:p w:rsidR="003852F5" w:rsidRPr="008F6108" w:rsidRDefault="003852F5" w:rsidP="003852F5">
      <w:pPr>
        <w:widowControl/>
        <w:overflowPunct/>
        <w:autoSpaceDE/>
        <w:jc w:val="left"/>
        <w:rPr>
          <w:rFonts w:ascii="華康粗圓體" w:eastAsia="華康粗圓體"/>
          <w:lang w:eastAsia="zh-TW"/>
        </w:rPr>
      </w:pPr>
      <w:r w:rsidRPr="008F6108">
        <w:rPr>
          <w:lang w:eastAsia="zh-TW"/>
        </w:rPr>
        <w:br w:type="page"/>
      </w:r>
    </w:p>
    <w:p w:rsidR="003852F5" w:rsidRPr="008F6108" w:rsidRDefault="003852F5" w:rsidP="00427838">
      <w:pPr>
        <w:pStyle w:val="afd"/>
        <w:rPr>
          <w:lang w:eastAsia="zh-TW"/>
        </w:rPr>
      </w:pPr>
      <w:r w:rsidRPr="008F6108">
        <w:rPr>
          <w:rFonts w:hint="eastAsia"/>
          <w:lang w:eastAsia="zh-TW"/>
        </w:rPr>
        <w:lastRenderedPageBreak/>
        <w:t>年度別及產業別統計表</w:t>
      </w:r>
    </w:p>
    <w:p w:rsidR="003852F5" w:rsidRPr="008F6108" w:rsidRDefault="003852F5" w:rsidP="003852F5">
      <w:pPr>
        <w:snapToGrid w:val="0"/>
        <w:ind w:firstLine="360"/>
        <w:jc w:val="right"/>
        <w:rPr>
          <w:sz w:val="18"/>
          <w:szCs w:val="18"/>
          <w:lang w:eastAsia="zh-TW"/>
        </w:rPr>
      </w:pPr>
      <w:r w:rsidRPr="008F610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F6108" w:rsidRPr="008F6108" w:rsidTr="0080427B">
        <w:trPr>
          <w:tblHeader/>
          <w:jc w:val="center"/>
        </w:trPr>
        <w:tc>
          <w:tcPr>
            <w:tcW w:w="3005" w:type="dxa"/>
            <w:vMerge w:val="restart"/>
            <w:tcBorders>
              <w:top w:val="single" w:sz="12" w:space="0" w:color="auto"/>
              <w:bottom w:val="single" w:sz="6" w:space="0" w:color="auto"/>
              <w:tl2br w:val="single" w:sz="6" w:space="0" w:color="auto"/>
            </w:tcBorders>
            <w:vAlign w:val="center"/>
          </w:tcPr>
          <w:p w:rsidR="003852F5" w:rsidRPr="008F6108" w:rsidRDefault="003852F5" w:rsidP="0080427B">
            <w:pPr>
              <w:widowControl/>
              <w:snapToGrid w:val="0"/>
              <w:spacing w:line="220" w:lineRule="exact"/>
              <w:jc w:val="right"/>
              <w:rPr>
                <w:sz w:val="18"/>
                <w:szCs w:val="18"/>
                <w:lang w:eastAsia="zh-TW"/>
              </w:rPr>
            </w:pPr>
            <w:r w:rsidRPr="008F6108">
              <w:rPr>
                <w:rFonts w:hint="eastAsia"/>
                <w:sz w:val="18"/>
                <w:szCs w:val="18"/>
                <w:lang w:eastAsia="zh-TW"/>
              </w:rPr>
              <w:t>年　　度</w:t>
            </w:r>
          </w:p>
          <w:p w:rsidR="003852F5" w:rsidRPr="008F6108" w:rsidRDefault="003852F5" w:rsidP="0080427B">
            <w:pPr>
              <w:widowControl/>
              <w:snapToGrid w:val="0"/>
              <w:spacing w:line="220" w:lineRule="exact"/>
              <w:rPr>
                <w:sz w:val="18"/>
                <w:szCs w:val="18"/>
                <w:lang w:eastAsia="zh-TW"/>
              </w:rPr>
            </w:pPr>
            <w:r w:rsidRPr="008F6108">
              <w:rPr>
                <w:rFonts w:hint="eastAsia"/>
                <w:sz w:val="18"/>
                <w:szCs w:val="18"/>
                <w:lang w:eastAsia="zh-TW"/>
              </w:rPr>
              <w:t>業　　別</w:t>
            </w:r>
          </w:p>
        </w:tc>
        <w:tc>
          <w:tcPr>
            <w:tcW w:w="1388" w:type="dxa"/>
            <w:gridSpan w:val="2"/>
            <w:vAlign w:val="center"/>
          </w:tcPr>
          <w:p w:rsidR="003852F5" w:rsidRPr="008F6108" w:rsidRDefault="003852F5" w:rsidP="00427838">
            <w:pPr>
              <w:widowControl/>
              <w:snapToGrid w:val="0"/>
              <w:spacing w:line="220" w:lineRule="exact"/>
              <w:jc w:val="center"/>
              <w:rPr>
                <w:sz w:val="18"/>
                <w:szCs w:val="18"/>
                <w:lang w:eastAsia="zh-TW"/>
              </w:rPr>
            </w:pPr>
            <w:r w:rsidRPr="008F6108">
              <w:rPr>
                <w:rFonts w:hint="eastAsia"/>
                <w:sz w:val="18"/>
                <w:szCs w:val="18"/>
                <w:lang w:eastAsia="zh-TW"/>
              </w:rPr>
              <w:t>累計至</w:t>
            </w:r>
            <w:r w:rsidRPr="008F6108">
              <w:rPr>
                <w:sz w:val="18"/>
                <w:szCs w:val="18"/>
                <w:lang w:eastAsia="zh-TW"/>
              </w:rPr>
              <w:t>20</w:t>
            </w:r>
            <w:r w:rsidR="00147FAE" w:rsidRPr="008F6108">
              <w:rPr>
                <w:rFonts w:hint="eastAsia"/>
                <w:sz w:val="18"/>
                <w:szCs w:val="18"/>
                <w:lang w:eastAsia="zh-TW"/>
              </w:rPr>
              <w:t>21</w:t>
            </w:r>
          </w:p>
        </w:tc>
        <w:tc>
          <w:tcPr>
            <w:tcW w:w="1389" w:type="dxa"/>
            <w:gridSpan w:val="2"/>
          </w:tcPr>
          <w:p w:rsidR="00147FAE" w:rsidRPr="008F6108" w:rsidRDefault="00147FAE" w:rsidP="00147FAE">
            <w:pPr>
              <w:widowControl/>
              <w:snapToGrid w:val="0"/>
              <w:spacing w:line="220" w:lineRule="exact"/>
              <w:jc w:val="center"/>
              <w:rPr>
                <w:sz w:val="18"/>
                <w:szCs w:val="18"/>
                <w:lang w:eastAsia="zh-TW"/>
              </w:rPr>
            </w:pPr>
            <w:r w:rsidRPr="008F6108">
              <w:rPr>
                <w:rFonts w:hint="eastAsia"/>
                <w:sz w:val="18"/>
                <w:szCs w:val="18"/>
                <w:lang w:eastAsia="zh-TW"/>
              </w:rPr>
              <w:t>2021</w:t>
            </w:r>
          </w:p>
        </w:tc>
        <w:tc>
          <w:tcPr>
            <w:tcW w:w="1389" w:type="dxa"/>
            <w:gridSpan w:val="2"/>
          </w:tcPr>
          <w:p w:rsidR="003852F5" w:rsidRPr="008F6108" w:rsidRDefault="00147FAE" w:rsidP="0080427B">
            <w:pPr>
              <w:widowControl/>
              <w:snapToGrid w:val="0"/>
              <w:spacing w:line="220" w:lineRule="exact"/>
              <w:jc w:val="center"/>
              <w:rPr>
                <w:sz w:val="18"/>
                <w:szCs w:val="18"/>
                <w:lang w:eastAsia="zh-TW"/>
              </w:rPr>
            </w:pPr>
            <w:r w:rsidRPr="008F6108">
              <w:rPr>
                <w:rFonts w:hint="eastAsia"/>
                <w:sz w:val="18"/>
                <w:szCs w:val="18"/>
                <w:lang w:eastAsia="zh-TW"/>
              </w:rPr>
              <w:t>2020</w:t>
            </w:r>
          </w:p>
        </w:tc>
        <w:tc>
          <w:tcPr>
            <w:tcW w:w="1389" w:type="dxa"/>
            <w:gridSpan w:val="2"/>
            <w:vAlign w:val="center"/>
          </w:tcPr>
          <w:p w:rsidR="003852F5" w:rsidRPr="008F6108" w:rsidRDefault="00147FAE" w:rsidP="0080427B">
            <w:pPr>
              <w:widowControl/>
              <w:snapToGrid w:val="0"/>
              <w:spacing w:line="220" w:lineRule="exact"/>
              <w:jc w:val="center"/>
              <w:rPr>
                <w:sz w:val="18"/>
                <w:szCs w:val="18"/>
                <w:lang w:eastAsia="zh-TW"/>
              </w:rPr>
            </w:pPr>
            <w:r w:rsidRPr="008F6108">
              <w:rPr>
                <w:rFonts w:hint="eastAsia"/>
                <w:sz w:val="18"/>
                <w:szCs w:val="18"/>
                <w:lang w:eastAsia="zh-TW"/>
              </w:rPr>
              <w:t>2019</w:t>
            </w:r>
          </w:p>
        </w:tc>
      </w:tr>
      <w:tr w:rsidR="008F6108" w:rsidRPr="008F6108" w:rsidTr="0080427B">
        <w:trPr>
          <w:tblHeader/>
          <w:jc w:val="center"/>
        </w:trPr>
        <w:tc>
          <w:tcPr>
            <w:tcW w:w="3005" w:type="dxa"/>
            <w:vMerge/>
            <w:tcBorders>
              <w:top w:val="single" w:sz="6" w:space="0" w:color="auto"/>
              <w:bottom w:val="single" w:sz="6" w:space="0" w:color="auto"/>
              <w:tl2br w:val="single" w:sz="6" w:space="0" w:color="auto"/>
            </w:tcBorders>
            <w:vAlign w:val="center"/>
          </w:tcPr>
          <w:p w:rsidR="003852F5" w:rsidRPr="008F6108" w:rsidRDefault="003852F5" w:rsidP="0080427B">
            <w:pPr>
              <w:widowControl/>
              <w:autoSpaceDE/>
              <w:jc w:val="left"/>
              <w:rPr>
                <w:sz w:val="18"/>
                <w:szCs w:val="18"/>
                <w:lang w:eastAsia="zh-TW"/>
              </w:rPr>
            </w:pPr>
          </w:p>
        </w:tc>
        <w:tc>
          <w:tcPr>
            <w:tcW w:w="509"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件數</w:t>
            </w:r>
          </w:p>
        </w:tc>
        <w:tc>
          <w:tcPr>
            <w:tcW w:w="879"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金額</w:t>
            </w:r>
          </w:p>
        </w:tc>
        <w:tc>
          <w:tcPr>
            <w:tcW w:w="549"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件數</w:t>
            </w:r>
          </w:p>
        </w:tc>
        <w:tc>
          <w:tcPr>
            <w:tcW w:w="840"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金額</w:t>
            </w:r>
          </w:p>
        </w:tc>
        <w:tc>
          <w:tcPr>
            <w:tcW w:w="483"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件數</w:t>
            </w:r>
          </w:p>
        </w:tc>
        <w:tc>
          <w:tcPr>
            <w:tcW w:w="906"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金額</w:t>
            </w:r>
          </w:p>
        </w:tc>
        <w:tc>
          <w:tcPr>
            <w:tcW w:w="512" w:type="dxa"/>
            <w:noWrap/>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件數</w:t>
            </w:r>
          </w:p>
        </w:tc>
        <w:tc>
          <w:tcPr>
            <w:tcW w:w="877" w:type="dxa"/>
            <w:vAlign w:val="center"/>
          </w:tcPr>
          <w:p w:rsidR="003852F5" w:rsidRPr="008F6108" w:rsidRDefault="003852F5" w:rsidP="0080427B">
            <w:pPr>
              <w:widowControl/>
              <w:snapToGrid w:val="0"/>
              <w:spacing w:line="220" w:lineRule="exact"/>
              <w:jc w:val="center"/>
              <w:rPr>
                <w:sz w:val="18"/>
                <w:szCs w:val="18"/>
                <w:lang w:eastAsia="zh-TW"/>
              </w:rPr>
            </w:pPr>
            <w:r w:rsidRPr="008F6108">
              <w:rPr>
                <w:rFonts w:hint="eastAsia"/>
                <w:sz w:val="18"/>
                <w:szCs w:val="18"/>
                <w:lang w:eastAsia="zh-TW"/>
              </w:rPr>
              <w:t>金額</w:t>
            </w:r>
          </w:p>
        </w:tc>
      </w:tr>
      <w:tr w:rsidR="008F6108" w:rsidRPr="008F6108" w:rsidTr="0080427B">
        <w:trPr>
          <w:jc w:val="center"/>
        </w:trPr>
        <w:tc>
          <w:tcPr>
            <w:tcW w:w="3005" w:type="dxa"/>
            <w:tcBorders>
              <w:top w:val="single" w:sz="6" w:space="0" w:color="auto"/>
            </w:tcBorders>
            <w:noWrap/>
            <w:vAlign w:val="center"/>
          </w:tcPr>
          <w:p w:rsidR="008B636C" w:rsidRPr="008F6108" w:rsidRDefault="008B636C" w:rsidP="0080427B">
            <w:pPr>
              <w:widowControl/>
              <w:snapToGrid w:val="0"/>
              <w:spacing w:line="220" w:lineRule="exact"/>
              <w:rPr>
                <w:sz w:val="18"/>
                <w:szCs w:val="18"/>
              </w:rPr>
            </w:pPr>
            <w:r w:rsidRPr="008F6108">
              <w:rPr>
                <w:sz w:val="18"/>
                <w:szCs w:val="18"/>
              </w:rPr>
              <w:t>合計</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4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70,875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12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農林漁牧業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礦業及土石採取業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34,800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34,176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食品製造業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飲料製造業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菸草製造業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紡織業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成衣及服飾品製造業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皮革、毛皮及其製品製造業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木竹製品製造業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紙漿、紙及紙製品製造業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印刷及資料儲存媒體複製業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石油及煤製品製造業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化學材料製造業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化學製品製造業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藥品製造業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橡膠製品製造業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塑膠製品製造業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34,176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非金屬礦物製品製造業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基本金屬製造業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金屬製品製造業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電子零組件製造業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電腦、電子產品及光學製品製造業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電力設備製造業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機械設備製造業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汽車及其零件製造業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其他運輸工具製造業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家具製造業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 xml:space="preserve">　其他製造業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 xml:space="preserve">　產業用機械設備維修及安裝業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電力及燃氣供應業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用水供應及污染整治業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營造業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批發及零售業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1,887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運輸及倉儲業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住宿及餐飲業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資訊及通訊傳播業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12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1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12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金融及保險業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不動產業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專業、科學及技術服務業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支援服務業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公共行政及國防；強制性社會安全</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教育服務業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醫療保健及社會工作服務業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lang w:eastAsia="zh-TW"/>
              </w:rPr>
            </w:pPr>
            <w:r w:rsidRPr="008F6108">
              <w:rPr>
                <w:sz w:val="18"/>
                <w:szCs w:val="18"/>
                <w:lang w:eastAsia="zh-TW"/>
              </w:rPr>
              <w:t>藝術、娛樂及休閒服務業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r w:rsidR="008F6108" w:rsidRPr="008F6108" w:rsidTr="0080427B">
        <w:trPr>
          <w:jc w:val="center"/>
        </w:trPr>
        <w:tc>
          <w:tcPr>
            <w:tcW w:w="3005" w:type="dxa"/>
            <w:noWrap/>
            <w:vAlign w:val="center"/>
          </w:tcPr>
          <w:p w:rsidR="008B636C" w:rsidRPr="008F6108" w:rsidRDefault="008B636C" w:rsidP="0080427B">
            <w:pPr>
              <w:widowControl/>
              <w:snapToGrid w:val="0"/>
              <w:spacing w:line="220" w:lineRule="exact"/>
              <w:rPr>
                <w:sz w:val="18"/>
                <w:szCs w:val="18"/>
              </w:rPr>
            </w:pPr>
            <w:r w:rsidRPr="008F6108">
              <w:rPr>
                <w:sz w:val="18"/>
                <w:szCs w:val="18"/>
              </w:rPr>
              <w:t>其他服務業</w:t>
            </w:r>
          </w:p>
        </w:tc>
        <w:tc>
          <w:tcPr>
            <w:tcW w:w="50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9" w:type="dxa"/>
            <w:vAlign w:val="center"/>
          </w:tcPr>
          <w:p w:rsidR="008B636C" w:rsidRPr="008F6108" w:rsidRDefault="008B636C" w:rsidP="003852F5">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49"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40" w:type="dxa"/>
            <w:vAlign w:val="center"/>
          </w:tcPr>
          <w:p w:rsidR="008B636C" w:rsidRPr="008F6108" w:rsidRDefault="008B636C" w:rsidP="00487A4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483"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906"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512" w:type="dxa"/>
            <w:noWrap/>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c>
          <w:tcPr>
            <w:tcW w:w="877" w:type="dxa"/>
            <w:vAlign w:val="center"/>
          </w:tcPr>
          <w:p w:rsidR="008B636C" w:rsidRPr="008F6108" w:rsidRDefault="008B636C" w:rsidP="00AE4C57">
            <w:pPr>
              <w:autoSpaceDN w:val="0"/>
              <w:snapToGrid w:val="0"/>
              <w:spacing w:line="220" w:lineRule="exact"/>
              <w:jc w:val="right"/>
              <w:rPr>
                <w:kern w:val="2"/>
                <w:sz w:val="18"/>
                <w:szCs w:val="18"/>
                <w:lang w:eastAsia="zh-CN"/>
              </w:rPr>
            </w:pPr>
            <w:r w:rsidRPr="008F6108">
              <w:rPr>
                <w:kern w:val="2"/>
                <w:sz w:val="18"/>
                <w:szCs w:val="18"/>
                <w:lang w:eastAsia="zh-CN"/>
              </w:rPr>
              <w:t xml:space="preserve">0 </w:t>
            </w:r>
          </w:p>
        </w:tc>
      </w:tr>
    </w:tbl>
    <w:p w:rsidR="003852F5" w:rsidRPr="008F6108" w:rsidRDefault="003852F5" w:rsidP="003852F5">
      <w:pPr>
        <w:widowControl/>
        <w:snapToGrid w:val="0"/>
        <w:spacing w:line="220" w:lineRule="exact"/>
        <w:rPr>
          <w:sz w:val="18"/>
          <w:szCs w:val="18"/>
          <w:lang w:eastAsia="zh-TW"/>
        </w:rPr>
      </w:pPr>
      <w:r w:rsidRPr="008F6108">
        <w:rPr>
          <w:rFonts w:hint="eastAsia"/>
          <w:sz w:val="18"/>
          <w:szCs w:val="18"/>
          <w:lang w:eastAsia="zh-TW"/>
        </w:rPr>
        <w:t>資料來源：經濟部投資審議委員會</w:t>
      </w:r>
    </w:p>
    <w:p w:rsidR="009D2E7E" w:rsidRPr="008F6108" w:rsidRDefault="009D2E7E" w:rsidP="009D2E7E">
      <w:pPr>
        <w:pStyle w:val="ad"/>
      </w:pPr>
      <w:r w:rsidRPr="008F6108">
        <w:rPr>
          <w:lang w:eastAsia="zh-TW"/>
        </w:rPr>
        <w:br w:type="page"/>
      </w:r>
      <w:bookmarkStart w:id="31" w:name="_Toc105622986"/>
      <w:r w:rsidRPr="008F6108">
        <w:rPr>
          <w:rFonts w:hint="eastAsia"/>
        </w:rPr>
        <w:lastRenderedPageBreak/>
        <w:t>附錄五　參考網站</w:t>
      </w:r>
      <w:bookmarkEnd w:id="31"/>
    </w:p>
    <w:p w:rsidR="009D2E7E" w:rsidRPr="008F6108" w:rsidRDefault="009D2E7E" w:rsidP="009D2E7E">
      <w:pPr>
        <w:pStyle w:val="af4"/>
        <w:ind w:left="945" w:hanging="709"/>
      </w:pPr>
      <w:r w:rsidRPr="008F6108">
        <w:rPr>
          <w:rFonts w:hint="eastAsia"/>
        </w:rPr>
        <w:t>愛爾蘭投資發展局</w:t>
      </w:r>
      <w:r w:rsidRPr="008F6108">
        <w:rPr>
          <w:rFonts w:hint="eastAsia"/>
        </w:rPr>
        <w:t xml:space="preserve">  </w:t>
      </w:r>
      <w:hyperlink r:id="rId76" w:history="1">
        <w:r w:rsidRPr="008F6108">
          <w:rPr>
            <w:rStyle w:val="a5"/>
            <w:rFonts w:hint="eastAsia"/>
            <w:color w:val="auto"/>
            <w:u w:val="none"/>
          </w:rPr>
          <w:t>www.idaireland.com/</w:t>
        </w:r>
      </w:hyperlink>
    </w:p>
    <w:p w:rsidR="009D2E7E" w:rsidRPr="008F6108" w:rsidRDefault="009D2E7E" w:rsidP="009D2E7E">
      <w:pPr>
        <w:pStyle w:val="af4"/>
        <w:ind w:left="945" w:hanging="709"/>
      </w:pPr>
      <w:r w:rsidRPr="008F6108">
        <w:rPr>
          <w:rFonts w:hint="eastAsia"/>
        </w:rPr>
        <w:t>愛爾蘭企業局</w:t>
      </w:r>
      <w:r w:rsidRPr="008F6108">
        <w:rPr>
          <w:rFonts w:hint="eastAsia"/>
        </w:rPr>
        <w:t xml:space="preserve">  </w:t>
      </w:r>
      <w:hyperlink r:id="rId77" w:history="1">
        <w:r w:rsidRPr="008F6108">
          <w:rPr>
            <w:rStyle w:val="a5"/>
            <w:rFonts w:hint="eastAsia"/>
            <w:color w:val="auto"/>
            <w:u w:val="none"/>
          </w:rPr>
          <w:t>www.enterprise-ireland.com/en/</w:t>
        </w:r>
      </w:hyperlink>
    </w:p>
    <w:p w:rsidR="009D2E7E" w:rsidRPr="008F6108" w:rsidRDefault="009D2E7E" w:rsidP="009D2E7E">
      <w:pPr>
        <w:pStyle w:val="af4"/>
        <w:ind w:left="945" w:hanging="709"/>
      </w:pPr>
      <w:r w:rsidRPr="008F6108">
        <w:rPr>
          <w:rFonts w:hint="eastAsia"/>
        </w:rPr>
        <w:t>城市與郡企業委員會</w:t>
      </w:r>
      <w:r w:rsidRPr="008F6108">
        <w:rPr>
          <w:rFonts w:hint="eastAsia"/>
        </w:rPr>
        <w:t xml:space="preserve">  </w:t>
      </w:r>
      <w:r w:rsidRPr="008F6108">
        <w:t>www.localenterprise.ie/</w:t>
      </w:r>
    </w:p>
    <w:p w:rsidR="009D2E7E" w:rsidRPr="008F6108" w:rsidRDefault="009D2E7E" w:rsidP="009D2E7E">
      <w:pPr>
        <w:pStyle w:val="af4"/>
        <w:ind w:left="945" w:hanging="709"/>
      </w:pPr>
      <w:r w:rsidRPr="008F6108">
        <w:t>在職進修機構</w:t>
      </w:r>
      <w:r w:rsidRPr="008F6108">
        <w:rPr>
          <w:rFonts w:hint="eastAsia"/>
        </w:rPr>
        <w:t xml:space="preserve">  </w:t>
      </w:r>
      <w:r w:rsidRPr="008F6108">
        <w:t>www.fetchcourses.ie</w:t>
      </w:r>
      <w:r w:rsidRPr="008F6108">
        <w:rPr>
          <w:rFonts w:hint="eastAsia"/>
        </w:rPr>
        <w:t>/</w:t>
      </w:r>
    </w:p>
    <w:p w:rsidR="009D2E7E" w:rsidRPr="008F6108" w:rsidRDefault="009D2E7E" w:rsidP="009D2E7E">
      <w:pPr>
        <w:pStyle w:val="af4"/>
        <w:ind w:left="945" w:hanging="709"/>
      </w:pPr>
      <w:r w:rsidRPr="008F6108">
        <w:rPr>
          <w:rFonts w:hint="eastAsia"/>
        </w:rPr>
        <w:t>愛爾蘭網域註冊有限公司</w:t>
      </w:r>
      <w:r w:rsidRPr="008F6108">
        <w:rPr>
          <w:rFonts w:hint="eastAsia"/>
        </w:rPr>
        <w:t xml:space="preserve">  </w:t>
      </w:r>
      <w:hyperlink r:id="rId78" w:history="1">
        <w:r w:rsidRPr="008F6108">
          <w:rPr>
            <w:rStyle w:val="a5"/>
            <w:rFonts w:hint="eastAsia"/>
            <w:color w:val="auto"/>
            <w:u w:val="none"/>
          </w:rPr>
          <w:t>www.domainregistry.ie</w:t>
        </w:r>
      </w:hyperlink>
      <w:r w:rsidRPr="008F6108">
        <w:rPr>
          <w:rFonts w:hint="eastAsia"/>
        </w:rPr>
        <w:t>/</w:t>
      </w:r>
    </w:p>
    <w:p w:rsidR="009D2E7E" w:rsidRPr="008F6108" w:rsidRDefault="009D2E7E" w:rsidP="009D2E7E">
      <w:pPr>
        <w:pStyle w:val="af4"/>
        <w:ind w:left="945" w:hanging="709"/>
      </w:pPr>
      <w:r w:rsidRPr="008F6108">
        <w:rPr>
          <w:rFonts w:hint="eastAsia"/>
        </w:rPr>
        <w:t>愛爾蘭移民暨歸化署</w:t>
      </w:r>
      <w:r w:rsidRPr="008F6108">
        <w:rPr>
          <w:rFonts w:hint="eastAsia"/>
        </w:rPr>
        <w:t xml:space="preserve">  </w:t>
      </w:r>
      <w:r w:rsidRPr="008F6108">
        <w:t>http://www.inis.gov.ie/</w:t>
      </w:r>
    </w:p>
    <w:p w:rsidR="009D2E7E" w:rsidRPr="008F6108" w:rsidRDefault="009D2E7E" w:rsidP="009D2E7E">
      <w:pPr>
        <w:pStyle w:val="af4"/>
        <w:ind w:left="945" w:hanging="709"/>
      </w:pPr>
      <w:r w:rsidRPr="008F6108">
        <w:rPr>
          <w:rFonts w:hint="eastAsia"/>
        </w:rPr>
        <w:t>愛爾蘭法</w:t>
      </w:r>
      <w:r w:rsidR="00447C5A" w:rsidRPr="008F6108">
        <w:rPr>
          <w:rFonts w:hint="eastAsia"/>
          <w:lang w:eastAsia="zh-TW"/>
        </w:rPr>
        <w:t>務</w:t>
      </w:r>
      <w:r w:rsidRPr="008F6108">
        <w:rPr>
          <w:rFonts w:hint="eastAsia"/>
        </w:rPr>
        <w:t>部</w:t>
      </w:r>
      <w:r w:rsidRPr="008F6108">
        <w:t xml:space="preserve">  </w:t>
      </w:r>
      <w:hyperlink r:id="rId79" w:history="1">
        <w:r w:rsidRPr="008F6108">
          <w:rPr>
            <w:rStyle w:val="a5"/>
            <w:rFonts w:hint="eastAsia"/>
            <w:color w:val="auto"/>
            <w:u w:val="none"/>
          </w:rPr>
          <w:t>www.justice.ie/</w:t>
        </w:r>
      </w:hyperlink>
    </w:p>
    <w:p w:rsidR="009D2E7E" w:rsidRPr="008F6108" w:rsidRDefault="009D2E7E" w:rsidP="009D2E7E">
      <w:pPr>
        <w:pStyle w:val="af4"/>
        <w:ind w:left="945" w:hanging="709"/>
      </w:pPr>
      <w:r w:rsidRPr="008F6108">
        <w:rPr>
          <w:rFonts w:hint="eastAsia"/>
        </w:rPr>
        <w:t>愛爾蘭律師公會</w:t>
      </w:r>
      <w:r w:rsidRPr="008F6108">
        <w:rPr>
          <w:rFonts w:hint="eastAsia"/>
        </w:rPr>
        <w:t xml:space="preserve">  www.lawsociety.ie/</w:t>
      </w:r>
    </w:p>
    <w:p w:rsidR="009D2E7E" w:rsidRPr="008F6108" w:rsidRDefault="009D2E7E" w:rsidP="009D2E7E">
      <w:pPr>
        <w:pStyle w:val="af4"/>
        <w:ind w:left="945" w:hanging="709"/>
      </w:pPr>
      <w:r w:rsidRPr="008F6108">
        <w:t>愛爾蘭國家統計局</w:t>
      </w:r>
      <w:r w:rsidRPr="008F6108">
        <w:t xml:space="preserve">  www.cso.ie</w:t>
      </w:r>
      <w:r w:rsidRPr="008F6108">
        <w:rPr>
          <w:rFonts w:hint="eastAsia"/>
        </w:rPr>
        <w:t>/</w:t>
      </w:r>
    </w:p>
    <w:p w:rsidR="003852F5" w:rsidRPr="008F6108" w:rsidRDefault="003852F5">
      <w:pPr>
        <w:widowControl/>
        <w:overflowPunct/>
        <w:autoSpaceDE/>
        <w:jc w:val="left"/>
        <w:rPr>
          <w:rFonts w:ascii="新細明體" w:eastAsia="新細明體" w:hAnsi="新細明體" w:cs="新細明體"/>
          <w:lang w:val="en-GB" w:eastAsia="zh-TW"/>
        </w:rPr>
      </w:pPr>
      <w:r w:rsidRPr="008F6108">
        <w:rPr>
          <w:rFonts w:ascii="新細明體" w:eastAsia="新細明體" w:hAnsi="新細明體" w:cs="新細明體"/>
          <w:lang w:val="en-GB" w:eastAsia="zh-TW"/>
        </w:rPr>
        <w:br w:type="page"/>
      </w:r>
    </w:p>
    <w:p w:rsidR="009D2E7E" w:rsidRPr="008F6108" w:rsidRDefault="009D2E7E" w:rsidP="009D2E7E">
      <w:pPr>
        <w:pStyle w:val="12"/>
        <w:ind w:left="1772" w:hanging="591"/>
        <w:rPr>
          <w:rFonts w:ascii="新細明體" w:eastAsia="新細明體" w:hAnsi="新細明體" w:cs="新細明體"/>
          <w:lang w:val="en-GB" w:eastAsia="zh-TW"/>
        </w:rPr>
      </w:pPr>
    </w:p>
    <w:p w:rsidR="009D2E7E" w:rsidRPr="008F6108" w:rsidRDefault="009D2E7E" w:rsidP="009D2E7E">
      <w:pPr>
        <w:pStyle w:val="12"/>
        <w:ind w:left="2272" w:hanging="1091"/>
        <w:rPr>
          <w:rFonts w:ascii="新細明體" w:eastAsia="新細明體" w:hAnsi="新細明體" w:cs="新細明體"/>
          <w:spacing w:val="20"/>
          <w:sz w:val="40"/>
          <w:szCs w:val="40"/>
          <w:lang w:val="en-GB" w:eastAsia="zh-TW"/>
        </w:rPr>
        <w:sectPr w:rsidR="009D2E7E" w:rsidRPr="008F6108" w:rsidSect="000215EA">
          <w:headerReference w:type="even" r:id="rId80"/>
          <w:headerReference w:type="default" r:id="rId81"/>
          <w:footerReference w:type="even" r:id="rId82"/>
          <w:footerReference w:type="default" r:id="rId83"/>
          <w:headerReference w:type="first" r:id="rId84"/>
          <w:footerReference w:type="first" r:id="rId85"/>
          <w:pgSz w:w="11906" w:h="16838" w:code="9"/>
          <w:pgMar w:top="2268" w:right="1701" w:bottom="1701" w:left="1701" w:header="1134" w:footer="851" w:gutter="0"/>
          <w:cols w:space="720"/>
          <w:docGrid w:type="linesAndChars" w:linePitch="514" w:charSpace="-774"/>
        </w:sectPr>
      </w:pPr>
    </w:p>
    <w:p w:rsidR="009D2E7E" w:rsidRPr="008F6108" w:rsidRDefault="009D2E7E">
      <w:pPr>
        <w:pStyle w:val="12"/>
        <w:ind w:left="1772" w:hanging="591"/>
        <w:rPr>
          <w:lang w:eastAsia="zh-TW"/>
        </w:rPr>
      </w:pPr>
      <w:bookmarkStart w:id="32" w:name="__RefHeading___Toc9260450"/>
      <w:bookmarkEnd w:id="32"/>
    </w:p>
    <w:p w:rsidR="00013231" w:rsidRPr="008F6108" w:rsidRDefault="00013231">
      <w:pPr>
        <w:widowControl/>
        <w:overflowPunct/>
        <w:autoSpaceDE/>
        <w:jc w:val="left"/>
        <w:rPr>
          <w:lang w:eastAsia="zh-TW"/>
        </w:rPr>
      </w:pPr>
      <w:r w:rsidRPr="008F6108">
        <w:rPr>
          <w:lang w:eastAsia="zh-TW"/>
        </w:rPr>
        <w:br w:type="page"/>
      </w:r>
    </w:p>
    <w:p w:rsidR="00013231" w:rsidRPr="008F6108" w:rsidRDefault="00374777">
      <w:pPr>
        <w:pStyle w:val="12"/>
        <w:ind w:left="1772" w:hanging="591"/>
        <w:rPr>
          <w:lang w:eastAsia="zh-TW"/>
        </w:rPr>
      </w:pPr>
      <w:r w:rsidRPr="008F6108">
        <w:rPr>
          <w:noProof/>
          <w:lang w:eastAsia="zh-TW"/>
        </w:rPr>
        <w:lastRenderedPageBreak/>
        <mc:AlternateContent>
          <mc:Choice Requires="wps">
            <w:drawing>
              <wp:anchor distT="0" distB="0" distL="114300" distR="114300" simplePos="0" relativeHeight="251668480" behindDoc="0" locked="0" layoutInCell="1" allowOverlap="1" wp14:anchorId="77936A77" wp14:editId="6D684D64">
                <wp:simplePos x="0" y="0"/>
                <wp:positionH relativeFrom="column">
                  <wp:posOffset>-295275</wp:posOffset>
                </wp:positionH>
                <wp:positionV relativeFrom="paragraph">
                  <wp:posOffset>6507480</wp:posOffset>
                </wp:positionV>
                <wp:extent cx="6068695" cy="2240280"/>
                <wp:effectExtent l="0" t="0" r="0" b="7620"/>
                <wp:wrapNone/>
                <wp:docPr id="87" name="文字方塊 2"/>
                <wp:cNvGraphicFramePr/>
                <a:graphic xmlns:a="http://schemas.openxmlformats.org/drawingml/2006/main">
                  <a:graphicData uri="http://schemas.microsoft.com/office/word/2010/wordprocessingShape">
                    <wps:wsp>
                      <wps:cNvSpPr/>
                      <wps:spPr>
                        <a:xfrm>
                          <a:off x="0" y="0"/>
                          <a:ext cx="6068695" cy="2240280"/>
                        </a:xfrm>
                        <a:prstGeom prst="rect">
                          <a:avLst/>
                        </a:prstGeom>
                        <a:noFill/>
                        <a:ln>
                          <a:noFill/>
                        </a:ln>
                      </wps:spPr>
                      <wps:style>
                        <a:lnRef idx="0">
                          <a:scrgbClr r="0" g="0" b="0"/>
                        </a:lnRef>
                        <a:fillRef idx="0">
                          <a:scrgbClr r="0" g="0" b="0"/>
                        </a:fillRef>
                        <a:effectRef idx="0">
                          <a:scrgbClr r="0" g="0" b="0"/>
                        </a:effectRef>
                        <a:fontRef idx="minor"/>
                      </wps:style>
                      <wps:txbx>
                        <w:txbxContent>
                          <w:p w:rsidR="00825FE6" w:rsidRDefault="00825FE6"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rsidR="00825FE6" w:rsidRDefault="00825FE6" w:rsidP="00374777">
                            <w:pPr>
                              <w:snapToGrid w:val="0"/>
                              <w:rPr>
                                <w:rFonts w:ascii="華康中黑體(P)" w:eastAsia="華康中黑體(P)" w:hAnsi="華康中黑體(P)" w:cs="Arial"/>
                                <w:sz w:val="20"/>
                                <w:szCs w:val="20"/>
                                <w:lang w:eastAsia="zh-TW"/>
                              </w:rPr>
                            </w:pPr>
                          </w:p>
                          <w:p w:rsidR="00825FE6" w:rsidRDefault="00825FE6" w:rsidP="00374777">
                            <w:pPr>
                              <w:snapToGrid w:val="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33" style="position:absolute;left:0;text-align:left;margin-left:-23.25pt;margin-top:512.4pt;width:477.85pt;height:17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" filled="f" stroked="f">
                <v:textbox>
                  <w:txbxContent>
                    <w:p w:rsidR="00825FE6" w:rsidRDefault="00825FE6"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825FE6" w:rsidRDefault="00825FE6"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rsidR="00825FE6" w:rsidRDefault="00825FE6" w:rsidP="00374777">
                      <w:pPr>
                        <w:snapToGrid w:val="0"/>
                        <w:rPr>
                          <w:rFonts w:ascii="華康中黑體(P)" w:eastAsia="華康中黑體(P)" w:hAnsi="華康中黑體(P)" w:cs="Arial"/>
                          <w:sz w:val="20"/>
                          <w:szCs w:val="20"/>
                          <w:lang w:eastAsia="zh-TW"/>
                        </w:rPr>
                      </w:pPr>
                    </w:p>
                    <w:p w:rsidR="00825FE6" w:rsidRDefault="00825FE6" w:rsidP="00374777">
                      <w:pPr>
                        <w:snapToGrid w:val="0"/>
                        <w:rPr>
                          <w:rFonts w:ascii="華康中黑體(P)" w:eastAsia="華康中黑體(P)" w:hAnsi="華康中黑體(P)" w:cs="Arial"/>
                          <w:sz w:val="20"/>
                          <w:szCs w:val="20"/>
                          <w:lang w:eastAsia="zh-TW"/>
                        </w:rPr>
                      </w:pPr>
                    </w:p>
                  </w:txbxContent>
                </v:textbox>
              </v:rect>
            </w:pict>
          </mc:Fallback>
        </mc:AlternateContent>
      </w:r>
      <w:r w:rsidRPr="008F6108">
        <w:rPr>
          <w:noProof/>
          <w:lang w:eastAsia="zh-TW"/>
        </w:rPr>
        <w:drawing>
          <wp:anchor distT="0" distB="0" distL="114300" distR="114300" simplePos="0" relativeHeight="251667456" behindDoc="1" locked="0" layoutInCell="1" allowOverlap="1" wp14:anchorId="7346989F" wp14:editId="7659F75B">
            <wp:simplePos x="0" y="0"/>
            <wp:positionH relativeFrom="column">
              <wp:posOffset>-1118235</wp:posOffset>
            </wp:positionH>
            <wp:positionV relativeFrom="paragraph">
              <wp:posOffset>-2055495</wp:posOffset>
            </wp:positionV>
            <wp:extent cx="7625080" cy="11353800"/>
            <wp:effectExtent l="0" t="0" r="0" b="0"/>
            <wp:wrapNone/>
            <wp:docPr id="88"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86"/>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p>
    <w:sectPr w:rsidR="00013231" w:rsidRPr="008F6108" w:rsidSect="000215EA">
      <w:headerReference w:type="even" r:id="rId87"/>
      <w:headerReference w:type="default" r:id="rId88"/>
      <w:footerReference w:type="even" r:id="rId89"/>
      <w:footerReference w:type="default" r:id="rId90"/>
      <w:headerReference w:type="first" r:id="rId91"/>
      <w:footerReference w:type="first" r:id="rId92"/>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401" w:rsidRDefault="00685401">
      <w:r>
        <w:separator/>
      </w:r>
    </w:p>
  </w:endnote>
  <w:endnote w:type="continuationSeparator" w:id="0">
    <w:p w:rsidR="00685401" w:rsidRDefault="0068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華康細圓體">
    <w:altName w:val="微軟正黑體"/>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altName w:val="Arial Unicode MS"/>
    <w:charset w:val="88"/>
    <w:family w:val="modern"/>
    <w:pitch w:val="fixed"/>
    <w:sig w:usb0="00000000" w:usb1="28091800" w:usb2="00000016" w:usb3="00000000" w:csb0="00100000" w:csb1="00000000"/>
  </w:font>
  <w:font w:name="華康粗明體(P)">
    <w:altName w:val="Arial Unicode MS"/>
    <w:charset w:val="88"/>
    <w:family w:val="roman"/>
    <w:pitch w:val="variable"/>
    <w:sig w:usb0="00000000" w:usb1="28091800" w:usb2="00000016" w:usb3="00000000" w:csb0="00100000" w:csb1="00000000"/>
  </w:font>
  <w:font w:name="Lucida Sans">
    <w:panose1 w:val="020B0602030504020204"/>
    <w:charset w:val="00"/>
    <w:family w:val="swiss"/>
    <w:pitch w:val="variable"/>
    <w:sig w:usb0="00000003" w:usb1="00000000" w:usb2="00000000" w:usb3="00000000" w:csb0="0000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中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rsidP="00380FE1">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22</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21</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34</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33</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48</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47</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56</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62</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63</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1"/>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1</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25510">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25510">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401" w:rsidRDefault="00685401">
      <w:r>
        <w:separator/>
      </w:r>
    </w:p>
  </w:footnote>
  <w:footnote w:type="continuationSeparator" w:id="0">
    <w:p w:rsidR="00685401" w:rsidRDefault="00685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rsidP="00380FE1">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668E8234" wp14:editId="0425E9AC">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W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UYCdpCjt5D1KjYNAyNI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IQL31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3D822AB9" wp14:editId="45ADE0BC">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Hzjw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Fw5HzjwIAACUFAAAOAAAAAAAAAAAAAAAAAC4CAABkcnMvZTJvRG9jLnhtbFBLAQIt&#10;ABQABgAIAAAAIQA1/AeJ3QAAAAkBAAAPAAAAAAAAAAAAAAAAAOkEAABkcnMvZG93bnJldi54bWxQ&#10;SwUGAAAAAAQABADzAAAA8wU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A936ADB" wp14:editId="4477363D">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iA5g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mVWi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2C68A478" wp14:editId="457A4F0F">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E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0037C686" wp14:editId="76C7AE82">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ukAIAACU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KvG5y6QAgAAJQUAAA4AAAAAAAAAAAAAAAAALgIAAGRycy9lMm9Eb2MueG1sUEsB&#10;Ai0AFAAGAAgAAAAhALaMY7neAAAACQEAAA8AAAAAAAAAAAAAAAAA6gQAAGRycy9kb3ducmV2Lnht&#10;bFBLBQYAAAAABAAEAPMAAAD1BQAAAAA=&#10;" stroked="f">
              <v:fill opacity="0"/>
              <v:textbox inset="0,0,0,0">
                <w:txbxContent>
                  <w:p w:rsidR="00825FE6" w:rsidRDefault="00825FE6">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657EBB65" wp14:editId="49E7F7D2">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S9w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12683F76" wp14:editId="44573B9A">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xz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Y4JRpK2kKP3EDUqtw1H46k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Z1jxz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61966374" wp14:editId="6172312E">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BqdBRkjwIAACUFAAAOAAAAAAAAAAAAAAAAAC4CAABkcnMvZTJvRG9jLnhtbFBLAQIt&#10;ABQABgAIAAAAIQA1/AeJ3QAAAAkBAAAPAAAAAAAAAAAAAAAAAOkEAABkcnMvZG93bnJldi54bWxQ&#10;SwUGAAAAAAQABADzAAAA8wU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74D59BF5" wp14:editId="41CCF593">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NF5w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sMZDR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6EF5CDB5" wp14:editId="66E199A1">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yl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m15iBO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77CF9F82" wp14:editId="73273F40">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bnM/dJICAAAlBQAADgAAAAAAAAAAAAAAAAAuAgAAZHJzL2Uyb0RvYy54bWxQ&#10;SwECLQAUAAYACAAAACEADiiAJt4AAAAJAQAADwAAAAAAAAAAAAAAAADsBAAAZHJzL2Rvd25yZXYu&#10;eG1sUEsFBgAAAAAEAAQA8wAAAPcFAAAAAA==&#10;" stroked="f">
              <v:fill opacity="0"/>
              <v:textbox inset="0,0,0,0">
                <w:txbxContent>
                  <w:p w:rsidR="00825FE6" w:rsidRDefault="00825FE6"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43B27236" wp14:editId="2FD4541D">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gp7gQAAP8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DRdiCnuBAAA&#10;/w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7EF4A04C" wp14:editId="09B69247">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oxErSFHL2HqFGxaRiK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Cp/vlg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3C165B46" wp14:editId="40B87016">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Ql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RSAEJZACAAAlBQAADgAAAAAAAAAAAAAAAAAuAgAAZHJzL2Uyb0RvYy54bWxQSwEC&#10;LQAUAAYACAAAACEANfwHid0AAAAJAQAADwAAAAAAAAAAAAAAAADqBAAAZHJzL2Rvd25yZXYueG1s&#10;UEsFBgAAAAAEAAQA8wAAAPQFA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EB0C5CB" wp14:editId="5EA0F9BA">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ch5w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F4PXI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60992D82" wp14:editId="6F73C55E">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yk4w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XsLyk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47678BA1" wp14:editId="6A64694A">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yvkQIAACU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abbyvkQIAACUFAAAOAAAAAAAAAAAAAAAAAC4CAABkcnMvZTJvRG9jLnhtbFBL&#10;AQItABQABgAIAAAAIQAOKIAm3gAAAAkBAAAPAAAAAAAAAAAAAAAAAOsEAABkcnMvZG93bnJldi54&#10;bWxQSwUGAAAAAAQABADzAAAA9gUAAAAA&#10;" stroked="f">
              <v:fill opacity="0"/>
              <v:textbox inset="0,0,0,0">
                <w:txbxContent>
                  <w:p w:rsidR="00825FE6" w:rsidRDefault="00825FE6"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92838DD" wp14:editId="071A4F3B">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V2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5VsV2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56E531E7" wp14:editId="31B83E77">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Or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KYYCdpCjt5D1KjYNAxFk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LeDq+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04412304" wp14:editId="51E90461">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mJ6b+jwIAACYFAAAOAAAAAAAAAAAAAAAAAC4CAABkcnMvZTJvRG9jLnhtbFBLAQIt&#10;ABQABgAIAAAAIQA1/AeJ3QAAAAkBAAAPAAAAAAAAAAAAAAAAAOkEAABkcnMvZG93bnJldi54bWxQ&#10;SwUGAAAAAAQABADzAAAA8wU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359D25B" wp14:editId="57E7D415">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o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LKDPo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73C0208A" wp14:editId="2CAD3217">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Xb4w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88nXb4wIAACk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0B675BAC" wp14:editId="17349B9F">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w18QQAAP8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FXUbD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5842D6D6" wp14:editId="1738B2CD">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B177YkQIAACYFAAAOAAAAAAAAAAAAAAAAAC4CAABkcnMvZTJvRG9jLnhtbFBL&#10;AQItABQABgAIAAAAIQAOKIAm3gAAAAkBAAAPAAAAAAAAAAAAAAAAAOsEAABkcnMvZG93bnJldi54&#10;bWxQSwUGAAAAAAQABADzAAAA9gUAAAAA&#10;" stroked="f">
              <v:fill opacity="0"/>
              <v:textbox inset="0,0,0,0">
                <w:txbxContent>
                  <w:p w:rsidR="00825FE6" w:rsidRDefault="00825FE6"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377BB09F" wp14:editId="1F3391EA">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MU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I4wErSFHL2HqFGxaRiK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aPezF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187182CB" wp14:editId="55B375D8">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v7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VeAL+5ACAAAmBQAADgAAAAAAAAAAAAAAAAAuAgAAZHJzL2Uyb0RvYy54bWxQSwEC&#10;LQAUAAYACAAAACEANfwHid0AAAAJAQAADwAAAAAAAAAAAAAAAADqBAAAZHJzL2Rvd25yZXYueG1s&#10;UEsFBgAAAAAEAAQA8wAAAPQFA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60BCBFFA" wp14:editId="441DB1DC">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0y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C2ej0y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423D2F2C" wp14:editId="40477431">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L7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IwwErSFHL2HqFGxaRgiEx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K/Lgvv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1041410A" wp14:editId="3268C9D1">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gG8Q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Sk6A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79131EB4" wp14:editId="6D8DE00A">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VMecDkQIAACYFAAAOAAAAAAAAAAAAAAAAAC4CAABkcnMvZTJvRG9jLnhtbFBL&#10;AQItABQABgAIAAAAIQAOKIAm3gAAAAkBAAAPAAAAAAAAAAAAAAAAAOsEAABkcnMvZG93bnJldi54&#10;bWxQSwUGAAAAAAQABADzAAAA9gUAAAAA&#10;" stroked="f">
              <v:fill opacity="0"/>
              <v:textbox inset="0,0,0,0">
                <w:txbxContent>
                  <w:p w:rsidR="00825FE6" w:rsidRDefault="00825FE6" w:rsidP="009D2E7E">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64A75DAA" wp14:editId="03C11DF3">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mP4A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22A6A8EE" wp14:editId="6EAB6808">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GjgIAACY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I0Ch4aOAgAAJgUAAA4AAAAAAAAAAAAAAAAALgIAAGRycy9lMm9Eb2MueG1sUEsBAi0A&#10;FAAGAAgAAAAhADX8B4ndAAAACQEAAA8AAAAAAAAAAAAAAAAA6AQAAGRycy9kb3ducmV2LnhtbFBL&#10;BQYAAAAABAAEAPMAAADyBQ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40C2F63D" wp14:editId="126D5B41">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08527EF8" wp14:editId="5FDDA5F7">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s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YXShr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5534E592" wp14:editId="69580101">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" stroked="f">
              <v:fill opacity="0"/>
              <v:textbox inset="0,0,0,0">
                <w:txbxContent>
                  <w:p w:rsidR="00825FE6" w:rsidRDefault="00825FE6"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02B83F0" wp14:editId="507182B3">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0Z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BrhNG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265C7361" wp14:editId="43C307AF">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1jgIAACY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FZFP7WOAgAAJgUAAA4AAAAAAAAAAAAAAAAALgIAAGRycy9lMm9Eb2MueG1sUEsBAi0A&#10;FAAGAAgAAAAhADX8B4ndAAAACQEAAA8AAAAAAAAAAAAAAAAA6AQAAGRycy9kb3ducmV2LnhtbFBL&#10;BQYAAAAABAAEAPMAAADyBQ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2C0AAE4D" wp14:editId="30CD7EC4">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j5y1x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5684E0EC" wp14:editId="42B58EA8">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O5Q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H93jY7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4A2EA377" wp14:editId="7A41DD4D">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F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y9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4BD3C157" wp14:editId="15AD15E0">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c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0xCpyQAgAAJQUAAA4AAAAAAAAAAAAAAAAALgIAAGRycy9lMm9Eb2MueG1sUEsB&#10;Ai0AFAAGAAgAAAAhAA4ogCbeAAAACQEAAA8AAAAAAAAAAAAAAAAA6gQAAGRycy9kb3ducmV2Lnht&#10;bFBLBQYAAAAABAAEAPMAAAD1BQAAAAA=&#10;" stroked="f">
              <v:fill opacity="0"/>
              <v:textbox inset="0,0,0,0">
                <w:txbxContent>
                  <w:p w:rsidR="00825FE6" w:rsidRDefault="00825FE6">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C2D021A" wp14:editId="55B65D1C">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U7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ANwXvU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F5FD5E7" wp14:editId="6A9DACD9">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D4C2m35AIAACg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3DFCE7EF" wp14:editId="2A5A9344">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GGsvzZACAAAlBQAADgAAAAAAAAAAAAAAAAAuAgAAZHJzL2Uyb0RvYy54bWxQSwEC&#10;LQAUAAYACAAAACEANfwHid0AAAAJAQAADwAAAAAAAAAAAAAAAADqBAAAZHJzL2Rvd25yZXYueG1s&#10;UEsFBgAAAAAEAAQA8wAAAPQFA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6FD07091" wp14:editId="2A7B54DA">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H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ZSVHH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5872F181" wp14:editId="4CA7D88D">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4DEn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5E2B6845" wp14:editId="424C111C">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CskAIAACU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ROYKyQAgAAJQUAAA4AAAAAAAAAAAAAAAAALgIAAGRycy9lMm9Eb2MueG1sUEsB&#10;Ai0AFAAGAAgAAAAhAA4ogCbeAAAACQEAAA8AAAAAAAAAAAAAAAAA6gQAAGRycy9kb3ducmV2Lnht&#10;bFBLBQYAAAAABAAEAPMAAAD1BQAAAAA=&#10;" stroked="f">
              <v:fill opacity="0"/>
              <v:textbox inset="0,0,0,0">
                <w:txbxContent>
                  <w:p w:rsidR="00825FE6" w:rsidRDefault="00825FE6">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B39242D" wp14:editId="5A2DDDB7">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ih7w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mM7ih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1F4E0B6A" wp14:editId="1018924A">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FE6" w:rsidRPr="000C2131" w:rsidRDefault="00825FE6"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vy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YsA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" filled="f" stroked="f">
              <v:textbox style="mso-fit-shape-to-text:t" inset="0,0,0,0">
                <w:txbxContent>
                  <w:p w:rsidR="00825FE6" w:rsidRPr="000C2131" w:rsidRDefault="00825FE6"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19B0DDE1" wp14:editId="313CAEAC">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zQ4g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NdS80OICAAAo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0005BD3A" wp14:editId="77390B25">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0d5AQAAP4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1HltHe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26D89AB" wp14:editId="1F475D15">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t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OmBG0hR+8halRsGoZG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DPsmre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0FCAC10E" wp14:editId="705CE211">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Ry7gmQAgAAJAUAAA4AAAAAAAAAAAAAAAAALgIAAGRycy9lMm9Eb2MueG1sUEsB&#10;Ai0AFAAGAAgAAAAhAA4ogCbeAAAACQEAAA8AAAAAAAAAAAAAAAAA6gQAAGRycy9kb3ducmV2Lnht&#10;bFBLBQYAAAAABAAEAPMAAAD1BQAAAAA=&#10;" stroked="f">
              <v:fill opacity="0"/>
              <v:textbox inset="0,0,0,0">
                <w:txbxContent>
                  <w:p w:rsidR="00825FE6" w:rsidRDefault="00825FE6"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365997EB" wp14:editId="2625E1DF">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t7Q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hppib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4551EEE7" wp14:editId="7347001D">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0d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BoS40d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05DC3D78" wp14:editId="6D2ECB7B">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tz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Ih6tzjwIAACUFAAAOAAAAAAAAAAAAAAAAAC4CAABkcnMvZTJvRG9jLnhtbFBLAQIt&#10;ABQABgAIAAAAIQA1/AeJ3QAAAAkBAAAPAAAAAAAAAAAAAAAAAOkEAABkcnMvZG93bnJldi54bWxQ&#10;SwUGAAAAAAQABADzAAAA8wUAAAAA&#10;" stroked="f">
              <v:fill opacity="0"/>
              <v:textbox inset="0,0,0,0">
                <w:txbxContent>
                  <w:p w:rsidR="00825FE6" w:rsidRDefault="00825FE6">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374111F0" wp14:editId="5659FF60">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e5w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ES5qH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E6" w:rsidRDefault="00825FE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55A6E1E3" wp14:editId="7E349D66">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h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gOMRK0gxy9h6hRsW0ZS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YTdrh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43874D63" wp14:editId="38B0A80E">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FE6" w:rsidRDefault="00825FE6"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pYWCfkQIAACQFAAAOAAAAAAAAAAAAAAAAAC4CAABkcnMvZTJvRG9jLnhtbFBL&#10;AQItABQABgAIAAAAIQAOKIAm3gAAAAkBAAAPAAAAAAAAAAAAAAAAAOsEAABkcnMvZG93bnJldi54&#10;bWxQSwUGAAAAAAQABADzAAAA9gUAAAAA&#10;" stroked="f">
              <v:fill opacity="0"/>
              <v:textbox inset="0,0,0,0">
                <w:txbxContent>
                  <w:p w:rsidR="00825FE6" w:rsidRDefault="00825FE6"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6C2BF9CC" wp14:editId="6E1B09B5">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W3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Bjo9bf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9186D8D"/>
    <w:multiLevelType w:val="hybridMultilevel"/>
    <w:tmpl w:val="F3FCCFA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E933784"/>
    <w:multiLevelType w:val="hybridMultilevel"/>
    <w:tmpl w:val="96105584"/>
    <w:lvl w:ilvl="0" w:tplc="08090001">
      <w:start w:val="1"/>
      <w:numFmt w:val="bullet"/>
      <w:lvlText w:val=""/>
      <w:lvlJc w:val="left"/>
      <w:pPr>
        <w:ind w:left="1080" w:hanging="360"/>
      </w:pPr>
      <w:rPr>
        <w:rFonts w:ascii="Symbol" w:hAnsi="Symbol" w:hint="default"/>
      </w:rPr>
    </w:lvl>
    <w:lvl w:ilvl="1" w:tplc="902A1C56">
      <w:numFmt w:val="bullet"/>
      <w:lvlText w:val="-"/>
      <w:lvlJc w:val="left"/>
      <w:pPr>
        <w:ind w:left="1800" w:hanging="360"/>
      </w:pPr>
      <w:rPr>
        <w:rFonts w:ascii="SimSun" w:eastAsia="SimSun" w:hAnsi="SimSun" w:cs="Times New Roman" w:hint="eastAsia"/>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ECE0C24"/>
    <w:multiLevelType w:val="hybridMultilevel"/>
    <w:tmpl w:val="DAF4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FE48F1"/>
    <w:multiLevelType w:val="hybridMultilevel"/>
    <w:tmpl w:val="2E8AAA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1A23CD"/>
    <w:multiLevelType w:val="hybridMultilevel"/>
    <w:tmpl w:val="7264D2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DD3547"/>
    <w:multiLevelType w:val="hybridMultilevel"/>
    <w:tmpl w:val="3DA66A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355B119D"/>
    <w:multiLevelType w:val="hybridMultilevel"/>
    <w:tmpl w:val="F2B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6C2CA3"/>
    <w:multiLevelType w:val="hybridMultilevel"/>
    <w:tmpl w:val="43E62D1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1E336C2"/>
    <w:multiLevelType w:val="hybridMultilevel"/>
    <w:tmpl w:val="BD086F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54FF11AF"/>
    <w:multiLevelType w:val="hybridMultilevel"/>
    <w:tmpl w:val="A650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521486"/>
    <w:multiLevelType w:val="hybridMultilevel"/>
    <w:tmpl w:val="9B12A5F8"/>
    <w:lvl w:ilvl="0" w:tplc="C33C6BB4">
      <w:start w:val="1"/>
      <w:numFmt w:val="decimalFullWidt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F4C7E62"/>
    <w:multiLevelType w:val="hybridMultilevel"/>
    <w:tmpl w:val="8C04184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72172F1D"/>
    <w:multiLevelType w:val="hybridMultilevel"/>
    <w:tmpl w:val="61402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585351C"/>
    <w:multiLevelType w:val="hybridMultilevel"/>
    <w:tmpl w:val="6EF64624"/>
    <w:lvl w:ilvl="0" w:tplc="04090001">
      <w:start w:val="1"/>
      <w:numFmt w:val="bullet"/>
      <w:lvlText w:val=""/>
      <w:lvlJc w:val="left"/>
      <w:pPr>
        <w:tabs>
          <w:tab w:val="num" w:pos="743"/>
        </w:tabs>
        <w:ind w:left="743" w:hanging="480"/>
      </w:pPr>
      <w:rPr>
        <w:rFonts w:ascii="Wingdings" w:hAnsi="Wingdings" w:hint="default"/>
      </w:rPr>
    </w:lvl>
    <w:lvl w:ilvl="1" w:tplc="04090003">
      <w:start w:val="1"/>
      <w:numFmt w:val="bullet"/>
      <w:lvlText w:val=""/>
      <w:lvlJc w:val="left"/>
      <w:pPr>
        <w:tabs>
          <w:tab w:val="num" w:pos="1223"/>
        </w:tabs>
        <w:ind w:left="1223" w:hanging="480"/>
      </w:pPr>
      <w:rPr>
        <w:rFonts w:ascii="Wingdings" w:hAnsi="Wingdings" w:hint="default"/>
      </w:rPr>
    </w:lvl>
    <w:lvl w:ilvl="2" w:tplc="04090005" w:tentative="1">
      <w:start w:val="1"/>
      <w:numFmt w:val="bullet"/>
      <w:lvlText w:val=""/>
      <w:lvlJc w:val="left"/>
      <w:pPr>
        <w:tabs>
          <w:tab w:val="num" w:pos="1703"/>
        </w:tabs>
        <w:ind w:left="1703" w:hanging="480"/>
      </w:pPr>
      <w:rPr>
        <w:rFonts w:ascii="Wingdings" w:hAnsi="Wingdings" w:hint="default"/>
      </w:rPr>
    </w:lvl>
    <w:lvl w:ilvl="3" w:tplc="04090001" w:tentative="1">
      <w:start w:val="1"/>
      <w:numFmt w:val="bullet"/>
      <w:lvlText w:val=""/>
      <w:lvlJc w:val="left"/>
      <w:pPr>
        <w:tabs>
          <w:tab w:val="num" w:pos="2183"/>
        </w:tabs>
        <w:ind w:left="2183" w:hanging="480"/>
      </w:pPr>
      <w:rPr>
        <w:rFonts w:ascii="Wingdings" w:hAnsi="Wingdings" w:hint="default"/>
      </w:rPr>
    </w:lvl>
    <w:lvl w:ilvl="4" w:tplc="04090003" w:tentative="1">
      <w:start w:val="1"/>
      <w:numFmt w:val="bullet"/>
      <w:lvlText w:val=""/>
      <w:lvlJc w:val="left"/>
      <w:pPr>
        <w:tabs>
          <w:tab w:val="num" w:pos="2663"/>
        </w:tabs>
        <w:ind w:left="2663" w:hanging="480"/>
      </w:pPr>
      <w:rPr>
        <w:rFonts w:ascii="Wingdings" w:hAnsi="Wingdings" w:hint="default"/>
      </w:rPr>
    </w:lvl>
    <w:lvl w:ilvl="5" w:tplc="04090005" w:tentative="1">
      <w:start w:val="1"/>
      <w:numFmt w:val="bullet"/>
      <w:lvlText w:val=""/>
      <w:lvlJc w:val="left"/>
      <w:pPr>
        <w:tabs>
          <w:tab w:val="num" w:pos="3143"/>
        </w:tabs>
        <w:ind w:left="3143" w:hanging="480"/>
      </w:pPr>
      <w:rPr>
        <w:rFonts w:ascii="Wingdings" w:hAnsi="Wingdings" w:hint="default"/>
      </w:rPr>
    </w:lvl>
    <w:lvl w:ilvl="6" w:tplc="04090001" w:tentative="1">
      <w:start w:val="1"/>
      <w:numFmt w:val="bullet"/>
      <w:lvlText w:val=""/>
      <w:lvlJc w:val="left"/>
      <w:pPr>
        <w:tabs>
          <w:tab w:val="num" w:pos="3623"/>
        </w:tabs>
        <w:ind w:left="3623" w:hanging="480"/>
      </w:pPr>
      <w:rPr>
        <w:rFonts w:ascii="Wingdings" w:hAnsi="Wingdings" w:hint="default"/>
      </w:rPr>
    </w:lvl>
    <w:lvl w:ilvl="7" w:tplc="04090003" w:tentative="1">
      <w:start w:val="1"/>
      <w:numFmt w:val="bullet"/>
      <w:lvlText w:val=""/>
      <w:lvlJc w:val="left"/>
      <w:pPr>
        <w:tabs>
          <w:tab w:val="num" w:pos="4103"/>
        </w:tabs>
        <w:ind w:left="4103" w:hanging="480"/>
      </w:pPr>
      <w:rPr>
        <w:rFonts w:ascii="Wingdings" w:hAnsi="Wingdings" w:hint="default"/>
      </w:rPr>
    </w:lvl>
    <w:lvl w:ilvl="8" w:tplc="04090005" w:tentative="1">
      <w:start w:val="1"/>
      <w:numFmt w:val="bullet"/>
      <w:lvlText w:val=""/>
      <w:lvlJc w:val="left"/>
      <w:pPr>
        <w:tabs>
          <w:tab w:val="num" w:pos="4583"/>
        </w:tabs>
        <w:ind w:left="4583" w:hanging="480"/>
      </w:pPr>
      <w:rPr>
        <w:rFonts w:ascii="Wingdings" w:hAnsi="Wingdings" w:hint="default"/>
      </w:rPr>
    </w:lvl>
  </w:abstractNum>
  <w:abstractNum w:abstractNumId="19">
    <w:nsid w:val="7E891E91"/>
    <w:multiLevelType w:val="hybridMultilevel"/>
    <w:tmpl w:val="CC34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E41508"/>
    <w:multiLevelType w:val="hybridMultilevel"/>
    <w:tmpl w:val="FD124D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8"/>
  </w:num>
  <w:num w:numId="7">
    <w:abstractNumId w:val="17"/>
  </w:num>
  <w:num w:numId="8">
    <w:abstractNumId w:val="13"/>
  </w:num>
  <w:num w:numId="9">
    <w:abstractNumId w:val="5"/>
  </w:num>
  <w:num w:numId="10">
    <w:abstractNumId w:val="20"/>
  </w:num>
  <w:num w:numId="11">
    <w:abstractNumId w:val="10"/>
  </w:num>
  <w:num w:numId="12">
    <w:abstractNumId w:val="16"/>
  </w:num>
  <w:num w:numId="13">
    <w:abstractNumId w:val="12"/>
  </w:num>
  <w:num w:numId="14">
    <w:abstractNumId w:val="15"/>
  </w:num>
  <w:num w:numId="15">
    <w:abstractNumId w:val="6"/>
  </w:num>
  <w:num w:numId="16">
    <w:abstractNumId w:val="19"/>
  </w:num>
  <w:num w:numId="17">
    <w:abstractNumId w:val="14"/>
  </w:num>
  <w:num w:numId="18">
    <w:abstractNumId w:val="7"/>
  </w:num>
  <w:num w:numId="19">
    <w:abstractNumId w:val="8"/>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88"/>
    <w:rsid w:val="0000654E"/>
    <w:rsid w:val="0000714C"/>
    <w:rsid w:val="00012AC1"/>
    <w:rsid w:val="00013231"/>
    <w:rsid w:val="000215EA"/>
    <w:rsid w:val="0002263A"/>
    <w:rsid w:val="00025867"/>
    <w:rsid w:val="0002786C"/>
    <w:rsid w:val="000330F6"/>
    <w:rsid w:val="00050FFD"/>
    <w:rsid w:val="0006289B"/>
    <w:rsid w:val="000A17E7"/>
    <w:rsid w:val="000C608B"/>
    <w:rsid w:val="000D4F4E"/>
    <w:rsid w:val="000E0645"/>
    <w:rsid w:val="000F0003"/>
    <w:rsid w:val="000F39AD"/>
    <w:rsid w:val="0010290D"/>
    <w:rsid w:val="00132D74"/>
    <w:rsid w:val="001344D0"/>
    <w:rsid w:val="00147FAE"/>
    <w:rsid w:val="00175757"/>
    <w:rsid w:val="001A5667"/>
    <w:rsid w:val="001D3063"/>
    <w:rsid w:val="001E02B8"/>
    <w:rsid w:val="001F2DE9"/>
    <w:rsid w:val="002074AB"/>
    <w:rsid w:val="00207586"/>
    <w:rsid w:val="00212F37"/>
    <w:rsid w:val="00222057"/>
    <w:rsid w:val="0022737E"/>
    <w:rsid w:val="002354AD"/>
    <w:rsid w:val="002864E5"/>
    <w:rsid w:val="002952C8"/>
    <w:rsid w:val="002B2AB8"/>
    <w:rsid w:val="002C26DD"/>
    <w:rsid w:val="003159CE"/>
    <w:rsid w:val="003241AD"/>
    <w:rsid w:val="00326B00"/>
    <w:rsid w:val="003340C9"/>
    <w:rsid w:val="00335241"/>
    <w:rsid w:val="00345246"/>
    <w:rsid w:val="00347ABB"/>
    <w:rsid w:val="00364337"/>
    <w:rsid w:val="00374777"/>
    <w:rsid w:val="00380FE1"/>
    <w:rsid w:val="003852F5"/>
    <w:rsid w:val="0039011F"/>
    <w:rsid w:val="00397B60"/>
    <w:rsid w:val="003A20FA"/>
    <w:rsid w:val="003B0EAE"/>
    <w:rsid w:val="003C7067"/>
    <w:rsid w:val="003D673C"/>
    <w:rsid w:val="00427838"/>
    <w:rsid w:val="00447C5A"/>
    <w:rsid w:val="0045151D"/>
    <w:rsid w:val="00463DEF"/>
    <w:rsid w:val="00466328"/>
    <w:rsid w:val="00486D79"/>
    <w:rsid w:val="00487A47"/>
    <w:rsid w:val="00497D6C"/>
    <w:rsid w:val="004E36E2"/>
    <w:rsid w:val="004E5F3A"/>
    <w:rsid w:val="005044C2"/>
    <w:rsid w:val="00561F1E"/>
    <w:rsid w:val="00573A32"/>
    <w:rsid w:val="0057511B"/>
    <w:rsid w:val="00586F30"/>
    <w:rsid w:val="00595019"/>
    <w:rsid w:val="005951DB"/>
    <w:rsid w:val="005A0388"/>
    <w:rsid w:val="005A20A2"/>
    <w:rsid w:val="005B735A"/>
    <w:rsid w:val="005C2AD7"/>
    <w:rsid w:val="005F66A7"/>
    <w:rsid w:val="0060582A"/>
    <w:rsid w:val="0061438A"/>
    <w:rsid w:val="00622F59"/>
    <w:rsid w:val="00652D40"/>
    <w:rsid w:val="00653D06"/>
    <w:rsid w:val="00653FF2"/>
    <w:rsid w:val="006552A3"/>
    <w:rsid w:val="006621B0"/>
    <w:rsid w:val="006660D0"/>
    <w:rsid w:val="006733D8"/>
    <w:rsid w:val="006759EF"/>
    <w:rsid w:val="00682E87"/>
    <w:rsid w:val="00685401"/>
    <w:rsid w:val="006A2B1E"/>
    <w:rsid w:val="006B4F0A"/>
    <w:rsid w:val="006D4640"/>
    <w:rsid w:val="006E5059"/>
    <w:rsid w:val="006F194F"/>
    <w:rsid w:val="006F6A5F"/>
    <w:rsid w:val="007038D1"/>
    <w:rsid w:val="00720E84"/>
    <w:rsid w:val="0072159B"/>
    <w:rsid w:val="00735DFB"/>
    <w:rsid w:val="00747A18"/>
    <w:rsid w:val="00767483"/>
    <w:rsid w:val="0078194C"/>
    <w:rsid w:val="007A1023"/>
    <w:rsid w:val="007C0EC6"/>
    <w:rsid w:val="007F12B5"/>
    <w:rsid w:val="00801A93"/>
    <w:rsid w:val="0080427B"/>
    <w:rsid w:val="00812EE7"/>
    <w:rsid w:val="00825FE6"/>
    <w:rsid w:val="00835242"/>
    <w:rsid w:val="00837CF3"/>
    <w:rsid w:val="0084111D"/>
    <w:rsid w:val="008A5BF5"/>
    <w:rsid w:val="008B022C"/>
    <w:rsid w:val="008B636C"/>
    <w:rsid w:val="008B7887"/>
    <w:rsid w:val="008F6108"/>
    <w:rsid w:val="009471A5"/>
    <w:rsid w:val="0095605F"/>
    <w:rsid w:val="00967CF7"/>
    <w:rsid w:val="00983C9A"/>
    <w:rsid w:val="009A6EF7"/>
    <w:rsid w:val="009A7959"/>
    <w:rsid w:val="009D2E7E"/>
    <w:rsid w:val="009D6106"/>
    <w:rsid w:val="009D6D56"/>
    <w:rsid w:val="009E3C88"/>
    <w:rsid w:val="009F31A9"/>
    <w:rsid w:val="009F472D"/>
    <w:rsid w:val="00A21F91"/>
    <w:rsid w:val="00A26998"/>
    <w:rsid w:val="00A337F0"/>
    <w:rsid w:val="00A44359"/>
    <w:rsid w:val="00A4551E"/>
    <w:rsid w:val="00A52D5B"/>
    <w:rsid w:val="00A65DBD"/>
    <w:rsid w:val="00A71534"/>
    <w:rsid w:val="00A72373"/>
    <w:rsid w:val="00A8315A"/>
    <w:rsid w:val="00A9145D"/>
    <w:rsid w:val="00AC342E"/>
    <w:rsid w:val="00AD0DAE"/>
    <w:rsid w:val="00AE04F6"/>
    <w:rsid w:val="00AF20FF"/>
    <w:rsid w:val="00AF7838"/>
    <w:rsid w:val="00B053DE"/>
    <w:rsid w:val="00B113A2"/>
    <w:rsid w:val="00B169EA"/>
    <w:rsid w:val="00B22F41"/>
    <w:rsid w:val="00B64533"/>
    <w:rsid w:val="00B748DF"/>
    <w:rsid w:val="00B9767A"/>
    <w:rsid w:val="00BD7468"/>
    <w:rsid w:val="00C519D0"/>
    <w:rsid w:val="00C918A1"/>
    <w:rsid w:val="00CA03FD"/>
    <w:rsid w:val="00CC7013"/>
    <w:rsid w:val="00CE4BE8"/>
    <w:rsid w:val="00D106AE"/>
    <w:rsid w:val="00D119E6"/>
    <w:rsid w:val="00D21271"/>
    <w:rsid w:val="00D23992"/>
    <w:rsid w:val="00D43B6E"/>
    <w:rsid w:val="00D624DF"/>
    <w:rsid w:val="00DA47F0"/>
    <w:rsid w:val="00DB37D7"/>
    <w:rsid w:val="00DB47B3"/>
    <w:rsid w:val="00DB7FCA"/>
    <w:rsid w:val="00DF1387"/>
    <w:rsid w:val="00E0004A"/>
    <w:rsid w:val="00E162C4"/>
    <w:rsid w:val="00E32971"/>
    <w:rsid w:val="00E52EC3"/>
    <w:rsid w:val="00E5564F"/>
    <w:rsid w:val="00E60B0A"/>
    <w:rsid w:val="00E76362"/>
    <w:rsid w:val="00EA6C0E"/>
    <w:rsid w:val="00EB5B5C"/>
    <w:rsid w:val="00EC1065"/>
    <w:rsid w:val="00EC202C"/>
    <w:rsid w:val="00EC430E"/>
    <w:rsid w:val="00ED5FE1"/>
    <w:rsid w:val="00F04B5C"/>
    <w:rsid w:val="00F25510"/>
    <w:rsid w:val="00F35E42"/>
    <w:rsid w:val="00F472DE"/>
    <w:rsid w:val="00F4752C"/>
    <w:rsid w:val="00F54707"/>
    <w:rsid w:val="00F62FDE"/>
    <w:rsid w:val="00F76231"/>
    <w:rsid w:val="00F93DC9"/>
    <w:rsid w:val="00FB0D68"/>
    <w:rsid w:val="00FD519F"/>
    <w:rsid w:val="00FD71D3"/>
    <w:rsid w:val="00FE3C8B"/>
    <w:rsid w:val="00FF79D4"/>
    <w:rsid w:val="00FF7D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 w:id="21302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yperlink" Target="http://www.ntma.ie/" TargetMode="Externa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4.xml"/><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header" Target="header28.xml"/><Relationship Id="rId76" Type="http://schemas.openxmlformats.org/officeDocument/2006/relationships/hyperlink" Target="http://www.idaireland.com/" TargetMode="External"/><Relationship Id="rId84" Type="http://schemas.openxmlformats.org/officeDocument/2006/relationships/header" Target="header34.xml"/><Relationship Id="rId89" Type="http://schemas.openxmlformats.org/officeDocument/2006/relationships/footer" Target="footer35.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footer" Target="footer3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yperlink" Target="http://www.enterprise-ireland.com/en/" TargetMode="Externa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header" Target="header23.xml"/><Relationship Id="rId66" Type="http://schemas.openxmlformats.org/officeDocument/2006/relationships/footer" Target="footer26.xml"/><Relationship Id="rId74" Type="http://schemas.openxmlformats.org/officeDocument/2006/relationships/header" Target="header31.xml"/><Relationship Id="rId79" Type="http://schemas.openxmlformats.org/officeDocument/2006/relationships/hyperlink" Target="http://www.justice.ie/" TargetMode="External"/><Relationship Id="rId87" Type="http://schemas.openxmlformats.org/officeDocument/2006/relationships/header" Target="header35.xml"/><Relationship Id="rId5" Type="http://schemas.openxmlformats.org/officeDocument/2006/relationships/settings" Target="settings.xml"/><Relationship Id="rId61" Type="http://schemas.openxmlformats.org/officeDocument/2006/relationships/footer" Target="footer24.xml"/><Relationship Id="rId82" Type="http://schemas.openxmlformats.org/officeDocument/2006/relationships/footer" Target="footer32.xml"/><Relationship Id="rId90" Type="http://schemas.openxmlformats.org/officeDocument/2006/relationships/footer" Target="footer36.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oter" Target="footer28.xml"/><Relationship Id="rId77" Type="http://schemas.openxmlformats.org/officeDocument/2006/relationships/hyperlink" Target="http://www.enterprise-ireland.com/en/" TargetMode="Externa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29.xml"/><Relationship Id="rId80" Type="http://schemas.openxmlformats.org/officeDocument/2006/relationships/header" Target="header32.xml"/><Relationship Id="rId85" Type="http://schemas.openxmlformats.org/officeDocument/2006/relationships/footer" Target="footer3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yperlink" Target="http://www.ntma.ie/" TargetMode="External"/><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footer" Target="footer27.xm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footer" Target="footer20.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1.xml"/><Relationship Id="rId83" Type="http://schemas.openxmlformats.org/officeDocument/2006/relationships/footer" Target="footer33.xml"/><Relationship Id="rId88" Type="http://schemas.openxmlformats.org/officeDocument/2006/relationships/header" Target="header36.xml"/><Relationship Id="rId9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idaireland.com/" TargetMode="Externa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footer" Target="footer23.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hyperlink" Target="http://www.domainregistry.ie/" TargetMode="External"/><Relationship Id="rId81" Type="http://schemas.openxmlformats.org/officeDocument/2006/relationships/header" Target="header33.xml"/><Relationship Id="rId86" Type="http://schemas.openxmlformats.org/officeDocument/2006/relationships/image" Target="media/image2.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14339-6608-48D3-A003-40033D776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76</Pages>
  <Words>5303</Words>
  <Characters>30230</Characters>
  <Application>Microsoft Office Word</Application>
  <DocSecurity>0</DocSecurity>
  <Lines>251</Lines>
  <Paragraphs>70</Paragraphs>
  <ScaleCrop>false</ScaleCrop>
  <Company>Ministry of Economic Affairs,R.O.C.</Company>
  <LinksUpToDate>false</LinksUpToDate>
  <CharactersWithSpaces>35463</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黃鐙誼</cp:lastModifiedBy>
  <cp:revision>15</cp:revision>
  <cp:lastPrinted>2022-08-14T16:02:00Z</cp:lastPrinted>
  <dcterms:created xsi:type="dcterms:W3CDTF">2022-06-08T14:58:00Z</dcterms:created>
  <dcterms:modified xsi:type="dcterms:W3CDTF">2022-08-18T07:51:00Z</dcterms:modified>
</cp:coreProperties>
</file>