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AF5" w:rsidRPr="00EC1301" w:rsidRDefault="005F63C8">
      <w:pPr>
        <w:pStyle w:val="af3"/>
      </w:pPr>
      <w:r w:rsidRPr="00EC1301">
        <w:rPr>
          <w:noProof/>
        </w:rPr>
        <mc:AlternateContent>
          <mc:Choice Requires="wps">
            <w:drawing>
              <wp:anchor distT="0" distB="0" distL="114300" distR="114300" simplePos="0" relativeHeight="251656704" behindDoc="0" locked="0" layoutInCell="1" allowOverlap="1" wp14:anchorId="2FE1DE23" wp14:editId="0713B6D7">
                <wp:simplePos x="0" y="0"/>
                <wp:positionH relativeFrom="column">
                  <wp:posOffset>-1155065</wp:posOffset>
                </wp:positionH>
                <wp:positionV relativeFrom="paragraph">
                  <wp:posOffset>8260715</wp:posOffset>
                </wp:positionV>
                <wp:extent cx="7642860" cy="990600"/>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pPr>
                              <w:adjustRightInd w:val="0"/>
                              <w:snapToGrid w:val="0"/>
                              <w:spacing w:after="40"/>
                              <w:ind w:firstLineChars="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AA46A8" w:rsidRDefault="00AA46A8">
                            <w:pPr>
                              <w:adjustRightInd w:val="0"/>
                              <w:snapToGrid w:val="0"/>
                              <w:spacing w:after="40"/>
                              <w:ind w:firstLineChars="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AA46A8" w:rsidRDefault="00AA46A8">
                            <w:pPr>
                              <w:adjustRightInd w:val="0"/>
                              <w:snapToGrid w:val="0"/>
                              <w:spacing w:after="40"/>
                              <w:ind w:firstLineChars="0"/>
                              <w:jc w:val="center"/>
                              <w:rPr>
                                <w:rFonts w:ascii="Arial" w:hAnsi="Arial"/>
                                <w:color w:val="FFFFFF"/>
                                <w:spacing w:val="20"/>
                                <w:kern w:val="0"/>
                                <w:lang w:eastAsia="zh-TW"/>
                              </w:rPr>
                            </w:pPr>
                            <w:r>
                              <w:rPr>
                                <w:rFonts w:ascii="Arial" w:hAnsi="Arial" w:hint="eastAsia"/>
                                <w:color w:val="FFFFFF"/>
                                <w:spacing w:val="20"/>
                                <w:kern w:val="0"/>
                                <w:lang w:eastAsia="zh-TW"/>
                              </w:rPr>
                              <w:t>中華民國</w:t>
                            </w:r>
                            <w:r w:rsidRPr="00FD0FFF">
                              <w:rPr>
                                <w:rFonts w:ascii="Arial" w:hAnsi="Arial" w:hint="eastAsia"/>
                                <w:color w:val="FFFFFF"/>
                                <w:spacing w:val="20"/>
                                <w:kern w:val="0"/>
                                <w:lang w:eastAsia="zh-TW"/>
                              </w:rPr>
                              <w:t>１０</w:t>
                            </w:r>
                            <w:r>
                              <w:rPr>
                                <w:rFonts w:ascii="Arial" w:hAnsi="Arial" w:hint="eastAsia"/>
                                <w:color w:val="FFFFFF"/>
                                <w:spacing w:val="20"/>
                                <w:kern w:val="0"/>
                                <w:lang w:eastAsia="zh-TW"/>
                              </w:rPr>
                              <w:t>９年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0.95pt;margin-top:650.45pt;width:601.8pt;height: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" fillcolor="#339" stroked="f">
                <v:textbox inset="0,4mm,0,0">
                  <w:txbxContent>
                    <w:p w:rsidR="00816E17" w:rsidRDefault="00816E17">
                      <w:pPr>
                        <w:adjustRightInd w:val="0"/>
                        <w:snapToGrid w:val="0"/>
                        <w:spacing w:after="40"/>
                        <w:ind w:firstLineChars="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816E17" w:rsidRDefault="00816E17">
                      <w:pPr>
                        <w:adjustRightInd w:val="0"/>
                        <w:snapToGrid w:val="0"/>
                        <w:spacing w:after="40"/>
                        <w:ind w:firstLineChars="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816E17" w:rsidRDefault="00816E17">
                      <w:pPr>
                        <w:adjustRightInd w:val="0"/>
                        <w:snapToGrid w:val="0"/>
                        <w:spacing w:after="40"/>
                        <w:ind w:firstLineChars="0"/>
                        <w:jc w:val="center"/>
                        <w:rPr>
                          <w:rFonts w:ascii="Arial" w:hAnsi="Arial"/>
                          <w:color w:val="FFFFFF"/>
                          <w:spacing w:val="20"/>
                          <w:kern w:val="0"/>
                          <w:lang w:eastAsia="zh-TW"/>
                        </w:rPr>
                      </w:pPr>
                      <w:r>
                        <w:rPr>
                          <w:rFonts w:ascii="Arial" w:hAnsi="Arial" w:hint="eastAsia"/>
                          <w:color w:val="FFFFFF"/>
                          <w:spacing w:val="20"/>
                          <w:kern w:val="0"/>
                          <w:lang w:eastAsia="zh-TW"/>
                        </w:rPr>
                        <w:t>中華民國</w:t>
                      </w:r>
                      <w:r w:rsidRPr="00FD0FFF">
                        <w:rPr>
                          <w:rFonts w:ascii="Arial" w:hAnsi="Arial" w:hint="eastAsia"/>
                          <w:color w:val="FFFFFF"/>
                          <w:spacing w:val="20"/>
                          <w:kern w:val="0"/>
                          <w:lang w:eastAsia="zh-TW"/>
                        </w:rPr>
                        <w:t>１０</w:t>
                      </w:r>
                      <w:r>
                        <w:rPr>
                          <w:rFonts w:ascii="Arial" w:hAnsi="Arial" w:hint="eastAsia"/>
                          <w:color w:val="FFFFFF"/>
                          <w:spacing w:val="20"/>
                          <w:kern w:val="0"/>
                          <w:lang w:eastAsia="zh-TW"/>
                        </w:rPr>
                        <w:t>９年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Pr="00EC1301">
        <w:rPr>
          <w:noProof/>
        </w:rPr>
        <w:drawing>
          <wp:anchor distT="0" distB="0" distL="114300" distR="114300" simplePos="0" relativeHeight="251658752" behindDoc="1" locked="0" layoutInCell="1" allowOverlap="1" wp14:anchorId="1A5A0C95" wp14:editId="0BA165A2">
            <wp:simplePos x="0" y="0"/>
            <wp:positionH relativeFrom="column">
              <wp:posOffset>-1080135</wp:posOffset>
            </wp:positionH>
            <wp:positionV relativeFrom="paragraph">
              <wp:posOffset>-1447800</wp:posOffset>
            </wp:positionV>
            <wp:extent cx="7566660" cy="10690860"/>
            <wp:effectExtent l="0" t="0" r="0" b="0"/>
            <wp:wrapNone/>
            <wp:docPr id="40" name="圖片 26" descr="描述: 描述: 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6" descr="描述: 描述: 美國封面1-定稿-0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666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01">
        <w:rPr>
          <w:noProof/>
        </w:rPr>
        <mc:AlternateContent>
          <mc:Choice Requires="wps">
            <w:drawing>
              <wp:anchor distT="0" distB="0" distL="114300" distR="114300" simplePos="0" relativeHeight="251657728" behindDoc="0" locked="0" layoutInCell="1" allowOverlap="1" wp14:anchorId="49C49F7D" wp14:editId="17275BA0">
                <wp:simplePos x="0" y="0"/>
                <wp:positionH relativeFrom="column">
                  <wp:posOffset>-323850</wp:posOffset>
                </wp:positionH>
                <wp:positionV relativeFrom="paragraph">
                  <wp:posOffset>-223520</wp:posOffset>
                </wp:positionV>
                <wp:extent cx="5991225" cy="1381760"/>
                <wp:effectExtent l="0" t="0" r="0" b="889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（六）</w:t>
                            </w:r>
                          </w:p>
                          <w:p w:rsidR="00AA46A8" w:rsidRDefault="00AA46A8">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5.5pt;margin-top:-17.6pt;width:471.75pt;height:10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g4vAIAAMM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" filled="f" stroked="f">
                <v:textbox>
                  <w:txbxContent>
                    <w:p w:rsidR="00816E17" w:rsidRDefault="00816E17">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（六）</w:t>
                      </w:r>
                    </w:p>
                    <w:p w:rsidR="00816E17" w:rsidRDefault="00816E17">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v:shape>
            </w:pict>
          </mc:Fallback>
        </mc:AlternateContent>
      </w:r>
      <w:r w:rsidR="00F9164A" w:rsidRPr="00EC1301">
        <w:rPr>
          <w:rFonts w:hint="eastAsia"/>
        </w:rPr>
        <w:t>D</w:t>
      </w:r>
      <w:r w:rsidR="00E350D4" w:rsidRPr="00EC1301">
        <w:br w:type="page"/>
      </w:r>
    </w:p>
    <w:p w:rsidR="00D71017" w:rsidRPr="00EC1301" w:rsidRDefault="00D71017">
      <w:pPr>
        <w:pStyle w:val="af3"/>
      </w:pPr>
    </w:p>
    <w:p w:rsidR="000D1AF5" w:rsidRPr="00EC1301" w:rsidRDefault="000D1AF5">
      <w:pPr>
        <w:pStyle w:val="af3"/>
        <w:sectPr w:rsidR="000D1AF5" w:rsidRPr="00EC1301" w:rsidSect="00BF279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C1301" w:rsidRPr="00EC1301">
        <w:trPr>
          <w:trHeight w:val="1293"/>
        </w:trPr>
        <w:tc>
          <w:tcPr>
            <w:tcW w:w="8560" w:type="dxa"/>
            <w:vAlign w:val="center"/>
          </w:tcPr>
          <w:p w:rsidR="000D1AF5" w:rsidRPr="00EC1301" w:rsidRDefault="000D1AF5">
            <w:pPr>
              <w:pStyle w:val="af3"/>
            </w:pPr>
          </w:p>
        </w:tc>
      </w:tr>
      <w:tr w:rsidR="00EC1301" w:rsidRPr="00EC1301">
        <w:trPr>
          <w:trHeight w:val="1701"/>
        </w:trPr>
        <w:tc>
          <w:tcPr>
            <w:tcW w:w="8560" w:type="dxa"/>
            <w:vAlign w:val="center"/>
          </w:tcPr>
          <w:p w:rsidR="000D1AF5" w:rsidRPr="00EC1301" w:rsidRDefault="00E350D4">
            <w:pPr>
              <w:ind w:firstLineChars="0"/>
              <w:jc w:val="center"/>
              <w:rPr>
                <w:rFonts w:ascii="華康粗圓體" w:eastAsia="華康粗圓體" w:hAnsi="Footlight MT Light"/>
                <w:sz w:val="72"/>
                <w:szCs w:val="72"/>
                <w:lang w:eastAsia="zh-TW"/>
              </w:rPr>
            </w:pPr>
            <w:r w:rsidRPr="00EC1301">
              <w:rPr>
                <w:rFonts w:ascii="華康粗圓體" w:eastAsia="華康粗圓體" w:hAnsi="Footlight MT Light" w:hint="eastAsia"/>
                <w:sz w:val="72"/>
                <w:szCs w:val="72"/>
                <w:lang w:eastAsia="zh-TW"/>
              </w:rPr>
              <w:t>美國投資環境簡介（</w:t>
            </w:r>
            <w:r w:rsidR="001D6ADD" w:rsidRPr="00EC1301">
              <w:rPr>
                <w:rFonts w:ascii="華康粗圓體" w:eastAsia="華康粗圓體" w:hAnsi="Footlight MT Light" w:hint="eastAsia"/>
                <w:sz w:val="72"/>
                <w:szCs w:val="72"/>
                <w:lang w:eastAsia="zh-TW"/>
              </w:rPr>
              <w:t>六</w:t>
            </w:r>
            <w:r w:rsidRPr="00EC1301">
              <w:rPr>
                <w:rFonts w:ascii="華康粗圓體" w:eastAsia="華康粗圓體" w:hAnsi="Footlight MT Light" w:hint="eastAsia"/>
                <w:sz w:val="72"/>
                <w:szCs w:val="72"/>
                <w:lang w:eastAsia="zh-TW"/>
              </w:rPr>
              <w:t>）</w:t>
            </w:r>
          </w:p>
          <w:p w:rsidR="000D1AF5" w:rsidRPr="00EC1301" w:rsidRDefault="00E350D4">
            <w:pPr>
              <w:ind w:firstLineChars="0"/>
              <w:jc w:val="center"/>
              <w:rPr>
                <w:rFonts w:ascii="華康粗圓體" w:eastAsia="華康粗圓體" w:hAnsi="Footlight MT Light"/>
                <w:sz w:val="48"/>
                <w:szCs w:val="48"/>
                <w:lang w:eastAsia="zh-TW"/>
              </w:rPr>
            </w:pPr>
            <w:r w:rsidRPr="00EC1301">
              <w:rPr>
                <w:rFonts w:ascii="華康粗圓體" w:eastAsia="華康粗圓體" w:hAnsi="Footlight MT Light" w:hint="eastAsia"/>
                <w:sz w:val="48"/>
                <w:szCs w:val="48"/>
              </w:rPr>
              <w:t>Investment Guide to U.S.A</w:t>
            </w:r>
            <w:r w:rsidRPr="00EC1301">
              <w:rPr>
                <w:rFonts w:ascii="華康粗圓體" w:eastAsia="華康粗圓體" w:hAnsi="Footlight MT Light" w:hint="eastAsia"/>
                <w:sz w:val="48"/>
                <w:szCs w:val="48"/>
                <w:lang w:eastAsia="zh-TW"/>
              </w:rPr>
              <w:t xml:space="preserve"> </w:t>
            </w:r>
            <w:r w:rsidR="001D6ADD" w:rsidRPr="00EC1301">
              <w:rPr>
                <w:rFonts w:ascii="華康粗圓體" w:eastAsia="華康粗圓體" w:hAnsi="Footlight MT Light" w:hint="eastAsia"/>
                <w:sz w:val="48"/>
                <w:szCs w:val="48"/>
                <w:lang w:eastAsia="zh-TW"/>
              </w:rPr>
              <w:t>6</w:t>
            </w:r>
          </w:p>
        </w:tc>
      </w:tr>
      <w:tr w:rsidR="00EC1301" w:rsidRPr="00EC1301">
        <w:trPr>
          <w:trHeight w:val="8037"/>
        </w:trPr>
        <w:tc>
          <w:tcPr>
            <w:tcW w:w="8560" w:type="dxa"/>
            <w:shd w:val="clear" w:color="auto" w:fill="auto"/>
          </w:tcPr>
          <w:p w:rsidR="00FD0FFF" w:rsidRPr="00EC1301" w:rsidRDefault="00FD0FFF" w:rsidP="00FD0FFF">
            <w:pPr>
              <w:ind w:firstLineChars="0" w:firstLine="0"/>
              <w:jc w:val="center"/>
              <w:rPr>
                <w:rFonts w:ascii="華康中特圓體" w:eastAsia="華康中特圓體" w:hAnsi="標楷體"/>
                <w:sz w:val="28"/>
                <w:szCs w:val="28"/>
                <w:lang w:eastAsia="zh-TW"/>
              </w:rPr>
            </w:pPr>
          </w:p>
          <w:p w:rsidR="00FD0FFF" w:rsidRPr="00EC1301" w:rsidRDefault="00FD0FFF" w:rsidP="00FD0FFF">
            <w:pPr>
              <w:ind w:firstLineChars="0" w:firstLine="0"/>
              <w:jc w:val="center"/>
              <w:rPr>
                <w:rFonts w:ascii="華康中特圓體" w:eastAsia="華康中特圓體" w:hAnsi="標楷體"/>
                <w:sz w:val="28"/>
                <w:szCs w:val="28"/>
                <w:lang w:eastAsia="zh-TW"/>
              </w:rPr>
            </w:pPr>
            <w:r w:rsidRPr="00EC1301">
              <w:rPr>
                <w:rFonts w:ascii="華康中特圓體" w:eastAsia="華康中特圓體" w:hAnsi="標楷體" w:hint="eastAsia"/>
                <w:sz w:val="28"/>
                <w:szCs w:val="28"/>
                <w:lang w:eastAsia="zh-TW"/>
              </w:rPr>
              <w:t>經濟部投資業務處  編印</w:t>
            </w:r>
          </w:p>
        </w:tc>
      </w:tr>
      <w:tr w:rsidR="00EC1301" w:rsidRPr="00EC1301">
        <w:tc>
          <w:tcPr>
            <w:tcW w:w="8560" w:type="dxa"/>
            <w:vAlign w:val="center"/>
          </w:tcPr>
          <w:p w:rsidR="000D1AF5" w:rsidRPr="00EC1301" w:rsidRDefault="000D1AF5" w:rsidP="003F3327">
            <w:pPr>
              <w:ind w:rightChars="1100" w:right="2598" w:firstLineChars="0" w:firstLine="0"/>
              <w:rPr>
                <w:rFonts w:ascii="華康中特圓體" w:eastAsia="華康中特圓體" w:hAnsi="標楷體"/>
                <w:sz w:val="28"/>
                <w:szCs w:val="28"/>
                <w:lang w:eastAsia="zh-TW"/>
              </w:rPr>
            </w:pPr>
          </w:p>
        </w:tc>
      </w:tr>
    </w:tbl>
    <w:p w:rsidR="000D1AF5" w:rsidRPr="00EC1301" w:rsidRDefault="00E350D4" w:rsidP="00FD0FFF">
      <w:pPr>
        <w:ind w:firstLineChars="0" w:firstLine="0"/>
        <w:jc w:val="center"/>
        <w:rPr>
          <w:sz w:val="32"/>
          <w:szCs w:val="32"/>
          <w:lang w:eastAsia="zh-TW"/>
        </w:rPr>
      </w:pPr>
      <w:r w:rsidRPr="00EC1301">
        <w:rPr>
          <w:rFonts w:ascii="華康粗圓體" w:eastAsia="華康粗圓體" w:hint="eastAsia"/>
          <w:sz w:val="28"/>
          <w:szCs w:val="28"/>
          <w:lang w:eastAsia="zh-TW"/>
        </w:rPr>
        <w:t>感謝駐</w:t>
      </w:r>
      <w:r w:rsidR="00CE4818" w:rsidRPr="00EC1301">
        <w:rPr>
          <w:rFonts w:ascii="華康粗圓體" w:eastAsia="華康粗圓體" w:hint="eastAsia"/>
          <w:sz w:val="28"/>
          <w:szCs w:val="28"/>
          <w:lang w:eastAsia="zh-TW"/>
        </w:rPr>
        <w:t>芝加哥</w:t>
      </w:r>
      <w:r w:rsidRPr="00EC1301">
        <w:rPr>
          <w:rFonts w:ascii="華康粗圓體" w:eastAsia="華康粗圓體" w:hint="eastAsia"/>
          <w:sz w:val="28"/>
          <w:szCs w:val="28"/>
          <w:lang w:eastAsia="zh-TW"/>
        </w:rPr>
        <w:t>辦事處</w:t>
      </w:r>
      <w:r w:rsidR="00CE4818" w:rsidRPr="00EC1301">
        <w:rPr>
          <w:rFonts w:ascii="華康粗圓體" w:eastAsia="華康粗圓體" w:hint="eastAsia"/>
          <w:sz w:val="28"/>
          <w:szCs w:val="28"/>
          <w:lang w:eastAsia="zh-TW"/>
        </w:rPr>
        <w:t>經濟</w:t>
      </w:r>
      <w:r w:rsidRPr="00EC1301">
        <w:rPr>
          <w:rFonts w:ascii="華康粗圓體" w:eastAsia="華康粗圓體" w:hint="eastAsia"/>
          <w:sz w:val="28"/>
          <w:szCs w:val="28"/>
          <w:lang w:eastAsia="zh-TW"/>
        </w:rPr>
        <w:t>組協助本書編撰</w:t>
      </w:r>
    </w:p>
    <w:p w:rsidR="00D71017" w:rsidRPr="00EC1301" w:rsidRDefault="00D71017">
      <w:pPr>
        <w:ind w:firstLine="512"/>
        <w:jc w:val="center"/>
        <w:rPr>
          <w:rFonts w:ascii="標楷體" w:eastAsia="標楷體" w:hAnsi="標楷體"/>
          <w:sz w:val="26"/>
          <w:szCs w:val="26"/>
          <w:lang w:eastAsia="zh-TW"/>
        </w:rPr>
      </w:pPr>
    </w:p>
    <w:p w:rsidR="00D71017" w:rsidRPr="00EC1301" w:rsidRDefault="00D71017">
      <w:pPr>
        <w:ind w:firstLine="512"/>
        <w:jc w:val="center"/>
        <w:rPr>
          <w:rFonts w:ascii="標楷體" w:eastAsia="標楷體" w:hAnsi="標楷體"/>
          <w:sz w:val="26"/>
          <w:szCs w:val="26"/>
          <w:lang w:eastAsia="zh-TW"/>
        </w:rPr>
      </w:pPr>
    </w:p>
    <w:p w:rsidR="00D71017" w:rsidRPr="00EC1301" w:rsidRDefault="00D71017">
      <w:pPr>
        <w:ind w:firstLine="512"/>
        <w:jc w:val="center"/>
        <w:rPr>
          <w:rFonts w:ascii="標楷體" w:eastAsia="標楷體" w:hAnsi="標楷體"/>
          <w:sz w:val="26"/>
          <w:szCs w:val="26"/>
          <w:lang w:eastAsia="zh-TW"/>
        </w:rPr>
      </w:pPr>
    </w:p>
    <w:p w:rsidR="000D1AF5" w:rsidRPr="00EC1301" w:rsidRDefault="000D1AF5">
      <w:pPr>
        <w:ind w:firstLine="512"/>
        <w:jc w:val="center"/>
        <w:rPr>
          <w:rFonts w:ascii="標楷體" w:eastAsia="標楷體" w:hAnsi="標楷體"/>
          <w:sz w:val="26"/>
          <w:szCs w:val="26"/>
          <w:lang w:eastAsia="zh-TW"/>
        </w:rPr>
      </w:pPr>
    </w:p>
    <w:p w:rsidR="000D1AF5" w:rsidRPr="00EC1301" w:rsidRDefault="000D1AF5">
      <w:pPr>
        <w:ind w:firstLine="512"/>
        <w:jc w:val="center"/>
        <w:rPr>
          <w:rFonts w:ascii="標楷體" w:eastAsia="標楷體" w:hAnsi="標楷體"/>
          <w:sz w:val="26"/>
          <w:szCs w:val="26"/>
          <w:lang w:eastAsia="zh-TW"/>
        </w:rPr>
        <w:sectPr w:rsidR="000D1AF5" w:rsidRPr="00EC1301" w:rsidSect="00BF2791">
          <w:pgSz w:w="11906" w:h="16838" w:code="9"/>
          <w:pgMar w:top="2268" w:right="1701" w:bottom="1701" w:left="1701" w:header="1134" w:footer="851" w:gutter="0"/>
          <w:cols w:space="425"/>
          <w:docGrid w:type="linesAndChars" w:linePitch="514" w:charSpace="-774"/>
        </w:sectPr>
      </w:pPr>
    </w:p>
    <w:p w:rsidR="000D1AF5" w:rsidRPr="00EC1301" w:rsidRDefault="00E350D4" w:rsidP="000D1AF5">
      <w:pPr>
        <w:spacing w:beforeLines="100" w:before="514" w:afterLines="100" w:after="514"/>
        <w:ind w:firstLineChars="0"/>
        <w:jc w:val="center"/>
        <w:rPr>
          <w:rFonts w:ascii="華康新特明體" w:eastAsia="華康新特明體"/>
          <w:sz w:val="40"/>
          <w:szCs w:val="40"/>
          <w:lang w:eastAsia="zh-TW"/>
        </w:rPr>
      </w:pPr>
      <w:r w:rsidRPr="00EC1301">
        <w:rPr>
          <w:rFonts w:ascii="華康新特明體" w:eastAsia="華康新特明體" w:hint="eastAsia"/>
          <w:sz w:val="40"/>
          <w:szCs w:val="40"/>
        </w:rPr>
        <w:lastRenderedPageBreak/>
        <w:t>目　錄</w:t>
      </w:r>
    </w:p>
    <w:p w:rsidR="007C4433" w:rsidRDefault="000D1AF5" w:rsidP="007C4433">
      <w:pPr>
        <w:pStyle w:val="12"/>
        <w:rPr>
          <w:rFonts w:asciiTheme="minorHAnsi" w:eastAsiaTheme="minorEastAsia" w:hAnsiTheme="minorHAnsi" w:cstheme="minorBidi"/>
          <w:noProof/>
          <w:szCs w:val="22"/>
          <w:lang w:eastAsia="zh-TW"/>
        </w:rPr>
      </w:pPr>
      <w:r w:rsidRPr="00EC1301">
        <w:rPr>
          <w:noProof/>
        </w:rPr>
        <w:fldChar w:fldCharType="begin"/>
      </w:r>
      <w:r w:rsidR="00E350D4" w:rsidRPr="00EC1301">
        <w:rPr>
          <w:noProof/>
        </w:rPr>
        <w:instrText xml:space="preserve"> TOC \h \z \t "28-</w:instrText>
      </w:r>
      <w:r w:rsidR="00E350D4" w:rsidRPr="00EC1301">
        <w:rPr>
          <w:noProof/>
        </w:rPr>
        <w:instrText>超特黑</w:instrText>
      </w:r>
      <w:r w:rsidR="00E350D4" w:rsidRPr="00EC1301">
        <w:rPr>
          <w:noProof/>
        </w:rPr>
        <w:instrText xml:space="preserve">,1" </w:instrText>
      </w:r>
      <w:r w:rsidRPr="00EC1301">
        <w:rPr>
          <w:noProof/>
        </w:rPr>
        <w:fldChar w:fldCharType="separate"/>
      </w:r>
      <w:hyperlink w:anchor="_Toc49200542" w:history="1">
        <w:r w:rsidR="007C4433" w:rsidRPr="00F85961">
          <w:rPr>
            <w:rStyle w:val="afb"/>
            <w:rFonts w:hint="eastAsia"/>
            <w:noProof/>
            <w:lang w:eastAsia="zh-TW"/>
          </w:rPr>
          <w:t>伊利諾州投資環境簡介</w:t>
        </w:r>
        <w:r w:rsidR="007C4433">
          <w:rPr>
            <w:noProof/>
            <w:webHidden/>
          </w:rPr>
          <w:tab/>
        </w:r>
        <w:r w:rsidR="007C4433">
          <w:rPr>
            <w:noProof/>
            <w:webHidden/>
          </w:rPr>
          <w:fldChar w:fldCharType="begin"/>
        </w:r>
        <w:r w:rsidR="007C4433">
          <w:rPr>
            <w:noProof/>
            <w:webHidden/>
          </w:rPr>
          <w:instrText xml:space="preserve"> PAGEREF _Toc49200542 \h </w:instrText>
        </w:r>
        <w:r w:rsidR="007C4433">
          <w:rPr>
            <w:noProof/>
            <w:webHidden/>
          </w:rPr>
        </w:r>
        <w:r w:rsidR="007C4433">
          <w:rPr>
            <w:noProof/>
            <w:webHidden/>
          </w:rPr>
          <w:fldChar w:fldCharType="separate"/>
        </w:r>
        <w:r w:rsidR="00AA46A8">
          <w:rPr>
            <w:noProof/>
            <w:webHidden/>
          </w:rPr>
          <w:t>1</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3" w:history="1">
        <w:r w:rsidR="007C4433" w:rsidRPr="00F85961">
          <w:rPr>
            <w:rStyle w:val="afb"/>
            <w:rFonts w:hint="eastAsia"/>
            <w:noProof/>
            <w:lang w:eastAsia="zh-TW"/>
          </w:rPr>
          <w:t>印第安那州投資環境簡介</w:t>
        </w:r>
        <w:r w:rsidR="007C4433">
          <w:rPr>
            <w:noProof/>
            <w:webHidden/>
          </w:rPr>
          <w:tab/>
        </w:r>
        <w:r w:rsidR="007C4433">
          <w:rPr>
            <w:noProof/>
            <w:webHidden/>
          </w:rPr>
          <w:fldChar w:fldCharType="begin"/>
        </w:r>
        <w:r w:rsidR="007C4433">
          <w:rPr>
            <w:noProof/>
            <w:webHidden/>
          </w:rPr>
          <w:instrText xml:space="preserve"> PAGEREF _Toc49200543 \h </w:instrText>
        </w:r>
        <w:r w:rsidR="007C4433">
          <w:rPr>
            <w:noProof/>
            <w:webHidden/>
          </w:rPr>
        </w:r>
        <w:r w:rsidR="007C4433">
          <w:rPr>
            <w:noProof/>
            <w:webHidden/>
          </w:rPr>
          <w:fldChar w:fldCharType="separate"/>
        </w:r>
        <w:r>
          <w:rPr>
            <w:noProof/>
            <w:webHidden/>
          </w:rPr>
          <w:t>29</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4" w:history="1">
        <w:r w:rsidR="007C4433" w:rsidRPr="00F85961">
          <w:rPr>
            <w:rStyle w:val="afb"/>
            <w:rFonts w:hint="eastAsia"/>
            <w:noProof/>
            <w:lang w:eastAsia="zh-TW"/>
          </w:rPr>
          <w:t>愛荷華州投資環境簡介</w:t>
        </w:r>
        <w:r w:rsidR="007C4433">
          <w:rPr>
            <w:noProof/>
            <w:webHidden/>
          </w:rPr>
          <w:tab/>
        </w:r>
        <w:r w:rsidR="007C4433">
          <w:rPr>
            <w:noProof/>
            <w:webHidden/>
          </w:rPr>
          <w:fldChar w:fldCharType="begin"/>
        </w:r>
        <w:r w:rsidR="007C4433">
          <w:rPr>
            <w:noProof/>
            <w:webHidden/>
          </w:rPr>
          <w:instrText xml:space="preserve"> PAGEREF _Toc49200544 \h </w:instrText>
        </w:r>
        <w:r w:rsidR="007C4433">
          <w:rPr>
            <w:noProof/>
            <w:webHidden/>
          </w:rPr>
        </w:r>
        <w:r w:rsidR="007C4433">
          <w:rPr>
            <w:noProof/>
            <w:webHidden/>
          </w:rPr>
          <w:fldChar w:fldCharType="separate"/>
        </w:r>
        <w:r>
          <w:rPr>
            <w:noProof/>
            <w:webHidden/>
          </w:rPr>
          <w:t>51</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5" w:history="1">
        <w:r w:rsidR="007C4433" w:rsidRPr="00F85961">
          <w:rPr>
            <w:rStyle w:val="afb"/>
            <w:rFonts w:hint="eastAsia"/>
            <w:noProof/>
            <w:lang w:eastAsia="zh-TW"/>
          </w:rPr>
          <w:t>密西根州投資環境簡介</w:t>
        </w:r>
        <w:r w:rsidR="007C4433">
          <w:rPr>
            <w:noProof/>
            <w:webHidden/>
          </w:rPr>
          <w:tab/>
        </w:r>
        <w:r w:rsidR="007C4433">
          <w:rPr>
            <w:noProof/>
            <w:webHidden/>
          </w:rPr>
          <w:fldChar w:fldCharType="begin"/>
        </w:r>
        <w:r w:rsidR="007C4433">
          <w:rPr>
            <w:noProof/>
            <w:webHidden/>
          </w:rPr>
          <w:instrText xml:space="preserve"> PAGEREF _Toc49200545 \h </w:instrText>
        </w:r>
        <w:r w:rsidR="007C4433">
          <w:rPr>
            <w:noProof/>
            <w:webHidden/>
          </w:rPr>
        </w:r>
        <w:r w:rsidR="007C4433">
          <w:rPr>
            <w:noProof/>
            <w:webHidden/>
          </w:rPr>
          <w:fldChar w:fldCharType="separate"/>
        </w:r>
        <w:r>
          <w:rPr>
            <w:noProof/>
            <w:webHidden/>
          </w:rPr>
          <w:t>71</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6" w:history="1">
        <w:r w:rsidR="007C4433" w:rsidRPr="00F85961">
          <w:rPr>
            <w:rStyle w:val="afb"/>
            <w:rFonts w:hint="eastAsia"/>
            <w:noProof/>
            <w:lang w:eastAsia="zh-TW"/>
          </w:rPr>
          <w:t>明尼蘇達州投資環境簡介</w:t>
        </w:r>
        <w:r w:rsidR="007C4433">
          <w:rPr>
            <w:noProof/>
            <w:webHidden/>
          </w:rPr>
          <w:tab/>
        </w:r>
        <w:r w:rsidR="007C4433">
          <w:rPr>
            <w:noProof/>
            <w:webHidden/>
          </w:rPr>
          <w:fldChar w:fldCharType="begin"/>
        </w:r>
        <w:r w:rsidR="007C4433">
          <w:rPr>
            <w:noProof/>
            <w:webHidden/>
          </w:rPr>
          <w:instrText xml:space="preserve"> PAGEREF _Toc49200546 \h </w:instrText>
        </w:r>
        <w:r w:rsidR="007C4433">
          <w:rPr>
            <w:noProof/>
            <w:webHidden/>
          </w:rPr>
        </w:r>
        <w:r w:rsidR="007C4433">
          <w:rPr>
            <w:noProof/>
            <w:webHidden/>
          </w:rPr>
          <w:fldChar w:fldCharType="separate"/>
        </w:r>
        <w:r>
          <w:rPr>
            <w:noProof/>
            <w:webHidden/>
          </w:rPr>
          <w:t>93</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7" w:history="1">
        <w:r w:rsidR="007C4433" w:rsidRPr="00F85961">
          <w:rPr>
            <w:rStyle w:val="afb"/>
            <w:rFonts w:hint="eastAsia"/>
            <w:noProof/>
          </w:rPr>
          <w:t>內布拉斯加州投資環境簡介</w:t>
        </w:r>
        <w:r w:rsidR="007C4433">
          <w:rPr>
            <w:noProof/>
            <w:webHidden/>
          </w:rPr>
          <w:tab/>
        </w:r>
        <w:r w:rsidR="007C4433">
          <w:rPr>
            <w:noProof/>
            <w:webHidden/>
          </w:rPr>
          <w:fldChar w:fldCharType="begin"/>
        </w:r>
        <w:r w:rsidR="007C4433">
          <w:rPr>
            <w:noProof/>
            <w:webHidden/>
          </w:rPr>
          <w:instrText xml:space="preserve"> PAGEREF _Toc49200547 \h </w:instrText>
        </w:r>
        <w:r w:rsidR="007C4433">
          <w:rPr>
            <w:noProof/>
            <w:webHidden/>
          </w:rPr>
        </w:r>
        <w:r w:rsidR="007C4433">
          <w:rPr>
            <w:noProof/>
            <w:webHidden/>
          </w:rPr>
          <w:fldChar w:fldCharType="separate"/>
        </w:r>
        <w:r>
          <w:rPr>
            <w:noProof/>
            <w:webHidden/>
          </w:rPr>
          <w:t>115</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8" w:history="1">
        <w:r w:rsidR="007C4433" w:rsidRPr="00F85961">
          <w:rPr>
            <w:rStyle w:val="afb"/>
            <w:rFonts w:hint="eastAsia"/>
            <w:noProof/>
            <w:lang w:eastAsia="zh-TW"/>
          </w:rPr>
          <w:t>北達克他州投資環境簡介</w:t>
        </w:r>
        <w:r w:rsidR="007C4433">
          <w:rPr>
            <w:noProof/>
            <w:webHidden/>
          </w:rPr>
          <w:tab/>
        </w:r>
        <w:r w:rsidR="007C4433">
          <w:rPr>
            <w:noProof/>
            <w:webHidden/>
          </w:rPr>
          <w:fldChar w:fldCharType="begin"/>
        </w:r>
        <w:r w:rsidR="007C4433">
          <w:rPr>
            <w:noProof/>
            <w:webHidden/>
          </w:rPr>
          <w:instrText xml:space="preserve"> PAGEREF _Toc49200548 \h </w:instrText>
        </w:r>
        <w:r w:rsidR="007C4433">
          <w:rPr>
            <w:noProof/>
            <w:webHidden/>
          </w:rPr>
        </w:r>
        <w:r w:rsidR="007C4433">
          <w:rPr>
            <w:noProof/>
            <w:webHidden/>
          </w:rPr>
          <w:fldChar w:fldCharType="separate"/>
        </w:r>
        <w:r>
          <w:rPr>
            <w:noProof/>
            <w:webHidden/>
          </w:rPr>
          <w:t>131</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49" w:history="1">
        <w:r w:rsidR="007C4433" w:rsidRPr="00F85961">
          <w:rPr>
            <w:rStyle w:val="afb"/>
            <w:rFonts w:hint="eastAsia"/>
            <w:noProof/>
            <w:lang w:eastAsia="zh-TW"/>
          </w:rPr>
          <w:t>俄亥俄州投資環境簡介</w:t>
        </w:r>
        <w:r w:rsidR="007C4433">
          <w:rPr>
            <w:noProof/>
            <w:webHidden/>
          </w:rPr>
          <w:tab/>
        </w:r>
        <w:r w:rsidR="007C4433">
          <w:rPr>
            <w:noProof/>
            <w:webHidden/>
          </w:rPr>
          <w:fldChar w:fldCharType="begin"/>
        </w:r>
        <w:r w:rsidR="007C4433">
          <w:rPr>
            <w:noProof/>
            <w:webHidden/>
          </w:rPr>
          <w:instrText xml:space="preserve"> PAGEREF _Toc49200549 \h </w:instrText>
        </w:r>
        <w:r w:rsidR="007C4433">
          <w:rPr>
            <w:noProof/>
            <w:webHidden/>
          </w:rPr>
        </w:r>
        <w:r w:rsidR="007C4433">
          <w:rPr>
            <w:noProof/>
            <w:webHidden/>
          </w:rPr>
          <w:fldChar w:fldCharType="separate"/>
        </w:r>
        <w:r>
          <w:rPr>
            <w:noProof/>
            <w:webHidden/>
          </w:rPr>
          <w:t>147</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50" w:history="1">
        <w:r w:rsidR="007C4433" w:rsidRPr="00F85961">
          <w:rPr>
            <w:rStyle w:val="afb"/>
            <w:rFonts w:hint="eastAsia"/>
            <w:noProof/>
            <w:lang w:eastAsia="zh-TW"/>
          </w:rPr>
          <w:t>南達克他州投資環境簡介</w:t>
        </w:r>
        <w:r w:rsidR="007C4433">
          <w:rPr>
            <w:noProof/>
            <w:webHidden/>
          </w:rPr>
          <w:tab/>
        </w:r>
        <w:r w:rsidR="007C4433">
          <w:rPr>
            <w:noProof/>
            <w:webHidden/>
          </w:rPr>
          <w:fldChar w:fldCharType="begin"/>
        </w:r>
        <w:r w:rsidR="007C4433">
          <w:rPr>
            <w:noProof/>
            <w:webHidden/>
          </w:rPr>
          <w:instrText xml:space="preserve"> PAGEREF _Toc49200550 \h </w:instrText>
        </w:r>
        <w:r w:rsidR="007C4433">
          <w:rPr>
            <w:noProof/>
            <w:webHidden/>
          </w:rPr>
        </w:r>
        <w:r w:rsidR="007C4433">
          <w:rPr>
            <w:noProof/>
            <w:webHidden/>
          </w:rPr>
          <w:fldChar w:fldCharType="separate"/>
        </w:r>
        <w:r>
          <w:rPr>
            <w:noProof/>
            <w:webHidden/>
          </w:rPr>
          <w:t>167</w:t>
        </w:r>
        <w:r w:rsidR="007C4433">
          <w:rPr>
            <w:noProof/>
            <w:webHidden/>
          </w:rPr>
          <w:fldChar w:fldCharType="end"/>
        </w:r>
      </w:hyperlink>
    </w:p>
    <w:p w:rsidR="007C4433" w:rsidRDefault="00AA46A8">
      <w:pPr>
        <w:pStyle w:val="12"/>
        <w:rPr>
          <w:rFonts w:asciiTheme="minorHAnsi" w:eastAsiaTheme="minorEastAsia" w:hAnsiTheme="minorHAnsi" w:cstheme="minorBidi"/>
          <w:noProof/>
          <w:szCs w:val="22"/>
          <w:lang w:eastAsia="zh-TW"/>
        </w:rPr>
      </w:pPr>
      <w:hyperlink w:anchor="_Toc49200551" w:history="1">
        <w:r w:rsidR="007C4433" w:rsidRPr="00F85961">
          <w:rPr>
            <w:rStyle w:val="afb"/>
            <w:rFonts w:hint="eastAsia"/>
            <w:noProof/>
            <w:lang w:eastAsia="zh-TW"/>
          </w:rPr>
          <w:t>威斯康辛州投資環境簡介</w:t>
        </w:r>
        <w:r w:rsidR="007C4433">
          <w:rPr>
            <w:noProof/>
            <w:webHidden/>
          </w:rPr>
          <w:tab/>
        </w:r>
        <w:r w:rsidR="007C4433">
          <w:rPr>
            <w:noProof/>
            <w:webHidden/>
          </w:rPr>
          <w:fldChar w:fldCharType="begin"/>
        </w:r>
        <w:r w:rsidR="007C4433">
          <w:rPr>
            <w:noProof/>
            <w:webHidden/>
          </w:rPr>
          <w:instrText xml:space="preserve"> PAGEREF _Toc49200551 \h </w:instrText>
        </w:r>
        <w:r w:rsidR="007C4433">
          <w:rPr>
            <w:noProof/>
            <w:webHidden/>
          </w:rPr>
        </w:r>
        <w:r w:rsidR="007C4433">
          <w:rPr>
            <w:noProof/>
            <w:webHidden/>
          </w:rPr>
          <w:fldChar w:fldCharType="separate"/>
        </w:r>
        <w:r>
          <w:rPr>
            <w:noProof/>
            <w:webHidden/>
          </w:rPr>
          <w:t>181</w:t>
        </w:r>
        <w:r w:rsidR="007C4433">
          <w:rPr>
            <w:noProof/>
            <w:webHidden/>
          </w:rPr>
          <w:fldChar w:fldCharType="end"/>
        </w:r>
      </w:hyperlink>
    </w:p>
    <w:p w:rsidR="007C4433" w:rsidRDefault="00AA46A8" w:rsidP="007C4433">
      <w:pPr>
        <w:pStyle w:val="12"/>
        <w:rPr>
          <w:rFonts w:asciiTheme="minorHAnsi" w:eastAsiaTheme="minorEastAsia" w:hAnsiTheme="minorHAnsi" w:cstheme="minorBidi"/>
          <w:noProof/>
          <w:szCs w:val="22"/>
          <w:lang w:eastAsia="zh-TW"/>
        </w:rPr>
      </w:pPr>
      <w:hyperlink w:anchor="_Toc49200552" w:history="1">
        <w:r w:rsidR="007C4433" w:rsidRPr="00F85961">
          <w:rPr>
            <w:rStyle w:val="afb"/>
            <w:rFonts w:hint="eastAsia"/>
            <w:noProof/>
            <w:kern w:val="0"/>
            <w:lang w:val="zh-TW" w:eastAsia="zh-TW"/>
          </w:rPr>
          <w:t xml:space="preserve">附錄　</w:t>
        </w:r>
        <w:r w:rsidR="007C4433" w:rsidRPr="00F85961">
          <w:rPr>
            <w:rStyle w:val="afb"/>
            <w:rFonts w:hint="eastAsia"/>
            <w:noProof/>
            <w:lang w:eastAsia="zh-TW"/>
          </w:rPr>
          <w:t>我國廠商對當地國投資統計</w:t>
        </w:r>
        <w:r w:rsidR="007C4433">
          <w:rPr>
            <w:noProof/>
            <w:webHidden/>
          </w:rPr>
          <w:tab/>
        </w:r>
        <w:r w:rsidR="007C4433">
          <w:rPr>
            <w:noProof/>
            <w:webHidden/>
          </w:rPr>
          <w:fldChar w:fldCharType="begin"/>
        </w:r>
        <w:r w:rsidR="007C4433">
          <w:rPr>
            <w:noProof/>
            <w:webHidden/>
          </w:rPr>
          <w:instrText xml:space="preserve"> PAGEREF _Toc49200552 \h </w:instrText>
        </w:r>
        <w:r w:rsidR="007C4433">
          <w:rPr>
            <w:noProof/>
            <w:webHidden/>
          </w:rPr>
        </w:r>
        <w:r w:rsidR="007C4433">
          <w:rPr>
            <w:noProof/>
            <w:webHidden/>
          </w:rPr>
          <w:fldChar w:fldCharType="separate"/>
        </w:r>
        <w:r>
          <w:rPr>
            <w:noProof/>
            <w:webHidden/>
          </w:rPr>
          <w:t>203</w:t>
        </w:r>
        <w:r w:rsidR="007C4433">
          <w:rPr>
            <w:noProof/>
            <w:webHidden/>
          </w:rPr>
          <w:fldChar w:fldCharType="end"/>
        </w:r>
      </w:hyperlink>
    </w:p>
    <w:p w:rsidR="000D1AF5" w:rsidRPr="00EC1301" w:rsidRDefault="000D1AF5">
      <w:pPr>
        <w:pStyle w:val="12"/>
        <w:rPr>
          <w:noProof/>
        </w:rPr>
      </w:pPr>
      <w:r w:rsidRPr="00EC1301">
        <w:rPr>
          <w:noProof/>
        </w:rPr>
        <w:fldChar w:fldCharType="end"/>
      </w:r>
    </w:p>
    <w:p w:rsidR="00D71017" w:rsidRPr="00EC1301" w:rsidRDefault="00D71017">
      <w:pPr>
        <w:widowControl/>
        <w:overflowPunct/>
        <w:autoSpaceDE/>
        <w:autoSpaceDN/>
        <w:ind w:firstLineChars="0" w:firstLine="0"/>
        <w:jc w:val="left"/>
        <w:rPr>
          <w:rFonts w:ascii="華康超黑體" w:eastAsia="華康超黑體"/>
          <w:sz w:val="48"/>
          <w:szCs w:val="48"/>
          <w:lang w:eastAsia="zh-TW"/>
        </w:rPr>
      </w:pPr>
      <w:r w:rsidRPr="00EC1301">
        <w:br w:type="page"/>
      </w:r>
    </w:p>
    <w:p w:rsidR="00D71017" w:rsidRPr="00EC1301" w:rsidRDefault="00D71017" w:rsidP="00732BE4">
      <w:pPr>
        <w:pStyle w:val="af6"/>
      </w:pPr>
    </w:p>
    <w:p w:rsidR="000F3FF0" w:rsidRPr="009743AA" w:rsidRDefault="00E350D4" w:rsidP="00EA6D61">
      <w:pPr>
        <w:pStyle w:val="af6"/>
      </w:pPr>
      <w:r w:rsidRPr="00EC1301">
        <w:br w:type="page"/>
      </w:r>
      <w:r w:rsidR="000F3FF0" w:rsidRPr="009743AA">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0F3FF0" w:rsidRPr="009743AA" w:rsidTr="00EA6D61">
        <w:trPr>
          <w:trHeight w:val="680"/>
        </w:trPr>
        <w:tc>
          <w:tcPr>
            <w:tcW w:w="8624" w:type="dxa"/>
            <w:gridSpan w:val="2"/>
            <w:shd w:val="clear" w:color="auto" w:fill="auto"/>
            <w:tcMar>
              <w:left w:w="-2" w:type="dxa"/>
            </w:tcMar>
            <w:vAlign w:val="center"/>
          </w:tcPr>
          <w:p w:rsidR="000F3FF0" w:rsidRPr="009743AA" w:rsidRDefault="000F3FF0" w:rsidP="000F3FF0">
            <w:pPr>
              <w:pStyle w:val="af7"/>
            </w:pPr>
            <w:r w:rsidRPr="009743AA">
              <w:t>自　然　人　文</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pStyle w:val="-"/>
              <w:ind w:left="118" w:right="118"/>
            </w:pPr>
            <w:r w:rsidRPr="009743AA">
              <w:rPr>
                <w:rFonts w:cs="華康細圓體"/>
              </w:rPr>
              <w:t>地理環境</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rFonts w:cs="華康細圓體"/>
                <w:lang w:eastAsia="zh-TW"/>
              </w:rPr>
              <w:t>位於北美洲，東濱大西洋，西濱太平洋，北與加拿大接壤，南接墨西哥。中部多平原，西部多山，整體而言地勢和緩。</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proofErr w:type="gramStart"/>
            <w:r w:rsidRPr="009743AA">
              <w:rPr>
                <w:rFonts w:cs="華康細圓體"/>
              </w:rPr>
              <w:t>國</w:t>
            </w:r>
            <w:proofErr w:type="gramEnd"/>
            <w:r w:rsidRPr="009743AA">
              <w:rPr>
                <w:rFonts w:cs="華康細圓體"/>
              </w:rPr>
              <w:t>土面積</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rFonts w:cs="華康細圓體"/>
              </w:rPr>
              <w:t>9,833,517</w:t>
            </w:r>
            <w:r w:rsidRPr="009743AA">
              <w:rPr>
                <w:rFonts w:cs="華康細圓體"/>
              </w:rPr>
              <w:t>平方公里</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氣候</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rFonts w:cs="華康細圓體"/>
                <w:lang w:eastAsia="zh-TW"/>
              </w:rPr>
              <w:t>氣候大致溫和，僅夏威夷與佛羅里達州為熱帶氣候，阿拉斯加有極地氣候。</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種族</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rFonts w:cs="華康細圓體"/>
                <w:lang w:eastAsia="zh-TW"/>
              </w:rPr>
              <w:t>白人、黑人、亞洲人、拉丁美洲裔、原住民為印地安人</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人口結構</w:t>
            </w:r>
          </w:p>
        </w:tc>
        <w:tc>
          <w:tcPr>
            <w:tcW w:w="6143" w:type="dxa"/>
            <w:shd w:val="clear" w:color="auto" w:fill="auto"/>
            <w:tcMar>
              <w:left w:w="42" w:type="dxa"/>
            </w:tcMar>
            <w:vAlign w:val="center"/>
          </w:tcPr>
          <w:p w:rsidR="000F3FF0" w:rsidRPr="009743AA" w:rsidRDefault="000F3FF0" w:rsidP="000F3FF0">
            <w:pPr>
              <w:ind w:left="119" w:right="119" w:firstLineChars="0" w:firstLine="0"/>
              <w:rPr>
                <w:lang w:eastAsia="zh-TW"/>
              </w:rPr>
            </w:pPr>
            <w:r w:rsidRPr="009743AA">
              <w:rPr>
                <w:rFonts w:cs="華康細圓體"/>
                <w:lang w:eastAsia="zh-TW"/>
              </w:rPr>
              <w:t>迄</w:t>
            </w:r>
            <w:r w:rsidRPr="009743AA">
              <w:rPr>
                <w:rFonts w:cs="華康細圓體"/>
                <w:lang w:eastAsia="zh-TW"/>
              </w:rPr>
              <w:t>2020</w:t>
            </w:r>
            <w:r w:rsidRPr="009743AA">
              <w:rPr>
                <w:rFonts w:cs="華康細圓體"/>
                <w:lang w:eastAsia="zh-TW"/>
              </w:rPr>
              <w:t>年</w:t>
            </w:r>
            <w:r w:rsidRPr="009743AA">
              <w:rPr>
                <w:rFonts w:cs="華康細圓體"/>
                <w:lang w:eastAsia="zh-TW"/>
              </w:rPr>
              <w:t>3</w:t>
            </w:r>
            <w:r w:rsidRPr="009743AA">
              <w:rPr>
                <w:rFonts w:cs="華康細圓體"/>
                <w:lang w:eastAsia="zh-TW"/>
              </w:rPr>
              <w:t>月底，美國總人口約為</w:t>
            </w:r>
            <w:r w:rsidRPr="009743AA">
              <w:rPr>
                <w:rFonts w:cs="華康細圓體"/>
                <w:lang w:eastAsia="zh-TW"/>
              </w:rPr>
              <w:t>331,002,651</w:t>
            </w:r>
            <w:r w:rsidRPr="009743AA">
              <w:rPr>
                <w:rFonts w:cs="華康細圓體"/>
                <w:lang w:eastAsia="zh-TW"/>
              </w:rPr>
              <w:t>人，為全球人口第</w:t>
            </w:r>
            <w:r w:rsidRPr="009743AA">
              <w:rPr>
                <w:rFonts w:cs="華康細圓體"/>
                <w:lang w:eastAsia="zh-TW"/>
              </w:rPr>
              <w:t>3</w:t>
            </w:r>
            <w:r w:rsidRPr="009743AA">
              <w:rPr>
                <w:rFonts w:cs="華康細圓體"/>
                <w:lang w:eastAsia="zh-TW"/>
              </w:rPr>
              <w:t>多的國家。美國都市化程度高，</w:t>
            </w:r>
            <w:r w:rsidRPr="009743AA">
              <w:rPr>
                <w:rFonts w:cs="華康細圓體"/>
                <w:lang w:eastAsia="zh-TW"/>
              </w:rPr>
              <w:t>84.6%</w:t>
            </w:r>
            <w:r w:rsidRPr="009743AA">
              <w:rPr>
                <w:rFonts w:cs="華康細圓體"/>
                <w:lang w:eastAsia="zh-TW"/>
              </w:rPr>
              <w:t>人口居住於城市及其近郊，遠高於全球平均值</w:t>
            </w:r>
            <w:r w:rsidRPr="009743AA">
              <w:rPr>
                <w:rFonts w:cs="華康細圓體"/>
                <w:lang w:eastAsia="zh-TW"/>
              </w:rPr>
              <w:t>54%</w:t>
            </w:r>
            <w:r w:rsidRPr="009743AA">
              <w:rPr>
                <w:rFonts w:cs="華康細圓體"/>
                <w:lang w:eastAsia="zh-TW"/>
              </w:rPr>
              <w:t>。加州及德州為美國人口最多的州，紐約市是人口最多的都市。</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教育普及程度</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rFonts w:cs="華康細圓體"/>
              </w:rPr>
              <w:t>識字率</w:t>
            </w:r>
            <w:r w:rsidRPr="009743AA">
              <w:rPr>
                <w:rFonts w:cs="華康細圓體"/>
              </w:rPr>
              <w:t>99%</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語言</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rFonts w:cs="華康細圓體"/>
              </w:rPr>
              <w:t>英語</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宗教</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rFonts w:cs="華康細圓體"/>
                <w:lang w:eastAsia="zh-TW"/>
              </w:rPr>
              <w:t>基督教、天主教、印度教、伊斯蘭教、佛教、猶太教</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首</w:t>
            </w:r>
            <w:r>
              <w:rPr>
                <w:rFonts w:cs="華康細圓體" w:hint="eastAsia"/>
                <w:lang w:eastAsia="zh-TW"/>
              </w:rPr>
              <w:t>都</w:t>
            </w:r>
            <w:r w:rsidRPr="009743AA">
              <w:rPr>
                <w:rFonts w:cs="華康細圓體"/>
              </w:rPr>
              <w:t>及重要城市</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rFonts w:cs="華康細圓體"/>
                <w:lang w:eastAsia="zh-TW"/>
              </w:rPr>
              <w:t>首都為華盛頓特區，主要城市包括：紐約、洛杉磯、芝加哥等</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政治體制</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rFonts w:cs="華康細圓體"/>
              </w:rPr>
              <w:t>聯邦總統制</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投資主管機關</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rFonts w:cs="華康細圓體"/>
              </w:rPr>
              <w:t>美國商務部</w:t>
            </w:r>
          </w:p>
        </w:tc>
      </w:tr>
      <w:tr w:rsidR="000F3FF0" w:rsidRPr="009743AA" w:rsidTr="00EA6D61">
        <w:trPr>
          <w:trHeight w:val="680"/>
        </w:trPr>
        <w:tc>
          <w:tcPr>
            <w:tcW w:w="8624" w:type="dxa"/>
            <w:gridSpan w:val="2"/>
            <w:shd w:val="clear" w:color="auto" w:fill="auto"/>
            <w:tcMar>
              <w:left w:w="-2" w:type="dxa"/>
            </w:tcMar>
            <w:vAlign w:val="center"/>
          </w:tcPr>
          <w:p w:rsidR="000F3FF0" w:rsidRPr="009743AA" w:rsidRDefault="000F3FF0" w:rsidP="000F3FF0">
            <w:pPr>
              <w:ind w:firstLineChars="0" w:firstLine="0"/>
              <w:jc w:val="center"/>
            </w:pPr>
            <w:r w:rsidRPr="009743AA">
              <w:rPr>
                <w:rFonts w:ascii="華康粗黑體" w:eastAsia="華康粗黑體" w:hAnsi="華康粗黑體" w:cs="華康粗黑體"/>
                <w:sz w:val="32"/>
                <w:szCs w:val="32"/>
                <w:lang w:eastAsia="zh-TW"/>
              </w:rPr>
              <w:lastRenderedPageBreak/>
              <w:t>經　濟　概　況</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幣制</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美元</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國內生產毛額</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 xml:space="preserve">US$ </w:t>
            </w:r>
            <w:r w:rsidRPr="009743AA">
              <w:rPr>
                <w:lang w:eastAsia="zh-TW"/>
              </w:rPr>
              <w:t>21.49</w:t>
            </w:r>
            <w:r w:rsidRPr="009743AA">
              <w:t>兆元（</w:t>
            </w:r>
            <w:r w:rsidRPr="009743AA">
              <w:t>201</w:t>
            </w:r>
            <w:r w:rsidRPr="009743AA">
              <w:rPr>
                <w:lang w:eastAsia="zh-TW"/>
              </w:rPr>
              <w:t>9</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經濟成長率</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lang w:eastAsia="zh-TW"/>
              </w:rPr>
              <w:t xml:space="preserve">2.3 </w:t>
            </w:r>
            <w:r w:rsidRPr="009743AA">
              <w:t>%</w:t>
            </w:r>
            <w:r w:rsidRPr="009743AA">
              <w:t>（</w:t>
            </w:r>
            <w:r w:rsidRPr="009743AA">
              <w:t>201</w:t>
            </w:r>
            <w:r w:rsidRPr="009743AA">
              <w:rPr>
                <w:lang w:eastAsia="zh-TW"/>
              </w:rPr>
              <w:t>9</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平均國民所得</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 xml:space="preserve">US$ </w:t>
            </w:r>
            <w:r w:rsidRPr="009743AA">
              <w:rPr>
                <w:lang w:eastAsia="zh-TW"/>
              </w:rPr>
              <w:t>6</w:t>
            </w:r>
            <w:r w:rsidRPr="009743AA">
              <w:t>萬</w:t>
            </w:r>
            <w:r w:rsidRPr="009743AA">
              <w:rPr>
                <w:lang w:eastAsia="zh-TW"/>
              </w:rPr>
              <w:t>5</w:t>
            </w:r>
            <w:r w:rsidRPr="009743AA">
              <w:t>,</w:t>
            </w:r>
            <w:r w:rsidRPr="009743AA">
              <w:rPr>
                <w:lang w:eastAsia="zh-TW"/>
              </w:rPr>
              <w:t>116</w:t>
            </w:r>
            <w:r w:rsidRPr="009743AA">
              <w:t>元（</w:t>
            </w:r>
            <w:r w:rsidRPr="009743AA">
              <w:t>201</w:t>
            </w:r>
            <w:r w:rsidRPr="009743AA">
              <w:rPr>
                <w:lang w:eastAsia="zh-TW"/>
              </w:rPr>
              <w:t>9.12</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pStyle w:val="-"/>
              <w:ind w:left="118" w:right="118"/>
            </w:pPr>
            <w:r w:rsidRPr="009743AA">
              <w:rPr>
                <w:lang w:eastAsia="zh-TW"/>
              </w:rPr>
              <w:t>匯率</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1</w:t>
            </w:r>
            <w:r w:rsidRPr="009743AA">
              <w:t>美元兌換</w:t>
            </w:r>
            <w:r w:rsidRPr="009743AA">
              <w:t>30.</w:t>
            </w:r>
            <w:r w:rsidRPr="009743AA">
              <w:rPr>
                <w:lang w:eastAsia="zh-TW"/>
              </w:rPr>
              <w:t>15</w:t>
            </w:r>
            <w:r w:rsidRPr="009743AA">
              <w:t>新臺幣（</w:t>
            </w:r>
            <w:r w:rsidRPr="009743AA">
              <w:t>2020</w:t>
            </w:r>
            <w:r w:rsidRPr="009743AA">
              <w:rPr>
                <w:rFonts w:hint="eastAsia"/>
                <w:lang w:eastAsia="zh-TW"/>
              </w:rPr>
              <w:t>.</w:t>
            </w:r>
            <w:r w:rsidRPr="009743AA">
              <w:rPr>
                <w:lang w:eastAsia="zh-TW"/>
              </w:rPr>
              <w:t>3</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pStyle w:val="-"/>
              <w:ind w:left="118" w:right="118"/>
            </w:pPr>
            <w:r w:rsidRPr="009743AA">
              <w:rPr>
                <w:lang w:eastAsia="zh-TW"/>
              </w:rPr>
              <w:t>利率</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lang w:eastAsia="zh-TW"/>
              </w:rPr>
              <w:t>聯準會基準利率為</w:t>
            </w:r>
            <w:r w:rsidRPr="009743AA">
              <w:rPr>
                <w:lang w:eastAsia="zh-TW"/>
              </w:rPr>
              <w:t>0-2.5%</w:t>
            </w:r>
            <w:r w:rsidRPr="009743AA">
              <w:rPr>
                <w:lang w:eastAsia="zh-TW"/>
              </w:rPr>
              <w:t>（</w:t>
            </w:r>
            <w:r w:rsidRPr="009743AA">
              <w:rPr>
                <w:lang w:eastAsia="zh-TW"/>
              </w:rPr>
              <w:t>2020.3</w:t>
            </w:r>
            <w:r w:rsidRPr="009743AA">
              <w:rPr>
                <w:lang w:eastAsia="zh-TW"/>
              </w:rPr>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pStyle w:val="-"/>
              <w:ind w:left="118" w:right="118"/>
            </w:pPr>
            <w:r w:rsidRPr="009743AA">
              <w:rPr>
                <w:lang w:eastAsia="zh-TW"/>
              </w:rPr>
              <w:t>通貨膨脹率</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rPr>
                <w:lang w:eastAsia="zh-TW"/>
              </w:rPr>
              <w:t>2.3</w:t>
            </w:r>
            <w:r w:rsidRPr="009743AA">
              <w:t>%</w:t>
            </w:r>
            <w:r w:rsidRPr="009743AA">
              <w:t>（</w:t>
            </w:r>
            <w:r w:rsidRPr="009743AA">
              <w:t>2020</w:t>
            </w:r>
            <w:r w:rsidRPr="009743AA">
              <w:rPr>
                <w:rFonts w:hint="eastAsia"/>
                <w:lang w:eastAsia="zh-TW"/>
              </w:rPr>
              <w:t>.</w:t>
            </w:r>
            <w:r w:rsidRPr="009743AA">
              <w:rPr>
                <w:lang w:eastAsia="zh-TW"/>
              </w:rPr>
              <w:t>3</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產值最高前</w:t>
            </w:r>
            <w:r w:rsidRPr="009743AA">
              <w:t>5</w:t>
            </w:r>
            <w:r w:rsidRPr="009743AA">
              <w:rPr>
                <w:rFonts w:cs="華康細圓體"/>
              </w:rPr>
              <w:t>大產業</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lang w:eastAsia="zh-TW"/>
              </w:rPr>
              <w:t>金融暨房地產服務業、製造業、專業及商業服務業、政府部門、教育暨醫療服務及社會扶助業</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出口總金額</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US$ 1</w:t>
            </w:r>
            <w:r w:rsidRPr="009743AA">
              <w:t>兆</w:t>
            </w:r>
            <w:r w:rsidRPr="009743AA">
              <w:rPr>
                <w:lang w:eastAsia="zh-TW"/>
              </w:rPr>
              <w:t>6</w:t>
            </w:r>
            <w:r w:rsidRPr="009743AA">
              <w:t>,</w:t>
            </w:r>
            <w:r w:rsidRPr="009743AA">
              <w:rPr>
                <w:lang w:eastAsia="zh-TW"/>
              </w:rPr>
              <w:t>450</w:t>
            </w:r>
            <w:r w:rsidRPr="009743AA">
              <w:t>億元（</w:t>
            </w:r>
            <w:r w:rsidRPr="009743AA">
              <w:t>201</w:t>
            </w:r>
            <w:r w:rsidRPr="009743AA">
              <w:rPr>
                <w:lang w:eastAsia="zh-TW"/>
              </w:rPr>
              <w:t>9</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主要出口產品</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lang w:eastAsia="zh-TW"/>
              </w:rPr>
              <w:t>運輸設備、電腦及電子產品、化學品、機械、石油及煤產品、農產品、食品、電機產品、鍛造金屬產品、原油及天然氣</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主要出口</w:t>
            </w:r>
            <w:proofErr w:type="gramStart"/>
            <w:r w:rsidRPr="009743AA">
              <w:rPr>
                <w:rFonts w:cs="華康細圓體"/>
              </w:rPr>
              <w:t>國</w:t>
            </w:r>
            <w:proofErr w:type="gramEnd"/>
            <w:r w:rsidRPr="009743AA">
              <w:rPr>
                <w:rFonts w:cs="華康細圓體"/>
              </w:rPr>
              <w:t>家</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lang w:eastAsia="zh-TW"/>
              </w:rPr>
              <w:t>加拿大、墨西哥、中國大陸、日本、英國、德國、韓國、荷蘭、</w:t>
            </w:r>
            <w:r w:rsidRPr="009743AA">
              <w:rPr>
                <w:rFonts w:hint="eastAsia"/>
                <w:lang w:eastAsia="zh-TW"/>
              </w:rPr>
              <w:t>巴西、</w:t>
            </w:r>
            <w:r w:rsidRPr="009743AA">
              <w:rPr>
                <w:lang w:eastAsia="zh-TW"/>
              </w:rPr>
              <w:t>香港、法國、新加坡、印度、比利時、臺灣（</w:t>
            </w:r>
            <w:r w:rsidRPr="009743AA">
              <w:rPr>
                <w:lang w:eastAsia="zh-TW"/>
              </w:rPr>
              <w:t>2019</w:t>
            </w:r>
            <w:r w:rsidRPr="009743AA">
              <w:rPr>
                <w:lang w:eastAsia="zh-TW"/>
              </w:rPr>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進口總金額</w:t>
            </w:r>
          </w:p>
        </w:tc>
        <w:tc>
          <w:tcPr>
            <w:tcW w:w="6143" w:type="dxa"/>
            <w:shd w:val="clear" w:color="auto" w:fill="auto"/>
            <w:tcMar>
              <w:left w:w="42" w:type="dxa"/>
            </w:tcMar>
            <w:vAlign w:val="center"/>
          </w:tcPr>
          <w:p w:rsidR="000F3FF0" w:rsidRPr="009743AA" w:rsidRDefault="000F3FF0" w:rsidP="000F3FF0">
            <w:pPr>
              <w:ind w:left="118" w:right="118" w:firstLineChars="0" w:firstLine="0"/>
            </w:pPr>
            <w:r w:rsidRPr="009743AA">
              <w:t>US$ 2</w:t>
            </w:r>
            <w:r w:rsidRPr="009743AA">
              <w:t>兆</w:t>
            </w:r>
            <w:r w:rsidRPr="009743AA">
              <w:rPr>
                <w:lang w:eastAsia="zh-TW"/>
              </w:rPr>
              <w:t>5,336</w:t>
            </w:r>
            <w:r w:rsidRPr="009743AA">
              <w:t>億</w:t>
            </w:r>
            <w:r w:rsidRPr="009743AA">
              <w:rPr>
                <w:lang w:eastAsia="zh-TW"/>
              </w:rPr>
              <w:t>元</w:t>
            </w:r>
            <w:r w:rsidRPr="009743AA">
              <w:t>（</w:t>
            </w:r>
            <w:r w:rsidRPr="009743AA">
              <w:t>201</w:t>
            </w:r>
            <w:r w:rsidRPr="009743AA">
              <w:rPr>
                <w:lang w:eastAsia="zh-TW"/>
              </w:rPr>
              <w:t>9</w:t>
            </w:r>
            <w:r w:rsidRPr="009743AA">
              <w:t>）</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t>主要進口產品</w:t>
            </w:r>
          </w:p>
        </w:tc>
        <w:tc>
          <w:tcPr>
            <w:tcW w:w="6143" w:type="dxa"/>
            <w:shd w:val="clear" w:color="auto" w:fill="auto"/>
            <w:tcMar>
              <w:left w:w="42" w:type="dxa"/>
            </w:tcMar>
            <w:vAlign w:val="center"/>
          </w:tcPr>
          <w:p w:rsidR="000F3FF0" w:rsidRPr="009743AA" w:rsidRDefault="000F3FF0" w:rsidP="000F3FF0">
            <w:pPr>
              <w:ind w:right="118" w:firstLineChars="0" w:firstLine="0"/>
              <w:rPr>
                <w:lang w:eastAsia="zh-TW"/>
              </w:rPr>
            </w:pPr>
            <w:r w:rsidRPr="009743AA">
              <w:rPr>
                <w:lang w:eastAsia="zh-TW"/>
              </w:rPr>
              <w:t>電腦設備及零件、運輸設備、化學品、機械、原油及天然氣、電機設備、金屬產品、紡織品、食品、塑膠製品、石油及煤產品、家具產品</w:t>
            </w:r>
          </w:p>
        </w:tc>
      </w:tr>
      <w:tr w:rsidR="000F3FF0" w:rsidRPr="009743AA" w:rsidTr="00EA6D61">
        <w:trPr>
          <w:trHeight w:val="680"/>
        </w:trPr>
        <w:tc>
          <w:tcPr>
            <w:tcW w:w="2481" w:type="dxa"/>
            <w:shd w:val="clear" w:color="auto" w:fill="auto"/>
            <w:tcMar>
              <w:left w:w="-2" w:type="dxa"/>
            </w:tcMar>
            <w:vAlign w:val="center"/>
          </w:tcPr>
          <w:p w:rsidR="000F3FF0" w:rsidRPr="009743AA" w:rsidRDefault="000F3FF0" w:rsidP="000F3FF0">
            <w:pPr>
              <w:ind w:left="118" w:right="118" w:firstLineChars="0" w:firstLine="0"/>
              <w:jc w:val="distribute"/>
            </w:pPr>
            <w:r w:rsidRPr="009743AA">
              <w:rPr>
                <w:rFonts w:cs="華康細圓體"/>
              </w:rPr>
              <w:lastRenderedPageBreak/>
              <w:t>主要進口</w:t>
            </w:r>
            <w:proofErr w:type="gramStart"/>
            <w:r w:rsidRPr="009743AA">
              <w:rPr>
                <w:rFonts w:cs="華康細圓體"/>
              </w:rPr>
              <w:t>國</w:t>
            </w:r>
            <w:proofErr w:type="gramEnd"/>
            <w:r w:rsidRPr="009743AA">
              <w:rPr>
                <w:rFonts w:cs="華康細圓體"/>
              </w:rPr>
              <w:t>家</w:t>
            </w:r>
          </w:p>
        </w:tc>
        <w:tc>
          <w:tcPr>
            <w:tcW w:w="6143" w:type="dxa"/>
            <w:shd w:val="clear" w:color="auto" w:fill="auto"/>
            <w:tcMar>
              <w:left w:w="42" w:type="dxa"/>
            </w:tcMar>
            <w:vAlign w:val="center"/>
          </w:tcPr>
          <w:p w:rsidR="000F3FF0" w:rsidRPr="009743AA" w:rsidRDefault="000F3FF0" w:rsidP="000F3FF0">
            <w:pPr>
              <w:ind w:left="118" w:right="118" w:firstLineChars="0" w:firstLine="0"/>
              <w:rPr>
                <w:lang w:eastAsia="zh-TW"/>
              </w:rPr>
            </w:pPr>
            <w:r w:rsidRPr="009743AA">
              <w:rPr>
                <w:lang w:eastAsia="zh-TW"/>
              </w:rPr>
              <w:t>中國大陸、墨西哥、加拿大、日本、德國、韓國、英國、愛爾蘭、義大利、印度、法國、越南、臺灣（</w:t>
            </w:r>
            <w:r w:rsidRPr="009743AA">
              <w:rPr>
                <w:lang w:eastAsia="zh-TW"/>
              </w:rPr>
              <w:t>201</w:t>
            </w:r>
            <w:bookmarkStart w:id="0" w:name="OLE_LINK6"/>
            <w:bookmarkEnd w:id="0"/>
            <w:r w:rsidRPr="009743AA">
              <w:rPr>
                <w:lang w:eastAsia="zh-TW"/>
              </w:rPr>
              <w:t>9</w:t>
            </w:r>
            <w:r w:rsidRPr="009743AA">
              <w:rPr>
                <w:lang w:eastAsia="zh-TW"/>
              </w:rPr>
              <w:t>）</w:t>
            </w:r>
          </w:p>
        </w:tc>
      </w:tr>
    </w:tbl>
    <w:p w:rsidR="000C417F" w:rsidRPr="000F3FF0" w:rsidRDefault="000C417F" w:rsidP="000F3FF0">
      <w:pPr>
        <w:pStyle w:val="af6"/>
      </w:pPr>
    </w:p>
    <w:p w:rsidR="00D71017" w:rsidRPr="00EC1301" w:rsidRDefault="00D71017">
      <w:pPr>
        <w:widowControl/>
        <w:overflowPunct/>
        <w:autoSpaceDE/>
        <w:autoSpaceDN/>
        <w:ind w:firstLineChars="0" w:firstLine="0"/>
        <w:jc w:val="left"/>
        <w:rPr>
          <w:lang w:eastAsia="zh-TW"/>
        </w:rPr>
      </w:pPr>
      <w:r w:rsidRPr="00EC1301">
        <w:rPr>
          <w:lang w:eastAsia="zh-TW"/>
        </w:rPr>
        <w:br w:type="page"/>
      </w:r>
    </w:p>
    <w:p w:rsidR="00B43D93" w:rsidRPr="00EC1301" w:rsidRDefault="00B43D93" w:rsidP="00B43D93">
      <w:pPr>
        <w:ind w:firstLineChars="0"/>
        <w:jc w:val="center"/>
        <w:rPr>
          <w:lang w:eastAsia="zh-TW"/>
        </w:rPr>
      </w:pPr>
    </w:p>
    <w:p w:rsidR="000C417F" w:rsidRPr="00EC1301" w:rsidRDefault="000C417F" w:rsidP="00B43D93">
      <w:pPr>
        <w:ind w:firstLineChars="0"/>
        <w:jc w:val="center"/>
        <w:rPr>
          <w:lang w:eastAsia="zh-TW"/>
        </w:rPr>
        <w:sectPr w:rsidR="000C417F" w:rsidRPr="00EC1301" w:rsidSect="00BF2791">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1D40E9" w:rsidRPr="00EC1301" w:rsidRDefault="001D40E9" w:rsidP="001D40E9">
      <w:pPr>
        <w:pStyle w:val="28-"/>
        <w:rPr>
          <w:lang w:eastAsia="zh-TW"/>
        </w:rPr>
      </w:pPr>
      <w:bookmarkStart w:id="1" w:name="_Toc49200542"/>
      <w:r w:rsidRPr="00EC1301">
        <w:rPr>
          <w:rFonts w:hint="eastAsia"/>
          <w:lang w:eastAsia="zh-TW"/>
        </w:rPr>
        <w:lastRenderedPageBreak/>
        <w:t>伊利諾州投資環境簡介</w:t>
      </w:r>
      <w:bookmarkEnd w:id="1"/>
    </w:p>
    <w:p w:rsidR="001D40E9" w:rsidRPr="00EC1301" w:rsidRDefault="001D40E9" w:rsidP="001D40E9">
      <w:pPr>
        <w:pStyle w:val="af6"/>
      </w:pPr>
      <w:r w:rsidRPr="00EC1301">
        <w:rPr>
          <w:rFonts w:hint="eastAsia"/>
        </w:rPr>
        <w:t>伊利諾州基本資料表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0F3FF0" w:rsidRPr="00E37A01" w:rsidTr="00EA6D61">
        <w:trPr>
          <w:trHeight w:val="680"/>
        </w:trPr>
        <w:tc>
          <w:tcPr>
            <w:tcW w:w="8564" w:type="dxa"/>
            <w:gridSpan w:val="2"/>
            <w:shd w:val="clear" w:color="auto" w:fill="auto"/>
            <w:tcMar>
              <w:top w:w="0" w:type="dxa"/>
              <w:left w:w="28" w:type="dxa"/>
              <w:bottom w:w="0" w:type="dxa"/>
              <w:right w:w="28" w:type="dxa"/>
            </w:tcMar>
            <w:vAlign w:val="center"/>
          </w:tcPr>
          <w:p w:rsidR="000F3FF0" w:rsidRPr="00E37A01" w:rsidRDefault="000F3FF0" w:rsidP="000F3FF0">
            <w:pPr>
              <w:pStyle w:val="af7"/>
            </w:pPr>
            <w:r w:rsidRPr="00E37A01">
              <w:t>自  然 人  文</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地理環境</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美國中西部，緊鄰密西根湖</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面積</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57,914</w:t>
            </w:r>
            <w:r w:rsidRPr="00E37A01">
              <w:t>平方英哩，全美排名第</w:t>
            </w:r>
            <w:r w:rsidRPr="00E37A01">
              <w:t>25</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氣候</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冬寒，夏熱，全年約有半年是寒冷季節</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種族</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以白人為主，其次為非洲裔，西語裔人口占</w:t>
            </w:r>
            <w:r w:rsidRPr="00E37A01">
              <w:rPr>
                <w:lang w:eastAsia="zh-TW"/>
              </w:rPr>
              <w:t>17.4%</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人口結構</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2018</w:t>
            </w:r>
            <w:r w:rsidRPr="00E37A01">
              <w:rPr>
                <w:lang w:eastAsia="zh-TW"/>
              </w:rPr>
              <w:t>人口普查，白人占</w:t>
            </w:r>
            <w:r w:rsidRPr="00E37A01">
              <w:rPr>
                <w:lang w:eastAsia="zh-TW"/>
              </w:rPr>
              <w:t>76.9%</w:t>
            </w:r>
            <w:r w:rsidRPr="00E37A01">
              <w:rPr>
                <w:lang w:eastAsia="zh-TW"/>
              </w:rPr>
              <w:t>、非裔占</w:t>
            </w:r>
            <w:r w:rsidRPr="00E37A01">
              <w:rPr>
                <w:lang w:eastAsia="zh-TW"/>
              </w:rPr>
              <w:t>14.6%</w:t>
            </w:r>
            <w:r w:rsidRPr="00E37A01">
              <w:rPr>
                <w:lang w:eastAsia="zh-TW"/>
              </w:rPr>
              <w:t>、亞裔占</w:t>
            </w:r>
            <w:r w:rsidRPr="00E37A01">
              <w:rPr>
                <w:lang w:eastAsia="zh-TW"/>
              </w:rPr>
              <w:t>5.9%</w:t>
            </w:r>
            <w:r w:rsidRPr="00E37A01">
              <w:rPr>
                <w:lang w:eastAsia="zh-TW"/>
              </w:rPr>
              <w:t>、印地安原住民</w:t>
            </w:r>
            <w:r w:rsidRPr="00E37A01">
              <w:rPr>
                <w:lang w:eastAsia="zh-TW"/>
              </w:rPr>
              <w:t>0.6%</w:t>
            </w:r>
            <w:r w:rsidRPr="00E37A01">
              <w:rPr>
                <w:lang w:eastAsia="zh-TW"/>
              </w:rPr>
              <w:t>、其他</w:t>
            </w:r>
            <w:r w:rsidRPr="00E37A01">
              <w:rPr>
                <w:lang w:eastAsia="zh-TW"/>
              </w:rPr>
              <w:t>2.0%</w:t>
            </w:r>
            <w:r w:rsidRPr="00E37A01">
              <w:rPr>
                <w:lang w:eastAsia="zh-TW"/>
              </w:rPr>
              <w:t>、西裔人口</w:t>
            </w:r>
            <w:r w:rsidRPr="00E37A01">
              <w:rPr>
                <w:lang w:eastAsia="zh-TW"/>
              </w:rPr>
              <w:t>17.4%</w:t>
            </w:r>
            <w:r w:rsidRPr="00E37A01">
              <w:rPr>
                <w:lang w:eastAsia="zh-TW"/>
              </w:rPr>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教育普及程度</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伊州高中畢業率為</w:t>
            </w:r>
            <w:r w:rsidRPr="00E37A01">
              <w:rPr>
                <w:lang w:eastAsia="zh-TW"/>
              </w:rPr>
              <w:t xml:space="preserve"> 87%</w:t>
            </w:r>
            <w:r w:rsidRPr="00E37A01">
              <w:rPr>
                <w:lang w:eastAsia="zh-TW"/>
              </w:rPr>
              <w:t>（全美排名第</w:t>
            </w:r>
            <w:r w:rsidRPr="00E37A01">
              <w:rPr>
                <w:lang w:eastAsia="zh-TW"/>
              </w:rPr>
              <w:t>18</w:t>
            </w:r>
            <w:r w:rsidRPr="00E37A01">
              <w:rPr>
                <w:lang w:eastAsia="zh-TW"/>
              </w:rPr>
              <w:t>），擁有</w:t>
            </w:r>
            <w:r w:rsidRPr="00E37A01">
              <w:rPr>
                <w:lang w:eastAsia="zh-TW"/>
              </w:rPr>
              <w:t>12</w:t>
            </w:r>
            <w:r w:rsidRPr="00E37A01">
              <w:rPr>
                <w:lang w:eastAsia="zh-TW"/>
              </w:rPr>
              <w:t>所</w:t>
            </w:r>
            <w:r w:rsidRPr="00E37A01">
              <w:rPr>
                <w:lang w:eastAsia="zh-TW"/>
              </w:rPr>
              <w:t>4</w:t>
            </w:r>
            <w:r w:rsidRPr="00E37A01">
              <w:rPr>
                <w:lang w:eastAsia="zh-TW"/>
              </w:rPr>
              <w:t>年制公立大學、</w:t>
            </w:r>
            <w:r w:rsidRPr="00E37A01">
              <w:rPr>
                <w:lang w:eastAsia="zh-TW"/>
              </w:rPr>
              <w:t>48</w:t>
            </w:r>
            <w:r w:rsidRPr="00E37A01">
              <w:rPr>
                <w:lang w:eastAsia="zh-TW"/>
              </w:rPr>
              <w:t>所</w:t>
            </w:r>
            <w:r w:rsidRPr="00E37A01">
              <w:rPr>
                <w:lang w:eastAsia="zh-TW"/>
              </w:rPr>
              <w:t>2</w:t>
            </w:r>
            <w:r w:rsidRPr="00E37A01">
              <w:rPr>
                <w:lang w:eastAsia="zh-TW"/>
              </w:rPr>
              <w:t>年制公立學院、以及</w:t>
            </w:r>
            <w:r w:rsidRPr="00E37A01">
              <w:rPr>
                <w:lang w:eastAsia="zh-TW"/>
              </w:rPr>
              <w:t>80</w:t>
            </w:r>
            <w:r w:rsidRPr="00E37A01">
              <w:rPr>
                <w:lang w:eastAsia="zh-TW"/>
              </w:rPr>
              <w:t>所私立學校。</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語言</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英語</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宗教</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基督教</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63251D" w:rsidP="000F3FF0">
            <w:pPr>
              <w:pStyle w:val="-"/>
              <w:ind w:left="118" w:right="118"/>
            </w:pPr>
            <w:r>
              <w:t>首府</w:t>
            </w:r>
            <w:r w:rsidR="000F3FF0" w:rsidRPr="00E37A01">
              <w:t>及重要城市</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首府：春田市（</w:t>
            </w:r>
            <w:r w:rsidRPr="00E37A01">
              <w:t>Springfield</w:t>
            </w:r>
            <w:r w:rsidRPr="00E37A01">
              <w:t>）。重要城市：芝加哥（全美第三大城）</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政治體制</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採行政、立法、司法三權分立，州長為最高地方行政機構長官，任期四年。立法部門則由參議院及眾議院組成；司法部門以最高法院為最高司法機構。</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lastRenderedPageBreak/>
              <w:t>投資主管機關</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伊州商務暨經濟機會廳</w:t>
            </w:r>
          </w:p>
          <w:p w:rsidR="000F3FF0" w:rsidRPr="00E37A01" w:rsidRDefault="000F3FF0" w:rsidP="000F3FF0">
            <w:pPr>
              <w:pStyle w:val="-0"/>
              <w:ind w:left="118" w:right="118"/>
            </w:pPr>
            <w:r w:rsidRPr="00E37A01">
              <w:t>Illinois Department of Commerce and Economic Opportunity</w:t>
            </w:r>
          </w:p>
        </w:tc>
      </w:tr>
      <w:tr w:rsidR="000F3FF0" w:rsidRPr="00E37A01" w:rsidTr="00EA6D61">
        <w:trPr>
          <w:trHeight w:val="680"/>
        </w:trPr>
        <w:tc>
          <w:tcPr>
            <w:tcW w:w="8564" w:type="dxa"/>
            <w:gridSpan w:val="2"/>
            <w:shd w:val="clear" w:color="auto" w:fill="auto"/>
            <w:tcMar>
              <w:top w:w="0" w:type="dxa"/>
              <w:left w:w="28" w:type="dxa"/>
              <w:bottom w:w="0" w:type="dxa"/>
              <w:right w:w="28" w:type="dxa"/>
            </w:tcMar>
            <w:vAlign w:val="center"/>
          </w:tcPr>
          <w:p w:rsidR="000F3FF0" w:rsidRPr="00E37A01" w:rsidRDefault="000F3FF0" w:rsidP="000F3FF0">
            <w:pPr>
              <w:pStyle w:val="af7"/>
            </w:pPr>
            <w:r w:rsidRPr="00E37A01">
              <w:t>經  濟  概  況</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幣制</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美元</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州內生產毛額</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8,971</w:t>
            </w:r>
            <w:r w:rsidRPr="00E37A01">
              <w:t>億美元（</w:t>
            </w:r>
            <w:r w:rsidRPr="00E37A01">
              <w:t>2019</w:t>
            </w:r>
            <w:r w:rsidRPr="00E37A01">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經濟成長率</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1.6%</w:t>
            </w:r>
            <w:r w:rsidRPr="00E37A01">
              <w:t>（</w:t>
            </w:r>
            <w:r w:rsidRPr="00E37A01">
              <w:t>2019</w:t>
            </w:r>
            <w:r w:rsidRPr="00E37A01">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平均州民所得</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58,935</w:t>
            </w:r>
            <w:r w:rsidRPr="00E37A01">
              <w:t>元（</w:t>
            </w:r>
            <w:r w:rsidRPr="00E37A01">
              <w:t>2019</w:t>
            </w:r>
            <w:r w:rsidRPr="00E37A01">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產值最高前五種產業</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食品加工、石油、橡塑膠、化學品、農業用機械設備。</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出口總金額</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599</w:t>
            </w:r>
            <w:r w:rsidRPr="00E37A01">
              <w:t>億</w:t>
            </w:r>
            <w:r w:rsidRPr="00E37A01">
              <w:t>2,446</w:t>
            </w:r>
            <w:r w:rsidRPr="00E37A01">
              <w:t>萬美元（</w:t>
            </w:r>
            <w:r w:rsidRPr="00E37A01">
              <w:t>2019</w:t>
            </w:r>
            <w:r w:rsidRPr="00E37A01">
              <w:t>年</w:t>
            </w:r>
            <w:r w:rsidRPr="00E37A01">
              <w:t>, Source: International Trade  administration, Dept. of Commerce</w:t>
            </w:r>
            <w:r w:rsidRPr="00E37A01">
              <w:t>），較</w:t>
            </w:r>
            <w:r w:rsidRPr="00E37A01">
              <w:t>2018</w:t>
            </w:r>
            <w:r w:rsidRPr="00E37A01">
              <w:t>年減少</w:t>
            </w:r>
            <w:r w:rsidRPr="00E37A01">
              <w:t>8.5%</w:t>
            </w:r>
            <w:r w:rsidRPr="00E37A01">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主要出口產品</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依</w:t>
            </w:r>
            <w:r w:rsidRPr="00E37A01">
              <w:rPr>
                <w:lang w:eastAsia="zh-TW"/>
              </w:rPr>
              <w:t>2019</w:t>
            </w:r>
            <w:r w:rsidRPr="00E37A01">
              <w:rPr>
                <w:lang w:eastAsia="zh-TW"/>
              </w:rPr>
              <w:t>年出口值排序：非電動機械（</w:t>
            </w:r>
            <w:r w:rsidRPr="00E37A01">
              <w:rPr>
                <w:lang w:eastAsia="zh-TW"/>
              </w:rPr>
              <w:t>18.3%</w:t>
            </w:r>
            <w:r w:rsidRPr="00E37A01">
              <w:rPr>
                <w:lang w:eastAsia="zh-TW"/>
              </w:rPr>
              <w:t>）、化學品（</w:t>
            </w:r>
            <w:r w:rsidRPr="00E37A01">
              <w:rPr>
                <w:lang w:eastAsia="zh-TW"/>
              </w:rPr>
              <w:t>16.5%</w:t>
            </w:r>
            <w:r w:rsidRPr="00E37A01">
              <w:rPr>
                <w:lang w:eastAsia="zh-TW"/>
              </w:rPr>
              <w:t>）、電腦電子產品（</w:t>
            </w:r>
            <w:r w:rsidRPr="00E37A01">
              <w:rPr>
                <w:lang w:eastAsia="zh-TW"/>
              </w:rPr>
              <w:t>13%</w:t>
            </w:r>
            <w:r w:rsidRPr="00E37A01">
              <w:rPr>
                <w:lang w:eastAsia="zh-TW"/>
              </w:rPr>
              <w:t>）、交通運輸設備（</w:t>
            </w:r>
            <w:r w:rsidRPr="00E37A01">
              <w:rPr>
                <w:lang w:eastAsia="zh-TW"/>
              </w:rPr>
              <w:t>11.2%</w:t>
            </w:r>
            <w:r w:rsidRPr="00E37A01">
              <w:rPr>
                <w:lang w:eastAsia="zh-TW"/>
              </w:rPr>
              <w:t>）、其他產品（</w:t>
            </w:r>
            <w:r w:rsidRPr="00E37A01">
              <w:rPr>
                <w:lang w:eastAsia="zh-TW"/>
              </w:rPr>
              <w:t>41%</w:t>
            </w:r>
            <w:r w:rsidRPr="00E37A01">
              <w:rPr>
                <w:lang w:eastAsia="zh-TW"/>
              </w:rPr>
              <w:t>）等。</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主要出口</w:t>
            </w:r>
            <w:proofErr w:type="gramStart"/>
            <w:r w:rsidRPr="00E37A01">
              <w:t>國</w:t>
            </w:r>
            <w:proofErr w:type="gramEnd"/>
            <w:r w:rsidRPr="00E37A01">
              <w:t>家</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依</w:t>
            </w:r>
            <w:r w:rsidRPr="00E37A01">
              <w:rPr>
                <w:lang w:eastAsia="zh-TW"/>
              </w:rPr>
              <w:t>2019</w:t>
            </w:r>
            <w:r w:rsidRPr="00E37A01">
              <w:rPr>
                <w:lang w:eastAsia="zh-TW"/>
              </w:rPr>
              <w:t>年出口值排序：加拿大（</w:t>
            </w:r>
            <w:r w:rsidRPr="00E37A01">
              <w:rPr>
                <w:lang w:eastAsia="zh-TW"/>
              </w:rPr>
              <w:t>155</w:t>
            </w:r>
            <w:r w:rsidRPr="00E37A01">
              <w:rPr>
                <w:lang w:eastAsia="zh-TW"/>
              </w:rPr>
              <w:t>億美元）、墨西哥（</w:t>
            </w:r>
            <w:r w:rsidRPr="00E37A01">
              <w:rPr>
                <w:lang w:eastAsia="zh-TW"/>
              </w:rPr>
              <w:t>93</w:t>
            </w:r>
            <w:r w:rsidRPr="00E37A01">
              <w:rPr>
                <w:lang w:eastAsia="zh-TW"/>
              </w:rPr>
              <w:t>億美元）、澳洲（</w:t>
            </w:r>
            <w:r w:rsidRPr="00E37A01">
              <w:rPr>
                <w:lang w:eastAsia="zh-TW"/>
              </w:rPr>
              <w:t>36</w:t>
            </w:r>
            <w:r w:rsidRPr="00E37A01">
              <w:rPr>
                <w:lang w:eastAsia="zh-TW"/>
              </w:rPr>
              <w:t>億美元）、德國（</w:t>
            </w:r>
            <w:r w:rsidRPr="00E37A01">
              <w:rPr>
                <w:lang w:eastAsia="zh-TW"/>
              </w:rPr>
              <w:t>33</w:t>
            </w:r>
            <w:r w:rsidRPr="00E37A01">
              <w:rPr>
                <w:lang w:eastAsia="zh-TW"/>
              </w:rPr>
              <w:t>億美元）、中國大陸（</w:t>
            </w:r>
            <w:r w:rsidRPr="00E37A01">
              <w:rPr>
                <w:lang w:eastAsia="zh-TW"/>
              </w:rPr>
              <w:t>29</w:t>
            </w:r>
            <w:r w:rsidRPr="00E37A01">
              <w:rPr>
                <w:lang w:eastAsia="zh-TW"/>
              </w:rPr>
              <w:t>億美元）、日本及巴西等。</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進口總金額</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t>1,638</w:t>
            </w:r>
            <w:r w:rsidRPr="00E37A01">
              <w:t>億</w:t>
            </w:r>
            <w:r w:rsidRPr="00E37A01">
              <w:t>5,414</w:t>
            </w:r>
            <w:r w:rsidRPr="00E37A01">
              <w:t>萬美元（</w:t>
            </w:r>
            <w:r w:rsidRPr="00E37A01">
              <w:t>2019</w:t>
            </w:r>
            <w:r w:rsidRPr="00E37A01">
              <w:t>年</w:t>
            </w:r>
            <w:r w:rsidRPr="00E37A01">
              <w:t>, Source: International Trade administration, Dept. of Commerce</w:t>
            </w:r>
            <w:r w:rsidRPr="00E37A01">
              <w:t>），較</w:t>
            </w:r>
            <w:r w:rsidRPr="00E37A01">
              <w:t>2018</w:t>
            </w:r>
            <w:r w:rsidRPr="00E37A01">
              <w:t>年成長</w:t>
            </w:r>
            <w:r w:rsidRPr="00E37A01">
              <w:t>4.3%</w:t>
            </w:r>
            <w:r w:rsidRPr="00E37A01">
              <w:t>。</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t>主要進口產品</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rPr>
                <w:lang w:eastAsia="zh-TW"/>
              </w:rPr>
            </w:pPr>
            <w:r w:rsidRPr="00E37A01">
              <w:rPr>
                <w:lang w:eastAsia="zh-TW"/>
              </w:rPr>
              <w:t>依</w:t>
            </w:r>
            <w:r w:rsidRPr="00E37A01">
              <w:rPr>
                <w:lang w:eastAsia="zh-TW"/>
              </w:rPr>
              <w:t>2019</w:t>
            </w:r>
            <w:r w:rsidRPr="00E37A01">
              <w:rPr>
                <w:lang w:eastAsia="zh-TW"/>
              </w:rPr>
              <w:t>年進口值排序：電腦及電子產品（</w:t>
            </w:r>
            <w:r w:rsidRPr="00E37A01">
              <w:rPr>
                <w:lang w:eastAsia="zh-TW"/>
              </w:rPr>
              <w:t>23.3%</w:t>
            </w:r>
            <w:r w:rsidRPr="00E37A01">
              <w:rPr>
                <w:lang w:eastAsia="zh-TW"/>
              </w:rPr>
              <w:t>）、石油與天然氣（</w:t>
            </w:r>
            <w:r w:rsidRPr="00E37A01">
              <w:rPr>
                <w:lang w:eastAsia="zh-TW"/>
              </w:rPr>
              <w:t>16%</w:t>
            </w:r>
            <w:r w:rsidRPr="00E37A01">
              <w:rPr>
                <w:lang w:eastAsia="zh-TW"/>
              </w:rPr>
              <w:t>）、交通運輸設備（</w:t>
            </w:r>
            <w:r w:rsidRPr="00E37A01">
              <w:rPr>
                <w:lang w:eastAsia="zh-TW"/>
              </w:rPr>
              <w:t>10.1%</w:t>
            </w:r>
            <w:r w:rsidRPr="00E37A01">
              <w:rPr>
                <w:lang w:eastAsia="zh-TW"/>
              </w:rPr>
              <w:t>）、化學品</w:t>
            </w:r>
            <w:r w:rsidRPr="00E37A01">
              <w:rPr>
                <w:lang w:eastAsia="zh-TW"/>
              </w:rPr>
              <w:lastRenderedPageBreak/>
              <w:t>（</w:t>
            </w:r>
            <w:r w:rsidRPr="00E37A01">
              <w:rPr>
                <w:lang w:eastAsia="zh-TW"/>
              </w:rPr>
              <w:t>8.7%</w:t>
            </w:r>
            <w:r w:rsidRPr="00E37A01">
              <w:rPr>
                <w:lang w:eastAsia="zh-TW"/>
              </w:rPr>
              <w:t>）、其他產品（</w:t>
            </w:r>
            <w:r w:rsidRPr="00E37A01">
              <w:rPr>
                <w:lang w:eastAsia="zh-TW"/>
              </w:rPr>
              <w:t>41.8%</w:t>
            </w:r>
            <w:r w:rsidRPr="00E37A01">
              <w:rPr>
                <w:lang w:eastAsia="zh-TW"/>
              </w:rPr>
              <w:t>）等。</w:t>
            </w:r>
          </w:p>
        </w:tc>
      </w:tr>
      <w:tr w:rsidR="000F3FF0" w:rsidRPr="00E37A01" w:rsidTr="00EA6D61">
        <w:trPr>
          <w:trHeight w:val="680"/>
        </w:trPr>
        <w:tc>
          <w:tcPr>
            <w:tcW w:w="2440" w:type="dxa"/>
            <w:shd w:val="clear" w:color="auto" w:fill="auto"/>
            <w:tcMar>
              <w:top w:w="0" w:type="dxa"/>
              <w:left w:w="28" w:type="dxa"/>
              <w:bottom w:w="0" w:type="dxa"/>
              <w:right w:w="28" w:type="dxa"/>
            </w:tcMar>
            <w:vAlign w:val="center"/>
          </w:tcPr>
          <w:p w:rsidR="000F3FF0" w:rsidRPr="00E37A01" w:rsidRDefault="000F3FF0" w:rsidP="000F3FF0">
            <w:pPr>
              <w:pStyle w:val="-"/>
              <w:ind w:left="118" w:right="118"/>
            </w:pPr>
            <w:r w:rsidRPr="00E37A01">
              <w:lastRenderedPageBreak/>
              <w:t>主要進口</w:t>
            </w:r>
            <w:proofErr w:type="gramStart"/>
            <w:r w:rsidRPr="00E37A01">
              <w:t>國</w:t>
            </w:r>
            <w:proofErr w:type="gramEnd"/>
            <w:r w:rsidRPr="00E37A01">
              <w:t>家</w:t>
            </w:r>
          </w:p>
        </w:tc>
        <w:tc>
          <w:tcPr>
            <w:tcW w:w="6124" w:type="dxa"/>
            <w:shd w:val="clear" w:color="auto" w:fill="auto"/>
            <w:tcMar>
              <w:top w:w="0" w:type="dxa"/>
              <w:left w:w="28" w:type="dxa"/>
              <w:bottom w:w="0" w:type="dxa"/>
              <w:right w:w="28" w:type="dxa"/>
            </w:tcMar>
            <w:vAlign w:val="center"/>
          </w:tcPr>
          <w:p w:rsidR="000F3FF0" w:rsidRPr="00E37A01" w:rsidRDefault="000F3FF0" w:rsidP="000F3FF0">
            <w:pPr>
              <w:pStyle w:val="-0"/>
              <w:ind w:left="118" w:right="118"/>
            </w:pPr>
            <w:r w:rsidRPr="00E37A01">
              <w:rPr>
                <w:lang w:eastAsia="zh-TW"/>
              </w:rPr>
              <w:t>依</w:t>
            </w:r>
            <w:r w:rsidRPr="00E37A01">
              <w:rPr>
                <w:lang w:eastAsia="zh-TW"/>
              </w:rPr>
              <w:t>2019</w:t>
            </w:r>
            <w:r w:rsidRPr="00E37A01">
              <w:rPr>
                <w:lang w:eastAsia="zh-TW"/>
              </w:rPr>
              <w:t>年進口值排序：中國大陸（</w:t>
            </w:r>
            <w:r w:rsidRPr="00E37A01">
              <w:rPr>
                <w:lang w:eastAsia="zh-TW"/>
              </w:rPr>
              <w:t>420</w:t>
            </w:r>
            <w:r w:rsidRPr="00E37A01">
              <w:rPr>
                <w:lang w:eastAsia="zh-TW"/>
              </w:rPr>
              <w:t>億美元）、加拿大（</w:t>
            </w:r>
            <w:r w:rsidRPr="00E37A01">
              <w:rPr>
                <w:lang w:eastAsia="zh-TW"/>
              </w:rPr>
              <w:t>374</w:t>
            </w:r>
            <w:r w:rsidRPr="00E37A01">
              <w:rPr>
                <w:lang w:eastAsia="zh-TW"/>
              </w:rPr>
              <w:t>億美元）、墨西哥（</w:t>
            </w:r>
            <w:r w:rsidRPr="00E37A01">
              <w:rPr>
                <w:lang w:eastAsia="zh-TW"/>
              </w:rPr>
              <w:t>128</w:t>
            </w:r>
            <w:r w:rsidRPr="00E37A01">
              <w:rPr>
                <w:lang w:eastAsia="zh-TW"/>
              </w:rPr>
              <w:t>億美元）、日本（</w:t>
            </w:r>
            <w:r w:rsidRPr="00E37A01">
              <w:rPr>
                <w:lang w:eastAsia="zh-TW"/>
              </w:rPr>
              <w:t>103</w:t>
            </w:r>
            <w:r w:rsidRPr="00E37A01">
              <w:rPr>
                <w:lang w:eastAsia="zh-TW"/>
              </w:rPr>
              <w:t>億美元）、德國（</w:t>
            </w:r>
            <w:r w:rsidRPr="00E37A01">
              <w:rPr>
                <w:lang w:eastAsia="zh-TW"/>
              </w:rPr>
              <w:t>81</w:t>
            </w:r>
            <w:r w:rsidRPr="00E37A01">
              <w:rPr>
                <w:lang w:eastAsia="zh-TW"/>
              </w:rPr>
              <w:t>億美元）等。</w:t>
            </w:r>
            <w:r w:rsidRPr="00E37A01">
              <w:t>臺灣（</w:t>
            </w:r>
            <w:r w:rsidRPr="00E37A01">
              <w:t>25</w:t>
            </w:r>
            <w:r w:rsidRPr="00E37A01">
              <w:t>億美元，為伊州第</w:t>
            </w:r>
            <w:r w:rsidRPr="00E37A01">
              <w:t>12</w:t>
            </w:r>
            <w:r w:rsidRPr="00E37A01">
              <w:t>大進口市場）。</w:t>
            </w:r>
          </w:p>
        </w:tc>
      </w:tr>
    </w:tbl>
    <w:p w:rsidR="000F3FF0" w:rsidRPr="00EC1301" w:rsidRDefault="000F3FF0" w:rsidP="001D40E9">
      <w:pPr>
        <w:ind w:firstLine="472"/>
        <w:rPr>
          <w:lang w:eastAsia="zh-TW"/>
        </w:rPr>
      </w:pPr>
    </w:p>
    <w:p w:rsidR="00B32419" w:rsidRPr="00EC1301" w:rsidRDefault="00B32419"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0F3FF0" w:rsidRPr="000F3FF0" w:rsidRDefault="00EA6D61" w:rsidP="00EA6D61">
      <w:pPr>
        <w:pStyle w:val="a4"/>
        <w:spacing w:before="257" w:after="257"/>
        <w:ind w:left="632" w:hanging="632"/>
      </w:pPr>
      <w:r>
        <w:rPr>
          <w:rFonts w:hint="eastAsia"/>
        </w:rPr>
        <w:t>一、</w:t>
      </w:r>
      <w:r w:rsidR="000F3FF0" w:rsidRPr="000F3FF0">
        <w:rPr>
          <w:rFonts w:hint="eastAsia"/>
        </w:rPr>
        <w:t>自然環境</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地理位置：美國中西部，緊鄰密西根湖。</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面</w:t>
      </w:r>
      <w:r w:rsidRPr="000F3FF0">
        <w:rPr>
          <w:rFonts w:hint="eastAsia"/>
        </w:rPr>
        <w:t xml:space="preserve">    </w:t>
      </w:r>
      <w:r w:rsidRPr="000F3FF0">
        <w:rPr>
          <w:rFonts w:hint="eastAsia"/>
        </w:rPr>
        <w:t>積：</w:t>
      </w:r>
      <w:r w:rsidRPr="000F3FF0">
        <w:rPr>
          <w:rFonts w:hint="eastAsia"/>
        </w:rPr>
        <w:t>57,914</w:t>
      </w:r>
      <w:r w:rsidRPr="000F3FF0">
        <w:rPr>
          <w:rFonts w:hint="eastAsia"/>
        </w:rPr>
        <w:t>平方英哩，居全美各州第</w:t>
      </w:r>
      <w:r w:rsidRPr="000F3FF0">
        <w:rPr>
          <w:rFonts w:hint="eastAsia"/>
        </w:rPr>
        <w:t>25</w:t>
      </w:r>
      <w:r w:rsidRPr="000F3FF0">
        <w:rPr>
          <w:rFonts w:hint="eastAsia"/>
        </w:rPr>
        <w:t>位。</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地</w:t>
      </w:r>
      <w:r w:rsidRPr="000F3FF0">
        <w:rPr>
          <w:rFonts w:hint="eastAsia"/>
        </w:rPr>
        <w:t xml:space="preserve">    </w:t>
      </w:r>
      <w:r w:rsidRPr="000F3FF0">
        <w:rPr>
          <w:rFonts w:hint="eastAsia"/>
        </w:rPr>
        <w:t>形：屬大湖區，擁有</w:t>
      </w:r>
      <w:r w:rsidRPr="000F3FF0">
        <w:rPr>
          <w:rFonts w:hint="eastAsia"/>
        </w:rPr>
        <w:t>70</w:t>
      </w:r>
      <w:r w:rsidRPr="000F3FF0">
        <w:rPr>
          <w:rFonts w:hint="eastAsia"/>
        </w:rPr>
        <w:t>多個湖港。</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氣</w:t>
      </w:r>
      <w:r w:rsidRPr="000F3FF0">
        <w:rPr>
          <w:rFonts w:hint="eastAsia"/>
        </w:rPr>
        <w:t xml:space="preserve">    </w:t>
      </w:r>
      <w:r w:rsidRPr="000F3FF0">
        <w:rPr>
          <w:rFonts w:hint="eastAsia"/>
        </w:rPr>
        <w:t>候：冬寒，夏熱，四季分明，全年約有半年是寒冷季節。</w:t>
      </w:r>
    </w:p>
    <w:p w:rsidR="000F3FF0" w:rsidRPr="000F3FF0" w:rsidRDefault="00EA6D61" w:rsidP="00EA6D61">
      <w:pPr>
        <w:pStyle w:val="a4"/>
        <w:spacing w:before="257" w:after="257"/>
        <w:ind w:left="632" w:hanging="632"/>
      </w:pPr>
      <w:r>
        <w:rPr>
          <w:rFonts w:hint="eastAsia"/>
        </w:rPr>
        <w:t>二、</w:t>
      </w:r>
      <w:r w:rsidR="000F3FF0" w:rsidRPr="000F3FF0">
        <w:rPr>
          <w:rFonts w:hint="eastAsia"/>
        </w:rPr>
        <w:t>人文及社會環境</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人　　口：</w:t>
      </w:r>
      <w:r w:rsidRPr="000F3FF0">
        <w:rPr>
          <w:rFonts w:hint="eastAsia"/>
        </w:rPr>
        <w:t>1,274</w:t>
      </w:r>
      <w:r w:rsidRPr="000F3FF0">
        <w:rPr>
          <w:rFonts w:hint="eastAsia"/>
        </w:rPr>
        <w:t>萬人（</w:t>
      </w:r>
      <w:r w:rsidRPr="000F3FF0">
        <w:rPr>
          <w:rFonts w:hint="eastAsia"/>
        </w:rPr>
        <w:t>2019</w:t>
      </w:r>
      <w:r w:rsidRPr="000F3FF0">
        <w:rPr>
          <w:rFonts w:hint="eastAsia"/>
        </w:rPr>
        <w:t>），排名居全美第</w:t>
      </w:r>
      <w:r w:rsidRPr="000F3FF0">
        <w:rPr>
          <w:rFonts w:hint="eastAsia"/>
        </w:rPr>
        <w:t>6</w:t>
      </w:r>
      <w:r w:rsidRPr="000F3FF0">
        <w:rPr>
          <w:rFonts w:hint="eastAsia"/>
        </w:rPr>
        <w:t>位。</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人口結構：</w:t>
      </w:r>
      <w:r w:rsidRPr="000F3FF0">
        <w:rPr>
          <w:rFonts w:hint="eastAsia"/>
        </w:rPr>
        <w:t>2018</w:t>
      </w:r>
      <w:r w:rsidRPr="000F3FF0">
        <w:rPr>
          <w:rFonts w:hint="eastAsia"/>
        </w:rPr>
        <w:t>人口普查，白人占</w:t>
      </w:r>
      <w:r w:rsidRPr="000F3FF0">
        <w:rPr>
          <w:rFonts w:hint="eastAsia"/>
        </w:rPr>
        <w:t>76.9%</w:t>
      </w:r>
      <w:r w:rsidRPr="000F3FF0">
        <w:rPr>
          <w:rFonts w:hint="eastAsia"/>
        </w:rPr>
        <w:t>、非裔占</w:t>
      </w:r>
      <w:r w:rsidRPr="000F3FF0">
        <w:rPr>
          <w:rFonts w:hint="eastAsia"/>
        </w:rPr>
        <w:t>14.6%</w:t>
      </w:r>
      <w:r w:rsidRPr="000F3FF0">
        <w:rPr>
          <w:rFonts w:hint="eastAsia"/>
        </w:rPr>
        <w:t>、亞裔占</w:t>
      </w:r>
      <w:r w:rsidRPr="000F3FF0">
        <w:rPr>
          <w:rFonts w:hint="eastAsia"/>
        </w:rPr>
        <w:t>5.9%</w:t>
      </w:r>
      <w:r w:rsidRPr="000F3FF0">
        <w:rPr>
          <w:rFonts w:hint="eastAsia"/>
        </w:rPr>
        <w:t>、印地安原住民</w:t>
      </w:r>
      <w:r w:rsidRPr="000F3FF0">
        <w:rPr>
          <w:rFonts w:hint="eastAsia"/>
        </w:rPr>
        <w:t>0.6%</w:t>
      </w:r>
      <w:r w:rsidRPr="000F3FF0">
        <w:rPr>
          <w:rFonts w:hint="eastAsia"/>
        </w:rPr>
        <w:t>、其他</w:t>
      </w:r>
      <w:r w:rsidRPr="000F3FF0">
        <w:rPr>
          <w:rFonts w:hint="eastAsia"/>
        </w:rPr>
        <w:t>2.0%</w:t>
      </w:r>
      <w:r w:rsidRPr="000F3FF0">
        <w:rPr>
          <w:rFonts w:hint="eastAsia"/>
        </w:rPr>
        <w:t>、西裔人口</w:t>
      </w:r>
      <w:r w:rsidRPr="000F3FF0">
        <w:rPr>
          <w:rFonts w:hint="eastAsia"/>
        </w:rPr>
        <w:t>17.4%</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主要語言：英語。</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首</w:t>
      </w:r>
      <w:r w:rsidRPr="000F3FF0">
        <w:rPr>
          <w:rFonts w:hint="eastAsia"/>
        </w:rPr>
        <w:t xml:space="preserve">    </w:t>
      </w:r>
      <w:r w:rsidRPr="000F3FF0">
        <w:rPr>
          <w:rFonts w:hint="eastAsia"/>
        </w:rPr>
        <w:t>府：春田市（</w:t>
      </w:r>
      <w:r w:rsidRPr="000F3FF0">
        <w:rPr>
          <w:rFonts w:hint="eastAsia"/>
        </w:rPr>
        <w:t>Springfield</w:t>
      </w:r>
      <w:r w:rsidRPr="000F3FF0">
        <w:rPr>
          <w:rFonts w:hint="eastAsia"/>
        </w:rPr>
        <w:t>），重要城市：芝加哥（全美第三大城）。</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教</w:t>
      </w:r>
      <w:r w:rsidRPr="000F3FF0">
        <w:rPr>
          <w:rFonts w:hint="eastAsia"/>
        </w:rPr>
        <w:t xml:space="preserve">    </w:t>
      </w:r>
      <w:r w:rsidRPr="000F3FF0">
        <w:rPr>
          <w:rFonts w:hint="eastAsia"/>
        </w:rPr>
        <w:t>育：本州有芝加哥大學、西北大學、伊利諾州立大學等知名學府，教育水準高，提供企業界優秀之人才。另外大芝加哥地區約有</w:t>
      </w:r>
      <w:r w:rsidRPr="000F3FF0">
        <w:rPr>
          <w:rFonts w:hint="eastAsia"/>
        </w:rPr>
        <w:t>1,000</w:t>
      </w:r>
      <w:r w:rsidRPr="000F3FF0">
        <w:rPr>
          <w:rFonts w:hint="eastAsia"/>
        </w:rPr>
        <w:t>多家研發中心，僅聯邦政府的研發中心就有</w:t>
      </w:r>
      <w:r w:rsidRPr="000F3FF0">
        <w:rPr>
          <w:rFonts w:hint="eastAsia"/>
        </w:rPr>
        <w:t>30</w:t>
      </w:r>
      <w:r w:rsidRPr="000F3FF0">
        <w:rPr>
          <w:rFonts w:hint="eastAsia"/>
        </w:rPr>
        <w:t>多所，如著名之阿崗（</w:t>
      </w:r>
      <w:r w:rsidRPr="000F3FF0">
        <w:rPr>
          <w:rFonts w:hint="eastAsia"/>
        </w:rPr>
        <w:t>Argonne</w:t>
      </w:r>
      <w:r w:rsidRPr="000F3FF0">
        <w:rPr>
          <w:rFonts w:hint="eastAsia"/>
        </w:rPr>
        <w:t>）及費米（</w:t>
      </w:r>
      <w:r w:rsidRPr="000F3FF0">
        <w:rPr>
          <w:rFonts w:hint="eastAsia"/>
        </w:rPr>
        <w:t>Fermi</w:t>
      </w:r>
      <w:r w:rsidRPr="000F3FF0">
        <w:rPr>
          <w:rFonts w:hint="eastAsia"/>
        </w:rPr>
        <w:t>）國家實驗室。勞工中有半數以上擁有專業技術，高中以上學歷者接近勞工總數之</w:t>
      </w:r>
      <w:r w:rsidRPr="000F3FF0">
        <w:rPr>
          <w:rFonts w:hint="eastAsia"/>
        </w:rPr>
        <w:t>60%</w:t>
      </w:r>
      <w:r w:rsidRPr="000F3FF0">
        <w:rPr>
          <w:rFonts w:hint="eastAsia"/>
        </w:rPr>
        <w:t>。伊州高中畢業率為</w:t>
      </w:r>
      <w:r w:rsidRPr="000F3FF0">
        <w:rPr>
          <w:rFonts w:hint="eastAsia"/>
        </w:rPr>
        <w:t xml:space="preserve"> 87%</w:t>
      </w:r>
      <w:r w:rsidRPr="000F3FF0">
        <w:rPr>
          <w:rFonts w:hint="eastAsia"/>
        </w:rPr>
        <w:t>（全美排名第</w:t>
      </w:r>
      <w:r w:rsidRPr="000F3FF0">
        <w:rPr>
          <w:rFonts w:hint="eastAsia"/>
        </w:rPr>
        <w:t>18</w:t>
      </w:r>
      <w:r w:rsidRPr="000F3FF0">
        <w:rPr>
          <w:rFonts w:hint="eastAsia"/>
        </w:rPr>
        <w:t>），擁有</w:t>
      </w:r>
      <w:r w:rsidRPr="000F3FF0">
        <w:rPr>
          <w:rFonts w:hint="eastAsia"/>
        </w:rPr>
        <w:t>12</w:t>
      </w:r>
      <w:r w:rsidRPr="000F3FF0">
        <w:rPr>
          <w:rFonts w:hint="eastAsia"/>
        </w:rPr>
        <w:t>所</w:t>
      </w:r>
      <w:r w:rsidRPr="000F3FF0">
        <w:rPr>
          <w:rFonts w:hint="eastAsia"/>
        </w:rPr>
        <w:t>4</w:t>
      </w:r>
      <w:r w:rsidRPr="000F3FF0">
        <w:rPr>
          <w:rFonts w:hint="eastAsia"/>
        </w:rPr>
        <w:t>年制公立大學、</w:t>
      </w:r>
      <w:r w:rsidRPr="000F3FF0">
        <w:rPr>
          <w:rFonts w:hint="eastAsia"/>
        </w:rPr>
        <w:t>48</w:t>
      </w:r>
      <w:r w:rsidRPr="000F3FF0">
        <w:rPr>
          <w:rFonts w:hint="eastAsia"/>
        </w:rPr>
        <w:t>所</w:t>
      </w:r>
      <w:r w:rsidRPr="000F3FF0">
        <w:rPr>
          <w:rFonts w:hint="eastAsia"/>
        </w:rPr>
        <w:t>2</w:t>
      </w:r>
      <w:r w:rsidRPr="000F3FF0">
        <w:rPr>
          <w:rFonts w:hint="eastAsia"/>
        </w:rPr>
        <w:t>年制公立學院、以及</w:t>
      </w:r>
      <w:r w:rsidRPr="000F3FF0">
        <w:rPr>
          <w:rFonts w:hint="eastAsia"/>
        </w:rPr>
        <w:t>80</w:t>
      </w:r>
      <w:r w:rsidRPr="000F3FF0">
        <w:rPr>
          <w:rFonts w:hint="eastAsia"/>
        </w:rPr>
        <w:t>所私立學校。</w:t>
      </w:r>
    </w:p>
    <w:p w:rsidR="000F3FF0" w:rsidRPr="000F3FF0" w:rsidRDefault="00EA6D61" w:rsidP="00EA6D61">
      <w:pPr>
        <w:pStyle w:val="a4"/>
        <w:spacing w:before="257" w:after="257"/>
        <w:ind w:left="632" w:hanging="632"/>
      </w:pPr>
      <w:r>
        <w:rPr>
          <w:rFonts w:hint="eastAsia"/>
        </w:rPr>
        <w:lastRenderedPageBreak/>
        <w:t>三、</w:t>
      </w:r>
      <w:r w:rsidR="000F3FF0" w:rsidRPr="000F3FF0">
        <w:rPr>
          <w:rFonts w:hint="eastAsia"/>
        </w:rPr>
        <w:t>政治環境</w:t>
      </w:r>
    </w:p>
    <w:p w:rsidR="000F3FF0" w:rsidRPr="000F3FF0" w:rsidRDefault="000F3FF0" w:rsidP="000F3FF0">
      <w:pPr>
        <w:pStyle w:val="ab"/>
        <w:ind w:left="945" w:hanging="709"/>
      </w:pPr>
      <w:r w:rsidRPr="000F3FF0">
        <w:rPr>
          <w:rFonts w:hint="eastAsia"/>
        </w:rPr>
        <w:t>（一）民選州長，任期</w:t>
      </w:r>
      <w:r w:rsidRPr="000F3FF0">
        <w:rPr>
          <w:rFonts w:hint="eastAsia"/>
        </w:rPr>
        <w:t>4</w:t>
      </w:r>
      <w:r w:rsidRPr="000F3FF0">
        <w:rPr>
          <w:rFonts w:hint="eastAsia"/>
        </w:rPr>
        <w:t>年。現任州長為</w:t>
      </w:r>
      <w:r w:rsidRPr="000F3FF0">
        <w:rPr>
          <w:rFonts w:hint="eastAsia"/>
        </w:rPr>
        <w:t xml:space="preserve"> J. B. Pritzker</w:t>
      </w:r>
      <w:r w:rsidRPr="000F3FF0">
        <w:rPr>
          <w:rFonts w:hint="eastAsia"/>
        </w:rPr>
        <w:t>（民主黨，</w:t>
      </w:r>
      <w:r w:rsidRPr="000F3FF0">
        <w:rPr>
          <w:rFonts w:hint="eastAsia"/>
        </w:rPr>
        <w:t>2018</w:t>
      </w:r>
      <w:r w:rsidRPr="000F3FF0">
        <w:rPr>
          <w:rFonts w:hint="eastAsia"/>
        </w:rPr>
        <w:t>年上任）。</w:t>
      </w:r>
    </w:p>
    <w:p w:rsidR="000F3FF0" w:rsidRPr="000F3FF0" w:rsidRDefault="000F3FF0" w:rsidP="000F3FF0">
      <w:pPr>
        <w:pStyle w:val="ab"/>
        <w:ind w:left="945" w:hanging="709"/>
      </w:pPr>
      <w:r w:rsidRPr="000F3FF0">
        <w:rPr>
          <w:rFonts w:hint="eastAsia"/>
        </w:rPr>
        <w:t>（二）參議員為民主黨的</w:t>
      </w:r>
      <w:r w:rsidRPr="000F3FF0">
        <w:rPr>
          <w:rFonts w:hint="eastAsia"/>
        </w:rPr>
        <w:t xml:space="preserve"> Richard J. Durbin</w:t>
      </w:r>
      <w:r w:rsidRPr="000F3FF0">
        <w:rPr>
          <w:rFonts w:hint="eastAsia"/>
        </w:rPr>
        <w:t>及</w:t>
      </w:r>
      <w:r w:rsidRPr="000F3FF0">
        <w:rPr>
          <w:rFonts w:hint="eastAsia"/>
        </w:rPr>
        <w:t xml:space="preserve"> Tammy Duckworth</w:t>
      </w:r>
      <w:r w:rsidRPr="000F3FF0">
        <w:rPr>
          <w:rFonts w:hint="eastAsia"/>
        </w:rPr>
        <w:t>。</w:t>
      </w:r>
    </w:p>
    <w:p w:rsidR="000F3FF0" w:rsidRPr="000F3FF0" w:rsidRDefault="000F3FF0" w:rsidP="000F3FF0">
      <w:pPr>
        <w:pStyle w:val="ab"/>
        <w:ind w:left="945" w:hanging="709"/>
      </w:pPr>
      <w:r w:rsidRPr="000F3FF0">
        <w:rPr>
          <w:rFonts w:hint="eastAsia"/>
        </w:rPr>
        <w:t>（三）伊州議會是為兩院制，包含伊州參議院（</w:t>
      </w:r>
      <w:r w:rsidRPr="000F3FF0">
        <w:rPr>
          <w:rFonts w:hint="eastAsia"/>
        </w:rPr>
        <w:t>Illinois Senate</w:t>
      </w:r>
      <w:r w:rsidRPr="000F3FF0">
        <w:rPr>
          <w:rFonts w:hint="eastAsia"/>
        </w:rPr>
        <w:t>）與伊州眾議院（</w:t>
      </w:r>
      <w:r w:rsidRPr="000F3FF0">
        <w:rPr>
          <w:rFonts w:hint="eastAsia"/>
        </w:rPr>
        <w:t>Illinois House of Representatives</w:t>
      </w:r>
      <w:r w:rsidRPr="000F3FF0">
        <w:rPr>
          <w:rFonts w:hint="eastAsia"/>
        </w:rPr>
        <w:t>）。伊州參議院為上院，共</w:t>
      </w:r>
      <w:r w:rsidRPr="000F3FF0">
        <w:rPr>
          <w:rFonts w:hint="eastAsia"/>
        </w:rPr>
        <w:t>59</w:t>
      </w:r>
      <w:r w:rsidRPr="000F3FF0">
        <w:rPr>
          <w:rFonts w:hint="eastAsia"/>
        </w:rPr>
        <w:t>個席位，每屆任期</w:t>
      </w:r>
      <w:r w:rsidRPr="000F3FF0">
        <w:rPr>
          <w:rFonts w:hint="eastAsia"/>
        </w:rPr>
        <w:t>4</w:t>
      </w:r>
      <w:r w:rsidRPr="000F3FF0">
        <w:rPr>
          <w:rFonts w:hint="eastAsia"/>
        </w:rPr>
        <w:t>年；伊利諾伊州眾議院為下院，共</w:t>
      </w:r>
      <w:r w:rsidRPr="000F3FF0">
        <w:rPr>
          <w:rFonts w:hint="eastAsia"/>
        </w:rPr>
        <w:t>118</w:t>
      </w:r>
      <w:r w:rsidRPr="000F3FF0">
        <w:rPr>
          <w:rFonts w:hint="eastAsia"/>
        </w:rPr>
        <w:t>個席位，每屆任期</w:t>
      </w:r>
      <w:r w:rsidRPr="000F3FF0">
        <w:rPr>
          <w:rFonts w:hint="eastAsia"/>
        </w:rPr>
        <w:t>2</w:t>
      </w:r>
      <w:r w:rsidRPr="000F3FF0">
        <w:rPr>
          <w:rFonts w:hint="eastAsia"/>
        </w:rPr>
        <w:t>年。</w:t>
      </w:r>
    </w:p>
    <w:p w:rsidR="000F3FF0" w:rsidRPr="000F3FF0" w:rsidRDefault="000F3FF0" w:rsidP="00EA6D61">
      <w:pPr>
        <w:pStyle w:val="a3"/>
        <w:spacing w:before="514" w:after="771"/>
      </w:pPr>
      <w:r w:rsidRPr="000F3FF0">
        <w:rPr>
          <w:rFonts w:hint="eastAsia"/>
        </w:rPr>
        <w:lastRenderedPageBreak/>
        <w:t>第貳</w:t>
      </w:r>
      <w:r w:rsidR="00EA6D61">
        <w:rPr>
          <w:rFonts w:hint="eastAsia"/>
        </w:rPr>
        <w:t xml:space="preserve">章　</w:t>
      </w:r>
      <w:r w:rsidRPr="000F3FF0">
        <w:rPr>
          <w:rFonts w:hint="eastAsia"/>
        </w:rPr>
        <w:t>經濟環境</w:t>
      </w:r>
    </w:p>
    <w:p w:rsidR="000F3FF0" w:rsidRPr="000F3FF0" w:rsidRDefault="00EA6D61" w:rsidP="00EA6D61">
      <w:pPr>
        <w:pStyle w:val="a4"/>
        <w:spacing w:before="257" w:after="257"/>
        <w:ind w:left="632" w:hanging="632"/>
      </w:pPr>
      <w:r>
        <w:rPr>
          <w:rFonts w:hint="eastAsia"/>
        </w:rPr>
        <w:t>一、</w:t>
      </w:r>
      <w:r w:rsidR="000F3FF0" w:rsidRPr="000F3FF0">
        <w:rPr>
          <w:rFonts w:hint="eastAsia"/>
        </w:rPr>
        <w:t>經濟概況</w:t>
      </w:r>
    </w:p>
    <w:p w:rsidR="000F3FF0" w:rsidRPr="000F3FF0" w:rsidRDefault="009A6A93" w:rsidP="00EA6D61">
      <w:pPr>
        <w:pStyle w:val="ab"/>
        <w:ind w:left="945" w:hanging="709"/>
      </w:pPr>
      <w:r>
        <w:rPr>
          <w:rFonts w:hint="eastAsia"/>
        </w:rPr>
        <w:t>（</w:t>
      </w:r>
      <w:r w:rsidR="000F3FF0" w:rsidRPr="000F3FF0">
        <w:rPr>
          <w:rFonts w:hint="eastAsia"/>
        </w:rPr>
        <w:t>一</w:t>
      </w:r>
      <w:r w:rsidR="00EA6D61">
        <w:rPr>
          <w:rFonts w:hint="eastAsia"/>
        </w:rPr>
        <w:t>）</w:t>
      </w:r>
      <w:r w:rsidR="000F3FF0" w:rsidRPr="000F3FF0">
        <w:rPr>
          <w:rFonts w:hint="eastAsia"/>
        </w:rPr>
        <w:t>全州生產毛額：</w:t>
      </w:r>
      <w:r w:rsidR="000F3FF0" w:rsidRPr="000F3FF0">
        <w:rPr>
          <w:rFonts w:hint="eastAsia"/>
        </w:rPr>
        <w:t xml:space="preserve"> 8,971</w:t>
      </w:r>
      <w:r w:rsidR="000F3FF0" w:rsidRPr="000F3FF0">
        <w:rPr>
          <w:rFonts w:hint="eastAsia"/>
        </w:rPr>
        <w:t>億美元（</w:t>
      </w:r>
      <w:r w:rsidR="000F3FF0" w:rsidRPr="000F3FF0">
        <w:rPr>
          <w:rFonts w:hint="eastAsia"/>
        </w:rPr>
        <w:t>2019</w:t>
      </w:r>
      <w:r w:rsidR="000F3FF0" w:rsidRPr="000F3FF0">
        <w:rPr>
          <w:rFonts w:hint="eastAsia"/>
        </w:rPr>
        <w:t>）</w:t>
      </w:r>
    </w:p>
    <w:p w:rsidR="000F3FF0" w:rsidRPr="000F3FF0" w:rsidRDefault="009A6A93" w:rsidP="00EA6D61">
      <w:pPr>
        <w:pStyle w:val="ab"/>
        <w:ind w:left="945" w:hanging="709"/>
      </w:pPr>
      <w:r>
        <w:rPr>
          <w:rFonts w:hint="eastAsia"/>
        </w:rPr>
        <w:t>（</w:t>
      </w:r>
      <w:r w:rsidR="000F3FF0" w:rsidRPr="000F3FF0">
        <w:rPr>
          <w:rFonts w:hint="eastAsia"/>
        </w:rPr>
        <w:t>二</w:t>
      </w:r>
      <w:r w:rsidR="00EA6D61">
        <w:rPr>
          <w:rFonts w:hint="eastAsia"/>
        </w:rPr>
        <w:t>）</w:t>
      </w:r>
      <w:r w:rsidR="000F3FF0" w:rsidRPr="000F3FF0">
        <w:rPr>
          <w:rFonts w:hint="eastAsia"/>
        </w:rPr>
        <w:t>平均國民所得：</w:t>
      </w:r>
      <w:r w:rsidR="000F3FF0" w:rsidRPr="000F3FF0">
        <w:rPr>
          <w:rFonts w:hint="eastAsia"/>
        </w:rPr>
        <w:t>58,935</w:t>
      </w:r>
      <w:r w:rsidR="000F3FF0" w:rsidRPr="000F3FF0">
        <w:rPr>
          <w:rFonts w:hint="eastAsia"/>
        </w:rPr>
        <w:t>元（</w:t>
      </w:r>
      <w:r w:rsidR="000F3FF0" w:rsidRPr="000F3FF0">
        <w:rPr>
          <w:rFonts w:hint="eastAsia"/>
        </w:rPr>
        <w:t>2019</w:t>
      </w:r>
      <w:r w:rsidR="000F3FF0" w:rsidRPr="000F3FF0">
        <w:rPr>
          <w:rFonts w:hint="eastAsia"/>
        </w:rPr>
        <w:t>）</w:t>
      </w:r>
    </w:p>
    <w:p w:rsidR="000F3FF0" w:rsidRPr="000F3FF0" w:rsidRDefault="009A6A93" w:rsidP="00EA6D61">
      <w:pPr>
        <w:pStyle w:val="ab"/>
        <w:ind w:left="945" w:hanging="709"/>
      </w:pPr>
      <w:r>
        <w:rPr>
          <w:rFonts w:hint="eastAsia"/>
        </w:rPr>
        <w:t>（</w:t>
      </w:r>
      <w:r w:rsidR="000F3FF0" w:rsidRPr="000F3FF0">
        <w:rPr>
          <w:rFonts w:hint="eastAsia"/>
        </w:rPr>
        <w:t>三</w:t>
      </w:r>
      <w:r w:rsidR="00EA6D61">
        <w:rPr>
          <w:rFonts w:hint="eastAsia"/>
        </w:rPr>
        <w:t>）</w:t>
      </w:r>
      <w:r w:rsidR="000F3FF0" w:rsidRPr="000F3FF0">
        <w:rPr>
          <w:rFonts w:hint="eastAsia"/>
        </w:rPr>
        <w:t>失業率：</w:t>
      </w:r>
      <w:r w:rsidR="000F3FF0" w:rsidRPr="000F3FF0">
        <w:rPr>
          <w:rFonts w:hint="eastAsia"/>
        </w:rPr>
        <w:t>4.0%</w:t>
      </w:r>
      <w:r w:rsidR="000F3FF0" w:rsidRPr="000F3FF0">
        <w:rPr>
          <w:rFonts w:hint="eastAsia"/>
        </w:rPr>
        <w:t>（</w:t>
      </w:r>
      <w:r w:rsidR="000F3FF0" w:rsidRPr="000F3FF0">
        <w:rPr>
          <w:rFonts w:hint="eastAsia"/>
        </w:rPr>
        <w:t>2019</w:t>
      </w:r>
      <w:r w:rsidR="000F3FF0" w:rsidRPr="000F3FF0">
        <w:rPr>
          <w:rFonts w:hint="eastAsia"/>
        </w:rPr>
        <w:t>年平均失業率）</w:t>
      </w:r>
    </w:p>
    <w:p w:rsidR="000F3FF0" w:rsidRPr="000F3FF0" w:rsidRDefault="009A6A93" w:rsidP="00EA6D61">
      <w:pPr>
        <w:pStyle w:val="ab"/>
        <w:ind w:left="945" w:hanging="709"/>
      </w:pPr>
      <w:r>
        <w:rPr>
          <w:rFonts w:hint="eastAsia"/>
        </w:rPr>
        <w:t>（</w:t>
      </w:r>
      <w:r w:rsidR="000F3FF0" w:rsidRPr="000F3FF0">
        <w:rPr>
          <w:rFonts w:hint="eastAsia"/>
        </w:rPr>
        <w:t>四</w:t>
      </w:r>
      <w:r w:rsidR="00EA6D61">
        <w:rPr>
          <w:rFonts w:hint="eastAsia"/>
        </w:rPr>
        <w:t>）</w:t>
      </w:r>
      <w:r w:rsidR="000F3FF0" w:rsidRPr="000F3FF0">
        <w:rPr>
          <w:rFonts w:hint="eastAsia"/>
        </w:rPr>
        <w:t>商業銀行：</w:t>
      </w:r>
      <w:r w:rsidR="000F3FF0" w:rsidRPr="000F3FF0">
        <w:rPr>
          <w:rFonts w:hint="eastAsia"/>
        </w:rPr>
        <w:t>442</w:t>
      </w:r>
      <w:r w:rsidR="000F3FF0" w:rsidRPr="000F3FF0">
        <w:rPr>
          <w:rFonts w:hint="eastAsia"/>
        </w:rPr>
        <w:t>家，存款總額：</w:t>
      </w:r>
      <w:r w:rsidR="000F3FF0" w:rsidRPr="000F3FF0">
        <w:rPr>
          <w:rFonts w:hint="eastAsia"/>
        </w:rPr>
        <w:t>4,615</w:t>
      </w:r>
      <w:r w:rsidR="000F3FF0" w:rsidRPr="000F3FF0">
        <w:rPr>
          <w:rFonts w:hint="eastAsia"/>
        </w:rPr>
        <w:t>億美元（</w:t>
      </w:r>
      <w:r w:rsidR="000F3FF0" w:rsidRPr="000F3FF0">
        <w:rPr>
          <w:rFonts w:hint="eastAsia"/>
        </w:rPr>
        <w:t>2018</w:t>
      </w:r>
      <w:r w:rsidR="000F3FF0" w:rsidRPr="000F3FF0">
        <w:rPr>
          <w:rFonts w:hint="eastAsia"/>
        </w:rPr>
        <w:t>）</w:t>
      </w:r>
    </w:p>
    <w:p w:rsidR="000F3FF0" w:rsidRPr="000F3FF0" w:rsidRDefault="009A6A93" w:rsidP="00EA6D61">
      <w:pPr>
        <w:pStyle w:val="ab"/>
        <w:ind w:left="945" w:hanging="709"/>
      </w:pPr>
      <w:r>
        <w:rPr>
          <w:rFonts w:hint="eastAsia"/>
        </w:rPr>
        <w:t>（</w:t>
      </w:r>
      <w:r w:rsidR="000F3FF0" w:rsidRPr="000F3FF0">
        <w:rPr>
          <w:rFonts w:hint="eastAsia"/>
        </w:rPr>
        <w:t>五</w:t>
      </w:r>
      <w:r w:rsidR="00EA6D61">
        <w:rPr>
          <w:rFonts w:hint="eastAsia"/>
        </w:rPr>
        <w:t>）</w:t>
      </w:r>
      <w:r w:rsidR="000F3FF0" w:rsidRPr="000F3FF0">
        <w:rPr>
          <w:rFonts w:hint="eastAsia"/>
        </w:rPr>
        <w:t>出口總額：</w:t>
      </w:r>
      <w:r w:rsidR="000F3FF0" w:rsidRPr="000F3FF0">
        <w:rPr>
          <w:rFonts w:hint="eastAsia"/>
        </w:rPr>
        <w:t>599</w:t>
      </w:r>
      <w:r w:rsidR="000F3FF0" w:rsidRPr="000F3FF0">
        <w:rPr>
          <w:rFonts w:hint="eastAsia"/>
        </w:rPr>
        <w:t>億</w:t>
      </w:r>
      <w:r w:rsidR="000F3FF0" w:rsidRPr="000F3FF0">
        <w:rPr>
          <w:rFonts w:hint="eastAsia"/>
        </w:rPr>
        <w:t>2,446</w:t>
      </w:r>
      <w:r w:rsidR="000F3FF0" w:rsidRPr="000F3FF0">
        <w:rPr>
          <w:rFonts w:hint="eastAsia"/>
        </w:rPr>
        <w:t>萬美元（</w:t>
      </w:r>
      <w:r w:rsidR="000F3FF0" w:rsidRPr="000F3FF0">
        <w:rPr>
          <w:rFonts w:hint="eastAsia"/>
        </w:rPr>
        <w:t>2019</w:t>
      </w:r>
      <w:r w:rsidR="000F3FF0" w:rsidRPr="000F3FF0">
        <w:rPr>
          <w:rFonts w:hint="eastAsia"/>
        </w:rPr>
        <w:t>）</w:t>
      </w:r>
    </w:p>
    <w:p w:rsidR="000F3FF0" w:rsidRPr="000F3FF0" w:rsidRDefault="009A6A93" w:rsidP="00EA6D61">
      <w:pPr>
        <w:pStyle w:val="ab"/>
        <w:ind w:left="945" w:hanging="709"/>
      </w:pPr>
      <w:r>
        <w:rPr>
          <w:rFonts w:hint="eastAsia"/>
        </w:rPr>
        <w:t>（</w:t>
      </w:r>
      <w:r w:rsidR="000F3FF0" w:rsidRPr="000F3FF0">
        <w:rPr>
          <w:rFonts w:hint="eastAsia"/>
        </w:rPr>
        <w:t>六</w:t>
      </w:r>
      <w:r w:rsidR="00EA6D61">
        <w:rPr>
          <w:rFonts w:hint="eastAsia"/>
        </w:rPr>
        <w:t>）</w:t>
      </w:r>
      <w:r w:rsidR="000F3FF0" w:rsidRPr="000F3FF0">
        <w:rPr>
          <w:rFonts w:hint="eastAsia"/>
        </w:rPr>
        <w:t>主要出口產品：依</w:t>
      </w:r>
      <w:r w:rsidR="000F3FF0" w:rsidRPr="000F3FF0">
        <w:rPr>
          <w:rFonts w:hint="eastAsia"/>
        </w:rPr>
        <w:t>2019</w:t>
      </w:r>
      <w:r w:rsidR="000F3FF0" w:rsidRPr="000F3FF0">
        <w:rPr>
          <w:rFonts w:hint="eastAsia"/>
        </w:rPr>
        <w:t>年出口值排序：非電動機械（</w:t>
      </w:r>
      <w:r w:rsidR="000F3FF0" w:rsidRPr="000F3FF0">
        <w:rPr>
          <w:rFonts w:hint="eastAsia"/>
        </w:rPr>
        <w:t>18.3%</w:t>
      </w:r>
      <w:r w:rsidR="000F3FF0" w:rsidRPr="000F3FF0">
        <w:rPr>
          <w:rFonts w:hint="eastAsia"/>
        </w:rPr>
        <w:t>）、化學品（</w:t>
      </w:r>
      <w:r w:rsidR="000F3FF0" w:rsidRPr="000F3FF0">
        <w:rPr>
          <w:rFonts w:hint="eastAsia"/>
        </w:rPr>
        <w:t>16.5%</w:t>
      </w:r>
      <w:r w:rsidR="000F3FF0" w:rsidRPr="000F3FF0">
        <w:rPr>
          <w:rFonts w:hint="eastAsia"/>
        </w:rPr>
        <w:t>）、電腦電子產品（</w:t>
      </w:r>
      <w:r w:rsidR="000F3FF0" w:rsidRPr="000F3FF0">
        <w:rPr>
          <w:rFonts w:hint="eastAsia"/>
        </w:rPr>
        <w:t>13%</w:t>
      </w:r>
      <w:r w:rsidR="000F3FF0" w:rsidRPr="000F3FF0">
        <w:rPr>
          <w:rFonts w:hint="eastAsia"/>
        </w:rPr>
        <w:t>）、交通運輸設備（</w:t>
      </w:r>
      <w:r w:rsidR="000F3FF0" w:rsidRPr="000F3FF0">
        <w:rPr>
          <w:rFonts w:hint="eastAsia"/>
        </w:rPr>
        <w:t>11.2%</w:t>
      </w:r>
      <w:r w:rsidR="000F3FF0" w:rsidRPr="000F3FF0">
        <w:rPr>
          <w:rFonts w:hint="eastAsia"/>
        </w:rPr>
        <w:t>）、其他產品（</w:t>
      </w:r>
      <w:r w:rsidR="000F3FF0" w:rsidRPr="000F3FF0">
        <w:rPr>
          <w:rFonts w:hint="eastAsia"/>
        </w:rPr>
        <w:t>41%</w:t>
      </w:r>
      <w:r w:rsidR="000F3FF0" w:rsidRPr="000F3FF0">
        <w:rPr>
          <w:rFonts w:hint="eastAsia"/>
        </w:rPr>
        <w:t>）等。</w:t>
      </w:r>
    </w:p>
    <w:p w:rsidR="000F3FF0" w:rsidRPr="000F3FF0" w:rsidRDefault="009A6A93" w:rsidP="00EA6D61">
      <w:pPr>
        <w:pStyle w:val="ab"/>
        <w:ind w:left="945" w:hanging="709"/>
      </w:pPr>
      <w:r>
        <w:rPr>
          <w:rFonts w:hint="eastAsia"/>
        </w:rPr>
        <w:t>（</w:t>
      </w:r>
      <w:r w:rsidR="000F3FF0" w:rsidRPr="000F3FF0">
        <w:rPr>
          <w:rFonts w:hint="eastAsia"/>
        </w:rPr>
        <w:t>七</w:t>
      </w:r>
      <w:r w:rsidR="00EA6D61">
        <w:rPr>
          <w:rFonts w:hint="eastAsia"/>
        </w:rPr>
        <w:t>）</w:t>
      </w:r>
      <w:r w:rsidR="000F3FF0" w:rsidRPr="000F3FF0">
        <w:rPr>
          <w:rFonts w:hint="eastAsia"/>
        </w:rPr>
        <w:t>觀光收入：</w:t>
      </w:r>
      <w:r w:rsidR="000F3FF0" w:rsidRPr="000F3FF0">
        <w:rPr>
          <w:rFonts w:hint="eastAsia"/>
        </w:rPr>
        <w:t>397</w:t>
      </w:r>
      <w:r w:rsidR="000F3FF0" w:rsidRPr="000F3FF0">
        <w:rPr>
          <w:rFonts w:hint="eastAsia"/>
        </w:rPr>
        <w:t>億美金（</w:t>
      </w:r>
      <w:r w:rsidR="000F3FF0" w:rsidRPr="000F3FF0">
        <w:rPr>
          <w:rFonts w:hint="eastAsia"/>
        </w:rPr>
        <w:t>U.S. Travel Assn., 2017</w:t>
      </w:r>
      <w:r w:rsidR="000F3FF0" w:rsidRPr="000F3FF0">
        <w:rPr>
          <w:rFonts w:hint="eastAsia"/>
        </w:rPr>
        <w:t>）</w:t>
      </w:r>
    </w:p>
    <w:p w:rsidR="000F3FF0" w:rsidRPr="000F3FF0" w:rsidRDefault="00EA6D61" w:rsidP="00EA6D61">
      <w:pPr>
        <w:pStyle w:val="a4"/>
        <w:spacing w:before="257" w:after="257"/>
        <w:ind w:left="632" w:hanging="632"/>
      </w:pPr>
      <w:r>
        <w:rPr>
          <w:rFonts w:hint="eastAsia"/>
        </w:rPr>
        <w:t>二、</w:t>
      </w:r>
      <w:r w:rsidR="000F3FF0" w:rsidRPr="000F3FF0">
        <w:rPr>
          <w:rFonts w:hint="eastAsia"/>
        </w:rPr>
        <w:t>天然資源</w:t>
      </w:r>
    </w:p>
    <w:p w:rsidR="000F3FF0" w:rsidRPr="000F3FF0" w:rsidRDefault="000F3FF0" w:rsidP="000F3FF0">
      <w:pPr>
        <w:pStyle w:val="ab"/>
        <w:ind w:left="945" w:hanging="709"/>
      </w:pPr>
      <w:r w:rsidRPr="000F3FF0">
        <w:rPr>
          <w:rFonts w:hint="eastAsia"/>
        </w:rPr>
        <w:t>礦產包括煤、瀝青、陶土、石灰土、石螢石。</w:t>
      </w:r>
    </w:p>
    <w:p w:rsidR="000F3FF0" w:rsidRPr="000F3FF0" w:rsidRDefault="00EA6D61" w:rsidP="00EA6D61">
      <w:pPr>
        <w:pStyle w:val="a4"/>
        <w:spacing w:before="257" w:after="257"/>
        <w:ind w:left="632" w:hanging="632"/>
      </w:pPr>
      <w:r>
        <w:rPr>
          <w:rFonts w:hint="eastAsia"/>
        </w:rPr>
        <w:t>三、</w:t>
      </w:r>
      <w:r w:rsidR="000F3FF0" w:rsidRPr="000F3FF0">
        <w:rPr>
          <w:rFonts w:hint="eastAsia"/>
        </w:rPr>
        <w:t>產業概況</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伊州擁有強大和多樣化的經濟、優越的地理位置、世界級的基礎建設、豐富和技純熟的生產力、良好的商業環境、具有競爭力的稅率以及跨部門的整合實力。</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伊州的重要產業以金融、保險、通訊、機械、電子、金屬、農業機械、運輸設備等高科技工業及食品加工、印刷業為主。技術性工業在全國排名</w:t>
      </w:r>
      <w:r w:rsidRPr="000F3FF0">
        <w:rPr>
          <w:rFonts w:hint="eastAsia"/>
        </w:rPr>
        <w:lastRenderedPageBreak/>
        <w:t>居領先地位，其主要範疇為醫學、生化藥學、通訊工業、電腦軟體工業、高級材料工業、環境技術業等。</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伊州擁有</w:t>
      </w:r>
      <w:r w:rsidRPr="000F3FF0">
        <w:rPr>
          <w:rFonts w:hint="eastAsia"/>
        </w:rPr>
        <w:t>76,000</w:t>
      </w:r>
      <w:r w:rsidRPr="000F3FF0">
        <w:rPr>
          <w:rFonts w:hint="eastAsia"/>
        </w:rPr>
        <w:t>個占地共</w:t>
      </w:r>
      <w:r w:rsidRPr="000F3FF0">
        <w:rPr>
          <w:rFonts w:hint="eastAsia"/>
        </w:rPr>
        <w:t>2,600</w:t>
      </w:r>
      <w:r w:rsidRPr="000F3FF0">
        <w:rPr>
          <w:rFonts w:hint="eastAsia"/>
        </w:rPr>
        <w:t>萬英畝的農場。農產品黃豆、玉米產量均占全美第</w:t>
      </w:r>
      <w:r w:rsidRPr="000F3FF0">
        <w:rPr>
          <w:rFonts w:hint="eastAsia"/>
        </w:rPr>
        <w:t>2</w:t>
      </w:r>
      <w:r w:rsidRPr="000F3FF0">
        <w:rPr>
          <w:rFonts w:hint="eastAsia"/>
        </w:rPr>
        <w:t>位，其他如大豆、小麥等產量亦極為豐富，其中多為外銷。伊州在農產品出口上排名第</w:t>
      </w:r>
      <w:r w:rsidRPr="000F3FF0">
        <w:rPr>
          <w:rFonts w:hint="eastAsia"/>
        </w:rPr>
        <w:t>6</w:t>
      </w:r>
      <w:r w:rsidRPr="000F3FF0">
        <w:rPr>
          <w:rFonts w:hint="eastAsia"/>
        </w:rPr>
        <w:t>，州內擁有</w:t>
      </w:r>
      <w:r w:rsidRPr="000F3FF0">
        <w:rPr>
          <w:rFonts w:hint="eastAsia"/>
        </w:rPr>
        <w:t>2,272</w:t>
      </w:r>
      <w:r w:rsidRPr="000F3FF0">
        <w:rPr>
          <w:rFonts w:hint="eastAsia"/>
        </w:rPr>
        <w:t>家食品加工廠商，是第</w:t>
      </w:r>
      <w:r w:rsidRPr="000F3FF0">
        <w:rPr>
          <w:rFonts w:hint="eastAsia"/>
        </w:rPr>
        <w:t>2</w:t>
      </w:r>
      <w:r w:rsidRPr="000F3FF0">
        <w:rPr>
          <w:rFonts w:hint="eastAsia"/>
        </w:rPr>
        <w:t>大製造業。</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伊州主要出口產品為非電動機械（</w:t>
      </w:r>
      <w:r w:rsidRPr="000F3FF0">
        <w:rPr>
          <w:rFonts w:hint="eastAsia"/>
        </w:rPr>
        <w:t>18.3%</w:t>
      </w:r>
      <w:r w:rsidRPr="000F3FF0">
        <w:rPr>
          <w:rFonts w:hint="eastAsia"/>
        </w:rPr>
        <w:t>）、化學品（</w:t>
      </w:r>
      <w:r w:rsidRPr="000F3FF0">
        <w:rPr>
          <w:rFonts w:hint="eastAsia"/>
        </w:rPr>
        <w:t>16.5%</w:t>
      </w:r>
      <w:r w:rsidRPr="000F3FF0">
        <w:rPr>
          <w:rFonts w:hint="eastAsia"/>
        </w:rPr>
        <w:t>）、電腦電子產品（</w:t>
      </w:r>
      <w:r w:rsidRPr="000F3FF0">
        <w:rPr>
          <w:rFonts w:hint="eastAsia"/>
        </w:rPr>
        <w:t>13%</w:t>
      </w:r>
      <w:r w:rsidRPr="000F3FF0">
        <w:rPr>
          <w:rFonts w:hint="eastAsia"/>
        </w:rPr>
        <w:t>）、交通運輸設備（</w:t>
      </w:r>
      <w:r w:rsidRPr="000F3FF0">
        <w:rPr>
          <w:rFonts w:hint="eastAsia"/>
        </w:rPr>
        <w:t>11.2%</w:t>
      </w:r>
      <w:r w:rsidRPr="000F3FF0">
        <w:rPr>
          <w:rFonts w:hint="eastAsia"/>
        </w:rPr>
        <w:t>）、其他產品（</w:t>
      </w:r>
      <w:r w:rsidRPr="000F3FF0">
        <w:rPr>
          <w:rFonts w:hint="eastAsia"/>
        </w:rPr>
        <w:t>41%</w:t>
      </w:r>
      <w:r w:rsidRPr="000F3FF0">
        <w:rPr>
          <w:rFonts w:hint="eastAsia"/>
        </w:rPr>
        <w:t>）等。</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高技術產業主要範疇為醫學、生化藥學、通訊工業、電腦軟體工業、高級材料工業、環境技術業等。</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伊州在生物技術發展的商業設施在全國排名第</w:t>
      </w:r>
      <w:r w:rsidRPr="000F3FF0">
        <w:rPr>
          <w:rFonts w:hint="eastAsia"/>
        </w:rPr>
        <w:t>1</w:t>
      </w:r>
      <w:r w:rsidRPr="000F3FF0">
        <w:rPr>
          <w:rFonts w:hint="eastAsia"/>
        </w:rPr>
        <w:t>，以及擁有</w:t>
      </w:r>
      <w:r w:rsidRPr="000F3FF0">
        <w:rPr>
          <w:rFonts w:hint="eastAsia"/>
        </w:rPr>
        <w:t>550</w:t>
      </w:r>
      <w:r w:rsidRPr="000F3FF0">
        <w:rPr>
          <w:rFonts w:hint="eastAsia"/>
        </w:rPr>
        <w:t>家公司經營研發設施，世界頂尖的生命科學公司，如</w:t>
      </w:r>
      <w:r w:rsidRPr="000F3FF0">
        <w:rPr>
          <w:rFonts w:hint="eastAsia"/>
        </w:rPr>
        <w:t>Abbott</w:t>
      </w:r>
      <w:r w:rsidRPr="000F3FF0">
        <w:rPr>
          <w:rFonts w:hint="eastAsia"/>
        </w:rPr>
        <w:t>、</w:t>
      </w:r>
      <w:r w:rsidRPr="000F3FF0">
        <w:rPr>
          <w:rFonts w:hint="eastAsia"/>
        </w:rPr>
        <w:t>Abbvie</w:t>
      </w:r>
      <w:r w:rsidRPr="000F3FF0">
        <w:rPr>
          <w:rFonts w:hint="eastAsia"/>
        </w:rPr>
        <w:t>、</w:t>
      </w:r>
      <w:r w:rsidRPr="000F3FF0">
        <w:rPr>
          <w:rFonts w:hint="eastAsia"/>
        </w:rPr>
        <w:t>ADM</w:t>
      </w:r>
      <w:r w:rsidRPr="000F3FF0">
        <w:rPr>
          <w:rFonts w:hint="eastAsia"/>
        </w:rPr>
        <w:t>和</w:t>
      </w:r>
      <w:r w:rsidRPr="000F3FF0">
        <w:rPr>
          <w:rFonts w:hint="eastAsia"/>
        </w:rPr>
        <w:t>Takeda</w:t>
      </w:r>
      <w:r w:rsidRPr="000F3FF0">
        <w:rPr>
          <w:rFonts w:hint="eastAsia"/>
        </w:rPr>
        <w:t>的所在地。伊州生物科技業主要研究醫藥、農業、食品以及工業產品等。</w:t>
      </w:r>
    </w:p>
    <w:p w:rsidR="000F3FF0" w:rsidRPr="000F3FF0" w:rsidRDefault="000F3FF0" w:rsidP="003C276E">
      <w:pPr>
        <w:pStyle w:val="ab"/>
        <w:ind w:left="945" w:hanging="709"/>
      </w:pPr>
      <w:r w:rsidRPr="000F3FF0">
        <w:rPr>
          <w:rFonts w:hint="eastAsia"/>
        </w:rPr>
        <w:t>（七</w:t>
      </w:r>
      <w:r w:rsidR="00EA6D61">
        <w:rPr>
          <w:rFonts w:hint="eastAsia"/>
        </w:rPr>
        <w:t>）</w:t>
      </w:r>
      <w:r w:rsidRPr="000F3FF0">
        <w:rPr>
          <w:rFonts w:hint="eastAsia"/>
        </w:rPr>
        <w:t>農產品則盛產黃豆、玉米、大豆、小麥及豬、牛、羊等。農產品黃豆產量第</w:t>
      </w:r>
      <w:r w:rsidR="00EA6D61">
        <w:rPr>
          <w:rFonts w:hint="eastAsia"/>
        </w:rPr>
        <w:t>一、</w:t>
      </w:r>
      <w:r w:rsidRPr="000F3FF0">
        <w:rPr>
          <w:rFonts w:hint="eastAsia"/>
        </w:rPr>
        <w:t>玉米產量全美第</w:t>
      </w:r>
      <w:r w:rsidRPr="000F3FF0">
        <w:rPr>
          <w:rFonts w:hint="eastAsia"/>
        </w:rPr>
        <w:t>2</w:t>
      </w:r>
      <w:r w:rsidRPr="000F3FF0">
        <w:rPr>
          <w:rFonts w:hint="eastAsia"/>
        </w:rPr>
        <w:t>位，其他如大豆、小麥等產量亦極為豐富，其中大多外銷。</w:t>
      </w:r>
    </w:p>
    <w:p w:rsidR="000F3FF0" w:rsidRPr="003C276E" w:rsidRDefault="000F3FF0" w:rsidP="00EA6D61">
      <w:pPr>
        <w:pStyle w:val="ab"/>
        <w:ind w:left="945" w:hanging="709"/>
        <w:rPr>
          <w:rFonts w:hAnsi="Times New Roman"/>
        </w:rPr>
      </w:pPr>
      <w:r w:rsidRPr="003C276E">
        <w:rPr>
          <w:rFonts w:hAnsi="Times New Roman"/>
        </w:rPr>
        <w:t>（八</w:t>
      </w:r>
      <w:r w:rsidR="00EA6D61" w:rsidRPr="003C276E">
        <w:rPr>
          <w:rFonts w:hAnsi="Times New Roman"/>
        </w:rPr>
        <w:t>）</w:t>
      </w:r>
      <w:r w:rsidRPr="003C276E">
        <w:rPr>
          <w:rFonts w:hAnsi="Times New Roman"/>
        </w:rPr>
        <w:t>2019</w:t>
      </w:r>
      <w:r w:rsidRPr="003C276E">
        <w:rPr>
          <w:rFonts w:hAnsi="Times New Roman"/>
        </w:rPr>
        <w:t>年美國財星</w:t>
      </w:r>
      <w:r w:rsidRPr="003C276E">
        <w:rPr>
          <w:rFonts w:hAnsi="Times New Roman"/>
        </w:rPr>
        <w:t>500</w:t>
      </w:r>
      <w:r w:rsidRPr="003C276E">
        <w:rPr>
          <w:rFonts w:hAnsi="Times New Roman"/>
        </w:rPr>
        <w:t>大國際知名企業中，伊州就擁有</w:t>
      </w:r>
      <w:r w:rsidRPr="003C276E">
        <w:rPr>
          <w:rFonts w:hAnsi="Times New Roman"/>
        </w:rPr>
        <w:t>36</w:t>
      </w:r>
      <w:r w:rsidRPr="003C276E">
        <w:rPr>
          <w:rFonts w:hAnsi="Times New Roman"/>
        </w:rPr>
        <w:t>家，國際知名大型企業在伊州設立總部的包括食品加工業</w:t>
      </w:r>
      <w:r w:rsidRPr="003C276E">
        <w:rPr>
          <w:rFonts w:hAnsi="Times New Roman"/>
        </w:rPr>
        <w:t>Archer Daniels Midland</w:t>
      </w:r>
      <w:r w:rsidRPr="003C276E">
        <w:rPr>
          <w:rFonts w:hAnsi="Times New Roman"/>
        </w:rPr>
        <w:t>（</w:t>
      </w:r>
      <w:r w:rsidRPr="003C276E">
        <w:rPr>
          <w:rFonts w:hAnsi="Times New Roman"/>
        </w:rPr>
        <w:t>ADM</w:t>
      </w:r>
      <w:r w:rsidRPr="003C276E">
        <w:rPr>
          <w:rFonts w:hAnsi="Times New Roman"/>
        </w:rPr>
        <w:t>）、保險業</w:t>
      </w:r>
      <w:r w:rsidRPr="003C276E">
        <w:rPr>
          <w:rFonts w:hAnsi="Times New Roman"/>
        </w:rPr>
        <w:t>State Farm Insurance</w:t>
      </w:r>
      <w:r w:rsidRPr="003C276E">
        <w:rPr>
          <w:rFonts w:hAnsi="Times New Roman"/>
        </w:rPr>
        <w:t>、</w:t>
      </w:r>
      <w:r w:rsidRPr="003C276E">
        <w:rPr>
          <w:rFonts w:hAnsi="Times New Roman"/>
        </w:rPr>
        <w:t>Allstate</w:t>
      </w:r>
      <w:r w:rsidRPr="003C276E">
        <w:rPr>
          <w:rFonts w:hAnsi="Times New Roman"/>
        </w:rPr>
        <w:t>、飛機製造業</w:t>
      </w:r>
      <w:r w:rsidRPr="003C276E">
        <w:rPr>
          <w:rFonts w:hAnsi="Times New Roman"/>
        </w:rPr>
        <w:t>Boeing</w:t>
      </w:r>
      <w:r w:rsidRPr="003C276E">
        <w:rPr>
          <w:rFonts w:hAnsi="Times New Roman"/>
        </w:rPr>
        <w:t>公司、百貨業</w:t>
      </w:r>
      <w:r w:rsidRPr="003C276E">
        <w:rPr>
          <w:rFonts w:hAnsi="Times New Roman"/>
        </w:rPr>
        <w:t>Sears Holdings</w:t>
      </w:r>
      <w:r w:rsidRPr="003C276E">
        <w:rPr>
          <w:rFonts w:hAnsi="Times New Roman"/>
        </w:rPr>
        <w:t>、</w:t>
      </w:r>
      <w:r w:rsidRPr="003C276E">
        <w:rPr>
          <w:rFonts w:hAnsi="Times New Roman"/>
        </w:rPr>
        <w:t>Walgreen</w:t>
      </w:r>
      <w:r w:rsidRPr="003C276E">
        <w:rPr>
          <w:rFonts w:hAnsi="Times New Roman"/>
        </w:rPr>
        <w:t>、</w:t>
      </w:r>
      <w:r w:rsidRPr="003C276E">
        <w:rPr>
          <w:rFonts w:hAnsi="Times New Roman"/>
        </w:rPr>
        <w:t>Motorola</w:t>
      </w:r>
      <w:r w:rsidRPr="003C276E">
        <w:rPr>
          <w:rFonts w:hAnsi="Times New Roman"/>
        </w:rPr>
        <w:t>、工業農機具製造商</w:t>
      </w:r>
      <w:r w:rsidRPr="003C276E">
        <w:rPr>
          <w:rFonts w:hAnsi="Times New Roman"/>
        </w:rPr>
        <w:t>Caterpillar</w:t>
      </w:r>
      <w:r w:rsidRPr="003C276E">
        <w:rPr>
          <w:rFonts w:hAnsi="Times New Roman"/>
        </w:rPr>
        <w:t>、</w:t>
      </w:r>
      <w:r w:rsidRPr="003C276E">
        <w:rPr>
          <w:rFonts w:hAnsi="Times New Roman"/>
        </w:rPr>
        <w:t>Deere</w:t>
      </w:r>
      <w:r w:rsidRPr="003C276E">
        <w:rPr>
          <w:rFonts w:hAnsi="Times New Roman"/>
        </w:rPr>
        <w:t>、製藥公司</w:t>
      </w:r>
      <w:r w:rsidRPr="003C276E">
        <w:rPr>
          <w:rFonts w:hAnsi="Times New Roman"/>
        </w:rPr>
        <w:t>Abbott Lab</w:t>
      </w:r>
      <w:r w:rsidRPr="003C276E">
        <w:rPr>
          <w:rFonts w:hAnsi="Times New Roman"/>
        </w:rPr>
        <w:t>、</w:t>
      </w:r>
      <w:r w:rsidRPr="003C276E">
        <w:rPr>
          <w:rFonts w:hAnsi="Times New Roman"/>
        </w:rPr>
        <w:t>AbbVie</w:t>
      </w:r>
      <w:r w:rsidRPr="003C276E">
        <w:rPr>
          <w:rFonts w:hAnsi="Times New Roman"/>
        </w:rPr>
        <w:t>、</w:t>
      </w:r>
      <w:r w:rsidRPr="003C276E">
        <w:rPr>
          <w:rFonts w:hAnsi="Times New Roman"/>
        </w:rPr>
        <w:t>Baxter International</w:t>
      </w:r>
      <w:r w:rsidRPr="003C276E">
        <w:rPr>
          <w:rFonts w:hAnsi="Times New Roman"/>
        </w:rPr>
        <w:t>、食品業</w:t>
      </w:r>
      <w:r w:rsidRPr="003C276E">
        <w:rPr>
          <w:rFonts w:hAnsi="Times New Roman"/>
        </w:rPr>
        <w:t>McDonald’s</w:t>
      </w:r>
      <w:r w:rsidRPr="003C276E">
        <w:rPr>
          <w:rFonts w:hAnsi="Times New Roman"/>
        </w:rPr>
        <w:t>、</w:t>
      </w:r>
      <w:r w:rsidRPr="003C276E">
        <w:rPr>
          <w:rFonts w:hAnsi="Times New Roman"/>
        </w:rPr>
        <w:t>Corn Products Int’l</w:t>
      </w:r>
      <w:r w:rsidRPr="003C276E">
        <w:rPr>
          <w:rFonts w:hAnsi="Times New Roman"/>
        </w:rPr>
        <w:t>、</w:t>
      </w:r>
      <w:r w:rsidRPr="003C276E">
        <w:rPr>
          <w:rFonts w:hAnsi="Times New Roman"/>
        </w:rPr>
        <w:t>Dover</w:t>
      </w:r>
      <w:r w:rsidRPr="003C276E">
        <w:rPr>
          <w:rFonts w:hAnsi="Times New Roman"/>
        </w:rPr>
        <w:t>、</w:t>
      </w:r>
      <w:r w:rsidRPr="003C276E">
        <w:rPr>
          <w:rFonts w:hAnsi="Times New Roman"/>
        </w:rPr>
        <w:t>Illinois Tool Works</w:t>
      </w:r>
      <w:r w:rsidRPr="003C276E">
        <w:rPr>
          <w:rFonts w:hAnsi="Times New Roman"/>
        </w:rPr>
        <w:t>、</w:t>
      </w:r>
      <w:r w:rsidRPr="003C276E">
        <w:rPr>
          <w:rFonts w:hAnsi="Times New Roman"/>
        </w:rPr>
        <w:t>Kraft Foods</w:t>
      </w:r>
      <w:r w:rsidRPr="003C276E">
        <w:rPr>
          <w:rFonts w:hAnsi="Times New Roman"/>
        </w:rPr>
        <w:t>、</w:t>
      </w:r>
      <w:r w:rsidRPr="003C276E">
        <w:rPr>
          <w:rFonts w:hAnsi="Times New Roman"/>
        </w:rPr>
        <w:t>Sara Lee</w:t>
      </w:r>
      <w:r w:rsidRPr="003C276E">
        <w:rPr>
          <w:rFonts w:hAnsi="Times New Roman"/>
        </w:rPr>
        <w:t>、</w:t>
      </w:r>
      <w:r w:rsidRPr="003C276E">
        <w:rPr>
          <w:rFonts w:hAnsi="Times New Roman"/>
        </w:rPr>
        <w:t>Wrigley</w:t>
      </w:r>
      <w:r w:rsidRPr="003C276E">
        <w:rPr>
          <w:rFonts w:hAnsi="Times New Roman"/>
        </w:rPr>
        <w:t>等。</w:t>
      </w:r>
    </w:p>
    <w:p w:rsidR="000F3FF0" w:rsidRPr="000F3FF0" w:rsidRDefault="000F3FF0" w:rsidP="00EA6D61">
      <w:pPr>
        <w:pStyle w:val="ab"/>
        <w:ind w:left="945" w:hanging="709"/>
      </w:pPr>
      <w:r w:rsidRPr="000F3FF0">
        <w:rPr>
          <w:rFonts w:hint="eastAsia"/>
        </w:rPr>
        <w:t>（九</w:t>
      </w:r>
      <w:r w:rsidR="00EA6D61">
        <w:rPr>
          <w:rFonts w:hint="eastAsia"/>
        </w:rPr>
        <w:t>）</w:t>
      </w:r>
      <w:r w:rsidRPr="000F3FF0">
        <w:rPr>
          <w:rFonts w:hint="eastAsia"/>
        </w:rPr>
        <w:t>具發展潛力之產業：電子、通訊、重機械、生物醫療業、商業服務及運輸</w:t>
      </w:r>
      <w:r w:rsidRPr="000F3FF0">
        <w:rPr>
          <w:rFonts w:hint="eastAsia"/>
        </w:rPr>
        <w:lastRenderedPageBreak/>
        <w:t>倉儲業等。可供引進技術合作項目或可在當地技術合作項目有生物科技、電子電腦業、醫療器材業，再生能源特別是風力發電。</w:t>
      </w:r>
    </w:p>
    <w:p w:rsidR="000F3FF0" w:rsidRPr="000F3FF0" w:rsidRDefault="000F3FF0" w:rsidP="00EA6D61">
      <w:pPr>
        <w:pStyle w:val="ab"/>
        <w:ind w:left="945" w:hanging="709"/>
      </w:pPr>
      <w:r w:rsidRPr="000F3FF0">
        <w:rPr>
          <w:rFonts w:hint="eastAsia"/>
        </w:rPr>
        <w:t>（十</w:t>
      </w:r>
      <w:r w:rsidR="00EA6D61">
        <w:rPr>
          <w:rFonts w:hint="eastAsia"/>
        </w:rPr>
        <w:t>）</w:t>
      </w:r>
      <w:r w:rsidRPr="000F3FF0">
        <w:rPr>
          <w:rFonts w:hint="eastAsia"/>
        </w:rPr>
        <w:t>近年產業結構朝向附加價值之高科技產業及服務業發展，目前大力發展生物科技及奈米科技。在醫療器材及生物科技方面，伊州有</w:t>
      </w:r>
      <w:r w:rsidRPr="000F3FF0">
        <w:rPr>
          <w:rFonts w:hint="eastAsia"/>
        </w:rPr>
        <w:t>350</w:t>
      </w:r>
      <w:r w:rsidRPr="000F3FF0">
        <w:rPr>
          <w:rFonts w:hint="eastAsia"/>
        </w:rPr>
        <w:t>多個醫療科技製造商、生物科技及大型製藥廠，這些生物科技群皆由伊州聯邦實驗室及全州頂尖之研究型大學所支助。伊州完整且平均的產業分布，利於發展各種生物科技相關業務，加州及美國東部以外最大的生物科技產業集中區。</w:t>
      </w:r>
    </w:p>
    <w:p w:rsidR="000F3FF0" w:rsidRPr="000F3FF0" w:rsidRDefault="00EA6D61" w:rsidP="00EA6D61">
      <w:pPr>
        <w:pStyle w:val="a4"/>
        <w:spacing w:before="257" w:after="257"/>
        <w:ind w:left="632" w:hanging="632"/>
      </w:pPr>
      <w:r>
        <w:rPr>
          <w:rFonts w:hint="eastAsia"/>
        </w:rPr>
        <w:t>四、</w:t>
      </w:r>
      <w:r w:rsidR="000F3FF0" w:rsidRPr="000F3FF0">
        <w:rPr>
          <w:rFonts w:hint="eastAsia"/>
        </w:rPr>
        <w:t>經濟展望</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設立減免州與地方賦稅的企業區，提供企業投資</w:t>
      </w:r>
      <w:r w:rsidR="003929B8" w:rsidRPr="003929B8">
        <w:rPr>
          <w:rFonts w:ascii="細明體" w:hAnsi="細明體" w:cs="細明體" w:hint="eastAsia"/>
        </w:rPr>
        <w:t>獎勵</w:t>
      </w:r>
      <w:r w:rsidRPr="000F3FF0">
        <w:rPr>
          <w:rFonts w:hint="eastAsia"/>
        </w:rPr>
        <w:t>，以創造或維持在伊州各地企業區內之就業機會。</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幫助當地地方政府對支持經濟發展之各項公共基礎建設之改善，及代表業者在進行重要業務擴展或搬遷計畫，而創造就業及維持就業等提供資金融通。</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對伊州勞工提高就業機會，並使勞與最近的科技與商業實務同步。</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Advantage Illinois</w:t>
      </w:r>
      <w:r w:rsidRPr="000F3FF0">
        <w:rPr>
          <w:rFonts w:hint="eastAsia"/>
        </w:rPr>
        <w:t>鼓勵對小企業的機構性貸款，以及鼓勵創投基金以槓桿方式對私人之新創業公司及高度成長部門提供創投資金。</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創投資本方面之計畫：加速高成長部門之各項研發的商業化；協助小企業吸引私人投資；增加伊利諾州有形新創立公司之家數；協助企業將各項研發商業化加快。</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發展對外貿易專區（</w:t>
      </w:r>
      <w:r w:rsidRPr="000F3FF0">
        <w:rPr>
          <w:rFonts w:hint="eastAsia"/>
        </w:rPr>
        <w:t>Foreign Trade Zone</w:t>
      </w:r>
      <w:r w:rsidRPr="000F3FF0">
        <w:rPr>
          <w:rFonts w:hint="eastAsia"/>
        </w:rPr>
        <w:t>）。</w:t>
      </w:r>
    </w:p>
    <w:p w:rsidR="000F3FF0" w:rsidRPr="000F3FF0" w:rsidRDefault="000F3FF0" w:rsidP="00EA6D61">
      <w:pPr>
        <w:pStyle w:val="ab"/>
        <w:ind w:left="945" w:hanging="709"/>
      </w:pPr>
      <w:r w:rsidRPr="000F3FF0">
        <w:rPr>
          <w:rFonts w:hint="eastAsia"/>
        </w:rPr>
        <w:t>（七</w:t>
      </w:r>
      <w:r w:rsidR="00EA6D61">
        <w:rPr>
          <w:rFonts w:hint="eastAsia"/>
        </w:rPr>
        <w:t>）</w:t>
      </w:r>
      <w:r w:rsidRPr="000F3FF0">
        <w:rPr>
          <w:rFonts w:hint="eastAsia"/>
        </w:rPr>
        <w:t>伊州商務暨經濟機會廳提出綠色產業業務發展計畫，接受申請綠色產業及可再生能源補助，目的是支持發展或擴大可再生能源，促進綠色產業及利用能源並創造就業機會。</w:t>
      </w:r>
    </w:p>
    <w:p w:rsidR="000F3FF0" w:rsidRPr="000F3FF0" w:rsidRDefault="000F3FF0" w:rsidP="00EA6D61">
      <w:pPr>
        <w:pStyle w:val="ab"/>
        <w:ind w:left="945" w:hanging="709"/>
      </w:pPr>
      <w:r w:rsidRPr="000F3FF0">
        <w:rPr>
          <w:rFonts w:hint="eastAsia"/>
        </w:rPr>
        <w:lastRenderedPageBreak/>
        <w:t>（八</w:t>
      </w:r>
      <w:r w:rsidR="00EA6D61">
        <w:rPr>
          <w:rFonts w:hint="eastAsia"/>
        </w:rPr>
        <w:t>）</w:t>
      </w:r>
      <w:r w:rsidRPr="000F3FF0">
        <w:rPr>
          <w:rFonts w:hint="eastAsia"/>
        </w:rPr>
        <w:t>伊州透過與地方政府或大學院校之合作，成立多處服務機構，就近提供大中小型企業在職訓、理財、及管理等方面的協助；並選擇性的以直接投資與減稅，協助科技尖端學府應用研究發展成果設廠生產。</w:t>
      </w:r>
    </w:p>
    <w:p w:rsidR="000F3FF0" w:rsidRPr="000F3FF0" w:rsidRDefault="000F3FF0" w:rsidP="00EA6D61">
      <w:pPr>
        <w:pStyle w:val="ab"/>
        <w:ind w:left="945" w:hanging="709"/>
      </w:pPr>
      <w:r w:rsidRPr="000F3FF0">
        <w:rPr>
          <w:rFonts w:hint="eastAsia"/>
        </w:rPr>
        <w:t>（九</w:t>
      </w:r>
      <w:r w:rsidR="00EA6D61">
        <w:rPr>
          <w:rFonts w:hint="eastAsia"/>
        </w:rPr>
        <w:t>）</w:t>
      </w:r>
      <w:r w:rsidRPr="000F3FF0">
        <w:rPr>
          <w:rFonts w:hint="eastAsia"/>
        </w:rPr>
        <w:t>伊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網址：</w:t>
      </w:r>
      <w:r w:rsidRPr="000F3FF0">
        <w:rPr>
          <w:rFonts w:hint="eastAsia"/>
        </w:rPr>
        <w:t>illinois.gov/dceo</w:t>
      </w:r>
      <w:r w:rsidRPr="000F3FF0">
        <w:rPr>
          <w:rFonts w:hint="eastAsia"/>
        </w:rPr>
        <w:t>。</w:t>
      </w:r>
    </w:p>
    <w:p w:rsidR="000F3FF0" w:rsidRPr="000F3FF0" w:rsidRDefault="00EA6D61" w:rsidP="00EA6D61">
      <w:pPr>
        <w:pStyle w:val="a4"/>
        <w:spacing w:before="257" w:after="257"/>
        <w:ind w:left="632" w:hanging="632"/>
      </w:pPr>
      <w:r>
        <w:rPr>
          <w:rFonts w:hint="eastAsia"/>
        </w:rPr>
        <w:t>五、</w:t>
      </w:r>
      <w:r w:rsidR="000F3FF0" w:rsidRPr="000F3FF0">
        <w:rPr>
          <w:rFonts w:hint="eastAsia"/>
        </w:rPr>
        <w:t>市場環境分析及概況</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先進製造業：伊州有悠久的工業遺產，已發展成為先進的技術驅動型企業，擁有先進材料、機械和金屬零件製造和製藥領域的產業聚落。大芝加哥地區之製造業提供區域總產出</w:t>
      </w:r>
      <w:r w:rsidRPr="000F3FF0">
        <w:rPr>
          <w:rFonts w:hint="eastAsia"/>
        </w:rPr>
        <w:t>753</w:t>
      </w:r>
      <w:r w:rsidRPr="000F3FF0">
        <w:rPr>
          <w:rFonts w:hint="eastAsia"/>
        </w:rPr>
        <w:t>億美元，</w:t>
      </w:r>
      <w:r w:rsidR="009A6A93">
        <w:rPr>
          <w:rFonts w:hint="eastAsia"/>
        </w:rPr>
        <w:t>僱用</w:t>
      </w:r>
      <w:r w:rsidRPr="000F3FF0">
        <w:rPr>
          <w:rFonts w:hint="eastAsia"/>
        </w:rPr>
        <w:t>414,509</w:t>
      </w:r>
      <w:r w:rsidRPr="000F3FF0">
        <w:rPr>
          <w:rFonts w:hint="eastAsia"/>
        </w:rPr>
        <w:t>名員工，公司數量</w:t>
      </w:r>
      <w:r w:rsidRPr="000F3FF0">
        <w:rPr>
          <w:rFonts w:hint="eastAsia"/>
        </w:rPr>
        <w:t>12,780</w:t>
      </w:r>
      <w:r w:rsidRPr="000F3FF0">
        <w:rPr>
          <w:rFonts w:hint="eastAsia"/>
        </w:rPr>
        <w:t>家，前</w:t>
      </w:r>
      <w:r w:rsidRPr="000F3FF0">
        <w:rPr>
          <w:rFonts w:hint="eastAsia"/>
        </w:rPr>
        <w:t>5</w:t>
      </w:r>
      <w:r w:rsidRPr="000F3FF0">
        <w:rPr>
          <w:rFonts w:hint="eastAsia"/>
        </w:rPr>
        <w:t>大製造業別</w:t>
      </w:r>
      <w:r w:rsidR="009A6A93">
        <w:rPr>
          <w:rFonts w:hint="eastAsia"/>
        </w:rPr>
        <w:t>僱用</w:t>
      </w:r>
      <w:r w:rsidRPr="000F3FF0">
        <w:rPr>
          <w:rFonts w:hint="eastAsia"/>
        </w:rPr>
        <w:t>比例：金屬製造業（</w:t>
      </w:r>
      <w:r w:rsidRPr="000F3FF0">
        <w:rPr>
          <w:rFonts w:hint="eastAsia"/>
        </w:rPr>
        <w:t>19%</w:t>
      </w:r>
      <w:r w:rsidRPr="000F3FF0">
        <w:rPr>
          <w:rFonts w:hint="eastAsia"/>
        </w:rPr>
        <w:t>）、食品加工、化學（</w:t>
      </w:r>
      <w:r w:rsidRPr="000F3FF0">
        <w:rPr>
          <w:rFonts w:hint="eastAsia"/>
        </w:rPr>
        <w:t>11%</w:t>
      </w:r>
      <w:r w:rsidRPr="000F3FF0">
        <w:rPr>
          <w:rFonts w:hint="eastAsia"/>
        </w:rPr>
        <w:t>）、機械（</w:t>
      </w:r>
      <w:r w:rsidRPr="000F3FF0">
        <w:rPr>
          <w:rFonts w:hint="eastAsia"/>
        </w:rPr>
        <w:t>11%</w:t>
      </w:r>
      <w:r w:rsidRPr="000F3FF0">
        <w:rPr>
          <w:rFonts w:hint="eastAsia"/>
        </w:rPr>
        <w:t>）、橡膠（</w:t>
      </w:r>
      <w:r w:rsidRPr="000F3FF0">
        <w:rPr>
          <w:rFonts w:hint="eastAsia"/>
        </w:rPr>
        <w:t>9%</w:t>
      </w:r>
      <w:r w:rsidRPr="000F3FF0">
        <w:rPr>
          <w:rFonts w:hint="eastAsia"/>
        </w:rPr>
        <w:t>）。主要企業為</w:t>
      </w:r>
      <w:r w:rsidRPr="000F3FF0">
        <w:rPr>
          <w:rFonts w:hint="eastAsia"/>
        </w:rPr>
        <w:t>Abbott</w:t>
      </w:r>
      <w:r w:rsidRPr="000F3FF0">
        <w:rPr>
          <w:rFonts w:hint="eastAsia"/>
        </w:rPr>
        <w:t>、</w:t>
      </w:r>
      <w:r w:rsidRPr="000F3FF0">
        <w:rPr>
          <w:rFonts w:hint="eastAsia"/>
        </w:rPr>
        <w:t>AbbVie</w:t>
      </w:r>
      <w:r w:rsidRPr="000F3FF0">
        <w:rPr>
          <w:rFonts w:hint="eastAsia"/>
        </w:rPr>
        <w:t>、</w:t>
      </w:r>
      <w:r w:rsidRPr="000F3FF0">
        <w:rPr>
          <w:rFonts w:hint="eastAsia"/>
        </w:rPr>
        <w:t>Kraft</w:t>
      </w:r>
      <w:r w:rsidRPr="000F3FF0">
        <w:rPr>
          <w:rFonts w:hint="eastAsia"/>
        </w:rPr>
        <w:t>、</w:t>
      </w:r>
      <w:r w:rsidRPr="000F3FF0">
        <w:rPr>
          <w:rFonts w:hint="eastAsia"/>
        </w:rPr>
        <w:t>Motorola</w:t>
      </w:r>
      <w:r w:rsidRPr="000F3FF0">
        <w:rPr>
          <w:rFonts w:hint="eastAsia"/>
        </w:rPr>
        <w:t>、</w:t>
      </w:r>
      <w:r w:rsidRPr="000F3FF0">
        <w:rPr>
          <w:rFonts w:hint="eastAsia"/>
        </w:rPr>
        <w:t>Ford Motor</w:t>
      </w:r>
      <w:r w:rsidRPr="000F3FF0">
        <w:rPr>
          <w:rFonts w:hint="eastAsia"/>
        </w:rPr>
        <w:t>、</w:t>
      </w:r>
      <w:r w:rsidRPr="000F3FF0">
        <w:rPr>
          <w:rFonts w:hint="eastAsia"/>
        </w:rPr>
        <w:t>Baxter</w:t>
      </w:r>
      <w:r w:rsidRPr="000F3FF0">
        <w:rPr>
          <w:rFonts w:hint="eastAsia"/>
        </w:rPr>
        <w:t>、</w:t>
      </w:r>
      <w:r w:rsidRPr="000F3FF0">
        <w:rPr>
          <w:rFonts w:hint="eastAsia"/>
        </w:rPr>
        <w:t>Siemens Healthcare</w:t>
      </w:r>
      <w:r w:rsidRPr="000F3FF0">
        <w:rPr>
          <w:rFonts w:hint="eastAsia"/>
        </w:rPr>
        <w:t>、</w:t>
      </w:r>
      <w:r w:rsidRPr="000F3FF0">
        <w:rPr>
          <w:rFonts w:hint="eastAsia"/>
        </w:rPr>
        <w:t>PepsiCo</w:t>
      </w:r>
      <w:r w:rsidRPr="000F3FF0">
        <w:rPr>
          <w:rFonts w:hint="eastAsia"/>
        </w:rPr>
        <w:t>等。伊州擁有</w:t>
      </w:r>
      <w:r w:rsidRPr="000F3FF0">
        <w:rPr>
          <w:rFonts w:hint="eastAsia"/>
        </w:rPr>
        <w:t>4</w:t>
      </w:r>
      <w:r w:rsidRPr="000F3FF0">
        <w:rPr>
          <w:rFonts w:hint="eastAsia"/>
        </w:rPr>
        <w:t>大國家級實驗室：數位製造創新研究所（</w:t>
      </w:r>
      <w:r w:rsidRPr="000F3FF0">
        <w:rPr>
          <w:rFonts w:hint="eastAsia"/>
        </w:rPr>
        <w:t>MxD</w:t>
      </w:r>
      <w:r w:rsidRPr="000F3FF0">
        <w:rPr>
          <w:rFonts w:hint="eastAsia"/>
        </w:rPr>
        <w:t>）；伊利諾伊州科技園區（</w:t>
      </w:r>
      <w:r w:rsidRPr="000F3FF0">
        <w:rPr>
          <w:rFonts w:hint="eastAsia"/>
        </w:rPr>
        <w:t>ISTP</w:t>
      </w:r>
      <w:r w:rsidRPr="000F3FF0">
        <w:rPr>
          <w:rFonts w:hint="eastAsia"/>
        </w:rPr>
        <w:t>）；阿崗國家實驗室（</w:t>
      </w:r>
      <w:r w:rsidRPr="000F3FF0">
        <w:rPr>
          <w:rFonts w:hint="eastAsia"/>
        </w:rPr>
        <w:t>Argonne Lab</w:t>
      </w:r>
      <w:r w:rsidRPr="000F3FF0">
        <w:rPr>
          <w:rFonts w:hint="eastAsia"/>
        </w:rPr>
        <w:t>）及費米國家加速器實驗室（</w:t>
      </w:r>
      <w:r w:rsidRPr="000F3FF0">
        <w:rPr>
          <w:rFonts w:hint="eastAsia"/>
        </w:rPr>
        <w:t>Fermilab</w:t>
      </w:r>
      <w:r w:rsidRPr="000F3FF0">
        <w:rPr>
          <w:rFonts w:hint="eastAsia"/>
        </w:rPr>
        <w:t>）。</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金屬製造：金屬製造係芝加哥地區提供最多工作機會之製造業，大芝加哥地區之金屬製造提供區域總產出</w:t>
      </w:r>
      <w:r w:rsidRPr="000F3FF0">
        <w:rPr>
          <w:rFonts w:hint="eastAsia"/>
        </w:rPr>
        <w:t>73</w:t>
      </w:r>
      <w:r w:rsidRPr="000F3FF0">
        <w:rPr>
          <w:rFonts w:hint="eastAsia"/>
        </w:rPr>
        <w:t>億美元，</w:t>
      </w:r>
      <w:r w:rsidR="009A6A93">
        <w:rPr>
          <w:rFonts w:hint="eastAsia"/>
        </w:rPr>
        <w:t>僱用</w:t>
      </w:r>
      <w:r w:rsidRPr="000F3FF0">
        <w:rPr>
          <w:rFonts w:hint="eastAsia"/>
        </w:rPr>
        <w:t>65,368</w:t>
      </w:r>
      <w:r w:rsidRPr="000F3FF0">
        <w:rPr>
          <w:rFonts w:hint="eastAsia"/>
        </w:rPr>
        <w:t>名員工，</w:t>
      </w:r>
      <w:r w:rsidRPr="000F3FF0">
        <w:rPr>
          <w:rFonts w:hint="eastAsia"/>
        </w:rPr>
        <w:t>2,527</w:t>
      </w:r>
      <w:r w:rsidRPr="000F3FF0">
        <w:rPr>
          <w:rFonts w:hint="eastAsia"/>
        </w:rPr>
        <w:t>家公司，出口總值</w:t>
      </w:r>
      <w:r w:rsidRPr="000F3FF0">
        <w:rPr>
          <w:rFonts w:hint="eastAsia"/>
        </w:rPr>
        <w:t>20</w:t>
      </w:r>
      <w:r w:rsidRPr="000F3FF0">
        <w:rPr>
          <w:rFonts w:hint="eastAsia"/>
        </w:rPr>
        <w:t>億美元。因金屬製造產量及完整供應鍊，歷史悠久製造中心使多家金屬公司設於芝加哥。</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汽車：汽車製造帶動鋼鐵、玻璃、塑料、橡膠、精煉和銷售汽油及維修汽，大芝加哥地區專攻車輛零件製造，區域產出總量</w:t>
      </w:r>
      <w:r w:rsidRPr="000F3FF0">
        <w:rPr>
          <w:rFonts w:hint="eastAsia"/>
        </w:rPr>
        <w:t>340</w:t>
      </w:r>
      <w:r w:rsidRPr="000F3FF0">
        <w:rPr>
          <w:rFonts w:hint="eastAsia"/>
        </w:rPr>
        <w:t>億美元，</w:t>
      </w:r>
      <w:r w:rsidR="009A6A93">
        <w:rPr>
          <w:rFonts w:hint="eastAsia"/>
        </w:rPr>
        <w:t>僱用</w:t>
      </w:r>
      <w:r w:rsidRPr="000F3FF0">
        <w:rPr>
          <w:rFonts w:hint="eastAsia"/>
        </w:rPr>
        <w:lastRenderedPageBreak/>
        <w:t>27,311</w:t>
      </w:r>
      <w:r w:rsidRPr="000F3FF0">
        <w:rPr>
          <w:rFonts w:hint="eastAsia"/>
        </w:rPr>
        <w:t>名員工，約</w:t>
      </w:r>
      <w:r w:rsidRPr="000F3FF0">
        <w:rPr>
          <w:rFonts w:hint="eastAsia"/>
        </w:rPr>
        <w:t>515</w:t>
      </w:r>
      <w:r w:rsidRPr="000F3FF0">
        <w:rPr>
          <w:rFonts w:hint="eastAsia"/>
        </w:rPr>
        <w:t>家公司，如</w:t>
      </w:r>
      <w:r w:rsidRPr="000F3FF0">
        <w:rPr>
          <w:rFonts w:hint="eastAsia"/>
        </w:rPr>
        <w:t>Ford Motor</w:t>
      </w:r>
      <w:r w:rsidRPr="000F3FF0">
        <w:rPr>
          <w:rFonts w:hint="eastAsia"/>
        </w:rPr>
        <w:t>、</w:t>
      </w:r>
      <w:r w:rsidRPr="000F3FF0">
        <w:rPr>
          <w:rFonts w:hint="eastAsia"/>
        </w:rPr>
        <w:t>Navistar International</w:t>
      </w:r>
      <w:r w:rsidRPr="000F3FF0">
        <w:rPr>
          <w:rFonts w:hint="eastAsia"/>
        </w:rPr>
        <w:t>、</w:t>
      </w:r>
      <w:r w:rsidRPr="000F3FF0">
        <w:rPr>
          <w:rFonts w:hint="eastAsia"/>
        </w:rPr>
        <w:t>Omron Automotive Electronics</w:t>
      </w:r>
      <w:r w:rsidRPr="000F3FF0">
        <w:rPr>
          <w:rFonts w:hint="eastAsia"/>
        </w:rPr>
        <w:t>、</w:t>
      </w:r>
      <w:r w:rsidRPr="000F3FF0">
        <w:rPr>
          <w:rFonts w:hint="eastAsia"/>
        </w:rPr>
        <w:t>Morse Automotive</w:t>
      </w:r>
      <w:r w:rsidRPr="000F3FF0">
        <w:rPr>
          <w:rFonts w:hint="eastAsia"/>
        </w:rPr>
        <w:t>等。</w:t>
      </w:r>
      <w:r w:rsidRPr="000F3FF0">
        <w:rPr>
          <w:rFonts w:hint="eastAsia"/>
        </w:rPr>
        <w:t>2019</w:t>
      </w:r>
      <w:r w:rsidRPr="000F3FF0">
        <w:rPr>
          <w:rFonts w:hint="eastAsia"/>
        </w:rPr>
        <w:t>年福特汽車完成改造耗資</w:t>
      </w:r>
      <w:r w:rsidRPr="000F3FF0">
        <w:rPr>
          <w:rFonts w:hint="eastAsia"/>
        </w:rPr>
        <w:t>10</w:t>
      </w:r>
      <w:r w:rsidRPr="000F3FF0">
        <w:rPr>
          <w:rFonts w:hint="eastAsia"/>
        </w:rPr>
        <w:t>億美元芝加哥裝配工廠，為勞工提供大量新設備及大批製造車輛的新機器人，亦對福特附近的沖壓廠進行升級工作。伊州有</w:t>
      </w:r>
      <w:r w:rsidRPr="000F3FF0">
        <w:rPr>
          <w:rFonts w:hint="eastAsia"/>
        </w:rPr>
        <w:t>73%</w:t>
      </w:r>
      <w:r w:rsidRPr="000F3FF0">
        <w:rPr>
          <w:rFonts w:hint="eastAsia"/>
        </w:rPr>
        <w:t>民眾自行開車上班、</w:t>
      </w:r>
      <w:r w:rsidRPr="000F3FF0">
        <w:rPr>
          <w:rFonts w:hint="eastAsia"/>
        </w:rPr>
        <w:t>8%</w:t>
      </w:r>
      <w:r w:rsidRPr="000F3FF0">
        <w:rPr>
          <w:rFonts w:hint="eastAsia"/>
        </w:rPr>
        <w:t>共乘、</w:t>
      </w:r>
      <w:r w:rsidRPr="000F3FF0">
        <w:rPr>
          <w:rFonts w:hint="eastAsia"/>
        </w:rPr>
        <w:t>10%</w:t>
      </w:r>
      <w:r w:rsidRPr="000F3FF0">
        <w:rPr>
          <w:rFonts w:hint="eastAsia"/>
        </w:rPr>
        <w:t>搭乘公共交通工具及</w:t>
      </w:r>
      <w:r w:rsidRPr="000F3FF0">
        <w:rPr>
          <w:rFonts w:hint="eastAsia"/>
        </w:rPr>
        <w:t>10%</w:t>
      </w:r>
      <w:r w:rsidRPr="000F3FF0">
        <w:rPr>
          <w:rFonts w:hint="eastAsia"/>
        </w:rPr>
        <w:t>其他方式。</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化學品及塑膠：大芝加哥地區化學品和塑膠製造業提供區域總產值</w:t>
      </w:r>
      <w:r w:rsidRPr="000F3FF0">
        <w:rPr>
          <w:rFonts w:hint="eastAsia"/>
        </w:rPr>
        <w:t>178</w:t>
      </w:r>
      <w:r w:rsidRPr="000F3FF0">
        <w:rPr>
          <w:rFonts w:hint="eastAsia"/>
        </w:rPr>
        <w:t>億美元，</w:t>
      </w:r>
      <w:r w:rsidR="009A6A93">
        <w:rPr>
          <w:rFonts w:hint="eastAsia"/>
        </w:rPr>
        <w:t>僱用</w:t>
      </w:r>
      <w:r w:rsidRPr="000F3FF0">
        <w:rPr>
          <w:rFonts w:hint="eastAsia"/>
        </w:rPr>
        <w:t>67,532</w:t>
      </w:r>
      <w:r w:rsidRPr="000F3FF0">
        <w:rPr>
          <w:rFonts w:hint="eastAsia"/>
        </w:rPr>
        <w:t>名員工，約</w:t>
      </w:r>
      <w:r w:rsidRPr="000F3FF0">
        <w:rPr>
          <w:rFonts w:hint="eastAsia"/>
        </w:rPr>
        <w:t>1,216</w:t>
      </w:r>
      <w:r w:rsidRPr="000F3FF0">
        <w:rPr>
          <w:rFonts w:hint="eastAsia"/>
        </w:rPr>
        <w:t>家公司，前</w:t>
      </w:r>
      <w:r w:rsidRPr="000F3FF0">
        <w:rPr>
          <w:rFonts w:hint="eastAsia"/>
        </w:rPr>
        <w:t>3</w:t>
      </w:r>
      <w:r w:rsidRPr="000F3FF0">
        <w:rPr>
          <w:rFonts w:hint="eastAsia"/>
        </w:rPr>
        <w:t>大化學品和塑膠製造業別產出比例：塑膠（</w:t>
      </w:r>
      <w:r w:rsidRPr="000F3FF0">
        <w:rPr>
          <w:rFonts w:hint="eastAsia"/>
        </w:rPr>
        <w:t>44%</w:t>
      </w:r>
      <w:r w:rsidRPr="000F3FF0">
        <w:rPr>
          <w:rFonts w:hint="eastAsia"/>
        </w:rPr>
        <w:t>）、製藥（</w:t>
      </w:r>
      <w:r w:rsidRPr="000F3FF0">
        <w:rPr>
          <w:rFonts w:hint="eastAsia"/>
        </w:rPr>
        <w:t>27%</w:t>
      </w:r>
      <w:r w:rsidRPr="000F3FF0">
        <w:rPr>
          <w:rFonts w:hint="eastAsia"/>
        </w:rPr>
        <w:t>）、皂類（</w:t>
      </w:r>
      <w:r w:rsidRPr="000F3FF0">
        <w:rPr>
          <w:rFonts w:hint="eastAsia"/>
        </w:rPr>
        <w:t>8%</w:t>
      </w:r>
      <w:r w:rsidRPr="000F3FF0">
        <w:rPr>
          <w:rFonts w:hint="eastAsia"/>
        </w:rPr>
        <w:t>），知名企業有</w:t>
      </w:r>
      <w:r w:rsidRPr="000F3FF0">
        <w:rPr>
          <w:rFonts w:hint="eastAsia"/>
        </w:rPr>
        <w:t>Abbott</w:t>
      </w:r>
      <w:r w:rsidRPr="000F3FF0">
        <w:rPr>
          <w:rFonts w:hint="eastAsia"/>
        </w:rPr>
        <w:t>、</w:t>
      </w:r>
      <w:r w:rsidRPr="000F3FF0">
        <w:rPr>
          <w:rFonts w:hint="eastAsia"/>
        </w:rPr>
        <w:t>AbbVie</w:t>
      </w:r>
      <w:r w:rsidRPr="000F3FF0">
        <w:rPr>
          <w:rFonts w:hint="eastAsia"/>
        </w:rPr>
        <w:t>、</w:t>
      </w:r>
      <w:r w:rsidRPr="000F3FF0">
        <w:rPr>
          <w:rFonts w:hint="eastAsia"/>
        </w:rPr>
        <w:t>Baxter</w:t>
      </w:r>
      <w:r w:rsidRPr="000F3FF0">
        <w:rPr>
          <w:rFonts w:hint="eastAsia"/>
        </w:rPr>
        <w:t>等。</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食品加工：大芝加哥地區食品加工提供區域總產值</w:t>
      </w:r>
      <w:r w:rsidRPr="000F3FF0">
        <w:rPr>
          <w:rFonts w:hint="eastAsia"/>
        </w:rPr>
        <w:t>82</w:t>
      </w:r>
      <w:r w:rsidRPr="000F3FF0">
        <w:rPr>
          <w:rFonts w:hint="eastAsia"/>
        </w:rPr>
        <w:t>億元，</w:t>
      </w:r>
      <w:r w:rsidR="009A6A93">
        <w:rPr>
          <w:rFonts w:hint="eastAsia"/>
        </w:rPr>
        <w:t>僱用</w:t>
      </w:r>
      <w:r w:rsidRPr="000F3FF0">
        <w:rPr>
          <w:rFonts w:hint="eastAsia"/>
        </w:rPr>
        <w:t>57,209</w:t>
      </w:r>
      <w:r w:rsidRPr="000F3FF0">
        <w:rPr>
          <w:rFonts w:hint="eastAsia"/>
        </w:rPr>
        <w:t>名員工及</w:t>
      </w:r>
      <w:r w:rsidRPr="000F3FF0">
        <w:rPr>
          <w:rFonts w:hint="eastAsia"/>
        </w:rPr>
        <w:t>1,389</w:t>
      </w:r>
      <w:r w:rsidRPr="000F3FF0">
        <w:rPr>
          <w:rFonts w:hint="eastAsia"/>
        </w:rPr>
        <w:t>公司數量，包括</w:t>
      </w:r>
      <w:r w:rsidRPr="000F3FF0">
        <w:rPr>
          <w:rFonts w:hint="eastAsia"/>
        </w:rPr>
        <w:t>Kraft Heinz</w:t>
      </w:r>
      <w:r w:rsidRPr="000F3FF0">
        <w:rPr>
          <w:rFonts w:hint="eastAsia"/>
        </w:rPr>
        <w:t>、</w:t>
      </w:r>
      <w:r w:rsidRPr="000F3FF0">
        <w:rPr>
          <w:rFonts w:hint="eastAsia"/>
        </w:rPr>
        <w:t>PepsiCo</w:t>
      </w:r>
      <w:r w:rsidRPr="000F3FF0">
        <w:rPr>
          <w:rFonts w:hint="eastAsia"/>
        </w:rPr>
        <w:t>、</w:t>
      </w:r>
      <w:r w:rsidRPr="000F3FF0">
        <w:rPr>
          <w:rFonts w:hint="eastAsia"/>
        </w:rPr>
        <w:t>Mondelez</w:t>
      </w:r>
      <w:r w:rsidRPr="000F3FF0">
        <w:rPr>
          <w:rFonts w:hint="eastAsia"/>
        </w:rPr>
        <w:t>、</w:t>
      </w:r>
      <w:r w:rsidRPr="000F3FF0">
        <w:rPr>
          <w:rFonts w:hint="eastAsia"/>
        </w:rPr>
        <w:t>Nestle</w:t>
      </w:r>
      <w:r w:rsidRPr="000F3FF0">
        <w:rPr>
          <w:rFonts w:hint="eastAsia"/>
        </w:rPr>
        <w:t>、</w:t>
      </w:r>
      <w:r w:rsidRPr="000F3FF0">
        <w:rPr>
          <w:rFonts w:hint="eastAsia"/>
        </w:rPr>
        <w:t>WrigleyTyson Foods</w:t>
      </w:r>
      <w:r w:rsidRPr="000F3FF0">
        <w:rPr>
          <w:rFonts w:hint="eastAsia"/>
        </w:rPr>
        <w:t>、</w:t>
      </w:r>
      <w:r w:rsidRPr="000F3FF0">
        <w:rPr>
          <w:rFonts w:hint="eastAsia"/>
        </w:rPr>
        <w:t>Mars Chocolate</w:t>
      </w:r>
      <w:r w:rsidRPr="000F3FF0">
        <w:rPr>
          <w:rFonts w:hint="eastAsia"/>
        </w:rPr>
        <w:t>等。</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生命科學產業：生物技術、製藥、生物醫學技術、醫療設備及診斷、食品加工及農業等領域的公司被統稱為生命科學產業。伊利諾州有超過</w:t>
      </w:r>
      <w:r w:rsidRPr="000F3FF0">
        <w:rPr>
          <w:rFonts w:hint="eastAsia"/>
        </w:rPr>
        <w:t xml:space="preserve">817 </w:t>
      </w:r>
      <w:r w:rsidRPr="000F3FF0">
        <w:rPr>
          <w:rFonts w:hint="eastAsia"/>
        </w:rPr>
        <w:t>家製藥、醫療器材及農業的生命科學廠商及機構，僱用約</w:t>
      </w:r>
      <w:r w:rsidRPr="000F3FF0">
        <w:rPr>
          <w:rFonts w:hint="eastAsia"/>
        </w:rPr>
        <w:t xml:space="preserve">41,000 </w:t>
      </w:r>
      <w:r w:rsidRPr="000F3FF0">
        <w:rPr>
          <w:rFonts w:hint="eastAsia"/>
        </w:rPr>
        <w:t>多名員工。此外，約有</w:t>
      </w:r>
      <w:r w:rsidRPr="000F3FF0">
        <w:rPr>
          <w:rFonts w:hint="eastAsia"/>
        </w:rPr>
        <w:t xml:space="preserve">239,571 </w:t>
      </w:r>
      <w:r w:rsidRPr="000F3FF0">
        <w:rPr>
          <w:rFonts w:hint="eastAsia"/>
        </w:rPr>
        <w:t>名勞工與生命科學產業有間接關。於</w:t>
      </w:r>
      <w:r w:rsidRPr="000F3FF0">
        <w:rPr>
          <w:rFonts w:hint="eastAsia"/>
        </w:rPr>
        <w:t>2016</w:t>
      </w:r>
      <w:r w:rsidRPr="000F3FF0">
        <w:rPr>
          <w:rFonts w:hint="eastAsia"/>
        </w:rPr>
        <w:t>年伊州生命科學產業年度整體經濟產出為</w:t>
      </w:r>
      <w:r w:rsidRPr="000F3FF0">
        <w:rPr>
          <w:rFonts w:hint="eastAsia"/>
        </w:rPr>
        <w:t>980</w:t>
      </w:r>
      <w:r w:rsidRPr="000F3FF0">
        <w:rPr>
          <w:rFonts w:hint="eastAsia"/>
        </w:rPr>
        <w:t>億美元，為該州的經濟做出巨大貢獻，其中製藥產出</w:t>
      </w:r>
      <w:r w:rsidRPr="000F3FF0">
        <w:rPr>
          <w:rFonts w:hint="eastAsia"/>
        </w:rPr>
        <w:t>280</w:t>
      </w:r>
      <w:r w:rsidRPr="000F3FF0">
        <w:rPr>
          <w:rFonts w:hint="eastAsia"/>
        </w:rPr>
        <w:t>億美元、農業產出</w:t>
      </w:r>
      <w:r w:rsidRPr="000F3FF0">
        <w:rPr>
          <w:rFonts w:hint="eastAsia"/>
        </w:rPr>
        <w:t xml:space="preserve">150 </w:t>
      </w:r>
      <w:r w:rsidRPr="000F3FF0">
        <w:rPr>
          <w:rFonts w:hint="eastAsia"/>
        </w:rPr>
        <w:t>億美元及醫療器材產出</w:t>
      </w:r>
      <w:r w:rsidRPr="000F3FF0">
        <w:rPr>
          <w:rFonts w:hint="eastAsia"/>
        </w:rPr>
        <w:t>57</w:t>
      </w:r>
      <w:r w:rsidRPr="000F3FF0">
        <w:rPr>
          <w:rFonts w:hint="eastAsia"/>
        </w:rPr>
        <w:t>億美元。伊州在化學和物理學方面具有悠久的技術突破，特別在製藥、醫療器械、營養產品、替代燃料和環境解決方案發展。多數研究機構於</w:t>
      </w:r>
      <w:r w:rsidRPr="000F3FF0">
        <w:rPr>
          <w:rFonts w:hint="eastAsia"/>
        </w:rPr>
        <w:t>2016</w:t>
      </w:r>
      <w:r w:rsidRPr="000F3FF0">
        <w:rPr>
          <w:rFonts w:hint="eastAsia"/>
        </w:rPr>
        <w:t>年獲得國立衛生研究院（</w:t>
      </w:r>
      <w:r w:rsidRPr="000F3FF0">
        <w:rPr>
          <w:rFonts w:hint="eastAsia"/>
        </w:rPr>
        <w:t>NIH</w:t>
      </w:r>
      <w:r w:rsidRPr="000F3FF0">
        <w:rPr>
          <w:rFonts w:hint="eastAsia"/>
        </w:rPr>
        <w:t>）</w:t>
      </w:r>
      <w:r w:rsidRPr="000F3FF0">
        <w:rPr>
          <w:rFonts w:hint="eastAsia"/>
        </w:rPr>
        <w:t>7.4</w:t>
      </w:r>
      <w:r w:rsidRPr="000F3FF0">
        <w:rPr>
          <w:rFonts w:hint="eastAsia"/>
        </w:rPr>
        <w:t>億美元經費，如西北大學、芝加哥大學和伊利諾伊州大學；</w:t>
      </w:r>
      <w:r w:rsidRPr="000F3FF0">
        <w:rPr>
          <w:rFonts w:hint="eastAsia"/>
        </w:rPr>
        <w:t>Argonne</w:t>
      </w:r>
      <w:r w:rsidRPr="000F3FF0">
        <w:rPr>
          <w:rFonts w:hint="eastAsia"/>
        </w:rPr>
        <w:t>國家實驗室擁有先進的光子源技術（</w:t>
      </w:r>
      <w:r w:rsidRPr="000F3FF0">
        <w:rPr>
          <w:rFonts w:hint="eastAsia"/>
        </w:rPr>
        <w:t>APS</w:t>
      </w:r>
      <w:r w:rsidRPr="000F3FF0">
        <w:rPr>
          <w:rFonts w:hint="eastAsia"/>
        </w:rPr>
        <w:t>），使研究人員檢視蛋白質的</w:t>
      </w:r>
      <w:r w:rsidRPr="000F3FF0">
        <w:rPr>
          <w:rFonts w:hint="eastAsia"/>
        </w:rPr>
        <w:t>3</w:t>
      </w:r>
      <w:r w:rsidRPr="000F3FF0">
        <w:rPr>
          <w:rFonts w:hint="eastAsia"/>
        </w:rPr>
        <w:t>個面像，協助</w:t>
      </w:r>
      <w:r w:rsidRPr="000F3FF0">
        <w:rPr>
          <w:rFonts w:hint="eastAsia"/>
        </w:rPr>
        <w:t>AbbVie</w:t>
      </w:r>
      <w:r w:rsidRPr="000F3FF0">
        <w:rPr>
          <w:rFonts w:hint="eastAsia"/>
        </w:rPr>
        <w:t>公司開發</w:t>
      </w:r>
      <w:r w:rsidRPr="000F3FF0">
        <w:rPr>
          <w:rFonts w:hint="eastAsia"/>
        </w:rPr>
        <w:t>HIV</w:t>
      </w:r>
      <w:r w:rsidRPr="000F3FF0">
        <w:rPr>
          <w:rFonts w:hint="eastAsia"/>
        </w:rPr>
        <w:t>藥物</w:t>
      </w:r>
      <w:r w:rsidRPr="000F3FF0">
        <w:rPr>
          <w:rFonts w:hint="eastAsia"/>
        </w:rPr>
        <w:t>Kaletra</w:t>
      </w:r>
      <w:r w:rsidRPr="000F3FF0">
        <w:rPr>
          <w:rFonts w:hint="eastAsia"/>
        </w:rPr>
        <w:t>；另芝加哥大學綜合癌症中心在癌症免疫治療領域具有領導地位與</w:t>
      </w:r>
      <w:r w:rsidRPr="000F3FF0">
        <w:rPr>
          <w:rFonts w:hint="eastAsia"/>
        </w:rPr>
        <w:t>Abbvie</w:t>
      </w:r>
      <w:r w:rsidRPr="000F3FF0">
        <w:rPr>
          <w:rFonts w:hint="eastAsia"/>
        </w:rPr>
        <w:t>進入為期</w:t>
      </w:r>
      <w:r w:rsidRPr="000F3FF0">
        <w:rPr>
          <w:rFonts w:hint="eastAsia"/>
        </w:rPr>
        <w:t>5</w:t>
      </w:r>
      <w:r w:rsidRPr="000F3FF0">
        <w:rPr>
          <w:rFonts w:hint="eastAsia"/>
        </w:rPr>
        <w:t>年之腫瘤醫學研究合作。主要生命科學企業：</w:t>
      </w:r>
      <w:r w:rsidRPr="000F3FF0">
        <w:rPr>
          <w:rFonts w:hint="eastAsia"/>
        </w:rPr>
        <w:lastRenderedPageBreak/>
        <w:t>Abbott</w:t>
      </w:r>
      <w:r w:rsidRPr="000F3FF0">
        <w:rPr>
          <w:rFonts w:hint="eastAsia"/>
        </w:rPr>
        <w:t>、</w:t>
      </w:r>
      <w:r w:rsidRPr="000F3FF0">
        <w:rPr>
          <w:rFonts w:hint="eastAsia"/>
        </w:rPr>
        <w:t>AbbVie</w:t>
      </w:r>
      <w:r w:rsidRPr="000F3FF0">
        <w:rPr>
          <w:rFonts w:hint="eastAsia"/>
        </w:rPr>
        <w:t>、</w:t>
      </w:r>
      <w:r w:rsidRPr="000F3FF0">
        <w:rPr>
          <w:rFonts w:hint="eastAsia"/>
        </w:rPr>
        <w:t>Argonne National Laboratory</w:t>
      </w:r>
      <w:r w:rsidRPr="000F3FF0">
        <w:rPr>
          <w:rFonts w:hint="eastAsia"/>
        </w:rPr>
        <w:t>、</w:t>
      </w:r>
      <w:r w:rsidRPr="000F3FF0">
        <w:rPr>
          <w:rFonts w:hint="eastAsia"/>
        </w:rPr>
        <w:t>Fermilab</w:t>
      </w:r>
      <w:r w:rsidRPr="000F3FF0">
        <w:rPr>
          <w:rFonts w:hint="eastAsia"/>
        </w:rPr>
        <w:t>、</w:t>
      </w:r>
      <w:r w:rsidRPr="000F3FF0">
        <w:rPr>
          <w:rFonts w:hint="eastAsia"/>
        </w:rPr>
        <w:t>UL</w:t>
      </w:r>
      <w:r w:rsidRPr="000F3FF0">
        <w:rPr>
          <w:rFonts w:hint="eastAsia"/>
        </w:rPr>
        <w:t>、</w:t>
      </w:r>
      <w:r w:rsidRPr="000F3FF0">
        <w:rPr>
          <w:rFonts w:hint="eastAsia"/>
        </w:rPr>
        <w:t>Astellas</w:t>
      </w:r>
      <w:r w:rsidRPr="000F3FF0">
        <w:rPr>
          <w:rFonts w:hint="eastAsia"/>
        </w:rPr>
        <w:t>、</w:t>
      </w:r>
      <w:r w:rsidRPr="000F3FF0">
        <w:rPr>
          <w:rFonts w:hint="eastAsia"/>
        </w:rPr>
        <w:t>Takeda Pharmaceuticals</w:t>
      </w:r>
      <w:r w:rsidRPr="000F3FF0">
        <w:rPr>
          <w:rFonts w:hint="eastAsia"/>
        </w:rPr>
        <w:t>等。</w:t>
      </w:r>
    </w:p>
    <w:p w:rsidR="000F3FF0" w:rsidRPr="000F3FF0" w:rsidRDefault="000F3FF0" w:rsidP="00EA6D61">
      <w:pPr>
        <w:pStyle w:val="ab"/>
        <w:ind w:left="945" w:hanging="709"/>
      </w:pPr>
      <w:r w:rsidRPr="000F3FF0">
        <w:rPr>
          <w:rFonts w:hint="eastAsia"/>
        </w:rPr>
        <w:t>（七</w:t>
      </w:r>
      <w:r w:rsidR="00EA6D61">
        <w:rPr>
          <w:rFonts w:hint="eastAsia"/>
        </w:rPr>
        <w:t>）</w:t>
      </w:r>
      <w:r w:rsidRPr="000F3FF0">
        <w:rPr>
          <w:rFonts w:hint="eastAsia"/>
        </w:rPr>
        <w:t>醫療設備：醫療設備公司從事研究、開發和製造用於監控的醫療保健產品和治療病情設備，以改善保健的質量和效率，增加侵入性較低的治療，降低成本，縮短住院和康復時間。醫療行業的主要部分包括：製造牙科、外科和醫療設備和用品；電子和電療儀器；分析實驗室儀器；測量和控制設備；自動環境控制和眼科產品。芝加哥每年有近</w:t>
      </w:r>
      <w:r w:rsidRPr="000F3FF0">
        <w:rPr>
          <w:rFonts w:hint="eastAsia"/>
        </w:rPr>
        <w:t>3,000</w:t>
      </w:r>
      <w:r w:rsidRPr="000F3FF0">
        <w:rPr>
          <w:rFonts w:hint="eastAsia"/>
        </w:rPr>
        <w:t>位生物醫學科學與工程高素質畢業生之人才管道，使其成為醫療設備製造商吸引人的地方，醫療設備區域總產值為</w:t>
      </w:r>
      <w:r w:rsidRPr="000F3FF0">
        <w:rPr>
          <w:rFonts w:hint="eastAsia"/>
        </w:rPr>
        <w:t>48</w:t>
      </w:r>
      <w:r w:rsidRPr="000F3FF0">
        <w:rPr>
          <w:rFonts w:hint="eastAsia"/>
        </w:rPr>
        <w:t>億美元，</w:t>
      </w:r>
      <w:r w:rsidR="009A6A93">
        <w:rPr>
          <w:rFonts w:hint="eastAsia"/>
        </w:rPr>
        <w:t>僱用</w:t>
      </w:r>
      <w:r w:rsidRPr="000F3FF0">
        <w:rPr>
          <w:rFonts w:hint="eastAsia"/>
        </w:rPr>
        <w:t>26,634</w:t>
      </w:r>
      <w:r w:rsidRPr="000F3FF0">
        <w:rPr>
          <w:rFonts w:hint="eastAsia"/>
        </w:rPr>
        <w:t>名員工，約</w:t>
      </w:r>
      <w:r w:rsidRPr="000F3FF0">
        <w:rPr>
          <w:rFonts w:hint="eastAsia"/>
        </w:rPr>
        <w:t>890</w:t>
      </w:r>
      <w:r w:rsidRPr="000F3FF0">
        <w:rPr>
          <w:rFonts w:hint="eastAsia"/>
        </w:rPr>
        <w:t>公司，如</w:t>
      </w:r>
      <w:r w:rsidRPr="000F3FF0">
        <w:rPr>
          <w:rFonts w:hint="eastAsia"/>
        </w:rPr>
        <w:t>Abbott</w:t>
      </w:r>
      <w:r w:rsidRPr="000F3FF0">
        <w:rPr>
          <w:rFonts w:hint="eastAsia"/>
        </w:rPr>
        <w:t>、</w:t>
      </w:r>
      <w:r w:rsidRPr="000F3FF0">
        <w:rPr>
          <w:rFonts w:hint="eastAsia"/>
        </w:rPr>
        <w:t>AbbVie</w:t>
      </w:r>
      <w:r w:rsidRPr="000F3FF0">
        <w:rPr>
          <w:rFonts w:hint="eastAsia"/>
        </w:rPr>
        <w:t>、</w:t>
      </w:r>
      <w:r w:rsidRPr="000F3FF0">
        <w:rPr>
          <w:rFonts w:hint="eastAsia"/>
        </w:rPr>
        <w:t>Baxter</w:t>
      </w:r>
      <w:r w:rsidRPr="000F3FF0">
        <w:rPr>
          <w:rFonts w:hint="eastAsia"/>
        </w:rPr>
        <w:t>、</w:t>
      </w:r>
      <w:r w:rsidRPr="000F3FF0">
        <w:rPr>
          <w:rFonts w:hint="eastAsia"/>
        </w:rPr>
        <w:t>Siemens Healthcare</w:t>
      </w:r>
      <w:r w:rsidRPr="000F3FF0">
        <w:rPr>
          <w:rFonts w:hint="eastAsia"/>
        </w:rPr>
        <w:t>、</w:t>
      </w:r>
      <w:r w:rsidRPr="000F3FF0">
        <w:rPr>
          <w:rFonts w:hint="eastAsia"/>
        </w:rPr>
        <w:t>Medline Industries</w:t>
      </w:r>
      <w:r w:rsidRPr="000F3FF0">
        <w:rPr>
          <w:rFonts w:hint="eastAsia"/>
        </w:rPr>
        <w:t>、</w:t>
      </w:r>
      <w:r w:rsidRPr="000F3FF0">
        <w:rPr>
          <w:rFonts w:hint="eastAsia"/>
        </w:rPr>
        <w:t>Cardinal Health</w:t>
      </w:r>
      <w:r w:rsidRPr="000F3FF0">
        <w:rPr>
          <w:rFonts w:hint="eastAsia"/>
        </w:rPr>
        <w:t>等。</w:t>
      </w:r>
    </w:p>
    <w:p w:rsidR="000F3FF0" w:rsidRPr="000F3FF0" w:rsidRDefault="000F3FF0" w:rsidP="00EA6D61">
      <w:pPr>
        <w:pStyle w:val="ab"/>
        <w:ind w:left="945" w:hanging="709"/>
      </w:pPr>
      <w:r w:rsidRPr="000F3FF0">
        <w:rPr>
          <w:rFonts w:hint="eastAsia"/>
        </w:rPr>
        <w:t>（八</w:t>
      </w:r>
      <w:r w:rsidR="00EA6D61">
        <w:rPr>
          <w:rFonts w:hint="eastAsia"/>
        </w:rPr>
        <w:t>）</w:t>
      </w:r>
      <w:r w:rsidRPr="000F3FF0">
        <w:rPr>
          <w:rFonts w:hint="eastAsia"/>
        </w:rPr>
        <w:t>物流運輸業：大芝加哥地區之物流運輸提供區域總產出</w:t>
      </w:r>
      <w:r w:rsidRPr="000F3FF0">
        <w:rPr>
          <w:rFonts w:hint="eastAsia"/>
        </w:rPr>
        <w:t>207</w:t>
      </w:r>
      <w:r w:rsidRPr="000F3FF0">
        <w:rPr>
          <w:rFonts w:hint="eastAsia"/>
        </w:rPr>
        <w:t>億美元，</w:t>
      </w:r>
      <w:r w:rsidR="009A6A93">
        <w:rPr>
          <w:rFonts w:hint="eastAsia"/>
        </w:rPr>
        <w:t>僱用</w:t>
      </w:r>
      <w:r w:rsidRPr="000F3FF0">
        <w:rPr>
          <w:rFonts w:hint="eastAsia"/>
        </w:rPr>
        <w:t>190,049</w:t>
      </w:r>
      <w:r w:rsidRPr="000F3FF0">
        <w:rPr>
          <w:rFonts w:hint="eastAsia"/>
        </w:rPr>
        <w:t>員工，約</w:t>
      </w:r>
      <w:r w:rsidRPr="000F3FF0">
        <w:rPr>
          <w:rFonts w:hint="eastAsia"/>
        </w:rPr>
        <w:t>12,213</w:t>
      </w:r>
      <w:r w:rsidRPr="000F3FF0">
        <w:rPr>
          <w:rFonts w:hint="eastAsia"/>
        </w:rPr>
        <w:t>家公司，創造</w:t>
      </w:r>
      <w:r w:rsidRPr="000F3FF0">
        <w:rPr>
          <w:rFonts w:hint="eastAsia"/>
        </w:rPr>
        <w:t>1</w:t>
      </w:r>
      <w:r w:rsidRPr="000F3FF0">
        <w:rPr>
          <w:rFonts w:hint="eastAsia"/>
        </w:rPr>
        <w:t>兆</w:t>
      </w:r>
      <w:r w:rsidRPr="000F3FF0">
        <w:rPr>
          <w:rFonts w:hint="eastAsia"/>
        </w:rPr>
        <w:t>3</w:t>
      </w:r>
      <w:r w:rsidR="009A6A93">
        <w:rPr>
          <w:rFonts w:hint="eastAsia"/>
        </w:rPr>
        <w:t>,000</w:t>
      </w:r>
      <w:r w:rsidRPr="000F3FF0">
        <w:rPr>
          <w:rFonts w:hint="eastAsia"/>
        </w:rPr>
        <w:t>萬美元貨品值之流動。</w:t>
      </w:r>
    </w:p>
    <w:p w:rsidR="000F3FF0" w:rsidRPr="000F3FF0" w:rsidRDefault="000F3FF0" w:rsidP="00EA6D61">
      <w:pPr>
        <w:pStyle w:val="ab"/>
        <w:ind w:left="945" w:hanging="709"/>
      </w:pPr>
      <w:r w:rsidRPr="000F3FF0">
        <w:rPr>
          <w:rFonts w:hint="eastAsia"/>
        </w:rPr>
        <w:t>（九</w:t>
      </w:r>
      <w:r w:rsidR="00EA6D61">
        <w:rPr>
          <w:rFonts w:hint="eastAsia"/>
        </w:rPr>
        <w:t>）</w:t>
      </w:r>
      <w:r w:rsidRPr="000F3FF0">
        <w:rPr>
          <w:rFonts w:hint="eastAsia"/>
        </w:rPr>
        <w:t>農業：伊利諾州約</w:t>
      </w:r>
      <w:r w:rsidRPr="000F3FF0">
        <w:rPr>
          <w:rFonts w:hint="eastAsia"/>
        </w:rPr>
        <w:t>75,000</w:t>
      </w:r>
      <w:r w:rsidRPr="000F3FF0">
        <w:rPr>
          <w:rFonts w:hint="eastAsia"/>
        </w:rPr>
        <w:t>個農場覆蓋該州總面積近</w:t>
      </w:r>
      <w:r w:rsidRPr="000F3FF0">
        <w:rPr>
          <w:rFonts w:hint="eastAsia"/>
        </w:rPr>
        <w:t>76%</w:t>
      </w:r>
      <w:r w:rsidRPr="000F3FF0">
        <w:rPr>
          <w:rFonts w:hint="eastAsia"/>
        </w:rPr>
        <w:t>，生產黃豆、玉米、豬、牛和乳製品等，另在生物燃料占領先地位，包括乙醇和黃豆生物柴油，農業總產值每年超過</w:t>
      </w:r>
      <w:r w:rsidRPr="000F3FF0">
        <w:rPr>
          <w:rFonts w:hint="eastAsia"/>
        </w:rPr>
        <w:t>200</w:t>
      </w:r>
      <w:r w:rsidRPr="000F3FF0">
        <w:rPr>
          <w:rFonts w:hint="eastAsia"/>
        </w:rPr>
        <w:t>億美元，玉米占總產量的近</w:t>
      </w:r>
      <w:r w:rsidRPr="000F3FF0">
        <w:rPr>
          <w:rFonts w:hint="eastAsia"/>
        </w:rPr>
        <w:t>40%</w:t>
      </w:r>
      <w:r w:rsidRPr="000F3FF0">
        <w:rPr>
          <w:rFonts w:hint="eastAsia"/>
        </w:rPr>
        <w:t>。在伊利諾伊州全球知名食品生產商包括</w:t>
      </w:r>
      <w:r w:rsidRPr="000F3FF0">
        <w:rPr>
          <w:rFonts w:hint="eastAsia"/>
        </w:rPr>
        <w:t>Archer Daniels Midland, Melendez</w:t>
      </w:r>
      <w:r w:rsidRPr="000F3FF0">
        <w:rPr>
          <w:rFonts w:hint="eastAsia"/>
        </w:rPr>
        <w:t>、</w:t>
      </w:r>
      <w:r w:rsidRPr="000F3FF0">
        <w:rPr>
          <w:rFonts w:hint="eastAsia"/>
        </w:rPr>
        <w:t>Del Monte</w:t>
      </w:r>
      <w:r w:rsidRPr="000F3FF0">
        <w:rPr>
          <w:rFonts w:hint="eastAsia"/>
        </w:rPr>
        <w:t>、</w:t>
      </w:r>
      <w:r w:rsidRPr="000F3FF0">
        <w:rPr>
          <w:rFonts w:hint="eastAsia"/>
        </w:rPr>
        <w:t>General Mills</w:t>
      </w:r>
      <w:r w:rsidRPr="000F3FF0">
        <w:rPr>
          <w:rFonts w:hint="eastAsia"/>
        </w:rPr>
        <w:t>、</w:t>
      </w:r>
      <w:r w:rsidRPr="000F3FF0">
        <w:rPr>
          <w:rFonts w:hint="eastAsia"/>
        </w:rPr>
        <w:t>Heinz</w:t>
      </w:r>
      <w:r w:rsidRPr="000F3FF0">
        <w:rPr>
          <w:rFonts w:hint="eastAsia"/>
        </w:rPr>
        <w:t>、</w:t>
      </w:r>
      <w:r w:rsidRPr="000F3FF0">
        <w:rPr>
          <w:rFonts w:hint="eastAsia"/>
        </w:rPr>
        <w:t xml:space="preserve">Kraft </w:t>
      </w:r>
      <w:r w:rsidRPr="000F3FF0">
        <w:rPr>
          <w:rFonts w:hint="eastAsia"/>
        </w:rPr>
        <w:t>、</w:t>
      </w:r>
      <w:r w:rsidRPr="000F3FF0">
        <w:rPr>
          <w:rFonts w:hint="eastAsia"/>
        </w:rPr>
        <w:t>Sara Lee</w:t>
      </w:r>
      <w:r w:rsidRPr="000F3FF0">
        <w:rPr>
          <w:rFonts w:hint="eastAsia"/>
        </w:rPr>
        <w:t>。</w:t>
      </w:r>
    </w:p>
    <w:p w:rsidR="000F3FF0" w:rsidRPr="000F3FF0" w:rsidRDefault="000F3FF0" w:rsidP="00EA6D61">
      <w:pPr>
        <w:pStyle w:val="ab"/>
        <w:ind w:left="945" w:hanging="709"/>
      </w:pPr>
      <w:r w:rsidRPr="000F3FF0">
        <w:rPr>
          <w:rFonts w:hint="eastAsia"/>
        </w:rPr>
        <w:t>（十</w:t>
      </w:r>
      <w:r w:rsidR="00EA6D61">
        <w:rPr>
          <w:rFonts w:hint="eastAsia"/>
        </w:rPr>
        <w:t>）</w:t>
      </w:r>
      <w:r w:rsidRPr="000F3FF0">
        <w:rPr>
          <w:rFonts w:hint="eastAsia"/>
        </w:rPr>
        <w:t>區塊鏈技術：伊利諾州政府是第一個通過採用及研究區塊鏈技術的政府之一，已成立伊利諾州區塊鏈計畫（</w:t>
      </w:r>
      <w:r w:rsidRPr="000F3FF0">
        <w:rPr>
          <w:rFonts w:hint="eastAsia"/>
        </w:rPr>
        <w:t>Illinois Blockchain Initiative, IBI</w:t>
      </w:r>
      <w:r w:rsidRPr="000F3FF0">
        <w:rPr>
          <w:rFonts w:hint="eastAsia"/>
        </w:rPr>
        <w:t>）。</w:t>
      </w:r>
      <w:r w:rsidRPr="000F3FF0">
        <w:rPr>
          <w:rFonts w:hint="eastAsia"/>
        </w:rPr>
        <w:t>IBI</w:t>
      </w:r>
      <w:r w:rsidRPr="000F3FF0">
        <w:rPr>
          <w:rFonts w:hint="eastAsia"/>
        </w:rPr>
        <w:t>致力於制定有關該技術的立法並在政府組織內部執行區塊鏈試點計畫及在芝加哥開發區塊鏈生態系統。在</w:t>
      </w:r>
      <w:r w:rsidRPr="000F3FF0">
        <w:rPr>
          <w:rFonts w:hint="eastAsia"/>
        </w:rPr>
        <w:t>2018</w:t>
      </w:r>
      <w:r w:rsidRPr="000F3FF0">
        <w:rPr>
          <w:rFonts w:hint="eastAsia"/>
        </w:rPr>
        <w:t>年</w:t>
      </w:r>
      <w:r w:rsidRPr="000F3FF0">
        <w:rPr>
          <w:rFonts w:hint="eastAsia"/>
        </w:rPr>
        <w:t>2</w:t>
      </w:r>
      <w:r w:rsidRPr="000F3FF0">
        <w:rPr>
          <w:rFonts w:hint="eastAsia"/>
        </w:rPr>
        <w:t>月</w:t>
      </w:r>
      <w:r w:rsidRPr="000F3FF0">
        <w:rPr>
          <w:rFonts w:hint="eastAsia"/>
        </w:rPr>
        <w:t>5</w:t>
      </w:r>
      <w:r w:rsidRPr="000F3FF0">
        <w:rPr>
          <w:rFonts w:hint="eastAsia"/>
        </w:rPr>
        <w:t>日發布的伊利諾州區塊鏈專案小組期末報告（</w:t>
      </w:r>
      <w:r w:rsidRPr="000F3FF0">
        <w:rPr>
          <w:rFonts w:hint="eastAsia"/>
        </w:rPr>
        <w:t>Illinois Blockchain Task Force Final Report</w:t>
      </w:r>
      <w:r w:rsidRPr="000F3FF0">
        <w:rPr>
          <w:rFonts w:hint="eastAsia"/>
        </w:rPr>
        <w:t>）中，伊州政府表示，將扮演催化劑的角色協助及支持開發區塊鏈相關利益者如企業家、資本提供者、開發者、政府和學者與協助於伊利諾伊州的</w:t>
      </w:r>
      <w:r w:rsidRPr="000F3FF0">
        <w:rPr>
          <w:rFonts w:hint="eastAsia"/>
        </w:rPr>
        <w:t>15</w:t>
      </w:r>
      <w:r w:rsidRPr="000F3FF0">
        <w:rPr>
          <w:rFonts w:hint="eastAsia"/>
        </w:rPr>
        <w:t>家區</w:t>
      </w:r>
      <w:r w:rsidRPr="000F3FF0">
        <w:rPr>
          <w:rFonts w:hint="eastAsia"/>
        </w:rPr>
        <w:lastRenderedPageBreak/>
        <w:t>塊鏈公司在區塊鏈生態系統發展中進步與成長。</w:t>
      </w:r>
    </w:p>
    <w:p w:rsidR="000F3FF0" w:rsidRPr="000F3FF0" w:rsidRDefault="000F3FF0" w:rsidP="00EA6D61">
      <w:pPr>
        <w:pStyle w:val="a3"/>
        <w:spacing w:before="514" w:after="771"/>
      </w:pPr>
      <w:r w:rsidRPr="000F3FF0">
        <w:rPr>
          <w:rFonts w:hint="eastAsia"/>
        </w:rPr>
        <w:lastRenderedPageBreak/>
        <w:t>第參</w:t>
      </w:r>
      <w:r w:rsidR="00EA6D61">
        <w:rPr>
          <w:rFonts w:hint="eastAsia"/>
        </w:rPr>
        <w:t xml:space="preserve">章　</w:t>
      </w:r>
      <w:r w:rsidRPr="000F3FF0">
        <w:rPr>
          <w:rFonts w:hint="eastAsia"/>
        </w:rPr>
        <w:t>外商在當地經營現況及投資機會</w:t>
      </w:r>
    </w:p>
    <w:p w:rsidR="000F3FF0" w:rsidRPr="000F3FF0" w:rsidRDefault="00EA6D61" w:rsidP="00EA6D61">
      <w:pPr>
        <w:pStyle w:val="a4"/>
        <w:spacing w:before="257" w:after="257"/>
        <w:ind w:left="632" w:hanging="632"/>
      </w:pPr>
      <w:r>
        <w:rPr>
          <w:rFonts w:hint="eastAsia"/>
        </w:rPr>
        <w:t>一、</w:t>
      </w:r>
      <w:r w:rsidR="000F3FF0" w:rsidRPr="000F3FF0">
        <w:rPr>
          <w:rFonts w:hint="eastAsia"/>
        </w:rPr>
        <w:t>外商在當地經營現況</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伊州優越的地理位置、良好的運輸基礎設施、多元化先進的技術、高素質的勞工及世界級的文化環境為外商提供非常良好的投資條件，外商在伊州的投資居中西部之冠。</w:t>
      </w:r>
      <w:r w:rsidRPr="000F3FF0">
        <w:rPr>
          <w:rFonts w:hint="eastAsia"/>
        </w:rPr>
        <w:t>2018</w:t>
      </w:r>
      <w:r w:rsidRPr="000F3FF0">
        <w:rPr>
          <w:rFonts w:hint="eastAsia"/>
        </w:rPr>
        <w:t>年</w:t>
      </w:r>
      <w:r w:rsidRPr="000F3FF0">
        <w:rPr>
          <w:rFonts w:hint="eastAsia"/>
        </w:rPr>
        <w:t>3</w:t>
      </w:r>
      <w:r w:rsidRPr="000F3FF0">
        <w:rPr>
          <w:rFonts w:hint="eastAsia"/>
        </w:rPr>
        <w:t>月選址雜誌（</w:t>
      </w:r>
      <w:r w:rsidRPr="000F3FF0">
        <w:rPr>
          <w:rFonts w:hint="eastAsia"/>
        </w:rPr>
        <w:t>Site Selection</w:t>
      </w:r>
      <w:r w:rsidRPr="000F3FF0">
        <w:rPr>
          <w:rFonts w:hint="eastAsia"/>
        </w:rPr>
        <w:t>）最新報告芝加哥以開發項目高達</w:t>
      </w:r>
      <w:r w:rsidRPr="000F3FF0">
        <w:rPr>
          <w:rFonts w:hint="eastAsia"/>
        </w:rPr>
        <w:t>424</w:t>
      </w:r>
      <w:r w:rsidRPr="000F3FF0">
        <w:rPr>
          <w:rFonts w:hint="eastAsia"/>
        </w:rPr>
        <w:t>個的優勢，連續第五年被評為全美最適合企業遷入城市第一名。芝加哥是美國第二大競爭力的城市、且伊州是美國第五大出口州。</w:t>
      </w:r>
      <w:r w:rsidRPr="000F3FF0">
        <w:rPr>
          <w:rFonts w:hint="eastAsia"/>
        </w:rPr>
        <w:t>Office of Trade and Investment</w:t>
      </w:r>
      <w:r w:rsidRPr="000F3FF0">
        <w:rPr>
          <w:rFonts w:hint="eastAsia"/>
        </w:rPr>
        <w:t>（</w:t>
      </w:r>
      <w:r w:rsidRPr="000F3FF0">
        <w:rPr>
          <w:rFonts w:hint="eastAsia"/>
        </w:rPr>
        <w:t>OTI</w:t>
      </w:r>
      <w:r w:rsidRPr="000F3FF0">
        <w:rPr>
          <w:rFonts w:hint="eastAsia"/>
        </w:rPr>
        <w:t>）於海外的辦事處定期舉辦外國直接投資宣傳活動，向外國公司提供有關投資方案、場址以及州內</w:t>
      </w:r>
      <w:r w:rsidRPr="000F3FF0">
        <w:rPr>
          <w:rFonts w:hint="eastAsia"/>
        </w:rPr>
        <w:t>8</w:t>
      </w:r>
      <w:r w:rsidRPr="000F3FF0">
        <w:rPr>
          <w:rFonts w:hint="eastAsia"/>
        </w:rPr>
        <w:t>個外貿區的信息。</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2019</w:t>
      </w:r>
      <w:r w:rsidRPr="000F3FF0">
        <w:rPr>
          <w:rFonts w:hint="eastAsia"/>
        </w:rPr>
        <w:t>年主要貿易夥伴依序為加拿大、墨西哥、中國大陸、德國、澳洲、日本。</w:t>
      </w:r>
      <w:r w:rsidRPr="000F3FF0">
        <w:rPr>
          <w:rFonts w:hint="eastAsia"/>
        </w:rPr>
        <w:t>2019</w:t>
      </w:r>
      <w:r w:rsidRPr="000F3FF0">
        <w:rPr>
          <w:rFonts w:hint="eastAsia"/>
        </w:rPr>
        <w:t>年伊州的出口在中西部排名第</w:t>
      </w:r>
      <w:r w:rsidRPr="000F3FF0">
        <w:rPr>
          <w:rFonts w:hint="eastAsia"/>
        </w:rPr>
        <w:t>1</w:t>
      </w:r>
      <w:r w:rsidRPr="000F3FF0">
        <w:rPr>
          <w:rFonts w:hint="eastAsia"/>
        </w:rPr>
        <w:t>，且是全美第</w:t>
      </w:r>
      <w:r w:rsidRPr="000F3FF0">
        <w:rPr>
          <w:rFonts w:hint="eastAsia"/>
        </w:rPr>
        <w:t>5</w:t>
      </w:r>
      <w:r w:rsidRPr="000F3FF0">
        <w:rPr>
          <w:rFonts w:hint="eastAsia"/>
        </w:rPr>
        <w:t>大出口州。</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伊州優越的地理位置、良好的運輸基礎設施、多元化先進的技術、高素質的勞工及世界級的文化環境為外商提供非常良好的投資條件，外商在伊州的投資居中西部之冠。芝加哥市為美國第三大城，亦為中西部地區之金融中心。</w:t>
      </w:r>
      <w:r w:rsidRPr="000F3FF0">
        <w:rPr>
          <w:rFonts w:hint="eastAsia"/>
        </w:rPr>
        <w:t>2018</w:t>
      </w:r>
      <w:r w:rsidRPr="000F3FF0">
        <w:rPr>
          <w:rFonts w:hint="eastAsia"/>
        </w:rPr>
        <w:t>年</w:t>
      </w:r>
      <w:r w:rsidRPr="000F3FF0">
        <w:rPr>
          <w:rFonts w:hint="eastAsia"/>
        </w:rPr>
        <w:t>3</w:t>
      </w:r>
      <w:r w:rsidRPr="000F3FF0">
        <w:rPr>
          <w:rFonts w:hint="eastAsia"/>
        </w:rPr>
        <w:t>月選址雜誌（</w:t>
      </w:r>
      <w:r w:rsidRPr="000F3FF0">
        <w:rPr>
          <w:rFonts w:hint="eastAsia"/>
        </w:rPr>
        <w:t>Site Selection</w:t>
      </w:r>
      <w:r w:rsidRPr="000F3FF0">
        <w:rPr>
          <w:rFonts w:hint="eastAsia"/>
        </w:rPr>
        <w:t>）最新報告芝加哥以開發項目高達</w:t>
      </w:r>
      <w:r w:rsidRPr="000F3FF0">
        <w:rPr>
          <w:rFonts w:hint="eastAsia"/>
        </w:rPr>
        <w:t>424</w:t>
      </w:r>
      <w:r w:rsidRPr="000F3FF0">
        <w:rPr>
          <w:rFonts w:hint="eastAsia"/>
        </w:rPr>
        <w:t>個的優勢，連續第</w:t>
      </w:r>
      <w:r w:rsidRPr="000F3FF0">
        <w:rPr>
          <w:rFonts w:hint="eastAsia"/>
        </w:rPr>
        <w:t>5</w:t>
      </w:r>
      <w:r w:rsidRPr="000F3FF0">
        <w:rPr>
          <w:rFonts w:hint="eastAsia"/>
        </w:rPr>
        <w:t>年被評為全美最適合企業遷入城市第一名。芝加哥是美國第</w:t>
      </w:r>
      <w:r w:rsidRPr="000F3FF0">
        <w:rPr>
          <w:rFonts w:hint="eastAsia"/>
        </w:rPr>
        <w:t>2</w:t>
      </w:r>
      <w:r w:rsidRPr="000F3FF0">
        <w:rPr>
          <w:rFonts w:hint="eastAsia"/>
        </w:rPr>
        <w:t>大競爭力的城市、且伊州是美國第</w:t>
      </w:r>
      <w:r w:rsidRPr="000F3FF0">
        <w:rPr>
          <w:rFonts w:hint="eastAsia"/>
        </w:rPr>
        <w:t>5</w:t>
      </w:r>
      <w:r w:rsidRPr="000F3FF0">
        <w:rPr>
          <w:rFonts w:hint="eastAsia"/>
        </w:rPr>
        <w:t>大出口州。</w:t>
      </w:r>
      <w:r w:rsidRPr="000F3FF0">
        <w:rPr>
          <w:rFonts w:hint="eastAsia"/>
        </w:rPr>
        <w:t>Office of Trade and Investment</w:t>
      </w:r>
      <w:r w:rsidRPr="000F3FF0">
        <w:rPr>
          <w:rFonts w:hint="eastAsia"/>
        </w:rPr>
        <w:t>（</w:t>
      </w:r>
      <w:r w:rsidRPr="000F3FF0">
        <w:rPr>
          <w:rFonts w:hint="eastAsia"/>
        </w:rPr>
        <w:t>OTI</w:t>
      </w:r>
      <w:r w:rsidRPr="000F3FF0">
        <w:rPr>
          <w:rFonts w:hint="eastAsia"/>
        </w:rPr>
        <w:t>）於海外辦事處定期舉辦外國直接投資宣傳活動，向外國公司提供有關投資方案、廠址及州內</w:t>
      </w:r>
      <w:r w:rsidRPr="000F3FF0">
        <w:rPr>
          <w:rFonts w:hint="eastAsia"/>
        </w:rPr>
        <w:t>8</w:t>
      </w:r>
      <w:r w:rsidRPr="000F3FF0">
        <w:rPr>
          <w:rFonts w:hint="eastAsia"/>
        </w:rPr>
        <w:t>個外貿區的資訊。</w:t>
      </w:r>
    </w:p>
    <w:p w:rsidR="000F3FF0" w:rsidRPr="000F3FF0" w:rsidRDefault="000F3FF0" w:rsidP="00EA6D61">
      <w:pPr>
        <w:pStyle w:val="ab"/>
        <w:ind w:left="945" w:hanging="709"/>
      </w:pPr>
      <w:r w:rsidRPr="000F3FF0">
        <w:rPr>
          <w:rFonts w:hint="eastAsia"/>
        </w:rPr>
        <w:lastRenderedPageBreak/>
        <w:t>（四</w:t>
      </w:r>
      <w:r w:rsidR="00EA6D61">
        <w:rPr>
          <w:rFonts w:hint="eastAsia"/>
        </w:rPr>
        <w:t>）</w:t>
      </w:r>
      <w:r w:rsidRPr="000F3FF0">
        <w:rPr>
          <w:rFonts w:hint="eastAsia"/>
        </w:rPr>
        <w:t>據</w:t>
      </w:r>
      <w:r w:rsidRPr="000F3FF0">
        <w:rPr>
          <w:rFonts w:hint="eastAsia"/>
        </w:rPr>
        <w:t>2019</w:t>
      </w:r>
      <w:r w:rsidRPr="000F3FF0">
        <w:rPr>
          <w:rFonts w:hint="eastAsia"/>
        </w:rPr>
        <w:t>年</w:t>
      </w:r>
      <w:r w:rsidRPr="000F3FF0">
        <w:rPr>
          <w:rFonts w:hint="eastAsia"/>
        </w:rPr>
        <w:t>SelectUSA</w:t>
      </w:r>
      <w:r w:rsidRPr="000F3FF0">
        <w:rPr>
          <w:rFonts w:hint="eastAsia"/>
        </w:rPr>
        <w:t>數據，伊州主要投資國家依序為英國</w:t>
      </w:r>
      <w:r w:rsidRPr="000F3FF0">
        <w:rPr>
          <w:rFonts w:hint="eastAsia"/>
        </w:rPr>
        <w:t>18%</w:t>
      </w:r>
      <w:r w:rsidRPr="000F3FF0">
        <w:rPr>
          <w:rFonts w:hint="eastAsia"/>
        </w:rPr>
        <w:t>、德國</w:t>
      </w:r>
      <w:r w:rsidRPr="000F3FF0">
        <w:rPr>
          <w:rFonts w:hint="eastAsia"/>
        </w:rPr>
        <w:t>14%</w:t>
      </w:r>
      <w:r w:rsidRPr="000F3FF0">
        <w:rPr>
          <w:rFonts w:hint="eastAsia"/>
        </w:rPr>
        <w:t>、日本</w:t>
      </w:r>
      <w:r w:rsidRPr="000F3FF0">
        <w:rPr>
          <w:rFonts w:hint="eastAsia"/>
        </w:rPr>
        <w:t>10%</w:t>
      </w:r>
      <w:r w:rsidRPr="000F3FF0">
        <w:rPr>
          <w:rFonts w:hint="eastAsia"/>
        </w:rPr>
        <w:t>、加拿大</w:t>
      </w:r>
      <w:r w:rsidRPr="000F3FF0">
        <w:rPr>
          <w:rFonts w:hint="eastAsia"/>
        </w:rPr>
        <w:t>8%</w:t>
      </w:r>
      <w:r w:rsidRPr="000F3FF0">
        <w:rPr>
          <w:rFonts w:hint="eastAsia"/>
        </w:rPr>
        <w:t>、法國</w:t>
      </w:r>
      <w:r w:rsidRPr="000F3FF0">
        <w:rPr>
          <w:rFonts w:hint="eastAsia"/>
        </w:rPr>
        <w:t>6%</w:t>
      </w:r>
      <w:r w:rsidRPr="000F3FF0">
        <w:rPr>
          <w:rFonts w:hint="eastAsia"/>
        </w:rPr>
        <w:t>及其他國家</w:t>
      </w:r>
      <w:r w:rsidRPr="000F3FF0">
        <w:rPr>
          <w:rFonts w:hint="eastAsia"/>
        </w:rPr>
        <w:t>44%</w:t>
      </w:r>
      <w:r w:rsidRPr="000F3FF0">
        <w:rPr>
          <w:rFonts w:hint="eastAsia"/>
        </w:rPr>
        <w:t>。外商為該州創造</w:t>
      </w:r>
      <w:r w:rsidRPr="000F3FF0">
        <w:rPr>
          <w:rFonts w:hint="eastAsia"/>
        </w:rPr>
        <w:t>353,000</w:t>
      </w:r>
      <w:r w:rsidRPr="000F3FF0">
        <w:rPr>
          <w:rFonts w:hint="eastAsia"/>
        </w:rPr>
        <w:t>個工作機會。主要投資產業軟體及資訊科技、工業用機械設備和工具、商業服務、投資理財、食品及飲品等。</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伊州擁有</w:t>
      </w:r>
      <w:r w:rsidRPr="000F3FF0">
        <w:rPr>
          <w:rFonts w:hint="eastAsia"/>
        </w:rPr>
        <w:t>1,900</w:t>
      </w:r>
      <w:r w:rsidRPr="000F3FF0">
        <w:rPr>
          <w:rFonts w:hint="eastAsia"/>
        </w:rPr>
        <w:t>多家外資企業，提供</w:t>
      </w:r>
      <w:r w:rsidRPr="000F3FF0">
        <w:rPr>
          <w:rFonts w:hint="eastAsia"/>
        </w:rPr>
        <w:t>319,714</w:t>
      </w:r>
      <w:r w:rsidRPr="000F3FF0">
        <w:rPr>
          <w:rFonts w:hint="eastAsia"/>
        </w:rPr>
        <w:t>多個就業機會。主要前</w:t>
      </w:r>
      <w:r w:rsidRPr="000F3FF0">
        <w:rPr>
          <w:rFonts w:hint="eastAsia"/>
        </w:rPr>
        <w:t>10</w:t>
      </w:r>
      <w:r w:rsidRPr="000F3FF0">
        <w:rPr>
          <w:rFonts w:hint="eastAsia"/>
        </w:rPr>
        <w:t>名投資外商為英國（創造</w:t>
      </w:r>
      <w:r w:rsidRPr="000F3FF0">
        <w:rPr>
          <w:rFonts w:hint="eastAsia"/>
        </w:rPr>
        <w:t>63,564</w:t>
      </w:r>
      <w:r w:rsidRPr="000F3FF0">
        <w:rPr>
          <w:rFonts w:hint="eastAsia"/>
        </w:rPr>
        <w:t>個就業機會）、日本（</w:t>
      </w:r>
      <w:r w:rsidRPr="000F3FF0">
        <w:rPr>
          <w:rFonts w:hint="eastAsia"/>
        </w:rPr>
        <w:t>47,232</w:t>
      </w:r>
      <w:r w:rsidRPr="000F3FF0">
        <w:rPr>
          <w:rFonts w:hint="eastAsia"/>
        </w:rPr>
        <w:t>）、德國（</w:t>
      </w:r>
      <w:r w:rsidRPr="000F3FF0">
        <w:rPr>
          <w:rFonts w:hint="eastAsia"/>
        </w:rPr>
        <w:t>36,702</w:t>
      </w:r>
      <w:r w:rsidRPr="000F3FF0">
        <w:rPr>
          <w:rFonts w:hint="eastAsia"/>
        </w:rPr>
        <w:t>）、加拿大（</w:t>
      </w:r>
      <w:r w:rsidRPr="000F3FF0">
        <w:rPr>
          <w:rFonts w:hint="eastAsia"/>
        </w:rPr>
        <w:t>36,143</w:t>
      </w:r>
      <w:r w:rsidRPr="000F3FF0">
        <w:rPr>
          <w:rFonts w:hint="eastAsia"/>
        </w:rPr>
        <w:t>）、法國（</w:t>
      </w:r>
      <w:r w:rsidRPr="000F3FF0">
        <w:rPr>
          <w:rFonts w:hint="eastAsia"/>
        </w:rPr>
        <w:t>20.018</w:t>
      </w:r>
      <w:r w:rsidRPr="000F3FF0">
        <w:rPr>
          <w:rFonts w:hint="eastAsia"/>
        </w:rPr>
        <w:t>個）、瑞士（</w:t>
      </w:r>
      <w:r w:rsidRPr="000F3FF0">
        <w:rPr>
          <w:rFonts w:hint="eastAsia"/>
        </w:rPr>
        <w:t>17,755</w:t>
      </w:r>
      <w:r w:rsidRPr="000F3FF0">
        <w:rPr>
          <w:rFonts w:hint="eastAsia"/>
        </w:rPr>
        <w:t>）、荷蘭（</w:t>
      </w:r>
      <w:r w:rsidRPr="000F3FF0">
        <w:rPr>
          <w:rFonts w:hint="eastAsia"/>
        </w:rPr>
        <w:t>13,889</w:t>
      </w:r>
      <w:r w:rsidRPr="000F3FF0">
        <w:rPr>
          <w:rFonts w:hint="eastAsia"/>
        </w:rPr>
        <w:t>）、紐西蘭（</w:t>
      </w:r>
      <w:r w:rsidRPr="000F3FF0">
        <w:rPr>
          <w:rFonts w:hint="eastAsia"/>
        </w:rPr>
        <w:t>12,511</w:t>
      </w:r>
      <w:r w:rsidRPr="000F3FF0">
        <w:rPr>
          <w:rFonts w:hint="eastAsia"/>
        </w:rPr>
        <w:t>）愛爾蘭（</w:t>
      </w:r>
      <w:r w:rsidRPr="000F3FF0">
        <w:rPr>
          <w:rFonts w:hint="eastAsia"/>
        </w:rPr>
        <w:t>12,320</w:t>
      </w:r>
      <w:r w:rsidRPr="000F3FF0">
        <w:rPr>
          <w:rFonts w:hint="eastAsia"/>
        </w:rPr>
        <w:t>）、印度（</w:t>
      </w:r>
      <w:r w:rsidRPr="000F3FF0">
        <w:rPr>
          <w:rFonts w:hint="eastAsia"/>
        </w:rPr>
        <w:t>6,946</w:t>
      </w:r>
      <w:r w:rsidRPr="000F3FF0">
        <w:rPr>
          <w:rFonts w:hint="eastAsia"/>
        </w:rPr>
        <w:t>）及瑞典（</w:t>
      </w:r>
      <w:r w:rsidRPr="000F3FF0">
        <w:rPr>
          <w:rFonts w:hint="eastAsia"/>
        </w:rPr>
        <w:t>6,204</w:t>
      </w:r>
      <w:r w:rsidRPr="000F3FF0">
        <w:rPr>
          <w:rFonts w:hint="eastAsia"/>
        </w:rPr>
        <w:t>個）。其中英國</w:t>
      </w:r>
      <w:r w:rsidRPr="000F3FF0">
        <w:rPr>
          <w:rFonts w:hint="eastAsia"/>
        </w:rPr>
        <w:t>Aon</w:t>
      </w:r>
      <w:r w:rsidRPr="000F3FF0">
        <w:rPr>
          <w:rFonts w:hint="eastAsia"/>
        </w:rPr>
        <w:t>公司僱用</w:t>
      </w:r>
      <w:r w:rsidRPr="000F3FF0">
        <w:rPr>
          <w:rFonts w:hint="eastAsia"/>
        </w:rPr>
        <w:t>15,959</w:t>
      </w:r>
      <w:r w:rsidRPr="000F3FF0">
        <w:rPr>
          <w:rFonts w:hint="eastAsia"/>
        </w:rPr>
        <w:t>名員工、</w:t>
      </w:r>
      <w:r w:rsidRPr="000F3FF0">
        <w:rPr>
          <w:rFonts w:hint="eastAsia"/>
        </w:rPr>
        <w:t>BP</w:t>
      </w:r>
      <w:r w:rsidRPr="000F3FF0">
        <w:rPr>
          <w:rFonts w:hint="eastAsia"/>
        </w:rPr>
        <w:t>僱用</w:t>
      </w:r>
      <w:r w:rsidRPr="000F3FF0">
        <w:rPr>
          <w:rFonts w:hint="eastAsia"/>
        </w:rPr>
        <w:t>4,890</w:t>
      </w:r>
      <w:r w:rsidRPr="000F3FF0">
        <w:rPr>
          <w:rFonts w:hint="eastAsia"/>
        </w:rPr>
        <w:t>名員工、</w:t>
      </w:r>
      <w:r w:rsidRPr="000F3FF0">
        <w:rPr>
          <w:rFonts w:hint="eastAsia"/>
        </w:rPr>
        <w:t xml:space="preserve">Firstgroup </w:t>
      </w:r>
      <w:r w:rsidRPr="000F3FF0">
        <w:rPr>
          <w:rFonts w:hint="eastAsia"/>
        </w:rPr>
        <w:t>僱用</w:t>
      </w:r>
      <w:r w:rsidRPr="000F3FF0">
        <w:rPr>
          <w:rFonts w:hint="eastAsia"/>
        </w:rPr>
        <w:t>4,259</w:t>
      </w:r>
      <w:r w:rsidRPr="000F3FF0">
        <w:rPr>
          <w:rFonts w:hint="eastAsia"/>
        </w:rPr>
        <w:t>名員工、</w:t>
      </w:r>
      <w:r w:rsidRPr="000F3FF0">
        <w:rPr>
          <w:rFonts w:hint="eastAsia"/>
        </w:rPr>
        <w:t>ERM Worldwide Group</w:t>
      </w:r>
      <w:r w:rsidRPr="000F3FF0">
        <w:rPr>
          <w:rFonts w:hint="eastAsia"/>
        </w:rPr>
        <w:t>僱用</w:t>
      </w:r>
      <w:r w:rsidRPr="000F3FF0">
        <w:rPr>
          <w:rFonts w:hint="eastAsia"/>
        </w:rPr>
        <w:t>3,500</w:t>
      </w:r>
      <w:r w:rsidRPr="000F3FF0">
        <w:rPr>
          <w:rFonts w:hint="eastAsia"/>
        </w:rPr>
        <w:t>名員工、</w:t>
      </w:r>
      <w:r w:rsidRPr="000F3FF0">
        <w:rPr>
          <w:rFonts w:hint="eastAsia"/>
        </w:rPr>
        <w:t>WPP</w:t>
      </w:r>
      <w:r w:rsidRPr="000F3FF0">
        <w:rPr>
          <w:rFonts w:hint="eastAsia"/>
        </w:rPr>
        <w:t>僱用</w:t>
      </w:r>
      <w:r w:rsidRPr="000F3FF0">
        <w:rPr>
          <w:rFonts w:hint="eastAsia"/>
        </w:rPr>
        <w:t>3,319</w:t>
      </w:r>
      <w:r w:rsidRPr="000F3FF0">
        <w:rPr>
          <w:rFonts w:hint="eastAsia"/>
        </w:rPr>
        <w:t>名員工、加拿大的</w:t>
      </w:r>
      <w:r w:rsidRPr="000F3FF0">
        <w:rPr>
          <w:rFonts w:hint="eastAsia"/>
        </w:rPr>
        <w:t>Bank of Montreal</w:t>
      </w:r>
      <w:r w:rsidRPr="000F3FF0">
        <w:rPr>
          <w:rFonts w:hint="eastAsia"/>
        </w:rPr>
        <w:t>僱用</w:t>
      </w:r>
      <w:r w:rsidRPr="000F3FF0">
        <w:rPr>
          <w:rFonts w:hint="eastAsia"/>
        </w:rPr>
        <w:t>11,488</w:t>
      </w:r>
      <w:r w:rsidRPr="000F3FF0">
        <w:rPr>
          <w:rFonts w:hint="eastAsia"/>
        </w:rPr>
        <w:t>名員工、紐西蘭</w:t>
      </w:r>
      <w:r w:rsidRPr="000F3FF0">
        <w:rPr>
          <w:rFonts w:hint="eastAsia"/>
        </w:rPr>
        <w:t>Packaging Holdings Limited</w:t>
      </w:r>
      <w:r w:rsidRPr="000F3FF0">
        <w:rPr>
          <w:rFonts w:hint="eastAsia"/>
        </w:rPr>
        <w:t>僱用</w:t>
      </w:r>
      <w:r w:rsidRPr="000F3FF0">
        <w:rPr>
          <w:rFonts w:hint="eastAsia"/>
        </w:rPr>
        <w:t>6,320</w:t>
      </w:r>
      <w:r w:rsidRPr="000F3FF0">
        <w:rPr>
          <w:rFonts w:hint="eastAsia"/>
        </w:rPr>
        <w:t>名員工、日本的</w:t>
      </w:r>
      <w:r w:rsidRPr="000F3FF0">
        <w:rPr>
          <w:rFonts w:hint="eastAsia"/>
        </w:rPr>
        <w:t>Takeda Pharmaceutical</w:t>
      </w:r>
      <w:r w:rsidRPr="000F3FF0">
        <w:rPr>
          <w:rFonts w:hint="eastAsia"/>
        </w:rPr>
        <w:t>僱用</w:t>
      </w:r>
      <w:r w:rsidRPr="000F3FF0">
        <w:rPr>
          <w:rFonts w:hint="eastAsia"/>
        </w:rPr>
        <w:t>3,290</w:t>
      </w:r>
      <w:r w:rsidRPr="000F3FF0">
        <w:rPr>
          <w:rFonts w:hint="eastAsia"/>
        </w:rPr>
        <w:t>名員工及德國</w:t>
      </w:r>
      <w:r w:rsidRPr="000F3FF0">
        <w:rPr>
          <w:rFonts w:hint="eastAsia"/>
        </w:rPr>
        <w:t>Siemens</w:t>
      </w:r>
      <w:r w:rsidRPr="000F3FF0">
        <w:rPr>
          <w:rFonts w:hint="eastAsia"/>
        </w:rPr>
        <w:t>僱用</w:t>
      </w:r>
      <w:r w:rsidRPr="000F3FF0">
        <w:rPr>
          <w:rFonts w:hint="eastAsia"/>
        </w:rPr>
        <w:t>3,057</w:t>
      </w:r>
      <w:r w:rsidRPr="000F3FF0">
        <w:rPr>
          <w:rFonts w:hint="eastAsia"/>
        </w:rPr>
        <w:t>名員工。芝加哥是</w:t>
      </w:r>
      <w:r w:rsidRPr="000F3FF0">
        <w:rPr>
          <w:rFonts w:hint="eastAsia"/>
        </w:rPr>
        <w:t>90</w:t>
      </w:r>
      <w:r w:rsidRPr="000F3FF0">
        <w:rPr>
          <w:rFonts w:hint="eastAsia"/>
        </w:rPr>
        <w:t>個國際貿易組織的所在地，擁有</w:t>
      </w:r>
      <w:r w:rsidRPr="000F3FF0">
        <w:rPr>
          <w:rFonts w:hint="eastAsia"/>
        </w:rPr>
        <w:t>17</w:t>
      </w:r>
      <w:r w:rsidRPr="000F3FF0">
        <w:rPr>
          <w:rFonts w:hint="eastAsia"/>
        </w:rPr>
        <w:t>個商會，</w:t>
      </w:r>
      <w:r w:rsidRPr="000F3FF0">
        <w:rPr>
          <w:rFonts w:hint="eastAsia"/>
        </w:rPr>
        <w:t>74</w:t>
      </w:r>
      <w:r w:rsidRPr="000F3FF0">
        <w:rPr>
          <w:rFonts w:hint="eastAsia"/>
        </w:rPr>
        <w:t>個國家設有辦事處。</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伊州為全美第</w:t>
      </w:r>
      <w:r w:rsidRPr="000F3FF0">
        <w:rPr>
          <w:rFonts w:hint="eastAsia"/>
        </w:rPr>
        <w:t>7</w:t>
      </w:r>
      <w:r w:rsidRPr="000F3FF0">
        <w:rPr>
          <w:rFonts w:hint="eastAsia"/>
        </w:rPr>
        <w:t>名最佳擴展新事業的地點，中西部投資機會最佳的州。另外在國外直接投資環境最佳城市項目上，芝加哥名列中西部的第</w:t>
      </w:r>
      <w:r w:rsidRPr="000F3FF0">
        <w:rPr>
          <w:rFonts w:hint="eastAsia"/>
        </w:rPr>
        <w:t>2</w:t>
      </w:r>
      <w:r w:rsidRPr="000F3FF0">
        <w:rPr>
          <w:rFonts w:hint="eastAsia"/>
        </w:rPr>
        <w:t>名。</w:t>
      </w:r>
    </w:p>
    <w:p w:rsidR="000F3FF0" w:rsidRPr="000F3FF0" w:rsidRDefault="00EA6D61" w:rsidP="00EA6D61">
      <w:pPr>
        <w:pStyle w:val="a4"/>
        <w:spacing w:before="257" w:after="257"/>
        <w:ind w:left="632" w:hanging="632"/>
      </w:pPr>
      <w:r>
        <w:rPr>
          <w:rFonts w:hint="eastAsia"/>
        </w:rPr>
        <w:t>二、</w:t>
      </w:r>
      <w:r w:rsidR="000F3FF0" w:rsidRPr="000F3FF0">
        <w:rPr>
          <w:rFonts w:hint="eastAsia"/>
        </w:rPr>
        <w:t>臺（華）商在當地經營現況</w:t>
      </w:r>
    </w:p>
    <w:p w:rsidR="000F3FF0" w:rsidRPr="000F3FF0" w:rsidRDefault="000F3FF0" w:rsidP="000F3FF0">
      <w:pPr>
        <w:ind w:firstLine="472"/>
        <w:rPr>
          <w:lang w:eastAsia="zh-TW"/>
        </w:rPr>
      </w:pPr>
      <w:r w:rsidRPr="000F3FF0">
        <w:rPr>
          <w:rFonts w:hint="eastAsia"/>
          <w:lang w:eastAsia="zh-TW"/>
        </w:rPr>
        <w:t>芝加哥是華人產業專家、專業醫師等聚集最多之城市之一，此地華商大多以貿易及服務業為主。我國企業在伊州投資者約</w:t>
      </w:r>
      <w:r w:rsidRPr="000F3FF0">
        <w:rPr>
          <w:rFonts w:hint="eastAsia"/>
          <w:lang w:eastAsia="zh-TW"/>
        </w:rPr>
        <w:t xml:space="preserve">100 </w:t>
      </w:r>
      <w:r w:rsidRPr="000F3FF0">
        <w:rPr>
          <w:rFonts w:hint="eastAsia"/>
          <w:lang w:eastAsia="zh-TW"/>
        </w:rPr>
        <w:t>家，主要集中在運輸、貿易、倉儲、配銷中心，少數在製造研發，較知名的有中華航空、長榮航空、長榮海運、味全食品、兆豐國際商銀、成霖集團、長傑科技、上銀科技、</w:t>
      </w:r>
      <w:r w:rsidRPr="000F3FF0">
        <w:rPr>
          <w:rFonts w:hint="eastAsia"/>
          <w:lang w:eastAsia="zh-TW"/>
        </w:rPr>
        <w:t>Synnex</w:t>
      </w:r>
      <w:r w:rsidRPr="000F3FF0">
        <w:rPr>
          <w:rFonts w:hint="eastAsia"/>
          <w:lang w:eastAsia="zh-TW"/>
        </w:rPr>
        <w:t>公司、普安科技等。芝加哥市北郊及南郊各有北華埠及中國城。大芝加哥臺商組織有大芝加哥臺美商會，會員約</w:t>
      </w:r>
      <w:r w:rsidRPr="000F3FF0">
        <w:rPr>
          <w:rFonts w:hint="eastAsia"/>
          <w:lang w:eastAsia="zh-TW"/>
        </w:rPr>
        <w:t>100</w:t>
      </w:r>
      <w:r w:rsidRPr="000F3FF0">
        <w:rPr>
          <w:rFonts w:hint="eastAsia"/>
          <w:lang w:eastAsia="zh-TW"/>
        </w:rPr>
        <w:t>餘位，當地臺商大多都從事貿易、貨運及倉儲業。</w:t>
      </w:r>
    </w:p>
    <w:p w:rsidR="000F3FF0" w:rsidRPr="000F3FF0" w:rsidRDefault="00EA6D61" w:rsidP="00EA6D61">
      <w:pPr>
        <w:pStyle w:val="a4"/>
        <w:spacing w:before="257" w:after="257"/>
        <w:ind w:left="632" w:hanging="632"/>
      </w:pPr>
      <w:r>
        <w:rPr>
          <w:rFonts w:hint="eastAsia"/>
        </w:rPr>
        <w:lastRenderedPageBreak/>
        <w:t>三、</w:t>
      </w:r>
      <w:r w:rsidR="000F3FF0" w:rsidRPr="000F3FF0">
        <w:rPr>
          <w:rFonts w:hint="eastAsia"/>
        </w:rPr>
        <w:t>投資機會</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伊州重要產業以金融、保險、通訊、機械、電子、金屬、化學、橡塑膠業、農業機械、運輸設備等高科技工業及食品加工、印刷業、生質汽油（</w:t>
      </w:r>
      <w:r w:rsidRPr="000F3FF0">
        <w:rPr>
          <w:rFonts w:hint="eastAsia"/>
        </w:rPr>
        <w:t>biofuels</w:t>
      </w:r>
      <w:r w:rsidRPr="000F3FF0">
        <w:rPr>
          <w:rFonts w:hint="eastAsia"/>
        </w:rPr>
        <w:t>）為主。</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伊州主要出口產業為機械製造業、化學製造業、電腦電子產業、交通運輸設備、食品加工業、電子零件等。</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高技術產業主要範疇為醫學、生化藥學、通訊工業、電腦軟體工業、高級材料工業、環境技術業等。</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農產品黃豆第１、玉米產量占全美第</w:t>
      </w:r>
      <w:r w:rsidRPr="000F3FF0">
        <w:rPr>
          <w:rFonts w:hint="eastAsia"/>
        </w:rPr>
        <w:t>2</w:t>
      </w:r>
      <w:r w:rsidRPr="000F3FF0">
        <w:rPr>
          <w:rFonts w:hint="eastAsia"/>
        </w:rPr>
        <w:t>位，其他如大豆、小麥等產量亦極為豐富，其中大多外銷。</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技術性工業在全國排名居領先地位，其主要範疇為醫學、生化藥學、通訊工業、電腦軟體工業、高級材料工業、環境技術業等。</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伊州主要製造業為食品工業，伊州之糖及糕餅製造業名列全美第一。</w:t>
      </w:r>
    </w:p>
    <w:p w:rsidR="000F3FF0" w:rsidRPr="000F3FF0" w:rsidRDefault="000F3FF0" w:rsidP="00EA6D61">
      <w:pPr>
        <w:pStyle w:val="ab"/>
        <w:ind w:left="945" w:hanging="709"/>
      </w:pPr>
      <w:r w:rsidRPr="000F3FF0">
        <w:rPr>
          <w:rFonts w:hint="eastAsia"/>
        </w:rPr>
        <w:t>（七</w:t>
      </w:r>
      <w:r w:rsidR="00EA6D61">
        <w:rPr>
          <w:rFonts w:hint="eastAsia"/>
        </w:rPr>
        <w:t>）</w:t>
      </w:r>
      <w:r w:rsidRPr="000F3FF0">
        <w:rPr>
          <w:rFonts w:hint="eastAsia"/>
        </w:rPr>
        <w:t>可供引進技術合作項目或可在當地技術合作項目有生物科技、電子電腦業、醫療器材業，可再生能源特別是風力發電業務。</w:t>
      </w:r>
    </w:p>
    <w:p w:rsidR="000F3FF0" w:rsidRPr="000F3FF0" w:rsidRDefault="000F3FF0" w:rsidP="00EA6D61">
      <w:pPr>
        <w:pStyle w:val="ab"/>
        <w:ind w:left="945" w:hanging="709"/>
      </w:pPr>
      <w:r w:rsidRPr="000F3FF0">
        <w:rPr>
          <w:rFonts w:hint="eastAsia"/>
        </w:rPr>
        <w:t>（八</w:t>
      </w:r>
      <w:r w:rsidR="00EA6D61">
        <w:rPr>
          <w:rFonts w:hint="eastAsia"/>
        </w:rPr>
        <w:t>）</w:t>
      </w:r>
      <w:r w:rsidRPr="000F3FF0">
        <w:rPr>
          <w:rFonts w:hint="eastAsia"/>
        </w:rPr>
        <w:t>在醫療器材及生物科技方面，伊州有</w:t>
      </w:r>
      <w:r w:rsidRPr="000F3FF0">
        <w:rPr>
          <w:rFonts w:hint="eastAsia"/>
        </w:rPr>
        <w:t>350</w:t>
      </w:r>
      <w:r w:rsidRPr="000F3FF0">
        <w:rPr>
          <w:rFonts w:hint="eastAsia"/>
        </w:rPr>
        <w:t>多個醫療科技製造商、生物科技及大型製藥廠，這些生物科技群皆由伊州聯邦實驗室及全州頂尖之研究型大學所支助。據報導伊州生化科技成長排名居全美首位。伊州亦為全美利用玉米提煉酒精汽油之主要產地之一。</w:t>
      </w:r>
    </w:p>
    <w:p w:rsidR="000F3FF0" w:rsidRPr="000F3FF0" w:rsidRDefault="000F3FF0" w:rsidP="00EA6D61">
      <w:pPr>
        <w:pStyle w:val="ab"/>
        <w:ind w:left="945" w:hanging="709"/>
      </w:pPr>
      <w:r w:rsidRPr="000F3FF0">
        <w:rPr>
          <w:rFonts w:hint="eastAsia"/>
        </w:rPr>
        <w:t>（九</w:t>
      </w:r>
      <w:r w:rsidR="00EA6D61">
        <w:rPr>
          <w:rFonts w:hint="eastAsia"/>
        </w:rPr>
        <w:t>）</w:t>
      </w:r>
      <w:r w:rsidRPr="000F3FF0">
        <w:rPr>
          <w:rFonts w:hint="eastAsia"/>
        </w:rPr>
        <w:t>近年產業結構朝向附加價值之高科技產業及服務業發展，目前大力發展生物科技及奈米科技。</w:t>
      </w:r>
    </w:p>
    <w:p w:rsidR="000F3FF0" w:rsidRPr="000F3FF0" w:rsidRDefault="000F3FF0" w:rsidP="00EA6D61">
      <w:pPr>
        <w:pStyle w:val="a3"/>
        <w:spacing w:before="514" w:after="771"/>
      </w:pPr>
      <w:r w:rsidRPr="000F3FF0">
        <w:rPr>
          <w:rFonts w:hint="eastAsia"/>
        </w:rPr>
        <w:lastRenderedPageBreak/>
        <w:t>第肆</w:t>
      </w:r>
      <w:r w:rsidR="00EA6D61">
        <w:rPr>
          <w:rFonts w:hint="eastAsia"/>
        </w:rPr>
        <w:t xml:space="preserve">章　</w:t>
      </w:r>
      <w:r w:rsidRPr="000F3FF0">
        <w:rPr>
          <w:rFonts w:hint="eastAsia"/>
        </w:rPr>
        <w:t>投資法規及程序</w:t>
      </w:r>
    </w:p>
    <w:p w:rsidR="000F3FF0" w:rsidRPr="000F3FF0" w:rsidRDefault="00EA6D61" w:rsidP="00EA6D61">
      <w:pPr>
        <w:pStyle w:val="a4"/>
        <w:spacing w:before="257" w:after="257"/>
        <w:ind w:left="632" w:hanging="632"/>
      </w:pPr>
      <w:r>
        <w:rPr>
          <w:rFonts w:hint="eastAsia"/>
        </w:rPr>
        <w:t>一、</w:t>
      </w:r>
      <w:r w:rsidR="000F3FF0" w:rsidRPr="000F3FF0">
        <w:rPr>
          <w:rFonts w:hint="eastAsia"/>
        </w:rPr>
        <w:t>主要投資法令</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伊州並無特別之投資規定。</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投資限制：國防工業、通訊業、航太業、銀行業等，對購買農地有限制。</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近年來州政府放鬆投資限制以吸引更多外來投資。</w:t>
      </w:r>
    </w:p>
    <w:p w:rsidR="000F3FF0" w:rsidRPr="000F3FF0" w:rsidRDefault="00EA6D61" w:rsidP="00EA6D61">
      <w:pPr>
        <w:pStyle w:val="a4"/>
        <w:spacing w:before="257" w:after="257"/>
        <w:ind w:left="632" w:hanging="632"/>
      </w:pPr>
      <w:r>
        <w:rPr>
          <w:rFonts w:hint="eastAsia"/>
        </w:rPr>
        <w:t>二、</w:t>
      </w:r>
      <w:r w:rsidR="000F3FF0" w:rsidRPr="000F3FF0">
        <w:rPr>
          <w:rFonts w:hint="eastAsia"/>
        </w:rPr>
        <w:t xml:space="preserve">投資申請之規定、程序、應準備文件及審查流程  </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審查流程：無特別規定及限制。</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公司設立型態：分為獨資（</w:t>
      </w:r>
      <w:r w:rsidRPr="000F3FF0">
        <w:rPr>
          <w:rFonts w:hint="eastAsia"/>
        </w:rPr>
        <w:t>Sole Proprietorship</w:t>
      </w:r>
      <w:r w:rsidRPr="000F3FF0">
        <w:rPr>
          <w:rFonts w:hint="eastAsia"/>
        </w:rPr>
        <w:t>）、合夥（</w:t>
      </w:r>
      <w:r w:rsidRPr="000F3FF0">
        <w:rPr>
          <w:rFonts w:hint="eastAsia"/>
        </w:rPr>
        <w:t>Partnership</w:t>
      </w:r>
      <w:r w:rsidRPr="000F3FF0">
        <w:rPr>
          <w:rFonts w:hint="eastAsia"/>
        </w:rPr>
        <w:t>）、公司（</w:t>
      </w:r>
      <w:r w:rsidRPr="000F3FF0">
        <w:rPr>
          <w:rFonts w:hint="eastAsia"/>
        </w:rPr>
        <w:t>Incorporation</w:t>
      </w:r>
      <w:r w:rsidRPr="000F3FF0">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設立公司之前須上網蒐集資訊，個人或股東可能無法全盤瞭解或提供所需資料，必要時可能須借助專業之會計師或律師事務所來協助。</w:t>
      </w:r>
    </w:p>
    <w:p w:rsidR="000F3FF0" w:rsidRPr="000F3FF0" w:rsidRDefault="00EA6D61" w:rsidP="00EA6D61">
      <w:pPr>
        <w:pStyle w:val="a4"/>
        <w:spacing w:before="257" w:after="257"/>
        <w:ind w:left="632" w:hanging="632"/>
      </w:pPr>
      <w:r>
        <w:rPr>
          <w:rFonts w:hint="eastAsia"/>
        </w:rPr>
        <w:t>三、</w:t>
      </w:r>
      <w:r w:rsidR="000F3FF0" w:rsidRPr="000F3FF0">
        <w:rPr>
          <w:rFonts w:hint="eastAsia"/>
        </w:rPr>
        <w:t>投資相關機關</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伊州商務暨經濟機會廳（</w:t>
      </w:r>
      <w:r w:rsidRPr="000F3FF0">
        <w:rPr>
          <w:rFonts w:hint="eastAsia"/>
        </w:rPr>
        <w:t>Illinois Department of Commerce and Economic Opportunity</w:t>
      </w:r>
      <w:r w:rsidRPr="000F3FF0">
        <w:rPr>
          <w:rFonts w:hint="eastAsia"/>
        </w:rPr>
        <w:t>）</w:t>
      </w:r>
    </w:p>
    <w:p w:rsidR="000F3FF0" w:rsidRPr="000F3FF0" w:rsidRDefault="000F3FF0" w:rsidP="000F3FF0">
      <w:pPr>
        <w:pStyle w:val="ab"/>
        <w:ind w:left="945" w:hanging="709"/>
      </w:pPr>
      <w:r w:rsidRPr="000F3FF0">
        <w:rPr>
          <w:rFonts w:hint="eastAsia"/>
        </w:rPr>
        <w:tab/>
      </w:r>
      <w:r w:rsidRPr="000F3FF0">
        <w:rPr>
          <w:rFonts w:hint="eastAsia"/>
        </w:rPr>
        <w:t>網址：</w:t>
      </w:r>
      <w:r w:rsidRPr="000F3FF0">
        <w:rPr>
          <w:rFonts w:hint="eastAsia"/>
        </w:rPr>
        <w:t>http://www.illinois.gov/dceo/Pages/default.aspx</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伊州農業廳（</w:t>
      </w:r>
      <w:r w:rsidRPr="000F3FF0">
        <w:rPr>
          <w:rFonts w:hint="eastAsia"/>
        </w:rPr>
        <w:t>Illinois Department of Agriculture</w:t>
      </w:r>
      <w:r w:rsidRPr="000F3FF0">
        <w:rPr>
          <w:rFonts w:hint="eastAsia"/>
        </w:rPr>
        <w:t>）</w:t>
      </w:r>
    </w:p>
    <w:p w:rsidR="000F3FF0" w:rsidRPr="000F3FF0" w:rsidRDefault="000F3FF0" w:rsidP="000F3FF0">
      <w:pPr>
        <w:pStyle w:val="ab"/>
        <w:ind w:left="945" w:hanging="709"/>
      </w:pPr>
      <w:r w:rsidRPr="000F3FF0">
        <w:rPr>
          <w:rFonts w:hint="eastAsia"/>
        </w:rPr>
        <w:tab/>
      </w:r>
      <w:r w:rsidRPr="000F3FF0">
        <w:rPr>
          <w:rFonts w:hint="eastAsia"/>
        </w:rPr>
        <w:t>網址：</w:t>
      </w:r>
      <w:r w:rsidRPr="000F3FF0">
        <w:rPr>
          <w:rFonts w:hint="eastAsia"/>
        </w:rPr>
        <w:t>www.agr.state.il.us</w:t>
      </w:r>
    </w:p>
    <w:p w:rsidR="000F3FF0" w:rsidRPr="000F3FF0" w:rsidRDefault="00EA6D61" w:rsidP="00EA6D61">
      <w:pPr>
        <w:pStyle w:val="a4"/>
        <w:spacing w:before="257" w:after="257"/>
        <w:ind w:left="632" w:hanging="632"/>
      </w:pPr>
      <w:r>
        <w:rPr>
          <w:rFonts w:hint="eastAsia"/>
        </w:rPr>
        <w:lastRenderedPageBreak/>
        <w:t>四、</w:t>
      </w:r>
      <w:r w:rsidR="000F3FF0" w:rsidRPr="000F3FF0">
        <w:rPr>
          <w:rFonts w:hint="eastAsia"/>
        </w:rPr>
        <w:t>投資獎勵措施</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州與地方賦稅減免（</w:t>
      </w:r>
      <w:r w:rsidRPr="000F3FF0">
        <w:rPr>
          <w:rFonts w:hint="eastAsia"/>
        </w:rPr>
        <w:t xml:space="preserve"> State and Local Tax Exemptions</w:t>
      </w:r>
      <w:r w:rsidRPr="000F3FF0">
        <w:rPr>
          <w:rFonts w:hint="eastAsia"/>
        </w:rPr>
        <w:t>）</w:t>
      </w:r>
    </w:p>
    <w:p w:rsidR="000F3FF0" w:rsidRPr="000F3FF0" w:rsidRDefault="0063251D" w:rsidP="0063251D">
      <w:pPr>
        <w:pStyle w:val="af"/>
        <w:ind w:left="1417" w:hanging="472"/>
      </w:pPr>
      <w:r>
        <w:rPr>
          <w:rFonts w:hint="eastAsia"/>
        </w:rPr>
        <w:t>１、</w:t>
      </w:r>
      <w:r w:rsidR="000F3FF0" w:rsidRPr="000F3FF0">
        <w:rPr>
          <w:rFonts w:hint="eastAsia"/>
        </w:rPr>
        <w:t>伊利諾州企業區計畫</w:t>
      </w:r>
      <w:proofErr w:type="gramStart"/>
      <w:r w:rsidR="000F3FF0" w:rsidRPr="000F3FF0">
        <w:rPr>
          <w:rFonts w:hint="eastAsia"/>
        </w:rPr>
        <w:t>（</w:t>
      </w:r>
      <w:proofErr w:type="gramEnd"/>
      <w:r w:rsidR="000F3FF0" w:rsidRPr="000F3FF0">
        <w:rPr>
          <w:rFonts w:hint="eastAsia"/>
        </w:rPr>
        <w:t>Illinois Enterprise Zone Program; EZP</w:t>
      </w:r>
      <w:proofErr w:type="gramStart"/>
      <w:r w:rsidR="000F3FF0" w:rsidRPr="000F3FF0">
        <w:rPr>
          <w:rFonts w:hint="eastAsia"/>
        </w:rPr>
        <w:t>）</w:t>
      </w:r>
      <w:proofErr w:type="gramEnd"/>
      <w:r w:rsidR="000F3FF0">
        <w:rPr>
          <w:rFonts w:hint="eastAsia"/>
        </w:rPr>
        <w:t>；</w:t>
      </w:r>
      <w:r w:rsidR="000F3FF0" w:rsidRPr="000F3FF0">
        <w:rPr>
          <w:rFonts w:hint="eastAsia"/>
        </w:rPr>
        <w:t>伊利諾州企業區計畫旨在透過州與地方稅賦減免獎勵、法規鬆綁及改善政府服務等措施，以刺激經濟成長及活絡鄰近城鄉經濟，該計畫提供企業投資獎勵，以創造或維持在伊州各地企業區內之就業機會。</w:t>
      </w:r>
    </w:p>
    <w:p w:rsidR="000F3FF0" w:rsidRPr="000F3FF0" w:rsidRDefault="0063251D" w:rsidP="0063251D">
      <w:pPr>
        <w:pStyle w:val="af"/>
        <w:ind w:left="1417" w:hanging="472"/>
      </w:pPr>
      <w:r>
        <w:rPr>
          <w:rFonts w:hint="eastAsia"/>
        </w:rPr>
        <w:t>２、</w:t>
      </w:r>
      <w:r w:rsidR="000F3FF0" w:rsidRPr="000F3FF0">
        <w:rPr>
          <w:rFonts w:hint="eastAsia"/>
        </w:rPr>
        <w:t>高度商業影響計畫</w:t>
      </w:r>
      <w:proofErr w:type="gramStart"/>
      <w:r w:rsidR="000F3FF0" w:rsidRPr="000F3FF0">
        <w:rPr>
          <w:rFonts w:hint="eastAsia"/>
        </w:rPr>
        <w:t>（</w:t>
      </w:r>
      <w:proofErr w:type="gramEnd"/>
      <w:r w:rsidR="000F3FF0" w:rsidRPr="000F3FF0">
        <w:rPr>
          <w:rFonts w:hint="eastAsia"/>
        </w:rPr>
        <w:t>High Impact Business Program; HIBP</w:t>
      </w:r>
      <w:proofErr w:type="gramStart"/>
      <w:r w:rsidR="000F3FF0" w:rsidRPr="000F3FF0">
        <w:rPr>
          <w:rFonts w:hint="eastAsia"/>
        </w:rPr>
        <w:t>）</w:t>
      </w:r>
      <w:proofErr w:type="gramEnd"/>
      <w:r w:rsidR="000F3FF0" w:rsidRPr="000F3FF0">
        <w:rPr>
          <w:rFonts w:hint="eastAsia"/>
        </w:rPr>
        <w:t>；如果公司設於企業區外，若符合高度商業影響之投資計畫，可享受該項補助。該計畫旨在鼓勵業者對其事業營運方面進行大規模之資本投資及創造或維持超過民間部門之某一平均就業數量，提供各項賦稅獎勵（與各企業區相同），以鼓勵大規模之經濟發展。</w:t>
      </w:r>
    </w:p>
    <w:p w:rsidR="000F3FF0" w:rsidRPr="0063251D" w:rsidRDefault="0063251D" w:rsidP="0063251D">
      <w:pPr>
        <w:pStyle w:val="af"/>
        <w:ind w:left="1417" w:hanging="472"/>
      </w:pPr>
      <w:r>
        <w:rPr>
          <w:rFonts w:hint="eastAsia"/>
        </w:rPr>
        <w:t>３、</w:t>
      </w:r>
      <w:r w:rsidR="000F3FF0" w:rsidRPr="00EA6D61">
        <w:rPr>
          <w:rFonts w:hint="eastAsia"/>
          <w:spacing w:val="-2"/>
        </w:rPr>
        <w:t>業發展公共建設計畫</w:t>
      </w:r>
      <w:proofErr w:type="gramStart"/>
      <w:r w:rsidR="000F3FF0" w:rsidRPr="00EA6D61">
        <w:rPr>
          <w:rFonts w:hint="eastAsia"/>
          <w:spacing w:val="-2"/>
        </w:rPr>
        <w:t>（</w:t>
      </w:r>
      <w:proofErr w:type="gramEnd"/>
      <w:r w:rsidR="000F3FF0" w:rsidRPr="00EA6D61">
        <w:rPr>
          <w:rFonts w:hint="eastAsia"/>
          <w:spacing w:val="-2"/>
        </w:rPr>
        <w:t>Business Development Public Infrastructure</w:t>
      </w:r>
      <w:r w:rsidR="000F3FF0" w:rsidRPr="000F3FF0">
        <w:rPr>
          <w:rFonts w:hint="eastAsia"/>
        </w:rPr>
        <w:t xml:space="preserve"> Program; BDPIP</w:t>
      </w:r>
      <w:proofErr w:type="gramStart"/>
      <w:r w:rsidR="000F3FF0" w:rsidRPr="000F3FF0">
        <w:rPr>
          <w:rFonts w:hint="eastAsia"/>
        </w:rPr>
        <w:t>）</w:t>
      </w:r>
      <w:proofErr w:type="gramEnd"/>
      <w:r w:rsidR="000F3FF0" w:rsidRPr="000F3FF0">
        <w:rPr>
          <w:rFonts w:hint="eastAsia"/>
        </w:rPr>
        <w:t>；該計畫旨在幫助當地地方政府對支持經濟發展之各項公共基礎建設之改善，及代表業者在伊利諾州進行重要業務擴展</w:t>
      </w:r>
      <w:r w:rsidR="000F3FF0" w:rsidRPr="0063251D">
        <w:rPr>
          <w:rFonts w:hint="eastAsia"/>
        </w:rPr>
        <w:t>或搬遷計畫，而創造就業及維持就業等提供資金融通。</w:t>
      </w:r>
      <w:proofErr w:type="gramStart"/>
      <w:r w:rsidR="000F3FF0" w:rsidRPr="0063251D">
        <w:rPr>
          <w:rFonts w:hint="eastAsia"/>
        </w:rPr>
        <w:t>此外，連同</w:t>
      </w:r>
      <w:proofErr w:type="gramEnd"/>
      <w:r w:rsidR="000F3FF0" w:rsidRPr="0063251D">
        <w:rPr>
          <w:rFonts w:hint="eastAsia"/>
        </w:rPr>
        <w:t>其他基金及獎勵措施，該計畫鼓勵外州大型企業在</w:t>
      </w:r>
      <w:proofErr w:type="gramStart"/>
      <w:r w:rsidR="000F3FF0" w:rsidRPr="0063251D">
        <w:rPr>
          <w:rFonts w:hint="eastAsia"/>
        </w:rPr>
        <w:t>伊州設廠</w:t>
      </w:r>
      <w:proofErr w:type="gramEnd"/>
      <w:r w:rsidR="000F3FF0" w:rsidRPr="0063251D">
        <w:rPr>
          <w:rFonts w:hint="eastAsia"/>
        </w:rPr>
        <w:t>或進行重大私人投資，創造就業機會或維持就業。</w:t>
      </w:r>
    </w:p>
    <w:p w:rsidR="000F3FF0" w:rsidRPr="000F3FF0" w:rsidRDefault="0063251D" w:rsidP="0063251D">
      <w:pPr>
        <w:pStyle w:val="af"/>
        <w:ind w:left="1417" w:hanging="472"/>
      </w:pPr>
      <w:r>
        <w:rPr>
          <w:rFonts w:hint="eastAsia"/>
        </w:rPr>
        <w:t>４、</w:t>
      </w:r>
      <w:r w:rsidR="000F3FF0" w:rsidRPr="0063251D">
        <w:rPr>
          <w:rFonts w:hint="eastAsia"/>
        </w:rPr>
        <w:t>為經濟成長之經濟發展計畫</w:t>
      </w:r>
      <w:proofErr w:type="gramStart"/>
      <w:r w:rsidR="000F3FF0" w:rsidRPr="0063251D">
        <w:rPr>
          <w:rFonts w:hint="eastAsia"/>
        </w:rPr>
        <w:t>（</w:t>
      </w:r>
      <w:proofErr w:type="gramEnd"/>
      <w:r w:rsidR="000F3FF0" w:rsidRPr="0063251D">
        <w:rPr>
          <w:rFonts w:hint="eastAsia"/>
        </w:rPr>
        <w:t>Economic Development for a Growing Economy; EDGE</w:t>
      </w:r>
      <w:proofErr w:type="gramStart"/>
      <w:r w:rsidR="000F3FF0" w:rsidRPr="0063251D">
        <w:rPr>
          <w:rFonts w:hint="eastAsia"/>
        </w:rPr>
        <w:t>）</w:t>
      </w:r>
      <w:proofErr w:type="gramEnd"/>
      <w:r w:rsidR="000F3FF0" w:rsidRPr="0063251D">
        <w:rPr>
          <w:rFonts w:hint="eastAsia"/>
        </w:rPr>
        <w:t>；該計畫針對公司在</w:t>
      </w:r>
      <w:proofErr w:type="gramStart"/>
      <w:r w:rsidR="000F3FF0" w:rsidRPr="0063251D">
        <w:rPr>
          <w:rFonts w:hint="eastAsia"/>
        </w:rPr>
        <w:t>伊州設廠</w:t>
      </w:r>
      <w:proofErr w:type="gramEnd"/>
      <w:r w:rsidR="000F3FF0" w:rsidRPr="0063251D">
        <w:rPr>
          <w:rFonts w:hint="eastAsia"/>
        </w:rPr>
        <w:t>或擴大營業提供特別賦稅獎勵。該計畫允許公司降低營業成本，相較於其他各州之相關成</w:t>
      </w:r>
      <w:r w:rsidR="000F3FF0" w:rsidRPr="000F3FF0">
        <w:rPr>
          <w:rFonts w:hint="eastAsia"/>
        </w:rPr>
        <w:t>本。對合格業者在伊州進行資本投資與創造新的就業可提供之賦稅抵減包括：賦稅抵減計算係以新創造與</w:t>
      </w:r>
      <w:r w:rsidR="000F3FF0" w:rsidRPr="000F3FF0">
        <w:rPr>
          <w:rFonts w:hint="eastAsia"/>
        </w:rPr>
        <w:t>/</w:t>
      </w:r>
      <w:r w:rsidR="000F3FF0" w:rsidRPr="000F3FF0">
        <w:rPr>
          <w:rFonts w:hint="eastAsia"/>
        </w:rPr>
        <w:t>或維持就業之員工所支付之伊州所得稅計算；用以抵減公司所得稅</w:t>
      </w:r>
      <w:r w:rsidR="000F3FF0" w:rsidRPr="000F3FF0">
        <w:rPr>
          <w:rFonts w:hint="eastAsia"/>
        </w:rPr>
        <w:t>10</w:t>
      </w:r>
      <w:r w:rsidR="000F3FF0" w:rsidRPr="000F3FF0">
        <w:rPr>
          <w:rFonts w:hint="eastAsia"/>
        </w:rPr>
        <w:t>年；不可退還，可繼續保留</w:t>
      </w:r>
      <w:r w:rsidR="000F3FF0" w:rsidRPr="000F3FF0">
        <w:rPr>
          <w:rFonts w:hint="eastAsia"/>
        </w:rPr>
        <w:t>5</w:t>
      </w:r>
      <w:r w:rsidR="000F3FF0" w:rsidRPr="000F3FF0">
        <w:rPr>
          <w:rFonts w:hint="eastAsia"/>
        </w:rPr>
        <w:t>年，且不能超過公司每年之州所得稅負擔。</w:t>
      </w:r>
    </w:p>
    <w:p w:rsidR="000F3FF0" w:rsidRPr="000F3FF0" w:rsidRDefault="0063251D" w:rsidP="0063251D">
      <w:pPr>
        <w:pStyle w:val="af"/>
        <w:ind w:left="1417" w:hanging="472"/>
      </w:pPr>
      <w:r>
        <w:rPr>
          <w:rFonts w:hint="eastAsia"/>
        </w:rPr>
        <w:lastRenderedPageBreak/>
        <w:t>５、</w:t>
      </w:r>
      <w:r w:rsidR="000F3FF0" w:rsidRPr="000F3FF0">
        <w:rPr>
          <w:rFonts w:hint="eastAsia"/>
        </w:rPr>
        <w:t>雇主訓練與投資計畫</w:t>
      </w:r>
      <w:proofErr w:type="gramStart"/>
      <w:r w:rsidR="000F3FF0" w:rsidRPr="000F3FF0">
        <w:rPr>
          <w:rFonts w:hint="eastAsia"/>
        </w:rPr>
        <w:t>（</w:t>
      </w:r>
      <w:proofErr w:type="gramEnd"/>
      <w:r w:rsidR="000F3FF0" w:rsidRPr="000F3FF0">
        <w:rPr>
          <w:rFonts w:hint="eastAsia"/>
        </w:rPr>
        <w:t>Employer Training and Investment Program; ETIP</w:t>
      </w:r>
      <w:proofErr w:type="gramStart"/>
      <w:r w:rsidR="000F3FF0" w:rsidRPr="000F3FF0">
        <w:rPr>
          <w:rFonts w:hint="eastAsia"/>
        </w:rPr>
        <w:t>）</w:t>
      </w:r>
      <w:proofErr w:type="gramEnd"/>
      <w:r w:rsidR="000F3FF0" w:rsidRPr="000F3FF0">
        <w:rPr>
          <w:rFonts w:hint="eastAsia"/>
        </w:rPr>
        <w:t>；該計畫協助伊利諾州公司訓練員工，以為伊州業者在全球經濟提高生產力與競爭力。該計畫對伊州勞工提高就業機會，並使勞工與最近的科技與商業實務同步。</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在機構性貸款（</w:t>
      </w:r>
      <w:r w:rsidRPr="000F3FF0">
        <w:rPr>
          <w:rFonts w:hint="eastAsia"/>
        </w:rPr>
        <w:t>Institutional Lending</w:t>
      </w:r>
      <w:r w:rsidRPr="000F3FF0">
        <w:rPr>
          <w:rFonts w:hint="eastAsia"/>
        </w:rPr>
        <w:t>）方面之計畫包括：</w:t>
      </w:r>
    </w:p>
    <w:p w:rsidR="000F3FF0" w:rsidRPr="000F3FF0" w:rsidRDefault="000F3FF0" w:rsidP="00EA6D61">
      <w:pPr>
        <w:pStyle w:val="af"/>
        <w:ind w:left="1417" w:hanging="472"/>
      </w:pPr>
      <w:r w:rsidRPr="000F3FF0">
        <w:rPr>
          <w:rFonts w:hint="eastAsia"/>
        </w:rPr>
        <w:t>１</w:t>
      </w:r>
      <w:r w:rsidR="00EA6D61">
        <w:rPr>
          <w:rFonts w:hint="eastAsia"/>
        </w:rPr>
        <w:t>、</w:t>
      </w:r>
      <w:r w:rsidRPr="000F3FF0">
        <w:rPr>
          <w:rFonts w:hint="eastAsia"/>
        </w:rPr>
        <w:t>資本進入計畫（</w:t>
      </w:r>
      <w:r w:rsidRPr="000F3FF0">
        <w:rPr>
          <w:rFonts w:hint="eastAsia"/>
        </w:rPr>
        <w:t>Capital Access Program</w:t>
      </w:r>
      <w:r w:rsidRPr="000F3FF0">
        <w:rPr>
          <w:rFonts w:hint="eastAsia"/>
        </w:rPr>
        <w:t>；</w:t>
      </w:r>
      <w:r w:rsidRPr="000F3FF0">
        <w:rPr>
          <w:rFonts w:hint="eastAsia"/>
        </w:rPr>
        <w:t>CAP</w:t>
      </w:r>
      <w:r w:rsidRPr="000F3FF0">
        <w:rPr>
          <w:rFonts w:hint="eastAsia"/>
        </w:rPr>
        <w:t>）：</w:t>
      </w:r>
    </w:p>
    <w:p w:rsidR="000F3FF0" w:rsidRPr="000F3FF0" w:rsidRDefault="000F3FF0" w:rsidP="0063251D">
      <w:pPr>
        <w:pStyle w:val="13"/>
        <w:ind w:left="1772" w:hanging="591"/>
      </w:pPr>
      <w:r w:rsidRPr="000F3FF0">
        <w:rPr>
          <w:rFonts w:hint="eastAsia"/>
        </w:rPr>
        <w:t>（</w:t>
      </w:r>
      <w:r w:rsidRPr="000F3FF0">
        <w:rPr>
          <w:rFonts w:hint="eastAsia"/>
        </w:rPr>
        <w:t>1</w:t>
      </w:r>
      <w:r w:rsidR="00EA6D61">
        <w:rPr>
          <w:rFonts w:hint="eastAsia"/>
        </w:rPr>
        <w:t>）</w:t>
      </w:r>
      <w:r w:rsidRPr="000F3FF0">
        <w:rPr>
          <w:rFonts w:hint="eastAsia"/>
        </w:rPr>
        <w:t>降低資本金額，放款人須建立放款準備金（</w:t>
      </w:r>
      <w:r w:rsidRPr="000F3FF0">
        <w:rPr>
          <w:rFonts w:hint="eastAsia"/>
        </w:rPr>
        <w:t>loan reserves</w:t>
      </w:r>
      <w:r w:rsidRPr="000F3FF0">
        <w:rPr>
          <w:rFonts w:hint="eastAsia"/>
        </w:rPr>
        <w:t>）；</w:t>
      </w:r>
    </w:p>
    <w:p w:rsidR="000F3FF0" w:rsidRPr="000F3FF0" w:rsidRDefault="000F3FF0" w:rsidP="0063251D">
      <w:pPr>
        <w:pStyle w:val="13"/>
        <w:ind w:left="1772" w:hanging="591"/>
      </w:pPr>
      <w:r w:rsidRPr="000F3FF0">
        <w:rPr>
          <w:rFonts w:hint="eastAsia"/>
        </w:rPr>
        <w:t>（</w:t>
      </w:r>
      <w:r w:rsidRPr="000F3FF0">
        <w:rPr>
          <w:rFonts w:hint="eastAsia"/>
        </w:rPr>
        <w:t>2</w:t>
      </w:r>
      <w:r w:rsidR="00EA6D61">
        <w:rPr>
          <w:rFonts w:hint="eastAsia"/>
        </w:rPr>
        <w:t>）</w:t>
      </w:r>
      <w:r w:rsidRPr="000F3FF0">
        <w:rPr>
          <w:rFonts w:hint="eastAsia"/>
        </w:rPr>
        <w:t>採取最低的管理</w:t>
      </w:r>
      <w:r w:rsidRPr="000F3FF0">
        <w:rPr>
          <w:rFonts w:hint="eastAsia"/>
        </w:rPr>
        <w:t>/</w:t>
      </w:r>
      <w:r w:rsidRPr="000F3FF0">
        <w:rPr>
          <w:rFonts w:hint="eastAsia"/>
        </w:rPr>
        <w:t>服務負擔，以減輕放款人之風險；</w:t>
      </w:r>
    </w:p>
    <w:p w:rsidR="000F3FF0" w:rsidRPr="000F3FF0" w:rsidRDefault="000F3FF0" w:rsidP="0063251D">
      <w:pPr>
        <w:pStyle w:val="13"/>
        <w:ind w:left="1772" w:hanging="591"/>
      </w:pPr>
      <w:r w:rsidRPr="000F3FF0">
        <w:rPr>
          <w:rFonts w:hint="eastAsia"/>
        </w:rPr>
        <w:t>（</w:t>
      </w:r>
      <w:r w:rsidRPr="000F3FF0">
        <w:rPr>
          <w:rFonts w:hint="eastAsia"/>
        </w:rPr>
        <w:t>3</w:t>
      </w:r>
      <w:r w:rsidR="00EA6D61">
        <w:rPr>
          <w:rFonts w:hint="eastAsia"/>
        </w:rPr>
        <w:t>）</w:t>
      </w:r>
      <w:r w:rsidRPr="000F3FF0">
        <w:rPr>
          <w:rFonts w:hint="eastAsia"/>
        </w:rPr>
        <w:t>在放款人清算個人放款後，創造一項抵銷不足餘額（</w:t>
      </w:r>
      <w:r w:rsidRPr="000F3FF0">
        <w:rPr>
          <w:rFonts w:hint="eastAsia"/>
        </w:rPr>
        <w:t>shortfalls remaining</w:t>
      </w:r>
      <w:r w:rsidRPr="000F3FF0">
        <w:rPr>
          <w:rFonts w:hint="eastAsia"/>
        </w:rPr>
        <w:t>）之基金（</w:t>
      </w:r>
      <w:r w:rsidRPr="000F3FF0">
        <w:rPr>
          <w:rFonts w:hint="eastAsia"/>
        </w:rPr>
        <w:t>pool</w:t>
      </w:r>
      <w:r w:rsidRPr="000F3FF0">
        <w:rPr>
          <w:rFonts w:hint="eastAsia"/>
        </w:rPr>
        <w:t>）；</w:t>
      </w:r>
    </w:p>
    <w:p w:rsidR="000F3FF0" w:rsidRPr="000F3FF0" w:rsidRDefault="000F3FF0" w:rsidP="0063251D">
      <w:pPr>
        <w:pStyle w:val="13"/>
        <w:ind w:left="1772" w:hanging="591"/>
      </w:pPr>
      <w:r w:rsidRPr="000F3FF0">
        <w:rPr>
          <w:rFonts w:hint="eastAsia"/>
        </w:rPr>
        <w:t>（</w:t>
      </w:r>
      <w:r w:rsidRPr="000F3FF0">
        <w:rPr>
          <w:rFonts w:hint="eastAsia"/>
        </w:rPr>
        <w:t>4</w:t>
      </w:r>
      <w:r w:rsidR="00EA6D61">
        <w:rPr>
          <w:rFonts w:hint="eastAsia"/>
        </w:rPr>
        <w:t>）</w:t>
      </w:r>
      <w:r w:rsidRPr="000F3FF0">
        <w:rPr>
          <w:rFonts w:hint="eastAsia"/>
        </w:rPr>
        <w:t>協助融通較大的計畫，目前最大放款規模已提高至</w:t>
      </w:r>
      <w:r w:rsidRPr="000F3FF0">
        <w:rPr>
          <w:rFonts w:hint="eastAsia"/>
        </w:rPr>
        <w:t>100</w:t>
      </w:r>
      <w:r w:rsidRPr="000F3FF0">
        <w:rPr>
          <w:rFonts w:hint="eastAsia"/>
        </w:rPr>
        <w:t>萬美元；</w:t>
      </w:r>
    </w:p>
    <w:p w:rsidR="000F3FF0" w:rsidRPr="000F3FF0" w:rsidRDefault="000F3FF0" w:rsidP="0063251D">
      <w:pPr>
        <w:pStyle w:val="13"/>
        <w:ind w:left="1772" w:hanging="591"/>
      </w:pPr>
      <w:r w:rsidRPr="000F3FF0">
        <w:rPr>
          <w:rFonts w:hint="eastAsia"/>
        </w:rPr>
        <w:t>（</w:t>
      </w:r>
      <w:r w:rsidRPr="000F3FF0">
        <w:rPr>
          <w:rFonts w:hint="eastAsia"/>
        </w:rPr>
        <w:t>5</w:t>
      </w:r>
      <w:r w:rsidR="00EA6D61">
        <w:rPr>
          <w:rFonts w:hint="eastAsia"/>
        </w:rPr>
        <w:t>）</w:t>
      </w:r>
      <w:r w:rsidRPr="000F3FF0">
        <w:rPr>
          <w:rFonts w:hint="eastAsia"/>
        </w:rPr>
        <w:t>對無法合乎正常貸款資格之借款人，協助使其符合貸款資格。</w:t>
      </w:r>
    </w:p>
    <w:p w:rsidR="000F3FF0" w:rsidRPr="000F3FF0" w:rsidRDefault="000F3FF0" w:rsidP="00EA6D61">
      <w:pPr>
        <w:pStyle w:val="af"/>
        <w:ind w:left="1417" w:hanging="472"/>
      </w:pPr>
      <w:r w:rsidRPr="000F3FF0">
        <w:rPr>
          <w:rFonts w:hint="eastAsia"/>
        </w:rPr>
        <w:t>２</w:t>
      </w:r>
      <w:r w:rsidR="00EA6D61">
        <w:rPr>
          <w:rFonts w:hint="eastAsia"/>
        </w:rPr>
        <w:t>、</w:t>
      </w:r>
      <w:r w:rsidRPr="000F3FF0">
        <w:rPr>
          <w:rFonts w:hint="eastAsia"/>
        </w:rPr>
        <w:t>參加放款計畫</w:t>
      </w:r>
      <w:proofErr w:type="gramStart"/>
      <w:r w:rsidRPr="000F3FF0">
        <w:rPr>
          <w:rFonts w:hint="eastAsia"/>
        </w:rPr>
        <w:t>（</w:t>
      </w:r>
      <w:proofErr w:type="gramEnd"/>
      <w:r w:rsidRPr="000F3FF0">
        <w:rPr>
          <w:rFonts w:hint="eastAsia"/>
        </w:rPr>
        <w:t xml:space="preserve"> Participation Loan Program</w:t>
      </w:r>
      <w:r w:rsidRPr="000F3FF0">
        <w:rPr>
          <w:rFonts w:hint="eastAsia"/>
        </w:rPr>
        <w:t>；</w:t>
      </w:r>
      <w:r w:rsidRPr="000F3FF0">
        <w:rPr>
          <w:rFonts w:hint="eastAsia"/>
        </w:rPr>
        <w:t>PLP</w:t>
      </w:r>
      <w:proofErr w:type="gramStart"/>
      <w:r w:rsidRPr="000F3FF0">
        <w:rPr>
          <w:rFonts w:hint="eastAsia"/>
        </w:rPr>
        <w:t>）</w:t>
      </w:r>
      <w:proofErr w:type="gramEnd"/>
      <w:r w:rsidRPr="000F3FF0">
        <w:rPr>
          <w:rFonts w:hint="eastAsia"/>
        </w:rPr>
        <w:t>：</w:t>
      </w:r>
    </w:p>
    <w:p w:rsidR="000F3FF0" w:rsidRPr="000F3FF0" w:rsidRDefault="000F3FF0" w:rsidP="003C276E">
      <w:pPr>
        <w:pStyle w:val="13"/>
        <w:ind w:left="1772" w:hanging="591"/>
      </w:pPr>
      <w:r w:rsidRPr="000F3FF0">
        <w:rPr>
          <w:rFonts w:hint="eastAsia"/>
        </w:rPr>
        <w:t>（</w:t>
      </w:r>
      <w:r w:rsidRPr="000F3FF0">
        <w:rPr>
          <w:rFonts w:hint="eastAsia"/>
        </w:rPr>
        <w:t>1</w:t>
      </w:r>
      <w:r w:rsidR="00EA6D61">
        <w:rPr>
          <w:rFonts w:hint="eastAsia"/>
        </w:rPr>
        <w:t>）</w:t>
      </w:r>
      <w:r w:rsidRPr="000F3FF0">
        <w:rPr>
          <w:rFonts w:hint="eastAsia"/>
        </w:rPr>
        <w:t>減輕放款人之風險，因商業暨經濟機會廳（</w:t>
      </w:r>
      <w:r w:rsidRPr="000F3FF0">
        <w:rPr>
          <w:rFonts w:hint="eastAsia"/>
        </w:rPr>
        <w:t>DCEO</w:t>
      </w:r>
      <w:r w:rsidRPr="000F3FF0">
        <w:rPr>
          <w:rFonts w:hint="eastAsia"/>
        </w:rPr>
        <w:t>）取得部分放款並成為放款人之附屬放款地位；</w:t>
      </w:r>
    </w:p>
    <w:p w:rsidR="000F3FF0" w:rsidRPr="000F3FF0" w:rsidRDefault="000F3FF0" w:rsidP="003C276E">
      <w:pPr>
        <w:pStyle w:val="13"/>
        <w:ind w:left="1772" w:hanging="591"/>
      </w:pPr>
      <w:r w:rsidRPr="000F3FF0">
        <w:rPr>
          <w:rFonts w:hint="eastAsia"/>
        </w:rPr>
        <w:t>（</w:t>
      </w:r>
      <w:r w:rsidRPr="000F3FF0">
        <w:rPr>
          <w:rFonts w:hint="eastAsia"/>
        </w:rPr>
        <w:t>2</w:t>
      </w:r>
      <w:r w:rsidR="00EA6D61">
        <w:rPr>
          <w:rFonts w:hint="eastAsia"/>
        </w:rPr>
        <w:t>）</w:t>
      </w:r>
      <w:r w:rsidRPr="000F3FF0">
        <w:rPr>
          <w:rFonts w:hint="eastAsia"/>
        </w:rPr>
        <w:t>提供借款人較低利率，當放款人與</w:t>
      </w:r>
      <w:r w:rsidRPr="000F3FF0">
        <w:rPr>
          <w:rFonts w:hint="eastAsia"/>
        </w:rPr>
        <w:t>DCEO</w:t>
      </w:r>
      <w:r w:rsidRPr="000F3FF0">
        <w:rPr>
          <w:rFonts w:hint="eastAsia"/>
        </w:rPr>
        <w:t>的利率相結合時；</w:t>
      </w:r>
    </w:p>
    <w:p w:rsidR="000F3FF0" w:rsidRPr="000F3FF0" w:rsidRDefault="000F3FF0" w:rsidP="003C276E">
      <w:pPr>
        <w:pStyle w:val="13"/>
        <w:ind w:left="1772" w:hanging="591"/>
      </w:pPr>
      <w:r w:rsidRPr="000F3FF0">
        <w:rPr>
          <w:rFonts w:hint="eastAsia"/>
        </w:rPr>
        <w:t>（</w:t>
      </w:r>
      <w:r w:rsidRPr="000F3FF0">
        <w:rPr>
          <w:rFonts w:hint="eastAsia"/>
        </w:rPr>
        <w:t>3</w:t>
      </w:r>
      <w:r w:rsidR="00EA6D61">
        <w:rPr>
          <w:rFonts w:hint="eastAsia"/>
        </w:rPr>
        <w:t>）</w:t>
      </w:r>
      <w:r w:rsidRPr="000F3FF0">
        <w:rPr>
          <w:rFonts w:hint="eastAsia"/>
        </w:rPr>
        <w:t>提高</w:t>
      </w:r>
      <w:r w:rsidRPr="000F3FF0">
        <w:rPr>
          <w:rFonts w:hint="eastAsia"/>
        </w:rPr>
        <w:t>DECO</w:t>
      </w:r>
      <w:r w:rsidRPr="000F3FF0">
        <w:rPr>
          <w:rFonts w:hint="eastAsia"/>
        </w:rPr>
        <w:t>的支助，每</w:t>
      </w:r>
      <w:r w:rsidRPr="000F3FF0">
        <w:rPr>
          <w:rFonts w:hint="eastAsia"/>
        </w:rPr>
        <w:t>FTE</w:t>
      </w:r>
      <w:r w:rsidRPr="000F3FF0">
        <w:rPr>
          <w:rFonts w:hint="eastAsia"/>
        </w:rPr>
        <w:t>至</w:t>
      </w:r>
      <w:r w:rsidRPr="000F3FF0">
        <w:rPr>
          <w:rFonts w:hint="eastAsia"/>
        </w:rPr>
        <w:t>2.5</w:t>
      </w:r>
      <w:r w:rsidRPr="000F3FF0">
        <w:rPr>
          <w:rFonts w:hint="eastAsia"/>
        </w:rPr>
        <w:t>萬美元至</w:t>
      </w:r>
      <w:r w:rsidRPr="000F3FF0">
        <w:rPr>
          <w:rFonts w:hint="eastAsia"/>
        </w:rPr>
        <w:t>6.5</w:t>
      </w:r>
      <w:r w:rsidRPr="000F3FF0">
        <w:rPr>
          <w:rFonts w:hint="eastAsia"/>
        </w:rPr>
        <w:t>萬美元；</w:t>
      </w:r>
    </w:p>
    <w:p w:rsidR="000F3FF0" w:rsidRPr="000F3FF0" w:rsidRDefault="000F3FF0" w:rsidP="003C276E">
      <w:pPr>
        <w:pStyle w:val="13"/>
        <w:ind w:left="1772" w:hanging="591"/>
      </w:pPr>
      <w:r w:rsidRPr="000F3FF0">
        <w:rPr>
          <w:rFonts w:hint="eastAsia"/>
        </w:rPr>
        <w:t>（</w:t>
      </w:r>
      <w:r w:rsidRPr="000F3FF0">
        <w:rPr>
          <w:rFonts w:hint="eastAsia"/>
        </w:rPr>
        <w:t>4</w:t>
      </w:r>
      <w:r w:rsidR="00EA6D61">
        <w:rPr>
          <w:rFonts w:hint="eastAsia"/>
        </w:rPr>
        <w:t>）</w:t>
      </w:r>
      <w:r w:rsidRPr="000F3FF0">
        <w:rPr>
          <w:rFonts w:hint="eastAsia"/>
        </w:rPr>
        <w:t>對無法合乎正常貸款資格之借款人，協助使其符合貸款資格。</w:t>
      </w:r>
    </w:p>
    <w:p w:rsidR="000F3FF0" w:rsidRPr="000F3FF0" w:rsidRDefault="000F3FF0" w:rsidP="00EA6D61">
      <w:pPr>
        <w:pStyle w:val="af"/>
        <w:ind w:left="1417" w:hanging="472"/>
      </w:pPr>
      <w:r w:rsidRPr="000F3FF0">
        <w:rPr>
          <w:rFonts w:hint="eastAsia"/>
        </w:rPr>
        <w:t>３</w:t>
      </w:r>
      <w:r w:rsidR="00EA6D61">
        <w:rPr>
          <w:rFonts w:hint="eastAsia"/>
        </w:rPr>
        <w:t>、</w:t>
      </w:r>
      <w:r w:rsidRPr="000F3FF0">
        <w:rPr>
          <w:rFonts w:hint="eastAsia"/>
        </w:rPr>
        <w:t>擔保支持計畫（</w:t>
      </w:r>
      <w:r w:rsidRPr="000F3FF0">
        <w:rPr>
          <w:rFonts w:hint="eastAsia"/>
        </w:rPr>
        <w:t>Collateral Support Program</w:t>
      </w:r>
      <w:r w:rsidRPr="000F3FF0">
        <w:rPr>
          <w:rFonts w:hint="eastAsia"/>
        </w:rPr>
        <w:t>；</w:t>
      </w:r>
      <w:r w:rsidRPr="000F3FF0">
        <w:rPr>
          <w:rFonts w:hint="eastAsia"/>
        </w:rPr>
        <w:t>CSP</w:t>
      </w:r>
      <w:r w:rsidRPr="000F3FF0">
        <w:rPr>
          <w:rFonts w:hint="eastAsia"/>
        </w:rPr>
        <w:t>）：</w:t>
      </w:r>
    </w:p>
    <w:p w:rsidR="000F3FF0" w:rsidRPr="000F3FF0" w:rsidRDefault="000F3FF0" w:rsidP="003C276E">
      <w:pPr>
        <w:pStyle w:val="13"/>
        <w:ind w:left="1772" w:hanging="591"/>
      </w:pPr>
      <w:r w:rsidRPr="000F3FF0">
        <w:rPr>
          <w:rFonts w:hint="eastAsia"/>
        </w:rPr>
        <w:t>（</w:t>
      </w:r>
      <w:r w:rsidRPr="000F3FF0">
        <w:rPr>
          <w:rFonts w:hint="eastAsia"/>
        </w:rPr>
        <w:t>1</w:t>
      </w:r>
      <w:r w:rsidR="00EA6D61">
        <w:rPr>
          <w:rFonts w:hint="eastAsia"/>
        </w:rPr>
        <w:t>）</w:t>
      </w:r>
      <w:r w:rsidRPr="000F3FF0">
        <w:rPr>
          <w:rFonts w:hint="eastAsia"/>
        </w:rPr>
        <w:t>透過在存款方面向放款人提供額外之現金擔保品，減輕放款人之風險；</w:t>
      </w:r>
    </w:p>
    <w:p w:rsidR="000F3FF0" w:rsidRPr="000F3FF0" w:rsidRDefault="000F3FF0" w:rsidP="003C276E">
      <w:pPr>
        <w:pStyle w:val="13"/>
        <w:ind w:left="1772" w:hanging="591"/>
      </w:pPr>
      <w:r w:rsidRPr="000F3FF0">
        <w:rPr>
          <w:rFonts w:hint="eastAsia"/>
        </w:rPr>
        <w:t>（</w:t>
      </w:r>
      <w:r w:rsidRPr="000F3FF0">
        <w:rPr>
          <w:rFonts w:hint="eastAsia"/>
        </w:rPr>
        <w:t>2</w:t>
      </w:r>
      <w:r w:rsidR="00EA6D61">
        <w:rPr>
          <w:rFonts w:hint="eastAsia"/>
        </w:rPr>
        <w:t>）</w:t>
      </w:r>
      <w:r w:rsidRPr="000F3FF0">
        <w:rPr>
          <w:rFonts w:hint="eastAsia"/>
        </w:rPr>
        <w:t>提高放款人之存款基礎，因</w:t>
      </w:r>
      <w:r w:rsidRPr="000F3FF0">
        <w:rPr>
          <w:rFonts w:hint="eastAsia"/>
        </w:rPr>
        <w:t>DCEO</w:t>
      </w:r>
      <w:r w:rsidRPr="000F3FF0">
        <w:rPr>
          <w:rFonts w:hint="eastAsia"/>
        </w:rPr>
        <w:t>與其他正常銀行之客戶一樣，在相同利率及條件下提供資金；</w:t>
      </w:r>
    </w:p>
    <w:p w:rsidR="000F3FF0" w:rsidRPr="000F3FF0" w:rsidRDefault="000F3FF0" w:rsidP="003C276E">
      <w:pPr>
        <w:pStyle w:val="13"/>
        <w:ind w:left="1772" w:hanging="591"/>
      </w:pPr>
      <w:r w:rsidRPr="000F3FF0">
        <w:rPr>
          <w:rFonts w:hint="eastAsia"/>
        </w:rPr>
        <w:t>（</w:t>
      </w:r>
      <w:r w:rsidRPr="000F3FF0">
        <w:rPr>
          <w:rFonts w:hint="eastAsia"/>
        </w:rPr>
        <w:t>3</w:t>
      </w:r>
      <w:r w:rsidR="00EA6D61">
        <w:rPr>
          <w:rFonts w:hint="eastAsia"/>
        </w:rPr>
        <w:t>）</w:t>
      </w:r>
      <w:r w:rsidRPr="000F3FF0">
        <w:rPr>
          <w:rFonts w:hint="eastAsia"/>
        </w:rPr>
        <w:t>當借款人本身被放款人視為不夠充足時，補充借款人之擔保承諾；</w:t>
      </w:r>
    </w:p>
    <w:p w:rsidR="000F3FF0" w:rsidRPr="000F3FF0" w:rsidRDefault="000F3FF0" w:rsidP="003C276E">
      <w:pPr>
        <w:pStyle w:val="13"/>
        <w:ind w:left="1772" w:hanging="591"/>
      </w:pPr>
      <w:r w:rsidRPr="000F3FF0">
        <w:rPr>
          <w:rFonts w:hint="eastAsia"/>
        </w:rPr>
        <w:lastRenderedPageBreak/>
        <w:t>（</w:t>
      </w:r>
      <w:r w:rsidRPr="000F3FF0">
        <w:rPr>
          <w:rFonts w:hint="eastAsia"/>
        </w:rPr>
        <w:t>4</w:t>
      </w:r>
      <w:r w:rsidR="00EA6D61">
        <w:rPr>
          <w:rFonts w:hint="eastAsia"/>
        </w:rPr>
        <w:t>）</w:t>
      </w:r>
      <w:r w:rsidRPr="000F3FF0">
        <w:rPr>
          <w:rFonts w:hint="eastAsia"/>
        </w:rPr>
        <w:t>對無法合乎正常貸款資格之借款人，協助使其符合貸款資格。</w:t>
      </w:r>
    </w:p>
    <w:p w:rsidR="000F3FF0" w:rsidRPr="000F3FF0" w:rsidRDefault="000F3FF0" w:rsidP="000F3FF0">
      <w:pPr>
        <w:pStyle w:val="ab"/>
        <w:ind w:left="945" w:hanging="709"/>
      </w:pPr>
      <w:r w:rsidRPr="000F3FF0">
        <w:rPr>
          <w:rFonts w:hint="eastAsia"/>
        </w:rPr>
        <w:t>（三）創投資本（</w:t>
      </w:r>
      <w:r w:rsidRPr="000F3FF0">
        <w:rPr>
          <w:rFonts w:hint="eastAsia"/>
        </w:rPr>
        <w:t>Venture Capital</w:t>
      </w:r>
      <w:r w:rsidRPr="000F3FF0">
        <w:rPr>
          <w:rFonts w:hint="eastAsia"/>
        </w:rPr>
        <w:t>）方面之計畫：</w:t>
      </w:r>
    </w:p>
    <w:p w:rsidR="000F3FF0" w:rsidRPr="000F3FF0" w:rsidRDefault="000F3FF0" w:rsidP="000F3FF0">
      <w:pPr>
        <w:pStyle w:val="af"/>
        <w:ind w:left="1417" w:hanging="472"/>
      </w:pPr>
      <w:r w:rsidRPr="000F3FF0">
        <w:rPr>
          <w:rFonts w:hint="eastAsia"/>
        </w:rPr>
        <w:t>投資伊利諾州創投基金（</w:t>
      </w:r>
      <w:r w:rsidRPr="000F3FF0">
        <w:rPr>
          <w:rFonts w:hint="eastAsia"/>
        </w:rPr>
        <w:t>Invest Illinois Venture Fund</w:t>
      </w:r>
      <w:r w:rsidRPr="000F3FF0">
        <w:rPr>
          <w:rFonts w:hint="eastAsia"/>
        </w:rPr>
        <w:t>；</w:t>
      </w:r>
      <w:r w:rsidRPr="000F3FF0">
        <w:rPr>
          <w:rFonts w:hint="eastAsia"/>
        </w:rPr>
        <w:t>IIVF</w:t>
      </w:r>
      <w:r w:rsidRPr="000F3FF0">
        <w:rPr>
          <w:rFonts w:hint="eastAsia"/>
        </w:rPr>
        <w:t>）計畫：</w:t>
      </w:r>
    </w:p>
    <w:p w:rsidR="000F3FF0" w:rsidRPr="000F3FF0" w:rsidRDefault="000F3FF0" w:rsidP="00EA6D61">
      <w:pPr>
        <w:pStyle w:val="af"/>
        <w:ind w:left="1417" w:hanging="472"/>
      </w:pPr>
      <w:r w:rsidRPr="000F3FF0">
        <w:rPr>
          <w:rFonts w:hint="eastAsia"/>
        </w:rPr>
        <w:t>１</w:t>
      </w:r>
      <w:r w:rsidR="00EA6D61">
        <w:rPr>
          <w:rFonts w:hint="eastAsia"/>
        </w:rPr>
        <w:t>、</w:t>
      </w:r>
      <w:r w:rsidRPr="000F3FF0">
        <w:rPr>
          <w:rFonts w:hint="eastAsia"/>
        </w:rPr>
        <w:t>加速高成長部門之各項研發的商業化；</w:t>
      </w:r>
    </w:p>
    <w:p w:rsidR="000F3FF0" w:rsidRPr="000F3FF0" w:rsidRDefault="000F3FF0" w:rsidP="00EA6D61">
      <w:pPr>
        <w:pStyle w:val="af"/>
        <w:ind w:left="1417" w:hanging="472"/>
      </w:pPr>
      <w:r w:rsidRPr="000F3FF0">
        <w:rPr>
          <w:rFonts w:hint="eastAsia"/>
        </w:rPr>
        <w:t>２</w:t>
      </w:r>
      <w:r w:rsidR="00EA6D61">
        <w:rPr>
          <w:rFonts w:hint="eastAsia"/>
        </w:rPr>
        <w:t>、</w:t>
      </w:r>
      <w:r w:rsidRPr="000F3FF0">
        <w:rPr>
          <w:rFonts w:hint="eastAsia"/>
        </w:rPr>
        <w:t>協助小企業吸引私人投資；</w:t>
      </w:r>
    </w:p>
    <w:p w:rsidR="000F3FF0" w:rsidRPr="000F3FF0" w:rsidRDefault="000F3FF0" w:rsidP="00EA6D61">
      <w:pPr>
        <w:pStyle w:val="af"/>
        <w:ind w:left="1417" w:hanging="472"/>
      </w:pPr>
      <w:r w:rsidRPr="000F3FF0">
        <w:rPr>
          <w:rFonts w:hint="eastAsia"/>
        </w:rPr>
        <w:t>３</w:t>
      </w:r>
      <w:r w:rsidR="00EA6D61">
        <w:rPr>
          <w:rFonts w:hint="eastAsia"/>
        </w:rPr>
        <w:t>、</w:t>
      </w:r>
      <w:r w:rsidRPr="000F3FF0">
        <w:rPr>
          <w:rFonts w:hint="eastAsia"/>
        </w:rPr>
        <w:t>增加伊利諾州有形新創立公司之家數；</w:t>
      </w:r>
    </w:p>
    <w:p w:rsidR="000F3FF0" w:rsidRPr="000F3FF0" w:rsidRDefault="000F3FF0" w:rsidP="000F3FF0">
      <w:pPr>
        <w:pStyle w:val="af"/>
        <w:ind w:left="1417" w:hanging="472"/>
      </w:pPr>
      <w:r w:rsidRPr="000F3FF0">
        <w:rPr>
          <w:rFonts w:hint="eastAsia"/>
        </w:rPr>
        <w:t>協助企業將各項研發商業化加快。</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伊州商務暨經濟機會廳提出綠色產業發展計畫，接受申請綠色產業及可再生能源補助，目的是支持發展或擴大可再生能源，促進綠色產業及利用能源並創造就業機會。</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該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本州透過與地方政府或大學院校之合作，成立多處服務機構，就近提供大中小型企業在職訓、理財、及管理等方面的協助；並選擇性的以直接投資與減稅，協助科技尖端學府應用研究發展成果設廠生產。</w:t>
      </w:r>
    </w:p>
    <w:p w:rsidR="000F3FF0" w:rsidRPr="000F3FF0" w:rsidRDefault="000F3FF0" w:rsidP="00EA6D61">
      <w:pPr>
        <w:pStyle w:val="a3"/>
        <w:spacing w:before="514" w:after="771"/>
      </w:pPr>
      <w:r w:rsidRPr="000F3FF0">
        <w:rPr>
          <w:rFonts w:hint="eastAsia"/>
        </w:rPr>
        <w:lastRenderedPageBreak/>
        <w:t>第伍</w:t>
      </w:r>
      <w:r w:rsidR="00EA6D61">
        <w:rPr>
          <w:rFonts w:hint="eastAsia"/>
        </w:rPr>
        <w:t xml:space="preserve">章　</w:t>
      </w:r>
      <w:r w:rsidRPr="000F3FF0">
        <w:rPr>
          <w:rFonts w:hint="eastAsia"/>
        </w:rPr>
        <w:t>租稅及金融制度</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一般銷售稅：</w:t>
      </w:r>
      <w:r w:rsidRPr="000F3FF0">
        <w:rPr>
          <w:rFonts w:hint="eastAsia"/>
        </w:rPr>
        <w:t>6.25%</w:t>
      </w:r>
      <w:r w:rsidRPr="000F3FF0">
        <w:rPr>
          <w:rFonts w:hint="eastAsia"/>
        </w:rPr>
        <w:t>、食品稅：</w:t>
      </w:r>
      <w:r w:rsidRPr="000F3FF0">
        <w:rPr>
          <w:rFonts w:hint="eastAsia"/>
        </w:rPr>
        <w:t>1%</w:t>
      </w:r>
      <w:r w:rsidRPr="000F3FF0">
        <w:rPr>
          <w:rFonts w:hint="eastAsia"/>
        </w:rPr>
        <w:t>、處方藥與非處方藥品均課</w:t>
      </w:r>
      <w:r w:rsidRPr="000F3FF0">
        <w:rPr>
          <w:rFonts w:hint="eastAsia"/>
        </w:rPr>
        <w:t>1%</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個人所得稅：</w:t>
      </w:r>
      <w:r w:rsidRPr="000F3FF0">
        <w:rPr>
          <w:rFonts w:hint="eastAsia"/>
        </w:rPr>
        <w:t>4.95%</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營利事業所得稅：</w:t>
      </w:r>
      <w:r w:rsidRPr="000F3FF0">
        <w:rPr>
          <w:rFonts w:hint="eastAsia"/>
        </w:rPr>
        <w:t>9.5%</w:t>
      </w:r>
      <w:r w:rsidRPr="000F3FF0">
        <w:rPr>
          <w:rFonts w:hint="eastAsia"/>
        </w:rPr>
        <w:t>（營所稅</w:t>
      </w:r>
      <w:r w:rsidRPr="000F3FF0">
        <w:rPr>
          <w:rFonts w:hint="eastAsia"/>
        </w:rPr>
        <w:t>7%</w:t>
      </w:r>
      <w:r w:rsidRPr="000F3FF0">
        <w:rPr>
          <w:rFonts w:hint="eastAsia"/>
        </w:rPr>
        <w:t>外加</w:t>
      </w:r>
      <w:r w:rsidRPr="000F3FF0">
        <w:rPr>
          <w:rFonts w:hint="eastAsia"/>
        </w:rPr>
        <w:t>2.5%</w:t>
      </w:r>
      <w:r w:rsidRPr="000F3FF0">
        <w:rPr>
          <w:rFonts w:hint="eastAsia"/>
        </w:rPr>
        <w:t>的</w:t>
      </w:r>
      <w:r w:rsidRPr="000F3FF0">
        <w:rPr>
          <w:rFonts w:hint="eastAsia"/>
        </w:rPr>
        <w:t>a replacement tax</w:t>
      </w:r>
      <w:r w:rsidRPr="000F3FF0">
        <w:rPr>
          <w:rFonts w:hint="eastAsia"/>
        </w:rPr>
        <w:t>）</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汽油稅：</w:t>
      </w:r>
      <w:r w:rsidRPr="000F3FF0">
        <w:rPr>
          <w:rFonts w:hint="eastAsia"/>
        </w:rPr>
        <w:t>39.1</w:t>
      </w:r>
      <w:r w:rsidRPr="000F3FF0">
        <w:rPr>
          <w:rFonts w:hint="eastAsia"/>
        </w:rPr>
        <w:t>美分／加侖、柴油稅：</w:t>
      </w:r>
      <w:r w:rsidRPr="000F3FF0">
        <w:rPr>
          <w:rFonts w:hint="eastAsia"/>
        </w:rPr>
        <w:t>46.6</w:t>
      </w:r>
      <w:r w:rsidRPr="000F3FF0">
        <w:rPr>
          <w:rFonts w:hint="eastAsia"/>
        </w:rPr>
        <w:t>美分／加侖</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香</w:t>
      </w:r>
      <w:r w:rsidR="0063251D">
        <w:rPr>
          <w:rFonts w:hint="eastAsia"/>
        </w:rPr>
        <w:t>菸</w:t>
      </w:r>
      <w:r w:rsidRPr="000F3FF0">
        <w:rPr>
          <w:rFonts w:hint="eastAsia"/>
        </w:rPr>
        <w:t>稅：</w:t>
      </w:r>
      <w:r w:rsidRPr="000F3FF0">
        <w:rPr>
          <w:rFonts w:hint="eastAsia"/>
        </w:rPr>
        <w:t>298</w:t>
      </w:r>
      <w:r w:rsidRPr="000F3FF0">
        <w:rPr>
          <w:rFonts w:hint="eastAsia"/>
        </w:rPr>
        <w:t>美分／包、</w:t>
      </w:r>
      <w:proofErr w:type="gramStart"/>
      <w:r w:rsidRPr="000F3FF0">
        <w:rPr>
          <w:rFonts w:hint="eastAsia"/>
        </w:rPr>
        <w:t>酒稅</w:t>
      </w:r>
      <w:proofErr w:type="gramEnd"/>
      <w:r w:rsidRPr="000F3FF0">
        <w:rPr>
          <w:rFonts w:hint="eastAsia"/>
        </w:rPr>
        <w:t>：</w:t>
      </w:r>
      <w:r w:rsidRPr="000F3FF0">
        <w:rPr>
          <w:rFonts w:hint="eastAsia"/>
        </w:rPr>
        <w:t>1.39</w:t>
      </w:r>
      <w:r w:rsidRPr="000F3FF0">
        <w:rPr>
          <w:rFonts w:hint="eastAsia"/>
        </w:rPr>
        <w:t>美元／</w:t>
      </w:r>
      <w:proofErr w:type="gramStart"/>
      <w:r w:rsidRPr="000F3FF0">
        <w:rPr>
          <w:rFonts w:hint="eastAsia"/>
        </w:rPr>
        <w:t>加侖、</w:t>
      </w:r>
      <w:proofErr w:type="gramEnd"/>
      <w:r w:rsidRPr="000F3FF0">
        <w:rPr>
          <w:rFonts w:hint="eastAsia"/>
        </w:rPr>
        <w:t>啤酒稅：</w:t>
      </w:r>
      <w:r w:rsidRPr="000F3FF0">
        <w:rPr>
          <w:rFonts w:hint="eastAsia"/>
        </w:rPr>
        <w:t>0.231</w:t>
      </w:r>
      <w:r w:rsidRPr="000F3FF0">
        <w:rPr>
          <w:rFonts w:hint="eastAsia"/>
        </w:rPr>
        <w:t>美元／加侖</w:t>
      </w:r>
    </w:p>
    <w:p w:rsidR="000F3FF0" w:rsidRPr="000F3FF0" w:rsidRDefault="000F3FF0" w:rsidP="00EA6D61">
      <w:pPr>
        <w:pStyle w:val="ab"/>
        <w:ind w:left="945" w:hanging="709"/>
      </w:pPr>
      <w:r w:rsidRPr="000F3FF0">
        <w:rPr>
          <w:rFonts w:hint="eastAsia"/>
        </w:rPr>
        <w:t>（六</w:t>
      </w:r>
      <w:r w:rsidR="00EA6D61">
        <w:rPr>
          <w:rFonts w:hint="eastAsia"/>
        </w:rPr>
        <w:t>）</w:t>
      </w:r>
      <w:r w:rsidRPr="000F3FF0">
        <w:rPr>
          <w:rFonts w:hint="eastAsia"/>
        </w:rPr>
        <w:t>房屋稅：</w:t>
      </w:r>
      <w:r w:rsidRPr="000F3FF0">
        <w:rPr>
          <w:rFonts w:hint="eastAsia"/>
        </w:rPr>
        <w:t>2.30%</w:t>
      </w:r>
      <w:r w:rsidRPr="000F3FF0">
        <w:rPr>
          <w:rFonts w:hint="eastAsia"/>
        </w:rPr>
        <w:t>（</w:t>
      </w:r>
      <w:r w:rsidRPr="000F3FF0">
        <w:rPr>
          <w:rFonts w:hint="eastAsia"/>
        </w:rPr>
        <w:t>2018</w:t>
      </w:r>
      <w:r w:rsidRPr="000F3FF0">
        <w:rPr>
          <w:rFonts w:hint="eastAsia"/>
        </w:rPr>
        <w:t>年全美房屋價中位數為</w:t>
      </w:r>
      <w:r w:rsidRPr="000F3FF0">
        <w:rPr>
          <w:rFonts w:hint="eastAsia"/>
        </w:rPr>
        <w:t>204,900</w:t>
      </w:r>
      <w:r w:rsidRPr="000F3FF0">
        <w:rPr>
          <w:rFonts w:hint="eastAsia"/>
        </w:rPr>
        <w:t>美元）</w:t>
      </w:r>
    </w:p>
    <w:p w:rsidR="000F3FF0" w:rsidRPr="000F3FF0" w:rsidRDefault="000F3FF0" w:rsidP="00EA6D61">
      <w:pPr>
        <w:pStyle w:val="a3"/>
        <w:spacing w:before="514" w:after="771"/>
      </w:pPr>
      <w:r w:rsidRPr="000F3FF0">
        <w:rPr>
          <w:rFonts w:hint="eastAsia"/>
        </w:rPr>
        <w:lastRenderedPageBreak/>
        <w:t>第陸</w:t>
      </w:r>
      <w:r w:rsidR="00EA6D61">
        <w:rPr>
          <w:rFonts w:hint="eastAsia"/>
        </w:rPr>
        <w:t xml:space="preserve">章　</w:t>
      </w:r>
      <w:r w:rsidRPr="000F3FF0">
        <w:rPr>
          <w:rFonts w:hint="eastAsia"/>
        </w:rPr>
        <w:t>基礎建設及成本</w:t>
      </w:r>
    </w:p>
    <w:p w:rsidR="000F3FF0" w:rsidRPr="000F3FF0" w:rsidRDefault="00EA6D61" w:rsidP="00EA6D61">
      <w:pPr>
        <w:pStyle w:val="a4"/>
        <w:spacing w:before="257" w:after="257"/>
        <w:ind w:left="632" w:hanging="632"/>
      </w:pPr>
      <w:r>
        <w:rPr>
          <w:rFonts w:hint="eastAsia"/>
        </w:rPr>
        <w:t>一、</w:t>
      </w:r>
      <w:r w:rsidR="000F3FF0" w:rsidRPr="000F3FF0">
        <w:rPr>
          <w:rFonts w:hint="eastAsia"/>
        </w:rPr>
        <w:t>能源</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能源方面伊州供應充足的電力，煤礦含量豐富，</w:t>
      </w:r>
      <w:r w:rsidRPr="000F3FF0">
        <w:rPr>
          <w:rFonts w:hint="eastAsia"/>
        </w:rPr>
        <w:t>2019</w:t>
      </w:r>
      <w:r w:rsidRPr="000F3FF0">
        <w:rPr>
          <w:rFonts w:hint="eastAsia"/>
        </w:rPr>
        <w:t>年</w:t>
      </w:r>
      <w:r w:rsidRPr="000F3FF0">
        <w:rPr>
          <w:rFonts w:hint="eastAsia"/>
        </w:rPr>
        <w:t>1</w:t>
      </w:r>
      <w:r w:rsidRPr="000F3FF0">
        <w:rPr>
          <w:rFonts w:hint="eastAsia"/>
        </w:rPr>
        <w:t>月新任州長</w:t>
      </w:r>
      <w:r w:rsidRPr="000F3FF0">
        <w:rPr>
          <w:rFonts w:hint="eastAsia"/>
        </w:rPr>
        <w:t>J.B.Pritzker</w:t>
      </w:r>
      <w:r w:rsidRPr="000F3FF0">
        <w:rPr>
          <w:rFonts w:hint="eastAsia"/>
        </w:rPr>
        <w:t>發布一項行政命令，推動伊州於</w:t>
      </w:r>
      <w:r w:rsidRPr="000F3FF0">
        <w:rPr>
          <w:rFonts w:hint="eastAsia"/>
        </w:rPr>
        <w:t>2050</w:t>
      </w:r>
      <w:r w:rsidRPr="000F3FF0">
        <w:rPr>
          <w:rFonts w:hint="eastAsia"/>
        </w:rPr>
        <w:t>年前擁有</w:t>
      </w:r>
      <w:r w:rsidRPr="000F3FF0">
        <w:rPr>
          <w:rFonts w:hint="eastAsia"/>
        </w:rPr>
        <w:t>100%</w:t>
      </w:r>
      <w:r w:rsidRPr="000F3FF0">
        <w:rPr>
          <w:rFonts w:hint="eastAsia"/>
        </w:rPr>
        <w:t>再生能源。伊州未來能源就業法（</w:t>
      </w:r>
      <w:r w:rsidRPr="000F3FF0">
        <w:rPr>
          <w:rFonts w:hint="eastAsia"/>
        </w:rPr>
        <w:t>The Future Energy Jobs Act</w:t>
      </w:r>
      <w:r w:rsidRPr="000F3FF0">
        <w:rPr>
          <w:rFonts w:hint="eastAsia"/>
        </w:rPr>
        <w:t>）為再生能源提供補貼，並鼓勵在該州建築物屋頂及農田中建造太陽能發電場，包括在芝加哥附近的地區。依法律規定，於</w:t>
      </w:r>
      <w:r w:rsidRPr="000F3FF0">
        <w:rPr>
          <w:rFonts w:hint="eastAsia"/>
        </w:rPr>
        <w:t>2025</w:t>
      </w:r>
      <w:r w:rsidRPr="000F3FF0">
        <w:rPr>
          <w:rFonts w:hint="eastAsia"/>
        </w:rPr>
        <w:t>年前，</w:t>
      </w:r>
      <w:r w:rsidRPr="000F3FF0">
        <w:rPr>
          <w:rFonts w:hint="eastAsia"/>
        </w:rPr>
        <w:t>25%</w:t>
      </w:r>
      <w:r w:rsidRPr="000F3FF0">
        <w:rPr>
          <w:rFonts w:hint="eastAsia"/>
        </w:rPr>
        <w:t>的電力將來自再生能源。伊州眾議院支持「</w:t>
      </w:r>
      <w:r w:rsidRPr="000F3FF0">
        <w:rPr>
          <w:rFonts w:hint="eastAsia"/>
        </w:rPr>
        <w:t>Path to 100</w:t>
      </w:r>
      <w:r w:rsidRPr="000F3FF0">
        <w:rPr>
          <w:rFonts w:hint="eastAsia"/>
        </w:rPr>
        <w:t>」法案，提議將為再生能源提供更多資金，擬議中的清淨能源就業法案（</w:t>
      </w:r>
      <w:r w:rsidRPr="000F3FF0">
        <w:rPr>
          <w:rFonts w:hint="eastAsia"/>
        </w:rPr>
        <w:t>Clean Energy Jobs Act</w:t>
      </w:r>
      <w:r w:rsidRPr="000F3FF0">
        <w:rPr>
          <w:rFonts w:hint="eastAsia"/>
        </w:rPr>
        <w:t>）亦將擴大太陽能發電能量。伊州為美國擁有核電的重要州之一，目前有</w:t>
      </w:r>
      <w:r w:rsidRPr="000F3FF0">
        <w:rPr>
          <w:rFonts w:hint="eastAsia"/>
        </w:rPr>
        <w:t>11</w:t>
      </w:r>
      <w:r w:rsidRPr="000F3FF0">
        <w:rPr>
          <w:rFonts w:hint="eastAsia"/>
        </w:rPr>
        <w:t>個核電廠正在運轉，這些核電廠預計在</w:t>
      </w:r>
      <w:r w:rsidRPr="000F3FF0">
        <w:rPr>
          <w:rFonts w:hint="eastAsia"/>
        </w:rPr>
        <w:t>2050</w:t>
      </w:r>
      <w:r w:rsidRPr="000F3FF0">
        <w:rPr>
          <w:rFonts w:hint="eastAsia"/>
        </w:rPr>
        <w:t>年除役。</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通訊發達</w:t>
      </w:r>
    </w:p>
    <w:p w:rsidR="000F3FF0" w:rsidRPr="000F3FF0" w:rsidRDefault="000F3FF0" w:rsidP="004D7924">
      <w:pPr>
        <w:pStyle w:val="ad"/>
        <w:ind w:left="945" w:firstLine="472"/>
        <w:rPr>
          <w:lang w:eastAsia="zh-TW"/>
        </w:rPr>
      </w:pPr>
      <w:r w:rsidRPr="000F3FF0">
        <w:rPr>
          <w:rFonts w:hint="eastAsia"/>
          <w:lang w:eastAsia="zh-TW"/>
        </w:rPr>
        <w:t>伊州的電訊事業可追溯到十九世紀，如今高品質、高速並廉價的電訊服務給全州帶來了便捷。資料傳輸方面，伊州鋪設超過</w:t>
      </w:r>
      <w:r w:rsidRPr="000F3FF0">
        <w:rPr>
          <w:rFonts w:hint="eastAsia"/>
          <w:lang w:eastAsia="zh-TW"/>
        </w:rPr>
        <w:t>4,100</w:t>
      </w:r>
      <w:r w:rsidRPr="000F3FF0">
        <w:rPr>
          <w:rFonts w:hint="eastAsia"/>
          <w:lang w:eastAsia="zh-TW"/>
        </w:rPr>
        <w:t>英哩的光纖網路，建造更快速穩定的網路環境。主要的固網業者在伊州各自占有一席之地。</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公共設施之費率</w:t>
      </w:r>
    </w:p>
    <w:p w:rsidR="000F3FF0" w:rsidRPr="000F3FF0" w:rsidRDefault="004D7924" w:rsidP="004D7924">
      <w:pPr>
        <w:pStyle w:val="af"/>
        <w:ind w:left="1417" w:hanging="472"/>
      </w:pPr>
      <w:r>
        <w:rPr>
          <w:rFonts w:hint="eastAsia"/>
        </w:rPr>
        <w:t>１、</w:t>
      </w:r>
      <w:r w:rsidR="000F3FF0" w:rsidRPr="000F3FF0">
        <w:rPr>
          <w:rFonts w:hint="eastAsia"/>
        </w:rPr>
        <w:t>住宅天然瓦斯每</w:t>
      </w:r>
      <w:r w:rsidR="000F3FF0" w:rsidRPr="000F3FF0">
        <w:rPr>
          <w:rFonts w:hint="eastAsia"/>
        </w:rPr>
        <w:t>1</w:t>
      </w:r>
      <w:r>
        <w:rPr>
          <w:rFonts w:hint="eastAsia"/>
        </w:rPr>
        <w:t>,</w:t>
      </w:r>
      <w:r w:rsidR="000F3FF0" w:rsidRPr="000F3FF0">
        <w:rPr>
          <w:rFonts w:hint="eastAsia"/>
        </w:rPr>
        <w:t>000 cu.ft 8.05</w:t>
      </w:r>
      <w:r w:rsidR="000F3FF0" w:rsidRPr="000F3FF0">
        <w:rPr>
          <w:rFonts w:hint="eastAsia"/>
        </w:rPr>
        <w:t>美元，商業用天然瓦斯每</w:t>
      </w:r>
      <w:r w:rsidR="000F3FF0" w:rsidRPr="000F3FF0">
        <w:rPr>
          <w:rFonts w:hint="eastAsia"/>
        </w:rPr>
        <w:t>1</w:t>
      </w:r>
      <w:r>
        <w:rPr>
          <w:rFonts w:hint="eastAsia"/>
        </w:rPr>
        <w:t>,</w:t>
      </w:r>
      <w:r w:rsidR="000F3FF0" w:rsidRPr="000F3FF0">
        <w:rPr>
          <w:rFonts w:hint="eastAsia"/>
        </w:rPr>
        <w:t>000 cu.ft 7.03</w:t>
      </w:r>
      <w:r w:rsidR="000F3FF0" w:rsidRPr="000F3FF0">
        <w:rPr>
          <w:rFonts w:hint="eastAsia"/>
        </w:rPr>
        <w:t>美元，工業用天然瓦斯每</w:t>
      </w:r>
      <w:r w:rsidR="000F3FF0" w:rsidRPr="000F3FF0">
        <w:rPr>
          <w:rFonts w:hint="eastAsia"/>
        </w:rPr>
        <w:t>1</w:t>
      </w:r>
      <w:r>
        <w:rPr>
          <w:rFonts w:hint="eastAsia"/>
        </w:rPr>
        <w:t>,</w:t>
      </w:r>
      <w:r w:rsidR="000F3FF0" w:rsidRPr="000F3FF0">
        <w:rPr>
          <w:rFonts w:hint="eastAsia"/>
        </w:rPr>
        <w:t>000 cu.ft 5.55</w:t>
      </w:r>
      <w:r w:rsidR="000F3FF0" w:rsidRPr="000F3FF0">
        <w:rPr>
          <w:rFonts w:hint="eastAsia"/>
        </w:rPr>
        <w:t>美元。</w:t>
      </w:r>
    </w:p>
    <w:p w:rsidR="000F3FF0" w:rsidRPr="000F3FF0" w:rsidRDefault="004D7924" w:rsidP="004D7924">
      <w:pPr>
        <w:pStyle w:val="af"/>
        <w:ind w:left="1417" w:hanging="472"/>
      </w:pPr>
      <w:r>
        <w:rPr>
          <w:rFonts w:hint="eastAsia"/>
        </w:rPr>
        <w:t>２、</w:t>
      </w:r>
      <w:r w:rsidR="000F3FF0" w:rsidRPr="000F3FF0">
        <w:rPr>
          <w:rFonts w:hint="eastAsia"/>
        </w:rPr>
        <w:t>住宅用電費每</w:t>
      </w:r>
      <w:r w:rsidR="000F3FF0" w:rsidRPr="000F3FF0">
        <w:rPr>
          <w:rFonts w:hint="eastAsia"/>
        </w:rPr>
        <w:t>kwh 12.65</w:t>
      </w:r>
      <w:r w:rsidR="000F3FF0" w:rsidRPr="000F3FF0">
        <w:rPr>
          <w:rFonts w:hint="eastAsia"/>
        </w:rPr>
        <w:t>美分，商業用電費每</w:t>
      </w:r>
      <w:r w:rsidR="000F3FF0" w:rsidRPr="000F3FF0">
        <w:rPr>
          <w:rFonts w:hint="eastAsia"/>
        </w:rPr>
        <w:t>kwh 8.73</w:t>
      </w:r>
      <w:r w:rsidR="000F3FF0" w:rsidRPr="000F3FF0">
        <w:rPr>
          <w:rFonts w:hint="eastAsia"/>
        </w:rPr>
        <w:t>美分，工業用電費為每</w:t>
      </w:r>
      <w:r w:rsidR="000F3FF0" w:rsidRPr="000F3FF0">
        <w:rPr>
          <w:rFonts w:hint="eastAsia"/>
        </w:rPr>
        <w:t>kwh 6.37</w:t>
      </w:r>
      <w:r w:rsidR="000F3FF0" w:rsidRPr="000F3FF0">
        <w:rPr>
          <w:rFonts w:hint="eastAsia"/>
        </w:rPr>
        <w:t>美分。</w:t>
      </w:r>
    </w:p>
    <w:p w:rsidR="000F3FF0" w:rsidRPr="000F3FF0" w:rsidRDefault="00EA6D61" w:rsidP="00EA6D61">
      <w:pPr>
        <w:pStyle w:val="a4"/>
        <w:spacing w:before="257" w:after="257"/>
        <w:ind w:left="632" w:hanging="632"/>
      </w:pPr>
      <w:r>
        <w:rPr>
          <w:rFonts w:hint="eastAsia"/>
        </w:rPr>
        <w:lastRenderedPageBreak/>
        <w:t>二、</w:t>
      </w:r>
      <w:r w:rsidR="000F3FF0" w:rsidRPr="000F3FF0">
        <w:rPr>
          <w:rFonts w:hint="eastAsia"/>
        </w:rPr>
        <w:t>運輸方便</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伊州位於全國地理中心，交通四通八達。設立於伊州的公司不用花費昂貴的運輸費用或成本，即可運送和接收全美各地的所有成品和半成品。國民生產總量的</w:t>
      </w:r>
      <w:r w:rsidRPr="000F3FF0">
        <w:rPr>
          <w:rFonts w:hint="eastAsia"/>
        </w:rPr>
        <w:t>1/5</w:t>
      </w:r>
      <w:r w:rsidRPr="000F3FF0">
        <w:rPr>
          <w:rFonts w:hint="eastAsia"/>
        </w:rPr>
        <w:t>在中西部生產，接近全美半數的食品與服務業都處在這方圓不到一天車程的州際網路範圍內。</w:t>
      </w:r>
      <w:r w:rsidRPr="000F3FF0">
        <w:rPr>
          <w:rFonts w:hint="eastAsia"/>
        </w:rPr>
        <w:t>42%</w:t>
      </w:r>
      <w:r w:rsidRPr="000F3FF0">
        <w:rPr>
          <w:rFonts w:hint="eastAsia"/>
        </w:rPr>
        <w:t>的北美消費用品不用兩天，</w:t>
      </w:r>
      <w:r w:rsidRPr="000F3FF0">
        <w:rPr>
          <w:rFonts w:hint="eastAsia"/>
        </w:rPr>
        <w:t>29%</w:t>
      </w:r>
      <w:r w:rsidRPr="000F3FF0">
        <w:rPr>
          <w:rFonts w:hint="eastAsia"/>
        </w:rPr>
        <w:t>的北美工業用品在一天內即可送達全美各地，可見州運輸的快捷與便利。</w:t>
      </w:r>
    </w:p>
    <w:p w:rsidR="000F3FF0" w:rsidRPr="00EA6D61" w:rsidRDefault="000F3FF0" w:rsidP="00EA6D61">
      <w:pPr>
        <w:pStyle w:val="ab"/>
        <w:ind w:left="945" w:hanging="709"/>
      </w:pPr>
      <w:r w:rsidRPr="00EA6D61">
        <w:rPr>
          <w:rFonts w:hAnsi="Times New Roman"/>
        </w:rPr>
        <w:t>（二</w:t>
      </w:r>
      <w:r w:rsidR="00EA6D61">
        <w:rPr>
          <w:rFonts w:hAnsi="Times New Roman"/>
        </w:rPr>
        <w:t>）</w:t>
      </w:r>
      <w:r w:rsidRPr="00EA6D61">
        <w:rPr>
          <w:rFonts w:hAnsi="Times New Roman"/>
        </w:rPr>
        <w:t>空運方面，芝加哥設有</w:t>
      </w:r>
      <w:r w:rsidRPr="00EA6D61">
        <w:rPr>
          <w:rFonts w:hAnsi="Times New Roman"/>
        </w:rPr>
        <w:t>3</w:t>
      </w:r>
      <w:r w:rsidRPr="00EA6D61">
        <w:rPr>
          <w:rFonts w:hAnsi="Times New Roman"/>
        </w:rPr>
        <w:t>座國際機場，奧海爾（</w:t>
      </w:r>
      <w:r w:rsidRPr="00EA6D61">
        <w:rPr>
          <w:rFonts w:hAnsi="Times New Roman"/>
        </w:rPr>
        <w:t>O’Hare</w:t>
      </w:r>
      <w:r w:rsidRPr="00EA6D61">
        <w:rPr>
          <w:rFonts w:hAnsi="Times New Roman"/>
        </w:rPr>
        <w:t>）國際機場、中途機場（</w:t>
      </w:r>
      <w:r w:rsidRPr="00EA6D61">
        <w:rPr>
          <w:rFonts w:hAnsi="Times New Roman"/>
        </w:rPr>
        <w:t>Midway</w:t>
      </w:r>
      <w:r w:rsidRPr="00EA6D61">
        <w:rPr>
          <w:rFonts w:hAnsi="Times New Roman"/>
        </w:rPr>
        <w:t>）以及羅克福德（</w:t>
      </w:r>
      <w:r w:rsidRPr="00EA6D61">
        <w:rPr>
          <w:rFonts w:hAnsi="Times New Roman"/>
        </w:rPr>
        <w:t>Rockford</w:t>
      </w:r>
      <w:r w:rsidRPr="00EA6D61">
        <w:rPr>
          <w:rFonts w:hAnsi="Times New Roman"/>
        </w:rPr>
        <w:t>）貨運機場。歐海爾（</w:t>
      </w:r>
      <w:r w:rsidRPr="00EA6D61">
        <w:rPr>
          <w:rFonts w:hAnsi="Times New Roman"/>
        </w:rPr>
        <w:t>O'Hare</w:t>
      </w:r>
      <w:r w:rsidRPr="00EA6D61">
        <w:rPr>
          <w:rFonts w:hAnsi="Times New Roman"/>
        </w:rPr>
        <w:t>）國際機場為美國最繁忙的機場之一，全球航空業諮詢機構</w:t>
      </w:r>
      <w:r w:rsidRPr="00EA6D61">
        <w:rPr>
          <w:rFonts w:hAnsi="Times New Roman"/>
        </w:rPr>
        <w:t>OAG</w:t>
      </w:r>
      <w:r w:rsidRPr="00EA6D61">
        <w:rPr>
          <w:rFonts w:hAnsi="Times New Roman"/>
        </w:rPr>
        <w:t>公布「</w:t>
      </w:r>
      <w:r w:rsidRPr="00EA6D61">
        <w:rPr>
          <w:rFonts w:hAnsi="Times New Roman"/>
        </w:rPr>
        <w:t>2018</w:t>
      </w:r>
      <w:r w:rsidRPr="00EA6D61">
        <w:rPr>
          <w:rFonts w:hAnsi="Times New Roman"/>
        </w:rPr>
        <w:t>國際航空樞紐連接度指數」（</w:t>
      </w:r>
      <w:r w:rsidRPr="00EA6D61">
        <w:rPr>
          <w:rFonts w:hAnsi="Times New Roman"/>
        </w:rPr>
        <w:t>OAG's International Megahubs Index 2018</w:t>
      </w:r>
      <w:r w:rsidRPr="00EA6D61">
        <w:rPr>
          <w:rFonts w:hAnsi="Times New Roman"/>
        </w:rPr>
        <w:t>）排名，芝加哥歐海爾國際機場（</w:t>
      </w:r>
      <w:r w:rsidRPr="00EA6D61">
        <w:rPr>
          <w:rFonts w:hAnsi="Times New Roman"/>
        </w:rPr>
        <w:t>O'Hare airport</w:t>
      </w:r>
      <w:r w:rsidRPr="00EA6D61">
        <w:rPr>
          <w:rFonts w:hAnsi="Times New Roman"/>
        </w:rPr>
        <w:t>）名列「全美最佳航空樞紐連接機場」冠軍，而在全世界機場中，歐海爾僅次於倫敦希斯洛國際機場（</w:t>
      </w:r>
      <w:r w:rsidRPr="00EA6D61">
        <w:rPr>
          <w:rFonts w:hAnsi="Times New Roman"/>
        </w:rPr>
        <w:t>Heathrow airport</w:t>
      </w:r>
      <w:r w:rsidRPr="00EA6D61">
        <w:rPr>
          <w:rFonts w:hAnsi="Times New Roman"/>
        </w:rPr>
        <w:t>）排名第二。芝加哥歐海爾國際機場全美高居第一，成績超過亞特蘭大、洛杉磯、紐約等其他主要城市樞紐，芝加哥市另一座國際機場中途機場（</w:t>
      </w:r>
      <w:r w:rsidRPr="00EA6D61">
        <w:rPr>
          <w:rFonts w:hAnsi="Times New Roman"/>
        </w:rPr>
        <w:t>Midway</w:t>
      </w:r>
      <w:r w:rsidRPr="00EA6D61">
        <w:rPr>
          <w:rFonts w:hAnsi="Times New Roman"/>
        </w:rPr>
        <w:t>）則在全美排名第</w:t>
      </w:r>
      <w:r w:rsidRPr="00EA6D61">
        <w:rPr>
          <w:rFonts w:hAnsi="Times New Roman"/>
        </w:rPr>
        <w:t>17</w:t>
      </w:r>
      <w:r w:rsidRPr="00EA6D61">
        <w:rPr>
          <w:rFonts w:hAnsi="Times New Roman"/>
        </w:rPr>
        <w:t>。</w:t>
      </w:r>
      <w:r w:rsidRPr="00EA6D61">
        <w:rPr>
          <w:rFonts w:hAnsi="Times New Roman"/>
        </w:rPr>
        <w:t>2018</w:t>
      </w:r>
      <w:r w:rsidRPr="00EA6D61">
        <w:rPr>
          <w:rFonts w:hAnsi="Times New Roman"/>
        </w:rPr>
        <w:t>年</w:t>
      </w:r>
      <w:r w:rsidRPr="00EA6D61">
        <w:rPr>
          <w:rFonts w:hAnsi="Times New Roman"/>
        </w:rPr>
        <w:t>3</w:t>
      </w:r>
      <w:r w:rsidRPr="00EA6D61">
        <w:rPr>
          <w:rFonts w:hAnsi="Times New Roman"/>
        </w:rPr>
        <w:t>月芝加哥市府提出將斥資</w:t>
      </w:r>
      <w:r w:rsidRPr="00EA6D61">
        <w:rPr>
          <w:rFonts w:hAnsi="Times New Roman"/>
        </w:rPr>
        <w:t>85</w:t>
      </w:r>
      <w:r w:rsidRPr="00EA6D61">
        <w:rPr>
          <w:rFonts w:hAnsi="Times New Roman"/>
        </w:rPr>
        <w:t>億進行歐海爾國際機場擴建案。羅克福德（</w:t>
      </w:r>
      <w:r w:rsidRPr="00EA6D61">
        <w:rPr>
          <w:rFonts w:hAnsi="Times New Roman"/>
        </w:rPr>
        <w:t>Rockford</w:t>
      </w:r>
      <w:r w:rsidRPr="00EA6D61">
        <w:rPr>
          <w:rFonts w:hAnsi="Times New Roman"/>
        </w:rPr>
        <w:t>）則是全美第</w:t>
      </w:r>
      <w:r w:rsidRPr="00EA6D61">
        <w:rPr>
          <w:rFonts w:hAnsi="Times New Roman"/>
        </w:rPr>
        <w:t>2</w:t>
      </w:r>
      <w:r w:rsidRPr="00EA6D61">
        <w:rPr>
          <w:rFonts w:hAnsi="Times New Roman"/>
        </w:rPr>
        <w:t>增長最快的貨運機場。</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另有超過</w:t>
      </w:r>
      <w:r w:rsidRPr="000F3FF0">
        <w:rPr>
          <w:rFonts w:hint="eastAsia"/>
        </w:rPr>
        <w:t>1,000</w:t>
      </w:r>
      <w:r w:rsidRPr="000F3FF0">
        <w:rPr>
          <w:rFonts w:hint="eastAsia"/>
        </w:rPr>
        <w:t>個可降落直升機的小機場。全州人口超過</w:t>
      </w:r>
      <w:r w:rsidRPr="000F3FF0">
        <w:rPr>
          <w:rFonts w:hint="eastAsia"/>
        </w:rPr>
        <w:t>3</w:t>
      </w:r>
      <w:r w:rsidRPr="000F3FF0">
        <w:rPr>
          <w:rFonts w:hint="eastAsia"/>
        </w:rPr>
        <w:t>萬的城市均有可起降商務客機的機場。</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三條東西岸州際公路（</w:t>
      </w:r>
      <w:r w:rsidRPr="000F3FF0">
        <w:rPr>
          <w:rFonts w:hint="eastAsia"/>
        </w:rPr>
        <w:t>I-80</w:t>
      </w:r>
      <w:r w:rsidRPr="000F3FF0">
        <w:rPr>
          <w:rFonts w:hint="eastAsia"/>
        </w:rPr>
        <w:t>、</w:t>
      </w:r>
      <w:r w:rsidRPr="000F3FF0">
        <w:rPr>
          <w:rFonts w:hint="eastAsia"/>
        </w:rPr>
        <w:t>I-90</w:t>
      </w:r>
      <w:r w:rsidRPr="000F3FF0">
        <w:rPr>
          <w:rFonts w:hint="eastAsia"/>
        </w:rPr>
        <w:t>、</w:t>
      </w:r>
      <w:r w:rsidRPr="000F3FF0">
        <w:rPr>
          <w:rFonts w:hint="eastAsia"/>
        </w:rPr>
        <w:t>I-70</w:t>
      </w:r>
      <w:r w:rsidRPr="000F3FF0">
        <w:rPr>
          <w:rFonts w:hint="eastAsia"/>
        </w:rPr>
        <w:t>）通過伊州全境。州際高速公路全長</w:t>
      </w:r>
      <w:r w:rsidRPr="000F3FF0">
        <w:rPr>
          <w:rFonts w:hint="eastAsia"/>
        </w:rPr>
        <w:t>16,000</w:t>
      </w:r>
      <w:r w:rsidRPr="000F3FF0">
        <w:rPr>
          <w:rFonts w:hint="eastAsia"/>
        </w:rPr>
        <w:t>英哩，是超過</w:t>
      </w:r>
      <w:r w:rsidRPr="000F3FF0">
        <w:rPr>
          <w:rFonts w:hint="eastAsia"/>
        </w:rPr>
        <w:t>9,700</w:t>
      </w:r>
      <w:r w:rsidRPr="000F3FF0">
        <w:rPr>
          <w:rFonts w:hint="eastAsia"/>
        </w:rPr>
        <w:t>家運輸公司的所在地；芝加哥同時為美國鐵路網中心，擁有</w:t>
      </w:r>
      <w:r w:rsidRPr="000F3FF0">
        <w:rPr>
          <w:rFonts w:hint="eastAsia"/>
        </w:rPr>
        <w:t>6</w:t>
      </w:r>
      <w:r w:rsidRPr="000F3FF0">
        <w:rPr>
          <w:rFonts w:hint="eastAsia"/>
        </w:rPr>
        <w:t>條全國</w:t>
      </w:r>
      <w:r w:rsidRPr="000F3FF0">
        <w:rPr>
          <w:rFonts w:hint="eastAsia"/>
        </w:rPr>
        <w:t>Class I</w:t>
      </w:r>
      <w:r w:rsidRPr="000F3FF0">
        <w:rPr>
          <w:rFonts w:hint="eastAsia"/>
        </w:rPr>
        <w:t>鐵路系統，美國</w:t>
      </w:r>
      <w:r w:rsidRPr="000F3FF0">
        <w:rPr>
          <w:rFonts w:hint="eastAsia"/>
        </w:rPr>
        <w:t>50%</w:t>
      </w:r>
      <w:r w:rsidRPr="000F3FF0">
        <w:rPr>
          <w:rFonts w:hint="eastAsia"/>
        </w:rPr>
        <w:t>的火車載運的貨物需經過伊州；水路則長達</w:t>
      </w:r>
      <w:r w:rsidRPr="000F3FF0">
        <w:rPr>
          <w:rFonts w:hint="eastAsia"/>
        </w:rPr>
        <w:t>1,118</w:t>
      </w:r>
      <w:r w:rsidRPr="000F3FF0">
        <w:rPr>
          <w:rFonts w:hint="eastAsia"/>
        </w:rPr>
        <w:t>英哩，州內有</w:t>
      </w:r>
      <w:r w:rsidRPr="000F3FF0">
        <w:rPr>
          <w:rFonts w:hint="eastAsia"/>
        </w:rPr>
        <w:t>13</w:t>
      </w:r>
      <w:r w:rsidRPr="000F3FF0">
        <w:rPr>
          <w:rFonts w:hint="eastAsia"/>
        </w:rPr>
        <w:t>個內河港區，並可通達墨西哥</w:t>
      </w:r>
      <w:r w:rsidRPr="000F3FF0">
        <w:rPr>
          <w:rFonts w:hint="eastAsia"/>
        </w:rPr>
        <w:lastRenderedPageBreak/>
        <w:t>灣及大西洋，芝加哥港口經由</w:t>
      </w:r>
      <w:r w:rsidRPr="000F3FF0">
        <w:rPr>
          <w:rFonts w:hint="eastAsia"/>
        </w:rPr>
        <w:t>4</w:t>
      </w:r>
      <w:r w:rsidRPr="000F3FF0">
        <w:rPr>
          <w:rFonts w:hint="eastAsia"/>
        </w:rPr>
        <w:t>條火車軌道和</w:t>
      </w:r>
      <w:r w:rsidRPr="000F3FF0">
        <w:rPr>
          <w:rFonts w:hint="eastAsia"/>
        </w:rPr>
        <w:t>2</w:t>
      </w:r>
      <w:r w:rsidRPr="000F3FF0">
        <w:rPr>
          <w:rFonts w:hint="eastAsia"/>
        </w:rPr>
        <w:t>條州際公路，處理超過</w:t>
      </w:r>
      <w:r w:rsidRPr="000F3FF0">
        <w:rPr>
          <w:rFonts w:hint="eastAsia"/>
        </w:rPr>
        <w:t>3,800</w:t>
      </w:r>
      <w:r w:rsidRPr="000F3FF0">
        <w:rPr>
          <w:rFonts w:hint="eastAsia"/>
        </w:rPr>
        <w:t>萬噸的貨物，加上先進的商業通訊系統，將有助於工商業持續繁榮。</w:t>
      </w:r>
    </w:p>
    <w:p w:rsidR="000F3FF0" w:rsidRPr="000F3FF0" w:rsidRDefault="000F3FF0" w:rsidP="00EA6D61">
      <w:pPr>
        <w:pStyle w:val="ab"/>
        <w:ind w:left="945" w:hanging="709"/>
      </w:pPr>
      <w:r w:rsidRPr="000F3FF0">
        <w:rPr>
          <w:rFonts w:hint="eastAsia"/>
        </w:rPr>
        <w:t>（五</w:t>
      </w:r>
      <w:r w:rsidR="00EA6D61">
        <w:rPr>
          <w:rFonts w:hint="eastAsia"/>
        </w:rPr>
        <w:t>）</w:t>
      </w:r>
      <w:r w:rsidRPr="000F3FF0">
        <w:rPr>
          <w:rFonts w:hint="eastAsia"/>
        </w:rPr>
        <w:t>芝加哥是世界上最大的貿易中心。東西部連結歐洲和亞洲，南北的墨西哥、加拿大以北美自由貿易協定連結。而伊州是西半球最大的內陸聯運中心，並提供</w:t>
      </w:r>
      <w:r w:rsidRPr="000F3FF0">
        <w:rPr>
          <w:rFonts w:hint="eastAsia"/>
        </w:rPr>
        <w:t>3,000</w:t>
      </w:r>
      <w:r w:rsidRPr="000F3FF0">
        <w:rPr>
          <w:rFonts w:hint="eastAsia"/>
        </w:rPr>
        <w:t>多個倉儲設施，擁有立即可供使用之廠地或建築物，以及提供一系列服務的供應商，如貨運代理公司和運輸公司，使伊州成為理想之倉儲配銷中心。</w:t>
      </w:r>
    </w:p>
    <w:p w:rsidR="000F3FF0" w:rsidRPr="000F3FF0" w:rsidRDefault="000F3FF0" w:rsidP="00EA6D61">
      <w:pPr>
        <w:pStyle w:val="a3"/>
        <w:spacing w:before="514" w:after="771"/>
      </w:pPr>
      <w:r w:rsidRPr="000F3FF0">
        <w:rPr>
          <w:rFonts w:hint="eastAsia"/>
        </w:rPr>
        <w:lastRenderedPageBreak/>
        <w:t>第柒</w:t>
      </w:r>
      <w:r w:rsidR="00EA6D61">
        <w:rPr>
          <w:rFonts w:hint="eastAsia"/>
        </w:rPr>
        <w:t xml:space="preserve">章　</w:t>
      </w:r>
      <w:r w:rsidRPr="000F3FF0">
        <w:rPr>
          <w:rFonts w:hint="eastAsia"/>
        </w:rPr>
        <w:t>勞工</w:t>
      </w:r>
    </w:p>
    <w:p w:rsidR="000F3FF0" w:rsidRPr="000F3FF0" w:rsidRDefault="00EA6D61" w:rsidP="00EA6D61">
      <w:pPr>
        <w:pStyle w:val="a4"/>
        <w:spacing w:before="257" w:after="257"/>
        <w:ind w:left="632" w:hanging="632"/>
      </w:pPr>
      <w:r>
        <w:rPr>
          <w:rFonts w:hint="eastAsia"/>
        </w:rPr>
        <w:t>一、</w:t>
      </w:r>
      <w:r w:rsidR="000F3FF0" w:rsidRPr="000F3FF0">
        <w:rPr>
          <w:rFonts w:hint="eastAsia"/>
        </w:rPr>
        <w:t>勞工素質及結構</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據統計本州約有勞工</w:t>
      </w:r>
      <w:r w:rsidRPr="000F3FF0">
        <w:rPr>
          <w:rFonts w:hint="eastAsia"/>
        </w:rPr>
        <w:t>632.79</w:t>
      </w:r>
      <w:r w:rsidRPr="000F3FF0">
        <w:rPr>
          <w:rFonts w:hint="eastAsia"/>
        </w:rPr>
        <w:t>萬名（</w:t>
      </w:r>
      <w:r w:rsidRPr="000F3FF0">
        <w:rPr>
          <w:rFonts w:hint="eastAsia"/>
        </w:rPr>
        <w:t>2020</w:t>
      </w:r>
      <w:r w:rsidRPr="000F3FF0">
        <w:rPr>
          <w:rFonts w:hint="eastAsia"/>
        </w:rPr>
        <w:t>／</w:t>
      </w:r>
      <w:r w:rsidRPr="000F3FF0">
        <w:rPr>
          <w:rFonts w:hint="eastAsia"/>
        </w:rPr>
        <w:t>3</w:t>
      </w:r>
      <w:r w:rsidRPr="000F3FF0">
        <w:rPr>
          <w:rFonts w:hint="eastAsia"/>
        </w:rPr>
        <w:t>月，資料來源：美國勞工局），約</w:t>
      </w:r>
      <w:r w:rsidRPr="000F3FF0">
        <w:rPr>
          <w:rFonts w:hint="eastAsia"/>
        </w:rPr>
        <w:t>59%</w:t>
      </w:r>
      <w:r w:rsidRPr="000F3FF0">
        <w:rPr>
          <w:rFonts w:hint="eastAsia"/>
        </w:rPr>
        <w:t>集中於大芝加哥區附近，其中半數以上擁有高中以上學歷。</w:t>
      </w:r>
      <w:r w:rsidRPr="000F3FF0">
        <w:rPr>
          <w:rFonts w:hint="eastAsia"/>
        </w:rPr>
        <w:t>2018</w:t>
      </w:r>
      <w:r w:rsidRPr="000F3FF0">
        <w:rPr>
          <w:rFonts w:hint="eastAsia"/>
        </w:rPr>
        <w:t>年平均失業率</w:t>
      </w:r>
      <w:r w:rsidRPr="000F3FF0">
        <w:rPr>
          <w:rFonts w:hint="eastAsia"/>
        </w:rPr>
        <w:t>4.3%</w:t>
      </w:r>
      <w:r w:rsidRPr="000F3FF0">
        <w:rPr>
          <w:rFonts w:hint="eastAsia"/>
        </w:rPr>
        <w:t>。</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職業訓練包括工業訓練計劃、雇主輔導訓練計劃、個人進修訓練，提供補助及貸款。</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勞工分布狀況：公務員</w:t>
      </w:r>
      <w:r w:rsidRPr="000F3FF0">
        <w:rPr>
          <w:rFonts w:hint="eastAsia"/>
        </w:rPr>
        <w:t>13.8%</w:t>
      </w:r>
      <w:r w:rsidRPr="000F3FF0">
        <w:rPr>
          <w:rFonts w:hint="eastAsia"/>
        </w:rPr>
        <w:t>、貿易業</w:t>
      </w:r>
      <w:r w:rsidRPr="000F3FF0">
        <w:rPr>
          <w:rFonts w:hint="eastAsia"/>
        </w:rPr>
        <w:t>19.8%</w:t>
      </w:r>
      <w:r w:rsidRPr="000F3FF0">
        <w:rPr>
          <w:rFonts w:hint="eastAsia"/>
        </w:rPr>
        <w:t>、製造業</w:t>
      </w:r>
      <w:r w:rsidRPr="000F3FF0">
        <w:rPr>
          <w:rFonts w:hint="eastAsia"/>
        </w:rPr>
        <w:t>9.6%</w:t>
      </w:r>
      <w:r w:rsidRPr="000F3FF0">
        <w:rPr>
          <w:rFonts w:hint="eastAsia"/>
        </w:rPr>
        <w:t>、教育</w:t>
      </w:r>
      <w:r w:rsidRPr="000F3FF0">
        <w:rPr>
          <w:rFonts w:hint="eastAsia"/>
        </w:rPr>
        <w:t>/</w:t>
      </w:r>
      <w:r w:rsidRPr="000F3FF0">
        <w:rPr>
          <w:rFonts w:hint="eastAsia"/>
        </w:rPr>
        <w:t>醫療</w:t>
      </w:r>
      <w:r w:rsidRPr="000F3FF0">
        <w:rPr>
          <w:rFonts w:hint="eastAsia"/>
        </w:rPr>
        <w:t>15.2%</w:t>
      </w:r>
      <w:r w:rsidRPr="000F3FF0">
        <w:rPr>
          <w:rFonts w:hint="eastAsia"/>
        </w:rPr>
        <w:t>、專業</w:t>
      </w:r>
      <w:r w:rsidRPr="000F3FF0">
        <w:rPr>
          <w:rFonts w:hint="eastAsia"/>
        </w:rPr>
        <w:t>/</w:t>
      </w:r>
      <w:r w:rsidRPr="000F3FF0">
        <w:rPr>
          <w:rFonts w:hint="eastAsia"/>
        </w:rPr>
        <w:t>商業服務</w:t>
      </w:r>
      <w:r w:rsidRPr="000F3FF0">
        <w:rPr>
          <w:rFonts w:hint="eastAsia"/>
        </w:rPr>
        <w:t>15.3%</w:t>
      </w:r>
      <w:r w:rsidRPr="000F3FF0">
        <w:rPr>
          <w:rFonts w:hint="eastAsia"/>
        </w:rPr>
        <w:t>、服務業</w:t>
      </w:r>
      <w:r w:rsidRPr="000F3FF0">
        <w:rPr>
          <w:rFonts w:hint="eastAsia"/>
        </w:rPr>
        <w:t>10.2%</w:t>
      </w:r>
      <w:r w:rsidRPr="000F3FF0">
        <w:rPr>
          <w:rFonts w:hint="eastAsia"/>
        </w:rPr>
        <w:t>、金融業</w:t>
      </w:r>
      <w:r w:rsidRPr="000F3FF0">
        <w:rPr>
          <w:rFonts w:hint="eastAsia"/>
        </w:rPr>
        <w:t>6.5%</w:t>
      </w:r>
      <w:r w:rsidRPr="000F3FF0">
        <w:rPr>
          <w:rFonts w:hint="eastAsia"/>
        </w:rPr>
        <w:t>、建築業</w:t>
      </w:r>
      <w:r w:rsidRPr="000F3FF0">
        <w:rPr>
          <w:rFonts w:hint="eastAsia"/>
        </w:rPr>
        <w:t>3.9%</w:t>
      </w:r>
      <w:r w:rsidRPr="000F3FF0">
        <w:rPr>
          <w:rFonts w:hint="eastAsia"/>
        </w:rPr>
        <w:t>、資訊業</w:t>
      </w:r>
      <w:r w:rsidRPr="000F3FF0">
        <w:rPr>
          <w:rFonts w:hint="eastAsia"/>
        </w:rPr>
        <w:t>1.5%</w:t>
      </w:r>
      <w:r w:rsidRPr="000F3FF0">
        <w:rPr>
          <w:rFonts w:hint="eastAsia"/>
        </w:rPr>
        <w:t>、其他</w:t>
      </w:r>
      <w:r w:rsidRPr="000F3FF0">
        <w:rPr>
          <w:rFonts w:hint="eastAsia"/>
        </w:rPr>
        <w:t>4.1%</w:t>
      </w:r>
      <w:r w:rsidRPr="000F3FF0">
        <w:rPr>
          <w:rFonts w:hint="eastAsia"/>
        </w:rPr>
        <w:t>。</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最低工資：</w:t>
      </w:r>
      <w:r w:rsidRPr="000F3FF0">
        <w:rPr>
          <w:rFonts w:hint="eastAsia"/>
        </w:rPr>
        <w:t>$9.25</w:t>
      </w:r>
      <w:r w:rsidRPr="000F3FF0">
        <w:rPr>
          <w:rFonts w:hint="eastAsia"/>
        </w:rPr>
        <w:t>元</w:t>
      </w:r>
      <w:r w:rsidRPr="000F3FF0">
        <w:rPr>
          <w:rFonts w:hint="eastAsia"/>
        </w:rPr>
        <w:t>/</w:t>
      </w:r>
      <w:r w:rsidRPr="000F3FF0">
        <w:rPr>
          <w:rFonts w:hint="eastAsia"/>
        </w:rPr>
        <w:t>小時（</w:t>
      </w:r>
      <w:r w:rsidRPr="000F3FF0">
        <w:rPr>
          <w:rFonts w:hint="eastAsia"/>
        </w:rPr>
        <w:t>2020</w:t>
      </w:r>
      <w:r w:rsidRPr="000F3FF0">
        <w:rPr>
          <w:rFonts w:hint="eastAsia"/>
        </w:rPr>
        <w:t>年，</w:t>
      </w:r>
      <w:r w:rsidRPr="000F3FF0">
        <w:rPr>
          <w:rFonts w:hint="eastAsia"/>
        </w:rPr>
        <w:t>4</w:t>
      </w:r>
      <w:r w:rsidRPr="000F3FF0">
        <w:rPr>
          <w:rFonts w:hint="eastAsia"/>
        </w:rPr>
        <w:t>人以上公司，家庭成員除外）、工時</w:t>
      </w:r>
      <w:r w:rsidRPr="000F3FF0">
        <w:rPr>
          <w:rFonts w:hint="eastAsia"/>
        </w:rPr>
        <w:t xml:space="preserve"> 40hr/week</w:t>
      </w:r>
      <w:r w:rsidRPr="000F3FF0">
        <w:rPr>
          <w:rFonts w:hint="eastAsia"/>
        </w:rPr>
        <w:t>。</w:t>
      </w:r>
    </w:p>
    <w:p w:rsidR="000F3FF0" w:rsidRPr="000F3FF0" w:rsidRDefault="00EA6D61" w:rsidP="00EA6D61">
      <w:pPr>
        <w:pStyle w:val="a4"/>
        <w:spacing w:before="257" w:after="257"/>
        <w:ind w:left="632" w:hanging="632"/>
      </w:pPr>
      <w:r>
        <w:rPr>
          <w:rFonts w:hint="eastAsia"/>
        </w:rPr>
        <w:t>二、</w:t>
      </w:r>
      <w:r w:rsidR="000F3FF0" w:rsidRPr="000F3FF0">
        <w:rPr>
          <w:rFonts w:hint="eastAsia"/>
        </w:rPr>
        <w:t>勞工法令</w:t>
      </w:r>
    </w:p>
    <w:p w:rsidR="000F3FF0" w:rsidRPr="000F3FF0" w:rsidRDefault="000F3FF0" w:rsidP="000F3FF0">
      <w:pPr>
        <w:pStyle w:val="ab"/>
        <w:ind w:left="945" w:hanging="709"/>
      </w:pPr>
      <w:r w:rsidRPr="000F3FF0">
        <w:rPr>
          <w:rFonts w:hint="eastAsia"/>
        </w:rPr>
        <w:t>National Labor Relations Act</w:t>
      </w:r>
      <w:r w:rsidRPr="000F3FF0">
        <w:rPr>
          <w:rFonts w:hint="eastAsia"/>
        </w:rPr>
        <w:t>、</w:t>
      </w:r>
      <w:r w:rsidRPr="000F3FF0">
        <w:rPr>
          <w:rFonts w:hint="eastAsia"/>
        </w:rPr>
        <w:t>Illinois Structural Work Act</w:t>
      </w:r>
      <w:r w:rsidRPr="000F3FF0">
        <w:rPr>
          <w:rFonts w:hint="eastAsia"/>
        </w:rPr>
        <w:t>。</w:t>
      </w:r>
    </w:p>
    <w:p w:rsidR="000F3FF0" w:rsidRPr="000F3FF0" w:rsidRDefault="000F3FF0" w:rsidP="00EA6D61">
      <w:pPr>
        <w:pStyle w:val="a3"/>
        <w:spacing w:before="514" w:after="771"/>
      </w:pPr>
      <w:r w:rsidRPr="000F3FF0">
        <w:rPr>
          <w:rFonts w:hint="eastAsia"/>
        </w:rPr>
        <w:lastRenderedPageBreak/>
        <w:t>第捌</w:t>
      </w:r>
      <w:r w:rsidR="00EA6D61">
        <w:rPr>
          <w:rFonts w:hint="eastAsia"/>
        </w:rPr>
        <w:t xml:space="preserve">章　</w:t>
      </w:r>
      <w:r w:rsidRPr="000F3FF0">
        <w:rPr>
          <w:rFonts w:hint="eastAsia"/>
        </w:rPr>
        <w:t>簽證、居留及移民</w:t>
      </w:r>
    </w:p>
    <w:p w:rsidR="000F3FF0" w:rsidRPr="000F3FF0" w:rsidRDefault="00EA6D61" w:rsidP="00EA6D61">
      <w:pPr>
        <w:pStyle w:val="a4"/>
        <w:spacing w:before="257" w:after="257"/>
        <w:ind w:left="632" w:hanging="632"/>
      </w:pPr>
      <w:r>
        <w:rPr>
          <w:rFonts w:hint="eastAsia"/>
        </w:rPr>
        <w:t>一、</w:t>
      </w:r>
      <w:r w:rsidR="000F3FF0" w:rsidRPr="000F3FF0">
        <w:rPr>
          <w:rFonts w:hint="eastAsia"/>
        </w:rPr>
        <w:t>簽證、居留及移民規定</w:t>
      </w:r>
    </w:p>
    <w:p w:rsidR="0063251D" w:rsidRDefault="000F3FF0" w:rsidP="0063251D">
      <w:pPr>
        <w:ind w:firstLine="472"/>
        <w:rPr>
          <w:lang w:eastAsia="zh-TW"/>
        </w:rPr>
      </w:pPr>
      <w:r w:rsidRPr="000F3FF0">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63251D" w:rsidRDefault="000F3FF0" w:rsidP="0063251D">
      <w:pPr>
        <w:ind w:firstLine="472"/>
        <w:rPr>
          <w:lang w:eastAsia="zh-TW"/>
        </w:rPr>
      </w:pPr>
      <w:r w:rsidRPr="000F3FF0">
        <w:rPr>
          <w:rFonts w:hint="eastAsia"/>
          <w:lang w:eastAsia="zh-TW"/>
        </w:rPr>
        <w:t>詳情可至美國移民居網站查詢，網址：</w:t>
      </w:r>
      <w:r w:rsidR="0063251D" w:rsidRPr="0063251D">
        <w:rPr>
          <w:rFonts w:hint="eastAsia"/>
          <w:lang w:eastAsia="zh-TW"/>
        </w:rPr>
        <w:t>https://www.us-immigration.com/</w:t>
      </w:r>
      <w:r w:rsidRPr="000F3FF0">
        <w:rPr>
          <w:rFonts w:hint="eastAsia"/>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0F3FF0" w:rsidRPr="000F3FF0" w:rsidRDefault="00EA6D61" w:rsidP="00EA6D61">
      <w:pPr>
        <w:pStyle w:val="a4"/>
        <w:spacing w:before="257" w:after="257"/>
        <w:ind w:left="632" w:hanging="632"/>
      </w:pPr>
      <w:r>
        <w:rPr>
          <w:rFonts w:hint="eastAsia"/>
        </w:rPr>
        <w:t>二、</w:t>
      </w:r>
      <w:r w:rsidR="000F3FF0" w:rsidRPr="000F3FF0">
        <w:rPr>
          <w:rFonts w:hint="eastAsia"/>
        </w:rPr>
        <w:t>聘用外籍員工</w:t>
      </w:r>
    </w:p>
    <w:p w:rsidR="000F3FF0" w:rsidRPr="000F3FF0" w:rsidRDefault="000F3FF0" w:rsidP="000F3FF0">
      <w:pPr>
        <w:pStyle w:val="ab"/>
        <w:ind w:left="945" w:hanging="709"/>
      </w:pPr>
      <w:r w:rsidRPr="000F3FF0">
        <w:rPr>
          <w:rFonts w:hint="eastAsia"/>
        </w:rPr>
        <w:t>詳情可至美國移民居網站（聘</w:t>
      </w:r>
      <w:r w:rsidR="0063251D">
        <w:rPr>
          <w:rFonts w:hint="eastAsia"/>
        </w:rPr>
        <w:t>僱</w:t>
      </w:r>
      <w:r w:rsidRPr="000F3FF0">
        <w:rPr>
          <w:rFonts w:hint="eastAsia"/>
        </w:rPr>
        <w:t>）查詢</w:t>
      </w:r>
    </w:p>
    <w:p w:rsidR="000F3FF0" w:rsidRPr="000F3FF0" w:rsidRDefault="000F3FF0" w:rsidP="000F3FF0">
      <w:pPr>
        <w:pStyle w:val="ab"/>
        <w:ind w:left="945" w:hanging="709"/>
      </w:pPr>
      <w:r w:rsidRPr="000F3FF0">
        <w:rPr>
          <w:rFonts w:hint="eastAsia"/>
        </w:rPr>
        <w:t>網址：</w:t>
      </w:r>
      <w:r w:rsidRPr="000F3FF0">
        <w:rPr>
          <w:rFonts w:hint="eastAsia"/>
        </w:rPr>
        <w:t>https://www.us-immigration.com/cart/category/employment.html</w:t>
      </w:r>
    </w:p>
    <w:p w:rsidR="000F3FF0" w:rsidRPr="000F3FF0" w:rsidRDefault="00EA6D61" w:rsidP="00EA6D61">
      <w:pPr>
        <w:pStyle w:val="a4"/>
        <w:spacing w:before="257" w:after="257"/>
        <w:ind w:left="632" w:hanging="632"/>
      </w:pPr>
      <w:r>
        <w:rPr>
          <w:rFonts w:hint="eastAsia"/>
        </w:rPr>
        <w:t>三、</w:t>
      </w:r>
      <w:r w:rsidR="000F3FF0" w:rsidRPr="000F3FF0">
        <w:rPr>
          <w:rFonts w:hint="eastAsia"/>
        </w:rPr>
        <w:t>子女教育</w:t>
      </w:r>
    </w:p>
    <w:p w:rsidR="000F3FF0" w:rsidRPr="000F3FF0" w:rsidRDefault="000F3FF0" w:rsidP="000F3FF0">
      <w:pPr>
        <w:pStyle w:val="ab"/>
        <w:ind w:left="945" w:hanging="709"/>
      </w:pPr>
      <w:r w:rsidRPr="000F3FF0">
        <w:rPr>
          <w:rFonts w:hint="eastAsia"/>
        </w:rPr>
        <w:t>臺商子女教育可洽詢駐芝加哥臺北經濟文化辦事處華僑文教服務中心或教育組</w:t>
      </w:r>
    </w:p>
    <w:p w:rsidR="000F3FF0" w:rsidRPr="000F3FF0" w:rsidRDefault="000F3FF0" w:rsidP="000F3FF0">
      <w:pPr>
        <w:pStyle w:val="ab"/>
        <w:ind w:left="945" w:hanging="709"/>
      </w:pPr>
      <w:r w:rsidRPr="000F3FF0">
        <w:rPr>
          <w:rFonts w:hint="eastAsia"/>
        </w:rPr>
        <w:t>僑教中心：</w:t>
      </w:r>
    </w:p>
    <w:p w:rsidR="000F3FF0" w:rsidRPr="000F3FF0" w:rsidRDefault="000F3FF0" w:rsidP="000F3FF0">
      <w:pPr>
        <w:pStyle w:val="ab"/>
        <w:ind w:left="945" w:hanging="709"/>
      </w:pPr>
      <w:r w:rsidRPr="000F3FF0">
        <w:rPr>
          <w:rFonts w:hint="eastAsia"/>
        </w:rPr>
        <w:t>地址：</w:t>
      </w:r>
      <w:r w:rsidRPr="000F3FF0">
        <w:rPr>
          <w:rFonts w:hint="eastAsia"/>
        </w:rPr>
        <w:t>55 E. 63rd St.</w:t>
      </w:r>
      <w:r w:rsidR="0063251D">
        <w:rPr>
          <w:rFonts w:hint="eastAsia"/>
        </w:rPr>
        <w:t xml:space="preserve"> </w:t>
      </w:r>
      <w:r w:rsidRPr="000F3FF0">
        <w:t>Westmont, IL 60559-2601</w:t>
      </w:r>
    </w:p>
    <w:p w:rsidR="000F3FF0" w:rsidRPr="000F3FF0" w:rsidRDefault="000F3FF0" w:rsidP="000F3FF0">
      <w:pPr>
        <w:pStyle w:val="ab"/>
        <w:ind w:left="945" w:hanging="709"/>
      </w:pPr>
      <w:r w:rsidRPr="000F3FF0">
        <w:rPr>
          <w:rFonts w:hint="eastAsia"/>
        </w:rPr>
        <w:t>電話：</w:t>
      </w:r>
      <w:r w:rsidRPr="000F3FF0">
        <w:rPr>
          <w:rFonts w:hint="eastAsia"/>
        </w:rPr>
        <w:t xml:space="preserve">630-323-2440, </w:t>
      </w:r>
      <w:r w:rsidRPr="000F3FF0">
        <w:rPr>
          <w:rFonts w:hint="eastAsia"/>
        </w:rPr>
        <w:t>電傳：</w:t>
      </w:r>
      <w:r w:rsidRPr="000F3FF0">
        <w:rPr>
          <w:rFonts w:hint="eastAsia"/>
        </w:rPr>
        <w:t>630-323-8147</w:t>
      </w:r>
    </w:p>
    <w:p w:rsidR="000F3FF0" w:rsidRPr="000F3FF0" w:rsidRDefault="000F3FF0" w:rsidP="000F3FF0">
      <w:pPr>
        <w:pStyle w:val="ab"/>
        <w:ind w:left="945" w:hanging="709"/>
      </w:pPr>
      <w:r w:rsidRPr="000F3FF0">
        <w:rPr>
          <w:rFonts w:hint="eastAsia"/>
        </w:rPr>
        <w:lastRenderedPageBreak/>
        <w:t>網址：</w:t>
      </w:r>
      <w:r w:rsidRPr="000F3FF0">
        <w:rPr>
          <w:rFonts w:hint="eastAsia"/>
        </w:rPr>
        <w:t>www.ocac.gov.tw/chicago</w:t>
      </w:r>
    </w:p>
    <w:p w:rsidR="000F3FF0" w:rsidRPr="000F3FF0" w:rsidRDefault="000F3FF0" w:rsidP="000F3FF0">
      <w:pPr>
        <w:pStyle w:val="ab"/>
        <w:ind w:left="945" w:hanging="709"/>
      </w:pPr>
      <w:r w:rsidRPr="000F3FF0">
        <w:rPr>
          <w:rFonts w:hint="eastAsia"/>
        </w:rPr>
        <w:t>E-mail</w:t>
      </w:r>
      <w:r w:rsidRPr="000F3FF0">
        <w:rPr>
          <w:rFonts w:hint="eastAsia"/>
        </w:rPr>
        <w:t>：</w:t>
      </w:r>
      <w:r w:rsidRPr="000F3FF0">
        <w:rPr>
          <w:rFonts w:hint="eastAsia"/>
        </w:rPr>
        <w:t>cccinfo@sbcglobal.net</w:t>
      </w:r>
    </w:p>
    <w:p w:rsidR="000F3FF0" w:rsidRPr="000F3FF0" w:rsidRDefault="000F3FF0" w:rsidP="000F3FF0">
      <w:pPr>
        <w:pStyle w:val="ab"/>
        <w:ind w:left="945" w:hanging="709"/>
      </w:pPr>
    </w:p>
    <w:p w:rsidR="000F3FF0" w:rsidRPr="000F3FF0" w:rsidRDefault="000F3FF0" w:rsidP="000F3FF0">
      <w:pPr>
        <w:pStyle w:val="ab"/>
        <w:ind w:left="945" w:hanging="709"/>
      </w:pPr>
      <w:r w:rsidRPr="000F3FF0">
        <w:rPr>
          <w:rFonts w:hint="eastAsia"/>
        </w:rPr>
        <w:t>教育組：</w:t>
      </w:r>
      <w:r w:rsidRPr="000F3FF0">
        <w:rPr>
          <w:rFonts w:hint="eastAsia"/>
        </w:rPr>
        <w:t>55 West Wacker Drive, Suite 1200, Chicago, IL 60601</w:t>
      </w:r>
    </w:p>
    <w:p w:rsidR="000F3FF0" w:rsidRPr="000F3FF0" w:rsidRDefault="000F3FF0" w:rsidP="000F3FF0">
      <w:pPr>
        <w:pStyle w:val="ab"/>
        <w:ind w:left="945" w:hanging="709"/>
      </w:pPr>
      <w:r w:rsidRPr="000F3FF0">
        <w:rPr>
          <w:rFonts w:hint="eastAsia"/>
        </w:rPr>
        <w:t>電話：</w:t>
      </w:r>
      <w:r w:rsidRPr="000F3FF0">
        <w:rPr>
          <w:rFonts w:hint="eastAsia"/>
        </w:rPr>
        <w:t xml:space="preserve">312-616-0805, </w:t>
      </w:r>
      <w:r w:rsidRPr="000F3FF0">
        <w:rPr>
          <w:rFonts w:hint="eastAsia"/>
        </w:rPr>
        <w:t>電傳：</w:t>
      </w:r>
      <w:r w:rsidRPr="000F3FF0">
        <w:rPr>
          <w:rFonts w:hint="eastAsia"/>
        </w:rPr>
        <w:t>312-297-1309</w:t>
      </w:r>
    </w:p>
    <w:p w:rsidR="000F3FF0" w:rsidRPr="000F3FF0" w:rsidRDefault="000F3FF0" w:rsidP="000F3FF0">
      <w:pPr>
        <w:pStyle w:val="ab"/>
        <w:ind w:left="945" w:hanging="709"/>
      </w:pPr>
      <w:r w:rsidRPr="000F3FF0">
        <w:rPr>
          <w:rFonts w:hint="eastAsia"/>
        </w:rPr>
        <w:t>網址：</w:t>
      </w:r>
      <w:r w:rsidRPr="000F3FF0">
        <w:rPr>
          <w:rFonts w:hint="eastAsia"/>
        </w:rPr>
        <w:t>www.edutw.org, E-mail</w:t>
      </w:r>
      <w:r w:rsidRPr="000F3FF0">
        <w:rPr>
          <w:rFonts w:hint="eastAsia"/>
        </w:rPr>
        <w:t>：</w:t>
      </w:r>
      <w:r w:rsidRPr="000F3FF0">
        <w:rPr>
          <w:rFonts w:hint="eastAsia"/>
        </w:rPr>
        <w:t>info@edutw.org</w:t>
      </w:r>
    </w:p>
    <w:p w:rsidR="000F3FF0" w:rsidRPr="000F3FF0" w:rsidRDefault="00E23377" w:rsidP="00E23377">
      <w:pPr>
        <w:pStyle w:val="a3"/>
        <w:spacing w:before="514" w:after="771"/>
      </w:pPr>
      <w:r>
        <w:rPr>
          <w:rFonts w:hint="eastAsia"/>
        </w:rPr>
        <w:lastRenderedPageBreak/>
        <w:t>附　錄</w:t>
      </w:r>
    </w:p>
    <w:p w:rsidR="000F3FF0" w:rsidRPr="000F3FF0" w:rsidRDefault="00EA6D61" w:rsidP="00EA6D61">
      <w:pPr>
        <w:pStyle w:val="a4"/>
        <w:spacing w:before="257" w:after="257"/>
        <w:ind w:left="632" w:hanging="632"/>
      </w:pPr>
      <w:r>
        <w:rPr>
          <w:rFonts w:hint="eastAsia"/>
        </w:rPr>
        <w:t>一、</w:t>
      </w:r>
      <w:r w:rsidR="000F3FF0" w:rsidRPr="000F3FF0">
        <w:rPr>
          <w:rFonts w:hint="eastAsia"/>
        </w:rPr>
        <w:t>我國在當地駐外單位及臺（華）商團體</w:t>
      </w:r>
    </w:p>
    <w:p w:rsidR="000F3FF0" w:rsidRPr="000F3FF0" w:rsidRDefault="000F3FF0" w:rsidP="00EA6D61">
      <w:pPr>
        <w:pStyle w:val="ab"/>
        <w:ind w:left="945" w:hanging="709"/>
      </w:pPr>
      <w:r w:rsidRPr="000F3FF0">
        <w:rPr>
          <w:rFonts w:hint="eastAsia"/>
        </w:rPr>
        <w:t>（一</w:t>
      </w:r>
      <w:r w:rsidR="00EA6D61">
        <w:rPr>
          <w:rFonts w:hint="eastAsia"/>
        </w:rPr>
        <w:t>）</w:t>
      </w:r>
      <w:r w:rsidRPr="000F3FF0">
        <w:rPr>
          <w:rFonts w:hint="eastAsia"/>
        </w:rPr>
        <w:t>駐芝加哥臺北經濟文化辦事處</w:t>
      </w:r>
    </w:p>
    <w:p w:rsidR="000F3FF0" w:rsidRPr="000F3FF0" w:rsidRDefault="000F3FF0" w:rsidP="000F3FF0">
      <w:pPr>
        <w:pStyle w:val="ab"/>
        <w:ind w:left="945" w:hanging="709"/>
      </w:pPr>
      <w:r w:rsidRPr="000F3FF0">
        <w:tab/>
        <w:t>Taipei Economic &amp; Cultural Office in Chicago</w:t>
      </w:r>
    </w:p>
    <w:p w:rsidR="000F3FF0" w:rsidRPr="000F3FF0" w:rsidRDefault="000F3FF0" w:rsidP="000F3FF0">
      <w:pPr>
        <w:pStyle w:val="ab"/>
        <w:ind w:left="945" w:hanging="709"/>
      </w:pPr>
      <w:r w:rsidRPr="000F3FF0">
        <w:tab/>
        <w:t>55 West Wacker Drive, Suite 1200</w:t>
      </w:r>
    </w:p>
    <w:p w:rsidR="000F3FF0" w:rsidRPr="000F3FF0" w:rsidRDefault="000F3FF0" w:rsidP="000F3FF0">
      <w:pPr>
        <w:pStyle w:val="ab"/>
        <w:ind w:left="945" w:hanging="709"/>
      </w:pPr>
      <w:r w:rsidRPr="000F3FF0">
        <w:tab/>
        <w:t>Chicago, IL 60601</w:t>
      </w:r>
    </w:p>
    <w:p w:rsidR="000F3FF0" w:rsidRPr="000F3FF0" w:rsidRDefault="000F3FF0" w:rsidP="000F3FF0">
      <w:pPr>
        <w:pStyle w:val="ab"/>
        <w:ind w:left="945" w:hanging="709"/>
      </w:pPr>
      <w:r w:rsidRPr="000F3FF0">
        <w:tab/>
        <w:t>Tel: 1-312-616-0100</w:t>
      </w:r>
    </w:p>
    <w:p w:rsidR="000F3FF0" w:rsidRPr="000F3FF0" w:rsidRDefault="000F3FF0" w:rsidP="000F3FF0">
      <w:pPr>
        <w:pStyle w:val="ab"/>
        <w:ind w:left="945" w:hanging="709"/>
      </w:pPr>
      <w:r w:rsidRPr="000F3FF0">
        <w:tab/>
        <w:t>Fax: 1-312-616-1486</w:t>
      </w:r>
    </w:p>
    <w:p w:rsidR="000F3FF0" w:rsidRPr="000F3FF0" w:rsidRDefault="000F3FF0" w:rsidP="000F3FF0">
      <w:pPr>
        <w:pStyle w:val="ab"/>
        <w:ind w:left="945" w:hanging="709"/>
      </w:pPr>
      <w:r w:rsidRPr="000F3FF0">
        <w:tab/>
        <w:t>Web Site: http://web.roc-taiwan.org/uschi/</w:t>
      </w:r>
    </w:p>
    <w:p w:rsidR="000F3FF0" w:rsidRPr="000F3FF0" w:rsidRDefault="000F3FF0" w:rsidP="00EA6D61">
      <w:pPr>
        <w:pStyle w:val="ab"/>
        <w:ind w:left="945" w:hanging="709"/>
      </w:pPr>
      <w:r w:rsidRPr="000F3FF0">
        <w:rPr>
          <w:rFonts w:hint="eastAsia"/>
        </w:rPr>
        <w:t>（二</w:t>
      </w:r>
      <w:r w:rsidR="00EA6D61">
        <w:rPr>
          <w:rFonts w:hint="eastAsia"/>
        </w:rPr>
        <w:t>）</w:t>
      </w:r>
      <w:r w:rsidRPr="000F3FF0">
        <w:rPr>
          <w:rFonts w:hint="eastAsia"/>
        </w:rPr>
        <w:t>駐芝加哥臺北經濟文化辦事處經濟組</w:t>
      </w:r>
    </w:p>
    <w:p w:rsidR="000F3FF0" w:rsidRPr="000F3FF0" w:rsidRDefault="000F3FF0" w:rsidP="000F3FF0">
      <w:pPr>
        <w:pStyle w:val="ab"/>
        <w:ind w:left="945" w:hanging="709"/>
      </w:pPr>
      <w:r w:rsidRPr="000F3FF0">
        <w:tab/>
        <w:t>Economic Division, Taipei Economic &amp; Cultural Office in Chicago</w:t>
      </w:r>
    </w:p>
    <w:p w:rsidR="000F3FF0" w:rsidRPr="000F3FF0" w:rsidRDefault="000F3FF0" w:rsidP="000F3FF0">
      <w:pPr>
        <w:pStyle w:val="ab"/>
        <w:ind w:left="945" w:hanging="709"/>
      </w:pPr>
      <w:r w:rsidRPr="000F3FF0">
        <w:tab/>
        <w:t>55 West Wacker Drive, Suite 1200</w:t>
      </w:r>
    </w:p>
    <w:p w:rsidR="000F3FF0" w:rsidRPr="000F3FF0" w:rsidRDefault="000F3FF0" w:rsidP="000F3FF0">
      <w:pPr>
        <w:pStyle w:val="ab"/>
        <w:ind w:left="945" w:hanging="709"/>
      </w:pPr>
      <w:r w:rsidRPr="000F3FF0">
        <w:tab/>
        <w:t>Chicago, IL 60601</w:t>
      </w:r>
    </w:p>
    <w:p w:rsidR="000F3FF0" w:rsidRPr="000F3FF0" w:rsidRDefault="000F3FF0" w:rsidP="000F3FF0">
      <w:pPr>
        <w:pStyle w:val="ab"/>
        <w:ind w:left="945" w:hanging="709"/>
      </w:pPr>
      <w:r w:rsidRPr="000F3FF0">
        <w:tab/>
        <w:t>Tel: 1-312-616-0120</w:t>
      </w:r>
    </w:p>
    <w:p w:rsidR="000F3FF0" w:rsidRPr="000F3FF0" w:rsidRDefault="000F3FF0" w:rsidP="000F3FF0">
      <w:pPr>
        <w:pStyle w:val="ab"/>
        <w:ind w:left="945" w:hanging="709"/>
      </w:pPr>
      <w:r w:rsidRPr="000F3FF0">
        <w:tab/>
        <w:t>Fax: 1-312-297-1324</w:t>
      </w:r>
    </w:p>
    <w:p w:rsidR="000F3FF0" w:rsidRPr="000F3FF0" w:rsidRDefault="000F3FF0" w:rsidP="000F3FF0">
      <w:pPr>
        <w:pStyle w:val="ab"/>
        <w:ind w:left="945" w:hanging="709"/>
      </w:pPr>
      <w:r w:rsidRPr="000F3FF0">
        <w:tab/>
        <w:t>Email: chicago@moea.gov.tw</w:t>
      </w:r>
    </w:p>
    <w:p w:rsidR="000F3FF0" w:rsidRPr="000F3FF0" w:rsidRDefault="004D7924" w:rsidP="000F3FF0">
      <w:pPr>
        <w:pStyle w:val="ab"/>
        <w:ind w:left="945" w:hanging="709"/>
      </w:pPr>
      <w:r w:rsidRPr="000F3FF0">
        <w:tab/>
      </w:r>
      <w:r w:rsidR="000F3FF0" w:rsidRPr="000F3FF0">
        <w:t>Web Site: http://web.roc-taiwan.org/uschi/</w:t>
      </w:r>
    </w:p>
    <w:p w:rsidR="000F3FF0" w:rsidRPr="000F3FF0" w:rsidRDefault="000F3FF0" w:rsidP="00EA6D61">
      <w:pPr>
        <w:pStyle w:val="ab"/>
        <w:ind w:left="945" w:hanging="709"/>
      </w:pPr>
      <w:r w:rsidRPr="000F3FF0">
        <w:rPr>
          <w:rFonts w:hint="eastAsia"/>
        </w:rPr>
        <w:t>（三</w:t>
      </w:r>
      <w:r w:rsidR="00EA6D61">
        <w:rPr>
          <w:rFonts w:hint="eastAsia"/>
        </w:rPr>
        <w:t>）</w:t>
      </w:r>
      <w:r w:rsidRPr="000F3FF0">
        <w:rPr>
          <w:rFonts w:hint="eastAsia"/>
        </w:rPr>
        <w:t>外貿協會芝加哥臺灣貿易中心</w:t>
      </w:r>
    </w:p>
    <w:p w:rsidR="000F3FF0" w:rsidRPr="000F3FF0" w:rsidRDefault="004D7924" w:rsidP="000F3FF0">
      <w:pPr>
        <w:pStyle w:val="ab"/>
        <w:ind w:left="945" w:hanging="709"/>
      </w:pPr>
      <w:r w:rsidRPr="000F3FF0">
        <w:tab/>
      </w:r>
      <w:r w:rsidR="000F3FF0" w:rsidRPr="000F3FF0">
        <w:t>Taiwan Trade Center, Chicago</w:t>
      </w:r>
    </w:p>
    <w:p w:rsidR="000F3FF0" w:rsidRPr="000F3FF0" w:rsidRDefault="004D7924" w:rsidP="000F3FF0">
      <w:pPr>
        <w:pStyle w:val="ab"/>
        <w:ind w:left="945" w:hanging="709"/>
      </w:pPr>
      <w:r w:rsidRPr="000F3FF0">
        <w:tab/>
      </w:r>
      <w:r w:rsidR="000F3FF0" w:rsidRPr="000F3FF0">
        <w:t>225 N Michigan Ave., Suite 2304</w:t>
      </w:r>
    </w:p>
    <w:p w:rsidR="000F3FF0" w:rsidRPr="000F3FF0" w:rsidRDefault="004D7924" w:rsidP="000F3FF0">
      <w:pPr>
        <w:pStyle w:val="ab"/>
        <w:ind w:left="945" w:hanging="709"/>
      </w:pPr>
      <w:r w:rsidRPr="000F3FF0">
        <w:tab/>
      </w:r>
      <w:r w:rsidR="000F3FF0" w:rsidRPr="000F3FF0">
        <w:t>Chicago, IL 60601</w:t>
      </w:r>
    </w:p>
    <w:p w:rsidR="000F3FF0" w:rsidRPr="000F3FF0" w:rsidRDefault="004D7924" w:rsidP="000F3FF0">
      <w:pPr>
        <w:pStyle w:val="ab"/>
        <w:ind w:left="945" w:hanging="709"/>
      </w:pPr>
      <w:r w:rsidRPr="000F3FF0">
        <w:lastRenderedPageBreak/>
        <w:tab/>
      </w:r>
      <w:r w:rsidR="000F3FF0" w:rsidRPr="000F3FF0">
        <w:t>Tel: 1-312-819-7350</w:t>
      </w:r>
    </w:p>
    <w:p w:rsidR="000F3FF0" w:rsidRPr="000F3FF0" w:rsidRDefault="004D7924" w:rsidP="000F3FF0">
      <w:pPr>
        <w:pStyle w:val="ab"/>
        <w:ind w:left="945" w:hanging="709"/>
      </w:pPr>
      <w:r w:rsidRPr="000F3FF0">
        <w:tab/>
      </w:r>
      <w:r w:rsidR="000F3FF0" w:rsidRPr="000F3FF0">
        <w:t>Fax: 1-312-819-7346</w:t>
      </w:r>
    </w:p>
    <w:p w:rsidR="000F3FF0" w:rsidRPr="000F3FF0" w:rsidRDefault="004D7924" w:rsidP="000F3FF0">
      <w:pPr>
        <w:pStyle w:val="ab"/>
        <w:ind w:left="945" w:hanging="709"/>
      </w:pPr>
      <w:r w:rsidRPr="000F3FF0">
        <w:tab/>
      </w:r>
      <w:r w:rsidR="000F3FF0" w:rsidRPr="000F3FF0">
        <w:t>E-mail: Chicago@taitra.org.tw</w:t>
      </w:r>
    </w:p>
    <w:p w:rsidR="000F3FF0" w:rsidRPr="000F3FF0" w:rsidRDefault="000F3FF0" w:rsidP="00EA6D61">
      <w:pPr>
        <w:pStyle w:val="ab"/>
        <w:ind w:left="945" w:hanging="709"/>
      </w:pPr>
      <w:r w:rsidRPr="000F3FF0">
        <w:rPr>
          <w:rFonts w:hint="eastAsia"/>
        </w:rPr>
        <w:t>（四</w:t>
      </w:r>
      <w:r w:rsidR="00EA6D61">
        <w:rPr>
          <w:rFonts w:hint="eastAsia"/>
        </w:rPr>
        <w:t>）</w:t>
      </w:r>
      <w:r w:rsidRPr="000F3FF0">
        <w:rPr>
          <w:rFonts w:hint="eastAsia"/>
        </w:rPr>
        <w:t>芝加哥臺美商會</w:t>
      </w:r>
    </w:p>
    <w:p w:rsidR="000F3FF0" w:rsidRPr="000F3FF0" w:rsidRDefault="004D7924" w:rsidP="000F3FF0">
      <w:pPr>
        <w:pStyle w:val="ab"/>
        <w:ind w:left="945" w:hanging="709"/>
      </w:pPr>
      <w:r w:rsidRPr="000F3FF0">
        <w:tab/>
      </w:r>
      <w:r w:rsidR="000F3FF0" w:rsidRPr="000F3FF0">
        <w:t>Taiwanese American Chamber of Commerce of Greater Chicago</w:t>
      </w:r>
    </w:p>
    <w:p w:rsidR="00DE6964" w:rsidRPr="000F3FF0" w:rsidRDefault="000F3FF0" w:rsidP="000F3FF0">
      <w:pPr>
        <w:pStyle w:val="ab"/>
        <w:ind w:left="945" w:hanging="709"/>
      </w:pPr>
      <w:r w:rsidRPr="000F3FF0">
        <w:tab/>
        <w:t>http://www.taccgc.org/home.aspx</w:t>
      </w:r>
    </w:p>
    <w:p w:rsidR="00D644F6" w:rsidRPr="000F3FF0" w:rsidRDefault="00D644F6" w:rsidP="000F3FF0">
      <w:pPr>
        <w:pStyle w:val="ab"/>
        <w:ind w:left="945" w:hanging="709"/>
      </w:pPr>
    </w:p>
    <w:p w:rsidR="00D644F6" w:rsidRPr="00EC1301" w:rsidRDefault="00D644F6">
      <w:pPr>
        <w:widowControl/>
        <w:overflowPunct/>
        <w:autoSpaceDE/>
        <w:autoSpaceDN/>
        <w:ind w:firstLineChars="0" w:firstLine="0"/>
        <w:jc w:val="left"/>
        <w:rPr>
          <w:rFonts w:ascii="華康粗明體" w:eastAsia="華康粗明體" w:hAnsi="標楷體"/>
          <w:sz w:val="32"/>
          <w:lang w:eastAsia="zh-TW"/>
        </w:rPr>
      </w:pPr>
    </w:p>
    <w:p w:rsidR="00D644F6" w:rsidRPr="00EC1301" w:rsidRDefault="00D644F6" w:rsidP="00DE6964">
      <w:pPr>
        <w:ind w:firstLine="632"/>
        <w:rPr>
          <w:rFonts w:ascii="華康粗明體" w:eastAsia="華康粗明體" w:hAnsi="標楷體"/>
          <w:sz w:val="32"/>
          <w:lang w:eastAsia="zh-TW"/>
        </w:rPr>
      </w:pPr>
    </w:p>
    <w:p w:rsidR="00DE6964" w:rsidRPr="00EC1301" w:rsidRDefault="00DE6964" w:rsidP="00DE6964">
      <w:pPr>
        <w:ind w:firstLine="472"/>
        <w:rPr>
          <w:lang w:val="fr-FR"/>
        </w:rPr>
        <w:sectPr w:rsidR="00DE6964" w:rsidRPr="00EC1301" w:rsidSect="00BF2791">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rsidR="00B32419" w:rsidRPr="00EC1301" w:rsidRDefault="00B32419" w:rsidP="00B32419">
      <w:pPr>
        <w:pStyle w:val="28-"/>
        <w:rPr>
          <w:lang w:val="fr-FR" w:eastAsia="zh-TW"/>
        </w:rPr>
      </w:pPr>
      <w:bookmarkStart w:id="2" w:name="_Toc49200543"/>
      <w:r w:rsidRPr="00EC1301">
        <w:rPr>
          <w:rFonts w:hint="eastAsia"/>
          <w:lang w:eastAsia="zh-TW"/>
        </w:rPr>
        <w:lastRenderedPageBreak/>
        <w:t>印第安那州投資環境簡介</w:t>
      </w:r>
      <w:bookmarkEnd w:id="2"/>
    </w:p>
    <w:p w:rsidR="00B32419" w:rsidRPr="00EC1301" w:rsidRDefault="00B32419" w:rsidP="00B32419">
      <w:pPr>
        <w:pStyle w:val="af6"/>
        <w:rPr>
          <w:rFonts w:ascii="新細明體" w:eastAsia="新細明體" w:hAnsi="新細明體" w:cs="新細明體"/>
          <w:sz w:val="24"/>
          <w:szCs w:val="24"/>
        </w:rPr>
      </w:pPr>
      <w:r w:rsidRPr="00EC1301">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D54558" w:rsidRPr="001A0DA7" w:rsidTr="003C276E">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EA6D61">
            <w:pPr>
              <w:pStyle w:val="af7"/>
            </w:pPr>
            <w:r w:rsidRPr="001A0DA7">
              <w:t>自  然 人  文</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印州中央及北部為平原地形，南部為丘陵地形</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36,420</w:t>
            </w:r>
            <w:r w:rsidRPr="001A0DA7">
              <w:t>平方英哩，全美排名第</w:t>
            </w:r>
            <w:r w:rsidRPr="001A0DA7">
              <w:t>38</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冬冷夏熱，溫和多雨，氣候潮濕</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以白人為主，其次為非洲裔</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2018</w:t>
            </w:r>
            <w:r w:rsidRPr="001A0DA7">
              <w:rPr>
                <w:lang w:eastAsia="zh-TW"/>
              </w:rPr>
              <w:t>人口普查，白人占</w:t>
            </w:r>
            <w:r w:rsidRPr="001A0DA7">
              <w:rPr>
                <w:lang w:eastAsia="zh-TW"/>
              </w:rPr>
              <w:t>85.1%</w:t>
            </w:r>
            <w:r w:rsidRPr="001A0DA7">
              <w:rPr>
                <w:lang w:eastAsia="zh-TW"/>
              </w:rPr>
              <w:t>、非裔占</w:t>
            </w:r>
            <w:r w:rsidRPr="001A0DA7">
              <w:rPr>
                <w:lang w:eastAsia="zh-TW"/>
              </w:rPr>
              <w:t xml:space="preserve"> 9.8%</w:t>
            </w:r>
            <w:r w:rsidRPr="001A0DA7">
              <w:rPr>
                <w:lang w:eastAsia="zh-TW"/>
              </w:rPr>
              <w:t>、亞裔占</w:t>
            </w:r>
            <w:r w:rsidRPr="001A0DA7">
              <w:rPr>
                <w:lang w:eastAsia="zh-TW"/>
              </w:rPr>
              <w:t>2.5%</w:t>
            </w:r>
            <w:r w:rsidRPr="001A0DA7">
              <w:rPr>
                <w:lang w:eastAsia="zh-TW"/>
              </w:rPr>
              <w:t>、印地安原住民</w:t>
            </w:r>
            <w:r w:rsidRPr="001A0DA7">
              <w:rPr>
                <w:lang w:eastAsia="zh-TW"/>
              </w:rPr>
              <w:t>0.4%</w:t>
            </w:r>
            <w:r w:rsidRPr="001A0DA7">
              <w:rPr>
                <w:lang w:eastAsia="zh-TW"/>
              </w:rPr>
              <w:t>、其他</w:t>
            </w:r>
            <w:r w:rsidRPr="001A0DA7">
              <w:rPr>
                <w:lang w:eastAsia="zh-TW"/>
              </w:rPr>
              <w:t>2.1%</w:t>
            </w:r>
            <w:r w:rsidRPr="001A0DA7">
              <w:rPr>
                <w:lang w:eastAsia="zh-TW"/>
              </w:rPr>
              <w:t>、西裔人口</w:t>
            </w:r>
            <w:r w:rsidRPr="001A0DA7">
              <w:rPr>
                <w:lang w:eastAsia="zh-TW"/>
              </w:rPr>
              <w:t>7.1%</w:t>
            </w:r>
            <w:r w:rsidRPr="001A0DA7">
              <w:rPr>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印州高中畢業率為</w:t>
            </w:r>
            <w:r w:rsidRPr="001A0DA7">
              <w:rPr>
                <w:lang w:eastAsia="zh-TW"/>
              </w:rPr>
              <w:t xml:space="preserve"> 83.8%</w:t>
            </w:r>
            <w:r>
              <w:rPr>
                <w:lang w:eastAsia="zh-TW"/>
              </w:rPr>
              <w:t>（</w:t>
            </w:r>
            <w:r w:rsidRPr="001A0DA7">
              <w:rPr>
                <w:lang w:eastAsia="zh-TW"/>
              </w:rPr>
              <w:t>全美排名第</w:t>
            </w:r>
            <w:r w:rsidRPr="001A0DA7">
              <w:rPr>
                <w:lang w:eastAsia="zh-TW"/>
              </w:rPr>
              <w:t>30</w:t>
            </w:r>
            <w:r>
              <w:rPr>
                <w:lang w:eastAsia="zh-TW"/>
              </w:rPr>
              <w:t>）</w:t>
            </w:r>
            <w:r w:rsidRPr="001A0DA7">
              <w:rPr>
                <w:lang w:eastAsia="zh-TW"/>
              </w:rPr>
              <w:t>，擁有</w:t>
            </w:r>
            <w:r w:rsidRPr="001A0DA7">
              <w:rPr>
                <w:lang w:eastAsia="zh-TW"/>
              </w:rPr>
              <w:t>14</w:t>
            </w:r>
            <w:r w:rsidRPr="001A0DA7">
              <w:rPr>
                <w:lang w:eastAsia="zh-TW"/>
              </w:rPr>
              <w:t>所</w:t>
            </w:r>
            <w:r w:rsidRPr="001A0DA7">
              <w:rPr>
                <w:lang w:eastAsia="zh-TW"/>
              </w:rPr>
              <w:t>4</w:t>
            </w:r>
            <w:r w:rsidRPr="001A0DA7">
              <w:rPr>
                <w:lang w:eastAsia="zh-TW"/>
              </w:rPr>
              <w:t>年制及</w:t>
            </w:r>
            <w:r w:rsidRPr="001A0DA7">
              <w:rPr>
                <w:lang w:eastAsia="zh-TW"/>
              </w:rPr>
              <w:t>1</w:t>
            </w:r>
            <w:r w:rsidRPr="001A0DA7">
              <w:rPr>
                <w:lang w:eastAsia="zh-TW"/>
              </w:rPr>
              <w:t>所</w:t>
            </w:r>
            <w:r w:rsidRPr="001A0DA7">
              <w:rPr>
                <w:lang w:eastAsia="zh-TW"/>
              </w:rPr>
              <w:t>2</w:t>
            </w:r>
            <w:r w:rsidRPr="001A0DA7">
              <w:rPr>
                <w:lang w:eastAsia="zh-TW"/>
              </w:rPr>
              <w:t>年制公立大學、</w:t>
            </w:r>
            <w:r w:rsidRPr="001A0DA7">
              <w:rPr>
                <w:lang w:eastAsia="zh-TW"/>
              </w:rPr>
              <w:t>40</w:t>
            </w:r>
            <w:r w:rsidRPr="001A0DA7">
              <w:rPr>
                <w:lang w:eastAsia="zh-TW"/>
              </w:rPr>
              <w:t>所</w:t>
            </w:r>
            <w:r w:rsidRPr="001A0DA7">
              <w:rPr>
                <w:lang w:eastAsia="zh-TW"/>
              </w:rPr>
              <w:t>4</w:t>
            </w:r>
            <w:r w:rsidRPr="001A0DA7">
              <w:rPr>
                <w:lang w:eastAsia="zh-TW"/>
              </w:rPr>
              <w:t>年制私立學校。</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英語</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大都為基督教</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63251D" w:rsidP="00EA6D61">
            <w:pPr>
              <w:pStyle w:val="-"/>
              <w:ind w:left="118" w:right="118"/>
            </w:pPr>
            <w:r>
              <w:t>首府</w:t>
            </w:r>
            <w:r w:rsidR="00D54558" w:rsidRPr="001A0DA7">
              <w:t>及重要城市</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首府：印第安那波理斯市（</w:t>
            </w:r>
            <w:r w:rsidRPr="001A0DA7">
              <w:t>Indianapolis</w:t>
            </w:r>
            <w:r w:rsidRPr="001A0DA7">
              <w:t>），重要城市：蓋瑞城</w:t>
            </w:r>
            <w:r w:rsidRPr="001A0DA7">
              <w:t>Gary</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採行政、立法、司法三權分立，州長為最高地方行政機構長官，任期</w:t>
            </w:r>
            <w:r w:rsidRPr="001A0DA7">
              <w:rPr>
                <w:lang w:eastAsia="zh-TW"/>
              </w:rPr>
              <w:t>4</w:t>
            </w:r>
            <w:r w:rsidRPr="001A0DA7">
              <w:rPr>
                <w:lang w:eastAsia="zh-TW"/>
              </w:rPr>
              <w:t>年。立法部門則由參議院及眾議院組成；司法部門以最高法院為最高司法機構</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投資主管機關</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印第安那州經濟發展廳</w:t>
            </w:r>
          </w:p>
          <w:p w:rsidR="00D54558" w:rsidRPr="001A0DA7" w:rsidRDefault="00D54558" w:rsidP="00EA6D61">
            <w:pPr>
              <w:pStyle w:val="-0"/>
              <w:ind w:left="118" w:right="118"/>
            </w:pPr>
            <w:r w:rsidRPr="001A0DA7">
              <w:t>The Indiana Economic Development Corp.</w:t>
            </w:r>
          </w:p>
        </w:tc>
      </w:tr>
      <w:tr w:rsidR="00D54558" w:rsidRPr="001A0DA7" w:rsidTr="003C276E">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EA6D61">
            <w:pPr>
              <w:pStyle w:val="af7"/>
            </w:pPr>
            <w:r w:rsidRPr="001A0DA7">
              <w:lastRenderedPageBreak/>
              <w:t>經  濟  概  況</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美元</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3,771</w:t>
            </w:r>
            <w:r w:rsidRPr="001A0DA7">
              <w:t>億美元（</w:t>
            </w:r>
            <w:r w:rsidRPr="001A0DA7">
              <w:t>2019</w:t>
            </w:r>
            <w:r w:rsidRPr="001A0DA7">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0.8%</w:t>
            </w:r>
            <w:r w:rsidRPr="001A0DA7">
              <w:t>（</w:t>
            </w:r>
            <w:r w:rsidRPr="001A0DA7">
              <w:t>2019</w:t>
            </w:r>
            <w:r w:rsidRPr="001A0DA7">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t>48,659</w:t>
            </w:r>
            <w:r w:rsidRPr="001A0DA7">
              <w:t>美元（</w:t>
            </w:r>
            <w:r w:rsidRPr="001A0DA7">
              <w:t>2019</w:t>
            </w:r>
            <w:r w:rsidRPr="001A0DA7">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rFonts w:cs="標楷體"/>
                <w:lang w:eastAsia="zh-TW"/>
              </w:rPr>
              <w:t>交通運輸設備、鋼鐵、化學品、石油及橡塑膠。</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出口總金額</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rPr>
                <w:lang w:eastAsia="zh-TW"/>
              </w:rPr>
              <w:t>393</w:t>
            </w:r>
            <w:r w:rsidRPr="001A0DA7">
              <w:rPr>
                <w:lang w:eastAsia="zh-TW"/>
              </w:rPr>
              <w:t>億</w:t>
            </w:r>
            <w:r w:rsidRPr="001A0DA7">
              <w:rPr>
                <w:lang w:eastAsia="zh-TW"/>
              </w:rPr>
              <w:t>9,280</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年成長</w:t>
            </w:r>
            <w:r w:rsidRPr="001A0DA7">
              <w:rPr>
                <w:lang w:eastAsia="zh-TW"/>
              </w:rPr>
              <w:t>0.16%</w:t>
            </w:r>
            <w:r w:rsidRPr="001A0DA7">
              <w:rPr>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主要出口產品</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依</w:t>
            </w:r>
            <w:r w:rsidRPr="001A0DA7">
              <w:rPr>
                <w:lang w:eastAsia="zh-TW"/>
              </w:rPr>
              <w:t>2019</w:t>
            </w:r>
            <w:r w:rsidRPr="001A0DA7">
              <w:rPr>
                <w:lang w:eastAsia="zh-TW"/>
              </w:rPr>
              <w:t>年出口值排序：</w:t>
            </w:r>
            <w:r w:rsidRPr="001A0DA7">
              <w:rPr>
                <w:rFonts w:cs="標楷體"/>
                <w:lang w:eastAsia="zh-TW"/>
              </w:rPr>
              <w:t>交通運輸設備（</w:t>
            </w:r>
            <w:r w:rsidRPr="001A0DA7">
              <w:rPr>
                <w:rFonts w:cs="標楷體"/>
                <w:lang w:eastAsia="zh-TW"/>
              </w:rPr>
              <w:t>31.9%</w:t>
            </w:r>
            <w:r w:rsidRPr="001A0DA7">
              <w:rPr>
                <w:rFonts w:cs="標楷體"/>
                <w:lang w:eastAsia="zh-TW"/>
              </w:rPr>
              <w:t>）、化學品（</w:t>
            </w:r>
            <w:r w:rsidRPr="001A0DA7">
              <w:rPr>
                <w:rFonts w:cs="標楷體"/>
                <w:lang w:eastAsia="zh-TW"/>
              </w:rPr>
              <w:t>23.1%</w:t>
            </w:r>
            <w:r w:rsidRPr="001A0DA7">
              <w:rPr>
                <w:rFonts w:cs="標楷體"/>
                <w:lang w:eastAsia="zh-TW"/>
              </w:rPr>
              <w:t>）、非電動機械（</w:t>
            </w:r>
            <w:r w:rsidRPr="001A0DA7">
              <w:rPr>
                <w:rFonts w:cs="標楷體"/>
                <w:lang w:eastAsia="zh-TW"/>
              </w:rPr>
              <w:t>12%</w:t>
            </w:r>
            <w:r w:rsidRPr="001A0DA7">
              <w:rPr>
                <w:rFonts w:cs="標楷體"/>
                <w:lang w:eastAsia="zh-TW"/>
              </w:rPr>
              <w:t>）、其他製品（</w:t>
            </w:r>
            <w:r w:rsidRPr="001A0DA7">
              <w:rPr>
                <w:rFonts w:cs="標楷體"/>
                <w:lang w:eastAsia="zh-TW"/>
              </w:rPr>
              <w:t>6.8%</w:t>
            </w:r>
            <w:r w:rsidRPr="001A0DA7">
              <w:rPr>
                <w:rFonts w:cs="標楷體"/>
                <w:lang w:eastAsia="zh-TW"/>
              </w:rPr>
              <w:t>）、其他產品（</w:t>
            </w:r>
            <w:r w:rsidRPr="001A0DA7">
              <w:rPr>
                <w:rFonts w:cs="標楷體"/>
                <w:lang w:eastAsia="zh-TW"/>
              </w:rPr>
              <w:t>26.2%</w:t>
            </w:r>
            <w:r w:rsidRPr="001A0DA7">
              <w:rPr>
                <w:rFonts w:cs="標楷體"/>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加拿大（</w:t>
            </w:r>
            <w:r w:rsidRPr="001A0DA7">
              <w:rPr>
                <w:lang w:eastAsia="zh-TW"/>
              </w:rPr>
              <w:t>132</w:t>
            </w:r>
            <w:r w:rsidRPr="001A0DA7">
              <w:rPr>
                <w:rFonts w:cs="Arial"/>
                <w:lang w:eastAsia="zh-TW"/>
              </w:rPr>
              <w:t>億美元）、墨西哥（</w:t>
            </w:r>
            <w:r w:rsidRPr="001A0DA7">
              <w:rPr>
                <w:lang w:eastAsia="zh-TW"/>
              </w:rPr>
              <w:t>57</w:t>
            </w:r>
            <w:r w:rsidRPr="001A0DA7">
              <w:rPr>
                <w:rFonts w:cs="Arial"/>
                <w:lang w:eastAsia="zh-TW"/>
              </w:rPr>
              <w:t>億美元）、日本（</w:t>
            </w:r>
            <w:r w:rsidRPr="001A0DA7">
              <w:rPr>
                <w:rFonts w:cs="Arial"/>
                <w:lang w:eastAsia="zh-TW"/>
              </w:rPr>
              <w:t>21</w:t>
            </w:r>
            <w:r w:rsidRPr="001A0DA7">
              <w:rPr>
                <w:rFonts w:cs="Arial"/>
                <w:lang w:eastAsia="zh-TW"/>
              </w:rPr>
              <w:t>億美元）、中國大陸（</w:t>
            </w:r>
            <w:r w:rsidRPr="001A0DA7">
              <w:rPr>
                <w:lang w:eastAsia="zh-TW"/>
              </w:rPr>
              <w:t>20</w:t>
            </w:r>
            <w:r w:rsidRPr="001A0DA7">
              <w:rPr>
                <w:rFonts w:cs="Arial"/>
                <w:lang w:eastAsia="zh-TW"/>
              </w:rPr>
              <w:t>億美元）、德國（</w:t>
            </w:r>
            <w:r w:rsidRPr="001A0DA7">
              <w:rPr>
                <w:lang w:eastAsia="zh-TW"/>
              </w:rPr>
              <w:t>14</w:t>
            </w:r>
            <w:r w:rsidRPr="001A0DA7">
              <w:rPr>
                <w:rFonts w:cs="Arial"/>
                <w:lang w:eastAsia="zh-TW"/>
              </w:rPr>
              <w:t>億美元）、荷蘭、法國及義大利等。</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pPr>
            <w:r w:rsidRPr="001A0DA7">
              <w:rPr>
                <w:lang w:eastAsia="zh-TW"/>
              </w:rPr>
              <w:t>644</w:t>
            </w:r>
            <w:r w:rsidRPr="001A0DA7">
              <w:rPr>
                <w:lang w:eastAsia="zh-TW"/>
              </w:rPr>
              <w:t>億</w:t>
            </w:r>
            <w:r w:rsidRPr="001A0DA7">
              <w:rPr>
                <w:lang w:eastAsia="zh-TW"/>
              </w:rPr>
              <w:t>2,107</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年成長</w:t>
            </w:r>
            <w:r w:rsidRPr="001A0DA7">
              <w:rPr>
                <w:lang w:eastAsia="zh-TW"/>
              </w:rPr>
              <w:t>4.4%</w:t>
            </w:r>
            <w:r w:rsidRPr="001A0DA7">
              <w:rPr>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主要進口產品</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化學品（</w:t>
            </w:r>
            <w:r w:rsidRPr="001A0DA7">
              <w:rPr>
                <w:rFonts w:cs="標楷體"/>
                <w:spacing w:val="-4"/>
                <w:lang w:eastAsia="zh-TW"/>
              </w:rPr>
              <w:t>34.6%</w:t>
            </w:r>
            <w:r w:rsidRPr="001A0DA7">
              <w:rPr>
                <w:rFonts w:cs="標楷體"/>
                <w:spacing w:val="-4"/>
                <w:lang w:eastAsia="zh-TW"/>
              </w:rPr>
              <w:t>）、交通運輸設備（</w:t>
            </w:r>
            <w:r w:rsidRPr="001A0DA7">
              <w:rPr>
                <w:rFonts w:cs="標楷體"/>
                <w:spacing w:val="-4"/>
                <w:lang w:eastAsia="zh-TW"/>
              </w:rPr>
              <w:t>14.5%</w:t>
            </w:r>
            <w:r w:rsidRPr="001A0DA7">
              <w:rPr>
                <w:rFonts w:cs="標楷體"/>
                <w:spacing w:val="-4"/>
                <w:lang w:eastAsia="zh-TW"/>
              </w:rPr>
              <w:t>）、電腦及電子產品（</w:t>
            </w:r>
            <w:r w:rsidRPr="001A0DA7">
              <w:rPr>
                <w:rFonts w:cs="標楷體"/>
                <w:spacing w:val="-4"/>
                <w:lang w:eastAsia="zh-TW"/>
              </w:rPr>
              <w:t>9.8%</w:t>
            </w:r>
            <w:r w:rsidRPr="001A0DA7">
              <w:rPr>
                <w:rFonts w:cs="標楷體"/>
                <w:spacing w:val="-4"/>
                <w:lang w:eastAsia="zh-TW"/>
              </w:rPr>
              <w:t>）、非電動機械（</w:t>
            </w:r>
            <w:r w:rsidRPr="001A0DA7">
              <w:rPr>
                <w:rFonts w:cs="標楷體"/>
                <w:spacing w:val="-4"/>
                <w:lang w:eastAsia="zh-TW"/>
              </w:rPr>
              <w:t>7.6%</w:t>
            </w:r>
            <w:r w:rsidRPr="001A0DA7">
              <w:rPr>
                <w:rFonts w:cs="標楷體"/>
                <w:spacing w:val="-4"/>
                <w:lang w:eastAsia="zh-TW"/>
              </w:rPr>
              <w:t>）、其他產品（</w:t>
            </w:r>
            <w:r w:rsidRPr="001A0DA7">
              <w:rPr>
                <w:rFonts w:cs="標楷體"/>
                <w:spacing w:val="-4"/>
                <w:lang w:eastAsia="zh-TW"/>
              </w:rPr>
              <w:t>33.5%</w:t>
            </w:r>
            <w:r w:rsidRPr="001A0DA7">
              <w:rPr>
                <w:rFonts w:cs="標楷體"/>
                <w:spacing w:val="-4"/>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A6D61">
            <w:pPr>
              <w:pStyle w:val="-"/>
              <w:ind w:left="118" w:right="118"/>
            </w:pPr>
            <w:r w:rsidRPr="001A0DA7">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D54558" w:rsidRPr="001A0DA7" w:rsidRDefault="00D54558" w:rsidP="00EA6D61">
            <w:pPr>
              <w:pStyle w:val="-0"/>
              <w:ind w:left="118" w:right="118"/>
              <w:rPr>
                <w:lang w:eastAsia="zh-TW"/>
              </w:rPr>
            </w:pPr>
            <w:r w:rsidRPr="001A0DA7">
              <w:rPr>
                <w:lang w:eastAsia="zh-TW"/>
              </w:rPr>
              <w:t>依</w:t>
            </w:r>
            <w:r w:rsidRPr="001A0DA7">
              <w:rPr>
                <w:lang w:eastAsia="zh-TW"/>
              </w:rPr>
              <w:t>2019</w:t>
            </w:r>
            <w:r w:rsidRPr="001A0DA7">
              <w:rPr>
                <w:lang w:eastAsia="zh-TW"/>
              </w:rPr>
              <w:t>年進口值排序：愛爾蘭（</w:t>
            </w:r>
            <w:r w:rsidRPr="001A0DA7">
              <w:rPr>
                <w:lang w:eastAsia="zh-TW"/>
              </w:rPr>
              <w:t>90</w:t>
            </w:r>
            <w:r w:rsidRPr="001A0DA7">
              <w:rPr>
                <w:lang w:eastAsia="zh-TW"/>
              </w:rPr>
              <w:t>億美元）、中國大陸</w:t>
            </w:r>
            <w:r w:rsidRPr="001A0DA7">
              <w:rPr>
                <w:lang w:eastAsia="zh-TW"/>
              </w:rPr>
              <w:lastRenderedPageBreak/>
              <w:t>（</w:t>
            </w:r>
            <w:r w:rsidRPr="001A0DA7">
              <w:rPr>
                <w:lang w:eastAsia="zh-TW"/>
              </w:rPr>
              <w:t>78</w:t>
            </w:r>
            <w:r w:rsidRPr="001A0DA7">
              <w:rPr>
                <w:lang w:eastAsia="zh-TW"/>
              </w:rPr>
              <w:t>億美元）、加拿大（</w:t>
            </w:r>
            <w:r w:rsidRPr="001A0DA7">
              <w:rPr>
                <w:lang w:eastAsia="zh-TW"/>
              </w:rPr>
              <w:t>77</w:t>
            </w:r>
            <w:r w:rsidRPr="001A0DA7">
              <w:rPr>
                <w:lang w:eastAsia="zh-TW"/>
              </w:rPr>
              <w:t>億美元）、日本（</w:t>
            </w:r>
            <w:r w:rsidRPr="001A0DA7">
              <w:rPr>
                <w:lang w:eastAsia="zh-TW"/>
              </w:rPr>
              <w:t>67</w:t>
            </w:r>
            <w:r w:rsidRPr="001A0DA7">
              <w:rPr>
                <w:lang w:eastAsia="zh-TW"/>
              </w:rPr>
              <w:t>億美元）、丹麥（</w:t>
            </w:r>
            <w:r w:rsidRPr="001A0DA7">
              <w:rPr>
                <w:lang w:eastAsia="zh-TW"/>
              </w:rPr>
              <w:t>59</w:t>
            </w:r>
            <w:r w:rsidRPr="001A0DA7">
              <w:rPr>
                <w:lang w:eastAsia="zh-TW"/>
              </w:rPr>
              <w:t>億美元）、墨西哥（</w:t>
            </w:r>
            <w:r w:rsidRPr="001A0DA7">
              <w:rPr>
                <w:lang w:eastAsia="zh-TW"/>
              </w:rPr>
              <w:t>52</w:t>
            </w:r>
            <w:r w:rsidRPr="001A0DA7">
              <w:rPr>
                <w:lang w:eastAsia="zh-TW"/>
              </w:rPr>
              <w:t>億美元）、臺灣（</w:t>
            </w:r>
            <w:r w:rsidRPr="001A0DA7">
              <w:rPr>
                <w:lang w:eastAsia="zh-TW"/>
              </w:rPr>
              <w:t>8.1</w:t>
            </w:r>
            <w:r w:rsidRPr="001A0DA7">
              <w:rPr>
                <w:lang w:eastAsia="zh-TW"/>
              </w:rPr>
              <w:t>億美元，為印州排名第</w:t>
            </w:r>
            <w:r w:rsidRPr="001A0DA7">
              <w:rPr>
                <w:lang w:eastAsia="zh-TW"/>
              </w:rPr>
              <w:t>14</w:t>
            </w:r>
            <w:r w:rsidRPr="001A0DA7">
              <w:rPr>
                <w:lang w:eastAsia="zh-TW"/>
              </w:rPr>
              <w:t>進口市場）等。</w:t>
            </w:r>
          </w:p>
        </w:tc>
      </w:tr>
    </w:tbl>
    <w:p w:rsidR="00D54558" w:rsidRPr="00D54558" w:rsidRDefault="00D54558" w:rsidP="00D54558">
      <w:pPr>
        <w:ind w:firstLine="472"/>
        <w:rPr>
          <w:lang w:eastAsia="zh-TW"/>
        </w:rPr>
      </w:pPr>
    </w:p>
    <w:p w:rsidR="00B32419" w:rsidRPr="00EC1301" w:rsidRDefault="00B32419" w:rsidP="00EA6D61">
      <w:pPr>
        <w:pStyle w:val="a3"/>
        <w:spacing w:before="514" w:after="771"/>
      </w:pPr>
      <w:r w:rsidRPr="00EC1301">
        <w:rPr>
          <w:rFonts w:hint="eastAsia"/>
        </w:rPr>
        <w:lastRenderedPageBreak/>
        <w:t>第壹</w:t>
      </w:r>
      <w:r w:rsidR="00EA6D61">
        <w:rPr>
          <w:rFonts w:hint="eastAsia"/>
        </w:rPr>
        <w:t xml:space="preserve">章　</w:t>
      </w:r>
      <w:r w:rsidRPr="00EC1301">
        <w:rPr>
          <w:rFonts w:hint="eastAsia"/>
        </w:rPr>
        <w:t>自然人文環境</w:t>
      </w:r>
    </w:p>
    <w:p w:rsidR="00B32419" w:rsidRPr="00EC1301" w:rsidRDefault="00EA6D61" w:rsidP="00EA6D61">
      <w:pPr>
        <w:pStyle w:val="a4"/>
        <w:spacing w:before="257" w:after="257"/>
        <w:ind w:left="632" w:hanging="632"/>
      </w:pPr>
      <w:r>
        <w:rPr>
          <w:rFonts w:hint="eastAsia"/>
          <w:color w:val="auto"/>
        </w:rPr>
        <w:t>一、</w:t>
      </w:r>
      <w:r w:rsidR="00B32419" w:rsidRPr="00EC1301">
        <w:rPr>
          <w:rFonts w:hint="eastAsia"/>
          <w:color w:val="auto"/>
        </w:rPr>
        <w:t>自然環境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地理位置：美國中西部。</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面</w:t>
      </w:r>
      <w:r w:rsidRPr="00D54558">
        <w:rPr>
          <w:rFonts w:hint="eastAsia"/>
        </w:rPr>
        <w:t xml:space="preserve">    </w:t>
      </w:r>
      <w:r w:rsidRPr="00D54558">
        <w:rPr>
          <w:rFonts w:hint="eastAsia"/>
        </w:rPr>
        <w:t>積：</w:t>
      </w:r>
      <w:r w:rsidRPr="00D54558">
        <w:rPr>
          <w:rFonts w:hint="eastAsia"/>
        </w:rPr>
        <w:t>36,420</w:t>
      </w:r>
      <w:r w:rsidRPr="00D54558">
        <w:rPr>
          <w:rFonts w:hint="eastAsia"/>
        </w:rPr>
        <w:t>平方英哩。</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地</w:t>
      </w:r>
      <w:r w:rsidRPr="00D54558">
        <w:rPr>
          <w:rFonts w:hint="eastAsia"/>
        </w:rPr>
        <w:t xml:space="preserve">    </w:t>
      </w:r>
      <w:r w:rsidRPr="00D54558">
        <w:rPr>
          <w:rFonts w:hint="eastAsia"/>
        </w:rPr>
        <w:t>形：北邊是湖岸平原，南部是低丘淺谷，中部是冰磧平原。</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氣</w:t>
      </w:r>
      <w:r w:rsidRPr="00D54558">
        <w:rPr>
          <w:rFonts w:hint="eastAsia"/>
        </w:rPr>
        <w:t xml:space="preserve">    </w:t>
      </w:r>
      <w:r w:rsidRPr="00D54558">
        <w:rPr>
          <w:rFonts w:hint="eastAsia"/>
        </w:rPr>
        <w:t>候：冬冷夏熱，溫和多雨，氣候潮濕。</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人文及社會環境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人　　口：</w:t>
      </w:r>
      <w:r w:rsidRPr="00D54558">
        <w:rPr>
          <w:rFonts w:hint="eastAsia"/>
        </w:rPr>
        <w:t>673</w:t>
      </w:r>
      <w:r w:rsidRPr="00D54558">
        <w:rPr>
          <w:rFonts w:hint="eastAsia"/>
        </w:rPr>
        <w:t>萬（</w:t>
      </w:r>
      <w:r w:rsidRPr="00D54558">
        <w:rPr>
          <w:rFonts w:hint="eastAsia"/>
        </w:rPr>
        <w:t>2019</w:t>
      </w:r>
      <w:r w:rsidRPr="00D54558">
        <w:rPr>
          <w:rFonts w:hint="eastAsia"/>
        </w:rPr>
        <w:t>），居全美第</w:t>
      </w:r>
      <w:r w:rsidRPr="00D54558">
        <w:rPr>
          <w:rFonts w:hint="eastAsia"/>
        </w:rPr>
        <w:t>17</w:t>
      </w:r>
      <w:r w:rsidRPr="00D54558">
        <w:rPr>
          <w:rFonts w:hint="eastAsia"/>
        </w:rPr>
        <w:t>位。</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人口結構：</w:t>
      </w:r>
      <w:r w:rsidRPr="00D54558">
        <w:rPr>
          <w:rFonts w:hint="eastAsia"/>
        </w:rPr>
        <w:t>2018</w:t>
      </w:r>
      <w:r w:rsidRPr="00D54558">
        <w:rPr>
          <w:rFonts w:hint="eastAsia"/>
        </w:rPr>
        <w:t>人口普查，白人占</w:t>
      </w:r>
      <w:r w:rsidRPr="00D54558">
        <w:rPr>
          <w:rFonts w:hint="eastAsia"/>
        </w:rPr>
        <w:t>85.1%</w:t>
      </w:r>
      <w:r w:rsidRPr="00D54558">
        <w:rPr>
          <w:rFonts w:hint="eastAsia"/>
        </w:rPr>
        <w:t>、非裔占</w:t>
      </w:r>
      <w:r w:rsidRPr="00D54558">
        <w:rPr>
          <w:rFonts w:hint="eastAsia"/>
        </w:rPr>
        <w:t>9.8%</w:t>
      </w:r>
      <w:r w:rsidRPr="00D54558">
        <w:rPr>
          <w:rFonts w:hint="eastAsia"/>
        </w:rPr>
        <w:t>、亞裔占</w:t>
      </w:r>
      <w:r w:rsidRPr="00D54558">
        <w:rPr>
          <w:rFonts w:hint="eastAsia"/>
        </w:rPr>
        <w:t>2.5%</w:t>
      </w:r>
      <w:r w:rsidRPr="00D54558">
        <w:rPr>
          <w:rFonts w:hint="eastAsia"/>
        </w:rPr>
        <w:t>、印地安原住民</w:t>
      </w:r>
      <w:r w:rsidRPr="00D54558">
        <w:rPr>
          <w:rFonts w:hint="eastAsia"/>
        </w:rPr>
        <w:t>0.4%</w:t>
      </w:r>
      <w:r w:rsidRPr="00D54558">
        <w:rPr>
          <w:rFonts w:hint="eastAsia"/>
        </w:rPr>
        <w:t>、其他</w:t>
      </w:r>
      <w:r w:rsidRPr="00D54558">
        <w:rPr>
          <w:rFonts w:hint="eastAsia"/>
        </w:rPr>
        <w:t>2.1%</w:t>
      </w:r>
      <w:r w:rsidRPr="00D54558">
        <w:rPr>
          <w:rFonts w:hint="eastAsia"/>
        </w:rPr>
        <w:t>、西裔人口</w:t>
      </w:r>
      <w:r w:rsidRPr="00D54558">
        <w:rPr>
          <w:rFonts w:hint="eastAsia"/>
        </w:rPr>
        <w:t>7.1%</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主要語言：英語</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首</w:t>
      </w:r>
      <w:r w:rsidRPr="00D54558">
        <w:rPr>
          <w:rFonts w:hint="eastAsia"/>
        </w:rPr>
        <w:t xml:space="preserve">    </w:t>
      </w:r>
      <w:r w:rsidRPr="00D54558">
        <w:rPr>
          <w:rFonts w:hint="eastAsia"/>
        </w:rPr>
        <w:t>府：印第安那波理市（</w:t>
      </w:r>
      <w:r w:rsidRPr="00D54558">
        <w:rPr>
          <w:rFonts w:hint="eastAsia"/>
        </w:rPr>
        <w:t>Indianapolis</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教</w:t>
      </w:r>
      <w:r w:rsidRPr="00D54558">
        <w:rPr>
          <w:rFonts w:hint="eastAsia"/>
        </w:rPr>
        <w:t xml:space="preserve">    </w:t>
      </w:r>
      <w:r w:rsidRPr="00D54558">
        <w:rPr>
          <w:rFonts w:hint="eastAsia"/>
        </w:rPr>
        <w:t>育：印州高科技人力資源充沛。印州擁有全國最大的護理學院及第二大的醫學院，著名的研究機構及學院有</w:t>
      </w:r>
      <w:r w:rsidRPr="00D54558">
        <w:rPr>
          <w:rFonts w:hint="eastAsia"/>
        </w:rPr>
        <w:t>Purdue Research Park</w:t>
      </w:r>
      <w:r w:rsidRPr="00D54558">
        <w:rPr>
          <w:rFonts w:hint="eastAsia"/>
        </w:rPr>
        <w:t>、</w:t>
      </w:r>
      <w:r w:rsidRPr="00D54558">
        <w:rPr>
          <w:rFonts w:hint="eastAsia"/>
        </w:rPr>
        <w:t>IU Emerging Technologies Center</w:t>
      </w:r>
      <w:r w:rsidRPr="00D54558">
        <w:rPr>
          <w:rFonts w:hint="eastAsia"/>
        </w:rPr>
        <w:t>、</w:t>
      </w:r>
      <w:r w:rsidRPr="00D54558">
        <w:rPr>
          <w:rFonts w:hint="eastAsia"/>
        </w:rPr>
        <w:t>Ball State University</w:t>
      </w:r>
      <w:r w:rsidRPr="00D54558">
        <w:rPr>
          <w:rFonts w:hint="eastAsia"/>
        </w:rPr>
        <w:t>。印州高中畢業率為</w:t>
      </w:r>
      <w:r w:rsidRPr="00D54558">
        <w:rPr>
          <w:rFonts w:hint="eastAsia"/>
        </w:rPr>
        <w:t>83.8%</w:t>
      </w:r>
      <w:r w:rsidRPr="00D54558">
        <w:rPr>
          <w:rFonts w:hint="eastAsia"/>
        </w:rPr>
        <w:t>（全美排名第</w:t>
      </w:r>
      <w:r w:rsidRPr="00D54558">
        <w:rPr>
          <w:rFonts w:hint="eastAsia"/>
        </w:rPr>
        <w:t>30</w:t>
      </w:r>
      <w:r w:rsidRPr="00D54558">
        <w:rPr>
          <w:rFonts w:hint="eastAsia"/>
        </w:rPr>
        <w:t>），擁有</w:t>
      </w:r>
      <w:r w:rsidRPr="00D54558">
        <w:rPr>
          <w:rFonts w:hint="eastAsia"/>
        </w:rPr>
        <w:t>14</w:t>
      </w:r>
      <w:r w:rsidRPr="00D54558">
        <w:rPr>
          <w:rFonts w:hint="eastAsia"/>
        </w:rPr>
        <w:t>所</w:t>
      </w:r>
      <w:r w:rsidRPr="00D54558">
        <w:rPr>
          <w:rFonts w:hint="eastAsia"/>
        </w:rPr>
        <w:t>4</w:t>
      </w:r>
      <w:r w:rsidRPr="00D54558">
        <w:rPr>
          <w:rFonts w:hint="eastAsia"/>
        </w:rPr>
        <w:t>年制及</w:t>
      </w:r>
      <w:r w:rsidRPr="00D54558">
        <w:rPr>
          <w:rFonts w:hint="eastAsia"/>
        </w:rPr>
        <w:t>1</w:t>
      </w:r>
      <w:r w:rsidRPr="00D54558">
        <w:rPr>
          <w:rFonts w:hint="eastAsia"/>
        </w:rPr>
        <w:t>所</w:t>
      </w:r>
      <w:r w:rsidRPr="00D54558">
        <w:rPr>
          <w:rFonts w:hint="eastAsia"/>
        </w:rPr>
        <w:t>2</w:t>
      </w:r>
      <w:r w:rsidRPr="00D54558">
        <w:rPr>
          <w:rFonts w:hint="eastAsia"/>
        </w:rPr>
        <w:t>年制公立大學、</w:t>
      </w:r>
      <w:r w:rsidRPr="00D54558">
        <w:rPr>
          <w:rFonts w:hint="eastAsia"/>
        </w:rPr>
        <w:t>40</w:t>
      </w:r>
      <w:r w:rsidRPr="00D54558">
        <w:rPr>
          <w:rFonts w:hint="eastAsia"/>
        </w:rPr>
        <w:t>所</w:t>
      </w:r>
      <w:r w:rsidRPr="00D54558">
        <w:rPr>
          <w:rFonts w:hint="eastAsia"/>
        </w:rPr>
        <w:t>4</w:t>
      </w:r>
      <w:r w:rsidRPr="00D54558">
        <w:rPr>
          <w:rFonts w:hint="eastAsia"/>
        </w:rPr>
        <w:t>年制私立學校。</w:t>
      </w:r>
    </w:p>
    <w:p w:rsidR="00D54558" w:rsidRPr="00D54558" w:rsidRDefault="00EA6D61" w:rsidP="00EA6D61">
      <w:pPr>
        <w:pStyle w:val="a4"/>
        <w:pageBreakBefore/>
        <w:spacing w:before="257" w:after="257"/>
        <w:ind w:left="632" w:hanging="632"/>
      </w:pPr>
      <w:r>
        <w:rPr>
          <w:rFonts w:hint="eastAsia"/>
          <w:szCs w:val="26"/>
        </w:rPr>
        <w:lastRenderedPageBreak/>
        <w:t>三、</w:t>
      </w:r>
      <w:r w:rsidR="00D54558" w:rsidRPr="00D54558">
        <w:rPr>
          <w:rFonts w:hint="eastAsia"/>
          <w:szCs w:val="26"/>
        </w:rPr>
        <w:t>政治環境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民選州長，任期</w:t>
      </w:r>
      <w:r w:rsidRPr="00D54558">
        <w:rPr>
          <w:rFonts w:hint="eastAsia"/>
        </w:rPr>
        <w:t>4</w:t>
      </w:r>
      <w:r w:rsidRPr="00D54558">
        <w:rPr>
          <w:rFonts w:hint="eastAsia"/>
        </w:rPr>
        <w:t>年。現任州長為</w:t>
      </w:r>
      <w:r w:rsidRPr="00D54558">
        <w:rPr>
          <w:rFonts w:hint="eastAsia"/>
        </w:rPr>
        <w:t>Eric Holcomb</w:t>
      </w:r>
      <w:r w:rsidRPr="00D54558">
        <w:rPr>
          <w:rFonts w:hint="eastAsia"/>
        </w:rPr>
        <w:t>（共和黨）。</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聯邦參議員為共和黨的</w:t>
      </w:r>
      <w:r w:rsidRPr="00D54558">
        <w:rPr>
          <w:rFonts w:hint="eastAsia"/>
        </w:rPr>
        <w:t>Todd Young</w:t>
      </w:r>
      <w:r w:rsidRPr="00D54558">
        <w:rPr>
          <w:rFonts w:hint="eastAsia"/>
        </w:rPr>
        <w:t>及</w:t>
      </w:r>
      <w:r w:rsidRPr="00D54558">
        <w:rPr>
          <w:rFonts w:hint="eastAsia"/>
        </w:rPr>
        <w:t>Mike Braun</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印州議會為兩院制，包含印州參議院（</w:t>
      </w:r>
      <w:r w:rsidRPr="00D54558">
        <w:rPr>
          <w:rFonts w:hint="eastAsia"/>
        </w:rPr>
        <w:t>Indiana Senate</w:t>
      </w:r>
      <w:r w:rsidRPr="00D54558">
        <w:rPr>
          <w:rFonts w:hint="eastAsia"/>
        </w:rPr>
        <w:t>）與印州眾議院（</w:t>
      </w:r>
      <w:r w:rsidRPr="00D54558">
        <w:rPr>
          <w:rFonts w:hint="eastAsia"/>
        </w:rPr>
        <w:t>Indiana House of Representatives</w:t>
      </w:r>
      <w:r w:rsidRPr="00D54558">
        <w:rPr>
          <w:rFonts w:hint="eastAsia"/>
        </w:rPr>
        <w:t>）。印州參議院為上院，共</w:t>
      </w:r>
      <w:r w:rsidRPr="00D54558">
        <w:rPr>
          <w:rFonts w:hint="eastAsia"/>
        </w:rPr>
        <w:t>50</w:t>
      </w:r>
      <w:r w:rsidRPr="00D54558">
        <w:rPr>
          <w:rFonts w:hint="eastAsia"/>
        </w:rPr>
        <w:t>個席位，每屆任期</w:t>
      </w:r>
      <w:r w:rsidRPr="00D54558">
        <w:rPr>
          <w:rFonts w:hint="eastAsia"/>
        </w:rPr>
        <w:t>4</w:t>
      </w:r>
      <w:r w:rsidRPr="00D54558">
        <w:rPr>
          <w:rFonts w:hint="eastAsia"/>
        </w:rPr>
        <w:t>年；印州眾議院為下院，共</w:t>
      </w:r>
      <w:r w:rsidRPr="00D54558">
        <w:rPr>
          <w:rFonts w:hint="eastAsia"/>
        </w:rPr>
        <w:t>100</w:t>
      </w:r>
      <w:r w:rsidRPr="00D54558">
        <w:rPr>
          <w:rFonts w:hint="eastAsia"/>
        </w:rPr>
        <w:t>個席位，每屆任期</w:t>
      </w:r>
      <w:r w:rsidRPr="00D54558">
        <w:rPr>
          <w:rFonts w:hint="eastAsia"/>
        </w:rPr>
        <w:t>2</w:t>
      </w:r>
      <w:r w:rsidRPr="00D54558">
        <w:rPr>
          <w:rFonts w:hint="eastAsia"/>
        </w:rPr>
        <w:t>年。</w:t>
      </w:r>
    </w:p>
    <w:p w:rsidR="00D54558" w:rsidRPr="00D54558" w:rsidRDefault="00D54558" w:rsidP="00EA6D61">
      <w:pPr>
        <w:pStyle w:val="a3"/>
        <w:spacing w:before="514" w:after="771"/>
      </w:pPr>
      <w:r w:rsidRPr="00D54558">
        <w:rPr>
          <w:rFonts w:hAnsi="標楷體" w:hint="eastAsia"/>
          <w:szCs w:val="26"/>
          <w:lang w:eastAsia="zh-TW"/>
        </w:rPr>
        <w:lastRenderedPageBreak/>
        <w:t>第貳</w:t>
      </w:r>
      <w:r w:rsidR="00EA6D61">
        <w:rPr>
          <w:rFonts w:hAnsi="標楷體" w:hint="eastAsia"/>
          <w:szCs w:val="26"/>
          <w:lang w:eastAsia="zh-TW"/>
        </w:rPr>
        <w:t xml:space="preserve">章　</w:t>
      </w:r>
      <w:r w:rsidRPr="00D54558">
        <w:rPr>
          <w:rFonts w:hAnsi="標楷體" w:hint="eastAsia"/>
          <w:szCs w:val="26"/>
          <w:lang w:eastAsia="zh-TW"/>
        </w:rPr>
        <w:t>經濟環境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經濟概況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全州生產毛額：</w:t>
      </w:r>
      <w:r w:rsidRPr="00D54558">
        <w:rPr>
          <w:rFonts w:hint="eastAsia"/>
        </w:rPr>
        <w:t>3,771</w:t>
      </w:r>
      <w:r w:rsidRPr="00D54558">
        <w:rPr>
          <w:rFonts w:hint="eastAsia"/>
        </w:rPr>
        <w:t>億美元（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平均國民所得：</w:t>
      </w:r>
      <w:r w:rsidRPr="00D54558">
        <w:rPr>
          <w:rFonts w:hint="eastAsia"/>
        </w:rPr>
        <w:t>48,659</w:t>
      </w:r>
      <w:r w:rsidRPr="00D54558">
        <w:rPr>
          <w:rFonts w:hint="eastAsia"/>
        </w:rPr>
        <w:t>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失業率：</w:t>
      </w:r>
      <w:r w:rsidRPr="00D54558">
        <w:rPr>
          <w:rFonts w:hint="eastAsia"/>
        </w:rPr>
        <w:t>3.3%</w:t>
      </w:r>
      <w:r w:rsidRPr="00D54558">
        <w:rPr>
          <w:rFonts w:hint="eastAsia"/>
        </w:rPr>
        <w:t>（</w:t>
      </w:r>
      <w:r w:rsidRPr="00D54558">
        <w:rPr>
          <w:rFonts w:hint="eastAsia"/>
        </w:rPr>
        <w:t>2019</w:t>
      </w:r>
      <w:r w:rsidRPr="00D54558">
        <w:rPr>
          <w:rFonts w:hint="eastAsia"/>
        </w:rPr>
        <w:t>年平均失業率）</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商業銀行：</w:t>
      </w:r>
      <w:r w:rsidRPr="00D54558">
        <w:rPr>
          <w:rFonts w:hint="eastAsia"/>
        </w:rPr>
        <w:t>119</w:t>
      </w:r>
      <w:r w:rsidRPr="00D54558">
        <w:rPr>
          <w:rFonts w:hint="eastAsia"/>
        </w:rPr>
        <w:t>家，存款總額：</w:t>
      </w:r>
      <w:r w:rsidRPr="00D54558">
        <w:rPr>
          <w:rFonts w:hint="eastAsia"/>
        </w:rPr>
        <w:t>1,269</w:t>
      </w:r>
      <w:r w:rsidRPr="00D54558">
        <w:rPr>
          <w:rFonts w:hint="eastAsia"/>
        </w:rPr>
        <w:t>億美元（</w:t>
      </w:r>
      <w:r w:rsidRPr="00D54558">
        <w:rPr>
          <w:rFonts w:hint="eastAsia"/>
        </w:rPr>
        <w:t>2018</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出口總額：</w:t>
      </w:r>
      <w:r w:rsidRPr="00D54558">
        <w:rPr>
          <w:rFonts w:hint="eastAsia"/>
        </w:rPr>
        <w:t>393</w:t>
      </w:r>
      <w:r w:rsidRPr="00D54558">
        <w:rPr>
          <w:rFonts w:hint="eastAsia"/>
        </w:rPr>
        <w:t>億</w:t>
      </w:r>
      <w:r w:rsidRPr="00D54558">
        <w:rPr>
          <w:rFonts w:hint="eastAsia"/>
        </w:rPr>
        <w:t>3,863</w:t>
      </w:r>
      <w:r w:rsidRPr="00D54558">
        <w:rPr>
          <w:rFonts w:hint="eastAsia"/>
        </w:rPr>
        <w:t>萬美元（</w:t>
      </w:r>
      <w:r w:rsidRPr="00D54558">
        <w:rPr>
          <w:rFonts w:hint="eastAsia"/>
        </w:rPr>
        <w:t>2018</w:t>
      </w:r>
      <w:r w:rsidRPr="00D54558">
        <w:rPr>
          <w:rFonts w:hint="eastAsia"/>
        </w:rPr>
        <w:t>）</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主要出口產品：依</w:t>
      </w:r>
      <w:r w:rsidRPr="00D54558">
        <w:rPr>
          <w:rFonts w:hint="eastAsia"/>
        </w:rPr>
        <w:t>2019</w:t>
      </w:r>
      <w:r w:rsidRPr="00D54558">
        <w:rPr>
          <w:rFonts w:hint="eastAsia"/>
        </w:rPr>
        <w:t>年出口值排序：交通運輸設備（</w:t>
      </w:r>
      <w:r w:rsidRPr="00D54558">
        <w:rPr>
          <w:rFonts w:hint="eastAsia"/>
        </w:rPr>
        <w:t>31.9%</w:t>
      </w:r>
      <w:r w:rsidRPr="00D54558">
        <w:rPr>
          <w:rFonts w:hint="eastAsia"/>
        </w:rPr>
        <w:t>）、化學品（</w:t>
      </w:r>
      <w:r w:rsidRPr="00D54558">
        <w:rPr>
          <w:rFonts w:hint="eastAsia"/>
        </w:rPr>
        <w:t>23.1%</w:t>
      </w:r>
      <w:r w:rsidRPr="00D54558">
        <w:rPr>
          <w:rFonts w:hint="eastAsia"/>
        </w:rPr>
        <w:t>）、非電動機械（</w:t>
      </w:r>
      <w:r w:rsidRPr="00D54558">
        <w:rPr>
          <w:rFonts w:hint="eastAsia"/>
        </w:rPr>
        <w:t>12%</w:t>
      </w:r>
      <w:r w:rsidRPr="00D54558">
        <w:rPr>
          <w:rFonts w:hint="eastAsia"/>
        </w:rPr>
        <w:t>）、其他製品（</w:t>
      </w:r>
      <w:r w:rsidRPr="00D54558">
        <w:rPr>
          <w:rFonts w:hint="eastAsia"/>
        </w:rPr>
        <w:t>6.8%</w:t>
      </w:r>
      <w:r w:rsidRPr="00D54558">
        <w:rPr>
          <w:rFonts w:hint="eastAsia"/>
        </w:rPr>
        <w:t>）、其他產品（</w:t>
      </w:r>
      <w:r w:rsidRPr="00D54558">
        <w:rPr>
          <w:rFonts w:hint="eastAsia"/>
        </w:rPr>
        <w:t>26.2%</w:t>
      </w:r>
      <w:r w:rsidRPr="00D54558">
        <w:rPr>
          <w:rFonts w:hint="eastAsia"/>
        </w:rPr>
        <w:t>）。</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觀光收入：</w:t>
      </w:r>
      <w:r w:rsidRPr="00D54558">
        <w:rPr>
          <w:rFonts w:hint="eastAsia"/>
        </w:rPr>
        <w:t>117</w:t>
      </w:r>
      <w:r w:rsidRPr="00D54558">
        <w:rPr>
          <w:rFonts w:hint="eastAsia"/>
        </w:rPr>
        <w:t>億美金（</w:t>
      </w:r>
      <w:r w:rsidRPr="00D54558">
        <w:rPr>
          <w:rFonts w:hint="eastAsia"/>
        </w:rPr>
        <w:t>U.S. Travel Assn., 2017</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天然資源</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煤、石灰石、石油、石油氣。</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產業概況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製造業：製藥業、基本金屬業、汽車製造、機械業。</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服務業：金融保險業。</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農業：玉米、燕麥、小麥、大豆、養豬、牛、羊等。</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2019</w:t>
      </w:r>
      <w:r w:rsidRPr="00D54558">
        <w:rPr>
          <w:rFonts w:hint="eastAsia"/>
        </w:rPr>
        <w:t>財星</w:t>
      </w:r>
      <w:r w:rsidRPr="00D54558">
        <w:rPr>
          <w:rFonts w:hint="eastAsia"/>
        </w:rPr>
        <w:t>500</w:t>
      </w:r>
      <w:r w:rsidRPr="00D54558">
        <w:rPr>
          <w:rFonts w:hint="eastAsia"/>
        </w:rPr>
        <w:t>大國際知名企業中，印州擁有</w:t>
      </w:r>
      <w:r w:rsidRPr="00D54558">
        <w:rPr>
          <w:rFonts w:hint="eastAsia"/>
        </w:rPr>
        <w:t>8</w:t>
      </w:r>
      <w:r w:rsidRPr="00D54558">
        <w:rPr>
          <w:rFonts w:hint="eastAsia"/>
        </w:rPr>
        <w:t>家，著名的有健康保險公司</w:t>
      </w:r>
      <w:r w:rsidRPr="00D54558">
        <w:rPr>
          <w:rFonts w:hint="eastAsia"/>
        </w:rPr>
        <w:t>Anthem</w:t>
      </w:r>
      <w:r w:rsidRPr="00D54558">
        <w:rPr>
          <w:rFonts w:hint="eastAsia"/>
        </w:rPr>
        <w:t>、藥廠</w:t>
      </w:r>
      <w:r w:rsidRPr="00D54558">
        <w:rPr>
          <w:rFonts w:hint="eastAsia"/>
        </w:rPr>
        <w:t xml:space="preserve"> Eli Lilly</w:t>
      </w:r>
      <w:r w:rsidRPr="00D54558">
        <w:rPr>
          <w:rFonts w:hint="eastAsia"/>
        </w:rPr>
        <w:t>、柴油引擎製造廠</w:t>
      </w:r>
      <w:r w:rsidRPr="00D54558">
        <w:rPr>
          <w:rFonts w:hint="eastAsia"/>
        </w:rPr>
        <w:t xml:space="preserve">Cummins </w:t>
      </w:r>
      <w:r w:rsidRPr="00D54558">
        <w:rPr>
          <w:rFonts w:hint="eastAsia"/>
        </w:rPr>
        <w:t>及電力瓦斯公司</w:t>
      </w:r>
      <w:r w:rsidRPr="00D54558">
        <w:rPr>
          <w:rFonts w:hint="eastAsia"/>
        </w:rPr>
        <w:lastRenderedPageBreak/>
        <w:t>NiSource</w:t>
      </w:r>
      <w:r w:rsidRPr="00D54558">
        <w:rPr>
          <w:rFonts w:hint="eastAsia"/>
        </w:rPr>
        <w:t>、鋼鐵公司</w:t>
      </w:r>
      <w:r w:rsidRPr="00D54558">
        <w:rPr>
          <w:rFonts w:hint="eastAsia"/>
        </w:rPr>
        <w:t>Steel Dynamics</w:t>
      </w:r>
      <w:r w:rsidRPr="00D54558">
        <w:rPr>
          <w:rFonts w:hint="eastAsia"/>
        </w:rPr>
        <w:t>、房地產業</w:t>
      </w:r>
      <w:r w:rsidRPr="00D54558">
        <w:rPr>
          <w:rFonts w:hint="eastAsia"/>
        </w:rPr>
        <w:t>Simon Property Group</w:t>
      </w:r>
      <w:r w:rsidRPr="00D54558">
        <w:rPr>
          <w:rFonts w:hint="eastAsia"/>
        </w:rPr>
        <w:t>及醫療器材公司</w:t>
      </w:r>
      <w:r w:rsidRPr="00D54558">
        <w:rPr>
          <w:rFonts w:hint="eastAsia"/>
        </w:rPr>
        <w:t>Zimmer Biomet</w:t>
      </w:r>
      <w:r w:rsidRPr="00D54558">
        <w:rPr>
          <w:rFonts w:hint="eastAsia"/>
        </w:rPr>
        <w:t>等。</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該州重視新能源產業之發展，包括電動車、風力發電等產業。</w:t>
      </w:r>
    </w:p>
    <w:p w:rsidR="00D54558" w:rsidRPr="00D54558" w:rsidRDefault="00EA6D61" w:rsidP="00EA6D61">
      <w:pPr>
        <w:pStyle w:val="a4"/>
        <w:spacing w:before="257" w:after="257"/>
        <w:ind w:left="632" w:hanging="632"/>
      </w:pPr>
      <w:r>
        <w:rPr>
          <w:rFonts w:hint="eastAsia"/>
          <w:szCs w:val="26"/>
        </w:rPr>
        <w:t>四、</w:t>
      </w:r>
      <w:r w:rsidR="00D54558" w:rsidRPr="00D54558">
        <w:rPr>
          <w:rFonts w:hint="eastAsia"/>
          <w:szCs w:val="26"/>
        </w:rPr>
        <w:t>政府之重要經濟措施及經濟展望</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印州為獎勵業者開發新技術提昇能源使用效率，提出兩大計畫，第一為</w:t>
      </w:r>
      <w:r w:rsidRPr="00D54558">
        <w:rPr>
          <w:rFonts w:hint="eastAsia"/>
        </w:rPr>
        <w:t>NICE3</w:t>
      </w:r>
      <w:r w:rsidRPr="00D54558">
        <w:rPr>
          <w:rFonts w:hint="eastAsia"/>
        </w:rPr>
        <w:t>，此計畫屬於美國能源部門產業技術中心主導，參與的業者最高可以達到</w:t>
      </w:r>
      <w:r w:rsidRPr="00D54558">
        <w:rPr>
          <w:rFonts w:hint="eastAsia"/>
        </w:rPr>
        <w:t>50</w:t>
      </w:r>
      <w:r w:rsidRPr="00D54558">
        <w:rPr>
          <w:rFonts w:hint="eastAsia"/>
        </w:rPr>
        <w:t>萬美元的聯邦補助，第二為發明及創新計畫，主要獎勵業者提供能源節約技術及發明。</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印州在新經濟中成功的一個主要因素是高比例的高科技人才。本州高科技工業以醫藥及醫療設備工業最為發達。</w:t>
      </w:r>
    </w:p>
    <w:p w:rsidR="00D54558" w:rsidRPr="00D54558" w:rsidRDefault="00EA6D61" w:rsidP="00EA6D61">
      <w:pPr>
        <w:pStyle w:val="a4"/>
        <w:spacing w:before="257" w:after="257"/>
        <w:ind w:left="632" w:hanging="632"/>
      </w:pPr>
      <w:r>
        <w:rPr>
          <w:rFonts w:hint="eastAsia"/>
          <w:szCs w:val="26"/>
        </w:rPr>
        <w:t>五、</w:t>
      </w:r>
      <w:r w:rsidR="00D54558" w:rsidRPr="00D54558">
        <w:rPr>
          <w:rFonts w:hint="eastAsia"/>
          <w:szCs w:val="26"/>
        </w:rPr>
        <w:t>市場環境分析及概況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印第安那州在製造業方面處於領先地位及穩定成長主因為全美第</w:t>
      </w:r>
      <w:r w:rsidRPr="00D54558">
        <w:rPr>
          <w:rFonts w:hint="eastAsia"/>
        </w:rPr>
        <w:t>2</w:t>
      </w:r>
      <w:r w:rsidRPr="00D54558">
        <w:rPr>
          <w:rFonts w:hint="eastAsia"/>
        </w:rPr>
        <w:t>大汽車工業州，並吸引日本汽車製造商</w:t>
      </w:r>
      <w:r w:rsidRPr="00D54558">
        <w:rPr>
          <w:rFonts w:hint="eastAsia"/>
        </w:rPr>
        <w:t>Honda</w:t>
      </w:r>
      <w:r w:rsidRPr="00D54558">
        <w:rPr>
          <w:rFonts w:hint="eastAsia"/>
        </w:rPr>
        <w:t>、</w:t>
      </w:r>
      <w:r w:rsidRPr="00D54558">
        <w:rPr>
          <w:rFonts w:hint="eastAsia"/>
        </w:rPr>
        <w:t>Subaru</w:t>
      </w:r>
      <w:r w:rsidRPr="00D54558">
        <w:rPr>
          <w:rFonts w:hint="eastAsia"/>
        </w:rPr>
        <w:t>及</w:t>
      </w:r>
      <w:r w:rsidRPr="00D54558">
        <w:rPr>
          <w:rFonts w:hint="eastAsia"/>
        </w:rPr>
        <w:t>Toyota</w:t>
      </w:r>
      <w:r w:rsidRPr="00D54558">
        <w:rPr>
          <w:rFonts w:hint="eastAsia"/>
        </w:rPr>
        <w:t>設立汽車組裝廠。印第安那州的汽車工業遍及全州，由</w:t>
      </w:r>
      <w:r w:rsidRPr="00D54558">
        <w:rPr>
          <w:rFonts w:hint="eastAsia"/>
        </w:rPr>
        <w:t>5</w:t>
      </w:r>
      <w:r w:rsidRPr="00D54558">
        <w:rPr>
          <w:rFonts w:hint="eastAsia"/>
        </w:rPr>
        <w:t>大</w:t>
      </w:r>
      <w:r w:rsidRPr="00D54558">
        <w:rPr>
          <w:rFonts w:hint="eastAsia"/>
        </w:rPr>
        <w:t>OEM</w:t>
      </w:r>
      <w:r w:rsidRPr="00D54558">
        <w:rPr>
          <w:rFonts w:hint="eastAsia"/>
        </w:rPr>
        <w:t>組裝廠生產</w:t>
      </w:r>
      <w:r w:rsidRPr="00D54558">
        <w:rPr>
          <w:rFonts w:hint="eastAsia"/>
        </w:rPr>
        <w:t>500</w:t>
      </w:r>
      <w:r w:rsidRPr="00D54558">
        <w:rPr>
          <w:rFonts w:hint="eastAsia"/>
        </w:rPr>
        <w:t>萬量汽車及卡車和</w:t>
      </w:r>
      <w:r w:rsidRPr="00D54558">
        <w:rPr>
          <w:rFonts w:hint="eastAsia"/>
        </w:rPr>
        <w:t>500</w:t>
      </w:r>
      <w:r w:rsidRPr="00D54558">
        <w:rPr>
          <w:rFonts w:hint="eastAsia"/>
        </w:rPr>
        <w:t>多家</w:t>
      </w:r>
      <w:r w:rsidRPr="00D54558">
        <w:rPr>
          <w:rFonts w:hint="eastAsia"/>
        </w:rPr>
        <w:t>Tier 1</w:t>
      </w:r>
      <w:r w:rsidRPr="00D54558">
        <w:rPr>
          <w:rFonts w:hint="eastAsia"/>
        </w:rPr>
        <w:t>、</w:t>
      </w:r>
      <w:r w:rsidRPr="00D54558">
        <w:rPr>
          <w:rFonts w:hint="eastAsia"/>
        </w:rPr>
        <w:t>2 &amp; 3</w:t>
      </w:r>
      <w:r w:rsidRPr="00D54558">
        <w:rPr>
          <w:rFonts w:hint="eastAsia"/>
        </w:rPr>
        <w:t>汽車供應商組成，汽車工業直接僱用印第安那州勞工人數超過</w:t>
      </w:r>
      <w:r w:rsidRPr="00D54558">
        <w:rPr>
          <w:rFonts w:hint="eastAsia"/>
        </w:rPr>
        <w:t>10</w:t>
      </w:r>
      <w:r w:rsidRPr="00D54558">
        <w:rPr>
          <w:rFonts w:hint="eastAsia"/>
        </w:rPr>
        <w:t>萬人，每</w:t>
      </w:r>
      <w:r w:rsidRPr="00D54558">
        <w:rPr>
          <w:rFonts w:hint="eastAsia"/>
        </w:rPr>
        <w:t>5</w:t>
      </w:r>
      <w:r w:rsidRPr="00D54558">
        <w:rPr>
          <w:rFonts w:hint="eastAsia"/>
        </w:rPr>
        <w:t>位印第安那人就業中有</w:t>
      </w:r>
      <w:r w:rsidRPr="00D54558">
        <w:rPr>
          <w:rFonts w:hint="eastAsia"/>
        </w:rPr>
        <w:t>1</w:t>
      </w:r>
      <w:r w:rsidRPr="00D54558">
        <w:rPr>
          <w:rFonts w:hint="eastAsia"/>
        </w:rPr>
        <w:t>位從事製造業。</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美國印第安那州擁有</w:t>
      </w:r>
      <w:r w:rsidRPr="00D54558">
        <w:rPr>
          <w:rFonts w:hint="eastAsia"/>
        </w:rPr>
        <w:t>1,689</w:t>
      </w:r>
      <w:r w:rsidRPr="00D54558">
        <w:rPr>
          <w:rFonts w:hint="eastAsia"/>
        </w:rPr>
        <w:t>家生命科學公司，僱用約</w:t>
      </w:r>
      <w:r w:rsidRPr="00D54558">
        <w:rPr>
          <w:rFonts w:hint="eastAsia"/>
        </w:rPr>
        <w:t>55,000</w:t>
      </w:r>
      <w:r w:rsidRPr="00D54558">
        <w:rPr>
          <w:rFonts w:hint="eastAsia"/>
        </w:rPr>
        <w:t>名當地人，為全球第二大出口地，其總營業額達</w:t>
      </w:r>
      <w:r w:rsidRPr="00D54558">
        <w:rPr>
          <w:rFonts w:hint="eastAsia"/>
        </w:rPr>
        <w:t>82</w:t>
      </w:r>
      <w:r w:rsidRPr="00D54558">
        <w:rPr>
          <w:rFonts w:hint="eastAsia"/>
        </w:rPr>
        <w:t>億美元，產值達</w:t>
      </w:r>
      <w:r w:rsidRPr="00D54558">
        <w:rPr>
          <w:rFonts w:hint="eastAsia"/>
        </w:rPr>
        <w:t>780</w:t>
      </w:r>
      <w:r w:rsidRPr="00D54558">
        <w:rPr>
          <w:rFonts w:hint="eastAsia"/>
        </w:rPr>
        <w:t>億美元。印第安那州的生命科學企業數量、密集度及就業均為美國前五州排名之一，該州是全國第二大生物製藥工作集中地，亦為美國五個主要專業發展部門中四個專業就業集中地，其包括農業原料和化學品、藥品和藥品、醫療器械和設備與生物科學，印州</w:t>
      </w:r>
      <w:r w:rsidRPr="00D54558">
        <w:rPr>
          <w:rFonts w:hint="eastAsia"/>
        </w:rPr>
        <w:t>Warsaw</w:t>
      </w:r>
      <w:r w:rsidRPr="00D54558">
        <w:rPr>
          <w:rFonts w:hint="eastAsia"/>
        </w:rPr>
        <w:t>市更被譽為世界骨科城市，印州</w:t>
      </w:r>
      <w:r w:rsidRPr="00D54558">
        <w:rPr>
          <w:rFonts w:hint="eastAsia"/>
        </w:rPr>
        <w:lastRenderedPageBreak/>
        <w:t>Warsaw</w:t>
      </w:r>
      <w:r w:rsidRPr="00D54558">
        <w:rPr>
          <w:rFonts w:hint="eastAsia"/>
        </w:rPr>
        <w:t>市更被稱為世界骨科城市。</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印第安納州是以下公司全球總部的所在地：</w:t>
      </w:r>
      <w:r w:rsidRPr="00D54558">
        <w:rPr>
          <w:rFonts w:hint="eastAsia"/>
        </w:rPr>
        <w:t>Anthem,Inc.</w:t>
      </w:r>
      <w:r w:rsidRPr="00D54558">
        <w:rPr>
          <w:rFonts w:hint="eastAsia"/>
        </w:rPr>
        <w:t>、</w:t>
      </w:r>
      <w:r w:rsidRPr="00D54558">
        <w:rPr>
          <w:rFonts w:hint="eastAsia"/>
        </w:rPr>
        <w:t>Assembly Biosciences</w:t>
      </w:r>
      <w:r w:rsidRPr="00D54558">
        <w:rPr>
          <w:rFonts w:hint="eastAsia"/>
        </w:rPr>
        <w:t>、</w:t>
      </w:r>
      <w:r w:rsidRPr="00D54558">
        <w:rPr>
          <w:rFonts w:hint="eastAsia"/>
        </w:rPr>
        <w:t>Cook Medical</w:t>
      </w:r>
      <w:r w:rsidRPr="00D54558">
        <w:rPr>
          <w:rFonts w:hint="eastAsia"/>
        </w:rPr>
        <w:t>、</w:t>
      </w:r>
      <w:r w:rsidRPr="00D54558">
        <w:rPr>
          <w:rFonts w:hint="eastAsia"/>
        </w:rPr>
        <w:t>Eli Lilly and Co.</w:t>
      </w:r>
      <w:r w:rsidRPr="00D54558">
        <w:rPr>
          <w:rFonts w:hint="eastAsia"/>
        </w:rPr>
        <w:t>、</w:t>
      </w:r>
      <w:r w:rsidRPr="00D54558">
        <w:rPr>
          <w:rFonts w:hint="eastAsia"/>
        </w:rPr>
        <w:t>Zimmer Biomet</w:t>
      </w:r>
      <w:r w:rsidRPr="00D54558">
        <w:rPr>
          <w:rFonts w:hint="eastAsia"/>
        </w:rPr>
        <w:t>及</w:t>
      </w:r>
      <w:r w:rsidRPr="00D54558">
        <w:rPr>
          <w:rFonts w:hint="eastAsia"/>
        </w:rPr>
        <w:t>Roche Diagnostics</w:t>
      </w:r>
      <w:r w:rsidRPr="00D54558">
        <w:rPr>
          <w:rFonts w:hint="eastAsia"/>
        </w:rPr>
        <w:t>；另</w:t>
      </w:r>
      <w:r w:rsidRPr="00D54558">
        <w:rPr>
          <w:rFonts w:hint="eastAsia"/>
        </w:rPr>
        <w:t>Beckman Coulter</w:t>
      </w:r>
      <w:r w:rsidRPr="00D54558">
        <w:rPr>
          <w:rFonts w:hint="eastAsia"/>
        </w:rPr>
        <w:t>、</w:t>
      </w:r>
      <w:r w:rsidRPr="00D54558">
        <w:rPr>
          <w:rFonts w:hint="eastAsia"/>
        </w:rPr>
        <w:t>Boston Scientific</w:t>
      </w:r>
      <w:r w:rsidRPr="00D54558">
        <w:rPr>
          <w:rFonts w:hint="eastAsia"/>
        </w:rPr>
        <w:t>、</w:t>
      </w:r>
      <w:r w:rsidRPr="00D54558">
        <w:rPr>
          <w:rFonts w:hint="eastAsia"/>
        </w:rPr>
        <w:t>Catalent Biologics</w:t>
      </w:r>
      <w:r w:rsidRPr="00D54558">
        <w:rPr>
          <w:rFonts w:hint="eastAsia"/>
        </w:rPr>
        <w:t>、</w:t>
      </w:r>
      <w:r w:rsidRPr="00D54558">
        <w:rPr>
          <w:rFonts w:hint="eastAsia"/>
        </w:rPr>
        <w:t>Corteva Agriscience</w:t>
      </w:r>
      <w:r w:rsidRPr="00D54558">
        <w:rPr>
          <w:rFonts w:hint="eastAsia"/>
        </w:rPr>
        <w:t>、</w:t>
      </w:r>
      <w:r w:rsidRPr="00D54558">
        <w:rPr>
          <w:rFonts w:hint="eastAsia"/>
        </w:rPr>
        <w:t>Agriculture Division of DowDupont</w:t>
      </w:r>
      <w:r w:rsidRPr="00D54558">
        <w:rPr>
          <w:rFonts w:hint="eastAsia"/>
        </w:rPr>
        <w:t>、</w:t>
      </w:r>
      <w:r w:rsidRPr="00D54558">
        <w:rPr>
          <w:rFonts w:hint="eastAsia"/>
        </w:rPr>
        <w:t>Covance</w:t>
      </w:r>
      <w:r w:rsidRPr="00D54558">
        <w:rPr>
          <w:rFonts w:hint="eastAsia"/>
        </w:rPr>
        <w:t>、</w:t>
      </w:r>
      <w:r w:rsidRPr="00D54558">
        <w:rPr>
          <w:rFonts w:hint="eastAsia"/>
        </w:rPr>
        <w:t>DePuy Orthopaedics</w:t>
      </w:r>
      <w:r w:rsidRPr="00D54558">
        <w:rPr>
          <w:rFonts w:hint="eastAsia"/>
        </w:rPr>
        <w:t>、</w:t>
      </w:r>
      <w:r w:rsidRPr="00D54558">
        <w:rPr>
          <w:rFonts w:hint="eastAsia"/>
        </w:rPr>
        <w:t>Express Scripts</w:t>
      </w:r>
      <w:r w:rsidRPr="00D54558">
        <w:rPr>
          <w:rFonts w:hint="eastAsia"/>
        </w:rPr>
        <w:t>、</w:t>
      </w:r>
      <w:r w:rsidRPr="00D54558">
        <w:rPr>
          <w:rFonts w:hint="eastAsia"/>
        </w:rPr>
        <w:t>Mead Johnson</w:t>
      </w:r>
      <w:r w:rsidRPr="00D54558">
        <w:rPr>
          <w:rFonts w:hint="eastAsia"/>
        </w:rPr>
        <w:t>及</w:t>
      </w:r>
      <w:r w:rsidRPr="00D54558">
        <w:rPr>
          <w:rFonts w:hint="eastAsia"/>
        </w:rPr>
        <w:t>Medtronic</w:t>
      </w:r>
      <w:r w:rsidRPr="00D54558">
        <w:rPr>
          <w:rFonts w:hint="eastAsia"/>
        </w:rPr>
        <w:t>。</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1980</w:t>
      </w:r>
      <w:r w:rsidRPr="00D54558">
        <w:rPr>
          <w:rFonts w:hint="eastAsia"/>
        </w:rPr>
        <w:t>年以來，印第安那州每年都榮登全國鋼鐵產量之首，鋼鐵行業在印第安那州西北部很有影響力，曾經一度占用該地區</w:t>
      </w:r>
      <w:r w:rsidRPr="00D54558">
        <w:rPr>
          <w:rFonts w:hint="eastAsia"/>
        </w:rPr>
        <w:t>30%</w:t>
      </w:r>
      <w:r w:rsidRPr="00D54558">
        <w:rPr>
          <w:rFonts w:hint="eastAsia"/>
        </w:rPr>
        <w:t>的就業。如今，印第安那州擁有最大的北美工廠，包括美國鋼鐵（</w:t>
      </w:r>
      <w:r w:rsidRPr="00D54558">
        <w:rPr>
          <w:rFonts w:hint="eastAsia"/>
        </w:rPr>
        <w:t>U.S. Steel</w:t>
      </w:r>
      <w:r w:rsidRPr="00D54558">
        <w:rPr>
          <w:rFonts w:hint="eastAsia"/>
        </w:rPr>
        <w:t>）和安賽樂米塔爾（</w:t>
      </w:r>
      <w:r w:rsidRPr="00D54558">
        <w:rPr>
          <w:rFonts w:hint="eastAsia"/>
        </w:rPr>
        <w:t>ArcelorMittal</w:t>
      </w:r>
      <w:r w:rsidRPr="00D54558">
        <w:rPr>
          <w:rFonts w:hint="eastAsia"/>
        </w:rPr>
        <w:t>），保持印第安那州的鋼鐵產業發展。</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根據州政府數據，計有</w:t>
      </w:r>
      <w:r w:rsidRPr="00D54558">
        <w:rPr>
          <w:rFonts w:hint="eastAsia"/>
        </w:rPr>
        <w:t>82</w:t>
      </w:r>
      <w:r w:rsidRPr="00D54558">
        <w:rPr>
          <w:rFonts w:hint="eastAsia"/>
        </w:rPr>
        <w:t>家航太業者在印第安那州運營，僱用超過</w:t>
      </w:r>
      <w:r w:rsidRPr="00D54558">
        <w:rPr>
          <w:rFonts w:hint="eastAsia"/>
        </w:rPr>
        <w:t>6,880</w:t>
      </w:r>
      <w:r w:rsidRPr="00D54558">
        <w:rPr>
          <w:rFonts w:hint="eastAsia"/>
        </w:rPr>
        <w:t>人，相關企業投資</w:t>
      </w:r>
      <w:r w:rsidRPr="00D54558">
        <w:rPr>
          <w:rFonts w:hint="eastAsia"/>
        </w:rPr>
        <w:t>9</w:t>
      </w:r>
      <w:r w:rsidRPr="00D54558">
        <w:rPr>
          <w:rFonts w:hint="eastAsia"/>
        </w:rPr>
        <w:t>億多美元在印州創造</w:t>
      </w:r>
      <w:r w:rsidRPr="00D54558">
        <w:rPr>
          <w:rFonts w:hint="eastAsia"/>
        </w:rPr>
        <w:t>1,200</w:t>
      </w:r>
      <w:r w:rsidRPr="00D54558">
        <w:rPr>
          <w:rFonts w:hint="eastAsia"/>
        </w:rPr>
        <w:t>多個新的航太相關就業機會，擁有</w:t>
      </w:r>
      <w:r w:rsidRPr="00D54558">
        <w:rPr>
          <w:rFonts w:hint="eastAsia"/>
        </w:rPr>
        <w:t>34,000</w:t>
      </w:r>
      <w:r w:rsidRPr="00D54558">
        <w:rPr>
          <w:rFonts w:hint="eastAsia"/>
        </w:rPr>
        <w:t>多名工程師（高於美國水平</w:t>
      </w:r>
      <w:r w:rsidRPr="00D54558">
        <w:rPr>
          <w:rFonts w:hint="eastAsia"/>
        </w:rPr>
        <w:t>46%</w:t>
      </w:r>
      <w:r w:rsidRPr="00D54558">
        <w:rPr>
          <w:rFonts w:hint="eastAsia"/>
        </w:rPr>
        <w:t>），平均工資為每年</w:t>
      </w:r>
      <w:r w:rsidRPr="00D54558">
        <w:rPr>
          <w:rFonts w:hint="eastAsia"/>
        </w:rPr>
        <w:t>$89,000</w:t>
      </w:r>
      <w:r w:rsidRPr="00D54558">
        <w:rPr>
          <w:rFonts w:hint="eastAsia"/>
        </w:rPr>
        <w:t>（印州平均工資兩倍）。</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農業為印第安那州經濟貢獻約</w:t>
      </w:r>
      <w:r w:rsidRPr="00D54558">
        <w:rPr>
          <w:rFonts w:hint="eastAsia"/>
        </w:rPr>
        <w:t>312</w:t>
      </w:r>
      <w:r w:rsidRPr="00D54558">
        <w:rPr>
          <w:rFonts w:hint="eastAsia"/>
        </w:rPr>
        <w:t>億美元，</w:t>
      </w:r>
      <w:r w:rsidR="009A6A93">
        <w:rPr>
          <w:rFonts w:hint="eastAsia"/>
        </w:rPr>
        <w:t>僱用</w:t>
      </w:r>
      <w:r w:rsidRPr="00D54558">
        <w:rPr>
          <w:rFonts w:hint="eastAsia"/>
        </w:rPr>
        <w:t>107,500</w:t>
      </w:r>
      <w:r w:rsidRPr="00D54558">
        <w:rPr>
          <w:rFonts w:hint="eastAsia"/>
        </w:rPr>
        <w:t>人，超過</w:t>
      </w:r>
      <w:r w:rsidRPr="00D54558">
        <w:rPr>
          <w:rFonts w:hint="eastAsia"/>
        </w:rPr>
        <w:t>147</w:t>
      </w:r>
      <w:r w:rsidRPr="00D54558">
        <w:rPr>
          <w:rFonts w:hint="eastAsia"/>
        </w:rPr>
        <w:t>萬英畝農田，主要農作物包括玉米、黃豆、豬、家禽、爆米花和番茄產品。藉由</w:t>
      </w:r>
      <w:r w:rsidRPr="00D54558">
        <w:rPr>
          <w:rFonts w:hint="eastAsia"/>
        </w:rPr>
        <w:t>3D</w:t>
      </w:r>
      <w:r w:rsidRPr="00D54558">
        <w:rPr>
          <w:rFonts w:hint="eastAsia"/>
        </w:rPr>
        <w:t>列印和無人機技術的創新協助推動精準農業改革。印第安那州農產品銷售約</w:t>
      </w:r>
      <w:r w:rsidRPr="00D54558">
        <w:rPr>
          <w:rFonts w:hint="eastAsia"/>
        </w:rPr>
        <w:t>112</w:t>
      </w:r>
      <w:r w:rsidRPr="00D54558">
        <w:rPr>
          <w:rFonts w:hint="eastAsia"/>
        </w:rPr>
        <w:t>億美元（全美排名第</w:t>
      </w:r>
      <w:r w:rsidRPr="00D54558">
        <w:rPr>
          <w:rFonts w:hint="eastAsia"/>
        </w:rPr>
        <w:t>10</w:t>
      </w:r>
      <w:r w:rsidRPr="00D54558">
        <w:rPr>
          <w:rFonts w:hint="eastAsia"/>
        </w:rPr>
        <w:t>），農產品出口</w:t>
      </w:r>
      <w:r w:rsidRPr="00D54558">
        <w:rPr>
          <w:rFonts w:hint="eastAsia"/>
        </w:rPr>
        <w:t>57</w:t>
      </w:r>
      <w:r w:rsidRPr="00D54558">
        <w:rPr>
          <w:rFonts w:hint="eastAsia"/>
        </w:rPr>
        <w:t>億美元，超過</w:t>
      </w:r>
      <w:r w:rsidRPr="00D54558">
        <w:rPr>
          <w:rFonts w:hint="eastAsia"/>
        </w:rPr>
        <w:t>10,000</w:t>
      </w:r>
      <w:r w:rsidRPr="00D54558">
        <w:rPr>
          <w:rFonts w:hint="eastAsia"/>
        </w:rPr>
        <w:t>家農業企業，在鴨、爆米花、木製辦公家具、廚櫃生產為全美第一；番茄加工和冰淇淋為第</w:t>
      </w:r>
      <w:r w:rsidRPr="00D54558">
        <w:rPr>
          <w:rFonts w:hint="eastAsia"/>
        </w:rPr>
        <w:t>2</w:t>
      </w:r>
      <w:r w:rsidRPr="00D54558">
        <w:rPr>
          <w:rFonts w:hint="eastAsia"/>
        </w:rPr>
        <w:t>大生產；黃豆加工第</w:t>
      </w:r>
      <w:r w:rsidRPr="00D54558">
        <w:rPr>
          <w:rFonts w:hint="eastAsia"/>
        </w:rPr>
        <w:t>3</w:t>
      </w:r>
      <w:r w:rsidRPr="00D54558">
        <w:rPr>
          <w:rFonts w:hint="eastAsia"/>
        </w:rPr>
        <w:t>；黃豆、雞蛋、玉米加工為第</w:t>
      </w:r>
      <w:r w:rsidRPr="00D54558">
        <w:rPr>
          <w:rFonts w:hint="eastAsia"/>
        </w:rPr>
        <w:t>4</w:t>
      </w:r>
      <w:r w:rsidRPr="00D54558">
        <w:rPr>
          <w:rFonts w:hint="eastAsia"/>
        </w:rPr>
        <w:t>；玉米、豬為第</w:t>
      </w:r>
      <w:r w:rsidRPr="00D54558">
        <w:rPr>
          <w:rFonts w:hint="eastAsia"/>
        </w:rPr>
        <w:t>5</w:t>
      </w:r>
      <w:r w:rsidRPr="00D54558">
        <w:rPr>
          <w:rFonts w:hint="eastAsia"/>
        </w:rPr>
        <w:t>。該州計有</w:t>
      </w:r>
      <w:r w:rsidRPr="00D54558">
        <w:rPr>
          <w:rFonts w:hint="eastAsia"/>
        </w:rPr>
        <w:t>60,000</w:t>
      </w:r>
      <w:r w:rsidRPr="00D54558">
        <w:rPr>
          <w:rFonts w:hint="eastAsia"/>
        </w:rPr>
        <w:t>個農場。主要企業有</w:t>
      </w:r>
      <w:r w:rsidRPr="00D54558">
        <w:rPr>
          <w:rFonts w:hint="eastAsia"/>
        </w:rPr>
        <w:t>Cole Hardwood</w:t>
      </w:r>
      <w:r w:rsidRPr="00D54558">
        <w:rPr>
          <w:rFonts w:hint="eastAsia"/>
        </w:rPr>
        <w:t>、</w:t>
      </w:r>
      <w:r w:rsidRPr="00D54558">
        <w:rPr>
          <w:rFonts w:hint="eastAsia"/>
        </w:rPr>
        <w:t>Dow AgroScience</w:t>
      </w:r>
      <w:r w:rsidRPr="00D54558">
        <w:rPr>
          <w:rFonts w:hint="eastAsia"/>
        </w:rPr>
        <w:t>、</w:t>
      </w:r>
      <w:r w:rsidRPr="00D54558">
        <w:rPr>
          <w:rFonts w:hint="eastAsia"/>
        </w:rPr>
        <w:t>Tyson</w:t>
      </w:r>
      <w:r w:rsidRPr="00D54558">
        <w:rPr>
          <w:rFonts w:hint="eastAsia"/>
        </w:rPr>
        <w:t>、</w:t>
      </w:r>
      <w:r w:rsidRPr="00D54558">
        <w:rPr>
          <w:rFonts w:hint="eastAsia"/>
        </w:rPr>
        <w:t>JBS United</w:t>
      </w:r>
      <w:r w:rsidRPr="00D54558">
        <w:rPr>
          <w:rFonts w:hint="eastAsia"/>
        </w:rPr>
        <w:t>、</w:t>
      </w:r>
      <w:r w:rsidRPr="00D54558">
        <w:rPr>
          <w:rFonts w:hint="eastAsia"/>
        </w:rPr>
        <w:t>Red Gold</w:t>
      </w:r>
      <w:r w:rsidRPr="00D54558">
        <w:rPr>
          <w:rFonts w:hint="eastAsia"/>
        </w:rPr>
        <w:t>、</w:t>
      </w:r>
      <w:r w:rsidRPr="00D54558">
        <w:rPr>
          <w:rFonts w:hint="eastAsia"/>
        </w:rPr>
        <w:t>Pop Weaver</w:t>
      </w:r>
      <w:r w:rsidRPr="00D54558">
        <w:rPr>
          <w:rFonts w:hint="eastAsia"/>
        </w:rPr>
        <w:t>、</w:t>
      </w:r>
      <w:r w:rsidRPr="00D54558">
        <w:rPr>
          <w:rFonts w:hint="eastAsia"/>
        </w:rPr>
        <w:t>Nestle</w:t>
      </w:r>
      <w:r w:rsidRPr="00D54558">
        <w:rPr>
          <w:rFonts w:hint="eastAsia"/>
        </w:rPr>
        <w:t>、</w:t>
      </w:r>
      <w:r w:rsidRPr="00D54558">
        <w:rPr>
          <w:rFonts w:hint="eastAsia"/>
        </w:rPr>
        <w:t>BECK</w:t>
      </w:r>
      <w:r w:rsidRPr="00D54558">
        <w:rPr>
          <w:rFonts w:hint="eastAsia"/>
        </w:rPr>
        <w:t>、</w:t>
      </w:r>
      <w:r w:rsidRPr="00D54558">
        <w:rPr>
          <w:rFonts w:hint="eastAsia"/>
        </w:rPr>
        <w:t>Mitsubishi</w:t>
      </w:r>
      <w:r w:rsidRPr="00D54558">
        <w:rPr>
          <w:rFonts w:hint="eastAsia"/>
        </w:rPr>
        <w:t>。</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印州教育普及勞工水準高，著名的教育機構及學院有連續</w:t>
      </w:r>
      <w:r w:rsidRPr="00D54558">
        <w:rPr>
          <w:rFonts w:hint="eastAsia"/>
        </w:rPr>
        <w:t>14</w:t>
      </w:r>
      <w:r w:rsidRPr="00D54558">
        <w:rPr>
          <w:rFonts w:hint="eastAsia"/>
        </w:rPr>
        <w:t>年被《美國新聞世界報導》雜誌評為全美工程類院校第一的</w:t>
      </w:r>
      <w:r w:rsidRPr="00D54558">
        <w:rPr>
          <w:rFonts w:hint="eastAsia"/>
        </w:rPr>
        <w:t xml:space="preserve"> Rose-Hulman Institute of </w:t>
      </w:r>
      <w:r w:rsidRPr="00D54558">
        <w:rPr>
          <w:rFonts w:hint="eastAsia"/>
        </w:rPr>
        <w:lastRenderedPageBreak/>
        <w:t>Technology</w:t>
      </w:r>
      <w:r w:rsidRPr="00D54558">
        <w:rPr>
          <w:rFonts w:hint="eastAsia"/>
        </w:rPr>
        <w:t>理工學院、工程院校排名第十的</w:t>
      </w:r>
      <w:r w:rsidRPr="00D54558">
        <w:rPr>
          <w:rFonts w:hint="eastAsia"/>
        </w:rPr>
        <w:t>Purdue University</w:t>
      </w:r>
      <w:r w:rsidRPr="00D54558">
        <w:rPr>
          <w:rFonts w:hint="eastAsia"/>
        </w:rPr>
        <w:t>、擁有排名第二創業項目的</w:t>
      </w:r>
      <w:r w:rsidRPr="00D54558">
        <w:rPr>
          <w:rFonts w:hint="eastAsia"/>
        </w:rPr>
        <w:t>Indiana University</w:t>
      </w:r>
      <w:r w:rsidRPr="00D54558">
        <w:rPr>
          <w:rFonts w:hint="eastAsia"/>
        </w:rPr>
        <w:t>、</w:t>
      </w:r>
      <w:r w:rsidRPr="00D54558">
        <w:rPr>
          <w:rFonts w:hint="eastAsia"/>
        </w:rPr>
        <w:t>University of Notre Dame</w:t>
      </w:r>
      <w:r w:rsidRPr="00D54558">
        <w:rPr>
          <w:rFonts w:hint="eastAsia"/>
        </w:rPr>
        <w:t>、另外，印第安那大學與普渡大學印第安那波里斯聯合分校（</w:t>
      </w:r>
      <w:r w:rsidRPr="00D54558">
        <w:rPr>
          <w:rFonts w:hint="eastAsia"/>
        </w:rPr>
        <w:t>IUPUI</w:t>
      </w:r>
      <w:r w:rsidRPr="00D54558">
        <w:rPr>
          <w:rFonts w:hint="eastAsia"/>
        </w:rPr>
        <w:t>）是全美唯一提供賽車工程專業研究生專案的學校。</w:t>
      </w:r>
    </w:p>
    <w:p w:rsidR="00D54558" w:rsidRPr="00D54558" w:rsidRDefault="00D54558" w:rsidP="00EA6D61">
      <w:pPr>
        <w:pStyle w:val="ab"/>
        <w:ind w:left="945" w:hanging="709"/>
      </w:pPr>
      <w:r w:rsidRPr="00D54558">
        <w:rPr>
          <w:rFonts w:hint="eastAsia"/>
        </w:rPr>
        <w:t>（八</w:t>
      </w:r>
      <w:r w:rsidR="00EA6D61">
        <w:rPr>
          <w:rFonts w:hint="eastAsia"/>
        </w:rPr>
        <w:t>）</w:t>
      </w:r>
      <w:r w:rsidRPr="00D54558">
        <w:rPr>
          <w:rFonts w:hint="eastAsia"/>
        </w:rPr>
        <w:t>2019</w:t>
      </w:r>
      <w:r w:rsidRPr="00D54558">
        <w:rPr>
          <w:rFonts w:hint="eastAsia"/>
        </w:rPr>
        <w:t>財星</w:t>
      </w:r>
      <w:r w:rsidRPr="00D54558">
        <w:rPr>
          <w:rFonts w:hint="eastAsia"/>
        </w:rPr>
        <w:t>500</w:t>
      </w:r>
      <w:r w:rsidRPr="00D54558">
        <w:rPr>
          <w:rFonts w:hint="eastAsia"/>
        </w:rPr>
        <w:t>大國際知名企業中，印州擁有</w:t>
      </w:r>
      <w:r w:rsidRPr="00D54558">
        <w:rPr>
          <w:rFonts w:hint="eastAsia"/>
        </w:rPr>
        <w:t>8</w:t>
      </w:r>
      <w:r w:rsidRPr="00D54558">
        <w:rPr>
          <w:rFonts w:hint="eastAsia"/>
        </w:rPr>
        <w:t>家，著名的有健康保險公司</w:t>
      </w:r>
      <w:r w:rsidRPr="00D54558">
        <w:rPr>
          <w:rFonts w:hint="eastAsia"/>
        </w:rPr>
        <w:t>Anthem</w:t>
      </w:r>
      <w:r w:rsidRPr="00D54558">
        <w:rPr>
          <w:rFonts w:hint="eastAsia"/>
        </w:rPr>
        <w:t>、藥廠</w:t>
      </w:r>
      <w:r w:rsidRPr="00D54558">
        <w:rPr>
          <w:rFonts w:hint="eastAsia"/>
        </w:rPr>
        <w:t>Eli Lilly</w:t>
      </w:r>
      <w:r w:rsidRPr="00D54558">
        <w:rPr>
          <w:rFonts w:hint="eastAsia"/>
        </w:rPr>
        <w:t>、柴油引擎製造廠</w:t>
      </w:r>
      <w:r w:rsidRPr="00D54558">
        <w:rPr>
          <w:rFonts w:hint="eastAsia"/>
        </w:rPr>
        <w:t>Cummins</w:t>
      </w:r>
      <w:r w:rsidRPr="00D54558">
        <w:rPr>
          <w:rFonts w:hint="eastAsia"/>
        </w:rPr>
        <w:t>及電力瓦斯公司</w:t>
      </w:r>
      <w:r w:rsidRPr="00D54558">
        <w:rPr>
          <w:rFonts w:hint="eastAsia"/>
        </w:rPr>
        <w:t>NiSource</w:t>
      </w:r>
      <w:r w:rsidRPr="00D54558">
        <w:rPr>
          <w:rFonts w:hint="eastAsia"/>
        </w:rPr>
        <w:t>、鋼鐵公司</w:t>
      </w:r>
      <w:r w:rsidRPr="00D54558">
        <w:rPr>
          <w:rFonts w:hint="eastAsia"/>
        </w:rPr>
        <w:t>Steel Dynamics</w:t>
      </w:r>
      <w:r w:rsidRPr="00D54558">
        <w:rPr>
          <w:rFonts w:hint="eastAsia"/>
        </w:rPr>
        <w:t>、房地產業</w:t>
      </w:r>
      <w:r w:rsidRPr="00D54558">
        <w:rPr>
          <w:rFonts w:hint="eastAsia"/>
        </w:rPr>
        <w:t>Simon Property Group</w:t>
      </w:r>
      <w:r w:rsidRPr="00D54558">
        <w:rPr>
          <w:rFonts w:hint="eastAsia"/>
        </w:rPr>
        <w:t>及醫療器材公司</w:t>
      </w:r>
      <w:r w:rsidRPr="00D54558">
        <w:rPr>
          <w:rFonts w:hint="eastAsia"/>
        </w:rPr>
        <w:t>Zimmer Biomet</w:t>
      </w:r>
      <w:r w:rsidRPr="00D54558">
        <w:rPr>
          <w:rFonts w:hint="eastAsia"/>
        </w:rPr>
        <w:t>等。</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第參</w:t>
      </w:r>
      <w:r w:rsidR="00EA6D61">
        <w:rPr>
          <w:rFonts w:hAnsi="標楷體" w:hint="eastAsia"/>
          <w:szCs w:val="26"/>
          <w:lang w:eastAsia="zh-TW"/>
        </w:rPr>
        <w:t xml:space="preserve">章　</w:t>
      </w:r>
      <w:r w:rsidRPr="00D54558">
        <w:rPr>
          <w:rFonts w:hAnsi="標楷體" w:hint="eastAsia"/>
          <w:szCs w:val="26"/>
          <w:lang w:eastAsia="zh-TW"/>
        </w:rPr>
        <w:t>外商在當地經營現況及投資機會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外商在當地經營現況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印第安</w:t>
      </w:r>
      <w:r w:rsidR="003929B8">
        <w:rPr>
          <w:rFonts w:hint="eastAsia"/>
        </w:rPr>
        <w:t>納</w:t>
      </w:r>
      <w:r w:rsidRPr="00D54558">
        <w:rPr>
          <w:rFonts w:ascii="華康細圓體" w:hAnsi="華康細圓體" w:cs="華康細圓體" w:hint="eastAsia"/>
        </w:rPr>
        <w:t>州具有</w:t>
      </w:r>
      <w:r w:rsidRPr="00D54558">
        <w:rPr>
          <w:rFonts w:hint="eastAsia"/>
        </w:rPr>
        <w:t>美國中心的位置以及建全的基礎設施，是</w:t>
      </w:r>
      <w:proofErr w:type="gramStart"/>
      <w:r w:rsidRPr="00D54558">
        <w:rPr>
          <w:rFonts w:hint="eastAsia"/>
        </w:rPr>
        <w:t>物流集散</w:t>
      </w:r>
      <w:proofErr w:type="gramEnd"/>
      <w:r w:rsidRPr="00D54558">
        <w:rPr>
          <w:rFonts w:hint="eastAsia"/>
        </w:rPr>
        <w:t>的理想之地。產品以空運、鐵路、公路運輸時</w:t>
      </w:r>
      <w:r w:rsidRPr="00D54558">
        <w:t>24</w:t>
      </w:r>
      <w:r w:rsidRPr="00D54558">
        <w:rPr>
          <w:rFonts w:hint="eastAsia"/>
        </w:rPr>
        <w:t>小時</w:t>
      </w:r>
      <w:r w:rsidR="003929B8">
        <w:rPr>
          <w:rFonts w:hint="eastAsia"/>
        </w:rPr>
        <w:t>內</w:t>
      </w:r>
      <w:r w:rsidRPr="00D54558">
        <w:rPr>
          <w:rFonts w:ascii="華康細圓體" w:hAnsi="華康細圓體" w:cs="華康細圓體" w:hint="eastAsia"/>
        </w:rPr>
        <w:t>即可到</w:t>
      </w:r>
      <w:r w:rsidRPr="00D54558">
        <w:t>80%</w:t>
      </w:r>
      <w:r w:rsidRPr="00D54558">
        <w:rPr>
          <w:rFonts w:hint="eastAsia"/>
        </w:rPr>
        <w:t>全美區域，為原物料供應以及產品準時抵達提供了保障。</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據</w:t>
      </w:r>
      <w:r w:rsidRPr="00D54558">
        <w:rPr>
          <w:rFonts w:hint="eastAsia"/>
        </w:rPr>
        <w:t>2019</w:t>
      </w:r>
      <w:r w:rsidRPr="00D54558">
        <w:rPr>
          <w:rFonts w:hint="eastAsia"/>
        </w:rPr>
        <w:t>年</w:t>
      </w:r>
      <w:r w:rsidRPr="00D54558">
        <w:rPr>
          <w:rFonts w:hint="eastAsia"/>
        </w:rPr>
        <w:t>SelectUSA</w:t>
      </w:r>
      <w:r w:rsidRPr="00D54558">
        <w:rPr>
          <w:rFonts w:hint="eastAsia"/>
        </w:rPr>
        <w:t>數據，該州主要投資國家依序為日本</w:t>
      </w:r>
      <w:r w:rsidRPr="00D54558">
        <w:rPr>
          <w:rFonts w:hint="eastAsia"/>
        </w:rPr>
        <w:t>31%</w:t>
      </w:r>
      <w:r w:rsidRPr="00D54558">
        <w:rPr>
          <w:rFonts w:hint="eastAsia"/>
        </w:rPr>
        <w:t>、德國</w:t>
      </w:r>
      <w:r w:rsidRPr="00D54558">
        <w:rPr>
          <w:rFonts w:hint="eastAsia"/>
        </w:rPr>
        <w:t>13%</w:t>
      </w:r>
      <w:r w:rsidRPr="00D54558">
        <w:rPr>
          <w:rFonts w:hint="eastAsia"/>
        </w:rPr>
        <w:t>、加拿大</w:t>
      </w:r>
      <w:r w:rsidRPr="00D54558">
        <w:rPr>
          <w:rFonts w:hint="eastAsia"/>
        </w:rPr>
        <w:t>9%</w:t>
      </w:r>
      <w:r w:rsidRPr="00D54558">
        <w:rPr>
          <w:rFonts w:hint="eastAsia"/>
        </w:rPr>
        <w:t>、英國</w:t>
      </w:r>
      <w:r w:rsidRPr="00D54558">
        <w:rPr>
          <w:rFonts w:hint="eastAsia"/>
        </w:rPr>
        <w:t>7%</w:t>
      </w:r>
      <w:r w:rsidRPr="00D54558">
        <w:rPr>
          <w:rFonts w:hint="eastAsia"/>
        </w:rPr>
        <w:t>、法國</w:t>
      </w:r>
      <w:r w:rsidRPr="00D54558">
        <w:rPr>
          <w:rFonts w:hint="eastAsia"/>
        </w:rPr>
        <w:t>6%</w:t>
      </w:r>
      <w:r w:rsidRPr="00D54558">
        <w:rPr>
          <w:rFonts w:hint="eastAsia"/>
        </w:rPr>
        <w:t>及其他國家</w:t>
      </w:r>
      <w:r w:rsidRPr="00D54558">
        <w:rPr>
          <w:rFonts w:hint="eastAsia"/>
        </w:rPr>
        <w:t>34%</w:t>
      </w:r>
      <w:r w:rsidRPr="00D54558">
        <w:rPr>
          <w:rFonts w:hint="eastAsia"/>
        </w:rPr>
        <w:t>。外商為該州創造</w:t>
      </w:r>
      <w:r w:rsidRPr="00D54558">
        <w:rPr>
          <w:rFonts w:hint="eastAsia"/>
        </w:rPr>
        <w:t>203,000</w:t>
      </w:r>
      <w:r w:rsidRPr="00D54558">
        <w:rPr>
          <w:rFonts w:hint="eastAsia"/>
        </w:rPr>
        <w:t>個工作機會。主要投資產業工業用機械設備和工具、金屬品、汽車零組件及塑膠等。</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主要貿易夥伴依序為加拿大、墨西哥、日本、</w:t>
      </w:r>
      <w:r w:rsidR="009A6A93">
        <w:rPr>
          <w:rFonts w:hint="eastAsia"/>
        </w:rPr>
        <w:t>中國大陸</w:t>
      </w:r>
      <w:r w:rsidRPr="00D54558">
        <w:rPr>
          <w:rFonts w:hint="eastAsia"/>
        </w:rPr>
        <w:t>、德國、法國、義大利、英國、荷蘭、愛爾蘭等。印州擁有</w:t>
      </w:r>
      <w:r w:rsidRPr="00D54558">
        <w:rPr>
          <w:rFonts w:hint="eastAsia"/>
        </w:rPr>
        <w:t>954</w:t>
      </w:r>
      <w:r w:rsidRPr="00D54558">
        <w:rPr>
          <w:rFonts w:hint="eastAsia"/>
        </w:rPr>
        <w:t>家外資企業，提供</w:t>
      </w:r>
      <w:r w:rsidRPr="00D54558">
        <w:rPr>
          <w:rFonts w:hint="eastAsia"/>
        </w:rPr>
        <w:t>190,900</w:t>
      </w:r>
      <w:r w:rsidRPr="00D54558">
        <w:rPr>
          <w:rFonts w:hint="eastAsia"/>
        </w:rPr>
        <w:t>個就業機會。主要投資外商為日本（</w:t>
      </w:r>
      <w:r w:rsidRPr="00D54558">
        <w:rPr>
          <w:rFonts w:hint="eastAsia"/>
        </w:rPr>
        <w:t>283</w:t>
      </w:r>
      <w:r w:rsidRPr="00D54558">
        <w:rPr>
          <w:rFonts w:hint="eastAsia"/>
        </w:rPr>
        <w:t>家）、德國（</w:t>
      </w:r>
      <w:r w:rsidRPr="00D54558">
        <w:rPr>
          <w:rFonts w:hint="eastAsia"/>
        </w:rPr>
        <w:t>121</w:t>
      </w:r>
      <w:r w:rsidRPr="00D54558">
        <w:rPr>
          <w:rFonts w:hint="eastAsia"/>
        </w:rPr>
        <w:t>）、英國（</w:t>
      </w:r>
      <w:r w:rsidRPr="00D54558">
        <w:rPr>
          <w:rFonts w:hint="eastAsia"/>
        </w:rPr>
        <w:t>78</w:t>
      </w:r>
      <w:r w:rsidRPr="00D54558">
        <w:rPr>
          <w:rFonts w:hint="eastAsia"/>
        </w:rPr>
        <w:t>）、加拿大（</w:t>
      </w:r>
      <w:r w:rsidRPr="00D54558">
        <w:rPr>
          <w:rFonts w:hint="eastAsia"/>
        </w:rPr>
        <w:t>71</w:t>
      </w:r>
      <w:r w:rsidRPr="00D54558">
        <w:rPr>
          <w:rFonts w:hint="eastAsia"/>
        </w:rPr>
        <w:t>）、法國（</w:t>
      </w:r>
      <w:r w:rsidRPr="00D54558">
        <w:rPr>
          <w:rFonts w:hint="eastAsia"/>
        </w:rPr>
        <w:t>49</w:t>
      </w:r>
      <w:r w:rsidRPr="00D54558">
        <w:rPr>
          <w:rFonts w:hint="eastAsia"/>
        </w:rPr>
        <w:t>）、瑞士（</w:t>
      </w:r>
      <w:r w:rsidRPr="00D54558">
        <w:rPr>
          <w:rFonts w:hint="eastAsia"/>
        </w:rPr>
        <w:t>39</w:t>
      </w:r>
      <w:r w:rsidRPr="00D54558">
        <w:rPr>
          <w:rFonts w:hint="eastAsia"/>
        </w:rPr>
        <w:t>）、愛爾蘭（</w:t>
      </w:r>
      <w:r w:rsidRPr="00D54558">
        <w:rPr>
          <w:rFonts w:hint="eastAsia"/>
        </w:rPr>
        <w:t>38</w:t>
      </w:r>
      <w:r w:rsidRPr="00D54558">
        <w:rPr>
          <w:rFonts w:hint="eastAsia"/>
        </w:rPr>
        <w:t>）、荷蘭（</w:t>
      </w:r>
      <w:r w:rsidRPr="00D54558">
        <w:rPr>
          <w:rFonts w:hint="eastAsia"/>
        </w:rPr>
        <w:t>30</w:t>
      </w:r>
      <w:r w:rsidRPr="00D54558">
        <w:rPr>
          <w:rFonts w:hint="eastAsia"/>
        </w:rPr>
        <w:t>）、義大利（</w:t>
      </w:r>
      <w:r w:rsidRPr="00D54558">
        <w:rPr>
          <w:rFonts w:hint="eastAsia"/>
        </w:rPr>
        <w:t>29</w:t>
      </w:r>
      <w:r w:rsidRPr="00D54558">
        <w:rPr>
          <w:rFonts w:hint="eastAsia"/>
        </w:rPr>
        <w:t>）、盧森堡（</w:t>
      </w:r>
      <w:r w:rsidRPr="00D54558">
        <w:rPr>
          <w:rFonts w:hint="eastAsia"/>
        </w:rPr>
        <w:t>23</w:t>
      </w:r>
      <w:r w:rsidRPr="00D54558">
        <w:rPr>
          <w:rFonts w:hint="eastAsia"/>
        </w:rPr>
        <w:t>）、瑞典（</w:t>
      </w:r>
      <w:r w:rsidRPr="00D54558">
        <w:rPr>
          <w:rFonts w:hint="eastAsia"/>
        </w:rPr>
        <w:t>21</w:t>
      </w:r>
      <w:r w:rsidRPr="00D54558">
        <w:rPr>
          <w:rFonts w:hint="eastAsia"/>
        </w:rPr>
        <w:t>）及澳洲（</w:t>
      </w:r>
      <w:r w:rsidRPr="00D54558">
        <w:rPr>
          <w:rFonts w:hint="eastAsia"/>
        </w:rPr>
        <w:t>15</w:t>
      </w:r>
      <w:r w:rsidRPr="00D54558">
        <w:rPr>
          <w:rFonts w:hint="eastAsia"/>
        </w:rPr>
        <w:t>）等。</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較著名的外商公司如勞斯萊斯、西門子、</w:t>
      </w:r>
      <w:r w:rsidRPr="00D54558">
        <w:rPr>
          <w:rFonts w:hint="eastAsia"/>
        </w:rPr>
        <w:t>Subara</w:t>
      </w:r>
      <w:r w:rsidRPr="00D54558">
        <w:rPr>
          <w:rFonts w:hint="eastAsia"/>
        </w:rPr>
        <w:t>、克萊斯勒、本田、豐田等。外國投資主要項目為汽車及航空業、化學工業、電腦電子工業、營建業等。</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外商公司中</w:t>
      </w:r>
      <w:r w:rsidRPr="00D54558">
        <w:rPr>
          <w:rFonts w:hint="eastAsia"/>
        </w:rPr>
        <w:t>86%</w:t>
      </w:r>
      <w:r w:rsidRPr="00D54558">
        <w:rPr>
          <w:rFonts w:hint="eastAsia"/>
        </w:rPr>
        <w:t>屬中小企業，外商的投資給印州創造了大量的就業機會。</w:t>
      </w:r>
    </w:p>
    <w:p w:rsidR="00D54558" w:rsidRPr="00D54558" w:rsidRDefault="00EA6D61" w:rsidP="00EA6D61">
      <w:pPr>
        <w:pStyle w:val="a4"/>
        <w:pageBreakBefore/>
        <w:spacing w:before="257" w:after="257"/>
        <w:ind w:left="632" w:hanging="632"/>
      </w:pPr>
      <w:r>
        <w:rPr>
          <w:rFonts w:hint="eastAsia"/>
          <w:szCs w:val="26"/>
        </w:rPr>
        <w:lastRenderedPageBreak/>
        <w:t>二、</w:t>
      </w:r>
      <w:r w:rsidR="00D54558" w:rsidRPr="00D54558">
        <w:rPr>
          <w:rFonts w:hint="eastAsia"/>
          <w:szCs w:val="26"/>
        </w:rPr>
        <w:t>臺（華）商在當地經營現況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我國企業在本州投資有凱眾瓷磚公司在</w:t>
      </w:r>
      <w:r w:rsidRPr="00D54558">
        <w:rPr>
          <w:rFonts w:hAnsi="標楷體" w:hint="eastAsia"/>
          <w:szCs w:val="26"/>
          <w:lang w:eastAsia="zh-TW"/>
        </w:rPr>
        <w:t>Bloomfield</w:t>
      </w:r>
      <w:r w:rsidRPr="00D54558">
        <w:rPr>
          <w:rFonts w:hAnsi="標楷體" w:hint="eastAsia"/>
          <w:szCs w:val="26"/>
          <w:lang w:eastAsia="zh-TW"/>
        </w:rPr>
        <w:t>設立瓷磚製造廠、鴻海集團、</w:t>
      </w:r>
      <w:r w:rsidRPr="00D54558">
        <w:rPr>
          <w:rFonts w:hAnsi="標楷體" w:hint="eastAsia"/>
          <w:szCs w:val="26"/>
          <w:lang w:eastAsia="zh-TW"/>
        </w:rPr>
        <w:t>Q-Edge Corporation</w:t>
      </w:r>
      <w:r w:rsidRPr="00D54558">
        <w:rPr>
          <w:rFonts w:hAnsi="標楷體" w:hint="eastAsia"/>
          <w:szCs w:val="26"/>
          <w:lang w:eastAsia="zh-TW"/>
        </w:rPr>
        <w:t>在</w:t>
      </w:r>
      <w:r w:rsidRPr="00D54558">
        <w:rPr>
          <w:rFonts w:hAnsi="標楷體" w:hint="eastAsia"/>
          <w:szCs w:val="26"/>
          <w:lang w:eastAsia="zh-TW"/>
        </w:rPr>
        <w:t>Plainfield</w:t>
      </w:r>
      <w:r w:rsidRPr="00D54558">
        <w:rPr>
          <w:rFonts w:hAnsi="標楷體" w:hint="eastAsia"/>
          <w:szCs w:val="26"/>
          <w:lang w:eastAsia="zh-TW"/>
        </w:rPr>
        <w:t>設有</w:t>
      </w:r>
      <w:r w:rsidRPr="00D54558">
        <w:rPr>
          <w:rFonts w:hAnsi="標楷體" w:hint="eastAsia"/>
          <w:szCs w:val="26"/>
          <w:lang w:eastAsia="zh-TW"/>
        </w:rPr>
        <w:t>800</w:t>
      </w:r>
      <w:r w:rsidRPr="00D54558">
        <w:rPr>
          <w:rFonts w:hAnsi="標楷體" w:hint="eastAsia"/>
          <w:szCs w:val="26"/>
          <w:lang w:eastAsia="zh-TW"/>
        </w:rPr>
        <w:t>人之電腦裝配廠，華碩電腦（</w:t>
      </w:r>
      <w:r w:rsidRPr="00D54558">
        <w:rPr>
          <w:rFonts w:hAnsi="標楷體" w:hint="eastAsia"/>
          <w:szCs w:val="26"/>
          <w:lang w:eastAsia="zh-TW"/>
        </w:rPr>
        <w:t>Asus Technology Service</w:t>
      </w:r>
      <w:r w:rsidRPr="00D54558">
        <w:rPr>
          <w:rFonts w:hAnsi="標楷體" w:hint="eastAsia"/>
          <w:szCs w:val="26"/>
          <w:lang w:eastAsia="zh-TW"/>
        </w:rPr>
        <w:t>）美國產品服務總部設在</w:t>
      </w:r>
      <w:r w:rsidRPr="00D54558">
        <w:rPr>
          <w:rFonts w:hAnsi="標楷體" w:hint="eastAsia"/>
          <w:szCs w:val="26"/>
          <w:lang w:eastAsia="zh-TW"/>
        </w:rPr>
        <w:t>Jeffsonville</w:t>
      </w:r>
      <w:r w:rsidRPr="00D54558">
        <w:rPr>
          <w:rFonts w:hAnsi="標楷體" w:hint="eastAsia"/>
          <w:szCs w:val="26"/>
          <w:lang w:eastAsia="zh-TW"/>
        </w:rPr>
        <w:t>，由華裔所創辦的</w:t>
      </w:r>
      <w:r w:rsidRPr="00D54558">
        <w:rPr>
          <w:rFonts w:hAnsi="標楷體" w:hint="eastAsia"/>
          <w:szCs w:val="26"/>
          <w:lang w:eastAsia="zh-TW"/>
        </w:rPr>
        <w:t>Telamon</w:t>
      </w:r>
      <w:r w:rsidRPr="00D54558">
        <w:rPr>
          <w:rFonts w:hAnsi="標楷體" w:hint="eastAsia"/>
          <w:szCs w:val="26"/>
          <w:lang w:eastAsia="zh-TW"/>
        </w:rPr>
        <w:t>公司為一家電訊及汽車零組件產業之組裝及供應鏈服務公司，生產飽和聚酯樹脂粉末塗料的</w:t>
      </w:r>
      <w:r w:rsidRPr="00D54558">
        <w:rPr>
          <w:rFonts w:hAnsi="標楷體" w:hint="eastAsia"/>
          <w:szCs w:val="26"/>
          <w:lang w:eastAsia="zh-TW"/>
        </w:rPr>
        <w:t>Sun Polymers International Inc.</w:t>
      </w:r>
      <w:r w:rsidRPr="00D54558">
        <w:rPr>
          <w:rFonts w:hAnsi="標楷體" w:hint="eastAsia"/>
          <w:szCs w:val="26"/>
          <w:lang w:eastAsia="zh-TW"/>
        </w:rPr>
        <w:t>及從事電子零件和設備之</w:t>
      </w:r>
      <w:r w:rsidRPr="00D54558">
        <w:rPr>
          <w:rFonts w:hAnsi="標楷體" w:hint="eastAsia"/>
          <w:szCs w:val="26"/>
          <w:lang w:eastAsia="zh-TW"/>
        </w:rPr>
        <w:t>Kamaya Inc.</w:t>
      </w:r>
      <w:r w:rsidRPr="00D54558">
        <w:rPr>
          <w:rFonts w:hAnsi="標楷體" w:hint="eastAsia"/>
          <w:szCs w:val="26"/>
          <w:lang w:eastAsia="zh-TW"/>
        </w:rPr>
        <w:t>。</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投資機會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印州之生命科學研究十分發達，如</w:t>
      </w:r>
      <w:r w:rsidRPr="00D54558">
        <w:rPr>
          <w:rFonts w:hint="eastAsia"/>
        </w:rPr>
        <w:t>Eli Lilly and Company</w:t>
      </w:r>
      <w:r w:rsidRPr="00D54558">
        <w:rPr>
          <w:rFonts w:hint="eastAsia"/>
        </w:rPr>
        <w:t>、</w:t>
      </w:r>
      <w:r w:rsidRPr="00D54558">
        <w:rPr>
          <w:rFonts w:hint="eastAsia"/>
        </w:rPr>
        <w:t>Biomet</w:t>
      </w:r>
      <w:r w:rsidRPr="00D54558">
        <w:rPr>
          <w:rFonts w:hint="eastAsia"/>
        </w:rPr>
        <w:t>、</w:t>
      </w:r>
      <w:r w:rsidRPr="00D54558">
        <w:rPr>
          <w:rFonts w:hint="eastAsia"/>
        </w:rPr>
        <w:t>Cook Group Inc.</w:t>
      </w:r>
      <w:r w:rsidRPr="00D54558">
        <w:rPr>
          <w:rFonts w:hint="eastAsia"/>
        </w:rPr>
        <w:t>、</w:t>
      </w:r>
      <w:r w:rsidRPr="00D54558">
        <w:rPr>
          <w:rFonts w:hint="eastAsia"/>
        </w:rPr>
        <w:t>Zimmer</w:t>
      </w:r>
      <w:r w:rsidRPr="00D54558">
        <w:rPr>
          <w:rFonts w:hint="eastAsia"/>
        </w:rPr>
        <w:t>等皆為重要的生化公司。</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印州高科技工業以醫藥及醫療設備工業最為發達，且擁有世界級之研究機構，如</w:t>
      </w:r>
      <w:r w:rsidRPr="00D54558">
        <w:rPr>
          <w:rFonts w:hint="eastAsia"/>
        </w:rPr>
        <w:t>Purdue Research Park</w:t>
      </w:r>
      <w:r w:rsidRPr="00D54558">
        <w:rPr>
          <w:rFonts w:hint="eastAsia"/>
        </w:rPr>
        <w:t>、</w:t>
      </w:r>
      <w:r w:rsidRPr="00D54558">
        <w:rPr>
          <w:rFonts w:hint="eastAsia"/>
        </w:rPr>
        <w:t>IU Emerging Technologies Center</w:t>
      </w:r>
      <w:r w:rsidRPr="00D54558">
        <w:rPr>
          <w:rFonts w:hint="eastAsia"/>
        </w:rPr>
        <w:t>、</w:t>
      </w:r>
      <w:r w:rsidRPr="00D54558">
        <w:rPr>
          <w:rFonts w:hint="eastAsia"/>
        </w:rPr>
        <w:t>Rose-Hulman</w:t>
      </w:r>
      <w:r w:rsidRPr="00D54558">
        <w:rPr>
          <w:rFonts w:hint="eastAsia"/>
        </w:rPr>
        <w:t>、</w:t>
      </w:r>
      <w:r w:rsidRPr="00D54558">
        <w:rPr>
          <w:rFonts w:hint="eastAsia"/>
        </w:rPr>
        <w:t>Ball State University</w:t>
      </w:r>
      <w:r w:rsidRPr="00D54558">
        <w:rPr>
          <w:rFonts w:hint="eastAsia"/>
        </w:rPr>
        <w:t>等，其劃時代之研究成果包括分析化學、生物工程、營養學及奈米科技等。該州之醫療產業在產品銷售及僱用員工方面名列全美第五，整形外科控制了全球三分之一的市場。</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印第安那州每年都榮登全國鋼鐵產量之首，鋼鐵行業在印第安那州西北部很有影響力。</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印州的</w:t>
      </w:r>
      <w:r w:rsidRPr="00D54558">
        <w:rPr>
          <w:rFonts w:hint="eastAsia"/>
        </w:rPr>
        <w:t>IT</w:t>
      </w:r>
      <w:r w:rsidRPr="00D54558">
        <w:rPr>
          <w:rFonts w:hint="eastAsia"/>
        </w:rPr>
        <w:t>（</w:t>
      </w:r>
      <w:r w:rsidRPr="00D54558">
        <w:rPr>
          <w:rFonts w:hint="eastAsia"/>
        </w:rPr>
        <w:t>Information Technology</w:t>
      </w:r>
      <w:r w:rsidRPr="00D54558">
        <w:rPr>
          <w:rFonts w:hint="eastAsia"/>
        </w:rPr>
        <w:t>）產業在全美亦數一數二。</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主要外銷產業依序為化學製品、機械設備、電腦電子業、金屬製造業、電子零件、穀類產品、食品業、基本金屬、交通運輸、橡塑膠業等。</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具發展潛力之產業：高科技業、國際貿易業、電子業、研發業、塑膠業、醫療手術器材業及服務業。</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第肆</w:t>
      </w:r>
      <w:r w:rsidR="00EA6D61">
        <w:rPr>
          <w:rFonts w:hAnsi="標楷體" w:hint="eastAsia"/>
          <w:szCs w:val="26"/>
          <w:lang w:eastAsia="zh-TW"/>
        </w:rPr>
        <w:t xml:space="preserve">章　</w:t>
      </w:r>
      <w:r w:rsidRPr="00D54558">
        <w:rPr>
          <w:rFonts w:hAnsi="標楷體" w:hint="eastAsia"/>
          <w:szCs w:val="26"/>
          <w:lang w:eastAsia="zh-TW"/>
        </w:rPr>
        <w:t>投資法規及程序</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主要投資法令</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本州並無特別之投資規定。投資限制：國防工業、通訊業、航太業。</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 xml:space="preserve">投資申請之規定、程序、應準備文件及審查流程  </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審查流程：無特別規定及限制。</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公司設立型態：分為獨資（</w:t>
      </w:r>
      <w:r w:rsidRPr="00D54558">
        <w:rPr>
          <w:rFonts w:hint="eastAsia"/>
        </w:rPr>
        <w:t>Sole Proprietorship</w:t>
      </w:r>
      <w:r w:rsidRPr="00D54558">
        <w:rPr>
          <w:rFonts w:hint="eastAsia"/>
        </w:rPr>
        <w:t>）、合夥（</w:t>
      </w:r>
      <w:r w:rsidRPr="00D54558">
        <w:rPr>
          <w:rFonts w:hint="eastAsia"/>
        </w:rPr>
        <w:t>Partnership</w:t>
      </w:r>
      <w:r w:rsidRPr="00D54558">
        <w:rPr>
          <w:rFonts w:hint="eastAsia"/>
        </w:rPr>
        <w:t>）、公司（</w:t>
      </w:r>
      <w:r w:rsidRPr="00D54558">
        <w:rPr>
          <w:rFonts w:hint="eastAsia"/>
        </w:rPr>
        <w:t>Incorporation</w:t>
      </w:r>
      <w:r w:rsidRPr="00D54558">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設立公司之前須上網蒐集資訊，個人或股東可能無法全盤瞭解或提供所需資料，必要時可能須借助專業之會計師或律師事務所來協助。</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投資相關機關</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印第安那州經濟發展廳（</w:t>
      </w:r>
      <w:r w:rsidRPr="00D54558">
        <w:rPr>
          <w:rFonts w:hint="eastAsia"/>
        </w:rPr>
        <w:t>Indiana Economic Development Corporation</w:t>
      </w:r>
      <w:r w:rsidRPr="00D54558">
        <w:rPr>
          <w:rFonts w:hint="eastAsia"/>
        </w:rPr>
        <w:t>）</w:t>
      </w:r>
    </w:p>
    <w:p w:rsidR="00D54558" w:rsidRPr="00D54558" w:rsidRDefault="00D54558" w:rsidP="00EA6D61">
      <w:pPr>
        <w:pStyle w:val="ab"/>
        <w:ind w:left="945" w:hanging="709"/>
      </w:pPr>
      <w:r w:rsidRPr="00D54558">
        <w:rPr>
          <w:rFonts w:hint="eastAsia"/>
        </w:rPr>
        <w:tab/>
      </w:r>
      <w:r w:rsidRPr="00D54558">
        <w:rPr>
          <w:rFonts w:hint="eastAsia"/>
        </w:rPr>
        <w:t>網址：</w:t>
      </w:r>
      <w:r w:rsidRPr="00D54558">
        <w:rPr>
          <w:rFonts w:hint="eastAsia"/>
        </w:rPr>
        <w:t>www.iedc.in.gov</w:t>
      </w:r>
    </w:p>
    <w:p w:rsidR="00EA6D61" w:rsidRDefault="00D54558" w:rsidP="00EA6D61">
      <w:pPr>
        <w:pStyle w:val="ab"/>
        <w:ind w:left="945" w:hanging="709"/>
      </w:pPr>
      <w:r w:rsidRPr="00D54558">
        <w:rPr>
          <w:rFonts w:hint="eastAsia"/>
        </w:rPr>
        <w:t>（二</w:t>
      </w:r>
      <w:r w:rsidR="00EA6D61">
        <w:rPr>
          <w:rFonts w:hint="eastAsia"/>
        </w:rPr>
        <w:t>）</w:t>
      </w:r>
      <w:r w:rsidRPr="00D54558">
        <w:rPr>
          <w:rFonts w:hint="eastAsia"/>
        </w:rPr>
        <w:t>印地安納農業廳網址（</w:t>
      </w:r>
      <w:r w:rsidRPr="00D54558">
        <w:rPr>
          <w:rFonts w:hint="eastAsia"/>
        </w:rPr>
        <w:t>Indiana State Department of Agriculture</w:t>
      </w:r>
      <w:r w:rsidRPr="00D54558">
        <w:rPr>
          <w:rFonts w:hint="eastAsia"/>
        </w:rPr>
        <w:t>）</w:t>
      </w:r>
    </w:p>
    <w:p w:rsidR="00D54558" w:rsidRPr="00D54558" w:rsidRDefault="00D54558" w:rsidP="00EA6D61">
      <w:pPr>
        <w:pStyle w:val="ab"/>
        <w:ind w:left="945" w:hanging="709"/>
      </w:pPr>
      <w:r w:rsidRPr="00D54558">
        <w:rPr>
          <w:rFonts w:hint="eastAsia"/>
        </w:rPr>
        <w:tab/>
        <w:t>http://www.in.gov/isda</w:t>
      </w:r>
    </w:p>
    <w:p w:rsidR="00D54558" w:rsidRPr="00D54558" w:rsidRDefault="00EA6D61" w:rsidP="00EA6D61">
      <w:pPr>
        <w:pStyle w:val="a4"/>
        <w:pageBreakBefore/>
        <w:spacing w:before="257" w:after="257"/>
        <w:ind w:left="632" w:hanging="632"/>
        <w:rPr>
          <w:szCs w:val="26"/>
        </w:rPr>
      </w:pPr>
      <w:r>
        <w:rPr>
          <w:rFonts w:hint="eastAsia"/>
          <w:szCs w:val="26"/>
        </w:rPr>
        <w:lastRenderedPageBreak/>
        <w:t>四、</w:t>
      </w:r>
      <w:r w:rsidR="00D54558" w:rsidRPr="00D54558">
        <w:rPr>
          <w:rFonts w:hint="eastAsia"/>
          <w:szCs w:val="26"/>
        </w:rPr>
        <w:t xml:space="preserve">投資獎勵措施  </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州政府致力於降低公司營利稅、簡化商業法令規章、提供財務支援、企業租稅獎勵計畫、職業訓練等，積極吸引投資並鼓勵境內工商業擴增營業規模，並增加就業機會。</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對投資高風險事業（如生物科技）提供貸款保證，允許公司研究費用支出可抵減公司所得稅。此外，製造用之零件、原物料、貨櫃包裝材料、水、瓦斯及工業燃料免銷售及使用稅。</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印第安那州經濟發展廳（</w:t>
      </w:r>
      <w:r w:rsidRPr="00D54558">
        <w:rPr>
          <w:rFonts w:hint="eastAsia"/>
        </w:rPr>
        <w:t>IEDC</w:t>
      </w:r>
      <w:r w:rsidRPr="00D54558">
        <w:rPr>
          <w:rFonts w:hint="eastAsia"/>
        </w:rPr>
        <w:t>）成立於</w:t>
      </w:r>
      <w:r w:rsidRPr="00D54558">
        <w:rPr>
          <w:rFonts w:hint="eastAsia"/>
        </w:rPr>
        <w:t xml:space="preserve"> 2005 </w:t>
      </w:r>
      <w:r w:rsidRPr="00D54558">
        <w:rPr>
          <w:rFonts w:hint="eastAsia"/>
        </w:rPr>
        <w:t>年，前身是商務廳。作為本州主要的經濟發展部門，</w:t>
      </w:r>
      <w:r w:rsidRPr="00D54558">
        <w:rPr>
          <w:rFonts w:hint="eastAsia"/>
        </w:rPr>
        <w:t xml:space="preserve">IEDC </w:t>
      </w:r>
      <w:r w:rsidRPr="00D54558">
        <w:rPr>
          <w:rFonts w:hint="eastAsia"/>
        </w:rPr>
        <w:t>的使命是促進印州商業發展和穩定，吸引投資。州政府為在自州設立並創造就業機會的公司提供業務和專業知識的支持。印州特別重視汽車、生命科學、能源、國家安全的行業領域，為涉及先進製造業、物流、信息技術和研發公司提供支持。印州政府還提供財政援助，為合格的先進技術企業和小型企業提供多種方案，以支持新的創業和業務的擴大和增長。</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印州提供多種稅收抵免政策，讓企業成長更簡單、經濟以下三項是外商進駐印第安那州後可享有之稅收抵免：</w:t>
      </w:r>
    </w:p>
    <w:p w:rsidR="00D54558" w:rsidRPr="00D54558" w:rsidRDefault="00D54558" w:rsidP="00EA6D61">
      <w:pPr>
        <w:pStyle w:val="af"/>
        <w:ind w:left="1417" w:hanging="472"/>
      </w:pPr>
      <w:r w:rsidRPr="00D54558">
        <w:rPr>
          <w:rFonts w:hint="eastAsia"/>
        </w:rPr>
        <w:t>１、經濟發展與經濟增長稅收抵免（</w:t>
      </w:r>
      <w:r w:rsidRPr="00D54558">
        <w:rPr>
          <w:rFonts w:hint="eastAsia"/>
        </w:rPr>
        <w:t>EDGE</w:t>
      </w:r>
      <w:r w:rsidRPr="00D54558">
        <w:rPr>
          <w:rFonts w:hint="eastAsia"/>
        </w:rPr>
        <w:t>）：</w:t>
      </w:r>
    </w:p>
    <w:p w:rsidR="00D54558" w:rsidRPr="00D54558" w:rsidRDefault="00D54558" w:rsidP="00EA6D61">
      <w:pPr>
        <w:pStyle w:val="af1"/>
        <w:ind w:left="1417" w:firstLine="472"/>
      </w:pPr>
      <w:r w:rsidRPr="00D54558">
        <w:rPr>
          <w:rFonts w:hint="eastAsia"/>
        </w:rPr>
        <w:t>EDGE</w:t>
      </w:r>
      <w:r w:rsidRPr="00D54558">
        <w:rPr>
          <w:rFonts w:hint="eastAsia"/>
        </w:rPr>
        <w:t>是一項基於就業率的全州企業稅收抵免。減免額度是計算方法是預期增加的稅收扣繳稅款（公司新創造就業機會決定）乘以減免百分比（不得大於</w:t>
      </w:r>
      <w:r w:rsidRPr="00D54558">
        <w:rPr>
          <w:rFonts w:hint="eastAsia"/>
        </w:rPr>
        <w:t>100%</w:t>
      </w:r>
      <w:r w:rsidRPr="00D54558">
        <w:rPr>
          <w:rFonts w:hint="eastAsia"/>
        </w:rPr>
        <w:t>）。稅收減免基於就業情況，因此會根據公司實際創造的就業崗位按比例返還給公司。公司承擔州所得稅納稅義務與否都可享有稅收減免返還。也就是說，即使出現公司未能盈利的情況，稅收減免也會在年底返還公司。該政策對創業型的公司十分有利。</w:t>
      </w:r>
    </w:p>
    <w:p w:rsidR="00D54558" w:rsidRPr="00D54558" w:rsidRDefault="00D54558" w:rsidP="00EA6D61">
      <w:pPr>
        <w:pStyle w:val="af"/>
        <w:ind w:left="1417" w:hanging="472"/>
      </w:pPr>
      <w:r w:rsidRPr="00D54558">
        <w:rPr>
          <w:rFonts w:hint="eastAsia"/>
        </w:rPr>
        <w:lastRenderedPageBreak/>
        <w:t>２、技能增強基金符合公司需求的人才。該專案可報銷自參與該專案開始</w:t>
      </w:r>
      <w:r w:rsidRPr="00D54558">
        <w:rPr>
          <w:rFonts w:hint="eastAsia"/>
        </w:rPr>
        <w:t>2</w:t>
      </w:r>
      <w:r w:rsidRPr="00D54558">
        <w:rPr>
          <w:rFonts w:hint="eastAsia"/>
        </w:rPr>
        <w:t>年所產生的部分（通常是</w:t>
      </w:r>
      <w:r w:rsidRPr="00D54558">
        <w:rPr>
          <w:rFonts w:hint="eastAsia"/>
        </w:rPr>
        <w:t>50%</w:t>
      </w:r>
      <w:r w:rsidRPr="00D54558">
        <w:rPr>
          <w:rFonts w:hint="eastAsia"/>
        </w:rPr>
        <w:t>）合規培訓費用。合規培訓費用除了培訓生工資、新員工入職相關培訓、聯邦政府規定強制安全培訓（</w:t>
      </w:r>
      <w:r w:rsidRPr="00D54558">
        <w:rPr>
          <w:rFonts w:hint="eastAsia"/>
        </w:rPr>
        <w:t>OSHA</w:t>
      </w:r>
      <w:r w:rsidRPr="00D54558">
        <w:rPr>
          <w:rFonts w:hint="eastAsia"/>
        </w:rPr>
        <w:t>）之外的所有培訓費用。</w:t>
      </w:r>
    </w:p>
    <w:p w:rsidR="00D54558" w:rsidRPr="00D54558" w:rsidRDefault="00D54558" w:rsidP="00EA6D61">
      <w:pPr>
        <w:pStyle w:val="af"/>
        <w:ind w:left="1417" w:hanging="472"/>
      </w:pPr>
      <w:r w:rsidRPr="00D54558">
        <w:rPr>
          <w:rFonts w:hint="eastAsia"/>
        </w:rPr>
        <w:t>３、印第安那州商業投資稅收抵免（</w:t>
      </w:r>
      <w:r w:rsidRPr="00D54558">
        <w:rPr>
          <w:rFonts w:hint="eastAsia"/>
        </w:rPr>
        <w:t>HBI</w:t>
      </w:r>
      <w:r w:rsidRPr="00D54558">
        <w:rPr>
          <w:rFonts w:hint="eastAsia"/>
        </w:rPr>
        <w:t>）：</w:t>
      </w:r>
    </w:p>
    <w:p w:rsidR="00D54558" w:rsidRPr="00D54558" w:rsidRDefault="00D54558" w:rsidP="00EA6D61">
      <w:pPr>
        <w:pStyle w:val="af1"/>
        <w:ind w:left="1417" w:firstLine="472"/>
      </w:pPr>
      <w:r w:rsidRPr="00D54558">
        <w:rPr>
          <w:rFonts w:hint="eastAsia"/>
        </w:rPr>
        <w:t>HBI</w:t>
      </w:r>
      <w:r w:rsidRPr="00D54558">
        <w:rPr>
          <w:rFonts w:hint="eastAsia"/>
        </w:rPr>
        <w:t>是一項企業所得稅稅收抵免，計算方法是符合要求的專案所需資本投入乘以抵免百分比。符合要求的資本投入包括與專案相關的機器設備添置以及廠房建設成本。要獲得抵免稅，公司必須承擔企業所得稅那稅義務。勞動力訓練有素，印州的各行業以及教育機構相互合作。</w:t>
      </w:r>
    </w:p>
    <w:p w:rsidR="00D54558" w:rsidRPr="00D54558" w:rsidRDefault="00D54558" w:rsidP="00EA6D61">
      <w:pPr>
        <w:pStyle w:val="a3"/>
        <w:spacing w:before="514" w:after="771"/>
      </w:pPr>
      <w:r w:rsidRPr="00D54558">
        <w:rPr>
          <w:rFonts w:hAnsi="標楷體" w:hint="eastAsia"/>
          <w:szCs w:val="26"/>
          <w:lang w:eastAsia="zh-TW"/>
        </w:rPr>
        <w:lastRenderedPageBreak/>
        <w:t>第伍</w:t>
      </w:r>
      <w:r w:rsidR="00EA6D61">
        <w:rPr>
          <w:rFonts w:hAnsi="標楷體" w:hint="eastAsia"/>
          <w:szCs w:val="26"/>
          <w:lang w:eastAsia="zh-TW"/>
        </w:rPr>
        <w:t xml:space="preserve">章　</w:t>
      </w:r>
      <w:r w:rsidRPr="00D54558">
        <w:rPr>
          <w:rFonts w:hAnsi="標楷體" w:hint="eastAsia"/>
          <w:szCs w:val="26"/>
          <w:lang w:eastAsia="zh-TW"/>
        </w:rPr>
        <w:t>租稅及金融制度</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一般銷售稅：</w:t>
      </w:r>
      <w:r w:rsidRPr="00D54558">
        <w:rPr>
          <w:rFonts w:hint="eastAsia"/>
        </w:rPr>
        <w:t>7%</w:t>
      </w:r>
      <w:r w:rsidRPr="00D54558">
        <w:rPr>
          <w:rFonts w:hint="eastAsia"/>
        </w:rPr>
        <w:t>、食品稅、處方藥與非處方藥品均免稅</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個人所得稅：</w:t>
      </w:r>
      <w:r w:rsidRPr="00D54558">
        <w:rPr>
          <w:rFonts w:hint="eastAsia"/>
        </w:rPr>
        <w:t>3.23%</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營利事業所得稅：</w:t>
      </w:r>
      <w:r w:rsidRPr="00D54558">
        <w:rPr>
          <w:rFonts w:hint="eastAsia"/>
        </w:rPr>
        <w:t>5.5%</w:t>
      </w:r>
      <w:r w:rsidRPr="00D54558">
        <w:rPr>
          <w:rFonts w:hint="eastAsia"/>
        </w:rPr>
        <w:t>（印州營利事業所得稅預計於</w:t>
      </w:r>
      <w:r w:rsidRPr="00D54558">
        <w:rPr>
          <w:rFonts w:hint="eastAsia"/>
        </w:rPr>
        <w:t>2020</w:t>
      </w:r>
      <w:r w:rsidRPr="00D54558">
        <w:rPr>
          <w:rFonts w:hint="eastAsia"/>
        </w:rPr>
        <w:t>年</w:t>
      </w:r>
      <w:r w:rsidRPr="00D54558">
        <w:rPr>
          <w:rFonts w:hint="eastAsia"/>
        </w:rPr>
        <w:t>7</w:t>
      </w:r>
      <w:r w:rsidRPr="00D54558">
        <w:rPr>
          <w:rFonts w:hint="eastAsia"/>
        </w:rPr>
        <w:t>月</w:t>
      </w:r>
      <w:r w:rsidRPr="00D54558">
        <w:rPr>
          <w:rFonts w:hint="eastAsia"/>
        </w:rPr>
        <w:t>1</w:t>
      </w:r>
      <w:r w:rsidRPr="00D54558">
        <w:rPr>
          <w:rFonts w:hint="eastAsia"/>
        </w:rPr>
        <w:t>日調降至</w:t>
      </w:r>
      <w:r w:rsidRPr="00D54558">
        <w:rPr>
          <w:rFonts w:hint="eastAsia"/>
        </w:rPr>
        <w:t>5.25%</w:t>
      </w:r>
      <w:r w:rsidRPr="00D54558">
        <w:rPr>
          <w:rFonts w:hint="eastAsia"/>
        </w:rPr>
        <w:t>）</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汽油稅：</w:t>
      </w:r>
      <w:r w:rsidRPr="00D54558">
        <w:rPr>
          <w:rFonts w:hint="eastAsia"/>
        </w:rPr>
        <w:t>30</w:t>
      </w:r>
      <w:r w:rsidRPr="00D54558">
        <w:rPr>
          <w:rFonts w:hint="eastAsia"/>
        </w:rPr>
        <w:t>美分／加侖、柴油稅：</w:t>
      </w:r>
      <w:r w:rsidRPr="00D54558">
        <w:rPr>
          <w:rFonts w:hint="eastAsia"/>
        </w:rPr>
        <w:t>49</w:t>
      </w:r>
      <w:r w:rsidRPr="00D54558">
        <w:rPr>
          <w:rFonts w:hint="eastAsia"/>
        </w:rPr>
        <w:t>美分／加侖</w:t>
      </w:r>
    </w:p>
    <w:p w:rsidR="00D54558" w:rsidRPr="00D54558" w:rsidRDefault="00D54558" w:rsidP="00EA6D61">
      <w:pPr>
        <w:pStyle w:val="ab"/>
        <w:ind w:left="945" w:hanging="709"/>
      </w:pPr>
      <w:r w:rsidRPr="00D54558">
        <w:rPr>
          <w:rFonts w:hint="eastAsia"/>
        </w:rPr>
        <w:t>（五</w:t>
      </w:r>
      <w:r w:rsidR="00EA6D61">
        <w:rPr>
          <w:rFonts w:hint="eastAsia"/>
        </w:rPr>
        <w:t>）</w:t>
      </w:r>
      <w:r w:rsidR="0063251D">
        <w:rPr>
          <w:rFonts w:hint="eastAsia"/>
        </w:rPr>
        <w:t>香菸</w:t>
      </w:r>
      <w:r w:rsidRPr="00D54558">
        <w:rPr>
          <w:rFonts w:hint="eastAsia"/>
        </w:rPr>
        <w:t>稅：</w:t>
      </w:r>
      <w:r w:rsidRPr="00D54558">
        <w:rPr>
          <w:rFonts w:hint="eastAsia"/>
        </w:rPr>
        <w:t>99.5</w:t>
      </w:r>
      <w:r w:rsidRPr="00D54558">
        <w:rPr>
          <w:rFonts w:hint="eastAsia"/>
        </w:rPr>
        <w:t>美分／包、</w:t>
      </w:r>
      <w:proofErr w:type="gramStart"/>
      <w:r w:rsidRPr="00D54558">
        <w:rPr>
          <w:rFonts w:hint="eastAsia"/>
        </w:rPr>
        <w:t>酒稅</w:t>
      </w:r>
      <w:proofErr w:type="gramEnd"/>
      <w:r w:rsidRPr="00D54558">
        <w:rPr>
          <w:rFonts w:hint="eastAsia"/>
        </w:rPr>
        <w:t>：</w:t>
      </w:r>
      <w:r w:rsidRPr="00D54558">
        <w:rPr>
          <w:rFonts w:hint="eastAsia"/>
        </w:rPr>
        <w:t>0.47</w:t>
      </w:r>
      <w:r w:rsidRPr="00D54558">
        <w:rPr>
          <w:rFonts w:hint="eastAsia"/>
        </w:rPr>
        <w:t>美元／</w:t>
      </w:r>
      <w:proofErr w:type="gramStart"/>
      <w:r w:rsidRPr="00D54558">
        <w:rPr>
          <w:rFonts w:hint="eastAsia"/>
        </w:rPr>
        <w:t>加侖、</w:t>
      </w:r>
      <w:proofErr w:type="gramEnd"/>
      <w:r w:rsidRPr="00D54558">
        <w:rPr>
          <w:rFonts w:hint="eastAsia"/>
        </w:rPr>
        <w:t>啤酒稅：</w:t>
      </w:r>
      <w:r w:rsidRPr="00D54558">
        <w:rPr>
          <w:rFonts w:hint="eastAsia"/>
        </w:rPr>
        <w:t>0.115</w:t>
      </w:r>
      <w:r w:rsidRPr="00D54558">
        <w:rPr>
          <w:rFonts w:hint="eastAsia"/>
        </w:rPr>
        <w:t>美元／加侖</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房屋稅：</w:t>
      </w:r>
      <w:r w:rsidRPr="00D54558">
        <w:rPr>
          <w:rFonts w:hint="eastAsia"/>
        </w:rPr>
        <w:t>0.86%</w:t>
      </w:r>
      <w:r w:rsidRPr="00D54558">
        <w:rPr>
          <w:rFonts w:hint="eastAsia"/>
        </w:rPr>
        <w:t>（</w:t>
      </w:r>
      <w:r w:rsidRPr="00D54558">
        <w:rPr>
          <w:rFonts w:hint="eastAsia"/>
        </w:rPr>
        <w:t>2018</w:t>
      </w:r>
      <w:r w:rsidRPr="00D54558">
        <w:rPr>
          <w:rFonts w:hint="eastAsia"/>
        </w:rPr>
        <w:t>年全美房屋價中位數為</w:t>
      </w:r>
      <w:r w:rsidRPr="00D54558">
        <w:rPr>
          <w:rFonts w:hint="eastAsia"/>
        </w:rPr>
        <w:t>204,900</w:t>
      </w:r>
      <w:r w:rsidRPr="00D54558">
        <w:rPr>
          <w:rFonts w:hint="eastAsia"/>
        </w:rPr>
        <w:t>美元）</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第陸</w:t>
      </w:r>
      <w:r w:rsidR="00EA6D61">
        <w:rPr>
          <w:rFonts w:hAnsi="標楷體" w:hint="eastAsia"/>
          <w:szCs w:val="26"/>
          <w:lang w:eastAsia="zh-TW"/>
        </w:rPr>
        <w:t xml:space="preserve">章　</w:t>
      </w:r>
      <w:r w:rsidRPr="00D54558">
        <w:rPr>
          <w:rFonts w:hAnsi="標楷體" w:hint="eastAsia"/>
          <w:szCs w:val="26"/>
          <w:lang w:eastAsia="zh-TW"/>
        </w:rPr>
        <w:t>基礎建設及成本</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土地</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工業用地承租成本每年從</w:t>
      </w:r>
      <w:r w:rsidRPr="00D54558">
        <w:rPr>
          <w:rFonts w:hAnsi="標楷體" w:hint="eastAsia"/>
          <w:szCs w:val="26"/>
          <w:lang w:eastAsia="zh-TW"/>
        </w:rPr>
        <w:t>4,000</w:t>
      </w:r>
      <w:r w:rsidRPr="00D54558">
        <w:rPr>
          <w:rFonts w:hAnsi="標楷體" w:hint="eastAsia"/>
          <w:szCs w:val="26"/>
          <w:lang w:eastAsia="zh-TW"/>
        </w:rPr>
        <w:t>～</w:t>
      </w:r>
      <w:r w:rsidRPr="00D54558">
        <w:rPr>
          <w:rFonts w:hAnsi="標楷體" w:hint="eastAsia"/>
          <w:szCs w:val="26"/>
          <w:lang w:eastAsia="zh-TW"/>
        </w:rPr>
        <w:t>35,000</w:t>
      </w:r>
      <w:r w:rsidRPr="00D54558">
        <w:rPr>
          <w:rFonts w:hAnsi="標楷體" w:hint="eastAsia"/>
          <w:szCs w:val="26"/>
          <w:lang w:eastAsia="zh-TW"/>
        </w:rPr>
        <w:t>元／每</w:t>
      </w:r>
      <w:r w:rsidRPr="00D54558">
        <w:rPr>
          <w:rFonts w:hAnsi="標楷體" w:hint="eastAsia"/>
          <w:szCs w:val="26"/>
          <w:lang w:eastAsia="zh-TW"/>
        </w:rPr>
        <w:t>Acre</w:t>
      </w:r>
      <w:r w:rsidRPr="00D54558">
        <w:rPr>
          <w:rFonts w:hAnsi="標楷體" w:hint="eastAsia"/>
          <w:szCs w:val="26"/>
          <w:lang w:eastAsia="zh-TW"/>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能源</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風力發電已成為印第安那州用於發電的主要可再生能源。印第安納州的第一個公用事業規模的風力發電廠</w:t>
      </w:r>
      <w:r w:rsidRPr="00D54558">
        <w:rPr>
          <w:rFonts w:hint="eastAsia"/>
        </w:rPr>
        <w:t xml:space="preserve"> the Benton County Wind Farm</w:t>
      </w:r>
      <w:r w:rsidRPr="00D54558">
        <w:rPr>
          <w:rFonts w:hint="eastAsia"/>
        </w:rPr>
        <w:t>，於</w:t>
      </w:r>
      <w:r w:rsidRPr="00D54558">
        <w:rPr>
          <w:rFonts w:hint="eastAsia"/>
        </w:rPr>
        <w:t>2008</w:t>
      </w:r>
      <w:r w:rsidRPr="00D54558">
        <w:rPr>
          <w:rFonts w:hint="eastAsia"/>
        </w:rPr>
        <w:t>年架設在該州的西北部。印第安納州現今擁有超過</w:t>
      </w:r>
      <w:r w:rsidRPr="00D54558">
        <w:rPr>
          <w:rFonts w:hint="eastAsia"/>
        </w:rPr>
        <w:t>1,897</w:t>
      </w:r>
      <w:r w:rsidRPr="00D54558">
        <w:rPr>
          <w:rFonts w:hint="eastAsia"/>
        </w:rPr>
        <w:t>兆瓦的風力發電容量。印第安納州的電力約有</w:t>
      </w:r>
      <w:r w:rsidRPr="00D54558">
        <w:rPr>
          <w:rFonts w:hint="eastAsia"/>
        </w:rPr>
        <w:t>4.8%</w:t>
      </w:r>
      <w:r w:rsidRPr="00D54558">
        <w:rPr>
          <w:rFonts w:hint="eastAsia"/>
        </w:rPr>
        <w:t>來自於風力發電機，而再生能源發電的其餘部分主要來自水力發電設施，以及部分來自於生質能及太陽能。</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印州美國電力公司（</w:t>
      </w:r>
      <w:r w:rsidRPr="00D54558">
        <w:rPr>
          <w:rFonts w:hint="eastAsia"/>
        </w:rPr>
        <w:t>American Electric Power, AEP</w:t>
      </w:r>
      <w:r w:rsidRPr="00D54558">
        <w:rPr>
          <w:rFonts w:hint="eastAsia"/>
        </w:rPr>
        <w:t>）位於印第安納州</w:t>
      </w:r>
      <w:r w:rsidRPr="00D54558">
        <w:rPr>
          <w:rFonts w:hint="eastAsia"/>
        </w:rPr>
        <w:t>Rockport</w:t>
      </w:r>
      <w:r w:rsidRPr="00D54558">
        <w:rPr>
          <w:rFonts w:hint="eastAsia"/>
        </w:rPr>
        <w:t>的大型燃煤發電廠定於</w:t>
      </w:r>
      <w:r w:rsidRPr="00D54558">
        <w:rPr>
          <w:rFonts w:hint="eastAsia"/>
        </w:rPr>
        <w:t>2028</w:t>
      </w:r>
      <w:r w:rsidRPr="00D54558">
        <w:rPr>
          <w:rFonts w:hint="eastAsia"/>
        </w:rPr>
        <w:t>年底前除役，</w:t>
      </w:r>
      <w:r w:rsidRPr="00D54558">
        <w:rPr>
          <w:rFonts w:hint="eastAsia"/>
        </w:rPr>
        <w:t>Rockport</w:t>
      </w:r>
      <w:r w:rsidRPr="00D54558">
        <w:rPr>
          <w:rFonts w:hint="eastAsia"/>
        </w:rPr>
        <w:t>燃煤發電廠由</w:t>
      </w:r>
      <w:r w:rsidRPr="00D54558">
        <w:rPr>
          <w:rFonts w:hint="eastAsia"/>
        </w:rPr>
        <w:t>AEP</w:t>
      </w:r>
      <w:r w:rsidRPr="00D54558">
        <w:rPr>
          <w:rFonts w:hint="eastAsia"/>
        </w:rPr>
        <w:t>子公司</w:t>
      </w:r>
      <w:r w:rsidRPr="00D54558">
        <w:rPr>
          <w:rFonts w:hint="eastAsia"/>
        </w:rPr>
        <w:t>Indiana Michigan Power Co.</w:t>
      </w:r>
      <w:r w:rsidRPr="00D54558">
        <w:rPr>
          <w:rFonts w:hint="eastAsia"/>
        </w:rPr>
        <w:t>負責營運，係全美最大的燃煤發電廠之一。</w:t>
      </w:r>
      <w:r w:rsidRPr="00D54558">
        <w:rPr>
          <w:rFonts w:hint="eastAsia"/>
        </w:rPr>
        <w:t>AEP</w:t>
      </w:r>
      <w:r w:rsidRPr="00D54558">
        <w:rPr>
          <w:rFonts w:hint="eastAsia"/>
        </w:rPr>
        <w:t>預計於</w:t>
      </w:r>
      <w:r w:rsidRPr="00D54558">
        <w:rPr>
          <w:rFonts w:hint="eastAsia"/>
        </w:rPr>
        <w:t>2030</w:t>
      </w:r>
      <w:r w:rsidRPr="00D54558">
        <w:rPr>
          <w:rFonts w:hint="eastAsia"/>
        </w:rPr>
        <w:t>年燃煤廠的發電比率減少約</w:t>
      </w:r>
      <w:r w:rsidRPr="00D54558">
        <w:rPr>
          <w:rFonts w:hint="eastAsia"/>
        </w:rPr>
        <w:t>36%</w:t>
      </w:r>
      <w:r w:rsidRPr="00D54558">
        <w:rPr>
          <w:rFonts w:hint="eastAsia"/>
        </w:rPr>
        <w:t>，太陽能、水力和風能將增加</w:t>
      </w:r>
      <w:r w:rsidRPr="00D54558">
        <w:rPr>
          <w:rFonts w:hint="eastAsia"/>
        </w:rPr>
        <w:t>29%</w:t>
      </w:r>
      <w:r w:rsidRPr="00D54558">
        <w:rPr>
          <w:rFonts w:hint="eastAsia"/>
        </w:rPr>
        <w:t>。未來印州能源發展重點在再生能源發電和先進技術。</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印第安納州來自再生能源（包括水力發電）的淨發電量低於</w:t>
      </w:r>
      <w:r w:rsidRPr="00D54558">
        <w:rPr>
          <w:rFonts w:hint="eastAsia"/>
        </w:rPr>
        <w:t>5%</w:t>
      </w:r>
      <w:r w:rsidRPr="00D54558">
        <w:rPr>
          <w:rFonts w:hint="eastAsia"/>
        </w:rPr>
        <w:t>。位於印第安納州</w:t>
      </w:r>
      <w:r w:rsidRPr="00D54558">
        <w:rPr>
          <w:rFonts w:hint="eastAsia"/>
        </w:rPr>
        <w:t>Muncie</w:t>
      </w:r>
      <w:r w:rsidRPr="00D54558">
        <w:rPr>
          <w:rFonts w:hint="eastAsia"/>
        </w:rPr>
        <w:t>之</w:t>
      </w:r>
      <w:r w:rsidRPr="00D54558">
        <w:rPr>
          <w:rFonts w:hint="eastAsia"/>
        </w:rPr>
        <w:t>Ball State University</w:t>
      </w:r>
      <w:r w:rsidRPr="00D54558">
        <w:rPr>
          <w:rFonts w:hint="eastAsia"/>
        </w:rPr>
        <w:t>，安裝了全美最大的地熱供暖及冷卻系統，由該系統取代老舊的</w:t>
      </w:r>
      <w:r w:rsidRPr="00D54558">
        <w:rPr>
          <w:rFonts w:hint="eastAsia"/>
        </w:rPr>
        <w:t>4</w:t>
      </w:r>
      <w:r w:rsidRPr="00D54558">
        <w:rPr>
          <w:rFonts w:hint="eastAsia"/>
        </w:rPr>
        <w:t>臺燃煤鍋爐，並提供可再生能源來加熱和冷卻</w:t>
      </w:r>
      <w:r w:rsidRPr="00D54558">
        <w:rPr>
          <w:rFonts w:hint="eastAsia"/>
        </w:rPr>
        <w:t>47</w:t>
      </w:r>
      <w:r w:rsidRPr="00D54558">
        <w:rPr>
          <w:rFonts w:hint="eastAsia"/>
        </w:rPr>
        <w:t>所大學校區內的建築物。該專案完成後，根據估計每年將可節省</w:t>
      </w:r>
      <w:r w:rsidRPr="00D54558">
        <w:rPr>
          <w:rFonts w:hint="eastAsia"/>
        </w:rPr>
        <w:t>200</w:t>
      </w:r>
      <w:r w:rsidRPr="00D54558">
        <w:rPr>
          <w:rFonts w:hint="eastAsia"/>
        </w:rPr>
        <w:t>萬美元的運營成本，而該所大學的碳排放量也將減少一半。</w:t>
      </w:r>
    </w:p>
    <w:p w:rsidR="00EA6D61" w:rsidRDefault="00EA6D61" w:rsidP="00EA6D61">
      <w:pPr>
        <w:pStyle w:val="ab"/>
        <w:ind w:left="945" w:hanging="709"/>
      </w:pPr>
    </w:p>
    <w:p w:rsidR="00D54558" w:rsidRPr="00D54558" w:rsidRDefault="00D54558" w:rsidP="00EA6D61">
      <w:pPr>
        <w:pStyle w:val="ab"/>
        <w:ind w:left="945" w:hanging="709"/>
      </w:pPr>
      <w:r w:rsidRPr="00D54558">
        <w:rPr>
          <w:rFonts w:hint="eastAsia"/>
        </w:rPr>
        <w:lastRenderedPageBreak/>
        <w:t>（四</w:t>
      </w:r>
      <w:r w:rsidR="00EA6D61">
        <w:rPr>
          <w:rFonts w:hint="eastAsia"/>
        </w:rPr>
        <w:t>）</w:t>
      </w:r>
      <w:r w:rsidRPr="00D54558">
        <w:rPr>
          <w:rFonts w:hint="eastAsia"/>
        </w:rPr>
        <w:t>印第安納州的立法機關於</w:t>
      </w:r>
      <w:r w:rsidRPr="00D54558">
        <w:rPr>
          <w:rFonts w:hint="eastAsia"/>
        </w:rPr>
        <w:t>2011</w:t>
      </w:r>
      <w:r w:rsidRPr="00D54558">
        <w:rPr>
          <w:rFonts w:hint="eastAsia"/>
        </w:rPr>
        <w:t>年創立了一個自</w:t>
      </w:r>
      <w:r w:rsidRPr="00D54558">
        <w:rPr>
          <w:rFonts w:hint="eastAsia"/>
        </w:rPr>
        <w:t>2012</w:t>
      </w:r>
      <w:r w:rsidRPr="00D54558">
        <w:rPr>
          <w:rFonts w:hint="eastAsia"/>
        </w:rPr>
        <w:t>年</w:t>
      </w:r>
      <w:r w:rsidRPr="00D54558">
        <w:rPr>
          <w:rFonts w:hint="eastAsia"/>
        </w:rPr>
        <w:t>1</w:t>
      </w:r>
      <w:r w:rsidRPr="00D54558">
        <w:rPr>
          <w:rFonts w:hint="eastAsia"/>
        </w:rPr>
        <w:t>月</w:t>
      </w:r>
      <w:r w:rsidRPr="00D54558">
        <w:rPr>
          <w:rFonts w:hint="eastAsia"/>
        </w:rPr>
        <w:t>1</w:t>
      </w:r>
      <w:r w:rsidRPr="00D54558">
        <w:rPr>
          <w:rFonts w:hint="eastAsia"/>
        </w:rPr>
        <w:t>日生效之自願的清潔能源組合標準，若電力公司和電力零售供應商能在三個目標期間中的每個階段，皆能達到從清潔能源中獲得逐漸增加的電力供應的計畫目標，即有資格獲得獎勵。其最終的目標是讓電力供應商在</w:t>
      </w:r>
      <w:r w:rsidRPr="00D54558">
        <w:rPr>
          <w:rFonts w:hint="eastAsia"/>
        </w:rPr>
        <w:t>2025</w:t>
      </w:r>
      <w:r w:rsidRPr="00D54558">
        <w:rPr>
          <w:rFonts w:hint="eastAsia"/>
        </w:rPr>
        <w:t>年能獲得</w:t>
      </w:r>
      <w:r w:rsidRPr="00D54558">
        <w:rPr>
          <w:rFonts w:hint="eastAsia"/>
        </w:rPr>
        <w:t>10%</w:t>
      </w:r>
      <w:r w:rsidRPr="00D54558">
        <w:rPr>
          <w:rFonts w:hint="eastAsia"/>
        </w:rPr>
        <w:t>來自清潔能源的電力。而有資格作為清潔能源的科技不僅包括可再生資源，尚有煤層氣、清潔煤技術、核能、熱電聯產系統以及取代了電力煤的天然氣等。且至少有一半以上由印第安納州相關電力機關產出之合格電力，須自印州內生產。</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公共設施之費率：住宅天然瓦斯每</w:t>
      </w:r>
      <w:r w:rsidRPr="00D54558">
        <w:rPr>
          <w:rFonts w:hint="eastAsia"/>
        </w:rPr>
        <w:t>1,000 cu.ft 8.67</w:t>
      </w:r>
      <w:r w:rsidRPr="00D54558">
        <w:rPr>
          <w:rFonts w:hint="eastAsia"/>
        </w:rPr>
        <w:t>美元，商用天然瓦斯每</w:t>
      </w:r>
      <w:r w:rsidRPr="00D54558">
        <w:rPr>
          <w:rFonts w:hint="eastAsia"/>
        </w:rPr>
        <w:t>1,000 cu.ft 6.95</w:t>
      </w:r>
      <w:r w:rsidRPr="00D54558">
        <w:rPr>
          <w:rFonts w:hint="eastAsia"/>
        </w:rPr>
        <w:t>美元，工業用天然瓦斯每</w:t>
      </w:r>
      <w:r w:rsidRPr="00D54558">
        <w:rPr>
          <w:rFonts w:hint="eastAsia"/>
        </w:rPr>
        <w:t>1,000 cu.ft 6.1</w:t>
      </w:r>
      <w:r w:rsidRPr="00D54558">
        <w:rPr>
          <w:rFonts w:hint="eastAsia"/>
        </w:rPr>
        <w:t>美元。住宅用電費每</w:t>
      </w:r>
      <w:r w:rsidRPr="00D54558">
        <w:rPr>
          <w:rFonts w:hint="eastAsia"/>
        </w:rPr>
        <w:t>kwh 11.88</w:t>
      </w:r>
      <w:r w:rsidRPr="00D54558">
        <w:rPr>
          <w:rFonts w:hint="eastAsia"/>
        </w:rPr>
        <w:t>美分；商業用電費每</w:t>
      </w:r>
      <w:r w:rsidRPr="00D54558">
        <w:rPr>
          <w:rFonts w:hint="eastAsia"/>
        </w:rPr>
        <w:t>kwh 10.79</w:t>
      </w:r>
      <w:r w:rsidRPr="00D54558">
        <w:rPr>
          <w:rFonts w:hint="eastAsia"/>
        </w:rPr>
        <w:t>美分；工業用電費為每</w:t>
      </w:r>
      <w:r w:rsidRPr="00D54558">
        <w:rPr>
          <w:rFonts w:hint="eastAsia"/>
        </w:rPr>
        <w:t>kwh 6.7</w:t>
      </w:r>
      <w:r w:rsidRPr="00D54558">
        <w:rPr>
          <w:rFonts w:hint="eastAsia"/>
        </w:rPr>
        <w:t>美分。</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通訊</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電訊業發達。</w:t>
      </w:r>
    </w:p>
    <w:p w:rsidR="00D54558" w:rsidRPr="00D54558" w:rsidRDefault="00EA6D61" w:rsidP="00EA6D61">
      <w:pPr>
        <w:pStyle w:val="a4"/>
        <w:spacing w:before="257" w:after="257"/>
        <w:ind w:left="632" w:hanging="632"/>
      </w:pPr>
      <w:r>
        <w:rPr>
          <w:rFonts w:hint="eastAsia"/>
          <w:szCs w:val="26"/>
        </w:rPr>
        <w:t>四、</w:t>
      </w:r>
      <w:r w:rsidR="00D54558" w:rsidRPr="00D54558">
        <w:rPr>
          <w:rFonts w:hint="eastAsia"/>
          <w:szCs w:val="26"/>
        </w:rPr>
        <w:t>交通</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印第安那州位於美國中西部中心，水路及空運交通發達，是物流集散的理想之地。印州擁有通順的高速公路。</w:t>
      </w:r>
      <w:r w:rsidRPr="00D54558">
        <w:rPr>
          <w:rFonts w:hAnsi="標楷體" w:hint="eastAsia"/>
          <w:szCs w:val="26"/>
          <w:lang w:eastAsia="zh-TW"/>
        </w:rPr>
        <w:t>14</w:t>
      </w:r>
      <w:r w:rsidRPr="00D54558">
        <w:rPr>
          <w:rFonts w:hAnsi="標楷體" w:hint="eastAsia"/>
          <w:szCs w:val="26"/>
          <w:lang w:eastAsia="zh-TW"/>
        </w:rPr>
        <w:t>個州在印第安那交匯，產品將在最短時間內可運達目的地。印第安納波里斯國際機場為北美最好的機場、是第</w:t>
      </w:r>
      <w:r w:rsidRPr="00D54558">
        <w:rPr>
          <w:rFonts w:hAnsi="標楷體" w:hint="eastAsia"/>
          <w:szCs w:val="26"/>
          <w:lang w:eastAsia="zh-TW"/>
        </w:rPr>
        <w:t>6</w:t>
      </w:r>
      <w:r w:rsidRPr="00D54558">
        <w:rPr>
          <w:rFonts w:hAnsi="標楷體" w:hint="eastAsia"/>
          <w:szCs w:val="26"/>
          <w:lang w:eastAsia="zh-TW"/>
        </w:rPr>
        <w:t>大貨運機場，同時也是聯邦快遞第</w:t>
      </w:r>
      <w:r w:rsidRPr="00D54558">
        <w:rPr>
          <w:rFonts w:hAnsi="標楷體" w:hint="eastAsia"/>
          <w:szCs w:val="26"/>
          <w:lang w:eastAsia="zh-TW"/>
        </w:rPr>
        <w:t>2</w:t>
      </w:r>
      <w:r w:rsidRPr="00D54558">
        <w:rPr>
          <w:rFonts w:hAnsi="標楷體" w:hint="eastAsia"/>
          <w:szCs w:val="26"/>
          <w:lang w:eastAsia="zh-TW"/>
        </w:rPr>
        <w:t>大全球集散站。印第安那州擁有</w:t>
      </w:r>
      <w:r w:rsidRPr="00D54558">
        <w:rPr>
          <w:rFonts w:hAnsi="標楷體" w:hint="eastAsia"/>
          <w:szCs w:val="26"/>
          <w:lang w:eastAsia="zh-TW"/>
        </w:rPr>
        <w:t>42</w:t>
      </w:r>
      <w:r w:rsidRPr="00D54558">
        <w:rPr>
          <w:rFonts w:hAnsi="標楷體" w:hint="eastAsia"/>
          <w:szCs w:val="26"/>
          <w:lang w:eastAsia="zh-TW"/>
        </w:rPr>
        <w:t>條貨運鐵路，貨運鐵路總長度全美排名第</w:t>
      </w:r>
      <w:r w:rsidRPr="00D54558">
        <w:rPr>
          <w:rFonts w:hAnsi="標楷體" w:hint="eastAsia"/>
          <w:szCs w:val="26"/>
          <w:lang w:eastAsia="zh-TW"/>
        </w:rPr>
        <w:t>3</w:t>
      </w:r>
      <w:r w:rsidRPr="00D54558">
        <w:rPr>
          <w:rFonts w:hAnsi="標楷體" w:hint="eastAsia"/>
          <w:szCs w:val="26"/>
          <w:lang w:eastAsia="zh-TW"/>
        </w:rPr>
        <w:t>。印州有</w:t>
      </w:r>
      <w:r w:rsidRPr="00D54558">
        <w:rPr>
          <w:rFonts w:hAnsi="標楷體" w:hint="eastAsia"/>
          <w:szCs w:val="26"/>
          <w:lang w:eastAsia="zh-TW"/>
        </w:rPr>
        <w:t>3</w:t>
      </w:r>
      <w:r w:rsidRPr="00D54558">
        <w:rPr>
          <w:rFonts w:hAnsi="標楷體" w:hint="eastAsia"/>
          <w:szCs w:val="26"/>
          <w:lang w:eastAsia="zh-TW"/>
        </w:rPr>
        <w:t>個港口，北鄰五大湖區，東南臨俄亥俄州的密西西比河，印第安那州在國內水運系統中名列第</w:t>
      </w:r>
      <w:r w:rsidRPr="00D54558">
        <w:rPr>
          <w:rFonts w:hAnsi="標楷體" w:hint="eastAsia"/>
          <w:szCs w:val="26"/>
          <w:lang w:eastAsia="zh-TW"/>
        </w:rPr>
        <w:t>8</w:t>
      </w:r>
      <w:r w:rsidRPr="00D54558">
        <w:rPr>
          <w:rFonts w:hAnsi="標楷體" w:hint="eastAsia"/>
          <w:szCs w:val="26"/>
          <w:lang w:eastAsia="zh-TW"/>
        </w:rPr>
        <w:t>，擁有美國唯一的全州港口系統，通過聖勞倫斯航道與國際航道相連接。基礎設施投資至</w:t>
      </w:r>
      <w:r w:rsidRPr="00D54558">
        <w:rPr>
          <w:rFonts w:hAnsi="標楷體" w:hint="eastAsia"/>
          <w:szCs w:val="26"/>
          <w:lang w:eastAsia="zh-TW"/>
        </w:rPr>
        <w:t>2015</w:t>
      </w:r>
      <w:r w:rsidRPr="00D54558">
        <w:rPr>
          <w:rFonts w:hAnsi="標楷體" w:hint="eastAsia"/>
          <w:szCs w:val="26"/>
          <w:lang w:eastAsia="zh-TW"/>
        </w:rPr>
        <w:t>年底，已投資超過</w:t>
      </w:r>
      <w:r w:rsidRPr="00D54558">
        <w:rPr>
          <w:rFonts w:hAnsi="標楷體" w:hint="eastAsia"/>
          <w:szCs w:val="26"/>
          <w:lang w:eastAsia="zh-TW"/>
        </w:rPr>
        <w:t>110</w:t>
      </w:r>
      <w:r w:rsidRPr="00D54558">
        <w:rPr>
          <w:rFonts w:hAnsi="標楷體" w:hint="eastAsia"/>
          <w:szCs w:val="26"/>
          <w:lang w:eastAsia="zh-TW"/>
        </w:rPr>
        <w:t>億美元，另有</w:t>
      </w:r>
      <w:r w:rsidRPr="00D54558">
        <w:rPr>
          <w:rFonts w:hAnsi="標楷體" w:hint="eastAsia"/>
          <w:szCs w:val="26"/>
          <w:lang w:eastAsia="zh-TW"/>
        </w:rPr>
        <w:t>10</w:t>
      </w:r>
      <w:r w:rsidRPr="00D54558">
        <w:rPr>
          <w:rFonts w:hAnsi="標楷體" w:hint="eastAsia"/>
          <w:szCs w:val="26"/>
          <w:lang w:eastAsia="zh-TW"/>
        </w:rPr>
        <w:t>億美元預算至</w:t>
      </w:r>
      <w:r w:rsidRPr="00D54558">
        <w:rPr>
          <w:rFonts w:hAnsi="標楷體" w:hint="eastAsia"/>
          <w:szCs w:val="26"/>
          <w:lang w:eastAsia="zh-TW"/>
        </w:rPr>
        <w:t>2020</w:t>
      </w:r>
      <w:r w:rsidRPr="00D54558">
        <w:rPr>
          <w:rFonts w:hAnsi="標楷體" w:hint="eastAsia"/>
          <w:szCs w:val="26"/>
          <w:lang w:eastAsia="zh-TW"/>
        </w:rPr>
        <w:t>年。</w:t>
      </w:r>
    </w:p>
    <w:p w:rsidR="00D54558" w:rsidRPr="00D54558" w:rsidRDefault="00D54558" w:rsidP="00EA6D61">
      <w:pPr>
        <w:pStyle w:val="a3"/>
        <w:spacing w:before="514" w:after="771"/>
      </w:pPr>
      <w:r w:rsidRPr="00D54558">
        <w:rPr>
          <w:rFonts w:hAnsi="標楷體" w:hint="eastAsia"/>
          <w:szCs w:val="26"/>
          <w:lang w:eastAsia="zh-TW"/>
        </w:rPr>
        <w:lastRenderedPageBreak/>
        <w:t>第柒</w:t>
      </w:r>
      <w:r w:rsidR="00EA6D61">
        <w:rPr>
          <w:rFonts w:hAnsi="標楷體" w:hint="eastAsia"/>
          <w:szCs w:val="26"/>
          <w:lang w:eastAsia="zh-TW"/>
        </w:rPr>
        <w:t xml:space="preserve">章　</w:t>
      </w:r>
      <w:r w:rsidRPr="00D54558">
        <w:rPr>
          <w:rFonts w:hAnsi="標楷體" w:hint="eastAsia"/>
          <w:szCs w:val="26"/>
          <w:lang w:eastAsia="zh-TW"/>
        </w:rPr>
        <w:t>勞工</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勞工素質及結構</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據統計本州約有勞工</w:t>
      </w:r>
      <w:r w:rsidRPr="00D54558">
        <w:rPr>
          <w:rFonts w:hint="eastAsia"/>
        </w:rPr>
        <w:t xml:space="preserve"> 327.72</w:t>
      </w:r>
      <w:r w:rsidRPr="00D54558">
        <w:rPr>
          <w:rFonts w:hint="eastAsia"/>
        </w:rPr>
        <w:t>萬名（</w:t>
      </w:r>
      <w:r w:rsidRPr="00D54558">
        <w:rPr>
          <w:rFonts w:hint="eastAsia"/>
        </w:rPr>
        <w:t>2020</w:t>
      </w:r>
      <w:r w:rsidRPr="00D54558">
        <w:rPr>
          <w:rFonts w:hint="eastAsia"/>
        </w:rPr>
        <w:t>／</w:t>
      </w:r>
      <w:r w:rsidRPr="00D54558">
        <w:rPr>
          <w:rFonts w:hint="eastAsia"/>
        </w:rPr>
        <w:t>3</w:t>
      </w:r>
      <w:r w:rsidRPr="00D54558">
        <w:rPr>
          <w:rFonts w:hint="eastAsia"/>
        </w:rPr>
        <w:t>月，資料來源：美國勞工局）</w:t>
      </w:r>
      <w:r w:rsidR="00EA6D61">
        <w:rPr>
          <w:rFonts w:hint="eastAsia"/>
        </w:rPr>
        <w:t>，</w:t>
      </w:r>
      <w:r w:rsidRPr="00D54558">
        <w:rPr>
          <w:rFonts w:hint="eastAsia"/>
        </w:rPr>
        <w:t>2018</w:t>
      </w:r>
      <w:r w:rsidRPr="00D54558">
        <w:rPr>
          <w:rFonts w:hint="eastAsia"/>
        </w:rPr>
        <w:t>年平均失業率</w:t>
      </w:r>
      <w:r w:rsidRPr="00D54558">
        <w:rPr>
          <w:rFonts w:hint="eastAsia"/>
        </w:rPr>
        <w:t>3.4%</w:t>
      </w:r>
      <w:r w:rsidRPr="00D54558">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職業訓練包括工業訓練計劃、雇主輔導訓練計劃、個人進修訓練，提供補助及貸款。</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勞工分布狀況：公務員</w:t>
      </w:r>
      <w:r w:rsidRPr="00D54558">
        <w:rPr>
          <w:rFonts w:hint="eastAsia"/>
        </w:rPr>
        <w:t>13.5%</w:t>
      </w:r>
      <w:r w:rsidRPr="00D54558">
        <w:rPr>
          <w:rFonts w:hint="eastAsia"/>
        </w:rPr>
        <w:t>、貿易業</w:t>
      </w:r>
      <w:r w:rsidRPr="00D54558">
        <w:rPr>
          <w:rFonts w:hint="eastAsia"/>
        </w:rPr>
        <w:t>18.7%</w:t>
      </w:r>
      <w:r w:rsidRPr="00D54558">
        <w:rPr>
          <w:rFonts w:hint="eastAsia"/>
        </w:rPr>
        <w:t>、製造業</w:t>
      </w:r>
      <w:r w:rsidRPr="00D54558">
        <w:rPr>
          <w:rFonts w:hint="eastAsia"/>
        </w:rPr>
        <w:t>17.1%</w:t>
      </w:r>
      <w:r w:rsidRPr="00D54558">
        <w:rPr>
          <w:rFonts w:hint="eastAsia"/>
        </w:rPr>
        <w:t>、教育</w:t>
      </w:r>
      <w:r w:rsidRPr="00D54558">
        <w:rPr>
          <w:rFonts w:hint="eastAsia"/>
        </w:rPr>
        <w:t>/</w:t>
      </w:r>
      <w:r w:rsidRPr="00D54558">
        <w:rPr>
          <w:rFonts w:hint="eastAsia"/>
        </w:rPr>
        <w:t>醫療</w:t>
      </w:r>
      <w:r w:rsidRPr="00D54558">
        <w:rPr>
          <w:rFonts w:hint="eastAsia"/>
        </w:rPr>
        <w:t>15.3%</w:t>
      </w:r>
      <w:r w:rsidRPr="00D54558">
        <w:rPr>
          <w:rFonts w:hint="eastAsia"/>
        </w:rPr>
        <w:t>、專業／商業服務</w:t>
      </w:r>
      <w:r w:rsidRPr="00D54558">
        <w:rPr>
          <w:rFonts w:hint="eastAsia"/>
        </w:rPr>
        <w:t>11.0%</w:t>
      </w:r>
      <w:r w:rsidRPr="00D54558">
        <w:rPr>
          <w:rFonts w:hint="eastAsia"/>
        </w:rPr>
        <w:t>、服務業</w:t>
      </w:r>
      <w:r w:rsidRPr="00D54558">
        <w:rPr>
          <w:rFonts w:hint="eastAsia"/>
        </w:rPr>
        <w:t>10.1%</w:t>
      </w:r>
      <w:r w:rsidRPr="00D54558">
        <w:rPr>
          <w:rFonts w:hint="eastAsia"/>
        </w:rPr>
        <w:t>、金融業</w:t>
      </w:r>
      <w:r w:rsidRPr="00D54558">
        <w:rPr>
          <w:rFonts w:hint="eastAsia"/>
        </w:rPr>
        <w:t>4.3%</w:t>
      </w:r>
      <w:r w:rsidRPr="00D54558">
        <w:rPr>
          <w:rFonts w:hint="eastAsia"/>
        </w:rPr>
        <w:t>、建築業</w:t>
      </w:r>
      <w:r w:rsidRPr="00D54558">
        <w:rPr>
          <w:rFonts w:hint="eastAsia"/>
        </w:rPr>
        <w:t>5.0%</w:t>
      </w:r>
      <w:r w:rsidRPr="00D54558">
        <w:rPr>
          <w:rFonts w:hint="eastAsia"/>
        </w:rPr>
        <w:t>、資訊業</w:t>
      </w:r>
      <w:r w:rsidRPr="00D54558">
        <w:rPr>
          <w:rFonts w:hint="eastAsia"/>
        </w:rPr>
        <w:t>0.9%</w:t>
      </w:r>
      <w:r w:rsidRPr="00D54558">
        <w:rPr>
          <w:rFonts w:hint="eastAsia"/>
        </w:rPr>
        <w:t>、其他</w:t>
      </w:r>
      <w:r w:rsidRPr="00D54558">
        <w:rPr>
          <w:rFonts w:hint="eastAsia"/>
        </w:rPr>
        <w:t>4.2%</w:t>
      </w:r>
      <w:r w:rsidRPr="00D54558">
        <w:rPr>
          <w:rFonts w:hint="eastAsia"/>
        </w:rPr>
        <w:t>。</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最低工資</w:t>
      </w:r>
      <w:r w:rsidRPr="00D54558">
        <w:rPr>
          <w:rFonts w:hint="eastAsia"/>
        </w:rPr>
        <w:t>$7.25</w:t>
      </w:r>
      <w:r w:rsidRPr="00D54558">
        <w:rPr>
          <w:rFonts w:hint="eastAsia"/>
        </w:rPr>
        <w:t>元</w:t>
      </w:r>
      <w:r w:rsidRPr="00D54558">
        <w:rPr>
          <w:rFonts w:hint="eastAsia"/>
        </w:rPr>
        <w:t>/</w:t>
      </w:r>
      <w:r w:rsidRPr="00D54558">
        <w:rPr>
          <w:rFonts w:hint="eastAsia"/>
        </w:rPr>
        <w:t>小時（</w:t>
      </w:r>
      <w:r w:rsidRPr="00D54558">
        <w:rPr>
          <w:rFonts w:hint="eastAsia"/>
        </w:rPr>
        <w:t>2020</w:t>
      </w:r>
      <w:r w:rsidRPr="00D54558">
        <w:rPr>
          <w:rFonts w:hint="eastAsia"/>
        </w:rPr>
        <w:t>年，</w:t>
      </w:r>
      <w:r w:rsidRPr="00D54558">
        <w:rPr>
          <w:rFonts w:hint="eastAsia"/>
        </w:rPr>
        <w:t>2</w:t>
      </w:r>
      <w:r w:rsidRPr="00D54558">
        <w:rPr>
          <w:rFonts w:hint="eastAsia"/>
        </w:rPr>
        <w:t>人以上公司）、工時</w:t>
      </w:r>
      <w:r w:rsidRPr="00D54558">
        <w:rPr>
          <w:rFonts w:hint="eastAsia"/>
        </w:rPr>
        <w:t xml:space="preserve"> 40hr/week</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勞工法令</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National Labor Relations Act</w:t>
      </w:r>
      <w:r w:rsidRPr="00D54558">
        <w:rPr>
          <w:rFonts w:hAnsi="標楷體" w:hint="eastAsia"/>
          <w:szCs w:val="26"/>
          <w:lang w:eastAsia="zh-TW"/>
        </w:rPr>
        <w:t>。</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第捌</w:t>
      </w:r>
      <w:r w:rsidR="00EA6D61">
        <w:rPr>
          <w:rFonts w:hAnsi="標楷體" w:hint="eastAsia"/>
          <w:szCs w:val="26"/>
          <w:lang w:eastAsia="zh-TW"/>
        </w:rPr>
        <w:t xml:space="preserve">章　</w:t>
      </w:r>
      <w:r w:rsidRPr="00D54558">
        <w:rPr>
          <w:rFonts w:hAnsi="標楷體" w:hint="eastAsia"/>
          <w:szCs w:val="26"/>
          <w:lang w:eastAsia="zh-TW"/>
        </w:rPr>
        <w:t>簽證、居留及移民</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簽證、居留及移民規定</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詳情可至美國移民居網站查詢，網址：</w:t>
      </w:r>
      <w:r w:rsidRPr="00D54558">
        <w:rPr>
          <w:rFonts w:hAnsi="標楷體" w:hint="eastAsia"/>
          <w:szCs w:val="26"/>
          <w:lang w:eastAsia="zh-TW"/>
        </w:rPr>
        <w:t>https://www.us-immigration.com/</w:t>
      </w:r>
      <w:r w:rsidRPr="00D54558">
        <w:rPr>
          <w:rFonts w:hAnsi="標楷體" w:hint="eastAsia"/>
          <w:szCs w:val="26"/>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聘用外籍員工</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詳情可至美國移民居網站（聘雇）查詢</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https://www.us-immigration.com/cart/category/employment.html</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子女教育</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臺商子女教育可洽詢駐芝加哥臺北經濟文化辦事處華僑文教服務中心或教育組</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僑教中心：</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地址：</w:t>
      </w:r>
      <w:r w:rsidRPr="00D54558">
        <w:rPr>
          <w:rFonts w:hAnsi="標楷體" w:hint="eastAsia"/>
          <w:szCs w:val="26"/>
          <w:lang w:eastAsia="zh-TW"/>
        </w:rPr>
        <w:t>55 E. 63rd St.</w:t>
      </w:r>
      <w:r w:rsidR="003929B8">
        <w:rPr>
          <w:rFonts w:hAnsi="標楷體" w:hint="eastAsia"/>
          <w:szCs w:val="26"/>
          <w:lang w:eastAsia="zh-TW"/>
        </w:rPr>
        <w:t xml:space="preserve"> </w:t>
      </w:r>
      <w:r w:rsidRPr="00D54558">
        <w:rPr>
          <w:rFonts w:hAnsi="標楷體"/>
          <w:szCs w:val="26"/>
          <w:lang w:eastAsia="zh-TW"/>
        </w:rPr>
        <w:t>Westmont, IL 60559-2601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630-323-2440, </w:t>
      </w:r>
      <w:r w:rsidRPr="00D54558">
        <w:rPr>
          <w:rFonts w:hAnsi="標楷體" w:hint="eastAsia"/>
          <w:szCs w:val="26"/>
          <w:lang w:eastAsia="zh-TW"/>
        </w:rPr>
        <w:t>電傳：</w:t>
      </w:r>
      <w:r w:rsidRPr="00D54558">
        <w:rPr>
          <w:rFonts w:hAnsi="標楷體" w:hint="eastAsia"/>
          <w:szCs w:val="26"/>
          <w:lang w:eastAsia="zh-TW"/>
        </w:rPr>
        <w:t>630-323-8147</w:t>
      </w:r>
    </w:p>
    <w:p w:rsidR="00D54558" w:rsidRPr="00D54558" w:rsidRDefault="00D54558" w:rsidP="00D54558">
      <w:pPr>
        <w:ind w:firstLine="472"/>
        <w:rPr>
          <w:rFonts w:hAnsi="標楷體"/>
          <w:szCs w:val="26"/>
          <w:lang w:eastAsia="zh-TW"/>
        </w:rPr>
      </w:pPr>
      <w:r w:rsidRPr="00D54558">
        <w:rPr>
          <w:rFonts w:hAnsi="標楷體" w:hint="eastAsia"/>
          <w:szCs w:val="26"/>
          <w:lang w:eastAsia="zh-TW"/>
        </w:rPr>
        <w:lastRenderedPageBreak/>
        <w:t>網址：</w:t>
      </w:r>
      <w:r w:rsidRPr="00D54558">
        <w:rPr>
          <w:rFonts w:hAnsi="標楷體" w:hint="eastAsia"/>
          <w:szCs w:val="26"/>
          <w:lang w:eastAsia="zh-TW"/>
        </w:rPr>
        <w:t>www.ocac.gov.tw/chicago</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E-mail</w:t>
      </w:r>
      <w:r w:rsidRPr="00D54558">
        <w:rPr>
          <w:rFonts w:hAnsi="標楷體" w:hint="eastAsia"/>
          <w:szCs w:val="26"/>
          <w:lang w:eastAsia="zh-TW"/>
        </w:rPr>
        <w:t>：</w:t>
      </w:r>
      <w:r w:rsidRPr="00D54558">
        <w:rPr>
          <w:rFonts w:hAnsi="標楷體" w:hint="eastAsia"/>
          <w:szCs w:val="26"/>
          <w:lang w:eastAsia="zh-TW"/>
        </w:rPr>
        <w:t>cccinfo@sbcglobal.net</w:t>
      </w:r>
    </w:p>
    <w:p w:rsidR="00D54558" w:rsidRPr="00D54558" w:rsidRDefault="00D54558" w:rsidP="00D54558">
      <w:pPr>
        <w:ind w:firstLine="472"/>
        <w:rPr>
          <w:rFonts w:hAnsi="標楷體"/>
          <w:szCs w:val="26"/>
          <w:lang w:eastAsia="zh-TW"/>
        </w:rPr>
      </w:pPr>
    </w:p>
    <w:p w:rsidR="00D54558" w:rsidRPr="00D54558" w:rsidRDefault="00D54558" w:rsidP="00D54558">
      <w:pPr>
        <w:ind w:firstLine="472"/>
        <w:rPr>
          <w:rFonts w:hAnsi="標楷體"/>
          <w:szCs w:val="26"/>
          <w:lang w:eastAsia="zh-TW"/>
        </w:rPr>
      </w:pPr>
      <w:r w:rsidRPr="00D54558">
        <w:rPr>
          <w:rFonts w:hAnsi="標楷體" w:hint="eastAsia"/>
          <w:szCs w:val="26"/>
          <w:lang w:eastAsia="zh-TW"/>
        </w:rPr>
        <w:t>教育組：</w:t>
      </w:r>
      <w:r w:rsidRPr="00D54558">
        <w:rPr>
          <w:rFonts w:hAnsi="標楷體" w:hint="eastAsia"/>
          <w:szCs w:val="26"/>
          <w:lang w:eastAsia="zh-TW"/>
        </w:rPr>
        <w:t>55 West Wacker Drive, Suite 1200, Chicago, IL 60601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312-616-0805, </w:t>
      </w:r>
      <w:r w:rsidRPr="00D54558">
        <w:rPr>
          <w:rFonts w:hAnsi="標楷體" w:hint="eastAsia"/>
          <w:szCs w:val="26"/>
          <w:lang w:eastAsia="zh-TW"/>
        </w:rPr>
        <w:t>電傳：</w:t>
      </w:r>
      <w:r w:rsidRPr="00D54558">
        <w:rPr>
          <w:rFonts w:hAnsi="標楷體" w:hint="eastAsia"/>
          <w:szCs w:val="26"/>
          <w:lang w:eastAsia="zh-TW"/>
        </w:rPr>
        <w:t>312-297-1309</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www.edutw.org, E-mail</w:t>
      </w:r>
      <w:r w:rsidRPr="00D54558">
        <w:rPr>
          <w:rFonts w:hAnsi="標楷體" w:hint="eastAsia"/>
          <w:szCs w:val="26"/>
          <w:lang w:eastAsia="zh-TW"/>
        </w:rPr>
        <w:t>：</w:t>
      </w:r>
      <w:r w:rsidRPr="00D54558">
        <w:rPr>
          <w:rFonts w:hAnsi="標楷體" w:hint="eastAsia"/>
          <w:szCs w:val="26"/>
          <w:lang w:eastAsia="zh-TW"/>
        </w:rPr>
        <w:t>info@edutw.org</w:t>
      </w:r>
    </w:p>
    <w:p w:rsidR="00D54558" w:rsidRPr="00D54558" w:rsidRDefault="00E23377" w:rsidP="00E23377">
      <w:pPr>
        <w:pStyle w:val="a3"/>
        <w:spacing w:before="514" w:after="771"/>
      </w:pPr>
      <w:r>
        <w:rPr>
          <w:rFonts w:hAnsi="標楷體" w:hint="eastAsia"/>
          <w:szCs w:val="26"/>
          <w:lang w:eastAsia="zh-TW"/>
        </w:rPr>
        <w:lastRenderedPageBreak/>
        <w:t>附　錄</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我國在當地駐外單位及臺（華）商團體</w:t>
      </w:r>
    </w:p>
    <w:p w:rsidR="00D54558" w:rsidRPr="00D54558" w:rsidRDefault="00D54558" w:rsidP="00E23377">
      <w:pPr>
        <w:pStyle w:val="ab"/>
        <w:ind w:left="945" w:hanging="709"/>
      </w:pPr>
      <w:r w:rsidRPr="00D54558">
        <w:rPr>
          <w:rFonts w:hint="eastAsia"/>
        </w:rPr>
        <w:t>（一</w:t>
      </w:r>
      <w:r w:rsidR="00EA6D61">
        <w:rPr>
          <w:rFonts w:hint="eastAsia"/>
        </w:rPr>
        <w:t>）</w:t>
      </w:r>
      <w:r w:rsidRPr="00D54558">
        <w:rPr>
          <w:rFonts w:hint="eastAsia"/>
        </w:rPr>
        <w:t>駐芝加哥臺北經濟文化辦事處</w:t>
      </w:r>
    </w:p>
    <w:p w:rsidR="00D54558" w:rsidRPr="00D54558" w:rsidRDefault="00D54558" w:rsidP="00E23377">
      <w:pPr>
        <w:pStyle w:val="af"/>
        <w:ind w:left="1417" w:hanging="472"/>
      </w:pPr>
      <w:r w:rsidRPr="00D54558">
        <w:t>Taipei Economic &amp; Cultural Office in Chicago</w:t>
      </w:r>
    </w:p>
    <w:p w:rsidR="00D54558" w:rsidRPr="00D54558" w:rsidRDefault="00D54558" w:rsidP="00E23377">
      <w:pPr>
        <w:pStyle w:val="af"/>
        <w:ind w:left="1417" w:hanging="472"/>
      </w:pPr>
      <w:r w:rsidRPr="00D54558">
        <w:t>55 West Wacker Drive, Suite 1200</w:t>
      </w:r>
    </w:p>
    <w:p w:rsidR="00D54558" w:rsidRPr="00D54558" w:rsidRDefault="00D54558" w:rsidP="00E23377">
      <w:pPr>
        <w:pStyle w:val="af"/>
        <w:ind w:left="1417" w:hanging="472"/>
      </w:pPr>
      <w:r w:rsidRPr="00D54558">
        <w:t>Chicago, IL 60601</w:t>
      </w:r>
    </w:p>
    <w:p w:rsidR="00D54558" w:rsidRPr="00D54558" w:rsidRDefault="00D54558" w:rsidP="00E23377">
      <w:pPr>
        <w:pStyle w:val="af"/>
        <w:ind w:left="1417" w:hanging="472"/>
      </w:pPr>
      <w:r w:rsidRPr="00D54558">
        <w:t>Tel: 1-312-616-0100</w:t>
      </w:r>
    </w:p>
    <w:p w:rsidR="00D54558" w:rsidRPr="00D54558" w:rsidRDefault="00D54558" w:rsidP="00E23377">
      <w:pPr>
        <w:pStyle w:val="af"/>
        <w:ind w:left="1417" w:hanging="472"/>
      </w:pPr>
      <w:r w:rsidRPr="00D54558">
        <w:t>Fax: 1-312-616-1486</w:t>
      </w:r>
    </w:p>
    <w:p w:rsidR="00D54558" w:rsidRPr="00D54558" w:rsidRDefault="00D54558" w:rsidP="00E23377">
      <w:pPr>
        <w:pStyle w:val="af"/>
        <w:ind w:left="1417" w:hanging="472"/>
      </w:pPr>
      <w:r w:rsidRPr="00D54558">
        <w:t>Web Site: http://web.roc-taiwan.org/uschi/</w:t>
      </w:r>
    </w:p>
    <w:p w:rsidR="00D54558" w:rsidRPr="00D54558" w:rsidRDefault="00D54558" w:rsidP="00E23377">
      <w:pPr>
        <w:pStyle w:val="af"/>
        <w:ind w:left="1417" w:hanging="472"/>
      </w:pPr>
    </w:p>
    <w:p w:rsidR="00D54558" w:rsidRPr="00D54558" w:rsidRDefault="00D54558" w:rsidP="00E23377">
      <w:pPr>
        <w:pStyle w:val="ab"/>
        <w:ind w:left="945" w:hanging="709"/>
      </w:pPr>
      <w:r w:rsidRPr="00D54558">
        <w:rPr>
          <w:rFonts w:hint="eastAsia"/>
        </w:rPr>
        <w:t>（二</w:t>
      </w:r>
      <w:r w:rsidR="00EA6D61">
        <w:rPr>
          <w:rFonts w:hint="eastAsia"/>
        </w:rPr>
        <w:t>）</w:t>
      </w:r>
      <w:r w:rsidRPr="00D54558">
        <w:rPr>
          <w:rFonts w:hint="eastAsia"/>
        </w:rPr>
        <w:t>駐芝加哥臺北經濟文化辦事處經濟組</w:t>
      </w:r>
    </w:p>
    <w:p w:rsidR="00D54558" w:rsidRPr="00D54558" w:rsidRDefault="00D54558" w:rsidP="00E23377">
      <w:pPr>
        <w:pStyle w:val="af"/>
        <w:ind w:left="1417" w:hanging="472"/>
      </w:pPr>
      <w:r w:rsidRPr="00D54558">
        <w:t>Economic Division, Taipei Economic &amp; Cultural Office in Chicago</w:t>
      </w:r>
    </w:p>
    <w:p w:rsidR="00D54558" w:rsidRPr="00D54558" w:rsidRDefault="00D54558" w:rsidP="00E23377">
      <w:pPr>
        <w:pStyle w:val="af"/>
        <w:ind w:left="1417" w:hanging="472"/>
      </w:pPr>
      <w:r w:rsidRPr="00D54558">
        <w:t>55 West Wacker Drive, Suite 1200</w:t>
      </w:r>
    </w:p>
    <w:p w:rsidR="00D54558" w:rsidRPr="00D54558" w:rsidRDefault="00D54558" w:rsidP="00E23377">
      <w:pPr>
        <w:pStyle w:val="af"/>
        <w:ind w:left="1417" w:hanging="472"/>
      </w:pPr>
      <w:r w:rsidRPr="00D54558">
        <w:t>Chicago, IL 60601</w:t>
      </w:r>
    </w:p>
    <w:p w:rsidR="00D54558" w:rsidRPr="00D54558" w:rsidRDefault="00D54558" w:rsidP="00E23377">
      <w:pPr>
        <w:pStyle w:val="af"/>
        <w:ind w:left="1417" w:hanging="472"/>
      </w:pPr>
      <w:r w:rsidRPr="00D54558">
        <w:t>Tel: 1-312-616-0100</w:t>
      </w:r>
    </w:p>
    <w:p w:rsidR="00D54558" w:rsidRPr="00D54558" w:rsidRDefault="00D54558" w:rsidP="00E23377">
      <w:pPr>
        <w:pStyle w:val="af"/>
        <w:ind w:left="1417" w:hanging="472"/>
      </w:pPr>
      <w:r w:rsidRPr="00D54558">
        <w:t>Fax: 1-312-297-1324</w:t>
      </w:r>
    </w:p>
    <w:p w:rsidR="00D54558" w:rsidRPr="00D54558" w:rsidRDefault="00D54558" w:rsidP="00E23377">
      <w:pPr>
        <w:pStyle w:val="af"/>
        <w:ind w:left="1417" w:hanging="472"/>
      </w:pPr>
      <w:r w:rsidRPr="00D54558">
        <w:t>E-mail: chicago@moea.gov.tw</w:t>
      </w:r>
    </w:p>
    <w:p w:rsidR="00D54558" w:rsidRPr="00D54558" w:rsidRDefault="00D54558" w:rsidP="00E23377">
      <w:pPr>
        <w:pStyle w:val="af"/>
        <w:ind w:left="1417" w:hanging="472"/>
      </w:pPr>
      <w:r w:rsidRPr="00D54558">
        <w:t>Web Site: http://web.roc-taiwan.org/uschi/</w:t>
      </w:r>
    </w:p>
    <w:p w:rsidR="00D54558" w:rsidRPr="00D54558" w:rsidRDefault="00D54558" w:rsidP="00E23377">
      <w:pPr>
        <w:pStyle w:val="af"/>
        <w:ind w:left="1417" w:hanging="472"/>
      </w:pPr>
    </w:p>
    <w:p w:rsidR="00E23377" w:rsidRDefault="00E23377">
      <w:pPr>
        <w:widowControl/>
        <w:overflowPunct/>
        <w:autoSpaceDE/>
        <w:autoSpaceDN/>
        <w:ind w:firstLineChars="0" w:firstLine="0"/>
        <w:jc w:val="left"/>
        <w:rPr>
          <w:rFonts w:hAnsi="標楷體"/>
          <w:szCs w:val="26"/>
          <w:lang w:eastAsia="zh-TW"/>
        </w:rPr>
      </w:pPr>
      <w:r>
        <w:br w:type="page"/>
      </w:r>
    </w:p>
    <w:p w:rsidR="00D54558" w:rsidRPr="00D54558" w:rsidRDefault="00D54558" w:rsidP="00E23377">
      <w:pPr>
        <w:pStyle w:val="ab"/>
        <w:ind w:left="945" w:hanging="709"/>
      </w:pPr>
      <w:r w:rsidRPr="00D54558">
        <w:rPr>
          <w:rFonts w:hint="eastAsia"/>
        </w:rPr>
        <w:lastRenderedPageBreak/>
        <w:t>（三</w:t>
      </w:r>
      <w:r w:rsidR="00EA6D61">
        <w:rPr>
          <w:rFonts w:hint="eastAsia"/>
        </w:rPr>
        <w:t>）</w:t>
      </w:r>
      <w:r w:rsidRPr="00D54558">
        <w:rPr>
          <w:rFonts w:hint="eastAsia"/>
        </w:rPr>
        <w:t>外貿協會芝加哥臺灣貿易中心</w:t>
      </w:r>
    </w:p>
    <w:p w:rsidR="00D54558" w:rsidRPr="00D54558" w:rsidRDefault="00D54558" w:rsidP="00E23377">
      <w:pPr>
        <w:pStyle w:val="af"/>
        <w:ind w:left="1417" w:hanging="472"/>
      </w:pPr>
      <w:r w:rsidRPr="00D54558">
        <w:t>Taiwan Trade Center, Chicago</w:t>
      </w:r>
    </w:p>
    <w:p w:rsidR="00D54558" w:rsidRPr="00D54558" w:rsidRDefault="00D54558" w:rsidP="00E23377">
      <w:pPr>
        <w:pStyle w:val="af"/>
        <w:ind w:left="1417" w:hanging="472"/>
      </w:pPr>
      <w:r w:rsidRPr="00D54558">
        <w:t>225 N Michigan Ave., Suite 2304</w:t>
      </w:r>
    </w:p>
    <w:p w:rsidR="00D54558" w:rsidRPr="00D54558" w:rsidRDefault="00D54558" w:rsidP="00E23377">
      <w:pPr>
        <w:pStyle w:val="af"/>
        <w:ind w:left="1417" w:hanging="472"/>
      </w:pPr>
      <w:r w:rsidRPr="00D54558">
        <w:t>Chicago, IL 60601</w:t>
      </w:r>
    </w:p>
    <w:p w:rsidR="00D54558" w:rsidRPr="00D54558" w:rsidRDefault="00D54558" w:rsidP="00E23377">
      <w:pPr>
        <w:pStyle w:val="af"/>
        <w:ind w:left="1417" w:hanging="472"/>
      </w:pPr>
      <w:r w:rsidRPr="00D54558">
        <w:t>Tel: 1-312-819-7350</w:t>
      </w:r>
    </w:p>
    <w:p w:rsidR="00D54558" w:rsidRPr="00D54558" w:rsidRDefault="00D54558" w:rsidP="00E23377">
      <w:pPr>
        <w:pStyle w:val="af"/>
        <w:ind w:left="1417" w:hanging="472"/>
      </w:pPr>
      <w:r w:rsidRPr="00D54558">
        <w:t>Fax: 1-312-819-7346</w:t>
      </w:r>
    </w:p>
    <w:p w:rsidR="000D1AF5" w:rsidRDefault="00D54558" w:rsidP="00E23377">
      <w:pPr>
        <w:pStyle w:val="af"/>
        <w:ind w:left="1417" w:hanging="472"/>
      </w:pPr>
      <w:r w:rsidRPr="00D54558">
        <w:t>E-mail: chicago@taitra.org.tw</w:t>
      </w:r>
    </w:p>
    <w:p w:rsidR="00D54558" w:rsidRDefault="00D54558" w:rsidP="00D54558">
      <w:pPr>
        <w:ind w:firstLine="472"/>
        <w:rPr>
          <w:lang w:eastAsia="zh-TW"/>
        </w:rPr>
      </w:pPr>
    </w:p>
    <w:p w:rsidR="00E23377" w:rsidRPr="00D54558" w:rsidRDefault="00E23377" w:rsidP="00D54558">
      <w:pPr>
        <w:ind w:firstLine="472"/>
        <w:rPr>
          <w:lang w:eastAsia="zh-TW"/>
        </w:rPr>
      </w:pPr>
    </w:p>
    <w:p w:rsidR="000D1AF5" w:rsidRPr="00EC1301" w:rsidRDefault="000D1AF5">
      <w:pPr>
        <w:ind w:firstLine="472"/>
        <w:rPr>
          <w:lang w:val="fr-FR"/>
        </w:rPr>
        <w:sectPr w:rsidR="000D1AF5" w:rsidRPr="00EC1301" w:rsidSect="00BF2791">
          <w:headerReference w:type="default" r:id="rId23"/>
          <w:pgSz w:w="11906" w:h="16838" w:code="9"/>
          <w:pgMar w:top="2268" w:right="1701" w:bottom="1701" w:left="1701" w:header="1134" w:footer="851" w:gutter="0"/>
          <w:cols w:space="425"/>
          <w:docGrid w:type="linesAndChars" w:linePitch="514" w:charSpace="-774"/>
        </w:sectPr>
      </w:pPr>
    </w:p>
    <w:p w:rsidR="00B32419" w:rsidRPr="00EC1301" w:rsidRDefault="00B32419" w:rsidP="00B32419">
      <w:pPr>
        <w:pStyle w:val="28-"/>
        <w:rPr>
          <w:lang w:eastAsia="zh-TW"/>
        </w:rPr>
      </w:pPr>
      <w:bookmarkStart w:id="3" w:name="_Toc49200544"/>
      <w:r w:rsidRPr="00EC1301">
        <w:rPr>
          <w:lang w:eastAsia="zh-TW"/>
        </w:rPr>
        <w:lastRenderedPageBreak/>
        <w:t>愛荷華州</w:t>
      </w:r>
      <w:r w:rsidRPr="00EC1301">
        <w:rPr>
          <w:rFonts w:hint="eastAsia"/>
          <w:lang w:eastAsia="zh-TW"/>
        </w:rPr>
        <w:t>投資環境簡介</w:t>
      </w:r>
      <w:bookmarkEnd w:id="3"/>
    </w:p>
    <w:p w:rsidR="00B32419" w:rsidRPr="00EC1301" w:rsidRDefault="00B32419" w:rsidP="00B32419">
      <w:pPr>
        <w:pStyle w:val="af6"/>
      </w:pPr>
      <w:r w:rsidRPr="00EC1301">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D54558" w:rsidRPr="001A0DA7" w:rsidTr="00E23377">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E23377">
            <w:pPr>
              <w:pStyle w:val="af7"/>
            </w:pPr>
            <w:r w:rsidRPr="001A0DA7">
              <w:t>自  然 人  文</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rPr>
                <w:lang w:eastAsia="zh-TW"/>
              </w:rPr>
            </w:pPr>
            <w:r w:rsidRPr="001A0DA7">
              <w:rPr>
                <w:lang w:eastAsia="zh-TW"/>
              </w:rPr>
              <w:t>在美國中西部，東臨密西西比河，西接密蘇里河</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56,273</w:t>
            </w:r>
            <w:r w:rsidRPr="001A0DA7">
              <w:t>平方英哩，全美排名第</w:t>
            </w:r>
            <w:r w:rsidRPr="001A0DA7">
              <w:t>26</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潮濕大陸型氣候</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rPr>
                <w:lang w:eastAsia="zh-TW"/>
              </w:rPr>
            </w:pPr>
            <w:r w:rsidRPr="001A0DA7">
              <w:rPr>
                <w:lang w:eastAsia="zh-TW"/>
              </w:rPr>
              <w:t>以白人為主，其次為西語裔</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rPr>
                <w:lang w:eastAsia="zh-TW"/>
              </w:rPr>
            </w:pPr>
            <w:r w:rsidRPr="001A0DA7">
              <w:rPr>
                <w:lang w:eastAsia="zh-TW"/>
              </w:rPr>
              <w:t>2018</w:t>
            </w:r>
            <w:r w:rsidRPr="001A0DA7">
              <w:rPr>
                <w:lang w:eastAsia="zh-TW"/>
              </w:rPr>
              <w:t>人口普查，白人占</w:t>
            </w:r>
            <w:r w:rsidRPr="001A0DA7">
              <w:rPr>
                <w:lang w:eastAsia="zh-TW"/>
              </w:rPr>
              <w:t>90.7%</w:t>
            </w:r>
            <w:r w:rsidRPr="001A0DA7">
              <w:rPr>
                <w:lang w:eastAsia="zh-TW"/>
              </w:rPr>
              <w:t>、非裔占</w:t>
            </w:r>
            <w:r w:rsidRPr="001A0DA7">
              <w:rPr>
                <w:lang w:eastAsia="zh-TW"/>
              </w:rPr>
              <w:t xml:space="preserve"> 4.0%</w:t>
            </w:r>
            <w:r w:rsidRPr="001A0DA7">
              <w:rPr>
                <w:lang w:eastAsia="zh-TW"/>
              </w:rPr>
              <w:t>、亞裔占</w:t>
            </w:r>
            <w:r w:rsidRPr="001A0DA7">
              <w:rPr>
                <w:lang w:eastAsia="zh-TW"/>
              </w:rPr>
              <w:t>2.7%</w:t>
            </w:r>
            <w:r w:rsidRPr="001A0DA7">
              <w:rPr>
                <w:lang w:eastAsia="zh-TW"/>
              </w:rPr>
              <w:t>、印地安原住民</w:t>
            </w:r>
            <w:r w:rsidRPr="001A0DA7">
              <w:rPr>
                <w:lang w:eastAsia="zh-TW"/>
              </w:rPr>
              <w:t>0.5%</w:t>
            </w:r>
            <w:r w:rsidRPr="001A0DA7">
              <w:rPr>
                <w:lang w:eastAsia="zh-TW"/>
              </w:rPr>
              <w:t>、其他</w:t>
            </w:r>
            <w:r w:rsidRPr="001A0DA7">
              <w:rPr>
                <w:lang w:eastAsia="zh-TW"/>
              </w:rPr>
              <w:t>1.9%</w:t>
            </w:r>
            <w:r w:rsidRPr="001A0DA7">
              <w:rPr>
                <w:lang w:eastAsia="zh-TW"/>
              </w:rPr>
              <w:t>、西裔人口</w:t>
            </w:r>
            <w:r w:rsidRPr="001A0DA7">
              <w:rPr>
                <w:lang w:eastAsia="zh-TW"/>
              </w:rPr>
              <w:t>6.2%</w:t>
            </w:r>
            <w:r w:rsidRPr="001A0DA7">
              <w:rPr>
                <w:lang w:eastAsia="zh-TW"/>
              </w:rPr>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rPr>
                <w:lang w:eastAsia="zh-TW"/>
              </w:rPr>
            </w:pPr>
            <w:r w:rsidRPr="001A0DA7">
              <w:rPr>
                <w:lang w:eastAsia="zh-TW"/>
              </w:rPr>
              <w:t>高中畢業率為</w:t>
            </w:r>
            <w:r w:rsidRPr="001A0DA7">
              <w:rPr>
                <w:lang w:eastAsia="zh-TW"/>
              </w:rPr>
              <w:t>91.0%</w:t>
            </w:r>
            <w:r w:rsidRPr="001A0DA7">
              <w:rPr>
                <w:lang w:eastAsia="zh-TW"/>
              </w:rPr>
              <w:t>（全美排名第１），擁有</w:t>
            </w:r>
            <w:r w:rsidRPr="001A0DA7">
              <w:rPr>
                <w:lang w:eastAsia="zh-TW"/>
              </w:rPr>
              <w:t>3</w:t>
            </w:r>
            <w:r w:rsidRPr="001A0DA7">
              <w:rPr>
                <w:lang w:eastAsia="zh-TW"/>
              </w:rPr>
              <w:t>所</w:t>
            </w:r>
            <w:r w:rsidRPr="001A0DA7">
              <w:rPr>
                <w:lang w:eastAsia="zh-TW"/>
              </w:rPr>
              <w:t>4</w:t>
            </w:r>
            <w:r w:rsidRPr="001A0DA7">
              <w:rPr>
                <w:lang w:eastAsia="zh-TW"/>
              </w:rPr>
              <w:t>年制公立大學、</w:t>
            </w:r>
            <w:r w:rsidRPr="001A0DA7">
              <w:rPr>
                <w:lang w:eastAsia="zh-TW"/>
              </w:rPr>
              <w:t>16</w:t>
            </w:r>
            <w:r w:rsidRPr="001A0DA7">
              <w:rPr>
                <w:lang w:eastAsia="zh-TW"/>
              </w:rPr>
              <w:t>所</w:t>
            </w:r>
            <w:r w:rsidRPr="001A0DA7">
              <w:rPr>
                <w:lang w:eastAsia="zh-TW"/>
              </w:rPr>
              <w:t>2</w:t>
            </w:r>
            <w:r w:rsidRPr="001A0DA7">
              <w:rPr>
                <w:lang w:eastAsia="zh-TW"/>
              </w:rPr>
              <w:t>年制公立學校、</w:t>
            </w:r>
            <w:r w:rsidRPr="001A0DA7">
              <w:rPr>
                <w:lang w:eastAsia="zh-TW"/>
              </w:rPr>
              <w:t>34</w:t>
            </w:r>
            <w:r w:rsidRPr="001A0DA7">
              <w:rPr>
                <w:lang w:eastAsia="zh-TW"/>
              </w:rPr>
              <w:t>所</w:t>
            </w:r>
            <w:r w:rsidRPr="001A0DA7">
              <w:rPr>
                <w:lang w:eastAsia="zh-TW"/>
              </w:rPr>
              <w:t>4</w:t>
            </w:r>
            <w:r w:rsidRPr="001A0DA7">
              <w:rPr>
                <w:lang w:eastAsia="zh-TW"/>
              </w:rPr>
              <w:t>年制私立學校。</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英語</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基督教</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63251D" w:rsidP="00E23377">
            <w:pPr>
              <w:pStyle w:val="-"/>
              <w:ind w:left="118" w:right="118"/>
            </w:pPr>
            <w:r>
              <w:t>首府</w:t>
            </w:r>
            <w:r w:rsidR="00D54558" w:rsidRPr="001A0DA7">
              <w:t>及重要城市</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首府迪蒙恩市（</w:t>
            </w:r>
            <w:r w:rsidRPr="001A0DA7">
              <w:t>Des Moines</w:t>
            </w:r>
            <w:r w:rsidRPr="001A0DA7">
              <w:t>）主要城市</w:t>
            </w:r>
            <w:r w:rsidRPr="001A0DA7">
              <w:t>Sious City, Iowa City</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投資主管機關</w:t>
            </w:r>
          </w:p>
        </w:tc>
        <w:tc>
          <w:tcPr>
            <w:tcW w:w="6124" w:type="dxa"/>
            <w:shd w:val="clear" w:color="auto" w:fill="auto"/>
            <w:tcMar>
              <w:top w:w="0" w:type="dxa"/>
              <w:left w:w="28" w:type="dxa"/>
              <w:bottom w:w="0" w:type="dxa"/>
              <w:right w:w="28" w:type="dxa"/>
            </w:tcMar>
            <w:vAlign w:val="center"/>
          </w:tcPr>
          <w:p w:rsidR="00D54558" w:rsidRPr="001A0DA7" w:rsidRDefault="00D54558" w:rsidP="00E23377">
            <w:pPr>
              <w:pStyle w:val="-0"/>
              <w:ind w:left="118" w:right="118"/>
            </w:pPr>
            <w:r w:rsidRPr="001A0DA7">
              <w:t>愛荷華州經濟發展廳</w:t>
            </w:r>
          </w:p>
          <w:p w:rsidR="00D54558" w:rsidRPr="001A0DA7" w:rsidRDefault="00D54558" w:rsidP="00E23377">
            <w:pPr>
              <w:pStyle w:val="-0"/>
              <w:ind w:left="118" w:right="118"/>
            </w:pPr>
            <w:r w:rsidRPr="001A0DA7">
              <w:t>Iowa Economic Development Authority</w:t>
            </w:r>
          </w:p>
        </w:tc>
      </w:tr>
      <w:tr w:rsidR="00D54558" w:rsidRPr="001A0DA7" w:rsidTr="00E23377">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E23377">
            <w:pPr>
              <w:pStyle w:val="af7"/>
            </w:pPr>
            <w:r w:rsidRPr="001A0DA7">
              <w:lastRenderedPageBreak/>
              <w:t>經  濟  概  況</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美元</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1,947</w:t>
            </w:r>
            <w:r w:rsidRPr="00E23377">
              <w:t>億美元（</w:t>
            </w:r>
            <w:r w:rsidRPr="00E23377">
              <w:t>2019</w:t>
            </w:r>
            <w:r w:rsidRPr="00E23377">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0.9%</w:t>
            </w:r>
            <w:r w:rsidRPr="00E23377">
              <w:t>（</w:t>
            </w:r>
            <w:r w:rsidRPr="00E23377">
              <w:t>2019</w:t>
            </w:r>
            <w:r w:rsidRPr="00E23377">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52,636</w:t>
            </w:r>
            <w:r w:rsidRPr="00E23377">
              <w:t>美元（</w:t>
            </w:r>
            <w:r w:rsidRPr="00E23377">
              <w:t>2019</w:t>
            </w:r>
            <w:r w:rsidRPr="00E23377">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rPr>
                <w:lang w:eastAsia="zh-TW"/>
              </w:rPr>
            </w:pPr>
            <w:r w:rsidRPr="00E23377">
              <w:rPr>
                <w:lang w:eastAsia="zh-TW"/>
              </w:rPr>
              <w:t>機械、食用油、蓄牧及肉類加工、</w:t>
            </w:r>
            <w:proofErr w:type="gramStart"/>
            <w:r w:rsidRPr="00E23377">
              <w:rPr>
                <w:lang w:eastAsia="zh-TW"/>
              </w:rPr>
              <w:t>橡</w:t>
            </w:r>
            <w:proofErr w:type="gramEnd"/>
            <w:r w:rsidRPr="00E23377">
              <w:rPr>
                <w:lang w:eastAsia="zh-TW"/>
              </w:rPr>
              <w:t>塑膠及汽車及零組件。</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出口總金額</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131</w:t>
            </w:r>
            <w:r w:rsidRPr="00E23377">
              <w:t>億</w:t>
            </w:r>
            <w:r w:rsidRPr="00E23377">
              <w:t>8,682</w:t>
            </w:r>
            <w:r w:rsidRPr="00E23377">
              <w:t>萬美元（</w:t>
            </w:r>
            <w:r w:rsidRPr="00E23377">
              <w:t>2019</w:t>
            </w:r>
            <w:r w:rsidRPr="00E23377">
              <w:t>年</w:t>
            </w:r>
            <w:r w:rsidRPr="00E23377">
              <w:t>, Source: International Trade  administration, Dept. of Commerce</w:t>
            </w:r>
            <w:r w:rsidRPr="00E23377">
              <w:t>），較</w:t>
            </w:r>
            <w:r w:rsidRPr="00E23377">
              <w:t>2018</w:t>
            </w:r>
            <w:r w:rsidRPr="00E23377">
              <w:t>年減少</w:t>
            </w:r>
            <w:r w:rsidRPr="00E23377">
              <w:t>8.2%</w:t>
            </w:r>
            <w:r w:rsidRPr="00E23377">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主要出口產品</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rPr>
                <w:lang w:eastAsia="zh-TW"/>
              </w:rPr>
            </w:pPr>
            <w:r w:rsidRPr="00E23377">
              <w:rPr>
                <w:lang w:eastAsia="zh-TW"/>
              </w:rPr>
              <w:t>依</w:t>
            </w:r>
            <w:r w:rsidRPr="00E23377">
              <w:rPr>
                <w:lang w:eastAsia="zh-TW"/>
              </w:rPr>
              <w:t>2019</w:t>
            </w:r>
            <w:r w:rsidRPr="00E23377">
              <w:rPr>
                <w:lang w:eastAsia="zh-TW"/>
              </w:rPr>
              <w:t>年出口值排序：食品（</w:t>
            </w:r>
            <w:r w:rsidRPr="00E23377">
              <w:rPr>
                <w:lang w:eastAsia="zh-TW"/>
              </w:rPr>
              <w:t>24.1%</w:t>
            </w:r>
            <w:r w:rsidRPr="00E23377">
              <w:rPr>
                <w:lang w:eastAsia="zh-TW"/>
              </w:rPr>
              <w:t>）、非電動機械（</w:t>
            </w:r>
            <w:r w:rsidRPr="00E23377">
              <w:rPr>
                <w:lang w:eastAsia="zh-TW"/>
              </w:rPr>
              <w:t>23.5%</w:t>
            </w:r>
            <w:r w:rsidRPr="00E23377">
              <w:rPr>
                <w:lang w:eastAsia="zh-TW"/>
              </w:rPr>
              <w:t>）、化學品（</w:t>
            </w:r>
            <w:r w:rsidRPr="00E23377">
              <w:rPr>
                <w:lang w:eastAsia="zh-TW"/>
              </w:rPr>
              <w:t>13.6%</w:t>
            </w:r>
            <w:r w:rsidRPr="00E23377">
              <w:rPr>
                <w:lang w:eastAsia="zh-TW"/>
              </w:rPr>
              <w:t>）、農產品（</w:t>
            </w:r>
            <w:r w:rsidRPr="00E23377">
              <w:rPr>
                <w:lang w:eastAsia="zh-TW"/>
              </w:rPr>
              <w:t>8%</w:t>
            </w:r>
            <w:r w:rsidRPr="00E23377">
              <w:rPr>
                <w:lang w:eastAsia="zh-TW"/>
              </w:rPr>
              <w:t>）、其他產品（</w:t>
            </w:r>
            <w:r w:rsidRPr="00E23377">
              <w:rPr>
                <w:lang w:eastAsia="zh-TW"/>
              </w:rPr>
              <w:t>30.7%</w:t>
            </w:r>
            <w:r w:rsidRPr="00E23377">
              <w:rPr>
                <w:lang w:eastAsia="zh-TW"/>
              </w:rPr>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rPr>
                <w:lang w:eastAsia="zh-TW"/>
              </w:rPr>
            </w:pPr>
            <w:r w:rsidRPr="00E23377">
              <w:rPr>
                <w:lang w:eastAsia="zh-TW"/>
              </w:rPr>
              <w:t>依</w:t>
            </w:r>
            <w:r w:rsidRPr="00E23377">
              <w:rPr>
                <w:lang w:eastAsia="zh-TW"/>
              </w:rPr>
              <w:t>2019</w:t>
            </w:r>
            <w:r w:rsidRPr="00E23377">
              <w:rPr>
                <w:lang w:eastAsia="zh-TW"/>
              </w:rPr>
              <w:t>年出口值排序：加拿大（</w:t>
            </w:r>
            <w:r w:rsidRPr="00E23377">
              <w:rPr>
                <w:lang w:eastAsia="zh-TW"/>
              </w:rPr>
              <w:t>38</w:t>
            </w:r>
            <w:r w:rsidRPr="00E23377">
              <w:rPr>
                <w:lang w:eastAsia="zh-TW"/>
              </w:rPr>
              <w:t>億美元）、墨西哥（</w:t>
            </w:r>
            <w:r w:rsidRPr="00E23377">
              <w:rPr>
                <w:lang w:eastAsia="zh-TW"/>
              </w:rPr>
              <w:t>21</w:t>
            </w:r>
            <w:r w:rsidRPr="00E23377">
              <w:rPr>
                <w:lang w:eastAsia="zh-TW"/>
              </w:rPr>
              <w:t>億美元）、日本（</w:t>
            </w:r>
            <w:r w:rsidRPr="00E23377">
              <w:rPr>
                <w:lang w:eastAsia="zh-TW"/>
              </w:rPr>
              <w:t>9.6</w:t>
            </w:r>
            <w:r w:rsidRPr="00E23377">
              <w:rPr>
                <w:lang w:eastAsia="zh-TW"/>
              </w:rPr>
              <w:t>億美元）、中國大陸（</w:t>
            </w:r>
            <w:r w:rsidRPr="00E23377">
              <w:rPr>
                <w:lang w:eastAsia="zh-TW"/>
              </w:rPr>
              <w:t>7.6</w:t>
            </w:r>
            <w:r w:rsidRPr="00E23377">
              <w:rPr>
                <w:lang w:eastAsia="zh-TW"/>
              </w:rPr>
              <w:t>億美元）、巴西（</w:t>
            </w:r>
            <w:r w:rsidRPr="00E23377">
              <w:rPr>
                <w:lang w:eastAsia="zh-TW"/>
              </w:rPr>
              <w:t>5.4</w:t>
            </w:r>
            <w:r w:rsidRPr="00E23377">
              <w:rPr>
                <w:lang w:eastAsia="zh-TW"/>
              </w:rPr>
              <w:t>億美元）、德國（</w:t>
            </w:r>
            <w:r w:rsidRPr="00E23377">
              <w:rPr>
                <w:lang w:eastAsia="zh-TW"/>
              </w:rPr>
              <w:t>5.1</w:t>
            </w:r>
            <w:r w:rsidRPr="00E23377">
              <w:rPr>
                <w:lang w:eastAsia="zh-TW"/>
              </w:rPr>
              <w:t>億美元）、澳洲及南韓等。</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pPr>
            <w:r w:rsidRPr="00E23377">
              <w:t>100</w:t>
            </w:r>
            <w:r w:rsidRPr="00E23377">
              <w:t>億</w:t>
            </w:r>
            <w:r w:rsidRPr="00E23377">
              <w:t>7,378</w:t>
            </w:r>
            <w:r w:rsidRPr="00E23377">
              <w:t>萬美元（</w:t>
            </w:r>
            <w:r w:rsidRPr="00E23377">
              <w:t>2019</w:t>
            </w:r>
            <w:r w:rsidRPr="00E23377">
              <w:t>年</w:t>
            </w:r>
            <w:r w:rsidRPr="00E23377">
              <w:t>, Source: International Trade  administration, Dept. of Commerce</w:t>
            </w:r>
            <w:r w:rsidRPr="00E23377">
              <w:t>），較</w:t>
            </w:r>
            <w:r w:rsidRPr="00E23377">
              <w:t>2018</w:t>
            </w:r>
            <w:r w:rsidRPr="00E23377">
              <w:t>年減少</w:t>
            </w:r>
            <w:r w:rsidRPr="00E23377">
              <w:t>6%</w:t>
            </w:r>
            <w:r w:rsidRPr="00E23377">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主要進口產品</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rPr>
                <w:lang w:eastAsia="zh-TW"/>
              </w:rPr>
            </w:pPr>
            <w:r w:rsidRPr="00E23377">
              <w:rPr>
                <w:lang w:eastAsia="zh-TW"/>
              </w:rPr>
              <w:t>依</w:t>
            </w:r>
            <w:r w:rsidRPr="00E23377">
              <w:rPr>
                <w:lang w:eastAsia="zh-TW"/>
              </w:rPr>
              <w:t>2019</w:t>
            </w:r>
            <w:r w:rsidRPr="00E23377">
              <w:rPr>
                <w:lang w:eastAsia="zh-TW"/>
              </w:rPr>
              <w:t>年進口值排序：非電動機械（</w:t>
            </w:r>
            <w:r w:rsidRPr="00E23377">
              <w:rPr>
                <w:lang w:eastAsia="zh-TW"/>
              </w:rPr>
              <w:t>26.3%</w:t>
            </w:r>
            <w:r w:rsidRPr="00E23377">
              <w:rPr>
                <w:lang w:eastAsia="zh-TW"/>
              </w:rPr>
              <w:t>）、交通運輸設備（</w:t>
            </w:r>
            <w:r w:rsidRPr="00E23377">
              <w:rPr>
                <w:lang w:eastAsia="zh-TW"/>
              </w:rPr>
              <w:t>12.4%</w:t>
            </w:r>
            <w:r w:rsidRPr="00E23377">
              <w:rPr>
                <w:lang w:eastAsia="zh-TW"/>
              </w:rPr>
              <w:t>）、化學品（</w:t>
            </w:r>
            <w:r w:rsidRPr="00E23377">
              <w:rPr>
                <w:lang w:eastAsia="zh-TW"/>
              </w:rPr>
              <w:t>12.1%</w:t>
            </w:r>
            <w:r w:rsidRPr="00E23377">
              <w:rPr>
                <w:lang w:eastAsia="zh-TW"/>
              </w:rPr>
              <w:t>）、電子設備及零件（</w:t>
            </w:r>
            <w:r w:rsidRPr="00E23377">
              <w:rPr>
                <w:lang w:eastAsia="zh-TW"/>
              </w:rPr>
              <w:t>6.5%</w:t>
            </w:r>
            <w:r w:rsidRPr="00E23377">
              <w:rPr>
                <w:lang w:eastAsia="zh-TW"/>
              </w:rPr>
              <w:t>）、其他產品（</w:t>
            </w:r>
            <w:r w:rsidRPr="00E23377">
              <w:rPr>
                <w:lang w:eastAsia="zh-TW"/>
              </w:rPr>
              <w:t>42.7%</w:t>
            </w:r>
            <w:r w:rsidRPr="00E23377">
              <w:rPr>
                <w:lang w:eastAsia="zh-TW"/>
              </w:rPr>
              <w:t>）。</w:t>
            </w:r>
          </w:p>
        </w:tc>
      </w:tr>
      <w:tr w:rsidR="00D54558" w:rsidRPr="001A0DA7" w:rsidTr="00E23377">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E23377">
            <w:pPr>
              <w:pStyle w:val="-"/>
              <w:ind w:left="118" w:right="118"/>
            </w:pPr>
            <w:r w:rsidRPr="001A0DA7">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D54558" w:rsidRPr="00E23377" w:rsidRDefault="00D54558" w:rsidP="00E23377">
            <w:pPr>
              <w:pStyle w:val="-0"/>
              <w:ind w:left="118" w:right="118"/>
              <w:rPr>
                <w:lang w:eastAsia="zh-TW"/>
              </w:rPr>
            </w:pPr>
            <w:r w:rsidRPr="00E23377">
              <w:rPr>
                <w:lang w:eastAsia="zh-TW"/>
              </w:rPr>
              <w:t>依</w:t>
            </w:r>
            <w:r w:rsidRPr="00E23377">
              <w:rPr>
                <w:lang w:eastAsia="zh-TW"/>
              </w:rPr>
              <w:t>2019</w:t>
            </w:r>
            <w:r w:rsidRPr="00E23377">
              <w:rPr>
                <w:lang w:eastAsia="zh-TW"/>
              </w:rPr>
              <w:t>年進口值排序：加拿大（</w:t>
            </w:r>
            <w:r w:rsidRPr="00E23377">
              <w:rPr>
                <w:lang w:eastAsia="zh-TW"/>
              </w:rPr>
              <w:t>24</w:t>
            </w:r>
            <w:r w:rsidRPr="00E23377">
              <w:rPr>
                <w:lang w:eastAsia="zh-TW"/>
              </w:rPr>
              <w:t>億美元）、墨西哥（</w:t>
            </w:r>
            <w:r w:rsidRPr="00E23377">
              <w:rPr>
                <w:lang w:eastAsia="zh-TW"/>
              </w:rPr>
              <w:t>20</w:t>
            </w:r>
            <w:r w:rsidRPr="00E23377">
              <w:rPr>
                <w:lang w:eastAsia="zh-TW"/>
              </w:rPr>
              <w:lastRenderedPageBreak/>
              <w:t>億美元）、中國大陸（</w:t>
            </w:r>
            <w:r w:rsidRPr="00E23377">
              <w:rPr>
                <w:lang w:eastAsia="zh-TW"/>
              </w:rPr>
              <w:t>16</w:t>
            </w:r>
            <w:r w:rsidRPr="00E23377">
              <w:rPr>
                <w:lang w:eastAsia="zh-TW"/>
              </w:rPr>
              <w:t>億美元）、德國（</w:t>
            </w:r>
            <w:r w:rsidRPr="00E23377">
              <w:rPr>
                <w:lang w:eastAsia="zh-TW"/>
              </w:rPr>
              <w:t>7</w:t>
            </w:r>
            <w:r w:rsidRPr="00E23377">
              <w:rPr>
                <w:lang w:eastAsia="zh-TW"/>
              </w:rPr>
              <w:t>億美元）、日本、義大利、印度及臺灣（</w:t>
            </w:r>
            <w:r w:rsidRPr="00E23377">
              <w:rPr>
                <w:lang w:eastAsia="zh-TW"/>
              </w:rPr>
              <w:t>2.2</w:t>
            </w:r>
            <w:r w:rsidRPr="00E23377">
              <w:rPr>
                <w:lang w:eastAsia="zh-TW"/>
              </w:rPr>
              <w:t>億美元，為愛州第</w:t>
            </w:r>
            <w:r w:rsidRPr="00E23377">
              <w:rPr>
                <w:lang w:eastAsia="zh-TW"/>
              </w:rPr>
              <w:t>8</w:t>
            </w:r>
            <w:r w:rsidRPr="00E23377">
              <w:rPr>
                <w:lang w:eastAsia="zh-TW"/>
              </w:rPr>
              <w:t>大進口市場）等。</w:t>
            </w:r>
          </w:p>
        </w:tc>
      </w:tr>
    </w:tbl>
    <w:p w:rsidR="000D1AF5" w:rsidRPr="00D54558" w:rsidRDefault="000D1AF5" w:rsidP="00B32419">
      <w:pPr>
        <w:ind w:firstLine="472"/>
        <w:rPr>
          <w:lang w:eastAsia="zh-TW"/>
        </w:rPr>
      </w:pPr>
    </w:p>
    <w:p w:rsidR="00B32419" w:rsidRPr="00EC1301" w:rsidRDefault="00B32419"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B32419" w:rsidRPr="00EC1301" w:rsidRDefault="00EA6D61" w:rsidP="00EA6D61">
      <w:pPr>
        <w:pStyle w:val="a4"/>
        <w:spacing w:before="257" w:after="257"/>
        <w:ind w:left="632" w:hanging="632"/>
      </w:pPr>
      <w:r>
        <w:rPr>
          <w:rFonts w:hint="eastAsia"/>
          <w:color w:val="auto"/>
        </w:rPr>
        <w:t>一、</w:t>
      </w:r>
      <w:r w:rsidR="00B32419" w:rsidRPr="00EC1301">
        <w:rPr>
          <w:rFonts w:hint="eastAsia"/>
          <w:color w:val="auto"/>
        </w:rPr>
        <w:t>自然環境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地理位置：美國中西部。</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面</w:t>
      </w:r>
      <w:r w:rsidRPr="00D54558">
        <w:rPr>
          <w:rFonts w:hint="eastAsia"/>
        </w:rPr>
        <w:t xml:space="preserve">    </w:t>
      </w:r>
      <w:r w:rsidRPr="00D54558">
        <w:rPr>
          <w:rFonts w:hint="eastAsia"/>
        </w:rPr>
        <w:t>積：</w:t>
      </w:r>
      <w:r w:rsidRPr="00D54558">
        <w:rPr>
          <w:rFonts w:hint="eastAsia"/>
        </w:rPr>
        <w:t>56,273</w:t>
      </w:r>
      <w:r w:rsidRPr="00D54558">
        <w:rPr>
          <w:rFonts w:hint="eastAsia"/>
        </w:rPr>
        <w:t>平方英哩，排名</w:t>
      </w:r>
      <w:r w:rsidRPr="00D54558">
        <w:rPr>
          <w:rFonts w:hint="eastAsia"/>
        </w:rPr>
        <w:t>26</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地</w:t>
      </w:r>
      <w:r w:rsidRPr="00D54558">
        <w:rPr>
          <w:rFonts w:hint="eastAsia"/>
        </w:rPr>
        <w:t xml:space="preserve">    </w:t>
      </w:r>
      <w:r w:rsidRPr="00D54558">
        <w:rPr>
          <w:rFonts w:hint="eastAsia"/>
        </w:rPr>
        <w:t>形：東臨密西西比河，西接密蘇里河。</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氣</w:t>
      </w:r>
      <w:r w:rsidRPr="00D54558">
        <w:rPr>
          <w:rFonts w:hint="eastAsia"/>
        </w:rPr>
        <w:t xml:space="preserve">    </w:t>
      </w:r>
      <w:r w:rsidRPr="00D54558">
        <w:rPr>
          <w:rFonts w:hint="eastAsia"/>
        </w:rPr>
        <w:t>候：潮濕大陸型氣候。</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人文及社會環境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人　　口：</w:t>
      </w:r>
      <w:r w:rsidRPr="00D54558">
        <w:rPr>
          <w:rFonts w:hint="eastAsia"/>
        </w:rPr>
        <w:t>315</w:t>
      </w:r>
      <w:r w:rsidRPr="00D54558">
        <w:rPr>
          <w:rFonts w:hint="eastAsia"/>
        </w:rPr>
        <w:t>萬人（</w:t>
      </w:r>
      <w:r w:rsidRPr="00D54558">
        <w:rPr>
          <w:rFonts w:hint="eastAsia"/>
        </w:rPr>
        <w:t>2019</w:t>
      </w:r>
      <w:r w:rsidRPr="00D54558">
        <w:rPr>
          <w:rFonts w:hint="eastAsia"/>
        </w:rPr>
        <w:t>），居全美第</w:t>
      </w:r>
      <w:r w:rsidRPr="00D54558">
        <w:rPr>
          <w:rFonts w:hint="eastAsia"/>
        </w:rPr>
        <w:t>31</w:t>
      </w:r>
      <w:r w:rsidRPr="00D54558">
        <w:rPr>
          <w:rFonts w:hint="eastAsia"/>
        </w:rPr>
        <w:t>位。</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人口結構：</w:t>
      </w:r>
      <w:r w:rsidRPr="00D54558">
        <w:rPr>
          <w:rFonts w:hint="eastAsia"/>
        </w:rPr>
        <w:t>2018</w:t>
      </w:r>
      <w:r w:rsidRPr="00D54558">
        <w:rPr>
          <w:rFonts w:hint="eastAsia"/>
        </w:rPr>
        <w:t>人口普查，白人占</w:t>
      </w:r>
      <w:r w:rsidRPr="00D54558">
        <w:rPr>
          <w:rFonts w:hint="eastAsia"/>
        </w:rPr>
        <w:t>90.7%</w:t>
      </w:r>
      <w:r w:rsidRPr="00D54558">
        <w:rPr>
          <w:rFonts w:hint="eastAsia"/>
        </w:rPr>
        <w:t>、非裔占</w:t>
      </w:r>
      <w:r w:rsidRPr="00D54558">
        <w:rPr>
          <w:rFonts w:hint="eastAsia"/>
        </w:rPr>
        <w:t xml:space="preserve"> 4.0%</w:t>
      </w:r>
      <w:r w:rsidRPr="00D54558">
        <w:rPr>
          <w:rFonts w:hint="eastAsia"/>
        </w:rPr>
        <w:t>、亞裔占</w:t>
      </w:r>
      <w:r w:rsidRPr="00D54558">
        <w:rPr>
          <w:rFonts w:hint="eastAsia"/>
        </w:rPr>
        <w:t>2.7%</w:t>
      </w:r>
      <w:r w:rsidRPr="00D54558">
        <w:rPr>
          <w:rFonts w:hint="eastAsia"/>
        </w:rPr>
        <w:t>、印地安原住民</w:t>
      </w:r>
      <w:r w:rsidRPr="00D54558">
        <w:rPr>
          <w:rFonts w:hint="eastAsia"/>
        </w:rPr>
        <w:t>0.5%</w:t>
      </w:r>
      <w:r w:rsidRPr="00D54558">
        <w:rPr>
          <w:rFonts w:hint="eastAsia"/>
        </w:rPr>
        <w:t>、其他</w:t>
      </w:r>
      <w:r w:rsidRPr="00D54558">
        <w:rPr>
          <w:rFonts w:hint="eastAsia"/>
        </w:rPr>
        <w:t>1.9%</w:t>
      </w:r>
      <w:r w:rsidRPr="00D54558">
        <w:rPr>
          <w:rFonts w:hint="eastAsia"/>
        </w:rPr>
        <w:t>、西裔人口</w:t>
      </w:r>
      <w:r w:rsidRPr="00D54558">
        <w:rPr>
          <w:rFonts w:hint="eastAsia"/>
        </w:rPr>
        <w:t>6.2%</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主要語言：英語</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首</w:t>
      </w:r>
      <w:r w:rsidRPr="00D54558">
        <w:rPr>
          <w:rFonts w:hint="eastAsia"/>
        </w:rPr>
        <w:t xml:space="preserve">    </w:t>
      </w:r>
      <w:r w:rsidRPr="00D54558">
        <w:rPr>
          <w:rFonts w:hint="eastAsia"/>
        </w:rPr>
        <w:t>府：迪蒙恩市（</w:t>
      </w:r>
      <w:r w:rsidRPr="00D54558">
        <w:rPr>
          <w:rFonts w:hint="eastAsia"/>
        </w:rPr>
        <w:t>Des Moines</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教</w:t>
      </w:r>
      <w:r w:rsidRPr="00D54558">
        <w:rPr>
          <w:rFonts w:hint="eastAsia"/>
        </w:rPr>
        <w:t xml:space="preserve">    </w:t>
      </w:r>
      <w:r w:rsidRPr="00D54558">
        <w:rPr>
          <w:rFonts w:hint="eastAsia"/>
        </w:rPr>
        <w:t>育：教育普及，高中畢業率為</w:t>
      </w:r>
      <w:r w:rsidRPr="00D54558">
        <w:rPr>
          <w:rFonts w:hint="eastAsia"/>
        </w:rPr>
        <w:t>91.0%</w:t>
      </w:r>
      <w:r w:rsidRPr="00D54558">
        <w:rPr>
          <w:rFonts w:hint="eastAsia"/>
        </w:rPr>
        <w:t>（全美排名第１），擁有</w:t>
      </w:r>
      <w:r w:rsidRPr="00D54558">
        <w:rPr>
          <w:rFonts w:hint="eastAsia"/>
        </w:rPr>
        <w:t>3</w:t>
      </w:r>
      <w:r w:rsidRPr="00D54558">
        <w:rPr>
          <w:rFonts w:hint="eastAsia"/>
        </w:rPr>
        <w:t>所</w:t>
      </w:r>
      <w:r w:rsidRPr="00D54558">
        <w:rPr>
          <w:rFonts w:hint="eastAsia"/>
        </w:rPr>
        <w:t>4</w:t>
      </w:r>
      <w:r w:rsidRPr="00D54558">
        <w:rPr>
          <w:rFonts w:hint="eastAsia"/>
        </w:rPr>
        <w:t>年制公立大學、</w:t>
      </w:r>
      <w:r w:rsidRPr="00D54558">
        <w:rPr>
          <w:rFonts w:hint="eastAsia"/>
        </w:rPr>
        <w:t>16</w:t>
      </w:r>
      <w:r w:rsidRPr="00D54558">
        <w:rPr>
          <w:rFonts w:hint="eastAsia"/>
        </w:rPr>
        <w:t>所</w:t>
      </w:r>
      <w:r w:rsidRPr="00D54558">
        <w:rPr>
          <w:rFonts w:hint="eastAsia"/>
        </w:rPr>
        <w:t>2</w:t>
      </w:r>
      <w:r w:rsidRPr="00D54558">
        <w:rPr>
          <w:rFonts w:hint="eastAsia"/>
        </w:rPr>
        <w:t>年制公立學校、</w:t>
      </w:r>
      <w:r w:rsidRPr="00D54558">
        <w:rPr>
          <w:rFonts w:hint="eastAsia"/>
        </w:rPr>
        <w:t>34</w:t>
      </w:r>
      <w:r w:rsidRPr="00D54558">
        <w:rPr>
          <w:rFonts w:hint="eastAsia"/>
        </w:rPr>
        <w:t>所</w:t>
      </w:r>
      <w:r w:rsidRPr="00D54558">
        <w:rPr>
          <w:rFonts w:hint="eastAsia"/>
        </w:rPr>
        <w:t>4</w:t>
      </w:r>
      <w:r w:rsidRPr="00D54558">
        <w:rPr>
          <w:rFonts w:hint="eastAsia"/>
        </w:rPr>
        <w:t>年制私立學校。</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政治環境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民選州長，任期</w:t>
      </w:r>
      <w:r w:rsidRPr="00D54558">
        <w:rPr>
          <w:rFonts w:hint="eastAsia"/>
        </w:rPr>
        <w:t>4</w:t>
      </w:r>
      <w:r w:rsidRPr="00D54558">
        <w:rPr>
          <w:rFonts w:hint="eastAsia"/>
        </w:rPr>
        <w:t>年。現任州長為</w:t>
      </w:r>
      <w:r w:rsidRPr="00D54558">
        <w:rPr>
          <w:rFonts w:hint="eastAsia"/>
        </w:rPr>
        <w:t>Kim Reynolds</w:t>
      </w:r>
      <w:r w:rsidRPr="00D54558">
        <w:rPr>
          <w:rFonts w:hint="eastAsia"/>
        </w:rPr>
        <w:t>（共和黨）。</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聯邦參議員為共和黨的</w:t>
      </w:r>
      <w:r w:rsidRPr="00D54558">
        <w:rPr>
          <w:rFonts w:hint="eastAsia"/>
        </w:rPr>
        <w:t>Chuck Grassley</w:t>
      </w:r>
      <w:r w:rsidRPr="00D54558">
        <w:rPr>
          <w:rFonts w:hint="eastAsia"/>
        </w:rPr>
        <w:t>和</w:t>
      </w:r>
      <w:r w:rsidRPr="00D54558">
        <w:rPr>
          <w:rFonts w:hint="eastAsia"/>
        </w:rPr>
        <w:t>Joni Ernst</w:t>
      </w:r>
      <w:r w:rsidRPr="00D54558">
        <w:rPr>
          <w:rFonts w:hint="eastAsia"/>
        </w:rPr>
        <w:t>。</w:t>
      </w:r>
    </w:p>
    <w:p w:rsidR="00D54558" w:rsidRPr="00D54558" w:rsidRDefault="00D54558" w:rsidP="00EA6D61">
      <w:pPr>
        <w:pStyle w:val="a3"/>
        <w:spacing w:before="514" w:after="771"/>
      </w:pPr>
      <w:r w:rsidRPr="00D54558">
        <w:rPr>
          <w:rFonts w:hAnsi="標楷體" w:hint="eastAsia"/>
          <w:szCs w:val="26"/>
          <w:lang w:eastAsia="zh-TW"/>
        </w:rPr>
        <w:lastRenderedPageBreak/>
        <w:t>第貳</w:t>
      </w:r>
      <w:r w:rsidR="00EA6D61">
        <w:rPr>
          <w:rFonts w:hAnsi="標楷體" w:hint="eastAsia"/>
          <w:szCs w:val="26"/>
          <w:lang w:eastAsia="zh-TW"/>
        </w:rPr>
        <w:t xml:space="preserve">章　</w:t>
      </w:r>
      <w:r w:rsidRPr="00D54558">
        <w:rPr>
          <w:rFonts w:hAnsi="標楷體" w:hint="eastAsia"/>
          <w:szCs w:val="26"/>
          <w:lang w:eastAsia="zh-TW"/>
        </w:rPr>
        <w:t>經濟環境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經濟概況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全州生產毛額：</w:t>
      </w:r>
      <w:r w:rsidRPr="00D54558">
        <w:rPr>
          <w:rFonts w:hint="eastAsia"/>
        </w:rPr>
        <w:t>1,947</w:t>
      </w:r>
      <w:r w:rsidRPr="00D54558">
        <w:rPr>
          <w:rFonts w:hint="eastAsia"/>
        </w:rPr>
        <w:t>億美元（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平均國民所得：</w:t>
      </w:r>
      <w:r w:rsidRPr="00D54558">
        <w:rPr>
          <w:rFonts w:hint="eastAsia"/>
        </w:rPr>
        <w:t>52,636</w:t>
      </w:r>
      <w:r w:rsidRPr="00D54558">
        <w:rPr>
          <w:rFonts w:hint="eastAsia"/>
        </w:rPr>
        <w:t>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失業率：</w:t>
      </w:r>
      <w:r w:rsidRPr="00D54558">
        <w:rPr>
          <w:rFonts w:hint="eastAsia"/>
        </w:rPr>
        <w:t>2.7%</w:t>
      </w:r>
      <w:r w:rsidRPr="00D54558">
        <w:rPr>
          <w:rFonts w:hint="eastAsia"/>
        </w:rPr>
        <w:t>（</w:t>
      </w:r>
      <w:r w:rsidRPr="00D54558">
        <w:rPr>
          <w:rFonts w:hint="eastAsia"/>
        </w:rPr>
        <w:t>2019</w:t>
      </w:r>
      <w:r w:rsidRPr="00D54558">
        <w:rPr>
          <w:rFonts w:hint="eastAsia"/>
        </w:rPr>
        <w:t>年平均失業率）</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商業銀行：</w:t>
      </w:r>
      <w:r w:rsidRPr="00D54558">
        <w:rPr>
          <w:rFonts w:hint="eastAsia"/>
        </w:rPr>
        <w:t>316</w:t>
      </w:r>
      <w:r w:rsidRPr="00D54558">
        <w:rPr>
          <w:rFonts w:hint="eastAsia"/>
        </w:rPr>
        <w:t>家，存款總額：</w:t>
      </w:r>
      <w:r w:rsidRPr="00D54558">
        <w:rPr>
          <w:rFonts w:hint="eastAsia"/>
        </w:rPr>
        <w:t>835</w:t>
      </w:r>
      <w:r w:rsidRPr="00D54558">
        <w:rPr>
          <w:rFonts w:hint="eastAsia"/>
        </w:rPr>
        <w:t>億美元（</w:t>
      </w:r>
      <w:r w:rsidRPr="00D54558">
        <w:rPr>
          <w:rFonts w:hint="eastAsia"/>
        </w:rPr>
        <w:t>2018</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出口總額：</w:t>
      </w:r>
      <w:r w:rsidRPr="00D54558">
        <w:rPr>
          <w:rFonts w:hint="eastAsia"/>
        </w:rPr>
        <w:t>131</w:t>
      </w:r>
      <w:r w:rsidRPr="00D54558">
        <w:rPr>
          <w:rFonts w:hint="eastAsia"/>
        </w:rPr>
        <w:t>億</w:t>
      </w:r>
      <w:r w:rsidRPr="00D54558">
        <w:rPr>
          <w:rFonts w:hint="eastAsia"/>
        </w:rPr>
        <w:t>8,682</w:t>
      </w:r>
      <w:r w:rsidRPr="00D54558">
        <w:rPr>
          <w:rFonts w:hint="eastAsia"/>
        </w:rPr>
        <w:t>萬美元（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依</w:t>
      </w:r>
      <w:r w:rsidRPr="00D54558">
        <w:rPr>
          <w:rFonts w:hint="eastAsia"/>
        </w:rPr>
        <w:t>2019</w:t>
      </w:r>
      <w:r w:rsidRPr="00D54558">
        <w:rPr>
          <w:rFonts w:hint="eastAsia"/>
        </w:rPr>
        <w:t>年出口值排序：食品（</w:t>
      </w:r>
      <w:r w:rsidRPr="00D54558">
        <w:rPr>
          <w:rFonts w:hint="eastAsia"/>
        </w:rPr>
        <w:t>24.1%</w:t>
      </w:r>
      <w:r w:rsidRPr="00D54558">
        <w:rPr>
          <w:rFonts w:hint="eastAsia"/>
        </w:rPr>
        <w:t>）、非電動機械（</w:t>
      </w:r>
      <w:r w:rsidRPr="00D54558">
        <w:rPr>
          <w:rFonts w:hint="eastAsia"/>
        </w:rPr>
        <w:t>23.5%</w:t>
      </w:r>
      <w:r w:rsidRPr="00D54558">
        <w:rPr>
          <w:rFonts w:hint="eastAsia"/>
        </w:rPr>
        <w:t>）、化學品（</w:t>
      </w:r>
      <w:r w:rsidRPr="00D54558">
        <w:rPr>
          <w:rFonts w:hint="eastAsia"/>
        </w:rPr>
        <w:t>13.6%</w:t>
      </w:r>
      <w:r w:rsidRPr="00D54558">
        <w:rPr>
          <w:rFonts w:hint="eastAsia"/>
        </w:rPr>
        <w:t>）、農產品（</w:t>
      </w:r>
      <w:r w:rsidRPr="00D54558">
        <w:rPr>
          <w:rFonts w:hint="eastAsia"/>
        </w:rPr>
        <w:t>8%</w:t>
      </w:r>
      <w:r w:rsidRPr="00D54558">
        <w:rPr>
          <w:rFonts w:hint="eastAsia"/>
        </w:rPr>
        <w:t>）、其他產品（</w:t>
      </w:r>
      <w:r w:rsidRPr="00D54558">
        <w:rPr>
          <w:rFonts w:hint="eastAsia"/>
        </w:rPr>
        <w:t>30.7%</w:t>
      </w:r>
      <w:r w:rsidRPr="00D54558">
        <w:rPr>
          <w:rFonts w:hint="eastAsia"/>
        </w:rPr>
        <w:t>）。</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觀光收入：</w:t>
      </w:r>
      <w:r w:rsidRPr="00D54558">
        <w:rPr>
          <w:rFonts w:hint="eastAsia"/>
        </w:rPr>
        <w:t>87</w:t>
      </w:r>
      <w:r w:rsidRPr="00D54558">
        <w:rPr>
          <w:rFonts w:hint="eastAsia"/>
        </w:rPr>
        <w:t>億美金（</w:t>
      </w:r>
      <w:r w:rsidRPr="00D54558">
        <w:rPr>
          <w:rFonts w:hint="eastAsia"/>
        </w:rPr>
        <w:t>U.S. Travel Assn., 2017</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天然資源</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石灰石、頁岩、軟煤、石膏。</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產業概況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農業：主要為玉米、大豆、燕麥、黃豆、蛋、養豬、牛、羊等，其玉米、大豆、蛋、雞肉產量名列全美第一，豬肉產量為全美第二，本州為全球農產品附加價值最高之經濟區域之一。</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通訊業：愛州十年前建立的光纖網路，將州內學校、政府機構、研究機構、工廠等連接起來，提高了辦公效率和在市場經濟中的競爭力，據統計，其新興經濟領域的發展和網路建設已排名全美第五。</w:t>
      </w:r>
    </w:p>
    <w:p w:rsidR="00D54558" w:rsidRPr="00D54558" w:rsidRDefault="00D54558" w:rsidP="00EA6D61">
      <w:pPr>
        <w:pStyle w:val="ab"/>
        <w:ind w:left="945" w:hanging="709"/>
      </w:pPr>
      <w:r w:rsidRPr="00D54558">
        <w:rPr>
          <w:rFonts w:hint="eastAsia"/>
        </w:rPr>
        <w:lastRenderedPageBreak/>
        <w:t>（三</w:t>
      </w:r>
      <w:r w:rsidR="00EA6D61">
        <w:rPr>
          <w:rFonts w:hint="eastAsia"/>
        </w:rPr>
        <w:t>）</w:t>
      </w:r>
      <w:r w:rsidRPr="00D54558">
        <w:rPr>
          <w:rFonts w:hint="eastAsia"/>
        </w:rPr>
        <w:t>保險業：著名之</w:t>
      </w:r>
      <w:r w:rsidRPr="00D54558">
        <w:rPr>
          <w:rFonts w:hint="eastAsia"/>
        </w:rPr>
        <w:t>Principle Financial Group</w:t>
      </w:r>
      <w:r w:rsidRPr="00D54558">
        <w:rPr>
          <w:rFonts w:hint="eastAsia"/>
        </w:rPr>
        <w:t>總部設於</w:t>
      </w:r>
      <w:r w:rsidRPr="00D54558">
        <w:rPr>
          <w:rFonts w:hint="eastAsia"/>
        </w:rPr>
        <w:t>Des Moines</w:t>
      </w:r>
      <w:r w:rsidRPr="00D54558">
        <w:rPr>
          <w:rFonts w:hint="eastAsia"/>
        </w:rPr>
        <w:t>市。</w:t>
      </w:r>
    </w:p>
    <w:p w:rsidR="00D54558" w:rsidRPr="00D54558" w:rsidRDefault="00D54558" w:rsidP="00EA6D61">
      <w:pPr>
        <w:pStyle w:val="ab"/>
        <w:ind w:left="945" w:hanging="709"/>
      </w:pPr>
      <w:r w:rsidRPr="00D54558">
        <w:rPr>
          <w:rFonts w:hint="eastAsia"/>
        </w:rPr>
        <w:t>（四</w:t>
      </w:r>
      <w:r w:rsidR="00EA6D61">
        <w:rPr>
          <w:rFonts w:hint="eastAsia"/>
        </w:rPr>
        <w:t>）</w:t>
      </w:r>
      <w:r w:rsidRPr="00D54558">
        <w:t>2019</w:t>
      </w:r>
      <w:r w:rsidRPr="00D54558">
        <w:rPr>
          <w:rFonts w:hint="eastAsia"/>
        </w:rPr>
        <w:t>年美國財星</w:t>
      </w:r>
      <w:r w:rsidRPr="00D54558">
        <w:t>500</w:t>
      </w:r>
      <w:r w:rsidRPr="00D54558">
        <w:rPr>
          <w:rFonts w:hint="eastAsia"/>
        </w:rPr>
        <w:t>大設於</w:t>
      </w:r>
      <w:proofErr w:type="gramStart"/>
      <w:r w:rsidRPr="00D54558">
        <w:rPr>
          <w:rFonts w:hint="eastAsia"/>
        </w:rPr>
        <w:t>本州者有</w:t>
      </w:r>
      <w:proofErr w:type="gramEnd"/>
      <w:r w:rsidRPr="00D54558">
        <w:t>3</w:t>
      </w:r>
      <w:r w:rsidRPr="00D54558">
        <w:rPr>
          <w:rFonts w:hint="eastAsia"/>
        </w:rPr>
        <w:t>家，著名之公司有</w:t>
      </w:r>
      <w:r w:rsidRPr="00D54558">
        <w:t>Principle Financial</w:t>
      </w:r>
      <w:r w:rsidRPr="00D54558">
        <w:rPr>
          <w:rFonts w:hint="eastAsia"/>
        </w:rPr>
        <w:t>金融保險公司、零售批發商</w:t>
      </w:r>
      <w:r w:rsidRPr="003929B8">
        <w:rPr>
          <w:rFonts w:hAnsi="Times New Roman"/>
        </w:rPr>
        <w:t>Casey</w:t>
      </w:r>
      <w:proofErr w:type="gramStart"/>
      <w:r w:rsidRPr="003929B8">
        <w:rPr>
          <w:rFonts w:hAnsi="Times New Roman"/>
        </w:rPr>
        <w:t>’</w:t>
      </w:r>
      <w:proofErr w:type="gramEnd"/>
      <w:r w:rsidRPr="003929B8">
        <w:rPr>
          <w:rFonts w:hAnsi="Times New Roman"/>
        </w:rPr>
        <w:t>s</w:t>
      </w:r>
      <w:r w:rsidRPr="00D54558">
        <w:t xml:space="preserve"> General Stores</w:t>
      </w:r>
      <w:r w:rsidRPr="00D54558">
        <w:rPr>
          <w:rFonts w:hint="eastAsia"/>
        </w:rPr>
        <w:t>及主要提供航空電子、訊息系</w:t>
      </w:r>
      <w:r w:rsidR="003929B8">
        <w:rPr>
          <w:rFonts w:hint="eastAsia"/>
        </w:rPr>
        <w:t>統</w:t>
      </w:r>
      <w:r w:rsidRPr="00D54558">
        <w:rPr>
          <w:rFonts w:ascii="華康細圓體" w:hAnsi="華康細圓體" w:cs="華康細圓體" w:hint="eastAsia"/>
        </w:rPr>
        <w:t>的</w:t>
      </w:r>
      <w:r w:rsidRPr="00D54558">
        <w:t>Rockwell Collins</w:t>
      </w:r>
      <w:r w:rsidRPr="00D54558">
        <w:rPr>
          <w:rFonts w:hint="eastAsia"/>
        </w:rPr>
        <w:t>公司。</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具發展潛力之產業：技術業、保險業、通訊業、生化業、製藥業、汽車零件業、精密測量業。</w:t>
      </w:r>
    </w:p>
    <w:p w:rsidR="00D54558" w:rsidRPr="00D54558" w:rsidRDefault="00EA6D61" w:rsidP="00EA6D61">
      <w:pPr>
        <w:pStyle w:val="a4"/>
        <w:spacing w:before="257" w:after="257"/>
        <w:ind w:left="632" w:hanging="632"/>
      </w:pPr>
      <w:r>
        <w:rPr>
          <w:rFonts w:hint="eastAsia"/>
          <w:szCs w:val="26"/>
        </w:rPr>
        <w:t>四、</w:t>
      </w:r>
      <w:r w:rsidR="00D54558" w:rsidRPr="00D54558">
        <w:rPr>
          <w:rFonts w:hint="eastAsia"/>
          <w:szCs w:val="26"/>
        </w:rPr>
        <w:t>政府之重要經濟措施及經濟展望</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愛荷華州開展之“展望愛荷華”活動，州政府鼓勵企業參與文化建設，並發展建教合作。愛州教育素質高，州政府提供大筆資金全力發展文教事業，在愛州從事研究生命科學的領域裡，有</w:t>
      </w:r>
      <w:r w:rsidRPr="00D54558">
        <w:rPr>
          <w:rFonts w:hAnsi="標楷體" w:hint="eastAsia"/>
          <w:szCs w:val="26"/>
          <w:lang w:eastAsia="zh-TW"/>
        </w:rPr>
        <w:t>10</w:t>
      </w:r>
      <w:r w:rsidRPr="00D54558">
        <w:rPr>
          <w:rFonts w:hAnsi="標楷體" w:hint="eastAsia"/>
          <w:szCs w:val="26"/>
          <w:lang w:eastAsia="zh-TW"/>
        </w:rPr>
        <w:t>萬多名擁有博士學位。</w:t>
      </w:r>
    </w:p>
    <w:p w:rsidR="00D54558" w:rsidRPr="00D54558" w:rsidRDefault="00EA6D61" w:rsidP="00EA6D61">
      <w:pPr>
        <w:pStyle w:val="a4"/>
        <w:spacing w:before="257" w:after="257"/>
        <w:ind w:left="632" w:hanging="632"/>
      </w:pPr>
      <w:r>
        <w:rPr>
          <w:rFonts w:hint="eastAsia"/>
          <w:szCs w:val="26"/>
        </w:rPr>
        <w:t>五、</w:t>
      </w:r>
      <w:r w:rsidR="00D54558" w:rsidRPr="00D54558">
        <w:rPr>
          <w:rFonts w:hint="eastAsia"/>
          <w:szCs w:val="26"/>
        </w:rPr>
        <w:t>市場環境分析及概況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愛荷華州位於美國中西部地區，地理位置有著「美國心藏地帶」稱謂。愛荷華州位居伊利諾州芝加哥市之西邊，以密西西比河為東邊交界，西邊則以密蘇里河為交界。</w:t>
      </w:r>
    </w:p>
    <w:p w:rsidR="00D54558" w:rsidRPr="003C276E" w:rsidRDefault="00D54558" w:rsidP="00EA6D61">
      <w:pPr>
        <w:pStyle w:val="ab"/>
        <w:ind w:left="945" w:hanging="709"/>
        <w:rPr>
          <w:rFonts w:hAnsi="Times New Roman"/>
        </w:rPr>
      </w:pPr>
      <w:r w:rsidRPr="003C276E">
        <w:rPr>
          <w:rFonts w:hAnsi="Times New Roman"/>
        </w:rPr>
        <w:t>（二</w:t>
      </w:r>
      <w:r w:rsidR="00EA6D61" w:rsidRPr="003C276E">
        <w:rPr>
          <w:rFonts w:hAnsi="Times New Roman"/>
        </w:rPr>
        <w:t>）</w:t>
      </w:r>
      <w:r w:rsidRPr="003C276E">
        <w:rPr>
          <w:rFonts w:hAnsi="Times New Roman"/>
        </w:rPr>
        <w:t>愛州為美國第二大農業州，農業在全州經濟中占重要地位，全州農地面積占全州土地之</w:t>
      </w:r>
      <w:r w:rsidRPr="003C276E">
        <w:rPr>
          <w:rFonts w:hAnsi="Times New Roman"/>
        </w:rPr>
        <w:t>89%</w:t>
      </w:r>
      <w:r w:rsidRPr="003C276E">
        <w:rPr>
          <w:rFonts w:hAnsi="Times New Roman"/>
        </w:rPr>
        <w:t>。愛州是美國玉米、黃豆、豬肉及雞蛋產量的主要生產地，</w:t>
      </w:r>
      <w:r w:rsidR="003929B8">
        <w:rPr>
          <w:rFonts w:hAnsi="Times New Roman" w:hint="eastAsia"/>
        </w:rPr>
        <w:t>黃</w:t>
      </w:r>
      <w:r w:rsidRPr="003C276E">
        <w:rPr>
          <w:rFonts w:hAnsi="Times New Roman"/>
        </w:rPr>
        <w:t>豆產量全美排名第</w:t>
      </w:r>
      <w:r w:rsidR="003C276E" w:rsidRPr="003C276E">
        <w:rPr>
          <w:rFonts w:hAnsi="Times New Roman"/>
        </w:rPr>
        <w:t>2</w:t>
      </w:r>
      <w:r w:rsidRPr="003C276E">
        <w:rPr>
          <w:rFonts w:hAnsi="Times New Roman"/>
        </w:rPr>
        <w:t>，僅次於伊利諾州。正因如此，愛州的食品加工業及大宗原物料生產為美國之最，為全球農產品附加價值最高之經濟區域之一，世界最大的農作物基因研究中心</w:t>
      </w:r>
      <w:r w:rsidRPr="003C276E">
        <w:rPr>
          <w:rFonts w:hAnsi="Times New Roman"/>
        </w:rPr>
        <w:t>Pioneer Hi-Bred International</w:t>
      </w:r>
      <w:r w:rsidRPr="003C276E">
        <w:rPr>
          <w:rFonts w:hAnsi="Times New Roman"/>
        </w:rPr>
        <w:t>其總部就設於愛州。除此之外，愛州擁有多樣化的產業經濟，如精密工業、生物科技、及金融產業領域擁有極高的評價。</w:t>
      </w:r>
    </w:p>
    <w:p w:rsidR="00D54558" w:rsidRPr="003C276E" w:rsidRDefault="00D54558" w:rsidP="00EA6D61">
      <w:pPr>
        <w:pStyle w:val="ab"/>
        <w:ind w:left="945" w:hanging="709"/>
        <w:rPr>
          <w:rFonts w:hAnsi="Times New Roman"/>
        </w:rPr>
      </w:pPr>
      <w:r w:rsidRPr="003C276E">
        <w:rPr>
          <w:rFonts w:hAnsi="Times New Roman"/>
        </w:rPr>
        <w:t>（三</w:t>
      </w:r>
      <w:r w:rsidR="00EA6D61" w:rsidRPr="003C276E">
        <w:rPr>
          <w:rFonts w:hAnsi="Times New Roman"/>
        </w:rPr>
        <w:t>）</w:t>
      </w:r>
      <w:r w:rsidRPr="003C276E">
        <w:rPr>
          <w:rFonts w:hAnsi="Times New Roman"/>
        </w:rPr>
        <w:t>愛荷華州擁有全美最大的</w:t>
      </w:r>
      <w:r w:rsidRPr="003C276E">
        <w:rPr>
          <w:rFonts w:hAnsi="Times New Roman"/>
        </w:rPr>
        <w:t>100</w:t>
      </w:r>
      <w:r w:rsidRPr="003C276E">
        <w:rPr>
          <w:rFonts w:hAnsi="Times New Roman"/>
        </w:rPr>
        <w:t>家食品製造及加工企業中的</w:t>
      </w:r>
      <w:r w:rsidRPr="003C276E">
        <w:rPr>
          <w:rFonts w:hAnsi="Times New Roman"/>
        </w:rPr>
        <w:t>31</w:t>
      </w:r>
      <w:r w:rsidRPr="003C276E">
        <w:rPr>
          <w:rFonts w:hAnsi="Times New Roman"/>
        </w:rPr>
        <w:t>家，且為世界上最大的穀物加工廠（</w:t>
      </w:r>
      <w:r w:rsidRPr="003C276E">
        <w:rPr>
          <w:rFonts w:hAnsi="Times New Roman"/>
        </w:rPr>
        <w:t>Quaker Oats</w:t>
      </w:r>
      <w:r w:rsidRPr="003C276E">
        <w:rPr>
          <w:rFonts w:hAnsi="Times New Roman"/>
        </w:rPr>
        <w:t>）、最大的焦糖色素加工廠</w:t>
      </w:r>
      <w:r w:rsidRPr="003C276E">
        <w:rPr>
          <w:rFonts w:hAnsi="Times New Roman"/>
        </w:rPr>
        <w:lastRenderedPageBreak/>
        <w:t>（</w:t>
      </w:r>
      <w:r w:rsidRPr="003C276E">
        <w:rPr>
          <w:rFonts w:hAnsi="Times New Roman"/>
        </w:rPr>
        <w:t>Sethness</w:t>
      </w:r>
      <w:r w:rsidRPr="003C276E">
        <w:rPr>
          <w:rFonts w:hAnsi="Times New Roman"/>
        </w:rPr>
        <w:t>）、北美最大的香料加工廠（</w:t>
      </w:r>
      <w:r w:rsidRPr="003C276E">
        <w:rPr>
          <w:rFonts w:hAnsi="Times New Roman"/>
        </w:rPr>
        <w:t>Tone’s</w:t>
      </w:r>
      <w:r w:rsidRPr="003C276E">
        <w:rPr>
          <w:rFonts w:hAnsi="Times New Roman"/>
        </w:rPr>
        <w:t>）的所在地，</w:t>
      </w:r>
      <w:r w:rsidRPr="003C276E">
        <w:rPr>
          <w:rFonts w:hAnsi="Times New Roman"/>
        </w:rPr>
        <w:t>1,200</w:t>
      </w:r>
      <w:r w:rsidRPr="003C276E">
        <w:rPr>
          <w:rFonts w:hAnsi="Times New Roman"/>
        </w:rPr>
        <w:t>多個愛荷華州食品加工商每年生產價值超過</w:t>
      </w:r>
      <w:r w:rsidRPr="003C276E">
        <w:rPr>
          <w:rFonts w:hAnsi="Times New Roman"/>
        </w:rPr>
        <w:t xml:space="preserve">360 </w:t>
      </w:r>
      <w:r w:rsidRPr="003C276E">
        <w:rPr>
          <w:rFonts w:hAnsi="Times New Roman"/>
        </w:rPr>
        <w:t>億美元的食品。</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先進製造是愛州經濟的主要驅動力亦是該州最大的產業，先進製造業為愛荷華州最大的產業，每年為該州經濟貢獻近</w:t>
      </w:r>
      <w:r w:rsidRPr="00D54558">
        <w:rPr>
          <w:rFonts w:hint="eastAsia"/>
        </w:rPr>
        <w:t>300</w:t>
      </w:r>
      <w:r w:rsidRPr="00D54558">
        <w:rPr>
          <w:rFonts w:hint="eastAsia"/>
        </w:rPr>
        <w:t>億美元，擁有</w:t>
      </w:r>
      <w:r w:rsidRPr="00D54558">
        <w:rPr>
          <w:rFonts w:hint="eastAsia"/>
        </w:rPr>
        <w:t>6,400</w:t>
      </w:r>
      <w:r w:rsidRPr="00D54558">
        <w:rPr>
          <w:rFonts w:hint="eastAsia"/>
        </w:rPr>
        <w:t>多個製造工廠，僱用超過</w:t>
      </w:r>
      <w:r w:rsidRPr="00D54558">
        <w:rPr>
          <w:rFonts w:hint="eastAsia"/>
        </w:rPr>
        <w:t>222,500</w:t>
      </w:r>
      <w:r w:rsidRPr="00D54558">
        <w:rPr>
          <w:rFonts w:hint="eastAsia"/>
        </w:rPr>
        <w:t>名愛荷華居民，占總勞動力的近</w:t>
      </w:r>
      <w:r w:rsidRPr="00D54558">
        <w:rPr>
          <w:rFonts w:hint="eastAsia"/>
        </w:rPr>
        <w:t>14</w:t>
      </w:r>
      <w:r w:rsidRPr="00D54558">
        <w:rPr>
          <w:rFonts w:hint="eastAsia"/>
        </w:rPr>
        <w:t>％，為眾多產業提供最先進的創新產品。愛荷華州表現最好的產業在美國占有重要地位，如工業金屬加工、自動化精密機械、環境控制系統、數位電子設備及高度專業化發電設備，皆超越全美平均水準。其他關鍵行業包括：工業化學品、建築器材、商業及工業機動車輛、食品、食品加工及醫療藥物和設備。</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愛州因農業方面的成功經驗，以及在植物、動物和人類生物科學領域的研究能力，構建蓬勃發展的生物科學產業。無論是新成立的企業還是全球備受尊敬的行業研發領袖，愛州生物科學企業都不斷創新，推動未來經濟的增長。愛州使用生物技術提高農作物價值，不斷為新市場和日益擴大市場提供高附加值、植物基礎產品，使該州成為這一行業的領導。</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愛州經濟發展局亦提供諸多</w:t>
      </w:r>
      <w:r w:rsidR="003929B8">
        <w:rPr>
          <w:rFonts w:hint="eastAsia"/>
        </w:rPr>
        <w:t>獎</w:t>
      </w:r>
      <w:r w:rsidRPr="00D54558">
        <w:rPr>
          <w:rFonts w:ascii="華康細圓體" w:hAnsi="華康細圓體" w:cs="華康細圓體" w:hint="eastAsia"/>
        </w:rPr>
        <w:t>勵措施支持生物科學產業。愛州的三</w:t>
      </w:r>
      <w:r w:rsidRPr="00D54558">
        <w:rPr>
          <w:rFonts w:hint="eastAsia"/>
        </w:rPr>
        <w:t>所公立大學，愛荷華大學、愛荷華州立大學及北愛荷華大學在植物、動物和人類生物科學方面的動態研究能力而享譽世界，各大學每年都會撥出</w:t>
      </w:r>
      <w:r w:rsidRPr="00D54558">
        <w:t>10</w:t>
      </w:r>
      <w:r w:rsidRPr="00D54558">
        <w:rPr>
          <w:rFonts w:hint="eastAsia"/>
        </w:rPr>
        <w:t>億多美元的研究經費。</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愛州教育素質高，高中畢業率為</w:t>
      </w:r>
      <w:r w:rsidRPr="00D54558">
        <w:rPr>
          <w:rFonts w:hint="eastAsia"/>
        </w:rPr>
        <w:t>91.0%</w:t>
      </w:r>
      <w:r w:rsidRPr="00D54558">
        <w:rPr>
          <w:rFonts w:hint="eastAsia"/>
        </w:rPr>
        <w:t>，為全美排名第</w:t>
      </w:r>
      <w:r w:rsidR="003C276E">
        <w:rPr>
          <w:rFonts w:hint="eastAsia"/>
        </w:rPr>
        <w:t>1</w:t>
      </w:r>
      <w:r w:rsidRPr="00D54558">
        <w:rPr>
          <w:rFonts w:hint="eastAsia"/>
        </w:rPr>
        <w:t>。其中，超過九成更進一步深造取得高技術學院或大學專科文憑。愛州境內的三大公立大學皆擁有全美著名的學術研究能力，其中，愛荷華州立大學與愛荷華大學也設立了研發園區，使優秀的學術單位成為尖端科技的培育中心。愛州內的</w:t>
      </w:r>
      <w:r w:rsidRPr="00D54558">
        <w:rPr>
          <w:rFonts w:hint="eastAsia"/>
        </w:rPr>
        <w:t>15</w:t>
      </w:r>
      <w:r w:rsidRPr="00D54558">
        <w:rPr>
          <w:rFonts w:hint="eastAsia"/>
        </w:rPr>
        <w:t>個社區大學也透過建教合戶與企業結合，提供豐富的研發資源使企業能發展使用最新科技與市場聯結、社區大學與產學連結的專業</w:t>
      </w:r>
      <w:r w:rsidRPr="00D54558">
        <w:rPr>
          <w:rFonts w:hint="eastAsia"/>
        </w:rPr>
        <w:lastRenderedPageBreak/>
        <w:t>人才培育計畫協助企業提供專職專任的技術訓練，使勞工在職場中更具有專業性。</w:t>
      </w:r>
    </w:p>
    <w:p w:rsidR="00D54558" w:rsidRPr="003C276E" w:rsidRDefault="00D54558" w:rsidP="00EA6D61">
      <w:pPr>
        <w:pStyle w:val="ab"/>
        <w:ind w:left="945" w:hanging="709"/>
        <w:rPr>
          <w:rFonts w:hAnsi="Times New Roman"/>
        </w:rPr>
      </w:pPr>
      <w:r w:rsidRPr="003C276E">
        <w:rPr>
          <w:rFonts w:hAnsi="Times New Roman"/>
        </w:rPr>
        <w:t>（八</w:t>
      </w:r>
      <w:r w:rsidR="00EA6D61" w:rsidRPr="003C276E">
        <w:rPr>
          <w:rFonts w:hAnsi="Times New Roman"/>
        </w:rPr>
        <w:t>）</w:t>
      </w:r>
      <w:r w:rsidRPr="003C276E">
        <w:rPr>
          <w:rFonts w:hAnsi="Times New Roman"/>
        </w:rPr>
        <w:t>2019</w:t>
      </w:r>
      <w:r w:rsidRPr="003C276E">
        <w:rPr>
          <w:rFonts w:hAnsi="Times New Roman"/>
        </w:rPr>
        <w:t>年</w:t>
      </w:r>
      <w:r w:rsidRPr="003C276E">
        <w:rPr>
          <w:rFonts w:hAnsi="Times New Roman"/>
        </w:rPr>
        <w:t>500</w:t>
      </w:r>
      <w:r w:rsidRPr="003C276E">
        <w:rPr>
          <w:rFonts w:hAnsi="Times New Roman"/>
        </w:rPr>
        <w:t>大知名美財星企業本州有</w:t>
      </w:r>
      <w:r w:rsidRPr="003C276E">
        <w:rPr>
          <w:rFonts w:hAnsi="Times New Roman"/>
        </w:rPr>
        <w:t>3</w:t>
      </w:r>
      <w:r w:rsidRPr="003C276E">
        <w:rPr>
          <w:rFonts w:hAnsi="Times New Roman"/>
        </w:rPr>
        <w:t>家，著名之公司有</w:t>
      </w:r>
      <w:r w:rsidRPr="003C276E">
        <w:rPr>
          <w:rFonts w:hAnsi="Times New Roman"/>
        </w:rPr>
        <w:t>Principle Financial</w:t>
      </w:r>
      <w:r w:rsidRPr="003C276E">
        <w:rPr>
          <w:rFonts w:hAnsi="Times New Roman"/>
        </w:rPr>
        <w:t>金融保險公司、零售批發商</w:t>
      </w:r>
      <w:r w:rsidRPr="003C276E">
        <w:rPr>
          <w:rFonts w:hAnsi="Times New Roman"/>
        </w:rPr>
        <w:t>Casey</w:t>
      </w:r>
      <w:proofErr w:type="gramStart"/>
      <w:r w:rsidRPr="003C276E">
        <w:rPr>
          <w:rFonts w:hAnsi="Times New Roman"/>
        </w:rPr>
        <w:t>’</w:t>
      </w:r>
      <w:proofErr w:type="gramEnd"/>
      <w:r w:rsidRPr="003C276E">
        <w:rPr>
          <w:rFonts w:hAnsi="Times New Roman"/>
        </w:rPr>
        <w:t>s General Stores</w:t>
      </w:r>
      <w:r w:rsidRPr="003C276E">
        <w:rPr>
          <w:rFonts w:hAnsi="Times New Roman"/>
        </w:rPr>
        <w:t>及主要提供航空電子、資訊系</w:t>
      </w:r>
      <w:r w:rsidR="003929B8">
        <w:rPr>
          <w:rFonts w:hAnsi="Times New Roman" w:hint="eastAsia"/>
        </w:rPr>
        <w:t>統</w:t>
      </w:r>
      <w:r w:rsidRPr="003C276E">
        <w:rPr>
          <w:rFonts w:hAnsi="Times New Roman"/>
        </w:rPr>
        <w:t>的</w:t>
      </w:r>
      <w:r w:rsidRPr="003C276E">
        <w:rPr>
          <w:rFonts w:hAnsi="Times New Roman"/>
        </w:rPr>
        <w:t>Rockwell Collins</w:t>
      </w:r>
      <w:r w:rsidRPr="003C276E">
        <w:rPr>
          <w:rFonts w:hAnsi="Times New Roman"/>
        </w:rPr>
        <w:t>公等。</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第參</w:t>
      </w:r>
      <w:r w:rsidR="00EA6D61">
        <w:rPr>
          <w:rFonts w:hAnsi="標楷體" w:hint="eastAsia"/>
          <w:szCs w:val="26"/>
          <w:lang w:eastAsia="zh-TW"/>
        </w:rPr>
        <w:t xml:space="preserve">章　</w:t>
      </w:r>
      <w:r w:rsidRPr="00D54558">
        <w:rPr>
          <w:rFonts w:hAnsi="標楷體" w:hint="eastAsia"/>
          <w:szCs w:val="26"/>
          <w:lang w:eastAsia="zh-TW"/>
        </w:rPr>
        <w:t>外商在當地經營現況及投資機會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外商在當地經營現況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愛荷華州是美國適合國際企業拓展、設點與新創事業的地方。愛荷華州有完善的政策、知名的研究中心加上傳統美國中西部的優良工作態度，讓國際企業於愛荷華州經營具備各項競爭優勢。</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這些商業競爭優勢伴隨著較低的營運成本、中心地理位置、豐富的原物料以及四通八達的交通建設，為愛州經濟發展增加競爭力。是先進製造業、金融服務業、生物產業、再生能源、食品加工業及資訊科技為愛荷華州經濟發展之強項。</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據</w:t>
      </w:r>
      <w:r w:rsidRPr="00D54558">
        <w:rPr>
          <w:rFonts w:hAnsi="標楷體" w:hint="eastAsia"/>
          <w:szCs w:val="26"/>
          <w:lang w:eastAsia="zh-TW"/>
        </w:rPr>
        <w:t>2019</w:t>
      </w:r>
      <w:r w:rsidRPr="00D54558">
        <w:rPr>
          <w:rFonts w:hAnsi="標楷體" w:hint="eastAsia"/>
          <w:szCs w:val="26"/>
          <w:lang w:eastAsia="zh-TW"/>
        </w:rPr>
        <w:t>年</w:t>
      </w:r>
      <w:r w:rsidRPr="00D54558">
        <w:rPr>
          <w:rFonts w:hAnsi="標楷體" w:hint="eastAsia"/>
          <w:szCs w:val="26"/>
          <w:lang w:eastAsia="zh-TW"/>
        </w:rPr>
        <w:t>SelectUSA</w:t>
      </w:r>
      <w:r w:rsidRPr="00D54558">
        <w:rPr>
          <w:rFonts w:hAnsi="標楷體" w:hint="eastAsia"/>
          <w:szCs w:val="26"/>
          <w:lang w:eastAsia="zh-TW"/>
        </w:rPr>
        <w:t>數據，該州主要投資國家依序為德國</w:t>
      </w:r>
      <w:r w:rsidRPr="00D54558">
        <w:rPr>
          <w:rFonts w:hAnsi="標楷體" w:hint="eastAsia"/>
          <w:szCs w:val="26"/>
          <w:lang w:eastAsia="zh-TW"/>
        </w:rPr>
        <w:t>20%</w:t>
      </w:r>
      <w:r w:rsidRPr="00D54558">
        <w:rPr>
          <w:rFonts w:hAnsi="標楷體" w:hint="eastAsia"/>
          <w:szCs w:val="26"/>
          <w:lang w:eastAsia="zh-TW"/>
        </w:rPr>
        <w:t>、日本</w:t>
      </w:r>
      <w:r w:rsidRPr="00D54558">
        <w:rPr>
          <w:rFonts w:hAnsi="標楷體" w:hint="eastAsia"/>
          <w:szCs w:val="26"/>
          <w:lang w:eastAsia="zh-TW"/>
        </w:rPr>
        <w:t>10%</w:t>
      </w:r>
      <w:r w:rsidRPr="00D54558">
        <w:rPr>
          <w:rFonts w:hAnsi="標楷體" w:hint="eastAsia"/>
          <w:szCs w:val="26"/>
          <w:lang w:eastAsia="zh-TW"/>
        </w:rPr>
        <w:t>、荷蘭</w:t>
      </w:r>
      <w:r w:rsidRPr="00D54558">
        <w:rPr>
          <w:rFonts w:hAnsi="標楷體" w:hint="eastAsia"/>
          <w:szCs w:val="26"/>
          <w:lang w:eastAsia="zh-TW"/>
        </w:rPr>
        <w:t>9%</w:t>
      </w:r>
      <w:r w:rsidRPr="00D54558">
        <w:rPr>
          <w:rFonts w:hAnsi="標楷體" w:hint="eastAsia"/>
          <w:szCs w:val="26"/>
          <w:lang w:eastAsia="zh-TW"/>
        </w:rPr>
        <w:t>、法國及義大利均</w:t>
      </w:r>
      <w:r w:rsidRPr="00D54558">
        <w:rPr>
          <w:rFonts w:hAnsi="標楷體" w:hint="eastAsia"/>
          <w:szCs w:val="26"/>
          <w:lang w:eastAsia="zh-TW"/>
        </w:rPr>
        <w:t>8%</w:t>
      </w:r>
      <w:r w:rsidRPr="00D54558">
        <w:rPr>
          <w:rFonts w:hAnsi="標楷體" w:hint="eastAsia"/>
          <w:szCs w:val="26"/>
          <w:lang w:eastAsia="zh-TW"/>
        </w:rPr>
        <w:t>及其他國家</w:t>
      </w:r>
      <w:r w:rsidRPr="00D54558">
        <w:rPr>
          <w:rFonts w:hAnsi="標楷體" w:hint="eastAsia"/>
          <w:szCs w:val="26"/>
          <w:lang w:eastAsia="zh-TW"/>
        </w:rPr>
        <w:t>45%</w:t>
      </w:r>
      <w:r w:rsidRPr="00D54558">
        <w:rPr>
          <w:rFonts w:hAnsi="標楷體" w:hint="eastAsia"/>
          <w:szCs w:val="26"/>
          <w:lang w:eastAsia="zh-TW"/>
        </w:rPr>
        <w:t>。外商為該州創造</w:t>
      </w:r>
      <w:r w:rsidRPr="00D54558">
        <w:rPr>
          <w:rFonts w:hAnsi="標楷體" w:hint="eastAsia"/>
          <w:szCs w:val="26"/>
          <w:lang w:eastAsia="zh-TW"/>
        </w:rPr>
        <w:t>58,200</w:t>
      </w:r>
      <w:r w:rsidRPr="00D54558">
        <w:rPr>
          <w:rFonts w:hAnsi="標楷體" w:hint="eastAsia"/>
          <w:szCs w:val="26"/>
          <w:lang w:eastAsia="zh-TW"/>
        </w:rPr>
        <w:t>個工作機會。主要投資產業化學、工業用機械設備和工具、食品及香菸、醫藥品及塑膠等。</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臺（華）商在當地經營現況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我商在愛州有寶島公司（</w:t>
      </w:r>
      <w:r w:rsidRPr="00D54558">
        <w:rPr>
          <w:rFonts w:hAnsi="標楷體" w:hint="eastAsia"/>
          <w:szCs w:val="26"/>
          <w:lang w:eastAsia="zh-TW"/>
        </w:rPr>
        <w:t>Formosa Food</w:t>
      </w:r>
      <w:r w:rsidRPr="00D54558">
        <w:rPr>
          <w:rFonts w:hAnsi="標楷體" w:hint="eastAsia"/>
          <w:szCs w:val="26"/>
          <w:lang w:eastAsia="zh-TW"/>
        </w:rPr>
        <w:t>）於</w:t>
      </w:r>
      <w:r w:rsidRPr="00D54558">
        <w:rPr>
          <w:rFonts w:hAnsi="標楷體" w:hint="eastAsia"/>
          <w:szCs w:val="26"/>
          <w:lang w:eastAsia="zh-TW"/>
        </w:rPr>
        <w:t>Hull</w:t>
      </w:r>
      <w:r w:rsidRPr="00D54558">
        <w:rPr>
          <w:rFonts w:hAnsi="標楷體" w:hint="eastAsia"/>
          <w:szCs w:val="26"/>
          <w:lang w:eastAsia="zh-TW"/>
        </w:rPr>
        <w:t>市設有工廠，生產豬肉乾、香腸及肉鬆等食品。愛州與我經貿關係良好，我國農業採購團曾多次至該州採購農產品。愛州華僑人口估計約有</w:t>
      </w:r>
      <w:r w:rsidRPr="00D54558">
        <w:rPr>
          <w:rFonts w:hAnsi="標楷體" w:hint="eastAsia"/>
          <w:szCs w:val="26"/>
          <w:lang w:eastAsia="zh-TW"/>
        </w:rPr>
        <w:t>2,000</w:t>
      </w:r>
      <w:r w:rsidRPr="00D54558">
        <w:rPr>
          <w:rFonts w:hAnsi="標楷體" w:hint="eastAsia"/>
          <w:szCs w:val="26"/>
          <w:lang w:eastAsia="zh-TW"/>
        </w:rPr>
        <w:t>人，以從事餐飲業及食品貿易業為主。</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投資機會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愛州主要外銷產業為食品加工業、化學製品、電腦電子業、農產品、造紙業、農業機械製造業、穀類產品、金屬製造業、基本金屬、電器產品等。</w:t>
      </w:r>
    </w:p>
    <w:p w:rsidR="00D54558" w:rsidRPr="00D54558" w:rsidRDefault="00D54558" w:rsidP="00EA6D61">
      <w:pPr>
        <w:pStyle w:val="ab"/>
        <w:ind w:left="945" w:hanging="709"/>
      </w:pPr>
      <w:r w:rsidRPr="00D54558">
        <w:rPr>
          <w:rFonts w:hint="eastAsia"/>
        </w:rPr>
        <w:lastRenderedPageBreak/>
        <w:t>（二</w:t>
      </w:r>
      <w:r w:rsidR="00EA6D61">
        <w:rPr>
          <w:rFonts w:hint="eastAsia"/>
        </w:rPr>
        <w:t>）</w:t>
      </w:r>
      <w:r w:rsidRPr="00D54558">
        <w:rPr>
          <w:rFonts w:hint="eastAsia"/>
        </w:rPr>
        <w:t>愛州是第一個從事用玉米廢料再利用並生產出乙醇，其乙醇產量占全美第一，也是第一個從事大豆廢料再利用並生產出生質柴油的州，其生質柴油產量占全美第二。</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愛州是第一個使用風力發電的州，其風力發電量超過全美</w:t>
      </w:r>
      <w:r w:rsidRPr="00D54558">
        <w:rPr>
          <w:rFonts w:hint="eastAsia"/>
        </w:rPr>
        <w:t>30%</w:t>
      </w:r>
      <w:r w:rsidRPr="00D54558">
        <w:rPr>
          <w:rFonts w:hint="eastAsia"/>
        </w:rPr>
        <w:t>，美中能源控股公司（</w:t>
      </w:r>
      <w:r w:rsidRPr="00D54558">
        <w:rPr>
          <w:rFonts w:hint="eastAsia"/>
        </w:rPr>
        <w:t>MidAmerican Energy Holdings</w:t>
      </w:r>
      <w:r w:rsidRPr="00D54558">
        <w:rPr>
          <w:rFonts w:hint="eastAsia"/>
        </w:rPr>
        <w:t>）在愛荷華州興建全球最大的風力發電廠。</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第肆</w:t>
      </w:r>
      <w:r w:rsidR="00EA6D61">
        <w:rPr>
          <w:rFonts w:hAnsi="標楷體" w:hint="eastAsia"/>
          <w:szCs w:val="26"/>
          <w:lang w:eastAsia="zh-TW"/>
        </w:rPr>
        <w:t xml:space="preserve">章　</w:t>
      </w:r>
      <w:r w:rsidRPr="00D54558">
        <w:rPr>
          <w:rFonts w:hAnsi="標楷體" w:hint="eastAsia"/>
          <w:szCs w:val="26"/>
          <w:lang w:eastAsia="zh-TW"/>
        </w:rPr>
        <w:t>投資法規及程序</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主要投資法令</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愛州並無特別之投資規定。</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投資限制：國防工業、通訊業、航太業、銀行業等，對購買農地有限制。</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 xml:space="preserve">投資申請之規定、程序、應準備文件及審查流程：  </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審查流程</w:t>
      </w:r>
      <w:r w:rsidRPr="00D54558">
        <w:rPr>
          <w:rFonts w:hint="eastAsia"/>
        </w:rPr>
        <w:t>:</w:t>
      </w:r>
    </w:p>
    <w:p w:rsidR="00D54558" w:rsidRPr="00D54558" w:rsidRDefault="00D54558" w:rsidP="0063251D">
      <w:pPr>
        <w:pStyle w:val="af"/>
        <w:ind w:left="1417" w:hanging="472"/>
      </w:pPr>
      <w:r w:rsidRPr="00D54558">
        <w:rPr>
          <w:rFonts w:hint="eastAsia"/>
        </w:rPr>
        <w:t>可洽愛荷華州政府經濟發展廳</w:t>
      </w:r>
    </w:p>
    <w:p w:rsidR="00D54558" w:rsidRPr="00D54558" w:rsidRDefault="00D54558" w:rsidP="0063251D">
      <w:pPr>
        <w:pStyle w:val="af"/>
        <w:ind w:left="1417" w:hanging="472"/>
      </w:pPr>
      <w:r w:rsidRPr="00D54558">
        <w:rPr>
          <w:rFonts w:hint="eastAsia"/>
        </w:rPr>
        <w:t>（</w:t>
      </w:r>
      <w:r w:rsidRPr="00D54558">
        <w:rPr>
          <w:rFonts w:hint="eastAsia"/>
        </w:rPr>
        <w:t>Iowa Economic Development Authority</w:t>
      </w:r>
      <w:r w:rsidR="00EA6D61">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公司設立型態：分為獨資（</w:t>
      </w:r>
      <w:r w:rsidRPr="00D54558">
        <w:rPr>
          <w:rFonts w:hint="eastAsia"/>
        </w:rPr>
        <w:t>sole proprietorship</w:t>
      </w:r>
      <w:r w:rsidRPr="00D54558">
        <w:rPr>
          <w:rFonts w:hint="eastAsia"/>
        </w:rPr>
        <w:t>）、合夥（</w:t>
      </w:r>
      <w:r w:rsidRPr="00D54558">
        <w:rPr>
          <w:rFonts w:hint="eastAsia"/>
        </w:rPr>
        <w:t>Partnership</w:t>
      </w:r>
      <w:r w:rsidRPr="00D54558">
        <w:rPr>
          <w:rFonts w:hint="eastAsia"/>
        </w:rPr>
        <w:t>）、公司（</w:t>
      </w:r>
      <w:r w:rsidRPr="00D54558">
        <w:rPr>
          <w:rFonts w:hint="eastAsia"/>
        </w:rPr>
        <w:t>Incorporation</w:t>
      </w:r>
      <w:r w:rsidRPr="00D54558">
        <w:rPr>
          <w:rFonts w:hint="eastAsia"/>
        </w:rPr>
        <w:t>），至於擬採用何種法定結構，主要取決於企業的規模，惟此應著眼於目前或不久將來的需要，且毋須一開始即選取</w:t>
      </w:r>
      <w:proofErr w:type="gramStart"/>
      <w:r w:rsidRPr="00D54558">
        <w:rPr>
          <w:rFonts w:hint="eastAsia"/>
        </w:rPr>
        <w:t>一</w:t>
      </w:r>
      <w:proofErr w:type="gramEnd"/>
      <w:r w:rsidRPr="00D54558">
        <w:rPr>
          <w:rFonts w:hint="eastAsia"/>
        </w:rPr>
        <w:t>複雜之架構，可以</w:t>
      </w:r>
      <w:proofErr w:type="gramStart"/>
      <w:r w:rsidRPr="00D54558">
        <w:rPr>
          <w:rFonts w:hint="eastAsia"/>
        </w:rPr>
        <w:t>俟</w:t>
      </w:r>
      <w:proofErr w:type="gramEnd"/>
      <w:r w:rsidRPr="00D54558">
        <w:rPr>
          <w:rFonts w:hint="eastAsia"/>
        </w:rPr>
        <w:t>企業經營擴大後再逐步改變或選擇所需之公司結構。</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設立公司之前須上網蒐集資訊，個人或股東可能無法全盤瞭解或提供所需資料，必要時可能須借助專業之會計師或律師事務所來協助。</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投資相關機關</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愛荷華州政府經濟發展廳</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w:t>
      </w:r>
      <w:r w:rsidRPr="00D54558">
        <w:rPr>
          <w:rFonts w:hAnsi="標楷體" w:hint="eastAsia"/>
          <w:szCs w:val="26"/>
          <w:lang w:eastAsia="zh-TW"/>
        </w:rPr>
        <w:t>Iowa Economic Development Authority</w:t>
      </w:r>
      <w:r w:rsidRPr="00D54558">
        <w:rPr>
          <w:rFonts w:hAnsi="標楷體" w:hint="eastAsia"/>
          <w:szCs w:val="26"/>
          <w:lang w:eastAsia="zh-TW"/>
        </w:rPr>
        <w:t>）</w:t>
      </w:r>
    </w:p>
    <w:p w:rsidR="00D54558" w:rsidRPr="00D54558" w:rsidRDefault="00D54558" w:rsidP="00D54558">
      <w:pPr>
        <w:ind w:firstLine="472"/>
        <w:rPr>
          <w:rFonts w:hAnsi="標楷體"/>
          <w:szCs w:val="26"/>
          <w:lang w:eastAsia="zh-TW"/>
        </w:rPr>
      </w:pPr>
      <w:r w:rsidRPr="00D54558">
        <w:rPr>
          <w:rFonts w:hAnsi="標楷體"/>
          <w:szCs w:val="26"/>
          <w:lang w:eastAsia="zh-TW"/>
        </w:rPr>
        <w:t>Website: http://www.iowaeconomicdevelopment.com/</w:t>
      </w:r>
    </w:p>
    <w:p w:rsidR="00D54558" w:rsidRPr="00D54558" w:rsidRDefault="00EA6D61" w:rsidP="003C276E">
      <w:pPr>
        <w:pStyle w:val="a4"/>
        <w:pageBreakBefore/>
        <w:spacing w:before="257" w:after="257"/>
        <w:ind w:left="632" w:hanging="632"/>
      </w:pPr>
      <w:r>
        <w:rPr>
          <w:rFonts w:hint="eastAsia"/>
          <w:szCs w:val="26"/>
        </w:rPr>
        <w:lastRenderedPageBreak/>
        <w:t>四、</w:t>
      </w:r>
      <w:r w:rsidR="00D54558" w:rsidRPr="00D54558">
        <w:rPr>
          <w:rFonts w:hint="eastAsia"/>
          <w:szCs w:val="26"/>
        </w:rPr>
        <w:t>投資獎勵措施</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為鼓勵投資，本州設置工業園區，提供勞工訓練、創業貸款及產官學合作、研發補助等優惠措施。</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愛州是實施工作權利法的州，法律保證可讓勞工自已決定是否加入工會或繳工會費用。</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愛州經濟發展廳（</w:t>
      </w:r>
      <w:r w:rsidRPr="00D54558">
        <w:rPr>
          <w:rFonts w:hint="eastAsia"/>
        </w:rPr>
        <w:t>IEDA</w:t>
      </w:r>
      <w:r w:rsidRPr="00D54558">
        <w:rPr>
          <w:rFonts w:hint="eastAsia"/>
        </w:rPr>
        <w:t>）為在本州投資的企業提供企業輔助金、稅金優惠、工戶職訓輔助、協助尋找適合的地點與場地，為在本州擴建營運地點的企業提供專業的技術支援及提供法令程序輔導。</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愛州州政府在稅務方面提供很多減稅優惠辦法，為企業提供之優惠政策如低廉的工業用地租金、工業用水電費、低廉的土地及建設費用，允許州內企業以研究開發費用來申請退稅，是美國極少數提供此優惠的州。</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愛州被評為全美第三名行政效率最優秀的州。</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愛州企業所得稅為單一稅基（只基於州內總銷售額的百分比）、非綜合稅制（只針對企業設於州內之營業設施或工廠課徵營業稅）、愛州針對外資投資與增加工作機會的企業提供許多營業稅優惠減免方案。</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生產機械製造及電腦製造工業免營業稅及使用稅。</w:t>
      </w:r>
    </w:p>
    <w:p w:rsidR="00D54558" w:rsidRPr="00D54558" w:rsidRDefault="00D54558" w:rsidP="00EA6D61">
      <w:pPr>
        <w:pStyle w:val="ab"/>
        <w:ind w:left="945" w:hanging="709"/>
      </w:pPr>
      <w:r w:rsidRPr="00D54558">
        <w:rPr>
          <w:rFonts w:hint="eastAsia"/>
        </w:rPr>
        <w:t>（八</w:t>
      </w:r>
      <w:r w:rsidR="00EA6D61">
        <w:rPr>
          <w:rFonts w:hint="eastAsia"/>
        </w:rPr>
        <w:t>）</w:t>
      </w:r>
      <w:r w:rsidRPr="00D54558">
        <w:rPr>
          <w:rFonts w:hint="eastAsia"/>
        </w:rPr>
        <w:t>製成過程中使用的能源和原料可免營業稅及使用稅。個人財產／庫存不課稅。</w:t>
      </w:r>
    </w:p>
    <w:p w:rsidR="00D54558" w:rsidRPr="00D54558" w:rsidRDefault="00D54558" w:rsidP="00EA6D61">
      <w:pPr>
        <w:pStyle w:val="ab"/>
        <w:ind w:left="945" w:hanging="709"/>
      </w:pPr>
      <w:r w:rsidRPr="00D54558">
        <w:rPr>
          <w:rFonts w:hint="eastAsia"/>
        </w:rPr>
        <w:t>（九</w:t>
      </w:r>
      <w:r w:rsidR="00EA6D61">
        <w:rPr>
          <w:rFonts w:hint="eastAsia"/>
        </w:rPr>
        <w:t>）</w:t>
      </w:r>
      <w:r w:rsidRPr="00D54558">
        <w:rPr>
          <w:rFonts w:hint="eastAsia"/>
        </w:rPr>
        <w:t>工業用機器與儀器免課貨物稅。</w:t>
      </w:r>
    </w:p>
    <w:p w:rsidR="00D54558" w:rsidRPr="00D54558" w:rsidRDefault="00D54558" w:rsidP="00EA6D61">
      <w:pPr>
        <w:pStyle w:val="a3"/>
        <w:spacing w:before="514" w:after="771"/>
      </w:pPr>
      <w:r w:rsidRPr="00D54558">
        <w:rPr>
          <w:rFonts w:hAnsi="標楷體" w:hint="eastAsia"/>
          <w:szCs w:val="26"/>
          <w:lang w:eastAsia="zh-TW"/>
        </w:rPr>
        <w:lastRenderedPageBreak/>
        <w:t>第伍</w:t>
      </w:r>
      <w:r w:rsidR="00EA6D61">
        <w:rPr>
          <w:rFonts w:hAnsi="標楷體" w:hint="eastAsia"/>
          <w:szCs w:val="26"/>
          <w:lang w:eastAsia="zh-TW"/>
        </w:rPr>
        <w:t xml:space="preserve">章　</w:t>
      </w:r>
      <w:r w:rsidRPr="00D54558">
        <w:rPr>
          <w:rFonts w:hAnsi="標楷體" w:hint="eastAsia"/>
          <w:szCs w:val="26"/>
          <w:lang w:eastAsia="zh-TW"/>
        </w:rPr>
        <w:t>租稅及金融制度</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一般銷售稅：</w:t>
      </w:r>
      <w:r w:rsidRPr="00D54558">
        <w:rPr>
          <w:rFonts w:hint="eastAsia"/>
        </w:rPr>
        <w:t>6%</w:t>
      </w:r>
      <w:r w:rsidRPr="00D54558">
        <w:rPr>
          <w:rFonts w:hint="eastAsia"/>
        </w:rPr>
        <w:t>、食品稅、處方藥與非處方藥品均免稅</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個人所得稅：</w:t>
      </w:r>
      <w:r w:rsidRPr="00D54558">
        <w:rPr>
          <w:rFonts w:hint="eastAsia"/>
        </w:rPr>
        <w:t>0.33-8.53%</w:t>
      </w:r>
      <w:r w:rsidRPr="00D54558">
        <w:rPr>
          <w:rFonts w:hint="eastAsia"/>
        </w:rPr>
        <w:t>（所得距級</w:t>
      </w:r>
      <w:r w:rsidRPr="00D54558">
        <w:rPr>
          <w:rFonts w:hint="eastAsia"/>
        </w:rPr>
        <w:t>15,666</w:t>
      </w:r>
      <w:r w:rsidRPr="00D54558">
        <w:rPr>
          <w:rFonts w:hint="eastAsia"/>
        </w:rPr>
        <w:t>—</w:t>
      </w:r>
      <w:r w:rsidRPr="00D54558">
        <w:rPr>
          <w:rFonts w:hint="eastAsia"/>
        </w:rPr>
        <w:t>74,970</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營利事業所得稅：</w:t>
      </w:r>
      <w:r w:rsidRPr="00D54558">
        <w:rPr>
          <w:rFonts w:hint="eastAsia"/>
        </w:rPr>
        <w:t>6-12%</w:t>
      </w:r>
      <w:r w:rsidRPr="00D54558">
        <w:rPr>
          <w:rFonts w:hint="eastAsia"/>
        </w:rPr>
        <w:t>（所得距級</w:t>
      </w:r>
      <w:r w:rsidRPr="00D54558">
        <w:rPr>
          <w:rFonts w:hint="eastAsia"/>
        </w:rPr>
        <w:t>25,000-250,001</w:t>
      </w:r>
      <w:r w:rsidRPr="00D54558">
        <w:rPr>
          <w:rFonts w:hint="eastAsia"/>
        </w:rPr>
        <w:t>）</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汽油稅：</w:t>
      </w:r>
      <w:r w:rsidRPr="00D54558">
        <w:rPr>
          <w:rFonts w:hint="eastAsia"/>
        </w:rPr>
        <w:t>30.5</w:t>
      </w:r>
      <w:r w:rsidRPr="00D54558">
        <w:rPr>
          <w:rFonts w:hint="eastAsia"/>
        </w:rPr>
        <w:t>美分／加侖、柴油稅：</w:t>
      </w:r>
      <w:r w:rsidRPr="00D54558">
        <w:rPr>
          <w:rFonts w:hint="eastAsia"/>
        </w:rPr>
        <w:t>32.5</w:t>
      </w:r>
      <w:r w:rsidRPr="00D54558">
        <w:rPr>
          <w:rFonts w:hint="eastAsia"/>
        </w:rPr>
        <w:t>美分／加侖</w:t>
      </w:r>
    </w:p>
    <w:p w:rsidR="00D54558" w:rsidRPr="00D54558" w:rsidRDefault="00D54558" w:rsidP="00EA6D61">
      <w:pPr>
        <w:pStyle w:val="ab"/>
        <w:ind w:left="945" w:hanging="709"/>
      </w:pPr>
      <w:r w:rsidRPr="00D54558">
        <w:rPr>
          <w:rFonts w:hint="eastAsia"/>
        </w:rPr>
        <w:t>（五</w:t>
      </w:r>
      <w:r w:rsidR="00EA6D61">
        <w:rPr>
          <w:rFonts w:hint="eastAsia"/>
        </w:rPr>
        <w:t>）</w:t>
      </w:r>
      <w:r w:rsidR="0063251D">
        <w:rPr>
          <w:rFonts w:hint="eastAsia"/>
        </w:rPr>
        <w:t>香菸</w:t>
      </w:r>
      <w:r w:rsidRPr="00D54558">
        <w:rPr>
          <w:rFonts w:hint="eastAsia"/>
        </w:rPr>
        <w:t>稅：</w:t>
      </w:r>
      <w:r w:rsidRPr="00D54558">
        <w:rPr>
          <w:rFonts w:hint="eastAsia"/>
        </w:rPr>
        <w:t>136</w:t>
      </w:r>
      <w:r w:rsidRPr="00D54558">
        <w:rPr>
          <w:rFonts w:hint="eastAsia"/>
        </w:rPr>
        <w:t>美分／包、</w:t>
      </w:r>
      <w:proofErr w:type="gramStart"/>
      <w:r w:rsidRPr="00D54558">
        <w:rPr>
          <w:rFonts w:hint="eastAsia"/>
        </w:rPr>
        <w:t>酒稅</w:t>
      </w:r>
      <w:proofErr w:type="gramEnd"/>
      <w:r w:rsidRPr="00D54558">
        <w:rPr>
          <w:rFonts w:hint="eastAsia"/>
        </w:rPr>
        <w:t>：</w:t>
      </w:r>
      <w:r w:rsidRPr="00D54558">
        <w:rPr>
          <w:rFonts w:hint="eastAsia"/>
        </w:rPr>
        <w:t>1.75</w:t>
      </w:r>
      <w:r w:rsidRPr="00D54558">
        <w:rPr>
          <w:rFonts w:hint="eastAsia"/>
        </w:rPr>
        <w:t>美元／</w:t>
      </w:r>
      <w:proofErr w:type="gramStart"/>
      <w:r w:rsidRPr="00D54558">
        <w:rPr>
          <w:rFonts w:hint="eastAsia"/>
        </w:rPr>
        <w:t>加侖、</w:t>
      </w:r>
      <w:proofErr w:type="gramEnd"/>
      <w:r w:rsidRPr="00D54558">
        <w:rPr>
          <w:rFonts w:hint="eastAsia"/>
        </w:rPr>
        <w:t>啤酒稅：</w:t>
      </w:r>
      <w:r w:rsidRPr="00D54558">
        <w:rPr>
          <w:rFonts w:hint="eastAsia"/>
        </w:rPr>
        <w:t>0.19</w:t>
      </w:r>
      <w:r w:rsidRPr="00D54558">
        <w:rPr>
          <w:rFonts w:hint="eastAsia"/>
        </w:rPr>
        <w:t>美元／加侖</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房屋稅：</w:t>
      </w:r>
      <w:r w:rsidRPr="00D54558">
        <w:rPr>
          <w:rFonts w:hint="eastAsia"/>
        </w:rPr>
        <w:t>1.56%</w:t>
      </w:r>
      <w:r w:rsidRPr="00D54558">
        <w:rPr>
          <w:rFonts w:hint="eastAsia"/>
        </w:rPr>
        <w:t>（</w:t>
      </w:r>
      <w:r w:rsidRPr="00D54558">
        <w:rPr>
          <w:rFonts w:hint="eastAsia"/>
        </w:rPr>
        <w:t>2018</w:t>
      </w:r>
      <w:r w:rsidRPr="00D54558">
        <w:rPr>
          <w:rFonts w:hint="eastAsia"/>
        </w:rPr>
        <w:t>年全美房屋價中位數為</w:t>
      </w:r>
      <w:r w:rsidRPr="00D54558">
        <w:rPr>
          <w:rFonts w:hint="eastAsia"/>
        </w:rPr>
        <w:t>204,900</w:t>
      </w:r>
      <w:r w:rsidRPr="00D54558">
        <w:rPr>
          <w:rFonts w:hint="eastAsia"/>
        </w:rPr>
        <w:t>美元）</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第陸</w:t>
      </w:r>
      <w:r w:rsidR="00EA6D61">
        <w:rPr>
          <w:rFonts w:hAnsi="標楷體" w:hint="eastAsia"/>
          <w:szCs w:val="26"/>
          <w:lang w:eastAsia="zh-TW"/>
        </w:rPr>
        <w:t xml:space="preserve">章　</w:t>
      </w:r>
      <w:r w:rsidRPr="00D54558">
        <w:rPr>
          <w:rFonts w:hAnsi="標楷體" w:hint="eastAsia"/>
          <w:szCs w:val="26"/>
          <w:lang w:eastAsia="zh-TW"/>
        </w:rPr>
        <w:t>基礎建設及成本</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土地</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Des Moines</w:t>
      </w:r>
      <w:r w:rsidRPr="00D54558">
        <w:rPr>
          <w:rFonts w:hAnsi="標楷體" w:hint="eastAsia"/>
          <w:szCs w:val="26"/>
          <w:lang w:eastAsia="zh-TW"/>
        </w:rPr>
        <w:t>市附近之工業用地每年承租成本</w:t>
      </w:r>
      <w:r w:rsidRPr="00D54558">
        <w:rPr>
          <w:rFonts w:hAnsi="標楷體" w:hint="eastAsia"/>
          <w:szCs w:val="26"/>
          <w:lang w:eastAsia="zh-TW"/>
        </w:rPr>
        <w:t>1.75</w:t>
      </w:r>
      <w:r w:rsidRPr="00D54558">
        <w:rPr>
          <w:rFonts w:hAnsi="標楷體" w:hint="eastAsia"/>
          <w:szCs w:val="26"/>
          <w:lang w:eastAsia="zh-TW"/>
        </w:rPr>
        <w:t>元／每平方英呎（以</w:t>
      </w:r>
      <w:r w:rsidRPr="00D54558">
        <w:rPr>
          <w:rFonts w:hAnsi="標楷體" w:hint="eastAsia"/>
          <w:szCs w:val="26"/>
          <w:lang w:eastAsia="zh-TW"/>
        </w:rPr>
        <w:t>40,000-59,000</w:t>
      </w:r>
      <w:r w:rsidRPr="00D54558">
        <w:rPr>
          <w:rFonts w:hAnsi="標楷體" w:hint="eastAsia"/>
          <w:szCs w:val="26"/>
          <w:lang w:eastAsia="zh-TW"/>
        </w:rPr>
        <w:t>平方英呎為基準）。</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能源</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愛州擁有全美最高效率的風力發電產業，在風力發電領先全美。愛州作為再生能源的先驅，於</w:t>
      </w:r>
      <w:r w:rsidRPr="00D54558">
        <w:rPr>
          <w:rFonts w:hint="eastAsia"/>
        </w:rPr>
        <w:t xml:space="preserve">1983 </w:t>
      </w:r>
      <w:r w:rsidRPr="00D54558">
        <w:rPr>
          <w:rFonts w:hint="eastAsia"/>
        </w:rPr>
        <w:t>年通過美國最早的再生能源投資組合標準（</w:t>
      </w:r>
      <w:r w:rsidRPr="00D54558">
        <w:rPr>
          <w:rFonts w:hint="eastAsia"/>
        </w:rPr>
        <w:t>RPS</w:t>
      </w:r>
      <w:r w:rsidRPr="00D54558">
        <w:rPr>
          <w:rFonts w:hint="eastAsia"/>
        </w:rPr>
        <w:t>）之一，該州不僅達到</w:t>
      </w:r>
      <w:r w:rsidRPr="00D54558">
        <w:rPr>
          <w:rFonts w:hint="eastAsia"/>
        </w:rPr>
        <w:t xml:space="preserve">RPS </w:t>
      </w:r>
      <w:r w:rsidRPr="00D54558">
        <w:rPr>
          <w:rFonts w:hint="eastAsia"/>
        </w:rPr>
        <w:t>目標，且大大超過</w:t>
      </w:r>
      <w:r w:rsidRPr="00D54558">
        <w:rPr>
          <w:rFonts w:hint="eastAsia"/>
        </w:rPr>
        <w:t xml:space="preserve">RPS </w:t>
      </w:r>
      <w:r w:rsidRPr="00D54558">
        <w:rPr>
          <w:rFonts w:hint="eastAsia"/>
        </w:rPr>
        <w:t>目標。愛州強大的供應鏈製造所有主要的風能零組件提供予風能產業。愛荷華州位處絕佳環境適合風力發電投資者進行風能開發，該州有擁有有利的政策環境，並結合絕佳的風能資源。</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荷華州風力發電量占美國總發電量的</w:t>
      </w:r>
      <w:r w:rsidRPr="00D54558">
        <w:rPr>
          <w:rFonts w:hint="eastAsia"/>
        </w:rPr>
        <w:t>33.7</w:t>
      </w:r>
      <w:r w:rsidRPr="00D54558">
        <w:rPr>
          <w:rFonts w:hint="eastAsia"/>
        </w:rPr>
        <w:t>％，位居全國第二，並以</w:t>
      </w:r>
      <w:r w:rsidRPr="00D54558">
        <w:rPr>
          <w:rFonts w:hint="eastAsia"/>
        </w:rPr>
        <w:t xml:space="preserve">163 </w:t>
      </w:r>
      <w:r w:rsidRPr="00D54558">
        <w:rPr>
          <w:rFonts w:hint="eastAsia"/>
        </w:rPr>
        <w:t>億美元的風電投資，位居全國第二，愛荷華州及其強大的供應鏈，通過風力發電製造所有主要的風力渦輪機組件來實現能源的節約。愛荷華州位於美國中心地帶，該地帶不僅擁有美國最豐富的風力資源，而且還聚集</w:t>
      </w:r>
      <w:r w:rsidRPr="00D54558">
        <w:rPr>
          <w:rFonts w:hint="eastAsia"/>
        </w:rPr>
        <w:t xml:space="preserve">5 </w:t>
      </w:r>
      <w:r w:rsidRPr="00D54558">
        <w:rPr>
          <w:rFonts w:hint="eastAsia"/>
        </w:rPr>
        <w:t>條擬議的輸電線路，以使中西部風電傳送到各區域性輸電系統中。目前位於愛荷華州的再生能源企業包括</w:t>
      </w:r>
      <w:r w:rsidRPr="00D54558">
        <w:rPr>
          <w:rFonts w:hint="eastAsia"/>
        </w:rPr>
        <w:t>Acciona</w:t>
      </w:r>
      <w:r w:rsidRPr="00D54558">
        <w:rPr>
          <w:rFonts w:hint="eastAsia"/>
        </w:rPr>
        <w:t>、</w:t>
      </w:r>
      <w:r w:rsidRPr="00D54558">
        <w:rPr>
          <w:rFonts w:hint="eastAsia"/>
        </w:rPr>
        <w:t>Availon</w:t>
      </w:r>
      <w:r w:rsidRPr="00D54558">
        <w:rPr>
          <w:rFonts w:hint="eastAsia"/>
        </w:rPr>
        <w:t>、</w:t>
      </w:r>
      <w:r w:rsidRPr="00D54558">
        <w:rPr>
          <w:rFonts w:hint="eastAsia"/>
        </w:rPr>
        <w:t>Siemens</w:t>
      </w:r>
      <w:r w:rsidRPr="00D54558">
        <w:rPr>
          <w:rFonts w:hint="eastAsia"/>
        </w:rPr>
        <w:t>、</w:t>
      </w:r>
      <w:r w:rsidRPr="00D54558">
        <w:rPr>
          <w:rFonts w:hint="eastAsia"/>
        </w:rPr>
        <w:t xml:space="preserve">TPI </w:t>
      </w:r>
      <w:r w:rsidRPr="00D54558">
        <w:rPr>
          <w:rFonts w:hint="eastAsia"/>
        </w:rPr>
        <w:t>及</w:t>
      </w:r>
      <w:r w:rsidRPr="00D54558">
        <w:rPr>
          <w:rFonts w:hint="eastAsia"/>
        </w:rPr>
        <w:t>TrinityStructural Towers INC</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MidAmerican Energy</w:t>
      </w:r>
      <w:r w:rsidRPr="00D54558">
        <w:rPr>
          <w:rFonts w:hint="eastAsia"/>
        </w:rPr>
        <w:t>能源公司於</w:t>
      </w:r>
      <w:r w:rsidRPr="00D54558">
        <w:rPr>
          <w:rFonts w:hint="eastAsia"/>
        </w:rPr>
        <w:t>2019</w:t>
      </w:r>
      <w:r w:rsidRPr="00D54558">
        <w:rPr>
          <w:rFonts w:hint="eastAsia"/>
        </w:rPr>
        <w:t>年</w:t>
      </w:r>
      <w:r w:rsidRPr="00D54558">
        <w:rPr>
          <w:rFonts w:hint="eastAsia"/>
        </w:rPr>
        <w:t>1</w:t>
      </w:r>
      <w:r w:rsidRPr="00D54558">
        <w:rPr>
          <w:rFonts w:hint="eastAsia"/>
        </w:rPr>
        <w:t>月提出計畫在愛州為其</w:t>
      </w:r>
      <w:r w:rsidRPr="00D54558">
        <w:rPr>
          <w:rFonts w:hint="eastAsia"/>
        </w:rPr>
        <w:t>Wind XII</w:t>
      </w:r>
      <w:r w:rsidRPr="00D54558">
        <w:rPr>
          <w:rFonts w:hint="eastAsia"/>
        </w:rPr>
        <w:t>風力發電場增加投資</w:t>
      </w:r>
      <w:r w:rsidRPr="00D54558">
        <w:rPr>
          <w:rFonts w:hint="eastAsia"/>
        </w:rPr>
        <w:t>9</w:t>
      </w:r>
      <w:r w:rsidRPr="00D54558">
        <w:rPr>
          <w:rFonts w:hint="eastAsia"/>
        </w:rPr>
        <w:t>億</w:t>
      </w:r>
      <w:r w:rsidRPr="00D54558">
        <w:rPr>
          <w:rFonts w:hint="eastAsia"/>
        </w:rPr>
        <w:t>2,200</w:t>
      </w:r>
      <w:r w:rsidRPr="00D54558">
        <w:rPr>
          <w:rFonts w:hint="eastAsia"/>
        </w:rPr>
        <w:t>百萬美元，預計於</w:t>
      </w:r>
      <w:r w:rsidRPr="00D54558">
        <w:rPr>
          <w:rFonts w:hint="eastAsia"/>
        </w:rPr>
        <w:t>2020</w:t>
      </w:r>
      <w:r w:rsidRPr="00D54558">
        <w:rPr>
          <w:rFonts w:hint="eastAsia"/>
        </w:rPr>
        <w:t>年底完成此項計畫，</w:t>
      </w:r>
      <w:r w:rsidRPr="00D54558">
        <w:rPr>
          <w:rFonts w:hint="eastAsia"/>
        </w:rPr>
        <w:lastRenderedPageBreak/>
        <w:t>以幫助愛州實現</w:t>
      </w:r>
      <w:r w:rsidRPr="00D54558">
        <w:rPr>
          <w:rFonts w:hint="eastAsia"/>
        </w:rPr>
        <w:t>100%</w:t>
      </w:r>
      <w:r w:rsidRPr="00D54558">
        <w:rPr>
          <w:rFonts w:hint="eastAsia"/>
        </w:rPr>
        <w:t>的再生能源目標。過去</w:t>
      </w:r>
      <w:r w:rsidRPr="00D54558">
        <w:rPr>
          <w:rFonts w:hint="eastAsia"/>
        </w:rPr>
        <w:t>3</w:t>
      </w:r>
      <w:r w:rsidRPr="00D54558">
        <w:rPr>
          <w:rFonts w:hint="eastAsia"/>
        </w:rPr>
        <w:t>年，</w:t>
      </w:r>
      <w:r w:rsidRPr="00D54558">
        <w:rPr>
          <w:rFonts w:hint="eastAsia"/>
        </w:rPr>
        <w:t>MidAmerican Energy</w:t>
      </w:r>
      <w:r w:rsidRPr="00D54558">
        <w:rPr>
          <w:rFonts w:hint="eastAsia"/>
        </w:rPr>
        <w:t>一直推動其</w:t>
      </w:r>
      <w:r w:rsidRPr="00D54558">
        <w:rPr>
          <w:rFonts w:hint="eastAsia"/>
        </w:rPr>
        <w:t>Wind XI</w:t>
      </w:r>
      <w:r w:rsidRPr="00D54558">
        <w:rPr>
          <w:rFonts w:hint="eastAsia"/>
        </w:rPr>
        <w:t>風力發電場計畫，與</w:t>
      </w:r>
      <w:r w:rsidRPr="00D54558">
        <w:rPr>
          <w:rFonts w:hint="eastAsia"/>
        </w:rPr>
        <w:t>Wind XII</w:t>
      </w:r>
      <w:r w:rsidRPr="00D54558">
        <w:rPr>
          <w:rFonts w:hint="eastAsia"/>
        </w:rPr>
        <w:t>風力發電場合併後將每年為用戶提供</w:t>
      </w:r>
      <w:r w:rsidRPr="00D54558">
        <w:rPr>
          <w:rFonts w:hint="eastAsia"/>
        </w:rPr>
        <w:t>100%</w:t>
      </w:r>
      <w:r w:rsidRPr="00D54558">
        <w:rPr>
          <w:rFonts w:hint="eastAsia"/>
        </w:rPr>
        <w:t>再生能源。</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公共設施之費率：住宅用天然瓦斯每</w:t>
      </w:r>
      <w:r w:rsidRPr="00D54558">
        <w:rPr>
          <w:rFonts w:hint="eastAsia"/>
        </w:rPr>
        <w:t>1</w:t>
      </w:r>
      <w:r w:rsidR="003C276E">
        <w:rPr>
          <w:rFonts w:hint="eastAsia"/>
        </w:rPr>
        <w:t>,</w:t>
      </w:r>
      <w:r w:rsidRPr="00D54558">
        <w:rPr>
          <w:rFonts w:hint="eastAsia"/>
        </w:rPr>
        <w:t>000 cu.ft 8.94</w:t>
      </w:r>
      <w:r w:rsidRPr="00D54558">
        <w:rPr>
          <w:rFonts w:hint="eastAsia"/>
        </w:rPr>
        <w:t>美元，商業用天然瓦斯每</w:t>
      </w:r>
      <w:r w:rsidRPr="00D54558">
        <w:rPr>
          <w:rFonts w:hint="eastAsia"/>
        </w:rPr>
        <w:t>1</w:t>
      </w:r>
      <w:r w:rsidR="003C276E">
        <w:rPr>
          <w:rFonts w:hint="eastAsia"/>
        </w:rPr>
        <w:t>,</w:t>
      </w:r>
      <w:r w:rsidRPr="00D54558">
        <w:rPr>
          <w:rFonts w:hint="eastAsia"/>
        </w:rPr>
        <w:t>000 cu.ft 6.84</w:t>
      </w:r>
      <w:r w:rsidRPr="00D54558">
        <w:rPr>
          <w:rFonts w:hint="eastAsia"/>
        </w:rPr>
        <w:t>美元，工業用天然瓦斯每</w:t>
      </w:r>
      <w:r w:rsidRPr="00D54558">
        <w:rPr>
          <w:rFonts w:hint="eastAsia"/>
        </w:rPr>
        <w:t>1</w:t>
      </w:r>
      <w:r w:rsidR="003C276E">
        <w:rPr>
          <w:rFonts w:hint="eastAsia"/>
        </w:rPr>
        <w:t>,</w:t>
      </w:r>
      <w:r w:rsidRPr="00D54558">
        <w:rPr>
          <w:rFonts w:hint="eastAsia"/>
        </w:rPr>
        <w:t>000 cu.ft 4.67</w:t>
      </w:r>
      <w:r w:rsidRPr="00D54558">
        <w:rPr>
          <w:rFonts w:hint="eastAsia"/>
        </w:rPr>
        <w:t>美元。住宅用電費每</w:t>
      </w:r>
      <w:r w:rsidRPr="00D54558">
        <w:rPr>
          <w:rFonts w:hint="eastAsia"/>
        </w:rPr>
        <w:t>kwh 11.8</w:t>
      </w:r>
      <w:r w:rsidRPr="00D54558">
        <w:rPr>
          <w:rFonts w:hint="eastAsia"/>
        </w:rPr>
        <w:t>美分；商業用電費每</w:t>
      </w:r>
      <w:r w:rsidRPr="00D54558">
        <w:rPr>
          <w:rFonts w:hint="eastAsia"/>
        </w:rPr>
        <w:t>kwh 9.57</w:t>
      </w:r>
      <w:r w:rsidRPr="00D54558">
        <w:rPr>
          <w:rFonts w:hint="eastAsia"/>
        </w:rPr>
        <w:t>美分；工業用電費為每</w:t>
      </w:r>
      <w:r w:rsidRPr="00D54558">
        <w:rPr>
          <w:rFonts w:hint="eastAsia"/>
        </w:rPr>
        <w:t>kwh 5.99</w:t>
      </w:r>
      <w:r w:rsidRPr="00D54558">
        <w:rPr>
          <w:rFonts w:hint="eastAsia"/>
        </w:rPr>
        <w:t>美分。</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通訊</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電訊業發達，擁有全國首創之光纖網路，連接了各機關、學校、研究機構等，增進了社區的交流，並提高了市場經濟中的競爭力。</w:t>
      </w:r>
    </w:p>
    <w:p w:rsidR="00D54558" w:rsidRPr="00D54558" w:rsidRDefault="00D54558" w:rsidP="003C276E">
      <w:pPr>
        <w:pStyle w:val="ab"/>
        <w:ind w:left="945" w:hanging="709"/>
      </w:pPr>
      <w:r w:rsidRPr="00D54558">
        <w:rPr>
          <w:rFonts w:hint="eastAsia"/>
        </w:rPr>
        <w:t>（二</w:t>
      </w:r>
      <w:r w:rsidR="00EA6D61">
        <w:rPr>
          <w:rFonts w:hint="eastAsia"/>
        </w:rPr>
        <w:t>）</w:t>
      </w:r>
      <w:r w:rsidRPr="00D54558">
        <w:rPr>
          <w:rFonts w:hint="eastAsia"/>
        </w:rPr>
        <w:t>愛州生產的衛星定位系統，聞名全國。據統計，新興經濟領域的發展和網路建設已排名全美第五。</w:t>
      </w:r>
    </w:p>
    <w:p w:rsidR="00D54558" w:rsidRPr="00D54558" w:rsidRDefault="00EA6D61" w:rsidP="00EA6D61">
      <w:pPr>
        <w:pStyle w:val="a4"/>
        <w:spacing w:before="257" w:after="257"/>
        <w:ind w:left="632" w:hanging="632"/>
      </w:pPr>
      <w:r>
        <w:rPr>
          <w:rFonts w:hint="eastAsia"/>
          <w:szCs w:val="26"/>
        </w:rPr>
        <w:t>四、</w:t>
      </w:r>
      <w:r w:rsidR="00D54558" w:rsidRPr="00D54558">
        <w:rPr>
          <w:rFonts w:hint="eastAsia"/>
          <w:szCs w:val="26"/>
        </w:rPr>
        <w:t>運輸</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愛州地理位置適中，有三條主要州際公路經過愛州，</w:t>
      </w:r>
      <w:r w:rsidRPr="00D54558">
        <w:rPr>
          <w:rFonts w:hAnsi="標楷體" w:hint="eastAsia"/>
          <w:szCs w:val="26"/>
          <w:lang w:eastAsia="zh-TW"/>
        </w:rPr>
        <w:t>35</w:t>
      </w:r>
      <w:r w:rsidRPr="00D54558">
        <w:rPr>
          <w:rFonts w:hAnsi="標楷體" w:hint="eastAsia"/>
          <w:szCs w:val="26"/>
          <w:lang w:eastAsia="zh-TW"/>
        </w:rPr>
        <w:t>號州際公路是南北幹道，從加拿大邊界延續至墨西哥邊界，</w:t>
      </w:r>
      <w:r w:rsidRPr="00D54558">
        <w:rPr>
          <w:rFonts w:hAnsi="標楷體" w:hint="eastAsia"/>
          <w:szCs w:val="26"/>
          <w:lang w:eastAsia="zh-TW"/>
        </w:rPr>
        <w:t>80</w:t>
      </w:r>
      <w:r w:rsidRPr="00D54558">
        <w:rPr>
          <w:rFonts w:hAnsi="標楷體" w:hint="eastAsia"/>
          <w:szCs w:val="26"/>
          <w:lang w:eastAsia="zh-TW"/>
        </w:rPr>
        <w:t>號州際公路則是東西向的幹道，從紐約延伸至加州，</w:t>
      </w:r>
      <w:r w:rsidRPr="00D54558">
        <w:rPr>
          <w:rFonts w:hAnsi="標楷體" w:hint="eastAsia"/>
          <w:szCs w:val="26"/>
          <w:lang w:eastAsia="zh-TW"/>
        </w:rPr>
        <w:t>29</w:t>
      </w:r>
      <w:r w:rsidRPr="00D54558">
        <w:rPr>
          <w:rFonts w:hAnsi="標楷體" w:hint="eastAsia"/>
          <w:szCs w:val="26"/>
          <w:lang w:eastAsia="zh-TW"/>
        </w:rPr>
        <w:t>號州際公路則是愛州西方地區的主要幹道。愛州宣布將花費</w:t>
      </w:r>
      <w:r w:rsidRPr="00D54558">
        <w:rPr>
          <w:rFonts w:hAnsi="標楷體" w:hint="eastAsia"/>
          <w:szCs w:val="26"/>
          <w:lang w:eastAsia="zh-TW"/>
        </w:rPr>
        <w:t>32</w:t>
      </w:r>
      <w:r w:rsidRPr="00D54558">
        <w:rPr>
          <w:rFonts w:hAnsi="標楷體" w:hint="eastAsia"/>
          <w:szCs w:val="26"/>
          <w:lang w:eastAsia="zh-TW"/>
        </w:rPr>
        <w:t>億美元在五年內來改善州內的高速公路、橋樑以及與全美主要州際交界（</w:t>
      </w:r>
      <w:r w:rsidRPr="00D54558">
        <w:rPr>
          <w:rFonts w:hAnsi="標楷體" w:hint="eastAsia"/>
          <w:szCs w:val="26"/>
          <w:lang w:eastAsia="zh-TW"/>
        </w:rPr>
        <w:t>I-29/I-80/I-35</w:t>
      </w:r>
      <w:r w:rsidRPr="00D54558">
        <w:rPr>
          <w:rFonts w:hAnsi="標楷體" w:hint="eastAsia"/>
          <w:szCs w:val="26"/>
          <w:lang w:eastAsia="zh-TW"/>
        </w:rPr>
        <w:t>）的連接。愛荷華州之中央地理位置與多項交通選擇及綜合運輸服務，使其成為適合製造與發貨的快速便捷中心。</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第柒</w:t>
      </w:r>
      <w:r w:rsidR="00EA6D61">
        <w:rPr>
          <w:rFonts w:hAnsi="標楷體" w:hint="eastAsia"/>
          <w:szCs w:val="26"/>
          <w:lang w:eastAsia="zh-TW"/>
        </w:rPr>
        <w:t xml:space="preserve">章　</w:t>
      </w:r>
      <w:r w:rsidRPr="00D54558">
        <w:rPr>
          <w:rFonts w:hAnsi="標楷體" w:hint="eastAsia"/>
          <w:szCs w:val="26"/>
          <w:lang w:eastAsia="zh-TW"/>
        </w:rPr>
        <w:t>勞工</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勞工素質及結構</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本州教育水準高在全國最佳學術研究及發展排名頗佳，勞工素質高。據統計本州約有勞工</w:t>
      </w:r>
      <w:r w:rsidRPr="00D54558">
        <w:rPr>
          <w:rFonts w:hint="eastAsia"/>
        </w:rPr>
        <w:t>172.88</w:t>
      </w:r>
      <w:r w:rsidRPr="00D54558">
        <w:rPr>
          <w:rFonts w:hint="eastAsia"/>
        </w:rPr>
        <w:t>萬名（</w:t>
      </w:r>
      <w:r w:rsidRPr="00D54558">
        <w:rPr>
          <w:rFonts w:hint="eastAsia"/>
        </w:rPr>
        <w:t>2020</w:t>
      </w:r>
      <w:r w:rsidRPr="00D54558">
        <w:rPr>
          <w:rFonts w:hint="eastAsia"/>
        </w:rPr>
        <w:t>／</w:t>
      </w:r>
      <w:r w:rsidRPr="00D54558">
        <w:rPr>
          <w:rFonts w:hint="eastAsia"/>
        </w:rPr>
        <w:t>3</w:t>
      </w:r>
      <w:r w:rsidRPr="00D54558">
        <w:rPr>
          <w:rFonts w:hint="eastAsia"/>
        </w:rPr>
        <w:t>月）</w:t>
      </w:r>
      <w:r w:rsidR="00EA6D61">
        <w:rPr>
          <w:rFonts w:hint="eastAsia"/>
        </w:rPr>
        <w:t>，</w:t>
      </w:r>
      <w:r w:rsidRPr="00D54558">
        <w:rPr>
          <w:rFonts w:hint="eastAsia"/>
        </w:rPr>
        <w:t>2019</w:t>
      </w:r>
      <w:r w:rsidRPr="00D54558">
        <w:rPr>
          <w:rFonts w:hint="eastAsia"/>
        </w:rPr>
        <w:t>年平均失業率</w:t>
      </w:r>
      <w:r w:rsidRPr="00D54558">
        <w:rPr>
          <w:rFonts w:hint="eastAsia"/>
        </w:rPr>
        <w:t>2.7%</w:t>
      </w:r>
      <w:r w:rsidRPr="00D54558">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根據愛荷華州法律，企業不得要求員工參加工會或向任何工會，協會或組織支付會費或費用，作為僱用條件。愛荷華州的工人補償費用是全美最低的。</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勞工分布狀況：公務員</w:t>
      </w:r>
      <w:r w:rsidRPr="00D54558">
        <w:rPr>
          <w:rFonts w:hint="eastAsia"/>
        </w:rPr>
        <w:t>16.6%</w:t>
      </w:r>
      <w:r w:rsidRPr="00D54558">
        <w:rPr>
          <w:rFonts w:hint="eastAsia"/>
        </w:rPr>
        <w:t>、貿易業</w:t>
      </w:r>
      <w:r w:rsidRPr="00D54558">
        <w:rPr>
          <w:rFonts w:hint="eastAsia"/>
        </w:rPr>
        <w:t>19.4%</w:t>
      </w:r>
      <w:r w:rsidRPr="00D54558">
        <w:rPr>
          <w:rFonts w:hint="eastAsia"/>
        </w:rPr>
        <w:t>、製造業</w:t>
      </w:r>
      <w:r w:rsidRPr="00D54558">
        <w:rPr>
          <w:rFonts w:hint="eastAsia"/>
        </w:rPr>
        <w:t>14.2%</w:t>
      </w:r>
      <w:r w:rsidRPr="00D54558">
        <w:rPr>
          <w:rFonts w:hint="eastAsia"/>
        </w:rPr>
        <w:t>、教育</w:t>
      </w:r>
      <w:r w:rsidRPr="00D54558">
        <w:rPr>
          <w:rFonts w:hint="eastAsia"/>
        </w:rPr>
        <w:t>/</w:t>
      </w:r>
      <w:r w:rsidRPr="00D54558">
        <w:rPr>
          <w:rFonts w:hint="eastAsia"/>
        </w:rPr>
        <w:t>醫療</w:t>
      </w:r>
      <w:r w:rsidRPr="00D54558">
        <w:rPr>
          <w:rFonts w:hint="eastAsia"/>
        </w:rPr>
        <w:t>14.8%</w:t>
      </w:r>
      <w:r w:rsidRPr="00D54558">
        <w:rPr>
          <w:rFonts w:hint="eastAsia"/>
        </w:rPr>
        <w:t>、專業</w:t>
      </w:r>
      <w:r w:rsidRPr="00D54558">
        <w:rPr>
          <w:rFonts w:hint="eastAsia"/>
        </w:rPr>
        <w:t>/</w:t>
      </w:r>
      <w:r w:rsidRPr="00D54558">
        <w:rPr>
          <w:rFonts w:hint="eastAsia"/>
        </w:rPr>
        <w:t>商業服</w:t>
      </w:r>
      <w:r w:rsidRPr="00D54558">
        <w:rPr>
          <w:rFonts w:hint="eastAsia"/>
        </w:rPr>
        <w:t>8.9%</w:t>
      </w:r>
      <w:r w:rsidRPr="00D54558">
        <w:rPr>
          <w:rFonts w:hint="eastAsia"/>
        </w:rPr>
        <w:t>、服務業</w:t>
      </w:r>
      <w:r w:rsidRPr="00D54558">
        <w:rPr>
          <w:rFonts w:hint="eastAsia"/>
        </w:rPr>
        <w:t>9.2%</w:t>
      </w:r>
      <w:r w:rsidRPr="00D54558">
        <w:rPr>
          <w:rFonts w:hint="eastAsia"/>
        </w:rPr>
        <w:t>、金融業</w:t>
      </w:r>
      <w:r w:rsidRPr="00D54558">
        <w:rPr>
          <w:rFonts w:hint="eastAsia"/>
        </w:rPr>
        <w:t>6.8%</w:t>
      </w:r>
      <w:r w:rsidRPr="00D54558">
        <w:rPr>
          <w:rFonts w:hint="eastAsia"/>
        </w:rPr>
        <w:t>、建築業</w:t>
      </w:r>
      <w:r w:rsidRPr="00D54558">
        <w:rPr>
          <w:rFonts w:hint="eastAsia"/>
        </w:rPr>
        <w:t>5.2%</w:t>
      </w:r>
      <w:r w:rsidRPr="00D54558">
        <w:rPr>
          <w:rFonts w:hint="eastAsia"/>
        </w:rPr>
        <w:t>、資訊業</w:t>
      </w:r>
      <w:r w:rsidRPr="00D54558">
        <w:rPr>
          <w:rFonts w:hint="eastAsia"/>
        </w:rPr>
        <w:t>1.3%</w:t>
      </w:r>
      <w:r w:rsidRPr="00D54558">
        <w:rPr>
          <w:rFonts w:hint="eastAsia"/>
        </w:rPr>
        <w:t>、其他</w:t>
      </w:r>
      <w:r w:rsidRPr="00D54558">
        <w:rPr>
          <w:rFonts w:hint="eastAsia"/>
        </w:rPr>
        <w:t>3.6%</w:t>
      </w:r>
      <w:r w:rsidRPr="00D54558">
        <w:rPr>
          <w:rFonts w:hint="eastAsia"/>
        </w:rPr>
        <w:t>。</w:t>
      </w:r>
    </w:p>
    <w:p w:rsidR="00D54558" w:rsidRPr="00D54558" w:rsidRDefault="00D54558" w:rsidP="003C276E">
      <w:pPr>
        <w:pStyle w:val="ab"/>
        <w:ind w:left="945" w:hanging="709"/>
      </w:pPr>
      <w:r w:rsidRPr="00D54558">
        <w:rPr>
          <w:rFonts w:hint="eastAsia"/>
        </w:rPr>
        <w:t>（四</w:t>
      </w:r>
      <w:r w:rsidR="00EA6D61">
        <w:rPr>
          <w:rFonts w:hint="eastAsia"/>
        </w:rPr>
        <w:t>）</w:t>
      </w:r>
      <w:r w:rsidRPr="00D54558">
        <w:rPr>
          <w:rFonts w:hint="eastAsia"/>
        </w:rPr>
        <w:t>$7.25</w:t>
      </w:r>
      <w:r w:rsidRPr="00D54558">
        <w:rPr>
          <w:rFonts w:hint="eastAsia"/>
        </w:rPr>
        <w:t>元</w:t>
      </w:r>
      <w:r w:rsidRPr="00D54558">
        <w:rPr>
          <w:rFonts w:hint="eastAsia"/>
        </w:rPr>
        <w:t>/</w:t>
      </w:r>
      <w:r w:rsidRPr="00D54558">
        <w:rPr>
          <w:rFonts w:hint="eastAsia"/>
        </w:rPr>
        <w:t>小時（</w:t>
      </w:r>
      <w:r w:rsidRPr="00D54558">
        <w:rPr>
          <w:rFonts w:hint="eastAsia"/>
        </w:rPr>
        <w:t>2020</w:t>
      </w:r>
      <w:r w:rsidRPr="00D54558">
        <w:rPr>
          <w:rFonts w:hint="eastAsia"/>
        </w:rPr>
        <w:t>年）、工時</w:t>
      </w:r>
      <w:r w:rsidRPr="00D54558">
        <w:rPr>
          <w:rFonts w:hint="eastAsia"/>
        </w:rPr>
        <w:t>40hr/week</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勞工法令</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National Labor Relations Act</w:t>
      </w:r>
      <w:r w:rsidRPr="00D54558">
        <w:rPr>
          <w:rFonts w:hAnsi="標楷體" w:hint="eastAsia"/>
          <w:szCs w:val="26"/>
          <w:lang w:eastAsia="zh-TW"/>
        </w:rPr>
        <w:t>。</w:t>
      </w:r>
    </w:p>
    <w:p w:rsidR="00D54558" w:rsidRPr="00D54558" w:rsidRDefault="00D54558" w:rsidP="00EA6D61">
      <w:pPr>
        <w:pStyle w:val="a3"/>
        <w:spacing w:before="514" w:after="771"/>
      </w:pPr>
      <w:r w:rsidRPr="00D54558">
        <w:rPr>
          <w:rFonts w:hAnsi="標楷體" w:hint="eastAsia"/>
          <w:szCs w:val="26"/>
          <w:lang w:eastAsia="zh-TW"/>
        </w:rPr>
        <w:lastRenderedPageBreak/>
        <w:t>第捌</w:t>
      </w:r>
      <w:r w:rsidR="00EA6D61">
        <w:rPr>
          <w:rFonts w:hAnsi="標楷體" w:hint="eastAsia"/>
          <w:szCs w:val="26"/>
          <w:lang w:eastAsia="zh-TW"/>
        </w:rPr>
        <w:t xml:space="preserve">章　</w:t>
      </w:r>
      <w:r w:rsidRPr="00D54558">
        <w:rPr>
          <w:rFonts w:hAnsi="標楷體" w:hint="eastAsia"/>
          <w:szCs w:val="26"/>
          <w:lang w:eastAsia="zh-TW"/>
        </w:rPr>
        <w:t>簽證、居留及移民</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簽證、居留及移民規定</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詳情可至美國移民居網站查詢，網址：</w:t>
      </w:r>
      <w:r w:rsidRPr="00D54558">
        <w:rPr>
          <w:rFonts w:hAnsi="標楷體" w:hint="eastAsia"/>
          <w:szCs w:val="26"/>
          <w:lang w:eastAsia="zh-TW"/>
        </w:rPr>
        <w:t>https://www.us-immigration.com/</w:t>
      </w:r>
      <w:r w:rsidRPr="00D54558">
        <w:rPr>
          <w:rFonts w:hAnsi="標楷體" w:hint="eastAsia"/>
          <w:szCs w:val="26"/>
          <w:lang w:eastAsia="zh-TW"/>
        </w:rPr>
        <w:t>。</w:t>
      </w:r>
    </w:p>
    <w:p w:rsidR="00F715F4" w:rsidRPr="00346751" w:rsidRDefault="00F715F4" w:rsidP="00F715F4">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聘用外籍員工</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詳情可至美國移民居網站（聘</w:t>
      </w:r>
      <w:r w:rsidR="00F715F4">
        <w:rPr>
          <w:rFonts w:hAnsi="標楷體" w:hint="eastAsia"/>
          <w:szCs w:val="26"/>
          <w:lang w:eastAsia="zh-TW"/>
        </w:rPr>
        <w:t>僱</w:t>
      </w:r>
      <w:r w:rsidRPr="00D54558">
        <w:rPr>
          <w:rFonts w:hAnsi="標楷體" w:hint="eastAsia"/>
          <w:szCs w:val="26"/>
          <w:lang w:eastAsia="zh-TW"/>
        </w:rPr>
        <w:t>）查詢</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https://www.us-immigration.com/cart/category/employment.html</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子女教育</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臺商子女教育可洽詢駐芝加哥臺北經濟文化辦事處華僑文教服務中心或教育組</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僑教中心：</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地址：</w:t>
      </w:r>
      <w:r w:rsidRPr="00D54558">
        <w:rPr>
          <w:rFonts w:hAnsi="標楷體" w:hint="eastAsia"/>
          <w:szCs w:val="26"/>
          <w:lang w:eastAsia="zh-TW"/>
        </w:rPr>
        <w:t>55 E. 63rd St.</w:t>
      </w:r>
      <w:r w:rsidR="003929B8">
        <w:rPr>
          <w:rFonts w:hAnsi="標楷體" w:hint="eastAsia"/>
          <w:szCs w:val="26"/>
          <w:lang w:eastAsia="zh-TW"/>
        </w:rPr>
        <w:t xml:space="preserve"> </w:t>
      </w:r>
      <w:r w:rsidRPr="00D54558">
        <w:rPr>
          <w:rFonts w:hAnsi="標楷體"/>
          <w:szCs w:val="26"/>
          <w:lang w:eastAsia="zh-TW"/>
        </w:rPr>
        <w:t>W</w:t>
      </w:r>
      <w:bookmarkStart w:id="4" w:name="_GoBack"/>
      <w:bookmarkEnd w:id="4"/>
      <w:r w:rsidRPr="00D54558">
        <w:rPr>
          <w:rFonts w:hAnsi="標楷體"/>
          <w:szCs w:val="26"/>
          <w:lang w:eastAsia="zh-TW"/>
        </w:rPr>
        <w:t>estmont, IL 60559-2601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630-323-2440, </w:t>
      </w:r>
      <w:r w:rsidRPr="00D54558">
        <w:rPr>
          <w:rFonts w:hAnsi="標楷體" w:hint="eastAsia"/>
          <w:szCs w:val="26"/>
          <w:lang w:eastAsia="zh-TW"/>
        </w:rPr>
        <w:t>電傳：</w:t>
      </w:r>
      <w:r w:rsidRPr="00D54558">
        <w:rPr>
          <w:rFonts w:hAnsi="標楷體" w:hint="eastAsia"/>
          <w:szCs w:val="26"/>
          <w:lang w:eastAsia="zh-TW"/>
        </w:rPr>
        <w:t>630-323-8147</w:t>
      </w:r>
    </w:p>
    <w:p w:rsidR="00D54558" w:rsidRPr="00D54558" w:rsidRDefault="00D54558" w:rsidP="00D54558">
      <w:pPr>
        <w:ind w:firstLine="472"/>
        <w:rPr>
          <w:rFonts w:hAnsi="標楷體"/>
          <w:szCs w:val="26"/>
          <w:lang w:eastAsia="zh-TW"/>
        </w:rPr>
      </w:pPr>
      <w:r w:rsidRPr="00D54558">
        <w:rPr>
          <w:rFonts w:hAnsi="標楷體" w:hint="eastAsia"/>
          <w:szCs w:val="26"/>
          <w:lang w:eastAsia="zh-TW"/>
        </w:rPr>
        <w:lastRenderedPageBreak/>
        <w:t>網址：</w:t>
      </w:r>
      <w:r w:rsidRPr="00D54558">
        <w:rPr>
          <w:rFonts w:hAnsi="標楷體" w:hint="eastAsia"/>
          <w:szCs w:val="26"/>
          <w:lang w:eastAsia="zh-TW"/>
        </w:rPr>
        <w:t>www.ocac.gov.tw/chicago</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E-mail</w:t>
      </w:r>
      <w:r w:rsidRPr="00D54558">
        <w:rPr>
          <w:rFonts w:hAnsi="標楷體" w:hint="eastAsia"/>
          <w:szCs w:val="26"/>
          <w:lang w:eastAsia="zh-TW"/>
        </w:rPr>
        <w:t>：</w:t>
      </w:r>
      <w:r w:rsidRPr="00D54558">
        <w:rPr>
          <w:rFonts w:hAnsi="標楷體" w:hint="eastAsia"/>
          <w:szCs w:val="26"/>
          <w:lang w:eastAsia="zh-TW"/>
        </w:rPr>
        <w:t>cccinfo@sbcglobal.net</w:t>
      </w:r>
    </w:p>
    <w:p w:rsidR="00D54558" w:rsidRPr="00D54558" w:rsidRDefault="00D54558" w:rsidP="00D54558">
      <w:pPr>
        <w:ind w:firstLine="472"/>
        <w:rPr>
          <w:rFonts w:hAnsi="標楷體"/>
          <w:szCs w:val="26"/>
          <w:lang w:eastAsia="zh-TW"/>
        </w:rPr>
      </w:pPr>
    </w:p>
    <w:p w:rsidR="00D54558" w:rsidRPr="00D54558" w:rsidRDefault="00D54558" w:rsidP="00D54558">
      <w:pPr>
        <w:ind w:firstLine="472"/>
        <w:rPr>
          <w:rFonts w:hAnsi="標楷體"/>
          <w:szCs w:val="26"/>
          <w:lang w:eastAsia="zh-TW"/>
        </w:rPr>
      </w:pPr>
      <w:r w:rsidRPr="00D54558">
        <w:rPr>
          <w:rFonts w:hAnsi="標楷體" w:hint="eastAsia"/>
          <w:szCs w:val="26"/>
          <w:lang w:eastAsia="zh-TW"/>
        </w:rPr>
        <w:t>教育組：</w:t>
      </w:r>
      <w:r w:rsidRPr="00D54558">
        <w:rPr>
          <w:rFonts w:hAnsi="標楷體" w:hint="eastAsia"/>
          <w:szCs w:val="26"/>
          <w:lang w:eastAsia="zh-TW"/>
        </w:rPr>
        <w:t>55 West Wacker Drive, Suite 1200, Chicago, IL 60601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312-616-0805, </w:t>
      </w:r>
      <w:r w:rsidRPr="00D54558">
        <w:rPr>
          <w:rFonts w:hAnsi="標楷體" w:hint="eastAsia"/>
          <w:szCs w:val="26"/>
          <w:lang w:eastAsia="zh-TW"/>
        </w:rPr>
        <w:t>電傳：</w:t>
      </w:r>
      <w:r w:rsidRPr="00D54558">
        <w:rPr>
          <w:rFonts w:hAnsi="標楷體" w:hint="eastAsia"/>
          <w:szCs w:val="26"/>
          <w:lang w:eastAsia="zh-TW"/>
        </w:rPr>
        <w:t>312-297-1309</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www.edutw.org, E-mail</w:t>
      </w:r>
      <w:r w:rsidRPr="00D54558">
        <w:rPr>
          <w:rFonts w:hAnsi="標楷體" w:hint="eastAsia"/>
          <w:szCs w:val="26"/>
          <w:lang w:eastAsia="zh-TW"/>
        </w:rPr>
        <w:t>：</w:t>
      </w:r>
      <w:r w:rsidRPr="00D54558">
        <w:rPr>
          <w:rFonts w:hAnsi="標楷體" w:hint="eastAsia"/>
          <w:szCs w:val="26"/>
          <w:lang w:eastAsia="zh-TW"/>
        </w:rPr>
        <w:t>info@edutw.org</w:t>
      </w:r>
    </w:p>
    <w:p w:rsidR="00D54558" w:rsidRPr="00D54558" w:rsidRDefault="00E23377" w:rsidP="00E23377">
      <w:pPr>
        <w:pStyle w:val="a3"/>
        <w:spacing w:before="514" w:after="771"/>
      </w:pPr>
      <w:r>
        <w:rPr>
          <w:rFonts w:hAnsi="標楷體" w:hint="eastAsia"/>
          <w:szCs w:val="26"/>
          <w:lang w:eastAsia="zh-TW"/>
        </w:rPr>
        <w:lastRenderedPageBreak/>
        <w:t>附　錄</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我國在當地駐外單位及臺（華）商團體</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駐芝加哥臺北經濟文化辦事處</w:t>
      </w:r>
    </w:p>
    <w:p w:rsidR="00D54558" w:rsidRPr="00D54558" w:rsidRDefault="00D54558" w:rsidP="00D54558">
      <w:pPr>
        <w:ind w:firstLine="472"/>
        <w:rPr>
          <w:rFonts w:hAnsi="標楷體"/>
          <w:szCs w:val="26"/>
          <w:lang w:eastAsia="zh-TW"/>
        </w:rPr>
      </w:pPr>
      <w:r w:rsidRPr="00D54558">
        <w:rPr>
          <w:rFonts w:hAnsi="標楷體"/>
          <w:szCs w:val="26"/>
          <w:lang w:eastAsia="zh-TW"/>
        </w:rPr>
        <w:tab/>
        <w:t>Taipei Economic &amp; Cultural Office in Chicago</w:t>
      </w:r>
    </w:p>
    <w:p w:rsidR="00D54558" w:rsidRPr="00D54558" w:rsidRDefault="00D54558" w:rsidP="00D54558">
      <w:pPr>
        <w:ind w:firstLine="472"/>
        <w:rPr>
          <w:rFonts w:hAnsi="標楷體"/>
          <w:szCs w:val="26"/>
          <w:lang w:eastAsia="zh-TW"/>
        </w:rPr>
      </w:pPr>
      <w:r w:rsidRPr="00D54558">
        <w:rPr>
          <w:rFonts w:hAnsi="標楷體"/>
          <w:szCs w:val="26"/>
          <w:lang w:eastAsia="zh-TW"/>
        </w:rPr>
        <w:tab/>
        <w:t>55 West Wacker Drive, Suite 1200</w:t>
      </w:r>
    </w:p>
    <w:p w:rsidR="00D54558" w:rsidRPr="00D54558" w:rsidRDefault="00D54558" w:rsidP="00D54558">
      <w:pPr>
        <w:ind w:firstLine="472"/>
        <w:rPr>
          <w:rFonts w:hAnsi="標楷體"/>
          <w:szCs w:val="26"/>
          <w:lang w:eastAsia="zh-TW"/>
        </w:rPr>
      </w:pPr>
      <w:r w:rsidRPr="00D54558">
        <w:rPr>
          <w:rFonts w:hAnsi="標楷體"/>
          <w:szCs w:val="26"/>
          <w:lang w:eastAsia="zh-TW"/>
        </w:rPr>
        <w:tab/>
        <w:t>Chicago, IL 60601</w:t>
      </w:r>
    </w:p>
    <w:p w:rsidR="00D54558" w:rsidRPr="00D54558" w:rsidRDefault="0063251D" w:rsidP="00D54558">
      <w:pPr>
        <w:ind w:firstLine="472"/>
        <w:rPr>
          <w:rFonts w:hAnsi="標楷體"/>
          <w:szCs w:val="26"/>
          <w:lang w:eastAsia="zh-TW"/>
        </w:rPr>
      </w:pPr>
      <w:r w:rsidRPr="00D54558">
        <w:rPr>
          <w:rFonts w:hAnsi="標楷體"/>
          <w:szCs w:val="26"/>
          <w:lang w:eastAsia="zh-TW"/>
        </w:rPr>
        <w:tab/>
      </w:r>
      <w:r w:rsidR="00D54558" w:rsidRPr="00D54558">
        <w:rPr>
          <w:rFonts w:hAnsi="標楷體"/>
          <w:szCs w:val="26"/>
          <w:lang w:eastAsia="zh-TW"/>
        </w:rPr>
        <w:t>Tel: 1-312-616-0100</w:t>
      </w:r>
    </w:p>
    <w:p w:rsidR="00D54558" w:rsidRPr="00D54558" w:rsidRDefault="00D54558" w:rsidP="00D54558">
      <w:pPr>
        <w:ind w:firstLine="472"/>
        <w:rPr>
          <w:rFonts w:hAnsi="標楷體"/>
          <w:szCs w:val="26"/>
          <w:lang w:eastAsia="zh-TW"/>
        </w:rPr>
      </w:pPr>
      <w:r w:rsidRPr="00D54558">
        <w:rPr>
          <w:rFonts w:hAnsi="標楷體"/>
          <w:szCs w:val="26"/>
          <w:lang w:eastAsia="zh-TW"/>
        </w:rPr>
        <w:tab/>
        <w:t>Fax: 1-312-616-1486</w:t>
      </w:r>
    </w:p>
    <w:p w:rsidR="00D54558" w:rsidRPr="00D54558" w:rsidRDefault="00D54558" w:rsidP="00D54558">
      <w:pPr>
        <w:ind w:firstLine="472"/>
        <w:rPr>
          <w:rFonts w:hAnsi="標楷體"/>
          <w:szCs w:val="26"/>
          <w:lang w:eastAsia="zh-TW"/>
        </w:rPr>
      </w:pPr>
      <w:r w:rsidRPr="00D54558">
        <w:rPr>
          <w:rFonts w:hAnsi="標楷體"/>
          <w:szCs w:val="26"/>
          <w:lang w:eastAsia="zh-TW"/>
        </w:rPr>
        <w:tab/>
        <w:t>Web Site: http://web.roc-taiwan.org/uschi/</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駐芝加哥臺北經濟文化辦事處經濟組</w:t>
      </w:r>
    </w:p>
    <w:p w:rsidR="00D54558" w:rsidRPr="00D54558" w:rsidRDefault="00D54558" w:rsidP="00D54558">
      <w:pPr>
        <w:ind w:firstLine="472"/>
        <w:rPr>
          <w:rFonts w:hAnsi="標楷體"/>
          <w:szCs w:val="26"/>
          <w:lang w:eastAsia="zh-TW"/>
        </w:rPr>
      </w:pPr>
      <w:r w:rsidRPr="00D54558">
        <w:rPr>
          <w:rFonts w:hAnsi="標楷體"/>
          <w:szCs w:val="26"/>
          <w:lang w:eastAsia="zh-TW"/>
        </w:rPr>
        <w:tab/>
        <w:t>Economic Division, Taipei Economic &amp; Cultural Office in Chicago</w:t>
      </w:r>
    </w:p>
    <w:p w:rsidR="00D54558" w:rsidRPr="00D54558" w:rsidRDefault="00D54558" w:rsidP="00D54558">
      <w:pPr>
        <w:ind w:firstLine="472"/>
        <w:rPr>
          <w:rFonts w:hAnsi="標楷體"/>
          <w:szCs w:val="26"/>
          <w:lang w:eastAsia="zh-TW"/>
        </w:rPr>
      </w:pPr>
      <w:r w:rsidRPr="00D54558">
        <w:rPr>
          <w:rFonts w:hAnsi="標楷體"/>
          <w:szCs w:val="26"/>
          <w:lang w:eastAsia="zh-TW"/>
        </w:rPr>
        <w:tab/>
        <w:t>55 West Wacker Drive, Suite 1200</w:t>
      </w:r>
    </w:p>
    <w:p w:rsidR="00D54558" w:rsidRPr="00D54558" w:rsidRDefault="00D54558" w:rsidP="00D54558">
      <w:pPr>
        <w:ind w:firstLine="472"/>
        <w:rPr>
          <w:rFonts w:hAnsi="標楷體"/>
          <w:szCs w:val="26"/>
          <w:lang w:eastAsia="zh-TW"/>
        </w:rPr>
      </w:pPr>
      <w:r w:rsidRPr="00D54558">
        <w:rPr>
          <w:rFonts w:hAnsi="標楷體"/>
          <w:szCs w:val="26"/>
          <w:lang w:eastAsia="zh-TW"/>
        </w:rPr>
        <w:tab/>
        <w:t>Chicago, IL 60601</w:t>
      </w:r>
    </w:p>
    <w:p w:rsidR="00D54558" w:rsidRPr="00D54558" w:rsidRDefault="00D54558" w:rsidP="00D54558">
      <w:pPr>
        <w:ind w:firstLine="472"/>
        <w:rPr>
          <w:rFonts w:hAnsi="標楷體"/>
          <w:szCs w:val="26"/>
          <w:lang w:eastAsia="zh-TW"/>
        </w:rPr>
      </w:pPr>
      <w:r w:rsidRPr="00D54558">
        <w:rPr>
          <w:rFonts w:hAnsi="標楷體"/>
          <w:szCs w:val="26"/>
          <w:lang w:eastAsia="zh-TW"/>
        </w:rPr>
        <w:tab/>
        <w:t>Tel: 1-312-616-0120</w:t>
      </w:r>
    </w:p>
    <w:p w:rsidR="00D54558" w:rsidRPr="00D54558" w:rsidRDefault="00D54558" w:rsidP="00D54558">
      <w:pPr>
        <w:ind w:firstLine="472"/>
        <w:rPr>
          <w:rFonts w:hAnsi="標楷體"/>
          <w:szCs w:val="26"/>
          <w:lang w:eastAsia="zh-TW"/>
        </w:rPr>
      </w:pPr>
      <w:r w:rsidRPr="00D54558">
        <w:rPr>
          <w:rFonts w:hAnsi="標楷體"/>
          <w:szCs w:val="26"/>
          <w:lang w:eastAsia="zh-TW"/>
        </w:rPr>
        <w:tab/>
        <w:t>Fax: 1-312-297-1324</w:t>
      </w:r>
    </w:p>
    <w:p w:rsidR="00D54558" w:rsidRPr="00D54558" w:rsidRDefault="00D54558" w:rsidP="00D54558">
      <w:pPr>
        <w:ind w:firstLine="472"/>
        <w:rPr>
          <w:rFonts w:hAnsi="標楷體"/>
          <w:szCs w:val="26"/>
          <w:lang w:eastAsia="zh-TW"/>
        </w:rPr>
      </w:pPr>
      <w:r w:rsidRPr="00D54558">
        <w:rPr>
          <w:rFonts w:hAnsi="標楷體"/>
          <w:szCs w:val="26"/>
          <w:lang w:eastAsia="zh-TW"/>
        </w:rPr>
        <w:tab/>
        <w:t>Email: chicago@moea.gov.tw</w:t>
      </w:r>
    </w:p>
    <w:p w:rsidR="00D54558" w:rsidRPr="00D54558" w:rsidRDefault="0063251D" w:rsidP="00D54558">
      <w:pPr>
        <w:ind w:firstLine="472"/>
        <w:rPr>
          <w:rFonts w:hAnsi="標楷體"/>
          <w:szCs w:val="26"/>
          <w:lang w:eastAsia="zh-TW"/>
        </w:rPr>
      </w:pPr>
      <w:r w:rsidRPr="00D54558">
        <w:rPr>
          <w:rFonts w:hAnsi="標楷體"/>
          <w:szCs w:val="26"/>
          <w:lang w:eastAsia="zh-TW"/>
        </w:rPr>
        <w:tab/>
      </w:r>
      <w:r w:rsidR="00D54558" w:rsidRPr="00D54558">
        <w:rPr>
          <w:rFonts w:hAnsi="標楷體"/>
          <w:szCs w:val="26"/>
          <w:lang w:eastAsia="zh-TW"/>
        </w:rPr>
        <w:t>Web Site: http://web.roc-taiwan.org/uschi/</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外貿協會芝加哥臺灣貿易中心</w:t>
      </w:r>
    </w:p>
    <w:p w:rsidR="00D54558" w:rsidRPr="00D54558" w:rsidRDefault="00D54558" w:rsidP="00D54558">
      <w:pPr>
        <w:ind w:firstLine="472"/>
        <w:rPr>
          <w:rFonts w:hAnsi="標楷體"/>
          <w:szCs w:val="26"/>
          <w:lang w:eastAsia="zh-TW"/>
        </w:rPr>
      </w:pPr>
      <w:r w:rsidRPr="00D54558">
        <w:rPr>
          <w:rFonts w:hAnsi="標楷體"/>
          <w:szCs w:val="26"/>
          <w:lang w:eastAsia="zh-TW"/>
        </w:rPr>
        <w:tab/>
        <w:t>Taiwan Trade Center, Chicago</w:t>
      </w:r>
    </w:p>
    <w:p w:rsidR="00D54558" w:rsidRPr="00D54558" w:rsidRDefault="00D54558" w:rsidP="00D54558">
      <w:pPr>
        <w:ind w:firstLine="472"/>
        <w:rPr>
          <w:rFonts w:hAnsi="標楷體"/>
          <w:szCs w:val="26"/>
          <w:lang w:eastAsia="zh-TW"/>
        </w:rPr>
      </w:pPr>
      <w:r w:rsidRPr="00D54558">
        <w:rPr>
          <w:rFonts w:hAnsi="標楷體"/>
          <w:szCs w:val="26"/>
          <w:lang w:eastAsia="zh-TW"/>
        </w:rPr>
        <w:tab/>
        <w:t>225 N Michigan Ave., Suite 2304</w:t>
      </w:r>
    </w:p>
    <w:p w:rsidR="00D54558" w:rsidRPr="00D54558" w:rsidRDefault="00D54558" w:rsidP="00D54558">
      <w:pPr>
        <w:ind w:firstLine="472"/>
        <w:rPr>
          <w:rFonts w:hAnsi="標楷體"/>
          <w:szCs w:val="26"/>
          <w:lang w:eastAsia="zh-TW"/>
        </w:rPr>
      </w:pPr>
      <w:r w:rsidRPr="00D54558">
        <w:rPr>
          <w:rFonts w:hAnsi="標楷體"/>
          <w:szCs w:val="26"/>
          <w:lang w:eastAsia="zh-TW"/>
        </w:rPr>
        <w:tab/>
        <w:t>Chicago, IL 60601</w:t>
      </w:r>
    </w:p>
    <w:p w:rsidR="00D54558" w:rsidRPr="00D54558" w:rsidRDefault="00D54558" w:rsidP="00D54558">
      <w:pPr>
        <w:ind w:firstLine="472"/>
        <w:rPr>
          <w:rFonts w:hAnsi="標楷體"/>
          <w:szCs w:val="26"/>
          <w:lang w:eastAsia="zh-TW"/>
        </w:rPr>
      </w:pPr>
      <w:r w:rsidRPr="00D54558">
        <w:rPr>
          <w:rFonts w:hAnsi="標楷體"/>
          <w:szCs w:val="26"/>
          <w:lang w:eastAsia="zh-TW"/>
        </w:rPr>
        <w:lastRenderedPageBreak/>
        <w:tab/>
        <w:t>Tel: 1-312-819-7350</w:t>
      </w:r>
    </w:p>
    <w:p w:rsidR="00D54558" w:rsidRPr="00D54558" w:rsidRDefault="00D54558" w:rsidP="00D54558">
      <w:pPr>
        <w:ind w:firstLine="472"/>
        <w:rPr>
          <w:rFonts w:hAnsi="標楷體"/>
          <w:szCs w:val="26"/>
          <w:lang w:eastAsia="zh-TW"/>
        </w:rPr>
      </w:pPr>
      <w:r w:rsidRPr="00D54558">
        <w:rPr>
          <w:rFonts w:hAnsi="標楷體"/>
          <w:szCs w:val="26"/>
          <w:lang w:eastAsia="zh-TW"/>
        </w:rPr>
        <w:tab/>
        <w:t>Fax: 1-312-819-7346</w:t>
      </w:r>
    </w:p>
    <w:p w:rsidR="000D1AF5" w:rsidRPr="00EC1301" w:rsidRDefault="00D54558" w:rsidP="00D54558">
      <w:pPr>
        <w:ind w:firstLine="472"/>
        <w:rPr>
          <w:lang w:val="fr-FR" w:eastAsia="zh-TW"/>
        </w:rPr>
      </w:pPr>
      <w:r w:rsidRPr="00D54558">
        <w:rPr>
          <w:rFonts w:hAnsi="標楷體"/>
          <w:szCs w:val="26"/>
          <w:lang w:eastAsia="zh-TW"/>
        </w:rPr>
        <w:tab/>
        <w:t>E-mail: chicago@taitra.org.tw</w:t>
      </w:r>
    </w:p>
    <w:p w:rsidR="00CA49D3" w:rsidRPr="00EC1301" w:rsidRDefault="00CA49D3">
      <w:pPr>
        <w:widowControl/>
        <w:overflowPunct/>
        <w:autoSpaceDE/>
        <w:autoSpaceDN/>
        <w:ind w:firstLineChars="0" w:firstLine="0"/>
        <w:jc w:val="left"/>
        <w:rPr>
          <w:lang w:val="fr-FR" w:eastAsia="zh-TW"/>
        </w:rPr>
      </w:pPr>
    </w:p>
    <w:p w:rsidR="00CA49D3" w:rsidRPr="00EC1301" w:rsidRDefault="00CA49D3">
      <w:pPr>
        <w:ind w:firstLine="472"/>
        <w:rPr>
          <w:lang w:val="fr-FR" w:eastAsia="zh-TW"/>
        </w:rPr>
      </w:pPr>
    </w:p>
    <w:p w:rsidR="000D1AF5" w:rsidRPr="00EC1301" w:rsidRDefault="000D1AF5">
      <w:pPr>
        <w:ind w:firstLine="472"/>
        <w:rPr>
          <w:lang w:val="fr-FR" w:eastAsia="zh-TW"/>
        </w:rPr>
        <w:sectPr w:rsidR="000D1AF5" w:rsidRPr="00EC1301" w:rsidSect="00BF2791">
          <w:headerReference w:type="default" r:id="rId24"/>
          <w:pgSz w:w="11906" w:h="16838" w:code="9"/>
          <w:pgMar w:top="2268" w:right="1701" w:bottom="1701" w:left="1701" w:header="1134" w:footer="851" w:gutter="0"/>
          <w:cols w:space="425"/>
          <w:docGrid w:type="linesAndChars" w:linePitch="514" w:charSpace="-774"/>
        </w:sectPr>
      </w:pPr>
    </w:p>
    <w:p w:rsidR="00B32419" w:rsidRPr="00EC1301" w:rsidRDefault="00B32419" w:rsidP="00B32419">
      <w:pPr>
        <w:pStyle w:val="28-"/>
        <w:rPr>
          <w:lang w:eastAsia="zh-TW"/>
        </w:rPr>
      </w:pPr>
      <w:bookmarkStart w:id="5" w:name="_Toc49200545"/>
      <w:r w:rsidRPr="00EC1301">
        <w:rPr>
          <w:lang w:eastAsia="zh-TW"/>
        </w:rPr>
        <w:lastRenderedPageBreak/>
        <w:t>密西根</w:t>
      </w:r>
      <w:r w:rsidRPr="00EC1301">
        <w:rPr>
          <w:rFonts w:hint="eastAsia"/>
          <w:lang w:eastAsia="zh-TW"/>
        </w:rPr>
        <w:t>州投資環境簡介</w:t>
      </w:r>
      <w:bookmarkEnd w:id="5"/>
    </w:p>
    <w:p w:rsidR="00B32419" w:rsidRPr="00EC1301" w:rsidRDefault="00B32419" w:rsidP="00B32419">
      <w:pPr>
        <w:pStyle w:val="af6"/>
      </w:pPr>
      <w:r w:rsidRPr="00EC1301">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D54558" w:rsidRPr="001A0DA7" w:rsidTr="003C276E">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3C276E">
            <w:pPr>
              <w:pStyle w:val="af7"/>
            </w:pPr>
            <w:r w:rsidRPr="001A0DA7">
              <w:t>自  然 人  文</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美國中西部，緊臨五大湖。南部與印第安那州、俄亥俄州以及伊利諾州；西南方向與明尼蘇達州及威斯康辛州接壤</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t>96,714</w:t>
            </w:r>
            <w:r w:rsidRPr="001A0DA7">
              <w:t>平方英哩，全美排名第</w:t>
            </w:r>
            <w:r w:rsidRPr="001A0DA7">
              <w:t>11</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受密西根湖影響，略潮濕</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以白人為主，其次為非洲裔</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2018</w:t>
            </w:r>
            <w:r w:rsidRPr="001A0DA7">
              <w:rPr>
                <w:lang w:eastAsia="zh-TW"/>
              </w:rPr>
              <w:t>人口普查，白人占</w:t>
            </w:r>
            <w:r w:rsidRPr="001A0DA7">
              <w:rPr>
                <w:lang w:eastAsia="zh-TW"/>
              </w:rPr>
              <w:t>79.3%</w:t>
            </w:r>
            <w:r w:rsidRPr="001A0DA7">
              <w:rPr>
                <w:lang w:eastAsia="zh-TW"/>
              </w:rPr>
              <w:t>、非裔占</w:t>
            </w:r>
            <w:r w:rsidRPr="001A0DA7">
              <w:rPr>
                <w:lang w:eastAsia="zh-TW"/>
              </w:rPr>
              <w:t>14.1%</w:t>
            </w:r>
            <w:r w:rsidRPr="001A0DA7">
              <w:rPr>
                <w:lang w:eastAsia="zh-TW"/>
              </w:rPr>
              <w:t>、亞裔占</w:t>
            </w:r>
            <w:r w:rsidRPr="001A0DA7">
              <w:rPr>
                <w:lang w:eastAsia="zh-TW"/>
              </w:rPr>
              <w:t>3.4%</w:t>
            </w:r>
            <w:r w:rsidRPr="001A0DA7">
              <w:rPr>
                <w:lang w:eastAsia="zh-TW"/>
              </w:rPr>
              <w:t>、印地安原住民</w:t>
            </w:r>
            <w:r w:rsidRPr="001A0DA7">
              <w:rPr>
                <w:lang w:eastAsia="zh-TW"/>
              </w:rPr>
              <w:t>0.7%</w:t>
            </w:r>
            <w:r w:rsidRPr="001A0DA7">
              <w:rPr>
                <w:lang w:eastAsia="zh-TW"/>
              </w:rPr>
              <w:t>、其他</w:t>
            </w:r>
            <w:r w:rsidRPr="001A0DA7">
              <w:rPr>
                <w:lang w:eastAsia="zh-TW"/>
              </w:rPr>
              <w:t>2.5%</w:t>
            </w:r>
            <w:r w:rsidRPr="001A0DA7">
              <w:rPr>
                <w:lang w:eastAsia="zh-TW"/>
              </w:rPr>
              <w:t>、西裔人口</w:t>
            </w:r>
            <w:r w:rsidRPr="001A0DA7">
              <w:rPr>
                <w:lang w:eastAsia="zh-TW"/>
              </w:rPr>
              <w:t>5.2%</w:t>
            </w:r>
            <w:r w:rsidRPr="001A0DA7">
              <w:rPr>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密州高中畢業率為</w:t>
            </w:r>
            <w:r w:rsidRPr="001A0DA7">
              <w:rPr>
                <w:lang w:eastAsia="zh-TW"/>
              </w:rPr>
              <w:t xml:space="preserve"> 80.2%</w:t>
            </w:r>
            <w:r w:rsidRPr="001A0DA7">
              <w:rPr>
                <w:lang w:eastAsia="zh-TW"/>
              </w:rPr>
              <w:t>（全美排名第</w:t>
            </w:r>
            <w:r w:rsidRPr="001A0DA7">
              <w:rPr>
                <w:lang w:eastAsia="zh-TW"/>
              </w:rPr>
              <w:t>42</w:t>
            </w:r>
            <w:r w:rsidRPr="001A0DA7">
              <w:rPr>
                <w:lang w:eastAsia="zh-TW"/>
              </w:rPr>
              <w:t>名），擁有</w:t>
            </w:r>
            <w:r w:rsidRPr="001A0DA7">
              <w:rPr>
                <w:lang w:eastAsia="zh-TW"/>
              </w:rPr>
              <w:t>21</w:t>
            </w:r>
            <w:r w:rsidRPr="001A0DA7">
              <w:rPr>
                <w:lang w:eastAsia="zh-TW"/>
              </w:rPr>
              <w:t>所</w:t>
            </w:r>
            <w:r w:rsidRPr="001A0DA7">
              <w:rPr>
                <w:lang w:eastAsia="zh-TW"/>
              </w:rPr>
              <w:t>4</w:t>
            </w:r>
            <w:r w:rsidRPr="001A0DA7">
              <w:rPr>
                <w:lang w:eastAsia="zh-TW"/>
              </w:rPr>
              <w:t>年制公立大學、</w:t>
            </w:r>
            <w:r w:rsidRPr="001A0DA7">
              <w:rPr>
                <w:lang w:eastAsia="zh-TW"/>
              </w:rPr>
              <w:t>25</w:t>
            </w:r>
            <w:r w:rsidRPr="001A0DA7">
              <w:rPr>
                <w:lang w:eastAsia="zh-TW"/>
              </w:rPr>
              <w:t>所</w:t>
            </w:r>
            <w:r w:rsidRPr="001A0DA7">
              <w:rPr>
                <w:lang w:eastAsia="zh-TW"/>
              </w:rPr>
              <w:t>2</w:t>
            </w:r>
            <w:r w:rsidRPr="001A0DA7">
              <w:rPr>
                <w:lang w:eastAsia="zh-TW"/>
              </w:rPr>
              <w:t>年制學校及</w:t>
            </w:r>
            <w:r w:rsidRPr="001A0DA7">
              <w:rPr>
                <w:lang w:eastAsia="zh-TW"/>
              </w:rPr>
              <w:t>40</w:t>
            </w:r>
            <w:r w:rsidRPr="001A0DA7">
              <w:rPr>
                <w:lang w:eastAsia="zh-TW"/>
              </w:rPr>
              <w:t>所</w:t>
            </w:r>
            <w:r w:rsidRPr="001A0DA7">
              <w:rPr>
                <w:lang w:eastAsia="zh-TW"/>
              </w:rPr>
              <w:t>4</w:t>
            </w:r>
            <w:r w:rsidRPr="001A0DA7">
              <w:rPr>
                <w:lang w:eastAsia="zh-TW"/>
              </w:rPr>
              <w:t>年制私立學校，技術勞工大都接受過專業的技術訓練。</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t>英語</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t>大都為基督教</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63251D" w:rsidP="003C276E">
            <w:pPr>
              <w:pStyle w:val="-"/>
              <w:ind w:left="118" w:right="118"/>
            </w:pPr>
            <w:r>
              <w:t>首府</w:t>
            </w:r>
            <w:r w:rsidR="00D54558" w:rsidRPr="001A0DA7">
              <w:t>及重要城市</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t>首府蘭辛市（</w:t>
            </w:r>
            <w:r w:rsidRPr="001A0DA7">
              <w:t>Lansing</w:t>
            </w:r>
            <w:r w:rsidRPr="001A0DA7">
              <w:t>），工商業中心：底特律（</w:t>
            </w:r>
            <w:r w:rsidRPr="001A0DA7">
              <w:t>Detroit</w:t>
            </w:r>
            <w:r w:rsidRPr="001A0DA7">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1A0DA7" w:rsidRDefault="00D54558" w:rsidP="003C276E">
            <w:pPr>
              <w:pStyle w:val="-"/>
              <w:ind w:left="118" w:right="118"/>
            </w:pPr>
            <w:r w:rsidRPr="001A0DA7">
              <w:lastRenderedPageBreak/>
              <w:t>投資主管機關</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t>密西根州經濟發展廳</w:t>
            </w:r>
            <w:r>
              <w:t>（</w:t>
            </w:r>
            <w:r w:rsidRPr="001A0DA7">
              <w:t>Michigan Economic Development Corp.</w:t>
            </w:r>
            <w:r>
              <w:t>）</w:t>
            </w:r>
          </w:p>
        </w:tc>
      </w:tr>
      <w:tr w:rsidR="00D54558" w:rsidRPr="001A0DA7" w:rsidTr="003C276E">
        <w:trPr>
          <w:trHeight w:val="680"/>
        </w:trPr>
        <w:tc>
          <w:tcPr>
            <w:tcW w:w="8564" w:type="dxa"/>
            <w:gridSpan w:val="2"/>
            <w:shd w:val="clear" w:color="auto" w:fill="auto"/>
            <w:tcMar>
              <w:top w:w="0" w:type="dxa"/>
              <w:left w:w="28" w:type="dxa"/>
              <w:bottom w:w="0" w:type="dxa"/>
              <w:right w:w="28" w:type="dxa"/>
            </w:tcMar>
            <w:vAlign w:val="center"/>
          </w:tcPr>
          <w:p w:rsidR="00D54558" w:rsidRPr="001A0DA7" w:rsidRDefault="00D54558" w:rsidP="003C276E">
            <w:pPr>
              <w:pStyle w:val="af7"/>
            </w:pPr>
            <w:r w:rsidRPr="001A0DA7">
              <w:t>經  濟  概  況</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幣制</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pPr>
            <w:r w:rsidRPr="003C276E">
              <w:t>美元</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州內生產毛額</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pPr>
            <w:r w:rsidRPr="003C276E">
              <w:t>5,415</w:t>
            </w:r>
            <w:r w:rsidRPr="003C276E">
              <w:t>億美元（</w:t>
            </w:r>
            <w:r w:rsidRPr="003C276E">
              <w:t>2019</w:t>
            </w:r>
            <w:r w:rsidRPr="003C276E">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經濟成長率</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pPr>
            <w:r w:rsidRPr="003C276E">
              <w:t>0.7%</w:t>
            </w:r>
            <w:r w:rsidRPr="003C276E">
              <w:t>（</w:t>
            </w:r>
            <w:r w:rsidRPr="003C276E">
              <w:t>2019</w:t>
            </w:r>
            <w:r w:rsidRPr="003C276E">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平均州民所得</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pPr>
            <w:r w:rsidRPr="003C276E">
              <w:t>50,320</w:t>
            </w:r>
            <w:r w:rsidRPr="003C276E">
              <w:t>美元（</w:t>
            </w:r>
            <w:r w:rsidRPr="003C276E">
              <w:t>2019</w:t>
            </w:r>
            <w:r w:rsidRPr="003C276E">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產值最高前五種產業</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rPr>
                <w:lang w:eastAsia="zh-TW"/>
              </w:rPr>
            </w:pPr>
            <w:r w:rsidRPr="003C276E">
              <w:rPr>
                <w:lang w:eastAsia="zh-TW"/>
              </w:rPr>
              <w:t>汽車及零件、塑膠、金屬機械、家俱、金屬製品。</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出口總金額</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pPr>
            <w:r w:rsidRPr="003C276E">
              <w:t>553</w:t>
            </w:r>
            <w:r w:rsidRPr="003C276E">
              <w:t>億</w:t>
            </w:r>
            <w:r w:rsidRPr="003C276E">
              <w:t>1,458</w:t>
            </w:r>
            <w:r w:rsidRPr="003C276E">
              <w:t>萬美元（</w:t>
            </w:r>
            <w:r w:rsidRPr="003C276E">
              <w:t>2019</w:t>
            </w:r>
            <w:r w:rsidRPr="003C276E">
              <w:t>年</w:t>
            </w:r>
            <w:r w:rsidRPr="003C276E">
              <w:t>, Source: International Trade  administration, Dept. of Commerce</w:t>
            </w:r>
            <w:r w:rsidRPr="003C276E">
              <w:t>），較</w:t>
            </w:r>
            <w:r w:rsidRPr="003C276E">
              <w:t>2018</w:t>
            </w:r>
            <w:r w:rsidRPr="003C276E">
              <w:t>年下降</w:t>
            </w:r>
            <w:r w:rsidRPr="003C276E">
              <w:t>4.7%</w:t>
            </w:r>
            <w:r w:rsidRPr="003C276E">
              <w:t>。出口全美排名第</w:t>
            </w:r>
            <w:r w:rsidRPr="003C276E">
              <w:t>9</w:t>
            </w:r>
            <w:r w:rsidRPr="003C276E">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主要出口產品</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rPr>
                <w:lang w:eastAsia="zh-TW"/>
              </w:rPr>
            </w:pPr>
            <w:r w:rsidRPr="003C276E">
              <w:rPr>
                <w:lang w:eastAsia="zh-TW"/>
              </w:rPr>
              <w:t>依</w:t>
            </w:r>
            <w:r w:rsidRPr="003C276E">
              <w:rPr>
                <w:lang w:eastAsia="zh-TW"/>
              </w:rPr>
              <w:t>2019</w:t>
            </w:r>
            <w:r w:rsidRPr="003C276E">
              <w:rPr>
                <w:lang w:eastAsia="zh-TW"/>
              </w:rPr>
              <w:t>年出口值排序：交通運輸設備（</w:t>
            </w:r>
            <w:r w:rsidRPr="003C276E">
              <w:rPr>
                <w:lang w:eastAsia="zh-TW"/>
              </w:rPr>
              <w:t>49.4%</w:t>
            </w:r>
            <w:r w:rsidRPr="003C276E">
              <w:rPr>
                <w:lang w:eastAsia="zh-TW"/>
              </w:rPr>
              <w:t>）、化學品（</w:t>
            </w:r>
            <w:r w:rsidRPr="003C276E">
              <w:rPr>
                <w:lang w:eastAsia="zh-TW"/>
              </w:rPr>
              <w:t>9%</w:t>
            </w:r>
            <w:r w:rsidRPr="003C276E">
              <w:rPr>
                <w:lang w:eastAsia="zh-TW"/>
              </w:rPr>
              <w:t>）、非電動機械（</w:t>
            </w:r>
            <w:r w:rsidRPr="003C276E">
              <w:rPr>
                <w:lang w:eastAsia="zh-TW"/>
              </w:rPr>
              <w:t>7.5%</w:t>
            </w:r>
            <w:r w:rsidRPr="003C276E">
              <w:rPr>
                <w:lang w:eastAsia="zh-TW"/>
              </w:rPr>
              <w:t>）、電腦電子產品（</w:t>
            </w:r>
            <w:r w:rsidRPr="003C276E">
              <w:rPr>
                <w:lang w:eastAsia="zh-TW"/>
              </w:rPr>
              <w:t>5.2%</w:t>
            </w:r>
            <w:r w:rsidRPr="003C276E">
              <w:rPr>
                <w:lang w:eastAsia="zh-TW"/>
              </w:rPr>
              <w:t>）、其他產品（</w:t>
            </w:r>
            <w:r w:rsidRPr="003C276E">
              <w:rPr>
                <w:lang w:eastAsia="zh-TW"/>
              </w:rPr>
              <w:t>28.8%</w:t>
            </w:r>
            <w:r w:rsidRPr="003C276E">
              <w:rPr>
                <w:lang w:eastAsia="zh-TW"/>
              </w:rPr>
              <w:t>）上。</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主要出口</w:t>
            </w:r>
            <w:proofErr w:type="gramStart"/>
            <w:r w:rsidRPr="003C276E">
              <w:t>國</w:t>
            </w:r>
            <w:proofErr w:type="gramEnd"/>
            <w:r w:rsidRPr="003C276E">
              <w:t>家</w:t>
            </w:r>
          </w:p>
        </w:tc>
        <w:tc>
          <w:tcPr>
            <w:tcW w:w="6124" w:type="dxa"/>
            <w:shd w:val="clear" w:color="auto" w:fill="auto"/>
            <w:tcMar>
              <w:top w:w="0" w:type="dxa"/>
              <w:left w:w="28" w:type="dxa"/>
              <w:bottom w:w="0" w:type="dxa"/>
              <w:right w:w="28" w:type="dxa"/>
            </w:tcMar>
            <w:vAlign w:val="center"/>
          </w:tcPr>
          <w:p w:rsidR="00D54558" w:rsidRPr="003C276E" w:rsidRDefault="00D54558" w:rsidP="003C276E">
            <w:pPr>
              <w:pStyle w:val="-0"/>
              <w:ind w:left="118" w:right="118"/>
              <w:rPr>
                <w:lang w:eastAsia="zh-TW"/>
              </w:rPr>
            </w:pPr>
            <w:r w:rsidRPr="003C276E">
              <w:rPr>
                <w:lang w:eastAsia="zh-TW"/>
              </w:rPr>
              <w:t>依</w:t>
            </w:r>
            <w:r w:rsidRPr="003C276E">
              <w:rPr>
                <w:lang w:eastAsia="zh-TW"/>
              </w:rPr>
              <w:t>2019</w:t>
            </w:r>
            <w:r w:rsidRPr="003C276E">
              <w:rPr>
                <w:lang w:eastAsia="zh-TW"/>
              </w:rPr>
              <w:t>年出口值排序：加拿大（</w:t>
            </w:r>
            <w:r w:rsidRPr="003C276E">
              <w:rPr>
                <w:lang w:eastAsia="zh-TW"/>
              </w:rPr>
              <w:t>226</w:t>
            </w:r>
            <w:r w:rsidRPr="003C276E">
              <w:rPr>
                <w:lang w:eastAsia="zh-TW"/>
              </w:rPr>
              <w:t>億美元）、墨西哥（</w:t>
            </w:r>
            <w:r w:rsidRPr="003C276E">
              <w:rPr>
                <w:lang w:eastAsia="zh-TW"/>
              </w:rPr>
              <w:t>112</w:t>
            </w:r>
            <w:r w:rsidRPr="003C276E">
              <w:rPr>
                <w:lang w:eastAsia="zh-TW"/>
              </w:rPr>
              <w:t>億美元）、中國大陸（</w:t>
            </w:r>
            <w:r w:rsidRPr="003C276E">
              <w:rPr>
                <w:lang w:eastAsia="zh-TW"/>
              </w:rPr>
              <w:t>32</w:t>
            </w:r>
            <w:r w:rsidRPr="003C276E">
              <w:rPr>
                <w:lang w:eastAsia="zh-TW"/>
              </w:rPr>
              <w:t>億美元）、德國（</w:t>
            </w:r>
            <w:r w:rsidRPr="003C276E">
              <w:rPr>
                <w:lang w:eastAsia="zh-TW"/>
              </w:rPr>
              <w:t>20</w:t>
            </w:r>
            <w:r w:rsidRPr="003C276E">
              <w:rPr>
                <w:lang w:eastAsia="zh-TW"/>
              </w:rPr>
              <w:t>億美元）、日本（</w:t>
            </w:r>
            <w:r w:rsidRPr="003C276E">
              <w:rPr>
                <w:lang w:eastAsia="zh-TW"/>
              </w:rPr>
              <w:t>15</w:t>
            </w:r>
            <w:r w:rsidRPr="003C276E">
              <w:rPr>
                <w:lang w:eastAsia="zh-TW"/>
              </w:rPr>
              <w:t>億美元）、南韓（</w:t>
            </w:r>
            <w:r w:rsidRPr="003C276E">
              <w:rPr>
                <w:lang w:eastAsia="zh-TW"/>
              </w:rPr>
              <w:t>14</w:t>
            </w:r>
            <w:r w:rsidRPr="003C276E">
              <w:rPr>
                <w:lang w:eastAsia="zh-TW"/>
              </w:rPr>
              <w:t>億美元）義大利及比利時等。</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進口總金額</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pPr>
            <w:r w:rsidRPr="001A0DA7">
              <w:rPr>
                <w:lang w:eastAsia="zh-TW"/>
              </w:rPr>
              <w:t>1,424</w:t>
            </w:r>
            <w:r w:rsidRPr="001A0DA7">
              <w:rPr>
                <w:lang w:eastAsia="zh-TW"/>
              </w:rPr>
              <w:t>億</w:t>
            </w:r>
            <w:r w:rsidRPr="001A0DA7">
              <w:rPr>
                <w:lang w:eastAsia="zh-TW"/>
              </w:rPr>
              <w:t>4,747</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年成長</w:t>
            </w:r>
            <w:r w:rsidRPr="001A0DA7">
              <w:rPr>
                <w:lang w:eastAsia="zh-TW"/>
              </w:rPr>
              <w:t>4.3%</w:t>
            </w:r>
            <w:r w:rsidRPr="001A0DA7">
              <w:rPr>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t>主要進口產品</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交通運輸設備（</w:t>
            </w:r>
            <w:r w:rsidRPr="001A0DA7">
              <w:rPr>
                <w:rFonts w:cs="標楷體"/>
                <w:spacing w:val="-4"/>
                <w:lang w:eastAsia="zh-TW"/>
              </w:rPr>
              <w:t>67.2%</w:t>
            </w:r>
            <w:r w:rsidRPr="001A0DA7">
              <w:rPr>
                <w:rFonts w:cs="標楷體"/>
                <w:spacing w:val="-4"/>
                <w:lang w:eastAsia="zh-TW"/>
              </w:rPr>
              <w:t>）、非電動機</w:t>
            </w:r>
            <w:r w:rsidRPr="001A0DA7">
              <w:rPr>
                <w:rFonts w:cs="標楷體"/>
                <w:spacing w:val="-4"/>
                <w:lang w:eastAsia="zh-TW"/>
              </w:rPr>
              <w:lastRenderedPageBreak/>
              <w:t>械（</w:t>
            </w:r>
            <w:r w:rsidRPr="001A0DA7">
              <w:rPr>
                <w:rFonts w:cs="標楷體"/>
                <w:spacing w:val="-4"/>
                <w:lang w:eastAsia="zh-TW"/>
              </w:rPr>
              <w:t>5.5%</w:t>
            </w:r>
            <w:r w:rsidRPr="001A0DA7">
              <w:rPr>
                <w:rFonts w:cs="標楷體"/>
                <w:spacing w:val="-4"/>
                <w:lang w:eastAsia="zh-TW"/>
              </w:rPr>
              <w:t>）、電腦及電子產品（</w:t>
            </w:r>
            <w:r w:rsidRPr="001A0DA7">
              <w:rPr>
                <w:rFonts w:cs="標楷體"/>
                <w:spacing w:val="-4"/>
                <w:lang w:eastAsia="zh-TW"/>
              </w:rPr>
              <w:t>3.9%</w:t>
            </w:r>
            <w:r w:rsidRPr="001A0DA7">
              <w:rPr>
                <w:rFonts w:cs="標楷體"/>
                <w:spacing w:val="-4"/>
                <w:lang w:eastAsia="zh-TW"/>
              </w:rPr>
              <w:t>）、電器用品及其零組件（</w:t>
            </w:r>
            <w:r w:rsidRPr="001A0DA7">
              <w:rPr>
                <w:rFonts w:cs="標楷體"/>
                <w:spacing w:val="-4"/>
                <w:lang w:eastAsia="zh-TW"/>
              </w:rPr>
              <w:t>3.2%</w:t>
            </w:r>
            <w:r w:rsidRPr="001A0DA7">
              <w:rPr>
                <w:rFonts w:cs="標楷體"/>
                <w:spacing w:val="-4"/>
                <w:lang w:eastAsia="zh-TW"/>
              </w:rPr>
              <w:t>）、其他產品（</w:t>
            </w:r>
            <w:r w:rsidRPr="001A0DA7">
              <w:rPr>
                <w:rFonts w:cs="標楷體"/>
                <w:spacing w:val="-4"/>
                <w:lang w:eastAsia="zh-TW"/>
              </w:rPr>
              <w:t>20.2%</w:t>
            </w:r>
            <w:r w:rsidRPr="001A0DA7">
              <w:rPr>
                <w:rFonts w:cs="標楷體"/>
                <w:spacing w:val="-4"/>
                <w:lang w:eastAsia="zh-TW"/>
              </w:rPr>
              <w:t>）</w:t>
            </w:r>
            <w:r w:rsidRPr="001A0DA7">
              <w:rPr>
                <w:spacing w:val="-4"/>
                <w:lang w:eastAsia="zh-TW"/>
              </w:rPr>
              <w:t>。</w:t>
            </w:r>
          </w:p>
        </w:tc>
      </w:tr>
      <w:tr w:rsidR="00D54558" w:rsidRPr="001A0DA7" w:rsidTr="003C276E">
        <w:trPr>
          <w:trHeight w:val="680"/>
        </w:trPr>
        <w:tc>
          <w:tcPr>
            <w:tcW w:w="2440" w:type="dxa"/>
            <w:shd w:val="clear" w:color="auto" w:fill="auto"/>
            <w:tcMar>
              <w:top w:w="0" w:type="dxa"/>
              <w:left w:w="28" w:type="dxa"/>
              <w:bottom w:w="0" w:type="dxa"/>
              <w:right w:w="28" w:type="dxa"/>
            </w:tcMar>
            <w:vAlign w:val="center"/>
          </w:tcPr>
          <w:p w:rsidR="00D54558" w:rsidRPr="003C276E" w:rsidRDefault="00D54558" w:rsidP="003C276E">
            <w:pPr>
              <w:pStyle w:val="-"/>
              <w:ind w:left="118" w:right="118"/>
            </w:pPr>
            <w:r w:rsidRPr="003C276E">
              <w:lastRenderedPageBreak/>
              <w:t>主要進口</w:t>
            </w:r>
            <w:proofErr w:type="gramStart"/>
            <w:r w:rsidRPr="003C276E">
              <w:t>國</w:t>
            </w:r>
            <w:proofErr w:type="gramEnd"/>
            <w:r w:rsidRPr="003C276E">
              <w:t>家</w:t>
            </w:r>
          </w:p>
        </w:tc>
        <w:tc>
          <w:tcPr>
            <w:tcW w:w="6124" w:type="dxa"/>
            <w:shd w:val="clear" w:color="auto" w:fill="auto"/>
            <w:tcMar>
              <w:top w:w="0" w:type="dxa"/>
              <w:left w:w="28" w:type="dxa"/>
              <w:bottom w:w="0" w:type="dxa"/>
              <w:right w:w="28" w:type="dxa"/>
            </w:tcMar>
            <w:vAlign w:val="center"/>
          </w:tcPr>
          <w:p w:rsidR="00D54558" w:rsidRPr="001A0DA7" w:rsidRDefault="00D54558" w:rsidP="003C276E">
            <w:pPr>
              <w:pStyle w:val="-0"/>
              <w:ind w:left="118" w:right="118"/>
              <w:rPr>
                <w:lang w:eastAsia="zh-TW"/>
              </w:rPr>
            </w:pPr>
            <w:r w:rsidRPr="001A0DA7">
              <w:rPr>
                <w:lang w:eastAsia="zh-TW"/>
              </w:rPr>
              <w:t>依</w:t>
            </w:r>
            <w:r w:rsidRPr="001A0DA7">
              <w:rPr>
                <w:lang w:eastAsia="zh-TW"/>
              </w:rPr>
              <w:t>2019</w:t>
            </w:r>
            <w:r w:rsidRPr="001A0DA7">
              <w:rPr>
                <w:lang w:eastAsia="zh-TW"/>
              </w:rPr>
              <w:t>年進口值排序：墨西哥（</w:t>
            </w:r>
            <w:r w:rsidRPr="001A0DA7">
              <w:rPr>
                <w:lang w:eastAsia="zh-TW"/>
              </w:rPr>
              <w:t>582</w:t>
            </w:r>
            <w:r w:rsidRPr="001A0DA7">
              <w:rPr>
                <w:lang w:eastAsia="zh-TW"/>
              </w:rPr>
              <w:t>億美元）、加拿大（</w:t>
            </w:r>
            <w:r w:rsidRPr="001A0DA7">
              <w:rPr>
                <w:lang w:eastAsia="zh-TW"/>
              </w:rPr>
              <w:t>452</w:t>
            </w:r>
            <w:r w:rsidRPr="001A0DA7">
              <w:rPr>
                <w:lang w:eastAsia="zh-TW"/>
              </w:rPr>
              <w:t>億美元）、中國大陸（</w:t>
            </w:r>
            <w:r w:rsidRPr="001A0DA7">
              <w:rPr>
                <w:lang w:eastAsia="zh-TW"/>
              </w:rPr>
              <w:t>87</w:t>
            </w:r>
            <w:r w:rsidRPr="001A0DA7">
              <w:rPr>
                <w:lang w:eastAsia="zh-TW"/>
              </w:rPr>
              <w:t>億美元）、南韓（</w:t>
            </w:r>
            <w:r w:rsidRPr="001A0DA7">
              <w:rPr>
                <w:lang w:eastAsia="zh-TW"/>
              </w:rPr>
              <w:t>59</w:t>
            </w:r>
            <w:r w:rsidRPr="001A0DA7">
              <w:rPr>
                <w:lang w:eastAsia="zh-TW"/>
              </w:rPr>
              <w:t>億美元）、德國（</w:t>
            </w:r>
            <w:r w:rsidRPr="001A0DA7">
              <w:rPr>
                <w:lang w:eastAsia="zh-TW"/>
              </w:rPr>
              <w:t>45</w:t>
            </w:r>
            <w:r w:rsidRPr="001A0DA7">
              <w:rPr>
                <w:lang w:eastAsia="zh-TW"/>
              </w:rPr>
              <w:t>億美元）、日本（</w:t>
            </w:r>
            <w:r w:rsidRPr="001A0DA7">
              <w:rPr>
                <w:lang w:eastAsia="zh-TW"/>
              </w:rPr>
              <w:t>36</w:t>
            </w:r>
            <w:r w:rsidRPr="001A0DA7">
              <w:rPr>
                <w:lang w:eastAsia="zh-TW"/>
              </w:rPr>
              <w:t>億美元）、義大利（</w:t>
            </w:r>
            <w:r w:rsidRPr="001A0DA7">
              <w:rPr>
                <w:lang w:eastAsia="zh-TW"/>
              </w:rPr>
              <w:t>27</w:t>
            </w:r>
            <w:r w:rsidRPr="001A0DA7">
              <w:rPr>
                <w:lang w:eastAsia="zh-TW"/>
              </w:rPr>
              <w:t>億美元）、臺灣（</w:t>
            </w:r>
            <w:r w:rsidRPr="001A0DA7">
              <w:rPr>
                <w:lang w:eastAsia="zh-TW"/>
              </w:rPr>
              <w:t>9.8</w:t>
            </w:r>
            <w:r w:rsidRPr="001A0DA7">
              <w:rPr>
                <w:lang w:eastAsia="zh-TW"/>
              </w:rPr>
              <w:t>億美元，為密州第</w:t>
            </w:r>
            <w:r w:rsidRPr="001A0DA7">
              <w:rPr>
                <w:lang w:eastAsia="zh-TW"/>
              </w:rPr>
              <w:t>10</w:t>
            </w:r>
            <w:r w:rsidRPr="001A0DA7">
              <w:rPr>
                <w:lang w:eastAsia="zh-TW"/>
              </w:rPr>
              <w:t>大進口市場）等。</w:t>
            </w:r>
          </w:p>
        </w:tc>
      </w:tr>
    </w:tbl>
    <w:p w:rsidR="00D54558" w:rsidRPr="00D54558" w:rsidRDefault="00D54558" w:rsidP="00D54558">
      <w:pPr>
        <w:ind w:left="472" w:firstLineChars="0" w:firstLine="0"/>
        <w:rPr>
          <w:lang w:eastAsia="zh-TW"/>
        </w:rPr>
      </w:pPr>
    </w:p>
    <w:p w:rsidR="00BF2791" w:rsidRPr="00EC1301" w:rsidRDefault="00BF2791"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BF2791" w:rsidRPr="00EC1301" w:rsidRDefault="00EA6D61" w:rsidP="00EA6D61">
      <w:pPr>
        <w:pStyle w:val="a4"/>
        <w:spacing w:before="257" w:after="257"/>
        <w:ind w:left="632" w:hanging="632"/>
      </w:pPr>
      <w:r>
        <w:rPr>
          <w:rFonts w:hint="eastAsia"/>
          <w:color w:val="auto"/>
        </w:rPr>
        <w:t>一、</w:t>
      </w:r>
      <w:r w:rsidR="00BF2791" w:rsidRPr="00EC1301">
        <w:rPr>
          <w:rFonts w:hint="eastAsia"/>
          <w:color w:val="auto"/>
        </w:rPr>
        <w:t>自然環境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地理位置：美國中西部，緊臨五大湖。南部與印第安那州、俄亥俄州以及伊利諾州；西南方向與明尼蘇達州及威斯康辛州接壤。</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面</w:t>
      </w:r>
      <w:r w:rsidRPr="00D54558">
        <w:rPr>
          <w:rFonts w:hint="eastAsia"/>
        </w:rPr>
        <w:t xml:space="preserve">    </w:t>
      </w:r>
      <w:r w:rsidRPr="00D54558">
        <w:rPr>
          <w:rFonts w:hint="eastAsia"/>
        </w:rPr>
        <w:t>積：</w:t>
      </w:r>
      <w:r w:rsidRPr="00D54558">
        <w:rPr>
          <w:rFonts w:hint="eastAsia"/>
        </w:rPr>
        <w:t>96,714</w:t>
      </w:r>
      <w:r w:rsidRPr="00D54558">
        <w:rPr>
          <w:rFonts w:hint="eastAsia"/>
        </w:rPr>
        <w:t>平方英哩。</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地</w:t>
      </w:r>
      <w:r w:rsidRPr="00D54558">
        <w:rPr>
          <w:rFonts w:hint="eastAsia"/>
        </w:rPr>
        <w:t xml:space="preserve">    </w:t>
      </w:r>
      <w:r w:rsidRPr="00D54558">
        <w:rPr>
          <w:rFonts w:hint="eastAsia"/>
        </w:rPr>
        <w:t>形：由兩個半島組成</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氣</w:t>
      </w:r>
      <w:r w:rsidRPr="00D54558">
        <w:rPr>
          <w:rFonts w:hint="eastAsia"/>
        </w:rPr>
        <w:t xml:space="preserve">    </w:t>
      </w:r>
      <w:r w:rsidRPr="00D54558">
        <w:rPr>
          <w:rFonts w:hint="eastAsia"/>
        </w:rPr>
        <w:t>候：受密西根湖影響，略為潮濕。</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人文及社會環境</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人　　口：</w:t>
      </w:r>
      <w:r w:rsidRPr="00D54558">
        <w:rPr>
          <w:rFonts w:hint="eastAsia"/>
        </w:rPr>
        <w:t>999</w:t>
      </w:r>
      <w:r w:rsidRPr="00D54558">
        <w:rPr>
          <w:rFonts w:hint="eastAsia"/>
        </w:rPr>
        <w:t>萬人（</w:t>
      </w:r>
      <w:r w:rsidRPr="00D54558">
        <w:rPr>
          <w:rFonts w:hint="eastAsia"/>
        </w:rPr>
        <w:t>2019</w:t>
      </w:r>
      <w:r w:rsidRPr="00D54558">
        <w:rPr>
          <w:rFonts w:hint="eastAsia"/>
        </w:rPr>
        <w:t>）</w:t>
      </w:r>
      <w:r w:rsidRPr="00D54558">
        <w:rPr>
          <w:rFonts w:hint="eastAsia"/>
        </w:rPr>
        <w:t>,</w:t>
      </w:r>
      <w:r w:rsidRPr="00D54558">
        <w:rPr>
          <w:rFonts w:hint="eastAsia"/>
        </w:rPr>
        <w:t>居全美第</w:t>
      </w:r>
      <w:r w:rsidRPr="00D54558">
        <w:rPr>
          <w:rFonts w:hint="eastAsia"/>
        </w:rPr>
        <w:t>10</w:t>
      </w:r>
      <w:r w:rsidRPr="00D54558">
        <w:rPr>
          <w:rFonts w:hint="eastAsia"/>
        </w:rPr>
        <w:t>位</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人口結構：</w:t>
      </w:r>
      <w:r w:rsidRPr="00D54558">
        <w:rPr>
          <w:rFonts w:hint="eastAsia"/>
        </w:rPr>
        <w:t>2018</w:t>
      </w:r>
      <w:r w:rsidRPr="00D54558">
        <w:rPr>
          <w:rFonts w:hint="eastAsia"/>
        </w:rPr>
        <w:t>人口普查，白人占</w:t>
      </w:r>
      <w:r w:rsidRPr="00D54558">
        <w:rPr>
          <w:rFonts w:hint="eastAsia"/>
        </w:rPr>
        <w:t>79.3%</w:t>
      </w:r>
      <w:r w:rsidRPr="00D54558">
        <w:rPr>
          <w:rFonts w:hint="eastAsia"/>
        </w:rPr>
        <w:t>、非裔占</w:t>
      </w:r>
      <w:r w:rsidRPr="00D54558">
        <w:rPr>
          <w:rFonts w:hint="eastAsia"/>
        </w:rPr>
        <w:t>14.1%</w:t>
      </w:r>
      <w:r w:rsidRPr="00D54558">
        <w:rPr>
          <w:rFonts w:hint="eastAsia"/>
        </w:rPr>
        <w:t>、亞裔占</w:t>
      </w:r>
      <w:r w:rsidRPr="00D54558">
        <w:rPr>
          <w:rFonts w:hint="eastAsia"/>
        </w:rPr>
        <w:t>3.4%</w:t>
      </w:r>
      <w:r w:rsidRPr="00D54558">
        <w:rPr>
          <w:rFonts w:hint="eastAsia"/>
        </w:rPr>
        <w:t>、印地安原住民</w:t>
      </w:r>
      <w:r w:rsidRPr="00D54558">
        <w:rPr>
          <w:rFonts w:hint="eastAsia"/>
        </w:rPr>
        <w:t>0.7%</w:t>
      </w:r>
      <w:r w:rsidRPr="00D54558">
        <w:rPr>
          <w:rFonts w:hint="eastAsia"/>
        </w:rPr>
        <w:t>、其他</w:t>
      </w:r>
      <w:r w:rsidRPr="00D54558">
        <w:rPr>
          <w:rFonts w:hint="eastAsia"/>
        </w:rPr>
        <w:t>2.5%</w:t>
      </w:r>
      <w:r w:rsidRPr="00D54558">
        <w:rPr>
          <w:rFonts w:hint="eastAsia"/>
        </w:rPr>
        <w:t>、西裔人口</w:t>
      </w:r>
      <w:r w:rsidRPr="00D54558">
        <w:rPr>
          <w:rFonts w:hint="eastAsia"/>
        </w:rPr>
        <w:t>5.2%</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主要語言：英語</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首</w:t>
      </w:r>
      <w:r w:rsidRPr="00D54558">
        <w:rPr>
          <w:rFonts w:hint="eastAsia"/>
        </w:rPr>
        <w:t xml:space="preserve">    </w:t>
      </w:r>
      <w:r w:rsidRPr="00D54558">
        <w:rPr>
          <w:rFonts w:hint="eastAsia"/>
        </w:rPr>
        <w:t>府：蘭辛市（</w:t>
      </w:r>
      <w:r w:rsidRPr="00D54558">
        <w:rPr>
          <w:rFonts w:hint="eastAsia"/>
        </w:rPr>
        <w:t>Lansing</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工商業中心：底特律（</w:t>
      </w:r>
      <w:r w:rsidRPr="00D54558">
        <w:rPr>
          <w:rFonts w:hint="eastAsia"/>
        </w:rPr>
        <w:t>Detroit</w:t>
      </w:r>
      <w:r w:rsidRPr="00D54558">
        <w:rPr>
          <w:rFonts w:hint="eastAsia"/>
        </w:rPr>
        <w:t>）</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教</w:t>
      </w:r>
      <w:r w:rsidRPr="00D54558">
        <w:rPr>
          <w:rFonts w:hint="eastAsia"/>
        </w:rPr>
        <w:t xml:space="preserve">    </w:t>
      </w:r>
      <w:r w:rsidRPr="00D54558">
        <w:rPr>
          <w:rFonts w:hint="eastAsia"/>
        </w:rPr>
        <w:t>育：教育普及，密州高中畢業率為</w:t>
      </w:r>
      <w:r w:rsidRPr="00D54558">
        <w:rPr>
          <w:rFonts w:hint="eastAsia"/>
        </w:rPr>
        <w:t xml:space="preserve"> 80.2%</w:t>
      </w:r>
      <w:r w:rsidRPr="00D54558">
        <w:rPr>
          <w:rFonts w:hint="eastAsia"/>
        </w:rPr>
        <w:t>（全美排名第</w:t>
      </w:r>
      <w:r w:rsidRPr="00D54558">
        <w:rPr>
          <w:rFonts w:hint="eastAsia"/>
        </w:rPr>
        <w:t>42</w:t>
      </w:r>
      <w:r w:rsidRPr="00D54558">
        <w:rPr>
          <w:rFonts w:hint="eastAsia"/>
        </w:rPr>
        <w:t>名），擁有</w:t>
      </w:r>
      <w:r w:rsidRPr="00D54558">
        <w:rPr>
          <w:rFonts w:hint="eastAsia"/>
        </w:rPr>
        <w:t>21</w:t>
      </w:r>
      <w:r w:rsidRPr="00D54558">
        <w:rPr>
          <w:rFonts w:hint="eastAsia"/>
        </w:rPr>
        <w:t>所</w:t>
      </w:r>
      <w:r w:rsidRPr="00D54558">
        <w:rPr>
          <w:rFonts w:hint="eastAsia"/>
        </w:rPr>
        <w:t>4</w:t>
      </w:r>
      <w:r w:rsidRPr="00D54558">
        <w:rPr>
          <w:rFonts w:hint="eastAsia"/>
        </w:rPr>
        <w:t>年制公立大學、</w:t>
      </w:r>
      <w:r w:rsidRPr="00D54558">
        <w:rPr>
          <w:rFonts w:hint="eastAsia"/>
        </w:rPr>
        <w:t>25</w:t>
      </w:r>
      <w:r w:rsidRPr="00D54558">
        <w:rPr>
          <w:rFonts w:hint="eastAsia"/>
        </w:rPr>
        <w:t>所</w:t>
      </w:r>
      <w:r w:rsidRPr="00D54558">
        <w:rPr>
          <w:rFonts w:hint="eastAsia"/>
        </w:rPr>
        <w:t>2</w:t>
      </w:r>
      <w:r w:rsidRPr="00D54558">
        <w:rPr>
          <w:rFonts w:hint="eastAsia"/>
        </w:rPr>
        <w:t>年制學校及</w:t>
      </w:r>
      <w:r w:rsidRPr="00D54558">
        <w:rPr>
          <w:rFonts w:hint="eastAsia"/>
        </w:rPr>
        <w:t>40</w:t>
      </w:r>
      <w:r w:rsidRPr="00D54558">
        <w:rPr>
          <w:rFonts w:hint="eastAsia"/>
        </w:rPr>
        <w:t>所</w:t>
      </w:r>
      <w:r w:rsidRPr="00D54558">
        <w:rPr>
          <w:rFonts w:hint="eastAsia"/>
        </w:rPr>
        <w:t>4</w:t>
      </w:r>
      <w:r w:rsidRPr="00D54558">
        <w:rPr>
          <w:rFonts w:hint="eastAsia"/>
        </w:rPr>
        <w:t>年制私立學校，技術勞工大都接受過專業的技術訓練。密州有</w:t>
      </w:r>
      <w:r w:rsidRPr="00D54558">
        <w:rPr>
          <w:rFonts w:hint="eastAsia"/>
        </w:rPr>
        <w:t>91</w:t>
      </w:r>
      <w:r w:rsidRPr="00D54558">
        <w:rPr>
          <w:rFonts w:hint="eastAsia"/>
        </w:rPr>
        <w:t>所教育和培訓機構，提供</w:t>
      </w:r>
      <w:r w:rsidRPr="00D54558">
        <w:rPr>
          <w:rFonts w:hint="eastAsia"/>
        </w:rPr>
        <w:t>650</w:t>
      </w:r>
      <w:r w:rsidRPr="00D54558">
        <w:rPr>
          <w:rFonts w:hint="eastAsia"/>
        </w:rPr>
        <w:t>個基於汽車行業的學位和課程。</w:t>
      </w:r>
    </w:p>
    <w:p w:rsidR="00D54558" w:rsidRPr="00D54558" w:rsidRDefault="00EA6D61" w:rsidP="003C276E">
      <w:pPr>
        <w:pStyle w:val="a4"/>
        <w:pageBreakBefore/>
        <w:spacing w:before="257" w:after="257"/>
        <w:ind w:left="632" w:hanging="632"/>
      </w:pPr>
      <w:r>
        <w:rPr>
          <w:rFonts w:hint="eastAsia"/>
          <w:szCs w:val="26"/>
        </w:rPr>
        <w:lastRenderedPageBreak/>
        <w:t>三、</w:t>
      </w:r>
      <w:r w:rsidR="00D54558" w:rsidRPr="00D54558">
        <w:rPr>
          <w:rFonts w:hint="eastAsia"/>
          <w:szCs w:val="26"/>
        </w:rPr>
        <w:t>政治環境</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民選州長，任期</w:t>
      </w:r>
      <w:r w:rsidRPr="00D54558">
        <w:rPr>
          <w:rFonts w:hAnsi="標楷體" w:hint="eastAsia"/>
          <w:szCs w:val="26"/>
          <w:lang w:eastAsia="zh-TW"/>
        </w:rPr>
        <w:t>4</w:t>
      </w:r>
      <w:r w:rsidRPr="00D54558">
        <w:rPr>
          <w:rFonts w:hAnsi="標楷體" w:hint="eastAsia"/>
          <w:szCs w:val="26"/>
          <w:lang w:eastAsia="zh-TW"/>
        </w:rPr>
        <w:t>年。現任州長為</w:t>
      </w:r>
      <w:r w:rsidRPr="00D54558">
        <w:rPr>
          <w:rFonts w:hAnsi="標楷體" w:hint="eastAsia"/>
          <w:szCs w:val="26"/>
          <w:lang w:eastAsia="zh-TW"/>
        </w:rPr>
        <w:t xml:space="preserve"> Gretchen Whitmer</w:t>
      </w:r>
      <w:r w:rsidRPr="00D54558">
        <w:rPr>
          <w:rFonts w:hAnsi="標楷體" w:hint="eastAsia"/>
          <w:szCs w:val="26"/>
          <w:lang w:eastAsia="zh-TW"/>
        </w:rPr>
        <w:t>（民主黨）。</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聯邦參議員為民主黨的</w:t>
      </w:r>
      <w:r w:rsidRPr="00D54558">
        <w:rPr>
          <w:rFonts w:hAnsi="標楷體" w:hint="eastAsia"/>
          <w:szCs w:val="26"/>
          <w:lang w:eastAsia="zh-TW"/>
        </w:rPr>
        <w:t>Gary Peters</w:t>
      </w:r>
      <w:r w:rsidRPr="00D54558">
        <w:rPr>
          <w:rFonts w:hAnsi="標楷體" w:hint="eastAsia"/>
          <w:szCs w:val="26"/>
          <w:lang w:eastAsia="zh-TW"/>
        </w:rPr>
        <w:t>及</w:t>
      </w:r>
      <w:r w:rsidRPr="00D54558">
        <w:rPr>
          <w:rFonts w:hAnsi="標楷體" w:hint="eastAsia"/>
          <w:szCs w:val="26"/>
          <w:lang w:eastAsia="zh-TW"/>
        </w:rPr>
        <w:t>Debbie A. Stabenow</w:t>
      </w:r>
      <w:r w:rsidRPr="00D54558">
        <w:rPr>
          <w:rFonts w:hAnsi="標楷體" w:hint="eastAsia"/>
          <w:szCs w:val="26"/>
          <w:lang w:eastAsia="zh-TW"/>
        </w:rPr>
        <w:t>。</w:t>
      </w:r>
    </w:p>
    <w:p w:rsidR="00D54558" w:rsidRPr="00D54558" w:rsidRDefault="00D54558" w:rsidP="00EA6D61">
      <w:pPr>
        <w:pStyle w:val="a3"/>
        <w:spacing w:before="514" w:after="771"/>
      </w:pPr>
      <w:r w:rsidRPr="00D54558">
        <w:rPr>
          <w:rFonts w:hAnsi="標楷體" w:hint="eastAsia"/>
          <w:szCs w:val="26"/>
          <w:lang w:eastAsia="zh-TW"/>
        </w:rPr>
        <w:lastRenderedPageBreak/>
        <w:t>第貳</w:t>
      </w:r>
      <w:r w:rsidR="00EA6D61">
        <w:rPr>
          <w:rFonts w:hAnsi="標楷體" w:hint="eastAsia"/>
          <w:szCs w:val="26"/>
          <w:lang w:eastAsia="zh-TW"/>
        </w:rPr>
        <w:t xml:space="preserve">章　</w:t>
      </w:r>
      <w:r w:rsidRPr="00D54558">
        <w:rPr>
          <w:rFonts w:hAnsi="標楷體" w:hint="eastAsia"/>
          <w:szCs w:val="26"/>
          <w:lang w:eastAsia="zh-TW"/>
        </w:rPr>
        <w:t>經濟環境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經濟概況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全州生產毛額：</w:t>
      </w:r>
      <w:r w:rsidRPr="00D54558">
        <w:rPr>
          <w:rFonts w:hint="eastAsia"/>
        </w:rPr>
        <w:t>5,415</w:t>
      </w:r>
      <w:r w:rsidRPr="00D54558">
        <w:rPr>
          <w:rFonts w:hint="eastAsia"/>
        </w:rPr>
        <w:t>億美元（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平均國民所得：</w:t>
      </w:r>
      <w:r w:rsidRPr="00D54558">
        <w:rPr>
          <w:rFonts w:hint="eastAsia"/>
        </w:rPr>
        <w:t>50,320</w:t>
      </w:r>
      <w:r w:rsidRPr="00D54558">
        <w:rPr>
          <w:rFonts w:hint="eastAsia"/>
        </w:rPr>
        <w:t>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失業率：</w:t>
      </w:r>
      <w:r w:rsidRPr="00D54558">
        <w:rPr>
          <w:rFonts w:hint="eastAsia"/>
        </w:rPr>
        <w:t>4.1%</w:t>
      </w:r>
      <w:r w:rsidRPr="00D54558">
        <w:rPr>
          <w:rFonts w:hint="eastAsia"/>
        </w:rPr>
        <w:t>（</w:t>
      </w:r>
      <w:r w:rsidRPr="00D54558">
        <w:rPr>
          <w:rFonts w:hint="eastAsia"/>
        </w:rPr>
        <w:t>2019</w:t>
      </w:r>
      <w:r w:rsidRPr="00D54558">
        <w:rPr>
          <w:rFonts w:hint="eastAsia"/>
        </w:rPr>
        <w:t>年平均失業率）</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商業銀行：</w:t>
      </w:r>
      <w:r w:rsidRPr="00D54558">
        <w:rPr>
          <w:rFonts w:hint="eastAsia"/>
        </w:rPr>
        <w:t>113</w:t>
      </w:r>
      <w:r w:rsidRPr="00D54558">
        <w:rPr>
          <w:rFonts w:hint="eastAsia"/>
        </w:rPr>
        <w:t>家，存款總額：</w:t>
      </w:r>
      <w:r w:rsidRPr="00D54558">
        <w:rPr>
          <w:rFonts w:hint="eastAsia"/>
        </w:rPr>
        <w:t>2,055</w:t>
      </w:r>
      <w:r w:rsidRPr="00D54558">
        <w:rPr>
          <w:rFonts w:hint="eastAsia"/>
        </w:rPr>
        <w:t>億美元（</w:t>
      </w:r>
      <w:r w:rsidRPr="00D54558">
        <w:rPr>
          <w:rFonts w:hint="eastAsia"/>
        </w:rPr>
        <w:t>2018</w:t>
      </w:r>
      <w:r w:rsidRPr="00D54558">
        <w:rPr>
          <w:rFonts w:hint="eastAsia"/>
        </w:rPr>
        <w:t>）</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出口總額：</w:t>
      </w:r>
      <w:r w:rsidRPr="00D54558">
        <w:rPr>
          <w:rFonts w:hint="eastAsia"/>
        </w:rPr>
        <w:t>579</w:t>
      </w:r>
      <w:r w:rsidRPr="00D54558">
        <w:rPr>
          <w:rFonts w:hint="eastAsia"/>
        </w:rPr>
        <w:t>億</w:t>
      </w:r>
      <w:r w:rsidRPr="00D54558">
        <w:rPr>
          <w:rFonts w:hint="eastAsia"/>
        </w:rPr>
        <w:t>4,008</w:t>
      </w:r>
      <w:r w:rsidRPr="00D54558">
        <w:rPr>
          <w:rFonts w:hint="eastAsia"/>
        </w:rPr>
        <w:t>萬美元（</w:t>
      </w:r>
      <w:r w:rsidRPr="00D54558">
        <w:rPr>
          <w:rFonts w:hint="eastAsia"/>
        </w:rPr>
        <w:t>2019</w:t>
      </w:r>
      <w:r w:rsidRPr="00D54558">
        <w:rPr>
          <w:rFonts w:hint="eastAsia"/>
        </w:rPr>
        <w:t>）</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主要出口產品：依</w:t>
      </w:r>
      <w:r w:rsidRPr="00D54558">
        <w:rPr>
          <w:rFonts w:hint="eastAsia"/>
        </w:rPr>
        <w:t>2019</w:t>
      </w:r>
      <w:r w:rsidRPr="00D54558">
        <w:rPr>
          <w:rFonts w:hint="eastAsia"/>
        </w:rPr>
        <w:t>年出口值排序：交通運輸設備（</w:t>
      </w:r>
      <w:r w:rsidRPr="00D54558">
        <w:rPr>
          <w:rFonts w:hint="eastAsia"/>
        </w:rPr>
        <w:t>49.4%</w:t>
      </w:r>
      <w:r w:rsidRPr="00D54558">
        <w:rPr>
          <w:rFonts w:hint="eastAsia"/>
        </w:rPr>
        <w:t>）、化學品（</w:t>
      </w:r>
      <w:r w:rsidRPr="00D54558">
        <w:rPr>
          <w:rFonts w:hint="eastAsia"/>
        </w:rPr>
        <w:t>9%</w:t>
      </w:r>
      <w:r w:rsidRPr="00D54558">
        <w:rPr>
          <w:rFonts w:hint="eastAsia"/>
        </w:rPr>
        <w:t>）、非電動機械（</w:t>
      </w:r>
      <w:r w:rsidRPr="00D54558">
        <w:rPr>
          <w:rFonts w:hint="eastAsia"/>
        </w:rPr>
        <w:t>7.5%</w:t>
      </w:r>
      <w:r w:rsidRPr="00D54558">
        <w:rPr>
          <w:rFonts w:hint="eastAsia"/>
        </w:rPr>
        <w:t>）、電腦電子產品（</w:t>
      </w:r>
      <w:r w:rsidRPr="00D54558">
        <w:rPr>
          <w:rFonts w:hint="eastAsia"/>
        </w:rPr>
        <w:t>5.2%</w:t>
      </w:r>
      <w:r w:rsidRPr="00D54558">
        <w:rPr>
          <w:rFonts w:hint="eastAsia"/>
        </w:rPr>
        <w:t>）、其他產品（</w:t>
      </w:r>
      <w:r w:rsidRPr="00D54558">
        <w:rPr>
          <w:rFonts w:hint="eastAsia"/>
        </w:rPr>
        <w:t>28.8%</w:t>
      </w:r>
      <w:r w:rsidRPr="00D54558">
        <w:rPr>
          <w:rFonts w:hint="eastAsia"/>
        </w:rPr>
        <w:t>）。</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觀光收入：</w:t>
      </w:r>
      <w:r w:rsidRPr="00D54558">
        <w:rPr>
          <w:rFonts w:hint="eastAsia"/>
        </w:rPr>
        <w:t>223</w:t>
      </w:r>
      <w:r w:rsidRPr="00D54558">
        <w:rPr>
          <w:rFonts w:hint="eastAsia"/>
        </w:rPr>
        <w:t>億美金（</w:t>
      </w:r>
      <w:r w:rsidRPr="00D54558">
        <w:rPr>
          <w:rFonts w:hint="eastAsia"/>
        </w:rPr>
        <w:t>U.S. Travel Assn., 2017</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天然資源</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煤、銅、石油、天然氣、鹽礦、石灰石、石膏。</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產業概況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密州為為全美汽車工業中心，美國最大的汽車和卡車生產地，汽車工業亦帶動了塑膠業、木材業、研究與開發及旅遊業等。密州已提出振興汽車工業六大計劃，希望能協助景氣回升。</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汽車製造：本州以底特律為中心的方圓</w:t>
      </w:r>
      <w:r w:rsidRPr="00D54558">
        <w:rPr>
          <w:rFonts w:hint="eastAsia"/>
        </w:rPr>
        <w:t>400</w:t>
      </w:r>
      <w:r w:rsidRPr="00D54558">
        <w:rPr>
          <w:rFonts w:hint="eastAsia"/>
        </w:rPr>
        <w:t>英哩內擁有北美</w:t>
      </w:r>
      <w:r w:rsidRPr="00D54558">
        <w:rPr>
          <w:rFonts w:hint="eastAsia"/>
        </w:rPr>
        <w:t>54%</w:t>
      </w:r>
      <w:r w:rsidRPr="00D54558">
        <w:rPr>
          <w:rFonts w:hint="eastAsia"/>
        </w:rPr>
        <w:t>的汽車組裝廠。北美</w:t>
      </w:r>
      <w:r w:rsidRPr="00D54558">
        <w:rPr>
          <w:rFonts w:hint="eastAsia"/>
        </w:rPr>
        <w:t>70%</w:t>
      </w:r>
      <w:r w:rsidRPr="00D54558">
        <w:rPr>
          <w:rFonts w:hint="eastAsia"/>
        </w:rPr>
        <w:t>以上的汽車研發機構，</w:t>
      </w:r>
      <w:r w:rsidRPr="00D54558">
        <w:rPr>
          <w:rFonts w:hint="eastAsia"/>
        </w:rPr>
        <w:t>60%</w:t>
      </w:r>
      <w:r w:rsidRPr="00D54558">
        <w:rPr>
          <w:rFonts w:hint="eastAsia"/>
        </w:rPr>
        <w:t>以上的大型汽車供應商以及美</w:t>
      </w:r>
      <w:r w:rsidRPr="00D54558">
        <w:rPr>
          <w:rFonts w:hint="eastAsia"/>
        </w:rPr>
        <w:lastRenderedPageBreak/>
        <w:t>國</w:t>
      </w:r>
      <w:r w:rsidRPr="00D54558">
        <w:rPr>
          <w:rFonts w:hint="eastAsia"/>
        </w:rPr>
        <w:t>25%</w:t>
      </w:r>
      <w:r w:rsidRPr="00D54558">
        <w:rPr>
          <w:rFonts w:hint="eastAsia"/>
        </w:rPr>
        <w:t>的組裝工廠都落腳於密州，是汽車工業發展的中心。密州擁有</w:t>
      </w:r>
      <w:r w:rsidRPr="00D54558">
        <w:rPr>
          <w:rFonts w:hint="eastAsia"/>
        </w:rPr>
        <w:t>375</w:t>
      </w:r>
      <w:r w:rsidRPr="00D54558">
        <w:rPr>
          <w:rFonts w:hint="eastAsia"/>
        </w:rPr>
        <w:t>家國內和國際汽車研發中心。美國在汽車研發方面的總投資，有</w:t>
      </w:r>
      <w:r w:rsidRPr="00D54558">
        <w:rPr>
          <w:rFonts w:hint="eastAsia"/>
        </w:rPr>
        <w:t>75%</w:t>
      </w:r>
      <w:r w:rsidRPr="00D54558">
        <w:rPr>
          <w:rFonts w:hint="eastAsia"/>
        </w:rPr>
        <w:t>或</w:t>
      </w:r>
      <w:r w:rsidRPr="00D54558">
        <w:rPr>
          <w:rFonts w:hint="eastAsia"/>
        </w:rPr>
        <w:t>120</w:t>
      </w:r>
      <w:r w:rsidRPr="00D54558">
        <w:rPr>
          <w:rFonts w:hint="eastAsia"/>
        </w:rPr>
        <w:t>億美元投入在密西根。福特、通用、克萊斯勒（已與德國賓士車廠合併）及日本日產在此設廠，每年由美國汽車工程師學會（</w:t>
      </w:r>
      <w:r w:rsidRPr="00D54558">
        <w:rPr>
          <w:rFonts w:hint="eastAsia"/>
        </w:rPr>
        <w:t>SAE</w:t>
      </w:r>
      <w:r w:rsidRPr="00D54558">
        <w:rPr>
          <w:rFonts w:hint="eastAsia"/>
        </w:rPr>
        <w:t>）於底特律舉行，同時舉辦汽車工業展，吸引了全美及世界各地的業者參加此一盛會吸引世界各國汽車業者到此觀摩學習。</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旅遊：近密西根湖，風景優美，又接鄰加拿大，其旅遊資源豐富，每年秋季招來了大批的賞楓人士。旅遊是密州最大的產業之一，在</w:t>
      </w:r>
      <w:r w:rsidRPr="00D54558">
        <w:rPr>
          <w:rFonts w:hint="eastAsia"/>
        </w:rPr>
        <w:t>2017</w:t>
      </w:r>
      <w:r w:rsidRPr="00D54558">
        <w:rPr>
          <w:rFonts w:hint="eastAsia"/>
        </w:rPr>
        <w:t>年，旅遊業創造了</w:t>
      </w:r>
      <w:r w:rsidRPr="00D54558">
        <w:rPr>
          <w:rFonts w:hint="eastAsia"/>
        </w:rPr>
        <w:t>223</w:t>
      </w:r>
      <w:r w:rsidRPr="00D54558">
        <w:rPr>
          <w:rFonts w:hint="eastAsia"/>
        </w:rPr>
        <w:t>億美元的直接收入。密州為大湖所環繞，其淡水湖岸線（</w:t>
      </w:r>
      <w:r w:rsidRPr="00D54558">
        <w:rPr>
          <w:rFonts w:hint="eastAsia"/>
        </w:rPr>
        <w:t>3,200</w:t>
      </w:r>
      <w:r w:rsidRPr="00D54558">
        <w:rPr>
          <w:rFonts w:hint="eastAsia"/>
        </w:rPr>
        <w:t>英里</w:t>
      </w:r>
      <w:r w:rsidRPr="00D54558">
        <w:rPr>
          <w:rFonts w:hint="eastAsia"/>
        </w:rPr>
        <w:t>/5,100</w:t>
      </w:r>
      <w:r w:rsidRPr="00D54558">
        <w:rPr>
          <w:rFonts w:hint="eastAsia"/>
        </w:rPr>
        <w:t>公里）比世界任何地方都長，另外還有</w:t>
      </w:r>
      <w:r w:rsidRPr="00D54558">
        <w:rPr>
          <w:rFonts w:hint="eastAsia"/>
        </w:rPr>
        <w:t>11,000</w:t>
      </w:r>
      <w:r w:rsidRPr="00D54558">
        <w:rPr>
          <w:rFonts w:hint="eastAsia"/>
        </w:rPr>
        <w:t>個內陸湖和</w:t>
      </w:r>
      <w:r w:rsidRPr="00D54558">
        <w:rPr>
          <w:rFonts w:hint="eastAsia"/>
        </w:rPr>
        <w:t>36,000</w:t>
      </w:r>
      <w:r w:rsidRPr="00D54558">
        <w:rPr>
          <w:rFonts w:hint="eastAsia"/>
        </w:rPr>
        <w:t>英里的河流與溪流。</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農業和食品加工業：在農業多樣化方面，密西根排名第二，僅次於加州，密州生產</w:t>
      </w:r>
      <w:r w:rsidRPr="00D54558">
        <w:rPr>
          <w:rFonts w:hint="eastAsia"/>
        </w:rPr>
        <w:t>300</w:t>
      </w:r>
      <w:r w:rsidRPr="00D54558">
        <w:rPr>
          <w:rFonts w:hint="eastAsia"/>
        </w:rPr>
        <w:t>多個品種，每年為本州經濟貢獻將近</w:t>
      </w:r>
      <w:r w:rsidRPr="00D54558">
        <w:rPr>
          <w:rFonts w:hint="eastAsia"/>
        </w:rPr>
        <w:t>1,000</w:t>
      </w:r>
      <w:r w:rsidRPr="00D54558">
        <w:rPr>
          <w:rFonts w:hint="eastAsia"/>
        </w:rPr>
        <w:t>億美元。密西根是全球藍苺、酸櫻桃、黃瓜和乾豆類的主要生產地。</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礦業：主要礦產為鐵礦、水泥礦、碎石。</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近</w:t>
      </w:r>
      <w:r w:rsidRPr="00D54558">
        <w:rPr>
          <w:rFonts w:hint="eastAsia"/>
        </w:rPr>
        <w:t>10</w:t>
      </w:r>
      <w:r w:rsidRPr="00D54558">
        <w:rPr>
          <w:rFonts w:hint="eastAsia"/>
        </w:rPr>
        <w:t>年來以由傳統產業轉向新工業，如生物科技、生命科學、高級製造業、奈米技術、國土安全、再生能源的研究和開發、資訊及財經服務業等發展。</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2019</w:t>
      </w:r>
      <w:r w:rsidRPr="00D54558">
        <w:rPr>
          <w:rFonts w:hint="eastAsia"/>
        </w:rPr>
        <w:t>年美國財星</w:t>
      </w:r>
      <w:r w:rsidRPr="00D54558">
        <w:rPr>
          <w:rFonts w:hint="eastAsia"/>
        </w:rPr>
        <w:t>500</w:t>
      </w:r>
      <w:r w:rsidRPr="00D54558">
        <w:rPr>
          <w:rFonts w:hint="eastAsia"/>
        </w:rPr>
        <w:t>大公司設於本州的有</w:t>
      </w:r>
      <w:r w:rsidRPr="00D54558">
        <w:rPr>
          <w:rFonts w:hint="eastAsia"/>
        </w:rPr>
        <w:t>16</w:t>
      </w:r>
      <w:r w:rsidRPr="00D54558">
        <w:rPr>
          <w:rFonts w:hint="eastAsia"/>
        </w:rPr>
        <w:t>家，知名企業如汽車廠</w:t>
      </w:r>
      <w:r w:rsidRPr="00D54558">
        <w:rPr>
          <w:rFonts w:hint="eastAsia"/>
        </w:rPr>
        <w:t>Ford Motor</w:t>
      </w:r>
      <w:r w:rsidRPr="00D54558">
        <w:rPr>
          <w:rFonts w:hint="eastAsia"/>
        </w:rPr>
        <w:t>、</w:t>
      </w:r>
      <w:r w:rsidRPr="00D54558">
        <w:rPr>
          <w:rFonts w:hint="eastAsia"/>
        </w:rPr>
        <w:t>GM</w:t>
      </w:r>
      <w:r w:rsidRPr="00D54558">
        <w:rPr>
          <w:rFonts w:hint="eastAsia"/>
        </w:rPr>
        <w:t>，化工業巨人</w:t>
      </w:r>
      <w:r w:rsidRPr="00D54558">
        <w:rPr>
          <w:rFonts w:hint="eastAsia"/>
        </w:rPr>
        <w:t>Dow Chemical</w:t>
      </w:r>
      <w:r w:rsidRPr="00D54558">
        <w:rPr>
          <w:rFonts w:hint="eastAsia"/>
        </w:rPr>
        <w:t>及家電製品公司惠爾浦</w:t>
      </w:r>
      <w:r w:rsidRPr="00D54558">
        <w:rPr>
          <w:rFonts w:hint="eastAsia"/>
        </w:rPr>
        <w:t>Whirlpool</w:t>
      </w:r>
      <w:r w:rsidRPr="00D54558">
        <w:rPr>
          <w:rFonts w:hint="eastAsia"/>
        </w:rPr>
        <w:t>、食品廠</w:t>
      </w:r>
      <w:r w:rsidRPr="00D54558">
        <w:rPr>
          <w:rFonts w:hint="eastAsia"/>
        </w:rPr>
        <w:t>Kellogg</w:t>
      </w:r>
      <w:r w:rsidRPr="00D54558">
        <w:rPr>
          <w:rFonts w:hint="eastAsia"/>
        </w:rPr>
        <w:t>總部均設於此。</w:t>
      </w:r>
    </w:p>
    <w:p w:rsidR="00D54558" w:rsidRPr="00D54558" w:rsidRDefault="00D54558" w:rsidP="003C276E">
      <w:pPr>
        <w:pStyle w:val="ab"/>
        <w:ind w:left="945" w:hanging="709"/>
      </w:pPr>
      <w:r w:rsidRPr="00D54558">
        <w:rPr>
          <w:rFonts w:hint="eastAsia"/>
        </w:rPr>
        <w:t>（七）具發展潛力之產業：高科技業、國際貿易、旅遊業、研發業、高附加價值農產品加工業、服務業。</w:t>
      </w:r>
    </w:p>
    <w:p w:rsidR="00D54558" w:rsidRPr="00D54558" w:rsidRDefault="00EA6D61" w:rsidP="003C276E">
      <w:pPr>
        <w:pStyle w:val="a4"/>
        <w:pageBreakBefore/>
        <w:spacing w:before="257" w:after="257"/>
        <w:ind w:left="632" w:hanging="632"/>
      </w:pPr>
      <w:r>
        <w:rPr>
          <w:rFonts w:hint="eastAsia"/>
          <w:szCs w:val="26"/>
        </w:rPr>
        <w:lastRenderedPageBreak/>
        <w:t>四、</w:t>
      </w:r>
      <w:r w:rsidR="00D54558" w:rsidRPr="00D54558">
        <w:rPr>
          <w:rFonts w:hint="eastAsia"/>
          <w:szCs w:val="26"/>
        </w:rPr>
        <w:t>政府之重要經濟措施及經濟展望</w:t>
      </w:r>
    </w:p>
    <w:p w:rsidR="00D54558" w:rsidRPr="00D54558" w:rsidRDefault="00D54558" w:rsidP="003C276E">
      <w:pPr>
        <w:pStyle w:val="ab"/>
        <w:ind w:left="945" w:hanging="709"/>
      </w:pPr>
      <w:r w:rsidRPr="00D54558">
        <w:rPr>
          <w:rFonts w:hint="eastAsia"/>
        </w:rPr>
        <w:t>（一）近年州長為振興汽車工業提出六大改進計畫，包括吸引鄰州汽車生產及研究工作來密州；研究放寬未來立志從事汽車行業的大學生學費貸款；重新開發州政府在歐亞地區吸引外企來密州的三個辦公室；加強大學與汽車工業界的聯繫及建教合作等。</w:t>
      </w:r>
    </w:p>
    <w:p w:rsidR="00D54558" w:rsidRPr="00D54558" w:rsidRDefault="00D54558" w:rsidP="003C276E">
      <w:pPr>
        <w:pStyle w:val="ab"/>
        <w:ind w:left="945" w:hanging="709"/>
      </w:pPr>
      <w:r w:rsidRPr="00D54558">
        <w:rPr>
          <w:rFonts w:hint="eastAsia"/>
        </w:rPr>
        <w:t>（二）密州對公司擴展推廣業務方面有許多獎勵辦法，如推出的高新技術就業計畫，預計在</w:t>
      </w:r>
      <w:r w:rsidRPr="00D54558">
        <w:rPr>
          <w:rFonts w:hint="eastAsia"/>
        </w:rPr>
        <w:t>10</w:t>
      </w:r>
      <w:r w:rsidRPr="00D54558">
        <w:rPr>
          <w:rFonts w:hint="eastAsia"/>
        </w:rPr>
        <w:t>年內撥款廿億美元補助高科技產業，估計將可提供</w:t>
      </w:r>
      <w:r w:rsidRPr="00D54558">
        <w:rPr>
          <w:rFonts w:hint="eastAsia"/>
        </w:rPr>
        <w:t>7</w:t>
      </w:r>
      <w:r w:rsidRPr="00D54558">
        <w:rPr>
          <w:rFonts w:hint="eastAsia"/>
        </w:rPr>
        <w:t>萬</w:t>
      </w:r>
      <w:r w:rsidRPr="00D54558">
        <w:rPr>
          <w:rFonts w:hint="eastAsia"/>
        </w:rPr>
        <w:t>2,000</w:t>
      </w:r>
      <w:r w:rsidRPr="00D54558">
        <w:rPr>
          <w:rFonts w:hint="eastAsia"/>
        </w:rPr>
        <w:t>個就業機會。受補助的高新技術包括汽車技術、健康、環境、能源使用等的研究。</w:t>
      </w:r>
    </w:p>
    <w:p w:rsidR="00D54558" w:rsidRPr="00D54558" w:rsidRDefault="00D54558" w:rsidP="003C276E">
      <w:pPr>
        <w:pStyle w:val="ab"/>
        <w:ind w:left="945" w:hanging="709"/>
      </w:pPr>
      <w:r w:rsidRPr="00D54558">
        <w:rPr>
          <w:rFonts w:hint="eastAsia"/>
        </w:rPr>
        <w:t>（三）密州州長簽署『促進密西根製造業方案』，提供密西根製造業，尤其是汽車工業，用於設備和機器更新。除了振興汽車工業外，州政府還將提供基金，作為失業人員就業及轉業培訓之用，讓密州工業及經濟結構更加多元化。密州實施的各種方案成為全美各州模仿的對象。</w:t>
      </w:r>
    </w:p>
    <w:p w:rsidR="00D54558" w:rsidRPr="00D54558" w:rsidRDefault="00EA6D61" w:rsidP="00EA6D61">
      <w:pPr>
        <w:pStyle w:val="a4"/>
        <w:spacing w:before="257" w:after="257"/>
        <w:ind w:left="632" w:hanging="632"/>
      </w:pPr>
      <w:r>
        <w:rPr>
          <w:rFonts w:hint="eastAsia"/>
          <w:szCs w:val="26"/>
        </w:rPr>
        <w:t>五、</w:t>
      </w:r>
      <w:r w:rsidR="00D54558" w:rsidRPr="00D54558">
        <w:rPr>
          <w:rFonts w:hint="eastAsia"/>
          <w:szCs w:val="26"/>
        </w:rPr>
        <w:t>市場環境分析及概況</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密州為美國工業大州，尤其為全球汽車產業重鎮，汽車產業一直是密州的支柱產業。其他相關產業諸如綠色能源、汽車相關軟體、醫療器材、專業服務業等均相當發達，密州近年來，美國汽車產業已大幅復甦，景氣已漸入佳境。密州為了提振經濟，正積極推動產業多元化。密州是食品和飲料、化學品、塑料、橡膠、木材和傢俱的領先製造大州。密州對制造技術進行了多樣化開發，以促進其它行業如航太、國防、資訊技術與機器人等。</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密西根州的先進製造能力包括航太航空、汽車</w:t>
      </w:r>
      <w:r w:rsidRPr="00D54558">
        <w:rPr>
          <w:rFonts w:hint="eastAsia"/>
        </w:rPr>
        <w:t>/</w:t>
      </w:r>
      <w:r w:rsidRPr="00D54558">
        <w:rPr>
          <w:rFonts w:hint="eastAsia"/>
        </w:rPr>
        <w:t>移動性、碳纖維複合材料和系統創新。輕量化和現代金屬製造創新研究院（</w:t>
      </w:r>
      <w:r w:rsidRPr="00D54558">
        <w:rPr>
          <w:rFonts w:hint="eastAsia"/>
        </w:rPr>
        <w:t>LM3I</w:t>
      </w:r>
      <w:r w:rsidRPr="00D54558">
        <w:rPr>
          <w:rFonts w:hint="eastAsia"/>
        </w:rPr>
        <w:t>）與鋁、鈦及鋼</w:t>
      </w:r>
      <w:r w:rsidRPr="00D54558">
        <w:rPr>
          <w:rFonts w:hint="eastAsia"/>
        </w:rPr>
        <w:lastRenderedPageBreak/>
        <w:t>鐵製造公司合作，針對汽車、航空、國防、能源及消費產品等行業，提供輕量化金屬的零組件製造，以提高客車及卡車燃油效率、製造防爆輕質的國防運輸設備等並計劃擴大輕量化金屬在商業生產中的應用。</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密西根底特律為世界汽車之都，北美地區前</w:t>
      </w:r>
      <w:r w:rsidRPr="00D54558">
        <w:rPr>
          <w:rFonts w:hint="eastAsia"/>
        </w:rPr>
        <w:t>100</w:t>
      </w:r>
      <w:r w:rsidRPr="00D54558">
        <w:rPr>
          <w:rFonts w:hint="eastAsia"/>
        </w:rPr>
        <w:t>名汽車供應商中有</w:t>
      </w:r>
      <w:r w:rsidRPr="00D54558">
        <w:rPr>
          <w:rFonts w:hint="eastAsia"/>
        </w:rPr>
        <w:t>63</w:t>
      </w:r>
      <w:r w:rsidRPr="00D54558">
        <w:rPr>
          <w:rFonts w:hint="eastAsia"/>
        </w:rPr>
        <w:t>家位於密州並有</w:t>
      </w:r>
      <w:r w:rsidRPr="00D54558">
        <w:rPr>
          <w:rFonts w:hint="eastAsia"/>
        </w:rPr>
        <w:t>1,741</w:t>
      </w:r>
      <w:r w:rsidRPr="00D54558">
        <w:rPr>
          <w:rFonts w:hint="eastAsia"/>
        </w:rPr>
        <w:t>家車輛和汽車零配件製造商，僱用</w:t>
      </w:r>
      <w:r w:rsidRPr="00D54558">
        <w:rPr>
          <w:rFonts w:hint="eastAsia"/>
        </w:rPr>
        <w:t>164,795</w:t>
      </w:r>
      <w:r w:rsidRPr="00D54558">
        <w:rPr>
          <w:rFonts w:hint="eastAsia"/>
        </w:rPr>
        <w:t>員工，其中</w:t>
      </w:r>
      <w:r w:rsidRPr="00D54558">
        <w:rPr>
          <w:rFonts w:hint="eastAsia"/>
        </w:rPr>
        <w:t>65,430</w:t>
      </w:r>
      <w:r w:rsidRPr="00D54558">
        <w:rPr>
          <w:rFonts w:hint="eastAsia"/>
        </w:rPr>
        <w:t>名為工業、機械、電氣和材料工程師，</w:t>
      </w:r>
      <w:r w:rsidRPr="00D54558">
        <w:rPr>
          <w:rFonts w:hint="eastAsia"/>
        </w:rPr>
        <w:t>1,415</w:t>
      </w:r>
      <w:r w:rsidRPr="00D54558">
        <w:rPr>
          <w:rFonts w:hint="eastAsia"/>
        </w:rPr>
        <w:t>個工具和模具相關企業，僱用</w:t>
      </w:r>
      <w:r w:rsidRPr="00D54558">
        <w:rPr>
          <w:rFonts w:hint="eastAsia"/>
        </w:rPr>
        <w:t>35,893</w:t>
      </w:r>
      <w:r w:rsidRPr="00D54558">
        <w:rPr>
          <w:rFonts w:hint="eastAsia"/>
        </w:rPr>
        <w:t>名工具及模具人員。於密州成立全球或北美研發中心及總部：</w:t>
      </w:r>
      <w:r w:rsidRPr="00D54558">
        <w:rPr>
          <w:rFonts w:hint="eastAsia"/>
        </w:rPr>
        <w:t>Chrysler</w:t>
      </w:r>
      <w:r w:rsidRPr="00D54558">
        <w:rPr>
          <w:rFonts w:hint="eastAsia"/>
        </w:rPr>
        <w:t>、</w:t>
      </w:r>
      <w:r w:rsidRPr="00D54558">
        <w:rPr>
          <w:rFonts w:hint="eastAsia"/>
        </w:rPr>
        <w:t>Ford</w:t>
      </w:r>
      <w:r w:rsidRPr="00D54558">
        <w:rPr>
          <w:rFonts w:hint="eastAsia"/>
        </w:rPr>
        <w:t>、</w:t>
      </w:r>
      <w:r w:rsidRPr="00D54558">
        <w:rPr>
          <w:rFonts w:hint="eastAsia"/>
        </w:rPr>
        <w:t>GM</w:t>
      </w:r>
      <w:r w:rsidRPr="00D54558">
        <w:rPr>
          <w:rFonts w:hint="eastAsia"/>
        </w:rPr>
        <w:t>、</w:t>
      </w:r>
      <w:r w:rsidRPr="00D54558">
        <w:rPr>
          <w:rFonts w:hint="eastAsia"/>
        </w:rPr>
        <w:t>Huyndai</w:t>
      </w:r>
      <w:r w:rsidRPr="00D54558">
        <w:rPr>
          <w:rFonts w:hint="eastAsia"/>
        </w:rPr>
        <w:t>、</w:t>
      </w:r>
      <w:r w:rsidRPr="00D54558">
        <w:rPr>
          <w:rFonts w:hint="eastAsia"/>
        </w:rPr>
        <w:t>Kia Motors</w:t>
      </w:r>
      <w:r w:rsidRPr="00D54558">
        <w:rPr>
          <w:rFonts w:hint="eastAsia"/>
        </w:rPr>
        <w:t>、</w:t>
      </w:r>
      <w:r w:rsidRPr="00D54558">
        <w:rPr>
          <w:rFonts w:hint="eastAsia"/>
        </w:rPr>
        <w:t>Nissan</w:t>
      </w:r>
      <w:r w:rsidRPr="00D54558">
        <w:rPr>
          <w:rFonts w:hint="eastAsia"/>
        </w:rPr>
        <w:t>、</w:t>
      </w:r>
      <w:r w:rsidRPr="00D54558">
        <w:rPr>
          <w:rFonts w:hint="eastAsia"/>
        </w:rPr>
        <w:t>Toyota</w:t>
      </w:r>
      <w:r w:rsidRPr="00D54558">
        <w:rPr>
          <w:rFonts w:hint="eastAsia"/>
        </w:rPr>
        <w:t>；其他知名汽車企業包括</w:t>
      </w:r>
      <w:r w:rsidRPr="00D54558">
        <w:rPr>
          <w:rFonts w:hint="eastAsia"/>
        </w:rPr>
        <w:t>Honda</w:t>
      </w:r>
      <w:r w:rsidRPr="00D54558">
        <w:rPr>
          <w:rFonts w:hint="eastAsia"/>
        </w:rPr>
        <w:t>、</w:t>
      </w:r>
      <w:r w:rsidRPr="00D54558">
        <w:rPr>
          <w:rFonts w:hint="eastAsia"/>
        </w:rPr>
        <w:t>Isuzu</w:t>
      </w:r>
      <w:r w:rsidRPr="00D54558">
        <w:rPr>
          <w:rFonts w:hint="eastAsia"/>
        </w:rPr>
        <w:t>、</w:t>
      </w:r>
      <w:r w:rsidRPr="00D54558">
        <w:rPr>
          <w:rFonts w:hint="eastAsia"/>
        </w:rPr>
        <w:t>Mazda</w:t>
      </w:r>
      <w:r w:rsidRPr="00D54558">
        <w:rPr>
          <w:rFonts w:hint="eastAsia"/>
        </w:rPr>
        <w:t>、</w:t>
      </w:r>
      <w:r w:rsidRPr="00D54558">
        <w:rPr>
          <w:rFonts w:hint="eastAsia"/>
        </w:rPr>
        <w:t>Mitsubushi</w:t>
      </w:r>
      <w:r w:rsidRPr="00D54558">
        <w:rPr>
          <w:rFonts w:hint="eastAsia"/>
        </w:rPr>
        <w:t>、</w:t>
      </w:r>
      <w:r w:rsidRPr="00D54558">
        <w:rPr>
          <w:rFonts w:hint="eastAsia"/>
        </w:rPr>
        <w:t>Subaru</w:t>
      </w:r>
      <w:r w:rsidRPr="00D54558">
        <w:rPr>
          <w:rFonts w:hint="eastAsia"/>
        </w:rPr>
        <w:t>、</w:t>
      </w:r>
      <w:r w:rsidRPr="00D54558">
        <w:rPr>
          <w:rFonts w:hint="eastAsia"/>
        </w:rPr>
        <w:t>Suzuki</w:t>
      </w:r>
      <w:r w:rsidRPr="00D54558">
        <w:rPr>
          <w:rFonts w:hint="eastAsia"/>
        </w:rPr>
        <w:t>、</w:t>
      </w:r>
      <w:r w:rsidRPr="00D54558">
        <w:rPr>
          <w:rFonts w:hint="eastAsia"/>
        </w:rPr>
        <w:t>Daimler</w:t>
      </w:r>
      <w:r w:rsidRPr="00D54558">
        <w:rPr>
          <w:rFonts w:hint="eastAsia"/>
        </w:rPr>
        <w:t>。</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福特汽車於</w:t>
      </w:r>
      <w:r w:rsidRPr="00D54558">
        <w:rPr>
          <w:rFonts w:hint="eastAsia"/>
        </w:rPr>
        <w:t>2019</w:t>
      </w:r>
      <w:r w:rsidRPr="00D54558">
        <w:rPr>
          <w:rFonts w:hint="eastAsia"/>
        </w:rPr>
        <w:t>年底公布將在密州投資近</w:t>
      </w:r>
      <w:r w:rsidRPr="00D54558">
        <w:rPr>
          <w:rFonts w:hint="eastAsia"/>
        </w:rPr>
        <w:t>15</w:t>
      </w:r>
      <w:r w:rsidRPr="00D54558">
        <w:rPr>
          <w:rFonts w:hint="eastAsia"/>
        </w:rPr>
        <w:t>億美元，創造</w:t>
      </w:r>
      <w:r w:rsidRPr="00D54558">
        <w:rPr>
          <w:rFonts w:hint="eastAsia"/>
        </w:rPr>
        <w:t>3,000</w:t>
      </w:r>
      <w:r w:rsidRPr="00D54558">
        <w:rPr>
          <w:rFonts w:hint="eastAsia"/>
        </w:rPr>
        <w:t>個就業機會。近年來，底特律車廠紛紛提出將在美國增加數千個工作的計畫，除福特的此項投資，飛雅特克萊斯勒亦將斥資約</w:t>
      </w:r>
      <w:r w:rsidRPr="00D54558">
        <w:rPr>
          <w:rFonts w:hint="eastAsia"/>
        </w:rPr>
        <w:t>45</w:t>
      </w:r>
      <w:r w:rsidRPr="00D54558">
        <w:rPr>
          <w:rFonts w:hint="eastAsia"/>
        </w:rPr>
        <w:t>億美元在密州進行新的生產，以及在底特律建設新的</w:t>
      </w:r>
      <w:r w:rsidRPr="00D54558">
        <w:rPr>
          <w:rFonts w:hint="eastAsia"/>
        </w:rPr>
        <w:t>Jeep</w:t>
      </w:r>
      <w:r w:rsidRPr="00D54558">
        <w:rPr>
          <w:rFonts w:hint="eastAsia"/>
        </w:rPr>
        <w:t>工廠，預計創造</w:t>
      </w:r>
      <w:r w:rsidRPr="00D54558">
        <w:rPr>
          <w:rFonts w:hint="eastAsia"/>
        </w:rPr>
        <w:t>6,000</w:t>
      </w:r>
      <w:r w:rsidRPr="00D54558">
        <w:rPr>
          <w:rFonts w:hint="eastAsia"/>
        </w:rPr>
        <w:t>多個工作。通用汽車撤銷底特律一間組裝工廠關廠計畫，計畫斥資約</w:t>
      </w:r>
      <w:r w:rsidRPr="00D54558">
        <w:rPr>
          <w:rFonts w:hint="eastAsia"/>
        </w:rPr>
        <w:t>30</w:t>
      </w:r>
      <w:r w:rsidRPr="00D54558">
        <w:rPr>
          <w:rFonts w:hint="eastAsia"/>
        </w:rPr>
        <w:t>億美元製造電動卡車及其他車輛。</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密西根州有</w:t>
      </w:r>
      <w:r w:rsidRPr="00D54558">
        <w:rPr>
          <w:rFonts w:hint="eastAsia"/>
        </w:rPr>
        <w:t>16</w:t>
      </w:r>
      <w:r w:rsidRPr="00D54558">
        <w:rPr>
          <w:rFonts w:hint="eastAsia"/>
        </w:rPr>
        <w:t>所公立大學、</w:t>
      </w:r>
      <w:r w:rsidRPr="00D54558">
        <w:rPr>
          <w:rFonts w:hint="eastAsia"/>
        </w:rPr>
        <w:t>30</w:t>
      </w:r>
      <w:r w:rsidRPr="00D54558">
        <w:rPr>
          <w:rFonts w:hint="eastAsia"/>
        </w:rPr>
        <w:t>所社區學校、</w:t>
      </w:r>
      <w:r w:rsidRPr="00D54558">
        <w:rPr>
          <w:rFonts w:hint="eastAsia"/>
        </w:rPr>
        <w:t>37</w:t>
      </w:r>
      <w:r w:rsidRPr="00D54558">
        <w:rPr>
          <w:rFonts w:hint="eastAsia"/>
        </w:rPr>
        <w:t>所私立學校提供</w:t>
      </w:r>
      <w:r w:rsidRPr="00D54558">
        <w:rPr>
          <w:rFonts w:hint="eastAsia"/>
        </w:rPr>
        <w:t>600</w:t>
      </w:r>
      <w:r w:rsidRPr="00D54558">
        <w:rPr>
          <w:rFonts w:hint="eastAsia"/>
        </w:rPr>
        <w:t>多項汽車相關課程。車輛相關人才來自：</w:t>
      </w:r>
      <w:r w:rsidRPr="00D54558">
        <w:rPr>
          <w:rFonts w:hint="eastAsia"/>
        </w:rPr>
        <w:t>The University of Michigan</w:t>
      </w:r>
      <w:r w:rsidRPr="00D54558">
        <w:rPr>
          <w:rFonts w:hint="eastAsia"/>
        </w:rPr>
        <w:t>、</w:t>
      </w:r>
      <w:r w:rsidRPr="00D54558">
        <w:rPr>
          <w:rFonts w:hint="eastAsia"/>
        </w:rPr>
        <w:t>Michigan State University</w:t>
      </w:r>
      <w:r w:rsidRPr="00D54558">
        <w:rPr>
          <w:rFonts w:hint="eastAsia"/>
        </w:rPr>
        <w:t>、</w:t>
      </w:r>
      <w:r w:rsidRPr="00D54558">
        <w:rPr>
          <w:rFonts w:hint="eastAsia"/>
        </w:rPr>
        <w:t>Wayne State University</w:t>
      </w:r>
      <w:r w:rsidRPr="00D54558">
        <w:rPr>
          <w:rFonts w:hint="eastAsia"/>
        </w:rPr>
        <w:t>、</w:t>
      </w:r>
      <w:r w:rsidRPr="00D54558">
        <w:rPr>
          <w:rFonts w:hint="eastAsia"/>
        </w:rPr>
        <w:t>The College for Creative Studies</w:t>
      </w:r>
      <w:r w:rsidRPr="00D54558">
        <w:rPr>
          <w:rFonts w:hint="eastAsia"/>
        </w:rPr>
        <w:t>、</w:t>
      </w:r>
      <w:r w:rsidRPr="00D54558">
        <w:rPr>
          <w:rFonts w:hint="eastAsia"/>
        </w:rPr>
        <w:t>Kettering University</w:t>
      </w:r>
      <w:r w:rsidRPr="00D54558">
        <w:rPr>
          <w:rFonts w:hint="eastAsia"/>
        </w:rPr>
        <w:t>、</w:t>
      </w:r>
      <w:r w:rsidRPr="00D54558">
        <w:rPr>
          <w:rFonts w:hint="eastAsia"/>
        </w:rPr>
        <w:t>Lawrence Technological University</w:t>
      </w:r>
      <w:r w:rsidRPr="00D54558">
        <w:rPr>
          <w:rFonts w:hint="eastAsia"/>
        </w:rPr>
        <w:t>、</w:t>
      </w:r>
      <w:r w:rsidRPr="00D54558">
        <w:rPr>
          <w:rFonts w:hint="eastAsia"/>
        </w:rPr>
        <w:t>Michigan Technological University</w:t>
      </w:r>
      <w:r w:rsidRPr="00D54558">
        <w:rPr>
          <w:rFonts w:hint="eastAsia"/>
        </w:rPr>
        <w:t>。</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密西根州之目標是透過</w:t>
      </w:r>
      <w:r w:rsidRPr="00D54558">
        <w:rPr>
          <w:rFonts w:hint="eastAsia"/>
        </w:rPr>
        <w:t>Mcity</w:t>
      </w:r>
      <w:r w:rsidRPr="00D54558">
        <w:rPr>
          <w:rFonts w:hint="eastAsia"/>
        </w:rPr>
        <w:t>、</w:t>
      </w:r>
      <w:r w:rsidRPr="00D54558">
        <w:rPr>
          <w:rFonts w:hint="eastAsia"/>
        </w:rPr>
        <w:t>American Center for Mobility</w:t>
      </w:r>
      <w:r w:rsidRPr="00D54558">
        <w:rPr>
          <w:rFonts w:hint="eastAsia"/>
        </w:rPr>
        <w:t>和</w:t>
      </w:r>
      <w:r w:rsidRPr="00D54558">
        <w:rPr>
          <w:rFonts w:hint="eastAsia"/>
        </w:rPr>
        <w:t>Planet M</w:t>
      </w:r>
      <w:r w:rsidRPr="00D54558">
        <w:rPr>
          <w:rFonts w:hint="eastAsia"/>
        </w:rPr>
        <w:t>聯手打造密州領先在連接、自動及無人車輛之開發及領先。</w:t>
      </w:r>
      <w:r w:rsidRPr="00D54558">
        <w:rPr>
          <w:rFonts w:hint="eastAsia"/>
        </w:rPr>
        <w:t>Mcity</w:t>
      </w:r>
      <w:r w:rsidRPr="00D54558">
        <w:rPr>
          <w:rFonts w:hint="eastAsia"/>
        </w:rPr>
        <w:t>是一個占地</w:t>
      </w:r>
      <w:r w:rsidRPr="00D54558">
        <w:rPr>
          <w:rFonts w:hint="eastAsia"/>
        </w:rPr>
        <w:t>32</w:t>
      </w:r>
      <w:r w:rsidRPr="00D54558">
        <w:rPr>
          <w:rFonts w:hint="eastAsia"/>
        </w:rPr>
        <w:t>英畝的模擬城市，在密西根州安娜堡市之密西根大學之無駕駛汽車測試的典範，為未來自動智能車輛而搭設的測試環境。</w:t>
      </w:r>
      <w:r w:rsidRPr="00D54558">
        <w:rPr>
          <w:rFonts w:hint="eastAsia"/>
        </w:rPr>
        <w:t xml:space="preserve">American Center </w:t>
      </w:r>
      <w:r w:rsidRPr="00D54558">
        <w:rPr>
          <w:rFonts w:hint="eastAsia"/>
        </w:rPr>
        <w:lastRenderedPageBreak/>
        <w:t>for Mobility</w:t>
      </w:r>
      <w:r w:rsidRPr="00D54558">
        <w:rPr>
          <w:rFonts w:hint="eastAsia"/>
        </w:rPr>
        <w:t>是由密西根交通局、密西根經濟發展廳、密西根大學等共同組成之非營利單位，專注未來移動性產品開發及測試設施，旨在測驗自動駕駛及車聯網技術的安全性，加快自動駕駛標準的形成，其無人駕駛測試基地占地</w:t>
      </w:r>
      <w:r w:rsidRPr="00D54558">
        <w:rPr>
          <w:rFonts w:hint="eastAsia"/>
        </w:rPr>
        <w:t>335</w:t>
      </w:r>
      <w:r w:rsidRPr="00D54558">
        <w:rPr>
          <w:rFonts w:hint="eastAsia"/>
        </w:rPr>
        <w:t>英畝，計畫投資</w:t>
      </w:r>
      <w:r w:rsidRPr="00D54558">
        <w:rPr>
          <w:rFonts w:hint="eastAsia"/>
        </w:rPr>
        <w:t>8,000</w:t>
      </w:r>
      <w:r w:rsidRPr="00D54558">
        <w:rPr>
          <w:rFonts w:hint="eastAsia"/>
        </w:rPr>
        <w:t>萬美元，成為密西根規模最大的無人駕駛測試基地。</w:t>
      </w:r>
      <w:r w:rsidRPr="00D54558">
        <w:rPr>
          <w:rFonts w:hint="eastAsia"/>
        </w:rPr>
        <w:t>Planet M</w:t>
      </w:r>
      <w:r w:rsidRPr="00D54558">
        <w:rPr>
          <w:rFonts w:hint="eastAsia"/>
        </w:rPr>
        <w:t>旨在推動密西根州成為移動創新中心，為公家</w:t>
      </w:r>
      <w:r w:rsidRPr="00D54558">
        <w:rPr>
          <w:rFonts w:hint="eastAsia"/>
        </w:rPr>
        <w:t>/</w:t>
      </w:r>
      <w:r w:rsidRPr="00D54558">
        <w:rPr>
          <w:rFonts w:hint="eastAsia"/>
        </w:rPr>
        <w:t>民間合作夥伴關係，其中包括</w:t>
      </w:r>
      <w:r w:rsidRPr="00D54558">
        <w:rPr>
          <w:rFonts w:hint="eastAsia"/>
        </w:rPr>
        <w:t>300</w:t>
      </w:r>
      <w:r w:rsidRPr="00D54558">
        <w:rPr>
          <w:rFonts w:hint="eastAsia"/>
        </w:rPr>
        <w:t>多家研發公司之參與，其目標是促進企業投資和就業成長。</w:t>
      </w:r>
    </w:p>
    <w:p w:rsidR="00D54558" w:rsidRPr="00D54558" w:rsidRDefault="00D54558" w:rsidP="00EA6D61">
      <w:pPr>
        <w:pStyle w:val="ab"/>
        <w:ind w:left="945" w:hanging="709"/>
      </w:pPr>
      <w:r w:rsidRPr="00D54558">
        <w:rPr>
          <w:rFonts w:hint="eastAsia"/>
        </w:rPr>
        <w:t>（七</w:t>
      </w:r>
      <w:r w:rsidR="00EA6D61">
        <w:rPr>
          <w:rFonts w:hint="eastAsia"/>
        </w:rPr>
        <w:t>）</w:t>
      </w:r>
      <w:r w:rsidRPr="00D54558">
        <w:rPr>
          <w:rFonts w:hint="eastAsia"/>
        </w:rPr>
        <w:t>汽車工業亦帶動了塑膠業、木材業、研究與開發及旅遊業等。密州為亦全美最大的辦公傢俱工業，辦公傢俱就業人數全美第一，著名的企業有</w:t>
      </w:r>
      <w:r w:rsidRPr="00D54558">
        <w:rPr>
          <w:rFonts w:hint="eastAsia"/>
        </w:rPr>
        <w:t>Steelcase</w:t>
      </w:r>
      <w:r w:rsidRPr="00D54558">
        <w:rPr>
          <w:rFonts w:hint="eastAsia"/>
        </w:rPr>
        <w:t>、</w:t>
      </w:r>
      <w:r w:rsidRPr="00D54558">
        <w:rPr>
          <w:rFonts w:hint="eastAsia"/>
        </w:rPr>
        <w:t>Herman Miller</w:t>
      </w:r>
      <w:r w:rsidRPr="00D54558">
        <w:rPr>
          <w:rFonts w:hint="eastAsia"/>
        </w:rPr>
        <w:t>、</w:t>
      </w:r>
      <w:r w:rsidRPr="00D54558">
        <w:rPr>
          <w:rFonts w:hint="eastAsia"/>
        </w:rPr>
        <w:t>Haworth</w:t>
      </w:r>
      <w:r w:rsidRPr="00D54558">
        <w:rPr>
          <w:rFonts w:hint="eastAsia"/>
        </w:rPr>
        <w:t>。另外塑膠亦為美國四大塑膠產地之一，著名的企業有</w:t>
      </w:r>
      <w:r w:rsidRPr="00D54558">
        <w:rPr>
          <w:rFonts w:hint="eastAsia"/>
        </w:rPr>
        <w:t>Plastech, Huhtamaki</w:t>
      </w:r>
      <w:r w:rsidRPr="00D54558">
        <w:rPr>
          <w:rFonts w:hint="eastAsia"/>
        </w:rPr>
        <w:t>。醫藥製藥及研發有著名的</w:t>
      </w:r>
      <w:r w:rsidRPr="00D54558">
        <w:rPr>
          <w:rFonts w:hint="eastAsia"/>
        </w:rPr>
        <w:t>Pfizer Global Research &amp; Development</w:t>
      </w:r>
      <w:r w:rsidRPr="00D54558">
        <w:rPr>
          <w:rFonts w:hint="eastAsia"/>
        </w:rPr>
        <w:t>（瑞輝製藥）及</w:t>
      </w:r>
      <w:r w:rsidRPr="00D54558">
        <w:rPr>
          <w:rFonts w:hint="eastAsia"/>
        </w:rPr>
        <w:t>Pharmacia</w:t>
      </w:r>
      <w:r w:rsidRPr="00D54558">
        <w:rPr>
          <w:rFonts w:hint="eastAsia"/>
        </w:rPr>
        <w:t>。</w:t>
      </w:r>
    </w:p>
    <w:p w:rsidR="00D54558" w:rsidRPr="00D54558" w:rsidRDefault="00D54558" w:rsidP="00EA6D61">
      <w:pPr>
        <w:pStyle w:val="ab"/>
        <w:ind w:left="945" w:hanging="709"/>
      </w:pPr>
      <w:r w:rsidRPr="00D54558">
        <w:rPr>
          <w:rFonts w:hint="eastAsia"/>
        </w:rPr>
        <w:t>（八</w:t>
      </w:r>
      <w:r w:rsidR="00EA6D61">
        <w:rPr>
          <w:rFonts w:hint="eastAsia"/>
        </w:rPr>
        <w:t>）</w:t>
      </w:r>
      <w:r w:rsidRPr="00D54558">
        <w:rPr>
          <w:rFonts w:hint="eastAsia"/>
        </w:rPr>
        <w:t>食品及農業每年為密西根州經濟貢獻</w:t>
      </w:r>
      <w:r w:rsidRPr="00D54558">
        <w:rPr>
          <w:rFonts w:hint="eastAsia"/>
        </w:rPr>
        <w:t>1,102</w:t>
      </w:r>
      <w:r w:rsidRPr="00D54558">
        <w:rPr>
          <w:rFonts w:hint="eastAsia"/>
        </w:rPr>
        <w:t>億美元，總就業人數</w:t>
      </w:r>
      <w:r w:rsidRPr="00D54558">
        <w:rPr>
          <w:rFonts w:hint="eastAsia"/>
        </w:rPr>
        <w:t>92.3</w:t>
      </w:r>
      <w:r w:rsidRPr="00D54558">
        <w:rPr>
          <w:rFonts w:hint="eastAsia"/>
        </w:rPr>
        <w:t>萬人，占州就業</w:t>
      </w:r>
      <w:r w:rsidRPr="00D54558">
        <w:rPr>
          <w:rFonts w:hint="eastAsia"/>
        </w:rPr>
        <w:t>22%</w:t>
      </w:r>
      <w:r w:rsidRPr="00D54558">
        <w:rPr>
          <w:rFonts w:hint="eastAsia"/>
        </w:rPr>
        <w:t>，出產</w:t>
      </w:r>
      <w:r w:rsidRPr="00D54558">
        <w:rPr>
          <w:rFonts w:hint="eastAsia"/>
        </w:rPr>
        <w:t>300</w:t>
      </w:r>
      <w:r w:rsidRPr="00D54558">
        <w:rPr>
          <w:rFonts w:hint="eastAsia"/>
        </w:rPr>
        <w:t>多種農作物，包括櫻桃、藍莓、乾豆、花卉產品和醃漬用黃瓜，生產總額達</w:t>
      </w:r>
      <w:r w:rsidRPr="00D54558">
        <w:rPr>
          <w:rFonts w:hint="eastAsia"/>
        </w:rPr>
        <w:t>130</w:t>
      </w:r>
      <w:r w:rsidRPr="00D54558">
        <w:rPr>
          <w:rFonts w:hint="eastAsia"/>
        </w:rPr>
        <w:t>億美元。農作物經濟影響達</w:t>
      </w:r>
      <w:r w:rsidRPr="00D54558">
        <w:rPr>
          <w:rFonts w:hint="eastAsia"/>
        </w:rPr>
        <w:t>57.2</w:t>
      </w:r>
      <w:r w:rsidRPr="00D54558">
        <w:rPr>
          <w:rFonts w:hint="eastAsia"/>
        </w:rPr>
        <w:t>億美元，其次為畜牧業（包括奶製品）影響達</w:t>
      </w:r>
      <w:r w:rsidRPr="00D54558">
        <w:rPr>
          <w:rFonts w:hint="eastAsia"/>
        </w:rPr>
        <w:t>47.3</w:t>
      </w:r>
      <w:r w:rsidRPr="00D54558">
        <w:rPr>
          <w:rFonts w:hint="eastAsia"/>
        </w:rPr>
        <w:t>億元，苗圃和景觀產品為</w:t>
      </w:r>
      <w:r w:rsidRPr="00D54558">
        <w:rPr>
          <w:rFonts w:hint="eastAsia"/>
        </w:rPr>
        <w:t>12</w:t>
      </w:r>
      <w:r w:rsidRPr="00D54558">
        <w:rPr>
          <w:rFonts w:hint="eastAsia"/>
        </w:rPr>
        <w:t>億美元，水果和蔬菜則分別為</w:t>
      </w:r>
      <w:r w:rsidRPr="00D54558">
        <w:rPr>
          <w:rFonts w:hint="eastAsia"/>
        </w:rPr>
        <w:t>7.58</w:t>
      </w:r>
      <w:r w:rsidRPr="00D54558">
        <w:rPr>
          <w:rFonts w:hint="eastAsia"/>
        </w:rPr>
        <w:t>億美元和</w:t>
      </w:r>
      <w:r w:rsidRPr="00D54558">
        <w:rPr>
          <w:rFonts w:hint="eastAsia"/>
        </w:rPr>
        <w:t>6.73</w:t>
      </w:r>
      <w:r w:rsidRPr="00D54558">
        <w:rPr>
          <w:rFonts w:hint="eastAsia"/>
        </w:rPr>
        <w:t>億美元。主要出口國為加拿大、日本、墨西哥、韓國及</w:t>
      </w:r>
      <w:r w:rsidR="009A6A93">
        <w:rPr>
          <w:rFonts w:hint="eastAsia"/>
        </w:rPr>
        <w:t>中國大陸</w:t>
      </w:r>
      <w:r w:rsidRPr="00D54558">
        <w:rPr>
          <w:rFonts w:hint="eastAsia"/>
        </w:rPr>
        <w:t>等，黃豆為最大出口產品，達</w:t>
      </w:r>
      <w:r w:rsidRPr="00D54558">
        <w:rPr>
          <w:rFonts w:hint="eastAsia"/>
        </w:rPr>
        <w:t>6.7</w:t>
      </w:r>
      <w:r w:rsidRPr="00D54558">
        <w:rPr>
          <w:rFonts w:hint="eastAsia"/>
        </w:rPr>
        <w:t>億美元。密州有約</w:t>
      </w:r>
      <w:r w:rsidRPr="00D54558">
        <w:rPr>
          <w:rFonts w:hint="eastAsia"/>
        </w:rPr>
        <w:t>1,000</w:t>
      </w:r>
      <w:r w:rsidRPr="00D54558">
        <w:rPr>
          <w:rFonts w:hint="eastAsia"/>
        </w:rPr>
        <w:t>萬英畝農田，</w:t>
      </w:r>
      <w:r w:rsidRPr="00D54558">
        <w:rPr>
          <w:rFonts w:hint="eastAsia"/>
        </w:rPr>
        <w:t>52,194</w:t>
      </w:r>
      <w:r w:rsidRPr="00D54558">
        <w:rPr>
          <w:rFonts w:hint="eastAsia"/>
        </w:rPr>
        <w:t>個農場。</w:t>
      </w:r>
    </w:p>
    <w:p w:rsidR="00D54558" w:rsidRPr="00D54558" w:rsidRDefault="00D54558" w:rsidP="00D54558">
      <w:pPr>
        <w:ind w:firstLine="472"/>
        <w:rPr>
          <w:rFonts w:hAnsi="標楷體"/>
          <w:szCs w:val="26"/>
          <w:lang w:eastAsia="zh-TW"/>
        </w:rPr>
      </w:pPr>
    </w:p>
    <w:p w:rsidR="00D54558" w:rsidRPr="003C276E" w:rsidRDefault="00D54558" w:rsidP="003C276E">
      <w:pPr>
        <w:pStyle w:val="a3"/>
        <w:spacing w:before="514" w:after="771"/>
      </w:pPr>
      <w:r w:rsidRPr="003C276E">
        <w:rPr>
          <w:rFonts w:hint="eastAsia"/>
        </w:rPr>
        <w:lastRenderedPageBreak/>
        <w:t>第</w:t>
      </w:r>
      <w:r w:rsidR="003C276E" w:rsidRPr="003C276E">
        <w:rPr>
          <w:rFonts w:hint="eastAsia"/>
        </w:rPr>
        <w:t>參</w:t>
      </w:r>
      <w:r w:rsidRPr="003C276E">
        <w:rPr>
          <w:rFonts w:hint="eastAsia"/>
        </w:rPr>
        <w:t>章</w:t>
      </w:r>
      <w:r w:rsidR="003C276E">
        <w:rPr>
          <w:rFonts w:hint="eastAsia"/>
          <w:lang w:eastAsia="zh-TW"/>
        </w:rPr>
        <w:t xml:space="preserve">　</w:t>
      </w:r>
      <w:r w:rsidRPr="003C276E">
        <w:rPr>
          <w:rFonts w:hint="eastAsia"/>
        </w:rPr>
        <w:t>外商在當地經營現況及投資機會</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外商在當地經營現況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據</w:t>
      </w:r>
      <w:r w:rsidRPr="00D54558">
        <w:rPr>
          <w:rFonts w:hAnsi="標楷體" w:hint="eastAsia"/>
          <w:szCs w:val="26"/>
          <w:lang w:eastAsia="zh-TW"/>
        </w:rPr>
        <w:t>2019</w:t>
      </w:r>
      <w:r w:rsidRPr="00D54558">
        <w:rPr>
          <w:rFonts w:hAnsi="標楷體" w:hint="eastAsia"/>
          <w:szCs w:val="26"/>
          <w:lang w:eastAsia="zh-TW"/>
        </w:rPr>
        <w:t>年</w:t>
      </w:r>
      <w:r w:rsidRPr="00D54558">
        <w:rPr>
          <w:rFonts w:hAnsi="標楷體" w:hint="eastAsia"/>
          <w:szCs w:val="26"/>
          <w:lang w:eastAsia="zh-TW"/>
        </w:rPr>
        <w:t>SelectUSA</w:t>
      </w:r>
      <w:r w:rsidRPr="00D54558">
        <w:rPr>
          <w:rFonts w:hAnsi="標楷體" w:hint="eastAsia"/>
          <w:szCs w:val="26"/>
          <w:lang w:eastAsia="zh-TW"/>
        </w:rPr>
        <w:t>數據，該州主要投資國家依序為德國</w:t>
      </w:r>
      <w:r w:rsidRPr="00D54558">
        <w:rPr>
          <w:rFonts w:hAnsi="標楷體" w:hint="eastAsia"/>
          <w:szCs w:val="26"/>
          <w:lang w:eastAsia="zh-TW"/>
        </w:rPr>
        <w:t>22%</w:t>
      </w:r>
      <w:r w:rsidRPr="00D54558">
        <w:rPr>
          <w:rFonts w:hAnsi="標楷體" w:hint="eastAsia"/>
          <w:szCs w:val="26"/>
          <w:lang w:eastAsia="zh-TW"/>
        </w:rPr>
        <w:t>、日本</w:t>
      </w:r>
      <w:r w:rsidRPr="00D54558">
        <w:rPr>
          <w:rFonts w:hAnsi="標楷體" w:hint="eastAsia"/>
          <w:szCs w:val="26"/>
          <w:lang w:eastAsia="zh-TW"/>
        </w:rPr>
        <w:t>14%</w:t>
      </w:r>
      <w:r w:rsidRPr="00D54558">
        <w:rPr>
          <w:rFonts w:hAnsi="標楷體" w:hint="eastAsia"/>
          <w:szCs w:val="26"/>
          <w:lang w:eastAsia="zh-TW"/>
        </w:rPr>
        <w:t>、</w:t>
      </w:r>
      <w:r w:rsidR="009A6A93">
        <w:rPr>
          <w:rFonts w:hAnsi="標楷體" w:hint="eastAsia"/>
          <w:szCs w:val="26"/>
          <w:lang w:eastAsia="zh-TW"/>
        </w:rPr>
        <w:t>中國大陸</w:t>
      </w:r>
      <w:r w:rsidRPr="00D54558">
        <w:rPr>
          <w:rFonts w:hAnsi="標楷體" w:hint="eastAsia"/>
          <w:szCs w:val="26"/>
          <w:lang w:eastAsia="zh-TW"/>
        </w:rPr>
        <w:t>9%</w:t>
      </w:r>
      <w:r w:rsidRPr="00D54558">
        <w:rPr>
          <w:rFonts w:hAnsi="標楷體" w:hint="eastAsia"/>
          <w:szCs w:val="26"/>
          <w:lang w:eastAsia="zh-TW"/>
        </w:rPr>
        <w:t>、加拿大及英國均</w:t>
      </w:r>
      <w:r w:rsidRPr="00D54558">
        <w:rPr>
          <w:rFonts w:hAnsi="標楷體" w:hint="eastAsia"/>
          <w:szCs w:val="26"/>
          <w:lang w:eastAsia="zh-TW"/>
        </w:rPr>
        <w:t>8%</w:t>
      </w:r>
      <w:r w:rsidRPr="00D54558">
        <w:rPr>
          <w:rFonts w:hAnsi="標楷體" w:hint="eastAsia"/>
          <w:szCs w:val="26"/>
          <w:lang w:eastAsia="zh-TW"/>
        </w:rPr>
        <w:t>、及其他國家</w:t>
      </w:r>
      <w:r w:rsidRPr="00D54558">
        <w:rPr>
          <w:rFonts w:hAnsi="標楷體" w:hint="eastAsia"/>
          <w:szCs w:val="26"/>
          <w:lang w:eastAsia="zh-TW"/>
        </w:rPr>
        <w:t>39%</w:t>
      </w:r>
      <w:r w:rsidRPr="00D54558">
        <w:rPr>
          <w:rFonts w:hAnsi="標楷體" w:hint="eastAsia"/>
          <w:szCs w:val="26"/>
          <w:lang w:eastAsia="zh-TW"/>
        </w:rPr>
        <w:t>。外商為該州創造</w:t>
      </w:r>
      <w:r w:rsidRPr="00D54558">
        <w:rPr>
          <w:rFonts w:hAnsi="標楷體" w:hint="eastAsia"/>
          <w:szCs w:val="26"/>
          <w:lang w:eastAsia="zh-TW"/>
        </w:rPr>
        <w:t>273,000</w:t>
      </w:r>
      <w:r w:rsidRPr="00D54558">
        <w:rPr>
          <w:rFonts w:hAnsi="標楷體" w:hint="eastAsia"/>
          <w:szCs w:val="26"/>
          <w:lang w:eastAsia="zh-TW"/>
        </w:rPr>
        <w:t>個工作。主要投資產業汽車零件、工業用機械設備和工具、軟體及資訊科技、塑膠等。外商公司中，有近一半是與汽車相關的產業，在制造業、設備和自動化以及產品研發領域有著雄厚的實力。密州共有</w:t>
      </w:r>
      <w:r w:rsidRPr="00D54558">
        <w:rPr>
          <w:rFonts w:hAnsi="標楷體" w:hint="eastAsia"/>
          <w:szCs w:val="26"/>
          <w:lang w:eastAsia="zh-TW"/>
        </w:rPr>
        <w:t>375</w:t>
      </w:r>
      <w:r w:rsidRPr="00D54558">
        <w:rPr>
          <w:rFonts w:hAnsi="標楷體" w:hint="eastAsia"/>
          <w:szCs w:val="26"/>
          <w:lang w:eastAsia="zh-TW"/>
        </w:rPr>
        <w:t>個汽車研發中心，其中</w:t>
      </w:r>
      <w:r w:rsidRPr="00D54558">
        <w:rPr>
          <w:rFonts w:hAnsi="標楷體" w:hint="eastAsia"/>
          <w:szCs w:val="26"/>
          <w:lang w:eastAsia="zh-TW"/>
        </w:rPr>
        <w:t>120</w:t>
      </w:r>
      <w:r w:rsidRPr="00D54558">
        <w:rPr>
          <w:rFonts w:hAnsi="標楷體" w:hint="eastAsia"/>
          <w:szCs w:val="26"/>
          <w:lang w:eastAsia="zh-TW"/>
        </w:rPr>
        <w:t>個為外資所有。密州共有</w:t>
      </w:r>
      <w:r w:rsidRPr="00D54558">
        <w:rPr>
          <w:rFonts w:hAnsi="標楷體" w:hint="eastAsia"/>
          <w:szCs w:val="26"/>
          <w:lang w:eastAsia="zh-TW"/>
        </w:rPr>
        <w:t>375</w:t>
      </w:r>
      <w:r w:rsidRPr="00D54558">
        <w:rPr>
          <w:rFonts w:hAnsi="標楷體" w:hint="eastAsia"/>
          <w:szCs w:val="26"/>
          <w:lang w:eastAsia="zh-TW"/>
        </w:rPr>
        <w:t>個汽車研發中心，其中</w:t>
      </w:r>
      <w:r w:rsidRPr="00D54558">
        <w:rPr>
          <w:rFonts w:hAnsi="標楷體" w:hint="eastAsia"/>
          <w:szCs w:val="26"/>
          <w:lang w:eastAsia="zh-TW"/>
        </w:rPr>
        <w:t>120</w:t>
      </w:r>
      <w:r w:rsidRPr="00D54558">
        <w:rPr>
          <w:rFonts w:hAnsi="標楷體" w:hint="eastAsia"/>
          <w:szCs w:val="26"/>
          <w:lang w:eastAsia="zh-TW"/>
        </w:rPr>
        <w:t>個為外資所有。</w:t>
      </w:r>
      <w:r w:rsidRPr="00D54558">
        <w:rPr>
          <w:rFonts w:hAnsi="標楷體" w:hint="eastAsia"/>
          <w:szCs w:val="26"/>
          <w:lang w:eastAsia="zh-TW"/>
        </w:rPr>
        <w:t>2019</w:t>
      </w:r>
      <w:r w:rsidRPr="00D54558">
        <w:rPr>
          <w:rFonts w:hAnsi="標楷體" w:hint="eastAsia"/>
          <w:szCs w:val="26"/>
          <w:lang w:eastAsia="zh-TW"/>
        </w:rPr>
        <w:t>年密州要出口項目：交通運輸設備（</w:t>
      </w:r>
      <w:r w:rsidRPr="00D54558">
        <w:rPr>
          <w:rFonts w:hAnsi="標楷體" w:hint="eastAsia"/>
          <w:szCs w:val="26"/>
          <w:lang w:eastAsia="zh-TW"/>
        </w:rPr>
        <w:t>49.4%</w:t>
      </w:r>
      <w:r w:rsidRPr="00D54558">
        <w:rPr>
          <w:rFonts w:hAnsi="標楷體" w:hint="eastAsia"/>
          <w:szCs w:val="26"/>
          <w:lang w:eastAsia="zh-TW"/>
        </w:rPr>
        <w:t>）、化學品（</w:t>
      </w:r>
      <w:r w:rsidRPr="00D54558">
        <w:rPr>
          <w:rFonts w:hAnsi="標楷體" w:hint="eastAsia"/>
          <w:szCs w:val="26"/>
          <w:lang w:eastAsia="zh-TW"/>
        </w:rPr>
        <w:t>9%</w:t>
      </w:r>
      <w:r w:rsidRPr="00D54558">
        <w:rPr>
          <w:rFonts w:hAnsi="標楷體" w:hint="eastAsia"/>
          <w:szCs w:val="26"/>
          <w:lang w:eastAsia="zh-TW"/>
        </w:rPr>
        <w:t>）、非電動機械（</w:t>
      </w:r>
      <w:r w:rsidRPr="00D54558">
        <w:rPr>
          <w:rFonts w:hAnsi="標楷體" w:hint="eastAsia"/>
          <w:szCs w:val="26"/>
          <w:lang w:eastAsia="zh-TW"/>
        </w:rPr>
        <w:t>7.5%</w:t>
      </w:r>
      <w:r w:rsidRPr="00D54558">
        <w:rPr>
          <w:rFonts w:hAnsi="標楷體" w:hint="eastAsia"/>
          <w:szCs w:val="26"/>
          <w:lang w:eastAsia="zh-TW"/>
        </w:rPr>
        <w:t>）、電腦電子產品（</w:t>
      </w:r>
      <w:r w:rsidRPr="00D54558">
        <w:rPr>
          <w:rFonts w:hAnsi="標楷體" w:hint="eastAsia"/>
          <w:szCs w:val="26"/>
          <w:lang w:eastAsia="zh-TW"/>
        </w:rPr>
        <w:t>5.2%</w:t>
      </w:r>
      <w:r w:rsidRPr="00D54558">
        <w:rPr>
          <w:rFonts w:hAnsi="標楷體" w:hint="eastAsia"/>
          <w:szCs w:val="26"/>
          <w:lang w:eastAsia="zh-TW"/>
        </w:rPr>
        <w:t>）、其他產品（</w:t>
      </w:r>
      <w:r w:rsidRPr="00D54558">
        <w:rPr>
          <w:rFonts w:hAnsi="標楷體" w:hint="eastAsia"/>
          <w:szCs w:val="26"/>
          <w:lang w:eastAsia="zh-TW"/>
        </w:rPr>
        <w:t>28.8%</w:t>
      </w:r>
      <w:r w:rsidRPr="00D54558">
        <w:rPr>
          <w:rFonts w:hAnsi="標楷體" w:hint="eastAsia"/>
          <w:szCs w:val="26"/>
          <w:lang w:eastAsia="zh-TW"/>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臺（華）商在當地經營現況</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臺商在密西根州投資主要以汽車零組件產品為主，有臺達電、皇田工業、光寶汽車、惠晶生物科技、科盛科技、勤毅國際、臺全電機（</w:t>
      </w:r>
      <w:r w:rsidRPr="00D54558">
        <w:rPr>
          <w:rFonts w:hAnsi="標楷體" w:hint="eastAsia"/>
          <w:szCs w:val="26"/>
          <w:lang w:eastAsia="zh-TW"/>
        </w:rPr>
        <w:t>Taigene Company USA</w:t>
      </w:r>
      <w:r w:rsidRPr="00D54558">
        <w:rPr>
          <w:rFonts w:hAnsi="標楷體" w:hint="eastAsia"/>
          <w:szCs w:val="26"/>
          <w:lang w:eastAsia="zh-TW"/>
        </w:rPr>
        <w:t>）、敦揚科技（</w:t>
      </w:r>
      <w:r w:rsidRPr="00D54558">
        <w:rPr>
          <w:rFonts w:hAnsi="標楷體" w:hint="eastAsia"/>
          <w:szCs w:val="26"/>
          <w:lang w:eastAsia="zh-TW"/>
        </w:rPr>
        <w:t>Liteon Automotive</w:t>
      </w:r>
      <w:r w:rsidRPr="00D54558">
        <w:rPr>
          <w:rFonts w:hAnsi="標楷體" w:hint="eastAsia"/>
          <w:szCs w:val="26"/>
          <w:lang w:eastAsia="zh-TW"/>
        </w:rPr>
        <w:t>）及同致電子及友嘉集團等。本州僑商大都集中在底特律附近，臺商組織有大底特律臺灣商會，而密西根國建會成員大多服務於三大汽車廠。</w:t>
      </w:r>
    </w:p>
    <w:p w:rsidR="00D54558" w:rsidRPr="00D54558" w:rsidRDefault="00D54558" w:rsidP="00D54558">
      <w:pPr>
        <w:ind w:firstLine="472"/>
        <w:rPr>
          <w:rFonts w:hAnsi="標楷體"/>
          <w:szCs w:val="26"/>
          <w:lang w:eastAsia="zh-TW"/>
        </w:rPr>
      </w:pPr>
    </w:p>
    <w:p w:rsidR="00D54558" w:rsidRPr="00D54558" w:rsidRDefault="00D54558" w:rsidP="00EA6D61">
      <w:pPr>
        <w:pStyle w:val="a3"/>
        <w:spacing w:before="514" w:after="771"/>
      </w:pPr>
      <w:r w:rsidRPr="00D54558">
        <w:rPr>
          <w:rFonts w:hAnsi="標楷體" w:hint="eastAsia"/>
          <w:szCs w:val="26"/>
          <w:lang w:eastAsia="zh-TW"/>
        </w:rPr>
        <w:lastRenderedPageBreak/>
        <w:t>第肆</w:t>
      </w:r>
      <w:r w:rsidR="00EA6D61">
        <w:rPr>
          <w:rFonts w:hAnsi="標楷體" w:hint="eastAsia"/>
          <w:szCs w:val="26"/>
          <w:lang w:eastAsia="zh-TW"/>
        </w:rPr>
        <w:t xml:space="preserve">章　</w:t>
      </w:r>
      <w:r w:rsidRPr="00D54558">
        <w:rPr>
          <w:rFonts w:hAnsi="標楷體" w:hint="eastAsia"/>
          <w:szCs w:val="26"/>
          <w:lang w:eastAsia="zh-TW"/>
        </w:rPr>
        <w:t>投資法規及程序</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主要投資法令</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投資限制：對部分國防工業、航太工業及通訊工業設有限制。</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投資申請之規定、程序、應準備文件及審查流程</w:t>
      </w:r>
    </w:p>
    <w:p w:rsidR="00D54558" w:rsidRPr="00D54558" w:rsidRDefault="00D54558" w:rsidP="00D14FF5">
      <w:pPr>
        <w:pStyle w:val="ab"/>
        <w:ind w:left="945" w:hanging="709"/>
      </w:pPr>
      <w:r w:rsidRPr="00D54558">
        <w:rPr>
          <w:rFonts w:hint="eastAsia"/>
        </w:rPr>
        <w:t>（一）公司設立型態：分為獨資（</w:t>
      </w:r>
      <w:r w:rsidRPr="00D54558">
        <w:rPr>
          <w:rFonts w:hint="eastAsia"/>
        </w:rPr>
        <w:t>Sole Proprietorship</w:t>
      </w:r>
      <w:r w:rsidRPr="00D54558">
        <w:rPr>
          <w:rFonts w:hint="eastAsia"/>
        </w:rPr>
        <w:t>）、合夥（</w:t>
      </w:r>
      <w:r w:rsidRPr="00D54558">
        <w:rPr>
          <w:rFonts w:hint="eastAsia"/>
        </w:rPr>
        <w:t>Partnership</w:t>
      </w:r>
      <w:r w:rsidRPr="00D54558">
        <w:rPr>
          <w:rFonts w:hint="eastAsia"/>
        </w:rPr>
        <w:t>）、公司（</w:t>
      </w:r>
      <w:r w:rsidRPr="00D54558">
        <w:rPr>
          <w:rFonts w:hint="eastAsia"/>
        </w:rPr>
        <w:t>Incorporation</w:t>
      </w:r>
      <w:r w:rsidRPr="00D54558">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D54558" w:rsidRPr="00D54558" w:rsidRDefault="00D54558" w:rsidP="00D14FF5">
      <w:pPr>
        <w:pStyle w:val="ab"/>
        <w:ind w:left="945" w:hanging="709"/>
      </w:pPr>
      <w:r w:rsidRPr="00D54558">
        <w:rPr>
          <w:rFonts w:hint="eastAsia"/>
        </w:rPr>
        <w:t>（二）密西根的公司成立沒有資本額限制，只需要美元</w:t>
      </w:r>
      <w:r w:rsidRPr="00D54558">
        <w:rPr>
          <w:rFonts w:hint="eastAsia"/>
        </w:rPr>
        <w:t>$60.00</w:t>
      </w:r>
      <w:r w:rsidRPr="00D54558">
        <w:rPr>
          <w:rFonts w:hint="eastAsia"/>
        </w:rPr>
        <w:t>公司註冊費，如果成立</w:t>
      </w:r>
      <w:r w:rsidRPr="00D54558">
        <w:rPr>
          <w:rFonts w:hint="eastAsia"/>
        </w:rPr>
        <w:t>C Corporation</w:t>
      </w:r>
      <w:r w:rsidRPr="00D54558">
        <w:rPr>
          <w:rFonts w:hint="eastAsia"/>
        </w:rPr>
        <w:t>，外國人或外國公司都可以當投資的股東，加上近幾年來密州政府鼓勵外資有許多優惠條例，細節可參考</w:t>
      </w:r>
      <w:r w:rsidR="00D14FF5" w:rsidRPr="00D14FF5">
        <w:t>www</w:t>
      </w:r>
      <w:r w:rsidR="00D14FF5" w:rsidRPr="00D14FF5">
        <w:rPr>
          <w:rFonts w:hint="eastAsia"/>
        </w:rPr>
        <w:t>.</w:t>
      </w:r>
      <w:r w:rsidR="00D14FF5" w:rsidRPr="00D14FF5">
        <w:t>michigan.org/</w:t>
      </w:r>
      <w:r w:rsidR="00D14FF5">
        <w:rPr>
          <w:rFonts w:hint="eastAsia"/>
        </w:rPr>
        <w:t xml:space="preserve"> </w:t>
      </w:r>
      <w:r w:rsidR="00D14FF5" w:rsidRPr="00D54558">
        <w:t>medc</w:t>
      </w:r>
      <w:r w:rsidRPr="00D54558">
        <w:rPr>
          <w:rFonts w:hint="eastAsia"/>
        </w:rPr>
        <w:t>密西根州經濟發展公司</w:t>
      </w:r>
      <w:r w:rsidRPr="00D54558">
        <w:rPr>
          <w:rFonts w:hint="eastAsia"/>
        </w:rPr>
        <w:t xml:space="preserve"> Michigan Economic Development Corporation</w:t>
      </w:r>
      <w:r w:rsidRPr="00D54558">
        <w:rPr>
          <w:rFonts w:hint="eastAsia"/>
        </w:rPr>
        <w:t>的網站。</w:t>
      </w:r>
    </w:p>
    <w:p w:rsidR="00D54558" w:rsidRPr="00D54558" w:rsidRDefault="00D54558" w:rsidP="00D14FF5">
      <w:pPr>
        <w:pStyle w:val="ab"/>
        <w:ind w:left="945" w:hanging="709"/>
      </w:pPr>
      <w:r w:rsidRPr="00D54558">
        <w:rPr>
          <w:rFonts w:hint="eastAsia"/>
        </w:rPr>
        <w:t>（三）審查流程：設立公司之前須上網蒐集資訊，個人或股東可能無法全盤瞭解或提供所需資料，必要時須借助專業之會計師或律師事務所來協助。</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投資相關機關</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密西根州經濟發展廳</w:t>
      </w:r>
    </w:p>
    <w:p w:rsidR="00D54558" w:rsidRPr="00D54558" w:rsidRDefault="00D54558" w:rsidP="00D54558">
      <w:pPr>
        <w:ind w:firstLine="472"/>
        <w:rPr>
          <w:rFonts w:hAnsi="標楷體"/>
          <w:szCs w:val="26"/>
          <w:lang w:eastAsia="zh-TW"/>
        </w:rPr>
      </w:pPr>
      <w:r w:rsidRPr="00D54558">
        <w:rPr>
          <w:rFonts w:hAnsi="標楷體"/>
          <w:szCs w:val="26"/>
          <w:lang w:eastAsia="zh-TW"/>
        </w:rPr>
        <w:t>Michigan Economic Development Corp.,</w:t>
      </w:r>
    </w:p>
    <w:p w:rsidR="00D54558" w:rsidRPr="00D54558" w:rsidRDefault="00D54558" w:rsidP="00D54558">
      <w:pPr>
        <w:ind w:firstLine="472"/>
        <w:rPr>
          <w:rFonts w:hAnsi="標楷體"/>
          <w:szCs w:val="26"/>
          <w:lang w:eastAsia="zh-TW"/>
        </w:rPr>
      </w:pPr>
      <w:r w:rsidRPr="00D54558">
        <w:rPr>
          <w:rFonts w:hAnsi="標楷體"/>
          <w:szCs w:val="26"/>
          <w:lang w:eastAsia="zh-TW"/>
        </w:rPr>
        <w:t>Website: http://www.michiganbusiness.org/</w:t>
      </w:r>
    </w:p>
    <w:p w:rsidR="00D54558" w:rsidRPr="00D54558" w:rsidRDefault="00EA6D61" w:rsidP="00D14FF5">
      <w:pPr>
        <w:pStyle w:val="a4"/>
        <w:pageBreakBefore/>
        <w:spacing w:before="257" w:after="257"/>
        <w:ind w:left="632" w:hanging="632"/>
      </w:pPr>
      <w:r>
        <w:rPr>
          <w:rFonts w:hint="eastAsia"/>
          <w:szCs w:val="26"/>
        </w:rPr>
        <w:lastRenderedPageBreak/>
        <w:t>四、</w:t>
      </w:r>
      <w:r w:rsidR="00D54558" w:rsidRPr="00D54558">
        <w:rPr>
          <w:rFonts w:hint="eastAsia"/>
          <w:szCs w:val="26"/>
        </w:rPr>
        <w:t>投資獎勵措施</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密州政府贊助許多激勵計劃，以鼓勵對密州的投資。密西根州經濟發展廳是州政府的主要激勵單位，提供密州的公司在每個業務發展階段的資本可用率。密州的激勵計劃豐富多樣，對公司擴展推廣業務方面有許多獎勵辦法如下：</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密州推出的高新技術就業計畫，計畫在十年內撥款</w:t>
      </w:r>
      <w:r w:rsidRPr="00D54558">
        <w:rPr>
          <w:rFonts w:hint="eastAsia"/>
        </w:rPr>
        <w:t>20</w:t>
      </w:r>
      <w:r w:rsidRPr="00D54558">
        <w:rPr>
          <w:rFonts w:hint="eastAsia"/>
        </w:rPr>
        <w:t>億美元補助高科技產業，估計將可提供</w:t>
      </w:r>
      <w:r w:rsidRPr="00D54558">
        <w:rPr>
          <w:rFonts w:hint="eastAsia"/>
        </w:rPr>
        <w:t>7</w:t>
      </w:r>
      <w:r w:rsidRPr="00D54558">
        <w:rPr>
          <w:rFonts w:hint="eastAsia"/>
        </w:rPr>
        <w:t>萬</w:t>
      </w:r>
      <w:r w:rsidRPr="00D54558">
        <w:rPr>
          <w:rFonts w:hint="eastAsia"/>
        </w:rPr>
        <w:t>2,000</w:t>
      </w:r>
      <w:r w:rsidRPr="00D54558">
        <w:rPr>
          <w:rFonts w:hint="eastAsia"/>
        </w:rPr>
        <w:t>個就業機會。受補助的高新技術包括汽車技術、健康、環境、能源使用等的研究。</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密州有許多創新的開發方案，譬如「復興區」（</w:t>
      </w:r>
      <w:r w:rsidRPr="00D54558">
        <w:rPr>
          <w:rFonts w:hint="eastAsia"/>
        </w:rPr>
        <w:t>Renaissance Zone</w:t>
      </w:r>
      <w:r w:rsidRPr="00D54558">
        <w:rPr>
          <w:rFonts w:hint="eastAsia"/>
        </w:rPr>
        <w:t>）、「智慧區」（</w:t>
      </w:r>
      <w:r w:rsidRPr="00D54558">
        <w:rPr>
          <w:rFonts w:hint="eastAsia"/>
        </w:rPr>
        <w:t>Smart Zones</w:t>
      </w:r>
      <w:r w:rsidRPr="00D54558">
        <w:rPr>
          <w:rFonts w:hint="eastAsia"/>
        </w:rPr>
        <w:t>）、「高科技企業租稅獎勵計畫」（</w:t>
      </w:r>
      <w:r w:rsidRPr="00D54558">
        <w:rPr>
          <w:rFonts w:hint="eastAsia"/>
        </w:rPr>
        <w:t>High-Tech Single Business Tax Credits</w:t>
      </w:r>
      <w:r w:rsidRPr="00D54558">
        <w:rPr>
          <w:rFonts w:hint="eastAsia"/>
        </w:rPr>
        <w:t>）等，對區內廠商提供州及地方所得稅、營業稅及財產稅之減免，加強高科技發展及增加就業機會。</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『促進密西根製造業方案』，提供密西根製造業，尤其是汽車工業，用於設備和機器更新。除了振興汽車工業外，州政府還將提供基金，作為失業人員就業及轉業培訓之用，讓密州工業及經濟結構更加多元化。</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近年密州為振興汽車工業提出六大改進計畫，包括吸引鄰州汽車生產及研究工作來密州；研究放寬未來立志從事汽車行業的大學生學費貸款；新開發州政府在歐亞地區吸引外企來密州設立辦公室；加強大學與汽車工業界的聯繫及建教合作。</w:t>
      </w:r>
    </w:p>
    <w:p w:rsidR="00D54558" w:rsidRPr="00D54558" w:rsidRDefault="00D54558" w:rsidP="00EA6D61">
      <w:pPr>
        <w:pStyle w:val="ab"/>
        <w:ind w:left="945" w:hanging="709"/>
      </w:pPr>
      <w:r w:rsidRPr="00D54558">
        <w:rPr>
          <w:rFonts w:hint="eastAsia"/>
        </w:rPr>
        <w:t>（五</w:t>
      </w:r>
      <w:r w:rsidR="00EA6D61">
        <w:rPr>
          <w:rFonts w:hint="eastAsia"/>
        </w:rPr>
        <w:t>）</w:t>
      </w:r>
      <w:r w:rsidRPr="00D54558">
        <w:rPr>
          <w:rFonts w:hint="eastAsia"/>
        </w:rPr>
        <w:t>密州實施的各種方案也成為全美各州模仿的對象。密州教育普及，技術勞工供應充沛，獲工程學學位的人高居美國第四位，華人專家在三大汽車公司任職者頗眾。水電、瓦斯價廉，歡迎外商投資。</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密州經濟發展公司與州政府為尋求擴大業務或設立公司的企業提供援助。密州每年撥</w:t>
      </w:r>
      <w:r w:rsidRPr="00D54558">
        <w:rPr>
          <w:rFonts w:hint="eastAsia"/>
        </w:rPr>
        <w:t>1</w:t>
      </w:r>
      <w:r w:rsidRPr="00D54558">
        <w:rPr>
          <w:rFonts w:hint="eastAsia"/>
        </w:rPr>
        <w:t>億</w:t>
      </w:r>
      <w:r w:rsidRPr="00D54558">
        <w:rPr>
          <w:rFonts w:hint="eastAsia"/>
        </w:rPr>
        <w:t>7,500</w:t>
      </w:r>
      <w:r w:rsidRPr="00D54558">
        <w:rPr>
          <w:rFonts w:hint="eastAsia"/>
        </w:rPr>
        <w:t>萬美元提供招商引資、園藝方案以及想要擴大業務的企業。</w:t>
      </w:r>
    </w:p>
    <w:p w:rsidR="00D54558" w:rsidRPr="00D54558" w:rsidRDefault="00D54558" w:rsidP="00EA6D61">
      <w:pPr>
        <w:pStyle w:val="ab"/>
        <w:ind w:left="945" w:hanging="709"/>
      </w:pPr>
      <w:r w:rsidRPr="00D54558">
        <w:rPr>
          <w:rFonts w:hint="eastAsia"/>
        </w:rPr>
        <w:lastRenderedPageBreak/>
        <w:t>（七</w:t>
      </w:r>
      <w:r w:rsidR="00EA6D61">
        <w:rPr>
          <w:rFonts w:hint="eastAsia"/>
        </w:rPr>
        <w:t>）</w:t>
      </w:r>
      <w:r w:rsidRPr="00D54558">
        <w:rPr>
          <w:rFonts w:hint="eastAsia"/>
        </w:rPr>
        <w:t>密州經濟發展計畫（</w:t>
      </w:r>
      <w:r w:rsidRPr="00D54558">
        <w:t>MBDP</w:t>
      </w:r>
      <w:r w:rsidRPr="00D54558">
        <w:rPr>
          <w:rFonts w:hint="eastAsia"/>
        </w:rPr>
        <w:t>）是來自密州戰略基金（</w:t>
      </w:r>
      <w:r w:rsidRPr="00D54558">
        <w:t>MSF</w:t>
      </w:r>
      <w:r w:rsidRPr="00D54558">
        <w:rPr>
          <w:rFonts w:hint="eastAsia"/>
        </w:rPr>
        <w:t>）和</w:t>
      </w:r>
      <w:proofErr w:type="gramStart"/>
      <w:r w:rsidRPr="00D54558">
        <w:rPr>
          <w:rFonts w:hint="eastAsia"/>
        </w:rPr>
        <w:t>密州</w:t>
      </w:r>
      <w:proofErr w:type="gramEnd"/>
      <w:r w:rsidRPr="00D54558">
        <w:rPr>
          <w:rFonts w:hint="eastAsia"/>
        </w:rPr>
        <w:t>經濟發展廳（</w:t>
      </w:r>
      <w:r w:rsidRPr="00D54558">
        <w:t>MEDC</w:t>
      </w:r>
      <w:r w:rsidRPr="00D54558">
        <w:rPr>
          <w:rFonts w:hint="eastAsia"/>
        </w:rPr>
        <w:t>）合作下的一個新的</w:t>
      </w:r>
      <w:r w:rsidR="003929B8">
        <w:rPr>
          <w:rFonts w:hint="eastAsia"/>
        </w:rPr>
        <w:t>獎</w:t>
      </w:r>
      <w:r w:rsidRPr="00D54558">
        <w:rPr>
          <w:rFonts w:ascii="華康細圓體" w:hAnsi="華康細圓體" w:cs="華康細圓體" w:hint="eastAsia"/>
        </w:rPr>
        <w:t>勵計畫。該計畫目的為在密州競爭激烈的項目，為密州創造就業和投資的企業提供放款、貸款和其他經濟援助。</w:t>
      </w:r>
    </w:p>
    <w:p w:rsidR="00D54558" w:rsidRPr="00D54558" w:rsidRDefault="00D54558" w:rsidP="00EA6D61">
      <w:pPr>
        <w:pStyle w:val="ab"/>
        <w:ind w:left="945" w:hanging="709"/>
      </w:pPr>
      <w:r w:rsidRPr="00D54558">
        <w:rPr>
          <w:rFonts w:hint="eastAsia"/>
        </w:rPr>
        <w:t>（八</w:t>
      </w:r>
      <w:r w:rsidR="00EA6D61">
        <w:rPr>
          <w:rFonts w:hint="eastAsia"/>
        </w:rPr>
        <w:t>）</w:t>
      </w:r>
      <w:r w:rsidRPr="00D54558">
        <w:rPr>
          <w:rFonts w:hint="eastAsia"/>
        </w:rPr>
        <w:t>密州社區振興計畫（</w:t>
      </w:r>
      <w:r w:rsidRPr="00D54558">
        <w:t>MCPR</w:t>
      </w:r>
      <w:r w:rsidRPr="00D54558">
        <w:rPr>
          <w:rFonts w:hint="eastAsia"/>
        </w:rPr>
        <w:t>）是另一個新的</w:t>
      </w:r>
      <w:r w:rsidR="003929B8">
        <w:rPr>
          <w:rFonts w:hint="eastAsia"/>
        </w:rPr>
        <w:t>獎</w:t>
      </w:r>
      <w:r w:rsidRPr="00D54558">
        <w:rPr>
          <w:rFonts w:ascii="華康細圓體" w:hAnsi="華康細圓體" w:cs="華康細圓體" w:hint="eastAsia"/>
        </w:rPr>
        <w:t>勵計畫。旨在促進社區振興，將加快私人投資領域，有助於將密州改造作為一個重要的、創造工作機會之州，促進重建過時或歷史價值的物業，減少疫病並且保護密州的自然資源。該計畫目的在密州合法投資計畫的企業提供放款、貸款和其他經濟援助。</w:t>
      </w:r>
    </w:p>
    <w:p w:rsidR="00D54558" w:rsidRPr="00D54558" w:rsidRDefault="00D54558" w:rsidP="00EA6D61">
      <w:pPr>
        <w:pStyle w:val="ab"/>
        <w:ind w:left="945" w:hanging="709"/>
      </w:pPr>
      <w:r w:rsidRPr="00D54558">
        <w:rPr>
          <w:rFonts w:hint="eastAsia"/>
        </w:rPr>
        <w:t>（九</w:t>
      </w:r>
      <w:r w:rsidR="00EA6D61">
        <w:rPr>
          <w:rFonts w:hint="eastAsia"/>
        </w:rPr>
        <w:t>）</w:t>
      </w:r>
      <w:r w:rsidRPr="00D54558">
        <w:rPr>
          <w:rFonts w:hint="eastAsia"/>
        </w:rPr>
        <w:t>Pure Michigan Business Connect</w:t>
      </w:r>
      <w:r w:rsidRPr="00D54558">
        <w:rPr>
          <w:rFonts w:hint="eastAsia"/>
        </w:rPr>
        <w:t>（</w:t>
      </w:r>
      <w:r w:rsidRPr="00D54558">
        <w:rPr>
          <w:rFonts w:hint="eastAsia"/>
        </w:rPr>
        <w:t>PMBC</w:t>
      </w:r>
      <w:r w:rsidRPr="00D54558">
        <w:rPr>
          <w:rFonts w:hint="eastAsia"/>
        </w:rPr>
        <w:t>），此計畫由密州經濟發展廳（</w:t>
      </w:r>
      <w:r w:rsidRPr="00D54558">
        <w:rPr>
          <w:rFonts w:hint="eastAsia"/>
        </w:rPr>
        <w:t>MEDC</w:t>
      </w:r>
      <w:r w:rsidRPr="00D54558">
        <w:rPr>
          <w:rFonts w:hint="eastAsia"/>
        </w:rPr>
        <w:t>）提倡，為密州的公司提供機會，幫助他們成長和擴大。通過參與該計畫，企業可以找到採購資源、擴大其供應鏈、尋求新的商機、進入一個新的企業對企業的網路和獲得業務方面的協助，如以最少的費用甚至勿需付費而獲得法律、會計和其他方面的服務。</w:t>
      </w:r>
    </w:p>
    <w:p w:rsidR="00D54558" w:rsidRPr="00D54558" w:rsidRDefault="00D54558" w:rsidP="00EA6D61">
      <w:pPr>
        <w:pStyle w:val="ab"/>
        <w:ind w:left="945" w:hanging="709"/>
      </w:pPr>
      <w:r w:rsidRPr="00D54558">
        <w:rPr>
          <w:rFonts w:hint="eastAsia"/>
        </w:rPr>
        <w:t>（十</w:t>
      </w:r>
      <w:r w:rsidR="00EA6D61">
        <w:rPr>
          <w:rFonts w:hint="eastAsia"/>
        </w:rPr>
        <w:t>）</w:t>
      </w:r>
      <w:r w:rsidRPr="00D54558">
        <w:rPr>
          <w:rFonts w:hint="eastAsia"/>
        </w:rPr>
        <w:t>新的「社區振興方案」，此方案創造新的經濟發展和社區的振興方案，給予密州競爭激烈的前</w:t>
      </w:r>
      <w:r w:rsidRPr="00D54558">
        <w:t>5</w:t>
      </w:r>
      <w:r w:rsidRPr="00D54558">
        <w:rPr>
          <w:rFonts w:hint="eastAsia"/>
        </w:rPr>
        <w:t>名產業</w:t>
      </w:r>
      <w:r w:rsidRPr="00D54558">
        <w:t>1</w:t>
      </w:r>
      <w:r w:rsidR="009A6A93">
        <w:rPr>
          <w:rFonts w:hint="eastAsia"/>
        </w:rPr>
        <w:t>,000</w:t>
      </w:r>
      <w:r w:rsidRPr="00D54558">
        <w:rPr>
          <w:rFonts w:hint="eastAsia"/>
        </w:rPr>
        <w:t>萬美元的</w:t>
      </w:r>
      <w:r w:rsidR="003929B8">
        <w:rPr>
          <w:rFonts w:hint="eastAsia"/>
        </w:rPr>
        <w:t>獎</w:t>
      </w:r>
      <w:r w:rsidRPr="00D54558">
        <w:rPr>
          <w:rFonts w:ascii="華康細圓體" w:hAnsi="華康細圓體" w:cs="華康細圓體" w:hint="eastAsia"/>
        </w:rPr>
        <w:t>勵。這項新的</w:t>
      </w:r>
      <w:r w:rsidR="003929B8" w:rsidRPr="003929B8">
        <w:rPr>
          <w:rFonts w:ascii="細明體" w:hAnsi="細明體" w:cs="細明體" w:hint="eastAsia"/>
        </w:rPr>
        <w:t>獎勵</w:t>
      </w:r>
      <w:r w:rsidRPr="00D54558">
        <w:rPr>
          <w:rFonts w:ascii="華康細圓體" w:hAnsi="華康細圓體" w:cs="華康細圓體" w:hint="eastAsia"/>
        </w:rPr>
        <w:t>計畫將通過一個透明的過程，吸引企業創造更多的就業機會和社區的發展，以較低的成本和更大的靈活性，提供企業和開發商在資金方面的援助。密州另一新的「商業發展計畫」是投</w:t>
      </w:r>
      <w:r w:rsidRPr="00D54558">
        <w:rPr>
          <w:rFonts w:hint="eastAsia"/>
        </w:rPr>
        <w:t>資</w:t>
      </w:r>
      <w:r w:rsidR="003929B8">
        <w:rPr>
          <w:rFonts w:hint="eastAsia"/>
        </w:rPr>
        <w:t>獎</w:t>
      </w:r>
      <w:r w:rsidRPr="00D54558">
        <w:rPr>
          <w:rFonts w:ascii="華康細圓體" w:hAnsi="華康細圓體" w:cs="華康細圓體" w:hint="eastAsia"/>
        </w:rPr>
        <w:t>勵計畫。為企業提供放款、貸款和其他經濟援助給在密州投資，為密州創造就業的合格企業。另外亦援助需要二次融資的企業。</w:t>
      </w:r>
    </w:p>
    <w:p w:rsidR="00D54558" w:rsidRPr="00D54558" w:rsidRDefault="00D54558" w:rsidP="00EA6D61">
      <w:pPr>
        <w:pStyle w:val="a3"/>
        <w:spacing w:before="514" w:after="771"/>
      </w:pPr>
      <w:r w:rsidRPr="00D54558">
        <w:rPr>
          <w:rFonts w:hAnsi="標楷體" w:hint="eastAsia"/>
          <w:szCs w:val="26"/>
          <w:lang w:eastAsia="zh-TW"/>
        </w:rPr>
        <w:lastRenderedPageBreak/>
        <w:t>第伍</w:t>
      </w:r>
      <w:r w:rsidR="00EA6D61">
        <w:rPr>
          <w:rFonts w:hAnsi="標楷體" w:hint="eastAsia"/>
          <w:szCs w:val="26"/>
          <w:lang w:eastAsia="zh-TW"/>
        </w:rPr>
        <w:t xml:space="preserve">章　</w:t>
      </w:r>
      <w:r w:rsidRPr="00D54558">
        <w:rPr>
          <w:rFonts w:hAnsi="標楷體" w:hint="eastAsia"/>
          <w:szCs w:val="26"/>
          <w:lang w:eastAsia="zh-TW"/>
        </w:rPr>
        <w:t>租稅及金融制度</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一般銷售稅：</w:t>
      </w:r>
      <w:r w:rsidRPr="00D54558">
        <w:rPr>
          <w:rFonts w:hint="eastAsia"/>
        </w:rPr>
        <w:t>6%</w:t>
      </w:r>
      <w:r w:rsidRPr="00D54558">
        <w:rPr>
          <w:rFonts w:hint="eastAsia"/>
        </w:rPr>
        <w:t>、食品稅、處方藥與非處方藥品均免稅</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個人所得稅：</w:t>
      </w:r>
      <w:r w:rsidRPr="00D54558">
        <w:rPr>
          <w:rFonts w:hint="eastAsia"/>
        </w:rPr>
        <w:t>4.25%</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營利事業所得稅：</w:t>
      </w:r>
      <w:r w:rsidRPr="00D54558">
        <w:rPr>
          <w:rFonts w:hint="eastAsia"/>
        </w:rPr>
        <w:t>6.0%</w:t>
      </w:r>
    </w:p>
    <w:p w:rsidR="00D54558" w:rsidRPr="00D54558" w:rsidRDefault="00D54558" w:rsidP="00EA6D61">
      <w:pPr>
        <w:pStyle w:val="ab"/>
        <w:ind w:left="945" w:hanging="709"/>
      </w:pPr>
      <w:r w:rsidRPr="00D54558">
        <w:rPr>
          <w:rFonts w:hint="eastAsia"/>
        </w:rPr>
        <w:t>（四</w:t>
      </w:r>
      <w:r w:rsidR="00EA6D61">
        <w:rPr>
          <w:rFonts w:hint="eastAsia"/>
        </w:rPr>
        <w:t>）</w:t>
      </w:r>
      <w:r w:rsidRPr="00D54558">
        <w:rPr>
          <w:rFonts w:hint="eastAsia"/>
        </w:rPr>
        <w:t>汽油稅：</w:t>
      </w:r>
      <w:r w:rsidRPr="00D54558">
        <w:rPr>
          <w:rFonts w:hint="eastAsia"/>
        </w:rPr>
        <w:t>26.3</w:t>
      </w:r>
      <w:r w:rsidRPr="00D54558">
        <w:rPr>
          <w:rFonts w:hint="eastAsia"/>
        </w:rPr>
        <w:t>美分／加侖、柴油稅：</w:t>
      </w:r>
      <w:r w:rsidRPr="00D54558">
        <w:rPr>
          <w:rFonts w:hint="eastAsia"/>
        </w:rPr>
        <w:t>26.3</w:t>
      </w:r>
      <w:r w:rsidRPr="00D54558">
        <w:rPr>
          <w:rFonts w:hint="eastAsia"/>
        </w:rPr>
        <w:t>美分／加侖</w:t>
      </w:r>
    </w:p>
    <w:p w:rsidR="00D54558" w:rsidRPr="00D54558" w:rsidRDefault="00D54558" w:rsidP="00EA6D61">
      <w:pPr>
        <w:pStyle w:val="ab"/>
        <w:ind w:left="945" w:hanging="709"/>
      </w:pPr>
      <w:r w:rsidRPr="00D54558">
        <w:rPr>
          <w:rFonts w:hint="eastAsia"/>
        </w:rPr>
        <w:t>（五</w:t>
      </w:r>
      <w:r w:rsidR="00EA6D61">
        <w:rPr>
          <w:rFonts w:hint="eastAsia"/>
        </w:rPr>
        <w:t>）</w:t>
      </w:r>
      <w:r w:rsidR="0063251D">
        <w:rPr>
          <w:rFonts w:hint="eastAsia"/>
        </w:rPr>
        <w:t>香菸</w:t>
      </w:r>
      <w:r w:rsidRPr="00D54558">
        <w:rPr>
          <w:rFonts w:hint="eastAsia"/>
        </w:rPr>
        <w:t>稅：</w:t>
      </w:r>
      <w:r w:rsidRPr="00D54558">
        <w:rPr>
          <w:rFonts w:hint="eastAsia"/>
        </w:rPr>
        <w:t>200</w:t>
      </w:r>
      <w:r w:rsidRPr="00D54558">
        <w:rPr>
          <w:rFonts w:hint="eastAsia"/>
        </w:rPr>
        <w:t>美分／包、</w:t>
      </w:r>
      <w:proofErr w:type="gramStart"/>
      <w:r w:rsidRPr="00D54558">
        <w:rPr>
          <w:rFonts w:hint="eastAsia"/>
        </w:rPr>
        <w:t>酒稅</w:t>
      </w:r>
      <w:proofErr w:type="gramEnd"/>
      <w:r w:rsidRPr="00D54558">
        <w:rPr>
          <w:rFonts w:hint="eastAsia"/>
        </w:rPr>
        <w:t>：</w:t>
      </w:r>
      <w:r w:rsidRPr="00D54558">
        <w:rPr>
          <w:rFonts w:hint="eastAsia"/>
        </w:rPr>
        <w:t>0.51</w:t>
      </w:r>
      <w:r w:rsidRPr="00D54558">
        <w:rPr>
          <w:rFonts w:hint="eastAsia"/>
        </w:rPr>
        <w:t>美元／</w:t>
      </w:r>
      <w:proofErr w:type="gramStart"/>
      <w:r w:rsidRPr="00D54558">
        <w:rPr>
          <w:rFonts w:hint="eastAsia"/>
        </w:rPr>
        <w:t>加侖、</w:t>
      </w:r>
      <w:proofErr w:type="gramEnd"/>
      <w:r w:rsidRPr="00D54558">
        <w:rPr>
          <w:rFonts w:hint="eastAsia"/>
        </w:rPr>
        <w:t>啤酒稅：</w:t>
      </w:r>
      <w:r w:rsidRPr="00D54558">
        <w:rPr>
          <w:rFonts w:hint="eastAsia"/>
        </w:rPr>
        <w:t>0.20</w:t>
      </w:r>
      <w:r w:rsidRPr="00D54558">
        <w:rPr>
          <w:rFonts w:hint="eastAsia"/>
        </w:rPr>
        <w:t>美元／加侖</w:t>
      </w:r>
    </w:p>
    <w:p w:rsidR="00D54558" w:rsidRPr="00D54558" w:rsidRDefault="00D54558" w:rsidP="00EA6D61">
      <w:pPr>
        <w:pStyle w:val="ab"/>
        <w:ind w:left="945" w:hanging="709"/>
      </w:pPr>
      <w:r w:rsidRPr="00D54558">
        <w:rPr>
          <w:rFonts w:hint="eastAsia"/>
        </w:rPr>
        <w:t>（六</w:t>
      </w:r>
      <w:r w:rsidR="00EA6D61">
        <w:rPr>
          <w:rFonts w:hint="eastAsia"/>
        </w:rPr>
        <w:t>）</w:t>
      </w:r>
      <w:r w:rsidRPr="00D54558">
        <w:rPr>
          <w:rFonts w:hint="eastAsia"/>
        </w:rPr>
        <w:t>房屋稅：</w:t>
      </w:r>
      <w:r w:rsidRPr="00D54558">
        <w:rPr>
          <w:rFonts w:hint="eastAsia"/>
        </w:rPr>
        <w:t>1.58%</w:t>
      </w:r>
      <w:r w:rsidRPr="00D54558">
        <w:rPr>
          <w:rFonts w:hint="eastAsia"/>
        </w:rPr>
        <w:t>（</w:t>
      </w:r>
      <w:r w:rsidRPr="00D54558">
        <w:rPr>
          <w:rFonts w:hint="eastAsia"/>
        </w:rPr>
        <w:t>2018</w:t>
      </w:r>
      <w:r w:rsidRPr="00D54558">
        <w:rPr>
          <w:rFonts w:hint="eastAsia"/>
        </w:rPr>
        <w:t>年全美房屋價中位數為</w:t>
      </w:r>
      <w:r w:rsidRPr="00D54558">
        <w:rPr>
          <w:rFonts w:hint="eastAsia"/>
        </w:rPr>
        <w:t>204,900</w:t>
      </w:r>
      <w:r w:rsidRPr="00D54558">
        <w:rPr>
          <w:rFonts w:hint="eastAsia"/>
        </w:rPr>
        <w:t>美元）</w:t>
      </w:r>
    </w:p>
    <w:p w:rsidR="00D54558" w:rsidRPr="00D54558" w:rsidRDefault="00D54558" w:rsidP="00EA6D61">
      <w:pPr>
        <w:pStyle w:val="a3"/>
        <w:spacing w:before="514" w:after="771"/>
      </w:pPr>
      <w:r w:rsidRPr="00D54558">
        <w:rPr>
          <w:rFonts w:hAnsi="標楷體" w:hint="eastAsia"/>
          <w:szCs w:val="26"/>
          <w:lang w:eastAsia="zh-TW"/>
        </w:rPr>
        <w:lastRenderedPageBreak/>
        <w:t>第陸</w:t>
      </w:r>
      <w:r w:rsidR="00EA6D61">
        <w:rPr>
          <w:rFonts w:hAnsi="標楷體" w:hint="eastAsia"/>
          <w:szCs w:val="26"/>
          <w:lang w:eastAsia="zh-TW"/>
        </w:rPr>
        <w:t xml:space="preserve">章　</w:t>
      </w:r>
      <w:r w:rsidRPr="00D54558">
        <w:rPr>
          <w:rFonts w:hAnsi="標楷體" w:hint="eastAsia"/>
          <w:szCs w:val="26"/>
          <w:lang w:eastAsia="zh-TW"/>
        </w:rPr>
        <w:t>基礎建設及成本</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土地</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密西根有</w:t>
      </w:r>
      <w:r w:rsidRPr="00D54558">
        <w:rPr>
          <w:rFonts w:hAnsi="標楷體" w:hint="eastAsia"/>
          <w:szCs w:val="26"/>
          <w:lang w:eastAsia="zh-TW"/>
        </w:rPr>
        <w:t>3000</w:t>
      </w:r>
      <w:r w:rsidRPr="00D54558">
        <w:rPr>
          <w:rFonts w:hAnsi="標楷體" w:hint="eastAsia"/>
          <w:szCs w:val="26"/>
          <w:lang w:eastAsia="zh-TW"/>
        </w:rPr>
        <w:t>多個工業物業和可商用空地。</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能源</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密西根州之「清潔、再生及高效能源法案」（</w:t>
      </w:r>
      <w:r w:rsidRPr="00D54558">
        <w:rPr>
          <w:rFonts w:hint="eastAsia"/>
        </w:rPr>
        <w:t>Clean, Renewable, and Efficient Energy Act</w:t>
      </w:r>
      <w:r w:rsidRPr="00D54558">
        <w:rPr>
          <w:rFonts w:hint="eastAsia"/>
        </w:rPr>
        <w:t>）頒布於</w:t>
      </w:r>
      <w:r w:rsidRPr="00D54558">
        <w:rPr>
          <w:rFonts w:hint="eastAsia"/>
        </w:rPr>
        <w:t>2008</w:t>
      </w:r>
      <w:r w:rsidRPr="00D54558">
        <w:rPr>
          <w:rFonts w:hint="eastAsia"/>
        </w:rPr>
        <w:t>年，其要求該州的電力供應商（舉凡投資者擁有的電力公司、零售的替代供應商、電力合作社及地方性電氣設施等）所銷售的電力中須獲得至少</w:t>
      </w:r>
      <w:r w:rsidRPr="00D54558">
        <w:rPr>
          <w:rFonts w:hint="eastAsia"/>
        </w:rPr>
        <w:t>10%</w:t>
      </w:r>
      <w:r w:rsidRPr="00D54558">
        <w:rPr>
          <w:rFonts w:hint="eastAsia"/>
        </w:rPr>
        <w:t>來自再生能源。該法令同時定義了可再生能源來源包括生質能、太陽能、太陽熱能、風力發電、水力動能、地熱能、城市固體廢棄物以及垃圾掩埋氣。</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總部位於密西根州底特律的</w:t>
      </w:r>
      <w:r w:rsidRPr="00D54558">
        <w:rPr>
          <w:rFonts w:hint="eastAsia"/>
        </w:rPr>
        <w:t>DTE</w:t>
      </w:r>
      <w:r w:rsidRPr="00D54558">
        <w:rPr>
          <w:rFonts w:hint="eastAsia"/>
        </w:rPr>
        <w:t>能源公司計畫未來五年內增加再生能源產量一倍，在</w:t>
      </w:r>
      <w:r w:rsidRPr="00D54558">
        <w:rPr>
          <w:rFonts w:hint="eastAsia"/>
        </w:rPr>
        <w:t>2040</w:t>
      </w:r>
      <w:r w:rsidRPr="00D54558">
        <w:rPr>
          <w:rFonts w:hint="eastAsia"/>
        </w:rPr>
        <w:t>年前將其目前的再生能源發電組合提高四倍，</w:t>
      </w:r>
      <w:r w:rsidRPr="00D54558">
        <w:rPr>
          <w:rFonts w:hint="eastAsia"/>
        </w:rPr>
        <w:t>DTE</w:t>
      </w:r>
      <w:r w:rsidRPr="00D54558">
        <w:rPr>
          <w:rFonts w:hint="eastAsia"/>
        </w:rPr>
        <w:t>公司在密西根州擁有或參與許多再生能源計畫，包括</w:t>
      </w:r>
      <w:r w:rsidRPr="00D54558">
        <w:rPr>
          <w:rFonts w:hint="eastAsia"/>
        </w:rPr>
        <w:t>31</w:t>
      </w:r>
      <w:r w:rsidRPr="00D54558">
        <w:rPr>
          <w:rFonts w:hint="eastAsia"/>
        </w:rPr>
        <w:t>個太陽能發電場。該公司在</w:t>
      </w:r>
      <w:r w:rsidRPr="00D54558">
        <w:rPr>
          <w:rFonts w:hint="eastAsia"/>
        </w:rPr>
        <w:t>Huron</w:t>
      </w:r>
      <w:r w:rsidRPr="00D54558">
        <w:rPr>
          <w:rFonts w:hint="eastAsia"/>
        </w:rPr>
        <w:t>郡擁有</w:t>
      </w:r>
      <w:r w:rsidRPr="00D54558">
        <w:rPr>
          <w:rFonts w:hint="eastAsia"/>
        </w:rPr>
        <w:t>McKinley Wind</w:t>
      </w:r>
      <w:r w:rsidRPr="00D54558">
        <w:rPr>
          <w:rFonts w:hint="eastAsia"/>
        </w:rPr>
        <w:t>、</w:t>
      </w:r>
      <w:r w:rsidRPr="00D54558">
        <w:rPr>
          <w:rFonts w:hint="eastAsia"/>
        </w:rPr>
        <w:t>Sigel Wind</w:t>
      </w:r>
      <w:r w:rsidRPr="00D54558">
        <w:rPr>
          <w:rFonts w:hint="eastAsia"/>
        </w:rPr>
        <w:t>、</w:t>
      </w:r>
      <w:r w:rsidRPr="00D54558">
        <w:rPr>
          <w:rFonts w:hint="eastAsia"/>
        </w:rPr>
        <w:t>Pinnebog Wind</w:t>
      </w:r>
      <w:r w:rsidRPr="00D54558">
        <w:rPr>
          <w:rFonts w:hint="eastAsia"/>
        </w:rPr>
        <w:t>、</w:t>
      </w:r>
      <w:r w:rsidRPr="00D54558">
        <w:rPr>
          <w:rFonts w:hint="eastAsia"/>
        </w:rPr>
        <w:t>Echo Wind</w:t>
      </w:r>
      <w:r w:rsidRPr="00D54558">
        <w:rPr>
          <w:rFonts w:hint="eastAsia"/>
        </w:rPr>
        <w:t>及</w:t>
      </w:r>
      <w:r w:rsidRPr="00D54558">
        <w:rPr>
          <w:rFonts w:hint="eastAsia"/>
        </w:rPr>
        <w:t>Brookfield Wind</w:t>
      </w:r>
      <w:r w:rsidRPr="00D54558">
        <w:rPr>
          <w:rFonts w:hint="eastAsia"/>
        </w:rPr>
        <w:t>等風能發電場。另在太陽能方面，</w:t>
      </w:r>
      <w:r w:rsidRPr="00D54558">
        <w:rPr>
          <w:rFonts w:hint="eastAsia"/>
        </w:rPr>
        <w:t>DTE</w:t>
      </w:r>
      <w:r w:rsidRPr="00D54558">
        <w:rPr>
          <w:rFonts w:hint="eastAsia"/>
        </w:rPr>
        <w:t>擁有密西西比河以東最大的</w:t>
      </w:r>
      <w:r w:rsidRPr="00D54558">
        <w:rPr>
          <w:rFonts w:hint="eastAsia"/>
        </w:rPr>
        <w:t>Lapeer Solar Park</w:t>
      </w:r>
      <w:r w:rsidRPr="00D54558">
        <w:rPr>
          <w:rFonts w:hint="eastAsia"/>
        </w:rPr>
        <w:t>太陽能發電場。</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公共設施之費率：住宅用天然瓦斯每</w:t>
      </w:r>
      <w:r w:rsidRPr="00D54558">
        <w:rPr>
          <w:rFonts w:hint="eastAsia"/>
        </w:rPr>
        <w:t>1,000 cu.ft 8.11</w:t>
      </w:r>
      <w:r w:rsidRPr="00D54558">
        <w:rPr>
          <w:rFonts w:hint="eastAsia"/>
        </w:rPr>
        <w:t>美元，商業用天然瓦斯每</w:t>
      </w:r>
      <w:r w:rsidRPr="00D54558">
        <w:rPr>
          <w:rFonts w:hint="eastAsia"/>
        </w:rPr>
        <w:t>1,000 cu.ft 6.83</w:t>
      </w:r>
      <w:r w:rsidRPr="00D54558">
        <w:rPr>
          <w:rFonts w:hint="eastAsia"/>
        </w:rPr>
        <w:t>美元，工業用天然瓦斯每</w:t>
      </w:r>
      <w:r w:rsidRPr="00D54558">
        <w:rPr>
          <w:rFonts w:hint="eastAsia"/>
        </w:rPr>
        <w:t>1,000 cu.ft 6.03</w:t>
      </w:r>
      <w:r w:rsidRPr="00D54558">
        <w:rPr>
          <w:rFonts w:hint="eastAsia"/>
        </w:rPr>
        <w:t>美元。住宅用電費每</w:t>
      </w:r>
      <w:r w:rsidRPr="00D54558">
        <w:rPr>
          <w:rFonts w:hint="eastAsia"/>
        </w:rPr>
        <w:t>kwh 15.82</w:t>
      </w:r>
      <w:r w:rsidRPr="00D54558">
        <w:rPr>
          <w:rFonts w:hint="eastAsia"/>
        </w:rPr>
        <w:t>美分；商業用電費每</w:t>
      </w:r>
      <w:r w:rsidRPr="00D54558">
        <w:rPr>
          <w:rFonts w:hint="eastAsia"/>
        </w:rPr>
        <w:t>kwh 11.37</w:t>
      </w:r>
      <w:r w:rsidRPr="00D54558">
        <w:rPr>
          <w:rFonts w:hint="eastAsia"/>
        </w:rPr>
        <w:t>美分；工業用電費為每</w:t>
      </w:r>
      <w:r w:rsidRPr="00D54558">
        <w:rPr>
          <w:rFonts w:hint="eastAsia"/>
        </w:rPr>
        <w:t>kwh 7.16</w:t>
      </w:r>
      <w:r w:rsidRPr="00D54558">
        <w:rPr>
          <w:rFonts w:hint="eastAsia"/>
        </w:rPr>
        <w:t>美分。</w:t>
      </w:r>
    </w:p>
    <w:p w:rsidR="00D54558" w:rsidRPr="00D54558" w:rsidRDefault="00EA6D61" w:rsidP="00D14FF5">
      <w:pPr>
        <w:pStyle w:val="a4"/>
        <w:pageBreakBefore/>
        <w:spacing w:before="257" w:after="257"/>
        <w:ind w:left="632" w:hanging="632"/>
      </w:pPr>
      <w:r>
        <w:rPr>
          <w:rFonts w:hint="eastAsia"/>
          <w:szCs w:val="26"/>
        </w:rPr>
        <w:lastRenderedPageBreak/>
        <w:t>三、</w:t>
      </w:r>
      <w:r w:rsidR="00D54558" w:rsidRPr="00D54558">
        <w:rPr>
          <w:rFonts w:hint="eastAsia"/>
          <w:szCs w:val="26"/>
        </w:rPr>
        <w:t>通訊</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電訊發達，密州擁有完備的通訊網路，鋪設光纖長達</w:t>
      </w:r>
      <w:r w:rsidRPr="00D54558">
        <w:rPr>
          <w:rFonts w:hAnsi="標楷體" w:hint="eastAsia"/>
          <w:szCs w:val="26"/>
          <w:lang w:eastAsia="zh-TW"/>
        </w:rPr>
        <w:t>113</w:t>
      </w:r>
      <w:r w:rsidRPr="00D54558">
        <w:rPr>
          <w:rFonts w:hAnsi="標楷體" w:hint="eastAsia"/>
          <w:szCs w:val="26"/>
          <w:lang w:eastAsia="zh-TW"/>
        </w:rPr>
        <w:t>萬英里，遍</w:t>
      </w:r>
      <w:r w:rsidR="0063251D">
        <w:rPr>
          <w:rFonts w:hAnsi="標楷體" w:hint="eastAsia"/>
          <w:szCs w:val="26"/>
          <w:lang w:eastAsia="zh-TW"/>
        </w:rPr>
        <w:t>布</w:t>
      </w:r>
      <w:r w:rsidRPr="00D54558">
        <w:rPr>
          <w:rFonts w:hAnsi="標楷體" w:hint="eastAsia"/>
          <w:szCs w:val="26"/>
          <w:lang w:eastAsia="zh-TW"/>
        </w:rPr>
        <w:t>密州各角落。該州為鼓勵和刺激通訊業的發展，制定了開放市場的有關法律，這些法律成為全美開放通訊業的標準。</w:t>
      </w:r>
    </w:p>
    <w:p w:rsidR="00D54558" w:rsidRPr="00D54558" w:rsidRDefault="00EA6D61" w:rsidP="00EA6D61">
      <w:pPr>
        <w:pStyle w:val="a4"/>
        <w:spacing w:before="257" w:after="257"/>
        <w:ind w:left="632" w:hanging="632"/>
      </w:pPr>
      <w:r>
        <w:rPr>
          <w:rFonts w:hint="eastAsia"/>
          <w:szCs w:val="26"/>
        </w:rPr>
        <w:t>四、</w:t>
      </w:r>
      <w:r w:rsidR="00D54558" w:rsidRPr="00D54558">
        <w:rPr>
          <w:rFonts w:hint="eastAsia"/>
          <w:szCs w:val="26"/>
        </w:rPr>
        <w:t>運輸</w:t>
      </w:r>
    </w:p>
    <w:p w:rsidR="00D54558" w:rsidRPr="00D54558" w:rsidRDefault="00D54558" w:rsidP="00D14FF5">
      <w:pPr>
        <w:pStyle w:val="ab"/>
        <w:ind w:left="945" w:hanging="709"/>
      </w:pPr>
      <w:r w:rsidRPr="00D54558">
        <w:rPr>
          <w:rFonts w:hint="eastAsia"/>
        </w:rPr>
        <w:t>（一）公路：</w:t>
      </w:r>
    </w:p>
    <w:p w:rsidR="00D54558" w:rsidRPr="00D54558" w:rsidRDefault="00D54558" w:rsidP="00D14FF5">
      <w:pPr>
        <w:pStyle w:val="ad"/>
        <w:ind w:left="945" w:firstLine="472"/>
        <w:rPr>
          <w:lang w:eastAsia="zh-TW"/>
        </w:rPr>
      </w:pPr>
      <w:r w:rsidRPr="00D54558">
        <w:rPr>
          <w:rFonts w:hint="eastAsia"/>
          <w:lang w:eastAsia="zh-TW"/>
        </w:rPr>
        <w:t>密西根的公路基礎設施在美國排名前十名，有</w:t>
      </w:r>
      <w:r w:rsidRPr="00D54558">
        <w:rPr>
          <w:rFonts w:hint="eastAsia"/>
          <w:lang w:eastAsia="zh-TW"/>
        </w:rPr>
        <w:t>1,244</w:t>
      </w:r>
      <w:r w:rsidRPr="00D54558">
        <w:rPr>
          <w:rFonts w:hint="eastAsia"/>
          <w:lang w:eastAsia="zh-TW"/>
        </w:rPr>
        <w:t>英里的州際公路和</w:t>
      </w:r>
      <w:r w:rsidRPr="00D54558">
        <w:rPr>
          <w:rFonts w:hint="eastAsia"/>
          <w:lang w:eastAsia="zh-TW"/>
        </w:rPr>
        <w:t>8,480</w:t>
      </w:r>
      <w:r w:rsidRPr="00D54558">
        <w:rPr>
          <w:rFonts w:hint="eastAsia"/>
          <w:lang w:eastAsia="zh-TW"/>
        </w:rPr>
        <w:t>英里的國道和州道。密西根是五大湖流域中三個擁有免費公路的州之</w:t>
      </w:r>
      <w:proofErr w:type="gramStart"/>
      <w:r w:rsidRPr="00D54558">
        <w:rPr>
          <w:rFonts w:hint="eastAsia"/>
          <w:lang w:eastAsia="zh-TW"/>
        </w:rPr>
        <w:t>一</w:t>
      </w:r>
      <w:proofErr w:type="gramEnd"/>
      <w:r w:rsidRPr="00D54558">
        <w:rPr>
          <w:rFonts w:hint="eastAsia"/>
          <w:lang w:eastAsia="zh-TW"/>
        </w:rPr>
        <w:t>。</w:t>
      </w:r>
    </w:p>
    <w:p w:rsidR="00D54558" w:rsidRPr="00D54558" w:rsidRDefault="00D54558" w:rsidP="00D14FF5">
      <w:pPr>
        <w:pStyle w:val="ab"/>
        <w:ind w:left="945" w:hanging="709"/>
      </w:pPr>
      <w:r w:rsidRPr="00D54558">
        <w:rPr>
          <w:rFonts w:hint="eastAsia"/>
        </w:rPr>
        <w:t>（二）航空：</w:t>
      </w:r>
    </w:p>
    <w:p w:rsidR="00D54558" w:rsidRPr="00D54558" w:rsidRDefault="00D54558" w:rsidP="00D14FF5">
      <w:pPr>
        <w:pStyle w:val="ad"/>
        <w:ind w:left="945" w:firstLine="472"/>
        <w:rPr>
          <w:lang w:eastAsia="zh-TW"/>
        </w:rPr>
      </w:pPr>
      <w:r w:rsidRPr="00D54558">
        <w:rPr>
          <w:rFonts w:hint="eastAsia"/>
        </w:rPr>
        <w:t>密西根共有</w:t>
      </w:r>
      <w:r w:rsidRPr="00D54558">
        <w:rPr>
          <w:rFonts w:hint="eastAsia"/>
        </w:rPr>
        <w:t>18</w:t>
      </w:r>
      <w:r w:rsidRPr="00D54558">
        <w:rPr>
          <w:rFonts w:hint="eastAsia"/>
        </w:rPr>
        <w:t>個商用機場，其中底特律都會偉恩縣機場（</w:t>
      </w:r>
      <w:r w:rsidRPr="00D54558">
        <w:rPr>
          <w:rFonts w:hint="eastAsia"/>
        </w:rPr>
        <w:t>Detroit Metropolitan Wayne County Airport, DTW</w:t>
      </w:r>
      <w:r w:rsidRPr="00D54558">
        <w:rPr>
          <w:rFonts w:hint="eastAsia"/>
        </w:rPr>
        <w:t>）曾被評為全美前</w:t>
      </w:r>
      <w:r w:rsidRPr="00D54558">
        <w:rPr>
          <w:rFonts w:hint="eastAsia"/>
        </w:rPr>
        <w:t>10</w:t>
      </w:r>
      <w:r w:rsidRPr="00D54558">
        <w:rPr>
          <w:rFonts w:hint="eastAsia"/>
        </w:rPr>
        <w:t>佳的機場之一。</w:t>
      </w:r>
      <w:r w:rsidRPr="00D54558">
        <w:rPr>
          <w:rFonts w:hint="eastAsia"/>
          <w:lang w:eastAsia="zh-TW"/>
        </w:rPr>
        <w:t>每周有</w:t>
      </w:r>
      <w:r w:rsidRPr="00D54558">
        <w:rPr>
          <w:rFonts w:hint="eastAsia"/>
          <w:lang w:eastAsia="zh-TW"/>
        </w:rPr>
        <w:t>280</w:t>
      </w:r>
      <w:r w:rsidRPr="00D54558">
        <w:rPr>
          <w:rFonts w:hint="eastAsia"/>
          <w:lang w:eastAsia="zh-TW"/>
        </w:rPr>
        <w:t>個國際航班，其貨運量在北美排名前</w:t>
      </w:r>
      <w:r w:rsidRPr="00D54558">
        <w:rPr>
          <w:rFonts w:hint="eastAsia"/>
          <w:lang w:eastAsia="zh-TW"/>
        </w:rPr>
        <w:t>25</w:t>
      </w:r>
      <w:r w:rsidRPr="00D54558">
        <w:rPr>
          <w:rFonts w:hint="eastAsia"/>
          <w:lang w:eastAsia="zh-TW"/>
        </w:rPr>
        <w:t>名，一直被評為全球頂級國際機場之</w:t>
      </w:r>
      <w:proofErr w:type="gramStart"/>
      <w:r w:rsidRPr="00D54558">
        <w:rPr>
          <w:rFonts w:hint="eastAsia"/>
          <w:lang w:eastAsia="zh-TW"/>
        </w:rPr>
        <w:t>一</w:t>
      </w:r>
      <w:proofErr w:type="gramEnd"/>
      <w:r w:rsidRPr="00D54558">
        <w:rPr>
          <w:rFonts w:hint="eastAsia"/>
          <w:lang w:eastAsia="zh-TW"/>
        </w:rPr>
        <w:t>。</w:t>
      </w:r>
    </w:p>
    <w:p w:rsidR="00D54558" w:rsidRPr="00D54558" w:rsidRDefault="00D14FF5" w:rsidP="00D14FF5">
      <w:pPr>
        <w:pStyle w:val="ab"/>
        <w:ind w:left="945" w:hanging="709"/>
      </w:pPr>
      <w:r w:rsidRPr="00D54558">
        <w:rPr>
          <w:rFonts w:hint="eastAsia"/>
        </w:rPr>
        <w:t>（三）</w:t>
      </w:r>
      <w:r w:rsidR="00D54558" w:rsidRPr="00D54558">
        <w:rPr>
          <w:rFonts w:hint="eastAsia"/>
        </w:rPr>
        <w:t>鐵路：</w:t>
      </w:r>
    </w:p>
    <w:p w:rsidR="00D54558" w:rsidRPr="00D54558" w:rsidRDefault="00D54558" w:rsidP="00D14FF5">
      <w:pPr>
        <w:pStyle w:val="ad"/>
        <w:ind w:left="945" w:firstLine="472"/>
        <w:rPr>
          <w:lang w:eastAsia="zh-TW"/>
        </w:rPr>
      </w:pPr>
      <w:r w:rsidRPr="00D54558">
        <w:rPr>
          <w:rFonts w:hint="eastAsia"/>
          <w:lang w:eastAsia="zh-TW"/>
        </w:rPr>
        <w:t>密西根共有</w:t>
      </w:r>
      <w:r w:rsidRPr="00D54558">
        <w:rPr>
          <w:rFonts w:hint="eastAsia"/>
          <w:lang w:eastAsia="zh-TW"/>
        </w:rPr>
        <w:t>6</w:t>
      </w:r>
      <w:r w:rsidRPr="00D54558">
        <w:rPr>
          <w:rFonts w:hint="eastAsia"/>
          <w:lang w:eastAsia="zh-TW"/>
        </w:rPr>
        <w:t>條貨運鐵路（美國排名第</w:t>
      </w:r>
      <w:r w:rsidRPr="00D54558">
        <w:rPr>
          <w:rFonts w:hint="eastAsia"/>
          <w:lang w:eastAsia="zh-TW"/>
        </w:rPr>
        <w:t>8</w:t>
      </w:r>
      <w:r w:rsidRPr="00D54558">
        <w:rPr>
          <w:rFonts w:hint="eastAsia"/>
          <w:lang w:eastAsia="zh-TW"/>
        </w:rPr>
        <w:t>），鐵路總長</w:t>
      </w:r>
      <w:r w:rsidRPr="00D54558">
        <w:rPr>
          <w:rFonts w:hint="eastAsia"/>
          <w:lang w:eastAsia="zh-TW"/>
        </w:rPr>
        <w:t>3,634</w:t>
      </w:r>
      <w:r w:rsidRPr="00D54558">
        <w:rPr>
          <w:rFonts w:hint="eastAsia"/>
          <w:lang w:eastAsia="zh-TW"/>
        </w:rPr>
        <w:t>英里（美國排名第</w:t>
      </w:r>
      <w:r w:rsidRPr="00D54558">
        <w:rPr>
          <w:rFonts w:hint="eastAsia"/>
          <w:lang w:eastAsia="zh-TW"/>
        </w:rPr>
        <w:t>12</w:t>
      </w:r>
      <w:r w:rsidRPr="00D54558">
        <w:rPr>
          <w:rFonts w:hint="eastAsia"/>
          <w:lang w:eastAsia="zh-TW"/>
        </w:rPr>
        <w:t>）。</w:t>
      </w:r>
    </w:p>
    <w:p w:rsidR="00D54558" w:rsidRPr="00D54558" w:rsidRDefault="00D54558" w:rsidP="00D14FF5">
      <w:pPr>
        <w:pStyle w:val="ab"/>
        <w:ind w:left="945" w:hanging="709"/>
      </w:pPr>
      <w:r w:rsidRPr="00D54558">
        <w:rPr>
          <w:rFonts w:hint="eastAsia"/>
        </w:rPr>
        <w:t>（</w:t>
      </w:r>
      <w:r w:rsidR="00D14FF5">
        <w:rPr>
          <w:rFonts w:hint="eastAsia"/>
        </w:rPr>
        <w:t>四</w:t>
      </w:r>
      <w:r w:rsidRPr="00D54558">
        <w:rPr>
          <w:rFonts w:hint="eastAsia"/>
        </w:rPr>
        <w:t>）水運：</w:t>
      </w:r>
    </w:p>
    <w:p w:rsidR="00D54558" w:rsidRPr="00D54558" w:rsidRDefault="00D54558" w:rsidP="00D14FF5">
      <w:pPr>
        <w:pStyle w:val="ad"/>
        <w:ind w:left="945" w:firstLine="472"/>
        <w:rPr>
          <w:lang w:eastAsia="zh-TW"/>
        </w:rPr>
      </w:pPr>
      <w:r w:rsidRPr="00D54558">
        <w:rPr>
          <w:rFonts w:hint="eastAsia"/>
          <w:lang w:eastAsia="zh-TW"/>
        </w:rPr>
        <w:t>密西根有</w:t>
      </w:r>
      <w:r w:rsidRPr="00D54558">
        <w:rPr>
          <w:rFonts w:hint="eastAsia"/>
          <w:lang w:eastAsia="zh-TW"/>
        </w:rPr>
        <w:t>40</w:t>
      </w:r>
      <w:r w:rsidRPr="00D54558">
        <w:rPr>
          <w:rFonts w:hint="eastAsia"/>
          <w:lang w:eastAsia="zh-TW"/>
        </w:rPr>
        <w:t>個商用港口，其中</w:t>
      </w:r>
      <w:r w:rsidRPr="00D54558">
        <w:rPr>
          <w:rFonts w:hint="eastAsia"/>
          <w:lang w:eastAsia="zh-TW"/>
        </w:rPr>
        <w:t>38</w:t>
      </w:r>
      <w:r w:rsidRPr="00D54558">
        <w:rPr>
          <w:rFonts w:hint="eastAsia"/>
          <w:lang w:eastAsia="zh-TW"/>
        </w:rPr>
        <w:t>個為深水港。</w:t>
      </w:r>
    </w:p>
    <w:p w:rsidR="00D54558" w:rsidRPr="00D54558" w:rsidRDefault="00D54558" w:rsidP="00D14FF5">
      <w:pPr>
        <w:pStyle w:val="ad"/>
        <w:ind w:left="945" w:firstLine="472"/>
        <w:rPr>
          <w:lang w:eastAsia="zh-TW"/>
        </w:rPr>
      </w:pPr>
      <w:r w:rsidRPr="00D54558">
        <w:rPr>
          <w:rFonts w:hint="eastAsia"/>
          <w:lang w:eastAsia="zh-TW"/>
        </w:rPr>
        <w:t>底特律港口是美國第三大國際門戶，該港口將五大湖及整個中西部與聖羅倫斯航道相連，進而連結整個世界。</w:t>
      </w:r>
    </w:p>
    <w:p w:rsidR="00D54558" w:rsidRPr="00D54558" w:rsidRDefault="00D54558" w:rsidP="00EA6D61">
      <w:pPr>
        <w:pStyle w:val="a3"/>
        <w:spacing w:before="514" w:after="771"/>
      </w:pPr>
      <w:r w:rsidRPr="00D54558">
        <w:rPr>
          <w:rFonts w:hAnsi="標楷體" w:hint="eastAsia"/>
          <w:szCs w:val="26"/>
          <w:lang w:eastAsia="zh-TW"/>
        </w:rPr>
        <w:lastRenderedPageBreak/>
        <w:t>第柒</w:t>
      </w:r>
      <w:r w:rsidR="00EA6D61">
        <w:rPr>
          <w:rFonts w:hAnsi="標楷體" w:hint="eastAsia"/>
          <w:szCs w:val="26"/>
          <w:lang w:eastAsia="zh-TW"/>
        </w:rPr>
        <w:t xml:space="preserve">章　</w:t>
      </w:r>
      <w:r w:rsidRPr="00D54558">
        <w:rPr>
          <w:rFonts w:hAnsi="標楷體" w:hint="eastAsia"/>
          <w:szCs w:val="26"/>
          <w:lang w:eastAsia="zh-TW"/>
        </w:rPr>
        <w:t>勞工</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勞工素質及結構</w:t>
      </w:r>
    </w:p>
    <w:p w:rsidR="00D54558" w:rsidRPr="00D54558" w:rsidRDefault="00D54558" w:rsidP="00EA6D61">
      <w:pPr>
        <w:pStyle w:val="ab"/>
        <w:ind w:left="945" w:hanging="709"/>
      </w:pPr>
      <w:r w:rsidRPr="00D54558">
        <w:rPr>
          <w:rFonts w:hint="eastAsia"/>
        </w:rPr>
        <w:t>（一</w:t>
      </w:r>
      <w:r w:rsidR="00EA6D61">
        <w:rPr>
          <w:rFonts w:hint="eastAsia"/>
        </w:rPr>
        <w:t>）</w:t>
      </w:r>
      <w:r w:rsidRPr="00D54558">
        <w:rPr>
          <w:rFonts w:hint="eastAsia"/>
        </w:rPr>
        <w:t>全州據統計約有勞工</w:t>
      </w:r>
      <w:r w:rsidRPr="00D54558">
        <w:rPr>
          <w:rFonts w:hint="eastAsia"/>
        </w:rPr>
        <w:t>490.6</w:t>
      </w:r>
      <w:r w:rsidRPr="00D54558">
        <w:rPr>
          <w:rFonts w:hint="eastAsia"/>
        </w:rPr>
        <w:t>萬（</w:t>
      </w:r>
      <w:r w:rsidRPr="00D54558">
        <w:rPr>
          <w:rFonts w:hint="eastAsia"/>
        </w:rPr>
        <w:t>2020</w:t>
      </w:r>
      <w:r w:rsidRPr="00D54558">
        <w:rPr>
          <w:rFonts w:hint="eastAsia"/>
        </w:rPr>
        <w:t>／</w:t>
      </w:r>
      <w:r w:rsidRPr="00D54558">
        <w:rPr>
          <w:rFonts w:hint="eastAsia"/>
        </w:rPr>
        <w:t>3</w:t>
      </w:r>
      <w:r w:rsidRPr="00D54558">
        <w:rPr>
          <w:rFonts w:hint="eastAsia"/>
        </w:rPr>
        <w:t>月），底特律地區就有</w:t>
      </w:r>
      <w:r w:rsidRPr="00D54558">
        <w:rPr>
          <w:rFonts w:hint="eastAsia"/>
        </w:rPr>
        <w:t>215.87</w:t>
      </w:r>
      <w:r w:rsidRPr="00D54558">
        <w:rPr>
          <w:rFonts w:hint="eastAsia"/>
        </w:rPr>
        <w:t>萬勞工。密州在高科技人力聘用上排名居前。</w:t>
      </w:r>
    </w:p>
    <w:p w:rsidR="00D54558" w:rsidRPr="00D54558" w:rsidRDefault="00D54558" w:rsidP="00EA6D61">
      <w:pPr>
        <w:pStyle w:val="ab"/>
        <w:ind w:left="945" w:hanging="709"/>
      </w:pPr>
      <w:r w:rsidRPr="00D54558">
        <w:rPr>
          <w:rFonts w:hint="eastAsia"/>
        </w:rPr>
        <w:t>（二</w:t>
      </w:r>
      <w:r w:rsidR="00EA6D61">
        <w:rPr>
          <w:rFonts w:hint="eastAsia"/>
        </w:rPr>
        <w:t>）</w:t>
      </w:r>
      <w:r w:rsidRPr="00D54558">
        <w:rPr>
          <w:rFonts w:hint="eastAsia"/>
        </w:rPr>
        <w:t>最低工資</w:t>
      </w:r>
      <w:r w:rsidRPr="00D54558">
        <w:rPr>
          <w:rFonts w:hint="eastAsia"/>
        </w:rPr>
        <w:t xml:space="preserve"> $9.65</w:t>
      </w:r>
      <w:r w:rsidRPr="00D54558">
        <w:rPr>
          <w:rFonts w:hint="eastAsia"/>
        </w:rPr>
        <w:t>元</w:t>
      </w:r>
      <w:r w:rsidRPr="00D54558">
        <w:rPr>
          <w:rFonts w:hint="eastAsia"/>
        </w:rPr>
        <w:t>/</w:t>
      </w:r>
      <w:r w:rsidRPr="00D54558">
        <w:rPr>
          <w:rFonts w:hint="eastAsia"/>
        </w:rPr>
        <w:t>小時（</w:t>
      </w:r>
      <w:r w:rsidRPr="00D54558">
        <w:rPr>
          <w:rFonts w:hint="eastAsia"/>
        </w:rPr>
        <w:t>2020</w:t>
      </w:r>
      <w:r w:rsidRPr="00D54558">
        <w:rPr>
          <w:rFonts w:hint="eastAsia"/>
        </w:rPr>
        <w:t>年），工時：</w:t>
      </w:r>
      <w:r w:rsidRPr="00D54558">
        <w:rPr>
          <w:rFonts w:hint="eastAsia"/>
        </w:rPr>
        <w:t>40hr/week</w:t>
      </w:r>
      <w:r w:rsidRPr="00D54558">
        <w:rPr>
          <w:rFonts w:hint="eastAsia"/>
        </w:rPr>
        <w:t>。</w:t>
      </w:r>
    </w:p>
    <w:p w:rsidR="00D54558" w:rsidRPr="00D54558" w:rsidRDefault="00D54558" w:rsidP="00EA6D61">
      <w:pPr>
        <w:pStyle w:val="ab"/>
        <w:ind w:left="945" w:hanging="709"/>
      </w:pPr>
      <w:r w:rsidRPr="00D54558">
        <w:rPr>
          <w:rFonts w:hint="eastAsia"/>
        </w:rPr>
        <w:t>（三</w:t>
      </w:r>
      <w:r w:rsidR="00EA6D61">
        <w:rPr>
          <w:rFonts w:hint="eastAsia"/>
        </w:rPr>
        <w:t>）</w:t>
      </w:r>
      <w:r w:rsidRPr="00D54558">
        <w:rPr>
          <w:rFonts w:hint="eastAsia"/>
        </w:rPr>
        <w:t>勞工分布狀況：公務員</w:t>
      </w:r>
      <w:r w:rsidRPr="00D54558">
        <w:rPr>
          <w:rFonts w:hint="eastAsia"/>
        </w:rPr>
        <w:t>13.6%</w:t>
      </w:r>
      <w:r w:rsidRPr="00D54558">
        <w:rPr>
          <w:rFonts w:hint="eastAsia"/>
        </w:rPr>
        <w:t>、貿易業</w:t>
      </w:r>
      <w:r w:rsidRPr="00D54558">
        <w:rPr>
          <w:rFonts w:hint="eastAsia"/>
        </w:rPr>
        <w:t>17.7%</w:t>
      </w:r>
      <w:r w:rsidRPr="00D54558">
        <w:rPr>
          <w:rFonts w:hint="eastAsia"/>
        </w:rPr>
        <w:t>、製造業</w:t>
      </w:r>
      <w:r w:rsidRPr="00D54558">
        <w:rPr>
          <w:rFonts w:hint="eastAsia"/>
        </w:rPr>
        <w:t>14.1%</w:t>
      </w:r>
      <w:r w:rsidRPr="00D54558">
        <w:rPr>
          <w:rFonts w:hint="eastAsia"/>
        </w:rPr>
        <w:t>、教育</w:t>
      </w:r>
      <w:r w:rsidRPr="00D54558">
        <w:rPr>
          <w:rFonts w:hint="eastAsia"/>
        </w:rPr>
        <w:t>/</w:t>
      </w:r>
      <w:r w:rsidRPr="00D54558">
        <w:rPr>
          <w:rFonts w:hint="eastAsia"/>
        </w:rPr>
        <w:t>醫療</w:t>
      </w:r>
      <w:r w:rsidRPr="00D54558">
        <w:rPr>
          <w:rFonts w:hint="eastAsia"/>
        </w:rPr>
        <w:t>15.1%</w:t>
      </w:r>
      <w:r w:rsidRPr="00D54558">
        <w:rPr>
          <w:rFonts w:hint="eastAsia"/>
        </w:rPr>
        <w:t>、專業</w:t>
      </w:r>
      <w:r w:rsidRPr="00D54558">
        <w:rPr>
          <w:rFonts w:hint="eastAsia"/>
        </w:rPr>
        <w:t>/</w:t>
      </w:r>
      <w:r w:rsidRPr="00D54558">
        <w:rPr>
          <w:rFonts w:hint="eastAsia"/>
        </w:rPr>
        <w:t>商業服務</w:t>
      </w:r>
      <w:r w:rsidRPr="00D54558">
        <w:rPr>
          <w:rFonts w:hint="eastAsia"/>
        </w:rPr>
        <w:t>15%</w:t>
      </w:r>
      <w:r w:rsidRPr="00D54558">
        <w:rPr>
          <w:rFonts w:hint="eastAsia"/>
        </w:rPr>
        <w:t>、服務業</w:t>
      </w:r>
      <w:r w:rsidRPr="00D54558">
        <w:rPr>
          <w:rFonts w:hint="eastAsia"/>
        </w:rPr>
        <w:t>10.2%</w:t>
      </w:r>
      <w:r w:rsidRPr="00D54558">
        <w:rPr>
          <w:rFonts w:hint="eastAsia"/>
        </w:rPr>
        <w:t>、金融業</w:t>
      </w:r>
      <w:r w:rsidRPr="00D54558">
        <w:rPr>
          <w:rFonts w:hint="eastAsia"/>
        </w:rPr>
        <w:t>5.0%</w:t>
      </w:r>
      <w:r w:rsidRPr="00D54558">
        <w:rPr>
          <w:rFonts w:hint="eastAsia"/>
        </w:rPr>
        <w:t>、建築業</w:t>
      </w:r>
      <w:r w:rsidRPr="00D54558">
        <w:rPr>
          <w:rFonts w:hint="eastAsia"/>
        </w:rPr>
        <w:t>4.1%</w:t>
      </w:r>
      <w:r w:rsidRPr="00D54558">
        <w:rPr>
          <w:rFonts w:hint="eastAsia"/>
        </w:rPr>
        <w:t>、資訊業</w:t>
      </w:r>
      <w:r w:rsidRPr="00D54558">
        <w:rPr>
          <w:rFonts w:hint="eastAsia"/>
        </w:rPr>
        <w:t>1.3%</w:t>
      </w:r>
      <w:r w:rsidRPr="00D54558">
        <w:rPr>
          <w:rFonts w:hint="eastAsia"/>
        </w:rPr>
        <w:t>、其他</w:t>
      </w:r>
      <w:r w:rsidRPr="00D54558">
        <w:rPr>
          <w:rFonts w:hint="eastAsia"/>
        </w:rPr>
        <w:t>3.8%</w:t>
      </w:r>
      <w:r w:rsidRPr="00D54558">
        <w:rPr>
          <w:rFonts w:hint="eastAsia"/>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勞工法令</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National Labor Relations Act</w:t>
      </w:r>
      <w:r w:rsidRPr="00D54558">
        <w:rPr>
          <w:rFonts w:hAnsi="標楷體" w:hint="eastAsia"/>
          <w:szCs w:val="26"/>
          <w:lang w:eastAsia="zh-TW"/>
        </w:rPr>
        <w:t>。</w:t>
      </w:r>
    </w:p>
    <w:p w:rsidR="00D54558" w:rsidRPr="00D54558" w:rsidRDefault="00D54558" w:rsidP="00EA6D61">
      <w:pPr>
        <w:pStyle w:val="a3"/>
        <w:spacing w:before="514" w:after="771"/>
      </w:pPr>
      <w:r w:rsidRPr="00D54558">
        <w:rPr>
          <w:rFonts w:hAnsi="標楷體" w:hint="eastAsia"/>
          <w:szCs w:val="26"/>
          <w:lang w:eastAsia="zh-TW"/>
        </w:rPr>
        <w:lastRenderedPageBreak/>
        <w:t>第捌</w:t>
      </w:r>
      <w:r w:rsidR="00EA6D61">
        <w:rPr>
          <w:rFonts w:hAnsi="標楷體" w:hint="eastAsia"/>
          <w:szCs w:val="26"/>
          <w:lang w:eastAsia="zh-TW"/>
        </w:rPr>
        <w:t xml:space="preserve">章　</w:t>
      </w:r>
      <w:r w:rsidRPr="00D54558">
        <w:rPr>
          <w:rFonts w:hAnsi="標楷體" w:hint="eastAsia"/>
          <w:szCs w:val="26"/>
          <w:lang w:eastAsia="zh-TW"/>
        </w:rPr>
        <w:t>簽證、居留及移民</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簽證、居留及移民規定</w:t>
      </w:r>
    </w:p>
    <w:p w:rsidR="0063251D" w:rsidRDefault="00D54558" w:rsidP="00D54558">
      <w:pPr>
        <w:ind w:firstLine="472"/>
        <w:rPr>
          <w:rFonts w:hAnsi="標楷體"/>
          <w:szCs w:val="26"/>
          <w:lang w:eastAsia="zh-TW"/>
        </w:rPr>
      </w:pPr>
      <w:r w:rsidRPr="00D54558">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63251D" w:rsidRDefault="00D54558" w:rsidP="00D54558">
      <w:pPr>
        <w:ind w:firstLine="472"/>
        <w:rPr>
          <w:rFonts w:hAnsi="標楷體"/>
          <w:szCs w:val="26"/>
          <w:lang w:eastAsia="zh-TW"/>
        </w:rPr>
      </w:pPr>
      <w:r w:rsidRPr="00D54558">
        <w:rPr>
          <w:rFonts w:hAnsi="標楷體" w:hint="eastAsia"/>
          <w:szCs w:val="26"/>
          <w:lang w:eastAsia="zh-TW"/>
        </w:rPr>
        <w:t>詳情可至美國移民居網站查詢，網址：</w:t>
      </w:r>
      <w:r w:rsidR="0063251D" w:rsidRPr="0063251D">
        <w:rPr>
          <w:rFonts w:hAnsi="標楷體" w:hint="eastAsia"/>
          <w:szCs w:val="26"/>
          <w:lang w:eastAsia="zh-TW"/>
        </w:rPr>
        <w:t>https://www.us-immigration.com/</w:t>
      </w:r>
      <w:r w:rsidRPr="00D54558">
        <w:rPr>
          <w:rFonts w:hAnsi="標楷體" w:hint="eastAsia"/>
          <w:szCs w:val="26"/>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D54558" w:rsidRPr="00D54558" w:rsidRDefault="00EA6D61" w:rsidP="00EA6D61">
      <w:pPr>
        <w:pStyle w:val="a4"/>
        <w:spacing w:before="257" w:after="257"/>
        <w:ind w:left="632" w:hanging="632"/>
      </w:pPr>
      <w:r>
        <w:rPr>
          <w:rFonts w:hint="eastAsia"/>
          <w:szCs w:val="26"/>
        </w:rPr>
        <w:t>二、</w:t>
      </w:r>
      <w:r w:rsidR="00D54558" w:rsidRPr="00D54558">
        <w:rPr>
          <w:rFonts w:hint="eastAsia"/>
          <w:szCs w:val="26"/>
        </w:rPr>
        <w:t>聘用外籍員工</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詳情可至美國移民居網站（聘</w:t>
      </w:r>
      <w:r w:rsidR="0063251D">
        <w:rPr>
          <w:rFonts w:hAnsi="標楷體" w:hint="eastAsia"/>
          <w:szCs w:val="26"/>
          <w:lang w:eastAsia="zh-TW"/>
        </w:rPr>
        <w:t>僱</w:t>
      </w:r>
      <w:r w:rsidRPr="00D54558">
        <w:rPr>
          <w:rFonts w:hAnsi="標楷體" w:hint="eastAsia"/>
          <w:szCs w:val="26"/>
          <w:lang w:eastAsia="zh-TW"/>
        </w:rPr>
        <w:t>）查詢</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https://www.us-immigration.com/cart/category/employment.html</w:t>
      </w:r>
    </w:p>
    <w:p w:rsidR="00D54558" w:rsidRPr="00D54558" w:rsidRDefault="00EA6D61" w:rsidP="00EA6D61">
      <w:pPr>
        <w:pStyle w:val="a4"/>
        <w:spacing w:before="257" w:after="257"/>
        <w:ind w:left="632" w:hanging="632"/>
      </w:pPr>
      <w:r>
        <w:rPr>
          <w:rFonts w:hint="eastAsia"/>
          <w:szCs w:val="26"/>
        </w:rPr>
        <w:t>三、</w:t>
      </w:r>
      <w:r w:rsidR="00D54558" w:rsidRPr="00D54558">
        <w:rPr>
          <w:rFonts w:hint="eastAsia"/>
          <w:szCs w:val="26"/>
        </w:rPr>
        <w:t>子女教育</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臺商子女教育可洽詢駐芝加哥臺北經濟文化辦事處華僑文教服務中心或教育組</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僑教中心：</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地址：</w:t>
      </w:r>
      <w:r w:rsidRPr="00D54558">
        <w:rPr>
          <w:rFonts w:hAnsi="標楷體" w:hint="eastAsia"/>
          <w:szCs w:val="26"/>
          <w:lang w:eastAsia="zh-TW"/>
        </w:rPr>
        <w:t>55 E. 63rd St.</w:t>
      </w:r>
      <w:r w:rsidR="0063251D">
        <w:rPr>
          <w:rFonts w:hAnsi="標楷體" w:hint="eastAsia"/>
          <w:szCs w:val="26"/>
          <w:lang w:eastAsia="zh-TW"/>
        </w:rPr>
        <w:t xml:space="preserve"> </w:t>
      </w:r>
      <w:r w:rsidRPr="00D54558">
        <w:rPr>
          <w:rFonts w:hAnsi="標楷體"/>
          <w:szCs w:val="26"/>
          <w:lang w:eastAsia="zh-TW"/>
        </w:rPr>
        <w:t>Westmont, IL 60559-2601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630-323-2440, </w:t>
      </w:r>
      <w:r w:rsidRPr="00D54558">
        <w:rPr>
          <w:rFonts w:hAnsi="標楷體" w:hint="eastAsia"/>
          <w:szCs w:val="26"/>
          <w:lang w:eastAsia="zh-TW"/>
        </w:rPr>
        <w:t>電傳：</w:t>
      </w:r>
      <w:r w:rsidRPr="00D54558">
        <w:rPr>
          <w:rFonts w:hAnsi="標楷體" w:hint="eastAsia"/>
          <w:szCs w:val="26"/>
          <w:lang w:eastAsia="zh-TW"/>
        </w:rPr>
        <w:t>630-323-8147</w:t>
      </w:r>
    </w:p>
    <w:p w:rsidR="00D54558" w:rsidRPr="00D54558" w:rsidRDefault="00D54558" w:rsidP="00D54558">
      <w:pPr>
        <w:ind w:firstLine="472"/>
        <w:rPr>
          <w:rFonts w:hAnsi="標楷體"/>
          <w:szCs w:val="26"/>
          <w:lang w:eastAsia="zh-TW"/>
        </w:rPr>
      </w:pPr>
      <w:r w:rsidRPr="00D54558">
        <w:rPr>
          <w:rFonts w:hAnsi="標楷體" w:hint="eastAsia"/>
          <w:szCs w:val="26"/>
          <w:lang w:eastAsia="zh-TW"/>
        </w:rPr>
        <w:lastRenderedPageBreak/>
        <w:t>網址：</w:t>
      </w:r>
      <w:r w:rsidRPr="00D54558">
        <w:rPr>
          <w:rFonts w:hAnsi="標楷體" w:hint="eastAsia"/>
          <w:szCs w:val="26"/>
          <w:lang w:eastAsia="zh-TW"/>
        </w:rPr>
        <w:t>www.ocac.gov.tw/chicago</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E-mail</w:t>
      </w:r>
      <w:r w:rsidRPr="00D54558">
        <w:rPr>
          <w:rFonts w:hAnsi="標楷體" w:hint="eastAsia"/>
          <w:szCs w:val="26"/>
          <w:lang w:eastAsia="zh-TW"/>
        </w:rPr>
        <w:t>：</w:t>
      </w:r>
      <w:r w:rsidRPr="00D54558">
        <w:rPr>
          <w:rFonts w:hAnsi="標楷體" w:hint="eastAsia"/>
          <w:szCs w:val="26"/>
          <w:lang w:eastAsia="zh-TW"/>
        </w:rPr>
        <w:t>cccinfo@sbcglobal.net</w:t>
      </w:r>
    </w:p>
    <w:p w:rsidR="00D14FF5" w:rsidRDefault="00D14FF5" w:rsidP="00D54558">
      <w:pPr>
        <w:ind w:firstLine="472"/>
        <w:rPr>
          <w:rFonts w:hAnsi="標楷體"/>
          <w:szCs w:val="26"/>
          <w:lang w:eastAsia="zh-TW"/>
        </w:rPr>
      </w:pPr>
    </w:p>
    <w:p w:rsidR="00D54558" w:rsidRPr="00D54558" w:rsidRDefault="00D54558" w:rsidP="00D54558">
      <w:pPr>
        <w:ind w:firstLine="472"/>
        <w:rPr>
          <w:rFonts w:hAnsi="標楷體"/>
          <w:szCs w:val="26"/>
          <w:lang w:eastAsia="zh-TW"/>
        </w:rPr>
      </w:pPr>
      <w:r w:rsidRPr="00D54558">
        <w:rPr>
          <w:rFonts w:hAnsi="標楷體" w:hint="eastAsia"/>
          <w:szCs w:val="26"/>
          <w:lang w:eastAsia="zh-TW"/>
        </w:rPr>
        <w:t>教育組：</w:t>
      </w:r>
      <w:r w:rsidRPr="00D54558">
        <w:rPr>
          <w:rFonts w:hAnsi="標楷體" w:hint="eastAsia"/>
          <w:szCs w:val="26"/>
          <w:lang w:eastAsia="zh-TW"/>
        </w:rPr>
        <w:t>55 West Wacker Drive, Suite 1200, Chicago, IL 60601</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電話：</w:t>
      </w:r>
      <w:r w:rsidRPr="00D54558">
        <w:rPr>
          <w:rFonts w:hAnsi="標楷體" w:hint="eastAsia"/>
          <w:szCs w:val="26"/>
          <w:lang w:eastAsia="zh-TW"/>
        </w:rPr>
        <w:t xml:space="preserve">312-616-0805, </w:t>
      </w:r>
      <w:r w:rsidRPr="00D54558">
        <w:rPr>
          <w:rFonts w:hAnsi="標楷體" w:hint="eastAsia"/>
          <w:szCs w:val="26"/>
          <w:lang w:eastAsia="zh-TW"/>
        </w:rPr>
        <w:t>電傳：</w:t>
      </w:r>
      <w:r w:rsidRPr="00D54558">
        <w:rPr>
          <w:rFonts w:hAnsi="標楷體" w:hint="eastAsia"/>
          <w:szCs w:val="26"/>
          <w:lang w:eastAsia="zh-TW"/>
        </w:rPr>
        <w:t>312-297-1309</w:t>
      </w:r>
    </w:p>
    <w:p w:rsidR="00D54558" w:rsidRPr="00D54558" w:rsidRDefault="00D54558" w:rsidP="00D54558">
      <w:pPr>
        <w:ind w:firstLine="472"/>
        <w:rPr>
          <w:rFonts w:hAnsi="標楷體"/>
          <w:szCs w:val="26"/>
          <w:lang w:eastAsia="zh-TW"/>
        </w:rPr>
      </w:pPr>
      <w:r w:rsidRPr="00D54558">
        <w:rPr>
          <w:rFonts w:hAnsi="標楷體" w:hint="eastAsia"/>
          <w:szCs w:val="26"/>
          <w:lang w:eastAsia="zh-TW"/>
        </w:rPr>
        <w:t>網址：</w:t>
      </w:r>
      <w:r w:rsidRPr="00D54558">
        <w:rPr>
          <w:rFonts w:hAnsi="標楷體" w:hint="eastAsia"/>
          <w:szCs w:val="26"/>
          <w:lang w:eastAsia="zh-TW"/>
        </w:rPr>
        <w:t>www.edutw.org, E-mail</w:t>
      </w:r>
      <w:r w:rsidRPr="00D54558">
        <w:rPr>
          <w:rFonts w:hAnsi="標楷體" w:hint="eastAsia"/>
          <w:szCs w:val="26"/>
          <w:lang w:eastAsia="zh-TW"/>
        </w:rPr>
        <w:t>：</w:t>
      </w:r>
      <w:r w:rsidRPr="00D54558">
        <w:rPr>
          <w:rFonts w:hAnsi="標楷體" w:hint="eastAsia"/>
          <w:szCs w:val="26"/>
          <w:lang w:eastAsia="zh-TW"/>
        </w:rPr>
        <w:t>info@edutw.org</w:t>
      </w:r>
    </w:p>
    <w:p w:rsidR="00D54558" w:rsidRPr="00D54558" w:rsidRDefault="00D54558" w:rsidP="00D54558">
      <w:pPr>
        <w:ind w:firstLine="472"/>
        <w:rPr>
          <w:rFonts w:hAnsi="標楷體"/>
          <w:szCs w:val="26"/>
          <w:lang w:eastAsia="zh-TW"/>
        </w:rPr>
      </w:pPr>
    </w:p>
    <w:p w:rsidR="00D54558" w:rsidRPr="00D54558" w:rsidRDefault="00E23377" w:rsidP="00E23377">
      <w:pPr>
        <w:pStyle w:val="a3"/>
        <w:spacing w:before="514" w:after="771"/>
      </w:pPr>
      <w:r>
        <w:rPr>
          <w:rFonts w:hAnsi="標楷體" w:hint="eastAsia"/>
          <w:szCs w:val="26"/>
          <w:lang w:eastAsia="zh-TW"/>
        </w:rPr>
        <w:lastRenderedPageBreak/>
        <w:t>附　錄</w:t>
      </w:r>
    </w:p>
    <w:p w:rsidR="00D54558" w:rsidRPr="00D54558" w:rsidRDefault="00EA6D61" w:rsidP="00EA6D61">
      <w:pPr>
        <w:pStyle w:val="a4"/>
        <w:spacing w:before="257" w:after="257"/>
        <w:ind w:left="632" w:hanging="632"/>
      </w:pPr>
      <w:r>
        <w:rPr>
          <w:rFonts w:hint="eastAsia"/>
          <w:szCs w:val="26"/>
        </w:rPr>
        <w:t>一、</w:t>
      </w:r>
      <w:r w:rsidR="00D54558" w:rsidRPr="00D54558">
        <w:rPr>
          <w:rFonts w:hint="eastAsia"/>
          <w:szCs w:val="26"/>
        </w:rPr>
        <w:t>我國在當地駐外單位及臺（華）商團體</w:t>
      </w:r>
    </w:p>
    <w:p w:rsidR="00D54558" w:rsidRPr="00D54558" w:rsidRDefault="00D54558" w:rsidP="00D14FF5">
      <w:pPr>
        <w:pStyle w:val="ab"/>
        <w:ind w:left="945" w:hanging="709"/>
      </w:pPr>
      <w:r w:rsidRPr="00D54558">
        <w:rPr>
          <w:rFonts w:hint="eastAsia"/>
        </w:rPr>
        <w:t>（一</w:t>
      </w:r>
      <w:r w:rsidR="00EA6D61">
        <w:rPr>
          <w:rFonts w:hint="eastAsia"/>
        </w:rPr>
        <w:t>）</w:t>
      </w:r>
      <w:r w:rsidRPr="00D54558">
        <w:rPr>
          <w:rFonts w:hint="eastAsia"/>
        </w:rPr>
        <w:t>駐芝加哥臺北經濟文化辦事處</w:t>
      </w:r>
    </w:p>
    <w:p w:rsidR="00D54558" w:rsidRPr="00D54558" w:rsidRDefault="00D54558" w:rsidP="00D14FF5">
      <w:pPr>
        <w:pStyle w:val="ab"/>
        <w:ind w:left="945" w:hanging="709"/>
      </w:pPr>
      <w:r w:rsidRPr="00D54558">
        <w:tab/>
        <w:t>Taipei Economic &amp; Cultural Office in Chicago</w:t>
      </w:r>
    </w:p>
    <w:p w:rsidR="00D54558" w:rsidRPr="00D54558" w:rsidRDefault="00D54558" w:rsidP="00D14FF5">
      <w:pPr>
        <w:pStyle w:val="ab"/>
        <w:ind w:left="945" w:hanging="709"/>
      </w:pPr>
      <w:r w:rsidRPr="00D54558">
        <w:tab/>
        <w:t>55 West Wacker Drive, Suite 1200</w:t>
      </w:r>
    </w:p>
    <w:p w:rsidR="00D54558" w:rsidRPr="00D54558" w:rsidRDefault="00D54558" w:rsidP="00D14FF5">
      <w:pPr>
        <w:pStyle w:val="ab"/>
        <w:ind w:left="945" w:hanging="709"/>
      </w:pPr>
      <w:r w:rsidRPr="00D54558">
        <w:tab/>
        <w:t>Chicago, IL 60601</w:t>
      </w:r>
    </w:p>
    <w:p w:rsidR="00D54558" w:rsidRPr="00D54558" w:rsidRDefault="00D54558" w:rsidP="00D14FF5">
      <w:pPr>
        <w:pStyle w:val="ab"/>
        <w:ind w:left="945" w:hanging="709"/>
      </w:pPr>
      <w:r w:rsidRPr="00D54558">
        <w:tab/>
        <w:t>Tel: 1-312-616-0100</w:t>
      </w:r>
    </w:p>
    <w:p w:rsidR="00D54558" w:rsidRPr="00D54558" w:rsidRDefault="00D54558" w:rsidP="00D14FF5">
      <w:pPr>
        <w:pStyle w:val="ab"/>
        <w:ind w:left="945" w:hanging="709"/>
      </w:pPr>
      <w:r w:rsidRPr="00D54558">
        <w:tab/>
        <w:t>Fax: 1-312-616-1486</w:t>
      </w:r>
    </w:p>
    <w:p w:rsidR="00D54558" w:rsidRPr="00D54558" w:rsidRDefault="00D54558" w:rsidP="00D14FF5">
      <w:pPr>
        <w:pStyle w:val="ab"/>
        <w:ind w:left="945" w:hanging="709"/>
      </w:pPr>
      <w:r w:rsidRPr="00D54558">
        <w:tab/>
        <w:t>Web Site: http://web.roc-taiwan.org/uschi/</w:t>
      </w:r>
    </w:p>
    <w:p w:rsidR="00D54558" w:rsidRPr="00D54558" w:rsidRDefault="00D54558" w:rsidP="00D14FF5">
      <w:pPr>
        <w:pStyle w:val="ab"/>
        <w:ind w:left="945" w:hanging="709"/>
      </w:pPr>
      <w:r w:rsidRPr="00D54558">
        <w:rPr>
          <w:rFonts w:hint="eastAsia"/>
        </w:rPr>
        <w:t>（二</w:t>
      </w:r>
      <w:r w:rsidR="00EA6D61">
        <w:rPr>
          <w:rFonts w:hint="eastAsia"/>
        </w:rPr>
        <w:t>）</w:t>
      </w:r>
      <w:r w:rsidRPr="00D54558">
        <w:rPr>
          <w:rFonts w:hint="eastAsia"/>
        </w:rPr>
        <w:t>駐芝加哥臺北經濟文化辦事處經濟組</w:t>
      </w:r>
    </w:p>
    <w:p w:rsidR="00D54558" w:rsidRPr="00D54558" w:rsidRDefault="00D54558" w:rsidP="00D14FF5">
      <w:pPr>
        <w:pStyle w:val="ab"/>
        <w:ind w:left="945" w:hanging="709"/>
      </w:pPr>
      <w:r w:rsidRPr="00D54558">
        <w:tab/>
        <w:t>Economic Division, Taipei Economic &amp; Cultural Office in Chicago</w:t>
      </w:r>
    </w:p>
    <w:p w:rsidR="00D54558" w:rsidRPr="00D54558" w:rsidRDefault="00D54558" w:rsidP="00D14FF5">
      <w:pPr>
        <w:pStyle w:val="ab"/>
        <w:ind w:left="945" w:hanging="709"/>
      </w:pPr>
      <w:r w:rsidRPr="00D54558">
        <w:tab/>
        <w:t>55 West Wacker Drive, Suite 1200</w:t>
      </w:r>
    </w:p>
    <w:p w:rsidR="00D54558" w:rsidRPr="00D54558" w:rsidRDefault="00D54558" w:rsidP="00D14FF5">
      <w:pPr>
        <w:pStyle w:val="ab"/>
        <w:ind w:left="945" w:hanging="709"/>
      </w:pPr>
      <w:r w:rsidRPr="00D54558">
        <w:tab/>
        <w:t>Chicago, IL 60601</w:t>
      </w:r>
    </w:p>
    <w:p w:rsidR="00D54558" w:rsidRPr="00D54558" w:rsidRDefault="00D54558" w:rsidP="00D14FF5">
      <w:pPr>
        <w:pStyle w:val="ab"/>
        <w:ind w:left="945" w:hanging="709"/>
      </w:pPr>
      <w:r w:rsidRPr="00D54558">
        <w:tab/>
        <w:t>Tel: 1-312-616-0120</w:t>
      </w:r>
    </w:p>
    <w:p w:rsidR="00D54558" w:rsidRPr="00D54558" w:rsidRDefault="00D54558" w:rsidP="00D14FF5">
      <w:pPr>
        <w:pStyle w:val="ab"/>
        <w:ind w:left="945" w:hanging="709"/>
      </w:pPr>
      <w:r w:rsidRPr="00D54558">
        <w:tab/>
        <w:t>Fax: 1-312-297-1324</w:t>
      </w:r>
    </w:p>
    <w:p w:rsidR="00D54558" w:rsidRPr="00D54558" w:rsidRDefault="00D54558" w:rsidP="00D14FF5">
      <w:pPr>
        <w:pStyle w:val="ab"/>
        <w:ind w:left="945" w:hanging="709"/>
      </w:pPr>
      <w:r w:rsidRPr="00D54558">
        <w:tab/>
        <w:t>Email: chicago@moea.gov.tw</w:t>
      </w:r>
    </w:p>
    <w:p w:rsidR="00D54558" w:rsidRPr="00D54558" w:rsidRDefault="00D54558" w:rsidP="00D14FF5">
      <w:pPr>
        <w:pStyle w:val="ab"/>
        <w:ind w:left="945" w:hanging="709"/>
      </w:pPr>
      <w:r w:rsidRPr="00D54558">
        <w:tab/>
        <w:t>Web Site: http://web.roc-taiwan.org/uschi/</w:t>
      </w:r>
    </w:p>
    <w:p w:rsidR="00D54558" w:rsidRPr="00D54558" w:rsidRDefault="00D54558" w:rsidP="00D14FF5">
      <w:pPr>
        <w:pStyle w:val="ab"/>
        <w:ind w:left="945" w:hanging="709"/>
      </w:pPr>
      <w:r w:rsidRPr="00D54558">
        <w:rPr>
          <w:rFonts w:hint="eastAsia"/>
        </w:rPr>
        <w:t>（三</w:t>
      </w:r>
      <w:r w:rsidR="00EA6D61">
        <w:rPr>
          <w:rFonts w:hint="eastAsia"/>
        </w:rPr>
        <w:t>）</w:t>
      </w:r>
      <w:r w:rsidRPr="00D54558">
        <w:rPr>
          <w:rFonts w:hint="eastAsia"/>
        </w:rPr>
        <w:t>外貿協會芝加哥臺灣貿易中心</w:t>
      </w:r>
    </w:p>
    <w:p w:rsidR="00D54558" w:rsidRPr="00D54558" w:rsidRDefault="00D54558" w:rsidP="00D14FF5">
      <w:pPr>
        <w:pStyle w:val="ab"/>
        <w:ind w:left="945" w:hanging="709"/>
      </w:pPr>
      <w:r w:rsidRPr="00D54558">
        <w:tab/>
        <w:t>Taiwan Trade Center, Chicago</w:t>
      </w:r>
    </w:p>
    <w:p w:rsidR="00D54558" w:rsidRPr="00D54558" w:rsidRDefault="00D54558" w:rsidP="00D14FF5">
      <w:pPr>
        <w:pStyle w:val="ab"/>
        <w:ind w:left="945" w:hanging="709"/>
      </w:pPr>
      <w:r w:rsidRPr="00D54558">
        <w:tab/>
        <w:t>225 N Michigan Ave., Suite 2304</w:t>
      </w:r>
    </w:p>
    <w:p w:rsidR="00D54558" w:rsidRPr="00D54558" w:rsidRDefault="00D54558" w:rsidP="00D14FF5">
      <w:pPr>
        <w:pStyle w:val="ab"/>
        <w:ind w:left="945" w:hanging="709"/>
      </w:pPr>
      <w:r w:rsidRPr="00D54558">
        <w:tab/>
        <w:t>Chicago, IL 60601</w:t>
      </w:r>
    </w:p>
    <w:p w:rsidR="00D54558" w:rsidRPr="00D54558" w:rsidRDefault="00D54558" w:rsidP="00D14FF5">
      <w:pPr>
        <w:pStyle w:val="ab"/>
        <w:ind w:left="945" w:hanging="709"/>
      </w:pPr>
      <w:r w:rsidRPr="00D54558">
        <w:lastRenderedPageBreak/>
        <w:tab/>
        <w:t>Tel: 1-312-819-7350</w:t>
      </w:r>
    </w:p>
    <w:p w:rsidR="00D54558" w:rsidRPr="00D54558" w:rsidRDefault="00D54558" w:rsidP="00D14FF5">
      <w:pPr>
        <w:pStyle w:val="ab"/>
        <w:ind w:left="945" w:hanging="709"/>
      </w:pPr>
      <w:r w:rsidRPr="00D54558">
        <w:tab/>
        <w:t>Fax: 1-312-819-7346</w:t>
      </w:r>
    </w:p>
    <w:p w:rsidR="00D54558" w:rsidRPr="00D54558" w:rsidRDefault="00D54558" w:rsidP="00D14FF5">
      <w:pPr>
        <w:pStyle w:val="ab"/>
        <w:ind w:left="945" w:hanging="709"/>
      </w:pPr>
      <w:r w:rsidRPr="00D54558">
        <w:tab/>
        <w:t>E-mail: chicago@taitra.org.tw</w:t>
      </w:r>
    </w:p>
    <w:p w:rsidR="00D54558" w:rsidRPr="00D54558" w:rsidRDefault="00D54558" w:rsidP="00D14FF5">
      <w:pPr>
        <w:pStyle w:val="ab"/>
        <w:ind w:left="945" w:hanging="709"/>
      </w:pPr>
      <w:r w:rsidRPr="00D54558">
        <w:rPr>
          <w:rFonts w:hint="eastAsia"/>
        </w:rPr>
        <w:t>（四</w:t>
      </w:r>
      <w:r w:rsidR="00EA6D61">
        <w:rPr>
          <w:rFonts w:hint="eastAsia"/>
        </w:rPr>
        <w:t>）</w:t>
      </w:r>
      <w:r w:rsidRPr="00D54558">
        <w:rPr>
          <w:rFonts w:hint="eastAsia"/>
        </w:rPr>
        <w:t>大底特律臺灣商會</w:t>
      </w:r>
    </w:p>
    <w:p w:rsidR="00D54558" w:rsidRPr="00D54558" w:rsidRDefault="00D54558" w:rsidP="00D14FF5">
      <w:pPr>
        <w:pStyle w:val="ab"/>
        <w:ind w:left="945" w:hanging="709"/>
      </w:pPr>
      <w:r w:rsidRPr="00D54558">
        <w:tab/>
        <w:t>Taiwanese American Chamber of Commerce of Greater Detroit</w:t>
      </w:r>
    </w:p>
    <w:p w:rsidR="00BF2791" w:rsidRPr="00EC1301" w:rsidRDefault="00D54558" w:rsidP="00D14FF5">
      <w:pPr>
        <w:pStyle w:val="ab"/>
        <w:ind w:left="945" w:hanging="709"/>
      </w:pPr>
      <w:r w:rsidRPr="00D54558">
        <w:tab/>
        <w:t>http://www.tccgd.org/Pages/default.aspx</w:t>
      </w:r>
    </w:p>
    <w:p w:rsidR="000D1AF5" w:rsidRDefault="000D1AF5">
      <w:pPr>
        <w:ind w:firstLine="472"/>
        <w:rPr>
          <w:lang w:eastAsia="zh-TW"/>
        </w:rPr>
      </w:pPr>
    </w:p>
    <w:p w:rsidR="00D14FF5" w:rsidRDefault="00D14FF5">
      <w:pPr>
        <w:ind w:firstLine="472"/>
        <w:rPr>
          <w:lang w:eastAsia="zh-TW"/>
        </w:rPr>
      </w:pPr>
    </w:p>
    <w:p w:rsidR="000D1AF5" w:rsidRPr="00EC1301" w:rsidRDefault="000D1AF5">
      <w:pPr>
        <w:ind w:firstLine="472"/>
        <w:sectPr w:rsidR="000D1AF5" w:rsidRPr="00EC1301" w:rsidSect="00BF2791">
          <w:headerReference w:type="default" r:id="rId25"/>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rPr>
          <w:lang w:eastAsia="zh-TW"/>
        </w:rPr>
      </w:pPr>
      <w:bookmarkStart w:id="6" w:name="_Toc49200546"/>
      <w:r w:rsidRPr="00EC1301">
        <w:rPr>
          <w:lang w:eastAsia="zh-TW"/>
        </w:rPr>
        <w:lastRenderedPageBreak/>
        <w:t>明尼蘇達州</w:t>
      </w:r>
      <w:r w:rsidRPr="00EC1301">
        <w:rPr>
          <w:rFonts w:hint="eastAsia"/>
          <w:lang w:eastAsia="zh-TW"/>
        </w:rPr>
        <w:t>投資環境簡介</w:t>
      </w:r>
      <w:bookmarkEnd w:id="6"/>
    </w:p>
    <w:p w:rsidR="00BF2791" w:rsidRDefault="00BF2791" w:rsidP="00BF2791">
      <w:pPr>
        <w:pStyle w:val="af6"/>
      </w:pPr>
      <w:r w:rsidRPr="00EC1301">
        <w:t>明尼蘇達州</w:t>
      </w:r>
      <w:r w:rsidRPr="00EC1301">
        <w:rPr>
          <w:rFonts w:hint="eastAsia"/>
        </w:rPr>
        <w:t>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42271E" w:rsidRPr="001A0DA7" w:rsidTr="00D14FF5">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D14FF5">
            <w:pPr>
              <w:pStyle w:val="af7"/>
            </w:pPr>
            <w:r w:rsidRPr="001A0DA7">
              <w:t>自  然 人  文</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美國中西部，近蘇必略湖</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pPr>
            <w:r w:rsidRPr="001A0DA7">
              <w:t>86,936</w:t>
            </w:r>
            <w:r w:rsidRPr="001A0DA7">
              <w:t>平方英哩，全美排名第</w:t>
            </w:r>
            <w:r w:rsidRPr="001A0DA7">
              <w:t>12</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屬溫帶大陸型氣候，四季分明</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大都為白人，非洲裔及拉丁裔占少數</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2018</w:t>
            </w:r>
            <w:r w:rsidRPr="001A0DA7">
              <w:rPr>
                <w:lang w:eastAsia="zh-TW"/>
              </w:rPr>
              <w:t>人口普查，白人占</w:t>
            </w:r>
            <w:r w:rsidRPr="001A0DA7">
              <w:rPr>
                <w:lang w:eastAsia="zh-TW"/>
              </w:rPr>
              <w:t>84.1%</w:t>
            </w:r>
            <w:r w:rsidRPr="001A0DA7">
              <w:rPr>
                <w:lang w:eastAsia="zh-TW"/>
              </w:rPr>
              <w:t>、非裔占</w:t>
            </w:r>
            <w:r w:rsidRPr="001A0DA7">
              <w:rPr>
                <w:lang w:eastAsia="zh-TW"/>
              </w:rPr>
              <w:t>6.8%</w:t>
            </w:r>
            <w:r w:rsidRPr="001A0DA7">
              <w:rPr>
                <w:lang w:eastAsia="zh-TW"/>
              </w:rPr>
              <w:t>、亞裔占</w:t>
            </w:r>
            <w:r w:rsidRPr="001A0DA7">
              <w:rPr>
                <w:lang w:eastAsia="zh-TW"/>
              </w:rPr>
              <w:t>5.1%</w:t>
            </w:r>
            <w:r w:rsidRPr="001A0DA7">
              <w:rPr>
                <w:lang w:eastAsia="zh-TW"/>
              </w:rPr>
              <w:t>、印地安原住民</w:t>
            </w:r>
            <w:r w:rsidRPr="001A0DA7">
              <w:rPr>
                <w:lang w:eastAsia="zh-TW"/>
              </w:rPr>
              <w:t>1.4%</w:t>
            </w:r>
            <w:r w:rsidRPr="001A0DA7">
              <w:rPr>
                <w:lang w:eastAsia="zh-TW"/>
              </w:rPr>
              <w:t>、其他</w:t>
            </w:r>
            <w:r w:rsidRPr="001A0DA7">
              <w:rPr>
                <w:lang w:eastAsia="zh-TW"/>
              </w:rPr>
              <w:t>2.5%</w:t>
            </w:r>
            <w:r w:rsidRPr="001A0DA7">
              <w:rPr>
                <w:lang w:eastAsia="zh-TW"/>
              </w:rPr>
              <w:t>、西裔人口</w:t>
            </w:r>
            <w:r w:rsidRPr="001A0DA7">
              <w:rPr>
                <w:lang w:eastAsia="zh-TW"/>
              </w:rPr>
              <w:t>5.5%</w:t>
            </w:r>
            <w:r w:rsidRPr="001A0DA7">
              <w:rPr>
                <w:lang w:eastAsia="zh-TW"/>
              </w:rPr>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明州高中畢業率為</w:t>
            </w:r>
            <w:r w:rsidRPr="001A0DA7">
              <w:rPr>
                <w:lang w:eastAsia="zh-TW"/>
              </w:rPr>
              <w:t>82.7%</w:t>
            </w:r>
            <w:r w:rsidRPr="001A0DA7">
              <w:rPr>
                <w:lang w:eastAsia="zh-TW"/>
              </w:rPr>
              <w:t>（全美排名第</w:t>
            </w:r>
            <w:r w:rsidRPr="001A0DA7">
              <w:rPr>
                <w:lang w:eastAsia="zh-TW"/>
              </w:rPr>
              <w:t>34</w:t>
            </w:r>
            <w:r w:rsidRPr="001A0DA7">
              <w:rPr>
                <w:lang w:eastAsia="zh-TW"/>
              </w:rPr>
              <w:t>名），擁有</w:t>
            </w:r>
            <w:r w:rsidRPr="001A0DA7">
              <w:rPr>
                <w:lang w:eastAsia="zh-TW"/>
              </w:rPr>
              <w:t>12</w:t>
            </w:r>
            <w:r w:rsidRPr="001A0DA7">
              <w:rPr>
                <w:lang w:eastAsia="zh-TW"/>
              </w:rPr>
              <w:t>所</w:t>
            </w:r>
            <w:r w:rsidRPr="001A0DA7">
              <w:rPr>
                <w:lang w:eastAsia="zh-TW"/>
              </w:rPr>
              <w:t>4</w:t>
            </w:r>
            <w:r w:rsidRPr="001A0DA7">
              <w:rPr>
                <w:lang w:eastAsia="zh-TW"/>
              </w:rPr>
              <w:t>年制公立大學、</w:t>
            </w:r>
            <w:r w:rsidRPr="001A0DA7">
              <w:rPr>
                <w:lang w:eastAsia="zh-TW"/>
              </w:rPr>
              <w:t>31</w:t>
            </w:r>
            <w:r w:rsidRPr="001A0DA7">
              <w:rPr>
                <w:lang w:eastAsia="zh-TW"/>
              </w:rPr>
              <w:t>所</w:t>
            </w:r>
            <w:r w:rsidRPr="001A0DA7">
              <w:rPr>
                <w:lang w:eastAsia="zh-TW"/>
              </w:rPr>
              <w:t>2</w:t>
            </w:r>
            <w:r w:rsidRPr="001A0DA7">
              <w:rPr>
                <w:lang w:eastAsia="zh-TW"/>
              </w:rPr>
              <w:t>年制公立學校及</w:t>
            </w:r>
            <w:r w:rsidRPr="001A0DA7">
              <w:rPr>
                <w:lang w:eastAsia="zh-TW"/>
              </w:rPr>
              <w:t>35</w:t>
            </w:r>
            <w:r w:rsidRPr="001A0DA7">
              <w:rPr>
                <w:lang w:eastAsia="zh-TW"/>
              </w:rPr>
              <w:t>所</w:t>
            </w:r>
            <w:r w:rsidRPr="001A0DA7">
              <w:rPr>
                <w:lang w:eastAsia="zh-TW"/>
              </w:rPr>
              <w:t>4</w:t>
            </w:r>
            <w:r w:rsidRPr="001A0DA7">
              <w:rPr>
                <w:lang w:eastAsia="zh-TW"/>
              </w:rPr>
              <w:t>年制私立學校。</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pPr>
            <w:r w:rsidRPr="001A0DA7">
              <w:t>英語</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pPr>
            <w:r w:rsidRPr="001A0DA7">
              <w:t>大都為基督教</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63251D" w:rsidP="00D14FF5">
            <w:pPr>
              <w:pStyle w:val="-"/>
              <w:ind w:left="118" w:right="118"/>
            </w:pPr>
            <w:r>
              <w:t>首府</w:t>
            </w:r>
            <w:r w:rsidR="0042271E" w:rsidRPr="001A0DA7">
              <w:t>及重要城市</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pPr>
            <w:r w:rsidRPr="001A0DA7">
              <w:t>首府聖保羅市（</w:t>
            </w:r>
            <w:r w:rsidRPr="001A0DA7">
              <w:t>St. Paul</w:t>
            </w:r>
            <w:r w:rsidRPr="001A0DA7">
              <w:t>），工商業中心：</w:t>
            </w:r>
            <w:r w:rsidRPr="001A0DA7">
              <w:t>St. Paul</w:t>
            </w:r>
            <w:r w:rsidRPr="001A0DA7">
              <w:t>及</w:t>
            </w:r>
            <w:r w:rsidRPr="001A0DA7">
              <w:t>Minneapolis</w:t>
            </w:r>
            <w:r w:rsidRPr="001A0DA7">
              <w:t>又稱雙子城）</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lastRenderedPageBreak/>
              <w:t>投資主管機關</w:t>
            </w:r>
          </w:p>
        </w:tc>
        <w:tc>
          <w:tcPr>
            <w:tcW w:w="6124" w:type="dxa"/>
            <w:shd w:val="clear" w:color="auto" w:fill="auto"/>
            <w:tcMar>
              <w:top w:w="0" w:type="dxa"/>
              <w:left w:w="28" w:type="dxa"/>
              <w:bottom w:w="0" w:type="dxa"/>
              <w:right w:w="28" w:type="dxa"/>
            </w:tcMar>
            <w:vAlign w:val="center"/>
          </w:tcPr>
          <w:p w:rsidR="0042271E" w:rsidRPr="001A0DA7" w:rsidRDefault="0042271E" w:rsidP="00D14FF5">
            <w:pPr>
              <w:pStyle w:val="-0"/>
              <w:ind w:left="118" w:right="118"/>
              <w:rPr>
                <w:lang w:eastAsia="zh-TW"/>
              </w:rPr>
            </w:pPr>
            <w:r w:rsidRPr="001A0DA7">
              <w:rPr>
                <w:lang w:eastAsia="zh-TW"/>
              </w:rPr>
              <w:t>明尼蘇達州就業暨經濟發展廳</w:t>
            </w:r>
          </w:p>
          <w:p w:rsidR="0042271E" w:rsidRPr="001A0DA7" w:rsidRDefault="0042271E" w:rsidP="00D14FF5">
            <w:pPr>
              <w:pStyle w:val="-0"/>
              <w:ind w:left="118" w:right="118"/>
            </w:pPr>
            <w:r w:rsidRPr="001A0DA7">
              <w:t>Minnesota Department of Employment and Economic Development</w:t>
            </w:r>
          </w:p>
        </w:tc>
      </w:tr>
      <w:tr w:rsidR="0042271E" w:rsidRPr="001A0DA7" w:rsidTr="00D14FF5">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D14FF5">
            <w:pPr>
              <w:pStyle w:val="af7"/>
            </w:pPr>
            <w:r w:rsidRPr="001A0DA7">
              <w:t>經  濟  概  況</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美元</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3,808</w:t>
            </w:r>
            <w:r w:rsidRPr="00D14FF5">
              <w:t>億美元（</w:t>
            </w:r>
            <w:r w:rsidRPr="00D14FF5">
              <w:t>2019</w:t>
            </w:r>
            <w:r w:rsidRPr="00D14FF5">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1.4%</w:t>
            </w:r>
            <w:r w:rsidRPr="00D14FF5">
              <w:t>（</w:t>
            </w:r>
            <w:r w:rsidRPr="00D14FF5">
              <w:t>2019</w:t>
            </w:r>
            <w:r w:rsidRPr="00D14FF5">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59,683</w:t>
            </w:r>
            <w:r w:rsidRPr="00D14FF5">
              <w:t>美元（</w:t>
            </w:r>
            <w:r w:rsidRPr="00D14FF5">
              <w:t>2019</w:t>
            </w:r>
            <w:r w:rsidRPr="00D14FF5">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rPr>
                <w:lang w:eastAsia="zh-TW"/>
              </w:rPr>
            </w:pPr>
            <w:r w:rsidRPr="00D14FF5">
              <w:rPr>
                <w:lang w:eastAsia="zh-TW"/>
              </w:rPr>
              <w:t>石油、電腦及電子產品、奶製品、印刷及蓄牧及肉類加工。</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出口總金額</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222</w:t>
            </w:r>
            <w:r w:rsidRPr="00D14FF5">
              <w:t>億</w:t>
            </w:r>
            <w:r w:rsidRPr="00D14FF5">
              <w:t>164</w:t>
            </w:r>
            <w:r w:rsidRPr="00D14FF5">
              <w:t>萬美元（</w:t>
            </w:r>
            <w:r w:rsidRPr="00D14FF5">
              <w:t>2019</w:t>
            </w:r>
            <w:r w:rsidRPr="00D14FF5">
              <w:t>年</w:t>
            </w:r>
            <w:r w:rsidRPr="00D14FF5">
              <w:t>, Source: International Trade administration, Dept. of Commerce</w:t>
            </w:r>
            <w:r w:rsidRPr="00D14FF5">
              <w:t>），較</w:t>
            </w:r>
            <w:r w:rsidRPr="00D14FF5">
              <w:t>2018</w:t>
            </w:r>
            <w:r w:rsidRPr="00D14FF5">
              <w:t>年減少</w:t>
            </w:r>
            <w:r w:rsidRPr="00D14FF5">
              <w:t>2%</w:t>
            </w:r>
            <w:r w:rsidRPr="00D14FF5">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主要出口產品</w:t>
            </w:r>
          </w:p>
        </w:tc>
        <w:tc>
          <w:tcPr>
            <w:tcW w:w="6124" w:type="dxa"/>
            <w:shd w:val="clear" w:color="auto" w:fill="auto"/>
            <w:tcMar>
              <w:top w:w="0" w:type="dxa"/>
              <w:left w:w="28" w:type="dxa"/>
              <w:bottom w:w="0" w:type="dxa"/>
              <w:right w:w="28" w:type="dxa"/>
            </w:tcMar>
          </w:tcPr>
          <w:p w:rsidR="0042271E" w:rsidRPr="00D14FF5" w:rsidRDefault="0042271E" w:rsidP="00D14FF5">
            <w:pPr>
              <w:pStyle w:val="-0"/>
              <w:ind w:left="118" w:right="118"/>
              <w:rPr>
                <w:lang w:eastAsia="zh-TW"/>
              </w:rPr>
            </w:pPr>
            <w:r w:rsidRPr="00D14FF5">
              <w:rPr>
                <w:lang w:eastAsia="zh-TW"/>
              </w:rPr>
              <w:t>依</w:t>
            </w:r>
            <w:r w:rsidRPr="00D14FF5">
              <w:rPr>
                <w:lang w:eastAsia="zh-TW"/>
              </w:rPr>
              <w:t>2019</w:t>
            </w:r>
            <w:r w:rsidRPr="00D14FF5">
              <w:rPr>
                <w:lang w:eastAsia="zh-TW"/>
              </w:rPr>
              <w:t>年出口值排序：電腦電子產品（</w:t>
            </w:r>
            <w:r w:rsidRPr="00D14FF5">
              <w:rPr>
                <w:lang w:eastAsia="zh-TW"/>
              </w:rPr>
              <w:t>18.1%</w:t>
            </w:r>
            <w:r w:rsidRPr="00D14FF5">
              <w:rPr>
                <w:lang w:eastAsia="zh-TW"/>
              </w:rPr>
              <w:t>）、非電動機械（</w:t>
            </w:r>
            <w:r w:rsidRPr="00D14FF5">
              <w:rPr>
                <w:lang w:eastAsia="zh-TW"/>
              </w:rPr>
              <w:t>16.3%</w:t>
            </w:r>
            <w:r w:rsidRPr="00D14FF5">
              <w:rPr>
                <w:lang w:eastAsia="zh-TW"/>
              </w:rPr>
              <w:t>）、其他製品（</w:t>
            </w:r>
            <w:r w:rsidRPr="00D14FF5">
              <w:rPr>
                <w:lang w:eastAsia="zh-TW"/>
              </w:rPr>
              <w:t>10.4%</w:t>
            </w:r>
            <w:r w:rsidRPr="00D14FF5">
              <w:rPr>
                <w:lang w:eastAsia="zh-TW"/>
              </w:rPr>
              <w:t>）、化學品（</w:t>
            </w:r>
            <w:r w:rsidRPr="00D14FF5">
              <w:rPr>
                <w:lang w:eastAsia="zh-TW"/>
              </w:rPr>
              <w:t>8.4%</w:t>
            </w:r>
            <w:r w:rsidRPr="00D14FF5">
              <w:rPr>
                <w:lang w:eastAsia="zh-TW"/>
              </w:rPr>
              <w:t>）、其他產品（</w:t>
            </w:r>
            <w:r w:rsidRPr="00D14FF5">
              <w:rPr>
                <w:lang w:eastAsia="zh-TW"/>
              </w:rPr>
              <w:t>46.8%</w:t>
            </w:r>
            <w:r w:rsidRPr="00D14FF5">
              <w:rPr>
                <w:lang w:eastAsia="zh-TW"/>
              </w:rPr>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rPr>
                <w:lang w:eastAsia="zh-TW"/>
              </w:rPr>
            </w:pPr>
            <w:r w:rsidRPr="00D14FF5">
              <w:rPr>
                <w:lang w:eastAsia="zh-TW"/>
              </w:rPr>
              <w:t>依</w:t>
            </w:r>
            <w:r w:rsidRPr="00D14FF5">
              <w:rPr>
                <w:lang w:eastAsia="zh-TW"/>
              </w:rPr>
              <w:t>2019</w:t>
            </w:r>
            <w:r w:rsidRPr="00D14FF5">
              <w:rPr>
                <w:lang w:eastAsia="zh-TW"/>
              </w:rPr>
              <w:t>年出口值排序：加拿大（</w:t>
            </w:r>
            <w:r w:rsidRPr="00D14FF5">
              <w:rPr>
                <w:lang w:eastAsia="zh-TW"/>
              </w:rPr>
              <w:t>47</w:t>
            </w:r>
            <w:r w:rsidRPr="00D14FF5">
              <w:rPr>
                <w:lang w:eastAsia="zh-TW"/>
              </w:rPr>
              <w:t>億美元）、墨西哥（</w:t>
            </w:r>
            <w:r w:rsidRPr="00D14FF5">
              <w:rPr>
                <w:lang w:eastAsia="zh-TW"/>
              </w:rPr>
              <w:t>24</w:t>
            </w:r>
            <w:r w:rsidRPr="00D14FF5">
              <w:rPr>
                <w:lang w:eastAsia="zh-TW"/>
              </w:rPr>
              <w:t>億美元）、中國大陸（</w:t>
            </w:r>
            <w:r w:rsidRPr="00D14FF5">
              <w:rPr>
                <w:lang w:eastAsia="zh-TW"/>
              </w:rPr>
              <w:t>21</w:t>
            </w:r>
            <w:r w:rsidRPr="00D14FF5">
              <w:rPr>
                <w:lang w:eastAsia="zh-TW"/>
              </w:rPr>
              <w:t>億美元）、日本（</w:t>
            </w:r>
            <w:r w:rsidRPr="00D14FF5">
              <w:rPr>
                <w:lang w:eastAsia="zh-TW"/>
              </w:rPr>
              <w:t>15</w:t>
            </w:r>
            <w:r w:rsidRPr="00D14FF5">
              <w:rPr>
                <w:lang w:eastAsia="zh-TW"/>
              </w:rPr>
              <w:t>億美元）、德國、南韓、新加坡及比利時等。</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pPr>
            <w:r w:rsidRPr="00D14FF5">
              <w:t>299</w:t>
            </w:r>
            <w:r w:rsidRPr="00D14FF5">
              <w:t>億</w:t>
            </w:r>
            <w:r w:rsidRPr="00D14FF5">
              <w:t>8,787</w:t>
            </w:r>
            <w:r w:rsidRPr="00D14FF5">
              <w:t>萬美元（</w:t>
            </w:r>
            <w:r w:rsidRPr="00D14FF5">
              <w:t>2019</w:t>
            </w:r>
            <w:r w:rsidRPr="00D14FF5">
              <w:t>年</w:t>
            </w:r>
            <w:r w:rsidRPr="00D14FF5">
              <w:t>, Source: International Trade  administration, Dept. of Commerce</w:t>
            </w:r>
            <w:r w:rsidRPr="00D14FF5">
              <w:t>），較</w:t>
            </w:r>
            <w:r w:rsidRPr="00D14FF5">
              <w:t>2018</w:t>
            </w:r>
            <w:r w:rsidRPr="00D14FF5">
              <w:t>年減少</w:t>
            </w:r>
            <w:r w:rsidRPr="00D14FF5">
              <w:t>8.8%</w:t>
            </w:r>
            <w:r w:rsidRPr="00D14FF5">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t>主要進口產品</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rPr>
                <w:lang w:eastAsia="zh-TW"/>
              </w:rPr>
            </w:pPr>
            <w:r w:rsidRPr="00D14FF5">
              <w:rPr>
                <w:lang w:eastAsia="zh-TW"/>
              </w:rPr>
              <w:t>依</w:t>
            </w:r>
            <w:r w:rsidRPr="00D14FF5">
              <w:rPr>
                <w:lang w:eastAsia="zh-TW"/>
              </w:rPr>
              <w:t>2019</w:t>
            </w:r>
            <w:r w:rsidRPr="00D14FF5">
              <w:rPr>
                <w:lang w:eastAsia="zh-TW"/>
              </w:rPr>
              <w:t>年進口值排序：石油天然氣（</w:t>
            </w:r>
            <w:r w:rsidRPr="00D14FF5">
              <w:rPr>
                <w:lang w:eastAsia="zh-TW"/>
              </w:rPr>
              <w:t>18.1%</w:t>
            </w:r>
            <w:r w:rsidRPr="00D14FF5">
              <w:rPr>
                <w:lang w:eastAsia="zh-TW"/>
              </w:rPr>
              <w:t>）、電腦及電</w:t>
            </w:r>
            <w:r w:rsidRPr="00D14FF5">
              <w:rPr>
                <w:lang w:eastAsia="zh-TW"/>
              </w:rPr>
              <w:lastRenderedPageBreak/>
              <w:t>子產品（</w:t>
            </w:r>
            <w:r w:rsidRPr="00D14FF5">
              <w:rPr>
                <w:lang w:eastAsia="zh-TW"/>
              </w:rPr>
              <w:t>14.7%</w:t>
            </w:r>
            <w:r w:rsidRPr="00D14FF5">
              <w:rPr>
                <w:lang w:eastAsia="zh-TW"/>
              </w:rPr>
              <w:t>）、其他製品（</w:t>
            </w:r>
            <w:r w:rsidRPr="00D14FF5">
              <w:rPr>
                <w:lang w:eastAsia="zh-TW"/>
              </w:rPr>
              <w:t>9.5%</w:t>
            </w:r>
            <w:r w:rsidRPr="00D14FF5">
              <w:rPr>
                <w:lang w:eastAsia="zh-TW"/>
              </w:rPr>
              <w:t>）、非電動機械（</w:t>
            </w:r>
            <w:r w:rsidRPr="00D14FF5">
              <w:rPr>
                <w:lang w:eastAsia="zh-TW"/>
              </w:rPr>
              <w:t>8.7%</w:t>
            </w:r>
            <w:r w:rsidRPr="00D14FF5">
              <w:rPr>
                <w:lang w:eastAsia="zh-TW"/>
              </w:rPr>
              <w:t>）、其他產品（</w:t>
            </w:r>
            <w:r w:rsidRPr="00D14FF5">
              <w:rPr>
                <w:lang w:eastAsia="zh-TW"/>
              </w:rPr>
              <w:t>49%</w:t>
            </w:r>
            <w:r w:rsidRPr="00D14FF5">
              <w:rPr>
                <w:lang w:eastAsia="zh-TW"/>
              </w:rPr>
              <w:t>）。</w:t>
            </w:r>
          </w:p>
        </w:tc>
      </w:tr>
      <w:tr w:rsidR="0042271E" w:rsidRPr="001A0DA7" w:rsidTr="00D14FF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D14FF5">
            <w:pPr>
              <w:pStyle w:val="-"/>
              <w:ind w:left="118" w:right="118"/>
            </w:pPr>
            <w:r w:rsidRPr="001A0DA7">
              <w:lastRenderedPageBreak/>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D14FF5" w:rsidRDefault="0042271E" w:rsidP="00D14FF5">
            <w:pPr>
              <w:pStyle w:val="-0"/>
              <w:ind w:left="118" w:right="118"/>
              <w:rPr>
                <w:lang w:eastAsia="zh-TW"/>
              </w:rPr>
            </w:pPr>
            <w:r w:rsidRPr="00D14FF5">
              <w:rPr>
                <w:lang w:eastAsia="zh-TW"/>
              </w:rPr>
              <w:t>依</w:t>
            </w:r>
            <w:r w:rsidRPr="00D14FF5">
              <w:rPr>
                <w:lang w:eastAsia="zh-TW"/>
              </w:rPr>
              <w:t>2019</w:t>
            </w:r>
            <w:r w:rsidRPr="00D14FF5">
              <w:rPr>
                <w:lang w:eastAsia="zh-TW"/>
              </w:rPr>
              <w:t>年進口值排序：加拿大（</w:t>
            </w:r>
            <w:r w:rsidRPr="00D14FF5">
              <w:rPr>
                <w:lang w:eastAsia="zh-TW"/>
              </w:rPr>
              <w:t>93</w:t>
            </w:r>
            <w:r w:rsidRPr="00D14FF5">
              <w:rPr>
                <w:lang w:eastAsia="zh-TW"/>
              </w:rPr>
              <w:t>億美元）、中國大陸（</w:t>
            </w:r>
            <w:r w:rsidRPr="00D14FF5">
              <w:rPr>
                <w:lang w:eastAsia="zh-TW"/>
              </w:rPr>
              <w:t>89</w:t>
            </w:r>
            <w:r w:rsidRPr="00D14FF5">
              <w:rPr>
                <w:lang w:eastAsia="zh-TW"/>
              </w:rPr>
              <w:t>億美元）、墨西哥（</w:t>
            </w:r>
            <w:r w:rsidRPr="00D14FF5">
              <w:rPr>
                <w:lang w:eastAsia="zh-TW"/>
              </w:rPr>
              <w:t>24</w:t>
            </w:r>
            <w:r w:rsidRPr="00D14FF5">
              <w:rPr>
                <w:lang w:eastAsia="zh-TW"/>
              </w:rPr>
              <w:t>億美元）、德國（</w:t>
            </w:r>
            <w:r w:rsidRPr="00D14FF5">
              <w:rPr>
                <w:lang w:eastAsia="zh-TW"/>
              </w:rPr>
              <w:t>11</w:t>
            </w:r>
            <w:r w:rsidRPr="00D14FF5">
              <w:rPr>
                <w:lang w:eastAsia="zh-TW"/>
              </w:rPr>
              <w:t>億美元）、愛爾蘭（</w:t>
            </w:r>
            <w:r w:rsidRPr="00D14FF5">
              <w:rPr>
                <w:lang w:eastAsia="zh-TW"/>
              </w:rPr>
              <w:t>10</w:t>
            </w:r>
            <w:r w:rsidRPr="00D14FF5">
              <w:rPr>
                <w:lang w:eastAsia="zh-TW"/>
              </w:rPr>
              <w:t>億美元）、臺灣（</w:t>
            </w:r>
            <w:r w:rsidRPr="00D14FF5">
              <w:rPr>
                <w:lang w:eastAsia="zh-TW"/>
              </w:rPr>
              <w:t>7.5</w:t>
            </w:r>
            <w:r w:rsidRPr="00D14FF5">
              <w:rPr>
                <w:lang w:eastAsia="zh-TW"/>
              </w:rPr>
              <w:t>億美元，為明州第</w:t>
            </w:r>
            <w:r w:rsidRPr="00D14FF5">
              <w:rPr>
                <w:lang w:eastAsia="zh-TW"/>
              </w:rPr>
              <w:t>6</w:t>
            </w:r>
            <w:r w:rsidRPr="00D14FF5">
              <w:rPr>
                <w:lang w:eastAsia="zh-TW"/>
              </w:rPr>
              <w:t>大進口市場）等。</w:t>
            </w:r>
          </w:p>
        </w:tc>
      </w:tr>
    </w:tbl>
    <w:p w:rsidR="0042271E" w:rsidRPr="0042271E" w:rsidRDefault="0042271E" w:rsidP="0042271E">
      <w:pPr>
        <w:ind w:left="472" w:firstLineChars="0" w:firstLine="0"/>
        <w:rPr>
          <w:lang w:eastAsia="zh-TW"/>
        </w:rPr>
      </w:pPr>
    </w:p>
    <w:p w:rsidR="00BF2791" w:rsidRPr="00EC1301" w:rsidRDefault="00BF2791"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BF2791" w:rsidRPr="00EC1301" w:rsidRDefault="00EA6D61" w:rsidP="00EA6D61">
      <w:pPr>
        <w:pStyle w:val="a4"/>
        <w:spacing w:before="257" w:after="257"/>
        <w:ind w:left="632" w:hanging="632"/>
      </w:pPr>
      <w:r>
        <w:rPr>
          <w:rFonts w:hint="eastAsia"/>
          <w:color w:val="auto"/>
        </w:rPr>
        <w:t>一、</w:t>
      </w:r>
      <w:r w:rsidR="00BF2791" w:rsidRPr="00EC1301">
        <w:rPr>
          <w:rFonts w:hint="eastAsia"/>
          <w:color w:val="auto"/>
        </w:rPr>
        <w:t>自然環境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地理位置：美中西部，近蘇必略湖</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面</w:t>
      </w:r>
      <w:r w:rsidRPr="0042271E">
        <w:rPr>
          <w:rFonts w:hint="eastAsia"/>
        </w:rPr>
        <w:t xml:space="preserve">    </w:t>
      </w:r>
      <w:r w:rsidRPr="0042271E">
        <w:rPr>
          <w:rFonts w:hint="eastAsia"/>
        </w:rPr>
        <w:t>積：</w:t>
      </w:r>
      <w:r w:rsidRPr="0042271E">
        <w:rPr>
          <w:rFonts w:hint="eastAsia"/>
        </w:rPr>
        <w:t>86,936</w:t>
      </w:r>
      <w:r w:rsidRPr="0042271E">
        <w:rPr>
          <w:rFonts w:hint="eastAsia"/>
        </w:rPr>
        <w:t>平方英哩，排名</w:t>
      </w:r>
      <w:r w:rsidRPr="0042271E">
        <w:rPr>
          <w:rFonts w:hint="eastAsia"/>
        </w:rPr>
        <w:t>12</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地</w:t>
      </w:r>
      <w:r w:rsidRPr="0042271E">
        <w:rPr>
          <w:rFonts w:hint="eastAsia"/>
        </w:rPr>
        <w:t xml:space="preserve">    </w:t>
      </w:r>
      <w:r w:rsidRPr="0042271E">
        <w:rPr>
          <w:rFonts w:hint="eastAsia"/>
        </w:rPr>
        <w:t>形：東北部是三角形，屬於蘇必略臺地，為古老岩層，北部有許多小湖，明州大多為低丘淺谷，冰磧層甚厚</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氣</w:t>
      </w:r>
      <w:r w:rsidRPr="0042271E">
        <w:rPr>
          <w:rFonts w:hint="eastAsia"/>
        </w:rPr>
        <w:t xml:space="preserve">    </w:t>
      </w:r>
      <w:r w:rsidRPr="0042271E">
        <w:rPr>
          <w:rFonts w:hint="eastAsia"/>
        </w:rPr>
        <w:t>候：屬溫帶大陸型氣候，四季分明</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人文及社會環境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人　　口：</w:t>
      </w:r>
      <w:r w:rsidRPr="0042271E">
        <w:rPr>
          <w:rFonts w:hint="eastAsia"/>
        </w:rPr>
        <w:t>564</w:t>
      </w:r>
      <w:r w:rsidRPr="0042271E">
        <w:rPr>
          <w:rFonts w:hint="eastAsia"/>
        </w:rPr>
        <w:t>萬人（</w:t>
      </w:r>
      <w:r w:rsidRPr="0042271E">
        <w:rPr>
          <w:rFonts w:hint="eastAsia"/>
        </w:rPr>
        <w:t>2019</w:t>
      </w:r>
      <w:r w:rsidRPr="0042271E">
        <w:rPr>
          <w:rFonts w:hint="eastAsia"/>
        </w:rPr>
        <w:t>），排名</w:t>
      </w:r>
      <w:r w:rsidRPr="0042271E">
        <w:rPr>
          <w:rFonts w:hint="eastAsia"/>
        </w:rPr>
        <w:t>22</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人口結構：</w:t>
      </w:r>
      <w:r w:rsidRPr="0042271E">
        <w:rPr>
          <w:rFonts w:hint="eastAsia"/>
        </w:rPr>
        <w:t>2018</w:t>
      </w:r>
      <w:r w:rsidRPr="0042271E">
        <w:rPr>
          <w:rFonts w:hint="eastAsia"/>
        </w:rPr>
        <w:t>人口普查，白人占</w:t>
      </w:r>
      <w:r w:rsidRPr="0042271E">
        <w:rPr>
          <w:rFonts w:hint="eastAsia"/>
        </w:rPr>
        <w:t>84.1%</w:t>
      </w:r>
      <w:r w:rsidRPr="0042271E">
        <w:rPr>
          <w:rFonts w:hint="eastAsia"/>
        </w:rPr>
        <w:t>、非裔占</w:t>
      </w:r>
      <w:r w:rsidRPr="0042271E">
        <w:rPr>
          <w:rFonts w:hint="eastAsia"/>
        </w:rPr>
        <w:t>6.8%</w:t>
      </w:r>
      <w:r w:rsidRPr="0042271E">
        <w:rPr>
          <w:rFonts w:hint="eastAsia"/>
        </w:rPr>
        <w:t>、亞裔占</w:t>
      </w:r>
      <w:r w:rsidRPr="0042271E">
        <w:rPr>
          <w:rFonts w:hint="eastAsia"/>
        </w:rPr>
        <w:t>5.1%</w:t>
      </w:r>
      <w:r w:rsidRPr="0042271E">
        <w:rPr>
          <w:rFonts w:hint="eastAsia"/>
        </w:rPr>
        <w:t>、印地安原住民</w:t>
      </w:r>
      <w:r w:rsidRPr="0042271E">
        <w:rPr>
          <w:rFonts w:hint="eastAsia"/>
        </w:rPr>
        <w:t>1.4%</w:t>
      </w:r>
      <w:r w:rsidRPr="0042271E">
        <w:rPr>
          <w:rFonts w:hint="eastAsia"/>
        </w:rPr>
        <w:t>、其他</w:t>
      </w:r>
      <w:r w:rsidRPr="0042271E">
        <w:rPr>
          <w:rFonts w:hint="eastAsia"/>
        </w:rPr>
        <w:t>2.5%</w:t>
      </w:r>
      <w:r w:rsidRPr="0042271E">
        <w:rPr>
          <w:rFonts w:hint="eastAsia"/>
        </w:rPr>
        <w:t>、西裔人口</w:t>
      </w:r>
      <w:r w:rsidRPr="0042271E">
        <w:rPr>
          <w:rFonts w:hint="eastAsia"/>
        </w:rPr>
        <w:t>5.5%</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主要語言：英語</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首</w:t>
      </w:r>
      <w:r w:rsidRPr="0042271E">
        <w:rPr>
          <w:rFonts w:hint="eastAsia"/>
        </w:rPr>
        <w:t xml:space="preserve">    </w:t>
      </w:r>
      <w:r w:rsidRPr="0042271E">
        <w:rPr>
          <w:rFonts w:hint="eastAsia"/>
        </w:rPr>
        <w:t>府：聖保羅市（</w:t>
      </w:r>
      <w:r w:rsidRPr="0042271E">
        <w:rPr>
          <w:rFonts w:hint="eastAsia"/>
        </w:rPr>
        <w:t>St. Paul</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工商業中心：</w:t>
      </w:r>
      <w:r w:rsidRPr="0042271E">
        <w:rPr>
          <w:rFonts w:hint="eastAsia"/>
        </w:rPr>
        <w:t>St. Paul</w:t>
      </w:r>
      <w:r w:rsidRPr="0042271E">
        <w:rPr>
          <w:rFonts w:hint="eastAsia"/>
        </w:rPr>
        <w:t>及</w:t>
      </w:r>
      <w:r w:rsidRPr="0042271E">
        <w:rPr>
          <w:rFonts w:hint="eastAsia"/>
        </w:rPr>
        <w:t>Minneapolis</w:t>
      </w:r>
      <w:r w:rsidRPr="0042271E">
        <w:rPr>
          <w:rFonts w:hint="eastAsia"/>
        </w:rPr>
        <w:t>又稱雙子城</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教</w:t>
      </w:r>
      <w:r w:rsidRPr="0042271E">
        <w:rPr>
          <w:rFonts w:hint="eastAsia"/>
        </w:rPr>
        <w:t xml:space="preserve">    </w:t>
      </w:r>
      <w:r w:rsidRPr="0042271E">
        <w:rPr>
          <w:rFonts w:hint="eastAsia"/>
        </w:rPr>
        <w:t>育：明州高中畢業率為</w:t>
      </w:r>
      <w:r w:rsidRPr="0042271E">
        <w:rPr>
          <w:rFonts w:hint="eastAsia"/>
        </w:rPr>
        <w:t>82.7%</w:t>
      </w:r>
      <w:r w:rsidRPr="0042271E">
        <w:rPr>
          <w:rFonts w:hint="eastAsia"/>
        </w:rPr>
        <w:t>（全美排名第</w:t>
      </w:r>
      <w:r w:rsidRPr="0042271E">
        <w:rPr>
          <w:rFonts w:hint="eastAsia"/>
        </w:rPr>
        <w:t>34</w:t>
      </w:r>
      <w:r w:rsidRPr="0042271E">
        <w:rPr>
          <w:rFonts w:hint="eastAsia"/>
        </w:rPr>
        <w:t>名），擁有</w:t>
      </w:r>
      <w:r w:rsidRPr="0042271E">
        <w:rPr>
          <w:rFonts w:hint="eastAsia"/>
        </w:rPr>
        <w:t>12</w:t>
      </w:r>
      <w:r w:rsidRPr="0042271E">
        <w:rPr>
          <w:rFonts w:hint="eastAsia"/>
        </w:rPr>
        <w:t>所</w:t>
      </w:r>
      <w:r w:rsidRPr="0042271E">
        <w:rPr>
          <w:rFonts w:hint="eastAsia"/>
        </w:rPr>
        <w:t>4</w:t>
      </w:r>
      <w:r w:rsidRPr="0042271E">
        <w:rPr>
          <w:rFonts w:hint="eastAsia"/>
        </w:rPr>
        <w:t>年制公立大學、</w:t>
      </w:r>
      <w:r w:rsidRPr="0042271E">
        <w:rPr>
          <w:rFonts w:hint="eastAsia"/>
        </w:rPr>
        <w:t>31</w:t>
      </w:r>
      <w:r w:rsidRPr="0042271E">
        <w:rPr>
          <w:rFonts w:hint="eastAsia"/>
        </w:rPr>
        <w:t>所</w:t>
      </w:r>
      <w:r w:rsidRPr="0042271E">
        <w:rPr>
          <w:rFonts w:hint="eastAsia"/>
        </w:rPr>
        <w:t>2</w:t>
      </w:r>
      <w:r w:rsidRPr="0042271E">
        <w:rPr>
          <w:rFonts w:hint="eastAsia"/>
        </w:rPr>
        <w:t>年制公立學校及</w:t>
      </w:r>
      <w:r w:rsidRPr="0042271E">
        <w:rPr>
          <w:rFonts w:hint="eastAsia"/>
        </w:rPr>
        <w:t>35</w:t>
      </w:r>
      <w:r w:rsidRPr="0042271E">
        <w:rPr>
          <w:rFonts w:hint="eastAsia"/>
        </w:rPr>
        <w:t>所</w:t>
      </w:r>
      <w:r w:rsidRPr="0042271E">
        <w:rPr>
          <w:rFonts w:hint="eastAsia"/>
        </w:rPr>
        <w:t>4</w:t>
      </w:r>
      <w:r w:rsidRPr="0042271E">
        <w:rPr>
          <w:rFonts w:hint="eastAsia"/>
        </w:rPr>
        <w:t>年制私立學校。</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政治環境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民選州長，任期</w:t>
      </w:r>
      <w:r w:rsidRPr="0042271E">
        <w:rPr>
          <w:rFonts w:hint="eastAsia"/>
        </w:rPr>
        <w:t>4</w:t>
      </w:r>
      <w:r w:rsidRPr="0042271E">
        <w:rPr>
          <w:rFonts w:hint="eastAsia"/>
        </w:rPr>
        <w:t>年。現任州長為</w:t>
      </w:r>
      <w:r w:rsidRPr="0042271E">
        <w:rPr>
          <w:rFonts w:hint="eastAsia"/>
        </w:rPr>
        <w:t>Tim Walz</w:t>
      </w:r>
      <w:r w:rsidRPr="0042271E">
        <w:rPr>
          <w:rFonts w:hint="eastAsia"/>
        </w:rPr>
        <w:t>（</w:t>
      </w:r>
      <w:r w:rsidRPr="0042271E">
        <w:rPr>
          <w:rFonts w:hint="eastAsia"/>
        </w:rPr>
        <w:t>DFL,</w:t>
      </w:r>
      <w:r w:rsidRPr="0042271E">
        <w:rPr>
          <w:rFonts w:hint="eastAsia"/>
        </w:rPr>
        <w:t>民主</w:t>
      </w:r>
      <w:r w:rsidRPr="0042271E">
        <w:rPr>
          <w:rFonts w:hint="eastAsia"/>
        </w:rPr>
        <w:t>-</w:t>
      </w:r>
      <w:r w:rsidRPr="0042271E">
        <w:rPr>
          <w:rFonts w:hint="eastAsia"/>
        </w:rPr>
        <w:t>農民</w:t>
      </w:r>
      <w:r w:rsidRPr="0042271E">
        <w:rPr>
          <w:rFonts w:hint="eastAsia"/>
        </w:rPr>
        <w:t>-</w:t>
      </w:r>
      <w:r w:rsidRPr="0042271E">
        <w:rPr>
          <w:rFonts w:hint="eastAsia"/>
        </w:rPr>
        <w:t>勞工黨）。</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參議員為民主黨（</w:t>
      </w:r>
      <w:r w:rsidRPr="0042271E">
        <w:rPr>
          <w:rFonts w:hint="eastAsia"/>
        </w:rPr>
        <w:t>DFL</w:t>
      </w:r>
      <w:r w:rsidRPr="0042271E">
        <w:rPr>
          <w:rFonts w:hint="eastAsia"/>
        </w:rPr>
        <w:t>）的</w:t>
      </w:r>
      <w:r w:rsidRPr="0042271E">
        <w:rPr>
          <w:rFonts w:hint="eastAsia"/>
        </w:rPr>
        <w:t>Amy Klobuchar</w:t>
      </w:r>
      <w:r w:rsidRPr="0042271E">
        <w:rPr>
          <w:rFonts w:hint="eastAsia"/>
        </w:rPr>
        <w:t>及</w:t>
      </w:r>
      <w:r w:rsidRPr="0042271E">
        <w:rPr>
          <w:rFonts w:hint="eastAsia"/>
        </w:rPr>
        <w:t>Tina Smith</w:t>
      </w:r>
      <w:r w:rsidRPr="0042271E">
        <w:rPr>
          <w:rFonts w:hint="eastAsia"/>
        </w:rPr>
        <w:t>。</w:t>
      </w:r>
    </w:p>
    <w:p w:rsidR="0042271E" w:rsidRPr="0042271E" w:rsidRDefault="0042271E" w:rsidP="00A62755">
      <w:pPr>
        <w:pStyle w:val="a3"/>
        <w:spacing w:before="514" w:after="771"/>
      </w:pPr>
      <w:r w:rsidRPr="0042271E">
        <w:rPr>
          <w:rFonts w:hint="eastAsia"/>
        </w:rPr>
        <w:lastRenderedPageBreak/>
        <w:t>第貳章</w:t>
      </w:r>
      <w:r w:rsidR="00A62755">
        <w:rPr>
          <w:rFonts w:hint="eastAsia"/>
        </w:rPr>
        <w:t xml:space="preserve">　</w:t>
      </w:r>
      <w:r w:rsidRPr="0042271E">
        <w:rPr>
          <w:rFonts w:hint="eastAsia"/>
        </w:rPr>
        <w:t>經濟環境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經濟概況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全州生產毛額：</w:t>
      </w:r>
      <w:r w:rsidRPr="0042271E">
        <w:rPr>
          <w:rFonts w:hint="eastAsia"/>
        </w:rPr>
        <w:t>3,808</w:t>
      </w:r>
      <w:r w:rsidRPr="0042271E">
        <w:rPr>
          <w:rFonts w:hint="eastAsia"/>
        </w:rPr>
        <w:t>億美元（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平均國民所得：</w:t>
      </w:r>
      <w:r w:rsidRPr="0042271E">
        <w:rPr>
          <w:rFonts w:hint="eastAsia"/>
        </w:rPr>
        <w:t>59,683</w:t>
      </w:r>
      <w:r w:rsidRPr="0042271E">
        <w:rPr>
          <w:rFonts w:hint="eastAsia"/>
        </w:rPr>
        <w:t>美元（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失業率：</w:t>
      </w:r>
      <w:r w:rsidRPr="0042271E">
        <w:rPr>
          <w:rFonts w:hint="eastAsia"/>
        </w:rPr>
        <w:t>3.2 %</w:t>
      </w:r>
      <w:r w:rsidRPr="0042271E">
        <w:rPr>
          <w:rFonts w:hint="eastAsia"/>
        </w:rPr>
        <w:t>（</w:t>
      </w:r>
      <w:r w:rsidRPr="0042271E">
        <w:rPr>
          <w:rFonts w:hint="eastAsia"/>
        </w:rPr>
        <w:t>2019</w:t>
      </w:r>
      <w:r w:rsidRPr="0042271E">
        <w:rPr>
          <w:rFonts w:hint="eastAsia"/>
        </w:rPr>
        <w:t>年平均失業率）</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商業銀行：</w:t>
      </w:r>
      <w:r w:rsidRPr="0042271E">
        <w:rPr>
          <w:rFonts w:hint="eastAsia"/>
        </w:rPr>
        <w:t>332</w:t>
      </w:r>
      <w:r w:rsidRPr="0042271E">
        <w:rPr>
          <w:rFonts w:hint="eastAsia"/>
        </w:rPr>
        <w:t>家，存款總額：</w:t>
      </w:r>
      <w:r w:rsidRPr="0042271E">
        <w:rPr>
          <w:rFonts w:hint="eastAsia"/>
        </w:rPr>
        <w:t>2,264</w:t>
      </w:r>
      <w:r w:rsidRPr="0042271E">
        <w:rPr>
          <w:rFonts w:hint="eastAsia"/>
        </w:rPr>
        <w:t>億美元（</w:t>
      </w:r>
      <w:r w:rsidRPr="0042271E">
        <w:rPr>
          <w:rFonts w:hint="eastAsia"/>
        </w:rPr>
        <w:t>2018</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出口總額：</w:t>
      </w:r>
      <w:r w:rsidRPr="0042271E">
        <w:rPr>
          <w:rFonts w:hint="eastAsia"/>
        </w:rPr>
        <w:t>222</w:t>
      </w:r>
      <w:r w:rsidRPr="0042271E">
        <w:rPr>
          <w:rFonts w:hint="eastAsia"/>
        </w:rPr>
        <w:t>億</w:t>
      </w:r>
      <w:r w:rsidRPr="0042271E">
        <w:rPr>
          <w:rFonts w:hint="eastAsia"/>
        </w:rPr>
        <w:t>164</w:t>
      </w:r>
      <w:r w:rsidRPr="0042271E">
        <w:rPr>
          <w:rFonts w:hint="eastAsia"/>
        </w:rPr>
        <w:t>萬美元（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主要出口產品：依</w:t>
      </w:r>
      <w:r w:rsidRPr="0042271E">
        <w:rPr>
          <w:rFonts w:hint="eastAsia"/>
        </w:rPr>
        <w:t>2019</w:t>
      </w:r>
      <w:r w:rsidRPr="0042271E">
        <w:rPr>
          <w:rFonts w:hint="eastAsia"/>
        </w:rPr>
        <w:t>年出口值排序：電腦電子產品（</w:t>
      </w:r>
      <w:r w:rsidRPr="0042271E">
        <w:rPr>
          <w:rFonts w:hint="eastAsia"/>
        </w:rPr>
        <w:t>18.1%</w:t>
      </w:r>
      <w:r w:rsidRPr="0042271E">
        <w:rPr>
          <w:rFonts w:hint="eastAsia"/>
        </w:rPr>
        <w:t>）、非電動機械（</w:t>
      </w:r>
      <w:r w:rsidRPr="0042271E">
        <w:rPr>
          <w:rFonts w:hint="eastAsia"/>
        </w:rPr>
        <w:t>16.3%</w:t>
      </w:r>
      <w:r w:rsidRPr="0042271E">
        <w:rPr>
          <w:rFonts w:hint="eastAsia"/>
        </w:rPr>
        <w:t>）、其他製品（</w:t>
      </w:r>
      <w:r w:rsidRPr="0042271E">
        <w:rPr>
          <w:rFonts w:hint="eastAsia"/>
        </w:rPr>
        <w:t>10.4%</w:t>
      </w:r>
      <w:r w:rsidRPr="0042271E">
        <w:rPr>
          <w:rFonts w:hint="eastAsia"/>
        </w:rPr>
        <w:t>）、化學品（</w:t>
      </w:r>
      <w:r w:rsidRPr="0042271E">
        <w:rPr>
          <w:rFonts w:hint="eastAsia"/>
        </w:rPr>
        <w:t>8.4%</w:t>
      </w:r>
      <w:r w:rsidRPr="0042271E">
        <w:rPr>
          <w:rFonts w:hint="eastAsia"/>
        </w:rPr>
        <w:t>）、其他產品（</w:t>
      </w:r>
      <w:r w:rsidRPr="0042271E">
        <w:rPr>
          <w:rFonts w:hint="eastAsia"/>
        </w:rPr>
        <w:t>46.8%</w:t>
      </w:r>
      <w:r w:rsidRPr="0042271E">
        <w:rPr>
          <w:rFonts w:hint="eastAsia"/>
        </w:rPr>
        <w:t>）。</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觀光收入：</w:t>
      </w:r>
      <w:r w:rsidRPr="0042271E">
        <w:rPr>
          <w:rFonts w:hint="eastAsia"/>
        </w:rPr>
        <w:t>146</w:t>
      </w:r>
      <w:r w:rsidRPr="0042271E">
        <w:rPr>
          <w:rFonts w:hint="eastAsia"/>
        </w:rPr>
        <w:t>億美金（</w:t>
      </w:r>
      <w:r w:rsidRPr="0042271E">
        <w:rPr>
          <w:rFonts w:hint="eastAsia"/>
        </w:rPr>
        <w:t>U.S. Travel Assn., 2017</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天然資源</w:t>
      </w:r>
    </w:p>
    <w:p w:rsidR="0042271E" w:rsidRPr="003929B8" w:rsidRDefault="0042271E" w:rsidP="003929B8">
      <w:pPr>
        <w:pStyle w:val="ab"/>
        <w:ind w:left="945" w:hanging="709"/>
      </w:pPr>
      <w:r w:rsidRPr="003929B8">
        <w:rPr>
          <w:rFonts w:hint="eastAsia"/>
        </w:rPr>
        <w:t>鐵、花崗岩、石灰岩、沙岩、錳。</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產業概況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農業：明州是美國農業大州，農產品收入排名全美第六，明州也世全美第七大農業外銷州。</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森林業：</w:t>
      </w:r>
      <w:r w:rsidRPr="0042271E">
        <w:rPr>
          <w:rFonts w:hint="eastAsia"/>
        </w:rPr>
        <w:t>Needle leave</w:t>
      </w:r>
      <w:r w:rsidRPr="0042271E">
        <w:rPr>
          <w:rFonts w:hint="eastAsia"/>
        </w:rPr>
        <w:t>及</w:t>
      </w:r>
      <w:r w:rsidRPr="0042271E">
        <w:rPr>
          <w:rFonts w:hint="eastAsia"/>
        </w:rPr>
        <w:t>Hardwood</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礦業：鐵、建築用砂、碎石。明州的鐵礦儲存量非常豐富，全美</w:t>
      </w:r>
      <w:r w:rsidRPr="0042271E">
        <w:rPr>
          <w:rFonts w:hint="eastAsia"/>
        </w:rPr>
        <w:t>70%</w:t>
      </w:r>
      <w:r w:rsidRPr="0042271E">
        <w:rPr>
          <w:rFonts w:hint="eastAsia"/>
        </w:rPr>
        <w:t>的鐵礦原料由明州提供，全美最大的露天鐵礦</w:t>
      </w:r>
      <w:r w:rsidRPr="0042271E">
        <w:rPr>
          <w:rFonts w:hint="eastAsia"/>
        </w:rPr>
        <w:t>Mesabi Range</w:t>
      </w:r>
      <w:r w:rsidRPr="0042271E">
        <w:rPr>
          <w:rFonts w:hint="eastAsia"/>
        </w:rPr>
        <w:t>即在明州。明州的</w:t>
      </w:r>
      <w:r w:rsidRPr="0042271E">
        <w:rPr>
          <w:rFonts w:hint="eastAsia"/>
        </w:rPr>
        <w:lastRenderedPageBreak/>
        <w:t>石材料也很豐富，是美國花崗岩的主要產區。明州東北快速興起的</w:t>
      </w:r>
      <w:r w:rsidRPr="0042271E">
        <w:rPr>
          <w:rFonts w:hint="eastAsia"/>
        </w:rPr>
        <w:t>Duluth Complex</w:t>
      </w:r>
      <w:r w:rsidRPr="0042271E">
        <w:rPr>
          <w:rFonts w:hint="eastAsia"/>
        </w:rPr>
        <w:t>擁有世界最大的未開發銅、鎳和貴重金屬礦蘊藏地之一，提供美國重要的戰略資源。</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製造業：電腦、印刷、食品、工業機械、科學儀器、電子儀器、金屬製造業、交通運輸等。</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旅遊業：超過</w:t>
      </w:r>
      <w:r w:rsidRPr="0042271E">
        <w:rPr>
          <w:rFonts w:hint="eastAsia"/>
        </w:rPr>
        <w:t>15,000</w:t>
      </w:r>
      <w:r w:rsidRPr="0042271E">
        <w:rPr>
          <w:rFonts w:hint="eastAsia"/>
        </w:rPr>
        <w:t>個大小湖泊，</w:t>
      </w:r>
      <w:r w:rsidRPr="0042271E">
        <w:rPr>
          <w:rFonts w:hint="eastAsia"/>
        </w:rPr>
        <w:t>65</w:t>
      </w:r>
      <w:r w:rsidRPr="0042271E">
        <w:rPr>
          <w:rFonts w:hint="eastAsia"/>
        </w:rPr>
        <w:t>個州立公園。</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畜牧業：養豬、養牛、養羊。</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服務業：醫療服務、教育、社會服務等。</w:t>
      </w:r>
    </w:p>
    <w:p w:rsidR="0042271E" w:rsidRPr="0042271E" w:rsidRDefault="0042271E" w:rsidP="00EA6D61">
      <w:pPr>
        <w:pStyle w:val="ab"/>
        <w:ind w:left="945" w:hanging="709"/>
      </w:pPr>
      <w:r w:rsidRPr="0042271E">
        <w:rPr>
          <w:rFonts w:hint="eastAsia"/>
        </w:rPr>
        <w:t>（八</w:t>
      </w:r>
      <w:r w:rsidR="00EA6D61">
        <w:rPr>
          <w:rFonts w:hint="eastAsia"/>
        </w:rPr>
        <w:t>）</w:t>
      </w:r>
      <w:r w:rsidRPr="0042271E">
        <w:rPr>
          <w:rFonts w:hint="eastAsia"/>
        </w:rPr>
        <w:t>明州在食品加工及醫療保健方面亦頗著名。</w:t>
      </w:r>
    </w:p>
    <w:p w:rsidR="0042271E" w:rsidRPr="0042271E" w:rsidRDefault="0042271E" w:rsidP="00EA6D61">
      <w:pPr>
        <w:pStyle w:val="ab"/>
        <w:ind w:left="945" w:hanging="709"/>
      </w:pPr>
      <w:r w:rsidRPr="0042271E">
        <w:rPr>
          <w:rFonts w:hint="eastAsia"/>
        </w:rPr>
        <w:t>（九</w:t>
      </w:r>
      <w:r w:rsidR="00EA6D61">
        <w:rPr>
          <w:rFonts w:hint="eastAsia"/>
        </w:rPr>
        <w:t>）</w:t>
      </w:r>
      <w:r w:rsidRPr="0042271E">
        <w:rPr>
          <w:rFonts w:hint="eastAsia"/>
        </w:rPr>
        <w:t>另有電腦軟體業、橡塑膠工業、醫療設備業、交通運輸業、食品工業成長快速。</w:t>
      </w:r>
    </w:p>
    <w:p w:rsidR="0042271E" w:rsidRPr="0042271E" w:rsidRDefault="0042271E" w:rsidP="00EA6D61">
      <w:pPr>
        <w:pStyle w:val="ab"/>
        <w:ind w:left="945" w:hanging="709"/>
      </w:pPr>
      <w:r w:rsidRPr="0042271E">
        <w:rPr>
          <w:rFonts w:hint="eastAsia"/>
        </w:rPr>
        <w:t>（十</w:t>
      </w:r>
      <w:r w:rsidR="00EA6D61">
        <w:rPr>
          <w:rFonts w:hint="eastAsia"/>
        </w:rPr>
        <w:t>）</w:t>
      </w:r>
      <w:r w:rsidRPr="0042271E">
        <w:rPr>
          <w:rFonts w:hint="eastAsia"/>
        </w:rPr>
        <w:t>2019</w:t>
      </w:r>
      <w:r w:rsidRPr="0042271E">
        <w:rPr>
          <w:rFonts w:hint="eastAsia"/>
        </w:rPr>
        <w:t>美國財星</w:t>
      </w:r>
      <w:r w:rsidRPr="0042271E">
        <w:rPr>
          <w:rFonts w:hint="eastAsia"/>
        </w:rPr>
        <w:t>500</w:t>
      </w:r>
      <w:r w:rsidRPr="0042271E">
        <w:rPr>
          <w:rFonts w:hint="eastAsia"/>
        </w:rPr>
        <w:t>大公司設於本州有</w:t>
      </w:r>
      <w:r w:rsidRPr="0042271E">
        <w:rPr>
          <w:rFonts w:hint="eastAsia"/>
        </w:rPr>
        <w:t>17</w:t>
      </w:r>
      <w:r w:rsidRPr="0042271E">
        <w:rPr>
          <w:rFonts w:hint="eastAsia"/>
        </w:rPr>
        <w:t>家，著名之公司包括</w:t>
      </w:r>
      <w:r w:rsidRPr="0042271E">
        <w:rPr>
          <w:rFonts w:hint="eastAsia"/>
        </w:rPr>
        <w:t>3M</w:t>
      </w:r>
      <w:r w:rsidRPr="0042271E">
        <w:rPr>
          <w:rFonts w:hint="eastAsia"/>
        </w:rPr>
        <w:t>公司、食品公司</w:t>
      </w:r>
      <w:r w:rsidRPr="0042271E">
        <w:rPr>
          <w:rFonts w:hint="eastAsia"/>
        </w:rPr>
        <w:t>Hormel Food</w:t>
      </w:r>
      <w:r w:rsidRPr="0042271E">
        <w:rPr>
          <w:rFonts w:hint="eastAsia"/>
        </w:rPr>
        <w:t>、農業合作社</w:t>
      </w:r>
      <w:r w:rsidRPr="0042271E">
        <w:rPr>
          <w:rFonts w:hint="eastAsia"/>
        </w:rPr>
        <w:t>CHS</w:t>
      </w:r>
      <w:r w:rsidRPr="0042271E">
        <w:rPr>
          <w:rFonts w:hint="eastAsia"/>
        </w:rPr>
        <w:t>。此外，明州也是一些美國知名的零售百貨公司如</w:t>
      </w:r>
      <w:r w:rsidRPr="0042271E">
        <w:rPr>
          <w:rFonts w:hint="eastAsia"/>
        </w:rPr>
        <w:t>Target</w:t>
      </w:r>
      <w:r w:rsidRPr="0042271E">
        <w:rPr>
          <w:rFonts w:hint="eastAsia"/>
        </w:rPr>
        <w:t>、</w:t>
      </w:r>
      <w:r w:rsidRPr="0042271E">
        <w:rPr>
          <w:rFonts w:hint="eastAsia"/>
        </w:rPr>
        <w:t>Supervalu</w:t>
      </w:r>
      <w:r w:rsidRPr="0042271E">
        <w:rPr>
          <w:rFonts w:hint="eastAsia"/>
        </w:rPr>
        <w:t>、</w:t>
      </w:r>
      <w:r w:rsidRPr="0042271E">
        <w:rPr>
          <w:rFonts w:hint="eastAsia"/>
        </w:rPr>
        <w:t>Best Buy</w:t>
      </w:r>
      <w:r w:rsidRPr="0042271E">
        <w:rPr>
          <w:rFonts w:hint="eastAsia"/>
        </w:rPr>
        <w:t>的總部所在地。</w:t>
      </w:r>
    </w:p>
    <w:p w:rsidR="0042271E" w:rsidRPr="0042271E" w:rsidRDefault="0042271E" w:rsidP="00A62755">
      <w:pPr>
        <w:pStyle w:val="ab"/>
        <w:ind w:leftChars="0" w:left="945" w:hangingChars="400" w:hanging="945"/>
      </w:pPr>
      <w:r w:rsidRPr="0042271E">
        <w:rPr>
          <w:rFonts w:hint="eastAsia"/>
        </w:rPr>
        <w:t>（十一</w:t>
      </w:r>
      <w:r w:rsidR="00EA6D61">
        <w:rPr>
          <w:rFonts w:hint="eastAsia"/>
        </w:rPr>
        <w:t>）</w:t>
      </w:r>
      <w:r w:rsidRPr="0042271E">
        <w:rPr>
          <w:rFonts w:hint="eastAsia"/>
        </w:rPr>
        <w:t>具發展潛力之產業：精密儀器業、家俱業、印刷出版業、塑橡膠業、健保業及旅遊業。</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政府之重要經濟措施及經濟展望</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明州投下</w:t>
      </w:r>
      <w:r w:rsidRPr="0042271E">
        <w:rPr>
          <w:rFonts w:hint="eastAsia"/>
        </w:rPr>
        <w:t>4.5</w:t>
      </w:r>
      <w:r w:rsidRPr="0042271E">
        <w:rPr>
          <w:rFonts w:hint="eastAsia"/>
        </w:rPr>
        <w:t>億美元在研發上，學術研發機構與各大廠商合作，加上政府之輔助，其經濟發展前景看好。</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幾乎全美所有的主要工業在明州都很發達，從醫療產品到電子零組件到科學及技術儀器，明州的製造業聞名全球。如此多元的經濟使明州不易受到突發性經濟震盪和週期性經濟低迷的影響。</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鼓勵研究中心之設立、加強技術交流及移轉、降低能源使用成本等</w:t>
      </w:r>
      <w:r w:rsidR="00A62755">
        <w:rPr>
          <w:rFonts w:hint="eastAsia"/>
        </w:rPr>
        <w:t>。</w:t>
      </w:r>
    </w:p>
    <w:p w:rsidR="00A62755" w:rsidRDefault="00A62755" w:rsidP="00EA6D61">
      <w:pPr>
        <w:pStyle w:val="ab"/>
        <w:ind w:left="945" w:hanging="709"/>
      </w:pPr>
    </w:p>
    <w:p w:rsidR="0042271E" w:rsidRPr="0042271E" w:rsidRDefault="0042271E" w:rsidP="00EA6D61">
      <w:pPr>
        <w:pStyle w:val="ab"/>
        <w:ind w:left="945" w:hanging="709"/>
      </w:pPr>
      <w:r w:rsidRPr="0042271E">
        <w:rPr>
          <w:rFonts w:hint="eastAsia"/>
        </w:rPr>
        <w:lastRenderedPageBreak/>
        <w:t>（四</w:t>
      </w:r>
      <w:r w:rsidR="00EA6D61">
        <w:rPr>
          <w:rFonts w:hint="eastAsia"/>
        </w:rPr>
        <w:t>）</w:t>
      </w:r>
      <w:r w:rsidRPr="0042271E">
        <w:rPr>
          <w:rFonts w:hint="eastAsia"/>
        </w:rPr>
        <w:t>明州的技術及職業培訓系統為明州的企業提供了大量的技術人才。幾乎全美所有的主要工業在明州都很發達，從醫療產品到電子零組件到科學及儀器技術，如此多元的經濟使明州不易受到突發性經濟震盪和週期性經濟低迷的影響。</w:t>
      </w:r>
      <w:r w:rsidR="003929B8">
        <w:rPr>
          <w:rFonts w:hint="eastAsia"/>
        </w:rPr>
        <w:t>明</w:t>
      </w:r>
      <w:r w:rsidRPr="0042271E">
        <w:rPr>
          <w:rFonts w:ascii="華康細圓體" w:hAnsi="華康細圓體" w:cs="華康細圓體" w:hint="eastAsia"/>
        </w:rPr>
        <w:t>州投下</w:t>
      </w:r>
      <w:r w:rsidRPr="0042271E">
        <w:t>4.5</w:t>
      </w:r>
      <w:r w:rsidRPr="0042271E">
        <w:rPr>
          <w:rFonts w:hint="eastAsia"/>
        </w:rPr>
        <w:t>億美元在研發上，學術研發機構與各大廠商合作，加上政府之補助，其經濟發展前景看好。</w:t>
      </w:r>
    </w:p>
    <w:p w:rsidR="0042271E" w:rsidRPr="0042271E" w:rsidRDefault="00EA6D61" w:rsidP="00EA6D61">
      <w:pPr>
        <w:pStyle w:val="a4"/>
        <w:spacing w:before="257" w:after="257"/>
        <w:ind w:left="632" w:hanging="632"/>
      </w:pPr>
      <w:r>
        <w:rPr>
          <w:rFonts w:hint="eastAsia"/>
          <w:szCs w:val="26"/>
        </w:rPr>
        <w:t>五、</w:t>
      </w:r>
      <w:r w:rsidR="0042271E" w:rsidRPr="0042271E">
        <w:rPr>
          <w:rFonts w:hint="eastAsia"/>
          <w:szCs w:val="26"/>
        </w:rPr>
        <w:t>市場環境分析及概況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明州具備良好之投資環境，近年來經濟有明顯之發展。該州擁有高水準之教育、優良之居住環境、便捷之交通運輸（明州雙城國際機場貨運方面排名全球第七）、完善之公共設施、高國民所得、低失業率，投資環境良好，近十年來發展快速。明州雙子城（明尼亞波里斯及聖保羅）以企業高度聚集以及低失業率榮膺今年全美最佳商業中心城市。在醫療保健、電子電機及食品加工業、零售百貨業方面尤為發達。</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從醫療設備到人類健康、微生物學和工業生物技術等新興行業，明尼蘇達州是生物科學領域處於領先地位，國際知名</w:t>
      </w:r>
      <w:r w:rsidRPr="0042271E">
        <w:rPr>
          <w:rFonts w:hint="eastAsia"/>
        </w:rPr>
        <w:t>Mayo Clinic</w:t>
      </w:r>
      <w:r w:rsidRPr="0042271E">
        <w:rPr>
          <w:rFonts w:hint="eastAsia"/>
        </w:rPr>
        <w:t>及明尼蘇達大學形成明州生物科學基礎，研究機構和產業間新創公司合作無間，將新想法轉化為商業成功，主要在</w:t>
      </w:r>
      <w:r w:rsidRPr="0042271E">
        <w:rPr>
          <w:rFonts w:hint="eastAsia"/>
        </w:rPr>
        <w:t>6</w:t>
      </w:r>
      <w:r w:rsidRPr="0042271E">
        <w:rPr>
          <w:rFonts w:hint="eastAsia"/>
        </w:rPr>
        <w:t>大類：醫療器材及設備、生物健康／數位健康、生物農業與食品、生物材料／生質燃料、製藥／生物製劑及動物科學等。</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明州是美國重要的製造業中心之一。幾乎全美所有的主要工業在明州都很發達，從醫療產品到電子零組件到科學及技術儀器，明州的製造業聞名全球。如此多元的經濟使明州不易受到突發性經濟震盪和週期性經濟低迷的影響。製造業為明州產業規模最大，創造直接或間接</w:t>
      </w:r>
      <w:r w:rsidRPr="0042271E">
        <w:rPr>
          <w:rFonts w:hint="eastAsia"/>
        </w:rPr>
        <w:t>102</w:t>
      </w:r>
      <w:r w:rsidRPr="0042271E">
        <w:rPr>
          <w:rFonts w:hint="eastAsia"/>
        </w:rPr>
        <w:t>萬工作機會，占所有工作機會</w:t>
      </w:r>
      <w:r w:rsidRPr="0042271E">
        <w:rPr>
          <w:rFonts w:hint="eastAsia"/>
        </w:rPr>
        <w:t>36%</w:t>
      </w:r>
      <w:r w:rsidRPr="0042271E">
        <w:rPr>
          <w:rFonts w:hint="eastAsia"/>
        </w:rPr>
        <w:t>。總部位於明州之</w:t>
      </w:r>
      <w:r w:rsidRPr="0042271E">
        <w:rPr>
          <w:rFonts w:hint="eastAsia"/>
        </w:rPr>
        <w:t>17</w:t>
      </w:r>
      <w:r w:rsidRPr="0042271E">
        <w:rPr>
          <w:rFonts w:hint="eastAsia"/>
        </w:rPr>
        <w:t>家財星</w:t>
      </w:r>
      <w:r w:rsidRPr="0042271E">
        <w:rPr>
          <w:rFonts w:hint="eastAsia"/>
        </w:rPr>
        <w:t>500</w:t>
      </w:r>
      <w:r w:rsidRPr="0042271E">
        <w:rPr>
          <w:rFonts w:hint="eastAsia"/>
        </w:rPr>
        <w:t>大企業中有</w:t>
      </w:r>
      <w:r w:rsidRPr="0042271E">
        <w:rPr>
          <w:rFonts w:hint="eastAsia"/>
        </w:rPr>
        <w:t>56%</w:t>
      </w:r>
      <w:r w:rsidRPr="0042271E">
        <w:rPr>
          <w:rFonts w:hint="eastAsia"/>
        </w:rPr>
        <w:t>來自製造業，包括</w:t>
      </w:r>
      <w:r w:rsidRPr="0042271E">
        <w:rPr>
          <w:rFonts w:hint="eastAsia"/>
        </w:rPr>
        <w:t>CHS</w:t>
      </w:r>
      <w:r w:rsidRPr="0042271E">
        <w:rPr>
          <w:rFonts w:hint="eastAsia"/>
        </w:rPr>
        <w:t>、</w:t>
      </w:r>
      <w:r w:rsidRPr="0042271E">
        <w:rPr>
          <w:rFonts w:hint="eastAsia"/>
        </w:rPr>
        <w:t>3M</w:t>
      </w:r>
      <w:r w:rsidRPr="0042271E">
        <w:rPr>
          <w:rFonts w:hint="eastAsia"/>
        </w:rPr>
        <w:t>、</w:t>
      </w:r>
      <w:r w:rsidRPr="0042271E">
        <w:rPr>
          <w:rFonts w:hint="eastAsia"/>
        </w:rPr>
        <w:t>General Mills</w:t>
      </w:r>
      <w:r w:rsidRPr="0042271E">
        <w:rPr>
          <w:rFonts w:hint="eastAsia"/>
        </w:rPr>
        <w:t>、</w:t>
      </w:r>
      <w:r w:rsidRPr="0042271E">
        <w:rPr>
          <w:rFonts w:hint="eastAsia"/>
        </w:rPr>
        <w:t>Ecolab</w:t>
      </w:r>
      <w:r w:rsidRPr="0042271E">
        <w:rPr>
          <w:rFonts w:hint="eastAsia"/>
        </w:rPr>
        <w:t>、</w:t>
      </w:r>
      <w:r w:rsidRPr="0042271E">
        <w:rPr>
          <w:rFonts w:hint="eastAsia"/>
        </w:rPr>
        <w:t>Land O'Lakes</w:t>
      </w:r>
      <w:r w:rsidRPr="0042271E">
        <w:rPr>
          <w:rFonts w:hint="eastAsia"/>
        </w:rPr>
        <w:t>、</w:t>
      </w:r>
      <w:r w:rsidRPr="0042271E">
        <w:rPr>
          <w:rFonts w:hint="eastAsia"/>
        </w:rPr>
        <w:lastRenderedPageBreak/>
        <w:t>Hormel Foods</w:t>
      </w:r>
      <w:r w:rsidRPr="0042271E">
        <w:rPr>
          <w:rFonts w:hint="eastAsia"/>
        </w:rPr>
        <w:t>、</w:t>
      </w:r>
      <w:r w:rsidRPr="0042271E">
        <w:rPr>
          <w:rFonts w:hint="eastAsia"/>
        </w:rPr>
        <w:t>Mosaic</w:t>
      </w:r>
      <w:r w:rsidRPr="0042271E">
        <w:rPr>
          <w:rFonts w:hint="eastAsia"/>
        </w:rPr>
        <w:t>和</w:t>
      </w:r>
      <w:r w:rsidRPr="0042271E">
        <w:rPr>
          <w:rFonts w:hint="eastAsia"/>
        </w:rPr>
        <w:t>St. Jude Medical</w:t>
      </w:r>
      <w:r w:rsidRPr="0042271E">
        <w:rPr>
          <w:rFonts w:hint="eastAsia"/>
        </w:rPr>
        <w:t>。從高科技到食品，明州擁有多元化的製造基地，跨越產業，企業以新的技術和流程，創造一個生態系統，主要製造業有：醫療器材及設備、農業食品和農業設備、航太、感應器及半導體和機器人、玻璃和門窗製造、</w:t>
      </w:r>
      <w:r w:rsidRPr="0042271E">
        <w:rPr>
          <w:rFonts w:hint="eastAsia"/>
        </w:rPr>
        <w:t>HVAC</w:t>
      </w:r>
      <w:r w:rsidRPr="0042271E">
        <w:rPr>
          <w:rFonts w:hint="eastAsia"/>
        </w:rPr>
        <w:t>技術和設備。明州包裝方面由於明州糧食和農業生產加工能力。</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2019</w:t>
      </w:r>
      <w:r w:rsidRPr="0042271E">
        <w:rPr>
          <w:rFonts w:hint="eastAsia"/>
        </w:rPr>
        <w:t>美國財星</w:t>
      </w:r>
      <w:r w:rsidRPr="0042271E">
        <w:rPr>
          <w:rFonts w:hint="eastAsia"/>
        </w:rPr>
        <w:t>500</w:t>
      </w:r>
      <w:r w:rsidRPr="0042271E">
        <w:rPr>
          <w:rFonts w:hint="eastAsia"/>
        </w:rPr>
        <w:t>大公司設於本州有</w:t>
      </w:r>
      <w:r w:rsidRPr="0042271E">
        <w:rPr>
          <w:rFonts w:hint="eastAsia"/>
        </w:rPr>
        <w:t>17</w:t>
      </w:r>
      <w:r w:rsidRPr="0042271E">
        <w:rPr>
          <w:rFonts w:hint="eastAsia"/>
        </w:rPr>
        <w:t>家，著名之公司包括</w:t>
      </w:r>
      <w:r w:rsidRPr="0042271E">
        <w:rPr>
          <w:rFonts w:hint="eastAsia"/>
        </w:rPr>
        <w:t>3M</w:t>
      </w:r>
      <w:r w:rsidRPr="0042271E">
        <w:rPr>
          <w:rFonts w:hint="eastAsia"/>
        </w:rPr>
        <w:t>公司、食品公司</w:t>
      </w:r>
      <w:r w:rsidRPr="0042271E">
        <w:rPr>
          <w:rFonts w:hint="eastAsia"/>
        </w:rPr>
        <w:t>Hormel Food</w:t>
      </w:r>
      <w:r w:rsidRPr="0042271E">
        <w:rPr>
          <w:rFonts w:hint="eastAsia"/>
        </w:rPr>
        <w:t>、</w:t>
      </w:r>
      <w:r w:rsidRPr="0042271E">
        <w:rPr>
          <w:rFonts w:hint="eastAsia"/>
        </w:rPr>
        <w:t>CHS</w:t>
      </w:r>
      <w:r w:rsidRPr="0042271E">
        <w:rPr>
          <w:rFonts w:hint="eastAsia"/>
        </w:rPr>
        <w:t>。大企業如</w:t>
      </w:r>
      <w:r w:rsidRPr="0042271E">
        <w:rPr>
          <w:rFonts w:hint="eastAsia"/>
        </w:rPr>
        <w:t>Target</w:t>
      </w:r>
      <w:r w:rsidRPr="0042271E">
        <w:rPr>
          <w:rFonts w:hint="eastAsia"/>
        </w:rPr>
        <w:t>、</w:t>
      </w:r>
      <w:r w:rsidRPr="0042271E">
        <w:rPr>
          <w:rFonts w:hint="eastAsia"/>
        </w:rPr>
        <w:t>Best Buy</w:t>
      </w:r>
      <w:r w:rsidRPr="0042271E">
        <w:rPr>
          <w:rFonts w:hint="eastAsia"/>
        </w:rPr>
        <w:t>、</w:t>
      </w:r>
      <w:r w:rsidRPr="0042271E">
        <w:rPr>
          <w:rFonts w:hint="eastAsia"/>
        </w:rPr>
        <w:t>Supervalu</w:t>
      </w:r>
      <w:r w:rsidRPr="0042271E">
        <w:rPr>
          <w:rFonts w:hint="eastAsia"/>
        </w:rPr>
        <w:t>和</w:t>
      </w:r>
      <w:r w:rsidRPr="0042271E">
        <w:rPr>
          <w:rFonts w:hint="eastAsia"/>
        </w:rPr>
        <w:t>General Mills</w:t>
      </w:r>
      <w:r w:rsidRPr="0042271E">
        <w:rPr>
          <w:rFonts w:hint="eastAsia"/>
        </w:rPr>
        <w:t>總部都位於明州，因此另建立完整之包裝產業，包裝材料、容器及包裝機器設備，僱用</w:t>
      </w:r>
      <w:r w:rsidRPr="0042271E">
        <w:rPr>
          <w:rFonts w:hint="eastAsia"/>
        </w:rPr>
        <w:t>18,000</w:t>
      </w:r>
      <w:r w:rsidRPr="0042271E">
        <w:rPr>
          <w:rFonts w:hint="eastAsia"/>
        </w:rPr>
        <w:t>多人，近</w:t>
      </w:r>
      <w:r w:rsidRPr="0042271E">
        <w:rPr>
          <w:rFonts w:hint="eastAsia"/>
        </w:rPr>
        <w:t>600</w:t>
      </w:r>
      <w:r w:rsidRPr="0042271E">
        <w:rPr>
          <w:rFonts w:hint="eastAsia"/>
        </w:rPr>
        <w:t>公司及機構，近一半位於農村，出口超過</w:t>
      </w:r>
      <w:r w:rsidRPr="0042271E">
        <w:rPr>
          <w:rFonts w:hint="eastAsia"/>
        </w:rPr>
        <w:t>8</w:t>
      </w:r>
      <w:r w:rsidRPr="0042271E">
        <w:rPr>
          <w:rFonts w:hint="eastAsia"/>
        </w:rPr>
        <w:t>億美元包裝產品，</w:t>
      </w:r>
      <w:r w:rsidRPr="0042271E">
        <w:rPr>
          <w:rFonts w:hint="eastAsia"/>
        </w:rPr>
        <w:t>60%</w:t>
      </w:r>
      <w:r w:rsidRPr="0042271E">
        <w:rPr>
          <w:rFonts w:hint="eastAsia"/>
        </w:rPr>
        <w:t>為各種塑料包裝相關產品。</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美國新聞與世界報導最新發布的全美最佳州別排行榜指出明州</w:t>
      </w:r>
      <w:r w:rsidRPr="0042271E">
        <w:rPr>
          <w:rFonts w:hint="eastAsia"/>
        </w:rPr>
        <w:t>2018</w:t>
      </w:r>
      <w:r w:rsidRPr="0042271E">
        <w:rPr>
          <w:rFonts w:hint="eastAsia"/>
        </w:rPr>
        <w:t>年排名第</w:t>
      </w:r>
      <w:r w:rsidRPr="0042271E">
        <w:rPr>
          <w:rFonts w:hint="eastAsia"/>
        </w:rPr>
        <w:t>2</w:t>
      </w:r>
      <w:r w:rsidRPr="0042271E">
        <w:rPr>
          <w:rFonts w:hint="eastAsia"/>
        </w:rPr>
        <w:t>。該報告係根據一系列標準對全美</w:t>
      </w:r>
      <w:r w:rsidRPr="0042271E">
        <w:rPr>
          <w:rFonts w:hint="eastAsia"/>
        </w:rPr>
        <w:t>50</w:t>
      </w:r>
      <w:r w:rsidRPr="0042271E">
        <w:rPr>
          <w:rFonts w:hint="eastAsia"/>
        </w:rPr>
        <w:t>個州進行評分，主要八大項評估指標：醫療照顧、教育、經濟、機會、基礎設施、犯眾與防制、財政穩定性及生活品質等。</w:t>
      </w:r>
    </w:p>
    <w:p w:rsidR="0042271E" w:rsidRPr="0042271E" w:rsidRDefault="0042271E" w:rsidP="00EA6D61">
      <w:pPr>
        <w:pStyle w:val="a3"/>
        <w:spacing w:before="514" w:after="771"/>
      </w:pPr>
      <w:r w:rsidRPr="0042271E">
        <w:rPr>
          <w:rFonts w:hAnsi="標楷體" w:hint="eastAsia"/>
          <w:szCs w:val="26"/>
          <w:lang w:eastAsia="zh-TW"/>
        </w:rPr>
        <w:lastRenderedPageBreak/>
        <w:t>第參</w:t>
      </w:r>
      <w:r w:rsidR="00EA6D61">
        <w:rPr>
          <w:rFonts w:hAnsi="標楷體" w:hint="eastAsia"/>
          <w:szCs w:val="26"/>
          <w:lang w:eastAsia="zh-TW"/>
        </w:rPr>
        <w:t xml:space="preserve">章　</w:t>
      </w:r>
      <w:r w:rsidRPr="0042271E">
        <w:rPr>
          <w:rFonts w:hAnsi="標楷體" w:hint="eastAsia"/>
          <w:szCs w:val="26"/>
          <w:lang w:eastAsia="zh-TW"/>
        </w:rPr>
        <w:t>外商在當地經營現況及投資機會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外商在當地經營現況</w:t>
      </w:r>
    </w:p>
    <w:p w:rsidR="0042271E" w:rsidRPr="0042271E" w:rsidRDefault="0042271E" w:rsidP="00A62755">
      <w:pPr>
        <w:ind w:firstLine="472"/>
        <w:rPr>
          <w:lang w:eastAsia="zh-TW"/>
        </w:rPr>
      </w:pPr>
      <w:r w:rsidRPr="0042271E">
        <w:rPr>
          <w:rFonts w:hint="eastAsia"/>
          <w:lang w:eastAsia="zh-TW"/>
        </w:rPr>
        <w:t>主要貿易夥伴依序為加拿大、墨西哥、</w:t>
      </w:r>
      <w:r w:rsidR="009A6A93">
        <w:rPr>
          <w:rFonts w:hint="eastAsia"/>
          <w:lang w:eastAsia="zh-TW"/>
        </w:rPr>
        <w:t>中國大陸</w:t>
      </w:r>
      <w:r w:rsidRPr="0042271E">
        <w:rPr>
          <w:rFonts w:hint="eastAsia"/>
          <w:lang w:eastAsia="zh-TW"/>
        </w:rPr>
        <w:t>、日本、南韓、德國、比利時、新加坡、英國及臺灣等。主要投資明州的外商順序為英國（</w:t>
      </w:r>
      <w:r w:rsidRPr="0042271E">
        <w:rPr>
          <w:rFonts w:hint="eastAsia"/>
          <w:lang w:eastAsia="zh-TW"/>
        </w:rPr>
        <w:t>189</w:t>
      </w:r>
      <w:r w:rsidRPr="0042271E">
        <w:rPr>
          <w:rFonts w:hint="eastAsia"/>
          <w:lang w:eastAsia="zh-TW"/>
        </w:rPr>
        <w:t>）、日本（</w:t>
      </w:r>
      <w:r w:rsidRPr="0042271E">
        <w:rPr>
          <w:rFonts w:hint="eastAsia"/>
          <w:lang w:eastAsia="zh-TW"/>
        </w:rPr>
        <w:t>139</w:t>
      </w:r>
      <w:r w:rsidRPr="0042271E">
        <w:rPr>
          <w:rFonts w:hint="eastAsia"/>
          <w:lang w:eastAsia="zh-TW"/>
        </w:rPr>
        <w:t>）、加拿大（</w:t>
      </w:r>
      <w:r w:rsidRPr="0042271E">
        <w:rPr>
          <w:rFonts w:hint="eastAsia"/>
          <w:lang w:eastAsia="zh-TW"/>
        </w:rPr>
        <w:t>185</w:t>
      </w:r>
      <w:r w:rsidRPr="0042271E">
        <w:rPr>
          <w:rFonts w:hint="eastAsia"/>
          <w:lang w:eastAsia="zh-TW"/>
        </w:rPr>
        <w:t>）、德國（</w:t>
      </w:r>
      <w:r w:rsidRPr="0042271E">
        <w:rPr>
          <w:rFonts w:hint="eastAsia"/>
          <w:lang w:eastAsia="zh-TW"/>
        </w:rPr>
        <w:t>106</w:t>
      </w:r>
      <w:r w:rsidRPr="0042271E">
        <w:rPr>
          <w:rFonts w:hint="eastAsia"/>
          <w:lang w:eastAsia="zh-TW"/>
        </w:rPr>
        <w:t>）、瑞士（</w:t>
      </w:r>
      <w:r w:rsidRPr="0042271E">
        <w:rPr>
          <w:rFonts w:hint="eastAsia"/>
          <w:lang w:eastAsia="zh-TW"/>
        </w:rPr>
        <w:t>50</w:t>
      </w:r>
      <w:r w:rsidRPr="0042271E">
        <w:rPr>
          <w:rFonts w:hint="eastAsia"/>
          <w:lang w:eastAsia="zh-TW"/>
        </w:rPr>
        <w:t>）、法國（</w:t>
      </w:r>
      <w:r w:rsidRPr="0042271E">
        <w:rPr>
          <w:rFonts w:hint="eastAsia"/>
          <w:lang w:eastAsia="zh-TW"/>
        </w:rPr>
        <w:t>52</w:t>
      </w:r>
      <w:r w:rsidRPr="0042271E">
        <w:rPr>
          <w:rFonts w:hint="eastAsia"/>
          <w:lang w:eastAsia="zh-TW"/>
        </w:rPr>
        <w:t>）、愛爾蘭（</w:t>
      </w:r>
      <w:r w:rsidRPr="0042271E">
        <w:rPr>
          <w:rFonts w:hint="eastAsia"/>
          <w:lang w:eastAsia="zh-TW"/>
        </w:rPr>
        <w:t>24</w:t>
      </w:r>
      <w:r w:rsidRPr="0042271E">
        <w:rPr>
          <w:rFonts w:hint="eastAsia"/>
          <w:lang w:eastAsia="zh-TW"/>
        </w:rPr>
        <w:t>）、瑞典（</w:t>
      </w:r>
      <w:r w:rsidRPr="0042271E">
        <w:rPr>
          <w:rFonts w:hint="eastAsia"/>
          <w:lang w:eastAsia="zh-TW"/>
        </w:rPr>
        <w:t>19</w:t>
      </w:r>
      <w:r w:rsidRPr="0042271E">
        <w:rPr>
          <w:rFonts w:hint="eastAsia"/>
          <w:lang w:eastAsia="zh-TW"/>
        </w:rPr>
        <w:t>）、印度（</w:t>
      </w:r>
      <w:r w:rsidRPr="0042271E">
        <w:rPr>
          <w:rFonts w:hint="eastAsia"/>
          <w:lang w:eastAsia="zh-TW"/>
        </w:rPr>
        <w:t>17</w:t>
      </w:r>
      <w:r w:rsidRPr="0042271E">
        <w:rPr>
          <w:rFonts w:hint="eastAsia"/>
          <w:lang w:eastAsia="zh-TW"/>
        </w:rPr>
        <w:t>）等。來自世界各地不同國家的廠商在明州投資近</w:t>
      </w:r>
      <w:r w:rsidRPr="0042271E">
        <w:rPr>
          <w:rFonts w:hint="eastAsia"/>
          <w:lang w:eastAsia="zh-TW"/>
        </w:rPr>
        <w:t>955</w:t>
      </w:r>
      <w:r w:rsidRPr="0042271E">
        <w:rPr>
          <w:rFonts w:hint="eastAsia"/>
          <w:lang w:eastAsia="zh-TW"/>
        </w:rPr>
        <w:t>間、企業主來自</w:t>
      </w:r>
      <w:r w:rsidRPr="0042271E">
        <w:rPr>
          <w:rFonts w:hint="eastAsia"/>
          <w:lang w:eastAsia="zh-TW"/>
        </w:rPr>
        <w:t>40</w:t>
      </w:r>
      <w:r w:rsidRPr="0042271E">
        <w:rPr>
          <w:rFonts w:hint="eastAsia"/>
          <w:lang w:eastAsia="zh-TW"/>
        </w:rPr>
        <w:t>個國家，外商在明州</w:t>
      </w:r>
      <w:r w:rsidR="009A6A93">
        <w:rPr>
          <w:rFonts w:hint="eastAsia"/>
          <w:lang w:eastAsia="zh-TW"/>
        </w:rPr>
        <w:t>僱用</w:t>
      </w:r>
      <w:r w:rsidRPr="0042271E">
        <w:rPr>
          <w:rFonts w:hint="eastAsia"/>
          <w:lang w:eastAsia="zh-TW"/>
        </w:rPr>
        <w:t>約</w:t>
      </w:r>
      <w:r w:rsidRPr="0042271E">
        <w:rPr>
          <w:rFonts w:hint="eastAsia"/>
          <w:lang w:eastAsia="zh-TW"/>
        </w:rPr>
        <w:t>127,900</w:t>
      </w:r>
      <w:r w:rsidRPr="0042271E">
        <w:rPr>
          <w:rFonts w:hint="eastAsia"/>
          <w:lang w:eastAsia="zh-TW"/>
        </w:rPr>
        <w:t>人員，投資金額超過</w:t>
      </w:r>
      <w:r w:rsidRPr="0042271E">
        <w:rPr>
          <w:rFonts w:hint="eastAsia"/>
          <w:lang w:eastAsia="zh-TW"/>
        </w:rPr>
        <w:t>280</w:t>
      </w:r>
      <w:r w:rsidRPr="0042271E">
        <w:rPr>
          <w:rFonts w:hint="eastAsia"/>
          <w:lang w:eastAsia="zh-TW"/>
        </w:rPr>
        <w:t>億美元。事實上，全美</w:t>
      </w:r>
      <w:r w:rsidRPr="0042271E">
        <w:rPr>
          <w:rFonts w:hint="eastAsia"/>
          <w:lang w:eastAsia="zh-TW"/>
        </w:rPr>
        <w:t>15%</w:t>
      </w:r>
      <w:r w:rsidRPr="0042271E">
        <w:rPr>
          <w:rFonts w:hint="eastAsia"/>
          <w:lang w:eastAsia="zh-TW"/>
        </w:rPr>
        <w:t>的外商公司在明州設有據點。主要投資產業為製造業、專業和技術業、批發和零售貿易、食品業、物流業、保險業及資訊業等。外商投資主要集中在</w:t>
      </w:r>
      <w:r w:rsidRPr="0042271E">
        <w:rPr>
          <w:rFonts w:hint="eastAsia"/>
          <w:lang w:eastAsia="zh-TW"/>
        </w:rPr>
        <w:t>Minneapolis</w:t>
      </w:r>
      <w:r w:rsidRPr="0042271E">
        <w:rPr>
          <w:rFonts w:hint="eastAsia"/>
          <w:lang w:eastAsia="zh-TW"/>
        </w:rPr>
        <w:t>、</w:t>
      </w:r>
      <w:r w:rsidRPr="0042271E">
        <w:rPr>
          <w:rFonts w:hint="eastAsia"/>
          <w:lang w:eastAsia="zh-TW"/>
        </w:rPr>
        <w:t>St. Paul</w:t>
      </w:r>
      <w:r w:rsidRPr="0042271E">
        <w:rPr>
          <w:rFonts w:hint="eastAsia"/>
          <w:lang w:eastAsia="zh-TW"/>
        </w:rPr>
        <w:t>、</w:t>
      </w:r>
      <w:r w:rsidRPr="0042271E">
        <w:rPr>
          <w:rFonts w:hint="eastAsia"/>
          <w:lang w:eastAsia="zh-TW"/>
        </w:rPr>
        <w:t>Bloomington</w:t>
      </w:r>
      <w:r w:rsidRPr="0042271E">
        <w:rPr>
          <w:rFonts w:hint="eastAsia"/>
          <w:lang w:eastAsia="zh-TW"/>
        </w:rPr>
        <w:t>、</w:t>
      </w:r>
      <w:r w:rsidRPr="0042271E">
        <w:rPr>
          <w:rFonts w:hint="eastAsia"/>
          <w:lang w:eastAsia="zh-TW"/>
        </w:rPr>
        <w:t>Eagan</w:t>
      </w:r>
      <w:r w:rsidRPr="0042271E">
        <w:rPr>
          <w:rFonts w:hint="eastAsia"/>
          <w:lang w:eastAsia="zh-TW"/>
        </w:rPr>
        <w:t>及</w:t>
      </w:r>
      <w:r w:rsidRPr="0042271E">
        <w:rPr>
          <w:rFonts w:hint="eastAsia"/>
          <w:lang w:eastAsia="zh-TW"/>
        </w:rPr>
        <w:t>Plymount</w:t>
      </w:r>
      <w:r w:rsidRPr="0042271E">
        <w:rPr>
          <w:rFonts w:hint="eastAsia"/>
          <w:lang w:eastAsia="zh-TW"/>
        </w:rPr>
        <w:t>市。</w:t>
      </w:r>
    </w:p>
    <w:p w:rsidR="0042271E" w:rsidRPr="0042271E" w:rsidRDefault="0042271E" w:rsidP="00A62755">
      <w:pPr>
        <w:ind w:firstLine="472"/>
        <w:rPr>
          <w:lang w:eastAsia="zh-TW"/>
        </w:rPr>
      </w:pPr>
      <w:r w:rsidRPr="0042271E">
        <w:rPr>
          <w:rFonts w:hint="eastAsia"/>
          <w:lang w:eastAsia="zh-TW"/>
        </w:rPr>
        <w:t>據</w:t>
      </w:r>
      <w:r w:rsidRPr="0042271E">
        <w:rPr>
          <w:rFonts w:hint="eastAsia"/>
          <w:lang w:eastAsia="zh-TW"/>
        </w:rPr>
        <w:t>2019</w:t>
      </w:r>
      <w:r w:rsidRPr="0042271E">
        <w:rPr>
          <w:rFonts w:hint="eastAsia"/>
          <w:lang w:eastAsia="zh-TW"/>
        </w:rPr>
        <w:t>年</w:t>
      </w:r>
      <w:r w:rsidRPr="0042271E">
        <w:rPr>
          <w:rFonts w:hint="eastAsia"/>
          <w:lang w:eastAsia="zh-TW"/>
        </w:rPr>
        <w:t>SelectUSA</w:t>
      </w:r>
      <w:r w:rsidRPr="0042271E">
        <w:rPr>
          <w:rFonts w:hint="eastAsia"/>
          <w:lang w:eastAsia="zh-TW"/>
        </w:rPr>
        <w:t>數據，該州主要投資國家依序為德國及加拿大</w:t>
      </w:r>
      <w:r w:rsidRPr="0042271E">
        <w:rPr>
          <w:rFonts w:hint="eastAsia"/>
          <w:lang w:eastAsia="zh-TW"/>
        </w:rPr>
        <w:t>14%</w:t>
      </w:r>
      <w:r w:rsidRPr="0042271E">
        <w:rPr>
          <w:rFonts w:hint="eastAsia"/>
          <w:lang w:eastAsia="zh-TW"/>
        </w:rPr>
        <w:t>、英國</w:t>
      </w:r>
      <w:r w:rsidRPr="0042271E">
        <w:rPr>
          <w:rFonts w:hint="eastAsia"/>
          <w:lang w:eastAsia="zh-TW"/>
        </w:rPr>
        <w:t>11%</w:t>
      </w:r>
      <w:r w:rsidRPr="0042271E">
        <w:rPr>
          <w:rFonts w:hint="eastAsia"/>
          <w:lang w:eastAsia="zh-TW"/>
        </w:rPr>
        <w:t>、法國</w:t>
      </w:r>
      <w:r w:rsidRPr="0042271E">
        <w:rPr>
          <w:rFonts w:hint="eastAsia"/>
          <w:lang w:eastAsia="zh-TW"/>
        </w:rPr>
        <w:t>7%</w:t>
      </w:r>
      <w:r w:rsidRPr="0042271E">
        <w:rPr>
          <w:rFonts w:hint="eastAsia"/>
          <w:lang w:eastAsia="zh-TW"/>
        </w:rPr>
        <w:t>、日本</w:t>
      </w:r>
      <w:r w:rsidRPr="0042271E">
        <w:rPr>
          <w:rFonts w:hint="eastAsia"/>
          <w:lang w:eastAsia="zh-TW"/>
        </w:rPr>
        <w:t>6%</w:t>
      </w:r>
      <w:r w:rsidRPr="0042271E">
        <w:rPr>
          <w:rFonts w:hint="eastAsia"/>
          <w:lang w:eastAsia="zh-TW"/>
        </w:rPr>
        <w:t>及其他國家</w:t>
      </w:r>
      <w:r w:rsidRPr="0042271E">
        <w:rPr>
          <w:rFonts w:hint="eastAsia"/>
          <w:lang w:eastAsia="zh-TW"/>
        </w:rPr>
        <w:t>48%</w:t>
      </w:r>
      <w:r w:rsidRPr="0042271E">
        <w:rPr>
          <w:rFonts w:hint="eastAsia"/>
          <w:lang w:eastAsia="zh-TW"/>
        </w:rPr>
        <w:t>。外商為該州創造</w:t>
      </w:r>
      <w:r w:rsidRPr="0042271E">
        <w:rPr>
          <w:rFonts w:hint="eastAsia"/>
          <w:lang w:eastAsia="zh-TW"/>
        </w:rPr>
        <w:t>133,900</w:t>
      </w:r>
      <w:r w:rsidRPr="0042271E">
        <w:rPr>
          <w:rFonts w:hint="eastAsia"/>
          <w:lang w:eastAsia="zh-TW"/>
        </w:rPr>
        <w:t>個工作。</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臺（華）商在當地經營現況</w:t>
      </w:r>
    </w:p>
    <w:p w:rsidR="0042271E" w:rsidRPr="0042271E" w:rsidRDefault="0042271E" w:rsidP="00A62755">
      <w:pPr>
        <w:ind w:firstLine="472"/>
        <w:rPr>
          <w:lang w:eastAsia="zh-TW"/>
        </w:rPr>
      </w:pPr>
      <w:r w:rsidRPr="0042271E">
        <w:rPr>
          <w:rFonts w:hint="eastAsia"/>
          <w:lang w:eastAsia="zh-TW"/>
        </w:rPr>
        <w:t>僑商集中在</w:t>
      </w:r>
      <w:r w:rsidRPr="0042271E">
        <w:rPr>
          <w:rFonts w:hint="eastAsia"/>
          <w:lang w:eastAsia="zh-TW"/>
        </w:rPr>
        <w:t>St. Paul</w:t>
      </w:r>
      <w:r w:rsidRPr="0042271E">
        <w:rPr>
          <w:rFonts w:hint="eastAsia"/>
          <w:lang w:eastAsia="zh-TW"/>
        </w:rPr>
        <w:t>及</w:t>
      </w:r>
      <w:r w:rsidRPr="0042271E">
        <w:rPr>
          <w:rFonts w:hint="eastAsia"/>
          <w:lang w:eastAsia="zh-TW"/>
        </w:rPr>
        <w:t>Minneapolis</w:t>
      </w:r>
      <w:r w:rsidRPr="0042271E">
        <w:rPr>
          <w:rFonts w:hint="eastAsia"/>
          <w:lang w:eastAsia="zh-TW"/>
        </w:rPr>
        <w:t>兩市，而明州華人學術聯誼會其成員多在民間公司或政府、學校任職。我國企業在明州有電腦相關產品的</w:t>
      </w:r>
      <w:r w:rsidRPr="0042271E">
        <w:rPr>
          <w:rFonts w:hint="eastAsia"/>
          <w:lang w:eastAsia="zh-TW"/>
        </w:rPr>
        <w:t>EQUUS</w:t>
      </w:r>
      <w:r w:rsidRPr="0042271E">
        <w:rPr>
          <w:rFonts w:hint="eastAsia"/>
          <w:lang w:eastAsia="zh-TW"/>
        </w:rPr>
        <w:t>公司、食品批發商</w:t>
      </w:r>
      <w:r w:rsidRPr="0042271E">
        <w:rPr>
          <w:rFonts w:hint="eastAsia"/>
          <w:lang w:eastAsia="zh-TW"/>
        </w:rPr>
        <w:t>Vicent Wang Cuisine</w:t>
      </w:r>
      <w:r w:rsidRPr="0042271E">
        <w:rPr>
          <w:rFonts w:hint="eastAsia"/>
          <w:lang w:eastAsia="zh-TW"/>
        </w:rPr>
        <w:t>和</w:t>
      </w:r>
      <w:r w:rsidRPr="0042271E">
        <w:rPr>
          <w:rFonts w:hint="eastAsia"/>
          <w:lang w:eastAsia="zh-TW"/>
        </w:rPr>
        <w:t>Cyber Power System</w:t>
      </w:r>
      <w:r w:rsidRPr="0042271E">
        <w:rPr>
          <w:rFonts w:hint="eastAsia"/>
          <w:lang w:eastAsia="zh-TW"/>
        </w:rPr>
        <w:t>等，長榮海運則在明尼亞波里斯有銷售辦事處。</w:t>
      </w:r>
    </w:p>
    <w:p w:rsidR="0042271E" w:rsidRPr="0042271E" w:rsidRDefault="00EA6D61" w:rsidP="00A62755">
      <w:pPr>
        <w:pStyle w:val="a4"/>
        <w:pageBreakBefore/>
        <w:spacing w:before="257" w:after="257"/>
        <w:ind w:left="632" w:hanging="632"/>
      </w:pPr>
      <w:r>
        <w:rPr>
          <w:rFonts w:hint="eastAsia"/>
          <w:szCs w:val="26"/>
        </w:rPr>
        <w:lastRenderedPageBreak/>
        <w:t>三、</w:t>
      </w:r>
      <w:r w:rsidR="0042271E" w:rsidRPr="0042271E">
        <w:rPr>
          <w:rFonts w:hint="eastAsia"/>
          <w:szCs w:val="26"/>
        </w:rPr>
        <w:t>投資機會</w:t>
      </w:r>
    </w:p>
    <w:p w:rsidR="0042271E" w:rsidRPr="00A62755" w:rsidRDefault="0042271E" w:rsidP="00A62755">
      <w:pPr>
        <w:pStyle w:val="ab"/>
        <w:ind w:left="945" w:hanging="709"/>
      </w:pPr>
      <w:r w:rsidRPr="00A62755">
        <w:rPr>
          <w:rFonts w:hint="eastAsia"/>
        </w:rPr>
        <w:t>（一</w:t>
      </w:r>
      <w:r w:rsidR="00EA6D61" w:rsidRPr="00A62755">
        <w:rPr>
          <w:rFonts w:hint="eastAsia"/>
        </w:rPr>
        <w:t>）</w:t>
      </w:r>
      <w:r w:rsidRPr="00A62755">
        <w:rPr>
          <w:rFonts w:hint="eastAsia"/>
        </w:rPr>
        <w:t>工業方面：明州主要的工業有電腦電子工業、通訊設備、精密儀器、農業機械、印刷機械、交通運輸工具、醫療設備、煉油、化工、造紙、食品加工等。</w:t>
      </w:r>
    </w:p>
    <w:p w:rsidR="0042271E" w:rsidRPr="00A62755" w:rsidRDefault="0042271E" w:rsidP="00A62755">
      <w:pPr>
        <w:pStyle w:val="ab"/>
        <w:ind w:left="945" w:hanging="709"/>
      </w:pPr>
      <w:r w:rsidRPr="00A62755">
        <w:rPr>
          <w:rFonts w:hint="eastAsia"/>
        </w:rPr>
        <w:t>（二</w:t>
      </w:r>
      <w:r w:rsidR="00EA6D61" w:rsidRPr="00A62755">
        <w:rPr>
          <w:rFonts w:hint="eastAsia"/>
        </w:rPr>
        <w:t>）</w:t>
      </w:r>
      <w:r w:rsidRPr="00A62755">
        <w:rPr>
          <w:rFonts w:hint="eastAsia"/>
        </w:rPr>
        <w:t>農業方面：乳酪類製品及豆類製品外銷占全美第三，明州的燕麥產量占全美第一，黃豆占全美第</w:t>
      </w:r>
      <w:r w:rsidR="00EA6D61" w:rsidRPr="00A62755">
        <w:rPr>
          <w:rFonts w:hint="eastAsia"/>
        </w:rPr>
        <w:t>三、</w:t>
      </w:r>
      <w:r w:rsidRPr="00A62755">
        <w:rPr>
          <w:rFonts w:hint="eastAsia"/>
        </w:rPr>
        <w:t>玉米占全美第四。明州的肉類包裝業也非常發達，主要集中在聖保羅及奧斯丁等地。農</w:t>
      </w:r>
      <w:r w:rsidR="003929B8">
        <w:rPr>
          <w:rFonts w:hint="eastAsia"/>
        </w:rPr>
        <w:t>產</w:t>
      </w:r>
      <w:r w:rsidRPr="00A62755">
        <w:rPr>
          <w:rFonts w:hint="eastAsia"/>
        </w:rPr>
        <w:t>品與食品</w:t>
      </w:r>
      <w:proofErr w:type="gramStart"/>
      <w:r w:rsidRPr="00A62755">
        <w:rPr>
          <w:rFonts w:hint="eastAsia"/>
        </w:rPr>
        <w:t>加工業占居全</w:t>
      </w:r>
      <w:proofErr w:type="gramEnd"/>
      <w:r w:rsidRPr="00A62755">
        <w:rPr>
          <w:rFonts w:hint="eastAsia"/>
        </w:rPr>
        <w:t>州經濟的</w:t>
      </w:r>
      <w:r w:rsidRPr="00A62755">
        <w:t>14%</w:t>
      </w:r>
      <w:r w:rsidRPr="00A62755">
        <w:rPr>
          <w:rFonts w:hint="eastAsia"/>
        </w:rPr>
        <w:t>。其中最知名的三家大公司</w:t>
      </w:r>
      <w:r w:rsidR="003929B8">
        <w:rPr>
          <w:rFonts w:hint="eastAsia"/>
        </w:rPr>
        <w:t>為</w:t>
      </w:r>
      <w:r w:rsidRPr="00A62755">
        <w:t>General Mill</w:t>
      </w:r>
      <w:r w:rsidRPr="00A62755">
        <w:rPr>
          <w:rFonts w:hint="eastAsia"/>
        </w:rPr>
        <w:t>、</w:t>
      </w:r>
      <w:r w:rsidRPr="00A62755">
        <w:t>Hormel</w:t>
      </w:r>
      <w:r w:rsidRPr="00A62755">
        <w:rPr>
          <w:rFonts w:hint="eastAsia"/>
        </w:rPr>
        <w:t>和</w:t>
      </w:r>
      <w:r w:rsidRPr="00A62755">
        <w:t>Cargill</w:t>
      </w:r>
      <w:r w:rsidRPr="00A62755">
        <w:rPr>
          <w:rFonts w:hint="eastAsia"/>
        </w:rPr>
        <w:t>公司。主要農產品有玉米、燕麥、小麥、大麥、大豆、豬、牛、火雞和蛋。</w:t>
      </w:r>
    </w:p>
    <w:p w:rsidR="0042271E" w:rsidRPr="00A62755" w:rsidRDefault="0042271E" w:rsidP="00A62755">
      <w:pPr>
        <w:pStyle w:val="ab"/>
        <w:ind w:left="945" w:hanging="709"/>
      </w:pPr>
      <w:r w:rsidRPr="00A62755">
        <w:rPr>
          <w:rFonts w:hint="eastAsia"/>
        </w:rPr>
        <w:t>（三</w:t>
      </w:r>
      <w:r w:rsidR="00EA6D61" w:rsidRPr="00A62755">
        <w:rPr>
          <w:rFonts w:hint="eastAsia"/>
        </w:rPr>
        <w:t>）</w:t>
      </w:r>
      <w:r w:rsidRPr="00A62755">
        <w:rPr>
          <w:rFonts w:hint="eastAsia"/>
        </w:rPr>
        <w:t>礦業：明州的鐵礦儲存量非常豐富，全美</w:t>
      </w:r>
      <w:r w:rsidRPr="00A62755">
        <w:rPr>
          <w:rFonts w:hint="eastAsia"/>
        </w:rPr>
        <w:t>70%</w:t>
      </w:r>
      <w:r w:rsidRPr="00A62755">
        <w:rPr>
          <w:rFonts w:hint="eastAsia"/>
        </w:rPr>
        <w:t>的鐵礦原料由明州提供，全美最大的露天鐵礦</w:t>
      </w:r>
      <w:r w:rsidRPr="00A62755">
        <w:rPr>
          <w:rFonts w:hint="eastAsia"/>
        </w:rPr>
        <w:t>Mesabi Range</w:t>
      </w:r>
      <w:r w:rsidRPr="00A62755">
        <w:rPr>
          <w:rFonts w:hint="eastAsia"/>
        </w:rPr>
        <w:t>即在明州。明州的石材料也很豐富，是美國花崗岩的主要產區，明州東北快速興起的</w:t>
      </w:r>
      <w:r w:rsidRPr="00A62755">
        <w:rPr>
          <w:rFonts w:hint="eastAsia"/>
        </w:rPr>
        <w:t>Duluth Complex</w:t>
      </w:r>
      <w:r w:rsidRPr="00A62755">
        <w:rPr>
          <w:rFonts w:hint="eastAsia"/>
        </w:rPr>
        <w:t>擁有世界最大的未開發銅、鎳和貴重金屬礦蘊藏地之ㄧ，提供美國重要的戰略資源。</w:t>
      </w:r>
    </w:p>
    <w:p w:rsidR="0042271E" w:rsidRPr="00A62755" w:rsidRDefault="0042271E" w:rsidP="00A62755">
      <w:pPr>
        <w:pStyle w:val="ab"/>
        <w:ind w:left="945" w:hanging="709"/>
      </w:pPr>
      <w:r w:rsidRPr="00A62755">
        <w:rPr>
          <w:rFonts w:hint="eastAsia"/>
        </w:rPr>
        <w:t>（四）製造業：電腦軟體業、橡塑膠工業、醫療設備業、交通運輸業、食品工業成長快速。</w:t>
      </w:r>
    </w:p>
    <w:p w:rsidR="0042271E" w:rsidRPr="0042271E" w:rsidRDefault="0042271E" w:rsidP="00EA6D61">
      <w:pPr>
        <w:pStyle w:val="a3"/>
        <w:spacing w:before="514" w:after="771"/>
      </w:pPr>
      <w:r w:rsidRPr="0042271E">
        <w:rPr>
          <w:rFonts w:hAnsi="標楷體" w:hint="eastAsia"/>
          <w:szCs w:val="26"/>
          <w:lang w:eastAsia="zh-TW"/>
        </w:rPr>
        <w:lastRenderedPageBreak/>
        <w:t>第肆</w:t>
      </w:r>
      <w:r w:rsidR="00EA6D61">
        <w:rPr>
          <w:rFonts w:hAnsi="標楷體" w:hint="eastAsia"/>
          <w:szCs w:val="26"/>
          <w:lang w:eastAsia="zh-TW"/>
        </w:rPr>
        <w:t xml:space="preserve">章　</w:t>
      </w:r>
      <w:r w:rsidRPr="0042271E">
        <w:rPr>
          <w:rFonts w:hAnsi="標楷體" w:hint="eastAsia"/>
          <w:szCs w:val="26"/>
          <w:lang w:eastAsia="zh-TW"/>
        </w:rPr>
        <w:t>投資法規及程序</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主要投資法令</w:t>
      </w:r>
    </w:p>
    <w:p w:rsidR="0042271E" w:rsidRPr="0042271E" w:rsidRDefault="0042271E" w:rsidP="00A62755">
      <w:pPr>
        <w:pStyle w:val="ab"/>
        <w:ind w:left="945" w:hanging="709"/>
      </w:pPr>
      <w:r w:rsidRPr="0042271E">
        <w:rPr>
          <w:rFonts w:hint="eastAsia"/>
        </w:rPr>
        <w:t>投資限制：國防工業、航太業、銀行、通訊業。</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投資申請之規定、程序、應準備文件及審查流程</w:t>
      </w:r>
    </w:p>
    <w:p w:rsidR="0042271E" w:rsidRPr="0042271E" w:rsidRDefault="0042271E" w:rsidP="00A62755">
      <w:pPr>
        <w:pStyle w:val="ab"/>
        <w:ind w:left="945" w:hanging="709"/>
      </w:pPr>
      <w:r w:rsidRPr="0042271E">
        <w:rPr>
          <w:rFonts w:hint="eastAsia"/>
        </w:rPr>
        <w:t>（一）公司設立型態</w:t>
      </w:r>
    </w:p>
    <w:p w:rsidR="0042271E" w:rsidRPr="0042271E" w:rsidRDefault="0042271E" w:rsidP="00A62755">
      <w:pPr>
        <w:pStyle w:val="ad"/>
        <w:ind w:left="945" w:firstLine="472"/>
      </w:pPr>
      <w:r w:rsidRPr="0042271E">
        <w:rPr>
          <w:rFonts w:hint="eastAsia"/>
        </w:rPr>
        <w:t>分為獨資（</w:t>
      </w:r>
      <w:r w:rsidRPr="0042271E">
        <w:rPr>
          <w:rFonts w:hint="eastAsia"/>
        </w:rPr>
        <w:t>Sole Proprietorship</w:t>
      </w:r>
      <w:r w:rsidRPr="0042271E">
        <w:rPr>
          <w:rFonts w:hint="eastAsia"/>
        </w:rPr>
        <w:t>）、合夥（</w:t>
      </w:r>
      <w:r w:rsidRPr="0042271E">
        <w:rPr>
          <w:rFonts w:hint="eastAsia"/>
        </w:rPr>
        <w:t>Partnership</w:t>
      </w:r>
      <w:r w:rsidRPr="0042271E">
        <w:rPr>
          <w:rFonts w:hint="eastAsia"/>
        </w:rPr>
        <w:t>）、公司（</w:t>
      </w:r>
      <w:r w:rsidRPr="0042271E">
        <w:rPr>
          <w:rFonts w:hint="eastAsia"/>
        </w:rPr>
        <w:t>Incorporation</w:t>
      </w:r>
      <w:r w:rsidRPr="0042271E">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Pr="0042271E" w:rsidRDefault="0042271E" w:rsidP="00A62755">
      <w:pPr>
        <w:pStyle w:val="ab"/>
        <w:ind w:left="945" w:hanging="709"/>
      </w:pPr>
      <w:r w:rsidRPr="0042271E">
        <w:rPr>
          <w:rFonts w:hint="eastAsia"/>
        </w:rPr>
        <w:t>（二）審查流程</w:t>
      </w:r>
    </w:p>
    <w:p w:rsidR="0042271E" w:rsidRPr="0042271E" w:rsidRDefault="0042271E" w:rsidP="00A62755">
      <w:pPr>
        <w:pStyle w:val="ad"/>
        <w:ind w:left="945" w:firstLine="472"/>
        <w:rPr>
          <w:lang w:eastAsia="zh-TW"/>
        </w:rPr>
      </w:pPr>
      <w:r w:rsidRPr="0042271E">
        <w:rPr>
          <w:rFonts w:hint="eastAsia"/>
          <w:lang w:eastAsia="zh-TW"/>
        </w:rPr>
        <w:t>設立公司營業須向州商務卿申請許可，至有關土地使用分區許可則向地方政府申請。設立公司之前須上網蒐集資訊，個人或股東可能無法全盤瞭解或提供所需資料，必要時可能須借助專業之會計師或律師事務所來協助。</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投資相關機關</w:t>
      </w:r>
    </w:p>
    <w:p w:rsidR="0042271E" w:rsidRPr="0042271E" w:rsidRDefault="0042271E" w:rsidP="00A62755">
      <w:pPr>
        <w:pStyle w:val="ab"/>
        <w:ind w:left="945" w:hanging="709"/>
      </w:pPr>
      <w:r w:rsidRPr="0042271E">
        <w:rPr>
          <w:rFonts w:hint="eastAsia"/>
        </w:rPr>
        <w:t>明尼蘇達州就業暨經濟發展廳</w:t>
      </w:r>
    </w:p>
    <w:p w:rsidR="0042271E" w:rsidRPr="0042271E" w:rsidRDefault="0042271E" w:rsidP="00A62755">
      <w:pPr>
        <w:pStyle w:val="ab"/>
        <w:ind w:left="945" w:hanging="709"/>
      </w:pPr>
      <w:r w:rsidRPr="0042271E">
        <w:t>Minnesota Department of Employment and Economic Development</w:t>
      </w:r>
    </w:p>
    <w:p w:rsidR="0042271E" w:rsidRPr="0042271E" w:rsidRDefault="0042271E" w:rsidP="00A62755">
      <w:pPr>
        <w:pStyle w:val="ab"/>
        <w:ind w:left="945" w:hanging="709"/>
      </w:pPr>
      <w:r w:rsidRPr="0042271E">
        <w:t>Website: http://mn.gov/deed/</w:t>
      </w:r>
    </w:p>
    <w:p w:rsidR="0042271E" w:rsidRPr="0042271E" w:rsidRDefault="00EA6D61" w:rsidP="00A62755">
      <w:pPr>
        <w:pStyle w:val="a4"/>
        <w:pageBreakBefore/>
        <w:spacing w:before="257" w:after="257"/>
        <w:ind w:left="632" w:hanging="632"/>
      </w:pPr>
      <w:r>
        <w:rPr>
          <w:rFonts w:hint="eastAsia"/>
          <w:szCs w:val="26"/>
        </w:rPr>
        <w:lastRenderedPageBreak/>
        <w:t>四、</w:t>
      </w:r>
      <w:r w:rsidR="0042271E" w:rsidRPr="0042271E">
        <w:rPr>
          <w:rFonts w:hint="eastAsia"/>
          <w:szCs w:val="26"/>
        </w:rPr>
        <w:t>投資獎勵措施</w:t>
      </w:r>
    </w:p>
    <w:p w:rsidR="0042271E" w:rsidRPr="0042271E" w:rsidRDefault="0042271E" w:rsidP="00A62755">
      <w:pPr>
        <w:ind w:firstLine="472"/>
        <w:rPr>
          <w:rFonts w:hAnsi="標楷體"/>
          <w:lang w:eastAsia="zh-TW"/>
        </w:rPr>
      </w:pPr>
      <w:r w:rsidRPr="0042271E">
        <w:rPr>
          <w:rFonts w:hAnsi="標楷體" w:hint="eastAsia"/>
          <w:lang w:eastAsia="zh-TW"/>
        </w:rPr>
        <w:t>從減稅、員工教育訓練</w:t>
      </w:r>
      <w:r w:rsidR="003929B8" w:rsidRPr="003929B8">
        <w:rPr>
          <w:rFonts w:ascii="細明體" w:hAnsi="細明體" w:cs="細明體" w:hint="eastAsia"/>
          <w:lang w:eastAsia="zh-TW"/>
        </w:rPr>
        <w:t>獎勵</w:t>
      </w:r>
      <w:r w:rsidRPr="0042271E">
        <w:rPr>
          <w:rFonts w:hint="eastAsia"/>
          <w:lang w:eastAsia="zh-TW"/>
        </w:rPr>
        <w:t>到改善基礎設施，明州政府提供各項</w:t>
      </w:r>
      <w:r w:rsidR="003929B8" w:rsidRPr="003929B8">
        <w:rPr>
          <w:rFonts w:ascii="細明體" w:hAnsi="細明體" w:cs="細明體" w:hint="eastAsia"/>
          <w:lang w:eastAsia="zh-TW"/>
        </w:rPr>
        <w:t>獎勵</w:t>
      </w:r>
      <w:r w:rsidRPr="0042271E">
        <w:rPr>
          <w:rFonts w:hint="eastAsia"/>
          <w:lang w:eastAsia="zh-TW"/>
        </w:rPr>
        <w:t>措施以及財政援助，以幫助公司成立、擴展和搬遷至</w:t>
      </w:r>
      <w:proofErr w:type="gramStart"/>
      <w:r w:rsidRPr="0042271E">
        <w:rPr>
          <w:rFonts w:hint="eastAsia"/>
          <w:lang w:eastAsia="zh-TW"/>
        </w:rPr>
        <w:t>明州設廠</w:t>
      </w:r>
      <w:proofErr w:type="gramEnd"/>
      <w:r w:rsidRPr="0042271E">
        <w:rPr>
          <w:rFonts w:hint="eastAsia"/>
          <w:lang w:eastAsia="zh-TW"/>
        </w:rPr>
        <w:t>。有些</w:t>
      </w:r>
      <w:r w:rsidR="003929B8" w:rsidRPr="003929B8">
        <w:rPr>
          <w:rFonts w:ascii="細明體" w:hAnsi="細明體" w:cs="細明體" w:hint="eastAsia"/>
          <w:lang w:eastAsia="zh-TW"/>
        </w:rPr>
        <w:t>獎勵</w:t>
      </w:r>
      <w:r w:rsidRPr="0042271E">
        <w:rPr>
          <w:rFonts w:hint="eastAsia"/>
          <w:lang w:eastAsia="zh-TW"/>
        </w:rPr>
        <w:t>措施由州政府提供、有些由當地政府或其他機構提供。一般來說，州政府提供之</w:t>
      </w:r>
      <w:r w:rsidR="003929B8" w:rsidRPr="003929B8">
        <w:rPr>
          <w:rFonts w:ascii="細明體" w:hAnsi="細明體" w:cs="細明體" w:hint="eastAsia"/>
          <w:lang w:eastAsia="zh-TW"/>
        </w:rPr>
        <w:t>獎勵</w:t>
      </w:r>
      <w:r w:rsidRPr="0042271E">
        <w:rPr>
          <w:rFonts w:hint="eastAsia"/>
          <w:lang w:eastAsia="zh-TW"/>
        </w:rPr>
        <w:t>措施為關於工資和創造就業機會為目的兩方面。明州對公司擴展推廣業務方面有許</w:t>
      </w:r>
      <w:r w:rsidRPr="0042271E">
        <w:rPr>
          <w:rFonts w:hAnsi="標楷體" w:hint="eastAsia"/>
          <w:lang w:eastAsia="zh-TW"/>
        </w:rPr>
        <w:t>多獎勵辦法如下：</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明州生物科技園對符合一定條件的入園企業提供長達</w:t>
      </w:r>
      <w:r w:rsidRPr="0042271E">
        <w:rPr>
          <w:rFonts w:hint="eastAsia"/>
        </w:rPr>
        <w:t>12</w:t>
      </w:r>
      <w:r w:rsidRPr="0042271E">
        <w:rPr>
          <w:rFonts w:hint="eastAsia"/>
        </w:rPr>
        <w:t>年的優惠稅收減免政策：包括公司稅、銷售稅和創造就業的稅收補貼。另外在本州投資可享公司所得稅及財產稅之優惠。購買防治污染設備可免</w:t>
      </w:r>
      <w:r w:rsidRPr="0042271E">
        <w:rPr>
          <w:rFonts w:hint="eastAsia"/>
        </w:rPr>
        <w:t>Property Tax</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州政府提供中小企業貸款保證及相關員工教育訓練獎勵。明州從減免稅收、員工培訓補助金到改善基礎設施，各種各樣的優惠和財政援助幫助企業啟動、擴大、並重新搬遷到該州。</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對外貿易區（工業用地，建築物）設立在美國海關口岸附近。企業可以使用對外貿易區，以減少稅款支付，簡化供應鏈成本和提高在國內和國外市場的競爭地位。對外貿區有兩種類型：通用型區域（</w:t>
      </w:r>
      <w:r w:rsidRPr="0042271E">
        <w:rPr>
          <w:rFonts w:hint="eastAsia"/>
        </w:rPr>
        <w:t>General Purpose Zones</w:t>
      </w:r>
      <w:r w:rsidRPr="0042271E">
        <w:rPr>
          <w:rFonts w:hint="eastAsia"/>
        </w:rPr>
        <w:t>）和分區域（</w:t>
      </w:r>
      <w:r w:rsidRPr="0042271E">
        <w:rPr>
          <w:rFonts w:hint="eastAsia"/>
        </w:rPr>
        <w:t>Subzones</w:t>
      </w:r>
      <w:r w:rsidRPr="0042271E">
        <w:rPr>
          <w:rFonts w:hint="eastAsia"/>
        </w:rPr>
        <w:t>）。</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EB-5</w:t>
      </w:r>
      <w:r w:rsidRPr="0042271E">
        <w:rPr>
          <w:rFonts w:hint="eastAsia"/>
        </w:rPr>
        <w:t>投資移民計畫稅收抵免：明州配合美國國土安全部公民和移民服務處（</w:t>
      </w:r>
      <w:r w:rsidRPr="0042271E">
        <w:rPr>
          <w:rFonts w:hint="eastAsia"/>
        </w:rPr>
        <w:t>USCIS</w:t>
      </w:r>
      <w:r w:rsidRPr="0042271E">
        <w:rPr>
          <w:rFonts w:hint="eastAsia"/>
        </w:rPr>
        <w:t>）推廣</w:t>
      </w:r>
      <w:r w:rsidRPr="0042271E">
        <w:rPr>
          <w:rFonts w:hint="eastAsia"/>
        </w:rPr>
        <w:t>EB-5</w:t>
      </w:r>
      <w:r w:rsidRPr="0042271E">
        <w:rPr>
          <w:rFonts w:hint="eastAsia"/>
        </w:rPr>
        <w:t>投資移民計畫。該計畫是旨在通過工作創造和資本投資刺激美國經濟，外國投資人只要投資百萬美元和至少為</w:t>
      </w:r>
      <w:r w:rsidRPr="0042271E">
        <w:rPr>
          <w:rFonts w:hint="eastAsia"/>
        </w:rPr>
        <w:t>10</w:t>
      </w:r>
      <w:r w:rsidRPr="0042271E">
        <w:rPr>
          <w:rFonts w:hint="eastAsia"/>
        </w:rPr>
        <w:t>個美國人創建就業機會，即可獲得永久居民簽證。</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明州的技術及職業培訓系統為明州的企業提供了大量的技術人才。幾乎全美所有的主要工業在明州都很發達，從醫療產品到電子零組件到科學及儀器技術，如此多元的經濟使明州不易受到突發性經濟震盪和週期性經濟低迷的影響。明州投下</w:t>
      </w:r>
      <w:r w:rsidRPr="0042271E">
        <w:rPr>
          <w:rFonts w:hint="eastAsia"/>
        </w:rPr>
        <w:t>4.5</w:t>
      </w:r>
      <w:r w:rsidRPr="0042271E">
        <w:rPr>
          <w:rFonts w:hint="eastAsia"/>
        </w:rPr>
        <w:t>億美元在研發上，學術研發機構與各大廠商</w:t>
      </w:r>
      <w:r w:rsidRPr="0042271E">
        <w:rPr>
          <w:rFonts w:hint="eastAsia"/>
        </w:rPr>
        <w:lastRenderedPageBreak/>
        <w:t>合作，加上政府之補助，其經濟發展前景看好。</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投資</w:t>
      </w:r>
      <w:r w:rsidR="003929B8" w:rsidRPr="003929B8">
        <w:rPr>
          <w:rFonts w:ascii="細明體" w:hAnsi="細明體" w:cs="細明體" w:hint="eastAsia"/>
        </w:rPr>
        <w:t>獎勵</w:t>
      </w:r>
      <w:r w:rsidRPr="0042271E">
        <w:rPr>
          <w:rFonts w:ascii="華康細圓體" w:hAnsi="華康細圓體" w:cs="華康細圓體" w:hint="eastAsia"/>
        </w:rPr>
        <w:t>由州政府、當地政府或其他當局提供。一般情況下，州政府提供之投資</w:t>
      </w:r>
      <w:proofErr w:type="gramStart"/>
      <w:r w:rsidR="003929B8" w:rsidRPr="003929B8">
        <w:rPr>
          <w:rFonts w:ascii="細明體" w:hAnsi="細明體" w:cs="細明體" w:hint="eastAsia"/>
        </w:rPr>
        <w:t>獎勵</w:t>
      </w:r>
      <w:r w:rsidRPr="0042271E">
        <w:rPr>
          <w:rFonts w:ascii="華康細圓體" w:hAnsi="華康細圓體" w:cs="華康細圓體" w:hint="eastAsia"/>
        </w:rPr>
        <w:t>均與工資</w:t>
      </w:r>
      <w:proofErr w:type="gramEnd"/>
      <w:r w:rsidRPr="0042271E">
        <w:rPr>
          <w:rFonts w:ascii="華康細圓體" w:hAnsi="華康細圓體" w:cs="華康細圓體" w:hint="eastAsia"/>
        </w:rPr>
        <w:t>和創造就業機會目標有關聯，企業必須正式進入營業才有資格獲得</w:t>
      </w:r>
      <w:r w:rsidR="003929B8" w:rsidRPr="003929B8">
        <w:rPr>
          <w:rFonts w:ascii="細明體" w:hAnsi="細明體" w:cs="細明體" w:hint="eastAsia"/>
        </w:rPr>
        <w:t>獎勵</w:t>
      </w:r>
      <w:r w:rsidRPr="0042271E">
        <w:rPr>
          <w:rFonts w:ascii="華康細圓體" w:hAnsi="華康細圓體" w:cs="華康細圓體" w:hint="eastAsia"/>
        </w:rPr>
        <w:t>。投資</w:t>
      </w:r>
      <w:r w:rsidR="003929B8" w:rsidRPr="003929B8">
        <w:rPr>
          <w:rFonts w:ascii="細明體" w:hAnsi="細明體" w:cs="細明體" w:hint="eastAsia"/>
        </w:rPr>
        <w:t>獎勵</w:t>
      </w:r>
      <w:r w:rsidRPr="0042271E">
        <w:rPr>
          <w:rFonts w:ascii="華康細圓體" w:hAnsi="華康細圓體" w:cs="華康細圓體" w:hint="eastAsia"/>
        </w:rPr>
        <w:t>包括</w:t>
      </w:r>
      <w:r w:rsidR="003929B8">
        <w:rPr>
          <w:rFonts w:hint="eastAsia"/>
        </w:rPr>
        <w:t>：</w:t>
      </w:r>
    </w:p>
    <w:p w:rsidR="0042271E" w:rsidRPr="0042271E" w:rsidRDefault="0042271E" w:rsidP="00A62755">
      <w:pPr>
        <w:pStyle w:val="af"/>
        <w:ind w:left="1417" w:hanging="472"/>
      </w:pPr>
      <w:r w:rsidRPr="0042271E">
        <w:rPr>
          <w:rFonts w:hint="eastAsia"/>
        </w:rPr>
        <w:t>１、免稅發展</w:t>
      </w:r>
      <w:r w:rsidRPr="0042271E">
        <w:rPr>
          <w:rFonts w:hint="eastAsia"/>
        </w:rPr>
        <w:t>Tax-Free Development</w:t>
      </w:r>
    </w:p>
    <w:p w:rsidR="0042271E" w:rsidRPr="0042271E" w:rsidRDefault="0042271E" w:rsidP="00A62755">
      <w:pPr>
        <w:pStyle w:val="af1"/>
        <w:ind w:left="1417" w:firstLine="472"/>
      </w:pPr>
      <w:r w:rsidRPr="0042271E">
        <w:rPr>
          <w:rFonts w:hint="eastAsia"/>
        </w:rPr>
        <w:t>明州的工作機會區（</w:t>
      </w:r>
      <w:r w:rsidRPr="0042271E">
        <w:rPr>
          <w:rFonts w:hint="eastAsia"/>
        </w:rPr>
        <w:t>JOBZ</w:t>
      </w:r>
      <w:r w:rsidRPr="0042271E">
        <w:rPr>
          <w:rFonts w:hint="eastAsia"/>
        </w:rPr>
        <w:t>）旨在為新公司或在明州的目標區擴展業務的公司提供了各種各樣當地和州政府的稅務豁免。明州有</w:t>
      </w:r>
      <w:r w:rsidRPr="0042271E">
        <w:rPr>
          <w:rFonts w:hint="eastAsia"/>
        </w:rPr>
        <w:t>10</w:t>
      </w:r>
      <w:r w:rsidRPr="0042271E">
        <w:rPr>
          <w:rFonts w:hint="eastAsia"/>
        </w:rPr>
        <w:t>個工作區，包括約</w:t>
      </w:r>
      <w:r w:rsidRPr="0042271E">
        <w:rPr>
          <w:rFonts w:hint="eastAsia"/>
        </w:rPr>
        <w:t>325</w:t>
      </w:r>
      <w:r w:rsidRPr="0042271E">
        <w:rPr>
          <w:rFonts w:hint="eastAsia"/>
        </w:rPr>
        <w:t>個社區，占地超過</w:t>
      </w:r>
      <w:r w:rsidRPr="0042271E">
        <w:rPr>
          <w:rFonts w:hint="eastAsia"/>
        </w:rPr>
        <w:t>29,000</w:t>
      </w:r>
      <w:r w:rsidRPr="0042271E">
        <w:rPr>
          <w:rFonts w:hint="eastAsia"/>
        </w:rPr>
        <w:t>英畝。每一個區域主要以工業區、附加價值區、或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p>
    <w:p w:rsidR="0042271E" w:rsidRPr="0042271E" w:rsidRDefault="0042271E" w:rsidP="00A62755">
      <w:pPr>
        <w:pStyle w:val="af"/>
        <w:ind w:left="1417" w:hanging="472"/>
      </w:pPr>
      <w:r w:rsidRPr="0042271E">
        <w:rPr>
          <w:rFonts w:hint="eastAsia"/>
        </w:rPr>
        <w:t>２、</w:t>
      </w:r>
      <w:r w:rsidRPr="0042271E">
        <w:rPr>
          <w:rFonts w:hint="eastAsia"/>
        </w:rPr>
        <w:t>Angel</w:t>
      </w:r>
      <w:r w:rsidRPr="0042271E">
        <w:rPr>
          <w:rFonts w:hint="eastAsia"/>
        </w:rPr>
        <w:t>稅收抵免（</w:t>
      </w:r>
      <w:r w:rsidRPr="0042271E">
        <w:rPr>
          <w:rFonts w:hint="eastAsia"/>
        </w:rPr>
        <w:t>Angel Tax Credit</w:t>
      </w:r>
      <w:r w:rsidRPr="0042271E">
        <w:rPr>
          <w:rFonts w:hint="eastAsia"/>
        </w:rPr>
        <w:t>）</w:t>
      </w:r>
    </w:p>
    <w:p w:rsidR="0042271E" w:rsidRPr="0042271E" w:rsidRDefault="0042271E" w:rsidP="00A62755">
      <w:pPr>
        <w:pStyle w:val="af1"/>
        <w:ind w:left="1417" w:firstLine="472"/>
      </w:pPr>
      <w:r w:rsidRPr="0042271E">
        <w:rPr>
          <w:rFonts w:hint="eastAsia"/>
        </w:rPr>
        <w:t>提供投資者或投資基金將資金投入在新公司、和專注於高科技或新的專有技術新興公司的激勵措施。</w:t>
      </w:r>
    </w:p>
    <w:p w:rsidR="0042271E" w:rsidRPr="0042271E" w:rsidRDefault="0042271E" w:rsidP="00A62755">
      <w:pPr>
        <w:pStyle w:val="af"/>
        <w:ind w:left="1417" w:hanging="472"/>
      </w:pPr>
      <w:r w:rsidRPr="0042271E">
        <w:rPr>
          <w:rFonts w:hint="eastAsia"/>
        </w:rPr>
        <w:t>３、設立資訊中心</w:t>
      </w:r>
    </w:p>
    <w:p w:rsidR="0042271E" w:rsidRPr="0042271E" w:rsidRDefault="0042271E" w:rsidP="00A62755">
      <w:pPr>
        <w:pStyle w:val="af1"/>
        <w:ind w:left="1417" w:firstLine="472"/>
      </w:pPr>
      <w:r w:rsidRPr="0042271E">
        <w:rPr>
          <w:rFonts w:hint="eastAsia"/>
        </w:rPr>
        <w:t>明州的一項特殊獎勵，降低營業稅、降低能源成本、頂級的基礎設施和高技能的勞動力，使公司在明州建立數據和網絡運營中心更具吸引力。明州對設立資訊中心的公司給予許多稅收的優惠政策。公司如建立至少</w:t>
      </w:r>
      <w:r w:rsidRPr="0042271E">
        <w:rPr>
          <w:rFonts w:hint="eastAsia"/>
        </w:rPr>
        <w:t>25,000</w:t>
      </w:r>
      <w:r w:rsidRPr="0042271E">
        <w:rPr>
          <w:rFonts w:hint="eastAsia"/>
        </w:rPr>
        <w:t>平方英尺的數據或網絡運營中心，並且投資</w:t>
      </w:r>
      <w:r w:rsidRPr="0042271E">
        <w:rPr>
          <w:rFonts w:hint="eastAsia"/>
        </w:rPr>
        <w:t>3,000</w:t>
      </w:r>
      <w:r w:rsidRPr="0042271E">
        <w:rPr>
          <w:rFonts w:hint="eastAsia"/>
        </w:rPr>
        <w:t>萬美元，前兩年有資格獲得稅收減免。符合條件的企業在電腦和伺服器、冷卻和能源設備、能源的使用、軟體等的項目上可獲得</w:t>
      </w:r>
      <w:r w:rsidRPr="0042271E">
        <w:rPr>
          <w:rFonts w:hint="eastAsia"/>
        </w:rPr>
        <w:t>20</w:t>
      </w:r>
      <w:r w:rsidRPr="0042271E">
        <w:rPr>
          <w:rFonts w:hint="eastAsia"/>
        </w:rPr>
        <w:t>年的銷售稅豁免，並可永遠免除個人的物業稅。</w:t>
      </w:r>
    </w:p>
    <w:p w:rsidR="0042271E" w:rsidRPr="0042271E" w:rsidRDefault="0042271E" w:rsidP="00EA6D61">
      <w:pPr>
        <w:pStyle w:val="a3"/>
        <w:spacing w:before="514" w:after="771"/>
      </w:pPr>
      <w:r w:rsidRPr="0042271E">
        <w:rPr>
          <w:rFonts w:hAnsi="標楷體" w:hint="eastAsia"/>
          <w:szCs w:val="26"/>
          <w:lang w:eastAsia="zh-TW"/>
        </w:rPr>
        <w:lastRenderedPageBreak/>
        <w:t>第伍</w:t>
      </w:r>
      <w:r w:rsidR="00EA6D61">
        <w:rPr>
          <w:rFonts w:hAnsi="標楷體" w:hint="eastAsia"/>
          <w:szCs w:val="26"/>
          <w:lang w:eastAsia="zh-TW"/>
        </w:rPr>
        <w:t xml:space="preserve">章　</w:t>
      </w:r>
      <w:r w:rsidRPr="0042271E">
        <w:rPr>
          <w:rFonts w:hAnsi="標楷體" w:hint="eastAsia"/>
          <w:szCs w:val="26"/>
          <w:lang w:eastAsia="zh-TW"/>
        </w:rPr>
        <w:t>租稅及金融制度</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一般銷售稅：</w:t>
      </w:r>
      <w:r w:rsidRPr="0042271E">
        <w:rPr>
          <w:rFonts w:hint="eastAsia"/>
        </w:rPr>
        <w:t>6.875%</w:t>
      </w:r>
      <w:r w:rsidRPr="0042271E">
        <w:rPr>
          <w:rFonts w:hint="eastAsia"/>
        </w:rPr>
        <w:t>、食品稅、處方藥與非處方藥品均免稅</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個人所得稅：</w:t>
      </w:r>
      <w:r w:rsidRPr="0042271E">
        <w:rPr>
          <w:rFonts w:hint="eastAsia"/>
        </w:rPr>
        <w:t>5.35-9.85%</w:t>
      </w:r>
      <w:r w:rsidRPr="0042271E">
        <w:rPr>
          <w:rFonts w:hint="eastAsia"/>
        </w:rPr>
        <w:t>（單身收入距級</w:t>
      </w:r>
      <w:r w:rsidRPr="0042271E">
        <w:rPr>
          <w:rFonts w:hint="eastAsia"/>
        </w:rPr>
        <w:t>26,960-164,401</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營利事業所得稅：</w:t>
      </w:r>
      <w:r w:rsidRPr="0042271E">
        <w:rPr>
          <w:rFonts w:hint="eastAsia"/>
        </w:rPr>
        <w:t>9.8%</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汽油稅、柴油稅：</w:t>
      </w:r>
      <w:r w:rsidRPr="0042271E">
        <w:rPr>
          <w:rFonts w:hint="eastAsia"/>
        </w:rPr>
        <w:t>28.6</w:t>
      </w:r>
      <w:r w:rsidRPr="0042271E">
        <w:rPr>
          <w:rFonts w:hint="eastAsia"/>
        </w:rPr>
        <w:t>美分／加侖</w:t>
      </w:r>
    </w:p>
    <w:p w:rsidR="0042271E" w:rsidRPr="0042271E" w:rsidRDefault="0042271E" w:rsidP="00EA6D61">
      <w:pPr>
        <w:pStyle w:val="ab"/>
        <w:ind w:left="945" w:hanging="709"/>
      </w:pPr>
      <w:r w:rsidRPr="0042271E">
        <w:rPr>
          <w:rFonts w:hint="eastAsia"/>
        </w:rPr>
        <w:t>（五</w:t>
      </w:r>
      <w:r w:rsidR="00EA6D61">
        <w:rPr>
          <w:rFonts w:hint="eastAsia"/>
        </w:rPr>
        <w:t>）</w:t>
      </w:r>
      <w:r w:rsidR="0063251D">
        <w:rPr>
          <w:rFonts w:hint="eastAsia"/>
        </w:rPr>
        <w:t>香菸</w:t>
      </w:r>
      <w:r w:rsidRPr="0042271E">
        <w:rPr>
          <w:rFonts w:hint="eastAsia"/>
        </w:rPr>
        <w:t>稅：</w:t>
      </w:r>
      <w:r w:rsidRPr="0042271E">
        <w:rPr>
          <w:rFonts w:hint="eastAsia"/>
        </w:rPr>
        <w:t>304</w:t>
      </w:r>
      <w:r w:rsidRPr="0042271E">
        <w:rPr>
          <w:rFonts w:hint="eastAsia"/>
        </w:rPr>
        <w:t>美分／包、</w:t>
      </w:r>
      <w:proofErr w:type="gramStart"/>
      <w:r w:rsidRPr="0042271E">
        <w:rPr>
          <w:rFonts w:hint="eastAsia"/>
        </w:rPr>
        <w:t>酒稅</w:t>
      </w:r>
      <w:proofErr w:type="gramEnd"/>
      <w:r w:rsidRPr="0042271E">
        <w:rPr>
          <w:rFonts w:hint="eastAsia"/>
        </w:rPr>
        <w:t>：</w:t>
      </w:r>
      <w:r w:rsidRPr="0042271E">
        <w:rPr>
          <w:rFonts w:hint="eastAsia"/>
        </w:rPr>
        <w:t>0.3</w:t>
      </w:r>
      <w:r w:rsidRPr="0042271E">
        <w:rPr>
          <w:rFonts w:hint="eastAsia"/>
        </w:rPr>
        <w:t>美元／</w:t>
      </w:r>
      <w:proofErr w:type="gramStart"/>
      <w:r w:rsidRPr="0042271E">
        <w:rPr>
          <w:rFonts w:hint="eastAsia"/>
        </w:rPr>
        <w:t>加侖、</w:t>
      </w:r>
      <w:proofErr w:type="gramEnd"/>
      <w:r w:rsidRPr="0042271E">
        <w:rPr>
          <w:rFonts w:hint="eastAsia"/>
        </w:rPr>
        <w:t>啤酒稅：</w:t>
      </w:r>
      <w:r w:rsidRPr="0042271E">
        <w:rPr>
          <w:rFonts w:hint="eastAsia"/>
        </w:rPr>
        <w:t>0.148</w:t>
      </w:r>
      <w:r w:rsidRPr="0042271E">
        <w:rPr>
          <w:rFonts w:hint="eastAsia"/>
        </w:rPr>
        <w:t>美元／加侖</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房屋稅：</w:t>
      </w:r>
      <w:r w:rsidRPr="0042271E">
        <w:rPr>
          <w:rFonts w:hint="eastAsia"/>
        </w:rPr>
        <w:t>1.13%</w:t>
      </w:r>
      <w:r w:rsidRPr="0042271E">
        <w:rPr>
          <w:rFonts w:hint="eastAsia"/>
        </w:rPr>
        <w:t>（</w:t>
      </w:r>
      <w:r w:rsidRPr="0042271E">
        <w:rPr>
          <w:rFonts w:hint="eastAsia"/>
        </w:rPr>
        <w:t>2018</w:t>
      </w:r>
      <w:r w:rsidRPr="0042271E">
        <w:rPr>
          <w:rFonts w:hint="eastAsia"/>
        </w:rPr>
        <w:t>年全美房屋價中位數為</w:t>
      </w:r>
      <w:r w:rsidRPr="0042271E">
        <w:rPr>
          <w:rFonts w:hint="eastAsia"/>
        </w:rPr>
        <w:t>204,900</w:t>
      </w:r>
      <w:r w:rsidRPr="0042271E">
        <w:rPr>
          <w:rFonts w:hint="eastAsia"/>
        </w:rPr>
        <w:t>美元）</w:t>
      </w:r>
    </w:p>
    <w:p w:rsidR="0042271E" w:rsidRPr="0042271E" w:rsidRDefault="0042271E" w:rsidP="00EA6D61">
      <w:pPr>
        <w:pStyle w:val="a3"/>
        <w:spacing w:before="514" w:after="771"/>
      </w:pPr>
      <w:r w:rsidRPr="0042271E">
        <w:rPr>
          <w:rFonts w:hAnsi="標楷體" w:hint="eastAsia"/>
          <w:szCs w:val="26"/>
          <w:lang w:eastAsia="zh-TW"/>
        </w:rPr>
        <w:lastRenderedPageBreak/>
        <w:t>第陸</w:t>
      </w:r>
      <w:r w:rsidR="00EA6D61">
        <w:rPr>
          <w:rFonts w:hAnsi="標楷體" w:hint="eastAsia"/>
          <w:szCs w:val="26"/>
          <w:lang w:eastAsia="zh-TW"/>
        </w:rPr>
        <w:t xml:space="preserve">章　</w:t>
      </w:r>
      <w:r w:rsidRPr="0042271E">
        <w:rPr>
          <w:rFonts w:hAnsi="標楷體" w:hint="eastAsia"/>
          <w:szCs w:val="26"/>
          <w:lang w:eastAsia="zh-TW"/>
        </w:rPr>
        <w:t>基礎建設及成本</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土地</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首府</w:t>
      </w:r>
      <w:r w:rsidRPr="0042271E">
        <w:rPr>
          <w:rFonts w:hint="eastAsia"/>
        </w:rPr>
        <w:t>St. Paul</w:t>
      </w:r>
      <w:r w:rsidRPr="0042271E">
        <w:rPr>
          <w:rFonts w:hint="eastAsia"/>
        </w:rPr>
        <w:t>市附近廠房租金每年每平方呎從</w:t>
      </w:r>
      <w:r w:rsidRPr="0042271E">
        <w:rPr>
          <w:rFonts w:hint="eastAsia"/>
        </w:rPr>
        <w:t>2.63</w:t>
      </w:r>
      <w:r w:rsidRPr="0042271E">
        <w:rPr>
          <w:rFonts w:hint="eastAsia"/>
        </w:rPr>
        <w:t>美元起算（以</w:t>
      </w:r>
      <w:r w:rsidRPr="0042271E">
        <w:rPr>
          <w:rFonts w:hint="eastAsia"/>
        </w:rPr>
        <w:t>40,000- 59,999</w:t>
      </w:r>
      <w:r w:rsidRPr="0042271E">
        <w:rPr>
          <w:rFonts w:hint="eastAsia"/>
        </w:rPr>
        <w:t>平方英呎為基準）。</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廠房建築成本每平方英呎約</w:t>
      </w:r>
      <w:r w:rsidRPr="0042271E">
        <w:rPr>
          <w:rFonts w:hint="eastAsia"/>
        </w:rPr>
        <w:t>84.30</w:t>
      </w:r>
      <w:r w:rsidRPr="0042271E">
        <w:rPr>
          <w:rFonts w:hint="eastAsia"/>
        </w:rPr>
        <w:t>元（以</w:t>
      </w:r>
      <w:r w:rsidRPr="0042271E">
        <w:rPr>
          <w:rFonts w:hint="eastAsia"/>
        </w:rPr>
        <w:t>St. Paul</w:t>
      </w:r>
      <w:r w:rsidRPr="0042271E">
        <w:rPr>
          <w:rFonts w:hint="eastAsia"/>
        </w:rPr>
        <w:t>市為準）。</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能源</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明尼蘇達州太陽能產業協會計畫在</w:t>
      </w:r>
      <w:r w:rsidRPr="0042271E">
        <w:rPr>
          <w:rFonts w:hint="eastAsia"/>
        </w:rPr>
        <w:t>2017</w:t>
      </w:r>
      <w:r w:rsidRPr="0042271E">
        <w:rPr>
          <w:rFonts w:hint="eastAsia"/>
        </w:rPr>
        <w:t>年底讓該州的太陽能發電能力增加</w:t>
      </w:r>
      <w:r w:rsidRPr="0042271E">
        <w:rPr>
          <w:rFonts w:hint="eastAsia"/>
        </w:rPr>
        <w:t>30</w:t>
      </w:r>
      <w:r w:rsidRPr="0042271E">
        <w:rPr>
          <w:rFonts w:hint="eastAsia"/>
        </w:rPr>
        <w:t>倍。數以百計的大型共享太陽能計畫在該州的農村地區和城鄉邊緣興建，明州預計</w:t>
      </w:r>
      <w:r w:rsidRPr="0042271E">
        <w:rPr>
          <w:rFonts w:hint="eastAsia"/>
        </w:rPr>
        <w:t>10</w:t>
      </w:r>
      <w:r w:rsidRPr="0042271E">
        <w:rPr>
          <w:rFonts w:hint="eastAsia"/>
        </w:rPr>
        <w:t>年後，太陽能發電將供應</w:t>
      </w:r>
      <w:r w:rsidRPr="0042271E">
        <w:rPr>
          <w:rFonts w:hint="eastAsia"/>
        </w:rPr>
        <w:t>10%</w:t>
      </w:r>
      <w:r w:rsidRPr="0042271E">
        <w:rPr>
          <w:rFonts w:hint="eastAsia"/>
        </w:rPr>
        <w:t>的電力。預計到</w:t>
      </w:r>
      <w:r w:rsidRPr="0042271E">
        <w:rPr>
          <w:rFonts w:hint="eastAsia"/>
        </w:rPr>
        <w:t>2018</w:t>
      </w:r>
      <w:r w:rsidRPr="0042271E">
        <w:rPr>
          <w:rFonts w:hint="eastAsia"/>
        </w:rPr>
        <w:t>年，太陽能發電量將接近當的四倍。明尼蘇達州受美國清潔能源改革影響，已經開始推動於</w:t>
      </w:r>
      <w:r w:rsidRPr="0042271E">
        <w:rPr>
          <w:rFonts w:hint="eastAsia"/>
        </w:rPr>
        <w:t>2050</w:t>
      </w:r>
      <w:r w:rsidRPr="0042271E">
        <w:rPr>
          <w:rFonts w:hint="eastAsia"/>
        </w:rPr>
        <w:t>年前擁有</w:t>
      </w:r>
      <w:r w:rsidRPr="0042271E">
        <w:rPr>
          <w:rFonts w:hint="eastAsia"/>
        </w:rPr>
        <w:t>100%</w:t>
      </w:r>
      <w:r w:rsidRPr="0042271E">
        <w:rPr>
          <w:rFonts w:hint="eastAsia"/>
        </w:rPr>
        <w:t>再生能源。</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明尼蘇達州議會由共和黨掌控，因此該州州長採取更寬鬆的政策，到</w:t>
      </w:r>
      <w:r w:rsidRPr="0042271E">
        <w:rPr>
          <w:rFonts w:hint="eastAsia"/>
        </w:rPr>
        <w:t>2050</w:t>
      </w:r>
      <w:r w:rsidRPr="0042271E">
        <w:rPr>
          <w:rFonts w:hint="eastAsia"/>
        </w:rPr>
        <w:t>年只要求「清潔（而非再生）」能源，此將為核電及生物燃料發電提供營運空間。</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公共設施之費率：</w:t>
      </w:r>
    </w:p>
    <w:p w:rsidR="0042271E" w:rsidRPr="0042271E" w:rsidRDefault="0042271E" w:rsidP="00A62755">
      <w:pPr>
        <w:pStyle w:val="ad"/>
        <w:ind w:left="945" w:firstLine="472"/>
        <w:rPr>
          <w:lang w:eastAsia="zh-TW"/>
        </w:rPr>
      </w:pPr>
      <w:r w:rsidRPr="0042271E">
        <w:rPr>
          <w:rFonts w:hint="eastAsia"/>
          <w:lang w:eastAsia="zh-TW"/>
        </w:rPr>
        <w:t>住宅用天然瓦斯每</w:t>
      </w:r>
      <w:r w:rsidRPr="0042271E">
        <w:rPr>
          <w:rFonts w:hint="eastAsia"/>
          <w:lang w:eastAsia="zh-TW"/>
        </w:rPr>
        <w:t>1,000 cu.ft 8.69</w:t>
      </w:r>
      <w:r w:rsidRPr="0042271E">
        <w:rPr>
          <w:rFonts w:hint="eastAsia"/>
          <w:lang w:eastAsia="zh-TW"/>
        </w:rPr>
        <w:t>美元，商業用天然瓦斯每</w:t>
      </w:r>
      <w:r w:rsidRPr="0042271E">
        <w:rPr>
          <w:rFonts w:hint="eastAsia"/>
          <w:lang w:eastAsia="zh-TW"/>
        </w:rPr>
        <w:t>1,000 cu.ft 7.08</w:t>
      </w:r>
      <w:r w:rsidRPr="0042271E">
        <w:rPr>
          <w:rFonts w:hint="eastAsia"/>
          <w:lang w:eastAsia="zh-TW"/>
        </w:rPr>
        <w:t>美元，工業用天然瓦斯每</w:t>
      </w:r>
      <w:r w:rsidRPr="0042271E">
        <w:rPr>
          <w:rFonts w:hint="eastAsia"/>
          <w:lang w:eastAsia="zh-TW"/>
        </w:rPr>
        <w:t>1,000 cu.ft 4.8</w:t>
      </w:r>
      <w:r w:rsidRPr="0042271E">
        <w:rPr>
          <w:rFonts w:hint="eastAsia"/>
          <w:lang w:eastAsia="zh-TW"/>
        </w:rPr>
        <w:t>美元。住宅用電費每</w:t>
      </w:r>
      <w:r w:rsidRPr="0042271E">
        <w:rPr>
          <w:rFonts w:hint="eastAsia"/>
          <w:lang w:eastAsia="zh-TW"/>
        </w:rPr>
        <w:t>kwh 12.62</w:t>
      </w:r>
      <w:r w:rsidRPr="0042271E">
        <w:rPr>
          <w:rFonts w:hint="eastAsia"/>
          <w:lang w:eastAsia="zh-TW"/>
        </w:rPr>
        <w:t>美分；商業用電費每</w:t>
      </w:r>
      <w:r w:rsidRPr="0042271E">
        <w:rPr>
          <w:rFonts w:hint="eastAsia"/>
          <w:lang w:eastAsia="zh-TW"/>
        </w:rPr>
        <w:t>kwh 9.84</w:t>
      </w:r>
      <w:r w:rsidRPr="0042271E">
        <w:rPr>
          <w:rFonts w:hint="eastAsia"/>
          <w:lang w:eastAsia="zh-TW"/>
        </w:rPr>
        <w:t>美分；工業用電費為每</w:t>
      </w:r>
      <w:r w:rsidRPr="0042271E">
        <w:rPr>
          <w:rFonts w:hint="eastAsia"/>
          <w:lang w:eastAsia="zh-TW"/>
        </w:rPr>
        <w:t>kwh 7.41</w:t>
      </w:r>
      <w:r w:rsidRPr="0042271E">
        <w:rPr>
          <w:rFonts w:hint="eastAsia"/>
          <w:lang w:eastAsia="zh-TW"/>
        </w:rPr>
        <w:t>美分。</w:t>
      </w:r>
    </w:p>
    <w:p w:rsidR="0042271E" w:rsidRPr="0042271E" w:rsidRDefault="00EA6D61" w:rsidP="00A62755">
      <w:pPr>
        <w:pStyle w:val="a4"/>
        <w:pageBreakBefore/>
        <w:spacing w:before="257" w:after="257"/>
        <w:ind w:left="632" w:hanging="632"/>
      </w:pPr>
      <w:r>
        <w:rPr>
          <w:rFonts w:hint="eastAsia"/>
          <w:szCs w:val="26"/>
        </w:rPr>
        <w:lastRenderedPageBreak/>
        <w:t>三、</w:t>
      </w:r>
      <w:r w:rsidR="0042271E" w:rsidRPr="0042271E">
        <w:rPr>
          <w:rFonts w:hint="eastAsia"/>
          <w:szCs w:val="26"/>
        </w:rPr>
        <w:t>交通運輸便利</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明州</w:t>
      </w:r>
      <w:r w:rsidRPr="0042271E">
        <w:rPr>
          <w:rFonts w:hint="eastAsia"/>
        </w:rPr>
        <w:t>Minneapolis</w:t>
      </w:r>
      <w:r w:rsidRPr="0042271E">
        <w:rPr>
          <w:rFonts w:hint="eastAsia"/>
        </w:rPr>
        <w:t>及</w:t>
      </w:r>
      <w:r w:rsidRPr="0042271E">
        <w:rPr>
          <w:rFonts w:hint="eastAsia"/>
        </w:rPr>
        <w:t>St. Paul</w:t>
      </w:r>
      <w:r w:rsidRPr="0042271E">
        <w:rPr>
          <w:rFonts w:hint="eastAsia"/>
        </w:rPr>
        <w:t>國際機場提供世界</w:t>
      </w:r>
      <w:r w:rsidRPr="0042271E">
        <w:rPr>
          <w:rFonts w:hint="eastAsia"/>
        </w:rPr>
        <w:t>165</w:t>
      </w:r>
      <w:r w:rsidRPr="0042271E">
        <w:rPr>
          <w:rFonts w:hint="eastAsia"/>
        </w:rPr>
        <w:t>個主要城市直飛或僅停留一站之飛航服務，其中包括</w:t>
      </w:r>
      <w:r w:rsidRPr="0042271E">
        <w:rPr>
          <w:rFonts w:hint="eastAsia"/>
        </w:rPr>
        <w:t>20</w:t>
      </w:r>
      <w:r w:rsidRPr="0042271E">
        <w:rPr>
          <w:rFonts w:hint="eastAsia"/>
        </w:rPr>
        <w:t>個亞、歐城市。該國際機場設施每年可運送</w:t>
      </w:r>
      <w:r w:rsidRPr="0042271E">
        <w:rPr>
          <w:rFonts w:hint="eastAsia"/>
        </w:rPr>
        <w:t>376,000</w:t>
      </w:r>
      <w:r w:rsidRPr="0042271E">
        <w:rPr>
          <w:rFonts w:hint="eastAsia"/>
        </w:rPr>
        <w:t>公噸之貨物。</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州際道路</w:t>
      </w:r>
      <w:r w:rsidRPr="0042271E">
        <w:rPr>
          <w:rFonts w:hint="eastAsia"/>
        </w:rPr>
        <w:t>I-35</w:t>
      </w:r>
      <w:r w:rsidRPr="0042271E">
        <w:rPr>
          <w:rFonts w:hint="eastAsia"/>
        </w:rPr>
        <w:t>、</w:t>
      </w:r>
      <w:r w:rsidRPr="0042271E">
        <w:rPr>
          <w:rFonts w:hint="eastAsia"/>
        </w:rPr>
        <w:t>I-90</w:t>
      </w:r>
      <w:r w:rsidRPr="0042271E">
        <w:rPr>
          <w:rFonts w:hint="eastAsia"/>
        </w:rPr>
        <w:t>與</w:t>
      </w:r>
      <w:r w:rsidRPr="0042271E">
        <w:rPr>
          <w:rFonts w:hint="eastAsia"/>
        </w:rPr>
        <w:t>I-94</w:t>
      </w:r>
      <w:r w:rsidRPr="0042271E">
        <w:rPr>
          <w:rFonts w:hint="eastAsia"/>
        </w:rPr>
        <w:t>、</w:t>
      </w:r>
      <w:r w:rsidRPr="0042271E">
        <w:rPr>
          <w:rFonts w:hint="eastAsia"/>
        </w:rPr>
        <w:t>I-35</w:t>
      </w:r>
      <w:r w:rsidRPr="0042271E">
        <w:rPr>
          <w:rFonts w:hint="eastAsia"/>
        </w:rPr>
        <w:t>和</w:t>
      </w:r>
      <w:r w:rsidRPr="0042271E">
        <w:rPr>
          <w:rFonts w:hint="eastAsia"/>
        </w:rPr>
        <w:t>I-94</w:t>
      </w:r>
      <w:r w:rsidRPr="0042271E">
        <w:rPr>
          <w:rFonts w:hint="eastAsia"/>
        </w:rPr>
        <w:t>穿過</w:t>
      </w:r>
      <w:r w:rsidRPr="0042271E">
        <w:rPr>
          <w:rFonts w:hint="eastAsia"/>
        </w:rPr>
        <w:t>Minneapolis</w:t>
      </w:r>
      <w:r w:rsidRPr="0042271E">
        <w:rPr>
          <w:rFonts w:hint="eastAsia"/>
        </w:rPr>
        <w:t>至</w:t>
      </w:r>
      <w:r w:rsidRPr="0042271E">
        <w:rPr>
          <w:rFonts w:hint="eastAsia"/>
        </w:rPr>
        <w:t>St. Paul</w:t>
      </w:r>
      <w:r w:rsidRPr="0042271E">
        <w:rPr>
          <w:rFonts w:hint="eastAsia"/>
        </w:rPr>
        <w:t>大都會地區，</w:t>
      </w:r>
      <w:r w:rsidR="00A62755">
        <w:rPr>
          <w:rFonts w:hint="eastAsia"/>
        </w:rPr>
        <w:t>I</w:t>
      </w:r>
      <w:r w:rsidRPr="0042271E">
        <w:rPr>
          <w:rFonts w:hint="eastAsia"/>
        </w:rPr>
        <w:t>-90</w:t>
      </w:r>
      <w:r w:rsidRPr="0042271E">
        <w:rPr>
          <w:rFonts w:hint="eastAsia"/>
        </w:rPr>
        <w:t>則沿著該州之南部邊緣到東西部。該州運輸處理超過</w:t>
      </w:r>
      <w:r w:rsidR="00A62755">
        <w:rPr>
          <w:rFonts w:hint="eastAsia"/>
        </w:rPr>
        <w:t>6</w:t>
      </w:r>
      <w:r w:rsidRPr="0042271E">
        <w:rPr>
          <w:rFonts w:hint="eastAsia"/>
        </w:rPr>
        <w:t>億噸的貨物，卡車和鐵路運輸占了近</w:t>
      </w:r>
      <w:r w:rsidRPr="0042271E">
        <w:rPr>
          <w:rFonts w:hint="eastAsia"/>
        </w:rPr>
        <w:t>73%</w:t>
      </w:r>
      <w:r w:rsidRPr="0042271E">
        <w:rPr>
          <w:rFonts w:hint="eastAsia"/>
        </w:rPr>
        <w:t>的運貨量。</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交通方面，明州擁有明尼亞波利斯聖保羅國際機場（</w:t>
      </w:r>
      <w:r w:rsidRPr="0042271E">
        <w:rPr>
          <w:rFonts w:hint="eastAsia"/>
        </w:rPr>
        <w:t>MSP</w:t>
      </w:r>
      <w:r w:rsidRPr="0042271E">
        <w:rPr>
          <w:rFonts w:hint="eastAsia"/>
        </w:rPr>
        <w:t>），為達美航空的轉運中心。重要高速公路有</w:t>
      </w:r>
      <w:r w:rsidRPr="0042271E">
        <w:rPr>
          <w:rFonts w:hint="eastAsia"/>
        </w:rPr>
        <w:t>35</w:t>
      </w:r>
      <w:r w:rsidRPr="0042271E">
        <w:rPr>
          <w:rFonts w:hint="eastAsia"/>
        </w:rPr>
        <w:t>號州際公路、</w:t>
      </w:r>
      <w:r w:rsidRPr="0042271E">
        <w:rPr>
          <w:rFonts w:hint="eastAsia"/>
        </w:rPr>
        <w:t>90</w:t>
      </w:r>
      <w:r w:rsidRPr="0042271E">
        <w:rPr>
          <w:rFonts w:hint="eastAsia"/>
        </w:rPr>
        <w:t>號州際公路和</w:t>
      </w:r>
      <w:r w:rsidRPr="0042271E">
        <w:rPr>
          <w:rFonts w:hint="eastAsia"/>
        </w:rPr>
        <w:t>94</w:t>
      </w:r>
      <w:r w:rsidRPr="0042271E">
        <w:rPr>
          <w:rFonts w:hint="eastAsia"/>
        </w:rPr>
        <w:t>號州際公路。明州擁有</w:t>
      </w:r>
      <w:r w:rsidRPr="0042271E">
        <w:rPr>
          <w:rFonts w:hint="eastAsia"/>
        </w:rPr>
        <w:t>20</w:t>
      </w:r>
      <w:r w:rsidRPr="0042271E">
        <w:rPr>
          <w:rFonts w:hint="eastAsia"/>
        </w:rPr>
        <w:t>間鐵路公司、鐵路總長</w:t>
      </w:r>
      <w:r w:rsidRPr="0042271E">
        <w:rPr>
          <w:rFonts w:hint="eastAsia"/>
        </w:rPr>
        <w:t>4,444</w:t>
      </w:r>
      <w:r w:rsidRPr="0042271E">
        <w:rPr>
          <w:rFonts w:hint="eastAsia"/>
        </w:rPr>
        <w:t>英里。州內有</w:t>
      </w:r>
      <w:r w:rsidRPr="0042271E">
        <w:rPr>
          <w:rFonts w:hint="eastAsia"/>
        </w:rPr>
        <w:t>4</w:t>
      </w:r>
      <w:r w:rsidRPr="0042271E">
        <w:rPr>
          <w:rFonts w:hint="eastAsia"/>
        </w:rPr>
        <w:t>個港口。</w:t>
      </w:r>
    </w:p>
    <w:p w:rsidR="0042271E" w:rsidRPr="0042271E" w:rsidRDefault="0042271E" w:rsidP="00EA6D61">
      <w:pPr>
        <w:pStyle w:val="a3"/>
        <w:spacing w:before="514" w:after="771"/>
      </w:pPr>
      <w:r w:rsidRPr="0042271E">
        <w:rPr>
          <w:rFonts w:hAnsi="標楷體" w:hint="eastAsia"/>
          <w:szCs w:val="26"/>
          <w:lang w:eastAsia="zh-TW"/>
        </w:rPr>
        <w:lastRenderedPageBreak/>
        <w:t>第柒</w:t>
      </w:r>
      <w:r w:rsidR="00EA6D61">
        <w:rPr>
          <w:rFonts w:hAnsi="標楷體" w:hint="eastAsia"/>
          <w:szCs w:val="26"/>
          <w:lang w:eastAsia="zh-TW"/>
        </w:rPr>
        <w:t xml:space="preserve">章　</w:t>
      </w:r>
      <w:r w:rsidRPr="0042271E">
        <w:rPr>
          <w:rFonts w:hAnsi="標楷體" w:hint="eastAsia"/>
          <w:szCs w:val="26"/>
          <w:lang w:eastAsia="zh-TW"/>
        </w:rPr>
        <w:t>勞工</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勞工素質及結構</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據統計本州約有勞工</w:t>
      </w:r>
      <w:r w:rsidRPr="0042271E">
        <w:rPr>
          <w:rFonts w:hint="eastAsia"/>
        </w:rPr>
        <w:t>307.31</w:t>
      </w:r>
      <w:r w:rsidRPr="0042271E">
        <w:rPr>
          <w:rFonts w:hint="eastAsia"/>
        </w:rPr>
        <w:t>萬名（</w:t>
      </w:r>
      <w:r w:rsidRPr="0042271E">
        <w:rPr>
          <w:rFonts w:hint="eastAsia"/>
        </w:rPr>
        <w:t>2020</w:t>
      </w:r>
      <w:r w:rsidRPr="0042271E">
        <w:rPr>
          <w:rFonts w:hint="eastAsia"/>
        </w:rPr>
        <w:t>／</w:t>
      </w:r>
      <w:r w:rsidRPr="0042271E">
        <w:rPr>
          <w:rFonts w:hint="eastAsia"/>
        </w:rPr>
        <w:t>3</w:t>
      </w:r>
      <w:r w:rsidRPr="0042271E">
        <w:rPr>
          <w:rFonts w:hint="eastAsia"/>
        </w:rPr>
        <w:t>月）</w:t>
      </w:r>
      <w:r w:rsidR="00EA6D61">
        <w:rPr>
          <w:rFonts w:hint="eastAsia"/>
        </w:rPr>
        <w:t>，</w:t>
      </w:r>
      <w:r w:rsidRPr="0042271E">
        <w:rPr>
          <w:rFonts w:hint="eastAsia"/>
        </w:rPr>
        <w:t>2018</w:t>
      </w:r>
      <w:r w:rsidRPr="0042271E">
        <w:rPr>
          <w:rFonts w:hint="eastAsia"/>
        </w:rPr>
        <w:t>年平均失業率</w:t>
      </w:r>
      <w:r w:rsidRPr="0042271E">
        <w:rPr>
          <w:rFonts w:hint="eastAsia"/>
        </w:rPr>
        <w:t>2.9%</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勞工分布狀況：公務員</w:t>
      </w:r>
      <w:r w:rsidRPr="0042271E">
        <w:rPr>
          <w:rFonts w:hint="eastAsia"/>
        </w:rPr>
        <w:t>14.5%</w:t>
      </w:r>
      <w:r w:rsidRPr="0042271E">
        <w:rPr>
          <w:rFonts w:hint="eastAsia"/>
        </w:rPr>
        <w:t>、貿易業</w:t>
      </w:r>
      <w:r w:rsidRPr="0042271E">
        <w:rPr>
          <w:rFonts w:hint="eastAsia"/>
        </w:rPr>
        <w:t>17.9%</w:t>
      </w:r>
      <w:r w:rsidRPr="0042271E">
        <w:rPr>
          <w:rFonts w:hint="eastAsia"/>
        </w:rPr>
        <w:t>、製造業</w:t>
      </w:r>
      <w:r w:rsidRPr="0042271E">
        <w:rPr>
          <w:rFonts w:hint="eastAsia"/>
        </w:rPr>
        <w:t>10.7%</w:t>
      </w:r>
      <w:r w:rsidRPr="0042271E">
        <w:rPr>
          <w:rFonts w:hint="eastAsia"/>
        </w:rPr>
        <w:t>、教育</w:t>
      </w:r>
      <w:r w:rsidRPr="0042271E">
        <w:rPr>
          <w:rFonts w:hint="eastAsia"/>
        </w:rPr>
        <w:t>/</w:t>
      </w:r>
      <w:r w:rsidRPr="0042271E">
        <w:rPr>
          <w:rFonts w:hint="eastAsia"/>
        </w:rPr>
        <w:t>醫療</w:t>
      </w:r>
      <w:r w:rsidRPr="0042271E">
        <w:rPr>
          <w:rFonts w:hint="eastAsia"/>
        </w:rPr>
        <w:t>18.2%</w:t>
      </w:r>
      <w:r w:rsidRPr="0042271E">
        <w:rPr>
          <w:rFonts w:hint="eastAsia"/>
        </w:rPr>
        <w:t>、專業</w:t>
      </w:r>
      <w:r w:rsidRPr="0042271E">
        <w:rPr>
          <w:rFonts w:hint="eastAsia"/>
        </w:rPr>
        <w:t>/</w:t>
      </w:r>
      <w:r w:rsidRPr="0042271E">
        <w:rPr>
          <w:rFonts w:hint="eastAsia"/>
        </w:rPr>
        <w:t>商業服務</w:t>
      </w:r>
      <w:r w:rsidRPr="0042271E">
        <w:rPr>
          <w:rFonts w:hint="eastAsia"/>
        </w:rPr>
        <w:t>12.8%</w:t>
      </w:r>
      <w:r w:rsidRPr="0042271E">
        <w:rPr>
          <w:rFonts w:hint="eastAsia"/>
        </w:rPr>
        <w:t>、服務業</w:t>
      </w:r>
      <w:r w:rsidRPr="0042271E">
        <w:rPr>
          <w:rFonts w:hint="eastAsia"/>
        </w:rPr>
        <w:t>9.6%</w:t>
      </w:r>
      <w:r w:rsidRPr="0042271E">
        <w:rPr>
          <w:rFonts w:hint="eastAsia"/>
        </w:rPr>
        <w:t>、金融業</w:t>
      </w:r>
      <w:r w:rsidRPr="0042271E">
        <w:rPr>
          <w:rFonts w:hint="eastAsia"/>
        </w:rPr>
        <w:t>6.2%</w:t>
      </w:r>
      <w:r w:rsidRPr="0042271E">
        <w:rPr>
          <w:rFonts w:hint="eastAsia"/>
        </w:rPr>
        <w:t>、建築業</w:t>
      </w:r>
      <w:r w:rsidRPr="0042271E">
        <w:rPr>
          <w:rFonts w:hint="eastAsia"/>
        </w:rPr>
        <w:t>4.7%</w:t>
      </w:r>
      <w:r w:rsidRPr="0042271E">
        <w:rPr>
          <w:rFonts w:hint="eastAsia"/>
        </w:rPr>
        <w:t>、資訊業</w:t>
      </w:r>
      <w:r w:rsidRPr="0042271E">
        <w:rPr>
          <w:rFonts w:hint="eastAsia"/>
        </w:rPr>
        <w:t>1.6%</w:t>
      </w:r>
      <w:r w:rsidRPr="0042271E">
        <w:rPr>
          <w:rFonts w:hint="eastAsia"/>
        </w:rPr>
        <w:t>、其他</w:t>
      </w:r>
      <w:r w:rsidRPr="0042271E">
        <w:rPr>
          <w:rFonts w:hint="eastAsia"/>
        </w:rPr>
        <w:t>3.8%</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最低工資</w:t>
      </w:r>
      <w:r w:rsidRPr="0042271E">
        <w:rPr>
          <w:rFonts w:hint="eastAsia"/>
        </w:rPr>
        <w:t>$10</w:t>
      </w:r>
      <w:r w:rsidRPr="0042271E">
        <w:rPr>
          <w:rFonts w:hint="eastAsia"/>
        </w:rPr>
        <w:t>美元</w:t>
      </w:r>
      <w:r w:rsidRPr="0042271E">
        <w:rPr>
          <w:rFonts w:hint="eastAsia"/>
        </w:rPr>
        <w:t>/</w:t>
      </w:r>
      <w:r w:rsidRPr="0042271E">
        <w:rPr>
          <w:rFonts w:hint="eastAsia"/>
        </w:rPr>
        <w:t>小時（</w:t>
      </w:r>
      <w:r w:rsidRPr="0042271E">
        <w:rPr>
          <w:rFonts w:hint="eastAsia"/>
        </w:rPr>
        <w:t>2020</w:t>
      </w:r>
      <w:r w:rsidRPr="0042271E">
        <w:rPr>
          <w:rFonts w:hint="eastAsia"/>
        </w:rPr>
        <w:t>年）、工時</w:t>
      </w:r>
      <w:r w:rsidRPr="0042271E">
        <w:rPr>
          <w:rFonts w:hint="eastAsia"/>
        </w:rPr>
        <w:t xml:space="preserve"> 40hr/week</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勞工法令</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National Labor Relations Act</w:t>
      </w:r>
      <w:r w:rsidRPr="0042271E">
        <w:rPr>
          <w:rFonts w:hAnsi="標楷體" w:hint="eastAsia"/>
          <w:szCs w:val="26"/>
          <w:lang w:eastAsia="zh-TW"/>
        </w:rPr>
        <w:t>。</w:t>
      </w:r>
    </w:p>
    <w:p w:rsidR="0042271E" w:rsidRPr="0042271E" w:rsidRDefault="0042271E" w:rsidP="00EA6D61">
      <w:pPr>
        <w:pStyle w:val="a3"/>
        <w:spacing w:before="514" w:after="771"/>
      </w:pPr>
      <w:r w:rsidRPr="0042271E">
        <w:rPr>
          <w:rFonts w:hAnsi="標楷體" w:hint="eastAsia"/>
          <w:szCs w:val="26"/>
          <w:lang w:eastAsia="zh-TW"/>
        </w:rPr>
        <w:lastRenderedPageBreak/>
        <w:t>第捌</w:t>
      </w:r>
      <w:r w:rsidR="00EA6D61">
        <w:rPr>
          <w:rFonts w:hAnsi="標楷體" w:hint="eastAsia"/>
          <w:szCs w:val="26"/>
          <w:lang w:eastAsia="zh-TW"/>
        </w:rPr>
        <w:t xml:space="preserve">章　</w:t>
      </w:r>
      <w:r w:rsidRPr="0042271E">
        <w:rPr>
          <w:rFonts w:hAnsi="標楷體" w:hint="eastAsia"/>
          <w:szCs w:val="26"/>
          <w:lang w:eastAsia="zh-TW"/>
        </w:rPr>
        <w:t>簽證、居留及移民</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簽證、居留及移民規定</w:t>
      </w:r>
    </w:p>
    <w:p w:rsidR="0063251D" w:rsidRDefault="0042271E" w:rsidP="00A62755">
      <w:pPr>
        <w:ind w:firstLine="472"/>
        <w:rPr>
          <w:lang w:eastAsia="zh-TW"/>
        </w:rPr>
      </w:pPr>
      <w:r w:rsidRPr="0042271E">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63251D" w:rsidRDefault="0042271E" w:rsidP="00A62755">
      <w:pPr>
        <w:ind w:firstLine="472"/>
        <w:rPr>
          <w:lang w:eastAsia="zh-TW"/>
        </w:rPr>
      </w:pPr>
      <w:r w:rsidRPr="0042271E">
        <w:rPr>
          <w:rFonts w:hint="eastAsia"/>
          <w:lang w:eastAsia="zh-TW"/>
        </w:rPr>
        <w:t>詳情可至美國移民居網站查詢，網址：</w:t>
      </w:r>
      <w:r w:rsidR="0063251D" w:rsidRPr="0063251D">
        <w:rPr>
          <w:rFonts w:hint="eastAsia"/>
          <w:lang w:eastAsia="zh-TW"/>
        </w:rPr>
        <w:t>https://www.us-immigration.com/</w:t>
      </w:r>
      <w:r w:rsidRPr="0042271E">
        <w:rPr>
          <w:rFonts w:hint="eastAsia"/>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聘用外籍員工</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詳情可至美國移民居網站（聘</w:t>
      </w:r>
      <w:r w:rsidR="0063251D">
        <w:rPr>
          <w:rFonts w:hAnsi="標楷體" w:hint="eastAsia"/>
          <w:szCs w:val="26"/>
          <w:lang w:eastAsia="zh-TW"/>
        </w:rPr>
        <w:t>僱</w:t>
      </w:r>
      <w:r w:rsidRPr="0042271E">
        <w:rPr>
          <w:rFonts w:hAnsi="標楷體" w:hint="eastAsia"/>
          <w:szCs w:val="26"/>
          <w:lang w:eastAsia="zh-TW"/>
        </w:rPr>
        <w:t>）查詢</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網址：</w:t>
      </w:r>
      <w:r w:rsidRPr="0042271E">
        <w:rPr>
          <w:rFonts w:hAnsi="標楷體" w:hint="eastAsia"/>
          <w:szCs w:val="26"/>
          <w:lang w:eastAsia="zh-TW"/>
        </w:rPr>
        <w:t>https://www.us-immigration.com/cart/category/employment.html</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子女教育</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臺商子女教育可洽詢駐芝加哥臺北經濟文化辦事處華僑文教服務中心或教育組</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僑教中心：</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地址：</w:t>
      </w:r>
      <w:r w:rsidRPr="0042271E">
        <w:rPr>
          <w:rFonts w:hAnsi="標楷體" w:hint="eastAsia"/>
          <w:szCs w:val="26"/>
          <w:lang w:eastAsia="zh-TW"/>
        </w:rPr>
        <w:t>55 E. 63rd St.</w:t>
      </w:r>
      <w:r w:rsidR="0063251D">
        <w:rPr>
          <w:rFonts w:hAnsi="標楷體" w:hint="eastAsia"/>
          <w:szCs w:val="26"/>
          <w:lang w:eastAsia="zh-TW"/>
        </w:rPr>
        <w:t xml:space="preserve"> </w:t>
      </w:r>
      <w:r w:rsidRPr="0042271E">
        <w:rPr>
          <w:rFonts w:hAnsi="標楷體"/>
          <w:szCs w:val="26"/>
          <w:lang w:eastAsia="zh-TW"/>
        </w:rPr>
        <w:t>Westmont, IL 60559-2601</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電話：</w:t>
      </w:r>
      <w:r w:rsidRPr="0042271E">
        <w:rPr>
          <w:rFonts w:hAnsi="標楷體" w:hint="eastAsia"/>
          <w:szCs w:val="26"/>
          <w:lang w:eastAsia="zh-TW"/>
        </w:rPr>
        <w:t xml:space="preserve">630-323-2440, </w:t>
      </w:r>
      <w:r w:rsidRPr="0042271E">
        <w:rPr>
          <w:rFonts w:hAnsi="標楷體" w:hint="eastAsia"/>
          <w:szCs w:val="26"/>
          <w:lang w:eastAsia="zh-TW"/>
        </w:rPr>
        <w:t>電傳：</w:t>
      </w:r>
      <w:r w:rsidRPr="0042271E">
        <w:rPr>
          <w:rFonts w:hAnsi="標楷體" w:hint="eastAsia"/>
          <w:szCs w:val="26"/>
          <w:lang w:eastAsia="zh-TW"/>
        </w:rPr>
        <w:t>630-323-8147</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lastRenderedPageBreak/>
        <w:t>網址：</w:t>
      </w:r>
      <w:r w:rsidRPr="0042271E">
        <w:rPr>
          <w:rFonts w:hAnsi="標楷體" w:hint="eastAsia"/>
          <w:szCs w:val="26"/>
          <w:lang w:eastAsia="zh-TW"/>
        </w:rPr>
        <w:t>www.ocac.gov.tw/chicago</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E-mail</w:t>
      </w:r>
      <w:r w:rsidRPr="0042271E">
        <w:rPr>
          <w:rFonts w:hAnsi="標楷體" w:hint="eastAsia"/>
          <w:szCs w:val="26"/>
          <w:lang w:eastAsia="zh-TW"/>
        </w:rPr>
        <w:t>：</w:t>
      </w:r>
      <w:r w:rsidRPr="0042271E">
        <w:rPr>
          <w:rFonts w:hAnsi="標楷體" w:hint="eastAsia"/>
          <w:szCs w:val="26"/>
          <w:lang w:eastAsia="zh-TW"/>
        </w:rPr>
        <w:t>cccinfo@sbcglobal.net</w:t>
      </w:r>
    </w:p>
    <w:p w:rsidR="0042271E" w:rsidRPr="0042271E" w:rsidRDefault="0042271E" w:rsidP="0042271E">
      <w:pPr>
        <w:widowControl/>
        <w:overflowPunct/>
        <w:autoSpaceDE/>
        <w:autoSpaceDN/>
        <w:ind w:firstLineChars="0" w:firstLine="0"/>
        <w:jc w:val="left"/>
        <w:rPr>
          <w:rFonts w:hAnsi="標楷體"/>
          <w:szCs w:val="26"/>
          <w:lang w:eastAsia="zh-TW"/>
        </w:rPr>
      </w:pP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教育組：</w:t>
      </w:r>
      <w:r w:rsidRPr="0042271E">
        <w:rPr>
          <w:rFonts w:hAnsi="標楷體" w:hint="eastAsia"/>
          <w:szCs w:val="26"/>
          <w:lang w:eastAsia="zh-TW"/>
        </w:rPr>
        <w:t>55 West Wacker, Suite 1200, Chicago, IL 60601</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電話：</w:t>
      </w:r>
      <w:r w:rsidRPr="0042271E">
        <w:rPr>
          <w:rFonts w:hAnsi="標楷體" w:hint="eastAsia"/>
          <w:szCs w:val="26"/>
          <w:lang w:eastAsia="zh-TW"/>
        </w:rPr>
        <w:t xml:space="preserve">312-616-0805, </w:t>
      </w:r>
      <w:r w:rsidRPr="0042271E">
        <w:rPr>
          <w:rFonts w:hAnsi="標楷體" w:hint="eastAsia"/>
          <w:szCs w:val="26"/>
          <w:lang w:eastAsia="zh-TW"/>
        </w:rPr>
        <w:t>電傳：</w:t>
      </w:r>
      <w:r w:rsidRPr="0042271E">
        <w:rPr>
          <w:rFonts w:hAnsi="標楷體" w:hint="eastAsia"/>
          <w:szCs w:val="26"/>
          <w:lang w:eastAsia="zh-TW"/>
        </w:rPr>
        <w:t>312-297-1309</w:t>
      </w:r>
    </w:p>
    <w:p w:rsidR="0042271E" w:rsidRPr="0042271E" w:rsidRDefault="0042271E" w:rsidP="0042271E">
      <w:pPr>
        <w:widowControl/>
        <w:overflowPunct/>
        <w:autoSpaceDE/>
        <w:autoSpaceDN/>
        <w:ind w:firstLineChars="0" w:firstLine="0"/>
        <w:jc w:val="left"/>
        <w:rPr>
          <w:rFonts w:hAnsi="標楷體"/>
          <w:szCs w:val="26"/>
          <w:lang w:eastAsia="zh-TW"/>
        </w:rPr>
      </w:pPr>
      <w:r w:rsidRPr="0042271E">
        <w:rPr>
          <w:rFonts w:hAnsi="標楷體" w:hint="eastAsia"/>
          <w:szCs w:val="26"/>
          <w:lang w:eastAsia="zh-TW"/>
        </w:rPr>
        <w:t>網址：</w:t>
      </w:r>
      <w:r w:rsidRPr="0042271E">
        <w:rPr>
          <w:rFonts w:hAnsi="標楷體" w:hint="eastAsia"/>
          <w:szCs w:val="26"/>
          <w:lang w:eastAsia="zh-TW"/>
        </w:rPr>
        <w:t>www.edutw.org, E-mail</w:t>
      </w:r>
      <w:r w:rsidRPr="0042271E">
        <w:rPr>
          <w:rFonts w:hAnsi="標楷體" w:hint="eastAsia"/>
          <w:szCs w:val="26"/>
          <w:lang w:eastAsia="zh-TW"/>
        </w:rPr>
        <w:t>：</w:t>
      </w:r>
      <w:r w:rsidRPr="0042271E">
        <w:rPr>
          <w:rFonts w:hAnsi="標楷體" w:hint="eastAsia"/>
          <w:szCs w:val="26"/>
          <w:lang w:eastAsia="zh-TW"/>
        </w:rPr>
        <w:t>info@edutw.org</w:t>
      </w:r>
    </w:p>
    <w:p w:rsidR="0042271E" w:rsidRPr="0042271E" w:rsidRDefault="0042271E" w:rsidP="0042271E">
      <w:pPr>
        <w:widowControl/>
        <w:overflowPunct/>
        <w:autoSpaceDE/>
        <w:autoSpaceDN/>
        <w:ind w:firstLineChars="0" w:firstLine="0"/>
        <w:jc w:val="left"/>
        <w:rPr>
          <w:rFonts w:hAnsi="標楷體"/>
          <w:szCs w:val="26"/>
          <w:lang w:eastAsia="zh-TW"/>
        </w:rPr>
      </w:pPr>
    </w:p>
    <w:p w:rsidR="0042271E" w:rsidRPr="0042271E" w:rsidRDefault="00E23377" w:rsidP="00E23377">
      <w:pPr>
        <w:pStyle w:val="a3"/>
        <w:spacing w:before="514" w:after="771"/>
      </w:pPr>
      <w:r>
        <w:rPr>
          <w:rFonts w:hAnsi="標楷體" w:hint="eastAsia"/>
          <w:szCs w:val="26"/>
          <w:lang w:eastAsia="zh-TW"/>
        </w:rPr>
        <w:lastRenderedPageBreak/>
        <w:t>附　錄</w:t>
      </w:r>
    </w:p>
    <w:p w:rsidR="0042271E" w:rsidRPr="0042271E" w:rsidRDefault="0042271E" w:rsidP="00A62755">
      <w:pPr>
        <w:pStyle w:val="ab"/>
        <w:ind w:left="945" w:hanging="709"/>
      </w:pPr>
      <w:r w:rsidRPr="0042271E">
        <w:rPr>
          <w:rFonts w:hint="eastAsia"/>
        </w:rPr>
        <w:t>我國在當地駐外單位及臺（華）商團體</w:t>
      </w:r>
    </w:p>
    <w:p w:rsidR="0042271E" w:rsidRPr="0042271E" w:rsidRDefault="0042271E" w:rsidP="00A62755">
      <w:pPr>
        <w:pStyle w:val="ab"/>
        <w:ind w:left="945" w:hanging="709"/>
      </w:pPr>
      <w:r w:rsidRPr="0042271E">
        <w:rPr>
          <w:rFonts w:hint="eastAsia"/>
        </w:rPr>
        <w:t>（一</w:t>
      </w:r>
      <w:r w:rsidR="00EA6D61">
        <w:rPr>
          <w:rFonts w:hint="eastAsia"/>
        </w:rPr>
        <w:t>）</w:t>
      </w:r>
      <w:r w:rsidRPr="0042271E">
        <w:rPr>
          <w:rFonts w:hint="eastAsia"/>
        </w:rPr>
        <w:t>駐芝加哥臺北經濟文化辦事處</w:t>
      </w:r>
    </w:p>
    <w:p w:rsidR="0042271E" w:rsidRPr="0042271E" w:rsidRDefault="0042271E" w:rsidP="00A62755">
      <w:pPr>
        <w:pStyle w:val="af"/>
        <w:ind w:left="1417" w:hanging="472"/>
      </w:pPr>
      <w:r w:rsidRPr="0042271E">
        <w:t>Taipei Economic &amp; Cultural Office in Chicago</w:t>
      </w:r>
    </w:p>
    <w:p w:rsidR="0042271E" w:rsidRPr="0042271E" w:rsidRDefault="0042271E" w:rsidP="00A62755">
      <w:pPr>
        <w:pStyle w:val="af"/>
        <w:ind w:left="1417" w:hanging="472"/>
      </w:pPr>
      <w:r w:rsidRPr="0042271E">
        <w:t>55 West Wacker Drive, Suite 1200</w:t>
      </w:r>
    </w:p>
    <w:p w:rsidR="0042271E" w:rsidRPr="0042271E" w:rsidRDefault="0042271E" w:rsidP="00A62755">
      <w:pPr>
        <w:pStyle w:val="af"/>
        <w:ind w:left="1417" w:hanging="472"/>
      </w:pPr>
      <w:r w:rsidRPr="0042271E">
        <w:t>Chicago, IL 60601</w:t>
      </w:r>
    </w:p>
    <w:p w:rsidR="0042271E" w:rsidRPr="0042271E" w:rsidRDefault="0042271E" w:rsidP="00A62755">
      <w:pPr>
        <w:pStyle w:val="af"/>
        <w:ind w:left="1417" w:hanging="472"/>
      </w:pPr>
      <w:r w:rsidRPr="0042271E">
        <w:t>Tel: 1-312-616-0100</w:t>
      </w:r>
    </w:p>
    <w:p w:rsidR="0042271E" w:rsidRPr="0042271E" w:rsidRDefault="0042271E" w:rsidP="00A62755">
      <w:pPr>
        <w:pStyle w:val="af"/>
        <w:ind w:left="1417" w:hanging="472"/>
      </w:pPr>
      <w:r w:rsidRPr="0042271E">
        <w:t>Fax: 1-312-616-1486</w:t>
      </w:r>
    </w:p>
    <w:p w:rsidR="0042271E" w:rsidRPr="0042271E" w:rsidRDefault="0042271E" w:rsidP="00A62755">
      <w:pPr>
        <w:pStyle w:val="af"/>
        <w:ind w:left="1417" w:hanging="472"/>
      </w:pPr>
      <w:r w:rsidRPr="0042271E">
        <w:t>Web Site: http://web.roc-taiwan.org/uschi/</w:t>
      </w:r>
    </w:p>
    <w:p w:rsidR="0042271E" w:rsidRPr="0042271E" w:rsidRDefault="0042271E" w:rsidP="00A62755">
      <w:pPr>
        <w:pStyle w:val="ab"/>
        <w:ind w:left="945" w:hanging="709"/>
      </w:pPr>
      <w:r w:rsidRPr="0042271E">
        <w:rPr>
          <w:rFonts w:hint="eastAsia"/>
        </w:rPr>
        <w:t>（二</w:t>
      </w:r>
      <w:r w:rsidR="00EA6D61">
        <w:rPr>
          <w:rFonts w:hint="eastAsia"/>
        </w:rPr>
        <w:t>）</w:t>
      </w:r>
      <w:r w:rsidRPr="0042271E">
        <w:rPr>
          <w:rFonts w:hint="eastAsia"/>
        </w:rPr>
        <w:t>駐芝加哥臺北經濟文化辦事處經濟組</w:t>
      </w:r>
    </w:p>
    <w:p w:rsidR="0042271E" w:rsidRPr="0042271E" w:rsidRDefault="0042271E" w:rsidP="00A62755">
      <w:pPr>
        <w:pStyle w:val="af"/>
        <w:ind w:left="1417" w:hanging="472"/>
      </w:pPr>
      <w:r w:rsidRPr="0042271E">
        <w:t>Economic Division, Taipei Economic &amp; Cultural Office in</w:t>
      </w:r>
    </w:p>
    <w:p w:rsidR="0042271E" w:rsidRPr="0042271E" w:rsidRDefault="0042271E" w:rsidP="00A62755">
      <w:pPr>
        <w:pStyle w:val="af"/>
        <w:ind w:left="1417" w:hanging="472"/>
      </w:pPr>
      <w:r w:rsidRPr="0042271E">
        <w:t>55 West Wacker Drive, Suite 1200</w:t>
      </w:r>
    </w:p>
    <w:p w:rsidR="0042271E" w:rsidRPr="0042271E" w:rsidRDefault="0042271E" w:rsidP="00A62755">
      <w:pPr>
        <w:pStyle w:val="af"/>
        <w:ind w:left="1417" w:hanging="472"/>
      </w:pPr>
      <w:r w:rsidRPr="0042271E">
        <w:t>Chicago, IL 60601</w:t>
      </w:r>
    </w:p>
    <w:p w:rsidR="0042271E" w:rsidRPr="0042271E" w:rsidRDefault="0042271E" w:rsidP="00A62755">
      <w:pPr>
        <w:pStyle w:val="af"/>
        <w:ind w:left="1417" w:hanging="472"/>
      </w:pPr>
      <w:r w:rsidRPr="0042271E">
        <w:t>Tel: 1-312-616-0120</w:t>
      </w:r>
    </w:p>
    <w:p w:rsidR="0042271E" w:rsidRPr="0042271E" w:rsidRDefault="0042271E" w:rsidP="00A62755">
      <w:pPr>
        <w:pStyle w:val="af"/>
        <w:ind w:left="1417" w:hanging="472"/>
      </w:pPr>
      <w:r w:rsidRPr="0042271E">
        <w:t>Fax: 1-312-297-1324</w:t>
      </w:r>
    </w:p>
    <w:p w:rsidR="0042271E" w:rsidRPr="0042271E" w:rsidRDefault="0042271E" w:rsidP="00A62755">
      <w:pPr>
        <w:pStyle w:val="af"/>
        <w:ind w:left="1417" w:hanging="472"/>
      </w:pPr>
      <w:r w:rsidRPr="0042271E">
        <w:t>Email: chicago@moea.gov.tw</w:t>
      </w:r>
    </w:p>
    <w:p w:rsidR="0042271E" w:rsidRPr="0042271E" w:rsidRDefault="0042271E" w:rsidP="00A62755">
      <w:pPr>
        <w:pStyle w:val="af"/>
        <w:ind w:left="1417" w:hanging="472"/>
      </w:pPr>
      <w:r w:rsidRPr="0042271E">
        <w:t>Web Site: http://web.roc-taiwan.org/uschi/</w:t>
      </w:r>
    </w:p>
    <w:p w:rsidR="0042271E" w:rsidRPr="0042271E" w:rsidRDefault="0042271E" w:rsidP="00A62755">
      <w:pPr>
        <w:pStyle w:val="ab"/>
        <w:ind w:left="945" w:hanging="709"/>
      </w:pPr>
      <w:r w:rsidRPr="0042271E">
        <w:rPr>
          <w:rFonts w:hint="eastAsia"/>
        </w:rPr>
        <w:t>（三</w:t>
      </w:r>
      <w:r w:rsidR="00EA6D61">
        <w:rPr>
          <w:rFonts w:hint="eastAsia"/>
        </w:rPr>
        <w:t>）</w:t>
      </w:r>
      <w:r w:rsidRPr="0042271E">
        <w:rPr>
          <w:rFonts w:hint="eastAsia"/>
        </w:rPr>
        <w:t>外貿協會芝加哥臺灣貿易中心</w:t>
      </w:r>
    </w:p>
    <w:p w:rsidR="0042271E" w:rsidRPr="0042271E" w:rsidRDefault="0042271E" w:rsidP="00A62755">
      <w:pPr>
        <w:pStyle w:val="af"/>
        <w:ind w:left="1417" w:hanging="472"/>
      </w:pPr>
      <w:r w:rsidRPr="0042271E">
        <w:t>Taiwan Trade Center, Chicago</w:t>
      </w:r>
    </w:p>
    <w:p w:rsidR="0042271E" w:rsidRPr="0042271E" w:rsidRDefault="0042271E" w:rsidP="00A62755">
      <w:pPr>
        <w:pStyle w:val="af"/>
        <w:ind w:left="1417" w:hanging="472"/>
      </w:pPr>
      <w:r w:rsidRPr="0042271E">
        <w:t>225 N Michigan Ave., Suite 2304</w:t>
      </w:r>
    </w:p>
    <w:p w:rsidR="0042271E" w:rsidRPr="0042271E" w:rsidRDefault="0042271E" w:rsidP="00A62755">
      <w:pPr>
        <w:pStyle w:val="af"/>
        <w:ind w:left="1417" w:hanging="472"/>
      </w:pPr>
      <w:r w:rsidRPr="0042271E">
        <w:t>Chicago, Il 60601</w:t>
      </w:r>
    </w:p>
    <w:p w:rsidR="0042271E" w:rsidRPr="0042271E" w:rsidRDefault="0042271E" w:rsidP="00A62755">
      <w:pPr>
        <w:pStyle w:val="af"/>
        <w:ind w:left="1417" w:hanging="472"/>
      </w:pPr>
      <w:r w:rsidRPr="0042271E">
        <w:lastRenderedPageBreak/>
        <w:t>Tel: 1-312-819-7350</w:t>
      </w:r>
    </w:p>
    <w:p w:rsidR="0042271E" w:rsidRPr="0042271E" w:rsidRDefault="0042271E" w:rsidP="00A62755">
      <w:pPr>
        <w:pStyle w:val="af"/>
        <w:ind w:left="1417" w:hanging="472"/>
      </w:pPr>
      <w:r w:rsidRPr="0042271E">
        <w:t>Fax: 1-312-819-7346</w:t>
      </w:r>
    </w:p>
    <w:p w:rsidR="0042271E" w:rsidRPr="0042271E" w:rsidRDefault="0042271E" w:rsidP="00A62755">
      <w:pPr>
        <w:pStyle w:val="af"/>
        <w:ind w:left="1417" w:hanging="472"/>
      </w:pPr>
      <w:r w:rsidRPr="0042271E">
        <w:t>E-mail: chicago@taitra.org.tw</w:t>
      </w:r>
    </w:p>
    <w:p w:rsidR="0042271E" w:rsidRPr="0042271E" w:rsidRDefault="0042271E" w:rsidP="00A62755">
      <w:pPr>
        <w:pStyle w:val="ab"/>
        <w:ind w:left="945" w:hanging="709"/>
      </w:pPr>
      <w:r w:rsidRPr="0042271E">
        <w:rPr>
          <w:rFonts w:hint="eastAsia"/>
        </w:rPr>
        <w:t>（四</w:t>
      </w:r>
      <w:r w:rsidR="00EA6D61">
        <w:rPr>
          <w:rFonts w:hint="eastAsia"/>
        </w:rPr>
        <w:t>）</w:t>
      </w:r>
      <w:r w:rsidRPr="0042271E">
        <w:rPr>
          <w:rFonts w:hint="eastAsia"/>
        </w:rPr>
        <w:t>明州華人學術聯誼會</w:t>
      </w:r>
    </w:p>
    <w:p w:rsidR="0042271E" w:rsidRPr="0042271E" w:rsidRDefault="0042271E" w:rsidP="00A62755">
      <w:pPr>
        <w:pStyle w:val="af"/>
        <w:ind w:left="1417" w:hanging="472"/>
      </w:pPr>
      <w:r w:rsidRPr="0042271E">
        <w:t>Chinese American Academic &amp; Professional Association in Minnesota</w:t>
      </w:r>
    </w:p>
    <w:p w:rsidR="004140F7" w:rsidRPr="00EC1301" w:rsidRDefault="0042271E" w:rsidP="00A62755">
      <w:pPr>
        <w:pStyle w:val="af"/>
        <w:ind w:left="1417" w:hanging="472"/>
      </w:pPr>
      <w:r w:rsidRPr="0042271E">
        <w:t>http://www.caapam.org/</w:t>
      </w:r>
    </w:p>
    <w:p w:rsidR="0042271E" w:rsidRDefault="0042271E">
      <w:pPr>
        <w:widowControl/>
        <w:overflowPunct/>
        <w:autoSpaceDE/>
        <w:autoSpaceDN/>
        <w:ind w:firstLineChars="0" w:firstLine="0"/>
        <w:jc w:val="left"/>
        <w:rPr>
          <w:lang w:eastAsia="zh-TW"/>
        </w:rPr>
      </w:pPr>
      <w:r>
        <w:rPr>
          <w:lang w:eastAsia="zh-TW"/>
        </w:rPr>
        <w:br w:type="page"/>
      </w:r>
    </w:p>
    <w:p w:rsidR="004140F7" w:rsidRPr="00EC1301" w:rsidRDefault="004140F7">
      <w:pPr>
        <w:ind w:firstLine="472"/>
        <w:rPr>
          <w:lang w:eastAsia="zh-TW"/>
        </w:rPr>
      </w:pPr>
    </w:p>
    <w:p w:rsidR="000D1AF5" w:rsidRPr="00EC1301" w:rsidRDefault="000D1AF5">
      <w:pPr>
        <w:ind w:firstLine="472"/>
        <w:sectPr w:rsidR="000D1AF5" w:rsidRPr="00EC1301" w:rsidSect="00BF2791">
          <w:headerReference w:type="default" r:id="rId26"/>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pPr>
      <w:bookmarkStart w:id="7" w:name="_Toc49200547"/>
      <w:bookmarkStart w:id="8" w:name="_Toc406763719"/>
      <w:bookmarkStart w:id="9" w:name="_Toc406763916"/>
      <w:r w:rsidRPr="00EC1301">
        <w:lastRenderedPageBreak/>
        <w:t>內布拉斯加</w:t>
      </w:r>
      <w:r w:rsidRPr="00EC1301">
        <w:rPr>
          <w:rFonts w:hint="eastAsia"/>
        </w:rPr>
        <w:t>州投資環境簡介</w:t>
      </w:r>
      <w:bookmarkEnd w:id="7"/>
    </w:p>
    <w:p w:rsidR="00BF2791" w:rsidRPr="00EC1301" w:rsidRDefault="00BF2791" w:rsidP="00BF2791">
      <w:pPr>
        <w:pStyle w:val="af6"/>
      </w:pPr>
      <w:r w:rsidRPr="00EC1301">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42271E" w:rsidRPr="001A0DA7" w:rsidTr="00A62755">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A62755">
            <w:pPr>
              <w:pStyle w:val="af7"/>
            </w:pPr>
            <w:r w:rsidRPr="001A0DA7">
              <w:t>自  然 人  文</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美國中西部</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77,348</w:t>
            </w:r>
            <w:r w:rsidRPr="001A0DA7">
              <w:t>平方英哩，全美排名第</w:t>
            </w:r>
            <w:r w:rsidRPr="001A0DA7">
              <w:t>16</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大陸型氣候，乾燥、夏季炎熱、冬季酷寒</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大都為白人，非洲裔及拉丁裔占少數</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2018</w:t>
            </w:r>
            <w:r w:rsidRPr="001A0DA7">
              <w:rPr>
                <w:lang w:eastAsia="zh-TW"/>
              </w:rPr>
              <w:t>人口普查，白人占</w:t>
            </w:r>
            <w:r w:rsidRPr="001A0DA7">
              <w:rPr>
                <w:lang w:eastAsia="zh-TW"/>
              </w:rPr>
              <w:t>88.3%</w:t>
            </w:r>
            <w:r w:rsidRPr="001A0DA7">
              <w:rPr>
                <w:lang w:eastAsia="zh-TW"/>
              </w:rPr>
              <w:t>、非裔占</w:t>
            </w:r>
            <w:r w:rsidRPr="001A0DA7">
              <w:rPr>
                <w:lang w:eastAsia="zh-TW"/>
              </w:rPr>
              <w:t xml:space="preserve"> 5.1%</w:t>
            </w:r>
            <w:r w:rsidRPr="001A0DA7">
              <w:rPr>
                <w:lang w:eastAsia="zh-TW"/>
              </w:rPr>
              <w:t>、亞裔占</w:t>
            </w:r>
            <w:r w:rsidRPr="001A0DA7">
              <w:rPr>
                <w:lang w:eastAsia="zh-TW"/>
              </w:rPr>
              <w:t>2.7%</w:t>
            </w:r>
            <w:r w:rsidRPr="001A0DA7">
              <w:rPr>
                <w:lang w:eastAsia="zh-TW"/>
              </w:rPr>
              <w:t>、印地安原住民</w:t>
            </w:r>
            <w:r w:rsidRPr="001A0DA7">
              <w:rPr>
                <w:lang w:eastAsia="zh-TW"/>
              </w:rPr>
              <w:t>1.5%</w:t>
            </w:r>
            <w:r w:rsidRPr="001A0DA7">
              <w:rPr>
                <w:lang w:eastAsia="zh-TW"/>
              </w:rPr>
              <w:t>、其他</w:t>
            </w:r>
            <w:r w:rsidRPr="001A0DA7">
              <w:rPr>
                <w:lang w:eastAsia="zh-TW"/>
              </w:rPr>
              <w:t>2.3%</w:t>
            </w:r>
            <w:r w:rsidRPr="001A0DA7">
              <w:rPr>
                <w:lang w:eastAsia="zh-TW"/>
              </w:rPr>
              <w:t>、西裔人口</w:t>
            </w:r>
            <w:r w:rsidRPr="001A0DA7">
              <w:rPr>
                <w:lang w:eastAsia="zh-TW"/>
              </w:rPr>
              <w:t>11.2%</w:t>
            </w:r>
            <w:r w:rsidRPr="001A0DA7">
              <w:rPr>
                <w:lang w:eastAsia="zh-TW"/>
              </w:rPr>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擁有高中以上學歷</w:t>
            </w:r>
            <w:r>
              <w:rPr>
                <w:lang w:eastAsia="zh-TW"/>
              </w:rPr>
              <w:t>占</w:t>
            </w:r>
            <w:r w:rsidRPr="001A0DA7">
              <w:rPr>
                <w:lang w:eastAsia="zh-TW"/>
              </w:rPr>
              <w:t>全州人口的</w:t>
            </w:r>
            <w:r w:rsidRPr="001A0DA7">
              <w:rPr>
                <w:lang w:eastAsia="zh-TW"/>
              </w:rPr>
              <w:t xml:space="preserve"> 89.1%</w:t>
            </w:r>
            <w:r>
              <w:rPr>
                <w:lang w:eastAsia="zh-TW"/>
              </w:rPr>
              <w:t>（</w:t>
            </w:r>
            <w:r w:rsidRPr="001A0DA7">
              <w:rPr>
                <w:lang w:eastAsia="zh-TW"/>
              </w:rPr>
              <w:t>全美排名第</w:t>
            </w:r>
            <w:r w:rsidRPr="001A0DA7">
              <w:rPr>
                <w:lang w:eastAsia="zh-TW"/>
              </w:rPr>
              <w:t>8</w:t>
            </w:r>
            <w:r w:rsidRPr="001A0DA7">
              <w:rPr>
                <w:lang w:eastAsia="zh-TW"/>
              </w:rPr>
              <w:t>），</w:t>
            </w:r>
            <w:r w:rsidRPr="001A0DA7">
              <w:rPr>
                <w:lang w:eastAsia="zh-TW"/>
              </w:rPr>
              <w:t>7</w:t>
            </w:r>
            <w:r w:rsidRPr="001A0DA7">
              <w:rPr>
                <w:lang w:eastAsia="zh-TW"/>
              </w:rPr>
              <w:t>所</w:t>
            </w:r>
            <w:r w:rsidRPr="001A0DA7">
              <w:rPr>
                <w:lang w:eastAsia="zh-TW"/>
              </w:rPr>
              <w:t>4</w:t>
            </w:r>
            <w:r w:rsidRPr="001A0DA7">
              <w:rPr>
                <w:lang w:eastAsia="zh-TW"/>
              </w:rPr>
              <w:t>年制公立大學、</w:t>
            </w:r>
            <w:r w:rsidRPr="001A0DA7">
              <w:rPr>
                <w:lang w:eastAsia="zh-TW"/>
              </w:rPr>
              <w:t>9</w:t>
            </w:r>
            <w:r w:rsidRPr="001A0DA7">
              <w:rPr>
                <w:lang w:eastAsia="zh-TW"/>
              </w:rPr>
              <w:t>所</w:t>
            </w:r>
            <w:r w:rsidRPr="001A0DA7">
              <w:rPr>
                <w:lang w:eastAsia="zh-TW"/>
              </w:rPr>
              <w:t>2</w:t>
            </w:r>
            <w:r w:rsidRPr="001A0DA7">
              <w:rPr>
                <w:lang w:eastAsia="zh-TW"/>
              </w:rPr>
              <w:t>年制公立大學及</w:t>
            </w:r>
            <w:r w:rsidRPr="001A0DA7">
              <w:rPr>
                <w:lang w:eastAsia="zh-TW"/>
              </w:rPr>
              <w:t>17</w:t>
            </w:r>
            <w:r w:rsidRPr="001A0DA7">
              <w:rPr>
                <w:lang w:eastAsia="zh-TW"/>
              </w:rPr>
              <w:t>所</w:t>
            </w:r>
            <w:r w:rsidRPr="001A0DA7">
              <w:rPr>
                <w:lang w:eastAsia="zh-TW"/>
              </w:rPr>
              <w:t>4</w:t>
            </w:r>
            <w:r w:rsidRPr="001A0DA7">
              <w:rPr>
                <w:lang w:eastAsia="zh-TW"/>
              </w:rPr>
              <w:t>年制私立大學。</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英語</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大都為基督教</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63251D" w:rsidP="00A62755">
            <w:pPr>
              <w:pStyle w:val="-"/>
              <w:ind w:left="118" w:right="118"/>
            </w:pPr>
            <w:r>
              <w:t>首府</w:t>
            </w:r>
            <w:r w:rsidR="0042271E" w:rsidRPr="001A0DA7">
              <w:t>及重要城市</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首府：林肯市（</w:t>
            </w:r>
            <w:r w:rsidRPr="001A0DA7">
              <w:t>Lincoln</w:t>
            </w:r>
            <w:r w:rsidRPr="001A0DA7">
              <w:t>）工商業中心：</w:t>
            </w:r>
            <w:r w:rsidRPr="001A0DA7">
              <w:t>Omaha, Sioux City</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lastRenderedPageBreak/>
              <w:t>投資主管機關</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內布拉斯加州經濟發展廳</w:t>
            </w:r>
          </w:p>
          <w:p w:rsidR="0042271E" w:rsidRPr="001A0DA7" w:rsidRDefault="0042271E" w:rsidP="00A62755">
            <w:pPr>
              <w:pStyle w:val="-0"/>
              <w:ind w:left="118" w:right="118"/>
            </w:pPr>
            <w:r w:rsidRPr="001A0DA7">
              <w:t>Nebraska Department of Economic Development</w:t>
            </w:r>
          </w:p>
        </w:tc>
      </w:tr>
      <w:tr w:rsidR="0042271E" w:rsidRPr="001A0DA7" w:rsidTr="00A62755">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A62755">
            <w:pPr>
              <w:pStyle w:val="af7"/>
            </w:pPr>
            <w:r w:rsidRPr="001A0DA7">
              <w:t>經  濟  概  況</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美元</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1,270</w:t>
            </w:r>
            <w:r w:rsidRPr="001A0DA7">
              <w:t>億美元（</w:t>
            </w:r>
            <w:r w:rsidRPr="001A0DA7">
              <w:t>2019</w:t>
            </w:r>
            <w:r w:rsidRPr="001A0DA7">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0.6%</w:t>
            </w:r>
            <w:r w:rsidRPr="001A0DA7">
              <w:t>（</w:t>
            </w:r>
            <w:r w:rsidRPr="001A0DA7">
              <w:t>2019</w:t>
            </w:r>
            <w:r w:rsidRPr="001A0DA7">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t>54,871</w:t>
            </w:r>
            <w:r w:rsidRPr="001A0DA7">
              <w:t>美元（</w:t>
            </w:r>
            <w:r w:rsidRPr="001A0DA7">
              <w:t>2019</w:t>
            </w:r>
            <w:r w:rsidRPr="001A0DA7">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蓄牧業、農產品、農用機械設備、醫療設備、汽車零組件。</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出口總金額</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rPr>
                <w:lang w:eastAsia="zh-TW"/>
              </w:rPr>
              <w:t>74</w:t>
            </w:r>
            <w:r w:rsidRPr="001A0DA7">
              <w:rPr>
                <w:lang w:eastAsia="zh-TW"/>
              </w:rPr>
              <w:t>億</w:t>
            </w:r>
            <w:r w:rsidRPr="001A0DA7">
              <w:rPr>
                <w:lang w:eastAsia="zh-TW"/>
              </w:rPr>
              <w:t>5,779</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sidRPr="001A0DA7">
              <w:rPr>
                <w:lang w:eastAsia="zh-TW"/>
              </w:rPr>
              <w:t>），較</w:t>
            </w:r>
            <w:r w:rsidRPr="001A0DA7">
              <w:rPr>
                <w:lang w:eastAsia="zh-TW"/>
              </w:rPr>
              <w:t>2018</w:t>
            </w:r>
            <w:r w:rsidRPr="001A0DA7">
              <w:rPr>
                <w:lang w:eastAsia="zh-TW"/>
              </w:rPr>
              <w:t>年減少</w:t>
            </w:r>
            <w:r w:rsidRPr="001A0DA7">
              <w:rPr>
                <w:lang w:eastAsia="zh-TW"/>
              </w:rPr>
              <w:t>6.2%</w:t>
            </w:r>
            <w:r w:rsidRPr="001A0DA7">
              <w:rPr>
                <w:lang w:eastAsia="zh-TW"/>
              </w:rPr>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主要出口產品</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依</w:t>
            </w:r>
            <w:r w:rsidRPr="001A0DA7">
              <w:rPr>
                <w:lang w:eastAsia="zh-TW"/>
              </w:rPr>
              <w:t>2019</w:t>
            </w:r>
            <w:r w:rsidRPr="001A0DA7">
              <w:rPr>
                <w:lang w:eastAsia="zh-TW"/>
              </w:rPr>
              <w:t>年出口值排序：食品（</w:t>
            </w:r>
            <w:r w:rsidRPr="001A0DA7">
              <w:rPr>
                <w:lang w:eastAsia="zh-TW"/>
              </w:rPr>
              <w:t>37.3%</w:t>
            </w:r>
            <w:r w:rsidRPr="001A0DA7">
              <w:rPr>
                <w:lang w:eastAsia="zh-TW"/>
              </w:rPr>
              <w:t>）、農產品（</w:t>
            </w:r>
            <w:r w:rsidRPr="001A0DA7">
              <w:rPr>
                <w:lang w:eastAsia="zh-TW"/>
              </w:rPr>
              <w:t>15.1%</w:t>
            </w:r>
            <w:r w:rsidRPr="001A0DA7">
              <w:rPr>
                <w:lang w:eastAsia="zh-TW"/>
              </w:rPr>
              <w:t>）、化學品（</w:t>
            </w:r>
            <w:r w:rsidRPr="001A0DA7">
              <w:rPr>
                <w:lang w:eastAsia="zh-TW"/>
              </w:rPr>
              <w:t>12.6%</w:t>
            </w:r>
            <w:r w:rsidRPr="001A0DA7">
              <w:rPr>
                <w:lang w:eastAsia="zh-TW"/>
              </w:rPr>
              <w:t>）、非電動機械（</w:t>
            </w:r>
            <w:r w:rsidRPr="001A0DA7">
              <w:rPr>
                <w:lang w:eastAsia="zh-TW"/>
              </w:rPr>
              <w:t>10.7%</w:t>
            </w:r>
            <w:r w:rsidRPr="001A0DA7">
              <w:rPr>
                <w:lang w:eastAsia="zh-TW"/>
              </w:rPr>
              <w:t>）、其他產品（</w:t>
            </w:r>
            <w:r w:rsidRPr="001A0DA7">
              <w:rPr>
                <w:lang w:eastAsia="zh-TW"/>
              </w:rPr>
              <w:t>24.4%</w:t>
            </w:r>
            <w:r w:rsidRPr="001A0DA7">
              <w:rPr>
                <w:lang w:eastAsia="zh-TW"/>
              </w:rPr>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墨西哥（</w:t>
            </w:r>
            <w:r w:rsidRPr="001A0DA7">
              <w:rPr>
                <w:lang w:eastAsia="zh-TW"/>
              </w:rPr>
              <w:t>17.34</w:t>
            </w:r>
            <w:r w:rsidRPr="001A0DA7">
              <w:rPr>
                <w:rFonts w:cs="Arial"/>
                <w:lang w:eastAsia="zh-TW"/>
              </w:rPr>
              <w:t>億美元）、加拿大（</w:t>
            </w:r>
            <w:r w:rsidRPr="001A0DA7">
              <w:rPr>
                <w:lang w:eastAsia="zh-TW"/>
              </w:rPr>
              <w:t>15.87</w:t>
            </w:r>
            <w:r w:rsidRPr="001A0DA7">
              <w:rPr>
                <w:rFonts w:cs="Arial"/>
                <w:lang w:eastAsia="zh-TW"/>
              </w:rPr>
              <w:t>億美元）、日本（</w:t>
            </w:r>
            <w:r w:rsidRPr="001A0DA7">
              <w:rPr>
                <w:lang w:eastAsia="zh-TW"/>
              </w:rPr>
              <w:t>8.17</w:t>
            </w:r>
            <w:r w:rsidRPr="001A0DA7">
              <w:rPr>
                <w:rFonts w:cs="Arial"/>
                <w:lang w:eastAsia="zh-TW"/>
              </w:rPr>
              <w:t>億美元）、南韓（</w:t>
            </w:r>
            <w:r w:rsidRPr="001A0DA7">
              <w:rPr>
                <w:lang w:eastAsia="zh-TW"/>
              </w:rPr>
              <w:t>4.70</w:t>
            </w:r>
            <w:r w:rsidRPr="001A0DA7">
              <w:rPr>
                <w:rFonts w:cs="Arial"/>
                <w:lang w:eastAsia="zh-TW"/>
              </w:rPr>
              <w:t>億美元）、中國大陸（</w:t>
            </w:r>
            <w:r w:rsidRPr="001A0DA7">
              <w:rPr>
                <w:lang w:eastAsia="zh-TW"/>
              </w:rPr>
              <w:t>3.43</w:t>
            </w:r>
            <w:r w:rsidRPr="001A0DA7">
              <w:rPr>
                <w:rFonts w:cs="Arial"/>
                <w:lang w:eastAsia="zh-TW"/>
              </w:rPr>
              <w:t>億美元）、澳洲及臺灣（</w:t>
            </w:r>
            <w:r w:rsidRPr="001A0DA7">
              <w:rPr>
                <w:rFonts w:cs="Arial"/>
                <w:lang w:eastAsia="zh-TW"/>
              </w:rPr>
              <w:t>2.1</w:t>
            </w:r>
            <w:r w:rsidRPr="001A0DA7">
              <w:rPr>
                <w:rFonts w:cs="Arial"/>
                <w:lang w:eastAsia="zh-TW"/>
              </w:rPr>
              <w:t>億美元）等。</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pPr>
            <w:r w:rsidRPr="001A0DA7">
              <w:rPr>
                <w:lang w:eastAsia="zh-TW"/>
              </w:rPr>
              <w:t>42</w:t>
            </w:r>
            <w:r w:rsidRPr="001A0DA7">
              <w:rPr>
                <w:lang w:eastAsia="zh-TW"/>
              </w:rPr>
              <w:t>億</w:t>
            </w:r>
            <w:r w:rsidRPr="001A0DA7">
              <w:rPr>
                <w:lang w:eastAsia="zh-TW"/>
              </w:rPr>
              <w:t>7,067</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sidRPr="001A0DA7">
              <w:rPr>
                <w:lang w:eastAsia="zh-TW"/>
              </w:rPr>
              <w:t>），較</w:t>
            </w:r>
            <w:r w:rsidRPr="001A0DA7">
              <w:rPr>
                <w:lang w:eastAsia="zh-TW"/>
              </w:rPr>
              <w:t>2018</w:t>
            </w:r>
            <w:r w:rsidRPr="001A0DA7">
              <w:rPr>
                <w:lang w:eastAsia="zh-TW"/>
              </w:rPr>
              <w:t>年減少</w:t>
            </w:r>
            <w:r w:rsidRPr="001A0DA7">
              <w:rPr>
                <w:lang w:eastAsia="zh-TW"/>
              </w:rPr>
              <w:t>4%</w:t>
            </w:r>
            <w:r w:rsidRPr="001A0DA7">
              <w:rPr>
                <w:lang w:eastAsia="zh-TW"/>
              </w:rPr>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t>主要進口產品</w:t>
            </w:r>
          </w:p>
        </w:tc>
        <w:tc>
          <w:tcPr>
            <w:tcW w:w="6124" w:type="dxa"/>
            <w:shd w:val="clear" w:color="auto" w:fill="auto"/>
            <w:tcMar>
              <w:top w:w="0" w:type="dxa"/>
              <w:left w:w="28" w:type="dxa"/>
              <w:bottom w:w="0" w:type="dxa"/>
              <w:right w:w="28" w:type="dxa"/>
            </w:tcMar>
          </w:tcPr>
          <w:p w:rsidR="0042271E" w:rsidRPr="001A0DA7" w:rsidRDefault="0042271E" w:rsidP="00A62755">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年進口值排序：化學品（</w:t>
            </w:r>
            <w:r w:rsidRPr="001A0DA7">
              <w:rPr>
                <w:spacing w:val="-4"/>
                <w:lang w:eastAsia="zh-TW"/>
              </w:rPr>
              <w:t>28.7%</w:t>
            </w:r>
            <w:r w:rsidRPr="001A0DA7">
              <w:rPr>
                <w:spacing w:val="-4"/>
                <w:lang w:eastAsia="zh-TW"/>
              </w:rPr>
              <w:t>）、非電動機械</w:t>
            </w:r>
            <w:r w:rsidRPr="001A0DA7">
              <w:rPr>
                <w:spacing w:val="-4"/>
                <w:lang w:eastAsia="zh-TW"/>
              </w:rPr>
              <w:lastRenderedPageBreak/>
              <w:t>（</w:t>
            </w:r>
            <w:r w:rsidRPr="001A0DA7">
              <w:rPr>
                <w:spacing w:val="-4"/>
                <w:lang w:eastAsia="zh-TW"/>
              </w:rPr>
              <w:t>15.8%</w:t>
            </w:r>
            <w:r w:rsidRPr="001A0DA7">
              <w:rPr>
                <w:spacing w:val="-4"/>
                <w:lang w:eastAsia="zh-TW"/>
              </w:rPr>
              <w:t>）、電腦及電子產品（</w:t>
            </w:r>
            <w:r w:rsidRPr="001A0DA7">
              <w:rPr>
                <w:spacing w:val="-4"/>
                <w:lang w:eastAsia="zh-TW"/>
              </w:rPr>
              <w:t>10.1%</w:t>
            </w:r>
            <w:r w:rsidRPr="001A0DA7">
              <w:rPr>
                <w:spacing w:val="-4"/>
                <w:lang w:eastAsia="zh-TW"/>
              </w:rPr>
              <w:t>）、交通運輸設備（</w:t>
            </w:r>
            <w:r w:rsidRPr="001A0DA7">
              <w:rPr>
                <w:spacing w:val="-4"/>
                <w:lang w:eastAsia="zh-TW"/>
              </w:rPr>
              <w:t>9.8%</w:t>
            </w:r>
            <w:r w:rsidRPr="001A0DA7">
              <w:rPr>
                <w:spacing w:val="-4"/>
                <w:lang w:eastAsia="zh-TW"/>
              </w:rPr>
              <w:t>）、其他產品（</w:t>
            </w:r>
            <w:r w:rsidRPr="001A0DA7">
              <w:rPr>
                <w:spacing w:val="-4"/>
                <w:lang w:eastAsia="zh-TW"/>
              </w:rPr>
              <w:t>35.6%</w:t>
            </w:r>
            <w:r w:rsidRPr="001A0DA7">
              <w:rPr>
                <w:spacing w:val="-4"/>
                <w:lang w:eastAsia="zh-TW"/>
              </w:rPr>
              <w:t>）</w:t>
            </w:r>
            <w:r w:rsidRPr="001A0DA7">
              <w:rPr>
                <w:rFonts w:cs="標楷體"/>
                <w:lang w:eastAsia="zh-TW"/>
              </w:rPr>
              <w:t>。</w:t>
            </w:r>
          </w:p>
        </w:tc>
      </w:tr>
      <w:tr w:rsidR="0042271E" w:rsidRPr="001A0DA7" w:rsidTr="00A62755">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A62755">
            <w:pPr>
              <w:pStyle w:val="-"/>
              <w:ind w:left="118" w:right="118"/>
            </w:pPr>
            <w:r w:rsidRPr="001A0DA7">
              <w:lastRenderedPageBreak/>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A62755">
            <w:pPr>
              <w:pStyle w:val="-0"/>
              <w:ind w:left="118" w:right="118"/>
              <w:rPr>
                <w:lang w:eastAsia="zh-TW"/>
              </w:rPr>
            </w:pPr>
            <w:r w:rsidRPr="001A0DA7">
              <w:rPr>
                <w:lang w:eastAsia="zh-TW"/>
              </w:rPr>
              <w:t>依</w:t>
            </w:r>
            <w:r w:rsidRPr="001A0DA7">
              <w:rPr>
                <w:lang w:eastAsia="zh-TW"/>
              </w:rPr>
              <w:t>2019</w:t>
            </w:r>
            <w:r w:rsidRPr="001A0DA7">
              <w:rPr>
                <w:lang w:eastAsia="zh-TW"/>
              </w:rPr>
              <w:t>年進口值排序：中國大陸（</w:t>
            </w:r>
            <w:r w:rsidRPr="001A0DA7">
              <w:rPr>
                <w:lang w:eastAsia="zh-TW"/>
              </w:rPr>
              <w:t>9.56</w:t>
            </w:r>
            <w:r w:rsidRPr="001A0DA7">
              <w:rPr>
                <w:lang w:eastAsia="zh-TW"/>
              </w:rPr>
              <w:t>億美元）、加拿大（</w:t>
            </w:r>
            <w:r w:rsidRPr="001A0DA7">
              <w:rPr>
                <w:lang w:eastAsia="zh-TW"/>
              </w:rPr>
              <w:t>9.10</w:t>
            </w:r>
            <w:r w:rsidRPr="001A0DA7">
              <w:rPr>
                <w:lang w:eastAsia="zh-TW"/>
              </w:rPr>
              <w:t>億美元）、墨西哥（</w:t>
            </w:r>
            <w:r w:rsidRPr="001A0DA7">
              <w:rPr>
                <w:lang w:eastAsia="zh-TW"/>
              </w:rPr>
              <w:t>4.00</w:t>
            </w:r>
            <w:r w:rsidRPr="001A0DA7">
              <w:rPr>
                <w:lang w:eastAsia="zh-TW"/>
              </w:rPr>
              <w:t>億美元）、瑞士（</w:t>
            </w:r>
            <w:r w:rsidRPr="001A0DA7">
              <w:rPr>
                <w:lang w:eastAsia="zh-TW"/>
              </w:rPr>
              <w:t>3.55</w:t>
            </w:r>
            <w:r w:rsidRPr="001A0DA7">
              <w:rPr>
                <w:lang w:eastAsia="zh-TW"/>
              </w:rPr>
              <w:t>億美元）、日本（</w:t>
            </w:r>
            <w:r w:rsidRPr="001A0DA7">
              <w:rPr>
                <w:lang w:eastAsia="zh-TW"/>
              </w:rPr>
              <w:t>3.41</w:t>
            </w:r>
            <w:r w:rsidRPr="001A0DA7">
              <w:rPr>
                <w:lang w:eastAsia="zh-TW"/>
              </w:rPr>
              <w:t>億美元）、德國、英國及印度等。</w:t>
            </w:r>
          </w:p>
        </w:tc>
      </w:tr>
    </w:tbl>
    <w:p w:rsidR="00BF2791" w:rsidRPr="0042271E" w:rsidRDefault="00BF2791" w:rsidP="00BF2791">
      <w:pPr>
        <w:ind w:firstLine="472"/>
        <w:rPr>
          <w:lang w:eastAsia="zh-TW"/>
        </w:rPr>
      </w:pPr>
    </w:p>
    <w:p w:rsidR="009C5E28" w:rsidRPr="00EC1301" w:rsidRDefault="009C5E28" w:rsidP="00BF2791">
      <w:pPr>
        <w:ind w:firstLine="472"/>
        <w:rPr>
          <w:lang w:eastAsia="zh-TW"/>
        </w:rPr>
      </w:pPr>
    </w:p>
    <w:p w:rsidR="00BF2791" w:rsidRPr="00EC1301" w:rsidRDefault="00BF2791" w:rsidP="00A05814">
      <w:pPr>
        <w:pStyle w:val="28-"/>
        <w:rPr>
          <w:lang w:eastAsia="zh-TW"/>
        </w:rPr>
      </w:pPr>
    </w:p>
    <w:bookmarkEnd w:id="8"/>
    <w:bookmarkEnd w:id="9"/>
    <w:p w:rsidR="00BF2791" w:rsidRPr="00EC1301" w:rsidRDefault="00BF2791"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BF2791" w:rsidRPr="00EC1301" w:rsidRDefault="00EA6D61" w:rsidP="00EA6D61">
      <w:pPr>
        <w:pStyle w:val="a4"/>
        <w:spacing w:before="257" w:after="257"/>
        <w:ind w:left="632" w:hanging="632"/>
      </w:pPr>
      <w:r>
        <w:rPr>
          <w:rFonts w:hint="eastAsia"/>
          <w:color w:val="auto"/>
        </w:rPr>
        <w:t>一、</w:t>
      </w:r>
      <w:r w:rsidR="00BF2791" w:rsidRPr="00EC1301">
        <w:rPr>
          <w:rFonts w:hint="eastAsia"/>
          <w:color w:val="auto"/>
        </w:rPr>
        <w:t>自然環境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地理位置：美中西部</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面</w:t>
      </w:r>
      <w:r w:rsidRPr="0042271E">
        <w:rPr>
          <w:rFonts w:hint="eastAsia"/>
        </w:rPr>
        <w:t xml:space="preserve">    </w:t>
      </w:r>
      <w:r w:rsidRPr="0042271E">
        <w:rPr>
          <w:rFonts w:hint="eastAsia"/>
        </w:rPr>
        <w:t>積：</w:t>
      </w:r>
      <w:r w:rsidRPr="0042271E">
        <w:rPr>
          <w:rFonts w:hint="eastAsia"/>
        </w:rPr>
        <w:t>77,348</w:t>
      </w:r>
      <w:r w:rsidRPr="0042271E">
        <w:rPr>
          <w:rFonts w:hint="eastAsia"/>
        </w:rPr>
        <w:t>平方英哩，全美排名</w:t>
      </w:r>
      <w:r w:rsidRPr="0042271E">
        <w:rPr>
          <w:rFonts w:hint="eastAsia"/>
        </w:rPr>
        <w:t>16</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地</w:t>
      </w:r>
      <w:r w:rsidRPr="0042271E">
        <w:t xml:space="preserve">    </w:t>
      </w:r>
      <w:r w:rsidRPr="0042271E">
        <w:rPr>
          <w:rFonts w:hint="eastAsia"/>
        </w:rPr>
        <w:t>形：高平原區</w:t>
      </w:r>
      <w:r w:rsidR="003929B8">
        <w:rPr>
          <w:rFonts w:hint="eastAsia"/>
        </w:rPr>
        <w:t>內</w:t>
      </w:r>
      <w:r w:rsidRPr="0042271E">
        <w:rPr>
          <w:rFonts w:ascii="華康細圓體" w:hAnsi="華康細圓體" w:cs="華康細圓體" w:hint="eastAsia"/>
        </w:rPr>
        <w:t>最平坦的區域</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氣</w:t>
      </w:r>
      <w:r w:rsidRPr="0042271E">
        <w:rPr>
          <w:rFonts w:hint="eastAsia"/>
        </w:rPr>
        <w:t xml:space="preserve">    </w:t>
      </w:r>
      <w:r w:rsidRPr="0042271E">
        <w:rPr>
          <w:rFonts w:hint="eastAsia"/>
        </w:rPr>
        <w:t>候：大陸型氣候，乾燥，夏天炎熱，冬季酷寒</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人文及社會環境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人　　口：</w:t>
      </w:r>
      <w:r w:rsidRPr="0042271E">
        <w:rPr>
          <w:rFonts w:hint="eastAsia"/>
        </w:rPr>
        <w:t>193</w:t>
      </w:r>
      <w:r w:rsidRPr="0042271E">
        <w:rPr>
          <w:rFonts w:hint="eastAsia"/>
        </w:rPr>
        <w:t>萬人（</w:t>
      </w:r>
      <w:r w:rsidRPr="0042271E">
        <w:rPr>
          <w:rFonts w:hint="eastAsia"/>
        </w:rPr>
        <w:t>2019</w:t>
      </w:r>
      <w:r w:rsidRPr="0042271E">
        <w:rPr>
          <w:rFonts w:hint="eastAsia"/>
        </w:rPr>
        <w:t>），排名</w:t>
      </w:r>
      <w:r w:rsidRPr="0042271E">
        <w:rPr>
          <w:rFonts w:hint="eastAsia"/>
        </w:rPr>
        <w:t>37</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人口結構：</w:t>
      </w:r>
      <w:r w:rsidRPr="0042271E">
        <w:rPr>
          <w:rFonts w:hint="eastAsia"/>
        </w:rPr>
        <w:t>2018</w:t>
      </w:r>
      <w:r w:rsidRPr="0042271E">
        <w:rPr>
          <w:rFonts w:hint="eastAsia"/>
        </w:rPr>
        <w:t>人口普查，白人占</w:t>
      </w:r>
      <w:r w:rsidRPr="0042271E">
        <w:rPr>
          <w:rFonts w:hint="eastAsia"/>
        </w:rPr>
        <w:t>88.3%</w:t>
      </w:r>
      <w:r w:rsidRPr="0042271E">
        <w:rPr>
          <w:rFonts w:hint="eastAsia"/>
        </w:rPr>
        <w:t>、</w:t>
      </w:r>
      <w:proofErr w:type="gramStart"/>
      <w:r w:rsidRPr="0042271E">
        <w:rPr>
          <w:rFonts w:hint="eastAsia"/>
        </w:rPr>
        <w:t>非裔占</w:t>
      </w:r>
      <w:proofErr w:type="gramEnd"/>
      <w:r w:rsidRPr="0042271E">
        <w:rPr>
          <w:rFonts w:hint="eastAsia"/>
        </w:rPr>
        <w:t>5.1%</w:t>
      </w:r>
      <w:r w:rsidRPr="0042271E">
        <w:rPr>
          <w:rFonts w:hint="eastAsia"/>
        </w:rPr>
        <w:t>、亞裔占</w:t>
      </w:r>
      <w:r w:rsidRPr="0042271E">
        <w:rPr>
          <w:rFonts w:hint="eastAsia"/>
        </w:rPr>
        <w:t>2.7%</w:t>
      </w:r>
      <w:r w:rsidRPr="0042271E">
        <w:rPr>
          <w:rFonts w:hint="eastAsia"/>
        </w:rPr>
        <w:t>、印地安原住民</w:t>
      </w:r>
      <w:r w:rsidRPr="0042271E">
        <w:rPr>
          <w:rFonts w:hint="eastAsia"/>
        </w:rPr>
        <w:t>1.5%</w:t>
      </w:r>
      <w:r w:rsidRPr="0042271E">
        <w:rPr>
          <w:rFonts w:hint="eastAsia"/>
        </w:rPr>
        <w:t>、其他</w:t>
      </w:r>
      <w:r w:rsidRPr="0042271E">
        <w:rPr>
          <w:rFonts w:hint="eastAsia"/>
        </w:rPr>
        <w:t>2.3%</w:t>
      </w:r>
      <w:r w:rsidRPr="0042271E">
        <w:rPr>
          <w:rFonts w:hint="eastAsia"/>
        </w:rPr>
        <w:t>、西裔人口</w:t>
      </w:r>
      <w:r w:rsidRPr="0042271E">
        <w:rPr>
          <w:rFonts w:hint="eastAsia"/>
        </w:rPr>
        <w:t>11.2%</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主要語言：英語</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首</w:t>
      </w:r>
      <w:r w:rsidRPr="0042271E">
        <w:rPr>
          <w:rFonts w:hint="eastAsia"/>
        </w:rPr>
        <w:t xml:space="preserve">    </w:t>
      </w:r>
      <w:r w:rsidRPr="0042271E">
        <w:rPr>
          <w:rFonts w:hint="eastAsia"/>
        </w:rPr>
        <w:t>府：林肯市（</w:t>
      </w:r>
      <w:r w:rsidRPr="0042271E">
        <w:rPr>
          <w:rFonts w:hint="eastAsia"/>
        </w:rPr>
        <w:t>Lincoln</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工商業中心：</w:t>
      </w:r>
      <w:r w:rsidRPr="0042271E">
        <w:rPr>
          <w:rFonts w:hint="eastAsia"/>
        </w:rPr>
        <w:t>Omaha, Sioux City</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教育：教育普及，擁有高中以上學歷占全州人口的</w:t>
      </w:r>
      <w:r w:rsidRPr="0042271E">
        <w:rPr>
          <w:rFonts w:hint="eastAsia"/>
        </w:rPr>
        <w:t>89.1%</w:t>
      </w:r>
      <w:r w:rsidRPr="0042271E">
        <w:rPr>
          <w:rFonts w:hint="eastAsia"/>
        </w:rPr>
        <w:t>（全美排名第</w:t>
      </w:r>
      <w:r w:rsidRPr="0042271E">
        <w:rPr>
          <w:rFonts w:hint="eastAsia"/>
        </w:rPr>
        <w:t>8</w:t>
      </w:r>
      <w:r w:rsidRPr="0042271E">
        <w:rPr>
          <w:rFonts w:hint="eastAsia"/>
        </w:rPr>
        <w:t>），</w:t>
      </w:r>
      <w:r w:rsidRPr="0042271E">
        <w:rPr>
          <w:rFonts w:hint="eastAsia"/>
        </w:rPr>
        <w:t>7</w:t>
      </w:r>
      <w:r w:rsidRPr="0042271E">
        <w:rPr>
          <w:rFonts w:hint="eastAsia"/>
        </w:rPr>
        <w:t>所</w:t>
      </w:r>
      <w:r w:rsidRPr="0042271E">
        <w:rPr>
          <w:rFonts w:hint="eastAsia"/>
        </w:rPr>
        <w:t>4</w:t>
      </w:r>
      <w:r w:rsidRPr="0042271E">
        <w:rPr>
          <w:rFonts w:hint="eastAsia"/>
        </w:rPr>
        <w:t>年制公立大學、</w:t>
      </w:r>
      <w:r w:rsidRPr="0042271E">
        <w:rPr>
          <w:rFonts w:hint="eastAsia"/>
        </w:rPr>
        <w:t>9</w:t>
      </w:r>
      <w:r w:rsidRPr="0042271E">
        <w:rPr>
          <w:rFonts w:hint="eastAsia"/>
        </w:rPr>
        <w:t>所</w:t>
      </w:r>
      <w:r w:rsidRPr="0042271E">
        <w:rPr>
          <w:rFonts w:hint="eastAsia"/>
        </w:rPr>
        <w:t>2</w:t>
      </w:r>
      <w:r w:rsidRPr="0042271E">
        <w:rPr>
          <w:rFonts w:hint="eastAsia"/>
        </w:rPr>
        <w:t>年制公立大學及</w:t>
      </w:r>
      <w:r w:rsidRPr="0042271E">
        <w:rPr>
          <w:rFonts w:hint="eastAsia"/>
        </w:rPr>
        <w:t>17</w:t>
      </w:r>
      <w:r w:rsidRPr="0042271E">
        <w:rPr>
          <w:rFonts w:hint="eastAsia"/>
        </w:rPr>
        <w:t>所</w:t>
      </w:r>
      <w:r w:rsidRPr="0042271E">
        <w:rPr>
          <w:rFonts w:hint="eastAsia"/>
        </w:rPr>
        <w:t>4</w:t>
      </w:r>
      <w:r w:rsidRPr="0042271E">
        <w:rPr>
          <w:rFonts w:hint="eastAsia"/>
        </w:rPr>
        <w:t>年制私立大學。</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政治環境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民選州長，任期</w:t>
      </w:r>
      <w:r w:rsidRPr="0042271E">
        <w:rPr>
          <w:rFonts w:hint="eastAsia"/>
        </w:rPr>
        <w:t>4</w:t>
      </w:r>
      <w:r w:rsidRPr="0042271E">
        <w:rPr>
          <w:rFonts w:hint="eastAsia"/>
        </w:rPr>
        <w:t>年。現任州長為</w:t>
      </w:r>
      <w:r w:rsidRPr="0042271E">
        <w:rPr>
          <w:rFonts w:hint="eastAsia"/>
        </w:rPr>
        <w:t>Pete Ricketts</w:t>
      </w:r>
      <w:r w:rsidRPr="0042271E">
        <w:rPr>
          <w:rFonts w:hint="eastAsia"/>
        </w:rPr>
        <w:t>（共和黨）。</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參議員為共和黨的</w:t>
      </w:r>
      <w:r w:rsidRPr="0042271E">
        <w:rPr>
          <w:rFonts w:hint="eastAsia"/>
        </w:rPr>
        <w:t xml:space="preserve"> Ben Sasse </w:t>
      </w:r>
      <w:r w:rsidRPr="0042271E">
        <w:rPr>
          <w:rFonts w:hint="eastAsia"/>
        </w:rPr>
        <w:t>及</w:t>
      </w:r>
      <w:r w:rsidRPr="0042271E">
        <w:rPr>
          <w:rFonts w:hint="eastAsia"/>
        </w:rPr>
        <w:t xml:space="preserve"> Deb Fischer</w:t>
      </w:r>
      <w:r w:rsidRPr="0042271E">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第貳</w:t>
      </w:r>
      <w:r w:rsidR="00EA6D61">
        <w:rPr>
          <w:rFonts w:hAnsi="標楷體" w:hint="eastAsia"/>
          <w:szCs w:val="26"/>
          <w:lang w:eastAsia="zh-TW"/>
        </w:rPr>
        <w:t xml:space="preserve">章　</w:t>
      </w:r>
      <w:r w:rsidRPr="0042271E">
        <w:rPr>
          <w:rFonts w:hAnsi="標楷體" w:hint="eastAsia"/>
          <w:szCs w:val="26"/>
          <w:lang w:eastAsia="zh-TW"/>
        </w:rPr>
        <w:t>經濟環境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經濟概況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全州生產毛額：</w:t>
      </w:r>
      <w:r w:rsidRPr="0042271E">
        <w:rPr>
          <w:rFonts w:hint="eastAsia"/>
        </w:rPr>
        <w:t>1,270</w:t>
      </w:r>
      <w:r w:rsidRPr="0042271E">
        <w:rPr>
          <w:rFonts w:hint="eastAsia"/>
        </w:rPr>
        <w:t>億美元（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平均國民所得：</w:t>
      </w:r>
      <w:r w:rsidRPr="0042271E">
        <w:rPr>
          <w:rFonts w:hint="eastAsia"/>
        </w:rPr>
        <w:t>54,871</w:t>
      </w:r>
      <w:r w:rsidRPr="0042271E">
        <w:rPr>
          <w:rFonts w:hint="eastAsia"/>
        </w:rPr>
        <w:t>美元（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失業率：</w:t>
      </w:r>
      <w:r w:rsidRPr="0042271E">
        <w:rPr>
          <w:rFonts w:hint="eastAsia"/>
        </w:rPr>
        <w:t>2.8%</w:t>
      </w:r>
      <w:r w:rsidRPr="0042271E">
        <w:rPr>
          <w:rFonts w:hint="eastAsia"/>
        </w:rPr>
        <w:t>（</w:t>
      </w:r>
      <w:r w:rsidRPr="0042271E">
        <w:rPr>
          <w:rFonts w:hint="eastAsia"/>
        </w:rPr>
        <w:t>2019</w:t>
      </w:r>
      <w:r w:rsidRPr="0042271E">
        <w:rPr>
          <w:rFonts w:hint="eastAsia"/>
        </w:rPr>
        <w:t>年平均失業率），為全美第</w:t>
      </w:r>
      <w:r w:rsidRPr="0042271E">
        <w:rPr>
          <w:rFonts w:hint="eastAsia"/>
        </w:rPr>
        <w:t>3</w:t>
      </w:r>
      <w:r w:rsidRPr="0042271E">
        <w:rPr>
          <w:rFonts w:hint="eastAsia"/>
        </w:rPr>
        <w:t>低</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商業銀行：</w:t>
      </w:r>
      <w:r w:rsidRPr="0042271E">
        <w:rPr>
          <w:rFonts w:hint="eastAsia"/>
        </w:rPr>
        <w:t>181</w:t>
      </w:r>
      <w:r w:rsidRPr="0042271E">
        <w:rPr>
          <w:rFonts w:hint="eastAsia"/>
        </w:rPr>
        <w:t>家，存款總額：</w:t>
      </w:r>
      <w:r w:rsidRPr="0042271E">
        <w:rPr>
          <w:rFonts w:hint="eastAsia"/>
        </w:rPr>
        <w:t>583</w:t>
      </w:r>
      <w:r w:rsidRPr="0042271E">
        <w:rPr>
          <w:rFonts w:hint="eastAsia"/>
        </w:rPr>
        <w:t>億美元（</w:t>
      </w:r>
      <w:r w:rsidRPr="0042271E">
        <w:rPr>
          <w:rFonts w:hint="eastAsia"/>
        </w:rPr>
        <w:t>2018</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出口總額：</w:t>
      </w:r>
      <w:r w:rsidRPr="0042271E">
        <w:rPr>
          <w:rFonts w:hint="eastAsia"/>
        </w:rPr>
        <w:t>74</w:t>
      </w:r>
      <w:r w:rsidRPr="0042271E">
        <w:rPr>
          <w:rFonts w:hint="eastAsia"/>
        </w:rPr>
        <w:t>億</w:t>
      </w:r>
      <w:r w:rsidRPr="0042271E">
        <w:rPr>
          <w:rFonts w:hint="eastAsia"/>
        </w:rPr>
        <w:t>5,779</w:t>
      </w:r>
      <w:r w:rsidRPr="0042271E">
        <w:rPr>
          <w:rFonts w:hint="eastAsia"/>
        </w:rPr>
        <w:t>萬美元（</w:t>
      </w:r>
      <w:r w:rsidRPr="0042271E">
        <w:rPr>
          <w:rFonts w:hint="eastAsia"/>
        </w:rPr>
        <w:t>2019</w:t>
      </w:r>
      <w:r w:rsidRPr="0042271E">
        <w:rPr>
          <w:rFonts w:hint="eastAsia"/>
        </w:rPr>
        <w:t>年）</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主要出口產品：依</w:t>
      </w:r>
      <w:r w:rsidRPr="0042271E">
        <w:rPr>
          <w:rFonts w:hint="eastAsia"/>
        </w:rPr>
        <w:t>2019</w:t>
      </w:r>
      <w:r w:rsidRPr="0042271E">
        <w:rPr>
          <w:rFonts w:hint="eastAsia"/>
        </w:rPr>
        <w:t>年出口值排序：食品（</w:t>
      </w:r>
      <w:r w:rsidRPr="0042271E">
        <w:rPr>
          <w:rFonts w:hint="eastAsia"/>
        </w:rPr>
        <w:t>37.3%</w:t>
      </w:r>
      <w:r w:rsidRPr="0042271E">
        <w:rPr>
          <w:rFonts w:hint="eastAsia"/>
        </w:rPr>
        <w:t>）、農產品（</w:t>
      </w:r>
      <w:r w:rsidRPr="0042271E">
        <w:rPr>
          <w:rFonts w:hint="eastAsia"/>
        </w:rPr>
        <w:t>15.1%</w:t>
      </w:r>
      <w:r w:rsidRPr="0042271E">
        <w:rPr>
          <w:rFonts w:hint="eastAsia"/>
        </w:rPr>
        <w:t>）、化學品（</w:t>
      </w:r>
      <w:r w:rsidRPr="0042271E">
        <w:rPr>
          <w:rFonts w:hint="eastAsia"/>
        </w:rPr>
        <w:t>12.6%</w:t>
      </w:r>
      <w:r w:rsidRPr="0042271E">
        <w:rPr>
          <w:rFonts w:hint="eastAsia"/>
        </w:rPr>
        <w:t>）、非電動機械（</w:t>
      </w:r>
      <w:r w:rsidRPr="0042271E">
        <w:rPr>
          <w:rFonts w:hint="eastAsia"/>
        </w:rPr>
        <w:t>10.7%</w:t>
      </w:r>
      <w:r w:rsidRPr="0042271E">
        <w:rPr>
          <w:rFonts w:hint="eastAsia"/>
        </w:rPr>
        <w:t>）、其他產品（</w:t>
      </w:r>
      <w:r w:rsidRPr="0042271E">
        <w:rPr>
          <w:rFonts w:hint="eastAsia"/>
        </w:rPr>
        <w:t>24.4%</w:t>
      </w:r>
      <w:r w:rsidRPr="0042271E">
        <w:rPr>
          <w:rFonts w:hint="eastAsia"/>
        </w:rPr>
        <w:t>）。</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觀光收入：</w:t>
      </w:r>
      <w:r w:rsidRPr="0042271E">
        <w:rPr>
          <w:rFonts w:hint="eastAsia"/>
        </w:rPr>
        <w:t>51</w:t>
      </w:r>
      <w:r w:rsidRPr="0042271E">
        <w:rPr>
          <w:rFonts w:hint="eastAsia"/>
        </w:rPr>
        <w:t>億美金（</w:t>
      </w:r>
      <w:r w:rsidRPr="0042271E">
        <w:rPr>
          <w:rFonts w:hint="eastAsia"/>
        </w:rPr>
        <w:t>U.S. Travel Assn., 2017</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天然資源</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天然氣、石油、石灰石、水泥、砂石。</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產業概況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以農業為主：玉米、大豆、小麥、馬鈴薯、甜菜、雜糧、畜牧（牛、雞、豬、羊）等。農產、畜牧及食品加工業居全美領先地位，奧哈瑪市（</w:t>
      </w:r>
      <w:r w:rsidRPr="0042271E">
        <w:rPr>
          <w:rFonts w:hint="eastAsia"/>
        </w:rPr>
        <w:t>Omaha</w:t>
      </w:r>
      <w:r w:rsidRPr="0042271E">
        <w:rPr>
          <w:rFonts w:hint="eastAsia"/>
        </w:rPr>
        <w:t>）是美國最大的牛市場及屠宰業都市。內州擁有</w:t>
      </w:r>
      <w:r w:rsidRPr="0042271E">
        <w:rPr>
          <w:rFonts w:hint="eastAsia"/>
        </w:rPr>
        <w:t>4700</w:t>
      </w:r>
      <w:r w:rsidRPr="0042271E">
        <w:rPr>
          <w:rFonts w:hint="eastAsia"/>
        </w:rPr>
        <w:t>萬英畝的農地和</w:t>
      </w:r>
      <w:r w:rsidRPr="0042271E">
        <w:rPr>
          <w:rFonts w:hint="eastAsia"/>
        </w:rPr>
        <w:t>55000</w:t>
      </w:r>
      <w:r w:rsidRPr="0042271E">
        <w:rPr>
          <w:rFonts w:hint="eastAsia"/>
        </w:rPr>
        <w:t>戶農場，</w:t>
      </w:r>
      <w:r w:rsidRPr="0042271E">
        <w:rPr>
          <w:rFonts w:hint="eastAsia"/>
        </w:rPr>
        <w:t>Conagra</w:t>
      </w:r>
      <w:r w:rsidRPr="0042271E">
        <w:rPr>
          <w:rFonts w:hint="eastAsia"/>
        </w:rPr>
        <w:t>為全美著名之綜合食品加工大廠。州內的高梁及玉米產量占全美第三位，黃豆產量占第五位，肉類產量位居全美第</w:t>
      </w:r>
      <w:r w:rsidRPr="0042271E">
        <w:rPr>
          <w:rFonts w:hint="eastAsia"/>
        </w:rPr>
        <w:lastRenderedPageBreak/>
        <w:t>一，牲畜屠宰量位居全美第一，牛肉及牛飼料產量位居全美第二。新鮮肉類、皮革類、玉米、黃豆、冷凍肉類等為該州主要外銷產品。</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木材業、礦業及旅遊業亦發達。</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礦</w:t>
      </w:r>
      <w:r w:rsidR="003929B8">
        <w:rPr>
          <w:rFonts w:hint="eastAsia"/>
        </w:rPr>
        <w:t>產</w:t>
      </w:r>
      <w:r w:rsidRPr="0042271E">
        <w:rPr>
          <w:rFonts w:ascii="華康細圓體" w:hAnsi="華康細圓體" w:cs="華康細圓體" w:hint="eastAsia"/>
        </w:rPr>
        <w:t>有石油，工業也十分發達。</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天然氣、電力、地下水資源豐富，風力發電位居全美第六位，價格亦低廉（電價為全美最低的州之一）。美國風力能源發展快速，本州居於全美中央的地理位置可提供中西部各州最便捷的風力能源。</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主要外銷產品為新鮮肉類、皮革類、玉米、黃豆、冷凍肉類等。</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近年來製造業及服務業快速發展，成長最快速的是電磁通訊工業。</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2019</w:t>
      </w:r>
      <w:r w:rsidRPr="0042271E">
        <w:rPr>
          <w:rFonts w:hint="eastAsia"/>
        </w:rPr>
        <w:t>年財星</w:t>
      </w:r>
      <w:r w:rsidRPr="0042271E">
        <w:rPr>
          <w:rFonts w:hint="eastAsia"/>
        </w:rPr>
        <w:t>500</w:t>
      </w:r>
      <w:r w:rsidRPr="0042271E">
        <w:rPr>
          <w:rFonts w:hint="eastAsia"/>
        </w:rPr>
        <w:t>大中本州有</w:t>
      </w:r>
      <w:r w:rsidRPr="0042271E">
        <w:rPr>
          <w:rFonts w:hint="eastAsia"/>
        </w:rPr>
        <w:t>4</w:t>
      </w:r>
      <w:r w:rsidRPr="0042271E">
        <w:rPr>
          <w:rFonts w:hint="eastAsia"/>
        </w:rPr>
        <w:t>家，如</w:t>
      </w:r>
      <w:r w:rsidRPr="0042271E">
        <w:rPr>
          <w:rFonts w:hint="eastAsia"/>
        </w:rPr>
        <w:t>Berkshire Hathaway</w:t>
      </w:r>
      <w:r w:rsidRPr="0042271E">
        <w:rPr>
          <w:rFonts w:hint="eastAsia"/>
        </w:rPr>
        <w:t>、</w:t>
      </w:r>
      <w:r w:rsidRPr="0042271E">
        <w:rPr>
          <w:rFonts w:hint="eastAsia"/>
        </w:rPr>
        <w:t>Union Pacific</w:t>
      </w:r>
      <w:r w:rsidRPr="0042271E">
        <w:rPr>
          <w:rFonts w:hint="eastAsia"/>
        </w:rPr>
        <w:t>、食品業</w:t>
      </w:r>
      <w:r w:rsidRPr="0042271E">
        <w:rPr>
          <w:rFonts w:hint="eastAsia"/>
        </w:rPr>
        <w:t>ConAgra Foods</w:t>
      </w:r>
      <w:r w:rsidRPr="0042271E">
        <w:rPr>
          <w:rFonts w:hint="eastAsia"/>
        </w:rPr>
        <w:t>、</w:t>
      </w:r>
      <w:r w:rsidRPr="0042271E">
        <w:rPr>
          <w:rFonts w:hint="eastAsia"/>
        </w:rPr>
        <w:t xml:space="preserve">Peter Kiewit Sons </w:t>
      </w:r>
      <w:r w:rsidRPr="0042271E">
        <w:rPr>
          <w:rFonts w:hint="eastAsia"/>
        </w:rPr>
        <w:t>、保險業</w:t>
      </w:r>
      <w:r w:rsidRPr="0042271E">
        <w:rPr>
          <w:rFonts w:hint="eastAsia"/>
        </w:rPr>
        <w:t>Mutual of Omaha Insurance</w:t>
      </w:r>
      <w:r w:rsidRPr="0042271E">
        <w:rPr>
          <w:rFonts w:hint="eastAsia"/>
        </w:rPr>
        <w:t>等。</w:t>
      </w:r>
    </w:p>
    <w:p w:rsidR="0042271E" w:rsidRPr="0042271E" w:rsidRDefault="0042271E" w:rsidP="00EA6D61">
      <w:pPr>
        <w:pStyle w:val="ab"/>
        <w:ind w:left="945" w:hanging="709"/>
      </w:pPr>
      <w:r w:rsidRPr="0042271E">
        <w:rPr>
          <w:rFonts w:hint="eastAsia"/>
        </w:rPr>
        <w:t>（八</w:t>
      </w:r>
      <w:r w:rsidR="00EA6D61">
        <w:rPr>
          <w:rFonts w:hint="eastAsia"/>
        </w:rPr>
        <w:t>）</w:t>
      </w:r>
      <w:r w:rsidRPr="0042271E">
        <w:rPr>
          <w:rFonts w:hint="eastAsia"/>
        </w:rPr>
        <w:t>具發展潛力之產業：電子電機業、塑膠業、印刷出版業、通訊及健保業。</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市場環境分析及概況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內布拉斯加州為美國重要農業州之一，農產、畜牧及食品加工製造居全美領先地位，該州土地肥沃，</w:t>
      </w:r>
      <w:r w:rsidRPr="0042271E">
        <w:rPr>
          <w:rFonts w:hint="eastAsia"/>
        </w:rPr>
        <w:t>93%</w:t>
      </w:r>
      <w:r w:rsidRPr="0042271E">
        <w:rPr>
          <w:rFonts w:hint="eastAsia"/>
        </w:rPr>
        <w:t>土地為農場和牧場，有</w:t>
      </w:r>
      <w:r w:rsidRPr="0042271E">
        <w:rPr>
          <w:rFonts w:hint="eastAsia"/>
        </w:rPr>
        <w:t>4,700</w:t>
      </w:r>
      <w:r w:rsidRPr="0042271E">
        <w:rPr>
          <w:rFonts w:hint="eastAsia"/>
        </w:rPr>
        <w:t>萬英畝的農地和</w:t>
      </w:r>
      <w:r w:rsidRPr="0042271E">
        <w:rPr>
          <w:rFonts w:hint="eastAsia"/>
        </w:rPr>
        <w:t>55,000</w:t>
      </w:r>
      <w:r w:rsidRPr="0042271E">
        <w:rPr>
          <w:rFonts w:hint="eastAsia"/>
        </w:rPr>
        <w:t>戶農場，州內居民大多從事於與農業有關的生產業或服務業，奧哈瑪市（</w:t>
      </w:r>
      <w:r w:rsidRPr="0042271E">
        <w:rPr>
          <w:rFonts w:hint="eastAsia"/>
        </w:rPr>
        <w:t>Omaha</w:t>
      </w:r>
      <w:r w:rsidRPr="0042271E">
        <w:rPr>
          <w:rFonts w:hint="eastAsia"/>
        </w:rPr>
        <w:t>）是美國最大的牛市場及屠宰業都市。州內的高梁及玉米及產量占全美第三位，黃豆產量占第五位，牛肉及牛飼料產量位居全美第二，牲畜屠宰量位居全美第一。</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此外土地、辦公室等租金便宜，天然氣、電力（本州為全美電力唯一公營之州）、地下水資源豐富，風力發電位居全美第六位，價格亦低廉（電價為全美最低的州之一）。美國風力能源發展快速，本州居於全美中央的地理位置可提供中西部各州便捷的風力能源。風能發展潛力全美排名第</w:t>
      </w:r>
      <w:r w:rsidRPr="0042271E">
        <w:rPr>
          <w:rFonts w:hint="eastAsia"/>
        </w:rPr>
        <w:t>4</w:t>
      </w:r>
      <w:r w:rsidRPr="0042271E">
        <w:rPr>
          <w:rFonts w:hint="eastAsia"/>
        </w:rPr>
        <w:t>。</w:t>
      </w:r>
    </w:p>
    <w:p w:rsidR="0042271E" w:rsidRPr="0042271E" w:rsidRDefault="0042271E" w:rsidP="00EA6D61">
      <w:pPr>
        <w:pStyle w:val="ab"/>
        <w:ind w:left="945" w:hanging="709"/>
      </w:pPr>
      <w:r w:rsidRPr="0042271E">
        <w:rPr>
          <w:rFonts w:hint="eastAsia"/>
        </w:rPr>
        <w:lastRenderedPageBreak/>
        <w:t>（三</w:t>
      </w:r>
      <w:r w:rsidR="00EA6D61">
        <w:rPr>
          <w:rFonts w:hint="eastAsia"/>
        </w:rPr>
        <w:t>）</w:t>
      </w:r>
      <w:r w:rsidRPr="0042271E">
        <w:rPr>
          <w:rFonts w:hint="eastAsia"/>
        </w:rPr>
        <w:t>主要產業包括生物技術／生命科學、農業機器和設備、灌溉系統與能源管理、運輸和物流、軟體及技術、金融與保險、軌道車設備、保建服務。成長最快速的是電磁通訊工業，由於本州位居全美中央地理位置及電磁通訊之基本設施完善，數據轉換系統及光纖電纜貫穿全州，使本州成為電子通訊行銷（</w:t>
      </w:r>
      <w:r w:rsidRPr="0042271E">
        <w:rPr>
          <w:rFonts w:hint="eastAsia"/>
        </w:rPr>
        <w:t>Telemarketing</w:t>
      </w:r>
      <w:r w:rsidRPr="0042271E">
        <w:rPr>
          <w:rFonts w:hint="eastAsia"/>
        </w:rPr>
        <w:t>）中心。本州為全美十個最佳經商州之一。本州也是全美經商第三低消費的州。</w:t>
      </w:r>
    </w:p>
    <w:p w:rsidR="0042271E" w:rsidRPr="0042271E" w:rsidRDefault="0042271E" w:rsidP="00EA6D61">
      <w:pPr>
        <w:pStyle w:val="a3"/>
        <w:spacing w:before="514" w:after="771"/>
      </w:pPr>
      <w:r w:rsidRPr="0042271E">
        <w:rPr>
          <w:rFonts w:hAnsi="標楷體" w:hint="eastAsia"/>
          <w:szCs w:val="26"/>
          <w:lang w:eastAsia="zh-TW"/>
        </w:rPr>
        <w:lastRenderedPageBreak/>
        <w:t>第參</w:t>
      </w:r>
      <w:r w:rsidR="00EA6D61">
        <w:rPr>
          <w:rFonts w:hAnsi="標楷體" w:hint="eastAsia"/>
          <w:szCs w:val="26"/>
          <w:lang w:eastAsia="zh-TW"/>
        </w:rPr>
        <w:t xml:space="preserve">章　</w:t>
      </w:r>
      <w:r w:rsidRPr="0042271E">
        <w:rPr>
          <w:rFonts w:hAnsi="標楷體" w:hint="eastAsia"/>
          <w:szCs w:val="26"/>
          <w:lang w:eastAsia="zh-TW"/>
        </w:rPr>
        <w:t>外商在當地經營現況及投資機會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外商在當地經營現況</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內州主要的貿易夥伴為墨西哥、加拿大、日本、南韓、</w:t>
      </w:r>
      <w:r w:rsidR="009A6A93">
        <w:rPr>
          <w:rFonts w:hAnsi="標楷體" w:hint="eastAsia"/>
          <w:szCs w:val="26"/>
          <w:lang w:eastAsia="zh-TW"/>
        </w:rPr>
        <w:t>中國大陸</w:t>
      </w:r>
      <w:r w:rsidRPr="0042271E">
        <w:rPr>
          <w:rFonts w:hAnsi="標楷體" w:hint="eastAsia"/>
          <w:szCs w:val="26"/>
          <w:lang w:eastAsia="zh-TW"/>
        </w:rPr>
        <w:t>、澳洲、荷蘭、越南及臺灣等。據</w:t>
      </w:r>
      <w:r w:rsidRPr="0042271E">
        <w:rPr>
          <w:rFonts w:hAnsi="標楷體" w:hint="eastAsia"/>
          <w:szCs w:val="26"/>
          <w:lang w:eastAsia="zh-TW"/>
        </w:rPr>
        <w:t>2019</w:t>
      </w:r>
      <w:r w:rsidRPr="0042271E">
        <w:rPr>
          <w:rFonts w:hAnsi="標楷體" w:hint="eastAsia"/>
          <w:szCs w:val="26"/>
          <w:lang w:eastAsia="zh-TW"/>
        </w:rPr>
        <w:t>年</w:t>
      </w:r>
      <w:r w:rsidRPr="0042271E">
        <w:rPr>
          <w:rFonts w:hAnsi="標楷體" w:hint="eastAsia"/>
          <w:szCs w:val="26"/>
          <w:lang w:eastAsia="zh-TW"/>
        </w:rPr>
        <w:t>SelectUSA</w:t>
      </w:r>
      <w:r w:rsidRPr="0042271E">
        <w:rPr>
          <w:rFonts w:hAnsi="標楷體" w:hint="eastAsia"/>
          <w:szCs w:val="26"/>
          <w:lang w:eastAsia="zh-TW"/>
        </w:rPr>
        <w:t>數據，該州主要投資國家依序為德國</w:t>
      </w:r>
      <w:r w:rsidRPr="0042271E">
        <w:rPr>
          <w:rFonts w:hAnsi="標楷體" w:hint="eastAsia"/>
          <w:szCs w:val="26"/>
          <w:lang w:eastAsia="zh-TW"/>
        </w:rPr>
        <w:t>25%</w:t>
      </w:r>
      <w:r w:rsidRPr="0042271E">
        <w:rPr>
          <w:rFonts w:hAnsi="標楷體" w:hint="eastAsia"/>
          <w:szCs w:val="26"/>
          <w:lang w:eastAsia="zh-TW"/>
        </w:rPr>
        <w:t>、日本</w:t>
      </w:r>
      <w:r w:rsidRPr="0042271E">
        <w:rPr>
          <w:rFonts w:hAnsi="標楷體" w:hint="eastAsia"/>
          <w:szCs w:val="26"/>
          <w:lang w:eastAsia="zh-TW"/>
        </w:rPr>
        <w:t>14%</w:t>
      </w:r>
      <w:r w:rsidRPr="0042271E">
        <w:rPr>
          <w:rFonts w:hAnsi="標楷體" w:hint="eastAsia"/>
          <w:szCs w:val="26"/>
          <w:lang w:eastAsia="zh-TW"/>
        </w:rPr>
        <w:t>、巴西</w:t>
      </w:r>
      <w:r w:rsidRPr="0042271E">
        <w:rPr>
          <w:rFonts w:hAnsi="標楷體" w:hint="eastAsia"/>
          <w:szCs w:val="26"/>
          <w:lang w:eastAsia="zh-TW"/>
        </w:rPr>
        <w:t>6%</w:t>
      </w:r>
      <w:r w:rsidRPr="0042271E">
        <w:rPr>
          <w:rFonts w:hAnsi="標楷體" w:hint="eastAsia"/>
          <w:szCs w:val="26"/>
          <w:lang w:eastAsia="zh-TW"/>
        </w:rPr>
        <w:t>、義大利</w:t>
      </w:r>
      <w:r w:rsidRPr="0042271E">
        <w:rPr>
          <w:rFonts w:hAnsi="標楷體" w:hint="eastAsia"/>
          <w:szCs w:val="26"/>
          <w:lang w:eastAsia="zh-TW"/>
        </w:rPr>
        <w:t>5%</w:t>
      </w:r>
      <w:r w:rsidRPr="0042271E">
        <w:rPr>
          <w:rFonts w:hAnsi="標楷體" w:hint="eastAsia"/>
          <w:szCs w:val="26"/>
          <w:lang w:eastAsia="zh-TW"/>
        </w:rPr>
        <w:t>及其他國家</w:t>
      </w:r>
      <w:r w:rsidRPr="0042271E">
        <w:rPr>
          <w:rFonts w:hAnsi="標楷體" w:hint="eastAsia"/>
          <w:szCs w:val="26"/>
          <w:lang w:eastAsia="zh-TW"/>
        </w:rPr>
        <w:t>44%</w:t>
      </w:r>
      <w:r w:rsidRPr="0042271E">
        <w:rPr>
          <w:rFonts w:hAnsi="標楷體" w:hint="eastAsia"/>
          <w:szCs w:val="26"/>
          <w:lang w:eastAsia="zh-TW"/>
        </w:rPr>
        <w:t>。外商為當地創造</w:t>
      </w:r>
      <w:r w:rsidRPr="0042271E">
        <w:rPr>
          <w:rFonts w:hAnsi="標楷體" w:hint="eastAsia"/>
          <w:szCs w:val="26"/>
          <w:lang w:eastAsia="zh-TW"/>
        </w:rPr>
        <w:t>31,400</w:t>
      </w:r>
      <w:r w:rsidRPr="0042271E">
        <w:rPr>
          <w:rFonts w:hAnsi="標楷體" w:hint="eastAsia"/>
          <w:szCs w:val="26"/>
          <w:lang w:eastAsia="zh-TW"/>
        </w:rPr>
        <w:t>個工作。其中製造業就業人口超過</w:t>
      </w:r>
      <w:r w:rsidRPr="0042271E">
        <w:rPr>
          <w:rFonts w:hAnsi="標楷體" w:hint="eastAsia"/>
          <w:szCs w:val="26"/>
          <w:lang w:eastAsia="zh-TW"/>
        </w:rPr>
        <w:t>60%</w:t>
      </w:r>
      <w:r w:rsidRPr="0042271E">
        <w:rPr>
          <w:rFonts w:hAnsi="標楷體" w:hint="eastAsia"/>
          <w:szCs w:val="26"/>
          <w:lang w:eastAsia="zh-TW"/>
        </w:rPr>
        <w:t>。主要投資產業食品和香菸、化學、軟體和資訊科技、再生能源及消費品等。</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內布拉斯加州經濟發展廳辦公室的國際貿易及投資中心（</w:t>
      </w:r>
      <w:r w:rsidRPr="0042271E">
        <w:rPr>
          <w:rFonts w:hAnsi="標楷體" w:hint="eastAsia"/>
          <w:szCs w:val="26"/>
          <w:lang w:eastAsia="zh-TW"/>
        </w:rPr>
        <w:t>OITI</w:t>
      </w:r>
      <w:r w:rsidRPr="0042271E">
        <w:rPr>
          <w:rFonts w:hAnsi="標楷體" w:hint="eastAsia"/>
          <w:szCs w:val="26"/>
          <w:lang w:eastAsia="zh-TW"/>
        </w:rPr>
        <w:t>）設立了許多金融和商業服務以幫助外來投資，如尋找商業合作夥伴、了解投資優勢等等，該項服務給該州引進外來投資並增加本州人口就業機會。</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臺（華）商在當地經營現況</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我國企業在此投資金額甚微。僑商多集中於</w:t>
      </w:r>
      <w:r w:rsidRPr="0042271E">
        <w:rPr>
          <w:rFonts w:hAnsi="標楷體" w:hint="eastAsia"/>
          <w:szCs w:val="26"/>
          <w:lang w:eastAsia="zh-TW"/>
        </w:rPr>
        <w:t>Omaha</w:t>
      </w:r>
      <w:r w:rsidRPr="0042271E">
        <w:rPr>
          <w:rFonts w:hAnsi="標楷體" w:hint="eastAsia"/>
          <w:szCs w:val="26"/>
          <w:lang w:eastAsia="zh-TW"/>
        </w:rPr>
        <w:t>及</w:t>
      </w:r>
      <w:r w:rsidR="0063251D">
        <w:rPr>
          <w:rFonts w:hAnsi="標楷體" w:hint="eastAsia"/>
          <w:szCs w:val="26"/>
          <w:lang w:eastAsia="zh-TW"/>
        </w:rPr>
        <w:t>首府</w:t>
      </w:r>
      <w:r w:rsidRPr="0042271E">
        <w:rPr>
          <w:rFonts w:hAnsi="標楷體" w:hint="eastAsia"/>
          <w:szCs w:val="26"/>
          <w:lang w:eastAsia="zh-TW"/>
        </w:rPr>
        <w:t>Lincoln</w:t>
      </w:r>
      <w:r w:rsidRPr="0042271E">
        <w:rPr>
          <w:rFonts w:hAnsi="標楷體" w:hint="eastAsia"/>
          <w:szCs w:val="26"/>
          <w:lang w:eastAsia="zh-TW"/>
        </w:rPr>
        <w:t>，主要從事餐飲及教職業，目前無</w:t>
      </w:r>
      <w:proofErr w:type="gramStart"/>
      <w:r w:rsidRPr="0042271E">
        <w:rPr>
          <w:rFonts w:hAnsi="標楷體" w:hint="eastAsia"/>
          <w:szCs w:val="26"/>
          <w:lang w:eastAsia="zh-TW"/>
        </w:rPr>
        <w:t>臺</w:t>
      </w:r>
      <w:proofErr w:type="gramEnd"/>
      <w:r w:rsidRPr="0042271E">
        <w:rPr>
          <w:rFonts w:hAnsi="標楷體" w:hint="eastAsia"/>
          <w:szCs w:val="26"/>
          <w:lang w:eastAsia="zh-TW"/>
        </w:rPr>
        <w:t>商組織。</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投資機會</w:t>
      </w:r>
    </w:p>
    <w:p w:rsidR="0042271E" w:rsidRPr="0042271E" w:rsidRDefault="0042271E" w:rsidP="00A62755">
      <w:pPr>
        <w:pStyle w:val="ab"/>
        <w:ind w:left="945" w:hanging="709"/>
      </w:pPr>
      <w:r w:rsidRPr="0042271E">
        <w:rPr>
          <w:rFonts w:hint="eastAsia"/>
        </w:rPr>
        <w:t>（一）農業：玉米、大豆、小麥、馬鈴薯、甜菜、雜糧、畜牧（牛、雞、豬、羊）等。農產、畜牧及食品加工業居全美領先地位，奧哈瑪市（</w:t>
      </w:r>
      <w:r w:rsidRPr="0042271E">
        <w:rPr>
          <w:rFonts w:hint="eastAsia"/>
        </w:rPr>
        <w:t>Omaha</w:t>
      </w:r>
      <w:r w:rsidRPr="0042271E">
        <w:rPr>
          <w:rFonts w:hint="eastAsia"/>
        </w:rPr>
        <w:t>）是美國最大的牛市場及屠宰業都市。</w:t>
      </w:r>
      <w:r w:rsidRPr="0042271E">
        <w:rPr>
          <w:rFonts w:hint="eastAsia"/>
        </w:rPr>
        <w:t>Conagra</w:t>
      </w:r>
      <w:r w:rsidRPr="0042271E">
        <w:rPr>
          <w:rFonts w:hint="eastAsia"/>
        </w:rPr>
        <w:t>為全美著名之綜合食品加工大廠。州內的玉米產量占全美第三位，黃豆產量占第五位，肉類產量位居全美第一。新鮮肉類、皮革類、冷凍肉類、玉米、黃豆、苜宿等為該</w:t>
      </w:r>
      <w:r w:rsidRPr="0042271E">
        <w:rPr>
          <w:rFonts w:hint="eastAsia"/>
        </w:rPr>
        <w:lastRenderedPageBreak/>
        <w:t>州主要外銷產品。</w:t>
      </w:r>
    </w:p>
    <w:p w:rsidR="0042271E" w:rsidRPr="0042271E" w:rsidRDefault="0042271E" w:rsidP="00A62755">
      <w:pPr>
        <w:pStyle w:val="ab"/>
        <w:ind w:left="945" w:hanging="709"/>
      </w:pPr>
      <w:r w:rsidRPr="0042271E">
        <w:rPr>
          <w:rFonts w:hint="eastAsia"/>
        </w:rPr>
        <w:t>（二）製造業：主要為食品加工、機械、金屬製品。</w:t>
      </w:r>
    </w:p>
    <w:p w:rsidR="0042271E" w:rsidRPr="0042271E" w:rsidRDefault="0042271E" w:rsidP="0042271E">
      <w:pPr>
        <w:ind w:firstLine="472"/>
        <w:rPr>
          <w:rFonts w:hAnsi="標楷體"/>
          <w:szCs w:val="26"/>
          <w:lang w:eastAsia="zh-TW"/>
        </w:rPr>
      </w:pPr>
    </w:p>
    <w:p w:rsidR="0042271E" w:rsidRPr="0042271E" w:rsidRDefault="0042271E" w:rsidP="00EA6D61">
      <w:pPr>
        <w:pStyle w:val="a3"/>
        <w:spacing w:before="514" w:after="771"/>
      </w:pPr>
      <w:r w:rsidRPr="0042271E">
        <w:rPr>
          <w:rFonts w:hAnsi="標楷體" w:hint="eastAsia"/>
          <w:szCs w:val="26"/>
          <w:lang w:eastAsia="zh-TW"/>
        </w:rPr>
        <w:lastRenderedPageBreak/>
        <w:t>第肆</w:t>
      </w:r>
      <w:r w:rsidR="00EA6D61">
        <w:rPr>
          <w:rFonts w:hAnsi="標楷體" w:hint="eastAsia"/>
          <w:szCs w:val="26"/>
          <w:lang w:eastAsia="zh-TW"/>
        </w:rPr>
        <w:t xml:space="preserve">章　</w:t>
      </w:r>
      <w:r w:rsidRPr="0042271E">
        <w:rPr>
          <w:rFonts w:hAnsi="標楷體" w:hint="eastAsia"/>
          <w:szCs w:val="26"/>
          <w:lang w:eastAsia="zh-TW"/>
        </w:rPr>
        <w:t>投資法規及程序</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主要投資法令</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投資限制：國防工業、航太業、電訊業。</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投資申請之規定、程序、應準備文件及審查流程</w:t>
      </w:r>
    </w:p>
    <w:p w:rsidR="0042271E" w:rsidRPr="0042271E" w:rsidRDefault="0042271E" w:rsidP="00A62755">
      <w:pPr>
        <w:pStyle w:val="ab"/>
        <w:ind w:left="945" w:hanging="709"/>
      </w:pPr>
      <w:r w:rsidRPr="0042271E">
        <w:rPr>
          <w:rFonts w:hint="eastAsia"/>
        </w:rPr>
        <w:t>（一）公司設立型態</w:t>
      </w:r>
    </w:p>
    <w:p w:rsidR="0042271E" w:rsidRPr="0042271E" w:rsidRDefault="0042271E" w:rsidP="00A62755">
      <w:pPr>
        <w:pStyle w:val="ad"/>
        <w:ind w:left="945" w:firstLine="472"/>
      </w:pPr>
      <w:r w:rsidRPr="0042271E">
        <w:rPr>
          <w:rFonts w:hint="eastAsia"/>
        </w:rPr>
        <w:t>分為獨資（</w:t>
      </w:r>
      <w:r w:rsidRPr="0042271E">
        <w:rPr>
          <w:rFonts w:hint="eastAsia"/>
        </w:rPr>
        <w:t>Sole Proprietorship</w:t>
      </w:r>
      <w:r w:rsidRPr="0042271E">
        <w:rPr>
          <w:rFonts w:hint="eastAsia"/>
        </w:rPr>
        <w:t>）、合夥（</w:t>
      </w:r>
      <w:r w:rsidRPr="0042271E">
        <w:rPr>
          <w:rFonts w:hint="eastAsia"/>
        </w:rPr>
        <w:t>Partnership</w:t>
      </w:r>
      <w:r w:rsidRPr="0042271E">
        <w:rPr>
          <w:rFonts w:hint="eastAsia"/>
        </w:rPr>
        <w:t>）、公司（</w:t>
      </w:r>
      <w:r w:rsidRPr="0042271E">
        <w:rPr>
          <w:rFonts w:hint="eastAsia"/>
        </w:rPr>
        <w:t>Incorporation</w:t>
      </w:r>
      <w:r w:rsidRPr="0042271E">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Pr="0042271E" w:rsidRDefault="0042271E" w:rsidP="00A62755">
      <w:pPr>
        <w:pStyle w:val="ab"/>
        <w:ind w:left="945" w:hanging="709"/>
      </w:pPr>
      <w:r w:rsidRPr="0042271E">
        <w:rPr>
          <w:rFonts w:hint="eastAsia"/>
        </w:rPr>
        <w:t>（二）審查流程</w:t>
      </w:r>
    </w:p>
    <w:p w:rsidR="0042271E" w:rsidRPr="0042271E" w:rsidRDefault="0042271E" w:rsidP="00A62755">
      <w:pPr>
        <w:pStyle w:val="ad"/>
        <w:ind w:left="945" w:firstLine="472"/>
      </w:pPr>
      <w:r w:rsidRPr="0042271E">
        <w:t>File an application with the Secretary of State to register the business.</w:t>
      </w:r>
    </w:p>
    <w:p w:rsidR="0042271E" w:rsidRPr="0042271E" w:rsidRDefault="0042271E" w:rsidP="00A62755">
      <w:pPr>
        <w:pStyle w:val="ad"/>
        <w:ind w:left="945" w:firstLine="472"/>
      </w:pPr>
      <w:r w:rsidRPr="0042271E">
        <w:t>Obtain zoning permit from local government.</w:t>
      </w:r>
    </w:p>
    <w:p w:rsidR="0042271E" w:rsidRPr="0042271E" w:rsidRDefault="0042271E" w:rsidP="00A62755">
      <w:pPr>
        <w:pStyle w:val="ad"/>
        <w:ind w:left="945" w:firstLine="472"/>
      </w:pPr>
      <w:r w:rsidRPr="0042271E">
        <w:t>Obtain business license from local government</w:t>
      </w:r>
    </w:p>
    <w:p w:rsidR="0042271E" w:rsidRPr="0042271E" w:rsidRDefault="0042271E" w:rsidP="00A62755">
      <w:pPr>
        <w:pStyle w:val="ad"/>
        <w:ind w:left="945" w:firstLine="472"/>
        <w:rPr>
          <w:lang w:eastAsia="zh-TW"/>
        </w:rPr>
      </w:pPr>
      <w:r w:rsidRPr="0042271E">
        <w:rPr>
          <w:rFonts w:hint="eastAsia"/>
          <w:lang w:eastAsia="zh-TW"/>
        </w:rPr>
        <w:t>設立公司之前須上網蒐集資訊，個人或股東可能無法全盤瞭解或提供所需資料，必要時可能須借助專業之會計師或律師事務所來協助。</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投資相關機關</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內布拉斯州政府經濟發展廳</w:t>
      </w:r>
    </w:p>
    <w:p w:rsidR="0042271E" w:rsidRPr="0042271E" w:rsidRDefault="0042271E" w:rsidP="0042271E">
      <w:pPr>
        <w:ind w:firstLine="472"/>
        <w:rPr>
          <w:rFonts w:hAnsi="標楷體"/>
          <w:szCs w:val="26"/>
          <w:lang w:eastAsia="zh-TW"/>
        </w:rPr>
      </w:pPr>
      <w:r w:rsidRPr="0042271E">
        <w:rPr>
          <w:rFonts w:hAnsi="標楷體"/>
          <w:szCs w:val="26"/>
          <w:lang w:eastAsia="zh-TW"/>
        </w:rPr>
        <w:t>Nebraska Department of Economic Development</w:t>
      </w:r>
    </w:p>
    <w:p w:rsidR="0042271E" w:rsidRPr="0042271E" w:rsidRDefault="0042271E" w:rsidP="0042271E">
      <w:pPr>
        <w:ind w:firstLine="472"/>
        <w:rPr>
          <w:rFonts w:hAnsi="標楷體"/>
          <w:szCs w:val="26"/>
          <w:lang w:eastAsia="zh-TW"/>
        </w:rPr>
      </w:pPr>
      <w:r w:rsidRPr="0042271E">
        <w:rPr>
          <w:rFonts w:hAnsi="標楷體"/>
          <w:szCs w:val="26"/>
          <w:lang w:eastAsia="zh-TW"/>
        </w:rPr>
        <w:t>Website: http://www.neded.org/</w:t>
      </w:r>
    </w:p>
    <w:p w:rsidR="0042271E" w:rsidRPr="0042271E" w:rsidRDefault="00EA6D61" w:rsidP="00A62755">
      <w:pPr>
        <w:pStyle w:val="a4"/>
        <w:pageBreakBefore/>
        <w:spacing w:before="257" w:after="257"/>
        <w:ind w:left="632" w:hanging="632"/>
      </w:pPr>
      <w:r>
        <w:rPr>
          <w:rFonts w:hint="eastAsia"/>
          <w:szCs w:val="26"/>
        </w:rPr>
        <w:lastRenderedPageBreak/>
        <w:t>四、</w:t>
      </w:r>
      <w:r w:rsidR="0042271E" w:rsidRPr="0042271E">
        <w:rPr>
          <w:rFonts w:hint="eastAsia"/>
          <w:szCs w:val="26"/>
        </w:rPr>
        <w:t>投資獎勵措施</w:t>
      </w:r>
    </w:p>
    <w:p w:rsidR="0042271E" w:rsidRPr="0042271E" w:rsidRDefault="0042271E" w:rsidP="00A62755">
      <w:pPr>
        <w:pStyle w:val="ab"/>
        <w:ind w:left="945" w:hanging="709"/>
      </w:pPr>
      <w:r w:rsidRPr="0042271E">
        <w:rPr>
          <w:rFonts w:hint="eastAsia"/>
        </w:rPr>
        <w:t>內州許多獎勵辦法如下：</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為吸引投資，內州延長企業開發獎勵辦法（</w:t>
      </w:r>
      <w:r w:rsidRPr="0042271E">
        <w:rPr>
          <w:rFonts w:hint="eastAsia"/>
        </w:rPr>
        <w:t>Nebraska Redevelopment Act</w:t>
      </w:r>
      <w:r w:rsidRPr="0042271E">
        <w:rPr>
          <w:rFonts w:hint="eastAsia"/>
        </w:rPr>
        <w:t>），實施</w:t>
      </w:r>
      <w:r w:rsidRPr="0042271E">
        <w:rPr>
          <w:rFonts w:hint="eastAsia"/>
        </w:rPr>
        <w:t>CDBG</w:t>
      </w:r>
      <w:r w:rsidRPr="0042271E">
        <w:rPr>
          <w:rFonts w:hint="eastAsia"/>
        </w:rPr>
        <w:t>貸款方案，凡提供就業機會之廠商皆可獲得貸款，對投資金額達</w:t>
      </w:r>
      <w:r w:rsidRPr="0042271E">
        <w:rPr>
          <w:rFonts w:hint="eastAsia"/>
        </w:rPr>
        <w:t>5,000</w:t>
      </w:r>
      <w:r w:rsidRPr="0042271E">
        <w:rPr>
          <w:rFonts w:hint="eastAsia"/>
        </w:rPr>
        <w:t>萬美元並創造</w:t>
      </w:r>
      <w:r w:rsidRPr="0042271E">
        <w:rPr>
          <w:rFonts w:hint="eastAsia"/>
        </w:rPr>
        <w:t>500</w:t>
      </w:r>
      <w:r w:rsidRPr="0042271E">
        <w:rPr>
          <w:rFonts w:hint="eastAsia"/>
        </w:rPr>
        <w:t>個工作機會之投資案，可獲得賦稅之優惠，購買機器設備可享營業稅及貨物稅減免。</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在內州投資的企業可以享受</w:t>
      </w:r>
      <w:r w:rsidRPr="0042271E">
        <w:rPr>
          <w:rFonts w:hint="eastAsia"/>
        </w:rPr>
        <w:t>3%-10%</w:t>
      </w:r>
      <w:r w:rsidRPr="0042271E">
        <w:rPr>
          <w:rFonts w:hint="eastAsia"/>
        </w:rPr>
        <w:t>的稅收抵免；購買投資所用的產品，例如機器、設備以及有關的服務等，可以享受免州和地方銷售稅。</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「微型企業合夥基金（</w:t>
      </w:r>
      <w:r w:rsidRPr="0042271E">
        <w:rPr>
          <w:rFonts w:hint="eastAsia"/>
        </w:rPr>
        <w:t>Nebraska Micro-Enterprise Partnership Fund</w:t>
      </w:r>
      <w:r w:rsidRPr="0042271E">
        <w:rPr>
          <w:rFonts w:hint="eastAsia"/>
        </w:rPr>
        <w:t>）」，幫助小企業解決資金問題；</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實施「農村企業扶助計畫（</w:t>
      </w:r>
      <w:r w:rsidRPr="0042271E">
        <w:rPr>
          <w:rFonts w:hint="eastAsia"/>
        </w:rPr>
        <w:t>Rural Enterprise Assistance Project</w:t>
      </w:r>
      <w:r w:rsidRPr="0042271E">
        <w:rPr>
          <w:rFonts w:hint="eastAsia"/>
        </w:rPr>
        <w:t>）」，幫助農村地區獲得貸款，建立企業，並提供諮詢、技術指導等服務。</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本州無財產稅、商業存貨稅及製造用之能源銷售稅。對小額投資者，該州</w:t>
      </w:r>
      <w:r w:rsidRPr="0042271E">
        <w:rPr>
          <w:rFonts w:hint="eastAsia"/>
        </w:rPr>
        <w:t>Employment Expansion&amp; Investment Growth Act</w:t>
      </w:r>
      <w:r w:rsidRPr="0042271E">
        <w:rPr>
          <w:rFonts w:hint="eastAsia"/>
        </w:rPr>
        <w:t>亦規定稅捐扣抵優惠。</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其他如勞工失業保險、勞工賠償均低，為本州吸引投資上之優勢。</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內布拉斯加州培訓資助計畫的目的是為企業的員工提供培訓援助，在這個過程中維持、擴大和提供州內經濟基礎的多樣化，為內布拉斯加州居民保留和創造高質量的就業機會。</w:t>
      </w:r>
    </w:p>
    <w:p w:rsidR="0042271E" w:rsidRPr="0042271E" w:rsidRDefault="0042271E" w:rsidP="0042271E">
      <w:pPr>
        <w:ind w:firstLine="472"/>
        <w:rPr>
          <w:rFonts w:hAnsi="標楷體"/>
          <w:szCs w:val="26"/>
          <w:lang w:eastAsia="zh-TW"/>
        </w:rPr>
      </w:pPr>
    </w:p>
    <w:p w:rsidR="0042271E" w:rsidRPr="0042271E" w:rsidRDefault="0042271E" w:rsidP="00EA6D61">
      <w:pPr>
        <w:pStyle w:val="a3"/>
        <w:spacing w:before="514" w:after="771"/>
      </w:pPr>
      <w:r w:rsidRPr="0042271E">
        <w:rPr>
          <w:rFonts w:hAnsi="標楷體" w:hint="eastAsia"/>
          <w:szCs w:val="26"/>
          <w:lang w:eastAsia="zh-TW"/>
        </w:rPr>
        <w:lastRenderedPageBreak/>
        <w:t>第伍</w:t>
      </w:r>
      <w:r w:rsidR="00EA6D61">
        <w:rPr>
          <w:rFonts w:hAnsi="標楷體" w:hint="eastAsia"/>
          <w:szCs w:val="26"/>
          <w:lang w:eastAsia="zh-TW"/>
        </w:rPr>
        <w:t xml:space="preserve">章　</w:t>
      </w:r>
      <w:r w:rsidRPr="0042271E">
        <w:rPr>
          <w:rFonts w:hAnsi="標楷體" w:hint="eastAsia"/>
          <w:szCs w:val="26"/>
          <w:lang w:eastAsia="zh-TW"/>
        </w:rPr>
        <w:t>租稅及金融制度</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一般銷售稅：</w:t>
      </w:r>
      <w:r w:rsidRPr="0042271E">
        <w:rPr>
          <w:rFonts w:hint="eastAsia"/>
        </w:rPr>
        <w:t>5.5%</w:t>
      </w:r>
      <w:r w:rsidRPr="0042271E">
        <w:rPr>
          <w:rFonts w:hint="eastAsia"/>
        </w:rPr>
        <w:t>、食品稅、處方藥與非處方藥品均免稅</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個人所得稅：</w:t>
      </w:r>
      <w:r w:rsidRPr="0042271E">
        <w:rPr>
          <w:rFonts w:hint="eastAsia"/>
        </w:rPr>
        <w:t>2.46%-6.84%</w:t>
      </w:r>
      <w:r w:rsidRPr="0042271E">
        <w:rPr>
          <w:rFonts w:hint="eastAsia"/>
        </w:rPr>
        <w:t>（收入距級</w:t>
      </w:r>
      <w:r w:rsidRPr="0042271E">
        <w:rPr>
          <w:rFonts w:hint="eastAsia"/>
        </w:rPr>
        <w:t>3,290-31,750</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營利事業所得稅：所得</w:t>
      </w:r>
      <w:r w:rsidRPr="0042271E">
        <w:rPr>
          <w:rFonts w:hint="eastAsia"/>
        </w:rPr>
        <w:t>100,000</w:t>
      </w:r>
      <w:r w:rsidRPr="0042271E">
        <w:rPr>
          <w:rFonts w:hint="eastAsia"/>
        </w:rPr>
        <w:t>美元以內</w:t>
      </w:r>
      <w:r w:rsidRPr="0042271E">
        <w:rPr>
          <w:rFonts w:hint="eastAsia"/>
        </w:rPr>
        <w:t>5.58%</w:t>
      </w:r>
      <w:r w:rsidRPr="0042271E">
        <w:rPr>
          <w:rFonts w:hint="eastAsia"/>
        </w:rPr>
        <w:t>，超過部分為</w:t>
      </w:r>
      <w:r w:rsidRPr="0042271E">
        <w:rPr>
          <w:rFonts w:hint="eastAsia"/>
        </w:rPr>
        <w:t>7.81%</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汽油稅：</w:t>
      </w:r>
      <w:r w:rsidRPr="0042271E">
        <w:rPr>
          <w:rFonts w:hint="eastAsia"/>
        </w:rPr>
        <w:t>30.2</w:t>
      </w:r>
      <w:r w:rsidRPr="0042271E">
        <w:rPr>
          <w:rFonts w:hint="eastAsia"/>
        </w:rPr>
        <w:t>美分／加侖、柴油稅：</w:t>
      </w:r>
      <w:r w:rsidRPr="0042271E">
        <w:rPr>
          <w:rFonts w:hint="eastAsia"/>
        </w:rPr>
        <w:t>29.6</w:t>
      </w:r>
      <w:r w:rsidRPr="0042271E">
        <w:rPr>
          <w:rFonts w:hint="eastAsia"/>
        </w:rPr>
        <w:t>美分／加侖</w:t>
      </w:r>
    </w:p>
    <w:p w:rsidR="0042271E" w:rsidRPr="0042271E" w:rsidRDefault="0042271E" w:rsidP="00EA6D61">
      <w:pPr>
        <w:pStyle w:val="ab"/>
        <w:ind w:left="945" w:hanging="709"/>
      </w:pPr>
      <w:r w:rsidRPr="0042271E">
        <w:rPr>
          <w:rFonts w:hint="eastAsia"/>
        </w:rPr>
        <w:t>（五</w:t>
      </w:r>
      <w:r w:rsidR="00EA6D61">
        <w:rPr>
          <w:rFonts w:hint="eastAsia"/>
        </w:rPr>
        <w:t>）</w:t>
      </w:r>
      <w:r w:rsidR="0063251D">
        <w:rPr>
          <w:rFonts w:hint="eastAsia"/>
        </w:rPr>
        <w:t>香菸</w:t>
      </w:r>
      <w:r w:rsidRPr="0042271E">
        <w:rPr>
          <w:rFonts w:hint="eastAsia"/>
        </w:rPr>
        <w:t>稅：</w:t>
      </w:r>
      <w:r w:rsidRPr="0042271E">
        <w:rPr>
          <w:rFonts w:hint="eastAsia"/>
        </w:rPr>
        <w:t>64</w:t>
      </w:r>
      <w:r w:rsidRPr="0042271E">
        <w:rPr>
          <w:rFonts w:hint="eastAsia"/>
        </w:rPr>
        <w:t>美分／包、</w:t>
      </w:r>
      <w:proofErr w:type="gramStart"/>
      <w:r w:rsidRPr="0042271E">
        <w:rPr>
          <w:rFonts w:hint="eastAsia"/>
        </w:rPr>
        <w:t>酒稅</w:t>
      </w:r>
      <w:proofErr w:type="gramEnd"/>
      <w:r w:rsidRPr="0042271E">
        <w:rPr>
          <w:rFonts w:hint="eastAsia"/>
        </w:rPr>
        <w:t>：</w:t>
      </w:r>
      <w:r w:rsidRPr="0042271E">
        <w:rPr>
          <w:rFonts w:hint="eastAsia"/>
        </w:rPr>
        <w:t>0.95</w:t>
      </w:r>
      <w:r w:rsidRPr="0042271E">
        <w:rPr>
          <w:rFonts w:hint="eastAsia"/>
        </w:rPr>
        <w:t>美元／</w:t>
      </w:r>
      <w:proofErr w:type="gramStart"/>
      <w:r w:rsidRPr="0042271E">
        <w:rPr>
          <w:rFonts w:hint="eastAsia"/>
        </w:rPr>
        <w:t>加侖、</w:t>
      </w:r>
      <w:proofErr w:type="gramEnd"/>
      <w:r w:rsidRPr="0042271E">
        <w:rPr>
          <w:rFonts w:hint="eastAsia"/>
        </w:rPr>
        <w:t>啤酒稅：</w:t>
      </w:r>
      <w:r w:rsidRPr="0042271E">
        <w:rPr>
          <w:rFonts w:hint="eastAsia"/>
        </w:rPr>
        <w:t>0.31</w:t>
      </w:r>
      <w:r w:rsidRPr="0042271E">
        <w:rPr>
          <w:rFonts w:hint="eastAsia"/>
        </w:rPr>
        <w:t>美元／加侖</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房屋稅：</w:t>
      </w:r>
      <w:r w:rsidRPr="0042271E">
        <w:rPr>
          <w:rFonts w:hint="eastAsia"/>
        </w:rPr>
        <w:t>1.77%</w:t>
      </w:r>
      <w:r w:rsidRPr="0042271E">
        <w:rPr>
          <w:rFonts w:hint="eastAsia"/>
        </w:rPr>
        <w:t>（</w:t>
      </w:r>
      <w:r w:rsidRPr="0042271E">
        <w:rPr>
          <w:rFonts w:hint="eastAsia"/>
        </w:rPr>
        <w:t>2018</w:t>
      </w:r>
      <w:r w:rsidRPr="0042271E">
        <w:rPr>
          <w:rFonts w:hint="eastAsia"/>
        </w:rPr>
        <w:t>年全美房屋價中位數為</w:t>
      </w:r>
      <w:r w:rsidRPr="0042271E">
        <w:rPr>
          <w:rFonts w:hint="eastAsia"/>
        </w:rPr>
        <w:t>204,900</w:t>
      </w:r>
      <w:r w:rsidRPr="0042271E">
        <w:rPr>
          <w:rFonts w:hint="eastAsia"/>
        </w:rPr>
        <w:t>美元）</w:t>
      </w:r>
    </w:p>
    <w:p w:rsidR="0042271E" w:rsidRPr="0042271E" w:rsidRDefault="0042271E" w:rsidP="00EA6D61">
      <w:pPr>
        <w:pStyle w:val="a3"/>
        <w:spacing w:before="514" w:after="771"/>
      </w:pPr>
      <w:r w:rsidRPr="0042271E">
        <w:rPr>
          <w:rFonts w:hAnsi="標楷體" w:hint="eastAsia"/>
          <w:szCs w:val="26"/>
          <w:lang w:eastAsia="zh-TW"/>
        </w:rPr>
        <w:lastRenderedPageBreak/>
        <w:t>第陸</w:t>
      </w:r>
      <w:r w:rsidR="00EA6D61">
        <w:rPr>
          <w:rFonts w:hAnsi="標楷體" w:hint="eastAsia"/>
          <w:szCs w:val="26"/>
          <w:lang w:eastAsia="zh-TW"/>
        </w:rPr>
        <w:t xml:space="preserve">章　</w:t>
      </w:r>
      <w:r w:rsidRPr="0042271E">
        <w:rPr>
          <w:rFonts w:hAnsi="標楷體" w:hint="eastAsia"/>
          <w:szCs w:val="26"/>
          <w:lang w:eastAsia="zh-TW"/>
        </w:rPr>
        <w:t>基礎建設及成本</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土地</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工業用地承租成本：</w:t>
      </w:r>
      <w:r w:rsidRPr="0042271E">
        <w:rPr>
          <w:rFonts w:hAnsi="標楷體" w:hint="eastAsia"/>
          <w:szCs w:val="26"/>
          <w:lang w:eastAsia="zh-TW"/>
        </w:rPr>
        <w:t>2,500</w:t>
      </w:r>
      <w:r w:rsidRPr="0042271E">
        <w:rPr>
          <w:rFonts w:hAnsi="標楷體" w:hint="eastAsia"/>
          <w:szCs w:val="26"/>
          <w:lang w:eastAsia="zh-TW"/>
        </w:rPr>
        <w:t>～</w:t>
      </w:r>
      <w:r w:rsidRPr="0042271E">
        <w:rPr>
          <w:rFonts w:hAnsi="標楷體" w:hint="eastAsia"/>
          <w:szCs w:val="26"/>
          <w:lang w:eastAsia="zh-TW"/>
        </w:rPr>
        <w:t>15,000</w:t>
      </w:r>
      <w:r w:rsidRPr="0042271E">
        <w:rPr>
          <w:rFonts w:hAnsi="標楷體" w:hint="eastAsia"/>
          <w:szCs w:val="26"/>
          <w:lang w:eastAsia="zh-TW"/>
        </w:rPr>
        <w:t>元，每年／每</w:t>
      </w:r>
      <w:r w:rsidRPr="0042271E">
        <w:rPr>
          <w:rFonts w:hAnsi="標楷體" w:hint="eastAsia"/>
          <w:szCs w:val="26"/>
          <w:lang w:eastAsia="zh-TW"/>
        </w:rPr>
        <w:t>Acre</w:t>
      </w:r>
      <w:r w:rsidRPr="0042271E">
        <w:rPr>
          <w:rFonts w:hAnsi="標楷體" w:hint="eastAsia"/>
          <w:szCs w:val="26"/>
          <w:lang w:eastAsia="zh-TW"/>
        </w:rPr>
        <w:t>。</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工業區承租成本：</w:t>
      </w:r>
      <w:r w:rsidRPr="0042271E">
        <w:rPr>
          <w:rFonts w:hAnsi="標楷體" w:hint="eastAsia"/>
          <w:szCs w:val="26"/>
          <w:lang w:eastAsia="zh-TW"/>
        </w:rPr>
        <w:t>4,500</w:t>
      </w:r>
      <w:r w:rsidRPr="0042271E">
        <w:rPr>
          <w:rFonts w:hAnsi="標楷體" w:hint="eastAsia"/>
          <w:szCs w:val="26"/>
          <w:lang w:eastAsia="zh-TW"/>
        </w:rPr>
        <w:t>～</w:t>
      </w:r>
      <w:r w:rsidRPr="0042271E">
        <w:rPr>
          <w:rFonts w:hAnsi="標楷體" w:hint="eastAsia"/>
          <w:szCs w:val="26"/>
          <w:lang w:eastAsia="zh-TW"/>
        </w:rPr>
        <w:t>20,000</w:t>
      </w:r>
      <w:r w:rsidRPr="0042271E">
        <w:rPr>
          <w:rFonts w:hAnsi="標楷體" w:hint="eastAsia"/>
          <w:szCs w:val="26"/>
          <w:lang w:eastAsia="zh-TW"/>
        </w:rPr>
        <w:t>元，每年／每</w:t>
      </w:r>
      <w:r w:rsidRPr="0042271E">
        <w:rPr>
          <w:rFonts w:hAnsi="標楷體" w:hint="eastAsia"/>
          <w:szCs w:val="26"/>
          <w:lang w:eastAsia="zh-TW"/>
        </w:rPr>
        <w:t>Acre</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能源</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本州地下水資源充沛，瓦斯供應直接來自天然瓦斯油田。</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本州電價為全美最低的州之一。</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公共設施之費率：</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住宅用天然瓦斯每</w:t>
      </w:r>
      <w:r w:rsidRPr="0042271E">
        <w:rPr>
          <w:rFonts w:hAnsi="標楷體" w:hint="eastAsia"/>
          <w:szCs w:val="26"/>
          <w:lang w:eastAsia="zh-TW"/>
        </w:rPr>
        <w:t>1,000 cu.ft 8.18</w:t>
      </w:r>
      <w:r w:rsidRPr="0042271E">
        <w:rPr>
          <w:rFonts w:hAnsi="標楷體" w:hint="eastAsia"/>
          <w:szCs w:val="26"/>
          <w:lang w:eastAsia="zh-TW"/>
        </w:rPr>
        <w:t>美元，商業用天然瓦斯每</w:t>
      </w:r>
      <w:r w:rsidRPr="0042271E">
        <w:rPr>
          <w:rFonts w:hAnsi="標楷體" w:hint="eastAsia"/>
          <w:szCs w:val="26"/>
          <w:lang w:eastAsia="zh-TW"/>
        </w:rPr>
        <w:t>1,000 cu.ft 6.28</w:t>
      </w:r>
      <w:r w:rsidRPr="0042271E">
        <w:rPr>
          <w:rFonts w:hAnsi="標楷體" w:hint="eastAsia"/>
          <w:szCs w:val="26"/>
          <w:lang w:eastAsia="zh-TW"/>
        </w:rPr>
        <w:t>美元，工業用天然瓦斯每</w:t>
      </w:r>
      <w:r w:rsidRPr="0042271E">
        <w:rPr>
          <w:rFonts w:hAnsi="標楷體" w:hint="eastAsia"/>
          <w:szCs w:val="26"/>
          <w:lang w:eastAsia="zh-TW"/>
        </w:rPr>
        <w:t>1,000 cu.ft 4.2</w:t>
      </w:r>
      <w:r w:rsidRPr="0042271E">
        <w:rPr>
          <w:rFonts w:hAnsi="標楷體" w:hint="eastAsia"/>
          <w:szCs w:val="26"/>
          <w:lang w:eastAsia="zh-TW"/>
        </w:rPr>
        <w:t>美元。住宅用電費每</w:t>
      </w:r>
      <w:r w:rsidRPr="0042271E">
        <w:rPr>
          <w:rFonts w:hAnsi="標楷體" w:hint="eastAsia"/>
          <w:szCs w:val="26"/>
          <w:lang w:eastAsia="zh-TW"/>
        </w:rPr>
        <w:t>kwh 9.79</w:t>
      </w:r>
      <w:r w:rsidRPr="0042271E">
        <w:rPr>
          <w:rFonts w:hAnsi="標楷體" w:hint="eastAsia"/>
          <w:szCs w:val="26"/>
          <w:lang w:eastAsia="zh-TW"/>
        </w:rPr>
        <w:t>美分；商業用電費每</w:t>
      </w:r>
      <w:r w:rsidRPr="0042271E">
        <w:rPr>
          <w:rFonts w:hAnsi="標楷體" w:hint="eastAsia"/>
          <w:szCs w:val="26"/>
          <w:lang w:eastAsia="zh-TW"/>
        </w:rPr>
        <w:t>kwh 8.56</w:t>
      </w:r>
      <w:r w:rsidRPr="0042271E">
        <w:rPr>
          <w:rFonts w:hAnsi="標楷體" w:hint="eastAsia"/>
          <w:szCs w:val="26"/>
          <w:lang w:eastAsia="zh-TW"/>
        </w:rPr>
        <w:t>美分；工業用電費為每</w:t>
      </w:r>
      <w:r w:rsidRPr="0042271E">
        <w:rPr>
          <w:rFonts w:hAnsi="標楷體" w:hint="eastAsia"/>
          <w:szCs w:val="26"/>
          <w:lang w:eastAsia="zh-TW"/>
        </w:rPr>
        <w:t>kwh 7.00</w:t>
      </w:r>
      <w:r w:rsidRPr="0042271E">
        <w:rPr>
          <w:rFonts w:hAnsi="標楷體" w:hint="eastAsia"/>
          <w:szCs w:val="26"/>
          <w:lang w:eastAsia="zh-TW"/>
        </w:rPr>
        <w:t>美分。</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運輸</w:t>
      </w:r>
    </w:p>
    <w:p w:rsidR="0042271E" w:rsidRPr="0042271E" w:rsidRDefault="0042271E" w:rsidP="00193606">
      <w:pPr>
        <w:pStyle w:val="ab"/>
        <w:ind w:left="945" w:hanging="709"/>
      </w:pPr>
      <w:r w:rsidRPr="0042271E">
        <w:rPr>
          <w:rFonts w:hint="eastAsia"/>
        </w:rPr>
        <w:t>（一）本州界於加拿大至墨西哥中間地段，其鐵路設施完善，對企業提供居中控制的地利之便。州內公路普及公路及航空交通網亦遍</w:t>
      </w:r>
      <w:r w:rsidR="0063251D">
        <w:rPr>
          <w:rFonts w:hint="eastAsia"/>
        </w:rPr>
        <w:t>布</w:t>
      </w:r>
      <w:r w:rsidRPr="0042271E">
        <w:rPr>
          <w:rFonts w:hint="eastAsia"/>
        </w:rPr>
        <w:t>全州，有多條鐵路運輸網包括</w:t>
      </w:r>
      <w:r w:rsidRPr="0042271E">
        <w:rPr>
          <w:rFonts w:hint="eastAsia"/>
        </w:rPr>
        <w:t>The Union Pacific</w:t>
      </w:r>
      <w:r w:rsidRPr="0042271E">
        <w:rPr>
          <w:rFonts w:hint="eastAsia"/>
        </w:rPr>
        <w:t>、</w:t>
      </w:r>
      <w:r w:rsidRPr="0042271E">
        <w:rPr>
          <w:rFonts w:hint="eastAsia"/>
        </w:rPr>
        <w:t>Burlington Northern</w:t>
      </w:r>
      <w:r w:rsidRPr="0042271E">
        <w:rPr>
          <w:rFonts w:hint="eastAsia"/>
        </w:rPr>
        <w:t>及航空路線，利於貨櫃及包裹快遞業發展。</w:t>
      </w:r>
    </w:p>
    <w:p w:rsidR="0042271E" w:rsidRPr="0042271E" w:rsidRDefault="0042271E" w:rsidP="00193606">
      <w:pPr>
        <w:pStyle w:val="ab"/>
        <w:ind w:left="945" w:hanging="709"/>
      </w:pPr>
      <w:r w:rsidRPr="0042271E">
        <w:rPr>
          <w:rFonts w:hint="eastAsia"/>
        </w:rPr>
        <w:t>（二）空運有</w:t>
      </w:r>
      <w:r w:rsidRPr="0042271E">
        <w:rPr>
          <w:rFonts w:hint="eastAsia"/>
        </w:rPr>
        <w:t>100</w:t>
      </w:r>
      <w:r w:rsidRPr="0042271E">
        <w:rPr>
          <w:rFonts w:hint="eastAsia"/>
        </w:rPr>
        <w:t>個大小型機場。</w:t>
      </w:r>
    </w:p>
    <w:p w:rsidR="0042271E" w:rsidRPr="0042271E" w:rsidRDefault="0042271E" w:rsidP="00193606">
      <w:pPr>
        <w:pStyle w:val="ab"/>
        <w:ind w:left="945" w:hanging="709"/>
      </w:pPr>
      <w:r w:rsidRPr="0042271E">
        <w:rPr>
          <w:rFonts w:hint="eastAsia"/>
        </w:rPr>
        <w:t>（三）公路有</w:t>
      </w:r>
      <w:r w:rsidRPr="0042271E">
        <w:rPr>
          <w:rFonts w:hint="eastAsia"/>
        </w:rPr>
        <w:t>I-80</w:t>
      </w:r>
      <w:r w:rsidRPr="0042271E">
        <w:rPr>
          <w:rFonts w:hint="eastAsia"/>
        </w:rPr>
        <w:t>，</w:t>
      </w:r>
      <w:r w:rsidRPr="0042271E">
        <w:rPr>
          <w:rFonts w:hint="eastAsia"/>
        </w:rPr>
        <w:t>I-29</w:t>
      </w:r>
      <w:r w:rsidRPr="0042271E">
        <w:rPr>
          <w:rFonts w:hint="eastAsia"/>
        </w:rPr>
        <w:t>，</w:t>
      </w:r>
      <w:r w:rsidRPr="0042271E">
        <w:rPr>
          <w:rFonts w:hint="eastAsia"/>
        </w:rPr>
        <w:t>I-25</w:t>
      </w:r>
      <w:r w:rsidRPr="0042271E">
        <w:rPr>
          <w:rFonts w:hint="eastAsia"/>
        </w:rPr>
        <w:t>等。</w:t>
      </w:r>
    </w:p>
    <w:p w:rsidR="0042271E" w:rsidRPr="0042271E" w:rsidRDefault="0042271E" w:rsidP="00193606">
      <w:pPr>
        <w:pStyle w:val="ab"/>
        <w:ind w:left="945" w:hanging="709"/>
      </w:pPr>
      <w:r w:rsidRPr="0042271E">
        <w:rPr>
          <w:rFonts w:hint="eastAsia"/>
        </w:rPr>
        <w:t>（四）鐵路：</w:t>
      </w:r>
      <w:r w:rsidRPr="0042271E">
        <w:rPr>
          <w:rFonts w:hint="eastAsia"/>
        </w:rPr>
        <w:t>Omaha</w:t>
      </w:r>
      <w:r w:rsidRPr="0042271E">
        <w:rPr>
          <w:rFonts w:hint="eastAsia"/>
        </w:rPr>
        <w:t>為全國最大鐵路中心之一。</w:t>
      </w:r>
    </w:p>
    <w:p w:rsidR="0042271E" w:rsidRPr="0042271E" w:rsidRDefault="0042271E" w:rsidP="00EA6D61">
      <w:pPr>
        <w:pStyle w:val="a3"/>
        <w:spacing w:before="514" w:after="771"/>
      </w:pPr>
      <w:r w:rsidRPr="0042271E">
        <w:rPr>
          <w:rFonts w:hAnsi="標楷體" w:hint="eastAsia"/>
          <w:szCs w:val="26"/>
          <w:lang w:eastAsia="zh-TW"/>
        </w:rPr>
        <w:lastRenderedPageBreak/>
        <w:t>第柒</w:t>
      </w:r>
      <w:r w:rsidR="00EA6D61">
        <w:rPr>
          <w:rFonts w:hAnsi="標楷體" w:hint="eastAsia"/>
          <w:szCs w:val="26"/>
          <w:lang w:eastAsia="zh-TW"/>
        </w:rPr>
        <w:t xml:space="preserve">章　</w:t>
      </w:r>
      <w:r w:rsidRPr="0042271E">
        <w:rPr>
          <w:rFonts w:hAnsi="標楷體" w:hint="eastAsia"/>
          <w:szCs w:val="26"/>
          <w:lang w:eastAsia="zh-TW"/>
        </w:rPr>
        <w:t>勞工</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勞工素質及結構</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據統計本州約有勞工</w:t>
      </w:r>
      <w:r w:rsidRPr="0042271E">
        <w:rPr>
          <w:rFonts w:hint="eastAsia"/>
        </w:rPr>
        <w:t xml:space="preserve"> 105.86 </w:t>
      </w:r>
      <w:r w:rsidRPr="0042271E">
        <w:rPr>
          <w:rFonts w:hint="eastAsia"/>
        </w:rPr>
        <w:t>萬名（</w:t>
      </w:r>
      <w:r w:rsidRPr="0042271E">
        <w:rPr>
          <w:rFonts w:hint="eastAsia"/>
        </w:rPr>
        <w:t>2020</w:t>
      </w:r>
      <w:r w:rsidRPr="0042271E">
        <w:rPr>
          <w:rFonts w:hint="eastAsia"/>
        </w:rPr>
        <w:t>／</w:t>
      </w:r>
      <w:r w:rsidRPr="0042271E">
        <w:rPr>
          <w:rFonts w:hint="eastAsia"/>
        </w:rPr>
        <w:t>3</w:t>
      </w:r>
      <w:r w:rsidRPr="0042271E">
        <w:rPr>
          <w:rFonts w:hint="eastAsia"/>
        </w:rPr>
        <w:t>月）</w:t>
      </w:r>
      <w:r w:rsidR="00EA6D61">
        <w:rPr>
          <w:rFonts w:hint="eastAsia"/>
        </w:rPr>
        <w:t>，</w:t>
      </w:r>
      <w:r w:rsidRPr="0042271E">
        <w:rPr>
          <w:rFonts w:hint="eastAsia"/>
        </w:rPr>
        <w:t>2018</w:t>
      </w:r>
      <w:r w:rsidRPr="0042271E">
        <w:rPr>
          <w:rFonts w:hint="eastAsia"/>
        </w:rPr>
        <w:t>年平均失業率</w:t>
      </w:r>
      <w:r w:rsidRPr="0042271E">
        <w:rPr>
          <w:rFonts w:hint="eastAsia"/>
        </w:rPr>
        <w:t>2.8%</w:t>
      </w:r>
      <w:r w:rsidRPr="0042271E">
        <w:rPr>
          <w:rFonts w:hint="eastAsia"/>
        </w:rPr>
        <w:t>（失業率低全美排名第</w:t>
      </w:r>
      <w:r w:rsidRPr="0042271E">
        <w:rPr>
          <w:rFonts w:hint="eastAsia"/>
        </w:rPr>
        <w:t>4</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勞工分布狀況：公務員</w:t>
      </w:r>
      <w:r w:rsidRPr="0042271E">
        <w:rPr>
          <w:rFonts w:hint="eastAsia"/>
        </w:rPr>
        <w:t xml:space="preserve"> 14.5%</w:t>
      </w:r>
      <w:r w:rsidRPr="0042271E">
        <w:rPr>
          <w:rFonts w:hint="eastAsia"/>
        </w:rPr>
        <w:t>、貿易業</w:t>
      </w:r>
      <w:r w:rsidRPr="0042271E">
        <w:rPr>
          <w:rFonts w:hint="eastAsia"/>
        </w:rPr>
        <w:t>17.9%</w:t>
      </w:r>
      <w:r w:rsidRPr="0042271E">
        <w:rPr>
          <w:rFonts w:hint="eastAsia"/>
        </w:rPr>
        <w:t>、製造業</w:t>
      </w:r>
      <w:r w:rsidRPr="0042271E">
        <w:rPr>
          <w:rFonts w:hint="eastAsia"/>
        </w:rPr>
        <w:t>10.7%</w:t>
      </w:r>
      <w:r w:rsidRPr="0042271E">
        <w:rPr>
          <w:rFonts w:hint="eastAsia"/>
        </w:rPr>
        <w:t>、教育</w:t>
      </w:r>
      <w:r w:rsidRPr="0042271E">
        <w:rPr>
          <w:rFonts w:hint="eastAsia"/>
        </w:rPr>
        <w:t>/</w:t>
      </w:r>
      <w:r w:rsidRPr="0042271E">
        <w:rPr>
          <w:rFonts w:hint="eastAsia"/>
        </w:rPr>
        <w:t>醫療</w:t>
      </w:r>
      <w:r w:rsidRPr="0042271E">
        <w:rPr>
          <w:rFonts w:hint="eastAsia"/>
        </w:rPr>
        <w:t>18.2%</w:t>
      </w:r>
      <w:r w:rsidRPr="0042271E">
        <w:rPr>
          <w:rFonts w:hint="eastAsia"/>
        </w:rPr>
        <w:t>、專業</w:t>
      </w:r>
      <w:r w:rsidRPr="0042271E">
        <w:rPr>
          <w:rFonts w:hint="eastAsia"/>
        </w:rPr>
        <w:t>/</w:t>
      </w:r>
      <w:r w:rsidRPr="0042271E">
        <w:rPr>
          <w:rFonts w:hint="eastAsia"/>
        </w:rPr>
        <w:t>商業服務</w:t>
      </w:r>
      <w:r w:rsidRPr="0042271E">
        <w:rPr>
          <w:rFonts w:hint="eastAsia"/>
        </w:rPr>
        <w:t>12.8%</w:t>
      </w:r>
      <w:r w:rsidRPr="0042271E">
        <w:rPr>
          <w:rFonts w:hint="eastAsia"/>
        </w:rPr>
        <w:t>、服務業</w:t>
      </w:r>
      <w:r w:rsidRPr="0042271E">
        <w:rPr>
          <w:rFonts w:hint="eastAsia"/>
        </w:rPr>
        <w:t>9.6%</w:t>
      </w:r>
      <w:r w:rsidRPr="0042271E">
        <w:rPr>
          <w:rFonts w:hint="eastAsia"/>
        </w:rPr>
        <w:t>、金融業</w:t>
      </w:r>
      <w:r w:rsidRPr="0042271E">
        <w:rPr>
          <w:rFonts w:hint="eastAsia"/>
        </w:rPr>
        <w:t>6.2%</w:t>
      </w:r>
      <w:r w:rsidRPr="0042271E">
        <w:rPr>
          <w:rFonts w:hint="eastAsia"/>
        </w:rPr>
        <w:t>、建築業</w:t>
      </w:r>
      <w:r w:rsidRPr="0042271E">
        <w:rPr>
          <w:rFonts w:hint="eastAsia"/>
        </w:rPr>
        <w:t>4.7%</w:t>
      </w:r>
      <w:r w:rsidRPr="0042271E">
        <w:rPr>
          <w:rFonts w:hint="eastAsia"/>
        </w:rPr>
        <w:t>、資訊業</w:t>
      </w:r>
      <w:r w:rsidRPr="0042271E">
        <w:rPr>
          <w:rFonts w:hint="eastAsia"/>
        </w:rPr>
        <w:t>1.6%</w:t>
      </w:r>
      <w:r w:rsidRPr="0042271E">
        <w:rPr>
          <w:rFonts w:hint="eastAsia"/>
        </w:rPr>
        <w:t>、其他</w:t>
      </w:r>
      <w:r w:rsidRPr="0042271E">
        <w:rPr>
          <w:rFonts w:hint="eastAsia"/>
        </w:rPr>
        <w:t>3.8%</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最低工資</w:t>
      </w:r>
      <w:r w:rsidRPr="0042271E">
        <w:rPr>
          <w:rFonts w:hint="eastAsia"/>
        </w:rPr>
        <w:t>$9.00</w:t>
      </w:r>
      <w:r w:rsidRPr="0042271E">
        <w:rPr>
          <w:rFonts w:hint="eastAsia"/>
        </w:rPr>
        <w:t>元</w:t>
      </w:r>
      <w:r w:rsidRPr="0042271E">
        <w:rPr>
          <w:rFonts w:hint="eastAsia"/>
        </w:rPr>
        <w:t>/</w:t>
      </w:r>
      <w:r w:rsidRPr="0042271E">
        <w:rPr>
          <w:rFonts w:hint="eastAsia"/>
        </w:rPr>
        <w:t>小時（</w:t>
      </w:r>
      <w:r w:rsidRPr="0042271E">
        <w:rPr>
          <w:rFonts w:hint="eastAsia"/>
        </w:rPr>
        <w:t>2020</w:t>
      </w:r>
      <w:r w:rsidRPr="0042271E">
        <w:rPr>
          <w:rFonts w:hint="eastAsia"/>
        </w:rPr>
        <w:t>年）、工時</w:t>
      </w:r>
      <w:r w:rsidRPr="0042271E">
        <w:rPr>
          <w:rFonts w:hint="eastAsia"/>
        </w:rPr>
        <w:t xml:space="preserve"> 40hr/week</w:t>
      </w:r>
      <w:r w:rsidRPr="0042271E">
        <w:rPr>
          <w:rFonts w:hint="eastAsia"/>
        </w:rPr>
        <w:t>（</w:t>
      </w:r>
      <w:r w:rsidRPr="0042271E">
        <w:rPr>
          <w:rFonts w:hint="eastAsia"/>
        </w:rPr>
        <w:t>4</w:t>
      </w:r>
      <w:r w:rsidRPr="0042271E">
        <w:rPr>
          <w:rFonts w:hint="eastAsia"/>
        </w:rPr>
        <w:t>人以上公司）。</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勞工法令</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National Labor Relations Act</w:t>
      </w:r>
      <w:r w:rsidRPr="0042271E">
        <w:rPr>
          <w:rFonts w:hAnsi="標楷體" w:hint="eastAsia"/>
          <w:szCs w:val="26"/>
          <w:lang w:eastAsia="zh-TW"/>
        </w:rPr>
        <w:t>。</w:t>
      </w:r>
    </w:p>
    <w:p w:rsidR="0042271E" w:rsidRPr="0042271E" w:rsidRDefault="0042271E" w:rsidP="00EA6D61">
      <w:pPr>
        <w:pStyle w:val="a3"/>
        <w:spacing w:before="514" w:after="771"/>
      </w:pPr>
      <w:r w:rsidRPr="0042271E">
        <w:rPr>
          <w:rFonts w:hAnsi="標楷體" w:hint="eastAsia"/>
          <w:szCs w:val="26"/>
          <w:lang w:eastAsia="zh-TW"/>
        </w:rPr>
        <w:lastRenderedPageBreak/>
        <w:t>第捌</w:t>
      </w:r>
      <w:r w:rsidR="00EA6D61">
        <w:rPr>
          <w:rFonts w:hAnsi="標楷體" w:hint="eastAsia"/>
          <w:szCs w:val="26"/>
          <w:lang w:eastAsia="zh-TW"/>
        </w:rPr>
        <w:t xml:space="preserve">章　</w:t>
      </w:r>
      <w:r w:rsidRPr="0042271E">
        <w:rPr>
          <w:rFonts w:hAnsi="標楷體" w:hint="eastAsia"/>
          <w:szCs w:val="26"/>
          <w:lang w:eastAsia="zh-TW"/>
        </w:rPr>
        <w:t>居留及移民</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居留權之取得及移民相關規定及手續</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詳情可洽詢駐丹佛臺北經濟文化辦事處</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地址：</w:t>
      </w:r>
      <w:r w:rsidRPr="0042271E">
        <w:rPr>
          <w:rFonts w:hAnsi="標楷體" w:hint="eastAsia"/>
          <w:szCs w:val="26"/>
          <w:lang w:eastAsia="zh-TW"/>
        </w:rPr>
        <w:t>1600 Broadway Blvd., Suite 1740 Denver, CO 80202</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電話：</w:t>
      </w:r>
      <w:r w:rsidRPr="0042271E">
        <w:rPr>
          <w:rFonts w:hAnsi="標楷體" w:hint="eastAsia"/>
          <w:szCs w:val="26"/>
          <w:lang w:eastAsia="zh-TW"/>
        </w:rPr>
        <w:t>720-587-2949</w:t>
      </w:r>
    </w:p>
    <w:p w:rsidR="0042271E" w:rsidRPr="0042271E" w:rsidRDefault="0042271E" w:rsidP="0042271E">
      <w:pPr>
        <w:ind w:firstLine="472"/>
        <w:rPr>
          <w:rFonts w:hAnsi="標楷體"/>
          <w:szCs w:val="26"/>
          <w:lang w:eastAsia="zh-TW"/>
        </w:rPr>
      </w:pPr>
      <w:r w:rsidRPr="0042271E">
        <w:rPr>
          <w:rFonts w:hAnsi="標楷體" w:hint="eastAsia"/>
          <w:szCs w:val="26"/>
          <w:lang w:eastAsia="zh-TW"/>
        </w:rPr>
        <w:t>電傳：</w:t>
      </w:r>
      <w:r w:rsidRPr="0042271E">
        <w:rPr>
          <w:rFonts w:hAnsi="標楷體" w:hint="eastAsia"/>
          <w:szCs w:val="26"/>
          <w:lang w:eastAsia="zh-TW"/>
        </w:rPr>
        <w:t>720-587-2958</w:t>
      </w:r>
    </w:p>
    <w:p w:rsidR="0042271E" w:rsidRDefault="0042271E" w:rsidP="0042271E">
      <w:pPr>
        <w:ind w:firstLine="472"/>
        <w:rPr>
          <w:rFonts w:hAnsi="標楷體"/>
          <w:szCs w:val="26"/>
          <w:lang w:eastAsia="zh-TW"/>
        </w:rPr>
      </w:pPr>
      <w:r w:rsidRPr="0042271E">
        <w:rPr>
          <w:rFonts w:hAnsi="標楷體" w:hint="eastAsia"/>
          <w:szCs w:val="26"/>
          <w:lang w:eastAsia="zh-TW"/>
        </w:rPr>
        <w:t>網址：</w:t>
      </w:r>
      <w:r w:rsidRPr="0042271E">
        <w:rPr>
          <w:rFonts w:hAnsi="標楷體" w:hint="eastAsia"/>
          <w:szCs w:val="26"/>
          <w:lang w:eastAsia="zh-TW"/>
        </w:rPr>
        <w:t>http://www.roc-taiwan.org/US/MKC/mp.asp?mp=47</w:t>
      </w:r>
    </w:p>
    <w:p w:rsidR="000D1AF5" w:rsidRPr="00EC1301" w:rsidRDefault="000D1AF5" w:rsidP="0042271E">
      <w:pPr>
        <w:ind w:firstLine="472"/>
        <w:rPr>
          <w:lang w:eastAsia="zh-TW"/>
        </w:rPr>
      </w:pPr>
    </w:p>
    <w:p w:rsidR="00193606" w:rsidRDefault="00193606">
      <w:pPr>
        <w:widowControl/>
        <w:overflowPunct/>
        <w:autoSpaceDE/>
        <w:autoSpaceDN/>
        <w:ind w:firstLineChars="0" w:firstLine="0"/>
        <w:jc w:val="left"/>
        <w:rPr>
          <w:lang w:eastAsia="zh-TW"/>
        </w:rPr>
      </w:pPr>
      <w:r>
        <w:rPr>
          <w:lang w:eastAsia="zh-TW"/>
        </w:rPr>
        <w:br w:type="page"/>
      </w:r>
    </w:p>
    <w:p w:rsidR="009C5E28" w:rsidRPr="00EC1301" w:rsidRDefault="009C5E28" w:rsidP="009C5E28">
      <w:pPr>
        <w:ind w:firstLine="472"/>
        <w:rPr>
          <w:lang w:eastAsia="zh-TW"/>
        </w:rPr>
      </w:pPr>
    </w:p>
    <w:p w:rsidR="009C5E28" w:rsidRPr="00EC1301" w:rsidRDefault="009C5E28" w:rsidP="00BF2791">
      <w:pPr>
        <w:pStyle w:val="28-"/>
        <w:ind w:firstLine="472"/>
        <w:sectPr w:rsidR="009C5E28" w:rsidRPr="00EC1301" w:rsidSect="00BF2791">
          <w:headerReference w:type="default" r:id="rId27"/>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ind w:firstLine="472"/>
        <w:rPr>
          <w:lang w:eastAsia="zh-TW"/>
        </w:rPr>
      </w:pPr>
      <w:bookmarkStart w:id="10" w:name="_Toc49200548"/>
      <w:r w:rsidRPr="00EC1301">
        <w:rPr>
          <w:rFonts w:hint="eastAsia"/>
          <w:lang w:eastAsia="zh-TW"/>
        </w:rPr>
        <w:lastRenderedPageBreak/>
        <w:t>北達克他州投資環境簡介</w:t>
      </w:r>
      <w:bookmarkEnd w:id="10"/>
    </w:p>
    <w:p w:rsidR="00BF2791" w:rsidRPr="00EC1301" w:rsidRDefault="00BF2791" w:rsidP="00BF2791">
      <w:pPr>
        <w:pStyle w:val="af6"/>
      </w:pPr>
      <w:r w:rsidRPr="00EC1301">
        <w:rPr>
          <w:rFonts w:hint="eastAsia"/>
        </w:rPr>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39"/>
        <w:gridCol w:w="6125"/>
      </w:tblGrid>
      <w:tr w:rsidR="0042271E" w:rsidRPr="001A0DA7" w:rsidTr="007B0A64">
        <w:trPr>
          <w:trHeight w:val="680"/>
        </w:trPr>
        <w:tc>
          <w:tcPr>
            <w:tcW w:w="8560"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自  然 人  文</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地理環境</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美國中西部</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面積</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70,698</w:t>
            </w:r>
            <w:r w:rsidRPr="001A0DA7">
              <w:t>平方英哩，全美排名第</w:t>
            </w:r>
            <w:r w:rsidRPr="001A0DA7">
              <w:t>19</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氣候</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大陸型氣候，日夜溫差大</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種族</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大都為白人，印地安裔及非裔其次</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人口結構</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2018</w:t>
            </w:r>
            <w:r w:rsidRPr="001A0DA7">
              <w:rPr>
                <w:lang w:eastAsia="zh-TW"/>
              </w:rPr>
              <w:t>人口普查，白人占</w:t>
            </w:r>
            <w:r w:rsidRPr="001A0DA7">
              <w:rPr>
                <w:lang w:eastAsia="zh-TW"/>
              </w:rPr>
              <w:t>87.0%</w:t>
            </w:r>
            <w:r w:rsidRPr="001A0DA7">
              <w:rPr>
                <w:lang w:eastAsia="zh-TW"/>
              </w:rPr>
              <w:t>、非裔占</w:t>
            </w:r>
            <w:r w:rsidRPr="001A0DA7">
              <w:rPr>
                <w:lang w:eastAsia="zh-TW"/>
              </w:rPr>
              <w:t>3.4%</w:t>
            </w:r>
            <w:r w:rsidRPr="001A0DA7">
              <w:rPr>
                <w:lang w:eastAsia="zh-TW"/>
              </w:rPr>
              <w:t>、亞裔占</w:t>
            </w:r>
            <w:r w:rsidRPr="001A0DA7">
              <w:rPr>
                <w:lang w:eastAsia="zh-TW"/>
              </w:rPr>
              <w:t>1.8%</w:t>
            </w:r>
            <w:r w:rsidRPr="001A0DA7">
              <w:rPr>
                <w:lang w:eastAsia="zh-TW"/>
              </w:rPr>
              <w:t>、印地安原住民</w:t>
            </w:r>
            <w:r w:rsidRPr="001A0DA7">
              <w:rPr>
                <w:lang w:eastAsia="zh-TW"/>
              </w:rPr>
              <w:t>5.5%</w:t>
            </w:r>
            <w:r w:rsidRPr="001A0DA7">
              <w:rPr>
                <w:lang w:eastAsia="zh-TW"/>
              </w:rPr>
              <w:t>、其他</w:t>
            </w:r>
            <w:r w:rsidRPr="001A0DA7">
              <w:rPr>
                <w:lang w:eastAsia="zh-TW"/>
              </w:rPr>
              <w:t>2.2%</w:t>
            </w:r>
            <w:r w:rsidRPr="001A0DA7">
              <w:rPr>
                <w:lang w:eastAsia="zh-TW"/>
              </w:rPr>
              <w:t>、西裔人口</w:t>
            </w:r>
            <w:r w:rsidRPr="001A0DA7">
              <w:rPr>
                <w:lang w:eastAsia="zh-TW"/>
              </w:rPr>
              <w:t>3.9%</w:t>
            </w:r>
            <w:r w:rsidRPr="001A0DA7">
              <w:rPr>
                <w:lang w:eastAsia="zh-TW"/>
              </w:rPr>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教育普及程度</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擁有高中以上學歷</w:t>
            </w:r>
            <w:r>
              <w:rPr>
                <w:lang w:eastAsia="zh-TW"/>
              </w:rPr>
              <w:t>占</w:t>
            </w:r>
            <w:r w:rsidRPr="001A0DA7">
              <w:rPr>
                <w:lang w:eastAsia="zh-TW"/>
              </w:rPr>
              <w:t>全州人口的</w:t>
            </w:r>
            <w:r w:rsidRPr="001A0DA7">
              <w:rPr>
                <w:lang w:eastAsia="zh-TW"/>
              </w:rPr>
              <w:t xml:space="preserve"> 87.2%</w:t>
            </w:r>
            <w:r w:rsidRPr="001A0DA7">
              <w:rPr>
                <w:lang w:eastAsia="zh-TW"/>
              </w:rPr>
              <w:t>（全美排名第</w:t>
            </w:r>
            <w:r w:rsidRPr="001A0DA7">
              <w:rPr>
                <w:lang w:eastAsia="zh-TW"/>
              </w:rPr>
              <w:t>17</w:t>
            </w:r>
            <w:r w:rsidRPr="001A0DA7">
              <w:rPr>
                <w:lang w:eastAsia="zh-TW"/>
              </w:rPr>
              <w:t>名），</w:t>
            </w:r>
            <w:r w:rsidRPr="001A0DA7">
              <w:rPr>
                <w:lang w:eastAsia="zh-TW"/>
              </w:rPr>
              <w:t>9</w:t>
            </w:r>
            <w:r w:rsidRPr="001A0DA7">
              <w:rPr>
                <w:lang w:eastAsia="zh-TW"/>
              </w:rPr>
              <w:t>所</w:t>
            </w:r>
            <w:r w:rsidRPr="001A0DA7">
              <w:rPr>
                <w:lang w:eastAsia="zh-TW"/>
              </w:rPr>
              <w:t>4</w:t>
            </w:r>
            <w:r w:rsidRPr="001A0DA7">
              <w:rPr>
                <w:lang w:eastAsia="zh-TW"/>
              </w:rPr>
              <w:t>年制公立大學、</w:t>
            </w:r>
            <w:r w:rsidRPr="001A0DA7">
              <w:rPr>
                <w:lang w:eastAsia="zh-TW"/>
              </w:rPr>
              <w:t>5</w:t>
            </w:r>
            <w:r w:rsidRPr="001A0DA7">
              <w:rPr>
                <w:lang w:eastAsia="zh-TW"/>
              </w:rPr>
              <w:t>所</w:t>
            </w:r>
            <w:r w:rsidRPr="001A0DA7">
              <w:rPr>
                <w:lang w:eastAsia="zh-TW"/>
              </w:rPr>
              <w:t>2</w:t>
            </w:r>
            <w:r w:rsidRPr="001A0DA7">
              <w:rPr>
                <w:lang w:eastAsia="zh-TW"/>
              </w:rPr>
              <w:t>年制公立大學及</w:t>
            </w:r>
            <w:r w:rsidRPr="001A0DA7">
              <w:rPr>
                <w:lang w:eastAsia="zh-TW"/>
              </w:rPr>
              <w:t>5</w:t>
            </w:r>
            <w:r w:rsidRPr="001A0DA7">
              <w:rPr>
                <w:lang w:eastAsia="zh-TW"/>
              </w:rPr>
              <w:t>所</w:t>
            </w:r>
            <w:r w:rsidRPr="001A0DA7">
              <w:rPr>
                <w:lang w:eastAsia="zh-TW"/>
              </w:rPr>
              <w:t>4</w:t>
            </w:r>
            <w:r w:rsidRPr="001A0DA7">
              <w:rPr>
                <w:lang w:eastAsia="zh-TW"/>
              </w:rPr>
              <w:t>年制私立大學。</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語言</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英語</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宗教</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大都為基督教</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63251D" w:rsidP="007B0A64">
            <w:pPr>
              <w:pStyle w:val="-"/>
              <w:ind w:left="118" w:right="118"/>
            </w:pPr>
            <w:r>
              <w:t>首府</w:t>
            </w:r>
            <w:r w:rsidR="0042271E" w:rsidRPr="001A0DA7">
              <w:t>及重要城市</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首府：俾斯麥市（</w:t>
            </w:r>
            <w:r w:rsidRPr="001A0DA7">
              <w:t>Bismark</w:t>
            </w:r>
            <w:r w:rsidRPr="001A0DA7">
              <w:t>），工商業中心：</w:t>
            </w:r>
            <w:r w:rsidRPr="001A0DA7">
              <w:t>Fargo, Grand Forks</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政治體制</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採行政、立法、司法三權分立，州長為最高地方行政機構長官，任期</w:t>
            </w:r>
            <w:r w:rsidRPr="001A0DA7">
              <w:rPr>
                <w:lang w:eastAsia="zh-TW"/>
              </w:rPr>
              <w:t>4</w:t>
            </w:r>
            <w:r w:rsidRPr="001A0DA7">
              <w:rPr>
                <w:lang w:eastAsia="zh-TW"/>
              </w:rPr>
              <w:t>年。立法部門則由參議院及眾議院組成；司法部門以最高法院為最高司法機構。</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投資主管機關</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北達克他州商務廳</w:t>
            </w:r>
            <w:r>
              <w:t>（</w:t>
            </w:r>
            <w:r w:rsidRPr="001A0DA7">
              <w:t>North Dakota Department of Commerce</w:t>
            </w:r>
            <w:r>
              <w:t>）</w:t>
            </w:r>
          </w:p>
        </w:tc>
      </w:tr>
      <w:tr w:rsidR="0042271E" w:rsidRPr="001A0DA7" w:rsidTr="007B0A64">
        <w:trPr>
          <w:trHeight w:val="680"/>
        </w:trPr>
        <w:tc>
          <w:tcPr>
            <w:tcW w:w="8560"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經  濟  概  況</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幣制</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美元</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州內生產毛額</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570</w:t>
            </w:r>
            <w:r w:rsidRPr="001A0DA7">
              <w:t>億美元（</w:t>
            </w:r>
            <w:r w:rsidRPr="001A0DA7">
              <w:t>2019</w:t>
            </w:r>
            <w:r w:rsidRPr="001A0DA7">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經濟成長率</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2.3%</w:t>
            </w:r>
            <w:r w:rsidRPr="001A0DA7">
              <w:t>（</w:t>
            </w:r>
            <w:r w:rsidRPr="001A0DA7">
              <w:t>2019</w:t>
            </w:r>
            <w:r w:rsidRPr="001A0DA7">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平均州民所得</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57,501</w:t>
            </w:r>
            <w:r w:rsidRPr="001A0DA7">
              <w:t>美元（</w:t>
            </w:r>
            <w:r w:rsidRPr="001A0DA7">
              <w:t>2019</w:t>
            </w:r>
            <w:r w:rsidRPr="001A0DA7">
              <w:t>）</w:t>
            </w:r>
          </w:p>
        </w:tc>
      </w:tr>
      <w:tr w:rsidR="0042271E" w:rsidRPr="003929B8" w:rsidTr="007B0A64">
        <w:trPr>
          <w:trHeight w:val="680"/>
        </w:trPr>
        <w:tc>
          <w:tcPr>
            <w:tcW w:w="2438" w:type="dxa"/>
            <w:shd w:val="clear" w:color="auto" w:fill="auto"/>
            <w:tcMar>
              <w:top w:w="0" w:type="dxa"/>
              <w:left w:w="28" w:type="dxa"/>
              <w:bottom w:w="0" w:type="dxa"/>
              <w:right w:w="28" w:type="dxa"/>
            </w:tcMar>
            <w:vAlign w:val="center"/>
          </w:tcPr>
          <w:p w:rsidR="0042271E" w:rsidRPr="003929B8" w:rsidRDefault="0042271E" w:rsidP="007B0A64">
            <w:pPr>
              <w:pStyle w:val="-"/>
              <w:ind w:left="118" w:right="118"/>
            </w:pPr>
            <w:r w:rsidRPr="003929B8">
              <w:t>產值最高前五種產業</w:t>
            </w:r>
          </w:p>
        </w:tc>
        <w:tc>
          <w:tcPr>
            <w:tcW w:w="6122" w:type="dxa"/>
            <w:shd w:val="clear" w:color="auto" w:fill="auto"/>
            <w:tcMar>
              <w:top w:w="0" w:type="dxa"/>
              <w:left w:w="28" w:type="dxa"/>
              <w:bottom w:w="0" w:type="dxa"/>
              <w:right w:w="28" w:type="dxa"/>
            </w:tcMar>
            <w:vAlign w:val="center"/>
          </w:tcPr>
          <w:p w:rsidR="0042271E" w:rsidRPr="003929B8" w:rsidRDefault="0042271E" w:rsidP="007B0A64">
            <w:pPr>
              <w:pStyle w:val="-0"/>
              <w:ind w:left="118" w:right="118"/>
              <w:rPr>
                <w:lang w:eastAsia="zh-TW"/>
              </w:rPr>
            </w:pPr>
            <w:r w:rsidRPr="003929B8">
              <w:rPr>
                <w:lang w:eastAsia="zh-TW"/>
              </w:rPr>
              <w:t>機械、木製品、汽車及零組件、家俱、食品加工。</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出口總金額</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rPr>
                <w:lang w:eastAsia="zh-TW"/>
              </w:rPr>
              <w:t>67</w:t>
            </w:r>
            <w:r w:rsidRPr="001A0DA7">
              <w:rPr>
                <w:lang w:eastAsia="zh-TW"/>
              </w:rPr>
              <w:t>億</w:t>
            </w:r>
            <w:r w:rsidRPr="001A0DA7">
              <w:rPr>
                <w:lang w:eastAsia="zh-TW"/>
              </w:rPr>
              <w:t>4,913</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w:t>
            </w:r>
            <w:r w:rsidRPr="001A0DA7">
              <w:rPr>
                <w:lang w:eastAsia="zh-TW"/>
              </w:rPr>
              <w:t>），較</w:t>
            </w:r>
            <w:r w:rsidRPr="001A0DA7">
              <w:rPr>
                <w:lang w:eastAsia="zh-TW"/>
              </w:rPr>
              <w:t>2018</w:t>
            </w:r>
            <w:r w:rsidRPr="001A0DA7">
              <w:rPr>
                <w:lang w:eastAsia="zh-TW"/>
              </w:rPr>
              <w:t>年減少</w:t>
            </w:r>
            <w:r w:rsidRPr="001A0DA7">
              <w:rPr>
                <w:lang w:eastAsia="zh-TW"/>
              </w:rPr>
              <w:t>14.5%</w:t>
            </w:r>
            <w:r w:rsidRPr="001A0DA7">
              <w:rPr>
                <w:lang w:eastAsia="zh-TW"/>
              </w:rPr>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主要出口產品</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年出口值排序：</w:t>
            </w:r>
            <w:r w:rsidRPr="001A0DA7">
              <w:rPr>
                <w:rFonts w:cs="標楷體"/>
                <w:lang w:eastAsia="zh-TW"/>
              </w:rPr>
              <w:t>石油及天然氣（</w:t>
            </w:r>
            <w:r w:rsidRPr="001A0DA7">
              <w:rPr>
                <w:rFonts w:cs="標楷體"/>
                <w:lang w:eastAsia="zh-TW"/>
              </w:rPr>
              <w:t>37.9%</w:t>
            </w:r>
            <w:r w:rsidRPr="001A0DA7">
              <w:rPr>
                <w:rFonts w:cs="標楷體"/>
                <w:lang w:eastAsia="zh-TW"/>
              </w:rPr>
              <w:t>）、石油及媒（</w:t>
            </w:r>
            <w:r w:rsidRPr="001A0DA7">
              <w:rPr>
                <w:rFonts w:cs="標楷體"/>
                <w:lang w:eastAsia="zh-TW"/>
              </w:rPr>
              <w:t>29.3%</w:t>
            </w:r>
            <w:r w:rsidRPr="001A0DA7">
              <w:rPr>
                <w:rFonts w:cs="標楷體"/>
                <w:lang w:eastAsia="zh-TW"/>
              </w:rPr>
              <w:t>）、非電動機械（</w:t>
            </w:r>
            <w:r w:rsidRPr="001A0DA7">
              <w:rPr>
                <w:rFonts w:cs="標楷體"/>
                <w:lang w:eastAsia="zh-TW"/>
              </w:rPr>
              <w:t>10.6%</w:t>
            </w:r>
            <w:r w:rsidRPr="001A0DA7">
              <w:rPr>
                <w:rFonts w:cs="標楷體"/>
                <w:lang w:eastAsia="zh-TW"/>
              </w:rPr>
              <w:t>）、農產品（</w:t>
            </w:r>
            <w:r w:rsidRPr="001A0DA7">
              <w:rPr>
                <w:rFonts w:cs="標楷體"/>
                <w:lang w:eastAsia="zh-TW"/>
              </w:rPr>
              <w:t>8.1%</w:t>
            </w:r>
            <w:r w:rsidRPr="001A0DA7">
              <w:rPr>
                <w:rFonts w:cs="標楷體"/>
                <w:lang w:eastAsia="zh-TW"/>
              </w:rPr>
              <w:t>）、其他產品（</w:t>
            </w:r>
            <w:r w:rsidRPr="001A0DA7">
              <w:rPr>
                <w:rFonts w:cs="標楷體"/>
                <w:lang w:eastAsia="zh-TW"/>
              </w:rPr>
              <w:t>14.1%</w:t>
            </w:r>
            <w:r w:rsidRPr="001A0DA7">
              <w:rPr>
                <w:rFonts w:cs="標楷體"/>
                <w:lang w:eastAsia="zh-TW"/>
              </w:rPr>
              <w:t>）</w:t>
            </w:r>
            <w:r w:rsidRPr="001A0DA7">
              <w:rPr>
                <w:lang w:eastAsia="zh-TW"/>
              </w:rPr>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w:t>
            </w:r>
            <w:proofErr w:type="gramStart"/>
            <w:r w:rsidRPr="001A0DA7">
              <w:t>國</w:t>
            </w:r>
            <w:proofErr w:type="gramEnd"/>
            <w:r w:rsidRPr="001A0DA7">
              <w:t>家</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加拿大（</w:t>
            </w:r>
            <w:r w:rsidRPr="001A0DA7">
              <w:rPr>
                <w:lang w:eastAsia="zh-TW"/>
              </w:rPr>
              <w:t>59</w:t>
            </w:r>
            <w:r w:rsidRPr="001A0DA7">
              <w:rPr>
                <w:rFonts w:cs="Arial"/>
                <w:lang w:eastAsia="zh-TW"/>
              </w:rPr>
              <w:t>億美元）、墨西哥（</w:t>
            </w:r>
            <w:r w:rsidRPr="001A0DA7">
              <w:rPr>
                <w:lang w:eastAsia="zh-TW"/>
              </w:rPr>
              <w:t>22.8</w:t>
            </w:r>
            <w:r w:rsidRPr="001A0DA7">
              <w:rPr>
                <w:rFonts w:cs="Arial"/>
                <w:lang w:eastAsia="zh-TW"/>
              </w:rPr>
              <w:t>億美元）、澳洲（</w:t>
            </w:r>
            <w:r w:rsidRPr="001A0DA7">
              <w:rPr>
                <w:lang w:eastAsia="zh-TW"/>
              </w:rPr>
              <w:t>8.17</w:t>
            </w:r>
            <w:r w:rsidRPr="001A0DA7">
              <w:rPr>
                <w:rFonts w:cs="Arial"/>
                <w:lang w:eastAsia="zh-TW"/>
              </w:rPr>
              <w:t>億美元）、德國（</w:t>
            </w:r>
            <w:r w:rsidRPr="001A0DA7">
              <w:rPr>
                <w:lang w:eastAsia="zh-TW"/>
              </w:rPr>
              <w:t>5,82</w:t>
            </w:r>
            <w:r w:rsidRPr="001A0DA7">
              <w:rPr>
                <w:lang w:eastAsia="zh-TW"/>
              </w:rPr>
              <w:t>萬</w:t>
            </w:r>
            <w:r w:rsidRPr="001A0DA7">
              <w:rPr>
                <w:rFonts w:cs="Arial"/>
                <w:lang w:eastAsia="zh-TW"/>
              </w:rPr>
              <w:t>美元）、巴西及日本等。</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進口總金額</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rPr>
                <w:lang w:eastAsia="zh-TW"/>
              </w:rPr>
              <w:t>34</w:t>
            </w:r>
            <w:r w:rsidRPr="001A0DA7">
              <w:rPr>
                <w:lang w:eastAsia="zh-TW"/>
              </w:rPr>
              <w:t>億</w:t>
            </w:r>
            <w:r w:rsidRPr="001A0DA7">
              <w:rPr>
                <w:lang w:eastAsia="zh-TW"/>
              </w:rPr>
              <w:t>2,824</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年成長</w:t>
            </w:r>
            <w:r w:rsidRPr="001A0DA7">
              <w:rPr>
                <w:lang w:eastAsia="zh-TW"/>
              </w:rPr>
              <w:t>1.6%</w:t>
            </w:r>
            <w:r w:rsidRPr="001A0DA7">
              <w:rPr>
                <w:lang w:eastAsia="zh-TW"/>
              </w:rPr>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主要進口產品</w:t>
            </w:r>
          </w:p>
        </w:tc>
        <w:tc>
          <w:tcPr>
            <w:tcW w:w="6122" w:type="dxa"/>
            <w:shd w:val="clear" w:color="auto" w:fill="auto"/>
            <w:tcMar>
              <w:top w:w="0" w:type="dxa"/>
              <w:left w:w="28" w:type="dxa"/>
              <w:bottom w:w="0" w:type="dxa"/>
              <w:right w:w="28" w:type="dxa"/>
            </w:tcMar>
          </w:tcPr>
          <w:p w:rsidR="0042271E" w:rsidRPr="001A0DA7" w:rsidRDefault="0042271E" w:rsidP="007B0A64">
            <w:pPr>
              <w:pStyle w:val="-0"/>
              <w:ind w:left="118" w:right="118"/>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非電動機械（</w:t>
            </w:r>
            <w:r w:rsidRPr="001A0DA7">
              <w:rPr>
                <w:rFonts w:cs="標楷體"/>
                <w:spacing w:val="-4"/>
                <w:lang w:eastAsia="zh-TW"/>
              </w:rPr>
              <w:t>23.8%</w:t>
            </w:r>
            <w:r w:rsidRPr="001A0DA7">
              <w:rPr>
                <w:rFonts w:cs="標楷體"/>
                <w:spacing w:val="-4"/>
                <w:lang w:eastAsia="zh-TW"/>
              </w:rPr>
              <w:t>）、</w:t>
            </w:r>
            <w:r w:rsidRPr="001A0DA7">
              <w:rPr>
                <w:rFonts w:cs="標楷體"/>
                <w:spacing w:val="-4"/>
                <w:lang w:eastAsia="zh-TW"/>
              </w:rPr>
              <w:t>US Goods Ret &amp; Reimps</w:t>
            </w:r>
            <w:r>
              <w:rPr>
                <w:rFonts w:cs="標楷體"/>
                <w:spacing w:val="-4"/>
                <w:lang w:eastAsia="zh-TW"/>
              </w:rPr>
              <w:t>（</w:t>
            </w:r>
            <w:r w:rsidRPr="001A0DA7">
              <w:rPr>
                <w:rFonts w:cs="標楷體"/>
                <w:spacing w:val="-4"/>
                <w:lang w:eastAsia="zh-TW"/>
              </w:rPr>
              <w:t>IMP</w:t>
            </w:r>
            <w:r>
              <w:rPr>
                <w:rFonts w:cs="標楷體"/>
                <w:spacing w:val="-4"/>
                <w:lang w:eastAsia="zh-TW"/>
              </w:rPr>
              <w:t>）（</w:t>
            </w:r>
            <w:r w:rsidRPr="001A0DA7">
              <w:rPr>
                <w:rFonts w:cs="標楷體"/>
                <w:spacing w:val="-4"/>
                <w:lang w:eastAsia="zh-TW"/>
              </w:rPr>
              <w:t>13.3%</w:t>
            </w:r>
            <w:r w:rsidRPr="001A0DA7">
              <w:rPr>
                <w:rFonts w:cs="標楷體"/>
                <w:spacing w:val="-4"/>
                <w:lang w:eastAsia="zh-TW"/>
              </w:rPr>
              <w:t>）、交通運輸設備（</w:t>
            </w:r>
            <w:r w:rsidRPr="001A0DA7">
              <w:rPr>
                <w:rFonts w:cs="標楷體"/>
                <w:spacing w:val="-4"/>
                <w:lang w:eastAsia="zh-TW"/>
              </w:rPr>
              <w:t>9.2%</w:t>
            </w:r>
            <w:r w:rsidRPr="001A0DA7">
              <w:rPr>
                <w:rFonts w:cs="標楷體"/>
                <w:spacing w:val="-4"/>
                <w:lang w:eastAsia="zh-TW"/>
              </w:rPr>
              <w:t>）、</w:t>
            </w:r>
            <w:r w:rsidRPr="001A0DA7">
              <w:rPr>
                <w:rFonts w:cs="標楷體"/>
                <w:spacing w:val="-4"/>
                <w:lang w:eastAsia="zh-TW"/>
              </w:rPr>
              <w:lastRenderedPageBreak/>
              <w:t>農產品（</w:t>
            </w:r>
            <w:r w:rsidRPr="001A0DA7">
              <w:rPr>
                <w:rFonts w:cs="標楷體"/>
                <w:spacing w:val="-4"/>
                <w:lang w:eastAsia="zh-TW"/>
              </w:rPr>
              <w:t>8.7%</w:t>
            </w:r>
            <w:r w:rsidRPr="001A0DA7">
              <w:rPr>
                <w:rFonts w:cs="標楷體"/>
                <w:spacing w:val="-4"/>
                <w:lang w:eastAsia="zh-TW"/>
              </w:rPr>
              <w:t>）、其他產品（</w:t>
            </w:r>
            <w:r w:rsidRPr="001A0DA7">
              <w:rPr>
                <w:rFonts w:cs="標楷體"/>
                <w:spacing w:val="-4"/>
                <w:lang w:eastAsia="zh-TW"/>
              </w:rPr>
              <w:t>45%</w:t>
            </w:r>
            <w:r w:rsidRPr="001A0DA7">
              <w:rPr>
                <w:rFonts w:cs="標楷體"/>
                <w:spacing w:val="-4"/>
                <w:lang w:eastAsia="zh-TW"/>
              </w:rPr>
              <w:t>）</w:t>
            </w:r>
            <w:r w:rsidRPr="001A0DA7">
              <w:rPr>
                <w:spacing w:val="-4"/>
                <w:lang w:eastAsia="zh-TW"/>
              </w:rPr>
              <w:t>。</w:t>
            </w:r>
          </w:p>
        </w:tc>
      </w:tr>
      <w:tr w:rsidR="0042271E" w:rsidRPr="001A0DA7" w:rsidTr="007B0A64">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主要進口國家</w:t>
            </w:r>
          </w:p>
        </w:tc>
        <w:tc>
          <w:tcPr>
            <w:tcW w:w="6122"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年進口值排序：加拿大（</w:t>
            </w:r>
            <w:r w:rsidRPr="001A0DA7">
              <w:rPr>
                <w:lang w:eastAsia="zh-TW"/>
              </w:rPr>
              <w:t>21.1</w:t>
            </w:r>
            <w:r w:rsidRPr="001A0DA7">
              <w:rPr>
                <w:lang w:eastAsia="zh-TW"/>
              </w:rPr>
              <w:t>億美元）、墨西哥（</w:t>
            </w:r>
            <w:r w:rsidRPr="001A0DA7">
              <w:rPr>
                <w:lang w:eastAsia="zh-TW"/>
              </w:rPr>
              <w:t>1.62</w:t>
            </w:r>
            <w:r w:rsidRPr="001A0DA7">
              <w:rPr>
                <w:lang w:eastAsia="zh-TW"/>
              </w:rPr>
              <w:t>億美元）、中國大陸（</w:t>
            </w:r>
            <w:r w:rsidRPr="001A0DA7">
              <w:rPr>
                <w:lang w:eastAsia="zh-TW"/>
              </w:rPr>
              <w:t>1.51</w:t>
            </w:r>
            <w:r w:rsidRPr="001A0DA7">
              <w:rPr>
                <w:lang w:eastAsia="zh-TW"/>
              </w:rPr>
              <w:t>億美元）、德國（</w:t>
            </w:r>
            <w:r w:rsidRPr="001A0DA7">
              <w:rPr>
                <w:lang w:eastAsia="zh-TW"/>
              </w:rPr>
              <w:t>1.1</w:t>
            </w:r>
            <w:r w:rsidRPr="001A0DA7">
              <w:rPr>
                <w:lang w:eastAsia="zh-TW"/>
              </w:rPr>
              <w:t>億美元）、印度及馬來西亞等。</w:t>
            </w:r>
          </w:p>
        </w:tc>
      </w:tr>
    </w:tbl>
    <w:p w:rsidR="00BF2791" w:rsidRPr="0042271E" w:rsidRDefault="00BF2791" w:rsidP="00A05814">
      <w:pPr>
        <w:pStyle w:val="28-"/>
        <w:rPr>
          <w:lang w:eastAsia="zh-TW"/>
        </w:rPr>
      </w:pPr>
    </w:p>
    <w:p w:rsidR="00BF2791" w:rsidRPr="00EC1301" w:rsidRDefault="00BF2791"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BF2791" w:rsidRPr="00EC1301" w:rsidRDefault="00EA6D61" w:rsidP="00EA6D61">
      <w:pPr>
        <w:pStyle w:val="a4"/>
        <w:spacing w:before="257" w:after="257"/>
        <w:ind w:left="632" w:hanging="632"/>
      </w:pPr>
      <w:r>
        <w:rPr>
          <w:rFonts w:hint="eastAsia"/>
          <w:color w:val="auto"/>
        </w:rPr>
        <w:t>一、</w:t>
      </w:r>
      <w:r w:rsidR="00BF2791" w:rsidRPr="00EC1301">
        <w:rPr>
          <w:rFonts w:hint="eastAsia"/>
          <w:color w:val="auto"/>
        </w:rPr>
        <w:t>自然環境</w:t>
      </w:r>
    </w:p>
    <w:p w:rsidR="0042271E" w:rsidRPr="0042271E" w:rsidRDefault="0042271E" w:rsidP="007B0A64">
      <w:pPr>
        <w:pStyle w:val="ab"/>
        <w:ind w:left="945" w:hanging="709"/>
      </w:pPr>
      <w:r w:rsidRPr="0042271E">
        <w:rPr>
          <w:rFonts w:hint="eastAsia"/>
        </w:rPr>
        <w:t>（一）地理位置：美中西部</w:t>
      </w:r>
    </w:p>
    <w:p w:rsidR="0042271E" w:rsidRPr="0042271E" w:rsidRDefault="0042271E" w:rsidP="007B0A64">
      <w:pPr>
        <w:pStyle w:val="ab"/>
        <w:ind w:left="945" w:hanging="709"/>
      </w:pPr>
      <w:r w:rsidRPr="0042271E">
        <w:rPr>
          <w:rFonts w:hint="eastAsia"/>
        </w:rPr>
        <w:t>（二）面</w:t>
      </w:r>
      <w:r w:rsidRPr="0042271E">
        <w:rPr>
          <w:rFonts w:hint="eastAsia"/>
        </w:rPr>
        <w:t xml:space="preserve">    </w:t>
      </w:r>
      <w:r w:rsidRPr="0042271E">
        <w:rPr>
          <w:rFonts w:hint="eastAsia"/>
        </w:rPr>
        <w:t>積：</w:t>
      </w:r>
      <w:r w:rsidRPr="0042271E">
        <w:rPr>
          <w:rFonts w:hint="eastAsia"/>
        </w:rPr>
        <w:t>70,698</w:t>
      </w:r>
      <w:r w:rsidRPr="0042271E">
        <w:rPr>
          <w:rFonts w:hint="eastAsia"/>
        </w:rPr>
        <w:t>平方英哩，排名</w:t>
      </w:r>
      <w:r w:rsidRPr="0042271E">
        <w:rPr>
          <w:rFonts w:hint="eastAsia"/>
        </w:rPr>
        <w:t>19</w:t>
      </w:r>
    </w:p>
    <w:p w:rsidR="0042271E" w:rsidRPr="0042271E" w:rsidRDefault="0042271E" w:rsidP="007B0A64">
      <w:pPr>
        <w:pStyle w:val="ab"/>
        <w:ind w:left="945" w:hanging="709"/>
      </w:pPr>
      <w:r w:rsidRPr="0042271E">
        <w:rPr>
          <w:rFonts w:hint="eastAsia"/>
        </w:rPr>
        <w:t>（三）地</w:t>
      </w:r>
      <w:r w:rsidRPr="0042271E">
        <w:rPr>
          <w:rFonts w:hint="eastAsia"/>
        </w:rPr>
        <w:t xml:space="preserve">    </w:t>
      </w:r>
      <w:r w:rsidRPr="0042271E">
        <w:rPr>
          <w:rFonts w:hint="eastAsia"/>
        </w:rPr>
        <w:t>形：東部大平原，西部陡坡</w:t>
      </w:r>
    </w:p>
    <w:p w:rsidR="0042271E" w:rsidRPr="0042271E" w:rsidRDefault="0042271E" w:rsidP="007B0A64">
      <w:pPr>
        <w:pStyle w:val="ab"/>
        <w:ind w:left="945" w:hanging="709"/>
      </w:pPr>
      <w:r w:rsidRPr="0042271E">
        <w:rPr>
          <w:rFonts w:hint="eastAsia"/>
        </w:rPr>
        <w:t>（四）氣</w:t>
      </w:r>
      <w:r w:rsidRPr="0042271E">
        <w:rPr>
          <w:rFonts w:hint="eastAsia"/>
        </w:rPr>
        <w:t xml:space="preserve">    </w:t>
      </w:r>
      <w:r w:rsidRPr="0042271E">
        <w:rPr>
          <w:rFonts w:hint="eastAsia"/>
        </w:rPr>
        <w:t>候：大陸型氣候，日夜溫差大，雨量適中</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人文及社會環境</w:t>
      </w:r>
    </w:p>
    <w:p w:rsidR="0042271E" w:rsidRPr="0042271E" w:rsidRDefault="0042271E" w:rsidP="007B0A64">
      <w:pPr>
        <w:pStyle w:val="ab"/>
        <w:ind w:left="945" w:hanging="709"/>
      </w:pPr>
      <w:r w:rsidRPr="0042271E">
        <w:rPr>
          <w:rFonts w:hint="eastAsia"/>
        </w:rPr>
        <w:t>（一）人　口：</w:t>
      </w:r>
      <w:r w:rsidRPr="0042271E">
        <w:rPr>
          <w:rFonts w:hint="eastAsia"/>
        </w:rPr>
        <w:t>76</w:t>
      </w:r>
      <w:r w:rsidRPr="0042271E">
        <w:rPr>
          <w:rFonts w:hint="eastAsia"/>
        </w:rPr>
        <w:t>萬人（</w:t>
      </w:r>
      <w:r w:rsidRPr="0042271E">
        <w:rPr>
          <w:rFonts w:hint="eastAsia"/>
        </w:rPr>
        <w:t>2019</w:t>
      </w:r>
      <w:r w:rsidRPr="0042271E">
        <w:rPr>
          <w:rFonts w:hint="eastAsia"/>
        </w:rPr>
        <w:t>），全美排名第</w:t>
      </w:r>
      <w:r w:rsidRPr="0042271E">
        <w:rPr>
          <w:rFonts w:hint="eastAsia"/>
        </w:rPr>
        <w:t>47</w:t>
      </w:r>
      <w:r w:rsidRPr="0042271E">
        <w:rPr>
          <w:rFonts w:hint="eastAsia"/>
        </w:rPr>
        <w:t>。</w:t>
      </w:r>
    </w:p>
    <w:p w:rsidR="0042271E" w:rsidRPr="0042271E" w:rsidRDefault="0042271E" w:rsidP="007B0A64">
      <w:pPr>
        <w:pStyle w:val="ab"/>
        <w:ind w:left="945" w:hanging="709"/>
      </w:pPr>
      <w:r w:rsidRPr="0042271E">
        <w:rPr>
          <w:rFonts w:hint="eastAsia"/>
        </w:rPr>
        <w:t>（二）人口結構：</w:t>
      </w:r>
      <w:r w:rsidRPr="0042271E">
        <w:rPr>
          <w:rFonts w:hint="eastAsia"/>
        </w:rPr>
        <w:t>2018</w:t>
      </w:r>
      <w:r w:rsidRPr="0042271E">
        <w:rPr>
          <w:rFonts w:hint="eastAsia"/>
        </w:rPr>
        <w:t>人口普查，白人占</w:t>
      </w:r>
      <w:r w:rsidRPr="0042271E">
        <w:rPr>
          <w:rFonts w:hint="eastAsia"/>
        </w:rPr>
        <w:t>87.0%</w:t>
      </w:r>
      <w:r w:rsidRPr="0042271E">
        <w:rPr>
          <w:rFonts w:hint="eastAsia"/>
        </w:rPr>
        <w:t>、非裔占</w:t>
      </w:r>
      <w:r w:rsidRPr="0042271E">
        <w:rPr>
          <w:rFonts w:hint="eastAsia"/>
        </w:rPr>
        <w:t>3.4%</w:t>
      </w:r>
      <w:r w:rsidRPr="0042271E">
        <w:rPr>
          <w:rFonts w:hint="eastAsia"/>
        </w:rPr>
        <w:t>、亞裔占</w:t>
      </w:r>
      <w:r w:rsidRPr="0042271E">
        <w:rPr>
          <w:rFonts w:hint="eastAsia"/>
        </w:rPr>
        <w:t>1.8%</w:t>
      </w:r>
      <w:r w:rsidRPr="0042271E">
        <w:rPr>
          <w:rFonts w:hint="eastAsia"/>
        </w:rPr>
        <w:t>、印地安原住民</w:t>
      </w:r>
      <w:r w:rsidRPr="0042271E">
        <w:rPr>
          <w:rFonts w:hint="eastAsia"/>
        </w:rPr>
        <w:t>5.5%</w:t>
      </w:r>
      <w:r w:rsidRPr="0042271E">
        <w:rPr>
          <w:rFonts w:hint="eastAsia"/>
        </w:rPr>
        <w:t>、其他</w:t>
      </w:r>
      <w:r w:rsidRPr="0042271E">
        <w:rPr>
          <w:rFonts w:hint="eastAsia"/>
        </w:rPr>
        <w:t>2.2%</w:t>
      </w:r>
      <w:r w:rsidRPr="0042271E">
        <w:rPr>
          <w:rFonts w:hint="eastAsia"/>
        </w:rPr>
        <w:t>、西裔人口</w:t>
      </w:r>
      <w:r w:rsidRPr="0042271E">
        <w:rPr>
          <w:rFonts w:hint="eastAsia"/>
        </w:rPr>
        <w:t>3.9%</w:t>
      </w:r>
      <w:r w:rsidRPr="0042271E">
        <w:rPr>
          <w:rFonts w:hint="eastAsia"/>
        </w:rPr>
        <w:t>。</w:t>
      </w:r>
    </w:p>
    <w:p w:rsidR="0042271E" w:rsidRPr="0042271E" w:rsidRDefault="0042271E" w:rsidP="007B0A64">
      <w:pPr>
        <w:pStyle w:val="ab"/>
        <w:ind w:left="945" w:hanging="709"/>
      </w:pPr>
      <w:r w:rsidRPr="0042271E">
        <w:rPr>
          <w:rFonts w:hint="eastAsia"/>
        </w:rPr>
        <w:t>（三）主要語言：英語</w:t>
      </w:r>
    </w:p>
    <w:p w:rsidR="0042271E" w:rsidRPr="0042271E" w:rsidRDefault="0042271E" w:rsidP="007B0A64">
      <w:pPr>
        <w:pStyle w:val="ab"/>
        <w:ind w:left="945" w:hanging="709"/>
      </w:pPr>
      <w:r w:rsidRPr="0042271E">
        <w:rPr>
          <w:rFonts w:hint="eastAsia"/>
        </w:rPr>
        <w:t>（四）首</w:t>
      </w:r>
      <w:r w:rsidRPr="0042271E">
        <w:rPr>
          <w:rFonts w:hint="eastAsia"/>
        </w:rPr>
        <w:t xml:space="preserve">    </w:t>
      </w:r>
      <w:r w:rsidRPr="0042271E">
        <w:rPr>
          <w:rFonts w:hint="eastAsia"/>
        </w:rPr>
        <w:t>府：俾斯麥市（</w:t>
      </w:r>
      <w:r w:rsidRPr="0042271E">
        <w:rPr>
          <w:rFonts w:hint="eastAsia"/>
        </w:rPr>
        <w:t>Bismark</w:t>
      </w:r>
      <w:r w:rsidRPr="0042271E">
        <w:rPr>
          <w:rFonts w:hint="eastAsia"/>
        </w:rPr>
        <w:t>）</w:t>
      </w:r>
    </w:p>
    <w:p w:rsidR="0042271E" w:rsidRPr="0042271E" w:rsidRDefault="0042271E" w:rsidP="007B0A64">
      <w:pPr>
        <w:pStyle w:val="ab"/>
        <w:ind w:left="945" w:hanging="709"/>
      </w:pPr>
      <w:r w:rsidRPr="0042271E">
        <w:rPr>
          <w:rFonts w:hint="eastAsia"/>
        </w:rPr>
        <w:t>（五）工商業中心：</w:t>
      </w:r>
      <w:r w:rsidRPr="0042271E">
        <w:rPr>
          <w:rFonts w:hint="eastAsia"/>
        </w:rPr>
        <w:t>Bismark, Fargo, Grand Forks</w:t>
      </w:r>
    </w:p>
    <w:p w:rsidR="0042271E" w:rsidRPr="0042271E" w:rsidRDefault="0042271E" w:rsidP="007B0A64">
      <w:pPr>
        <w:pStyle w:val="ab"/>
        <w:ind w:left="945" w:hanging="709"/>
      </w:pPr>
      <w:r w:rsidRPr="0042271E">
        <w:rPr>
          <w:rFonts w:hint="eastAsia"/>
        </w:rPr>
        <w:t>（六）教</w:t>
      </w:r>
      <w:r w:rsidRPr="0042271E">
        <w:rPr>
          <w:rFonts w:hint="eastAsia"/>
        </w:rPr>
        <w:t xml:space="preserve">    </w:t>
      </w:r>
      <w:r w:rsidRPr="0042271E">
        <w:rPr>
          <w:rFonts w:hint="eastAsia"/>
        </w:rPr>
        <w:t>育：教育普及，擁有高中以上學歷占全州人口的</w:t>
      </w:r>
      <w:r w:rsidRPr="0042271E">
        <w:rPr>
          <w:rFonts w:hint="eastAsia"/>
        </w:rPr>
        <w:t xml:space="preserve"> 87.2%</w:t>
      </w:r>
      <w:r w:rsidRPr="0042271E">
        <w:rPr>
          <w:rFonts w:hint="eastAsia"/>
        </w:rPr>
        <w:t>（全美排名第</w:t>
      </w:r>
      <w:r w:rsidRPr="0042271E">
        <w:rPr>
          <w:rFonts w:hint="eastAsia"/>
        </w:rPr>
        <w:t>17</w:t>
      </w:r>
      <w:r w:rsidRPr="0042271E">
        <w:rPr>
          <w:rFonts w:hint="eastAsia"/>
        </w:rPr>
        <w:t>名），</w:t>
      </w:r>
      <w:r w:rsidRPr="0042271E">
        <w:rPr>
          <w:rFonts w:hint="eastAsia"/>
        </w:rPr>
        <w:t>9</w:t>
      </w:r>
      <w:r w:rsidRPr="0042271E">
        <w:rPr>
          <w:rFonts w:hint="eastAsia"/>
        </w:rPr>
        <w:t>所</w:t>
      </w:r>
      <w:r w:rsidRPr="0042271E">
        <w:rPr>
          <w:rFonts w:hint="eastAsia"/>
        </w:rPr>
        <w:t>4</w:t>
      </w:r>
      <w:r w:rsidRPr="0042271E">
        <w:rPr>
          <w:rFonts w:hint="eastAsia"/>
        </w:rPr>
        <w:t>年制公立大學、</w:t>
      </w:r>
      <w:r w:rsidRPr="0042271E">
        <w:rPr>
          <w:rFonts w:hint="eastAsia"/>
        </w:rPr>
        <w:t>5</w:t>
      </w:r>
      <w:r w:rsidRPr="0042271E">
        <w:rPr>
          <w:rFonts w:hint="eastAsia"/>
        </w:rPr>
        <w:t>所</w:t>
      </w:r>
      <w:r w:rsidRPr="0042271E">
        <w:rPr>
          <w:rFonts w:hint="eastAsia"/>
        </w:rPr>
        <w:t>2</w:t>
      </w:r>
      <w:r w:rsidRPr="0042271E">
        <w:rPr>
          <w:rFonts w:hint="eastAsia"/>
        </w:rPr>
        <w:t>年制公立大學及</w:t>
      </w:r>
      <w:r w:rsidRPr="0042271E">
        <w:rPr>
          <w:rFonts w:hint="eastAsia"/>
        </w:rPr>
        <w:t>5</w:t>
      </w:r>
      <w:r w:rsidRPr="0042271E">
        <w:rPr>
          <w:rFonts w:hint="eastAsia"/>
        </w:rPr>
        <w:t>所</w:t>
      </w:r>
      <w:r w:rsidRPr="0042271E">
        <w:rPr>
          <w:rFonts w:hint="eastAsia"/>
        </w:rPr>
        <w:t>4</w:t>
      </w:r>
      <w:r w:rsidRPr="0042271E">
        <w:rPr>
          <w:rFonts w:hint="eastAsia"/>
        </w:rPr>
        <w:t>年制私立大學。</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政治環境</w:t>
      </w:r>
    </w:p>
    <w:p w:rsidR="0042271E" w:rsidRPr="0042271E" w:rsidRDefault="0042271E" w:rsidP="007B0A64">
      <w:pPr>
        <w:pStyle w:val="ab"/>
        <w:ind w:left="945" w:hanging="709"/>
      </w:pPr>
      <w:r w:rsidRPr="0042271E">
        <w:rPr>
          <w:rFonts w:hint="eastAsia"/>
        </w:rPr>
        <w:t>（一）民選州長，任期</w:t>
      </w:r>
      <w:r w:rsidRPr="0042271E">
        <w:rPr>
          <w:rFonts w:hint="eastAsia"/>
        </w:rPr>
        <w:t>4</w:t>
      </w:r>
      <w:r w:rsidRPr="0042271E">
        <w:rPr>
          <w:rFonts w:hint="eastAsia"/>
        </w:rPr>
        <w:t>年。現任州長為</w:t>
      </w:r>
      <w:r w:rsidRPr="0042271E">
        <w:rPr>
          <w:rFonts w:hint="eastAsia"/>
        </w:rPr>
        <w:t>Doug Burgum</w:t>
      </w:r>
      <w:r w:rsidRPr="0042271E">
        <w:rPr>
          <w:rFonts w:hint="eastAsia"/>
        </w:rPr>
        <w:t>（共和黨）。</w:t>
      </w:r>
    </w:p>
    <w:p w:rsidR="0042271E" w:rsidRPr="0042271E" w:rsidRDefault="0042271E" w:rsidP="007B0A64">
      <w:pPr>
        <w:pStyle w:val="ab"/>
        <w:ind w:left="945" w:hanging="709"/>
      </w:pPr>
      <w:r w:rsidRPr="0042271E">
        <w:rPr>
          <w:rFonts w:hint="eastAsia"/>
        </w:rPr>
        <w:t>（二）參議員為共和黨的</w:t>
      </w:r>
      <w:r w:rsidRPr="0042271E">
        <w:rPr>
          <w:rFonts w:hint="eastAsia"/>
        </w:rPr>
        <w:t>John Hoeven</w:t>
      </w:r>
      <w:r w:rsidRPr="0042271E">
        <w:rPr>
          <w:rFonts w:hint="eastAsia"/>
        </w:rPr>
        <w:t>及</w:t>
      </w:r>
      <w:r w:rsidRPr="0042271E">
        <w:rPr>
          <w:rFonts w:hint="eastAsia"/>
        </w:rPr>
        <w:t>Kevin Cramer</w:t>
      </w:r>
      <w:r w:rsidRPr="0042271E">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第貳</w:t>
      </w:r>
      <w:r w:rsidR="00EA6D61">
        <w:rPr>
          <w:rFonts w:hAnsi="標楷體" w:hint="eastAsia"/>
          <w:szCs w:val="26"/>
          <w:lang w:eastAsia="zh-TW"/>
        </w:rPr>
        <w:t xml:space="preserve">章　</w:t>
      </w:r>
      <w:r w:rsidRPr="0042271E">
        <w:rPr>
          <w:rFonts w:hAnsi="標楷體" w:hint="eastAsia"/>
          <w:szCs w:val="26"/>
          <w:lang w:eastAsia="zh-TW"/>
        </w:rPr>
        <w:t>經濟環境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經濟概況</w:t>
      </w:r>
    </w:p>
    <w:p w:rsidR="0042271E" w:rsidRPr="0042271E" w:rsidRDefault="0042271E" w:rsidP="007B0A64">
      <w:pPr>
        <w:pStyle w:val="ab"/>
        <w:ind w:left="945" w:hanging="709"/>
      </w:pPr>
      <w:r w:rsidRPr="0042271E">
        <w:rPr>
          <w:rFonts w:hint="eastAsia"/>
        </w:rPr>
        <w:t>（一</w:t>
      </w:r>
      <w:r w:rsidR="00EA6D61">
        <w:rPr>
          <w:rFonts w:hint="eastAsia"/>
        </w:rPr>
        <w:t>）</w:t>
      </w:r>
      <w:r w:rsidRPr="0042271E">
        <w:rPr>
          <w:rFonts w:hint="eastAsia"/>
        </w:rPr>
        <w:t>全州生產毛額：</w:t>
      </w:r>
      <w:r w:rsidRPr="0042271E">
        <w:rPr>
          <w:rFonts w:hint="eastAsia"/>
        </w:rPr>
        <w:t>570</w:t>
      </w:r>
      <w:r w:rsidRPr="0042271E">
        <w:rPr>
          <w:rFonts w:hint="eastAsia"/>
        </w:rPr>
        <w:t>億美元（</w:t>
      </w:r>
      <w:r w:rsidRPr="0042271E">
        <w:rPr>
          <w:rFonts w:hint="eastAsia"/>
        </w:rPr>
        <w:t>2019</w:t>
      </w:r>
      <w:r w:rsidRPr="0042271E">
        <w:rPr>
          <w:rFonts w:hint="eastAsia"/>
        </w:rPr>
        <w:t>）</w:t>
      </w:r>
    </w:p>
    <w:p w:rsidR="0042271E" w:rsidRPr="0042271E" w:rsidRDefault="0042271E" w:rsidP="007B0A64">
      <w:pPr>
        <w:pStyle w:val="ab"/>
        <w:ind w:left="945" w:hanging="709"/>
      </w:pPr>
      <w:r w:rsidRPr="0042271E">
        <w:rPr>
          <w:rFonts w:hint="eastAsia"/>
        </w:rPr>
        <w:t>（二</w:t>
      </w:r>
      <w:r w:rsidR="00EA6D61">
        <w:rPr>
          <w:rFonts w:hint="eastAsia"/>
        </w:rPr>
        <w:t>）</w:t>
      </w:r>
      <w:r w:rsidRPr="0042271E">
        <w:rPr>
          <w:rFonts w:hint="eastAsia"/>
        </w:rPr>
        <w:t>平均國民所得：</w:t>
      </w:r>
      <w:r w:rsidRPr="0042271E">
        <w:rPr>
          <w:rFonts w:hint="eastAsia"/>
        </w:rPr>
        <w:t>57,501</w:t>
      </w:r>
      <w:r w:rsidRPr="0042271E">
        <w:rPr>
          <w:rFonts w:hint="eastAsia"/>
        </w:rPr>
        <w:t>美元（</w:t>
      </w:r>
      <w:r w:rsidRPr="0042271E">
        <w:rPr>
          <w:rFonts w:hint="eastAsia"/>
        </w:rPr>
        <w:t>2019</w:t>
      </w:r>
      <w:r w:rsidRPr="0042271E">
        <w:rPr>
          <w:rFonts w:hint="eastAsia"/>
        </w:rPr>
        <w:t>）</w:t>
      </w:r>
    </w:p>
    <w:p w:rsidR="0042271E" w:rsidRPr="0042271E" w:rsidRDefault="0042271E" w:rsidP="007B0A64">
      <w:pPr>
        <w:pStyle w:val="ab"/>
        <w:ind w:left="945" w:hanging="709"/>
      </w:pPr>
      <w:r w:rsidRPr="0042271E">
        <w:rPr>
          <w:rFonts w:hint="eastAsia"/>
        </w:rPr>
        <w:t>（三</w:t>
      </w:r>
      <w:r w:rsidR="00EA6D61">
        <w:rPr>
          <w:rFonts w:hint="eastAsia"/>
        </w:rPr>
        <w:t>）</w:t>
      </w:r>
      <w:r w:rsidRPr="0042271E">
        <w:rPr>
          <w:rFonts w:hint="eastAsia"/>
        </w:rPr>
        <w:t>失業率：</w:t>
      </w:r>
      <w:r w:rsidRPr="0042271E">
        <w:rPr>
          <w:rFonts w:hint="eastAsia"/>
        </w:rPr>
        <w:t>2.4%</w:t>
      </w:r>
      <w:r w:rsidRPr="0042271E">
        <w:rPr>
          <w:rFonts w:hint="eastAsia"/>
        </w:rPr>
        <w:t>（</w:t>
      </w:r>
      <w:r w:rsidRPr="0042271E">
        <w:rPr>
          <w:rFonts w:hint="eastAsia"/>
        </w:rPr>
        <w:t>2019</w:t>
      </w:r>
      <w:r w:rsidRPr="0042271E">
        <w:rPr>
          <w:rFonts w:hint="eastAsia"/>
        </w:rPr>
        <w:t>年平均失業率，全美最低）</w:t>
      </w:r>
    </w:p>
    <w:p w:rsidR="0042271E" w:rsidRPr="0042271E" w:rsidRDefault="0042271E" w:rsidP="007B0A64">
      <w:pPr>
        <w:pStyle w:val="ab"/>
        <w:ind w:left="945" w:hanging="709"/>
      </w:pPr>
      <w:r w:rsidRPr="0042271E">
        <w:rPr>
          <w:rFonts w:hint="eastAsia"/>
        </w:rPr>
        <w:t>（四</w:t>
      </w:r>
      <w:r w:rsidR="00EA6D61">
        <w:rPr>
          <w:rFonts w:hint="eastAsia"/>
        </w:rPr>
        <w:t>）</w:t>
      </w:r>
      <w:r w:rsidRPr="0042271E">
        <w:rPr>
          <w:rFonts w:hint="eastAsia"/>
        </w:rPr>
        <w:t>商業銀行：</w:t>
      </w:r>
      <w:r w:rsidRPr="0042271E">
        <w:rPr>
          <w:rFonts w:hint="eastAsia"/>
        </w:rPr>
        <w:t>83</w:t>
      </w:r>
      <w:r w:rsidRPr="0042271E">
        <w:rPr>
          <w:rFonts w:hint="eastAsia"/>
        </w:rPr>
        <w:t>家，存款總額：</w:t>
      </w:r>
      <w:r w:rsidRPr="0042271E">
        <w:rPr>
          <w:rFonts w:hint="eastAsia"/>
        </w:rPr>
        <w:t>259</w:t>
      </w:r>
      <w:r w:rsidRPr="0042271E">
        <w:rPr>
          <w:rFonts w:hint="eastAsia"/>
        </w:rPr>
        <w:t>億美元（</w:t>
      </w:r>
      <w:r w:rsidRPr="0042271E">
        <w:rPr>
          <w:rFonts w:hint="eastAsia"/>
        </w:rPr>
        <w:t>2018</w:t>
      </w:r>
      <w:r w:rsidRPr="0042271E">
        <w:rPr>
          <w:rFonts w:hint="eastAsia"/>
        </w:rPr>
        <w:t>）</w:t>
      </w:r>
    </w:p>
    <w:p w:rsidR="0042271E" w:rsidRPr="0042271E" w:rsidRDefault="0042271E" w:rsidP="007B0A64">
      <w:pPr>
        <w:pStyle w:val="ab"/>
        <w:ind w:left="945" w:hanging="709"/>
      </w:pPr>
      <w:r w:rsidRPr="0042271E">
        <w:rPr>
          <w:rFonts w:hint="eastAsia"/>
        </w:rPr>
        <w:t>（五</w:t>
      </w:r>
      <w:r w:rsidR="00EA6D61">
        <w:rPr>
          <w:rFonts w:hint="eastAsia"/>
        </w:rPr>
        <w:t>）</w:t>
      </w:r>
      <w:r w:rsidRPr="0042271E">
        <w:rPr>
          <w:rFonts w:hint="eastAsia"/>
        </w:rPr>
        <w:t>出口總額：</w:t>
      </w:r>
      <w:r w:rsidRPr="0042271E">
        <w:rPr>
          <w:rFonts w:hint="eastAsia"/>
        </w:rPr>
        <w:t>67</w:t>
      </w:r>
      <w:r w:rsidRPr="0042271E">
        <w:rPr>
          <w:rFonts w:hint="eastAsia"/>
        </w:rPr>
        <w:t>億</w:t>
      </w:r>
      <w:r w:rsidRPr="0042271E">
        <w:rPr>
          <w:rFonts w:hint="eastAsia"/>
        </w:rPr>
        <w:t>4,913</w:t>
      </w:r>
      <w:r w:rsidRPr="0042271E">
        <w:rPr>
          <w:rFonts w:hint="eastAsia"/>
        </w:rPr>
        <w:t>萬美元（</w:t>
      </w:r>
      <w:r w:rsidRPr="0042271E">
        <w:rPr>
          <w:rFonts w:hint="eastAsia"/>
        </w:rPr>
        <w:t>2019</w:t>
      </w:r>
      <w:r w:rsidRPr="0042271E">
        <w:rPr>
          <w:rFonts w:hint="eastAsia"/>
        </w:rPr>
        <w:t>）</w:t>
      </w:r>
    </w:p>
    <w:p w:rsidR="0042271E" w:rsidRPr="0042271E" w:rsidRDefault="0042271E" w:rsidP="007B0A64">
      <w:pPr>
        <w:pStyle w:val="ab"/>
        <w:ind w:left="945" w:hanging="709"/>
      </w:pPr>
      <w:r w:rsidRPr="0042271E">
        <w:rPr>
          <w:rFonts w:hint="eastAsia"/>
        </w:rPr>
        <w:t>（六</w:t>
      </w:r>
      <w:r w:rsidR="00EA6D61">
        <w:rPr>
          <w:rFonts w:hint="eastAsia"/>
        </w:rPr>
        <w:t>）</w:t>
      </w:r>
      <w:r w:rsidRPr="0042271E">
        <w:rPr>
          <w:rFonts w:hint="eastAsia"/>
        </w:rPr>
        <w:t>主要出口產品：依</w:t>
      </w:r>
      <w:r w:rsidRPr="0042271E">
        <w:rPr>
          <w:rFonts w:hint="eastAsia"/>
        </w:rPr>
        <w:t>2019</w:t>
      </w:r>
      <w:r w:rsidRPr="0042271E">
        <w:rPr>
          <w:rFonts w:hint="eastAsia"/>
        </w:rPr>
        <w:t>年出口值排序：石油及天然氣（</w:t>
      </w:r>
      <w:r w:rsidRPr="0042271E">
        <w:rPr>
          <w:rFonts w:hint="eastAsia"/>
        </w:rPr>
        <w:t>37.9%</w:t>
      </w:r>
      <w:r w:rsidRPr="0042271E">
        <w:rPr>
          <w:rFonts w:hint="eastAsia"/>
        </w:rPr>
        <w:t>）、石油及媒（</w:t>
      </w:r>
      <w:r w:rsidRPr="0042271E">
        <w:rPr>
          <w:rFonts w:hint="eastAsia"/>
        </w:rPr>
        <w:t>29.3%</w:t>
      </w:r>
      <w:r w:rsidRPr="0042271E">
        <w:rPr>
          <w:rFonts w:hint="eastAsia"/>
        </w:rPr>
        <w:t>）、非電動機械（</w:t>
      </w:r>
      <w:r w:rsidRPr="0042271E">
        <w:rPr>
          <w:rFonts w:hint="eastAsia"/>
        </w:rPr>
        <w:t>10.6%</w:t>
      </w:r>
      <w:r w:rsidRPr="0042271E">
        <w:rPr>
          <w:rFonts w:hint="eastAsia"/>
        </w:rPr>
        <w:t>）、農產品（</w:t>
      </w:r>
      <w:r w:rsidRPr="0042271E">
        <w:rPr>
          <w:rFonts w:hint="eastAsia"/>
        </w:rPr>
        <w:t>8.1%</w:t>
      </w:r>
      <w:r w:rsidRPr="0042271E">
        <w:rPr>
          <w:rFonts w:hint="eastAsia"/>
        </w:rPr>
        <w:t>）、其他產品（</w:t>
      </w:r>
      <w:r w:rsidRPr="0042271E">
        <w:rPr>
          <w:rFonts w:hint="eastAsia"/>
        </w:rPr>
        <w:t>14.1%</w:t>
      </w:r>
      <w:r w:rsidRPr="0042271E">
        <w:rPr>
          <w:rFonts w:hint="eastAsia"/>
        </w:rPr>
        <w:t>）等。</w:t>
      </w:r>
    </w:p>
    <w:p w:rsidR="0042271E" w:rsidRPr="0042271E" w:rsidRDefault="0042271E" w:rsidP="007B0A64">
      <w:pPr>
        <w:pStyle w:val="ab"/>
        <w:ind w:left="945" w:hanging="709"/>
      </w:pPr>
      <w:r w:rsidRPr="0042271E">
        <w:rPr>
          <w:rFonts w:hint="eastAsia"/>
        </w:rPr>
        <w:t>（七</w:t>
      </w:r>
      <w:r w:rsidR="00EA6D61">
        <w:rPr>
          <w:rFonts w:hint="eastAsia"/>
        </w:rPr>
        <w:t>）</w:t>
      </w:r>
      <w:r w:rsidRPr="0042271E">
        <w:rPr>
          <w:rFonts w:hint="eastAsia"/>
        </w:rPr>
        <w:t>觀光收入：</w:t>
      </w:r>
      <w:r w:rsidRPr="0042271E">
        <w:rPr>
          <w:rFonts w:hint="eastAsia"/>
        </w:rPr>
        <w:t>29</w:t>
      </w:r>
      <w:r w:rsidRPr="0042271E">
        <w:rPr>
          <w:rFonts w:hint="eastAsia"/>
        </w:rPr>
        <w:t>億美金（</w:t>
      </w:r>
      <w:r w:rsidRPr="0042271E">
        <w:rPr>
          <w:rFonts w:hint="eastAsia"/>
        </w:rPr>
        <w:t>U.S. Travel Assn., 2017</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天然資源</w:t>
      </w:r>
    </w:p>
    <w:p w:rsidR="0042271E" w:rsidRPr="0042271E" w:rsidRDefault="0042271E" w:rsidP="007B0A64">
      <w:pPr>
        <w:pStyle w:val="ab"/>
        <w:ind w:left="945" w:hanging="709"/>
      </w:pPr>
      <w:r w:rsidRPr="0042271E">
        <w:rPr>
          <w:rFonts w:hint="eastAsia"/>
        </w:rPr>
        <w:t>煤、石油、天然氣。</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產業概況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以農業為主：主要產品為小麥、燕麥、大豆、糖、蜂蜜、畜牧（牛、豬、羊）等，本州大麥（</w:t>
      </w:r>
      <w:r w:rsidRPr="0042271E">
        <w:rPr>
          <w:rFonts w:hint="eastAsia"/>
        </w:rPr>
        <w:t>Barley</w:t>
      </w:r>
      <w:r w:rsidRPr="0042271E">
        <w:rPr>
          <w:rFonts w:hint="eastAsia"/>
        </w:rPr>
        <w:t>）及燕麥（</w:t>
      </w:r>
      <w:r w:rsidRPr="0042271E">
        <w:rPr>
          <w:rFonts w:hint="eastAsia"/>
        </w:rPr>
        <w:t>Oats</w:t>
      </w:r>
      <w:r w:rsidRPr="0042271E">
        <w:rPr>
          <w:rFonts w:hint="eastAsia"/>
        </w:rPr>
        <w:t>）產量均占全美第一，其中有名的製作通心粉的杜蘭（</w:t>
      </w:r>
      <w:r w:rsidRPr="0042271E">
        <w:rPr>
          <w:rFonts w:hint="eastAsia"/>
        </w:rPr>
        <w:t>Durum</w:t>
      </w:r>
      <w:r w:rsidRPr="0042271E">
        <w:rPr>
          <w:rFonts w:hint="eastAsia"/>
        </w:rPr>
        <w:t>）小麥產量占全美</w:t>
      </w:r>
      <w:r w:rsidRPr="0042271E">
        <w:rPr>
          <w:rFonts w:hint="eastAsia"/>
        </w:rPr>
        <w:t>73%</w:t>
      </w:r>
      <w:r w:rsidRPr="0042271E">
        <w:rPr>
          <w:rFonts w:hint="eastAsia"/>
        </w:rPr>
        <w:t>。在有機農產品方面如亞麻子、向日葵、燕麥、蕎麥產量均居全美領先地位。</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旅遊業：占地</w:t>
      </w:r>
      <w:r w:rsidRPr="0042271E">
        <w:rPr>
          <w:rFonts w:hint="eastAsia"/>
        </w:rPr>
        <w:t>65,000 acre</w:t>
      </w:r>
      <w:r w:rsidRPr="0042271E">
        <w:rPr>
          <w:rFonts w:hint="eastAsia"/>
        </w:rPr>
        <w:t>之</w:t>
      </w:r>
      <w:r w:rsidRPr="0042271E">
        <w:rPr>
          <w:rFonts w:hint="eastAsia"/>
        </w:rPr>
        <w:t>Theodore Roosevelt National Park</w:t>
      </w:r>
      <w:r w:rsidRPr="0042271E">
        <w:rPr>
          <w:rFonts w:hint="eastAsia"/>
        </w:rPr>
        <w:t>聞名於世。</w:t>
      </w:r>
    </w:p>
    <w:p w:rsidR="0042271E" w:rsidRPr="0042271E" w:rsidRDefault="0042271E" w:rsidP="00EA6D61">
      <w:pPr>
        <w:pStyle w:val="ab"/>
        <w:ind w:left="945" w:hanging="709"/>
      </w:pPr>
      <w:r w:rsidRPr="0042271E">
        <w:rPr>
          <w:rFonts w:hint="eastAsia"/>
        </w:rPr>
        <w:lastRenderedPageBreak/>
        <w:t>（三</w:t>
      </w:r>
      <w:r w:rsidR="00EA6D61">
        <w:rPr>
          <w:rFonts w:hint="eastAsia"/>
        </w:rPr>
        <w:t>）</w:t>
      </w:r>
      <w:r w:rsidRPr="0042271E">
        <w:rPr>
          <w:rFonts w:hint="eastAsia"/>
        </w:rPr>
        <w:t>製造業：農產食品加工、工業及農業設備、電子、資訊等。</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礦業：石灰、建築用砂石。該州有蘊藏豐富之煤礦，為本州最大之資源但尚未大量開發。</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其經濟發展重點以食品加工、農業機械製造等為主，但近年來朝向資訊科技包括軟體設計、電子商務及電子工業方面發展，如</w:t>
      </w:r>
      <w:r w:rsidRPr="0042271E">
        <w:rPr>
          <w:rFonts w:hint="eastAsia"/>
        </w:rPr>
        <w:t>AT&amp;T</w:t>
      </w:r>
      <w:r w:rsidRPr="0042271E">
        <w:rPr>
          <w:rFonts w:hint="eastAsia"/>
        </w:rPr>
        <w:t>在該州投資</w:t>
      </w:r>
      <w:r w:rsidRPr="0042271E">
        <w:rPr>
          <w:rFonts w:hint="eastAsia"/>
        </w:rPr>
        <w:t>5,000</w:t>
      </w:r>
      <w:r w:rsidRPr="0042271E">
        <w:rPr>
          <w:rFonts w:hint="eastAsia"/>
        </w:rPr>
        <w:t>萬美元，州政府也投入</w:t>
      </w:r>
      <w:r w:rsidRPr="0042271E">
        <w:rPr>
          <w:rFonts w:hint="eastAsia"/>
        </w:rPr>
        <w:t>9,000</w:t>
      </w:r>
      <w:r w:rsidRPr="0042271E">
        <w:rPr>
          <w:rFonts w:hint="eastAsia"/>
        </w:rPr>
        <w:t>萬美元以升級資訊網路，促進該州發展資訊科技。北達科他大學之航太科學中心為全美最大之航太訓練中心，近年來已朝向資訊科技包括軟體設計、電子商務及電子工業方面發展。</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具發展潛力之產業：高附加價值農產品加工業、煤副產品加工業、航太業、能源業、健保業、資料處理業及電子行銷業。</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市場環境分析及概況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北達州競爭力排名為全美第</w:t>
      </w:r>
      <w:r w:rsidRPr="0042271E">
        <w:rPr>
          <w:rFonts w:hint="eastAsia"/>
        </w:rPr>
        <w:t>5</w:t>
      </w:r>
      <w:r w:rsidRPr="0042271E">
        <w:rPr>
          <w:rFonts w:hint="eastAsia"/>
        </w:rPr>
        <w:t>位。持續增長的國民平均所得、優惠的政策、低廉的稅制吸引了企業的投入。</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農業方面：北達州有</w:t>
      </w:r>
      <w:r w:rsidRPr="0042271E">
        <w:rPr>
          <w:rFonts w:hint="eastAsia"/>
        </w:rPr>
        <w:t>1/4</w:t>
      </w:r>
      <w:r w:rsidRPr="0042271E">
        <w:rPr>
          <w:rFonts w:hint="eastAsia"/>
        </w:rPr>
        <w:t>的經濟效益來自農業，其</w:t>
      </w:r>
      <w:r w:rsidRPr="0042271E">
        <w:rPr>
          <w:rFonts w:hint="eastAsia"/>
        </w:rPr>
        <w:t>90%</w:t>
      </w:r>
      <w:r w:rsidRPr="0042271E">
        <w:rPr>
          <w:rFonts w:hint="eastAsia"/>
        </w:rPr>
        <w:t>的土地屬於農場及牧場，有接近</w:t>
      </w:r>
      <w:r w:rsidRPr="0042271E">
        <w:rPr>
          <w:rFonts w:hint="eastAsia"/>
        </w:rPr>
        <w:t>24%</w:t>
      </w:r>
      <w:r w:rsidRPr="0042271E">
        <w:rPr>
          <w:rFonts w:hint="eastAsia"/>
        </w:rPr>
        <w:t>的勞動力皆與農業有關。主要農產品有小麥、燕麥、大豆、糖、蜂蜜、牛、豬、羊等，本州大麥（</w:t>
      </w:r>
      <w:r w:rsidRPr="0042271E">
        <w:rPr>
          <w:rFonts w:hint="eastAsia"/>
        </w:rPr>
        <w:t>Barley</w:t>
      </w:r>
      <w:r w:rsidRPr="0042271E">
        <w:rPr>
          <w:rFonts w:hint="eastAsia"/>
        </w:rPr>
        <w:t>）產量占全美第一，其中有名的製作通心粉（</w:t>
      </w:r>
      <w:r w:rsidRPr="0042271E">
        <w:rPr>
          <w:rFonts w:hint="eastAsia"/>
        </w:rPr>
        <w:t>Spaghetti</w:t>
      </w:r>
      <w:r w:rsidRPr="0042271E">
        <w:rPr>
          <w:rFonts w:hint="eastAsia"/>
        </w:rPr>
        <w:t>）的杜蘭（</w:t>
      </w:r>
      <w:r w:rsidRPr="0042271E">
        <w:rPr>
          <w:rFonts w:hint="eastAsia"/>
        </w:rPr>
        <w:t>Durum</w:t>
      </w:r>
      <w:r w:rsidRPr="0042271E">
        <w:rPr>
          <w:rFonts w:hint="eastAsia"/>
        </w:rPr>
        <w:t>）小麥產量占全美</w:t>
      </w:r>
      <w:r w:rsidRPr="0042271E">
        <w:rPr>
          <w:rFonts w:hint="eastAsia"/>
        </w:rPr>
        <w:t>73%</w:t>
      </w:r>
      <w:r w:rsidRPr="0042271E">
        <w:rPr>
          <w:rFonts w:hint="eastAsia"/>
        </w:rPr>
        <w:t>，蜂蜜產量占全美第一，在有機農產品如亞麻子、向日葵、燕麥、蕎麥產量均居全美領先地位。春小麥、杜魯麥及大麥亞麻產量皆為美國之冠。</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礦產豐富，該州有蘊藏豐富之煤礦，估計有</w:t>
      </w:r>
      <w:r w:rsidRPr="0042271E">
        <w:rPr>
          <w:rFonts w:hint="eastAsia"/>
        </w:rPr>
        <w:t>350</w:t>
      </w:r>
      <w:r w:rsidRPr="0042271E">
        <w:rPr>
          <w:rFonts w:hint="eastAsia"/>
        </w:rPr>
        <w:t>億噸，為本州最大之資源但尚未大量開發，目前該州擬將儲量豐富的褐煤轉變為液態燃料，預計日產汽油</w:t>
      </w:r>
      <w:r w:rsidRPr="0042271E">
        <w:rPr>
          <w:rFonts w:hint="eastAsia"/>
        </w:rPr>
        <w:t>3</w:t>
      </w:r>
      <w:r w:rsidRPr="0042271E">
        <w:rPr>
          <w:rFonts w:hint="eastAsia"/>
        </w:rPr>
        <w:t>萬桶以上，並可輸出</w:t>
      </w:r>
      <w:r w:rsidRPr="0042271E">
        <w:rPr>
          <w:rFonts w:hint="eastAsia"/>
        </w:rPr>
        <w:t>150</w:t>
      </w:r>
      <w:r w:rsidRPr="0042271E">
        <w:rPr>
          <w:rFonts w:hint="eastAsia"/>
        </w:rPr>
        <w:t>兆瓦電力。</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貫穿全州的密蘇里河被分成兩個狹長的大湖，可發揮發電及觀光的效果。</w:t>
      </w:r>
    </w:p>
    <w:p w:rsidR="0042271E" w:rsidRPr="0042271E" w:rsidRDefault="0042271E" w:rsidP="00EA6D61">
      <w:pPr>
        <w:pStyle w:val="ab"/>
        <w:ind w:left="945" w:hanging="709"/>
      </w:pPr>
      <w:r w:rsidRPr="0042271E">
        <w:rPr>
          <w:rFonts w:hint="eastAsia"/>
        </w:rPr>
        <w:lastRenderedPageBreak/>
        <w:t>（五</w:t>
      </w:r>
      <w:r w:rsidR="00EA6D61">
        <w:rPr>
          <w:rFonts w:hint="eastAsia"/>
        </w:rPr>
        <w:t>）</w:t>
      </w:r>
      <w:r w:rsidRPr="0042271E">
        <w:rPr>
          <w:rFonts w:hint="eastAsia"/>
        </w:rPr>
        <w:t>北達州經濟發展之瓶頸為鐵路運輸費率高昂。</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本州無財星</w:t>
      </w:r>
      <w:r w:rsidRPr="0042271E">
        <w:rPr>
          <w:rFonts w:hint="eastAsia"/>
        </w:rPr>
        <w:t>500</w:t>
      </w:r>
      <w:r w:rsidRPr="0042271E">
        <w:rPr>
          <w:rFonts w:hint="eastAsia"/>
        </w:rPr>
        <w:t>大公司。</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具發展潛力之產業：高附加價值農產品加工業、煤副產品加工業、航太業、能源業、健保業、資料處理業及電子行銷業。</w:t>
      </w:r>
    </w:p>
    <w:p w:rsidR="0042271E" w:rsidRPr="0042271E" w:rsidRDefault="0042271E" w:rsidP="0042271E">
      <w:pPr>
        <w:widowControl/>
        <w:overflowPunct/>
        <w:autoSpaceDE/>
        <w:autoSpaceDN/>
        <w:ind w:firstLineChars="0" w:firstLine="0"/>
        <w:jc w:val="left"/>
        <w:rPr>
          <w:rFonts w:hAnsi="標楷體"/>
          <w:szCs w:val="26"/>
          <w:lang w:eastAsia="zh-TW"/>
        </w:rPr>
      </w:pPr>
    </w:p>
    <w:p w:rsidR="0042271E" w:rsidRPr="007B0A64" w:rsidRDefault="0042271E" w:rsidP="007B0A64">
      <w:pPr>
        <w:pStyle w:val="a3"/>
        <w:spacing w:before="514" w:after="771"/>
      </w:pPr>
      <w:r w:rsidRPr="007B0A64">
        <w:rPr>
          <w:rFonts w:hint="eastAsia"/>
        </w:rPr>
        <w:lastRenderedPageBreak/>
        <w:t>第</w:t>
      </w:r>
      <w:r w:rsidR="007B0A64" w:rsidRPr="007B0A64">
        <w:rPr>
          <w:rFonts w:hint="eastAsia"/>
        </w:rPr>
        <w:t>參</w:t>
      </w:r>
      <w:r w:rsidRPr="007B0A64">
        <w:rPr>
          <w:rFonts w:hint="eastAsia"/>
        </w:rPr>
        <w:t>章</w:t>
      </w:r>
      <w:r w:rsidR="007B0A64" w:rsidRPr="007B0A64">
        <w:t xml:space="preserve">　</w:t>
      </w:r>
      <w:r w:rsidRPr="007B0A64">
        <w:rPr>
          <w:rFonts w:hint="eastAsia"/>
        </w:rPr>
        <w:t>外商在當地經營現況及投資機會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外商在當地經營現況</w:t>
      </w:r>
    </w:p>
    <w:p w:rsidR="0042271E" w:rsidRPr="0042271E" w:rsidRDefault="0042271E" w:rsidP="007B0A64">
      <w:pPr>
        <w:ind w:firstLine="472"/>
        <w:rPr>
          <w:lang w:eastAsia="zh-TW"/>
        </w:rPr>
      </w:pPr>
      <w:r w:rsidRPr="0042271E">
        <w:rPr>
          <w:rFonts w:hint="eastAsia"/>
          <w:lang w:eastAsia="zh-TW"/>
        </w:rPr>
        <w:t>北達科他州主要的貿易夥伴為加拿大、墨西哥、澳洲、</w:t>
      </w:r>
      <w:r w:rsidR="009A6A93">
        <w:rPr>
          <w:rFonts w:hint="eastAsia"/>
          <w:lang w:eastAsia="zh-TW"/>
        </w:rPr>
        <w:t>中國大陸</w:t>
      </w:r>
      <w:r w:rsidRPr="0042271E">
        <w:rPr>
          <w:rFonts w:hint="eastAsia"/>
          <w:lang w:eastAsia="zh-TW"/>
        </w:rPr>
        <w:t>、捷克、德國、日本。據</w:t>
      </w:r>
      <w:r w:rsidRPr="0042271E">
        <w:rPr>
          <w:rFonts w:hint="eastAsia"/>
          <w:lang w:eastAsia="zh-TW"/>
        </w:rPr>
        <w:t>2019</w:t>
      </w:r>
      <w:r w:rsidRPr="0042271E">
        <w:rPr>
          <w:rFonts w:hint="eastAsia"/>
          <w:lang w:eastAsia="zh-TW"/>
        </w:rPr>
        <w:t>年</w:t>
      </w:r>
      <w:r w:rsidRPr="0042271E">
        <w:rPr>
          <w:rFonts w:hint="eastAsia"/>
          <w:lang w:eastAsia="zh-TW"/>
        </w:rPr>
        <w:t>SelectUSA</w:t>
      </w:r>
      <w:r w:rsidRPr="0042271E">
        <w:rPr>
          <w:rFonts w:hint="eastAsia"/>
          <w:lang w:eastAsia="zh-TW"/>
        </w:rPr>
        <w:t>數據，該州主要投資國家依序為加拿大</w:t>
      </w:r>
      <w:r w:rsidRPr="0042271E">
        <w:rPr>
          <w:rFonts w:hint="eastAsia"/>
          <w:lang w:eastAsia="zh-TW"/>
        </w:rPr>
        <w:t>40%</w:t>
      </w:r>
      <w:r w:rsidRPr="0042271E">
        <w:rPr>
          <w:rFonts w:hint="eastAsia"/>
          <w:lang w:eastAsia="zh-TW"/>
        </w:rPr>
        <w:t>、南韓</w:t>
      </w:r>
      <w:r w:rsidRPr="0042271E">
        <w:rPr>
          <w:rFonts w:hint="eastAsia"/>
          <w:lang w:eastAsia="zh-TW"/>
        </w:rPr>
        <w:t>15%</w:t>
      </w:r>
      <w:r w:rsidRPr="0042271E">
        <w:rPr>
          <w:rFonts w:hint="eastAsia"/>
          <w:lang w:eastAsia="zh-TW"/>
        </w:rPr>
        <w:t>、日本</w:t>
      </w:r>
      <w:r w:rsidRPr="0042271E">
        <w:rPr>
          <w:rFonts w:hint="eastAsia"/>
          <w:lang w:eastAsia="zh-TW"/>
        </w:rPr>
        <w:t>9%</w:t>
      </w:r>
      <w:r w:rsidRPr="0042271E">
        <w:rPr>
          <w:rFonts w:hint="eastAsia"/>
          <w:lang w:eastAsia="zh-TW"/>
        </w:rPr>
        <w:t>、法國</w:t>
      </w:r>
      <w:r w:rsidRPr="0042271E">
        <w:rPr>
          <w:rFonts w:hint="eastAsia"/>
          <w:lang w:eastAsia="zh-TW"/>
        </w:rPr>
        <w:t>6%</w:t>
      </w:r>
      <w:r w:rsidRPr="0042271E">
        <w:rPr>
          <w:rFonts w:hint="eastAsia"/>
          <w:lang w:eastAsia="zh-TW"/>
        </w:rPr>
        <w:t>、丹麥</w:t>
      </w:r>
      <w:r w:rsidRPr="0042271E">
        <w:rPr>
          <w:rFonts w:hint="eastAsia"/>
          <w:lang w:eastAsia="zh-TW"/>
        </w:rPr>
        <w:t>6%</w:t>
      </w:r>
      <w:r w:rsidRPr="0042271E">
        <w:rPr>
          <w:rFonts w:hint="eastAsia"/>
          <w:lang w:eastAsia="zh-TW"/>
        </w:rPr>
        <w:t>及其他國家</w:t>
      </w:r>
      <w:r w:rsidRPr="0042271E">
        <w:rPr>
          <w:rFonts w:hint="eastAsia"/>
          <w:lang w:eastAsia="zh-TW"/>
        </w:rPr>
        <w:t>24%</w:t>
      </w:r>
      <w:r w:rsidRPr="0042271E">
        <w:rPr>
          <w:rFonts w:hint="eastAsia"/>
          <w:lang w:eastAsia="zh-TW"/>
        </w:rPr>
        <w:t>。外商為該州創造</w:t>
      </w:r>
      <w:r w:rsidRPr="0042271E">
        <w:rPr>
          <w:rFonts w:hint="eastAsia"/>
          <w:lang w:eastAsia="zh-TW"/>
        </w:rPr>
        <w:t>12,800</w:t>
      </w:r>
      <w:r w:rsidRPr="0042271E">
        <w:rPr>
          <w:rFonts w:hint="eastAsia"/>
          <w:lang w:eastAsia="zh-TW"/>
        </w:rPr>
        <w:t>個工作。主要投資產業交通運輸、再生能源、食品及香菸、化學及工業用機械設備和工具等。北達州貿易辦公室（</w:t>
      </w:r>
      <w:r w:rsidRPr="0042271E">
        <w:rPr>
          <w:rFonts w:hint="eastAsia"/>
          <w:lang w:eastAsia="zh-TW"/>
        </w:rPr>
        <w:t>North Dakota Trade Office</w:t>
      </w:r>
      <w:r w:rsidRPr="0042271E">
        <w:rPr>
          <w:rFonts w:hint="eastAsia"/>
          <w:lang w:eastAsia="zh-TW"/>
        </w:rPr>
        <w:t>）提供外來投資者各項經貿服務及協助州企業，擴大國際市場。</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臺（華）商在當地經營現況</w:t>
      </w:r>
    </w:p>
    <w:p w:rsidR="0042271E" w:rsidRPr="0042271E" w:rsidRDefault="0042271E" w:rsidP="007B0A64">
      <w:pPr>
        <w:ind w:firstLine="472"/>
        <w:rPr>
          <w:lang w:eastAsia="zh-TW"/>
        </w:rPr>
      </w:pPr>
      <w:r w:rsidRPr="0042271E">
        <w:rPr>
          <w:rFonts w:hint="eastAsia"/>
          <w:lang w:eastAsia="zh-TW"/>
        </w:rPr>
        <w:t>北達州以農業為主，僑商人數約</w:t>
      </w:r>
      <w:r w:rsidRPr="0042271E">
        <w:rPr>
          <w:rFonts w:hint="eastAsia"/>
          <w:lang w:eastAsia="zh-TW"/>
        </w:rPr>
        <w:t>500</w:t>
      </w:r>
      <w:r w:rsidRPr="0042271E">
        <w:rPr>
          <w:rFonts w:hint="eastAsia"/>
          <w:lang w:eastAsia="zh-TW"/>
        </w:rPr>
        <w:t>人，大都從事餐飲業，尚無華商組織。我商在此設廠投資者不多。</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投資機會</w:t>
      </w:r>
    </w:p>
    <w:p w:rsidR="0042271E" w:rsidRPr="0042271E" w:rsidRDefault="0042271E" w:rsidP="007B0A64">
      <w:pPr>
        <w:pStyle w:val="ab"/>
        <w:ind w:left="945" w:hanging="709"/>
      </w:pPr>
      <w:r w:rsidRPr="0042271E">
        <w:rPr>
          <w:rFonts w:hint="eastAsia"/>
        </w:rPr>
        <w:t>（一）農業方面：主要產品為小麥、燕麥、大豆、糖、蜂蜜、畜牧（牛、豬、羊）等，本州大麥（</w:t>
      </w:r>
      <w:r w:rsidRPr="0042271E">
        <w:rPr>
          <w:rFonts w:hint="eastAsia"/>
        </w:rPr>
        <w:t>Barley</w:t>
      </w:r>
      <w:r w:rsidRPr="0042271E">
        <w:rPr>
          <w:rFonts w:hint="eastAsia"/>
        </w:rPr>
        <w:t>）及燕麥（</w:t>
      </w:r>
      <w:r w:rsidRPr="0042271E">
        <w:rPr>
          <w:rFonts w:hint="eastAsia"/>
        </w:rPr>
        <w:t>Oats</w:t>
      </w:r>
      <w:r w:rsidRPr="0042271E">
        <w:rPr>
          <w:rFonts w:hint="eastAsia"/>
        </w:rPr>
        <w:t>）產量均占全美第一，在有機農產品方面如亞麻子、向日葵、燕麥、蕎麥產量均居全美領先地位。</w:t>
      </w:r>
    </w:p>
    <w:p w:rsidR="0042271E" w:rsidRPr="0042271E" w:rsidRDefault="0042271E" w:rsidP="007B0A64">
      <w:pPr>
        <w:pStyle w:val="ab"/>
        <w:ind w:left="945" w:hanging="709"/>
      </w:pPr>
      <w:r w:rsidRPr="0042271E">
        <w:rPr>
          <w:rFonts w:hint="eastAsia"/>
        </w:rPr>
        <w:t>（二）製造業：農產食品加工、工業及農業設備、電子、資訊等。</w:t>
      </w:r>
    </w:p>
    <w:p w:rsidR="0042271E" w:rsidRPr="0042271E" w:rsidRDefault="0042271E" w:rsidP="007B0A64">
      <w:pPr>
        <w:pStyle w:val="ab"/>
        <w:ind w:left="945" w:hanging="709"/>
      </w:pPr>
      <w:r w:rsidRPr="0042271E">
        <w:rPr>
          <w:rFonts w:hint="eastAsia"/>
        </w:rPr>
        <w:t>（三）礦業：石灰、建築用砂石。該州有蘊藏豐富之煤礦，為北達州最大之資源但尚未大量開發，目前該州擬建大型能源轉換項目，將儲量豐富的褐煤轉變為液態燃料，預計日產汽油</w:t>
      </w:r>
      <w:r w:rsidRPr="0042271E">
        <w:rPr>
          <w:rFonts w:hint="eastAsia"/>
        </w:rPr>
        <w:t>3</w:t>
      </w:r>
      <w:r w:rsidRPr="0042271E">
        <w:rPr>
          <w:rFonts w:hint="eastAsia"/>
        </w:rPr>
        <w:t>萬桶以上。本州蘊藏之褐煤，估計有</w:t>
      </w:r>
      <w:r w:rsidRPr="0042271E">
        <w:rPr>
          <w:rFonts w:hint="eastAsia"/>
        </w:rPr>
        <w:lastRenderedPageBreak/>
        <w:t>350</w:t>
      </w:r>
      <w:r w:rsidRPr="0042271E">
        <w:rPr>
          <w:rFonts w:hint="eastAsia"/>
        </w:rPr>
        <w:t>億噸，為北達州最大之資源，目前該州正進行研究將褐煤轉變為液態燃料，預計日產汽油</w:t>
      </w:r>
      <w:r w:rsidRPr="0042271E">
        <w:rPr>
          <w:rFonts w:hint="eastAsia"/>
        </w:rPr>
        <w:t>3</w:t>
      </w:r>
      <w:r w:rsidRPr="0042271E">
        <w:rPr>
          <w:rFonts w:hint="eastAsia"/>
        </w:rPr>
        <w:t>萬桶以上，並可輸出</w:t>
      </w:r>
      <w:r w:rsidRPr="0042271E">
        <w:rPr>
          <w:rFonts w:hint="eastAsia"/>
        </w:rPr>
        <w:t>150</w:t>
      </w:r>
      <w:r w:rsidRPr="0042271E">
        <w:rPr>
          <w:rFonts w:hint="eastAsia"/>
        </w:rPr>
        <w:t>兆瓦電力。</w:t>
      </w:r>
    </w:p>
    <w:p w:rsidR="0042271E" w:rsidRPr="0042271E" w:rsidRDefault="0042271E" w:rsidP="007B0A64">
      <w:pPr>
        <w:pStyle w:val="ab"/>
        <w:ind w:left="945" w:hanging="709"/>
      </w:pPr>
      <w:r w:rsidRPr="0042271E">
        <w:rPr>
          <w:rFonts w:hint="eastAsia"/>
        </w:rPr>
        <w:t>（四）具發展潛力之產業：高附加價值農產品加工業、煤副產品加工業、航太業、能源業、健保</w:t>
      </w:r>
      <w:r w:rsidRPr="007B0A64">
        <w:rPr>
          <w:rStyle w:val="ac"/>
          <w:rFonts w:hint="eastAsia"/>
        </w:rPr>
        <w:t>業</w:t>
      </w:r>
      <w:r w:rsidRPr="0042271E">
        <w:rPr>
          <w:rFonts w:hint="eastAsia"/>
        </w:rPr>
        <w:t>、資料處理業及電子行銷業。</w:t>
      </w:r>
    </w:p>
    <w:p w:rsidR="0042271E" w:rsidRPr="0042271E" w:rsidRDefault="0042271E" w:rsidP="00EA6D61">
      <w:pPr>
        <w:pStyle w:val="a3"/>
        <w:spacing w:before="514" w:after="771"/>
      </w:pPr>
      <w:r w:rsidRPr="0042271E">
        <w:rPr>
          <w:rFonts w:hAnsi="標楷體" w:hint="eastAsia"/>
          <w:szCs w:val="26"/>
          <w:lang w:eastAsia="zh-TW"/>
        </w:rPr>
        <w:lastRenderedPageBreak/>
        <w:t>第肆</w:t>
      </w:r>
      <w:r w:rsidR="00EA6D61">
        <w:rPr>
          <w:rFonts w:hAnsi="標楷體" w:hint="eastAsia"/>
          <w:szCs w:val="26"/>
          <w:lang w:eastAsia="zh-TW"/>
        </w:rPr>
        <w:t xml:space="preserve">章　</w:t>
      </w:r>
      <w:r w:rsidRPr="0042271E">
        <w:rPr>
          <w:rFonts w:hAnsi="標楷體" w:hint="eastAsia"/>
          <w:szCs w:val="26"/>
          <w:lang w:eastAsia="zh-TW"/>
        </w:rPr>
        <w:t>投資法規及程序</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主要投資法令</w:t>
      </w:r>
    </w:p>
    <w:p w:rsidR="0042271E" w:rsidRPr="0042271E" w:rsidRDefault="0042271E" w:rsidP="007B0A64">
      <w:pPr>
        <w:pStyle w:val="ab"/>
        <w:ind w:left="945" w:hanging="709"/>
      </w:pPr>
      <w:r w:rsidRPr="0042271E">
        <w:rPr>
          <w:rFonts w:hint="eastAsia"/>
        </w:rPr>
        <w:t>投資限制：國防工業、通訊業、航太業、商業捕魚。</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投資申請之規定、程序、應準備文件及審查流程</w:t>
      </w:r>
    </w:p>
    <w:p w:rsidR="0042271E" w:rsidRPr="0042271E" w:rsidRDefault="0042271E" w:rsidP="007B0A64">
      <w:pPr>
        <w:pStyle w:val="ab"/>
        <w:ind w:left="945" w:hanging="709"/>
      </w:pPr>
      <w:r w:rsidRPr="0042271E">
        <w:rPr>
          <w:rFonts w:hint="eastAsia"/>
        </w:rPr>
        <w:t>（一）公司設立型態：分為獨資（</w:t>
      </w:r>
      <w:r w:rsidRPr="0042271E">
        <w:rPr>
          <w:rFonts w:hint="eastAsia"/>
        </w:rPr>
        <w:t>Sole Proprietorship</w:t>
      </w:r>
      <w:r w:rsidRPr="0042271E">
        <w:rPr>
          <w:rFonts w:hint="eastAsia"/>
        </w:rPr>
        <w:t>）、合夥（</w:t>
      </w:r>
      <w:r w:rsidRPr="0042271E">
        <w:rPr>
          <w:rFonts w:hint="eastAsia"/>
        </w:rPr>
        <w:t>Partnership</w:t>
      </w:r>
      <w:r w:rsidRPr="0042271E">
        <w:rPr>
          <w:rFonts w:hint="eastAsia"/>
        </w:rPr>
        <w:t>）、公司（</w:t>
      </w:r>
      <w:r w:rsidRPr="0042271E">
        <w:rPr>
          <w:rFonts w:hint="eastAsia"/>
        </w:rPr>
        <w:t>Incorporation</w:t>
      </w:r>
      <w:r w:rsidRPr="0042271E">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Pr="0042271E" w:rsidRDefault="0042271E" w:rsidP="007B0A64">
      <w:pPr>
        <w:pStyle w:val="ab"/>
        <w:ind w:left="945" w:hanging="709"/>
      </w:pPr>
      <w:r w:rsidRPr="0042271E">
        <w:rPr>
          <w:rFonts w:hint="eastAsia"/>
        </w:rPr>
        <w:t>（二）設立公司之前須上網蒐集資訊，個人或股東可能無法全盤瞭解或提供所需資料，必要時可能須借助專業之會計師或律師事務所來協助。</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投資相關機關</w:t>
      </w:r>
    </w:p>
    <w:p w:rsidR="0042271E" w:rsidRPr="0042271E" w:rsidRDefault="0042271E" w:rsidP="007B0A64">
      <w:pPr>
        <w:pStyle w:val="ab"/>
        <w:ind w:left="945" w:hanging="709"/>
      </w:pPr>
      <w:r w:rsidRPr="0042271E">
        <w:rPr>
          <w:rFonts w:hint="eastAsia"/>
        </w:rPr>
        <w:t>北達克他州商務廳</w:t>
      </w:r>
    </w:p>
    <w:p w:rsidR="0042271E" w:rsidRPr="0042271E" w:rsidRDefault="0042271E" w:rsidP="007B0A64">
      <w:pPr>
        <w:pStyle w:val="ab"/>
        <w:ind w:left="945" w:hanging="709"/>
      </w:pPr>
      <w:r w:rsidRPr="0042271E">
        <w:t>North Dakota Department of Commerce Economic Development &amp; Finance Division</w:t>
      </w:r>
    </w:p>
    <w:p w:rsidR="0042271E" w:rsidRPr="0042271E" w:rsidRDefault="0042271E" w:rsidP="007B0A64">
      <w:pPr>
        <w:pStyle w:val="ab"/>
        <w:ind w:left="945" w:hanging="709"/>
      </w:pPr>
      <w:r w:rsidRPr="0042271E">
        <w:t>Tel: 701-328-5320</w:t>
      </w:r>
    </w:p>
    <w:p w:rsidR="0042271E" w:rsidRPr="0042271E" w:rsidRDefault="0042271E" w:rsidP="007B0A64">
      <w:pPr>
        <w:pStyle w:val="ab"/>
        <w:ind w:left="945" w:hanging="709"/>
      </w:pPr>
      <w:r w:rsidRPr="0042271E">
        <w:t>Website: http://www.business.nd.gov</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投資獎勵措施</w:t>
      </w:r>
    </w:p>
    <w:p w:rsidR="0042271E" w:rsidRPr="0042271E" w:rsidRDefault="0042271E" w:rsidP="007B0A64">
      <w:pPr>
        <w:pStyle w:val="ab"/>
        <w:ind w:left="945" w:hanging="709"/>
      </w:pPr>
      <w:r w:rsidRPr="0042271E">
        <w:rPr>
          <w:rFonts w:hint="eastAsia"/>
        </w:rPr>
        <w:t>北達州的投資獎勵辦法：</w:t>
      </w:r>
    </w:p>
    <w:p w:rsidR="0042271E" w:rsidRPr="0042271E" w:rsidRDefault="0042271E" w:rsidP="007B0A64">
      <w:pPr>
        <w:pStyle w:val="ab"/>
        <w:ind w:left="945" w:hanging="709"/>
      </w:pPr>
      <w:r w:rsidRPr="0042271E">
        <w:rPr>
          <w:rFonts w:hint="eastAsia"/>
        </w:rPr>
        <w:t>（一</w:t>
      </w:r>
      <w:r w:rsidR="00EA6D61">
        <w:rPr>
          <w:rFonts w:hint="eastAsia"/>
        </w:rPr>
        <w:t>）</w:t>
      </w:r>
      <w:r w:rsidRPr="0042271E">
        <w:rPr>
          <w:rFonts w:hint="eastAsia"/>
        </w:rPr>
        <w:t>北達州為獎勵投資、促進企業發展設有許多金融協助獎勵計畫，並提供職</w:t>
      </w:r>
      <w:r w:rsidRPr="0042271E">
        <w:rPr>
          <w:rFonts w:hint="eastAsia"/>
        </w:rPr>
        <w:lastRenderedPageBreak/>
        <w:t>業訓練、減免租稅，其免稅措施包括新建或擴建之公司減免</w:t>
      </w:r>
      <w:r w:rsidRPr="0042271E">
        <w:rPr>
          <w:rFonts w:hint="eastAsia"/>
        </w:rPr>
        <w:t>5</w:t>
      </w:r>
      <w:r w:rsidRPr="0042271E">
        <w:rPr>
          <w:rFonts w:hint="eastAsia"/>
        </w:rPr>
        <w:t>年公司所得稅、</w:t>
      </w:r>
      <w:r w:rsidRPr="0042271E">
        <w:rPr>
          <w:rFonts w:hint="eastAsia"/>
        </w:rPr>
        <w:t>5</w:t>
      </w:r>
      <w:r w:rsidRPr="0042271E">
        <w:rPr>
          <w:rFonts w:hint="eastAsia"/>
        </w:rPr>
        <w:t>年土地稅及銷售、使用稅。</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北達州為新的和不斷擴張的企業提供融資，讓企業提高盈利能力。另外州政府特別設計其商業和投資計畫，協助新成立公司、需擴建或搬遷的公司，除了提供快捷、優質的服務，也提供融資。</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其他尚有電力及州際電話費稅款之減免和天然氣</w:t>
      </w:r>
      <w:r w:rsidRPr="0042271E">
        <w:rPr>
          <w:rFonts w:hint="eastAsia"/>
        </w:rPr>
        <w:t>2%</w:t>
      </w:r>
      <w:r w:rsidRPr="0042271E">
        <w:rPr>
          <w:rFonts w:hint="eastAsia"/>
        </w:rPr>
        <w:t>之折扣。</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研究費用抵免，對個人、房地產業、信託業、合夥企業，公司或有限責任公司在北達科他州進行的研究費用可抵免稅收。</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免徵物業稅，除了某些石油和天然氣精煉廠以外，在北達科他州個人財產免徵稅收。如辦公設備、存貨、應收賬款或材料都免徵物業稅。</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北達科他州為新的和成長型企業提供了許多稅收和財政</w:t>
      </w:r>
      <w:r w:rsidR="003929B8" w:rsidRPr="003929B8">
        <w:rPr>
          <w:rFonts w:ascii="細明體" w:hAnsi="細明體" w:cs="細明體" w:hint="eastAsia"/>
        </w:rPr>
        <w:t>獎勵</w:t>
      </w:r>
      <w:r w:rsidRPr="0042271E">
        <w:rPr>
          <w:rFonts w:ascii="華康細圓體" w:hAnsi="華康細圓體" w:cs="華康細圓體" w:hint="eastAsia"/>
        </w:rPr>
        <w:t>措施。</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北達科他州另設有復興區計畫方案，此計畫旨在幫助城市振興其自身的社區。提供給居民和企業主州和地方為期</w:t>
      </w:r>
      <w:r w:rsidRPr="0042271E">
        <w:rPr>
          <w:rFonts w:hint="eastAsia"/>
        </w:rPr>
        <w:t>5</w:t>
      </w:r>
      <w:r w:rsidRPr="0042271E">
        <w:rPr>
          <w:rFonts w:hint="eastAsia"/>
        </w:rPr>
        <w:t>年的稅收優惠，以激勵對社區的投資。該計畫是獨一無二的，是每個城市的具體目標。</w:t>
      </w:r>
    </w:p>
    <w:p w:rsidR="0042271E" w:rsidRPr="0042271E" w:rsidRDefault="0042271E" w:rsidP="0042271E">
      <w:pPr>
        <w:widowControl/>
        <w:overflowPunct/>
        <w:autoSpaceDE/>
        <w:autoSpaceDN/>
        <w:ind w:firstLineChars="0" w:firstLine="0"/>
        <w:jc w:val="left"/>
        <w:rPr>
          <w:rFonts w:hAnsi="標楷體"/>
          <w:szCs w:val="26"/>
          <w:lang w:eastAsia="zh-TW"/>
        </w:rPr>
      </w:pPr>
    </w:p>
    <w:p w:rsidR="0042271E" w:rsidRPr="0042271E" w:rsidRDefault="0042271E" w:rsidP="00EA6D61">
      <w:pPr>
        <w:pStyle w:val="a3"/>
        <w:spacing w:before="514" w:after="771"/>
      </w:pPr>
      <w:r w:rsidRPr="0042271E">
        <w:rPr>
          <w:rFonts w:hAnsi="標楷體" w:hint="eastAsia"/>
          <w:szCs w:val="26"/>
          <w:lang w:eastAsia="zh-TW"/>
        </w:rPr>
        <w:lastRenderedPageBreak/>
        <w:t>第伍</w:t>
      </w:r>
      <w:r w:rsidR="00EA6D61">
        <w:rPr>
          <w:rFonts w:hAnsi="標楷體" w:hint="eastAsia"/>
          <w:szCs w:val="26"/>
          <w:lang w:eastAsia="zh-TW"/>
        </w:rPr>
        <w:t xml:space="preserve">章　</w:t>
      </w:r>
      <w:r w:rsidRPr="0042271E">
        <w:rPr>
          <w:rFonts w:hAnsi="標楷體" w:hint="eastAsia"/>
          <w:szCs w:val="26"/>
          <w:lang w:eastAsia="zh-TW"/>
        </w:rPr>
        <w:t>租稅及金融制度</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一般銷售稅：</w:t>
      </w:r>
      <w:r w:rsidRPr="0042271E">
        <w:rPr>
          <w:rFonts w:hint="eastAsia"/>
        </w:rPr>
        <w:t>5%</w:t>
      </w:r>
      <w:r w:rsidRPr="0042271E">
        <w:rPr>
          <w:rFonts w:hint="eastAsia"/>
        </w:rPr>
        <w:t>、食品稅、處方藥與非處方藥品均免稅</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個人所得稅：</w:t>
      </w:r>
      <w:r w:rsidRPr="0042271E">
        <w:rPr>
          <w:rFonts w:hint="eastAsia"/>
        </w:rPr>
        <w:t>1.1%-2.9%</w:t>
      </w:r>
      <w:r w:rsidRPr="0042271E">
        <w:rPr>
          <w:rFonts w:hint="eastAsia"/>
        </w:rPr>
        <w:t>（收入級距</w:t>
      </w:r>
      <w:r w:rsidRPr="0042271E">
        <w:rPr>
          <w:rFonts w:hint="eastAsia"/>
        </w:rPr>
        <w:t xml:space="preserve">40,125 </w:t>
      </w:r>
      <w:r w:rsidRPr="0042271E">
        <w:rPr>
          <w:rFonts w:hint="eastAsia"/>
        </w:rPr>
        <w:t>–</w:t>
      </w:r>
      <w:r w:rsidRPr="0042271E">
        <w:rPr>
          <w:rFonts w:hint="eastAsia"/>
        </w:rPr>
        <w:t xml:space="preserve"> 440,600</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營利事業所得稅：</w:t>
      </w:r>
      <w:r w:rsidRPr="0042271E">
        <w:rPr>
          <w:rFonts w:hint="eastAsia"/>
        </w:rPr>
        <w:t>1.41~ 4.31%</w:t>
      </w:r>
      <w:r w:rsidRPr="0042271E">
        <w:rPr>
          <w:rFonts w:hint="eastAsia"/>
        </w:rPr>
        <w:t>（收入</w:t>
      </w:r>
      <w:r w:rsidRPr="0042271E">
        <w:rPr>
          <w:rFonts w:hint="eastAsia"/>
        </w:rPr>
        <w:t>25,000</w:t>
      </w:r>
      <w:r w:rsidRPr="0042271E">
        <w:rPr>
          <w:rFonts w:hint="eastAsia"/>
        </w:rPr>
        <w:t>至</w:t>
      </w:r>
      <w:r w:rsidRPr="0042271E">
        <w:rPr>
          <w:rFonts w:hint="eastAsia"/>
        </w:rPr>
        <w:t>50,001</w:t>
      </w:r>
      <w:r w:rsidRPr="0042271E">
        <w:rPr>
          <w:rFonts w:hint="eastAsia"/>
        </w:rPr>
        <w:t>）</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汽油稅：</w:t>
      </w:r>
      <w:r w:rsidRPr="0042271E">
        <w:rPr>
          <w:rFonts w:hint="eastAsia"/>
        </w:rPr>
        <w:t>23</w:t>
      </w:r>
      <w:r w:rsidRPr="0042271E">
        <w:rPr>
          <w:rFonts w:hint="eastAsia"/>
        </w:rPr>
        <w:t>美分／加侖、柴油稅：</w:t>
      </w:r>
      <w:r w:rsidRPr="0042271E">
        <w:rPr>
          <w:rFonts w:hint="eastAsia"/>
        </w:rPr>
        <w:t>23</w:t>
      </w:r>
      <w:r w:rsidRPr="0042271E">
        <w:rPr>
          <w:rFonts w:hint="eastAsia"/>
        </w:rPr>
        <w:t>美分／加侖</w:t>
      </w:r>
    </w:p>
    <w:p w:rsidR="0042271E" w:rsidRPr="0042271E" w:rsidRDefault="0042271E" w:rsidP="00EA6D61">
      <w:pPr>
        <w:pStyle w:val="ab"/>
        <w:ind w:left="945" w:hanging="709"/>
      </w:pPr>
      <w:r w:rsidRPr="0042271E">
        <w:rPr>
          <w:rFonts w:hint="eastAsia"/>
        </w:rPr>
        <w:t>（五</w:t>
      </w:r>
      <w:r w:rsidR="00EA6D61">
        <w:rPr>
          <w:rFonts w:hint="eastAsia"/>
        </w:rPr>
        <w:t>）</w:t>
      </w:r>
      <w:r w:rsidR="0063251D">
        <w:rPr>
          <w:rFonts w:hint="eastAsia"/>
        </w:rPr>
        <w:t>香菸</w:t>
      </w:r>
      <w:r w:rsidRPr="0042271E">
        <w:rPr>
          <w:rFonts w:hint="eastAsia"/>
        </w:rPr>
        <w:t>稅：</w:t>
      </w:r>
      <w:r w:rsidRPr="0042271E">
        <w:rPr>
          <w:rFonts w:hint="eastAsia"/>
        </w:rPr>
        <w:t>44</w:t>
      </w:r>
      <w:r w:rsidRPr="0042271E">
        <w:rPr>
          <w:rFonts w:hint="eastAsia"/>
        </w:rPr>
        <w:t>美分／包、</w:t>
      </w:r>
      <w:proofErr w:type="gramStart"/>
      <w:r w:rsidRPr="0042271E">
        <w:rPr>
          <w:rFonts w:hint="eastAsia"/>
        </w:rPr>
        <w:t>酒稅</w:t>
      </w:r>
      <w:proofErr w:type="gramEnd"/>
      <w:r w:rsidRPr="0042271E">
        <w:rPr>
          <w:rFonts w:hint="eastAsia"/>
        </w:rPr>
        <w:t>：</w:t>
      </w:r>
      <w:r w:rsidRPr="0042271E">
        <w:rPr>
          <w:rFonts w:hint="eastAsia"/>
        </w:rPr>
        <w:t>0.5</w:t>
      </w:r>
      <w:r w:rsidRPr="0042271E">
        <w:rPr>
          <w:rFonts w:hint="eastAsia"/>
        </w:rPr>
        <w:t>美元／</w:t>
      </w:r>
      <w:proofErr w:type="gramStart"/>
      <w:r w:rsidRPr="0042271E">
        <w:rPr>
          <w:rFonts w:hint="eastAsia"/>
        </w:rPr>
        <w:t>加侖、</w:t>
      </w:r>
      <w:proofErr w:type="gramEnd"/>
      <w:r w:rsidRPr="0042271E">
        <w:rPr>
          <w:rFonts w:hint="eastAsia"/>
        </w:rPr>
        <w:t>啤酒稅：</w:t>
      </w:r>
      <w:r w:rsidRPr="0042271E">
        <w:rPr>
          <w:rFonts w:hint="eastAsia"/>
        </w:rPr>
        <w:t>0.16</w:t>
      </w:r>
      <w:r w:rsidRPr="0042271E">
        <w:rPr>
          <w:rFonts w:hint="eastAsia"/>
        </w:rPr>
        <w:t>美元／</w:t>
      </w:r>
      <w:proofErr w:type="gramStart"/>
      <w:r w:rsidRPr="0042271E">
        <w:rPr>
          <w:rFonts w:hint="eastAsia"/>
        </w:rPr>
        <w:t>加侖（</w:t>
      </w:r>
      <w:proofErr w:type="gramEnd"/>
      <w:r w:rsidRPr="0042271E">
        <w:rPr>
          <w:rFonts w:hint="eastAsia"/>
        </w:rPr>
        <w:t>另徵</w:t>
      </w:r>
      <w:r w:rsidRPr="0042271E">
        <w:rPr>
          <w:rFonts w:hint="eastAsia"/>
        </w:rPr>
        <w:t>7%</w:t>
      </w:r>
      <w:r w:rsidRPr="0042271E">
        <w:rPr>
          <w:rFonts w:hint="eastAsia"/>
        </w:rPr>
        <w:t>州銷售稅）</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房屋稅：</w:t>
      </w:r>
      <w:r w:rsidRPr="0042271E">
        <w:rPr>
          <w:rFonts w:hint="eastAsia"/>
        </w:rPr>
        <w:t>0.99%</w:t>
      </w:r>
      <w:r w:rsidRPr="0042271E">
        <w:rPr>
          <w:rFonts w:hint="eastAsia"/>
        </w:rPr>
        <w:t>（</w:t>
      </w:r>
      <w:r w:rsidRPr="0042271E">
        <w:rPr>
          <w:rFonts w:hint="eastAsia"/>
        </w:rPr>
        <w:t>2018</w:t>
      </w:r>
      <w:r w:rsidRPr="0042271E">
        <w:rPr>
          <w:rFonts w:hint="eastAsia"/>
        </w:rPr>
        <w:t>年全美房屋價中位數為</w:t>
      </w:r>
      <w:r w:rsidRPr="0042271E">
        <w:rPr>
          <w:rFonts w:hint="eastAsia"/>
        </w:rPr>
        <w:t>204,900</w:t>
      </w:r>
      <w:r w:rsidRPr="0042271E">
        <w:rPr>
          <w:rFonts w:hint="eastAsia"/>
        </w:rPr>
        <w:t>美元）</w:t>
      </w:r>
    </w:p>
    <w:p w:rsidR="0042271E" w:rsidRPr="0042271E" w:rsidRDefault="0042271E" w:rsidP="00EA6D61">
      <w:pPr>
        <w:pStyle w:val="a3"/>
        <w:spacing w:before="514" w:after="771"/>
      </w:pPr>
      <w:r w:rsidRPr="0042271E">
        <w:rPr>
          <w:rFonts w:hAnsi="標楷體" w:hint="eastAsia"/>
          <w:szCs w:val="26"/>
          <w:lang w:eastAsia="zh-TW"/>
        </w:rPr>
        <w:lastRenderedPageBreak/>
        <w:t>第陸</w:t>
      </w:r>
      <w:r w:rsidR="00EA6D61">
        <w:rPr>
          <w:rFonts w:hAnsi="標楷體" w:hint="eastAsia"/>
          <w:szCs w:val="26"/>
          <w:lang w:eastAsia="zh-TW"/>
        </w:rPr>
        <w:t xml:space="preserve">章　</w:t>
      </w:r>
      <w:r w:rsidRPr="0042271E">
        <w:rPr>
          <w:rFonts w:hAnsi="標楷體" w:hint="eastAsia"/>
          <w:szCs w:val="26"/>
          <w:lang w:eastAsia="zh-TW"/>
        </w:rPr>
        <w:t>基礎建設及成本</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土地</w:t>
      </w:r>
    </w:p>
    <w:p w:rsidR="0042271E" w:rsidRPr="0042271E" w:rsidRDefault="0042271E" w:rsidP="007B0A64">
      <w:pPr>
        <w:pStyle w:val="ab"/>
        <w:ind w:left="945" w:hanging="709"/>
      </w:pPr>
      <w:r w:rsidRPr="0042271E">
        <w:rPr>
          <w:rFonts w:hint="eastAsia"/>
        </w:rPr>
        <w:t>工業用地承租成本：</w:t>
      </w:r>
      <w:r w:rsidRPr="0042271E">
        <w:rPr>
          <w:rFonts w:hint="eastAsia"/>
        </w:rPr>
        <w:t>3,000</w:t>
      </w:r>
      <w:r w:rsidRPr="0042271E">
        <w:rPr>
          <w:rFonts w:hint="eastAsia"/>
        </w:rPr>
        <w:t>～</w:t>
      </w:r>
      <w:r w:rsidRPr="0042271E">
        <w:rPr>
          <w:rFonts w:hint="eastAsia"/>
        </w:rPr>
        <w:t>20,000</w:t>
      </w:r>
      <w:r w:rsidRPr="0042271E">
        <w:rPr>
          <w:rFonts w:hint="eastAsia"/>
        </w:rPr>
        <w:t>元，每年／每</w:t>
      </w:r>
      <w:r w:rsidRPr="0042271E">
        <w:rPr>
          <w:rFonts w:hint="eastAsia"/>
        </w:rPr>
        <w:t>Acre</w:t>
      </w:r>
      <w:r w:rsidRPr="0042271E">
        <w:rPr>
          <w:rFonts w:hint="eastAsia"/>
        </w:rPr>
        <w:t>。</w:t>
      </w:r>
    </w:p>
    <w:p w:rsidR="0042271E" w:rsidRPr="0042271E" w:rsidRDefault="0042271E" w:rsidP="007B0A64">
      <w:pPr>
        <w:pStyle w:val="ab"/>
        <w:ind w:left="945" w:hanging="709"/>
      </w:pPr>
      <w:r w:rsidRPr="0042271E">
        <w:rPr>
          <w:rFonts w:hint="eastAsia"/>
        </w:rPr>
        <w:t>工業區承租成本：</w:t>
      </w:r>
      <w:r w:rsidRPr="0042271E">
        <w:rPr>
          <w:rFonts w:hint="eastAsia"/>
        </w:rPr>
        <w:t>5,000</w:t>
      </w:r>
      <w:r w:rsidRPr="0042271E">
        <w:rPr>
          <w:rFonts w:hint="eastAsia"/>
        </w:rPr>
        <w:t>～</w:t>
      </w:r>
      <w:r w:rsidRPr="0042271E">
        <w:rPr>
          <w:rFonts w:hint="eastAsia"/>
        </w:rPr>
        <w:t>25,000</w:t>
      </w:r>
      <w:r w:rsidRPr="0042271E">
        <w:rPr>
          <w:rFonts w:hint="eastAsia"/>
        </w:rPr>
        <w:t>元，每年／每</w:t>
      </w:r>
      <w:r w:rsidRPr="0042271E">
        <w:rPr>
          <w:rFonts w:hint="eastAsia"/>
        </w:rPr>
        <w:t>Acre</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能源</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北達科他州擁有豐富再生能源，其中許多尚未充分發展。以每小時</w:t>
      </w:r>
      <w:r w:rsidRPr="0042271E">
        <w:rPr>
          <w:rFonts w:hint="eastAsia"/>
        </w:rPr>
        <w:t>10</w:t>
      </w:r>
      <w:r w:rsidRPr="0042271E">
        <w:rPr>
          <w:rFonts w:hint="eastAsia"/>
        </w:rPr>
        <w:t>英里到</w:t>
      </w:r>
      <w:r w:rsidRPr="0042271E">
        <w:rPr>
          <w:rFonts w:hint="eastAsia"/>
        </w:rPr>
        <w:t>13</w:t>
      </w:r>
      <w:r w:rsidRPr="0042271E">
        <w:rPr>
          <w:rFonts w:hint="eastAsia"/>
        </w:rPr>
        <w:t>英里每小時的平均風速，該州非常適合發展風力發電。風能潛力在全國排名第</w:t>
      </w:r>
      <w:r w:rsidRPr="0042271E">
        <w:rPr>
          <w:rFonts w:hint="eastAsia"/>
        </w:rPr>
        <w:t>6</w:t>
      </w:r>
      <w:r w:rsidRPr="0042271E">
        <w:rPr>
          <w:rFonts w:hint="eastAsia"/>
        </w:rPr>
        <w:t>及由風能提供發電量之百分比亦為全國第</w:t>
      </w:r>
      <w:r w:rsidRPr="0042271E">
        <w:rPr>
          <w:rFonts w:hint="eastAsia"/>
        </w:rPr>
        <w:t>6</w:t>
      </w:r>
      <w:r w:rsidRPr="0042271E">
        <w:rPr>
          <w:rFonts w:hint="eastAsia"/>
        </w:rPr>
        <w:t>。北達科他州的其他再生能源，包括生物燃料和水力發電。該州有使用玉米等穀物為原料的乙醇工廠，每年出產約</w:t>
      </w:r>
      <w:r w:rsidRPr="0042271E">
        <w:rPr>
          <w:rFonts w:hint="eastAsia"/>
        </w:rPr>
        <w:t>400</w:t>
      </w:r>
      <w:r w:rsidRPr="0042271E">
        <w:rPr>
          <w:rFonts w:hint="eastAsia"/>
        </w:rPr>
        <w:t>多萬加侖的乙醇。</w:t>
      </w:r>
      <w:r w:rsidRPr="0042271E">
        <w:rPr>
          <w:rFonts w:hint="eastAsia"/>
        </w:rPr>
        <w:t>Garrison</w:t>
      </w:r>
      <w:r w:rsidRPr="0042271E">
        <w:rPr>
          <w:rFonts w:hint="eastAsia"/>
        </w:rPr>
        <w:t>水壩，位於</w:t>
      </w:r>
      <w:r w:rsidRPr="0042271E">
        <w:rPr>
          <w:rFonts w:hint="eastAsia"/>
        </w:rPr>
        <w:t>Bismarck</w:t>
      </w:r>
      <w:r w:rsidRPr="0042271E">
        <w:rPr>
          <w:rFonts w:hint="eastAsia"/>
        </w:rPr>
        <w:t>的西北部，是北達科他州唯一的水力發電廠。能源是北達州的第三大產業，符合條件的再生能源包括太陽能、風力、生質能、水力、地熱資源等。</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公共設施之費率</w:t>
      </w:r>
      <w:r w:rsidR="007B0A64">
        <w:rPr>
          <w:rFonts w:hint="eastAsia"/>
        </w:rPr>
        <w:t>：</w:t>
      </w:r>
    </w:p>
    <w:p w:rsidR="0042271E" w:rsidRPr="0042271E" w:rsidRDefault="0042271E" w:rsidP="007B0A64">
      <w:pPr>
        <w:pStyle w:val="ad"/>
        <w:ind w:left="945" w:firstLine="472"/>
        <w:rPr>
          <w:lang w:eastAsia="zh-TW"/>
        </w:rPr>
      </w:pPr>
      <w:r w:rsidRPr="0042271E">
        <w:rPr>
          <w:rFonts w:hint="eastAsia"/>
          <w:lang w:eastAsia="zh-TW"/>
        </w:rPr>
        <w:t>住宅用天然瓦斯每</w:t>
      </w:r>
      <w:r w:rsidRPr="0042271E">
        <w:rPr>
          <w:rFonts w:hint="eastAsia"/>
          <w:lang w:eastAsia="zh-TW"/>
        </w:rPr>
        <w:t>1</w:t>
      </w:r>
      <w:r w:rsidR="007B0A64">
        <w:rPr>
          <w:rFonts w:hint="eastAsia"/>
          <w:lang w:eastAsia="zh-TW"/>
        </w:rPr>
        <w:t>,</w:t>
      </w:r>
      <w:r w:rsidRPr="0042271E">
        <w:rPr>
          <w:rFonts w:hint="eastAsia"/>
          <w:lang w:eastAsia="zh-TW"/>
        </w:rPr>
        <w:t>000 cu.ft 7.00</w:t>
      </w:r>
      <w:r w:rsidRPr="0042271E">
        <w:rPr>
          <w:rFonts w:hint="eastAsia"/>
          <w:lang w:eastAsia="zh-TW"/>
        </w:rPr>
        <w:t>美元，商業用天然瓦斯每</w:t>
      </w:r>
      <w:r w:rsidRPr="0042271E">
        <w:rPr>
          <w:rFonts w:hint="eastAsia"/>
          <w:lang w:eastAsia="zh-TW"/>
        </w:rPr>
        <w:t>1</w:t>
      </w:r>
      <w:r w:rsidR="007B0A64">
        <w:rPr>
          <w:rFonts w:hint="eastAsia"/>
          <w:lang w:eastAsia="zh-TW"/>
        </w:rPr>
        <w:t>,</w:t>
      </w:r>
      <w:r w:rsidRPr="0042271E">
        <w:rPr>
          <w:rFonts w:hint="eastAsia"/>
          <w:lang w:eastAsia="zh-TW"/>
        </w:rPr>
        <w:t>000 cu.ft 5.67</w:t>
      </w:r>
      <w:r w:rsidRPr="0042271E">
        <w:rPr>
          <w:rFonts w:hint="eastAsia"/>
          <w:lang w:eastAsia="zh-TW"/>
        </w:rPr>
        <w:t>美元，工業用天然瓦斯每</w:t>
      </w:r>
      <w:r w:rsidRPr="0042271E">
        <w:rPr>
          <w:rFonts w:hint="eastAsia"/>
          <w:lang w:eastAsia="zh-TW"/>
        </w:rPr>
        <w:t>1</w:t>
      </w:r>
      <w:r w:rsidR="007B0A64">
        <w:rPr>
          <w:rFonts w:hint="eastAsia"/>
          <w:lang w:eastAsia="zh-TW"/>
        </w:rPr>
        <w:t>,</w:t>
      </w:r>
      <w:r w:rsidRPr="0042271E">
        <w:rPr>
          <w:rFonts w:hint="eastAsia"/>
          <w:lang w:eastAsia="zh-TW"/>
        </w:rPr>
        <w:t>000 cu.ft 2.76</w:t>
      </w:r>
      <w:r w:rsidRPr="0042271E">
        <w:rPr>
          <w:rFonts w:hint="eastAsia"/>
          <w:lang w:eastAsia="zh-TW"/>
        </w:rPr>
        <w:t>美元。住宅用電費每</w:t>
      </w:r>
      <w:r w:rsidRPr="0042271E">
        <w:rPr>
          <w:rFonts w:hint="eastAsia"/>
          <w:lang w:eastAsia="zh-TW"/>
        </w:rPr>
        <w:t>kwh 9.14</w:t>
      </w:r>
      <w:r w:rsidRPr="0042271E">
        <w:rPr>
          <w:rFonts w:hint="eastAsia"/>
          <w:lang w:eastAsia="zh-TW"/>
        </w:rPr>
        <w:t>美分；商業用電費每</w:t>
      </w:r>
      <w:r w:rsidRPr="0042271E">
        <w:rPr>
          <w:rFonts w:hint="eastAsia"/>
          <w:lang w:eastAsia="zh-TW"/>
        </w:rPr>
        <w:t>kwh 8.35</w:t>
      </w:r>
      <w:r w:rsidRPr="0042271E">
        <w:rPr>
          <w:rFonts w:hint="eastAsia"/>
          <w:lang w:eastAsia="zh-TW"/>
        </w:rPr>
        <w:t>美分；工業用電費為每</w:t>
      </w:r>
      <w:r w:rsidRPr="0042271E">
        <w:rPr>
          <w:rFonts w:hint="eastAsia"/>
          <w:lang w:eastAsia="zh-TW"/>
        </w:rPr>
        <w:t>kwh 8.14</w:t>
      </w:r>
      <w:r w:rsidRPr="0042271E">
        <w:rPr>
          <w:rFonts w:hint="eastAsia"/>
          <w:lang w:eastAsia="zh-TW"/>
        </w:rPr>
        <w:t>美分。</w:t>
      </w:r>
    </w:p>
    <w:p w:rsidR="0042271E" w:rsidRPr="0042271E" w:rsidRDefault="00EA6D61" w:rsidP="007B0A64">
      <w:pPr>
        <w:pStyle w:val="a4"/>
        <w:pageBreakBefore/>
        <w:spacing w:before="257" w:after="257"/>
        <w:ind w:left="632" w:hanging="632"/>
      </w:pPr>
      <w:r>
        <w:rPr>
          <w:rFonts w:hint="eastAsia"/>
          <w:szCs w:val="26"/>
        </w:rPr>
        <w:lastRenderedPageBreak/>
        <w:t>三、</w:t>
      </w:r>
      <w:r w:rsidR="0042271E" w:rsidRPr="0042271E">
        <w:rPr>
          <w:rFonts w:hint="eastAsia"/>
          <w:szCs w:val="26"/>
        </w:rPr>
        <w:t>通訊</w:t>
      </w:r>
    </w:p>
    <w:p w:rsidR="0042271E" w:rsidRPr="0042271E" w:rsidRDefault="0042271E" w:rsidP="007B0A64">
      <w:pPr>
        <w:pStyle w:val="ab"/>
        <w:ind w:left="945" w:hanging="709"/>
      </w:pPr>
      <w:r w:rsidRPr="0042271E">
        <w:rPr>
          <w:rFonts w:hint="eastAsia"/>
        </w:rPr>
        <w:t>電訊發達。</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運輸</w:t>
      </w:r>
    </w:p>
    <w:p w:rsidR="0042271E" w:rsidRPr="0042271E" w:rsidRDefault="0042271E" w:rsidP="007B0A64">
      <w:pPr>
        <w:pStyle w:val="ab"/>
        <w:ind w:left="945" w:hanging="709"/>
      </w:pPr>
      <w:r w:rsidRPr="0042271E">
        <w:rPr>
          <w:rFonts w:hint="eastAsia"/>
        </w:rPr>
        <w:t>本州經濟發展之瓶頸為鐵路運輸費率高昂。</w:t>
      </w:r>
    </w:p>
    <w:p w:rsidR="0042271E" w:rsidRPr="0042271E" w:rsidRDefault="0042271E" w:rsidP="00EA6D61">
      <w:pPr>
        <w:pStyle w:val="a3"/>
        <w:spacing w:before="514" w:after="771"/>
      </w:pPr>
      <w:r w:rsidRPr="0042271E">
        <w:rPr>
          <w:rFonts w:hAnsi="標楷體" w:hint="eastAsia"/>
          <w:szCs w:val="26"/>
          <w:lang w:eastAsia="zh-TW"/>
        </w:rPr>
        <w:lastRenderedPageBreak/>
        <w:t>第柒</w:t>
      </w:r>
      <w:r w:rsidR="00EA6D61">
        <w:rPr>
          <w:rFonts w:hAnsi="標楷體" w:hint="eastAsia"/>
          <w:szCs w:val="26"/>
          <w:lang w:eastAsia="zh-TW"/>
        </w:rPr>
        <w:t xml:space="preserve">章　</w:t>
      </w:r>
      <w:r w:rsidRPr="0042271E">
        <w:rPr>
          <w:rFonts w:hAnsi="標楷體" w:hint="eastAsia"/>
          <w:szCs w:val="26"/>
          <w:lang w:eastAsia="zh-TW"/>
        </w:rPr>
        <w:t>勞工</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勞工素質及結構</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據統計本州約有勞工</w:t>
      </w:r>
      <w:r w:rsidRPr="0042271E">
        <w:rPr>
          <w:rFonts w:hint="eastAsia"/>
        </w:rPr>
        <w:t>40.47</w:t>
      </w:r>
      <w:r w:rsidRPr="0042271E">
        <w:rPr>
          <w:rFonts w:hint="eastAsia"/>
        </w:rPr>
        <w:t>萬名（</w:t>
      </w:r>
      <w:r w:rsidRPr="0042271E">
        <w:rPr>
          <w:rFonts w:hint="eastAsia"/>
        </w:rPr>
        <w:t>2020</w:t>
      </w:r>
      <w:r w:rsidRPr="0042271E">
        <w:rPr>
          <w:rFonts w:hint="eastAsia"/>
        </w:rPr>
        <w:t>／</w:t>
      </w:r>
      <w:r w:rsidRPr="0042271E">
        <w:rPr>
          <w:rFonts w:hint="eastAsia"/>
        </w:rPr>
        <w:t>3</w:t>
      </w:r>
      <w:r w:rsidRPr="0042271E">
        <w:rPr>
          <w:rFonts w:hint="eastAsia"/>
        </w:rPr>
        <w:t>月），</w:t>
      </w:r>
      <w:r w:rsidRPr="0042271E">
        <w:rPr>
          <w:rFonts w:hint="eastAsia"/>
        </w:rPr>
        <w:t>2018</w:t>
      </w:r>
      <w:r w:rsidRPr="0042271E">
        <w:rPr>
          <w:rFonts w:hint="eastAsia"/>
        </w:rPr>
        <w:t>年平均失業</w:t>
      </w:r>
      <w:r w:rsidRPr="0042271E">
        <w:rPr>
          <w:rFonts w:hint="eastAsia"/>
        </w:rPr>
        <w:t>2.6%</w:t>
      </w:r>
      <w:r w:rsidRPr="0042271E">
        <w:rPr>
          <w:rFonts w:hint="eastAsia"/>
        </w:rPr>
        <w:t>（失業率全美第二低）。</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勞工分布狀況：公務員</w:t>
      </w:r>
      <w:r w:rsidRPr="0042271E">
        <w:rPr>
          <w:rFonts w:hint="eastAsia"/>
        </w:rPr>
        <w:t>19.3%</w:t>
      </w:r>
      <w:r w:rsidRPr="0042271E">
        <w:rPr>
          <w:rFonts w:hint="eastAsia"/>
        </w:rPr>
        <w:t>、貿易業</w:t>
      </w:r>
      <w:r w:rsidRPr="0042271E">
        <w:rPr>
          <w:rFonts w:hint="eastAsia"/>
        </w:rPr>
        <w:t>21.0%</w:t>
      </w:r>
      <w:r w:rsidRPr="0042271E">
        <w:rPr>
          <w:rFonts w:hint="eastAsia"/>
        </w:rPr>
        <w:t>、製造業</w:t>
      </w:r>
      <w:r w:rsidRPr="0042271E">
        <w:rPr>
          <w:rFonts w:hint="eastAsia"/>
        </w:rPr>
        <w:t>6.0%</w:t>
      </w:r>
      <w:r w:rsidRPr="0042271E">
        <w:rPr>
          <w:rFonts w:hint="eastAsia"/>
        </w:rPr>
        <w:t>、教育／醫療</w:t>
      </w:r>
      <w:r w:rsidRPr="0042271E">
        <w:rPr>
          <w:rFonts w:hint="eastAsia"/>
        </w:rPr>
        <w:t>14.9%</w:t>
      </w:r>
      <w:r w:rsidRPr="0042271E">
        <w:rPr>
          <w:rFonts w:hint="eastAsia"/>
        </w:rPr>
        <w:t>、專業</w:t>
      </w:r>
      <w:r w:rsidRPr="0042271E">
        <w:rPr>
          <w:rFonts w:hint="eastAsia"/>
        </w:rPr>
        <w:t>/</w:t>
      </w:r>
      <w:r w:rsidRPr="0042271E">
        <w:rPr>
          <w:rFonts w:hint="eastAsia"/>
        </w:rPr>
        <w:t>商業服務</w:t>
      </w:r>
      <w:r w:rsidRPr="0042271E">
        <w:rPr>
          <w:rFonts w:hint="eastAsia"/>
        </w:rPr>
        <w:t>8.3%</w:t>
      </w:r>
      <w:r w:rsidRPr="0042271E">
        <w:rPr>
          <w:rFonts w:hint="eastAsia"/>
        </w:rPr>
        <w:t>、服務業</w:t>
      </w:r>
      <w:r w:rsidRPr="0042271E">
        <w:rPr>
          <w:rFonts w:hint="eastAsia"/>
        </w:rPr>
        <w:t>9.0%</w:t>
      </w:r>
      <w:r w:rsidRPr="0042271E">
        <w:rPr>
          <w:rFonts w:hint="eastAsia"/>
        </w:rPr>
        <w:t>、金融業</w:t>
      </w:r>
      <w:r w:rsidRPr="0042271E">
        <w:rPr>
          <w:rFonts w:hint="eastAsia"/>
        </w:rPr>
        <w:t>5.4%</w:t>
      </w:r>
      <w:r w:rsidRPr="0042271E">
        <w:rPr>
          <w:rFonts w:hint="eastAsia"/>
        </w:rPr>
        <w:t>、建築業</w:t>
      </w:r>
      <w:r w:rsidRPr="0042271E">
        <w:rPr>
          <w:rFonts w:hint="eastAsia"/>
        </w:rPr>
        <w:t>11.4%</w:t>
      </w:r>
      <w:r w:rsidRPr="0042271E">
        <w:rPr>
          <w:rFonts w:hint="eastAsia"/>
        </w:rPr>
        <w:t>、資訊業</w:t>
      </w:r>
      <w:r w:rsidRPr="0042271E">
        <w:rPr>
          <w:rFonts w:hint="eastAsia"/>
        </w:rPr>
        <w:t>1.4%</w:t>
      </w:r>
      <w:r w:rsidRPr="0042271E">
        <w:rPr>
          <w:rFonts w:hint="eastAsia"/>
        </w:rPr>
        <w:t>、其他</w:t>
      </w:r>
      <w:r w:rsidRPr="0042271E">
        <w:rPr>
          <w:rFonts w:hint="eastAsia"/>
        </w:rPr>
        <w:t>3.4%</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最低工資</w:t>
      </w:r>
      <w:r w:rsidRPr="0042271E">
        <w:rPr>
          <w:rFonts w:hint="eastAsia"/>
        </w:rPr>
        <w:t>$7.25</w:t>
      </w:r>
      <w:r w:rsidRPr="0042271E">
        <w:rPr>
          <w:rFonts w:hint="eastAsia"/>
        </w:rPr>
        <w:t>元</w:t>
      </w:r>
      <w:r w:rsidRPr="0042271E">
        <w:rPr>
          <w:rFonts w:hint="eastAsia"/>
        </w:rPr>
        <w:t>/</w:t>
      </w:r>
      <w:r w:rsidRPr="0042271E">
        <w:rPr>
          <w:rFonts w:hint="eastAsia"/>
        </w:rPr>
        <w:t>小時（</w:t>
      </w:r>
      <w:r w:rsidRPr="0042271E">
        <w:rPr>
          <w:rFonts w:hint="eastAsia"/>
        </w:rPr>
        <w:t>2020</w:t>
      </w:r>
      <w:r w:rsidRPr="0042271E">
        <w:rPr>
          <w:rFonts w:hint="eastAsia"/>
        </w:rPr>
        <w:t>年）、工時</w:t>
      </w:r>
      <w:r w:rsidRPr="0042271E">
        <w:rPr>
          <w:rFonts w:hint="eastAsia"/>
        </w:rPr>
        <w:t xml:space="preserve"> 40hr/week</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勞工法令</w:t>
      </w:r>
    </w:p>
    <w:p w:rsidR="0042271E" w:rsidRPr="0042271E" w:rsidRDefault="0042271E" w:rsidP="007B0A64">
      <w:pPr>
        <w:pStyle w:val="ab"/>
        <w:ind w:left="945" w:hanging="709"/>
      </w:pPr>
      <w:r w:rsidRPr="0042271E">
        <w:rPr>
          <w:rFonts w:hint="eastAsia"/>
        </w:rPr>
        <w:t>National Labor Relations Act</w:t>
      </w:r>
      <w:r w:rsidRPr="0042271E">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第捌</w:t>
      </w:r>
      <w:r w:rsidR="00EA6D61">
        <w:rPr>
          <w:rFonts w:hAnsi="標楷體" w:hint="eastAsia"/>
          <w:szCs w:val="26"/>
          <w:lang w:eastAsia="zh-TW"/>
        </w:rPr>
        <w:t xml:space="preserve">章　</w:t>
      </w:r>
      <w:r w:rsidRPr="0042271E">
        <w:rPr>
          <w:rFonts w:hAnsi="標楷體" w:hint="eastAsia"/>
          <w:szCs w:val="26"/>
          <w:lang w:eastAsia="zh-TW"/>
        </w:rPr>
        <w:t>居留及移民</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居留權之取得及移民相關規定及手續</w:t>
      </w:r>
    </w:p>
    <w:p w:rsidR="0042271E" w:rsidRPr="0042271E" w:rsidRDefault="0042271E" w:rsidP="007B0A64">
      <w:pPr>
        <w:pStyle w:val="ab"/>
        <w:ind w:left="945" w:hanging="709"/>
      </w:pPr>
      <w:r w:rsidRPr="0042271E">
        <w:rPr>
          <w:rFonts w:hint="eastAsia"/>
        </w:rPr>
        <w:t>詳情可洽詢駐丹佛臺北經濟文化辦事處</w:t>
      </w:r>
    </w:p>
    <w:p w:rsidR="0042271E" w:rsidRPr="0042271E" w:rsidRDefault="0042271E" w:rsidP="007B0A64">
      <w:pPr>
        <w:pStyle w:val="ab"/>
        <w:ind w:left="945" w:hanging="709"/>
      </w:pPr>
      <w:r w:rsidRPr="0042271E">
        <w:rPr>
          <w:rFonts w:hint="eastAsia"/>
        </w:rPr>
        <w:t>地址：</w:t>
      </w:r>
      <w:r w:rsidRPr="0042271E">
        <w:rPr>
          <w:rFonts w:hint="eastAsia"/>
        </w:rPr>
        <w:t>1600 Broadway Blvd., Suite 1740 Denver, CO 80202</w:t>
      </w:r>
    </w:p>
    <w:p w:rsidR="0042271E" w:rsidRPr="0042271E" w:rsidRDefault="0042271E" w:rsidP="007B0A64">
      <w:pPr>
        <w:pStyle w:val="ab"/>
        <w:ind w:left="945" w:hanging="709"/>
      </w:pPr>
      <w:r w:rsidRPr="0042271E">
        <w:rPr>
          <w:rFonts w:hint="eastAsia"/>
        </w:rPr>
        <w:t>電話：</w:t>
      </w:r>
      <w:r w:rsidRPr="0042271E">
        <w:rPr>
          <w:rFonts w:hint="eastAsia"/>
        </w:rPr>
        <w:t>720-587-2949</w:t>
      </w:r>
    </w:p>
    <w:p w:rsidR="0042271E" w:rsidRPr="0042271E" w:rsidRDefault="0042271E" w:rsidP="007B0A64">
      <w:pPr>
        <w:pStyle w:val="ab"/>
        <w:ind w:left="945" w:hanging="709"/>
      </w:pPr>
      <w:r w:rsidRPr="0042271E">
        <w:rPr>
          <w:rFonts w:hint="eastAsia"/>
        </w:rPr>
        <w:t>電傳：</w:t>
      </w:r>
      <w:r w:rsidRPr="0042271E">
        <w:rPr>
          <w:rFonts w:hint="eastAsia"/>
        </w:rPr>
        <w:t>720-587-2958</w:t>
      </w:r>
    </w:p>
    <w:p w:rsidR="0042271E" w:rsidRDefault="0042271E" w:rsidP="007B0A64">
      <w:pPr>
        <w:pStyle w:val="ab"/>
        <w:ind w:left="945" w:hanging="709"/>
      </w:pPr>
      <w:r w:rsidRPr="0042271E">
        <w:rPr>
          <w:rFonts w:hint="eastAsia"/>
        </w:rPr>
        <w:t>網址：</w:t>
      </w:r>
      <w:r w:rsidRPr="0042271E">
        <w:rPr>
          <w:rFonts w:hint="eastAsia"/>
        </w:rPr>
        <w:t>http://www.roc-taiwan.org/US/MKC/mp.asp?mp=47</w:t>
      </w:r>
    </w:p>
    <w:p w:rsidR="009C5E28" w:rsidRPr="00EC1301" w:rsidRDefault="009C5E28" w:rsidP="009C5E28">
      <w:pPr>
        <w:ind w:firstLine="472"/>
      </w:pPr>
    </w:p>
    <w:p w:rsidR="00BF2791" w:rsidRPr="00EC1301" w:rsidRDefault="00BF2791">
      <w:pPr>
        <w:pStyle w:val="ab"/>
        <w:ind w:left="945" w:hanging="709"/>
        <w:sectPr w:rsidR="00BF2791" w:rsidRPr="00EC1301" w:rsidSect="00BF2791">
          <w:headerReference w:type="default" r:id="rId28"/>
          <w:pgSz w:w="11906" w:h="16838" w:code="9"/>
          <w:pgMar w:top="2268" w:right="1701" w:bottom="1701" w:left="1701" w:header="1134" w:footer="851" w:gutter="0"/>
          <w:cols w:space="425"/>
          <w:docGrid w:type="linesAndChars" w:linePitch="514" w:charSpace="-774"/>
        </w:sectPr>
      </w:pPr>
    </w:p>
    <w:p w:rsidR="00C54096" w:rsidRPr="00EC1301" w:rsidRDefault="00C54096" w:rsidP="00C54096">
      <w:pPr>
        <w:pStyle w:val="28-"/>
        <w:rPr>
          <w:lang w:eastAsia="zh-TW"/>
        </w:rPr>
      </w:pPr>
      <w:bookmarkStart w:id="11" w:name="_Toc49200549"/>
      <w:r w:rsidRPr="00EC1301">
        <w:rPr>
          <w:rFonts w:hint="eastAsia"/>
          <w:lang w:eastAsia="zh-TW"/>
        </w:rPr>
        <w:lastRenderedPageBreak/>
        <w:t>俄亥俄州投資環境簡介</w:t>
      </w:r>
      <w:bookmarkEnd w:id="11"/>
    </w:p>
    <w:p w:rsidR="00C54096" w:rsidRPr="00EC1301" w:rsidRDefault="00C54096" w:rsidP="00C54096">
      <w:pPr>
        <w:pStyle w:val="af6"/>
      </w:pPr>
      <w:r w:rsidRPr="00EC1301">
        <w:rPr>
          <w:rFonts w:hint="eastAsia"/>
        </w:rPr>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42271E" w:rsidRPr="001A0DA7" w:rsidTr="007B0A64">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自  然 人  文</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美國中西部，與五大湖交界</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44,826</w:t>
            </w:r>
            <w:r w:rsidRPr="001A0DA7">
              <w:t>平方英哩，全美排名第</w:t>
            </w:r>
            <w:r w:rsidRPr="001A0DA7">
              <w:t>34</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氣溫變化大，夏季炎熱、冬季嚴寒</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白人為主，非洲裔其次</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2018</w:t>
            </w:r>
            <w:r w:rsidRPr="001A0DA7">
              <w:rPr>
                <w:lang w:eastAsia="zh-TW"/>
              </w:rPr>
              <w:t>人口普查，白人占</w:t>
            </w:r>
            <w:r w:rsidRPr="001A0DA7">
              <w:rPr>
                <w:lang w:eastAsia="zh-TW"/>
              </w:rPr>
              <w:t>81.9%</w:t>
            </w:r>
            <w:r w:rsidRPr="001A0DA7">
              <w:rPr>
                <w:lang w:eastAsia="zh-TW"/>
              </w:rPr>
              <w:t>、非裔占</w:t>
            </w:r>
            <w:r w:rsidRPr="001A0DA7">
              <w:rPr>
                <w:lang w:eastAsia="zh-TW"/>
              </w:rPr>
              <w:t xml:space="preserve"> 13.0%</w:t>
            </w:r>
            <w:r w:rsidRPr="001A0DA7">
              <w:rPr>
                <w:lang w:eastAsia="zh-TW"/>
              </w:rPr>
              <w:t>、亞裔占</w:t>
            </w:r>
            <w:r w:rsidRPr="001A0DA7">
              <w:rPr>
                <w:lang w:eastAsia="zh-TW"/>
              </w:rPr>
              <w:t xml:space="preserve"> 2.5%</w:t>
            </w:r>
            <w:r w:rsidRPr="001A0DA7">
              <w:rPr>
                <w:lang w:eastAsia="zh-TW"/>
              </w:rPr>
              <w:t>、印地安原住民</w:t>
            </w:r>
            <w:r w:rsidRPr="001A0DA7">
              <w:rPr>
                <w:lang w:eastAsia="zh-TW"/>
              </w:rPr>
              <w:t>0.3%</w:t>
            </w:r>
            <w:r w:rsidRPr="001A0DA7">
              <w:rPr>
                <w:lang w:eastAsia="zh-TW"/>
              </w:rPr>
              <w:t>、其他</w:t>
            </w:r>
            <w:r w:rsidRPr="001A0DA7">
              <w:rPr>
                <w:lang w:eastAsia="zh-TW"/>
              </w:rPr>
              <w:t>2.3%</w:t>
            </w:r>
            <w:r w:rsidRPr="001A0DA7">
              <w:rPr>
                <w:lang w:eastAsia="zh-TW"/>
              </w:rPr>
              <w:t>、西裔人口</w:t>
            </w:r>
            <w:r w:rsidRPr="001A0DA7">
              <w:rPr>
                <w:lang w:eastAsia="zh-TW"/>
              </w:rPr>
              <w:t>3.9%</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義務教育</w:t>
            </w:r>
            <w:r w:rsidRPr="001A0DA7">
              <w:rPr>
                <w:lang w:eastAsia="zh-TW"/>
              </w:rPr>
              <w:t>12</w:t>
            </w:r>
            <w:r w:rsidRPr="001A0DA7">
              <w:rPr>
                <w:lang w:eastAsia="zh-TW"/>
              </w:rPr>
              <w:t>年，長於其他各州，擁有高中以上學歷</w:t>
            </w:r>
            <w:r>
              <w:rPr>
                <w:lang w:eastAsia="zh-TW"/>
              </w:rPr>
              <w:t>占</w:t>
            </w:r>
            <w:r w:rsidRPr="001A0DA7">
              <w:rPr>
                <w:lang w:eastAsia="zh-TW"/>
              </w:rPr>
              <w:t>全州人口的</w:t>
            </w:r>
            <w:r w:rsidRPr="001A0DA7">
              <w:rPr>
                <w:lang w:eastAsia="zh-TW"/>
              </w:rPr>
              <w:t xml:space="preserve"> 84.2%</w:t>
            </w:r>
            <w:r w:rsidRPr="001A0DA7">
              <w:rPr>
                <w:lang w:eastAsia="zh-TW"/>
              </w:rPr>
              <w:t>（全美排名第</w:t>
            </w:r>
            <w:r w:rsidRPr="001A0DA7">
              <w:rPr>
                <w:lang w:eastAsia="zh-TW"/>
              </w:rPr>
              <w:t>28</w:t>
            </w:r>
            <w:r w:rsidRPr="001A0DA7">
              <w:rPr>
                <w:lang w:eastAsia="zh-TW"/>
              </w:rPr>
              <w:t>名），</w:t>
            </w:r>
            <w:r w:rsidRPr="001A0DA7">
              <w:rPr>
                <w:lang w:eastAsia="zh-TW"/>
              </w:rPr>
              <w:t>35</w:t>
            </w:r>
            <w:r w:rsidRPr="001A0DA7">
              <w:rPr>
                <w:lang w:eastAsia="zh-TW"/>
              </w:rPr>
              <w:t>所</w:t>
            </w:r>
            <w:r w:rsidRPr="001A0DA7">
              <w:rPr>
                <w:lang w:eastAsia="zh-TW"/>
              </w:rPr>
              <w:t>4</w:t>
            </w:r>
            <w:r w:rsidRPr="001A0DA7">
              <w:rPr>
                <w:lang w:eastAsia="zh-TW"/>
              </w:rPr>
              <w:t>年制公立大學、</w:t>
            </w:r>
            <w:r w:rsidRPr="001A0DA7">
              <w:rPr>
                <w:lang w:eastAsia="zh-TW"/>
              </w:rPr>
              <w:t>25</w:t>
            </w:r>
            <w:r w:rsidRPr="001A0DA7">
              <w:rPr>
                <w:lang w:eastAsia="zh-TW"/>
              </w:rPr>
              <w:t>所</w:t>
            </w:r>
            <w:r w:rsidRPr="001A0DA7">
              <w:rPr>
                <w:lang w:eastAsia="zh-TW"/>
              </w:rPr>
              <w:t>2</w:t>
            </w:r>
            <w:r w:rsidRPr="001A0DA7">
              <w:rPr>
                <w:lang w:eastAsia="zh-TW"/>
              </w:rPr>
              <w:t>年制公立大學及</w:t>
            </w:r>
            <w:r w:rsidRPr="001A0DA7">
              <w:rPr>
                <w:lang w:eastAsia="zh-TW"/>
              </w:rPr>
              <w:t>69</w:t>
            </w:r>
            <w:r w:rsidRPr="001A0DA7">
              <w:rPr>
                <w:lang w:eastAsia="zh-TW"/>
              </w:rPr>
              <w:t>所</w:t>
            </w:r>
            <w:r w:rsidRPr="001A0DA7">
              <w:rPr>
                <w:lang w:eastAsia="zh-TW"/>
              </w:rPr>
              <w:t>4</w:t>
            </w:r>
            <w:r w:rsidRPr="001A0DA7">
              <w:rPr>
                <w:lang w:eastAsia="zh-TW"/>
              </w:rPr>
              <w:t>年制私立大學。</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英語</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大都為基督教</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63251D" w:rsidP="007B0A64">
            <w:pPr>
              <w:pStyle w:val="-"/>
              <w:ind w:left="118" w:right="118"/>
            </w:pPr>
            <w:r>
              <w:t>首府</w:t>
            </w:r>
            <w:r w:rsidR="0042271E" w:rsidRPr="001A0DA7">
              <w:t>及重要城市</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首府：哥倫布市（</w:t>
            </w:r>
            <w:r w:rsidRPr="001A0DA7">
              <w:rPr>
                <w:lang w:eastAsia="zh-TW"/>
              </w:rPr>
              <w:t>Columbus</w:t>
            </w:r>
            <w:r w:rsidRPr="001A0DA7">
              <w:rPr>
                <w:lang w:eastAsia="zh-TW"/>
              </w:rPr>
              <w:t>）</w:t>
            </w:r>
          </w:p>
          <w:p w:rsidR="0042271E" w:rsidRPr="001A0DA7" w:rsidRDefault="0042271E" w:rsidP="007B0A64">
            <w:pPr>
              <w:pStyle w:val="-0"/>
              <w:ind w:left="118" w:right="118"/>
              <w:rPr>
                <w:lang w:eastAsia="zh-TW"/>
              </w:rPr>
            </w:pPr>
            <w:r w:rsidRPr="001A0DA7">
              <w:rPr>
                <w:lang w:eastAsia="zh-TW"/>
              </w:rPr>
              <w:t>工商業中心：辛辛那提、克利夫蘭、德頓、哥倫布市</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投資主管機關</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俄亥俄州經濟發展廳</w:t>
            </w:r>
          </w:p>
          <w:p w:rsidR="0042271E" w:rsidRPr="001A0DA7" w:rsidRDefault="0042271E" w:rsidP="007B0A64">
            <w:pPr>
              <w:pStyle w:val="-0"/>
              <w:ind w:left="118" w:right="118"/>
            </w:pPr>
            <w:r w:rsidRPr="001A0DA7">
              <w:t>JobsOhio</w:t>
            </w:r>
          </w:p>
        </w:tc>
      </w:tr>
      <w:tr w:rsidR="0042271E" w:rsidRPr="001A0DA7" w:rsidTr="007B0A64">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經  濟  概  況</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美元</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6,984</w:t>
            </w:r>
            <w:r w:rsidRPr="001A0DA7">
              <w:t>億美元（</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1.7%</w:t>
            </w:r>
            <w:r w:rsidRPr="001A0DA7">
              <w:t>（</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50,546</w:t>
            </w:r>
            <w:r w:rsidRPr="001A0DA7">
              <w:t>美元（</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汽車及零組件、石油、橡塑膠、鋼鐵、飛機。</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出口總金額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rPr>
                <w:lang w:eastAsia="zh-TW"/>
              </w:rPr>
              <w:t>529</w:t>
            </w:r>
            <w:r w:rsidRPr="001A0DA7">
              <w:rPr>
                <w:lang w:eastAsia="zh-TW"/>
              </w:rPr>
              <w:t>億</w:t>
            </w:r>
            <w:r w:rsidRPr="001A0DA7">
              <w:rPr>
                <w:lang w:eastAsia="zh-TW"/>
              </w:rPr>
              <w:t>8,722</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年減少</w:t>
            </w:r>
            <w:r w:rsidRPr="001A0DA7">
              <w:rPr>
                <w:lang w:eastAsia="zh-TW"/>
              </w:rPr>
              <w:t>2.6%</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主要出口產品</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年出口值排序：</w:t>
            </w:r>
            <w:r w:rsidRPr="001A0DA7">
              <w:rPr>
                <w:rFonts w:cs="標楷體"/>
                <w:lang w:eastAsia="zh-TW"/>
              </w:rPr>
              <w:t>交通運輸設備（</w:t>
            </w:r>
            <w:r w:rsidRPr="001A0DA7">
              <w:rPr>
                <w:rFonts w:cs="標楷體"/>
                <w:lang w:eastAsia="zh-TW"/>
              </w:rPr>
              <w:t>31.2%</w:t>
            </w:r>
            <w:r w:rsidRPr="001A0DA7">
              <w:rPr>
                <w:rFonts w:cs="標楷體"/>
                <w:lang w:eastAsia="zh-TW"/>
              </w:rPr>
              <w:t>）、化學品（</w:t>
            </w:r>
            <w:r w:rsidRPr="001A0DA7">
              <w:rPr>
                <w:rFonts w:cs="標楷體"/>
                <w:lang w:eastAsia="zh-TW"/>
              </w:rPr>
              <w:t>13.2%</w:t>
            </w:r>
            <w:r w:rsidRPr="001A0DA7">
              <w:rPr>
                <w:rFonts w:cs="標楷體"/>
                <w:lang w:eastAsia="zh-TW"/>
              </w:rPr>
              <w:t>）、非電動機械（</w:t>
            </w:r>
            <w:r w:rsidRPr="001A0DA7">
              <w:rPr>
                <w:rFonts w:cs="標楷體"/>
                <w:lang w:eastAsia="zh-TW"/>
              </w:rPr>
              <w:t>10.9%</w:t>
            </w:r>
            <w:r w:rsidRPr="001A0DA7">
              <w:rPr>
                <w:rFonts w:cs="標楷體"/>
                <w:lang w:eastAsia="zh-TW"/>
              </w:rPr>
              <w:t>）、電腦電子產品（</w:t>
            </w:r>
            <w:r w:rsidRPr="001A0DA7">
              <w:rPr>
                <w:rFonts w:cs="標楷體"/>
                <w:lang w:eastAsia="zh-TW"/>
              </w:rPr>
              <w:t>8%</w:t>
            </w:r>
            <w:r w:rsidRPr="001A0DA7">
              <w:rPr>
                <w:rFonts w:cs="標楷體"/>
                <w:lang w:eastAsia="zh-TW"/>
              </w:rPr>
              <w:t>）、其他產品（</w:t>
            </w:r>
            <w:r w:rsidRPr="001A0DA7">
              <w:rPr>
                <w:rFonts w:cs="標楷體"/>
                <w:lang w:eastAsia="zh-TW"/>
              </w:rPr>
              <w:t>36.7%</w:t>
            </w:r>
            <w:r w:rsidRPr="001A0DA7">
              <w:rPr>
                <w:rFonts w:cs="標楷體"/>
                <w:lang w:eastAsia="zh-TW"/>
              </w:rPr>
              <w:t>）</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加拿大（</w:t>
            </w:r>
            <w:r w:rsidRPr="001A0DA7">
              <w:rPr>
                <w:rFonts w:cs="Arial"/>
                <w:lang w:eastAsia="zh-TW"/>
              </w:rPr>
              <w:t>205</w:t>
            </w:r>
            <w:r w:rsidRPr="001A0DA7">
              <w:rPr>
                <w:rFonts w:cs="Arial"/>
                <w:lang w:eastAsia="zh-TW"/>
              </w:rPr>
              <w:t>億美元）、墨西哥（</w:t>
            </w:r>
            <w:r w:rsidRPr="001A0DA7">
              <w:rPr>
                <w:rFonts w:cs="Arial"/>
                <w:lang w:eastAsia="zh-TW"/>
              </w:rPr>
              <w:t>69</w:t>
            </w:r>
            <w:r w:rsidRPr="001A0DA7">
              <w:rPr>
                <w:rFonts w:cs="Arial"/>
                <w:lang w:eastAsia="zh-TW"/>
              </w:rPr>
              <w:t>億美元）、中國大陸（</w:t>
            </w:r>
            <w:r w:rsidRPr="001A0DA7">
              <w:rPr>
                <w:lang w:eastAsia="zh-TW"/>
              </w:rPr>
              <w:t>32</w:t>
            </w:r>
            <w:r w:rsidRPr="001A0DA7">
              <w:rPr>
                <w:rFonts w:cs="Arial"/>
                <w:lang w:eastAsia="zh-TW"/>
              </w:rPr>
              <w:t>億美元）、英國（</w:t>
            </w:r>
            <w:r w:rsidRPr="001A0DA7">
              <w:rPr>
                <w:rFonts w:cs="Arial"/>
                <w:lang w:eastAsia="zh-TW"/>
              </w:rPr>
              <w:t>2</w:t>
            </w:r>
            <w:r w:rsidRPr="001A0DA7">
              <w:rPr>
                <w:lang w:eastAsia="zh-TW"/>
              </w:rPr>
              <w:t>2</w:t>
            </w:r>
            <w:r w:rsidRPr="001A0DA7">
              <w:rPr>
                <w:rFonts w:cs="Arial"/>
                <w:lang w:eastAsia="zh-TW"/>
              </w:rPr>
              <w:t>億美元）、巴西（</w:t>
            </w:r>
            <w:r w:rsidRPr="001A0DA7">
              <w:rPr>
                <w:lang w:eastAsia="zh-TW"/>
              </w:rPr>
              <w:t>20</w:t>
            </w:r>
            <w:r w:rsidRPr="001A0DA7">
              <w:rPr>
                <w:rFonts w:cs="Arial"/>
                <w:lang w:eastAsia="zh-TW"/>
              </w:rPr>
              <w:t>億美元）、日本、法國及德國等。</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rPr>
                <w:lang w:eastAsia="zh-TW"/>
              </w:rPr>
              <w:t>690</w:t>
            </w:r>
            <w:r w:rsidRPr="001A0DA7">
              <w:rPr>
                <w:lang w:eastAsia="zh-TW"/>
              </w:rPr>
              <w:t>億</w:t>
            </w:r>
            <w:r w:rsidRPr="001A0DA7">
              <w:rPr>
                <w:lang w:eastAsia="zh-TW"/>
              </w:rPr>
              <w:t>1,434</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年減少</w:t>
            </w:r>
            <w:r w:rsidRPr="001A0DA7">
              <w:rPr>
                <w:lang w:eastAsia="zh-TW"/>
              </w:rPr>
              <w:t>1.6%</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主要進口產品</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化學品（</w:t>
            </w:r>
            <w:r w:rsidRPr="001A0DA7">
              <w:rPr>
                <w:rFonts w:cs="標楷體"/>
                <w:spacing w:val="-4"/>
                <w:lang w:eastAsia="zh-TW"/>
              </w:rPr>
              <w:t>17.2%</w:t>
            </w:r>
            <w:r w:rsidRPr="001A0DA7">
              <w:rPr>
                <w:rFonts w:cs="標楷體"/>
                <w:spacing w:val="-4"/>
                <w:lang w:eastAsia="zh-TW"/>
              </w:rPr>
              <w:t>）、交通運輸設備（</w:t>
            </w:r>
            <w:r w:rsidRPr="001A0DA7">
              <w:rPr>
                <w:rFonts w:cs="標楷體"/>
                <w:spacing w:val="-4"/>
                <w:lang w:eastAsia="zh-TW"/>
              </w:rPr>
              <w:t>15.9%</w:t>
            </w:r>
            <w:r w:rsidRPr="001A0DA7">
              <w:rPr>
                <w:rFonts w:cs="標楷體"/>
                <w:spacing w:val="-4"/>
                <w:lang w:eastAsia="zh-TW"/>
              </w:rPr>
              <w:t>）、非電動機械（</w:t>
            </w:r>
            <w:r w:rsidRPr="001A0DA7">
              <w:rPr>
                <w:rFonts w:cs="標楷體"/>
                <w:spacing w:val="-4"/>
                <w:lang w:eastAsia="zh-TW"/>
              </w:rPr>
              <w:t>11.6%</w:t>
            </w:r>
            <w:r w:rsidRPr="001A0DA7">
              <w:rPr>
                <w:rFonts w:cs="標楷體"/>
                <w:spacing w:val="-4"/>
                <w:lang w:eastAsia="zh-TW"/>
              </w:rPr>
              <w:t>）、基本金屬（</w:t>
            </w:r>
            <w:r w:rsidRPr="001A0DA7">
              <w:rPr>
                <w:rFonts w:cs="標楷體"/>
                <w:spacing w:val="-4"/>
                <w:lang w:eastAsia="zh-TW"/>
              </w:rPr>
              <w:t>6.8%</w:t>
            </w:r>
            <w:r w:rsidRPr="001A0DA7">
              <w:rPr>
                <w:rFonts w:cs="標楷體"/>
                <w:spacing w:val="-4"/>
                <w:lang w:eastAsia="zh-TW"/>
              </w:rPr>
              <w:t>）、其</w:t>
            </w:r>
            <w:r w:rsidRPr="001A0DA7">
              <w:rPr>
                <w:rFonts w:cs="標楷體"/>
                <w:spacing w:val="-4"/>
                <w:lang w:eastAsia="zh-TW"/>
              </w:rPr>
              <w:lastRenderedPageBreak/>
              <w:t>他產品（</w:t>
            </w:r>
            <w:r w:rsidRPr="001A0DA7">
              <w:rPr>
                <w:rFonts w:cs="標楷體"/>
                <w:spacing w:val="-4"/>
                <w:lang w:eastAsia="zh-TW"/>
              </w:rPr>
              <w:t>48.5%</w:t>
            </w:r>
            <w:r w:rsidRPr="001A0DA7">
              <w:rPr>
                <w:rFonts w:cs="標楷體"/>
                <w:spacing w:val="-4"/>
                <w:lang w:eastAsia="zh-TW"/>
              </w:rPr>
              <w:t>）</w:t>
            </w:r>
            <w:r w:rsidRPr="001A0DA7">
              <w:rPr>
                <w:spacing w:val="-4"/>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年進口值排序：加拿大（</w:t>
            </w:r>
            <w:r w:rsidRPr="001A0DA7">
              <w:rPr>
                <w:lang w:eastAsia="zh-TW"/>
              </w:rPr>
              <w:t>120</w:t>
            </w:r>
            <w:r w:rsidRPr="001A0DA7">
              <w:rPr>
                <w:lang w:eastAsia="zh-TW"/>
              </w:rPr>
              <w:t>億美元）、中國大陸（</w:t>
            </w:r>
            <w:r w:rsidRPr="001A0DA7">
              <w:rPr>
                <w:lang w:eastAsia="zh-TW"/>
              </w:rPr>
              <w:t>110</w:t>
            </w:r>
            <w:r w:rsidRPr="001A0DA7">
              <w:rPr>
                <w:lang w:eastAsia="zh-TW"/>
              </w:rPr>
              <w:t>億美元）、墨西哥（</w:t>
            </w:r>
            <w:r w:rsidRPr="001A0DA7">
              <w:rPr>
                <w:lang w:eastAsia="zh-TW"/>
              </w:rPr>
              <w:t>89</w:t>
            </w:r>
            <w:r w:rsidRPr="001A0DA7">
              <w:rPr>
                <w:lang w:eastAsia="zh-TW"/>
              </w:rPr>
              <w:t>億美元）、德國（</w:t>
            </w:r>
            <w:r w:rsidRPr="001A0DA7">
              <w:rPr>
                <w:lang w:eastAsia="zh-TW"/>
              </w:rPr>
              <w:t>49</w:t>
            </w:r>
            <w:r w:rsidRPr="001A0DA7">
              <w:rPr>
                <w:lang w:eastAsia="zh-TW"/>
              </w:rPr>
              <w:t>億美元）、日本（</w:t>
            </w:r>
            <w:r w:rsidRPr="001A0DA7">
              <w:rPr>
                <w:lang w:eastAsia="zh-TW"/>
              </w:rPr>
              <w:t>44</w:t>
            </w:r>
            <w:r w:rsidRPr="001A0DA7">
              <w:rPr>
                <w:lang w:eastAsia="zh-TW"/>
              </w:rPr>
              <w:t>億美元）、愛爾蘭、越南及意大利等。</w:t>
            </w:r>
          </w:p>
        </w:tc>
      </w:tr>
    </w:tbl>
    <w:p w:rsidR="004409E6" w:rsidRPr="0042271E" w:rsidRDefault="004409E6">
      <w:pPr>
        <w:pStyle w:val="ab"/>
        <w:ind w:left="945" w:hanging="709"/>
      </w:pPr>
    </w:p>
    <w:p w:rsidR="004409E6" w:rsidRPr="00EC1301" w:rsidRDefault="004409E6"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4409E6" w:rsidRPr="00EC1301" w:rsidRDefault="00EA6D61" w:rsidP="00EA6D61">
      <w:pPr>
        <w:pStyle w:val="a4"/>
        <w:spacing w:before="257" w:after="257"/>
        <w:ind w:left="632" w:hanging="632"/>
      </w:pPr>
      <w:r>
        <w:rPr>
          <w:rFonts w:hint="eastAsia"/>
          <w:color w:val="auto"/>
        </w:rPr>
        <w:t>一、</w:t>
      </w:r>
      <w:r w:rsidR="004409E6" w:rsidRPr="00EC1301">
        <w:rPr>
          <w:rFonts w:hint="eastAsia"/>
          <w:color w:val="auto"/>
        </w:rPr>
        <w:t>自然環境</w:t>
      </w:r>
    </w:p>
    <w:p w:rsidR="0042271E" w:rsidRDefault="0042271E" w:rsidP="0042271E">
      <w:pPr>
        <w:pStyle w:val="ab"/>
        <w:ind w:left="945" w:hanging="709"/>
      </w:pPr>
      <w:r>
        <w:rPr>
          <w:rFonts w:hint="eastAsia"/>
        </w:rPr>
        <w:t>（一）地理位置：美國中西部，與五大湖交界</w:t>
      </w:r>
    </w:p>
    <w:p w:rsidR="0042271E" w:rsidRDefault="0042271E" w:rsidP="0042271E">
      <w:pPr>
        <w:pStyle w:val="ab"/>
        <w:ind w:left="945" w:hanging="709"/>
      </w:pPr>
      <w:r>
        <w:rPr>
          <w:rFonts w:hint="eastAsia"/>
        </w:rPr>
        <w:t>（二）面</w:t>
      </w:r>
      <w:r>
        <w:rPr>
          <w:rFonts w:hint="eastAsia"/>
        </w:rPr>
        <w:t xml:space="preserve">    </w:t>
      </w:r>
      <w:r>
        <w:rPr>
          <w:rFonts w:hint="eastAsia"/>
        </w:rPr>
        <w:t>積：</w:t>
      </w:r>
      <w:r>
        <w:rPr>
          <w:rFonts w:hint="eastAsia"/>
        </w:rPr>
        <w:t>44,826</w:t>
      </w:r>
      <w:r>
        <w:rPr>
          <w:rFonts w:hint="eastAsia"/>
        </w:rPr>
        <w:t>平方英哩，排名</w:t>
      </w:r>
      <w:r>
        <w:rPr>
          <w:rFonts w:hint="eastAsia"/>
        </w:rPr>
        <w:t>34</w:t>
      </w:r>
    </w:p>
    <w:p w:rsidR="0042271E" w:rsidRDefault="0042271E" w:rsidP="0042271E">
      <w:pPr>
        <w:pStyle w:val="ab"/>
        <w:ind w:left="945" w:hanging="709"/>
      </w:pPr>
      <w:r>
        <w:rPr>
          <w:rFonts w:hint="eastAsia"/>
        </w:rPr>
        <w:t>（三）地</w:t>
      </w:r>
      <w:r>
        <w:rPr>
          <w:rFonts w:hint="eastAsia"/>
        </w:rPr>
        <w:t xml:space="preserve">    </w:t>
      </w:r>
      <w:r>
        <w:rPr>
          <w:rFonts w:hint="eastAsia"/>
        </w:rPr>
        <w:t>形：大多為平原</w:t>
      </w:r>
    </w:p>
    <w:p w:rsidR="0042271E" w:rsidRDefault="0042271E" w:rsidP="0042271E">
      <w:pPr>
        <w:pStyle w:val="ab"/>
        <w:ind w:left="945" w:hanging="709"/>
      </w:pPr>
      <w:r>
        <w:rPr>
          <w:rFonts w:hint="eastAsia"/>
        </w:rPr>
        <w:t>（四）氣</w:t>
      </w:r>
      <w:r>
        <w:rPr>
          <w:rFonts w:hint="eastAsia"/>
        </w:rPr>
        <w:t xml:space="preserve">    </w:t>
      </w:r>
      <w:r>
        <w:rPr>
          <w:rFonts w:hint="eastAsia"/>
        </w:rPr>
        <w:t>候：氣溫變化大，冬寒夏熱</w:t>
      </w:r>
    </w:p>
    <w:p w:rsidR="0042271E" w:rsidRDefault="00EA6D61" w:rsidP="00EA6D61">
      <w:pPr>
        <w:pStyle w:val="a4"/>
        <w:spacing w:before="257" w:after="257"/>
        <w:ind w:left="632" w:hanging="632"/>
      </w:pPr>
      <w:r>
        <w:rPr>
          <w:rFonts w:hint="eastAsia"/>
        </w:rPr>
        <w:t>二、</w:t>
      </w:r>
      <w:r w:rsidR="0042271E">
        <w:rPr>
          <w:rFonts w:hint="eastAsia"/>
        </w:rPr>
        <w:t>人文及社會環境</w:t>
      </w:r>
    </w:p>
    <w:p w:rsidR="0042271E" w:rsidRDefault="0042271E" w:rsidP="0042271E">
      <w:pPr>
        <w:pStyle w:val="ab"/>
        <w:ind w:left="945" w:hanging="709"/>
      </w:pPr>
      <w:r>
        <w:rPr>
          <w:rFonts w:hint="eastAsia"/>
        </w:rPr>
        <w:t>（一）人　　口：</w:t>
      </w:r>
      <w:r>
        <w:rPr>
          <w:rFonts w:hint="eastAsia"/>
        </w:rPr>
        <w:t>1,169</w:t>
      </w:r>
      <w:r>
        <w:rPr>
          <w:rFonts w:hint="eastAsia"/>
        </w:rPr>
        <w:t>萬人（</w:t>
      </w:r>
      <w:r>
        <w:rPr>
          <w:rFonts w:hint="eastAsia"/>
        </w:rPr>
        <w:t>2019</w:t>
      </w:r>
      <w:r>
        <w:rPr>
          <w:rFonts w:hint="eastAsia"/>
        </w:rPr>
        <w:t>），排名第</w:t>
      </w:r>
      <w:r>
        <w:rPr>
          <w:rFonts w:hint="eastAsia"/>
        </w:rPr>
        <w:t>7</w:t>
      </w:r>
    </w:p>
    <w:p w:rsidR="0042271E" w:rsidRDefault="0042271E" w:rsidP="0042271E">
      <w:pPr>
        <w:pStyle w:val="ab"/>
        <w:ind w:left="945" w:hanging="709"/>
      </w:pPr>
      <w:r>
        <w:rPr>
          <w:rFonts w:hint="eastAsia"/>
        </w:rPr>
        <w:t>（二）人口結構：</w:t>
      </w:r>
      <w:r>
        <w:rPr>
          <w:rFonts w:hint="eastAsia"/>
        </w:rPr>
        <w:t>2018</w:t>
      </w:r>
      <w:r>
        <w:rPr>
          <w:rFonts w:hint="eastAsia"/>
        </w:rPr>
        <w:t>人口普查，白人占</w:t>
      </w:r>
      <w:r>
        <w:rPr>
          <w:rFonts w:hint="eastAsia"/>
        </w:rPr>
        <w:t>81.9%</w:t>
      </w:r>
      <w:r>
        <w:rPr>
          <w:rFonts w:hint="eastAsia"/>
        </w:rPr>
        <w:t>、</w:t>
      </w:r>
      <w:proofErr w:type="gramStart"/>
      <w:r>
        <w:rPr>
          <w:rFonts w:hint="eastAsia"/>
        </w:rPr>
        <w:t>非裔占</w:t>
      </w:r>
      <w:proofErr w:type="gramEnd"/>
      <w:r>
        <w:rPr>
          <w:rFonts w:hint="eastAsia"/>
        </w:rPr>
        <w:t xml:space="preserve"> 13.0%</w:t>
      </w:r>
      <w:r>
        <w:rPr>
          <w:rFonts w:hint="eastAsia"/>
        </w:rPr>
        <w:t>、亞裔占</w:t>
      </w:r>
      <w:r>
        <w:rPr>
          <w:rFonts w:hint="eastAsia"/>
        </w:rPr>
        <w:t>2.5%</w:t>
      </w:r>
      <w:r>
        <w:rPr>
          <w:rFonts w:hint="eastAsia"/>
        </w:rPr>
        <w:t>、印地安原住民</w:t>
      </w:r>
      <w:r>
        <w:rPr>
          <w:rFonts w:hint="eastAsia"/>
        </w:rPr>
        <w:t>0.3%</w:t>
      </w:r>
      <w:r>
        <w:rPr>
          <w:rFonts w:hint="eastAsia"/>
        </w:rPr>
        <w:t>、其他</w:t>
      </w:r>
      <w:r>
        <w:rPr>
          <w:rFonts w:hint="eastAsia"/>
        </w:rPr>
        <w:t>2.3%</w:t>
      </w:r>
      <w:r>
        <w:rPr>
          <w:rFonts w:hint="eastAsia"/>
        </w:rPr>
        <w:t>、西裔人口</w:t>
      </w:r>
      <w:r>
        <w:rPr>
          <w:rFonts w:hint="eastAsia"/>
        </w:rPr>
        <w:t>3.9%</w:t>
      </w:r>
      <w:r>
        <w:rPr>
          <w:rFonts w:hint="eastAsia"/>
        </w:rPr>
        <w:t>。</w:t>
      </w:r>
    </w:p>
    <w:p w:rsidR="0042271E" w:rsidRDefault="0042271E" w:rsidP="0042271E">
      <w:pPr>
        <w:pStyle w:val="ab"/>
        <w:ind w:left="945" w:hanging="709"/>
      </w:pPr>
      <w:r>
        <w:rPr>
          <w:rFonts w:hint="eastAsia"/>
        </w:rPr>
        <w:t>（三）主要語言：英語</w:t>
      </w:r>
    </w:p>
    <w:p w:rsidR="0042271E" w:rsidRDefault="0042271E" w:rsidP="0042271E">
      <w:pPr>
        <w:pStyle w:val="ab"/>
        <w:ind w:left="945" w:hanging="709"/>
      </w:pPr>
      <w:r>
        <w:rPr>
          <w:rFonts w:hint="eastAsia"/>
        </w:rPr>
        <w:t>（四）首</w:t>
      </w:r>
      <w:r>
        <w:rPr>
          <w:rFonts w:hint="eastAsia"/>
        </w:rPr>
        <w:t xml:space="preserve">    </w:t>
      </w:r>
      <w:r>
        <w:rPr>
          <w:rFonts w:hint="eastAsia"/>
        </w:rPr>
        <w:t>府：哥倫布市（</w:t>
      </w:r>
      <w:r>
        <w:rPr>
          <w:rFonts w:hint="eastAsia"/>
        </w:rPr>
        <w:t>Columbus</w:t>
      </w:r>
      <w:r>
        <w:rPr>
          <w:rFonts w:hint="eastAsia"/>
        </w:rPr>
        <w:t>）</w:t>
      </w:r>
    </w:p>
    <w:p w:rsidR="0042271E" w:rsidRDefault="0042271E" w:rsidP="0042271E">
      <w:pPr>
        <w:pStyle w:val="ab"/>
        <w:ind w:left="945" w:hanging="709"/>
      </w:pPr>
      <w:r>
        <w:rPr>
          <w:rFonts w:hint="eastAsia"/>
        </w:rPr>
        <w:t>（五）工商業中心：辛辛那提、克利夫蘭、德頓、哥倫布市</w:t>
      </w:r>
    </w:p>
    <w:p w:rsidR="0042271E" w:rsidRDefault="0042271E" w:rsidP="0042271E">
      <w:pPr>
        <w:pStyle w:val="ab"/>
        <w:ind w:left="945" w:hanging="709"/>
      </w:pPr>
      <w:r>
        <w:rPr>
          <w:rFonts w:hint="eastAsia"/>
        </w:rPr>
        <w:t>（六）教</w:t>
      </w:r>
      <w:r>
        <w:rPr>
          <w:rFonts w:hint="eastAsia"/>
        </w:rPr>
        <w:t xml:space="preserve">    </w:t>
      </w:r>
      <w:r>
        <w:rPr>
          <w:rFonts w:hint="eastAsia"/>
        </w:rPr>
        <w:t>育：義務教育</w:t>
      </w:r>
      <w:r>
        <w:rPr>
          <w:rFonts w:hint="eastAsia"/>
        </w:rPr>
        <w:t>12</w:t>
      </w:r>
      <w:r>
        <w:rPr>
          <w:rFonts w:hint="eastAsia"/>
        </w:rPr>
        <w:t>年，長於其他各州，擁有高中以上學歷占全州人口的</w:t>
      </w:r>
      <w:r>
        <w:rPr>
          <w:rFonts w:hint="eastAsia"/>
        </w:rPr>
        <w:t xml:space="preserve"> 84.2%</w:t>
      </w:r>
      <w:r>
        <w:rPr>
          <w:rFonts w:hint="eastAsia"/>
        </w:rPr>
        <w:t>（全美排名第</w:t>
      </w:r>
      <w:r>
        <w:rPr>
          <w:rFonts w:hint="eastAsia"/>
        </w:rPr>
        <w:t>28</w:t>
      </w:r>
      <w:r>
        <w:rPr>
          <w:rFonts w:hint="eastAsia"/>
        </w:rPr>
        <w:t>名），</w:t>
      </w:r>
      <w:r>
        <w:rPr>
          <w:rFonts w:hint="eastAsia"/>
        </w:rPr>
        <w:t>35</w:t>
      </w:r>
      <w:r>
        <w:rPr>
          <w:rFonts w:hint="eastAsia"/>
        </w:rPr>
        <w:t>所</w:t>
      </w:r>
      <w:r>
        <w:rPr>
          <w:rFonts w:hint="eastAsia"/>
        </w:rPr>
        <w:t>4</w:t>
      </w:r>
      <w:r>
        <w:rPr>
          <w:rFonts w:hint="eastAsia"/>
        </w:rPr>
        <w:t>年制公立大學、</w:t>
      </w:r>
      <w:r>
        <w:rPr>
          <w:rFonts w:hint="eastAsia"/>
        </w:rPr>
        <w:t>25</w:t>
      </w:r>
      <w:r>
        <w:rPr>
          <w:rFonts w:hint="eastAsia"/>
        </w:rPr>
        <w:t>所</w:t>
      </w:r>
      <w:r>
        <w:rPr>
          <w:rFonts w:hint="eastAsia"/>
        </w:rPr>
        <w:t>2</w:t>
      </w:r>
      <w:r>
        <w:rPr>
          <w:rFonts w:hint="eastAsia"/>
        </w:rPr>
        <w:t>年制公立大學及</w:t>
      </w:r>
      <w:r>
        <w:rPr>
          <w:rFonts w:hint="eastAsia"/>
        </w:rPr>
        <w:t>69</w:t>
      </w:r>
      <w:r>
        <w:rPr>
          <w:rFonts w:hint="eastAsia"/>
        </w:rPr>
        <w:t>所</w:t>
      </w:r>
      <w:r>
        <w:rPr>
          <w:rFonts w:hint="eastAsia"/>
        </w:rPr>
        <w:t>4</w:t>
      </w:r>
      <w:r>
        <w:rPr>
          <w:rFonts w:hint="eastAsia"/>
        </w:rPr>
        <w:t>年制私立大學。</w:t>
      </w:r>
    </w:p>
    <w:p w:rsidR="0042271E" w:rsidRDefault="00EA6D61" w:rsidP="00EA6D61">
      <w:pPr>
        <w:pStyle w:val="a4"/>
        <w:spacing w:before="257" w:after="257"/>
        <w:ind w:left="632" w:hanging="632"/>
      </w:pPr>
      <w:r>
        <w:rPr>
          <w:rFonts w:hint="eastAsia"/>
        </w:rPr>
        <w:t>三、</w:t>
      </w:r>
      <w:r w:rsidR="0042271E">
        <w:rPr>
          <w:rFonts w:hint="eastAsia"/>
        </w:rPr>
        <w:t>政治環境</w:t>
      </w:r>
    </w:p>
    <w:p w:rsidR="0042271E" w:rsidRDefault="0042271E" w:rsidP="0042271E">
      <w:pPr>
        <w:pStyle w:val="ab"/>
        <w:ind w:left="945" w:hanging="709"/>
      </w:pPr>
      <w:r>
        <w:rPr>
          <w:rFonts w:hint="eastAsia"/>
        </w:rPr>
        <w:t>（一）民選州長，任期</w:t>
      </w:r>
      <w:r>
        <w:rPr>
          <w:rFonts w:hint="eastAsia"/>
        </w:rPr>
        <w:t>4</w:t>
      </w:r>
      <w:r>
        <w:rPr>
          <w:rFonts w:hint="eastAsia"/>
        </w:rPr>
        <w:t>年。現任州長為</w:t>
      </w:r>
      <w:r>
        <w:rPr>
          <w:rFonts w:hint="eastAsia"/>
        </w:rPr>
        <w:t xml:space="preserve"> Mike DeWine</w:t>
      </w:r>
      <w:r>
        <w:rPr>
          <w:rFonts w:hint="eastAsia"/>
        </w:rPr>
        <w:t>（民主黨）。</w:t>
      </w:r>
    </w:p>
    <w:p w:rsidR="0042271E" w:rsidRDefault="0042271E" w:rsidP="0042271E">
      <w:pPr>
        <w:pStyle w:val="ab"/>
        <w:ind w:left="945" w:hanging="709"/>
      </w:pPr>
      <w:r>
        <w:rPr>
          <w:rFonts w:hint="eastAsia"/>
        </w:rPr>
        <w:t>（二）聯邦參議員為民主黨的</w:t>
      </w:r>
      <w:r>
        <w:rPr>
          <w:rFonts w:hint="eastAsia"/>
        </w:rPr>
        <w:t>Sherrod Brown</w:t>
      </w:r>
      <w:r>
        <w:rPr>
          <w:rFonts w:hint="eastAsia"/>
        </w:rPr>
        <w:t>及共和黨的</w:t>
      </w:r>
      <w:r>
        <w:rPr>
          <w:rFonts w:hint="eastAsia"/>
        </w:rPr>
        <w:t>Rob Portman</w:t>
      </w:r>
      <w:r>
        <w:rPr>
          <w:rFonts w:hint="eastAsia"/>
        </w:rPr>
        <w:t>。</w:t>
      </w:r>
    </w:p>
    <w:p w:rsidR="0042271E" w:rsidRDefault="0042271E" w:rsidP="00EA6D61">
      <w:pPr>
        <w:pStyle w:val="a3"/>
        <w:spacing w:before="514" w:after="771"/>
      </w:pPr>
      <w:r>
        <w:rPr>
          <w:rFonts w:hint="eastAsia"/>
        </w:rPr>
        <w:lastRenderedPageBreak/>
        <w:t>第貳</w:t>
      </w:r>
      <w:r w:rsidR="00EA6D61">
        <w:rPr>
          <w:rFonts w:hint="eastAsia"/>
        </w:rPr>
        <w:t xml:space="preserve">章　</w:t>
      </w:r>
      <w:r>
        <w:rPr>
          <w:rFonts w:hint="eastAsia"/>
        </w:rPr>
        <w:t>經濟環境</w:t>
      </w:r>
    </w:p>
    <w:p w:rsidR="0042271E" w:rsidRDefault="00EA6D61" w:rsidP="00EA6D61">
      <w:pPr>
        <w:pStyle w:val="a4"/>
        <w:spacing w:before="257" w:after="257"/>
        <w:ind w:left="632" w:hanging="632"/>
      </w:pPr>
      <w:r>
        <w:rPr>
          <w:rFonts w:hint="eastAsia"/>
        </w:rPr>
        <w:t>一、</w:t>
      </w:r>
      <w:r w:rsidR="0042271E">
        <w:rPr>
          <w:rFonts w:hint="eastAsia"/>
        </w:rPr>
        <w:t>經濟概況</w:t>
      </w:r>
    </w:p>
    <w:p w:rsidR="0042271E" w:rsidRDefault="0042271E" w:rsidP="00EA6D61">
      <w:pPr>
        <w:pStyle w:val="ab"/>
        <w:ind w:left="945" w:hanging="709"/>
      </w:pPr>
      <w:r>
        <w:rPr>
          <w:rFonts w:hint="eastAsia"/>
        </w:rPr>
        <w:t>（一</w:t>
      </w:r>
      <w:r w:rsidR="00EA6D61">
        <w:rPr>
          <w:rFonts w:hint="eastAsia"/>
        </w:rPr>
        <w:t>）</w:t>
      </w:r>
      <w:r>
        <w:rPr>
          <w:rFonts w:hint="eastAsia"/>
        </w:rPr>
        <w:t>全州生產毛額：</w:t>
      </w:r>
      <w:r>
        <w:rPr>
          <w:rFonts w:hint="eastAsia"/>
        </w:rPr>
        <w:t>6,984</w:t>
      </w:r>
      <w:r>
        <w:rPr>
          <w:rFonts w:hint="eastAsia"/>
        </w:rPr>
        <w:t>億美元（</w:t>
      </w:r>
      <w:r>
        <w:rPr>
          <w:rFonts w:hint="eastAsia"/>
        </w:rPr>
        <w:t>2019</w:t>
      </w:r>
      <w:r>
        <w:rPr>
          <w:rFonts w:hint="eastAsia"/>
        </w:rPr>
        <w:t>）</w:t>
      </w:r>
    </w:p>
    <w:p w:rsidR="0042271E" w:rsidRDefault="0042271E" w:rsidP="00EA6D61">
      <w:pPr>
        <w:pStyle w:val="ab"/>
        <w:ind w:left="945" w:hanging="709"/>
      </w:pPr>
      <w:r>
        <w:rPr>
          <w:rFonts w:hint="eastAsia"/>
        </w:rPr>
        <w:t>（二</w:t>
      </w:r>
      <w:r w:rsidR="00EA6D61">
        <w:rPr>
          <w:rFonts w:hint="eastAsia"/>
        </w:rPr>
        <w:t>）</w:t>
      </w:r>
      <w:r>
        <w:rPr>
          <w:rFonts w:hint="eastAsia"/>
        </w:rPr>
        <w:t>平均國民所得：</w:t>
      </w:r>
      <w:r>
        <w:rPr>
          <w:rFonts w:hint="eastAsia"/>
        </w:rPr>
        <w:t>50,546</w:t>
      </w:r>
      <w:r>
        <w:rPr>
          <w:rFonts w:hint="eastAsia"/>
        </w:rPr>
        <w:t>美元（</w:t>
      </w:r>
      <w:r>
        <w:rPr>
          <w:rFonts w:hint="eastAsia"/>
        </w:rPr>
        <w:t>2019</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失業率：</w:t>
      </w:r>
      <w:r>
        <w:rPr>
          <w:rFonts w:hint="eastAsia"/>
        </w:rPr>
        <w:t>4.1%</w:t>
      </w:r>
      <w:r>
        <w:rPr>
          <w:rFonts w:hint="eastAsia"/>
        </w:rPr>
        <w:t>（</w:t>
      </w:r>
      <w:r>
        <w:rPr>
          <w:rFonts w:hint="eastAsia"/>
        </w:rPr>
        <w:t>2019</w:t>
      </w:r>
      <w:r>
        <w:rPr>
          <w:rFonts w:hint="eastAsia"/>
        </w:rPr>
        <w:t>年平均失業率）</w:t>
      </w:r>
    </w:p>
    <w:p w:rsidR="0042271E" w:rsidRDefault="0042271E" w:rsidP="00EA6D61">
      <w:pPr>
        <w:pStyle w:val="ab"/>
        <w:ind w:left="945" w:hanging="709"/>
      </w:pPr>
      <w:r>
        <w:rPr>
          <w:rFonts w:hint="eastAsia"/>
        </w:rPr>
        <w:t>（四</w:t>
      </w:r>
      <w:r w:rsidR="00EA6D61">
        <w:rPr>
          <w:rFonts w:hint="eastAsia"/>
        </w:rPr>
        <w:t>）</w:t>
      </w:r>
      <w:r>
        <w:rPr>
          <w:rFonts w:hint="eastAsia"/>
        </w:rPr>
        <w:t>商業銀行：</w:t>
      </w:r>
      <w:r>
        <w:rPr>
          <w:rFonts w:hint="eastAsia"/>
        </w:rPr>
        <w:t>163</w:t>
      </w:r>
      <w:r>
        <w:rPr>
          <w:rFonts w:hint="eastAsia"/>
        </w:rPr>
        <w:t>家，存款總額：</w:t>
      </w:r>
      <w:r>
        <w:rPr>
          <w:rFonts w:hint="eastAsia"/>
        </w:rPr>
        <w:t>3,164</w:t>
      </w:r>
      <w:r>
        <w:rPr>
          <w:rFonts w:hint="eastAsia"/>
        </w:rPr>
        <w:t>億美元（</w:t>
      </w:r>
      <w:r>
        <w:rPr>
          <w:rFonts w:hint="eastAsia"/>
        </w:rPr>
        <w:t>2018</w:t>
      </w:r>
      <w:r>
        <w:rPr>
          <w:rFonts w:hint="eastAsia"/>
        </w:rPr>
        <w:t>）</w:t>
      </w:r>
    </w:p>
    <w:p w:rsidR="0042271E" w:rsidRDefault="0042271E" w:rsidP="00EA6D61">
      <w:pPr>
        <w:pStyle w:val="ab"/>
        <w:ind w:left="945" w:hanging="709"/>
      </w:pPr>
      <w:r>
        <w:rPr>
          <w:rFonts w:hint="eastAsia"/>
        </w:rPr>
        <w:t>（五</w:t>
      </w:r>
      <w:r w:rsidR="00EA6D61">
        <w:rPr>
          <w:rFonts w:hint="eastAsia"/>
        </w:rPr>
        <w:t>）</w:t>
      </w:r>
      <w:r>
        <w:rPr>
          <w:rFonts w:hint="eastAsia"/>
        </w:rPr>
        <w:t>出口總額：</w:t>
      </w:r>
      <w:r>
        <w:rPr>
          <w:rFonts w:hint="eastAsia"/>
        </w:rPr>
        <w:t>529</w:t>
      </w:r>
      <w:r>
        <w:rPr>
          <w:rFonts w:hint="eastAsia"/>
        </w:rPr>
        <w:t>億</w:t>
      </w:r>
      <w:r>
        <w:rPr>
          <w:rFonts w:hint="eastAsia"/>
        </w:rPr>
        <w:t>8,722</w:t>
      </w:r>
      <w:r>
        <w:rPr>
          <w:rFonts w:hint="eastAsia"/>
        </w:rPr>
        <w:t>萬美元（</w:t>
      </w:r>
      <w:r>
        <w:rPr>
          <w:rFonts w:hint="eastAsia"/>
        </w:rPr>
        <w:t>2019</w:t>
      </w:r>
      <w:r>
        <w:rPr>
          <w:rFonts w:hint="eastAsia"/>
        </w:rPr>
        <w:t>年）</w:t>
      </w:r>
    </w:p>
    <w:p w:rsidR="0042271E" w:rsidRDefault="0042271E" w:rsidP="00EA6D61">
      <w:pPr>
        <w:pStyle w:val="ab"/>
        <w:ind w:left="945" w:hanging="709"/>
      </w:pPr>
      <w:r>
        <w:rPr>
          <w:rFonts w:hint="eastAsia"/>
        </w:rPr>
        <w:t>（六</w:t>
      </w:r>
      <w:r w:rsidR="00EA6D61">
        <w:rPr>
          <w:rFonts w:hint="eastAsia"/>
        </w:rPr>
        <w:t>）</w:t>
      </w:r>
      <w:r>
        <w:rPr>
          <w:rFonts w:hint="eastAsia"/>
        </w:rPr>
        <w:t>主要出口產品：依</w:t>
      </w:r>
      <w:r>
        <w:rPr>
          <w:rFonts w:hint="eastAsia"/>
        </w:rPr>
        <w:t>2019</w:t>
      </w:r>
      <w:r>
        <w:rPr>
          <w:rFonts w:hint="eastAsia"/>
        </w:rPr>
        <w:t>年出口值排序：交通運輸設備（</w:t>
      </w:r>
      <w:r>
        <w:rPr>
          <w:rFonts w:hint="eastAsia"/>
        </w:rPr>
        <w:t>31.2%</w:t>
      </w:r>
      <w:r>
        <w:rPr>
          <w:rFonts w:hint="eastAsia"/>
        </w:rPr>
        <w:t>）、化學品（</w:t>
      </w:r>
      <w:r>
        <w:rPr>
          <w:rFonts w:hint="eastAsia"/>
        </w:rPr>
        <w:t>13.2%</w:t>
      </w:r>
      <w:r>
        <w:rPr>
          <w:rFonts w:hint="eastAsia"/>
        </w:rPr>
        <w:t>）、非電動機械（</w:t>
      </w:r>
      <w:r>
        <w:rPr>
          <w:rFonts w:hint="eastAsia"/>
        </w:rPr>
        <w:t>10.9%</w:t>
      </w:r>
      <w:r>
        <w:rPr>
          <w:rFonts w:hint="eastAsia"/>
        </w:rPr>
        <w:t>）、電腦電子產品（</w:t>
      </w:r>
      <w:r>
        <w:rPr>
          <w:rFonts w:hint="eastAsia"/>
        </w:rPr>
        <w:t>8%</w:t>
      </w:r>
      <w:r>
        <w:rPr>
          <w:rFonts w:hint="eastAsia"/>
        </w:rPr>
        <w:t>）、其他產品（</w:t>
      </w:r>
      <w:r>
        <w:rPr>
          <w:rFonts w:hint="eastAsia"/>
        </w:rPr>
        <w:t>36.7%</w:t>
      </w:r>
      <w:r>
        <w:rPr>
          <w:rFonts w:hint="eastAsia"/>
        </w:rPr>
        <w:t>）。</w:t>
      </w:r>
    </w:p>
    <w:p w:rsidR="0042271E" w:rsidRDefault="0042271E" w:rsidP="00EA6D61">
      <w:pPr>
        <w:pStyle w:val="ab"/>
        <w:ind w:left="945" w:hanging="709"/>
      </w:pPr>
      <w:r>
        <w:rPr>
          <w:rFonts w:hint="eastAsia"/>
        </w:rPr>
        <w:t>（七</w:t>
      </w:r>
      <w:r w:rsidR="00EA6D61">
        <w:rPr>
          <w:rFonts w:hint="eastAsia"/>
        </w:rPr>
        <w:t>）</w:t>
      </w:r>
      <w:r>
        <w:rPr>
          <w:rFonts w:hint="eastAsia"/>
        </w:rPr>
        <w:t>觀光收入：</w:t>
      </w:r>
      <w:r>
        <w:rPr>
          <w:rFonts w:hint="eastAsia"/>
        </w:rPr>
        <w:t>204</w:t>
      </w:r>
      <w:r>
        <w:rPr>
          <w:rFonts w:hint="eastAsia"/>
        </w:rPr>
        <w:t>億美元（</w:t>
      </w:r>
      <w:r>
        <w:rPr>
          <w:rFonts w:hint="eastAsia"/>
        </w:rPr>
        <w:t>U.S. Travel Assn., 2017</w:t>
      </w:r>
      <w:r>
        <w:rPr>
          <w:rFonts w:hint="eastAsia"/>
        </w:rPr>
        <w:t>）</w:t>
      </w:r>
    </w:p>
    <w:p w:rsidR="0042271E" w:rsidRDefault="00EA6D61" w:rsidP="00EA6D61">
      <w:pPr>
        <w:pStyle w:val="a4"/>
        <w:spacing w:before="257" w:after="257"/>
        <w:ind w:left="632" w:hanging="632"/>
      </w:pPr>
      <w:r>
        <w:rPr>
          <w:rFonts w:hint="eastAsia"/>
        </w:rPr>
        <w:t>二、</w:t>
      </w:r>
      <w:r w:rsidR="0042271E">
        <w:rPr>
          <w:rFonts w:hint="eastAsia"/>
        </w:rPr>
        <w:t>天然資源</w:t>
      </w:r>
    </w:p>
    <w:p w:rsidR="0042271E" w:rsidRDefault="0042271E" w:rsidP="0042271E">
      <w:pPr>
        <w:pStyle w:val="ab"/>
        <w:ind w:left="945" w:hanging="709"/>
      </w:pPr>
      <w:r>
        <w:rPr>
          <w:rFonts w:hint="eastAsia"/>
        </w:rPr>
        <w:t>煤、石油、天然氣、鹽礦、黏土。</w:t>
      </w:r>
    </w:p>
    <w:p w:rsidR="0042271E" w:rsidRDefault="00EA6D61" w:rsidP="00EA6D61">
      <w:pPr>
        <w:pStyle w:val="a4"/>
        <w:spacing w:before="257" w:after="257"/>
        <w:ind w:left="632" w:hanging="632"/>
      </w:pPr>
      <w:r>
        <w:rPr>
          <w:rFonts w:hint="eastAsia"/>
        </w:rPr>
        <w:t>三、</w:t>
      </w:r>
      <w:r w:rsidR="0042271E">
        <w:rPr>
          <w:rFonts w:hint="eastAsia"/>
        </w:rPr>
        <w:t>產業概況</w:t>
      </w:r>
    </w:p>
    <w:p w:rsidR="0042271E" w:rsidRDefault="0042271E" w:rsidP="0042271E">
      <w:pPr>
        <w:pStyle w:val="ab"/>
        <w:ind w:left="945" w:hanging="709"/>
      </w:pPr>
      <w:r>
        <w:rPr>
          <w:rFonts w:hint="eastAsia"/>
        </w:rPr>
        <w:t>（一）製造業：本州為全美第二大製造業中心，主要為交通運輸器材、工業機械、橡塑膠工業、初級金屬及金屬加工製造業。外國在該州的投資</w:t>
      </w:r>
      <w:r>
        <w:rPr>
          <w:rFonts w:hint="eastAsia"/>
        </w:rPr>
        <w:t>80%</w:t>
      </w:r>
      <w:r>
        <w:rPr>
          <w:rFonts w:hint="eastAsia"/>
        </w:rPr>
        <w:t>為製造業，克利夫蘭為重工業中心，辛辛那提則是精密機械中心。</w:t>
      </w:r>
    </w:p>
    <w:p w:rsidR="0042271E" w:rsidRDefault="0042271E" w:rsidP="0042271E">
      <w:pPr>
        <w:pStyle w:val="ab"/>
        <w:ind w:left="945" w:hanging="709"/>
      </w:pPr>
      <w:r>
        <w:rPr>
          <w:rFonts w:hint="eastAsia"/>
        </w:rPr>
        <w:t>（二）農業：本州為玉米、小麥、乳製品、冷凍食品、新鮮食品及食用油的主要產地，蛋類產量占全美第二位，食品加工業也是該州一大特色。</w:t>
      </w:r>
    </w:p>
    <w:p w:rsidR="0042271E" w:rsidRDefault="0042271E" w:rsidP="0042271E">
      <w:pPr>
        <w:pStyle w:val="ab"/>
        <w:ind w:left="945" w:hanging="709"/>
      </w:pPr>
      <w:r>
        <w:rPr>
          <w:rFonts w:hint="eastAsia"/>
        </w:rPr>
        <w:lastRenderedPageBreak/>
        <w:t>（三）</w:t>
      </w:r>
      <w:r>
        <w:rPr>
          <w:rFonts w:hint="eastAsia"/>
        </w:rPr>
        <w:t>2019</w:t>
      </w:r>
      <w:r>
        <w:rPr>
          <w:rFonts w:hint="eastAsia"/>
        </w:rPr>
        <w:t>年美財星</w:t>
      </w:r>
      <w:r>
        <w:rPr>
          <w:rFonts w:hint="eastAsia"/>
        </w:rPr>
        <w:t>500</w:t>
      </w:r>
      <w:r>
        <w:rPr>
          <w:rFonts w:hint="eastAsia"/>
        </w:rPr>
        <w:t>大公司總部設於本州的有</w:t>
      </w:r>
      <w:r>
        <w:rPr>
          <w:rFonts w:hint="eastAsia"/>
        </w:rPr>
        <w:t>24</w:t>
      </w:r>
      <w:r>
        <w:rPr>
          <w:rFonts w:hint="eastAsia"/>
        </w:rPr>
        <w:t>家，其中著名者有醫療健康照顧業</w:t>
      </w:r>
      <w:r>
        <w:rPr>
          <w:rFonts w:hint="eastAsia"/>
        </w:rPr>
        <w:t>Cardinal Health</w:t>
      </w:r>
      <w:r>
        <w:rPr>
          <w:rFonts w:hint="eastAsia"/>
        </w:rPr>
        <w:t>、日常家庭衛浴產品</w:t>
      </w:r>
      <w:r>
        <w:rPr>
          <w:rFonts w:hint="eastAsia"/>
        </w:rPr>
        <w:t>Procter &amp; Gamble</w:t>
      </w:r>
      <w:r>
        <w:rPr>
          <w:rFonts w:hint="eastAsia"/>
        </w:rPr>
        <w:t>、食品業</w:t>
      </w:r>
      <w:r>
        <w:rPr>
          <w:rFonts w:hint="eastAsia"/>
        </w:rPr>
        <w:t>Kroger</w:t>
      </w:r>
      <w:r>
        <w:rPr>
          <w:rFonts w:hint="eastAsia"/>
        </w:rPr>
        <w:t>、保險理財業</w:t>
      </w:r>
      <w:r>
        <w:rPr>
          <w:rFonts w:hint="eastAsia"/>
        </w:rPr>
        <w:t>Nationwide</w:t>
      </w:r>
      <w:r>
        <w:rPr>
          <w:rFonts w:hint="eastAsia"/>
        </w:rPr>
        <w:t>、百貨業</w:t>
      </w:r>
      <w:r>
        <w:rPr>
          <w:rFonts w:hint="eastAsia"/>
        </w:rPr>
        <w:t>Macy</w:t>
      </w:r>
      <w:r>
        <w:rPr>
          <w:rFonts w:hint="eastAsia"/>
        </w:rPr>
        <w:t>’</w:t>
      </w:r>
      <w:r>
        <w:rPr>
          <w:rFonts w:hint="eastAsia"/>
        </w:rPr>
        <w:t>s</w:t>
      </w:r>
      <w:r>
        <w:rPr>
          <w:rFonts w:hint="eastAsia"/>
        </w:rPr>
        <w:t>、橡膠輪胎業</w:t>
      </w:r>
      <w:r>
        <w:rPr>
          <w:rFonts w:hint="eastAsia"/>
        </w:rPr>
        <w:t>Goodyear Tire</w:t>
      </w:r>
      <w:r>
        <w:rPr>
          <w:rFonts w:hint="eastAsia"/>
        </w:rPr>
        <w:t>等。</w:t>
      </w:r>
    </w:p>
    <w:p w:rsidR="0042271E" w:rsidRDefault="0042271E" w:rsidP="0042271E">
      <w:pPr>
        <w:pStyle w:val="ab"/>
        <w:ind w:left="945" w:hanging="709"/>
      </w:pPr>
      <w:r>
        <w:rPr>
          <w:rFonts w:hint="eastAsia"/>
        </w:rPr>
        <w:t>（四）具發展潛力之產業：高科技製造業、醫療健保業、研發業、旅遊業、塑膠業、配銷業、工程材料業、運輸業及資訊業。</w:t>
      </w:r>
    </w:p>
    <w:p w:rsidR="0042271E" w:rsidRDefault="00EA6D61" w:rsidP="00EA6D61">
      <w:pPr>
        <w:pStyle w:val="a4"/>
        <w:spacing w:before="257" w:after="257"/>
        <w:ind w:left="632" w:hanging="632"/>
      </w:pPr>
      <w:r>
        <w:rPr>
          <w:rFonts w:hint="eastAsia"/>
        </w:rPr>
        <w:t>四、</w:t>
      </w:r>
      <w:r w:rsidR="0042271E">
        <w:rPr>
          <w:rFonts w:hint="eastAsia"/>
        </w:rPr>
        <w:t>政府之重要經濟措施及經濟展望</w:t>
      </w:r>
    </w:p>
    <w:p w:rsidR="0042271E" w:rsidRDefault="0042271E" w:rsidP="00EA6D61">
      <w:pPr>
        <w:pStyle w:val="ab"/>
        <w:ind w:left="945" w:hanging="709"/>
      </w:pPr>
      <w:r>
        <w:rPr>
          <w:rFonts w:hint="eastAsia"/>
        </w:rPr>
        <w:t>（一</w:t>
      </w:r>
      <w:r w:rsidR="00EA6D61">
        <w:rPr>
          <w:rFonts w:hint="eastAsia"/>
        </w:rPr>
        <w:t>）</w:t>
      </w:r>
      <w:r>
        <w:rPr>
          <w:rFonts w:hint="eastAsia"/>
        </w:rPr>
        <w:t>俄州首府哥倫布市推動「內陸空港」計劃爭取我華航及長榮公司洽談以該市為空運貨物集散地</w:t>
      </w:r>
    </w:p>
    <w:p w:rsidR="0042271E" w:rsidRDefault="0042271E" w:rsidP="00EA6D61">
      <w:pPr>
        <w:pStyle w:val="ab"/>
        <w:ind w:left="945" w:hanging="709"/>
      </w:pPr>
      <w:r>
        <w:rPr>
          <w:rFonts w:hint="eastAsia"/>
        </w:rPr>
        <w:t>（二</w:t>
      </w:r>
      <w:r w:rsidR="00EA6D61">
        <w:rPr>
          <w:rFonts w:hint="eastAsia"/>
        </w:rPr>
        <w:t>）</w:t>
      </w:r>
      <w:r>
        <w:rPr>
          <w:rFonts w:hint="eastAsia"/>
        </w:rPr>
        <w:t>俄州</w:t>
      </w:r>
      <w:r>
        <w:rPr>
          <w:rFonts w:hint="eastAsia"/>
        </w:rPr>
        <w:t>Rickenbacker</w:t>
      </w:r>
      <w:r>
        <w:rPr>
          <w:rFonts w:hint="eastAsia"/>
        </w:rPr>
        <w:t>新經濟開發區，係由聯邦、州地方政府及企業界財力支持下所成立的一個空運轉運站，也是外貿加工區及工業園區，</w:t>
      </w:r>
      <w:r>
        <w:rPr>
          <w:rFonts w:hint="eastAsia"/>
        </w:rPr>
        <w:t>90</w:t>
      </w:r>
      <w:r>
        <w:rPr>
          <w:rFonts w:hint="eastAsia"/>
        </w:rPr>
        <w:t>年代該區出現了四個新行業：網路商務、國際空運、報關行及批發中心，著名的網路商務業者有</w:t>
      </w:r>
      <w:r>
        <w:rPr>
          <w:rFonts w:hint="eastAsia"/>
        </w:rPr>
        <w:t>Gap</w:t>
      </w:r>
      <w:r>
        <w:rPr>
          <w:rFonts w:hint="eastAsia"/>
        </w:rPr>
        <w:t>、</w:t>
      </w:r>
      <w:r>
        <w:rPr>
          <w:rFonts w:hint="eastAsia"/>
        </w:rPr>
        <w:t>Airborne</w:t>
      </w:r>
      <w:r>
        <w:rPr>
          <w:rFonts w:hint="eastAsia"/>
        </w:rPr>
        <w:t>、</w:t>
      </w:r>
      <w:r>
        <w:rPr>
          <w:rFonts w:hint="eastAsia"/>
        </w:rPr>
        <w:t>Logistics Services</w:t>
      </w:r>
      <w:r>
        <w:rPr>
          <w:rFonts w:hint="eastAsia"/>
        </w:rPr>
        <w:t>等；國際航空業務有</w:t>
      </w:r>
      <w:r>
        <w:rPr>
          <w:rFonts w:hint="eastAsia"/>
        </w:rPr>
        <w:t>Eagle Global Logistic</w:t>
      </w:r>
      <w:r>
        <w:rPr>
          <w:rFonts w:hint="eastAsia"/>
        </w:rPr>
        <w:t>、</w:t>
      </w:r>
      <w:r>
        <w:rPr>
          <w:rFonts w:hint="eastAsia"/>
        </w:rPr>
        <w:t>Evergreen International</w:t>
      </w:r>
      <w:r>
        <w:rPr>
          <w:rFonts w:hint="eastAsia"/>
        </w:rPr>
        <w:t>、</w:t>
      </w:r>
      <w:r>
        <w:rPr>
          <w:rFonts w:hint="eastAsia"/>
        </w:rPr>
        <w:t>Fed Ex</w:t>
      </w:r>
      <w:r>
        <w:rPr>
          <w:rFonts w:hint="eastAsia"/>
        </w:rPr>
        <w:t>、</w:t>
      </w:r>
      <w:r>
        <w:rPr>
          <w:rFonts w:hint="eastAsia"/>
        </w:rPr>
        <w:t>UPS</w:t>
      </w:r>
      <w:r>
        <w:rPr>
          <w:rFonts w:hint="eastAsia"/>
        </w:rPr>
        <w:t>等。</w:t>
      </w:r>
    </w:p>
    <w:p w:rsidR="0042271E" w:rsidRDefault="0042271E" w:rsidP="00EA6D61">
      <w:pPr>
        <w:pStyle w:val="ab"/>
        <w:ind w:left="945" w:hanging="709"/>
      </w:pPr>
      <w:r>
        <w:rPr>
          <w:rFonts w:hint="eastAsia"/>
        </w:rPr>
        <w:t>（三</w:t>
      </w:r>
      <w:r w:rsidR="00EA6D61">
        <w:rPr>
          <w:rFonts w:hint="eastAsia"/>
        </w:rPr>
        <w:t>）</w:t>
      </w:r>
      <w:r>
        <w:rPr>
          <w:rFonts w:hint="eastAsia"/>
        </w:rPr>
        <w:t>Ohio Enterprise Zone Program</w:t>
      </w:r>
      <w:r>
        <w:rPr>
          <w:rFonts w:hint="eastAsia"/>
        </w:rPr>
        <w:t>（俄亥俄企業專區）鼓勵企業在該區域內投資，由地方政府提供不動產及財產稅減免。</w:t>
      </w:r>
    </w:p>
    <w:p w:rsidR="0042271E" w:rsidRDefault="0042271E" w:rsidP="00EA6D61">
      <w:pPr>
        <w:pStyle w:val="ab"/>
        <w:ind w:left="945" w:hanging="709"/>
      </w:pPr>
      <w:r>
        <w:rPr>
          <w:rFonts w:hint="eastAsia"/>
        </w:rPr>
        <w:t>（四</w:t>
      </w:r>
      <w:r w:rsidR="00EA6D61">
        <w:rPr>
          <w:rFonts w:hint="eastAsia"/>
        </w:rPr>
        <w:t>）</w:t>
      </w:r>
      <w:r>
        <w:rPr>
          <w:rFonts w:hint="eastAsia"/>
        </w:rPr>
        <w:t>俄州於</w:t>
      </w:r>
      <w:r>
        <w:rPr>
          <w:rFonts w:hint="eastAsia"/>
        </w:rPr>
        <w:t>2010</w:t>
      </w:r>
      <w:r>
        <w:rPr>
          <w:rFonts w:hint="eastAsia"/>
        </w:rPr>
        <w:t>年完成五年稅制改革計劃（</w:t>
      </w:r>
      <w:r>
        <w:rPr>
          <w:rFonts w:hint="eastAsia"/>
        </w:rPr>
        <w:t>five-year tax reform plan</w:t>
      </w:r>
      <w:r>
        <w:rPr>
          <w:rFonts w:hint="eastAsia"/>
        </w:rPr>
        <w:t>），此計劃使俄州在商業上更具競爭力。</w:t>
      </w:r>
    </w:p>
    <w:p w:rsidR="0042271E" w:rsidRDefault="00EA6D61" w:rsidP="00EA6D61">
      <w:pPr>
        <w:pStyle w:val="a4"/>
        <w:spacing w:before="257" w:after="257"/>
        <w:ind w:left="632" w:hanging="632"/>
      </w:pPr>
      <w:r>
        <w:rPr>
          <w:rFonts w:hint="eastAsia"/>
        </w:rPr>
        <w:t>五、</w:t>
      </w:r>
      <w:r w:rsidR="0042271E">
        <w:rPr>
          <w:rFonts w:hint="eastAsia"/>
        </w:rPr>
        <w:t>市場環境分析及概況</w:t>
      </w:r>
    </w:p>
    <w:p w:rsidR="0042271E" w:rsidRPr="0063251D" w:rsidRDefault="0042271E" w:rsidP="0063251D">
      <w:pPr>
        <w:pStyle w:val="ab"/>
        <w:ind w:left="945" w:hanging="709"/>
        <w:rPr>
          <w:rFonts w:hAnsi="Times New Roman"/>
        </w:rPr>
      </w:pPr>
      <w:r w:rsidRPr="0063251D">
        <w:rPr>
          <w:rFonts w:hAnsi="Times New Roman"/>
        </w:rPr>
        <w:t>（一</w:t>
      </w:r>
      <w:r w:rsidR="00EA6D61" w:rsidRPr="0063251D">
        <w:rPr>
          <w:rFonts w:hAnsi="Times New Roman"/>
        </w:rPr>
        <w:t>）</w:t>
      </w:r>
      <w:r w:rsidRPr="0063251D">
        <w:rPr>
          <w:rFonts w:hAnsi="Times New Roman"/>
        </w:rPr>
        <w:t>俄州工業極盛，僅次於紐約與賓州。在美國列第</w:t>
      </w:r>
      <w:r w:rsidRPr="0063251D">
        <w:rPr>
          <w:rFonts w:hAnsi="Times New Roman"/>
        </w:rPr>
        <w:t>3</w:t>
      </w:r>
      <w:r w:rsidRPr="0063251D">
        <w:rPr>
          <w:rFonts w:hAnsi="Times New Roman"/>
        </w:rPr>
        <w:t>位。俄亥俄州製造業在美國居</w:t>
      </w:r>
      <w:r w:rsidR="0063251D" w:rsidRPr="0063251D">
        <w:rPr>
          <w:rFonts w:hAnsi="Times New Roman"/>
        </w:rPr>
        <w:t>龍</w:t>
      </w:r>
      <w:r w:rsidRPr="0063251D">
        <w:rPr>
          <w:rFonts w:hAnsi="Times New Roman"/>
        </w:rPr>
        <w:t>頭地位，為美國第</w:t>
      </w:r>
      <w:r w:rsidRPr="0063251D">
        <w:rPr>
          <w:rFonts w:hAnsi="Times New Roman"/>
        </w:rPr>
        <w:t>4</w:t>
      </w:r>
      <w:r w:rsidRPr="0063251D">
        <w:rPr>
          <w:rFonts w:hAnsi="Times New Roman"/>
        </w:rPr>
        <w:t>大製造業</w:t>
      </w:r>
      <w:r w:rsidR="0063251D" w:rsidRPr="0063251D">
        <w:rPr>
          <w:rFonts w:hAnsi="Times New Roman"/>
        </w:rPr>
        <w:t>生</w:t>
      </w:r>
      <w:r w:rsidRPr="0063251D">
        <w:rPr>
          <w:rFonts w:hAnsi="Times New Roman"/>
        </w:rPr>
        <w:t>產州、第</w:t>
      </w:r>
      <w:r w:rsidRPr="0063251D">
        <w:rPr>
          <w:rFonts w:hAnsi="Times New Roman"/>
        </w:rPr>
        <w:t>3</w:t>
      </w:r>
      <w:r w:rsidRPr="0063251D">
        <w:rPr>
          <w:rFonts w:hAnsi="Times New Roman"/>
        </w:rPr>
        <w:t>大製造業勞動力、第</w:t>
      </w:r>
      <w:r w:rsidRPr="0063251D">
        <w:rPr>
          <w:rFonts w:hAnsi="Times New Roman"/>
        </w:rPr>
        <w:t>2</w:t>
      </w:r>
      <w:r w:rsidRPr="0063251D">
        <w:rPr>
          <w:rFonts w:hAnsi="Times New Roman"/>
        </w:rPr>
        <w:t>大汽車製造、第</w:t>
      </w:r>
      <w:r w:rsidRPr="0063251D">
        <w:rPr>
          <w:rFonts w:hAnsi="Times New Roman"/>
        </w:rPr>
        <w:t>1</w:t>
      </w:r>
      <w:r w:rsidRPr="0063251D">
        <w:rPr>
          <w:rFonts w:hAnsi="Times New Roman"/>
        </w:rPr>
        <w:t>大波</w:t>
      </w:r>
      <w:r w:rsidR="0063251D" w:rsidRPr="0063251D">
        <w:rPr>
          <w:rFonts w:hAnsi="Times New Roman"/>
        </w:rPr>
        <w:t>音</w:t>
      </w:r>
      <w:r w:rsidRPr="0063251D">
        <w:rPr>
          <w:rFonts w:hAnsi="Times New Roman"/>
        </w:rPr>
        <w:t>及空中巴士供應商。俄州正積極運</w:t>
      </w:r>
      <w:r w:rsidR="0063251D" w:rsidRPr="0063251D">
        <w:rPr>
          <w:rFonts w:hAnsi="Times New Roman"/>
        </w:rPr>
        <w:t>用</w:t>
      </w:r>
      <w:r w:rsidRPr="0063251D">
        <w:rPr>
          <w:rFonts w:hAnsi="Times New Roman"/>
        </w:rPr>
        <w:t>工業互聯網推動智慧製造，並全</w:t>
      </w:r>
      <w:r w:rsidR="0063251D" w:rsidRPr="0063251D">
        <w:rPr>
          <w:rFonts w:hAnsi="Times New Roman"/>
        </w:rPr>
        <w:t>力</w:t>
      </w:r>
      <w:r w:rsidRPr="0063251D">
        <w:rPr>
          <w:rFonts w:hAnsi="Times New Roman"/>
        </w:rPr>
        <w:t>發展科技產業，進</w:t>
      </w:r>
      <w:r w:rsidRPr="0063251D">
        <w:rPr>
          <w:rFonts w:eastAsia="Meiryo" w:hAnsi="Times New Roman"/>
        </w:rPr>
        <w:t>⼀</w:t>
      </w:r>
      <w:r w:rsidRPr="0063251D">
        <w:rPr>
          <w:rFonts w:hAnsi="Times New Roman"/>
        </w:rPr>
        <w:t>步提升俄州產業競爭力。</w:t>
      </w:r>
    </w:p>
    <w:p w:rsidR="0042271E" w:rsidRDefault="0042271E" w:rsidP="00EA6D61">
      <w:pPr>
        <w:pStyle w:val="ab"/>
        <w:ind w:left="945" w:hanging="709"/>
      </w:pPr>
      <w:r>
        <w:rPr>
          <w:rFonts w:hint="eastAsia"/>
        </w:rPr>
        <w:lastRenderedPageBreak/>
        <w:t>（二</w:t>
      </w:r>
      <w:r w:rsidR="00EA6D61">
        <w:rPr>
          <w:rFonts w:hint="eastAsia"/>
        </w:rPr>
        <w:t>）</w:t>
      </w:r>
      <w:r>
        <w:rPr>
          <w:rFonts w:hint="eastAsia"/>
        </w:rPr>
        <w:t>俄亥俄州製造業產值達</w:t>
      </w:r>
      <w:r>
        <w:t>1,046</w:t>
      </w:r>
      <w:r>
        <w:rPr>
          <w:rFonts w:hint="eastAsia"/>
        </w:rPr>
        <w:t>億美元、提供近</w:t>
      </w:r>
      <w:r>
        <w:t>700,000</w:t>
      </w:r>
      <w:r>
        <w:rPr>
          <w:rFonts w:hint="eastAsia"/>
        </w:rPr>
        <w:t>製造業人力、製造業工資較美國平均水平低</w:t>
      </w:r>
      <w:r>
        <w:t>5%</w:t>
      </w:r>
      <w:r>
        <w:rPr>
          <w:rFonts w:hint="eastAsia"/>
        </w:rPr>
        <w:t>、每年投入超過</w:t>
      </w:r>
      <w:r>
        <w:t>100</w:t>
      </w:r>
      <w:r>
        <w:rPr>
          <w:rFonts w:hint="eastAsia"/>
        </w:rPr>
        <w:t>億美元在科技及工程支出、</w:t>
      </w:r>
      <w:r>
        <w:t>27</w:t>
      </w:r>
      <w:r>
        <w:rPr>
          <w:rFonts w:hint="eastAsia"/>
        </w:rPr>
        <w:t>個俄亥俄大學有</w:t>
      </w:r>
      <w:r>
        <w:t>80</w:t>
      </w:r>
      <w:r>
        <w:rPr>
          <w:rFonts w:hint="eastAsia"/>
        </w:rPr>
        <w:t>個校區設立工程相關學術計畫、每年超過</w:t>
      </w:r>
      <w:r>
        <w:t>10,000</w:t>
      </w:r>
      <w:r>
        <w:rPr>
          <w:rFonts w:hint="eastAsia"/>
        </w:rPr>
        <w:t>名工程和技術畢業生。俄州有超過</w:t>
      </w:r>
      <w:r>
        <w:t>1,800</w:t>
      </w:r>
      <w:r>
        <w:rPr>
          <w:rFonts w:hint="eastAsia"/>
        </w:rPr>
        <w:t>家橡膠工業、全美</w:t>
      </w:r>
      <w:r>
        <w:t>4</w:t>
      </w:r>
      <w:r>
        <w:rPr>
          <w:rFonts w:hint="eastAsia"/>
        </w:rPr>
        <w:t>家丙烯</w:t>
      </w:r>
      <w:r w:rsidRPr="003929B8">
        <w:rPr>
          <w:rFonts w:ascii="細明體" w:eastAsia="細明體" w:hAnsi="細明體" w:cs="細明體" w:hint="eastAsia"/>
        </w:rPr>
        <w:t>腈</w:t>
      </w:r>
      <w:r>
        <w:rPr>
          <w:rFonts w:ascii="華康細圓體" w:hAnsi="華康細圓體" w:cs="華康細圓體" w:hint="eastAsia"/>
        </w:rPr>
        <w:t>之其中</w:t>
      </w:r>
      <w:r>
        <w:t>1</w:t>
      </w:r>
      <w:r>
        <w:rPr>
          <w:rFonts w:hint="eastAsia"/>
        </w:rPr>
        <w:t>家工廠及全美最大玻璃製造商（最多</w:t>
      </w:r>
      <w:r w:rsidR="009A6A93">
        <w:rPr>
          <w:rFonts w:hint="eastAsia"/>
        </w:rPr>
        <w:t>僱用</w:t>
      </w:r>
      <w:r>
        <w:rPr>
          <w:rFonts w:hint="eastAsia"/>
        </w:rPr>
        <w:t>員工數）設於俄亥俄州。</w:t>
      </w:r>
    </w:p>
    <w:p w:rsidR="0042271E" w:rsidRDefault="0042271E" w:rsidP="00EA6D61">
      <w:pPr>
        <w:pStyle w:val="ab"/>
        <w:ind w:left="945" w:hanging="709"/>
      </w:pPr>
      <w:r>
        <w:rPr>
          <w:rFonts w:hint="eastAsia"/>
        </w:rPr>
        <w:t>（三</w:t>
      </w:r>
      <w:r w:rsidR="00EA6D61">
        <w:rPr>
          <w:rFonts w:hint="eastAsia"/>
        </w:rPr>
        <w:t>）</w:t>
      </w:r>
      <w:r>
        <w:rPr>
          <w:rFonts w:hint="eastAsia"/>
        </w:rPr>
        <w:t>汽車產業方面，俄亥俄州為全美第</w:t>
      </w:r>
      <w:r>
        <w:rPr>
          <w:rFonts w:hint="eastAsia"/>
        </w:rPr>
        <w:t>1</w:t>
      </w:r>
      <w:r>
        <w:rPr>
          <w:rFonts w:hint="eastAsia"/>
        </w:rPr>
        <w:t>大傳動引擎及第</w:t>
      </w:r>
      <w:r>
        <w:rPr>
          <w:rFonts w:hint="eastAsia"/>
        </w:rPr>
        <w:t>2</w:t>
      </w:r>
      <w:r>
        <w:rPr>
          <w:rFonts w:hint="eastAsia"/>
        </w:rPr>
        <w:t>大輕車輛製造州，每年產出</w:t>
      </w:r>
      <w:r>
        <w:rPr>
          <w:rFonts w:hint="eastAsia"/>
        </w:rPr>
        <w:t>160</w:t>
      </w:r>
      <w:r>
        <w:rPr>
          <w:rFonts w:hint="eastAsia"/>
        </w:rPr>
        <w:t>萬臺輕車輛，為有興趣進行連接或自駕汽車測試企業提供智慧交通資源組合。運輸研究中心（</w:t>
      </w:r>
      <w:r>
        <w:rPr>
          <w:rFonts w:hint="eastAsia"/>
        </w:rPr>
        <w:t>TRC</w:t>
      </w:r>
      <w:r>
        <w:rPr>
          <w:rFonts w:hint="eastAsia"/>
        </w:rPr>
        <w:t>）占</w:t>
      </w:r>
      <w:r>
        <w:rPr>
          <w:rFonts w:hint="eastAsia"/>
        </w:rPr>
        <w:t>4500</w:t>
      </w:r>
      <w:r>
        <w:rPr>
          <w:rFonts w:hint="eastAsia"/>
        </w:rPr>
        <w:t>英畝為北美最大獨立汽車測試場，為產官學術界提供汽車研究及發展並為公路運輸安全管理局（</w:t>
      </w:r>
      <w:r>
        <w:rPr>
          <w:rFonts w:hint="eastAsia"/>
        </w:rPr>
        <w:t>NHTSA</w:t>
      </w:r>
      <w:r>
        <w:rPr>
          <w:rFonts w:hint="eastAsia"/>
        </w:rPr>
        <w:t>）車輛研究和測試中心訂定運輸標準。</w:t>
      </w:r>
      <w:r>
        <w:rPr>
          <w:rFonts w:hint="eastAsia"/>
        </w:rPr>
        <w:t>TRC</w:t>
      </w:r>
      <w:r>
        <w:rPr>
          <w:rFonts w:hint="eastAsia"/>
        </w:rPr>
        <w:t>全新投入</w:t>
      </w:r>
      <w:r>
        <w:rPr>
          <w:rFonts w:hint="eastAsia"/>
        </w:rPr>
        <w:t>4,500</w:t>
      </w:r>
      <w:r>
        <w:rPr>
          <w:rFonts w:hint="eastAsia"/>
        </w:rPr>
        <w:t>萬美元成立之</w:t>
      </w:r>
      <w:r>
        <w:rPr>
          <w:rFonts w:hint="eastAsia"/>
        </w:rPr>
        <w:t>500</w:t>
      </w:r>
      <w:r>
        <w:rPr>
          <w:rFonts w:hint="eastAsia"/>
        </w:rPr>
        <w:t>英畝的智能移動研究和測試中心（</w:t>
      </w:r>
      <w:r>
        <w:rPr>
          <w:rFonts w:hint="eastAsia"/>
        </w:rPr>
        <w:t>SMART</w:t>
      </w:r>
      <w:r>
        <w:rPr>
          <w:rFonts w:hint="eastAsia"/>
        </w:rPr>
        <w:t>），將測試未來連接和無人駕駛車輛、人員和貨物的流動。而俄亥俄州哥倫布市在美國交通部（</w:t>
      </w:r>
      <w:r>
        <w:rPr>
          <w:rFonts w:hint="eastAsia"/>
        </w:rPr>
        <w:t>DOT</w:t>
      </w:r>
      <w:r>
        <w:rPr>
          <w:rFonts w:hint="eastAsia"/>
        </w:rPr>
        <w:t>）競選中打敗其他美國</w:t>
      </w:r>
      <w:r>
        <w:rPr>
          <w:rFonts w:hint="eastAsia"/>
        </w:rPr>
        <w:t>77</w:t>
      </w:r>
      <w:r>
        <w:rPr>
          <w:rFonts w:hint="eastAsia"/>
        </w:rPr>
        <w:t>個城市實施如何以技術協助所有居民更便利移動之願景，獲得美國交通部</w:t>
      </w:r>
      <w:r>
        <w:rPr>
          <w:rFonts w:hint="eastAsia"/>
        </w:rPr>
        <w:t>4,000</w:t>
      </w:r>
      <w:r>
        <w:rPr>
          <w:rFonts w:hint="eastAsia"/>
        </w:rPr>
        <w:t>萬美元、</w:t>
      </w:r>
      <w:r>
        <w:rPr>
          <w:rFonts w:hint="eastAsia"/>
        </w:rPr>
        <w:t>Vulcan Inc.</w:t>
      </w:r>
      <w:r>
        <w:rPr>
          <w:rFonts w:hint="eastAsia"/>
        </w:rPr>
        <w:t>贊助</w:t>
      </w:r>
      <w:r>
        <w:rPr>
          <w:rFonts w:hint="eastAsia"/>
        </w:rPr>
        <w:t>1,000</w:t>
      </w:r>
      <w:r>
        <w:rPr>
          <w:rFonts w:hint="eastAsia"/>
        </w:rPr>
        <w:t>萬美元及當地公共和企業合作夥伴</w:t>
      </w:r>
      <w:r>
        <w:rPr>
          <w:rFonts w:hint="eastAsia"/>
        </w:rPr>
        <w:t>9,000</w:t>
      </w:r>
      <w:r>
        <w:rPr>
          <w:rFonts w:hint="eastAsia"/>
        </w:rPr>
        <w:t>萬美元執行</w:t>
      </w:r>
      <w:r>
        <w:rPr>
          <w:rFonts w:hint="eastAsia"/>
        </w:rPr>
        <w:t>Smart Columbus</w:t>
      </w:r>
      <w:r>
        <w:rPr>
          <w:rFonts w:hint="eastAsia"/>
        </w:rPr>
        <w:t>計畫。通用汽車於俄亥俄州投資超過</w:t>
      </w:r>
      <w:r>
        <w:rPr>
          <w:rFonts w:hint="eastAsia"/>
        </w:rPr>
        <w:t>10</w:t>
      </w:r>
      <w:r>
        <w:rPr>
          <w:rFonts w:hint="eastAsia"/>
        </w:rPr>
        <w:t>億美元設立電動汽車電池工廠，與韓國</w:t>
      </w:r>
      <w:r>
        <w:rPr>
          <w:rFonts w:hint="eastAsia"/>
        </w:rPr>
        <w:t>LG</w:t>
      </w:r>
      <w:r>
        <w:rPr>
          <w:rFonts w:hint="eastAsia"/>
        </w:rPr>
        <w:t>化學合資及共同營運。</w:t>
      </w:r>
    </w:p>
    <w:p w:rsidR="0042271E" w:rsidRDefault="0042271E" w:rsidP="00EA6D61">
      <w:pPr>
        <w:pStyle w:val="ab"/>
        <w:ind w:left="945" w:hanging="709"/>
      </w:pPr>
      <w:r>
        <w:rPr>
          <w:rFonts w:hint="eastAsia"/>
        </w:rPr>
        <w:t>（四</w:t>
      </w:r>
      <w:r w:rsidR="00EA6D61">
        <w:rPr>
          <w:rFonts w:hint="eastAsia"/>
        </w:rPr>
        <w:t>）</w:t>
      </w:r>
      <w:r>
        <w:rPr>
          <w:rFonts w:hint="eastAsia"/>
        </w:rPr>
        <w:t>航太產業方面，俄亥俄州為波音及空中巴士第</w:t>
      </w:r>
      <w:r>
        <w:rPr>
          <w:rFonts w:hint="eastAsia"/>
        </w:rPr>
        <w:t>1</w:t>
      </w:r>
      <w:r>
        <w:rPr>
          <w:rFonts w:hint="eastAsia"/>
        </w:rPr>
        <w:t>大供應州，約</w:t>
      </w:r>
      <w:r>
        <w:rPr>
          <w:rFonts w:hint="eastAsia"/>
        </w:rPr>
        <w:t>591</w:t>
      </w:r>
      <w:r>
        <w:rPr>
          <w:rFonts w:hint="eastAsia"/>
        </w:rPr>
        <w:t>家航空產業相關公司聚集在</w:t>
      </w:r>
      <w:r>
        <w:rPr>
          <w:rFonts w:hint="eastAsia"/>
        </w:rPr>
        <w:t>Dayton</w:t>
      </w:r>
      <w:r>
        <w:rPr>
          <w:rFonts w:hint="eastAsia"/>
        </w:rPr>
        <w:t>、辛辛那提及克里夫蘭市，分</w:t>
      </w:r>
      <w:r>
        <w:rPr>
          <w:rFonts w:hint="eastAsia"/>
        </w:rPr>
        <w:t>7</w:t>
      </w:r>
      <w:r>
        <w:rPr>
          <w:rFonts w:hint="eastAsia"/>
        </w:rPr>
        <w:t>大部分製造商：流體處理及傳動控制、降落系統、材料、感應及整合系統、動力裝置、其他配件及後期處理等。</w:t>
      </w:r>
    </w:p>
    <w:p w:rsidR="0042271E" w:rsidRDefault="0042271E" w:rsidP="00EA6D61">
      <w:pPr>
        <w:pStyle w:val="ab"/>
        <w:ind w:left="945" w:hanging="709"/>
      </w:pPr>
      <w:r>
        <w:rPr>
          <w:rFonts w:hint="eastAsia"/>
        </w:rPr>
        <w:t>（五</w:t>
      </w:r>
      <w:r w:rsidR="00EA6D61">
        <w:rPr>
          <w:rFonts w:hint="eastAsia"/>
        </w:rPr>
        <w:t>）</w:t>
      </w:r>
      <w:r>
        <w:rPr>
          <w:rFonts w:hint="eastAsia"/>
        </w:rPr>
        <w:t>食品加工產業方面，俄亥俄州擁有完整之食品加工供應鏈，農作物、加工製造、銷售和配送各地消費者之食品和飲料，主要農作物為玉米及黃豆，因地理位置優勢及分銷運輸設施提供使俄亥俄成為全美頂級農業州之一，全球著名食品及飲料公司之創新技術和品牌為俄州經濟貢獻近</w:t>
      </w:r>
      <w:r>
        <w:rPr>
          <w:rFonts w:hint="eastAsia"/>
        </w:rPr>
        <w:lastRenderedPageBreak/>
        <w:t>1,050</w:t>
      </w:r>
      <w:r>
        <w:rPr>
          <w:rFonts w:hint="eastAsia"/>
        </w:rPr>
        <w:t>億美元，每</w:t>
      </w:r>
      <w:r>
        <w:rPr>
          <w:rFonts w:hint="eastAsia"/>
        </w:rPr>
        <w:t>6</w:t>
      </w:r>
      <w:r>
        <w:rPr>
          <w:rFonts w:hint="eastAsia"/>
        </w:rPr>
        <w:t>名俄亥俄州人則有</w:t>
      </w:r>
      <w:r>
        <w:rPr>
          <w:rFonts w:hint="eastAsia"/>
        </w:rPr>
        <w:t>1</w:t>
      </w:r>
      <w:r>
        <w:rPr>
          <w:rFonts w:hint="eastAsia"/>
        </w:rPr>
        <w:t>名以上從事相關行業，使農業成為該州最大產業。俄亥俄州西北地區正迅速成為食品加工和飲料之首選地點，約</w:t>
      </w:r>
      <w:r>
        <w:rPr>
          <w:rFonts w:hint="eastAsia"/>
        </w:rPr>
        <w:t>250</w:t>
      </w:r>
      <w:r>
        <w:rPr>
          <w:rFonts w:hint="eastAsia"/>
        </w:rPr>
        <w:t>多家企業僱用</w:t>
      </w:r>
      <w:r>
        <w:rPr>
          <w:rFonts w:hint="eastAsia"/>
        </w:rPr>
        <w:t>1.2</w:t>
      </w:r>
      <w:r>
        <w:rPr>
          <w:rFonts w:hint="eastAsia"/>
        </w:rPr>
        <w:t>萬人，另全球食品巨頭</w:t>
      </w:r>
      <w:r>
        <w:rPr>
          <w:rFonts w:hint="eastAsia"/>
        </w:rPr>
        <w:t>Heinz</w:t>
      </w:r>
      <w:r>
        <w:rPr>
          <w:rFonts w:hint="eastAsia"/>
        </w:rPr>
        <w:t>在</w:t>
      </w:r>
      <w:r>
        <w:rPr>
          <w:rFonts w:hint="eastAsia"/>
        </w:rPr>
        <w:t>Akron</w:t>
      </w:r>
      <w:r>
        <w:rPr>
          <w:rFonts w:hint="eastAsia"/>
        </w:rPr>
        <w:t>市南部成立冷凍食品中心、</w:t>
      </w:r>
      <w:r>
        <w:rPr>
          <w:rFonts w:hint="eastAsia"/>
        </w:rPr>
        <w:t>Sandridge</w:t>
      </w:r>
      <w:r>
        <w:rPr>
          <w:rFonts w:hint="eastAsia"/>
        </w:rPr>
        <w:t>食品公司在</w:t>
      </w:r>
      <w:r>
        <w:rPr>
          <w:rFonts w:hint="eastAsia"/>
        </w:rPr>
        <w:t>Medina</w:t>
      </w:r>
      <w:r>
        <w:rPr>
          <w:rFonts w:hint="eastAsia"/>
        </w:rPr>
        <w:t>成立最先進的高壓處理（</w:t>
      </w:r>
      <w:r>
        <w:rPr>
          <w:rFonts w:hint="eastAsia"/>
        </w:rPr>
        <w:t>HPP</w:t>
      </w:r>
      <w:r>
        <w:rPr>
          <w:rFonts w:hint="eastAsia"/>
        </w:rPr>
        <w:t>）系統工廠、罐頭冷凍食品大廠在俄州設有冷凍蔬菜之包裝和生產線。</w:t>
      </w:r>
    </w:p>
    <w:p w:rsidR="0042271E" w:rsidRDefault="0042271E" w:rsidP="00EA6D61">
      <w:pPr>
        <w:pStyle w:val="ab"/>
        <w:ind w:left="945" w:hanging="709"/>
      </w:pPr>
      <w:r>
        <w:rPr>
          <w:rFonts w:hint="eastAsia"/>
        </w:rPr>
        <w:t>（六</w:t>
      </w:r>
      <w:r w:rsidR="00EA6D61">
        <w:rPr>
          <w:rFonts w:hint="eastAsia"/>
        </w:rPr>
        <w:t>）</w:t>
      </w:r>
      <w:r>
        <w:rPr>
          <w:rFonts w:hint="eastAsia"/>
        </w:rPr>
        <w:t>生物健康產業方面，俄亥俄州有全美最好之成人及兒童健康服務提供，全美前</w:t>
      </w:r>
      <w:r>
        <w:rPr>
          <w:rFonts w:hint="eastAsia"/>
        </w:rPr>
        <w:t>233</w:t>
      </w:r>
      <w:r>
        <w:rPr>
          <w:rFonts w:hint="eastAsia"/>
        </w:rPr>
        <w:t>家醫院有</w:t>
      </w:r>
      <w:r>
        <w:rPr>
          <w:rFonts w:hint="eastAsia"/>
        </w:rPr>
        <w:t>16</w:t>
      </w:r>
      <w:r>
        <w:rPr>
          <w:rFonts w:hint="eastAsia"/>
        </w:rPr>
        <w:t>家在俄州並為兒童醫療前</w:t>
      </w:r>
      <w:r>
        <w:rPr>
          <w:rFonts w:hint="eastAsia"/>
        </w:rPr>
        <w:t>10</w:t>
      </w:r>
      <w:r>
        <w:rPr>
          <w:rFonts w:hint="eastAsia"/>
        </w:rPr>
        <w:t>大，如克里夫蘭診所及辛辛那提兒童醫院。另研發技術為前</w:t>
      </w:r>
      <w:r>
        <w:rPr>
          <w:rFonts w:hint="eastAsia"/>
        </w:rPr>
        <w:t>7</w:t>
      </w:r>
      <w:r>
        <w:rPr>
          <w:rFonts w:hint="eastAsia"/>
        </w:rPr>
        <w:t>大，如</w:t>
      </w:r>
      <w:r>
        <w:rPr>
          <w:rFonts w:hint="eastAsia"/>
        </w:rPr>
        <w:t>Case Western Reserve University</w:t>
      </w:r>
      <w:r>
        <w:rPr>
          <w:rFonts w:hint="eastAsia"/>
        </w:rPr>
        <w:t>、</w:t>
      </w:r>
      <w:r>
        <w:rPr>
          <w:rFonts w:hint="eastAsia"/>
        </w:rPr>
        <w:t>The Ohio State University</w:t>
      </w:r>
      <w:r>
        <w:rPr>
          <w:rFonts w:hint="eastAsia"/>
        </w:rPr>
        <w:t>及</w:t>
      </w:r>
      <w:r>
        <w:rPr>
          <w:rFonts w:hint="eastAsia"/>
        </w:rPr>
        <w:t>University of Cincinnati</w:t>
      </w:r>
      <w:r>
        <w:rPr>
          <w:rFonts w:hint="eastAsia"/>
        </w:rPr>
        <w:t>。全州有</w:t>
      </w:r>
      <w:r>
        <w:rPr>
          <w:rFonts w:hint="eastAsia"/>
        </w:rPr>
        <w:t>1600</w:t>
      </w:r>
      <w:r>
        <w:rPr>
          <w:rFonts w:hint="eastAsia"/>
        </w:rPr>
        <w:t>家生物自然公司，全美</w:t>
      </w:r>
      <w:r>
        <w:rPr>
          <w:rFonts w:hint="eastAsia"/>
        </w:rPr>
        <w:t>90%</w:t>
      </w:r>
      <w:r>
        <w:rPr>
          <w:rFonts w:hint="eastAsia"/>
        </w:rPr>
        <w:t>藥品由哥倫布市分配出去，</w:t>
      </w:r>
      <w:r>
        <w:rPr>
          <w:rFonts w:hint="eastAsia"/>
        </w:rPr>
        <w:t>P&amp;G</w:t>
      </w:r>
      <w:r>
        <w:rPr>
          <w:rFonts w:hint="eastAsia"/>
        </w:rPr>
        <w:t>、</w:t>
      </w:r>
      <w:r>
        <w:rPr>
          <w:rFonts w:hint="eastAsia"/>
        </w:rPr>
        <w:t>Cardinal Health</w:t>
      </w:r>
      <w:r>
        <w:rPr>
          <w:rFonts w:hint="eastAsia"/>
        </w:rPr>
        <w:t>及</w:t>
      </w:r>
      <w:r>
        <w:rPr>
          <w:rFonts w:hint="eastAsia"/>
        </w:rPr>
        <w:t>Ethicon</w:t>
      </w:r>
      <w:r>
        <w:rPr>
          <w:rFonts w:hint="eastAsia"/>
        </w:rPr>
        <w:t>將總部設於俄州，其他全球知名藥廠如</w:t>
      </w:r>
      <w:r>
        <w:rPr>
          <w:rFonts w:hint="eastAsia"/>
        </w:rPr>
        <w:t>Astra Z</w:t>
      </w:r>
      <w:r>
        <w:t>eneca</w:t>
      </w:r>
      <w:r>
        <w:rPr>
          <w:rFonts w:hint="eastAsia"/>
        </w:rPr>
        <w:t>、</w:t>
      </w:r>
      <w:r>
        <w:t>Abbott</w:t>
      </w:r>
      <w:r>
        <w:rPr>
          <w:rFonts w:hint="eastAsia"/>
        </w:rPr>
        <w:t>、</w:t>
      </w:r>
      <w:r>
        <w:t>Philips Healthcare</w:t>
      </w:r>
      <w:r>
        <w:rPr>
          <w:rFonts w:hint="eastAsia"/>
        </w:rPr>
        <w:t>、</w:t>
      </w:r>
      <w:r>
        <w:t>Express Scripts</w:t>
      </w:r>
      <w:r>
        <w:rPr>
          <w:rFonts w:hint="eastAsia"/>
        </w:rPr>
        <w:t>、</w:t>
      </w:r>
      <w:r>
        <w:t>United Healthcare</w:t>
      </w:r>
      <w:r>
        <w:rPr>
          <w:rFonts w:hint="eastAsia"/>
        </w:rPr>
        <w:t>也在俄州有相當規模之據點，</w:t>
      </w:r>
      <w:r>
        <w:t>Aprecia Pharmaceuticals</w:t>
      </w:r>
      <w:r>
        <w:rPr>
          <w:rFonts w:hint="eastAsia"/>
        </w:rPr>
        <w:t>在俄州開發之</w:t>
      </w:r>
      <w:r>
        <w:t>3D</w:t>
      </w:r>
      <w:r>
        <w:rPr>
          <w:rFonts w:hint="eastAsia"/>
        </w:rPr>
        <w:t>影印製藥</w:t>
      </w:r>
      <w:r>
        <w:t>Zip Dose</w:t>
      </w:r>
      <w:r>
        <w:t>®</w:t>
      </w:r>
      <w:r>
        <w:rPr>
          <w:rFonts w:hint="eastAsia"/>
        </w:rPr>
        <w:t>獲得美國食品藥物局（</w:t>
      </w:r>
      <w:r>
        <w:t>FDA</w:t>
      </w:r>
      <w:r>
        <w:rPr>
          <w:rFonts w:hint="eastAsia"/>
        </w:rPr>
        <w:t>）許可。</w:t>
      </w:r>
    </w:p>
    <w:p w:rsidR="0042271E" w:rsidRDefault="0042271E" w:rsidP="00EA6D61">
      <w:pPr>
        <w:pStyle w:val="ab"/>
        <w:ind w:left="945" w:hanging="709"/>
      </w:pPr>
      <w:r>
        <w:rPr>
          <w:rFonts w:hint="eastAsia"/>
        </w:rPr>
        <w:t>（七</w:t>
      </w:r>
      <w:r w:rsidR="00EA6D61">
        <w:rPr>
          <w:rFonts w:hint="eastAsia"/>
        </w:rPr>
        <w:t>）</w:t>
      </w:r>
      <w:r>
        <w:rPr>
          <w:rFonts w:hint="eastAsia"/>
        </w:rPr>
        <w:t>州內觀光業亦發達，有</w:t>
      </w:r>
      <w:r>
        <w:rPr>
          <w:rFonts w:hint="eastAsia"/>
        </w:rPr>
        <w:t>58</w:t>
      </w:r>
      <w:r>
        <w:rPr>
          <w:rFonts w:hint="eastAsia"/>
        </w:rPr>
        <w:t>座州立公園，</w:t>
      </w:r>
      <w:r>
        <w:rPr>
          <w:rFonts w:hint="eastAsia"/>
        </w:rPr>
        <w:t>2017</w:t>
      </w:r>
      <w:r>
        <w:rPr>
          <w:rFonts w:hint="eastAsia"/>
        </w:rPr>
        <w:t>年旅遊業收入達</w:t>
      </w:r>
      <w:r>
        <w:rPr>
          <w:rFonts w:hint="eastAsia"/>
        </w:rPr>
        <w:t>204</w:t>
      </w:r>
      <w:r>
        <w:rPr>
          <w:rFonts w:hint="eastAsia"/>
        </w:rPr>
        <w:t>美元。</w:t>
      </w:r>
    </w:p>
    <w:p w:rsidR="0042271E" w:rsidRDefault="0042271E" w:rsidP="00EA6D61">
      <w:pPr>
        <w:pStyle w:val="ab"/>
        <w:ind w:left="945" w:hanging="709"/>
      </w:pPr>
      <w:r>
        <w:rPr>
          <w:rFonts w:hint="eastAsia"/>
        </w:rPr>
        <w:t>（八</w:t>
      </w:r>
      <w:r w:rsidR="00EA6D61">
        <w:rPr>
          <w:rFonts w:hint="eastAsia"/>
        </w:rPr>
        <w:t>）</w:t>
      </w:r>
      <w:r>
        <w:rPr>
          <w:rFonts w:hint="eastAsia"/>
        </w:rPr>
        <w:t>俄州的礦產有煙煤、天然氣及石灰。</w:t>
      </w:r>
    </w:p>
    <w:p w:rsidR="0042271E" w:rsidRDefault="0042271E" w:rsidP="00EA6D61">
      <w:pPr>
        <w:pStyle w:val="a3"/>
        <w:spacing w:before="514" w:after="771"/>
      </w:pPr>
      <w:r>
        <w:rPr>
          <w:rFonts w:hint="eastAsia"/>
        </w:rPr>
        <w:lastRenderedPageBreak/>
        <w:t>第參</w:t>
      </w:r>
      <w:r w:rsidR="00EA6D61">
        <w:rPr>
          <w:rFonts w:hint="eastAsia"/>
        </w:rPr>
        <w:t xml:space="preserve">章　</w:t>
      </w:r>
      <w:r>
        <w:rPr>
          <w:rFonts w:hint="eastAsia"/>
        </w:rPr>
        <w:t>外商在當地經營現況及投資機會</w:t>
      </w:r>
    </w:p>
    <w:p w:rsidR="0042271E" w:rsidRDefault="00EA6D61" w:rsidP="00EA6D61">
      <w:pPr>
        <w:pStyle w:val="a4"/>
        <w:spacing w:before="257" w:after="257"/>
        <w:ind w:left="632" w:hanging="632"/>
      </w:pPr>
      <w:r>
        <w:rPr>
          <w:rFonts w:hint="eastAsia"/>
        </w:rPr>
        <w:t>一、</w:t>
      </w:r>
      <w:r w:rsidR="0042271E">
        <w:rPr>
          <w:rFonts w:hint="eastAsia"/>
        </w:rPr>
        <w:t>外商在當地經營現況</w:t>
      </w:r>
    </w:p>
    <w:p w:rsidR="0042271E" w:rsidRDefault="0042271E" w:rsidP="007B0A64">
      <w:pPr>
        <w:ind w:firstLine="472"/>
        <w:rPr>
          <w:lang w:eastAsia="zh-TW"/>
        </w:rPr>
      </w:pPr>
      <w:r>
        <w:rPr>
          <w:rFonts w:hint="eastAsia"/>
          <w:lang w:eastAsia="zh-TW"/>
        </w:rPr>
        <w:t>主要貿易夥伴依序為加拿大、墨西哥、</w:t>
      </w:r>
      <w:r w:rsidR="009A6A93">
        <w:rPr>
          <w:rFonts w:hint="eastAsia"/>
          <w:lang w:eastAsia="zh-TW"/>
        </w:rPr>
        <w:t>中國大陸</w:t>
      </w:r>
      <w:r>
        <w:rPr>
          <w:rFonts w:hint="eastAsia"/>
          <w:lang w:eastAsia="zh-TW"/>
        </w:rPr>
        <w:t>、日本、澳洲、南韓、比利時及英國等。主要投資俄州的外商順序為日本（</w:t>
      </w:r>
      <w:r>
        <w:rPr>
          <w:rFonts w:hint="eastAsia"/>
          <w:lang w:eastAsia="zh-TW"/>
        </w:rPr>
        <w:t>798</w:t>
      </w:r>
      <w:r>
        <w:rPr>
          <w:rFonts w:hint="eastAsia"/>
          <w:lang w:eastAsia="zh-TW"/>
        </w:rPr>
        <w:t>）、英國（</w:t>
      </w:r>
      <w:r>
        <w:rPr>
          <w:rFonts w:hint="eastAsia"/>
          <w:lang w:eastAsia="zh-TW"/>
        </w:rPr>
        <w:t>427</w:t>
      </w:r>
      <w:r>
        <w:rPr>
          <w:rFonts w:hint="eastAsia"/>
          <w:lang w:eastAsia="zh-TW"/>
        </w:rPr>
        <w:t>）、德國（</w:t>
      </w:r>
      <w:r>
        <w:rPr>
          <w:rFonts w:hint="eastAsia"/>
          <w:lang w:eastAsia="zh-TW"/>
        </w:rPr>
        <w:t>560</w:t>
      </w:r>
      <w:r>
        <w:rPr>
          <w:rFonts w:hint="eastAsia"/>
          <w:lang w:eastAsia="zh-TW"/>
        </w:rPr>
        <w:t>）、加拿大（</w:t>
      </w:r>
      <w:r>
        <w:rPr>
          <w:rFonts w:hint="eastAsia"/>
          <w:lang w:eastAsia="zh-TW"/>
        </w:rPr>
        <w:t>560</w:t>
      </w:r>
      <w:r>
        <w:rPr>
          <w:rFonts w:hint="eastAsia"/>
          <w:lang w:eastAsia="zh-TW"/>
        </w:rPr>
        <w:t>）、法國（</w:t>
      </w:r>
      <w:r>
        <w:rPr>
          <w:rFonts w:hint="eastAsia"/>
          <w:lang w:eastAsia="zh-TW"/>
        </w:rPr>
        <w:t>195</w:t>
      </w:r>
      <w:r>
        <w:rPr>
          <w:rFonts w:hint="eastAsia"/>
          <w:lang w:eastAsia="zh-TW"/>
        </w:rPr>
        <w:t>）、瑞士（</w:t>
      </w:r>
      <w:r>
        <w:rPr>
          <w:rFonts w:hint="eastAsia"/>
          <w:lang w:eastAsia="zh-TW"/>
        </w:rPr>
        <w:t>135</w:t>
      </w:r>
      <w:r>
        <w:rPr>
          <w:rFonts w:hint="eastAsia"/>
          <w:lang w:eastAsia="zh-TW"/>
        </w:rPr>
        <w:t>）、盧森堡（</w:t>
      </w:r>
      <w:r>
        <w:rPr>
          <w:rFonts w:hint="eastAsia"/>
          <w:lang w:eastAsia="zh-TW"/>
        </w:rPr>
        <w:t>237</w:t>
      </w:r>
      <w:r>
        <w:rPr>
          <w:rFonts w:hint="eastAsia"/>
          <w:lang w:eastAsia="zh-TW"/>
        </w:rPr>
        <w:t>）、愛爾蘭（</w:t>
      </w:r>
      <w:r>
        <w:rPr>
          <w:rFonts w:hint="eastAsia"/>
          <w:lang w:eastAsia="zh-TW"/>
        </w:rPr>
        <w:t>152</w:t>
      </w:r>
      <w:r>
        <w:rPr>
          <w:rFonts w:hint="eastAsia"/>
          <w:lang w:eastAsia="zh-TW"/>
        </w:rPr>
        <w:t>）、義大利（</w:t>
      </w:r>
      <w:r>
        <w:rPr>
          <w:rFonts w:hint="eastAsia"/>
          <w:lang w:eastAsia="zh-TW"/>
        </w:rPr>
        <w:t>121</w:t>
      </w:r>
      <w:r>
        <w:rPr>
          <w:rFonts w:hint="eastAsia"/>
          <w:lang w:eastAsia="zh-TW"/>
        </w:rPr>
        <w:t>）、荷蘭（</w:t>
      </w:r>
      <w:r>
        <w:rPr>
          <w:rFonts w:hint="eastAsia"/>
          <w:lang w:eastAsia="zh-TW"/>
        </w:rPr>
        <w:t>67</w:t>
      </w:r>
      <w:r>
        <w:rPr>
          <w:rFonts w:hint="eastAsia"/>
          <w:lang w:eastAsia="zh-TW"/>
        </w:rPr>
        <w:t>）等。總共有來自</w:t>
      </w:r>
      <w:r>
        <w:rPr>
          <w:rFonts w:hint="eastAsia"/>
          <w:lang w:eastAsia="zh-TW"/>
        </w:rPr>
        <w:t>49</w:t>
      </w:r>
      <w:r>
        <w:rPr>
          <w:rFonts w:hint="eastAsia"/>
          <w:lang w:eastAsia="zh-TW"/>
        </w:rPr>
        <w:t>個國家在俄州進行投資，於該州投資之外商公司</w:t>
      </w:r>
      <w:r>
        <w:rPr>
          <w:rFonts w:hint="eastAsia"/>
          <w:lang w:eastAsia="zh-TW"/>
        </w:rPr>
        <w:t>3,755</w:t>
      </w:r>
      <w:r>
        <w:rPr>
          <w:rFonts w:hint="eastAsia"/>
          <w:lang w:eastAsia="zh-TW"/>
        </w:rPr>
        <w:t>間。</w:t>
      </w:r>
    </w:p>
    <w:p w:rsidR="0042271E" w:rsidRDefault="0042271E" w:rsidP="007B0A64">
      <w:pPr>
        <w:ind w:firstLine="472"/>
        <w:rPr>
          <w:lang w:eastAsia="zh-TW"/>
        </w:rPr>
      </w:pPr>
      <w:r>
        <w:rPr>
          <w:rFonts w:hint="eastAsia"/>
          <w:lang w:eastAsia="zh-TW"/>
        </w:rPr>
        <w:t>據</w:t>
      </w:r>
      <w:r>
        <w:rPr>
          <w:rFonts w:hint="eastAsia"/>
          <w:lang w:eastAsia="zh-TW"/>
        </w:rPr>
        <w:t>2019</w:t>
      </w:r>
      <w:r>
        <w:rPr>
          <w:rFonts w:hint="eastAsia"/>
          <w:lang w:eastAsia="zh-TW"/>
        </w:rPr>
        <w:t>年</w:t>
      </w:r>
      <w:r>
        <w:rPr>
          <w:rFonts w:hint="eastAsia"/>
          <w:lang w:eastAsia="zh-TW"/>
        </w:rPr>
        <w:t>SelectUSA</w:t>
      </w:r>
      <w:r>
        <w:rPr>
          <w:rFonts w:hint="eastAsia"/>
          <w:lang w:eastAsia="zh-TW"/>
        </w:rPr>
        <w:t>數據，該州主要投資國家依序為日本</w:t>
      </w:r>
      <w:r>
        <w:rPr>
          <w:rFonts w:hint="eastAsia"/>
          <w:lang w:eastAsia="zh-TW"/>
        </w:rPr>
        <w:t>21%</w:t>
      </w:r>
      <w:r>
        <w:rPr>
          <w:rFonts w:hint="eastAsia"/>
          <w:lang w:eastAsia="zh-TW"/>
        </w:rPr>
        <w:t>、德國</w:t>
      </w:r>
      <w:r>
        <w:rPr>
          <w:rFonts w:hint="eastAsia"/>
          <w:lang w:eastAsia="zh-TW"/>
        </w:rPr>
        <w:t>13%</w:t>
      </w:r>
      <w:r>
        <w:rPr>
          <w:rFonts w:hint="eastAsia"/>
          <w:lang w:eastAsia="zh-TW"/>
        </w:rPr>
        <w:t>、加拿大</w:t>
      </w:r>
      <w:r>
        <w:rPr>
          <w:rFonts w:hint="eastAsia"/>
          <w:lang w:eastAsia="zh-TW"/>
        </w:rPr>
        <w:t>10%</w:t>
      </w:r>
      <w:r>
        <w:rPr>
          <w:rFonts w:hint="eastAsia"/>
          <w:lang w:eastAsia="zh-TW"/>
        </w:rPr>
        <w:t>、英國</w:t>
      </w:r>
      <w:r>
        <w:rPr>
          <w:rFonts w:hint="eastAsia"/>
          <w:lang w:eastAsia="zh-TW"/>
        </w:rPr>
        <w:t>8%</w:t>
      </w:r>
      <w:r>
        <w:rPr>
          <w:rFonts w:hint="eastAsia"/>
          <w:lang w:eastAsia="zh-TW"/>
        </w:rPr>
        <w:t>、法國</w:t>
      </w:r>
      <w:r>
        <w:rPr>
          <w:rFonts w:hint="eastAsia"/>
          <w:lang w:eastAsia="zh-TW"/>
        </w:rPr>
        <w:t>7%</w:t>
      </w:r>
      <w:r>
        <w:rPr>
          <w:rFonts w:hint="eastAsia"/>
          <w:lang w:eastAsia="zh-TW"/>
        </w:rPr>
        <w:t>及其他國家</w:t>
      </w:r>
      <w:r>
        <w:rPr>
          <w:rFonts w:hint="eastAsia"/>
          <w:lang w:eastAsia="zh-TW"/>
        </w:rPr>
        <w:t>41%</w:t>
      </w:r>
      <w:r>
        <w:rPr>
          <w:rFonts w:hint="eastAsia"/>
          <w:lang w:eastAsia="zh-TW"/>
        </w:rPr>
        <w:t>。外商為該州創造</w:t>
      </w:r>
      <w:r>
        <w:rPr>
          <w:rFonts w:hint="eastAsia"/>
          <w:lang w:eastAsia="zh-TW"/>
        </w:rPr>
        <w:t>272,800</w:t>
      </w:r>
      <w:r>
        <w:rPr>
          <w:rFonts w:hint="eastAsia"/>
          <w:lang w:eastAsia="zh-TW"/>
        </w:rPr>
        <w:t>個工作。</w:t>
      </w:r>
    </w:p>
    <w:p w:rsidR="0042271E" w:rsidRDefault="00EA6D61" w:rsidP="00EA6D61">
      <w:pPr>
        <w:pStyle w:val="a4"/>
        <w:spacing w:before="257" w:after="257"/>
        <w:ind w:left="632" w:hanging="632"/>
      </w:pPr>
      <w:r>
        <w:rPr>
          <w:rFonts w:hint="eastAsia"/>
        </w:rPr>
        <w:t>二、</w:t>
      </w:r>
      <w:proofErr w:type="gramStart"/>
      <w:r w:rsidR="0042271E">
        <w:rPr>
          <w:rFonts w:hint="eastAsia"/>
        </w:rPr>
        <w:t>臺</w:t>
      </w:r>
      <w:proofErr w:type="gramEnd"/>
      <w:r w:rsidR="0042271E">
        <w:rPr>
          <w:rFonts w:hint="eastAsia"/>
        </w:rPr>
        <w:t>（華）商在當地經營現況</w:t>
      </w:r>
    </w:p>
    <w:p w:rsidR="0042271E" w:rsidRDefault="0042271E" w:rsidP="007B0A64">
      <w:pPr>
        <w:ind w:firstLine="472"/>
      </w:pPr>
      <w:r>
        <w:rPr>
          <w:rFonts w:hint="eastAsia"/>
        </w:rPr>
        <w:t>臺商在俄州投資的公司有建大輪胎、華豐輪胎、</w:t>
      </w:r>
      <w:r>
        <w:rPr>
          <w:rFonts w:hint="eastAsia"/>
        </w:rPr>
        <w:t>Advnantech</w:t>
      </w:r>
      <w:r>
        <w:rPr>
          <w:rFonts w:hint="eastAsia"/>
        </w:rPr>
        <w:t>研華科技、臺塑、</w:t>
      </w:r>
      <w:r>
        <w:rPr>
          <w:rFonts w:hint="eastAsia"/>
        </w:rPr>
        <w:t>Four Star International Trading</w:t>
      </w:r>
      <w:r>
        <w:rPr>
          <w:rFonts w:hint="eastAsia"/>
        </w:rPr>
        <w:t>、</w:t>
      </w:r>
      <w:r>
        <w:rPr>
          <w:rFonts w:hint="eastAsia"/>
        </w:rPr>
        <w:t>NC Works Inc</w:t>
      </w:r>
      <w:r>
        <w:rPr>
          <w:rFonts w:hint="eastAsia"/>
        </w:rPr>
        <w:t>、</w:t>
      </w:r>
      <w:r>
        <w:rPr>
          <w:rFonts w:hint="eastAsia"/>
        </w:rPr>
        <w:t>Orange Electronic Co.</w:t>
      </w:r>
      <w:r>
        <w:rPr>
          <w:rFonts w:hint="eastAsia"/>
        </w:rPr>
        <w:t>、中國合成和</w:t>
      </w:r>
      <w:r>
        <w:rPr>
          <w:rFonts w:hint="eastAsia"/>
        </w:rPr>
        <w:t>Global Graphene Group</w:t>
      </w:r>
      <w:r>
        <w:rPr>
          <w:rFonts w:hint="eastAsia"/>
        </w:rPr>
        <w:t>等。</w:t>
      </w:r>
    </w:p>
    <w:p w:rsidR="0042271E" w:rsidRDefault="00EA6D61" w:rsidP="00EA6D61">
      <w:pPr>
        <w:pStyle w:val="a4"/>
        <w:spacing w:before="257" w:after="257"/>
        <w:ind w:left="632" w:hanging="632"/>
      </w:pPr>
      <w:r>
        <w:rPr>
          <w:rFonts w:hint="eastAsia"/>
        </w:rPr>
        <w:t>三、</w:t>
      </w:r>
      <w:r w:rsidR="0042271E">
        <w:rPr>
          <w:rFonts w:hint="eastAsia"/>
        </w:rPr>
        <w:t>投資機會</w:t>
      </w:r>
    </w:p>
    <w:p w:rsidR="0042271E" w:rsidRDefault="0042271E" w:rsidP="00EA6D61">
      <w:pPr>
        <w:pStyle w:val="ab"/>
        <w:ind w:left="945" w:hanging="709"/>
      </w:pPr>
      <w:r>
        <w:rPr>
          <w:rFonts w:hint="eastAsia"/>
        </w:rPr>
        <w:t>（一</w:t>
      </w:r>
      <w:r w:rsidR="00EA6D61">
        <w:rPr>
          <w:rFonts w:hint="eastAsia"/>
        </w:rPr>
        <w:t>）</w:t>
      </w:r>
      <w:r>
        <w:rPr>
          <w:rFonts w:hint="eastAsia"/>
        </w:rPr>
        <w:t>外銷產業有化學產品、機械製品、穀類產品、橡塑膠製品、運輸設備、電腦電子產品、電子零件、基本金屬製品。</w:t>
      </w:r>
    </w:p>
    <w:p w:rsidR="0042271E" w:rsidRDefault="0042271E" w:rsidP="00EA6D61">
      <w:pPr>
        <w:pStyle w:val="ab"/>
        <w:ind w:left="945" w:hanging="709"/>
      </w:pPr>
      <w:r>
        <w:rPr>
          <w:rFonts w:hint="eastAsia"/>
        </w:rPr>
        <w:t>（二</w:t>
      </w:r>
      <w:r w:rsidR="00EA6D61">
        <w:rPr>
          <w:rFonts w:hint="eastAsia"/>
        </w:rPr>
        <w:t>）</w:t>
      </w:r>
      <w:r>
        <w:rPr>
          <w:rFonts w:hint="eastAsia"/>
        </w:rPr>
        <w:t>具發展潛力之產業：高科技製造業、醫療健保業、研發業、旅遊業、塑膠業、配銷業、工程材料業、運輸業及資訊業。</w:t>
      </w:r>
    </w:p>
    <w:p w:rsidR="007B0A64" w:rsidRDefault="007B0A64" w:rsidP="00EA6D61">
      <w:pPr>
        <w:pStyle w:val="ab"/>
        <w:ind w:left="945" w:hanging="709"/>
      </w:pPr>
    </w:p>
    <w:p w:rsidR="0042271E" w:rsidRDefault="0042271E" w:rsidP="00EA6D61">
      <w:pPr>
        <w:pStyle w:val="ab"/>
        <w:ind w:left="945" w:hanging="709"/>
      </w:pPr>
      <w:r>
        <w:rPr>
          <w:rFonts w:hint="eastAsia"/>
        </w:rPr>
        <w:lastRenderedPageBreak/>
        <w:t>（三</w:t>
      </w:r>
      <w:r w:rsidR="00EA6D61">
        <w:rPr>
          <w:rFonts w:hint="eastAsia"/>
        </w:rPr>
        <w:t>）</w:t>
      </w:r>
      <w:r>
        <w:rPr>
          <w:rFonts w:hint="eastAsia"/>
        </w:rPr>
        <w:t>製造業：俄州為全美第二大製造業中心，主要為工業機械、交通運輸器材、橡塑膠工業（</w:t>
      </w:r>
      <w:r>
        <w:t>Goodyear</w:t>
      </w:r>
      <w:r>
        <w:rPr>
          <w:rFonts w:hint="eastAsia"/>
        </w:rPr>
        <w:t>、</w:t>
      </w:r>
      <w:r>
        <w:t>Rubbermaid</w:t>
      </w:r>
      <w:r>
        <w:rPr>
          <w:rFonts w:hint="eastAsia"/>
        </w:rPr>
        <w:t>、</w:t>
      </w:r>
      <w:r>
        <w:t>Cooper Tire</w:t>
      </w:r>
      <w:r>
        <w:rPr>
          <w:rFonts w:hint="eastAsia"/>
        </w:rPr>
        <w:t>、</w:t>
      </w:r>
      <w:r>
        <w:t>Geon</w:t>
      </w:r>
      <w:r>
        <w:rPr>
          <w:rFonts w:hint="eastAsia"/>
        </w:rPr>
        <w:t>）、初級金屬及金屬加工製造業。俄州</w:t>
      </w:r>
      <w:r w:rsidR="003929B8">
        <w:rPr>
          <w:rFonts w:hint="eastAsia"/>
        </w:rPr>
        <w:t>為</w:t>
      </w:r>
      <w:r>
        <w:rPr>
          <w:rFonts w:ascii="華康細圓體" w:hAnsi="華康細圓體" w:cs="華康細圓體" w:hint="eastAsia"/>
        </w:rPr>
        <w:t>美國輪胎</w:t>
      </w:r>
      <w:r w:rsidR="003929B8">
        <w:rPr>
          <w:rFonts w:ascii="華康細圓體" w:hAnsi="華康細圓體" w:cs="華康細圓體" w:hint="eastAsia"/>
        </w:rPr>
        <w:t>產</w:t>
      </w:r>
      <w:r>
        <w:rPr>
          <w:rFonts w:ascii="華康細圓體" w:hAnsi="華康細圓體" w:cs="華康細圓體" w:hint="eastAsia"/>
        </w:rPr>
        <w:t>量最多之州。北部之亞克朗</w:t>
      </w:r>
      <w:r>
        <w:t>Akron</w:t>
      </w:r>
      <w:r>
        <w:rPr>
          <w:rFonts w:hint="eastAsia"/>
        </w:rPr>
        <w:t>每年製造的輪胎，約占美國總</w:t>
      </w:r>
      <w:r w:rsidR="003929B8">
        <w:rPr>
          <w:rFonts w:hint="eastAsia"/>
        </w:rPr>
        <w:t>產</w:t>
      </w:r>
      <w:r>
        <w:rPr>
          <w:rFonts w:ascii="華康細圓體" w:hAnsi="華康細圓體" w:cs="華康細圓體" w:hint="eastAsia"/>
        </w:rPr>
        <w:t>量之一半。俄州主要出口</w:t>
      </w:r>
      <w:r>
        <w:rPr>
          <w:rFonts w:hint="eastAsia"/>
        </w:rPr>
        <w:t>為機械，在全美</w:t>
      </w:r>
      <w:r>
        <w:t>50</w:t>
      </w:r>
      <w:r>
        <w:rPr>
          <w:rFonts w:hint="eastAsia"/>
        </w:rPr>
        <w:t>州中排名領先。</w:t>
      </w:r>
    </w:p>
    <w:p w:rsidR="0042271E" w:rsidRDefault="0042271E" w:rsidP="00EA6D61">
      <w:pPr>
        <w:pStyle w:val="ab"/>
        <w:ind w:left="945" w:hanging="709"/>
      </w:pPr>
      <w:r>
        <w:rPr>
          <w:rFonts w:hint="eastAsia"/>
        </w:rPr>
        <w:t>（四</w:t>
      </w:r>
      <w:r w:rsidR="00EA6D61">
        <w:rPr>
          <w:rFonts w:hint="eastAsia"/>
        </w:rPr>
        <w:t>）</w:t>
      </w:r>
      <w:r>
        <w:rPr>
          <w:rFonts w:hint="eastAsia"/>
        </w:rPr>
        <w:t>食品加工業：俄州為玉米、小麥、乳製品、冷凍食品、新鮮食品及食用油的主要產地，食品加工業是該州一大特色，重要食品公司如</w:t>
      </w:r>
      <w:r>
        <w:rPr>
          <w:rFonts w:hint="eastAsia"/>
        </w:rPr>
        <w:t>Kroger</w:t>
      </w:r>
      <w:r>
        <w:rPr>
          <w:rFonts w:hint="eastAsia"/>
        </w:rPr>
        <w:t>、</w:t>
      </w:r>
      <w:r>
        <w:rPr>
          <w:rFonts w:hint="eastAsia"/>
        </w:rPr>
        <w:t>JM Smucker</w:t>
      </w:r>
      <w:r>
        <w:rPr>
          <w:rFonts w:hint="eastAsia"/>
        </w:rPr>
        <w:t>、</w:t>
      </w:r>
      <w:r>
        <w:rPr>
          <w:rFonts w:hint="eastAsia"/>
        </w:rPr>
        <w:t>Pillsbury</w:t>
      </w:r>
      <w:r>
        <w:rPr>
          <w:rFonts w:hint="eastAsia"/>
        </w:rPr>
        <w:t>、</w:t>
      </w:r>
      <w:r>
        <w:rPr>
          <w:rFonts w:hint="eastAsia"/>
        </w:rPr>
        <w:t>Heinz</w:t>
      </w:r>
      <w:r>
        <w:rPr>
          <w:rFonts w:hint="eastAsia"/>
        </w:rPr>
        <w:t>、</w:t>
      </w:r>
      <w:r>
        <w:rPr>
          <w:rFonts w:hint="eastAsia"/>
        </w:rPr>
        <w:t>Campbell</w:t>
      </w:r>
      <w:r>
        <w:rPr>
          <w:rFonts w:hint="eastAsia"/>
        </w:rPr>
        <w:t>等。</w:t>
      </w:r>
    </w:p>
    <w:p w:rsidR="0042271E" w:rsidRDefault="0042271E" w:rsidP="00EA6D61">
      <w:pPr>
        <w:pStyle w:val="a3"/>
        <w:spacing w:before="514" w:after="771"/>
      </w:pPr>
      <w:r>
        <w:rPr>
          <w:rFonts w:hint="eastAsia"/>
        </w:rPr>
        <w:lastRenderedPageBreak/>
        <w:t>第肆</w:t>
      </w:r>
      <w:r w:rsidR="00EA6D61">
        <w:rPr>
          <w:rFonts w:hint="eastAsia"/>
        </w:rPr>
        <w:t xml:space="preserve">章　</w:t>
      </w:r>
      <w:r>
        <w:rPr>
          <w:rFonts w:hint="eastAsia"/>
        </w:rPr>
        <w:t>投資法規及程序</w:t>
      </w:r>
    </w:p>
    <w:p w:rsidR="0042271E" w:rsidRDefault="00EA6D61" w:rsidP="00EA6D61">
      <w:pPr>
        <w:pStyle w:val="a4"/>
        <w:spacing w:before="257" w:after="257"/>
        <w:ind w:left="632" w:hanging="632"/>
      </w:pPr>
      <w:r>
        <w:rPr>
          <w:rFonts w:hint="eastAsia"/>
        </w:rPr>
        <w:t>一、</w:t>
      </w:r>
      <w:r w:rsidR="0042271E">
        <w:rPr>
          <w:rFonts w:hint="eastAsia"/>
        </w:rPr>
        <w:t>主要投資法令</w:t>
      </w:r>
    </w:p>
    <w:p w:rsidR="0042271E" w:rsidRDefault="0042271E" w:rsidP="0042271E">
      <w:pPr>
        <w:pStyle w:val="ab"/>
        <w:ind w:left="945" w:hanging="709"/>
      </w:pPr>
      <w:r>
        <w:rPr>
          <w:rFonts w:hint="eastAsia"/>
        </w:rPr>
        <w:t>投資限制：對部分國防工業、航太工業及通訊工業設有限制。</w:t>
      </w:r>
    </w:p>
    <w:p w:rsidR="0042271E" w:rsidRDefault="00EA6D61" w:rsidP="00EA6D61">
      <w:pPr>
        <w:pStyle w:val="a4"/>
        <w:spacing w:before="257" w:after="257"/>
        <w:ind w:left="632" w:hanging="632"/>
      </w:pPr>
      <w:r>
        <w:rPr>
          <w:rFonts w:hint="eastAsia"/>
        </w:rPr>
        <w:t>二、</w:t>
      </w:r>
      <w:r w:rsidR="0042271E">
        <w:rPr>
          <w:rFonts w:hint="eastAsia"/>
        </w:rPr>
        <w:t>投資申請之規定、程序、應準備文件及審查流程</w:t>
      </w:r>
    </w:p>
    <w:p w:rsidR="0042271E" w:rsidRDefault="0042271E" w:rsidP="0042271E">
      <w:pPr>
        <w:pStyle w:val="ab"/>
        <w:ind w:left="945" w:hanging="709"/>
      </w:pPr>
      <w:r>
        <w:rPr>
          <w:rFonts w:hint="eastAsia"/>
        </w:rPr>
        <w:t>（一）公司設立型態：分為獨資（</w:t>
      </w:r>
      <w:r>
        <w:rPr>
          <w:rFonts w:hint="eastAsia"/>
        </w:rPr>
        <w:t>Sole Proprietorship</w:t>
      </w:r>
      <w:r>
        <w:rPr>
          <w:rFonts w:hint="eastAsia"/>
        </w:rPr>
        <w:t>）、合夥（</w:t>
      </w:r>
      <w:r>
        <w:rPr>
          <w:rFonts w:hint="eastAsia"/>
        </w:rPr>
        <w:t>Partnership</w:t>
      </w:r>
      <w:r>
        <w:rPr>
          <w:rFonts w:hint="eastAsia"/>
        </w:rPr>
        <w:t>）、公司（</w:t>
      </w:r>
      <w:r>
        <w:rPr>
          <w:rFonts w:hint="eastAsia"/>
        </w:rPr>
        <w:t>Incorporation</w:t>
      </w:r>
      <w:r>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Default="0042271E" w:rsidP="0042271E">
      <w:pPr>
        <w:pStyle w:val="ab"/>
        <w:ind w:left="945" w:hanging="709"/>
      </w:pPr>
      <w:r>
        <w:rPr>
          <w:rFonts w:hint="eastAsia"/>
        </w:rPr>
        <w:t>（二）設立公司之前須上網蒐集資訊，個人或股東可能無法全盤瞭解或提供所需資料，必要時可能須借助專業之會計師或律師事務所來協助。</w:t>
      </w:r>
    </w:p>
    <w:p w:rsidR="0042271E" w:rsidRDefault="00EA6D61" w:rsidP="00EA6D61">
      <w:pPr>
        <w:pStyle w:val="a4"/>
        <w:spacing w:before="257" w:after="257"/>
        <w:ind w:left="632" w:hanging="632"/>
      </w:pPr>
      <w:r>
        <w:rPr>
          <w:rFonts w:hint="eastAsia"/>
        </w:rPr>
        <w:t>三、</w:t>
      </w:r>
      <w:r w:rsidR="0042271E">
        <w:rPr>
          <w:rFonts w:hint="eastAsia"/>
        </w:rPr>
        <w:t>投資相關機關</w:t>
      </w:r>
    </w:p>
    <w:p w:rsidR="0042271E" w:rsidRPr="007B0A64" w:rsidRDefault="0042271E" w:rsidP="007B0A64">
      <w:pPr>
        <w:pStyle w:val="ab"/>
        <w:ind w:left="945" w:hanging="709"/>
      </w:pPr>
      <w:r>
        <w:rPr>
          <w:rFonts w:hint="eastAsia"/>
        </w:rPr>
        <w:t>俄亥俄</w:t>
      </w:r>
      <w:r w:rsidRPr="007B0A64">
        <w:rPr>
          <w:rFonts w:hint="eastAsia"/>
        </w:rPr>
        <w:t>州政府發展廳（</w:t>
      </w:r>
      <w:r w:rsidRPr="007B0A64">
        <w:rPr>
          <w:rFonts w:hint="eastAsia"/>
        </w:rPr>
        <w:t>JobsOhio</w:t>
      </w:r>
      <w:r w:rsidRPr="007B0A64">
        <w:rPr>
          <w:rFonts w:hint="eastAsia"/>
        </w:rPr>
        <w:t>）</w:t>
      </w:r>
    </w:p>
    <w:p w:rsidR="0042271E" w:rsidRPr="007B0A64" w:rsidRDefault="0042271E" w:rsidP="007B0A64">
      <w:pPr>
        <w:pStyle w:val="ab"/>
        <w:ind w:left="945" w:hanging="709"/>
      </w:pPr>
      <w:r w:rsidRPr="007B0A64">
        <w:t>Tel: 855-847-2530, 614-224-6446</w:t>
      </w:r>
    </w:p>
    <w:p w:rsidR="0042271E" w:rsidRDefault="0042271E" w:rsidP="007B0A64">
      <w:pPr>
        <w:pStyle w:val="ab"/>
        <w:ind w:left="945" w:hanging="709"/>
      </w:pPr>
      <w:r w:rsidRPr="007B0A64">
        <w:t>Website:</w:t>
      </w:r>
      <w:r>
        <w:t xml:space="preserve"> http://www.jobs-ohio.com</w:t>
      </w:r>
    </w:p>
    <w:p w:rsidR="0042271E" w:rsidRDefault="00EA6D61" w:rsidP="00EA6D61">
      <w:pPr>
        <w:pStyle w:val="a4"/>
        <w:spacing w:before="257" w:after="257"/>
        <w:ind w:left="632" w:hanging="632"/>
      </w:pPr>
      <w:r>
        <w:rPr>
          <w:rFonts w:hint="eastAsia"/>
        </w:rPr>
        <w:t>四、</w:t>
      </w:r>
      <w:r w:rsidR="0042271E">
        <w:rPr>
          <w:rFonts w:hint="eastAsia"/>
        </w:rPr>
        <w:t>投資獎勵措施</w:t>
      </w:r>
    </w:p>
    <w:p w:rsidR="0042271E" w:rsidRDefault="0042271E" w:rsidP="00EA6D61">
      <w:pPr>
        <w:pStyle w:val="ab"/>
        <w:ind w:left="945" w:hanging="709"/>
      </w:pPr>
      <w:r>
        <w:rPr>
          <w:rFonts w:hint="eastAsia"/>
        </w:rPr>
        <w:t>（一</w:t>
      </w:r>
      <w:r w:rsidR="00EA6D61">
        <w:rPr>
          <w:rFonts w:hint="eastAsia"/>
        </w:rPr>
        <w:t>）</w:t>
      </w:r>
      <w:r>
        <w:rPr>
          <w:rFonts w:hint="eastAsia"/>
        </w:rPr>
        <w:t>州政府為促進經濟發展，推動外貿投資而提出許多新的計畫，如俄亥俄州發展廳「湯瑪士愛迪生計畫」及「出口發展計畫」，其宗旨即為幫助俄州各大學與企業界建立連繫，結合技術研發及技術使用者以刺激新技術之</w:t>
      </w:r>
      <w:r>
        <w:rPr>
          <w:rFonts w:hint="eastAsia"/>
        </w:rPr>
        <w:lastRenderedPageBreak/>
        <w:t>發展及成長。</w:t>
      </w:r>
    </w:p>
    <w:p w:rsidR="0042271E" w:rsidRDefault="0042271E" w:rsidP="00EA6D61">
      <w:pPr>
        <w:pStyle w:val="ab"/>
        <w:ind w:left="945" w:hanging="709"/>
      </w:pPr>
      <w:r>
        <w:rPr>
          <w:rFonts w:hint="eastAsia"/>
        </w:rPr>
        <w:t>（二</w:t>
      </w:r>
      <w:r w:rsidR="00EA6D61">
        <w:rPr>
          <w:rFonts w:hint="eastAsia"/>
        </w:rPr>
        <w:t>）</w:t>
      </w:r>
      <w:r>
        <w:rPr>
          <w:rFonts w:hint="eastAsia"/>
        </w:rPr>
        <w:t>州政府提供多項獎勵投資措施，諸如：提供貸款及發行工業債券等。</w:t>
      </w:r>
    </w:p>
    <w:p w:rsidR="0042271E" w:rsidRDefault="0042271E" w:rsidP="00EA6D61">
      <w:pPr>
        <w:pStyle w:val="ab"/>
        <w:ind w:left="945" w:hanging="709"/>
      </w:pPr>
      <w:r>
        <w:rPr>
          <w:rFonts w:hint="eastAsia"/>
        </w:rPr>
        <w:t>（三</w:t>
      </w:r>
      <w:r w:rsidR="00EA6D61">
        <w:rPr>
          <w:rFonts w:hint="eastAsia"/>
        </w:rPr>
        <w:t>）</w:t>
      </w:r>
      <w:r>
        <w:rPr>
          <w:rFonts w:hint="eastAsia"/>
        </w:rPr>
        <w:t>俄州</w:t>
      </w:r>
      <w:r>
        <w:rPr>
          <w:rFonts w:hint="eastAsia"/>
        </w:rPr>
        <w:t>Rickenbacker</w:t>
      </w:r>
      <w:r>
        <w:rPr>
          <w:rFonts w:hint="eastAsia"/>
        </w:rPr>
        <w:t>新經濟開發區，係由聯邦、州地方政府及企業界財力支持下所成立的一個空運轉運站，也是外貿加工區及工業園區。</w:t>
      </w:r>
    </w:p>
    <w:p w:rsidR="0042271E" w:rsidRDefault="0042271E" w:rsidP="00EA6D61">
      <w:pPr>
        <w:pStyle w:val="ab"/>
        <w:ind w:left="945" w:hanging="709"/>
      </w:pPr>
      <w:r>
        <w:rPr>
          <w:rFonts w:hint="eastAsia"/>
        </w:rPr>
        <w:t>（四</w:t>
      </w:r>
      <w:r w:rsidR="00EA6D61">
        <w:rPr>
          <w:rFonts w:hint="eastAsia"/>
        </w:rPr>
        <w:t>）</w:t>
      </w:r>
      <w:r>
        <w:rPr>
          <w:rFonts w:hint="eastAsia"/>
        </w:rPr>
        <w:t>俄州投資稅率低於美中西部其他</w:t>
      </w:r>
      <w:r>
        <w:rPr>
          <w:rFonts w:hint="eastAsia"/>
        </w:rPr>
        <w:t>5</w:t>
      </w:r>
      <w:r>
        <w:rPr>
          <w:rFonts w:hint="eastAsia"/>
        </w:rPr>
        <w:t>州，本州的</w:t>
      </w:r>
      <w:r>
        <w:rPr>
          <w:rFonts w:hint="eastAsia"/>
        </w:rPr>
        <w:t>5</w:t>
      </w:r>
      <w:r>
        <w:rPr>
          <w:rFonts w:hint="eastAsia"/>
        </w:rPr>
        <w:t>年稅制改革計畫（</w:t>
      </w:r>
      <w:r>
        <w:rPr>
          <w:rFonts w:hint="eastAsia"/>
        </w:rPr>
        <w:t>five-year tax reform plan</w:t>
      </w:r>
      <w:r>
        <w:rPr>
          <w:rFonts w:hint="eastAsia"/>
        </w:rPr>
        <w:t>），此計畫使俄州在商業上更具競爭力。俄亥俄州的５年稅制改革，降低了一半以上的營業稅負擔，免除庫存、企業所得和投資設備的稅收。</w:t>
      </w:r>
    </w:p>
    <w:p w:rsidR="0042271E" w:rsidRDefault="0042271E" w:rsidP="00EA6D61">
      <w:pPr>
        <w:pStyle w:val="ab"/>
        <w:ind w:left="945" w:hanging="709"/>
      </w:pPr>
      <w:r>
        <w:rPr>
          <w:rFonts w:hint="eastAsia"/>
        </w:rPr>
        <w:t>（五</w:t>
      </w:r>
      <w:r w:rsidR="00EA6D61">
        <w:rPr>
          <w:rFonts w:hint="eastAsia"/>
        </w:rPr>
        <w:t>）</w:t>
      </w:r>
      <w:r>
        <w:rPr>
          <w:rFonts w:hint="eastAsia"/>
        </w:rPr>
        <w:t>俄亥俄州不對企業的利潤加稅：俄州已經免除了企業的所得稅和專營權稅，這意味著企業將降低營運成本，提高利潤率。</w:t>
      </w:r>
    </w:p>
    <w:p w:rsidR="0042271E" w:rsidRDefault="0042271E" w:rsidP="00EA6D61">
      <w:pPr>
        <w:pStyle w:val="ab"/>
        <w:ind w:left="945" w:hanging="709"/>
      </w:pPr>
      <w:r>
        <w:rPr>
          <w:rFonts w:hint="eastAsia"/>
        </w:rPr>
        <w:t>（六</w:t>
      </w:r>
      <w:r w:rsidR="00EA6D61">
        <w:rPr>
          <w:rFonts w:hint="eastAsia"/>
        </w:rPr>
        <w:t>）</w:t>
      </w:r>
      <w:r>
        <w:rPr>
          <w:rFonts w:hint="eastAsia"/>
        </w:rPr>
        <w:t>對購入新機器或設備不課稅：俄亥俄州希望提升企業你的利潤，因此，當企業投資提高生產力的設備時，企業對周邊的投資將具有零稅率。</w:t>
      </w:r>
    </w:p>
    <w:p w:rsidR="0042271E" w:rsidRDefault="0042271E" w:rsidP="00EA6D61">
      <w:pPr>
        <w:pStyle w:val="ab"/>
        <w:ind w:left="945" w:hanging="709"/>
      </w:pPr>
      <w:r>
        <w:rPr>
          <w:rFonts w:hint="eastAsia"/>
        </w:rPr>
        <w:t>（七</w:t>
      </w:r>
      <w:r w:rsidR="00EA6D61">
        <w:rPr>
          <w:rFonts w:hint="eastAsia"/>
        </w:rPr>
        <w:t>）</w:t>
      </w:r>
      <w:r>
        <w:rPr>
          <w:rFonts w:hint="eastAsia"/>
        </w:rPr>
        <w:t>庫存免稅負擔：企業在美國俄亥俄州擁有庫存，是完全免稅的。</w:t>
      </w:r>
    </w:p>
    <w:p w:rsidR="0042271E" w:rsidRDefault="0042271E" w:rsidP="00EA6D61">
      <w:pPr>
        <w:pStyle w:val="ab"/>
        <w:ind w:left="945" w:hanging="709"/>
      </w:pPr>
      <w:r>
        <w:rPr>
          <w:rFonts w:hint="eastAsia"/>
        </w:rPr>
        <w:t>（八</w:t>
      </w:r>
      <w:r w:rsidR="00EA6D61">
        <w:rPr>
          <w:rFonts w:hint="eastAsia"/>
        </w:rPr>
        <w:t>）</w:t>
      </w:r>
      <w:r>
        <w:rPr>
          <w:rFonts w:hint="eastAsia"/>
        </w:rPr>
        <w:t>俄州以外的銷售不用繳稅：如果產品</w:t>
      </w:r>
      <w:r>
        <w:rPr>
          <w:rFonts w:hint="eastAsia"/>
        </w:rPr>
        <w:t>100%</w:t>
      </w:r>
      <w:r>
        <w:rPr>
          <w:rFonts w:hint="eastAsia"/>
        </w:rPr>
        <w:t>在俄亥俄州以外銷售，企業的商業活動稅（</w:t>
      </w:r>
      <w:r>
        <w:rPr>
          <w:rFonts w:hint="eastAsia"/>
        </w:rPr>
        <w:t>CAT</w:t>
      </w:r>
      <w:r>
        <w:rPr>
          <w:rFonts w:hint="eastAsia"/>
        </w:rPr>
        <w:t>）是零。</w:t>
      </w:r>
    </w:p>
    <w:p w:rsidR="0042271E" w:rsidRDefault="0042271E" w:rsidP="00EA6D61">
      <w:pPr>
        <w:pStyle w:val="ab"/>
        <w:ind w:left="945" w:hanging="709"/>
      </w:pPr>
      <w:r>
        <w:rPr>
          <w:rFonts w:hint="eastAsia"/>
        </w:rPr>
        <w:t>（九</w:t>
      </w:r>
      <w:r w:rsidR="00EA6D61">
        <w:rPr>
          <w:rFonts w:hint="eastAsia"/>
        </w:rPr>
        <w:t>）</w:t>
      </w:r>
      <w:r>
        <w:rPr>
          <w:rFonts w:hint="eastAsia"/>
        </w:rPr>
        <w:t>在俄亥俄州創業者總收入的第一個</w:t>
      </w:r>
      <w:r>
        <w:rPr>
          <w:rFonts w:hint="eastAsia"/>
        </w:rPr>
        <w:t>100</w:t>
      </w:r>
      <w:r>
        <w:rPr>
          <w:rFonts w:hint="eastAsia"/>
        </w:rPr>
        <w:t>萬美元可以免稅。</w:t>
      </w:r>
    </w:p>
    <w:p w:rsidR="0042271E" w:rsidRDefault="00EA6D61" w:rsidP="00EA6D61">
      <w:pPr>
        <w:pStyle w:val="a4"/>
        <w:spacing w:before="257" w:after="257"/>
        <w:ind w:left="632" w:hanging="632"/>
      </w:pPr>
      <w:r>
        <w:rPr>
          <w:rFonts w:hint="eastAsia"/>
        </w:rPr>
        <w:t>五、</w:t>
      </w:r>
      <w:r w:rsidR="0042271E">
        <w:rPr>
          <w:rFonts w:hint="eastAsia"/>
        </w:rPr>
        <w:t>其他投資相關法令</w:t>
      </w:r>
    </w:p>
    <w:p w:rsidR="0042271E" w:rsidRDefault="0042271E" w:rsidP="007B0A64">
      <w:pPr>
        <w:ind w:firstLine="472"/>
        <w:rPr>
          <w:lang w:eastAsia="zh-TW"/>
        </w:rPr>
      </w:pPr>
      <w:r>
        <w:rPr>
          <w:rFonts w:hint="eastAsia"/>
        </w:rPr>
        <w:t>俄州發展廳湯瑪士愛迪生計畫（</w:t>
      </w:r>
      <w:r>
        <w:rPr>
          <w:rFonts w:hint="eastAsia"/>
        </w:rPr>
        <w:t>Thomas Edison Program</w:t>
      </w:r>
      <w:r>
        <w:rPr>
          <w:rFonts w:hint="eastAsia"/>
        </w:rPr>
        <w:t>）及俄州出口發展計畫（</w:t>
      </w:r>
      <w:r>
        <w:rPr>
          <w:rFonts w:hint="eastAsia"/>
        </w:rPr>
        <w:t>Ohio Export Development Program</w:t>
      </w:r>
      <w:r>
        <w:rPr>
          <w:rFonts w:hint="eastAsia"/>
        </w:rPr>
        <w:t>），其宗旨即為幫助俄州各大學與企業界建立連繫，結合技術研發及技術使用者以刺激新技術之發展及成長。</w:t>
      </w:r>
      <w:r>
        <w:rPr>
          <w:rFonts w:hint="eastAsia"/>
          <w:lang w:eastAsia="zh-TW"/>
        </w:rPr>
        <w:t>對出口俄州貨品及服務之公司提供多項協助。</w:t>
      </w:r>
    </w:p>
    <w:p w:rsidR="0042271E" w:rsidRDefault="0042271E" w:rsidP="0042271E">
      <w:pPr>
        <w:pStyle w:val="ab"/>
        <w:ind w:left="945" w:hanging="709"/>
      </w:pPr>
    </w:p>
    <w:p w:rsidR="0042271E" w:rsidRDefault="0042271E" w:rsidP="00EA6D61">
      <w:pPr>
        <w:pStyle w:val="a3"/>
        <w:spacing w:before="514" w:after="771"/>
      </w:pPr>
      <w:r>
        <w:rPr>
          <w:rFonts w:hint="eastAsia"/>
        </w:rPr>
        <w:lastRenderedPageBreak/>
        <w:t>第伍</w:t>
      </w:r>
      <w:r w:rsidR="00EA6D61">
        <w:rPr>
          <w:rFonts w:hint="eastAsia"/>
        </w:rPr>
        <w:t xml:space="preserve">章　</w:t>
      </w:r>
      <w:r>
        <w:rPr>
          <w:rFonts w:hint="eastAsia"/>
        </w:rPr>
        <w:t>租稅及金融制度</w:t>
      </w:r>
    </w:p>
    <w:p w:rsidR="0042271E" w:rsidRDefault="0042271E" w:rsidP="00EA6D61">
      <w:pPr>
        <w:pStyle w:val="ab"/>
        <w:ind w:left="945" w:hanging="709"/>
      </w:pPr>
      <w:r>
        <w:rPr>
          <w:rFonts w:hint="eastAsia"/>
        </w:rPr>
        <w:t>（一</w:t>
      </w:r>
      <w:r w:rsidR="00EA6D61">
        <w:rPr>
          <w:rFonts w:hint="eastAsia"/>
        </w:rPr>
        <w:t>）</w:t>
      </w:r>
      <w:r>
        <w:rPr>
          <w:rFonts w:hint="eastAsia"/>
        </w:rPr>
        <w:t>一般銷售稅：</w:t>
      </w:r>
      <w:r>
        <w:rPr>
          <w:rFonts w:hint="eastAsia"/>
        </w:rPr>
        <w:t>5.75%</w:t>
      </w:r>
      <w:r>
        <w:rPr>
          <w:rFonts w:hint="eastAsia"/>
        </w:rPr>
        <w:t>、食品稅、處方藥與非處方藥品均免稅</w:t>
      </w:r>
    </w:p>
    <w:p w:rsidR="0042271E" w:rsidRDefault="0042271E" w:rsidP="00EA6D61">
      <w:pPr>
        <w:pStyle w:val="ab"/>
        <w:ind w:left="945" w:hanging="709"/>
      </w:pPr>
      <w:r>
        <w:rPr>
          <w:rFonts w:hint="eastAsia"/>
        </w:rPr>
        <w:t>（二</w:t>
      </w:r>
      <w:r w:rsidR="00EA6D61">
        <w:rPr>
          <w:rFonts w:hint="eastAsia"/>
        </w:rPr>
        <w:t>）</w:t>
      </w:r>
      <w:r>
        <w:rPr>
          <w:rFonts w:hint="eastAsia"/>
        </w:rPr>
        <w:t>個人所得稅：</w:t>
      </w:r>
      <w:r>
        <w:rPr>
          <w:rFonts w:hint="eastAsia"/>
        </w:rPr>
        <w:t>0%~4.797%</w:t>
      </w:r>
      <w:r>
        <w:rPr>
          <w:rFonts w:hint="eastAsia"/>
        </w:rPr>
        <w:t>（收入級距</w:t>
      </w:r>
      <w:r>
        <w:rPr>
          <w:rFonts w:hint="eastAsia"/>
        </w:rPr>
        <w:t>21,750~217,400</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營利事業所得稅：該州不再徵收收入稅（特定的公司除外），但規定了商業活動稅（</w:t>
      </w:r>
      <w:r>
        <w:rPr>
          <w:rFonts w:hint="eastAsia"/>
        </w:rPr>
        <w:t>Commercial Activity Tax</w:t>
      </w:r>
      <w:r>
        <w:rPr>
          <w:rFonts w:hint="eastAsia"/>
        </w:rPr>
        <w:t>，</w:t>
      </w:r>
      <w:r>
        <w:rPr>
          <w:rFonts w:hint="eastAsia"/>
        </w:rPr>
        <w:t>CAT</w:t>
      </w:r>
      <w:r>
        <w:rPr>
          <w:rFonts w:hint="eastAsia"/>
        </w:rPr>
        <w:t>）</w:t>
      </w:r>
    </w:p>
    <w:p w:rsidR="0042271E" w:rsidRDefault="0042271E" w:rsidP="00EA6D61">
      <w:pPr>
        <w:pStyle w:val="ab"/>
        <w:ind w:left="945" w:hanging="709"/>
      </w:pPr>
      <w:r>
        <w:rPr>
          <w:rFonts w:hint="eastAsia"/>
        </w:rPr>
        <w:t>（四</w:t>
      </w:r>
      <w:r w:rsidR="00EA6D61">
        <w:rPr>
          <w:rFonts w:hint="eastAsia"/>
        </w:rPr>
        <w:t>）</w:t>
      </w:r>
      <w:r>
        <w:rPr>
          <w:rFonts w:hint="eastAsia"/>
        </w:rPr>
        <w:t>汽油稅：</w:t>
      </w:r>
      <w:r>
        <w:rPr>
          <w:rFonts w:hint="eastAsia"/>
        </w:rPr>
        <w:t>38.5</w:t>
      </w:r>
      <w:r>
        <w:rPr>
          <w:rFonts w:hint="eastAsia"/>
        </w:rPr>
        <w:t>美分／加侖、柴油稅：</w:t>
      </w:r>
      <w:r>
        <w:rPr>
          <w:rFonts w:hint="eastAsia"/>
        </w:rPr>
        <w:t>47</w:t>
      </w:r>
      <w:r>
        <w:rPr>
          <w:rFonts w:hint="eastAsia"/>
        </w:rPr>
        <w:t>美分／加侖</w:t>
      </w:r>
    </w:p>
    <w:p w:rsidR="0042271E" w:rsidRDefault="0042271E" w:rsidP="00EA6D61">
      <w:pPr>
        <w:pStyle w:val="ab"/>
        <w:ind w:left="945" w:hanging="709"/>
      </w:pPr>
      <w:r>
        <w:rPr>
          <w:rFonts w:hint="eastAsia"/>
        </w:rPr>
        <w:t>（五</w:t>
      </w:r>
      <w:r w:rsidR="00EA6D61">
        <w:rPr>
          <w:rFonts w:hint="eastAsia"/>
        </w:rPr>
        <w:t>）</w:t>
      </w:r>
      <w:r w:rsidR="0063251D">
        <w:rPr>
          <w:rFonts w:hint="eastAsia"/>
        </w:rPr>
        <w:t>香菸</w:t>
      </w:r>
      <w:r>
        <w:rPr>
          <w:rFonts w:hint="eastAsia"/>
        </w:rPr>
        <w:t>稅：</w:t>
      </w:r>
      <w:r>
        <w:rPr>
          <w:rFonts w:hint="eastAsia"/>
        </w:rPr>
        <w:t>160</w:t>
      </w:r>
      <w:r>
        <w:rPr>
          <w:rFonts w:hint="eastAsia"/>
        </w:rPr>
        <w:t>美分／包、</w:t>
      </w:r>
      <w:proofErr w:type="gramStart"/>
      <w:r>
        <w:rPr>
          <w:rFonts w:hint="eastAsia"/>
        </w:rPr>
        <w:t>酒稅</w:t>
      </w:r>
      <w:proofErr w:type="gramEnd"/>
      <w:r>
        <w:rPr>
          <w:rFonts w:hint="eastAsia"/>
        </w:rPr>
        <w:t>：</w:t>
      </w:r>
      <w:r>
        <w:rPr>
          <w:rFonts w:hint="eastAsia"/>
        </w:rPr>
        <w:t>0.3</w:t>
      </w:r>
      <w:r>
        <w:rPr>
          <w:rFonts w:hint="eastAsia"/>
        </w:rPr>
        <w:t>美元／</w:t>
      </w:r>
      <w:proofErr w:type="gramStart"/>
      <w:r>
        <w:rPr>
          <w:rFonts w:hint="eastAsia"/>
        </w:rPr>
        <w:t>加侖、</w:t>
      </w:r>
      <w:proofErr w:type="gramEnd"/>
      <w:r>
        <w:rPr>
          <w:rFonts w:hint="eastAsia"/>
        </w:rPr>
        <w:t>啤酒稅：</w:t>
      </w:r>
      <w:r>
        <w:rPr>
          <w:rFonts w:hint="eastAsia"/>
        </w:rPr>
        <w:t>0.18</w:t>
      </w:r>
      <w:r>
        <w:rPr>
          <w:rFonts w:hint="eastAsia"/>
        </w:rPr>
        <w:t>美元／加侖</w:t>
      </w:r>
    </w:p>
    <w:p w:rsidR="0042271E" w:rsidRDefault="0042271E" w:rsidP="00EA6D61">
      <w:pPr>
        <w:pStyle w:val="ab"/>
        <w:ind w:left="945" w:hanging="709"/>
      </w:pPr>
      <w:r>
        <w:rPr>
          <w:rFonts w:hint="eastAsia"/>
        </w:rPr>
        <w:t>（六</w:t>
      </w:r>
      <w:r w:rsidR="00EA6D61">
        <w:rPr>
          <w:rFonts w:hint="eastAsia"/>
        </w:rPr>
        <w:t>）</w:t>
      </w:r>
      <w:r>
        <w:rPr>
          <w:rFonts w:hint="eastAsia"/>
        </w:rPr>
        <w:t>房屋稅：</w:t>
      </w:r>
      <w:r>
        <w:rPr>
          <w:rFonts w:hint="eastAsia"/>
        </w:rPr>
        <w:t>1.58%</w:t>
      </w:r>
      <w:r>
        <w:rPr>
          <w:rFonts w:hint="eastAsia"/>
        </w:rPr>
        <w:t>（</w:t>
      </w:r>
      <w:r>
        <w:rPr>
          <w:rFonts w:hint="eastAsia"/>
        </w:rPr>
        <w:t>2018</w:t>
      </w:r>
      <w:r>
        <w:rPr>
          <w:rFonts w:hint="eastAsia"/>
        </w:rPr>
        <w:t>年全美房屋價中位數為</w:t>
      </w:r>
      <w:r>
        <w:rPr>
          <w:rFonts w:hint="eastAsia"/>
        </w:rPr>
        <w:t>204,900</w:t>
      </w:r>
      <w:r>
        <w:rPr>
          <w:rFonts w:hint="eastAsia"/>
        </w:rPr>
        <w:t>美元）</w:t>
      </w:r>
    </w:p>
    <w:p w:rsidR="0042271E" w:rsidRDefault="0042271E" w:rsidP="00EA6D61">
      <w:pPr>
        <w:pStyle w:val="a3"/>
        <w:spacing w:before="514" w:after="771"/>
      </w:pPr>
      <w:r>
        <w:rPr>
          <w:rFonts w:hint="eastAsia"/>
        </w:rPr>
        <w:lastRenderedPageBreak/>
        <w:t>第陸</w:t>
      </w:r>
      <w:r w:rsidR="00EA6D61">
        <w:rPr>
          <w:rFonts w:hint="eastAsia"/>
        </w:rPr>
        <w:t xml:space="preserve">章　</w:t>
      </w:r>
      <w:r>
        <w:rPr>
          <w:rFonts w:hint="eastAsia"/>
        </w:rPr>
        <w:t>基礎建設及成本</w:t>
      </w:r>
    </w:p>
    <w:p w:rsidR="0042271E" w:rsidRDefault="00EA6D61" w:rsidP="00EA6D61">
      <w:pPr>
        <w:pStyle w:val="a4"/>
        <w:spacing w:before="257" w:after="257"/>
        <w:ind w:left="632" w:hanging="632"/>
      </w:pPr>
      <w:r>
        <w:rPr>
          <w:rFonts w:hint="eastAsia"/>
        </w:rPr>
        <w:t>一、</w:t>
      </w:r>
      <w:r w:rsidR="0042271E">
        <w:rPr>
          <w:rFonts w:hint="eastAsia"/>
        </w:rPr>
        <w:t>土地</w:t>
      </w:r>
    </w:p>
    <w:p w:rsidR="0042271E" w:rsidRDefault="0042271E" w:rsidP="0042271E">
      <w:pPr>
        <w:pStyle w:val="ab"/>
        <w:ind w:left="945" w:hanging="709"/>
      </w:pPr>
      <w:r>
        <w:rPr>
          <w:rFonts w:hint="eastAsia"/>
        </w:rPr>
        <w:t>工業用地每年承租成本從</w:t>
      </w:r>
      <w:r>
        <w:rPr>
          <w:rFonts w:hint="eastAsia"/>
        </w:rPr>
        <w:t>3,700</w:t>
      </w:r>
      <w:r>
        <w:rPr>
          <w:rFonts w:hint="eastAsia"/>
        </w:rPr>
        <w:t>～</w:t>
      </w:r>
      <w:r>
        <w:rPr>
          <w:rFonts w:hint="eastAsia"/>
        </w:rPr>
        <w:t>32,000</w:t>
      </w:r>
      <w:r>
        <w:rPr>
          <w:rFonts w:hint="eastAsia"/>
        </w:rPr>
        <w:t>美元／每</w:t>
      </w:r>
      <w:r>
        <w:rPr>
          <w:rFonts w:hint="eastAsia"/>
        </w:rPr>
        <w:t>Acre</w:t>
      </w:r>
      <w:r>
        <w:rPr>
          <w:rFonts w:hint="eastAsia"/>
        </w:rPr>
        <w:t>。</w:t>
      </w:r>
    </w:p>
    <w:p w:rsidR="0042271E" w:rsidRDefault="00EA6D61" w:rsidP="00EA6D61">
      <w:pPr>
        <w:pStyle w:val="a4"/>
        <w:spacing w:before="257" w:after="257"/>
        <w:ind w:left="632" w:hanging="632"/>
      </w:pPr>
      <w:r>
        <w:rPr>
          <w:rFonts w:hint="eastAsia"/>
        </w:rPr>
        <w:t>二、</w:t>
      </w:r>
      <w:r w:rsidR="0042271E">
        <w:rPr>
          <w:rFonts w:hint="eastAsia"/>
        </w:rPr>
        <w:t>能源</w:t>
      </w:r>
    </w:p>
    <w:p w:rsidR="0042271E" w:rsidRDefault="0042271E" w:rsidP="00EA6D61">
      <w:pPr>
        <w:pStyle w:val="ab"/>
        <w:ind w:left="945" w:hanging="709"/>
      </w:pPr>
      <w:r>
        <w:rPr>
          <w:rFonts w:hint="eastAsia"/>
        </w:rPr>
        <w:t>（一</w:t>
      </w:r>
      <w:r w:rsidR="00EA6D61">
        <w:rPr>
          <w:rFonts w:hint="eastAsia"/>
        </w:rPr>
        <w:t>）</w:t>
      </w:r>
      <w:r>
        <w:rPr>
          <w:rFonts w:hint="eastAsia"/>
        </w:rPr>
        <w:t>俄州一直鼓勵太陽能發電。該州最大兩個太陽能設施分別出產</w:t>
      </w:r>
      <w:r>
        <w:rPr>
          <w:rFonts w:hint="eastAsia"/>
        </w:rPr>
        <w:t>12</w:t>
      </w:r>
      <w:r>
        <w:rPr>
          <w:rFonts w:hint="eastAsia"/>
        </w:rPr>
        <w:t>兆瓦及</w:t>
      </w:r>
      <w:r>
        <w:rPr>
          <w:rFonts w:hint="eastAsia"/>
        </w:rPr>
        <w:t>9.8</w:t>
      </w:r>
      <w:r>
        <w:rPr>
          <w:rFonts w:hint="eastAsia"/>
        </w:rPr>
        <w:t>兆瓦，並鼓勵住宅和商業屋頂使用太陽能發電。俄亥俄州同時具有替代能源組合標準（</w:t>
      </w:r>
      <w:r>
        <w:rPr>
          <w:rFonts w:hint="eastAsia"/>
        </w:rPr>
        <w:t>AEPS</w:t>
      </w:r>
      <w:r>
        <w:rPr>
          <w:rFonts w:hint="eastAsia"/>
        </w:rPr>
        <w:t>）和能源組合標準（</w:t>
      </w:r>
      <w:r>
        <w:rPr>
          <w:rFonts w:hint="eastAsia"/>
        </w:rPr>
        <w:t>EPS</w:t>
      </w:r>
      <w:r>
        <w:rPr>
          <w:rFonts w:hint="eastAsia"/>
        </w:rPr>
        <w:t>）。在</w:t>
      </w:r>
      <w:r>
        <w:rPr>
          <w:rFonts w:hint="eastAsia"/>
        </w:rPr>
        <w:t>AEPS</w:t>
      </w:r>
      <w:r>
        <w:rPr>
          <w:rFonts w:hint="eastAsia"/>
        </w:rPr>
        <w:t>要求零售電商，除市政公用設施和電力合作社，於</w:t>
      </w:r>
      <w:r>
        <w:rPr>
          <w:rFonts w:hint="eastAsia"/>
        </w:rPr>
        <w:t>2026</w:t>
      </w:r>
      <w:r>
        <w:rPr>
          <w:rFonts w:hint="eastAsia"/>
        </w:rPr>
        <w:t>年替代能源的電力零售銷售額</w:t>
      </w:r>
      <w:r>
        <w:rPr>
          <w:rFonts w:hint="eastAsia"/>
        </w:rPr>
        <w:t>25%</w:t>
      </w:r>
      <w:r>
        <w:rPr>
          <w:rFonts w:hint="eastAsia"/>
        </w:rPr>
        <w:t>必須為再生能源。</w:t>
      </w:r>
      <w:r>
        <w:rPr>
          <w:rFonts w:hint="eastAsia"/>
        </w:rPr>
        <w:t>EPS</w:t>
      </w:r>
      <w:r>
        <w:rPr>
          <w:rFonts w:hint="eastAsia"/>
        </w:rPr>
        <w:t>係要求公用事業把能源效率和減少尖峰用電需求方案，要求</w:t>
      </w:r>
      <w:r>
        <w:rPr>
          <w:rFonts w:hint="eastAsia"/>
        </w:rPr>
        <w:t>2026</w:t>
      </w:r>
      <w:r>
        <w:rPr>
          <w:rFonts w:hint="eastAsia"/>
        </w:rPr>
        <w:t>年底實現節能</w:t>
      </w:r>
      <w:r>
        <w:rPr>
          <w:rFonts w:hint="eastAsia"/>
        </w:rPr>
        <w:t>22%</w:t>
      </w:r>
      <w:r>
        <w:rPr>
          <w:rFonts w:hint="eastAsia"/>
        </w:rPr>
        <w:t>。</w:t>
      </w:r>
    </w:p>
    <w:p w:rsidR="0042271E" w:rsidRDefault="0042271E" w:rsidP="00EA6D61">
      <w:pPr>
        <w:pStyle w:val="ab"/>
        <w:ind w:left="945" w:hanging="709"/>
      </w:pPr>
      <w:r>
        <w:rPr>
          <w:rFonts w:hint="eastAsia"/>
        </w:rPr>
        <w:t>（二</w:t>
      </w:r>
      <w:r w:rsidR="00EA6D61">
        <w:rPr>
          <w:rFonts w:hint="eastAsia"/>
        </w:rPr>
        <w:t>）</w:t>
      </w:r>
      <w:r>
        <w:rPr>
          <w:rFonts w:hint="eastAsia"/>
        </w:rPr>
        <w:t>公共設施之費率：住宅用天然瓦斯每</w:t>
      </w:r>
      <w:r>
        <w:rPr>
          <w:rFonts w:hint="eastAsia"/>
        </w:rPr>
        <w:t>1000 cu.ft 9.57</w:t>
      </w:r>
      <w:r>
        <w:rPr>
          <w:rFonts w:hint="eastAsia"/>
        </w:rPr>
        <w:t>美元，商業用天然瓦斯每</w:t>
      </w:r>
      <w:r>
        <w:rPr>
          <w:rFonts w:hint="eastAsia"/>
        </w:rPr>
        <w:t>1000 cu.ft 6.07</w:t>
      </w:r>
      <w:r>
        <w:rPr>
          <w:rFonts w:hint="eastAsia"/>
        </w:rPr>
        <w:t>美元，工業用天然瓦斯每</w:t>
      </w:r>
      <w:r>
        <w:rPr>
          <w:rFonts w:hint="eastAsia"/>
        </w:rPr>
        <w:t>1000 cu.ft 6.65</w:t>
      </w:r>
      <w:r>
        <w:rPr>
          <w:rFonts w:hint="eastAsia"/>
        </w:rPr>
        <w:t>美元。住宅用電費每</w:t>
      </w:r>
      <w:r>
        <w:rPr>
          <w:rFonts w:hint="eastAsia"/>
        </w:rPr>
        <w:t>kwh 11.59</w:t>
      </w:r>
      <w:r>
        <w:rPr>
          <w:rFonts w:hint="eastAsia"/>
        </w:rPr>
        <w:t>美分；商業用電費每</w:t>
      </w:r>
      <w:r>
        <w:rPr>
          <w:rFonts w:hint="eastAsia"/>
        </w:rPr>
        <w:t>kwh 9.03</w:t>
      </w:r>
      <w:r>
        <w:rPr>
          <w:rFonts w:hint="eastAsia"/>
        </w:rPr>
        <w:t>美分；工業用電費為每</w:t>
      </w:r>
      <w:r>
        <w:rPr>
          <w:rFonts w:hint="eastAsia"/>
        </w:rPr>
        <w:t>kwh 5.70</w:t>
      </w:r>
      <w:r>
        <w:rPr>
          <w:rFonts w:hint="eastAsia"/>
        </w:rPr>
        <w:t>美分。</w:t>
      </w:r>
    </w:p>
    <w:p w:rsidR="0042271E" w:rsidRDefault="00EA6D61" w:rsidP="00EA6D61">
      <w:pPr>
        <w:pStyle w:val="a4"/>
        <w:spacing w:before="257" w:after="257"/>
        <w:ind w:left="632" w:hanging="632"/>
      </w:pPr>
      <w:r>
        <w:rPr>
          <w:rFonts w:hint="eastAsia"/>
        </w:rPr>
        <w:t>三、</w:t>
      </w:r>
      <w:r w:rsidR="0042271E">
        <w:rPr>
          <w:rFonts w:hint="eastAsia"/>
        </w:rPr>
        <w:t>通訊</w:t>
      </w:r>
    </w:p>
    <w:p w:rsidR="0042271E" w:rsidRDefault="0042271E" w:rsidP="007B0A64">
      <w:pPr>
        <w:pStyle w:val="ab"/>
        <w:ind w:left="945" w:hanging="709"/>
      </w:pPr>
      <w:r>
        <w:rPr>
          <w:rFonts w:hint="eastAsia"/>
        </w:rPr>
        <w:t>電訊發達。</w:t>
      </w:r>
    </w:p>
    <w:p w:rsidR="0042271E" w:rsidRDefault="00EA6D61" w:rsidP="007B0A64">
      <w:pPr>
        <w:pStyle w:val="a4"/>
        <w:pageBreakBefore/>
        <w:spacing w:before="257" w:after="257"/>
        <w:ind w:left="632" w:hanging="632"/>
      </w:pPr>
      <w:r>
        <w:rPr>
          <w:rFonts w:hint="eastAsia"/>
        </w:rPr>
        <w:lastRenderedPageBreak/>
        <w:t>四、</w:t>
      </w:r>
      <w:r w:rsidR="0042271E">
        <w:rPr>
          <w:rFonts w:hint="eastAsia"/>
        </w:rPr>
        <w:t>運輸</w:t>
      </w:r>
    </w:p>
    <w:p w:rsidR="0042271E" w:rsidRDefault="0042271E" w:rsidP="007B0A64">
      <w:pPr>
        <w:pStyle w:val="ab"/>
        <w:ind w:left="945" w:hanging="709"/>
      </w:pPr>
      <w:r>
        <w:rPr>
          <w:rFonts w:hint="eastAsia"/>
        </w:rPr>
        <w:t>（一）公路：</w:t>
      </w:r>
    </w:p>
    <w:p w:rsidR="0042271E" w:rsidRDefault="0042271E" w:rsidP="007B0A64">
      <w:pPr>
        <w:pStyle w:val="ad"/>
        <w:ind w:left="945" w:firstLine="472"/>
        <w:rPr>
          <w:lang w:eastAsia="zh-TW"/>
        </w:rPr>
      </w:pPr>
      <w:r>
        <w:rPr>
          <w:rFonts w:hint="eastAsia"/>
          <w:lang w:eastAsia="zh-TW"/>
        </w:rPr>
        <w:t>公路有</w:t>
      </w:r>
      <w:r>
        <w:rPr>
          <w:rFonts w:hint="eastAsia"/>
          <w:lang w:eastAsia="zh-TW"/>
        </w:rPr>
        <w:t>1,574</w:t>
      </w:r>
      <w:r>
        <w:rPr>
          <w:rFonts w:hint="eastAsia"/>
          <w:lang w:eastAsia="zh-TW"/>
        </w:rPr>
        <w:t>英里，</w:t>
      </w:r>
      <w:r>
        <w:rPr>
          <w:rFonts w:hint="eastAsia"/>
          <w:lang w:eastAsia="zh-TW"/>
        </w:rPr>
        <w:t>8</w:t>
      </w:r>
      <w:r>
        <w:rPr>
          <w:rFonts w:hint="eastAsia"/>
          <w:lang w:eastAsia="zh-TW"/>
        </w:rPr>
        <w:t>條州際公路。公路貨運</w:t>
      </w:r>
      <w:r>
        <w:rPr>
          <w:rFonts w:hint="eastAsia"/>
          <w:lang w:eastAsia="zh-TW"/>
        </w:rPr>
        <w:t>6</w:t>
      </w:r>
      <w:r>
        <w:rPr>
          <w:rFonts w:hint="eastAsia"/>
          <w:lang w:eastAsia="zh-TW"/>
        </w:rPr>
        <w:t>小時內抵達芝加哥和美國東海岸。</w:t>
      </w:r>
    </w:p>
    <w:p w:rsidR="0042271E" w:rsidRDefault="0042271E" w:rsidP="0042271E">
      <w:pPr>
        <w:pStyle w:val="ab"/>
        <w:ind w:left="945" w:hanging="709"/>
      </w:pPr>
      <w:r>
        <w:rPr>
          <w:rFonts w:hint="eastAsia"/>
        </w:rPr>
        <w:t>（二）航空：</w:t>
      </w:r>
    </w:p>
    <w:p w:rsidR="0042271E" w:rsidRDefault="0042271E" w:rsidP="007B0A64">
      <w:pPr>
        <w:pStyle w:val="ad"/>
        <w:ind w:left="945" w:firstLine="472"/>
        <w:rPr>
          <w:lang w:eastAsia="zh-TW"/>
        </w:rPr>
      </w:pPr>
      <w:r>
        <w:rPr>
          <w:rFonts w:hint="eastAsia"/>
          <w:lang w:eastAsia="zh-TW"/>
        </w:rPr>
        <w:t>有</w:t>
      </w:r>
      <w:r>
        <w:rPr>
          <w:rFonts w:hint="eastAsia"/>
          <w:lang w:eastAsia="zh-TW"/>
        </w:rPr>
        <w:t>5</w:t>
      </w:r>
      <w:r>
        <w:rPr>
          <w:rFonts w:hint="eastAsia"/>
          <w:lang w:eastAsia="zh-TW"/>
        </w:rPr>
        <w:t>個國際機場連接世界各地、</w:t>
      </w:r>
      <w:r>
        <w:rPr>
          <w:rFonts w:hint="eastAsia"/>
          <w:lang w:eastAsia="zh-TW"/>
        </w:rPr>
        <w:t>3</w:t>
      </w:r>
      <w:r>
        <w:rPr>
          <w:rFonts w:hint="eastAsia"/>
          <w:lang w:eastAsia="zh-TW"/>
        </w:rPr>
        <w:t>個區域機場、</w:t>
      </w:r>
      <w:r>
        <w:rPr>
          <w:rFonts w:hint="eastAsia"/>
          <w:lang w:eastAsia="zh-TW"/>
        </w:rPr>
        <w:t>3</w:t>
      </w:r>
      <w:r>
        <w:rPr>
          <w:rFonts w:hint="eastAsia"/>
          <w:lang w:eastAsia="zh-TW"/>
        </w:rPr>
        <w:t>個航空貨運中心。</w:t>
      </w:r>
    </w:p>
    <w:p w:rsidR="0042271E" w:rsidRDefault="0042271E" w:rsidP="0042271E">
      <w:pPr>
        <w:pStyle w:val="ab"/>
        <w:ind w:left="945" w:hanging="709"/>
      </w:pPr>
      <w:r>
        <w:rPr>
          <w:rFonts w:hint="eastAsia"/>
        </w:rPr>
        <w:t>（三）鐵路：</w:t>
      </w:r>
    </w:p>
    <w:p w:rsidR="0042271E" w:rsidRDefault="0042271E" w:rsidP="007B0A64">
      <w:pPr>
        <w:pStyle w:val="ad"/>
        <w:ind w:left="945" w:firstLine="472"/>
        <w:rPr>
          <w:lang w:eastAsia="zh-TW"/>
        </w:rPr>
      </w:pPr>
      <w:r>
        <w:rPr>
          <w:rFonts w:hint="eastAsia"/>
          <w:lang w:eastAsia="zh-TW"/>
        </w:rPr>
        <w:t>全美第四大鐵路系統以及</w:t>
      </w:r>
      <w:r>
        <w:rPr>
          <w:rFonts w:hint="eastAsia"/>
          <w:lang w:eastAsia="zh-TW"/>
        </w:rPr>
        <w:t>11</w:t>
      </w:r>
      <w:r>
        <w:rPr>
          <w:rFonts w:hint="eastAsia"/>
          <w:lang w:eastAsia="zh-TW"/>
        </w:rPr>
        <w:t>個聯運中轉站。鐵道有</w:t>
      </w:r>
      <w:r>
        <w:rPr>
          <w:rFonts w:hint="eastAsia"/>
          <w:lang w:eastAsia="zh-TW"/>
        </w:rPr>
        <w:t>5350</w:t>
      </w:r>
      <w:r>
        <w:rPr>
          <w:rFonts w:hint="eastAsia"/>
          <w:lang w:eastAsia="zh-TW"/>
        </w:rPr>
        <w:t>哩及</w:t>
      </w:r>
      <w:r>
        <w:rPr>
          <w:rFonts w:hint="eastAsia"/>
          <w:lang w:eastAsia="zh-TW"/>
        </w:rPr>
        <w:t>36</w:t>
      </w:r>
      <w:r>
        <w:rPr>
          <w:rFonts w:hint="eastAsia"/>
          <w:lang w:eastAsia="zh-TW"/>
        </w:rPr>
        <w:t>條貨運鐵道（</w:t>
      </w:r>
      <w:r>
        <w:rPr>
          <w:rFonts w:hint="eastAsia"/>
          <w:lang w:eastAsia="zh-TW"/>
        </w:rPr>
        <w:t>Freight railroads</w:t>
      </w:r>
      <w:r>
        <w:rPr>
          <w:rFonts w:hint="eastAsia"/>
          <w:lang w:eastAsia="zh-TW"/>
        </w:rPr>
        <w:t>）。</w:t>
      </w:r>
    </w:p>
    <w:p w:rsidR="0042271E" w:rsidRDefault="0042271E" w:rsidP="0042271E">
      <w:pPr>
        <w:pStyle w:val="ab"/>
        <w:ind w:left="945" w:hanging="709"/>
      </w:pPr>
      <w:r>
        <w:rPr>
          <w:rFonts w:hint="eastAsia"/>
        </w:rPr>
        <w:t>（四）水運：</w:t>
      </w:r>
    </w:p>
    <w:p w:rsidR="0042271E" w:rsidRDefault="0042271E" w:rsidP="007B0A64">
      <w:pPr>
        <w:pStyle w:val="ad"/>
        <w:ind w:left="945" w:firstLine="472"/>
        <w:rPr>
          <w:lang w:eastAsia="zh-TW"/>
        </w:rPr>
      </w:pPr>
      <w:r>
        <w:rPr>
          <w:rFonts w:hint="eastAsia"/>
          <w:lang w:eastAsia="zh-TW"/>
        </w:rPr>
        <w:t>209</w:t>
      </w:r>
      <w:r>
        <w:rPr>
          <w:rFonts w:hint="eastAsia"/>
          <w:lang w:eastAsia="zh-TW"/>
        </w:rPr>
        <w:t>個港口和碼頭遍布伊利湖和俄亥俄河沿岸。</w:t>
      </w:r>
    </w:p>
    <w:p w:rsidR="0042271E" w:rsidRDefault="0042271E" w:rsidP="007B0A64">
      <w:pPr>
        <w:pStyle w:val="ad"/>
        <w:ind w:left="945" w:firstLine="472"/>
        <w:rPr>
          <w:lang w:eastAsia="zh-TW"/>
        </w:rPr>
      </w:pPr>
      <w:r>
        <w:rPr>
          <w:rFonts w:hint="eastAsia"/>
          <w:lang w:eastAsia="zh-TW"/>
        </w:rPr>
        <w:t>州水陸交通發達，近年來該州全力發展空運，期盼成為美中部之空運轉口港。</w:t>
      </w:r>
    </w:p>
    <w:p w:rsidR="0042271E" w:rsidRDefault="0042271E" w:rsidP="0042271E">
      <w:pPr>
        <w:pStyle w:val="ab"/>
        <w:ind w:left="945" w:hanging="709"/>
      </w:pPr>
    </w:p>
    <w:p w:rsidR="0042271E" w:rsidRDefault="0042271E" w:rsidP="00EA6D61">
      <w:pPr>
        <w:pStyle w:val="a3"/>
        <w:spacing w:before="514" w:after="771"/>
      </w:pPr>
      <w:r>
        <w:rPr>
          <w:rFonts w:hint="eastAsia"/>
        </w:rPr>
        <w:lastRenderedPageBreak/>
        <w:t>第柒</w:t>
      </w:r>
      <w:r w:rsidR="00EA6D61">
        <w:rPr>
          <w:rFonts w:hint="eastAsia"/>
        </w:rPr>
        <w:t xml:space="preserve">章　</w:t>
      </w:r>
      <w:r>
        <w:rPr>
          <w:rFonts w:hint="eastAsia"/>
        </w:rPr>
        <w:t>勞工</w:t>
      </w:r>
    </w:p>
    <w:p w:rsidR="0042271E" w:rsidRDefault="00EA6D61" w:rsidP="00EA6D61">
      <w:pPr>
        <w:pStyle w:val="a4"/>
        <w:spacing w:before="257" w:after="257"/>
        <w:ind w:left="632" w:hanging="632"/>
      </w:pPr>
      <w:r>
        <w:rPr>
          <w:rFonts w:hint="eastAsia"/>
        </w:rPr>
        <w:t>一、</w:t>
      </w:r>
      <w:r w:rsidR="0042271E">
        <w:rPr>
          <w:rFonts w:hint="eastAsia"/>
        </w:rPr>
        <w:t>勞工素質及結構</w:t>
      </w:r>
    </w:p>
    <w:p w:rsidR="0042271E" w:rsidRDefault="0042271E" w:rsidP="0042271E">
      <w:pPr>
        <w:pStyle w:val="ab"/>
        <w:ind w:left="945" w:hanging="709"/>
      </w:pPr>
      <w:r>
        <w:rPr>
          <w:rFonts w:hint="eastAsia"/>
        </w:rPr>
        <w:t>（一）據統計本州約有勞工</w:t>
      </w:r>
      <w:r>
        <w:rPr>
          <w:rFonts w:hint="eastAsia"/>
        </w:rPr>
        <w:t>573.22</w:t>
      </w:r>
      <w:r>
        <w:rPr>
          <w:rFonts w:hint="eastAsia"/>
        </w:rPr>
        <w:t>萬名（</w:t>
      </w:r>
      <w:r>
        <w:rPr>
          <w:rFonts w:hint="eastAsia"/>
        </w:rPr>
        <w:t>2020</w:t>
      </w:r>
      <w:r>
        <w:rPr>
          <w:rFonts w:hint="eastAsia"/>
        </w:rPr>
        <w:t>／</w:t>
      </w:r>
      <w:r>
        <w:rPr>
          <w:rFonts w:hint="eastAsia"/>
        </w:rPr>
        <w:t>3</w:t>
      </w:r>
      <w:r>
        <w:rPr>
          <w:rFonts w:hint="eastAsia"/>
        </w:rPr>
        <w:t>月），克利夫蘭區即占</w:t>
      </w:r>
      <w:r>
        <w:rPr>
          <w:rFonts w:hint="eastAsia"/>
        </w:rPr>
        <w:t>104.27</w:t>
      </w:r>
      <w:r>
        <w:rPr>
          <w:rFonts w:hint="eastAsia"/>
        </w:rPr>
        <w:t>萬名，</w:t>
      </w:r>
      <w:r>
        <w:rPr>
          <w:rFonts w:hint="eastAsia"/>
        </w:rPr>
        <w:t>2018</w:t>
      </w:r>
      <w:r>
        <w:rPr>
          <w:rFonts w:hint="eastAsia"/>
        </w:rPr>
        <w:t>年平均失業率</w:t>
      </w:r>
      <w:r>
        <w:rPr>
          <w:rFonts w:hint="eastAsia"/>
        </w:rPr>
        <w:t>4.6%</w:t>
      </w:r>
      <w:r>
        <w:rPr>
          <w:rFonts w:hint="eastAsia"/>
        </w:rPr>
        <w:t>。</w:t>
      </w:r>
    </w:p>
    <w:p w:rsidR="0042271E" w:rsidRDefault="0042271E" w:rsidP="0042271E">
      <w:pPr>
        <w:pStyle w:val="ab"/>
        <w:ind w:left="945" w:hanging="709"/>
      </w:pPr>
      <w:r>
        <w:rPr>
          <w:rFonts w:hint="eastAsia"/>
        </w:rPr>
        <w:t>（二）勞工分布狀況：公務員</w:t>
      </w:r>
      <w:r>
        <w:rPr>
          <w:rFonts w:hint="eastAsia"/>
        </w:rPr>
        <w:t>14.0%</w:t>
      </w:r>
      <w:r>
        <w:rPr>
          <w:rFonts w:hint="eastAsia"/>
        </w:rPr>
        <w:t>、貿易業</w:t>
      </w:r>
      <w:r>
        <w:rPr>
          <w:rFonts w:hint="eastAsia"/>
        </w:rPr>
        <w:t>18.2%</w:t>
      </w:r>
      <w:r>
        <w:rPr>
          <w:rFonts w:hint="eastAsia"/>
        </w:rPr>
        <w:t>、製造業</w:t>
      </w:r>
      <w:r>
        <w:rPr>
          <w:rFonts w:hint="eastAsia"/>
        </w:rPr>
        <w:t>12.5%</w:t>
      </w:r>
      <w:r>
        <w:rPr>
          <w:rFonts w:hint="eastAsia"/>
        </w:rPr>
        <w:t>、教育</w:t>
      </w:r>
      <w:r>
        <w:rPr>
          <w:rFonts w:hint="eastAsia"/>
        </w:rPr>
        <w:t>/</w:t>
      </w:r>
      <w:r>
        <w:rPr>
          <w:rFonts w:hint="eastAsia"/>
        </w:rPr>
        <w:t>醫療</w:t>
      </w:r>
      <w:r>
        <w:rPr>
          <w:rFonts w:hint="eastAsia"/>
        </w:rPr>
        <w:t>16.9%</w:t>
      </w:r>
      <w:r>
        <w:rPr>
          <w:rFonts w:hint="eastAsia"/>
        </w:rPr>
        <w:t>、專業</w:t>
      </w:r>
      <w:r>
        <w:rPr>
          <w:rFonts w:hint="eastAsia"/>
        </w:rPr>
        <w:t>/</w:t>
      </w:r>
      <w:r>
        <w:rPr>
          <w:rFonts w:hint="eastAsia"/>
        </w:rPr>
        <w:t>商業服務</w:t>
      </w:r>
      <w:r>
        <w:rPr>
          <w:rFonts w:hint="eastAsia"/>
        </w:rPr>
        <w:t>13.1%</w:t>
      </w:r>
      <w:r>
        <w:rPr>
          <w:rFonts w:hint="eastAsia"/>
        </w:rPr>
        <w:t>、服務業</w:t>
      </w:r>
      <w:r>
        <w:rPr>
          <w:rFonts w:hint="eastAsia"/>
        </w:rPr>
        <w:t>10.6%</w:t>
      </w:r>
      <w:r>
        <w:rPr>
          <w:rFonts w:hint="eastAsia"/>
        </w:rPr>
        <w:t>、金融業</w:t>
      </w:r>
      <w:r>
        <w:rPr>
          <w:rFonts w:hint="eastAsia"/>
        </w:rPr>
        <w:t>5.5%</w:t>
      </w:r>
      <w:r>
        <w:rPr>
          <w:rFonts w:hint="eastAsia"/>
        </w:rPr>
        <w:t>、建築業</w:t>
      </w:r>
      <w:r>
        <w:rPr>
          <w:rFonts w:hint="eastAsia"/>
        </w:rPr>
        <w:t>4.2%</w:t>
      </w:r>
      <w:r>
        <w:rPr>
          <w:rFonts w:hint="eastAsia"/>
        </w:rPr>
        <w:t>、資訊業</w:t>
      </w:r>
      <w:r>
        <w:rPr>
          <w:rFonts w:hint="eastAsia"/>
        </w:rPr>
        <w:t>1.2%</w:t>
      </w:r>
      <w:r>
        <w:rPr>
          <w:rFonts w:hint="eastAsia"/>
        </w:rPr>
        <w:t>、其他</w:t>
      </w:r>
      <w:r>
        <w:rPr>
          <w:rFonts w:hint="eastAsia"/>
        </w:rPr>
        <w:t>3.8%</w:t>
      </w:r>
      <w:r>
        <w:rPr>
          <w:rFonts w:hint="eastAsia"/>
        </w:rPr>
        <w:t>。</w:t>
      </w:r>
    </w:p>
    <w:p w:rsidR="0042271E" w:rsidRDefault="0042271E" w:rsidP="0042271E">
      <w:pPr>
        <w:pStyle w:val="ab"/>
        <w:ind w:left="945" w:hanging="709"/>
      </w:pPr>
      <w:r>
        <w:rPr>
          <w:rFonts w:hint="eastAsia"/>
        </w:rPr>
        <w:t>（三）最低工資</w:t>
      </w:r>
      <w:r>
        <w:rPr>
          <w:rFonts w:hint="eastAsia"/>
        </w:rPr>
        <w:t>$8.70</w:t>
      </w:r>
      <w:r>
        <w:rPr>
          <w:rFonts w:hint="eastAsia"/>
        </w:rPr>
        <w:t>美元</w:t>
      </w:r>
      <w:r>
        <w:rPr>
          <w:rFonts w:hint="eastAsia"/>
        </w:rPr>
        <w:t>/hr</w:t>
      </w:r>
      <w:r>
        <w:rPr>
          <w:rFonts w:hint="eastAsia"/>
        </w:rPr>
        <w:t>（</w:t>
      </w:r>
      <w:r>
        <w:rPr>
          <w:rFonts w:hint="eastAsia"/>
        </w:rPr>
        <w:t>2020</w:t>
      </w:r>
      <w:r>
        <w:rPr>
          <w:rFonts w:hint="eastAsia"/>
        </w:rPr>
        <w:t>年）、工時</w:t>
      </w:r>
      <w:r>
        <w:rPr>
          <w:rFonts w:hint="eastAsia"/>
        </w:rPr>
        <w:t xml:space="preserve"> 40hr/week</w:t>
      </w:r>
      <w:r>
        <w:rPr>
          <w:rFonts w:hint="eastAsia"/>
        </w:rPr>
        <w:t>。</w:t>
      </w:r>
    </w:p>
    <w:p w:rsidR="0042271E" w:rsidRDefault="00EA6D61" w:rsidP="00EA6D61">
      <w:pPr>
        <w:pStyle w:val="a4"/>
        <w:spacing w:before="257" w:after="257"/>
        <w:ind w:left="632" w:hanging="632"/>
      </w:pPr>
      <w:r>
        <w:rPr>
          <w:rFonts w:hint="eastAsia"/>
        </w:rPr>
        <w:t>二、</w:t>
      </w:r>
      <w:r w:rsidR="0042271E">
        <w:rPr>
          <w:rFonts w:hint="eastAsia"/>
        </w:rPr>
        <w:t>勞工法令</w:t>
      </w:r>
    </w:p>
    <w:p w:rsidR="0042271E" w:rsidRDefault="0042271E" w:rsidP="007B0A64">
      <w:pPr>
        <w:pStyle w:val="ab"/>
        <w:ind w:left="945" w:hanging="709"/>
      </w:pPr>
      <w:r>
        <w:rPr>
          <w:rFonts w:hint="eastAsia"/>
        </w:rPr>
        <w:t>National Labor Relations Act</w:t>
      </w:r>
      <w:r>
        <w:rPr>
          <w:rFonts w:hint="eastAsia"/>
        </w:rPr>
        <w:t>。</w:t>
      </w:r>
    </w:p>
    <w:p w:rsidR="0042271E" w:rsidRDefault="0042271E" w:rsidP="00EA6D61">
      <w:pPr>
        <w:pStyle w:val="a3"/>
        <w:spacing w:before="514" w:after="771"/>
      </w:pPr>
      <w:r>
        <w:rPr>
          <w:rFonts w:hint="eastAsia"/>
        </w:rPr>
        <w:lastRenderedPageBreak/>
        <w:t>第捌</w:t>
      </w:r>
      <w:r w:rsidR="00EA6D61">
        <w:rPr>
          <w:rFonts w:hint="eastAsia"/>
        </w:rPr>
        <w:t xml:space="preserve">章　</w:t>
      </w:r>
      <w:r>
        <w:rPr>
          <w:rFonts w:hint="eastAsia"/>
        </w:rPr>
        <w:t>簽證、居留及移民</w:t>
      </w:r>
    </w:p>
    <w:p w:rsidR="0042271E" w:rsidRDefault="00EA6D61" w:rsidP="00EA6D61">
      <w:pPr>
        <w:pStyle w:val="a4"/>
        <w:spacing w:before="257" w:after="257"/>
        <w:ind w:left="632" w:hanging="632"/>
      </w:pPr>
      <w:r>
        <w:rPr>
          <w:rFonts w:hint="eastAsia"/>
        </w:rPr>
        <w:t>一、</w:t>
      </w:r>
      <w:r w:rsidR="0042271E">
        <w:rPr>
          <w:rFonts w:hint="eastAsia"/>
        </w:rPr>
        <w:t>簽證、居留及移民規定</w:t>
      </w:r>
    </w:p>
    <w:p w:rsidR="0063251D" w:rsidRDefault="0042271E" w:rsidP="007B0A64">
      <w:pPr>
        <w:ind w:firstLine="472"/>
        <w:rPr>
          <w:lang w:eastAsia="zh-TW"/>
        </w:rPr>
      </w:pPr>
      <w:r>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63251D" w:rsidRDefault="0042271E" w:rsidP="007B0A64">
      <w:pPr>
        <w:ind w:firstLine="472"/>
        <w:rPr>
          <w:lang w:eastAsia="zh-TW"/>
        </w:rPr>
      </w:pPr>
      <w:r>
        <w:rPr>
          <w:rFonts w:hint="eastAsia"/>
          <w:lang w:eastAsia="zh-TW"/>
        </w:rPr>
        <w:t>詳情可至美國移民居網站查詢，網址：</w:t>
      </w:r>
      <w:r w:rsidR="0063251D" w:rsidRPr="0063251D">
        <w:rPr>
          <w:rFonts w:hint="eastAsia"/>
          <w:lang w:eastAsia="zh-TW"/>
        </w:rPr>
        <w:t>https://www.us-immigration.com/</w:t>
      </w:r>
      <w:r>
        <w:rPr>
          <w:rFonts w:hint="eastAsia"/>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42271E" w:rsidRDefault="00EA6D61" w:rsidP="00EA6D61">
      <w:pPr>
        <w:pStyle w:val="a4"/>
        <w:spacing w:before="257" w:after="257"/>
        <w:ind w:left="632" w:hanging="632"/>
      </w:pPr>
      <w:r>
        <w:rPr>
          <w:rFonts w:hint="eastAsia"/>
        </w:rPr>
        <w:t>二、</w:t>
      </w:r>
      <w:r w:rsidR="0042271E">
        <w:rPr>
          <w:rFonts w:hint="eastAsia"/>
        </w:rPr>
        <w:t>聘用外籍員工</w:t>
      </w:r>
    </w:p>
    <w:p w:rsidR="0042271E" w:rsidRDefault="0042271E" w:rsidP="0042271E">
      <w:pPr>
        <w:pStyle w:val="ab"/>
        <w:ind w:left="945" w:hanging="709"/>
      </w:pPr>
      <w:r>
        <w:rPr>
          <w:rFonts w:hint="eastAsia"/>
        </w:rPr>
        <w:t>詳情可至美國移民居網站（聘</w:t>
      </w:r>
      <w:r w:rsidR="0063251D">
        <w:rPr>
          <w:rFonts w:hint="eastAsia"/>
        </w:rPr>
        <w:t>僱</w:t>
      </w:r>
      <w:r>
        <w:rPr>
          <w:rFonts w:hint="eastAsia"/>
        </w:rPr>
        <w:t>）查詢</w:t>
      </w:r>
    </w:p>
    <w:p w:rsidR="0042271E" w:rsidRDefault="0042271E" w:rsidP="0042271E">
      <w:pPr>
        <w:pStyle w:val="ab"/>
        <w:ind w:left="945" w:hanging="709"/>
      </w:pPr>
      <w:r>
        <w:rPr>
          <w:rFonts w:hint="eastAsia"/>
        </w:rPr>
        <w:t>網址：</w:t>
      </w:r>
      <w:r>
        <w:rPr>
          <w:rFonts w:hint="eastAsia"/>
        </w:rPr>
        <w:t>https://www.us-immigration.com/cart/category/employment.html</w:t>
      </w:r>
    </w:p>
    <w:p w:rsidR="0042271E" w:rsidRDefault="00EA6D61" w:rsidP="00EA6D61">
      <w:pPr>
        <w:pStyle w:val="a4"/>
        <w:spacing w:before="257" w:after="257"/>
        <w:ind w:left="632" w:hanging="632"/>
      </w:pPr>
      <w:r>
        <w:rPr>
          <w:rFonts w:hint="eastAsia"/>
        </w:rPr>
        <w:t>三、</w:t>
      </w:r>
      <w:r w:rsidR="0042271E">
        <w:rPr>
          <w:rFonts w:hint="eastAsia"/>
        </w:rPr>
        <w:t>子女教育</w:t>
      </w:r>
    </w:p>
    <w:p w:rsidR="0042271E" w:rsidRDefault="0042271E" w:rsidP="0042271E">
      <w:pPr>
        <w:pStyle w:val="ab"/>
        <w:ind w:left="945" w:hanging="709"/>
      </w:pPr>
      <w:r>
        <w:rPr>
          <w:rFonts w:hint="eastAsia"/>
        </w:rPr>
        <w:t>臺商子女教育可洽詢駐芝加哥臺北經濟文化辦事處華僑文教服務中心或教育組</w:t>
      </w:r>
    </w:p>
    <w:p w:rsidR="0042271E" w:rsidRDefault="0042271E" w:rsidP="0042271E">
      <w:pPr>
        <w:pStyle w:val="ab"/>
        <w:ind w:left="945" w:hanging="709"/>
      </w:pPr>
      <w:r>
        <w:rPr>
          <w:rFonts w:hint="eastAsia"/>
        </w:rPr>
        <w:t>僑教中心：</w:t>
      </w:r>
    </w:p>
    <w:p w:rsidR="0042271E" w:rsidRDefault="0042271E" w:rsidP="0042271E">
      <w:pPr>
        <w:pStyle w:val="ab"/>
        <w:ind w:left="945" w:hanging="709"/>
      </w:pPr>
      <w:r>
        <w:rPr>
          <w:rFonts w:hint="eastAsia"/>
        </w:rPr>
        <w:t>地址：</w:t>
      </w:r>
      <w:r>
        <w:rPr>
          <w:rFonts w:hint="eastAsia"/>
        </w:rPr>
        <w:t>55 E. 63rd St.</w:t>
      </w:r>
      <w:r w:rsidR="0063251D">
        <w:rPr>
          <w:rFonts w:hint="eastAsia"/>
        </w:rPr>
        <w:t xml:space="preserve"> </w:t>
      </w:r>
      <w:r>
        <w:t>Westmont, IL 60559-2601</w:t>
      </w:r>
    </w:p>
    <w:p w:rsidR="0042271E" w:rsidRDefault="0042271E" w:rsidP="0042271E">
      <w:pPr>
        <w:pStyle w:val="ab"/>
        <w:ind w:left="945" w:hanging="709"/>
      </w:pPr>
      <w:r>
        <w:rPr>
          <w:rFonts w:hint="eastAsia"/>
        </w:rPr>
        <w:t>電話：</w:t>
      </w:r>
      <w:r>
        <w:rPr>
          <w:rFonts w:hint="eastAsia"/>
        </w:rPr>
        <w:t xml:space="preserve">630-323-2440, </w:t>
      </w:r>
      <w:r>
        <w:rPr>
          <w:rFonts w:hint="eastAsia"/>
        </w:rPr>
        <w:t>電傳：</w:t>
      </w:r>
      <w:r>
        <w:rPr>
          <w:rFonts w:hint="eastAsia"/>
        </w:rPr>
        <w:t>630-323-8147</w:t>
      </w:r>
    </w:p>
    <w:p w:rsidR="0042271E" w:rsidRDefault="0042271E" w:rsidP="0042271E">
      <w:pPr>
        <w:pStyle w:val="ab"/>
        <w:ind w:left="945" w:hanging="709"/>
      </w:pPr>
      <w:r>
        <w:rPr>
          <w:rFonts w:hint="eastAsia"/>
        </w:rPr>
        <w:lastRenderedPageBreak/>
        <w:t>網址：</w:t>
      </w:r>
      <w:r>
        <w:rPr>
          <w:rFonts w:hint="eastAsia"/>
        </w:rPr>
        <w:t>www.ocac.gov.tw/chicago</w:t>
      </w:r>
    </w:p>
    <w:p w:rsidR="0042271E" w:rsidRDefault="0042271E" w:rsidP="0042271E">
      <w:pPr>
        <w:pStyle w:val="ab"/>
        <w:ind w:left="945" w:hanging="709"/>
      </w:pPr>
      <w:r>
        <w:rPr>
          <w:rFonts w:hint="eastAsia"/>
        </w:rPr>
        <w:t>E-mail</w:t>
      </w:r>
      <w:r>
        <w:rPr>
          <w:rFonts w:hint="eastAsia"/>
        </w:rPr>
        <w:t>：</w:t>
      </w:r>
      <w:r>
        <w:rPr>
          <w:rFonts w:hint="eastAsia"/>
        </w:rPr>
        <w:t>cccinfo@sbcglobal.net</w:t>
      </w:r>
    </w:p>
    <w:p w:rsidR="0042271E" w:rsidRDefault="0042271E" w:rsidP="0042271E">
      <w:pPr>
        <w:pStyle w:val="ab"/>
        <w:ind w:left="945" w:hanging="709"/>
      </w:pPr>
    </w:p>
    <w:p w:rsidR="0042271E" w:rsidRDefault="0042271E" w:rsidP="0042271E">
      <w:pPr>
        <w:pStyle w:val="ab"/>
        <w:ind w:left="945" w:hanging="709"/>
      </w:pPr>
      <w:r>
        <w:rPr>
          <w:rFonts w:hint="eastAsia"/>
        </w:rPr>
        <w:t>教育組：</w:t>
      </w:r>
      <w:r>
        <w:rPr>
          <w:rFonts w:hint="eastAsia"/>
        </w:rPr>
        <w:t>55 West Wacker Drive, Suite 1200, Chicago, IL 60601</w:t>
      </w:r>
    </w:p>
    <w:p w:rsidR="0042271E" w:rsidRDefault="0042271E" w:rsidP="0042271E">
      <w:pPr>
        <w:pStyle w:val="ab"/>
        <w:ind w:left="945" w:hanging="709"/>
      </w:pPr>
      <w:r>
        <w:rPr>
          <w:rFonts w:hint="eastAsia"/>
        </w:rPr>
        <w:t>電話：</w:t>
      </w:r>
      <w:r>
        <w:rPr>
          <w:rFonts w:hint="eastAsia"/>
        </w:rPr>
        <w:t xml:space="preserve">312-616-0805, </w:t>
      </w:r>
      <w:r>
        <w:rPr>
          <w:rFonts w:hint="eastAsia"/>
        </w:rPr>
        <w:t>電傳：</w:t>
      </w:r>
      <w:r>
        <w:rPr>
          <w:rFonts w:hint="eastAsia"/>
        </w:rPr>
        <w:t>312-297-1309</w:t>
      </w:r>
    </w:p>
    <w:p w:rsidR="0042271E" w:rsidRDefault="0042271E" w:rsidP="0042271E">
      <w:pPr>
        <w:pStyle w:val="ab"/>
        <w:ind w:left="945" w:hanging="709"/>
      </w:pPr>
      <w:r>
        <w:rPr>
          <w:rFonts w:hint="eastAsia"/>
        </w:rPr>
        <w:t>網址：</w:t>
      </w:r>
      <w:r>
        <w:rPr>
          <w:rFonts w:hint="eastAsia"/>
        </w:rPr>
        <w:t>www.edutw.org, E-mail</w:t>
      </w:r>
      <w:r>
        <w:rPr>
          <w:rFonts w:hint="eastAsia"/>
        </w:rPr>
        <w:t>：</w:t>
      </w:r>
      <w:r>
        <w:rPr>
          <w:rFonts w:hint="eastAsia"/>
        </w:rPr>
        <w:t>info@edutw.org</w:t>
      </w:r>
    </w:p>
    <w:p w:rsidR="0042271E" w:rsidRDefault="0042271E" w:rsidP="0042271E">
      <w:pPr>
        <w:pStyle w:val="ab"/>
        <w:ind w:left="945" w:hanging="709"/>
      </w:pPr>
    </w:p>
    <w:p w:rsidR="0042271E" w:rsidRDefault="00E23377" w:rsidP="00E23377">
      <w:pPr>
        <w:pStyle w:val="a3"/>
        <w:spacing w:before="514" w:after="771"/>
      </w:pPr>
      <w:r>
        <w:rPr>
          <w:rFonts w:hint="eastAsia"/>
        </w:rPr>
        <w:lastRenderedPageBreak/>
        <w:t>附　錄</w:t>
      </w:r>
    </w:p>
    <w:p w:rsidR="0042271E" w:rsidRDefault="00EA6D61" w:rsidP="00EA6D61">
      <w:pPr>
        <w:pStyle w:val="a4"/>
        <w:spacing w:before="257" w:after="257"/>
        <w:ind w:left="632" w:hanging="632"/>
      </w:pPr>
      <w:r>
        <w:rPr>
          <w:rFonts w:hint="eastAsia"/>
        </w:rPr>
        <w:t>一、</w:t>
      </w:r>
      <w:r w:rsidR="0042271E">
        <w:rPr>
          <w:rFonts w:hint="eastAsia"/>
        </w:rPr>
        <w:t>我國在當地駐外單位及臺（華）商團體</w:t>
      </w:r>
    </w:p>
    <w:p w:rsidR="0042271E" w:rsidRPr="007B0A64" w:rsidRDefault="0042271E" w:rsidP="007B0A64">
      <w:pPr>
        <w:pStyle w:val="ab"/>
        <w:ind w:left="945" w:hanging="709"/>
      </w:pPr>
      <w:r>
        <w:rPr>
          <w:rFonts w:hint="eastAsia"/>
        </w:rPr>
        <w:t>（一</w:t>
      </w:r>
      <w:r w:rsidR="00EA6D61">
        <w:rPr>
          <w:rFonts w:hint="eastAsia"/>
        </w:rPr>
        <w:t>）</w:t>
      </w:r>
      <w:r>
        <w:rPr>
          <w:rFonts w:hint="eastAsia"/>
        </w:rPr>
        <w:t>駐</w:t>
      </w:r>
      <w:r w:rsidRPr="007B0A64">
        <w:rPr>
          <w:rFonts w:hint="eastAsia"/>
        </w:rPr>
        <w:t>芝加哥臺北經濟文化辦事處</w:t>
      </w:r>
    </w:p>
    <w:p w:rsidR="0042271E" w:rsidRPr="007B0A64" w:rsidRDefault="0042271E" w:rsidP="007B0A64">
      <w:pPr>
        <w:pStyle w:val="af"/>
        <w:ind w:left="1417" w:hanging="472"/>
      </w:pPr>
      <w:r w:rsidRPr="007B0A64">
        <w:t>Taipei Economic &amp; Cultural Office in Chicago</w:t>
      </w:r>
    </w:p>
    <w:p w:rsidR="0042271E" w:rsidRPr="007B0A64" w:rsidRDefault="0042271E" w:rsidP="007B0A64">
      <w:pPr>
        <w:pStyle w:val="af"/>
        <w:ind w:left="1417" w:hanging="472"/>
      </w:pPr>
      <w:r w:rsidRPr="007B0A64">
        <w:t>55 West Wacker Drive, Suite 1200</w:t>
      </w:r>
    </w:p>
    <w:p w:rsidR="0042271E" w:rsidRPr="007B0A64" w:rsidRDefault="0042271E" w:rsidP="007B0A64">
      <w:pPr>
        <w:pStyle w:val="af"/>
        <w:ind w:left="1417" w:hanging="472"/>
      </w:pPr>
      <w:r w:rsidRPr="007B0A64">
        <w:t>Chicago, IL 60601</w:t>
      </w:r>
    </w:p>
    <w:p w:rsidR="0042271E" w:rsidRPr="007B0A64" w:rsidRDefault="0042271E" w:rsidP="007B0A64">
      <w:pPr>
        <w:pStyle w:val="af"/>
        <w:ind w:left="1417" w:hanging="472"/>
      </w:pPr>
      <w:r w:rsidRPr="007B0A64">
        <w:t>Tel: 1-312-616-0100</w:t>
      </w:r>
    </w:p>
    <w:p w:rsidR="0042271E" w:rsidRPr="007B0A64" w:rsidRDefault="0042271E" w:rsidP="007B0A64">
      <w:pPr>
        <w:pStyle w:val="af"/>
        <w:ind w:left="1417" w:hanging="472"/>
      </w:pPr>
      <w:r w:rsidRPr="007B0A64">
        <w:t>Fax: 1-312-616-1486</w:t>
      </w:r>
    </w:p>
    <w:p w:rsidR="0042271E" w:rsidRPr="007B0A64" w:rsidRDefault="0042271E" w:rsidP="007B0A64">
      <w:pPr>
        <w:pStyle w:val="af"/>
        <w:ind w:left="1417" w:hanging="472"/>
      </w:pPr>
      <w:r w:rsidRPr="007B0A64">
        <w:t>Web Site: http://web.roc-taiwan.org/uschi/</w:t>
      </w:r>
    </w:p>
    <w:p w:rsidR="0042271E" w:rsidRPr="007B0A64" w:rsidRDefault="0042271E" w:rsidP="007B0A64">
      <w:pPr>
        <w:pStyle w:val="ab"/>
        <w:ind w:left="945" w:hanging="709"/>
      </w:pPr>
      <w:r w:rsidRPr="007B0A64">
        <w:rPr>
          <w:rFonts w:hint="eastAsia"/>
        </w:rPr>
        <w:t>（二</w:t>
      </w:r>
      <w:r w:rsidR="00EA6D61" w:rsidRPr="007B0A64">
        <w:rPr>
          <w:rFonts w:hint="eastAsia"/>
        </w:rPr>
        <w:t>）</w:t>
      </w:r>
      <w:r w:rsidRPr="007B0A64">
        <w:rPr>
          <w:rFonts w:hint="eastAsia"/>
        </w:rPr>
        <w:t>駐芝加哥臺北經濟文化辦事處經濟組</w:t>
      </w:r>
    </w:p>
    <w:p w:rsidR="0042271E" w:rsidRPr="007B0A64" w:rsidRDefault="0042271E" w:rsidP="007B0A64">
      <w:pPr>
        <w:pStyle w:val="af"/>
        <w:ind w:left="1417" w:hanging="472"/>
      </w:pPr>
      <w:r w:rsidRPr="007B0A64">
        <w:t>Economic Division, Taipei Economic &amp; Cultural Office in Chicago</w:t>
      </w:r>
    </w:p>
    <w:p w:rsidR="0042271E" w:rsidRPr="007B0A64" w:rsidRDefault="0042271E" w:rsidP="007B0A64">
      <w:pPr>
        <w:pStyle w:val="af"/>
        <w:ind w:left="1417" w:hanging="472"/>
      </w:pPr>
      <w:r w:rsidRPr="007B0A64">
        <w:t>55 West Wacker Drive, Suite 1200</w:t>
      </w:r>
    </w:p>
    <w:p w:rsidR="0042271E" w:rsidRPr="007B0A64" w:rsidRDefault="0042271E" w:rsidP="007B0A64">
      <w:pPr>
        <w:pStyle w:val="af"/>
        <w:ind w:left="1417" w:hanging="472"/>
      </w:pPr>
      <w:r w:rsidRPr="007B0A64">
        <w:t>Chicago, IL 60601</w:t>
      </w:r>
    </w:p>
    <w:p w:rsidR="0042271E" w:rsidRPr="007B0A64" w:rsidRDefault="0042271E" w:rsidP="007B0A64">
      <w:pPr>
        <w:pStyle w:val="af"/>
        <w:ind w:left="1417" w:hanging="472"/>
      </w:pPr>
      <w:r w:rsidRPr="007B0A64">
        <w:t>Tel: 1-312-616-0120</w:t>
      </w:r>
    </w:p>
    <w:p w:rsidR="0042271E" w:rsidRPr="007B0A64" w:rsidRDefault="0042271E" w:rsidP="007B0A64">
      <w:pPr>
        <w:pStyle w:val="af"/>
        <w:ind w:left="1417" w:hanging="472"/>
      </w:pPr>
      <w:r w:rsidRPr="007B0A64">
        <w:t>Fax: 1-312-297-1324</w:t>
      </w:r>
    </w:p>
    <w:p w:rsidR="0042271E" w:rsidRPr="007B0A64" w:rsidRDefault="0042271E" w:rsidP="007B0A64">
      <w:pPr>
        <w:pStyle w:val="af"/>
        <w:ind w:left="1417" w:hanging="472"/>
      </w:pPr>
      <w:r w:rsidRPr="007B0A64">
        <w:t>Email: chicago@moea.gov.tw</w:t>
      </w:r>
    </w:p>
    <w:p w:rsidR="0042271E" w:rsidRPr="007B0A64" w:rsidRDefault="0042271E" w:rsidP="007B0A64">
      <w:pPr>
        <w:pStyle w:val="af"/>
        <w:ind w:left="1417" w:hanging="472"/>
      </w:pPr>
      <w:r w:rsidRPr="007B0A64">
        <w:t>Web Site: http://web.roc-taiwan.org/uschi/</w:t>
      </w:r>
    </w:p>
    <w:p w:rsidR="0042271E" w:rsidRPr="007B0A64" w:rsidRDefault="0042271E" w:rsidP="007B0A64">
      <w:pPr>
        <w:pStyle w:val="ab"/>
        <w:ind w:left="945" w:hanging="709"/>
      </w:pPr>
      <w:r w:rsidRPr="007B0A64">
        <w:rPr>
          <w:rFonts w:hint="eastAsia"/>
        </w:rPr>
        <w:t>（三</w:t>
      </w:r>
      <w:r w:rsidR="00EA6D61" w:rsidRPr="007B0A64">
        <w:rPr>
          <w:rFonts w:hint="eastAsia"/>
        </w:rPr>
        <w:t>）</w:t>
      </w:r>
      <w:r w:rsidRPr="007B0A64">
        <w:rPr>
          <w:rFonts w:hint="eastAsia"/>
        </w:rPr>
        <w:t>外貿協會芝加哥臺灣貿易中心</w:t>
      </w:r>
    </w:p>
    <w:p w:rsidR="0042271E" w:rsidRPr="007B0A64" w:rsidRDefault="0042271E" w:rsidP="007B0A64">
      <w:pPr>
        <w:pStyle w:val="af"/>
        <w:ind w:left="1417" w:hanging="472"/>
      </w:pPr>
      <w:r w:rsidRPr="007B0A64">
        <w:t>Taiwan Trade Center, Chicago</w:t>
      </w:r>
    </w:p>
    <w:p w:rsidR="0042271E" w:rsidRPr="007B0A64" w:rsidRDefault="0042271E" w:rsidP="007B0A64">
      <w:pPr>
        <w:pStyle w:val="af"/>
        <w:ind w:left="1417" w:hanging="472"/>
      </w:pPr>
      <w:r w:rsidRPr="007B0A64">
        <w:t>225 N Michigan Ave., Suite 2304</w:t>
      </w:r>
    </w:p>
    <w:p w:rsidR="0042271E" w:rsidRPr="007B0A64" w:rsidRDefault="0042271E" w:rsidP="007B0A64">
      <w:pPr>
        <w:pStyle w:val="af"/>
        <w:ind w:left="1417" w:hanging="472"/>
      </w:pPr>
      <w:r w:rsidRPr="007B0A64">
        <w:t>Chicago, IL 60601</w:t>
      </w:r>
    </w:p>
    <w:p w:rsidR="0042271E" w:rsidRPr="007B0A64" w:rsidRDefault="0042271E" w:rsidP="007B0A64">
      <w:pPr>
        <w:pStyle w:val="af"/>
        <w:ind w:left="1417" w:hanging="472"/>
      </w:pPr>
      <w:r w:rsidRPr="007B0A64">
        <w:lastRenderedPageBreak/>
        <w:t>Tel: 1-312-819-7350</w:t>
      </w:r>
    </w:p>
    <w:p w:rsidR="0042271E" w:rsidRPr="007B0A64" w:rsidRDefault="0042271E" w:rsidP="007B0A64">
      <w:pPr>
        <w:pStyle w:val="af"/>
        <w:ind w:left="1417" w:hanging="472"/>
      </w:pPr>
      <w:r w:rsidRPr="007B0A64">
        <w:t>Fax: 1-312-819-7346</w:t>
      </w:r>
    </w:p>
    <w:p w:rsidR="00692786" w:rsidRPr="007B0A64" w:rsidRDefault="0042271E" w:rsidP="007B0A64">
      <w:pPr>
        <w:pStyle w:val="af"/>
        <w:ind w:left="1417" w:hanging="472"/>
      </w:pPr>
      <w:r w:rsidRPr="007B0A64">
        <w:t>E-mail: chicago@taitra.org.tw</w:t>
      </w:r>
    </w:p>
    <w:p w:rsidR="009C5E28" w:rsidRPr="00EC1301" w:rsidRDefault="009C5E28">
      <w:pPr>
        <w:widowControl/>
        <w:overflowPunct/>
        <w:autoSpaceDE/>
        <w:autoSpaceDN/>
        <w:ind w:firstLineChars="0" w:firstLine="0"/>
        <w:jc w:val="left"/>
        <w:rPr>
          <w:rFonts w:hAnsi="標楷體"/>
          <w:szCs w:val="26"/>
          <w:lang w:val="fr-FR" w:eastAsia="zh-TW"/>
        </w:rPr>
      </w:pPr>
    </w:p>
    <w:p w:rsidR="009C5E28" w:rsidRPr="00EC1301" w:rsidRDefault="009C5E28" w:rsidP="004409E6">
      <w:pPr>
        <w:pStyle w:val="ab"/>
        <w:ind w:left="945" w:hanging="709"/>
        <w:rPr>
          <w:lang w:val="fr-FR"/>
        </w:rPr>
      </w:pPr>
    </w:p>
    <w:p w:rsidR="004409E6" w:rsidRPr="00EC1301" w:rsidRDefault="004409E6" w:rsidP="004409E6">
      <w:pPr>
        <w:pStyle w:val="ab"/>
        <w:ind w:left="945" w:hanging="709"/>
        <w:rPr>
          <w:lang w:val="fr-FR"/>
        </w:rPr>
        <w:sectPr w:rsidR="004409E6" w:rsidRPr="00EC1301" w:rsidSect="00BF2791">
          <w:headerReference w:type="default" r:id="rId29"/>
          <w:pgSz w:w="11906" w:h="16838" w:code="9"/>
          <w:pgMar w:top="2268" w:right="1701" w:bottom="1701" w:left="1701" w:header="1134" w:footer="851" w:gutter="0"/>
          <w:cols w:space="425"/>
          <w:docGrid w:type="linesAndChars" w:linePitch="514" w:charSpace="-774"/>
        </w:sectPr>
      </w:pPr>
    </w:p>
    <w:p w:rsidR="004409E6" w:rsidRPr="00EC1301" w:rsidRDefault="004409E6" w:rsidP="004409E6">
      <w:pPr>
        <w:pStyle w:val="28-"/>
        <w:rPr>
          <w:lang w:eastAsia="zh-TW"/>
        </w:rPr>
      </w:pPr>
      <w:bookmarkStart w:id="12" w:name="_Toc49200550"/>
      <w:r w:rsidRPr="00EC1301">
        <w:rPr>
          <w:lang w:eastAsia="zh-TW"/>
        </w:rPr>
        <w:lastRenderedPageBreak/>
        <w:t>南達克他州</w:t>
      </w:r>
      <w:r w:rsidRPr="00EC1301">
        <w:rPr>
          <w:rFonts w:hint="eastAsia"/>
          <w:lang w:eastAsia="zh-TW"/>
        </w:rPr>
        <w:t>投資環境簡介</w:t>
      </w:r>
      <w:bookmarkEnd w:id="12"/>
    </w:p>
    <w:p w:rsidR="004409E6" w:rsidRDefault="004409E6" w:rsidP="004409E6">
      <w:pPr>
        <w:pStyle w:val="af6"/>
      </w:pPr>
      <w:r w:rsidRPr="00EC1301">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40"/>
        <w:gridCol w:w="6124"/>
      </w:tblGrid>
      <w:tr w:rsidR="0042271E" w:rsidRPr="001A0DA7" w:rsidTr="007B0A64">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自  然 人  文</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地理環境</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美國中西部</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面積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77,116</w:t>
            </w:r>
            <w:r w:rsidRPr="001A0DA7">
              <w:t>平方英哩，全美排名第</w:t>
            </w:r>
            <w:r w:rsidRPr="001A0DA7">
              <w:t>17</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氣候</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氣溫變化大，夏季炎熱、冬季嚴寒</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種族</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白人為主，非洲裔及印地安裔其次</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人口結構</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2018</w:t>
            </w:r>
            <w:r w:rsidRPr="001A0DA7">
              <w:rPr>
                <w:lang w:eastAsia="zh-TW"/>
              </w:rPr>
              <w:t>人口普查，白人占</w:t>
            </w:r>
            <w:r w:rsidRPr="001A0DA7">
              <w:rPr>
                <w:lang w:eastAsia="zh-TW"/>
              </w:rPr>
              <w:t>84.4%</w:t>
            </w:r>
            <w:r w:rsidRPr="001A0DA7">
              <w:rPr>
                <w:lang w:eastAsia="zh-TW"/>
              </w:rPr>
              <w:t>、非裔占</w:t>
            </w:r>
            <w:r w:rsidRPr="001A0DA7">
              <w:rPr>
                <w:lang w:eastAsia="zh-TW"/>
              </w:rPr>
              <w:t xml:space="preserve"> 2.4%</w:t>
            </w:r>
            <w:r w:rsidRPr="001A0DA7">
              <w:rPr>
                <w:lang w:eastAsia="zh-TW"/>
              </w:rPr>
              <w:t>、亞裔占</w:t>
            </w:r>
            <w:r w:rsidRPr="001A0DA7">
              <w:rPr>
                <w:lang w:eastAsia="zh-TW"/>
              </w:rPr>
              <w:t>1.7%</w:t>
            </w:r>
            <w:r w:rsidRPr="001A0DA7">
              <w:rPr>
                <w:lang w:eastAsia="zh-TW"/>
              </w:rPr>
              <w:t>、印地安原住民</w:t>
            </w:r>
            <w:r w:rsidRPr="001A0DA7">
              <w:rPr>
                <w:lang w:eastAsia="zh-TW"/>
              </w:rPr>
              <w:t>9.0%</w:t>
            </w:r>
            <w:r w:rsidRPr="001A0DA7">
              <w:rPr>
                <w:lang w:eastAsia="zh-TW"/>
              </w:rPr>
              <w:t>、其他</w:t>
            </w:r>
            <w:r w:rsidRPr="001A0DA7">
              <w:rPr>
                <w:lang w:eastAsia="zh-TW"/>
              </w:rPr>
              <w:t>2.4%</w:t>
            </w:r>
            <w:r w:rsidRPr="001A0DA7">
              <w:rPr>
                <w:lang w:eastAsia="zh-TW"/>
              </w:rPr>
              <w:t>、西裔人口</w:t>
            </w:r>
            <w:r w:rsidRPr="001A0DA7">
              <w:rPr>
                <w:lang w:eastAsia="zh-TW"/>
              </w:rPr>
              <w:t>4.1%</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教育普及程度</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南達州高中畢業率為</w:t>
            </w:r>
            <w:r w:rsidRPr="001A0DA7">
              <w:rPr>
                <w:lang w:eastAsia="zh-TW"/>
              </w:rPr>
              <w:t>83.7%</w:t>
            </w:r>
            <w:r w:rsidRPr="001A0DA7">
              <w:rPr>
                <w:lang w:eastAsia="zh-TW"/>
              </w:rPr>
              <w:t>（全美排名第</w:t>
            </w:r>
            <w:r w:rsidRPr="001A0DA7">
              <w:rPr>
                <w:lang w:eastAsia="zh-TW"/>
              </w:rPr>
              <w:t>31</w:t>
            </w:r>
            <w:r w:rsidRPr="001A0DA7">
              <w:rPr>
                <w:lang w:eastAsia="zh-TW"/>
              </w:rPr>
              <w:t>名），擁有</w:t>
            </w:r>
            <w:r w:rsidRPr="001A0DA7">
              <w:rPr>
                <w:lang w:eastAsia="zh-TW"/>
              </w:rPr>
              <w:t>7</w:t>
            </w:r>
            <w:r w:rsidRPr="001A0DA7">
              <w:rPr>
                <w:lang w:eastAsia="zh-TW"/>
              </w:rPr>
              <w:t>所</w:t>
            </w:r>
            <w:r w:rsidRPr="001A0DA7">
              <w:rPr>
                <w:lang w:eastAsia="zh-TW"/>
              </w:rPr>
              <w:t>4</w:t>
            </w:r>
            <w:r w:rsidRPr="001A0DA7">
              <w:rPr>
                <w:lang w:eastAsia="zh-TW"/>
              </w:rPr>
              <w:t>年制公立大學、</w:t>
            </w:r>
            <w:r w:rsidRPr="001A0DA7">
              <w:rPr>
                <w:lang w:eastAsia="zh-TW"/>
              </w:rPr>
              <w:t>5</w:t>
            </w:r>
            <w:r w:rsidRPr="001A0DA7">
              <w:rPr>
                <w:lang w:eastAsia="zh-TW"/>
              </w:rPr>
              <w:t>所</w:t>
            </w:r>
            <w:r w:rsidRPr="001A0DA7">
              <w:rPr>
                <w:lang w:eastAsia="zh-TW"/>
              </w:rPr>
              <w:t>2</w:t>
            </w:r>
            <w:r w:rsidRPr="001A0DA7">
              <w:rPr>
                <w:lang w:eastAsia="zh-TW"/>
              </w:rPr>
              <w:t>年制公立學校及</w:t>
            </w:r>
            <w:r w:rsidRPr="001A0DA7">
              <w:rPr>
                <w:lang w:eastAsia="zh-TW"/>
              </w:rPr>
              <w:t>7</w:t>
            </w:r>
            <w:r w:rsidRPr="001A0DA7">
              <w:rPr>
                <w:lang w:eastAsia="zh-TW"/>
              </w:rPr>
              <w:t>所</w:t>
            </w:r>
            <w:r w:rsidRPr="001A0DA7">
              <w:rPr>
                <w:lang w:eastAsia="zh-TW"/>
              </w:rPr>
              <w:t>4</w:t>
            </w:r>
            <w:r w:rsidRPr="001A0DA7">
              <w:rPr>
                <w:lang w:eastAsia="zh-TW"/>
              </w:rPr>
              <w:t>年制私立學校。</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語言</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英語</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宗教</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大都為基督教</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63251D" w:rsidP="007B0A64">
            <w:pPr>
              <w:pStyle w:val="-"/>
              <w:ind w:left="118" w:right="118"/>
            </w:pPr>
            <w:r>
              <w:t>首府</w:t>
            </w:r>
            <w:r w:rsidR="0042271E" w:rsidRPr="001A0DA7">
              <w:t>及重要城市</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首府：皮爾市（</w:t>
            </w:r>
            <w:r w:rsidRPr="001A0DA7">
              <w:t>Pierre</w:t>
            </w:r>
            <w:r w:rsidRPr="001A0DA7">
              <w:t>）工商業中心：</w:t>
            </w:r>
            <w:r w:rsidRPr="001A0DA7">
              <w:t>Rapid City, Sioux Falls</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政治體制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投資主管機關</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南達克他州州長經濟發展辦公室</w:t>
            </w:r>
          </w:p>
          <w:p w:rsidR="0042271E" w:rsidRPr="001A0DA7" w:rsidRDefault="0042271E" w:rsidP="007B0A64">
            <w:pPr>
              <w:pStyle w:val="-0"/>
              <w:ind w:left="118" w:right="118"/>
            </w:pPr>
            <w:r w:rsidRPr="001A0DA7">
              <w:t>South Dakota Governor’s Office of Economic Development</w:t>
            </w:r>
          </w:p>
        </w:tc>
      </w:tr>
      <w:tr w:rsidR="0042271E" w:rsidRPr="001A0DA7" w:rsidTr="007B0A64">
        <w:trPr>
          <w:trHeight w:val="680"/>
        </w:trPr>
        <w:tc>
          <w:tcPr>
            <w:tcW w:w="8564" w:type="dxa"/>
            <w:gridSpan w:val="2"/>
            <w:shd w:val="clear" w:color="auto" w:fill="auto"/>
            <w:tcMar>
              <w:top w:w="0" w:type="dxa"/>
              <w:left w:w="28" w:type="dxa"/>
              <w:bottom w:w="0" w:type="dxa"/>
              <w:right w:w="28" w:type="dxa"/>
            </w:tcMar>
            <w:vAlign w:val="center"/>
          </w:tcPr>
          <w:p w:rsidR="0042271E" w:rsidRPr="001A0DA7" w:rsidRDefault="0042271E" w:rsidP="007B0A64">
            <w:pPr>
              <w:pStyle w:val="af7"/>
            </w:pPr>
            <w:r w:rsidRPr="001A0DA7">
              <w:t>經  濟  概  況</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幣制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美元</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州內生產毛額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533</w:t>
            </w:r>
            <w:r w:rsidRPr="001A0DA7">
              <w:t>億美元（</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經濟成長率</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0.7%</w:t>
            </w:r>
            <w:r w:rsidRPr="001A0DA7">
              <w:t>（</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平均州民所得</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t>53,925</w:t>
            </w:r>
            <w:r w:rsidRPr="001A0DA7">
              <w:t>美元（</w:t>
            </w:r>
            <w:r w:rsidRPr="001A0DA7">
              <w:t>2019</w:t>
            </w:r>
            <w:r w:rsidRPr="001A0DA7">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產值最高前五種產業</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機械、木製品、汽車及零組件、家俱、食品加工。</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出口總金額</w:t>
            </w:r>
          </w:p>
        </w:tc>
        <w:tc>
          <w:tcPr>
            <w:tcW w:w="6124" w:type="dxa"/>
            <w:shd w:val="clear" w:color="auto" w:fill="auto"/>
            <w:tcMar>
              <w:top w:w="0" w:type="dxa"/>
              <w:left w:w="28" w:type="dxa"/>
              <w:bottom w:w="0" w:type="dxa"/>
              <w:right w:w="28" w:type="dxa"/>
            </w:tcMar>
          </w:tcPr>
          <w:p w:rsidR="0042271E" w:rsidRPr="001A0DA7" w:rsidRDefault="0042271E" w:rsidP="007B0A64">
            <w:pPr>
              <w:pStyle w:val="-0"/>
              <w:ind w:left="118" w:right="118"/>
            </w:pPr>
            <w:r w:rsidRPr="001A0DA7">
              <w:rPr>
                <w:lang w:eastAsia="zh-TW"/>
              </w:rPr>
              <w:t>13</w:t>
            </w:r>
            <w:r w:rsidRPr="001A0DA7">
              <w:rPr>
                <w:lang w:eastAsia="zh-TW"/>
              </w:rPr>
              <w:t>億</w:t>
            </w:r>
            <w:r w:rsidRPr="001A0DA7">
              <w:rPr>
                <w:lang w:eastAsia="zh-TW"/>
              </w:rPr>
              <w:t>5,384</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sidRPr="001A0DA7">
              <w:rPr>
                <w:lang w:eastAsia="zh-TW"/>
              </w:rPr>
              <w:t>），較</w:t>
            </w:r>
            <w:r w:rsidRPr="001A0DA7">
              <w:rPr>
                <w:lang w:eastAsia="zh-TW"/>
              </w:rPr>
              <w:t>2018</w:t>
            </w:r>
            <w:r w:rsidRPr="001A0DA7">
              <w:rPr>
                <w:lang w:eastAsia="zh-TW"/>
              </w:rPr>
              <w:t>年減少</w:t>
            </w:r>
            <w:r w:rsidRPr="001A0DA7">
              <w:rPr>
                <w:lang w:eastAsia="zh-TW"/>
              </w:rPr>
              <w:t>5.7%</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主要出口產品</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年出口值排序：</w:t>
            </w:r>
            <w:r w:rsidRPr="001A0DA7">
              <w:rPr>
                <w:rFonts w:cs="標楷體"/>
                <w:lang w:eastAsia="zh-TW"/>
              </w:rPr>
              <w:t>食品（</w:t>
            </w:r>
            <w:r w:rsidRPr="001A0DA7">
              <w:rPr>
                <w:rFonts w:cs="標楷體"/>
                <w:lang w:eastAsia="zh-TW"/>
              </w:rPr>
              <w:t>31.2%</w:t>
            </w:r>
            <w:r w:rsidRPr="001A0DA7">
              <w:rPr>
                <w:rFonts w:cs="標楷體"/>
                <w:lang w:eastAsia="zh-TW"/>
              </w:rPr>
              <w:t>）、非電動機械（</w:t>
            </w:r>
            <w:r w:rsidRPr="001A0DA7">
              <w:rPr>
                <w:rFonts w:cs="標楷體"/>
                <w:lang w:eastAsia="zh-TW"/>
              </w:rPr>
              <w:t>16.6%</w:t>
            </w:r>
            <w:r w:rsidRPr="001A0DA7">
              <w:rPr>
                <w:rFonts w:cs="標楷體"/>
                <w:lang w:eastAsia="zh-TW"/>
              </w:rPr>
              <w:t>）、交通運輸設備（</w:t>
            </w:r>
            <w:r w:rsidRPr="001A0DA7">
              <w:rPr>
                <w:rFonts w:cs="標楷體"/>
                <w:lang w:eastAsia="zh-TW"/>
              </w:rPr>
              <w:t>9.1%</w:t>
            </w:r>
            <w:r w:rsidRPr="001A0DA7">
              <w:rPr>
                <w:rFonts w:cs="標楷體"/>
                <w:lang w:eastAsia="zh-TW"/>
              </w:rPr>
              <w:t>）、飲料及香菸（</w:t>
            </w:r>
            <w:r w:rsidRPr="001A0DA7">
              <w:rPr>
                <w:rFonts w:cs="標楷體"/>
                <w:lang w:eastAsia="zh-TW"/>
              </w:rPr>
              <w:t>8.8%</w:t>
            </w:r>
            <w:r w:rsidRPr="001A0DA7">
              <w:rPr>
                <w:rFonts w:cs="標楷體"/>
                <w:lang w:eastAsia="zh-TW"/>
              </w:rPr>
              <w:t>）、其他產品（</w:t>
            </w:r>
            <w:r w:rsidRPr="001A0DA7">
              <w:rPr>
                <w:rFonts w:cs="標楷體"/>
                <w:lang w:eastAsia="zh-TW"/>
              </w:rPr>
              <w:t>34.2%</w:t>
            </w:r>
            <w:r w:rsidRPr="001A0DA7">
              <w:rPr>
                <w:rFonts w:cs="標楷體"/>
                <w:lang w:eastAsia="zh-TW"/>
              </w:rPr>
              <w:t>）</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主要出口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加拿大（</w:t>
            </w:r>
            <w:r w:rsidRPr="001A0DA7">
              <w:rPr>
                <w:lang w:eastAsia="zh-TW"/>
              </w:rPr>
              <w:t>5.26</w:t>
            </w:r>
            <w:r w:rsidRPr="001A0DA7">
              <w:rPr>
                <w:rFonts w:cs="Arial"/>
                <w:lang w:eastAsia="zh-TW"/>
              </w:rPr>
              <w:t>億美元）、墨西哥（</w:t>
            </w:r>
            <w:r w:rsidRPr="001A0DA7">
              <w:rPr>
                <w:lang w:eastAsia="zh-TW"/>
              </w:rPr>
              <w:t>3.12</w:t>
            </w:r>
            <w:r w:rsidRPr="001A0DA7">
              <w:rPr>
                <w:rFonts w:cs="Arial"/>
                <w:lang w:eastAsia="zh-TW"/>
              </w:rPr>
              <w:t>億美元）、日本（</w:t>
            </w:r>
            <w:r w:rsidRPr="001A0DA7">
              <w:rPr>
                <w:rFonts w:cs="Arial"/>
                <w:lang w:eastAsia="zh-TW"/>
              </w:rPr>
              <w:t>7.54</w:t>
            </w:r>
            <w:r w:rsidRPr="001A0DA7">
              <w:rPr>
                <w:rFonts w:cs="Arial"/>
                <w:lang w:eastAsia="zh-TW"/>
              </w:rPr>
              <w:t>萬美元）、中國大陸（</w:t>
            </w:r>
            <w:r w:rsidRPr="001A0DA7">
              <w:rPr>
                <w:rFonts w:cs="Arial"/>
                <w:lang w:eastAsia="zh-TW"/>
              </w:rPr>
              <w:t>7.53</w:t>
            </w:r>
            <w:r w:rsidRPr="001A0DA7">
              <w:rPr>
                <w:rFonts w:cs="Arial"/>
                <w:lang w:eastAsia="zh-TW"/>
              </w:rPr>
              <w:t>萬美元）、德國、南韓、澳洲及比利時等。</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進口總金額</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pPr>
            <w:r w:rsidRPr="001A0DA7">
              <w:rPr>
                <w:lang w:eastAsia="zh-TW"/>
              </w:rPr>
              <w:t>11</w:t>
            </w:r>
            <w:r w:rsidRPr="001A0DA7">
              <w:rPr>
                <w:lang w:eastAsia="zh-TW"/>
              </w:rPr>
              <w:t>億</w:t>
            </w:r>
            <w:r w:rsidRPr="001A0DA7">
              <w:rPr>
                <w:lang w:eastAsia="zh-TW"/>
              </w:rPr>
              <w:t>4,955</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，較</w:t>
            </w:r>
            <w:r w:rsidRPr="001A0DA7">
              <w:rPr>
                <w:lang w:eastAsia="zh-TW"/>
              </w:rPr>
              <w:t>2018</w:t>
            </w:r>
            <w:r w:rsidRPr="001A0DA7">
              <w:rPr>
                <w:lang w:eastAsia="zh-TW"/>
              </w:rPr>
              <w:t>年成長</w:t>
            </w:r>
            <w:r w:rsidRPr="001A0DA7">
              <w:rPr>
                <w:lang w:eastAsia="zh-TW"/>
              </w:rPr>
              <w:t>3.2%</w:t>
            </w:r>
            <w:r w:rsidRPr="001A0DA7">
              <w:rPr>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t>主要進口產品</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非電動機械（</w:t>
            </w:r>
            <w:r w:rsidRPr="001A0DA7">
              <w:rPr>
                <w:rFonts w:cs="標楷體"/>
                <w:spacing w:val="-4"/>
                <w:lang w:eastAsia="zh-TW"/>
              </w:rPr>
              <w:t>19.6%</w:t>
            </w:r>
            <w:r w:rsidRPr="001A0DA7">
              <w:rPr>
                <w:rFonts w:cs="標楷體"/>
                <w:spacing w:val="-4"/>
                <w:lang w:eastAsia="zh-TW"/>
              </w:rPr>
              <w:t>）、食品（</w:t>
            </w:r>
            <w:r w:rsidRPr="001A0DA7">
              <w:rPr>
                <w:rFonts w:cs="標楷體"/>
                <w:spacing w:val="-4"/>
                <w:lang w:eastAsia="zh-TW"/>
              </w:rPr>
              <w:t>18.4%</w:t>
            </w:r>
            <w:r w:rsidRPr="001A0DA7">
              <w:rPr>
                <w:rFonts w:cs="標楷體"/>
                <w:spacing w:val="-4"/>
                <w:lang w:eastAsia="zh-TW"/>
              </w:rPr>
              <w:t>）、電腦電子產品（</w:t>
            </w:r>
            <w:r w:rsidRPr="001A0DA7">
              <w:rPr>
                <w:rFonts w:cs="標楷體"/>
                <w:spacing w:val="-4"/>
                <w:lang w:eastAsia="zh-TW"/>
              </w:rPr>
              <w:t>11.6%</w:t>
            </w:r>
            <w:r w:rsidRPr="001A0DA7">
              <w:rPr>
                <w:rFonts w:cs="標楷體"/>
                <w:spacing w:val="-4"/>
                <w:lang w:eastAsia="zh-TW"/>
              </w:rPr>
              <w:t>）、金屬製品（</w:t>
            </w:r>
            <w:r w:rsidRPr="001A0DA7">
              <w:rPr>
                <w:rFonts w:cs="標楷體"/>
                <w:spacing w:val="-4"/>
                <w:lang w:eastAsia="zh-TW"/>
              </w:rPr>
              <w:t>5.9%</w:t>
            </w:r>
            <w:r w:rsidRPr="001A0DA7">
              <w:rPr>
                <w:rFonts w:cs="標楷體"/>
                <w:spacing w:val="-4"/>
                <w:lang w:eastAsia="zh-TW"/>
              </w:rPr>
              <w:t>）、</w:t>
            </w:r>
            <w:r w:rsidRPr="001A0DA7">
              <w:rPr>
                <w:rFonts w:cs="標楷體"/>
                <w:spacing w:val="-4"/>
                <w:lang w:eastAsia="zh-TW"/>
              </w:rPr>
              <w:lastRenderedPageBreak/>
              <w:t>其他產品（</w:t>
            </w:r>
            <w:r w:rsidRPr="001A0DA7">
              <w:rPr>
                <w:rFonts w:cs="標楷體"/>
                <w:spacing w:val="-4"/>
                <w:lang w:eastAsia="zh-TW"/>
              </w:rPr>
              <w:t>44.5%</w:t>
            </w:r>
            <w:r w:rsidRPr="001A0DA7">
              <w:rPr>
                <w:rFonts w:cs="標楷體"/>
                <w:spacing w:val="-4"/>
                <w:lang w:eastAsia="zh-TW"/>
              </w:rPr>
              <w:t>）</w:t>
            </w:r>
            <w:r w:rsidRPr="001A0DA7">
              <w:rPr>
                <w:spacing w:val="-4"/>
                <w:lang w:eastAsia="zh-TW"/>
              </w:rPr>
              <w:t>。</w:t>
            </w:r>
          </w:p>
        </w:tc>
      </w:tr>
      <w:tr w:rsidR="0042271E" w:rsidRPr="001A0DA7" w:rsidTr="007B0A64">
        <w:trPr>
          <w:trHeight w:val="680"/>
        </w:trPr>
        <w:tc>
          <w:tcPr>
            <w:tcW w:w="2440" w:type="dxa"/>
            <w:shd w:val="clear" w:color="auto" w:fill="auto"/>
            <w:tcMar>
              <w:top w:w="0" w:type="dxa"/>
              <w:left w:w="28" w:type="dxa"/>
              <w:bottom w:w="0" w:type="dxa"/>
              <w:right w:w="28" w:type="dxa"/>
            </w:tcMar>
            <w:vAlign w:val="center"/>
          </w:tcPr>
          <w:p w:rsidR="0042271E" w:rsidRPr="001A0DA7" w:rsidRDefault="0042271E" w:rsidP="007B0A64">
            <w:pPr>
              <w:pStyle w:val="-"/>
              <w:ind w:left="118" w:right="118"/>
            </w:pPr>
            <w:r w:rsidRPr="001A0DA7">
              <w:lastRenderedPageBreak/>
              <w:t>主要進口</w:t>
            </w:r>
            <w:proofErr w:type="gramStart"/>
            <w:r w:rsidRPr="001A0DA7">
              <w:t>國</w:t>
            </w:r>
            <w:proofErr w:type="gramEnd"/>
            <w:r w:rsidRPr="001A0DA7">
              <w:t>家</w:t>
            </w:r>
          </w:p>
        </w:tc>
        <w:tc>
          <w:tcPr>
            <w:tcW w:w="6124" w:type="dxa"/>
            <w:shd w:val="clear" w:color="auto" w:fill="auto"/>
            <w:tcMar>
              <w:top w:w="0" w:type="dxa"/>
              <w:left w:w="28" w:type="dxa"/>
              <w:bottom w:w="0" w:type="dxa"/>
              <w:right w:w="28" w:type="dxa"/>
            </w:tcMar>
            <w:vAlign w:val="center"/>
          </w:tcPr>
          <w:p w:rsidR="0042271E" w:rsidRPr="001A0DA7" w:rsidRDefault="0042271E" w:rsidP="007B0A64">
            <w:pPr>
              <w:pStyle w:val="-0"/>
              <w:ind w:left="118" w:right="118"/>
              <w:rPr>
                <w:lang w:eastAsia="zh-TW"/>
              </w:rPr>
            </w:pPr>
            <w:r w:rsidRPr="001A0DA7">
              <w:rPr>
                <w:lang w:eastAsia="zh-TW"/>
              </w:rPr>
              <w:t>依</w:t>
            </w:r>
            <w:r w:rsidRPr="001A0DA7">
              <w:rPr>
                <w:lang w:eastAsia="zh-TW"/>
              </w:rPr>
              <w:t>2019</w:t>
            </w:r>
            <w:r w:rsidRPr="001A0DA7">
              <w:rPr>
                <w:lang w:eastAsia="zh-TW"/>
              </w:rPr>
              <w:t>年進口值排序：加拿大（</w:t>
            </w:r>
            <w:r w:rsidRPr="001A0DA7">
              <w:rPr>
                <w:lang w:eastAsia="zh-TW"/>
              </w:rPr>
              <w:t>3.86</w:t>
            </w:r>
            <w:r w:rsidRPr="001A0DA7">
              <w:rPr>
                <w:lang w:eastAsia="zh-TW"/>
              </w:rPr>
              <w:t>億美元）、中國大陸（</w:t>
            </w:r>
            <w:r w:rsidRPr="001A0DA7">
              <w:rPr>
                <w:lang w:eastAsia="zh-TW"/>
              </w:rPr>
              <w:t>2.41</w:t>
            </w:r>
            <w:r w:rsidRPr="001A0DA7">
              <w:rPr>
                <w:lang w:eastAsia="zh-TW"/>
              </w:rPr>
              <w:t>億美元）、巴西（</w:t>
            </w:r>
            <w:r w:rsidRPr="001A0DA7">
              <w:rPr>
                <w:lang w:eastAsia="zh-TW"/>
              </w:rPr>
              <w:t>1.72</w:t>
            </w:r>
            <w:r w:rsidRPr="001A0DA7">
              <w:rPr>
                <w:lang w:eastAsia="zh-TW"/>
              </w:rPr>
              <w:t>億美元）、墨西哥（</w:t>
            </w:r>
            <w:r w:rsidRPr="001A0DA7">
              <w:rPr>
                <w:lang w:eastAsia="zh-TW"/>
              </w:rPr>
              <w:t>5,785</w:t>
            </w:r>
            <w:r w:rsidRPr="001A0DA7">
              <w:rPr>
                <w:lang w:eastAsia="zh-TW"/>
              </w:rPr>
              <w:t>萬美元）、德國、日本及臺灣（</w:t>
            </w:r>
            <w:r w:rsidRPr="001A0DA7">
              <w:rPr>
                <w:lang w:eastAsia="zh-TW"/>
              </w:rPr>
              <w:t>2,551</w:t>
            </w:r>
            <w:r w:rsidRPr="001A0DA7">
              <w:rPr>
                <w:lang w:eastAsia="zh-TW"/>
              </w:rPr>
              <w:t>萬美元，為南達州第</w:t>
            </w:r>
            <w:r w:rsidRPr="001A0DA7">
              <w:rPr>
                <w:lang w:eastAsia="zh-TW"/>
              </w:rPr>
              <w:t>7</w:t>
            </w:r>
            <w:r w:rsidRPr="001A0DA7">
              <w:rPr>
                <w:lang w:eastAsia="zh-TW"/>
              </w:rPr>
              <w:t>大進口市場）等。</w:t>
            </w:r>
          </w:p>
        </w:tc>
      </w:tr>
    </w:tbl>
    <w:p w:rsidR="0042271E" w:rsidRPr="0042271E" w:rsidRDefault="0042271E" w:rsidP="0042271E">
      <w:pPr>
        <w:ind w:left="472" w:firstLineChars="0" w:firstLine="0"/>
        <w:rPr>
          <w:lang w:eastAsia="zh-TW"/>
        </w:rPr>
      </w:pPr>
    </w:p>
    <w:p w:rsidR="004409E6" w:rsidRPr="00EC1301" w:rsidRDefault="004409E6"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4409E6" w:rsidRPr="00EC1301" w:rsidRDefault="00EA6D61" w:rsidP="00EA6D61">
      <w:pPr>
        <w:pStyle w:val="a4"/>
        <w:spacing w:before="257" w:after="257"/>
        <w:ind w:left="632" w:hanging="632"/>
      </w:pPr>
      <w:r>
        <w:rPr>
          <w:rFonts w:hint="eastAsia"/>
          <w:color w:val="auto"/>
        </w:rPr>
        <w:t>一、</w:t>
      </w:r>
      <w:r w:rsidR="004409E6" w:rsidRPr="00EC1301">
        <w:rPr>
          <w:rFonts w:hint="eastAsia"/>
          <w:color w:val="auto"/>
        </w:rPr>
        <w:t>自然環境</w:t>
      </w:r>
    </w:p>
    <w:p w:rsidR="009C5E28" w:rsidRPr="00EC1301" w:rsidRDefault="009C5E28" w:rsidP="00AD2B50">
      <w:pPr>
        <w:pStyle w:val="ab"/>
        <w:ind w:left="945" w:hanging="709"/>
      </w:pPr>
      <w:r w:rsidRPr="00EC1301">
        <w:rPr>
          <w:rFonts w:hint="eastAsia"/>
        </w:rPr>
        <w:t>（一</w:t>
      </w:r>
      <w:r w:rsidR="00AD2B50" w:rsidRPr="00EC1301">
        <w:rPr>
          <w:rFonts w:hint="eastAsia"/>
        </w:rPr>
        <w:t>）</w:t>
      </w:r>
      <w:r w:rsidRPr="00EC1301">
        <w:rPr>
          <w:rFonts w:hint="eastAsia"/>
        </w:rPr>
        <w:t>地理位置：美中西部</w:t>
      </w:r>
    </w:p>
    <w:p w:rsidR="009C5E28" w:rsidRPr="00EC1301" w:rsidRDefault="009C5E28" w:rsidP="00AD2B50">
      <w:pPr>
        <w:pStyle w:val="ab"/>
        <w:ind w:left="945" w:hanging="709"/>
      </w:pPr>
      <w:r w:rsidRPr="00EC1301">
        <w:rPr>
          <w:rFonts w:hint="eastAsia"/>
        </w:rPr>
        <w:t>（二</w:t>
      </w:r>
      <w:r w:rsidR="00AD2B50" w:rsidRPr="00EC1301">
        <w:rPr>
          <w:rFonts w:hint="eastAsia"/>
        </w:rPr>
        <w:t>）</w:t>
      </w:r>
      <w:r w:rsidRPr="00EC1301">
        <w:rPr>
          <w:rFonts w:hint="eastAsia"/>
        </w:rPr>
        <w:t>面</w:t>
      </w:r>
      <w:r w:rsidRPr="00EC1301">
        <w:rPr>
          <w:rFonts w:hint="eastAsia"/>
        </w:rPr>
        <w:t xml:space="preserve">    </w:t>
      </w:r>
      <w:r w:rsidRPr="00EC1301">
        <w:rPr>
          <w:rFonts w:hint="eastAsia"/>
        </w:rPr>
        <w:t>積：</w:t>
      </w:r>
      <w:r w:rsidRPr="00EC1301">
        <w:rPr>
          <w:rFonts w:hint="eastAsia"/>
        </w:rPr>
        <w:t>77,116</w:t>
      </w:r>
      <w:r w:rsidRPr="00EC1301">
        <w:rPr>
          <w:rFonts w:hint="eastAsia"/>
        </w:rPr>
        <w:t>平方英哩，排名</w:t>
      </w:r>
      <w:r w:rsidRPr="00EC1301">
        <w:rPr>
          <w:rFonts w:hint="eastAsia"/>
        </w:rPr>
        <w:t>17</w:t>
      </w:r>
    </w:p>
    <w:p w:rsidR="009C5E28" w:rsidRPr="00EC1301" w:rsidRDefault="009C5E28" w:rsidP="00AD2B50">
      <w:pPr>
        <w:pStyle w:val="ab"/>
        <w:ind w:left="945" w:hanging="709"/>
      </w:pPr>
      <w:r w:rsidRPr="00EC1301">
        <w:rPr>
          <w:rFonts w:hint="eastAsia"/>
        </w:rPr>
        <w:t>（三</w:t>
      </w:r>
      <w:r w:rsidR="00AD2B50" w:rsidRPr="00EC1301">
        <w:rPr>
          <w:rFonts w:hint="eastAsia"/>
        </w:rPr>
        <w:t>）</w:t>
      </w:r>
      <w:r w:rsidRPr="00EC1301">
        <w:rPr>
          <w:rFonts w:hint="eastAsia"/>
        </w:rPr>
        <w:t>地</w:t>
      </w:r>
      <w:r w:rsidRPr="00EC1301">
        <w:rPr>
          <w:rFonts w:hint="eastAsia"/>
        </w:rPr>
        <w:t xml:space="preserve">    </w:t>
      </w:r>
      <w:r w:rsidRPr="00EC1301">
        <w:rPr>
          <w:rFonts w:hint="eastAsia"/>
        </w:rPr>
        <w:t>形：東部平坦，西部較有起伏</w:t>
      </w:r>
    </w:p>
    <w:p w:rsidR="009C5E28" w:rsidRPr="00EC1301" w:rsidRDefault="009C5E28" w:rsidP="00AD2B50">
      <w:pPr>
        <w:pStyle w:val="ab"/>
        <w:ind w:left="945" w:hanging="709"/>
      </w:pPr>
      <w:r w:rsidRPr="00EC1301">
        <w:rPr>
          <w:rFonts w:hint="eastAsia"/>
        </w:rPr>
        <w:t>（四</w:t>
      </w:r>
      <w:r w:rsidR="00AD2B50" w:rsidRPr="00EC1301">
        <w:rPr>
          <w:rFonts w:hint="eastAsia"/>
        </w:rPr>
        <w:t>）</w:t>
      </w:r>
      <w:r w:rsidRPr="00EC1301">
        <w:rPr>
          <w:rFonts w:hint="eastAsia"/>
        </w:rPr>
        <w:t>氣</w:t>
      </w:r>
      <w:r w:rsidRPr="00EC1301">
        <w:rPr>
          <w:rFonts w:hint="eastAsia"/>
        </w:rPr>
        <w:t xml:space="preserve">    </w:t>
      </w:r>
      <w:r w:rsidRPr="00EC1301">
        <w:rPr>
          <w:rFonts w:hint="eastAsia"/>
        </w:rPr>
        <w:t>候：氣溫變化大，冬寒夏熱</w:t>
      </w:r>
    </w:p>
    <w:p w:rsidR="009C5E28" w:rsidRPr="00EC1301" w:rsidRDefault="00EA6D61" w:rsidP="00EA6D61">
      <w:pPr>
        <w:pStyle w:val="a4"/>
        <w:spacing w:before="257" w:after="257"/>
        <w:ind w:left="632" w:hanging="632"/>
      </w:pPr>
      <w:r>
        <w:rPr>
          <w:rFonts w:hint="eastAsia"/>
          <w:color w:val="auto"/>
        </w:rPr>
        <w:t>二、</w:t>
      </w:r>
      <w:r w:rsidR="009C5E28" w:rsidRPr="00EC1301">
        <w:rPr>
          <w:rFonts w:hint="eastAsia"/>
          <w:color w:val="auto"/>
        </w:rPr>
        <w:t>人文及社會環境</w:t>
      </w:r>
    </w:p>
    <w:p w:rsidR="009C5E28" w:rsidRPr="00EC1301" w:rsidRDefault="009C5E28" w:rsidP="00AD2B50">
      <w:pPr>
        <w:pStyle w:val="ab"/>
        <w:ind w:left="945" w:hanging="709"/>
      </w:pPr>
      <w:r w:rsidRPr="00EC1301">
        <w:rPr>
          <w:rFonts w:hint="eastAsia"/>
        </w:rPr>
        <w:t>（一</w:t>
      </w:r>
      <w:r w:rsidR="00AD2B50" w:rsidRPr="00EC1301">
        <w:rPr>
          <w:rFonts w:hint="eastAsia"/>
        </w:rPr>
        <w:t>）</w:t>
      </w:r>
      <w:r w:rsidRPr="00EC1301">
        <w:rPr>
          <w:rFonts w:hint="eastAsia"/>
        </w:rPr>
        <w:t>人　　口：</w:t>
      </w:r>
      <w:r w:rsidRPr="00EC1301">
        <w:rPr>
          <w:rFonts w:hint="eastAsia"/>
        </w:rPr>
        <w:t>85.22</w:t>
      </w:r>
      <w:r w:rsidRPr="00EC1301">
        <w:rPr>
          <w:rFonts w:hint="eastAsia"/>
        </w:rPr>
        <w:t>萬人（</w:t>
      </w:r>
      <w:r w:rsidRPr="00EC1301">
        <w:rPr>
          <w:rFonts w:hint="eastAsia"/>
        </w:rPr>
        <w:t>2018</w:t>
      </w:r>
      <w:r w:rsidRPr="00EC1301">
        <w:rPr>
          <w:rFonts w:hint="eastAsia"/>
        </w:rPr>
        <w:t>），排名</w:t>
      </w:r>
      <w:r w:rsidRPr="00EC1301">
        <w:rPr>
          <w:rFonts w:hint="eastAsia"/>
        </w:rPr>
        <w:t>47</w:t>
      </w:r>
    </w:p>
    <w:p w:rsidR="009C5E28" w:rsidRPr="00EC1301" w:rsidRDefault="009C5E28" w:rsidP="00AD2B50">
      <w:pPr>
        <w:pStyle w:val="ab"/>
        <w:ind w:left="945" w:hanging="709"/>
      </w:pPr>
      <w:r w:rsidRPr="00EC1301">
        <w:rPr>
          <w:rFonts w:hint="eastAsia"/>
        </w:rPr>
        <w:t>（二</w:t>
      </w:r>
      <w:r w:rsidR="00AD2B50" w:rsidRPr="00EC1301">
        <w:rPr>
          <w:rFonts w:hint="eastAsia"/>
        </w:rPr>
        <w:t>）</w:t>
      </w:r>
      <w:r w:rsidRPr="00EC1301">
        <w:rPr>
          <w:rFonts w:hint="eastAsia"/>
        </w:rPr>
        <w:t>人口結構：</w:t>
      </w:r>
      <w:r w:rsidRPr="00EC1301">
        <w:rPr>
          <w:rFonts w:hint="eastAsia"/>
        </w:rPr>
        <w:t>2017</w:t>
      </w:r>
      <w:r w:rsidRPr="00EC1301">
        <w:rPr>
          <w:rFonts w:hint="eastAsia"/>
        </w:rPr>
        <w:t>人口普查，白人占</w:t>
      </w:r>
      <w:r w:rsidRPr="00EC1301">
        <w:rPr>
          <w:rFonts w:hint="eastAsia"/>
        </w:rPr>
        <w:t>84.9%</w:t>
      </w:r>
      <w:r w:rsidRPr="00EC1301">
        <w:rPr>
          <w:rFonts w:hint="eastAsia"/>
        </w:rPr>
        <w:t>、非裔占</w:t>
      </w:r>
      <w:r w:rsidRPr="00EC1301">
        <w:rPr>
          <w:rFonts w:hint="eastAsia"/>
        </w:rPr>
        <w:t>2.1%</w:t>
      </w:r>
      <w:r w:rsidRPr="00EC1301">
        <w:rPr>
          <w:rFonts w:hint="eastAsia"/>
        </w:rPr>
        <w:t>、亞裔占</w:t>
      </w:r>
      <w:r w:rsidRPr="00EC1301">
        <w:rPr>
          <w:rFonts w:hint="eastAsia"/>
        </w:rPr>
        <w:t>1.5%</w:t>
      </w:r>
      <w:r w:rsidRPr="00EC1301">
        <w:rPr>
          <w:rFonts w:hint="eastAsia"/>
        </w:rPr>
        <w:t>、印地安原住民</w:t>
      </w:r>
      <w:r w:rsidRPr="00EC1301">
        <w:rPr>
          <w:rFonts w:hint="eastAsia"/>
        </w:rPr>
        <w:t>9.0%</w:t>
      </w:r>
      <w:r w:rsidRPr="00EC1301">
        <w:rPr>
          <w:rFonts w:hint="eastAsia"/>
        </w:rPr>
        <w:t>、其他</w:t>
      </w:r>
      <w:r w:rsidRPr="00EC1301">
        <w:rPr>
          <w:rFonts w:hint="eastAsia"/>
        </w:rPr>
        <w:t>2.4%</w:t>
      </w:r>
      <w:r w:rsidRPr="00EC1301">
        <w:rPr>
          <w:rFonts w:hint="eastAsia"/>
        </w:rPr>
        <w:t>、西裔人口</w:t>
      </w:r>
      <w:r w:rsidRPr="00EC1301">
        <w:rPr>
          <w:rFonts w:hint="eastAsia"/>
        </w:rPr>
        <w:t>3.8%</w:t>
      </w:r>
      <w:r w:rsidRPr="00EC1301">
        <w:rPr>
          <w:rFonts w:hint="eastAsia"/>
        </w:rPr>
        <w:t>。</w:t>
      </w:r>
    </w:p>
    <w:p w:rsidR="009C5E28" w:rsidRPr="00EC1301" w:rsidRDefault="009C5E28" w:rsidP="00AD2B50">
      <w:pPr>
        <w:pStyle w:val="ab"/>
        <w:ind w:left="945" w:hanging="709"/>
      </w:pPr>
      <w:r w:rsidRPr="00EC1301">
        <w:rPr>
          <w:rFonts w:hint="eastAsia"/>
        </w:rPr>
        <w:t>（三</w:t>
      </w:r>
      <w:r w:rsidR="00AD2B50" w:rsidRPr="00EC1301">
        <w:rPr>
          <w:rFonts w:hint="eastAsia"/>
        </w:rPr>
        <w:t>）</w:t>
      </w:r>
      <w:r w:rsidRPr="00EC1301">
        <w:rPr>
          <w:rFonts w:hint="eastAsia"/>
        </w:rPr>
        <w:t>主要語言：英語。</w:t>
      </w:r>
    </w:p>
    <w:p w:rsidR="009C5E28" w:rsidRPr="00EC1301" w:rsidRDefault="009C5E28" w:rsidP="00AD2B50">
      <w:pPr>
        <w:pStyle w:val="ab"/>
        <w:ind w:left="945" w:hanging="709"/>
      </w:pPr>
      <w:r w:rsidRPr="00EC1301">
        <w:rPr>
          <w:rFonts w:hint="eastAsia"/>
        </w:rPr>
        <w:t>（四</w:t>
      </w:r>
      <w:r w:rsidR="00AD2B50" w:rsidRPr="00EC1301">
        <w:rPr>
          <w:rFonts w:hint="eastAsia"/>
        </w:rPr>
        <w:t>）</w:t>
      </w:r>
      <w:r w:rsidRPr="00EC1301">
        <w:rPr>
          <w:rFonts w:hint="eastAsia"/>
        </w:rPr>
        <w:t>首</w:t>
      </w:r>
      <w:r w:rsidRPr="00EC1301">
        <w:rPr>
          <w:rFonts w:hint="eastAsia"/>
        </w:rPr>
        <w:t xml:space="preserve">    </w:t>
      </w:r>
      <w:r w:rsidRPr="00EC1301">
        <w:rPr>
          <w:rFonts w:hint="eastAsia"/>
        </w:rPr>
        <w:t>府：皮爾市（</w:t>
      </w:r>
      <w:r w:rsidRPr="00EC1301">
        <w:rPr>
          <w:rFonts w:hint="eastAsia"/>
        </w:rPr>
        <w:t>Pierre</w:t>
      </w:r>
      <w:r w:rsidRPr="00EC1301">
        <w:rPr>
          <w:rFonts w:hint="eastAsia"/>
        </w:rPr>
        <w:t>）</w:t>
      </w:r>
    </w:p>
    <w:p w:rsidR="009C5E28" w:rsidRPr="00EC1301" w:rsidRDefault="009C5E28" w:rsidP="00AD2B50">
      <w:pPr>
        <w:pStyle w:val="ab"/>
        <w:ind w:left="945" w:hanging="709"/>
      </w:pPr>
      <w:r w:rsidRPr="00EC1301">
        <w:rPr>
          <w:rFonts w:hint="eastAsia"/>
        </w:rPr>
        <w:t>（五</w:t>
      </w:r>
      <w:r w:rsidR="00AD2B50" w:rsidRPr="00EC1301">
        <w:rPr>
          <w:rFonts w:hint="eastAsia"/>
        </w:rPr>
        <w:t>）</w:t>
      </w:r>
      <w:r w:rsidRPr="00EC1301">
        <w:rPr>
          <w:rFonts w:hint="eastAsia"/>
        </w:rPr>
        <w:t>工商業中心：</w:t>
      </w:r>
      <w:r w:rsidRPr="00EC1301">
        <w:rPr>
          <w:rFonts w:hint="eastAsia"/>
        </w:rPr>
        <w:t>Rapid City, Sioux Falls</w:t>
      </w:r>
    </w:p>
    <w:p w:rsidR="009C5E28" w:rsidRPr="00EC1301" w:rsidRDefault="009C5E28" w:rsidP="00AD2B50">
      <w:pPr>
        <w:pStyle w:val="ab"/>
        <w:ind w:left="945" w:hanging="709"/>
      </w:pPr>
      <w:r w:rsidRPr="00EC1301">
        <w:rPr>
          <w:rFonts w:hint="eastAsia"/>
        </w:rPr>
        <w:t>（六</w:t>
      </w:r>
      <w:r w:rsidR="00AD2B50" w:rsidRPr="00EC1301">
        <w:rPr>
          <w:rFonts w:hint="eastAsia"/>
        </w:rPr>
        <w:t>）</w:t>
      </w:r>
      <w:r w:rsidRPr="00EC1301">
        <w:rPr>
          <w:rFonts w:hint="eastAsia"/>
        </w:rPr>
        <w:t>教</w:t>
      </w:r>
      <w:r w:rsidRPr="00EC1301">
        <w:rPr>
          <w:rFonts w:hint="eastAsia"/>
        </w:rPr>
        <w:t xml:space="preserve">    </w:t>
      </w:r>
      <w:r w:rsidRPr="00EC1301">
        <w:rPr>
          <w:rFonts w:hint="eastAsia"/>
        </w:rPr>
        <w:t>育：南達州高中畢業率為</w:t>
      </w:r>
      <w:r w:rsidRPr="00EC1301">
        <w:rPr>
          <w:rFonts w:hint="eastAsia"/>
        </w:rPr>
        <w:t>83.9%</w:t>
      </w:r>
      <w:r w:rsidRPr="00EC1301">
        <w:rPr>
          <w:rFonts w:hint="eastAsia"/>
        </w:rPr>
        <w:t>，擁有</w:t>
      </w:r>
      <w:r w:rsidRPr="00EC1301">
        <w:rPr>
          <w:rFonts w:hint="eastAsia"/>
        </w:rPr>
        <w:t>7</w:t>
      </w:r>
      <w:r w:rsidRPr="00EC1301">
        <w:rPr>
          <w:rFonts w:hint="eastAsia"/>
        </w:rPr>
        <w:t>所</w:t>
      </w:r>
      <w:r w:rsidRPr="00EC1301">
        <w:rPr>
          <w:rFonts w:hint="eastAsia"/>
        </w:rPr>
        <w:t>4</w:t>
      </w:r>
      <w:r w:rsidRPr="00EC1301">
        <w:rPr>
          <w:rFonts w:hint="eastAsia"/>
        </w:rPr>
        <w:t>年制公立大學、</w:t>
      </w:r>
      <w:r w:rsidRPr="00EC1301">
        <w:rPr>
          <w:rFonts w:hint="eastAsia"/>
        </w:rPr>
        <w:t>5</w:t>
      </w:r>
      <w:r w:rsidRPr="00EC1301">
        <w:rPr>
          <w:rFonts w:hint="eastAsia"/>
        </w:rPr>
        <w:t>所</w:t>
      </w:r>
      <w:r w:rsidRPr="00EC1301">
        <w:rPr>
          <w:rFonts w:hint="eastAsia"/>
        </w:rPr>
        <w:t>2</w:t>
      </w:r>
      <w:r w:rsidRPr="00EC1301">
        <w:rPr>
          <w:rFonts w:hint="eastAsia"/>
        </w:rPr>
        <w:t>年制公立學校及</w:t>
      </w:r>
      <w:r w:rsidRPr="00EC1301">
        <w:rPr>
          <w:rFonts w:hint="eastAsia"/>
        </w:rPr>
        <w:t>7</w:t>
      </w:r>
      <w:r w:rsidRPr="00EC1301">
        <w:rPr>
          <w:rFonts w:hint="eastAsia"/>
        </w:rPr>
        <w:t>所</w:t>
      </w:r>
      <w:r w:rsidRPr="00EC1301">
        <w:rPr>
          <w:rFonts w:hint="eastAsia"/>
        </w:rPr>
        <w:t>4</w:t>
      </w:r>
      <w:r w:rsidRPr="00EC1301">
        <w:rPr>
          <w:rFonts w:hint="eastAsia"/>
        </w:rPr>
        <w:t>年制私立學校。州內有四所技術學院，提供特殊設計的訓練課程，勞工大都受高等教育及良好的訓練。</w:t>
      </w:r>
    </w:p>
    <w:p w:rsidR="009C5E28" w:rsidRPr="00EC1301" w:rsidRDefault="00EA6D61" w:rsidP="00EA6D61">
      <w:pPr>
        <w:pStyle w:val="a4"/>
        <w:spacing w:before="257" w:after="257"/>
        <w:ind w:left="632" w:hanging="632"/>
      </w:pPr>
      <w:r>
        <w:rPr>
          <w:rFonts w:hint="eastAsia"/>
          <w:color w:val="auto"/>
        </w:rPr>
        <w:t>三、</w:t>
      </w:r>
      <w:r w:rsidR="009C5E28" w:rsidRPr="00EC1301">
        <w:rPr>
          <w:rFonts w:hint="eastAsia"/>
          <w:color w:val="auto"/>
        </w:rPr>
        <w:t>政治環境</w:t>
      </w:r>
    </w:p>
    <w:p w:rsidR="009C5E28" w:rsidRPr="00EC1301" w:rsidRDefault="009C5E28" w:rsidP="00AD2B50">
      <w:pPr>
        <w:pStyle w:val="ab"/>
        <w:ind w:left="945" w:hanging="709"/>
      </w:pPr>
      <w:r w:rsidRPr="00EC1301">
        <w:rPr>
          <w:rFonts w:hint="eastAsia"/>
        </w:rPr>
        <w:t>（一</w:t>
      </w:r>
      <w:r w:rsidR="00AD2B50" w:rsidRPr="00EC1301">
        <w:rPr>
          <w:rFonts w:hint="eastAsia"/>
        </w:rPr>
        <w:t>）</w:t>
      </w:r>
      <w:r w:rsidRPr="00EC1301">
        <w:rPr>
          <w:rFonts w:hint="eastAsia"/>
        </w:rPr>
        <w:t>民選州長，任期</w:t>
      </w:r>
      <w:r w:rsidRPr="00EC1301">
        <w:rPr>
          <w:rFonts w:hint="eastAsia"/>
        </w:rPr>
        <w:t>4</w:t>
      </w:r>
      <w:r w:rsidRPr="00EC1301">
        <w:rPr>
          <w:rFonts w:hint="eastAsia"/>
        </w:rPr>
        <w:t>年。現任州長為</w:t>
      </w:r>
      <w:r w:rsidRPr="00EC1301">
        <w:rPr>
          <w:rFonts w:hint="eastAsia"/>
        </w:rPr>
        <w:t>Kristi Noem</w:t>
      </w:r>
      <w:r w:rsidRPr="00EC1301">
        <w:rPr>
          <w:rFonts w:hint="eastAsia"/>
        </w:rPr>
        <w:t>（共和黨）。</w:t>
      </w:r>
    </w:p>
    <w:p w:rsidR="009C5E28" w:rsidRPr="00EC1301" w:rsidRDefault="009C5E28" w:rsidP="00AD2B50">
      <w:pPr>
        <w:pStyle w:val="ab"/>
        <w:ind w:left="945" w:hanging="709"/>
      </w:pPr>
      <w:r w:rsidRPr="00EC1301">
        <w:rPr>
          <w:rFonts w:hint="eastAsia"/>
        </w:rPr>
        <w:t>（二</w:t>
      </w:r>
      <w:r w:rsidR="00AD2B50" w:rsidRPr="00EC1301">
        <w:rPr>
          <w:rFonts w:hint="eastAsia"/>
        </w:rPr>
        <w:t>）</w:t>
      </w:r>
      <w:r w:rsidRPr="00EC1301">
        <w:rPr>
          <w:rFonts w:hint="eastAsia"/>
        </w:rPr>
        <w:t>參議員為共和黨的</w:t>
      </w:r>
      <w:r w:rsidRPr="00EC1301">
        <w:rPr>
          <w:rFonts w:hint="eastAsia"/>
        </w:rPr>
        <w:t>John R. Thune</w:t>
      </w:r>
      <w:r w:rsidRPr="00EC1301">
        <w:rPr>
          <w:rFonts w:hint="eastAsia"/>
        </w:rPr>
        <w:t>及</w:t>
      </w:r>
      <w:r w:rsidRPr="00EC1301">
        <w:rPr>
          <w:rFonts w:hint="eastAsia"/>
        </w:rPr>
        <w:t>Mike Rounds</w:t>
      </w:r>
      <w:r w:rsidRPr="00EC1301">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第貳</w:t>
      </w:r>
      <w:r w:rsidR="00EA6D61">
        <w:rPr>
          <w:rFonts w:hAnsi="標楷體" w:hint="eastAsia"/>
          <w:szCs w:val="26"/>
          <w:lang w:eastAsia="zh-TW"/>
        </w:rPr>
        <w:t xml:space="preserve">章　</w:t>
      </w:r>
      <w:r w:rsidRPr="0042271E">
        <w:rPr>
          <w:rFonts w:hAnsi="標楷體" w:hint="eastAsia"/>
          <w:szCs w:val="26"/>
          <w:lang w:eastAsia="zh-TW"/>
        </w:rPr>
        <w:t>經濟環境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經濟概況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全州生產毛額：</w:t>
      </w:r>
      <w:r w:rsidRPr="0042271E">
        <w:rPr>
          <w:rFonts w:hint="eastAsia"/>
        </w:rPr>
        <w:t>533</w:t>
      </w:r>
      <w:r w:rsidRPr="0042271E">
        <w:rPr>
          <w:rFonts w:hint="eastAsia"/>
        </w:rPr>
        <w:t>億美元（</w:t>
      </w:r>
      <w:r w:rsidRPr="0042271E">
        <w:rPr>
          <w:rFonts w:hint="eastAsia"/>
        </w:rPr>
        <w:t>2018</w:t>
      </w:r>
      <w:r w:rsidRPr="0042271E">
        <w:rPr>
          <w:rFonts w:hint="eastAsia"/>
        </w:rPr>
        <w:t>）</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平均國民所得：</w:t>
      </w:r>
      <w:r w:rsidRPr="0042271E">
        <w:rPr>
          <w:rFonts w:hint="eastAsia"/>
        </w:rPr>
        <w:t>53,925</w:t>
      </w:r>
      <w:r w:rsidRPr="0042271E">
        <w:rPr>
          <w:rFonts w:hint="eastAsia"/>
        </w:rPr>
        <w:t>元（</w:t>
      </w:r>
      <w:r w:rsidRPr="0042271E">
        <w:rPr>
          <w:rFonts w:hint="eastAsia"/>
        </w:rPr>
        <w:t>2019</w:t>
      </w:r>
      <w:r w:rsidRPr="0042271E">
        <w:rPr>
          <w:rFonts w:hint="eastAsia"/>
        </w:rPr>
        <w:t>）</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失業率：</w:t>
      </w:r>
      <w:r w:rsidRPr="0042271E">
        <w:rPr>
          <w:rFonts w:hint="eastAsia"/>
        </w:rPr>
        <w:t>3.3%</w:t>
      </w:r>
      <w:r w:rsidRPr="0042271E">
        <w:rPr>
          <w:rFonts w:hint="eastAsia"/>
        </w:rPr>
        <w:t>（</w:t>
      </w:r>
      <w:r w:rsidRPr="0042271E">
        <w:rPr>
          <w:rFonts w:hint="eastAsia"/>
        </w:rPr>
        <w:t>2019</w:t>
      </w:r>
      <w:r w:rsidRPr="0042271E">
        <w:rPr>
          <w:rFonts w:hint="eastAsia"/>
        </w:rPr>
        <w:t>年平均失業率）</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商業銀行：</w:t>
      </w:r>
      <w:r w:rsidRPr="0042271E">
        <w:rPr>
          <w:rFonts w:hint="eastAsia"/>
        </w:rPr>
        <w:t>80</w:t>
      </w:r>
      <w:r w:rsidRPr="0042271E">
        <w:rPr>
          <w:rFonts w:hint="eastAsia"/>
        </w:rPr>
        <w:t>家，存款總額：</w:t>
      </w:r>
      <w:r w:rsidRPr="0042271E">
        <w:rPr>
          <w:rFonts w:hint="eastAsia"/>
        </w:rPr>
        <w:t>5,993</w:t>
      </w:r>
      <w:r w:rsidRPr="0042271E">
        <w:rPr>
          <w:rFonts w:hint="eastAsia"/>
        </w:rPr>
        <w:t>億美元（</w:t>
      </w:r>
      <w:r w:rsidRPr="0042271E">
        <w:rPr>
          <w:rFonts w:hint="eastAsia"/>
        </w:rPr>
        <w:t>2018</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出口總額：</w:t>
      </w:r>
      <w:r w:rsidRPr="0042271E">
        <w:rPr>
          <w:rFonts w:hint="eastAsia"/>
        </w:rPr>
        <w:t>13</w:t>
      </w:r>
      <w:r w:rsidRPr="0042271E">
        <w:rPr>
          <w:rFonts w:hint="eastAsia"/>
        </w:rPr>
        <w:t>億</w:t>
      </w:r>
      <w:r w:rsidRPr="0042271E">
        <w:rPr>
          <w:rFonts w:hint="eastAsia"/>
        </w:rPr>
        <w:t>5,384</w:t>
      </w:r>
      <w:r w:rsidRPr="0042271E">
        <w:rPr>
          <w:rFonts w:hint="eastAsia"/>
        </w:rPr>
        <w:t>萬美元（</w:t>
      </w:r>
      <w:r w:rsidRPr="0042271E">
        <w:rPr>
          <w:rFonts w:hint="eastAsia"/>
        </w:rPr>
        <w:t>2019</w:t>
      </w:r>
      <w:r w:rsidRPr="0042271E">
        <w:rPr>
          <w:rFonts w:hint="eastAsia"/>
        </w:rPr>
        <w:t>年）</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主要出口產品：依</w:t>
      </w:r>
      <w:r w:rsidRPr="0042271E">
        <w:rPr>
          <w:rFonts w:hint="eastAsia"/>
        </w:rPr>
        <w:t>2019</w:t>
      </w:r>
      <w:r w:rsidRPr="0042271E">
        <w:rPr>
          <w:rFonts w:hint="eastAsia"/>
        </w:rPr>
        <w:t>年出口值排序：食品（</w:t>
      </w:r>
      <w:r w:rsidRPr="0042271E">
        <w:rPr>
          <w:rFonts w:hint="eastAsia"/>
        </w:rPr>
        <w:t>31.2%</w:t>
      </w:r>
      <w:r w:rsidRPr="0042271E">
        <w:rPr>
          <w:rFonts w:hint="eastAsia"/>
        </w:rPr>
        <w:t>）、非電動機械（</w:t>
      </w:r>
      <w:r w:rsidRPr="0042271E">
        <w:rPr>
          <w:rFonts w:hint="eastAsia"/>
        </w:rPr>
        <w:t>16.6%</w:t>
      </w:r>
      <w:r w:rsidRPr="0042271E">
        <w:rPr>
          <w:rFonts w:hint="eastAsia"/>
        </w:rPr>
        <w:t>）、交通運輸設備（</w:t>
      </w:r>
      <w:r w:rsidRPr="0042271E">
        <w:rPr>
          <w:rFonts w:hint="eastAsia"/>
        </w:rPr>
        <w:t>9.1%</w:t>
      </w:r>
      <w:r w:rsidRPr="0042271E">
        <w:rPr>
          <w:rFonts w:hint="eastAsia"/>
        </w:rPr>
        <w:t>）、飲料及香菸（</w:t>
      </w:r>
      <w:r w:rsidRPr="0042271E">
        <w:rPr>
          <w:rFonts w:hint="eastAsia"/>
        </w:rPr>
        <w:t>8.8%</w:t>
      </w:r>
      <w:r w:rsidRPr="0042271E">
        <w:rPr>
          <w:rFonts w:hint="eastAsia"/>
        </w:rPr>
        <w:t>）、其他產品（</w:t>
      </w:r>
      <w:r w:rsidRPr="0042271E">
        <w:rPr>
          <w:rFonts w:hint="eastAsia"/>
        </w:rPr>
        <w:t>34.2%</w:t>
      </w:r>
      <w:r w:rsidRPr="0042271E">
        <w:rPr>
          <w:rFonts w:hint="eastAsia"/>
        </w:rPr>
        <w:t>）。</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觀光收入：</w:t>
      </w:r>
      <w:r w:rsidRPr="0042271E">
        <w:rPr>
          <w:rFonts w:hint="eastAsia"/>
        </w:rPr>
        <w:t>29</w:t>
      </w:r>
      <w:r w:rsidRPr="0042271E">
        <w:rPr>
          <w:rFonts w:hint="eastAsia"/>
        </w:rPr>
        <w:t>億美元（</w:t>
      </w:r>
      <w:r w:rsidRPr="0042271E">
        <w:rPr>
          <w:rFonts w:hint="eastAsia"/>
        </w:rPr>
        <w:t>U.S. Travel Assn., 2017</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天然資源</w:t>
      </w:r>
    </w:p>
    <w:p w:rsidR="0042271E" w:rsidRPr="0042271E" w:rsidRDefault="0042271E" w:rsidP="007B0A64">
      <w:pPr>
        <w:pStyle w:val="ab"/>
        <w:ind w:left="945" w:hanging="709"/>
      </w:pPr>
      <w:r w:rsidRPr="0042271E">
        <w:rPr>
          <w:rFonts w:hint="eastAsia"/>
        </w:rPr>
        <w:t>黃金、銀、煤、石油、石灰石、石英</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產業概況</w:t>
      </w:r>
    </w:p>
    <w:p w:rsidR="0042271E" w:rsidRPr="0042271E" w:rsidRDefault="0042271E" w:rsidP="007B0A64">
      <w:pPr>
        <w:pStyle w:val="ab"/>
        <w:ind w:left="945" w:hanging="709"/>
      </w:pPr>
      <w:r w:rsidRPr="0042271E">
        <w:rPr>
          <w:rFonts w:hint="eastAsia"/>
        </w:rPr>
        <w:t>（一）製造業：食品加工、木材、印刷、機械電機設備。</w:t>
      </w:r>
    </w:p>
    <w:p w:rsidR="0042271E" w:rsidRPr="0042271E" w:rsidRDefault="0042271E" w:rsidP="007B0A64">
      <w:pPr>
        <w:pStyle w:val="ab"/>
        <w:ind w:left="945" w:hanging="709"/>
      </w:pPr>
      <w:r w:rsidRPr="0042271E">
        <w:rPr>
          <w:rFonts w:hint="eastAsia"/>
        </w:rPr>
        <w:t>（二）農業：玉米、小麥、大豆、畜牧（養牛、羊、豬）等。</w:t>
      </w:r>
    </w:p>
    <w:p w:rsidR="0042271E" w:rsidRPr="0042271E" w:rsidRDefault="0042271E" w:rsidP="007B0A64">
      <w:pPr>
        <w:pStyle w:val="ab"/>
        <w:ind w:left="945" w:hanging="709"/>
      </w:pPr>
      <w:r w:rsidRPr="0042271E">
        <w:rPr>
          <w:rFonts w:hint="eastAsia"/>
        </w:rPr>
        <w:t>（三）服務業：發展金融後勤服務業（</w:t>
      </w:r>
      <w:r w:rsidRPr="0042271E">
        <w:rPr>
          <w:rFonts w:hint="eastAsia"/>
        </w:rPr>
        <w:t>Back Office Industry</w:t>
      </w:r>
      <w:r w:rsidRPr="0042271E">
        <w:rPr>
          <w:rFonts w:hint="eastAsia"/>
        </w:rPr>
        <w:t>）。</w:t>
      </w:r>
    </w:p>
    <w:p w:rsidR="0042271E" w:rsidRPr="0042271E" w:rsidRDefault="0042271E" w:rsidP="007B0A64">
      <w:pPr>
        <w:pStyle w:val="ab"/>
        <w:ind w:left="945" w:hanging="709"/>
      </w:pPr>
      <w:r w:rsidRPr="0042271E">
        <w:rPr>
          <w:rFonts w:hint="eastAsia"/>
        </w:rPr>
        <w:t>（四）主要出口項目為食品（</w:t>
      </w:r>
      <w:r w:rsidRPr="0042271E">
        <w:rPr>
          <w:rFonts w:hint="eastAsia"/>
        </w:rPr>
        <w:t>31.2%</w:t>
      </w:r>
      <w:r w:rsidRPr="0042271E">
        <w:rPr>
          <w:rFonts w:hint="eastAsia"/>
        </w:rPr>
        <w:t>）、非電動機械（</w:t>
      </w:r>
      <w:r w:rsidRPr="0042271E">
        <w:rPr>
          <w:rFonts w:hint="eastAsia"/>
        </w:rPr>
        <w:t>16.6%</w:t>
      </w:r>
      <w:r w:rsidRPr="0042271E">
        <w:rPr>
          <w:rFonts w:hint="eastAsia"/>
        </w:rPr>
        <w:t>）、交通運輸設備（</w:t>
      </w:r>
      <w:r w:rsidRPr="0042271E">
        <w:rPr>
          <w:rFonts w:hint="eastAsia"/>
        </w:rPr>
        <w:t>9.1%</w:t>
      </w:r>
      <w:r w:rsidRPr="0042271E">
        <w:rPr>
          <w:rFonts w:hint="eastAsia"/>
        </w:rPr>
        <w:t>）、飲料及香菸（</w:t>
      </w:r>
      <w:r w:rsidRPr="0042271E">
        <w:rPr>
          <w:rFonts w:hint="eastAsia"/>
        </w:rPr>
        <w:t>8.8%</w:t>
      </w:r>
      <w:r w:rsidRPr="0042271E">
        <w:rPr>
          <w:rFonts w:hint="eastAsia"/>
        </w:rPr>
        <w:t>）、其他產品（</w:t>
      </w:r>
      <w:r w:rsidRPr="0042271E">
        <w:rPr>
          <w:rFonts w:hint="eastAsia"/>
        </w:rPr>
        <w:t>34.2%</w:t>
      </w:r>
      <w:r w:rsidRPr="0042271E">
        <w:rPr>
          <w:rFonts w:hint="eastAsia"/>
        </w:rPr>
        <w:t>）等。</w:t>
      </w:r>
    </w:p>
    <w:p w:rsidR="0042271E" w:rsidRPr="0042271E" w:rsidRDefault="0042271E" w:rsidP="007B0A64">
      <w:pPr>
        <w:pStyle w:val="ab"/>
        <w:ind w:left="945" w:hanging="709"/>
      </w:pPr>
      <w:r w:rsidRPr="0042271E">
        <w:rPr>
          <w:rFonts w:hint="eastAsia"/>
        </w:rPr>
        <w:lastRenderedPageBreak/>
        <w:t>（五）具發展潛力之產業：商業及金融服務業、製造業及旅遊業。</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市場環境分析及概況</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南達州印地安人保留區</w:t>
      </w:r>
      <w:r w:rsidRPr="0042271E">
        <w:rPr>
          <w:rFonts w:hint="eastAsia"/>
        </w:rPr>
        <w:t>Indian Reservations</w:t>
      </w:r>
      <w:r w:rsidRPr="0042271E">
        <w:rPr>
          <w:rFonts w:hint="eastAsia"/>
        </w:rPr>
        <w:t>面積大。</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密蘇里河由北向南流，截成四段，形成四條狹而長的大湖，具備發電、灌溉及觀光等效果。</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南達州礦產豐富，主要礦產有黃金、石材、水泥等，該州是全美黃金主要產州之一，霍姆斯特克礦（</w:t>
      </w:r>
      <w:r w:rsidRPr="0042271E">
        <w:rPr>
          <w:rFonts w:hint="eastAsia"/>
        </w:rPr>
        <w:t>Homestake Gold</w:t>
      </w:r>
      <w:r w:rsidRPr="0042271E">
        <w:rPr>
          <w:rFonts w:hint="eastAsia"/>
        </w:rPr>
        <w:t>）是西半球最大的金礦。水力發電發達，近些年來積極發展風力發電，其發電量居全美第</w:t>
      </w:r>
      <w:r w:rsidRPr="0042271E">
        <w:rPr>
          <w:rFonts w:hint="eastAsia"/>
        </w:rPr>
        <w:t>4</w:t>
      </w:r>
      <w:r w:rsidRPr="0042271E">
        <w:rPr>
          <w:rFonts w:hint="eastAsia"/>
        </w:rPr>
        <w:t>位。</w:t>
      </w:r>
    </w:p>
    <w:p w:rsidR="0042271E" w:rsidRPr="0042271E" w:rsidRDefault="0042271E" w:rsidP="00EA6D61">
      <w:pPr>
        <w:pStyle w:val="ab"/>
        <w:ind w:left="945" w:hanging="709"/>
      </w:pPr>
      <w:r w:rsidRPr="0042271E">
        <w:rPr>
          <w:rFonts w:hint="eastAsia"/>
        </w:rPr>
        <w:t>（四</w:t>
      </w:r>
      <w:r w:rsidR="00EA6D61">
        <w:rPr>
          <w:rFonts w:hint="eastAsia"/>
        </w:rPr>
        <w:t>）</w:t>
      </w:r>
      <w:r w:rsidRPr="0042271E">
        <w:rPr>
          <w:rFonts w:hint="eastAsia"/>
        </w:rPr>
        <w:t>南達州屬農業州，盛產玉米、小麥、燕麥、大豆、亞麻子，苜宿及牛、羊、豬等，本州玉米產量為全美第</w:t>
      </w:r>
      <w:r w:rsidRPr="0042271E">
        <w:rPr>
          <w:rFonts w:hint="eastAsia"/>
        </w:rPr>
        <w:t>6</w:t>
      </w:r>
      <w:r w:rsidRPr="0042271E">
        <w:rPr>
          <w:rFonts w:hint="eastAsia"/>
        </w:rPr>
        <w:t>位、黃豆產量為全美第</w:t>
      </w:r>
      <w:r w:rsidRPr="0042271E">
        <w:rPr>
          <w:rFonts w:hint="eastAsia"/>
        </w:rPr>
        <w:t>8</w:t>
      </w:r>
      <w:r w:rsidRPr="0042271E">
        <w:rPr>
          <w:rFonts w:hint="eastAsia"/>
        </w:rPr>
        <w:t>，小麥及燕麥占第</w:t>
      </w:r>
      <w:r w:rsidRPr="0042271E">
        <w:rPr>
          <w:rFonts w:hint="eastAsia"/>
        </w:rPr>
        <w:t>4</w:t>
      </w:r>
      <w:r w:rsidRPr="0042271E">
        <w:rPr>
          <w:rFonts w:hint="eastAsia"/>
        </w:rPr>
        <w:t>位，亞痲子及向日葵產量為全美第</w:t>
      </w:r>
      <w:r w:rsidRPr="0042271E">
        <w:rPr>
          <w:rFonts w:hint="eastAsia"/>
        </w:rPr>
        <w:t>2</w:t>
      </w:r>
      <w:r w:rsidRPr="0042271E">
        <w:rPr>
          <w:rFonts w:hint="eastAsia"/>
        </w:rPr>
        <w:t>位。畜牧業很發達，肉類加工是該州最大的工業，約占製造業產值的</w:t>
      </w:r>
      <w:r w:rsidRPr="0042271E">
        <w:rPr>
          <w:rFonts w:hint="eastAsia"/>
        </w:rPr>
        <w:t>35%</w:t>
      </w:r>
      <w:r w:rsidRPr="0042271E">
        <w:rPr>
          <w:rFonts w:hint="eastAsia"/>
        </w:rPr>
        <w:t>。</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近年來製造業之成長快速。此外，該州正致力發展商業及財經服務如金融後勤服務業（</w:t>
      </w:r>
      <w:r w:rsidRPr="0042271E">
        <w:rPr>
          <w:rFonts w:hint="eastAsia"/>
        </w:rPr>
        <w:t>Back Office Industry</w:t>
      </w:r>
      <w:r w:rsidRPr="0042271E">
        <w:rPr>
          <w:rFonts w:hint="eastAsia"/>
        </w:rPr>
        <w:t>），被評選為美國境內最吸引信用卡公司設立營業據點之州。</w:t>
      </w:r>
    </w:p>
    <w:p w:rsidR="0042271E" w:rsidRPr="0042271E" w:rsidRDefault="0042271E" w:rsidP="00EA6D61">
      <w:pPr>
        <w:pStyle w:val="ab"/>
        <w:ind w:left="945" w:hanging="709"/>
      </w:pPr>
      <w:r w:rsidRPr="0042271E">
        <w:rPr>
          <w:rFonts w:hint="eastAsia"/>
        </w:rPr>
        <w:t>（六</w:t>
      </w:r>
      <w:r w:rsidR="00EA6D61">
        <w:rPr>
          <w:rFonts w:hint="eastAsia"/>
        </w:rPr>
        <w:t>）</w:t>
      </w:r>
      <w:r w:rsidRPr="0042271E">
        <w:rPr>
          <w:rFonts w:hint="eastAsia"/>
        </w:rPr>
        <w:t>南達州旅遊業亦很盛，境內的黑丘以礦山、森林、野生動物保護區聞名，著名的美四位總統頭雕像就在本州。該州觀光資源豐富，每年觀光客約達</w:t>
      </w:r>
      <w:r w:rsidRPr="0042271E">
        <w:rPr>
          <w:rFonts w:hint="eastAsia"/>
        </w:rPr>
        <w:t>250</w:t>
      </w:r>
      <w:r w:rsidRPr="0042271E">
        <w:rPr>
          <w:rFonts w:hint="eastAsia"/>
        </w:rPr>
        <w:t>萬人次，</w:t>
      </w:r>
      <w:r w:rsidRPr="0042271E">
        <w:rPr>
          <w:rFonts w:hint="eastAsia"/>
        </w:rPr>
        <w:t>2017</w:t>
      </w:r>
      <w:r w:rsidRPr="0042271E">
        <w:rPr>
          <w:rFonts w:hint="eastAsia"/>
        </w:rPr>
        <w:t>年觀光收入達</w:t>
      </w:r>
      <w:r w:rsidRPr="0042271E">
        <w:rPr>
          <w:rFonts w:hint="eastAsia"/>
        </w:rPr>
        <w:t>29</w:t>
      </w:r>
      <w:r w:rsidRPr="0042271E">
        <w:rPr>
          <w:rFonts w:hint="eastAsia"/>
        </w:rPr>
        <w:t>億美元。該州目前亦致力發展金融後勤服務業，已具成效。</w:t>
      </w:r>
    </w:p>
    <w:p w:rsidR="0042271E" w:rsidRPr="0042271E" w:rsidRDefault="0042271E" w:rsidP="00EA6D61">
      <w:pPr>
        <w:pStyle w:val="ab"/>
        <w:ind w:left="945" w:hanging="709"/>
      </w:pPr>
      <w:r w:rsidRPr="0042271E">
        <w:rPr>
          <w:rFonts w:hint="eastAsia"/>
        </w:rPr>
        <w:t>（七</w:t>
      </w:r>
      <w:r w:rsidR="00EA6D61">
        <w:rPr>
          <w:rFonts w:hint="eastAsia"/>
        </w:rPr>
        <w:t>）</w:t>
      </w:r>
      <w:r w:rsidRPr="0042271E">
        <w:rPr>
          <w:rFonts w:hint="eastAsia"/>
        </w:rPr>
        <w:t>此外，南達州生活消費低，在全美最低生活指數方面排名第七。同時在全美各州中經商成本也是最低的。另外本州就業市場及新訂單指標大幅增加，代表製造業景氣提昇，商業活動持續擴張。</w:t>
      </w:r>
    </w:p>
    <w:p w:rsidR="0042271E" w:rsidRPr="0042271E" w:rsidRDefault="0042271E" w:rsidP="007B0A64">
      <w:pPr>
        <w:pStyle w:val="ab"/>
        <w:ind w:left="945" w:hanging="709"/>
      </w:pPr>
      <w:r w:rsidRPr="0042271E">
        <w:rPr>
          <w:rFonts w:hint="eastAsia"/>
        </w:rPr>
        <w:t>（八）南達科他州已啟動了</w:t>
      </w:r>
      <w:r w:rsidRPr="0042271E">
        <w:rPr>
          <w:rFonts w:hint="eastAsia"/>
        </w:rPr>
        <w:t>10</w:t>
      </w:r>
      <w:r w:rsidRPr="0042271E">
        <w:rPr>
          <w:rFonts w:hint="eastAsia"/>
        </w:rPr>
        <w:t>個卓越中心進行研究，從金融保護的尖端技術、癌症研究、奈米、光電子等。本州無財星</w:t>
      </w:r>
      <w:r w:rsidRPr="0042271E">
        <w:rPr>
          <w:rFonts w:hint="eastAsia"/>
        </w:rPr>
        <w:t>500</w:t>
      </w:r>
      <w:r w:rsidRPr="0042271E">
        <w:rPr>
          <w:rFonts w:hint="eastAsia"/>
        </w:rPr>
        <w:t>大公司。</w:t>
      </w:r>
    </w:p>
    <w:p w:rsidR="0042271E" w:rsidRPr="0042271E" w:rsidRDefault="0042271E" w:rsidP="00EA6D61">
      <w:pPr>
        <w:pStyle w:val="a3"/>
        <w:spacing w:before="514" w:after="771"/>
      </w:pPr>
      <w:r w:rsidRPr="0042271E">
        <w:rPr>
          <w:rFonts w:hAnsi="標楷體" w:hint="eastAsia"/>
          <w:szCs w:val="26"/>
          <w:lang w:eastAsia="zh-TW"/>
        </w:rPr>
        <w:lastRenderedPageBreak/>
        <w:t>第參</w:t>
      </w:r>
      <w:r w:rsidR="00EA6D61">
        <w:rPr>
          <w:rFonts w:hAnsi="標楷體" w:hint="eastAsia"/>
          <w:szCs w:val="26"/>
          <w:lang w:eastAsia="zh-TW"/>
        </w:rPr>
        <w:t xml:space="preserve">章　</w:t>
      </w:r>
      <w:r w:rsidRPr="0042271E">
        <w:rPr>
          <w:rFonts w:hAnsi="標楷體" w:hint="eastAsia"/>
          <w:szCs w:val="26"/>
          <w:lang w:eastAsia="zh-TW"/>
        </w:rPr>
        <w:t>外商在當地經營現況及投資機會</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外商在當地經營現況</w:t>
      </w:r>
    </w:p>
    <w:p w:rsidR="0042271E" w:rsidRPr="0042271E" w:rsidRDefault="0042271E" w:rsidP="007B0A64">
      <w:pPr>
        <w:ind w:firstLine="472"/>
        <w:rPr>
          <w:lang w:eastAsia="zh-TW"/>
        </w:rPr>
      </w:pPr>
      <w:r w:rsidRPr="0042271E">
        <w:rPr>
          <w:rFonts w:hint="eastAsia"/>
          <w:lang w:eastAsia="zh-TW"/>
        </w:rPr>
        <w:t>南達科他州主要的貿易夥伴為加拿大、英國、日本、法國、瑞士及德國。主要投資國家依序為加拿大（</w:t>
      </w:r>
      <w:r w:rsidRPr="0042271E">
        <w:rPr>
          <w:rFonts w:hint="eastAsia"/>
          <w:lang w:eastAsia="zh-TW"/>
        </w:rPr>
        <w:t>14</w:t>
      </w:r>
      <w:r w:rsidRPr="0042271E">
        <w:rPr>
          <w:rFonts w:hint="eastAsia"/>
          <w:lang w:eastAsia="zh-TW"/>
        </w:rPr>
        <w:t>）、英國（</w:t>
      </w:r>
      <w:r w:rsidRPr="0042271E">
        <w:rPr>
          <w:rFonts w:hint="eastAsia"/>
          <w:lang w:eastAsia="zh-TW"/>
        </w:rPr>
        <w:t>12</w:t>
      </w:r>
      <w:r w:rsidRPr="0042271E">
        <w:rPr>
          <w:rFonts w:hint="eastAsia"/>
          <w:lang w:eastAsia="zh-TW"/>
        </w:rPr>
        <w:t>）、德國（</w:t>
      </w:r>
      <w:r w:rsidRPr="0042271E">
        <w:rPr>
          <w:rFonts w:hint="eastAsia"/>
          <w:lang w:eastAsia="zh-TW"/>
        </w:rPr>
        <w:t>5</w:t>
      </w:r>
      <w:r w:rsidRPr="0042271E">
        <w:rPr>
          <w:rFonts w:hint="eastAsia"/>
          <w:lang w:eastAsia="zh-TW"/>
        </w:rPr>
        <w:t>）、法國（</w:t>
      </w:r>
      <w:r w:rsidRPr="0042271E">
        <w:rPr>
          <w:rFonts w:hint="eastAsia"/>
          <w:lang w:eastAsia="zh-TW"/>
        </w:rPr>
        <w:t>4</w:t>
      </w:r>
      <w:r w:rsidRPr="0042271E">
        <w:rPr>
          <w:rFonts w:hint="eastAsia"/>
          <w:lang w:eastAsia="zh-TW"/>
        </w:rPr>
        <w:t>）、日本（</w:t>
      </w:r>
      <w:r w:rsidRPr="0042271E">
        <w:rPr>
          <w:rFonts w:hint="eastAsia"/>
          <w:lang w:eastAsia="zh-TW"/>
        </w:rPr>
        <w:t>2</w:t>
      </w:r>
      <w:r w:rsidRPr="0042271E">
        <w:rPr>
          <w:rFonts w:hint="eastAsia"/>
          <w:lang w:eastAsia="zh-TW"/>
        </w:rPr>
        <w:t>）、澳洲（</w:t>
      </w:r>
      <w:r w:rsidRPr="0042271E">
        <w:rPr>
          <w:rFonts w:hint="eastAsia"/>
          <w:lang w:eastAsia="zh-TW"/>
        </w:rPr>
        <w:t>1</w:t>
      </w:r>
      <w:r w:rsidRPr="0042271E">
        <w:rPr>
          <w:rFonts w:hint="eastAsia"/>
          <w:lang w:eastAsia="zh-TW"/>
        </w:rPr>
        <w:t>）、瑞士（</w:t>
      </w:r>
      <w:r w:rsidRPr="0042271E">
        <w:rPr>
          <w:rFonts w:hint="eastAsia"/>
          <w:lang w:eastAsia="zh-TW"/>
        </w:rPr>
        <w:t>5</w:t>
      </w:r>
      <w:r w:rsidRPr="0042271E">
        <w:rPr>
          <w:rFonts w:hint="eastAsia"/>
          <w:lang w:eastAsia="zh-TW"/>
        </w:rPr>
        <w:t>）、愛爾蘭、瑞典、墨西哥及</w:t>
      </w:r>
      <w:r w:rsidR="009A6A93">
        <w:rPr>
          <w:rFonts w:hint="eastAsia"/>
          <w:lang w:eastAsia="zh-TW"/>
        </w:rPr>
        <w:t>中國大陸</w:t>
      </w:r>
      <w:r w:rsidRPr="0042271E">
        <w:rPr>
          <w:rFonts w:hint="eastAsia"/>
          <w:lang w:eastAsia="zh-TW"/>
        </w:rPr>
        <w:t>。</w:t>
      </w:r>
    </w:p>
    <w:p w:rsidR="0042271E" w:rsidRPr="0042271E" w:rsidRDefault="0042271E" w:rsidP="007B0A64">
      <w:pPr>
        <w:ind w:firstLine="472"/>
        <w:rPr>
          <w:lang w:eastAsia="zh-TW"/>
        </w:rPr>
      </w:pPr>
      <w:r w:rsidRPr="0042271E">
        <w:rPr>
          <w:rFonts w:hint="eastAsia"/>
          <w:lang w:eastAsia="zh-TW"/>
        </w:rPr>
        <w:t>據</w:t>
      </w:r>
      <w:r w:rsidRPr="0042271E">
        <w:rPr>
          <w:rFonts w:hint="eastAsia"/>
          <w:lang w:eastAsia="zh-TW"/>
        </w:rPr>
        <w:t>2019</w:t>
      </w:r>
      <w:r w:rsidRPr="0042271E">
        <w:rPr>
          <w:rFonts w:hint="eastAsia"/>
          <w:lang w:eastAsia="zh-TW"/>
        </w:rPr>
        <w:t>年</w:t>
      </w:r>
      <w:r w:rsidRPr="0042271E">
        <w:rPr>
          <w:rFonts w:hint="eastAsia"/>
          <w:lang w:eastAsia="zh-TW"/>
        </w:rPr>
        <w:t>SelectUSA</w:t>
      </w:r>
      <w:r w:rsidRPr="0042271E">
        <w:rPr>
          <w:rFonts w:hint="eastAsia"/>
          <w:lang w:eastAsia="zh-TW"/>
        </w:rPr>
        <w:t>數據，該州主要投資國家依序為加拿大、荷蘭、德國均</w:t>
      </w:r>
      <w:r w:rsidRPr="0042271E">
        <w:rPr>
          <w:rFonts w:hint="eastAsia"/>
          <w:lang w:eastAsia="zh-TW"/>
        </w:rPr>
        <w:t>14%</w:t>
      </w:r>
      <w:r w:rsidRPr="0042271E">
        <w:rPr>
          <w:rFonts w:hint="eastAsia"/>
          <w:lang w:eastAsia="zh-TW"/>
        </w:rPr>
        <w:t>、法國及香港</w:t>
      </w:r>
      <w:r w:rsidRPr="0042271E">
        <w:rPr>
          <w:rFonts w:hint="eastAsia"/>
          <w:lang w:eastAsia="zh-TW"/>
        </w:rPr>
        <w:t>10%</w:t>
      </w:r>
      <w:r w:rsidRPr="0042271E">
        <w:rPr>
          <w:rFonts w:hint="eastAsia"/>
          <w:lang w:eastAsia="zh-TW"/>
        </w:rPr>
        <w:t>及其他國家</w:t>
      </w:r>
      <w:r w:rsidRPr="0042271E">
        <w:rPr>
          <w:rFonts w:hint="eastAsia"/>
          <w:lang w:eastAsia="zh-TW"/>
        </w:rPr>
        <w:t>38%</w:t>
      </w:r>
      <w:r w:rsidRPr="0042271E">
        <w:rPr>
          <w:rFonts w:hint="eastAsia"/>
          <w:lang w:eastAsia="zh-TW"/>
        </w:rPr>
        <w:t>。外商為該州創造</w:t>
      </w:r>
      <w:r w:rsidRPr="0042271E">
        <w:rPr>
          <w:rFonts w:hint="eastAsia"/>
          <w:lang w:eastAsia="zh-TW"/>
        </w:rPr>
        <w:t>12,600</w:t>
      </w:r>
      <w:r w:rsidRPr="0042271E">
        <w:rPr>
          <w:rFonts w:hint="eastAsia"/>
          <w:lang w:eastAsia="zh-TW"/>
        </w:rPr>
        <w:t>工作。主要投資產業金融服務、化學、金屬、工業用機械設備和工具及食品和香菸等。州國際商務局（</w:t>
      </w:r>
      <w:r w:rsidRPr="0042271E">
        <w:rPr>
          <w:rFonts w:hint="eastAsia"/>
          <w:lang w:eastAsia="zh-TW"/>
        </w:rPr>
        <w:t>SD International Business Institute</w:t>
      </w:r>
      <w:r w:rsidRPr="0042271E">
        <w:rPr>
          <w:rFonts w:hint="eastAsia"/>
          <w:lang w:eastAsia="zh-TW"/>
        </w:rPr>
        <w:t>）積極鼓勵外商至當地投資，擴大國際市場。</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臺（華）商在當地經營現況</w:t>
      </w:r>
    </w:p>
    <w:p w:rsidR="0042271E" w:rsidRPr="0042271E" w:rsidRDefault="0042271E" w:rsidP="007B0A64">
      <w:pPr>
        <w:ind w:firstLine="472"/>
        <w:rPr>
          <w:lang w:eastAsia="zh-TW"/>
        </w:rPr>
      </w:pPr>
      <w:r w:rsidRPr="0042271E">
        <w:rPr>
          <w:rFonts w:hint="eastAsia"/>
          <w:lang w:eastAsia="zh-TW"/>
        </w:rPr>
        <w:t>我國企業在此投資者不多。華僑人數不多並散居本州，以從事餐飲業為主。</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投資機會</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主要出口產品為食品加工、機械設備、電子電腦產品。</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南達州礦產豐富，主要礦產有黃金、石材、水泥等，該州是全美黃金主要產州之一，霍姆斯特克礦是西半球最大的金礦。水力發電發達。</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南達州屬農業州，盛產玉米、小麥、燕麥、大豆、亞麻子，產量在全國名列前茅，苜宿及牛、羊、豬等，本州玉米產量為全美第七位、黃豆產量為全美第八。畜牧業也很發達，肉類加工是該州最大的工業，約占製造業產值的</w:t>
      </w:r>
      <w:r w:rsidRPr="0042271E">
        <w:rPr>
          <w:rFonts w:hint="eastAsia"/>
        </w:rPr>
        <w:t>35%</w:t>
      </w:r>
      <w:r w:rsidRPr="0042271E">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第肆</w:t>
      </w:r>
      <w:r w:rsidR="00EA6D61">
        <w:rPr>
          <w:rFonts w:hAnsi="標楷體" w:hint="eastAsia"/>
          <w:szCs w:val="26"/>
          <w:lang w:eastAsia="zh-TW"/>
        </w:rPr>
        <w:t xml:space="preserve">章　</w:t>
      </w:r>
      <w:r w:rsidRPr="0042271E">
        <w:rPr>
          <w:rFonts w:hAnsi="標楷體" w:hint="eastAsia"/>
          <w:szCs w:val="26"/>
          <w:lang w:eastAsia="zh-TW"/>
        </w:rPr>
        <w:t>投資法規及程式</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主要投資法令</w:t>
      </w:r>
    </w:p>
    <w:p w:rsidR="0042271E" w:rsidRPr="0042271E" w:rsidRDefault="0042271E" w:rsidP="007B0A64">
      <w:pPr>
        <w:pStyle w:val="ab"/>
        <w:ind w:left="945" w:hanging="709"/>
      </w:pPr>
      <w:r w:rsidRPr="0042271E">
        <w:rPr>
          <w:rFonts w:hint="eastAsia"/>
        </w:rPr>
        <w:t>投資限制：對部分國防工業、航太工業、通訊工業及銀行業設有限制。</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投資申請之規定、程序、應準備文件及審查流程：</w:t>
      </w:r>
    </w:p>
    <w:p w:rsidR="0042271E" w:rsidRPr="0042271E" w:rsidRDefault="0042271E" w:rsidP="007B0A64">
      <w:pPr>
        <w:pStyle w:val="ab"/>
        <w:ind w:left="945" w:hanging="709"/>
      </w:pPr>
      <w:r w:rsidRPr="0042271E">
        <w:rPr>
          <w:rFonts w:hint="eastAsia"/>
        </w:rPr>
        <w:t>（一）公司設立型態：分為獨資（</w:t>
      </w:r>
      <w:r w:rsidRPr="0042271E">
        <w:rPr>
          <w:rFonts w:hint="eastAsia"/>
        </w:rPr>
        <w:t>Sole Proprietorship</w:t>
      </w:r>
      <w:r w:rsidRPr="0042271E">
        <w:rPr>
          <w:rFonts w:hint="eastAsia"/>
        </w:rPr>
        <w:t>）、合夥（</w:t>
      </w:r>
      <w:r w:rsidRPr="0042271E">
        <w:rPr>
          <w:rFonts w:hint="eastAsia"/>
        </w:rPr>
        <w:t>Partnership</w:t>
      </w:r>
      <w:r w:rsidRPr="0042271E">
        <w:rPr>
          <w:rFonts w:hint="eastAsia"/>
        </w:rPr>
        <w:t>）、公司（</w:t>
      </w:r>
      <w:r w:rsidRPr="0042271E">
        <w:rPr>
          <w:rFonts w:hint="eastAsia"/>
        </w:rPr>
        <w:t>Incorporation</w:t>
      </w:r>
      <w:r w:rsidRPr="0042271E">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Pr="0042271E" w:rsidRDefault="0042271E" w:rsidP="007B0A64">
      <w:pPr>
        <w:pStyle w:val="ab"/>
        <w:ind w:left="945" w:hanging="709"/>
      </w:pPr>
      <w:r w:rsidRPr="0042271E">
        <w:rPr>
          <w:rFonts w:hint="eastAsia"/>
        </w:rPr>
        <w:t>（二）設立公司之前須上網蒐集資訊，個人或股東可能無法全盤瞭解或提供所需資料，必要時可能須借助專業之會計師或律師事務所來協助。</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投資相關機關</w:t>
      </w:r>
    </w:p>
    <w:p w:rsidR="0042271E" w:rsidRPr="0042271E" w:rsidRDefault="0042271E" w:rsidP="007B0A64">
      <w:pPr>
        <w:pStyle w:val="ab"/>
        <w:ind w:left="945" w:hanging="709"/>
      </w:pPr>
      <w:r w:rsidRPr="0042271E">
        <w:rPr>
          <w:rFonts w:hint="eastAsia"/>
        </w:rPr>
        <w:t>南達克他州州長經濟發展辦公室</w:t>
      </w:r>
    </w:p>
    <w:p w:rsidR="0042271E" w:rsidRPr="0063251D" w:rsidRDefault="0042271E" w:rsidP="007B0A64">
      <w:pPr>
        <w:pStyle w:val="ab"/>
        <w:ind w:left="945" w:hanging="709"/>
        <w:rPr>
          <w:rFonts w:eastAsia="思源宋體 TW Heavy" w:hAnsi="Times New Roman"/>
        </w:rPr>
      </w:pPr>
      <w:r w:rsidRPr="0063251D">
        <w:rPr>
          <w:rFonts w:eastAsia="思源宋體 TW Heavy" w:hAnsi="Times New Roman"/>
        </w:rPr>
        <w:t>South Dakota Governor’s Office of Economic Development</w:t>
      </w:r>
    </w:p>
    <w:p w:rsidR="0042271E" w:rsidRPr="0042271E" w:rsidRDefault="0042271E" w:rsidP="007B0A64">
      <w:pPr>
        <w:pStyle w:val="ab"/>
        <w:ind w:left="945" w:hanging="709"/>
      </w:pPr>
      <w:r w:rsidRPr="0042271E">
        <w:t>Tel: 800-872-6190</w:t>
      </w:r>
    </w:p>
    <w:p w:rsidR="0042271E" w:rsidRPr="0042271E" w:rsidRDefault="0042271E" w:rsidP="007B0A64">
      <w:pPr>
        <w:pStyle w:val="ab"/>
        <w:ind w:left="945" w:hanging="709"/>
      </w:pPr>
      <w:r w:rsidRPr="0042271E">
        <w:t>Website: http://www.sdreadytowork.com/home.aspx</w:t>
      </w:r>
    </w:p>
    <w:p w:rsidR="0042271E" w:rsidRPr="0042271E" w:rsidRDefault="00EA6D61" w:rsidP="00EA6D61">
      <w:pPr>
        <w:pStyle w:val="a4"/>
        <w:spacing w:before="257" w:after="257"/>
        <w:ind w:left="632" w:hanging="632"/>
      </w:pPr>
      <w:r>
        <w:rPr>
          <w:rFonts w:hint="eastAsia"/>
          <w:szCs w:val="26"/>
        </w:rPr>
        <w:t>四、</w:t>
      </w:r>
      <w:r w:rsidR="0042271E" w:rsidRPr="0042271E">
        <w:rPr>
          <w:rFonts w:hint="eastAsia"/>
          <w:szCs w:val="26"/>
        </w:rPr>
        <w:t>投資獎勵措施</w:t>
      </w:r>
    </w:p>
    <w:p w:rsidR="0042271E" w:rsidRPr="0042271E" w:rsidRDefault="0042271E" w:rsidP="007B0A64">
      <w:pPr>
        <w:pStyle w:val="ab"/>
        <w:ind w:left="945" w:hanging="709"/>
      </w:pPr>
      <w:r w:rsidRPr="0042271E">
        <w:rPr>
          <w:rFonts w:hint="eastAsia"/>
        </w:rPr>
        <w:t>（一）南達州在全美各州中為經商成本最低的一州此外，南達州生活消費低，在全美最低生活指數方面排名第七。</w:t>
      </w:r>
    </w:p>
    <w:p w:rsidR="0042271E" w:rsidRPr="0042271E" w:rsidRDefault="0042271E" w:rsidP="007B0A64">
      <w:pPr>
        <w:pStyle w:val="ab"/>
        <w:ind w:left="945" w:hanging="709"/>
      </w:pPr>
      <w:r w:rsidRPr="0042271E">
        <w:rPr>
          <w:rFonts w:hint="eastAsia"/>
        </w:rPr>
        <w:lastRenderedPageBreak/>
        <w:t>（二）南達州提供中小企業低利貸款，凡投資本州可享公司所得稅、個人所得稅減免。本州持續維持在最低州稅行列中，免公司所得稅、個人所得稅、個人財產稅及企業存貨稅。南達科他州還提供銷售、使用和承包商的消費稅退稅。</w:t>
      </w:r>
    </w:p>
    <w:p w:rsidR="0042271E" w:rsidRPr="0042271E" w:rsidRDefault="0042271E" w:rsidP="007B0A64">
      <w:pPr>
        <w:pStyle w:val="ab"/>
        <w:ind w:left="945" w:hanging="709"/>
      </w:pPr>
      <w:r w:rsidRPr="0042271E">
        <w:rPr>
          <w:rFonts w:hint="eastAsia"/>
        </w:rPr>
        <w:t>（三）南達科他州少數的公司企業也需支付營業稅及費用，包括：銷售、使用、房地產、失業和工人補償。</w:t>
      </w:r>
    </w:p>
    <w:p w:rsidR="0042271E" w:rsidRPr="0042271E" w:rsidRDefault="0042271E" w:rsidP="007B0A64">
      <w:pPr>
        <w:pStyle w:val="ab"/>
        <w:ind w:left="945" w:hanging="709"/>
      </w:pPr>
      <w:r w:rsidRPr="0042271E">
        <w:rPr>
          <w:rFonts w:hint="eastAsia"/>
        </w:rPr>
        <w:t>（四）</w:t>
      </w:r>
      <w:r w:rsidRPr="0042271E">
        <w:rPr>
          <w:rFonts w:hint="eastAsia"/>
        </w:rPr>
        <w:t>REDI</w:t>
      </w:r>
      <w:r w:rsidRPr="0042271E">
        <w:rPr>
          <w:rFonts w:hint="eastAsia"/>
        </w:rPr>
        <w:t>資金貸款：</w:t>
      </w:r>
      <w:r w:rsidRPr="0042271E">
        <w:rPr>
          <w:rFonts w:hint="eastAsia"/>
        </w:rPr>
        <w:t>REDI</w:t>
      </w:r>
      <w:r w:rsidRPr="0042271E">
        <w:rPr>
          <w:rFonts w:hint="eastAsia"/>
        </w:rPr>
        <w:t>（循環經濟發展及倡議）基金的目的是幫助促進南達科他州的就業增長。這種低利率的資金貸款是提供給創業公司、企業的擴張或搬遷至該州的地方性經濟發展公司。</w:t>
      </w:r>
      <w:r w:rsidRPr="0042271E">
        <w:rPr>
          <w:rFonts w:hint="eastAsia"/>
        </w:rPr>
        <w:t>REDI</w:t>
      </w:r>
      <w:r w:rsidRPr="0042271E">
        <w:rPr>
          <w:rFonts w:hint="eastAsia"/>
        </w:rPr>
        <w:t>基金對申請者最高可提供達總成本的</w:t>
      </w:r>
      <w:r w:rsidRPr="0042271E">
        <w:rPr>
          <w:rFonts w:hint="eastAsia"/>
        </w:rPr>
        <w:t>45%</w:t>
      </w:r>
      <w:r w:rsidRPr="0042271E">
        <w:rPr>
          <w:rFonts w:hint="eastAsia"/>
        </w:rPr>
        <w:t>。</w:t>
      </w:r>
    </w:p>
    <w:p w:rsidR="0042271E" w:rsidRPr="0042271E" w:rsidRDefault="0042271E" w:rsidP="007B0A64">
      <w:pPr>
        <w:pStyle w:val="ab"/>
        <w:ind w:left="945" w:hanging="709"/>
      </w:pPr>
      <w:r w:rsidRPr="0042271E">
        <w:rPr>
          <w:rFonts w:hint="eastAsia"/>
        </w:rPr>
        <w:t>（五）</w:t>
      </w:r>
      <w:r w:rsidRPr="0042271E">
        <w:rPr>
          <w:rFonts w:hint="eastAsia"/>
        </w:rPr>
        <w:t>SBA 504</w:t>
      </w:r>
      <w:r w:rsidRPr="0042271E">
        <w:rPr>
          <w:rFonts w:hint="eastAsia"/>
        </w:rPr>
        <w:t>：</w:t>
      </w:r>
      <w:r w:rsidRPr="0042271E">
        <w:rPr>
          <w:rFonts w:hint="eastAsia"/>
        </w:rPr>
        <w:t>SBA 504</w:t>
      </w:r>
      <w:r w:rsidRPr="0042271E">
        <w:rPr>
          <w:rFonts w:hint="eastAsia"/>
        </w:rPr>
        <w:t>貸款計劃提供企業以固定利率融資（</w:t>
      </w:r>
      <w:r w:rsidRPr="0042271E">
        <w:rPr>
          <w:rFonts w:hint="eastAsia"/>
        </w:rPr>
        <w:t>10-20</w:t>
      </w:r>
      <w:r w:rsidRPr="0042271E">
        <w:rPr>
          <w:rFonts w:hint="eastAsia"/>
        </w:rPr>
        <w:t>年）和合理的價格（接近美國長期國庫債券利率），購買固定資產如土地、廠房、設備（使用年限為</w:t>
      </w:r>
      <w:r w:rsidRPr="0042271E">
        <w:rPr>
          <w:rFonts w:hint="eastAsia"/>
        </w:rPr>
        <w:t>10</w:t>
      </w:r>
      <w:r w:rsidRPr="0042271E">
        <w:rPr>
          <w:rFonts w:hint="eastAsia"/>
        </w:rPr>
        <w:t>年或更長的時間）。</w:t>
      </w:r>
    </w:p>
    <w:p w:rsidR="0042271E" w:rsidRPr="0042271E" w:rsidRDefault="0042271E" w:rsidP="007B0A64">
      <w:pPr>
        <w:pStyle w:val="ab"/>
        <w:ind w:left="945" w:hanging="709"/>
      </w:pPr>
      <w:r w:rsidRPr="0042271E">
        <w:rPr>
          <w:rFonts w:hint="eastAsia"/>
        </w:rPr>
        <w:t>（六）</w:t>
      </w:r>
      <w:r w:rsidRPr="0042271E">
        <w:rPr>
          <w:rFonts w:hint="eastAsia"/>
        </w:rPr>
        <w:t>APEX</w:t>
      </w:r>
      <w:r w:rsidRPr="0042271E">
        <w:rPr>
          <w:rFonts w:hint="eastAsia"/>
        </w:rPr>
        <w:t>基金：</w:t>
      </w:r>
      <w:r w:rsidRPr="0042271E">
        <w:rPr>
          <w:rFonts w:hint="eastAsia"/>
        </w:rPr>
        <w:t>APEX</w:t>
      </w:r>
      <w:r w:rsidRPr="0042271E">
        <w:rPr>
          <w:rFonts w:hint="eastAsia"/>
        </w:rPr>
        <w:t>（農產品加工和出口）的貸款計劃旨在協助企業在農產品原料通過加工後增加價值，提供高達項目總成本</w:t>
      </w:r>
      <w:r w:rsidRPr="0042271E">
        <w:rPr>
          <w:rFonts w:hint="eastAsia"/>
        </w:rPr>
        <w:t>75%</w:t>
      </w:r>
      <w:r w:rsidRPr="0042271E">
        <w:rPr>
          <w:rFonts w:hint="eastAsia"/>
        </w:rPr>
        <w:t>的資金，最高貸款額高達</w:t>
      </w:r>
      <w:r w:rsidRPr="0042271E">
        <w:rPr>
          <w:rFonts w:hint="eastAsia"/>
        </w:rPr>
        <w:t>25</w:t>
      </w:r>
      <w:r w:rsidRPr="0042271E">
        <w:rPr>
          <w:rFonts w:hint="eastAsia"/>
        </w:rPr>
        <w:t>萬美元。符合條件的項目包括購買土地和相關的廠房改善、購買及安裝機械、新建、收購或裝修設備的費用、服務及其他與建設的費用。</w:t>
      </w:r>
    </w:p>
    <w:p w:rsidR="0042271E" w:rsidRPr="0042271E" w:rsidRDefault="0042271E" w:rsidP="007B0A64">
      <w:pPr>
        <w:pStyle w:val="ab"/>
        <w:ind w:left="945" w:hanging="709"/>
      </w:pPr>
      <w:r w:rsidRPr="0042271E">
        <w:rPr>
          <w:rFonts w:hint="eastAsia"/>
        </w:rPr>
        <w:t>（七）債券融資：南達科他州的經濟發展金融機構的貸款計劃之一，旨在提供小企業為更多的資本密集型項目，獲得更大的資本市場免稅或應稅債券的發行。這個方案的最大優勢是提供一個長期的固定利率貸款，對借款人的一大好處是標準普爾給予南達科他州經濟開發區財政局的「</w:t>
      </w:r>
      <w:r w:rsidRPr="0042271E">
        <w:rPr>
          <w:rFonts w:hint="eastAsia"/>
        </w:rPr>
        <w:t>A+</w:t>
      </w:r>
      <w:r w:rsidRPr="0042271E">
        <w:rPr>
          <w:rFonts w:hint="eastAsia"/>
        </w:rPr>
        <w:t>」評級，維持「</w:t>
      </w:r>
      <w:r w:rsidRPr="0042271E">
        <w:rPr>
          <w:rFonts w:hint="eastAsia"/>
        </w:rPr>
        <w:t>A+</w:t>
      </w:r>
      <w:r w:rsidRPr="0042271E">
        <w:rPr>
          <w:rFonts w:hint="eastAsia"/>
        </w:rPr>
        <w:t>」評級，授權委員會可以給申請人提供較低的利率。</w:t>
      </w:r>
    </w:p>
    <w:p w:rsidR="0042271E" w:rsidRPr="0042271E" w:rsidRDefault="0042271E" w:rsidP="007B0A64">
      <w:pPr>
        <w:pStyle w:val="ab"/>
        <w:ind w:left="945" w:hanging="709"/>
      </w:pPr>
      <w:r w:rsidRPr="0042271E">
        <w:rPr>
          <w:rFonts w:hint="eastAsia"/>
        </w:rPr>
        <w:t>（八）</w:t>
      </w:r>
      <w:r w:rsidRPr="0042271E">
        <w:rPr>
          <w:rFonts w:hint="eastAsia"/>
        </w:rPr>
        <w:t>Workforce Development Training</w:t>
      </w:r>
      <w:r w:rsidRPr="0042271E">
        <w:rPr>
          <w:rFonts w:hint="eastAsia"/>
        </w:rPr>
        <w:t>補助企業在員工訓練方面的費用。</w:t>
      </w:r>
    </w:p>
    <w:p w:rsidR="0042271E" w:rsidRPr="0042271E" w:rsidRDefault="0042271E" w:rsidP="007B0A64">
      <w:pPr>
        <w:pStyle w:val="ab"/>
        <w:ind w:left="945" w:hanging="709"/>
      </w:pPr>
      <w:r w:rsidRPr="0042271E">
        <w:rPr>
          <w:rFonts w:hint="eastAsia"/>
        </w:rPr>
        <w:t>（九）投資限制：國防工業、通訊業、航太業、銀行業。</w:t>
      </w:r>
    </w:p>
    <w:p w:rsidR="0042271E" w:rsidRPr="0042271E" w:rsidRDefault="0042271E" w:rsidP="00EA6D61">
      <w:pPr>
        <w:pStyle w:val="a3"/>
        <w:spacing w:before="514" w:after="771"/>
      </w:pPr>
      <w:r w:rsidRPr="0042271E">
        <w:rPr>
          <w:rFonts w:hAnsi="標楷體" w:hint="eastAsia"/>
          <w:szCs w:val="26"/>
          <w:lang w:eastAsia="zh-TW"/>
        </w:rPr>
        <w:lastRenderedPageBreak/>
        <w:t>第伍</w:t>
      </w:r>
      <w:r w:rsidR="00EA6D61">
        <w:rPr>
          <w:rFonts w:hAnsi="標楷體" w:hint="eastAsia"/>
          <w:szCs w:val="26"/>
          <w:lang w:eastAsia="zh-TW"/>
        </w:rPr>
        <w:t xml:space="preserve">章　</w:t>
      </w:r>
      <w:r w:rsidRPr="0042271E">
        <w:rPr>
          <w:rFonts w:hAnsi="標楷體" w:hint="eastAsia"/>
          <w:szCs w:val="26"/>
          <w:lang w:eastAsia="zh-TW"/>
        </w:rPr>
        <w:t>租稅及金融制度</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一般銷售稅：</w:t>
      </w:r>
      <w:r w:rsidRPr="0042271E">
        <w:rPr>
          <w:rFonts w:hint="eastAsia"/>
        </w:rPr>
        <w:t>4.5%</w:t>
      </w:r>
      <w:r w:rsidRPr="0042271E">
        <w:rPr>
          <w:rFonts w:hint="eastAsia"/>
        </w:rPr>
        <w:t>、食品稅、處方藥與非處方藥品均免稅</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免個人所得稅、免公司所得稅、免工商存貨稅</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汽油稅、柴油稅：均</w:t>
      </w:r>
      <w:r w:rsidRPr="0042271E">
        <w:rPr>
          <w:rFonts w:hint="eastAsia"/>
        </w:rPr>
        <w:t>30</w:t>
      </w:r>
      <w:r w:rsidRPr="0042271E">
        <w:rPr>
          <w:rFonts w:hint="eastAsia"/>
        </w:rPr>
        <w:t>美分／加侖</w:t>
      </w:r>
    </w:p>
    <w:p w:rsidR="0042271E" w:rsidRPr="0042271E" w:rsidRDefault="0042271E" w:rsidP="00EA6D61">
      <w:pPr>
        <w:pStyle w:val="ab"/>
        <w:ind w:left="945" w:hanging="709"/>
      </w:pPr>
      <w:r w:rsidRPr="0042271E">
        <w:rPr>
          <w:rFonts w:hint="eastAsia"/>
        </w:rPr>
        <w:t>（四</w:t>
      </w:r>
      <w:r w:rsidR="00EA6D61">
        <w:rPr>
          <w:rFonts w:hint="eastAsia"/>
        </w:rPr>
        <w:t>）</w:t>
      </w:r>
      <w:r w:rsidR="0063251D">
        <w:rPr>
          <w:rFonts w:hint="eastAsia"/>
        </w:rPr>
        <w:t>香菸</w:t>
      </w:r>
      <w:r w:rsidRPr="0042271E">
        <w:rPr>
          <w:rFonts w:hint="eastAsia"/>
        </w:rPr>
        <w:t>稅：</w:t>
      </w:r>
      <w:r w:rsidRPr="0042271E">
        <w:rPr>
          <w:rFonts w:hint="eastAsia"/>
        </w:rPr>
        <w:t>153</w:t>
      </w:r>
      <w:r w:rsidRPr="0042271E">
        <w:rPr>
          <w:rFonts w:hint="eastAsia"/>
        </w:rPr>
        <w:t>美分／包、</w:t>
      </w:r>
      <w:proofErr w:type="gramStart"/>
      <w:r w:rsidRPr="0042271E">
        <w:rPr>
          <w:rFonts w:hint="eastAsia"/>
        </w:rPr>
        <w:t>酒稅</w:t>
      </w:r>
      <w:proofErr w:type="gramEnd"/>
      <w:r w:rsidRPr="0042271E">
        <w:rPr>
          <w:rFonts w:hint="eastAsia"/>
        </w:rPr>
        <w:t>：</w:t>
      </w:r>
      <w:r w:rsidRPr="0042271E">
        <w:rPr>
          <w:rFonts w:hint="eastAsia"/>
        </w:rPr>
        <w:t>0.93</w:t>
      </w:r>
      <w:r w:rsidRPr="0042271E">
        <w:rPr>
          <w:rFonts w:hint="eastAsia"/>
        </w:rPr>
        <w:t>美元／</w:t>
      </w:r>
      <w:proofErr w:type="gramStart"/>
      <w:r w:rsidRPr="0042271E">
        <w:rPr>
          <w:rFonts w:hint="eastAsia"/>
        </w:rPr>
        <w:t>加侖、</w:t>
      </w:r>
      <w:proofErr w:type="gramEnd"/>
      <w:r w:rsidRPr="0042271E">
        <w:rPr>
          <w:rFonts w:hint="eastAsia"/>
        </w:rPr>
        <w:t>啤酒稅：</w:t>
      </w:r>
      <w:r w:rsidRPr="0042271E">
        <w:rPr>
          <w:rFonts w:hint="eastAsia"/>
        </w:rPr>
        <w:t>0.27</w:t>
      </w:r>
      <w:r w:rsidRPr="0042271E">
        <w:rPr>
          <w:rFonts w:hint="eastAsia"/>
        </w:rPr>
        <w:t>美元／加侖</w:t>
      </w:r>
    </w:p>
    <w:p w:rsidR="0042271E" w:rsidRPr="0042271E" w:rsidRDefault="0042271E" w:rsidP="00EA6D61">
      <w:pPr>
        <w:pStyle w:val="ab"/>
        <w:ind w:left="945" w:hanging="709"/>
      </w:pPr>
      <w:r w:rsidRPr="0042271E">
        <w:rPr>
          <w:rFonts w:hint="eastAsia"/>
        </w:rPr>
        <w:t>（五</w:t>
      </w:r>
      <w:r w:rsidR="00EA6D61">
        <w:rPr>
          <w:rFonts w:hint="eastAsia"/>
        </w:rPr>
        <w:t>）</w:t>
      </w:r>
      <w:r w:rsidRPr="0042271E">
        <w:rPr>
          <w:rFonts w:hint="eastAsia"/>
        </w:rPr>
        <w:t>房屋稅：</w:t>
      </w:r>
      <w:r w:rsidRPr="0042271E">
        <w:rPr>
          <w:rFonts w:hint="eastAsia"/>
        </w:rPr>
        <w:t>1.32%</w:t>
      </w:r>
      <w:r w:rsidRPr="0042271E">
        <w:rPr>
          <w:rFonts w:hint="eastAsia"/>
        </w:rPr>
        <w:t>（</w:t>
      </w:r>
      <w:r w:rsidRPr="0042271E">
        <w:rPr>
          <w:rFonts w:hint="eastAsia"/>
        </w:rPr>
        <w:t>2018</w:t>
      </w:r>
      <w:r w:rsidRPr="0042271E">
        <w:rPr>
          <w:rFonts w:hint="eastAsia"/>
        </w:rPr>
        <w:t>年全美房屋價中位數為</w:t>
      </w:r>
      <w:r w:rsidRPr="0042271E">
        <w:rPr>
          <w:rFonts w:hint="eastAsia"/>
        </w:rPr>
        <w:t>204,900</w:t>
      </w:r>
      <w:r w:rsidRPr="0042271E">
        <w:rPr>
          <w:rFonts w:hint="eastAsia"/>
        </w:rPr>
        <w:t>美元）</w:t>
      </w:r>
    </w:p>
    <w:p w:rsidR="0042271E" w:rsidRPr="0042271E" w:rsidRDefault="0042271E" w:rsidP="00EA6D61">
      <w:pPr>
        <w:pStyle w:val="a3"/>
        <w:spacing w:before="514" w:after="771"/>
      </w:pPr>
      <w:r w:rsidRPr="0042271E">
        <w:rPr>
          <w:rFonts w:hAnsi="標楷體" w:hint="eastAsia"/>
          <w:szCs w:val="26"/>
          <w:lang w:eastAsia="zh-TW"/>
        </w:rPr>
        <w:lastRenderedPageBreak/>
        <w:t>第陸</w:t>
      </w:r>
      <w:r w:rsidR="00EA6D61">
        <w:rPr>
          <w:rFonts w:hAnsi="標楷體" w:hint="eastAsia"/>
          <w:szCs w:val="26"/>
          <w:lang w:eastAsia="zh-TW"/>
        </w:rPr>
        <w:t xml:space="preserve">章　</w:t>
      </w:r>
      <w:r w:rsidRPr="0042271E">
        <w:rPr>
          <w:rFonts w:hAnsi="標楷體" w:hint="eastAsia"/>
          <w:szCs w:val="26"/>
          <w:lang w:eastAsia="zh-TW"/>
        </w:rPr>
        <w:t>基礎建設及成本</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土地</w:t>
      </w:r>
    </w:p>
    <w:p w:rsidR="0042271E" w:rsidRPr="0042271E" w:rsidRDefault="0042271E" w:rsidP="007B0A64">
      <w:pPr>
        <w:pStyle w:val="ab"/>
        <w:ind w:left="945" w:hanging="709"/>
      </w:pPr>
      <w:r w:rsidRPr="0042271E">
        <w:rPr>
          <w:rFonts w:hint="eastAsia"/>
        </w:rPr>
        <w:t>工業用地承租成本：</w:t>
      </w:r>
      <w:r w:rsidRPr="0042271E">
        <w:rPr>
          <w:rFonts w:hint="eastAsia"/>
        </w:rPr>
        <w:t>2,000</w:t>
      </w:r>
      <w:r w:rsidRPr="0042271E">
        <w:rPr>
          <w:rFonts w:hint="eastAsia"/>
        </w:rPr>
        <w:t>～</w:t>
      </w:r>
      <w:r w:rsidRPr="0042271E">
        <w:rPr>
          <w:rFonts w:hint="eastAsia"/>
        </w:rPr>
        <w:t>12,000</w:t>
      </w:r>
      <w:r w:rsidRPr="0042271E">
        <w:rPr>
          <w:rFonts w:hint="eastAsia"/>
        </w:rPr>
        <w:t>，每年每</w:t>
      </w:r>
      <w:r w:rsidRPr="0042271E">
        <w:rPr>
          <w:rFonts w:hint="eastAsia"/>
        </w:rPr>
        <w:t>Acre</w:t>
      </w:r>
      <w:r w:rsidRPr="0042271E">
        <w:rPr>
          <w:rFonts w:hint="eastAsia"/>
        </w:rPr>
        <w:t>。</w:t>
      </w:r>
    </w:p>
    <w:p w:rsidR="0042271E" w:rsidRPr="0042271E" w:rsidRDefault="0042271E" w:rsidP="007B0A64">
      <w:pPr>
        <w:pStyle w:val="ab"/>
        <w:ind w:left="945" w:hanging="709"/>
      </w:pPr>
      <w:r w:rsidRPr="0042271E">
        <w:rPr>
          <w:rFonts w:hint="eastAsia"/>
        </w:rPr>
        <w:t>工業特區承租成本：</w:t>
      </w:r>
      <w:r w:rsidRPr="0042271E">
        <w:rPr>
          <w:rFonts w:hint="eastAsia"/>
        </w:rPr>
        <w:t>3,000</w:t>
      </w:r>
      <w:r w:rsidRPr="0042271E">
        <w:rPr>
          <w:rFonts w:hint="eastAsia"/>
        </w:rPr>
        <w:t>～</w:t>
      </w:r>
      <w:r w:rsidRPr="0042271E">
        <w:rPr>
          <w:rFonts w:hint="eastAsia"/>
        </w:rPr>
        <w:t>15,000</w:t>
      </w:r>
      <w:r w:rsidRPr="0042271E">
        <w:rPr>
          <w:rFonts w:hint="eastAsia"/>
        </w:rPr>
        <w:t>元／每年每</w:t>
      </w:r>
      <w:r w:rsidRPr="0042271E">
        <w:rPr>
          <w:rFonts w:hint="eastAsia"/>
        </w:rPr>
        <w:t>Acre</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能源</w:t>
      </w:r>
    </w:p>
    <w:p w:rsidR="0042271E" w:rsidRPr="0042271E" w:rsidRDefault="0042271E" w:rsidP="00EA6D61">
      <w:pPr>
        <w:pStyle w:val="ab"/>
        <w:ind w:left="945" w:hanging="709"/>
      </w:pPr>
      <w:r w:rsidRPr="0042271E">
        <w:rPr>
          <w:rFonts w:hint="eastAsia"/>
        </w:rPr>
        <w:t>（一</w:t>
      </w:r>
      <w:r w:rsidR="00EA6D61">
        <w:rPr>
          <w:rFonts w:hint="eastAsia"/>
        </w:rPr>
        <w:t>）</w:t>
      </w:r>
      <w:r w:rsidRPr="0042271E">
        <w:rPr>
          <w:rFonts w:hint="eastAsia"/>
        </w:rPr>
        <w:t>南他州廣泛使用再生能源資源，為全美第五大風力資源及發電量由風力提供的百分比居全國第二位。即使全州有近</w:t>
      </w:r>
      <w:r w:rsidRPr="0042271E">
        <w:rPr>
          <w:rFonts w:hint="eastAsia"/>
        </w:rPr>
        <w:t>500</w:t>
      </w:r>
      <w:r w:rsidRPr="0042271E">
        <w:rPr>
          <w:rFonts w:hint="eastAsia"/>
        </w:rPr>
        <w:t>座風力發電廠，其潛力方才開發。全州幾乎</w:t>
      </w:r>
      <w:r w:rsidRPr="0042271E">
        <w:rPr>
          <w:rFonts w:hint="eastAsia"/>
        </w:rPr>
        <w:t>9/10</w:t>
      </w:r>
      <w:r w:rsidRPr="0042271E">
        <w:rPr>
          <w:rFonts w:hint="eastAsia"/>
        </w:rPr>
        <w:t>已被確定適用於風電開發之公用事業規模及未來發展風力發電設備。該州中南部一個地區已被確定為最有利於發展地熱潛能，另在西部亦有地熱資源。另具有豐富的農業廢物，可能是一個額外的資源。</w:t>
      </w:r>
    </w:p>
    <w:p w:rsidR="0042271E" w:rsidRPr="0042271E" w:rsidRDefault="0042271E" w:rsidP="00EA6D61">
      <w:pPr>
        <w:pStyle w:val="ab"/>
        <w:ind w:left="945" w:hanging="709"/>
      </w:pPr>
      <w:r w:rsidRPr="0042271E">
        <w:rPr>
          <w:rFonts w:hint="eastAsia"/>
        </w:rPr>
        <w:t>（二</w:t>
      </w:r>
      <w:r w:rsidR="00EA6D61">
        <w:rPr>
          <w:rFonts w:hint="eastAsia"/>
        </w:rPr>
        <w:t>）</w:t>
      </w:r>
      <w:r w:rsidRPr="0042271E">
        <w:rPr>
          <w:rFonts w:hint="eastAsia"/>
        </w:rPr>
        <w:t>南達科他州提供獎勵措施，如風力和再生能源之財產稅豁免，以鼓勵再生能源在該州擴大使用。</w:t>
      </w:r>
    </w:p>
    <w:p w:rsidR="0042271E" w:rsidRPr="0042271E" w:rsidRDefault="0042271E" w:rsidP="00EA6D61">
      <w:pPr>
        <w:pStyle w:val="ab"/>
        <w:ind w:left="945" w:hanging="709"/>
      </w:pPr>
      <w:r w:rsidRPr="0042271E">
        <w:rPr>
          <w:rFonts w:hint="eastAsia"/>
        </w:rPr>
        <w:t>（三</w:t>
      </w:r>
      <w:r w:rsidR="00EA6D61">
        <w:rPr>
          <w:rFonts w:hint="eastAsia"/>
        </w:rPr>
        <w:t>）</w:t>
      </w:r>
      <w:r w:rsidRPr="0042271E">
        <w:rPr>
          <w:rFonts w:hint="eastAsia"/>
        </w:rPr>
        <w:t>公共設施之費率：</w:t>
      </w:r>
    </w:p>
    <w:p w:rsidR="0042271E" w:rsidRPr="0042271E" w:rsidRDefault="0042271E" w:rsidP="007B0A64">
      <w:pPr>
        <w:pStyle w:val="ad"/>
        <w:ind w:left="945" w:firstLine="472"/>
        <w:rPr>
          <w:lang w:eastAsia="zh-TW"/>
        </w:rPr>
      </w:pPr>
      <w:r w:rsidRPr="0042271E">
        <w:rPr>
          <w:rFonts w:hint="eastAsia"/>
          <w:lang w:eastAsia="zh-TW"/>
        </w:rPr>
        <w:t>住宅用天然瓦斯每</w:t>
      </w:r>
      <w:r w:rsidRPr="0042271E">
        <w:rPr>
          <w:rFonts w:hint="eastAsia"/>
          <w:lang w:eastAsia="zh-TW"/>
        </w:rPr>
        <w:t>1</w:t>
      </w:r>
      <w:r w:rsidR="007B0A64">
        <w:rPr>
          <w:rFonts w:hint="eastAsia"/>
          <w:lang w:eastAsia="zh-TW"/>
        </w:rPr>
        <w:t>,</w:t>
      </w:r>
      <w:r w:rsidRPr="0042271E">
        <w:rPr>
          <w:rFonts w:hint="eastAsia"/>
          <w:lang w:eastAsia="zh-TW"/>
        </w:rPr>
        <w:t>000 cu.ft 7.66</w:t>
      </w:r>
      <w:r w:rsidRPr="0042271E">
        <w:rPr>
          <w:rFonts w:hint="eastAsia"/>
          <w:lang w:eastAsia="zh-TW"/>
        </w:rPr>
        <w:t>美元，商業用天然瓦斯每</w:t>
      </w:r>
      <w:r w:rsidRPr="0042271E">
        <w:rPr>
          <w:rFonts w:hint="eastAsia"/>
          <w:lang w:eastAsia="zh-TW"/>
        </w:rPr>
        <w:t>1</w:t>
      </w:r>
      <w:r w:rsidR="007B0A64">
        <w:rPr>
          <w:rFonts w:hint="eastAsia"/>
          <w:lang w:eastAsia="zh-TW"/>
        </w:rPr>
        <w:t>,</w:t>
      </w:r>
      <w:r w:rsidRPr="0042271E">
        <w:rPr>
          <w:rFonts w:hint="eastAsia"/>
          <w:lang w:eastAsia="zh-TW"/>
        </w:rPr>
        <w:t>000 cu.ft 5.91</w:t>
      </w:r>
      <w:r w:rsidRPr="0042271E">
        <w:rPr>
          <w:rFonts w:hint="eastAsia"/>
          <w:lang w:eastAsia="zh-TW"/>
        </w:rPr>
        <w:t>美元，工業用天然瓦斯每</w:t>
      </w:r>
      <w:r w:rsidRPr="0042271E">
        <w:rPr>
          <w:rFonts w:hint="eastAsia"/>
          <w:lang w:eastAsia="zh-TW"/>
        </w:rPr>
        <w:t>1</w:t>
      </w:r>
      <w:r w:rsidR="007B0A64">
        <w:rPr>
          <w:rFonts w:hint="eastAsia"/>
          <w:lang w:eastAsia="zh-TW"/>
        </w:rPr>
        <w:t>,</w:t>
      </w:r>
      <w:r w:rsidRPr="0042271E">
        <w:rPr>
          <w:rFonts w:hint="eastAsia"/>
          <w:lang w:eastAsia="zh-TW"/>
        </w:rPr>
        <w:t>000 cu.ft 5.02</w:t>
      </w:r>
      <w:r w:rsidRPr="0042271E">
        <w:rPr>
          <w:rFonts w:hint="eastAsia"/>
          <w:lang w:eastAsia="zh-TW"/>
        </w:rPr>
        <w:t>美元。住宅用電費每</w:t>
      </w:r>
      <w:r w:rsidRPr="0042271E">
        <w:rPr>
          <w:rFonts w:hint="eastAsia"/>
          <w:lang w:eastAsia="zh-TW"/>
        </w:rPr>
        <w:t>kwh 10.89</w:t>
      </w:r>
      <w:r w:rsidRPr="0042271E">
        <w:rPr>
          <w:rFonts w:hint="eastAsia"/>
          <w:lang w:eastAsia="zh-TW"/>
        </w:rPr>
        <w:t>美分；商業用電費每</w:t>
      </w:r>
      <w:r w:rsidRPr="0042271E">
        <w:rPr>
          <w:rFonts w:hint="eastAsia"/>
          <w:lang w:eastAsia="zh-TW"/>
        </w:rPr>
        <w:t>kwh 9.22</w:t>
      </w:r>
      <w:r w:rsidRPr="0042271E">
        <w:rPr>
          <w:rFonts w:hint="eastAsia"/>
          <w:lang w:eastAsia="zh-TW"/>
        </w:rPr>
        <w:t>美分；工業用電費為每</w:t>
      </w:r>
      <w:r w:rsidRPr="0042271E">
        <w:rPr>
          <w:rFonts w:hint="eastAsia"/>
          <w:lang w:eastAsia="zh-TW"/>
        </w:rPr>
        <w:t>kwh 7.65</w:t>
      </w:r>
      <w:r w:rsidRPr="0042271E">
        <w:rPr>
          <w:rFonts w:hint="eastAsia"/>
          <w:lang w:eastAsia="zh-TW"/>
        </w:rPr>
        <w:t>美分。</w:t>
      </w:r>
    </w:p>
    <w:p w:rsidR="0042271E" w:rsidRPr="0042271E" w:rsidRDefault="00EA6D61" w:rsidP="00EA6D61">
      <w:pPr>
        <w:pStyle w:val="a4"/>
        <w:spacing w:before="257" w:after="257"/>
        <w:ind w:left="632" w:hanging="632"/>
      </w:pPr>
      <w:r>
        <w:rPr>
          <w:rFonts w:hint="eastAsia"/>
          <w:szCs w:val="26"/>
        </w:rPr>
        <w:t>三、</w:t>
      </w:r>
      <w:r w:rsidR="0042271E" w:rsidRPr="0042271E">
        <w:rPr>
          <w:rFonts w:hint="eastAsia"/>
          <w:szCs w:val="26"/>
        </w:rPr>
        <w:t>通訊</w:t>
      </w:r>
    </w:p>
    <w:p w:rsidR="0042271E" w:rsidRPr="0042271E" w:rsidRDefault="0042271E" w:rsidP="007B0A64">
      <w:pPr>
        <w:pStyle w:val="ab"/>
        <w:ind w:left="945" w:hanging="709"/>
      </w:pPr>
      <w:r w:rsidRPr="0042271E">
        <w:rPr>
          <w:rFonts w:hint="eastAsia"/>
        </w:rPr>
        <w:t>有</w:t>
      </w:r>
      <w:r w:rsidRPr="0042271E">
        <w:rPr>
          <w:rFonts w:hint="eastAsia"/>
        </w:rPr>
        <w:t>7,000</w:t>
      </w:r>
      <w:r w:rsidRPr="0042271E">
        <w:rPr>
          <w:rFonts w:hint="eastAsia"/>
        </w:rPr>
        <w:t>英里的光纖網路，</w:t>
      </w:r>
      <w:r w:rsidRPr="007B0A64">
        <w:rPr>
          <w:rStyle w:val="ac"/>
          <w:rFonts w:hint="eastAsia"/>
        </w:rPr>
        <w:t>全</w:t>
      </w:r>
      <w:r w:rsidRPr="0042271E">
        <w:rPr>
          <w:rFonts w:hint="eastAsia"/>
        </w:rPr>
        <w:t>州</w:t>
      </w:r>
      <w:r w:rsidRPr="0042271E">
        <w:rPr>
          <w:rFonts w:hint="eastAsia"/>
        </w:rPr>
        <w:t>100%</w:t>
      </w:r>
      <w:r w:rsidRPr="0042271E">
        <w:rPr>
          <w:rFonts w:hint="eastAsia"/>
        </w:rPr>
        <w:t>的公立學校皆可高速上網。</w:t>
      </w:r>
    </w:p>
    <w:p w:rsidR="0042271E" w:rsidRPr="0042271E" w:rsidRDefault="00EA6D61" w:rsidP="007B0A64">
      <w:pPr>
        <w:pStyle w:val="a4"/>
        <w:pageBreakBefore/>
        <w:spacing w:before="257" w:after="257"/>
        <w:ind w:left="632" w:hanging="632"/>
      </w:pPr>
      <w:r>
        <w:rPr>
          <w:rFonts w:hint="eastAsia"/>
          <w:szCs w:val="26"/>
        </w:rPr>
        <w:lastRenderedPageBreak/>
        <w:t>四、</w:t>
      </w:r>
      <w:r w:rsidR="0042271E" w:rsidRPr="0042271E">
        <w:rPr>
          <w:rFonts w:hint="eastAsia"/>
          <w:szCs w:val="26"/>
        </w:rPr>
        <w:t>運輸</w:t>
      </w:r>
    </w:p>
    <w:p w:rsidR="0042271E" w:rsidRPr="0042271E" w:rsidRDefault="0042271E" w:rsidP="007B0A64">
      <w:pPr>
        <w:ind w:firstLine="472"/>
        <w:rPr>
          <w:lang w:eastAsia="zh-TW"/>
        </w:rPr>
      </w:pPr>
      <w:r w:rsidRPr="0042271E">
        <w:rPr>
          <w:rFonts w:hint="eastAsia"/>
          <w:lang w:eastAsia="zh-TW"/>
        </w:rPr>
        <w:t>交通運輸便利，有州際道路</w:t>
      </w:r>
      <w:r w:rsidRPr="0042271E">
        <w:rPr>
          <w:rFonts w:hint="eastAsia"/>
          <w:lang w:eastAsia="zh-TW"/>
        </w:rPr>
        <w:t>I-90</w:t>
      </w:r>
      <w:r w:rsidRPr="0042271E">
        <w:rPr>
          <w:rFonts w:hint="eastAsia"/>
          <w:lang w:eastAsia="zh-TW"/>
        </w:rPr>
        <w:t>號及</w:t>
      </w:r>
      <w:r w:rsidRPr="0042271E">
        <w:rPr>
          <w:rFonts w:hint="eastAsia"/>
          <w:lang w:eastAsia="zh-TW"/>
        </w:rPr>
        <w:t>I-29</w:t>
      </w:r>
      <w:r w:rsidRPr="0042271E">
        <w:rPr>
          <w:rFonts w:hint="eastAsia"/>
          <w:lang w:eastAsia="zh-TW"/>
        </w:rPr>
        <w:t>號通過，連接芝加哥等美國</w:t>
      </w:r>
      <w:r w:rsidRPr="0042271E">
        <w:rPr>
          <w:rFonts w:hint="eastAsia"/>
          <w:lang w:eastAsia="zh-TW"/>
        </w:rPr>
        <w:t>5</w:t>
      </w:r>
      <w:r w:rsidRPr="0042271E">
        <w:rPr>
          <w:rFonts w:hint="eastAsia"/>
          <w:lang w:eastAsia="zh-TW"/>
        </w:rPr>
        <w:t>個主要城市。</w:t>
      </w:r>
    </w:p>
    <w:p w:rsidR="0042271E" w:rsidRPr="0042271E" w:rsidRDefault="0042271E" w:rsidP="00EA6D61">
      <w:pPr>
        <w:pStyle w:val="a3"/>
        <w:spacing w:before="514" w:after="771"/>
      </w:pPr>
      <w:r w:rsidRPr="0042271E">
        <w:rPr>
          <w:rFonts w:hAnsi="標楷體" w:hint="eastAsia"/>
          <w:szCs w:val="26"/>
          <w:lang w:eastAsia="zh-TW"/>
        </w:rPr>
        <w:lastRenderedPageBreak/>
        <w:t>第柒</w:t>
      </w:r>
      <w:r w:rsidR="00EA6D61">
        <w:rPr>
          <w:rFonts w:hAnsi="標楷體" w:hint="eastAsia"/>
          <w:szCs w:val="26"/>
          <w:lang w:eastAsia="zh-TW"/>
        </w:rPr>
        <w:t xml:space="preserve">章　</w:t>
      </w:r>
      <w:r w:rsidRPr="0042271E">
        <w:rPr>
          <w:rFonts w:hAnsi="標楷體" w:hint="eastAsia"/>
          <w:szCs w:val="26"/>
          <w:lang w:eastAsia="zh-TW"/>
        </w:rPr>
        <w:t>勞工</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勞工素質及結構</w:t>
      </w:r>
    </w:p>
    <w:p w:rsidR="0042271E" w:rsidRPr="0042271E" w:rsidRDefault="0042271E" w:rsidP="007B0A64">
      <w:pPr>
        <w:pStyle w:val="ab"/>
        <w:ind w:left="945" w:hanging="709"/>
      </w:pPr>
      <w:r w:rsidRPr="0042271E">
        <w:rPr>
          <w:rFonts w:hint="eastAsia"/>
        </w:rPr>
        <w:t>（一）據統計本州約有勞工</w:t>
      </w:r>
      <w:r w:rsidRPr="0042271E">
        <w:rPr>
          <w:rFonts w:hint="eastAsia"/>
        </w:rPr>
        <w:t xml:space="preserve"> 46.76</w:t>
      </w:r>
      <w:r w:rsidRPr="0042271E">
        <w:rPr>
          <w:rFonts w:hint="eastAsia"/>
        </w:rPr>
        <w:t>萬名（</w:t>
      </w:r>
      <w:r w:rsidRPr="0042271E">
        <w:rPr>
          <w:rFonts w:hint="eastAsia"/>
        </w:rPr>
        <w:t>2020</w:t>
      </w:r>
      <w:r w:rsidRPr="0042271E">
        <w:rPr>
          <w:rFonts w:hint="eastAsia"/>
        </w:rPr>
        <w:t>／</w:t>
      </w:r>
      <w:r w:rsidRPr="0042271E">
        <w:rPr>
          <w:rFonts w:hint="eastAsia"/>
        </w:rPr>
        <w:t>3</w:t>
      </w:r>
      <w:r w:rsidRPr="0042271E">
        <w:rPr>
          <w:rFonts w:hint="eastAsia"/>
        </w:rPr>
        <w:t>月）</w:t>
      </w:r>
      <w:r w:rsidR="00EA6D61">
        <w:rPr>
          <w:rFonts w:hint="eastAsia"/>
        </w:rPr>
        <w:t>，</w:t>
      </w:r>
      <w:r w:rsidRPr="0042271E">
        <w:rPr>
          <w:rFonts w:hint="eastAsia"/>
        </w:rPr>
        <w:t>2019</w:t>
      </w:r>
      <w:r w:rsidRPr="0042271E">
        <w:rPr>
          <w:rFonts w:hint="eastAsia"/>
        </w:rPr>
        <w:t>年平均失業率</w:t>
      </w:r>
      <w:r w:rsidRPr="0042271E">
        <w:rPr>
          <w:rFonts w:hint="eastAsia"/>
        </w:rPr>
        <w:t>3.3%</w:t>
      </w:r>
      <w:r w:rsidRPr="0042271E">
        <w:rPr>
          <w:rFonts w:hint="eastAsia"/>
        </w:rPr>
        <w:t>。</w:t>
      </w:r>
    </w:p>
    <w:p w:rsidR="0042271E" w:rsidRPr="0042271E" w:rsidRDefault="0042271E" w:rsidP="007B0A64">
      <w:pPr>
        <w:pStyle w:val="ab"/>
        <w:ind w:left="945" w:hanging="709"/>
      </w:pPr>
      <w:r w:rsidRPr="0042271E">
        <w:rPr>
          <w:rFonts w:hint="eastAsia"/>
        </w:rPr>
        <w:t>（二）勞工分布狀況：公務員</w:t>
      </w:r>
      <w:r w:rsidRPr="0042271E">
        <w:rPr>
          <w:rFonts w:hint="eastAsia"/>
        </w:rPr>
        <w:t xml:space="preserve"> 18.1%</w:t>
      </w:r>
      <w:r w:rsidRPr="0042271E">
        <w:rPr>
          <w:rFonts w:hint="eastAsia"/>
        </w:rPr>
        <w:t>、貿易業</w:t>
      </w:r>
      <w:r w:rsidRPr="0042271E">
        <w:rPr>
          <w:rFonts w:hint="eastAsia"/>
        </w:rPr>
        <w:t>19.9%</w:t>
      </w:r>
      <w:r w:rsidRPr="0042271E">
        <w:rPr>
          <w:rFonts w:hint="eastAsia"/>
        </w:rPr>
        <w:t>、製造業</w:t>
      </w:r>
      <w:r w:rsidRPr="0042271E">
        <w:rPr>
          <w:rFonts w:hint="eastAsia"/>
        </w:rPr>
        <w:t>10.2%</w:t>
      </w:r>
      <w:r w:rsidRPr="0042271E">
        <w:rPr>
          <w:rFonts w:hint="eastAsia"/>
        </w:rPr>
        <w:t>、教育</w:t>
      </w:r>
      <w:r w:rsidRPr="0042271E">
        <w:rPr>
          <w:rFonts w:hint="eastAsia"/>
        </w:rPr>
        <w:t>/</w:t>
      </w:r>
      <w:r w:rsidRPr="0042271E">
        <w:rPr>
          <w:rFonts w:hint="eastAsia"/>
        </w:rPr>
        <w:t>醫療</w:t>
      </w:r>
      <w:r w:rsidRPr="0042271E">
        <w:rPr>
          <w:rFonts w:hint="eastAsia"/>
        </w:rPr>
        <w:t>16.5%</w:t>
      </w:r>
      <w:r w:rsidRPr="0042271E">
        <w:rPr>
          <w:rFonts w:hint="eastAsia"/>
        </w:rPr>
        <w:t>、專業</w:t>
      </w:r>
      <w:r w:rsidRPr="0042271E">
        <w:rPr>
          <w:rFonts w:hint="eastAsia"/>
        </w:rPr>
        <w:t>/</w:t>
      </w:r>
      <w:r w:rsidRPr="0042271E">
        <w:rPr>
          <w:rFonts w:hint="eastAsia"/>
        </w:rPr>
        <w:t>商業服務</w:t>
      </w:r>
      <w:r w:rsidRPr="0042271E">
        <w:rPr>
          <w:rFonts w:hint="eastAsia"/>
        </w:rPr>
        <w:t>7.4%</w:t>
      </w:r>
      <w:r w:rsidRPr="0042271E">
        <w:rPr>
          <w:rFonts w:hint="eastAsia"/>
        </w:rPr>
        <w:t>、服務業</w:t>
      </w:r>
      <w:r w:rsidRPr="0042271E">
        <w:rPr>
          <w:rFonts w:hint="eastAsia"/>
        </w:rPr>
        <w:t>10.8%</w:t>
      </w:r>
      <w:r w:rsidRPr="0042271E">
        <w:rPr>
          <w:rFonts w:hint="eastAsia"/>
        </w:rPr>
        <w:t>、金融業</w:t>
      </w:r>
      <w:r w:rsidRPr="0042271E">
        <w:rPr>
          <w:rFonts w:hint="eastAsia"/>
        </w:rPr>
        <w:t>6.4%</w:t>
      </w:r>
      <w:r w:rsidRPr="0042271E">
        <w:rPr>
          <w:rFonts w:hint="eastAsia"/>
        </w:rPr>
        <w:t>、建築業</w:t>
      </w:r>
      <w:r w:rsidRPr="0042271E">
        <w:rPr>
          <w:rFonts w:hint="eastAsia"/>
        </w:rPr>
        <w:t>5.3%</w:t>
      </w:r>
      <w:r w:rsidRPr="0042271E">
        <w:rPr>
          <w:rFonts w:hint="eastAsia"/>
        </w:rPr>
        <w:t>、資訊業</w:t>
      </w:r>
      <w:r w:rsidRPr="0042271E">
        <w:rPr>
          <w:rFonts w:hint="eastAsia"/>
        </w:rPr>
        <w:t>1.2%</w:t>
      </w:r>
      <w:r w:rsidRPr="0042271E">
        <w:rPr>
          <w:rFonts w:hint="eastAsia"/>
        </w:rPr>
        <w:t>、其他</w:t>
      </w:r>
      <w:r w:rsidRPr="0042271E">
        <w:rPr>
          <w:rFonts w:hint="eastAsia"/>
        </w:rPr>
        <w:t>3.9%</w:t>
      </w:r>
      <w:r w:rsidRPr="0042271E">
        <w:rPr>
          <w:rFonts w:hint="eastAsia"/>
        </w:rPr>
        <w:t>。</w:t>
      </w:r>
    </w:p>
    <w:p w:rsidR="0042271E" w:rsidRPr="0042271E" w:rsidRDefault="0042271E" w:rsidP="007B0A64">
      <w:pPr>
        <w:pStyle w:val="ab"/>
        <w:ind w:left="945" w:hanging="709"/>
      </w:pPr>
      <w:r w:rsidRPr="0042271E">
        <w:rPr>
          <w:rFonts w:hint="eastAsia"/>
        </w:rPr>
        <w:t>（三）最低工資</w:t>
      </w:r>
      <w:r w:rsidRPr="0042271E">
        <w:rPr>
          <w:rFonts w:hint="eastAsia"/>
        </w:rPr>
        <w:t>$9.30</w:t>
      </w:r>
      <w:r w:rsidRPr="0042271E">
        <w:rPr>
          <w:rFonts w:hint="eastAsia"/>
        </w:rPr>
        <w:t>元</w:t>
      </w:r>
      <w:r w:rsidRPr="0042271E">
        <w:rPr>
          <w:rFonts w:hint="eastAsia"/>
        </w:rPr>
        <w:t>/</w:t>
      </w:r>
      <w:r w:rsidRPr="0042271E">
        <w:rPr>
          <w:rFonts w:hint="eastAsia"/>
        </w:rPr>
        <w:t>小時（</w:t>
      </w:r>
      <w:r w:rsidRPr="0042271E">
        <w:rPr>
          <w:rFonts w:hint="eastAsia"/>
        </w:rPr>
        <w:t>2020</w:t>
      </w:r>
      <w:r w:rsidRPr="0042271E">
        <w:rPr>
          <w:rFonts w:hint="eastAsia"/>
        </w:rPr>
        <w:t>年）、工時</w:t>
      </w:r>
      <w:r w:rsidRPr="0042271E">
        <w:rPr>
          <w:rFonts w:hint="eastAsia"/>
        </w:rPr>
        <w:t xml:space="preserve"> 40hr/week</w:t>
      </w:r>
      <w:r w:rsidRPr="0042271E">
        <w:rPr>
          <w:rFonts w:hint="eastAsia"/>
        </w:rPr>
        <w:t>。</w:t>
      </w:r>
    </w:p>
    <w:p w:rsidR="0042271E" w:rsidRPr="0042271E" w:rsidRDefault="00EA6D61" w:rsidP="00EA6D61">
      <w:pPr>
        <w:pStyle w:val="a4"/>
        <w:spacing w:before="257" w:after="257"/>
        <w:ind w:left="632" w:hanging="632"/>
      </w:pPr>
      <w:r>
        <w:rPr>
          <w:rFonts w:hint="eastAsia"/>
          <w:szCs w:val="26"/>
        </w:rPr>
        <w:t>二、</w:t>
      </w:r>
      <w:r w:rsidR="0042271E" w:rsidRPr="0042271E">
        <w:rPr>
          <w:rFonts w:hint="eastAsia"/>
          <w:szCs w:val="26"/>
        </w:rPr>
        <w:t>勞工法令</w:t>
      </w:r>
    </w:p>
    <w:p w:rsidR="0042271E" w:rsidRPr="0042271E" w:rsidRDefault="0042271E" w:rsidP="007B0A64">
      <w:pPr>
        <w:pStyle w:val="ab"/>
        <w:ind w:left="945" w:hanging="709"/>
      </w:pPr>
      <w:r w:rsidRPr="0042271E">
        <w:rPr>
          <w:rFonts w:hint="eastAsia"/>
        </w:rPr>
        <w:t>National Labor Relations Act</w:t>
      </w:r>
      <w:r w:rsidRPr="0042271E">
        <w:rPr>
          <w:rFonts w:hint="eastAsia"/>
        </w:rPr>
        <w:t>。</w:t>
      </w:r>
    </w:p>
    <w:p w:rsidR="0042271E" w:rsidRPr="0042271E" w:rsidRDefault="0042271E" w:rsidP="00EA6D61">
      <w:pPr>
        <w:pStyle w:val="a3"/>
        <w:spacing w:before="514" w:after="771"/>
      </w:pPr>
      <w:r w:rsidRPr="0042271E">
        <w:rPr>
          <w:rFonts w:hAnsi="標楷體" w:hint="eastAsia"/>
          <w:szCs w:val="26"/>
          <w:lang w:eastAsia="zh-TW"/>
        </w:rPr>
        <w:lastRenderedPageBreak/>
        <w:t>第捌</w:t>
      </w:r>
      <w:r w:rsidR="00EA6D61">
        <w:rPr>
          <w:rFonts w:hAnsi="標楷體" w:hint="eastAsia"/>
          <w:szCs w:val="26"/>
          <w:lang w:eastAsia="zh-TW"/>
        </w:rPr>
        <w:t xml:space="preserve">章　</w:t>
      </w:r>
      <w:r w:rsidRPr="0042271E">
        <w:rPr>
          <w:rFonts w:hAnsi="標楷體" w:hint="eastAsia"/>
          <w:szCs w:val="26"/>
          <w:lang w:eastAsia="zh-TW"/>
        </w:rPr>
        <w:t>居留及移民</w:t>
      </w:r>
    </w:p>
    <w:p w:rsidR="0042271E" w:rsidRPr="0042271E" w:rsidRDefault="00EA6D61" w:rsidP="00EA6D61">
      <w:pPr>
        <w:pStyle w:val="a4"/>
        <w:spacing w:before="257" w:after="257"/>
        <w:ind w:left="632" w:hanging="632"/>
      </w:pPr>
      <w:r>
        <w:rPr>
          <w:rFonts w:hint="eastAsia"/>
          <w:szCs w:val="26"/>
        </w:rPr>
        <w:t>一、</w:t>
      </w:r>
      <w:r w:rsidR="0042271E" w:rsidRPr="0042271E">
        <w:rPr>
          <w:rFonts w:hint="eastAsia"/>
          <w:szCs w:val="26"/>
        </w:rPr>
        <w:t>居留權之取得及移民相關規定及手續</w:t>
      </w:r>
    </w:p>
    <w:p w:rsidR="0042271E" w:rsidRPr="0042271E" w:rsidRDefault="0042271E" w:rsidP="007B0A64">
      <w:pPr>
        <w:pStyle w:val="ab"/>
        <w:ind w:left="945" w:hanging="709"/>
      </w:pPr>
      <w:r w:rsidRPr="0042271E">
        <w:rPr>
          <w:rFonts w:hint="eastAsia"/>
        </w:rPr>
        <w:t>詳情可洽詢駐丹佛臺北經濟文化辦事處</w:t>
      </w:r>
    </w:p>
    <w:p w:rsidR="0042271E" w:rsidRPr="0042271E" w:rsidRDefault="0042271E" w:rsidP="007B0A64">
      <w:pPr>
        <w:pStyle w:val="ab"/>
        <w:ind w:left="945" w:hanging="709"/>
      </w:pPr>
      <w:r w:rsidRPr="0042271E">
        <w:rPr>
          <w:rFonts w:hint="eastAsia"/>
        </w:rPr>
        <w:t>地址：</w:t>
      </w:r>
      <w:r w:rsidRPr="0042271E">
        <w:rPr>
          <w:rFonts w:hint="eastAsia"/>
        </w:rPr>
        <w:t>1600 Broadway Blvd., Suite 1740 Denver, CO 80202</w:t>
      </w:r>
    </w:p>
    <w:p w:rsidR="0042271E" w:rsidRPr="0042271E" w:rsidRDefault="0042271E" w:rsidP="007B0A64">
      <w:pPr>
        <w:pStyle w:val="ab"/>
        <w:ind w:left="945" w:hanging="709"/>
      </w:pPr>
      <w:r w:rsidRPr="0042271E">
        <w:rPr>
          <w:rFonts w:hint="eastAsia"/>
        </w:rPr>
        <w:t>電話：</w:t>
      </w:r>
      <w:r w:rsidRPr="0042271E">
        <w:rPr>
          <w:rFonts w:hint="eastAsia"/>
        </w:rPr>
        <w:t>720-587-2949</w:t>
      </w:r>
    </w:p>
    <w:p w:rsidR="0042271E" w:rsidRPr="0042271E" w:rsidRDefault="0042271E" w:rsidP="007B0A64">
      <w:pPr>
        <w:pStyle w:val="ab"/>
        <w:ind w:left="945" w:hanging="709"/>
      </w:pPr>
      <w:r w:rsidRPr="0042271E">
        <w:rPr>
          <w:rFonts w:hint="eastAsia"/>
        </w:rPr>
        <w:t>電傳：</w:t>
      </w:r>
      <w:r w:rsidRPr="0042271E">
        <w:rPr>
          <w:rFonts w:hint="eastAsia"/>
        </w:rPr>
        <w:t>720-587-2958</w:t>
      </w:r>
    </w:p>
    <w:p w:rsidR="009C5E28" w:rsidRPr="00EC1301" w:rsidRDefault="0042271E" w:rsidP="007B0A64">
      <w:pPr>
        <w:pStyle w:val="ab"/>
        <w:ind w:left="945" w:hanging="709"/>
      </w:pPr>
      <w:r w:rsidRPr="0042271E">
        <w:rPr>
          <w:rFonts w:hint="eastAsia"/>
        </w:rPr>
        <w:t>網址：</w:t>
      </w:r>
      <w:r w:rsidRPr="0042271E">
        <w:rPr>
          <w:rFonts w:hint="eastAsia"/>
        </w:rPr>
        <w:t>http://www.roc-taiwan.org/US/MKC/mp.asp?mp=47</w:t>
      </w:r>
    </w:p>
    <w:p w:rsidR="009C5E28" w:rsidRPr="00EC1301" w:rsidRDefault="009C5E28">
      <w:pPr>
        <w:widowControl/>
        <w:overflowPunct/>
        <w:autoSpaceDE/>
        <w:autoSpaceDN/>
        <w:ind w:firstLineChars="0" w:firstLine="0"/>
        <w:jc w:val="left"/>
        <w:rPr>
          <w:lang w:eastAsia="zh-TW"/>
        </w:rPr>
      </w:pPr>
    </w:p>
    <w:p w:rsidR="009C5E28" w:rsidRPr="00EC1301" w:rsidRDefault="009C5E28">
      <w:pPr>
        <w:widowControl/>
        <w:overflowPunct/>
        <w:autoSpaceDE/>
        <w:autoSpaceDN/>
        <w:ind w:firstLineChars="0" w:firstLine="0"/>
        <w:jc w:val="left"/>
        <w:rPr>
          <w:rFonts w:hAnsi="標楷體"/>
          <w:szCs w:val="26"/>
          <w:lang w:eastAsia="zh-TW"/>
        </w:rPr>
      </w:pPr>
    </w:p>
    <w:p w:rsidR="009C5E28" w:rsidRPr="00EC1301" w:rsidRDefault="009C5E28" w:rsidP="004409E6">
      <w:pPr>
        <w:pStyle w:val="ab"/>
        <w:ind w:left="945" w:hanging="709"/>
      </w:pPr>
    </w:p>
    <w:p w:rsidR="004409E6" w:rsidRPr="00EC1301" w:rsidRDefault="004409E6" w:rsidP="004409E6">
      <w:pPr>
        <w:pStyle w:val="ab"/>
        <w:ind w:left="945" w:hanging="709"/>
        <w:sectPr w:rsidR="004409E6" w:rsidRPr="00EC1301" w:rsidSect="00BF2791">
          <w:headerReference w:type="default" r:id="rId30"/>
          <w:pgSz w:w="11906" w:h="16838" w:code="9"/>
          <w:pgMar w:top="2268" w:right="1701" w:bottom="1701" w:left="1701" w:header="1134" w:footer="851" w:gutter="0"/>
          <w:cols w:space="425"/>
          <w:docGrid w:type="linesAndChars" w:linePitch="514" w:charSpace="-774"/>
        </w:sectPr>
      </w:pPr>
    </w:p>
    <w:p w:rsidR="004409E6" w:rsidRPr="00EC1301" w:rsidRDefault="004409E6" w:rsidP="004409E6">
      <w:pPr>
        <w:pStyle w:val="28-"/>
        <w:rPr>
          <w:lang w:eastAsia="zh-TW"/>
        </w:rPr>
      </w:pPr>
      <w:bookmarkStart w:id="13" w:name="_Toc49200551"/>
      <w:r w:rsidRPr="00EC1301">
        <w:rPr>
          <w:rFonts w:hint="eastAsia"/>
          <w:lang w:eastAsia="zh-TW"/>
        </w:rPr>
        <w:lastRenderedPageBreak/>
        <w:t>威斯康辛州投資環境簡介</w:t>
      </w:r>
      <w:bookmarkEnd w:id="13"/>
    </w:p>
    <w:p w:rsidR="004409E6" w:rsidRPr="00EC1301" w:rsidRDefault="004409E6" w:rsidP="004409E6">
      <w:pPr>
        <w:pStyle w:val="af6"/>
      </w:pPr>
      <w:r w:rsidRPr="00EC1301">
        <w:rPr>
          <w:rFonts w:hint="eastAsia"/>
        </w:rPr>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439"/>
        <w:gridCol w:w="6125"/>
      </w:tblGrid>
      <w:tr w:rsidR="0042271E" w:rsidRPr="001A0DA7" w:rsidTr="00CB5A4E">
        <w:trPr>
          <w:trHeight w:val="680"/>
        </w:trPr>
        <w:tc>
          <w:tcPr>
            <w:tcW w:w="8560" w:type="dxa"/>
            <w:gridSpan w:val="2"/>
            <w:shd w:val="clear" w:color="auto" w:fill="auto"/>
            <w:tcMar>
              <w:top w:w="0" w:type="dxa"/>
              <w:left w:w="28" w:type="dxa"/>
              <w:bottom w:w="0" w:type="dxa"/>
              <w:right w:w="28" w:type="dxa"/>
            </w:tcMar>
            <w:vAlign w:val="center"/>
          </w:tcPr>
          <w:p w:rsidR="0042271E" w:rsidRPr="001A0DA7" w:rsidRDefault="0042271E" w:rsidP="00CB5A4E">
            <w:pPr>
              <w:pStyle w:val="af7"/>
            </w:pPr>
            <w:r w:rsidRPr="001A0DA7">
              <w:t>自  然 人  文</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地理環境</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美國中西部，臨五大湖</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面積</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65,496</w:t>
            </w:r>
            <w:r w:rsidRPr="001A0DA7">
              <w:t>平方英哩，全美排名第</w:t>
            </w:r>
            <w:r w:rsidRPr="001A0DA7">
              <w:t>23</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氣候</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冬寒夏暖，受五大湖影響深</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種族</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白人為主，非洲裔及拉丁裔其次</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人口結構</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2018</w:t>
            </w:r>
            <w:r w:rsidRPr="001A0DA7">
              <w:rPr>
                <w:lang w:eastAsia="zh-TW"/>
              </w:rPr>
              <w:t>人口普查，白人占</w:t>
            </w:r>
            <w:r w:rsidRPr="001A0DA7">
              <w:rPr>
                <w:lang w:eastAsia="zh-TW"/>
              </w:rPr>
              <w:t>87.1%</w:t>
            </w:r>
            <w:r w:rsidRPr="001A0DA7">
              <w:rPr>
                <w:lang w:eastAsia="zh-TW"/>
              </w:rPr>
              <w:t>、非裔占</w:t>
            </w:r>
            <w:r w:rsidRPr="001A0DA7">
              <w:rPr>
                <w:lang w:eastAsia="zh-TW"/>
              </w:rPr>
              <w:t>6.7%</w:t>
            </w:r>
            <w:r w:rsidRPr="001A0DA7">
              <w:rPr>
                <w:lang w:eastAsia="zh-TW"/>
              </w:rPr>
              <w:t>、亞裔占</w:t>
            </w:r>
            <w:r w:rsidRPr="001A0DA7">
              <w:rPr>
                <w:lang w:eastAsia="zh-TW"/>
              </w:rPr>
              <w:t>3.0%</w:t>
            </w:r>
            <w:r w:rsidRPr="001A0DA7">
              <w:rPr>
                <w:lang w:eastAsia="zh-TW"/>
              </w:rPr>
              <w:t>、印地安原住民</w:t>
            </w:r>
            <w:r w:rsidRPr="001A0DA7">
              <w:rPr>
                <w:lang w:eastAsia="zh-TW"/>
              </w:rPr>
              <w:t>1.2%</w:t>
            </w:r>
            <w:r w:rsidRPr="001A0DA7">
              <w:rPr>
                <w:lang w:eastAsia="zh-TW"/>
              </w:rPr>
              <w:t>、其他</w:t>
            </w:r>
            <w:r w:rsidRPr="001A0DA7">
              <w:rPr>
                <w:lang w:eastAsia="zh-TW"/>
              </w:rPr>
              <w:t>2.0%</w:t>
            </w:r>
            <w:r w:rsidRPr="001A0DA7">
              <w:rPr>
                <w:lang w:eastAsia="zh-TW"/>
              </w:rPr>
              <w:t>、西裔人口</w:t>
            </w:r>
            <w:r w:rsidRPr="001A0DA7">
              <w:rPr>
                <w:lang w:eastAsia="zh-TW"/>
              </w:rPr>
              <w:t>6.9%</w:t>
            </w:r>
            <w:r w:rsidRPr="001A0DA7">
              <w:rPr>
                <w:lang w:eastAsia="zh-TW"/>
              </w:rPr>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教育普及程度</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高中畢業率為</w:t>
            </w:r>
            <w:r w:rsidRPr="001A0DA7">
              <w:rPr>
                <w:lang w:eastAsia="zh-TW"/>
              </w:rPr>
              <w:t>88.6%</w:t>
            </w:r>
            <w:r w:rsidRPr="001A0DA7">
              <w:rPr>
                <w:lang w:eastAsia="zh-TW"/>
              </w:rPr>
              <w:t>，為全美排名第</w:t>
            </w:r>
            <w:r w:rsidRPr="001A0DA7">
              <w:rPr>
                <w:lang w:eastAsia="zh-TW"/>
              </w:rPr>
              <w:t>11</w:t>
            </w:r>
            <w:r w:rsidRPr="001A0DA7">
              <w:rPr>
                <w:lang w:eastAsia="zh-TW"/>
              </w:rPr>
              <w:t>。擁有</w:t>
            </w:r>
            <w:r w:rsidRPr="001A0DA7">
              <w:rPr>
                <w:lang w:eastAsia="zh-TW"/>
              </w:rPr>
              <w:t>16</w:t>
            </w:r>
            <w:r w:rsidRPr="001A0DA7">
              <w:rPr>
                <w:lang w:eastAsia="zh-TW"/>
              </w:rPr>
              <w:t>所</w:t>
            </w:r>
            <w:r w:rsidRPr="001A0DA7">
              <w:rPr>
                <w:lang w:eastAsia="zh-TW"/>
              </w:rPr>
              <w:t>4</w:t>
            </w:r>
            <w:r w:rsidRPr="001A0DA7">
              <w:rPr>
                <w:lang w:eastAsia="zh-TW"/>
              </w:rPr>
              <w:t>年制公立大學、</w:t>
            </w:r>
            <w:r w:rsidRPr="001A0DA7">
              <w:rPr>
                <w:lang w:eastAsia="zh-TW"/>
              </w:rPr>
              <w:t>17</w:t>
            </w:r>
            <w:r w:rsidRPr="001A0DA7">
              <w:rPr>
                <w:lang w:eastAsia="zh-TW"/>
              </w:rPr>
              <w:t>所</w:t>
            </w:r>
            <w:r w:rsidRPr="001A0DA7">
              <w:rPr>
                <w:lang w:eastAsia="zh-TW"/>
              </w:rPr>
              <w:t>2</w:t>
            </w:r>
            <w:r w:rsidRPr="001A0DA7">
              <w:rPr>
                <w:lang w:eastAsia="zh-TW"/>
              </w:rPr>
              <w:t>年制公立學校、</w:t>
            </w:r>
            <w:r w:rsidRPr="001A0DA7">
              <w:rPr>
                <w:lang w:eastAsia="zh-TW"/>
              </w:rPr>
              <w:t>34</w:t>
            </w:r>
            <w:r w:rsidRPr="001A0DA7">
              <w:rPr>
                <w:lang w:eastAsia="zh-TW"/>
              </w:rPr>
              <w:t>所</w:t>
            </w:r>
            <w:r w:rsidRPr="001A0DA7">
              <w:rPr>
                <w:lang w:eastAsia="zh-TW"/>
              </w:rPr>
              <w:t>4</w:t>
            </w:r>
            <w:r w:rsidRPr="001A0DA7">
              <w:rPr>
                <w:lang w:eastAsia="zh-TW"/>
              </w:rPr>
              <w:t>年制私立學校。</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語言</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英語</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宗教</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大都為基督教</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63251D" w:rsidP="00CB5A4E">
            <w:pPr>
              <w:pStyle w:val="-"/>
              <w:ind w:left="118" w:right="118"/>
            </w:pPr>
            <w:r>
              <w:t>首府</w:t>
            </w:r>
            <w:r w:rsidR="0042271E" w:rsidRPr="001A0DA7">
              <w:t>及重要城市</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首府：麥迪遜市（</w:t>
            </w:r>
            <w:r w:rsidRPr="001A0DA7">
              <w:t>Madison</w:t>
            </w:r>
            <w:r w:rsidRPr="001A0DA7">
              <w:t>）。工商業中心：密爾瓦基（</w:t>
            </w:r>
            <w:r w:rsidRPr="001A0DA7">
              <w:t>Milwaukee</w:t>
            </w:r>
            <w:r w:rsidRPr="001A0DA7">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政治體制</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採行政、立法、司法三權分立，州長為最高地方行政機構長官，任期四年。立法部門則由參議院及眾議院組成；司法部門以最高法院為最高司法機構。</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1A0DA7" w:rsidRDefault="0042271E" w:rsidP="00CB5A4E">
            <w:pPr>
              <w:pStyle w:val="-"/>
              <w:ind w:left="118" w:right="118"/>
            </w:pPr>
            <w:r w:rsidRPr="001A0DA7">
              <w:t>投資主管機關</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威斯康辛州經濟發展廳</w:t>
            </w:r>
          </w:p>
          <w:p w:rsidR="0042271E" w:rsidRPr="001A0DA7" w:rsidRDefault="0042271E" w:rsidP="00CB5A4E">
            <w:pPr>
              <w:pStyle w:val="-0"/>
              <w:ind w:left="118" w:right="118"/>
            </w:pPr>
            <w:r w:rsidRPr="001A0DA7">
              <w:t>Wisconsin Economic Development Corporation</w:t>
            </w:r>
          </w:p>
        </w:tc>
      </w:tr>
      <w:tr w:rsidR="0042271E" w:rsidRPr="001A0DA7" w:rsidTr="00CB5A4E">
        <w:trPr>
          <w:trHeight w:val="680"/>
        </w:trPr>
        <w:tc>
          <w:tcPr>
            <w:tcW w:w="8560" w:type="dxa"/>
            <w:gridSpan w:val="2"/>
            <w:shd w:val="clear" w:color="auto" w:fill="auto"/>
            <w:tcMar>
              <w:top w:w="0" w:type="dxa"/>
              <w:left w:w="28" w:type="dxa"/>
              <w:bottom w:w="0" w:type="dxa"/>
              <w:right w:w="28" w:type="dxa"/>
            </w:tcMar>
            <w:vAlign w:val="center"/>
          </w:tcPr>
          <w:p w:rsidR="0042271E" w:rsidRPr="001A0DA7" w:rsidRDefault="0042271E" w:rsidP="00CB5A4E">
            <w:pPr>
              <w:pStyle w:val="af7"/>
            </w:pPr>
            <w:r w:rsidRPr="001A0DA7">
              <w:lastRenderedPageBreak/>
              <w:t>經  濟  概  況</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幣制</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美元</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州內生產毛額</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3,473</w:t>
            </w:r>
            <w:r w:rsidRPr="001A0DA7">
              <w:t>億美元（</w:t>
            </w:r>
            <w:r w:rsidRPr="001A0DA7">
              <w:t>2019</w:t>
            </w:r>
            <w:r w:rsidRPr="001A0DA7">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經濟成長率</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1.4%</w:t>
            </w:r>
            <w:r w:rsidRPr="001A0DA7">
              <w:t>（</w:t>
            </w:r>
            <w:r w:rsidRPr="001A0DA7">
              <w:t>2019</w:t>
            </w:r>
            <w:r w:rsidRPr="001A0DA7">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平均州民所得</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53,583</w:t>
            </w:r>
            <w:r w:rsidRPr="001A0DA7">
              <w:t>美元（</w:t>
            </w:r>
            <w:r w:rsidRPr="001A0DA7">
              <w:t>2019</w:t>
            </w:r>
            <w:r w:rsidRPr="001A0DA7">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產值最高前五種產業</w:t>
            </w:r>
          </w:p>
        </w:tc>
        <w:tc>
          <w:tcPr>
            <w:tcW w:w="6122" w:type="dxa"/>
            <w:shd w:val="clear" w:color="auto" w:fill="auto"/>
            <w:tcMar>
              <w:top w:w="0" w:type="dxa"/>
              <w:left w:w="28" w:type="dxa"/>
              <w:bottom w:w="0" w:type="dxa"/>
              <w:right w:w="28" w:type="dxa"/>
            </w:tcMar>
            <w:vAlign w:val="center"/>
          </w:tcPr>
          <w:p w:rsidR="0042271E" w:rsidRPr="0063251D" w:rsidRDefault="0042271E" w:rsidP="00CB5A4E">
            <w:pPr>
              <w:pStyle w:val="-0"/>
              <w:ind w:left="118" w:right="118"/>
              <w:rPr>
                <w:lang w:eastAsia="zh-TW"/>
              </w:rPr>
            </w:pPr>
            <w:r w:rsidRPr="0063251D">
              <w:rPr>
                <w:lang w:eastAsia="zh-TW"/>
              </w:rPr>
              <w:t>非電動機械、乳製品、蓄牧及肉類加工、紙、印刷。</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出口總金額</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t>216</w:t>
            </w:r>
            <w:r w:rsidRPr="001A0DA7">
              <w:t>億</w:t>
            </w:r>
            <w:r w:rsidRPr="001A0DA7">
              <w:t>6,910</w:t>
            </w:r>
            <w:r w:rsidRPr="001A0DA7">
              <w:t>萬美元（</w:t>
            </w:r>
            <w:r w:rsidRPr="001A0DA7">
              <w:t>2019</w:t>
            </w:r>
            <w:r w:rsidRPr="001A0DA7">
              <w:t>年</w:t>
            </w:r>
            <w:r w:rsidRPr="001A0DA7">
              <w:t>, Source: International Trade  administration, Dept. of Commerce</w:t>
            </w:r>
            <w:r>
              <w:t>）</w:t>
            </w:r>
            <w:r w:rsidRPr="001A0DA7">
              <w:t>，較</w:t>
            </w:r>
            <w:r w:rsidRPr="001A0DA7">
              <w:t>2018</w:t>
            </w:r>
            <w:r w:rsidRPr="001A0DA7">
              <w:t>年減少</w:t>
            </w:r>
            <w:r w:rsidRPr="001A0DA7">
              <w:t>4.6%</w:t>
            </w:r>
            <w:r w:rsidRPr="001A0DA7">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主要出口產品</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依</w:t>
            </w:r>
            <w:r w:rsidRPr="001A0DA7">
              <w:rPr>
                <w:lang w:eastAsia="zh-TW"/>
              </w:rPr>
              <w:t>2019</w:t>
            </w:r>
            <w:r w:rsidRPr="001A0DA7">
              <w:rPr>
                <w:lang w:eastAsia="zh-TW"/>
              </w:rPr>
              <w:t>年出口值排序：</w:t>
            </w:r>
            <w:r w:rsidRPr="0063251D">
              <w:rPr>
                <w:lang w:eastAsia="zh-TW"/>
              </w:rPr>
              <w:t>非電動機械（</w:t>
            </w:r>
            <w:r w:rsidRPr="0063251D">
              <w:rPr>
                <w:lang w:eastAsia="zh-TW"/>
              </w:rPr>
              <w:t>21.2%</w:t>
            </w:r>
            <w:r w:rsidRPr="0063251D">
              <w:rPr>
                <w:lang w:eastAsia="zh-TW"/>
              </w:rPr>
              <w:t>）、電腦電子產品（</w:t>
            </w:r>
            <w:r w:rsidRPr="0063251D">
              <w:rPr>
                <w:lang w:eastAsia="zh-TW"/>
              </w:rPr>
              <w:t>12.1%</w:t>
            </w:r>
            <w:r w:rsidRPr="0063251D">
              <w:rPr>
                <w:lang w:eastAsia="zh-TW"/>
              </w:rPr>
              <w:t>）、交通運輸設備（</w:t>
            </w:r>
            <w:r w:rsidRPr="0063251D">
              <w:rPr>
                <w:lang w:eastAsia="zh-TW"/>
              </w:rPr>
              <w:t>10.1%</w:t>
            </w:r>
            <w:r w:rsidRPr="0063251D">
              <w:rPr>
                <w:lang w:eastAsia="zh-TW"/>
              </w:rPr>
              <w:t>）、食品（</w:t>
            </w:r>
            <w:r w:rsidRPr="0063251D">
              <w:rPr>
                <w:lang w:eastAsia="zh-TW"/>
              </w:rPr>
              <w:t>9.2%</w:t>
            </w:r>
            <w:r w:rsidRPr="0063251D">
              <w:rPr>
                <w:lang w:eastAsia="zh-TW"/>
              </w:rPr>
              <w:t>）、其他產品（</w:t>
            </w:r>
            <w:r w:rsidRPr="0063251D">
              <w:rPr>
                <w:lang w:eastAsia="zh-TW"/>
              </w:rPr>
              <w:t>47.4%</w:t>
            </w:r>
            <w:r w:rsidRPr="0063251D">
              <w:rPr>
                <w:lang w:eastAsia="zh-TW"/>
              </w:rPr>
              <w:t>）</w:t>
            </w:r>
            <w:r w:rsidRPr="001A0DA7">
              <w:rPr>
                <w:lang w:eastAsia="zh-TW"/>
              </w:rPr>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主要出口</w:t>
            </w:r>
            <w:proofErr w:type="gramStart"/>
            <w:r w:rsidRPr="00CB5A4E">
              <w:t>國</w:t>
            </w:r>
            <w:proofErr w:type="gramEnd"/>
            <w:r w:rsidRPr="00CB5A4E">
              <w:t>家</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rFonts w:cs="Arial"/>
                <w:lang w:eastAsia="zh-TW"/>
              </w:rPr>
              <w:t>依</w:t>
            </w:r>
            <w:r w:rsidRPr="001A0DA7">
              <w:rPr>
                <w:lang w:eastAsia="zh-TW"/>
              </w:rPr>
              <w:t>2019</w:t>
            </w:r>
            <w:r w:rsidRPr="001A0DA7">
              <w:rPr>
                <w:rFonts w:cs="Arial"/>
                <w:lang w:eastAsia="zh-TW"/>
              </w:rPr>
              <w:t>年出口值排序</w:t>
            </w:r>
            <w:r w:rsidRPr="001A0DA7">
              <w:rPr>
                <w:lang w:eastAsia="zh-TW"/>
              </w:rPr>
              <w:t>：</w:t>
            </w:r>
            <w:r w:rsidRPr="001A0DA7">
              <w:rPr>
                <w:rFonts w:cs="Arial"/>
                <w:lang w:eastAsia="zh-TW"/>
              </w:rPr>
              <w:t>加拿大（</w:t>
            </w:r>
            <w:r w:rsidRPr="001A0DA7">
              <w:rPr>
                <w:lang w:eastAsia="zh-TW"/>
              </w:rPr>
              <w:t>67.5</w:t>
            </w:r>
            <w:r w:rsidRPr="001A0DA7">
              <w:rPr>
                <w:rFonts w:cs="Arial"/>
                <w:lang w:eastAsia="zh-TW"/>
              </w:rPr>
              <w:t>億美元）、墨西哥（</w:t>
            </w:r>
            <w:r w:rsidRPr="001A0DA7">
              <w:rPr>
                <w:lang w:eastAsia="zh-TW"/>
              </w:rPr>
              <w:t>33</w:t>
            </w:r>
            <w:r w:rsidRPr="001A0DA7">
              <w:rPr>
                <w:rFonts w:cs="Arial"/>
                <w:lang w:eastAsia="zh-TW"/>
              </w:rPr>
              <w:t>億美元）、中國大陸（</w:t>
            </w:r>
            <w:r w:rsidRPr="001A0DA7">
              <w:rPr>
                <w:lang w:eastAsia="zh-TW"/>
              </w:rPr>
              <w:t>14</w:t>
            </w:r>
            <w:r w:rsidRPr="001A0DA7">
              <w:rPr>
                <w:rFonts w:cs="Arial"/>
                <w:lang w:eastAsia="zh-TW"/>
              </w:rPr>
              <w:t>億美元）、英國（</w:t>
            </w:r>
            <w:r w:rsidRPr="001A0DA7">
              <w:rPr>
                <w:lang w:eastAsia="zh-TW"/>
              </w:rPr>
              <w:t>8</w:t>
            </w:r>
            <w:r w:rsidRPr="001A0DA7">
              <w:rPr>
                <w:rFonts w:cs="Arial"/>
                <w:lang w:eastAsia="zh-TW"/>
              </w:rPr>
              <w:t>億美元）、德國、日本、澳洲及南韓等。</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進口總金額</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pPr>
            <w:r w:rsidRPr="001A0DA7">
              <w:rPr>
                <w:lang w:eastAsia="zh-TW"/>
              </w:rPr>
              <w:t>284</w:t>
            </w:r>
            <w:r w:rsidRPr="001A0DA7">
              <w:rPr>
                <w:lang w:eastAsia="zh-TW"/>
              </w:rPr>
              <w:t>億</w:t>
            </w:r>
            <w:r w:rsidRPr="001A0DA7">
              <w:rPr>
                <w:lang w:eastAsia="zh-TW"/>
              </w:rPr>
              <w:t>8,254</w:t>
            </w:r>
            <w:r w:rsidRPr="001A0DA7">
              <w:rPr>
                <w:lang w:eastAsia="zh-TW"/>
              </w:rPr>
              <w:t>萬美元（</w:t>
            </w:r>
            <w:r w:rsidRPr="001A0DA7">
              <w:rPr>
                <w:lang w:eastAsia="zh-TW"/>
              </w:rPr>
              <w:t>2019</w:t>
            </w:r>
            <w:r w:rsidRPr="001A0DA7">
              <w:rPr>
                <w:lang w:eastAsia="zh-TW"/>
              </w:rPr>
              <w:t>年</w:t>
            </w:r>
            <w:r w:rsidRPr="001A0DA7">
              <w:rPr>
                <w:lang w:eastAsia="zh-TW"/>
              </w:rPr>
              <w:t>, Source: International Trade  administration, Dept. of Commerce</w:t>
            </w:r>
            <w:r>
              <w:rPr>
                <w:lang w:eastAsia="zh-TW"/>
              </w:rPr>
              <w:t>）</w:t>
            </w:r>
            <w:r w:rsidRPr="001A0DA7">
              <w:rPr>
                <w:lang w:eastAsia="zh-TW"/>
              </w:rPr>
              <w:t>,</w:t>
            </w:r>
            <w:r w:rsidRPr="001A0DA7">
              <w:rPr>
                <w:lang w:eastAsia="zh-TW"/>
              </w:rPr>
              <w:t>較</w:t>
            </w:r>
            <w:r w:rsidRPr="001A0DA7">
              <w:rPr>
                <w:lang w:eastAsia="zh-TW"/>
              </w:rPr>
              <w:t>2018</w:t>
            </w:r>
            <w:r w:rsidRPr="001A0DA7">
              <w:rPr>
                <w:lang w:eastAsia="zh-TW"/>
              </w:rPr>
              <w:t>年減少</w:t>
            </w:r>
            <w:r w:rsidRPr="001A0DA7">
              <w:rPr>
                <w:lang w:eastAsia="zh-TW"/>
              </w:rPr>
              <w:t>8%</w:t>
            </w:r>
            <w:r w:rsidRPr="001A0DA7">
              <w:rPr>
                <w:lang w:eastAsia="zh-TW"/>
              </w:rPr>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主要進口產品</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spacing w:val="-4"/>
                <w:lang w:eastAsia="zh-TW"/>
              </w:rPr>
              <w:t>依</w:t>
            </w:r>
            <w:r w:rsidRPr="001A0DA7">
              <w:rPr>
                <w:spacing w:val="-4"/>
                <w:lang w:eastAsia="zh-TW"/>
              </w:rPr>
              <w:t>2019</w:t>
            </w:r>
            <w:r w:rsidRPr="001A0DA7">
              <w:rPr>
                <w:spacing w:val="-4"/>
                <w:lang w:eastAsia="zh-TW"/>
              </w:rPr>
              <w:t>年進口值排序：</w:t>
            </w:r>
            <w:r w:rsidRPr="001A0DA7">
              <w:rPr>
                <w:rFonts w:cs="標楷體"/>
                <w:spacing w:val="-4"/>
                <w:lang w:eastAsia="zh-TW"/>
              </w:rPr>
              <w:t>非電動機械（</w:t>
            </w:r>
            <w:r w:rsidRPr="001A0DA7">
              <w:rPr>
                <w:rFonts w:cs="標楷體"/>
                <w:spacing w:val="-4"/>
                <w:lang w:eastAsia="zh-TW"/>
              </w:rPr>
              <w:t>18.6%</w:t>
            </w:r>
            <w:r w:rsidRPr="001A0DA7">
              <w:rPr>
                <w:rFonts w:cs="標楷體"/>
                <w:spacing w:val="-4"/>
                <w:lang w:eastAsia="zh-TW"/>
              </w:rPr>
              <w:t>）、化學品（</w:t>
            </w:r>
            <w:r w:rsidRPr="001A0DA7">
              <w:rPr>
                <w:rFonts w:cs="標楷體"/>
                <w:spacing w:val="-4"/>
                <w:lang w:eastAsia="zh-TW"/>
              </w:rPr>
              <w:t>15.6%</w:t>
            </w:r>
            <w:r w:rsidRPr="001A0DA7">
              <w:rPr>
                <w:rFonts w:cs="標楷體"/>
                <w:spacing w:val="-4"/>
                <w:lang w:eastAsia="zh-TW"/>
              </w:rPr>
              <w:t>）、電腦電子產品（</w:t>
            </w:r>
            <w:r w:rsidRPr="001A0DA7">
              <w:rPr>
                <w:rFonts w:cs="標楷體"/>
                <w:spacing w:val="-4"/>
                <w:lang w:eastAsia="zh-TW"/>
              </w:rPr>
              <w:t>11%</w:t>
            </w:r>
            <w:r w:rsidRPr="001A0DA7">
              <w:rPr>
                <w:rFonts w:cs="標楷體"/>
                <w:spacing w:val="-4"/>
                <w:lang w:eastAsia="zh-TW"/>
              </w:rPr>
              <w:t>）、電子配備及零件（</w:t>
            </w:r>
            <w:r w:rsidRPr="001A0DA7">
              <w:rPr>
                <w:rFonts w:cs="標楷體"/>
                <w:spacing w:val="-4"/>
                <w:lang w:eastAsia="zh-TW"/>
              </w:rPr>
              <w:t>8.5%</w:t>
            </w:r>
            <w:r w:rsidRPr="001A0DA7">
              <w:rPr>
                <w:rFonts w:cs="標楷體"/>
                <w:spacing w:val="-4"/>
                <w:lang w:eastAsia="zh-TW"/>
              </w:rPr>
              <w:t>）</w:t>
            </w:r>
            <w:r w:rsidRPr="001A0DA7">
              <w:rPr>
                <w:spacing w:val="-4"/>
                <w:lang w:eastAsia="zh-TW"/>
              </w:rPr>
              <w:t>。</w:t>
            </w:r>
          </w:p>
        </w:tc>
      </w:tr>
      <w:tr w:rsidR="0042271E" w:rsidRPr="001A0DA7" w:rsidTr="00CB5A4E">
        <w:trPr>
          <w:trHeight w:val="680"/>
        </w:trPr>
        <w:tc>
          <w:tcPr>
            <w:tcW w:w="2438" w:type="dxa"/>
            <w:shd w:val="clear" w:color="auto" w:fill="auto"/>
            <w:tcMar>
              <w:top w:w="0" w:type="dxa"/>
              <w:left w:w="28" w:type="dxa"/>
              <w:bottom w:w="0" w:type="dxa"/>
              <w:right w:w="28" w:type="dxa"/>
            </w:tcMar>
            <w:vAlign w:val="center"/>
          </w:tcPr>
          <w:p w:rsidR="0042271E" w:rsidRPr="00CB5A4E" w:rsidRDefault="0042271E" w:rsidP="00CB5A4E">
            <w:pPr>
              <w:pStyle w:val="-"/>
              <w:ind w:left="118" w:right="118"/>
            </w:pPr>
            <w:r w:rsidRPr="00CB5A4E">
              <w:t>主要進口</w:t>
            </w:r>
            <w:proofErr w:type="gramStart"/>
            <w:r w:rsidRPr="00CB5A4E">
              <w:t>國</w:t>
            </w:r>
            <w:proofErr w:type="gramEnd"/>
            <w:r w:rsidRPr="00CB5A4E">
              <w:t>家</w:t>
            </w:r>
          </w:p>
        </w:tc>
        <w:tc>
          <w:tcPr>
            <w:tcW w:w="6122" w:type="dxa"/>
            <w:shd w:val="clear" w:color="auto" w:fill="auto"/>
            <w:tcMar>
              <w:top w:w="0" w:type="dxa"/>
              <w:left w:w="28" w:type="dxa"/>
              <w:bottom w:w="0" w:type="dxa"/>
              <w:right w:w="28" w:type="dxa"/>
            </w:tcMar>
            <w:vAlign w:val="center"/>
          </w:tcPr>
          <w:p w:rsidR="0042271E" w:rsidRPr="001A0DA7" w:rsidRDefault="0042271E" w:rsidP="00CB5A4E">
            <w:pPr>
              <w:pStyle w:val="-0"/>
              <w:ind w:left="118" w:right="118"/>
              <w:rPr>
                <w:lang w:eastAsia="zh-TW"/>
              </w:rPr>
            </w:pPr>
            <w:r w:rsidRPr="001A0DA7">
              <w:rPr>
                <w:lang w:eastAsia="zh-TW"/>
              </w:rPr>
              <w:t>依</w:t>
            </w:r>
            <w:r w:rsidRPr="001A0DA7">
              <w:rPr>
                <w:lang w:eastAsia="zh-TW"/>
              </w:rPr>
              <w:t>2019</w:t>
            </w:r>
            <w:r w:rsidRPr="001A0DA7">
              <w:rPr>
                <w:lang w:eastAsia="zh-TW"/>
              </w:rPr>
              <w:t>年進口值排序：中國大陸（</w:t>
            </w:r>
            <w:r w:rsidRPr="001A0DA7">
              <w:rPr>
                <w:lang w:eastAsia="zh-TW"/>
              </w:rPr>
              <w:t>64</w:t>
            </w:r>
            <w:r w:rsidRPr="001A0DA7">
              <w:rPr>
                <w:lang w:eastAsia="zh-TW"/>
              </w:rPr>
              <w:t>億美元）、加拿大（</w:t>
            </w:r>
            <w:r w:rsidRPr="001A0DA7">
              <w:rPr>
                <w:lang w:eastAsia="zh-TW"/>
              </w:rPr>
              <w:t>43</w:t>
            </w:r>
            <w:r w:rsidRPr="001A0DA7">
              <w:rPr>
                <w:lang w:eastAsia="zh-TW"/>
              </w:rPr>
              <w:t>億美元）、墨西哥（</w:t>
            </w:r>
            <w:r w:rsidRPr="001A0DA7">
              <w:rPr>
                <w:lang w:eastAsia="zh-TW"/>
              </w:rPr>
              <w:t>28</w:t>
            </w:r>
            <w:r w:rsidRPr="001A0DA7">
              <w:rPr>
                <w:lang w:eastAsia="zh-TW"/>
              </w:rPr>
              <w:t>億美元）、愛爾蘭（</w:t>
            </w:r>
            <w:r w:rsidRPr="001A0DA7">
              <w:rPr>
                <w:lang w:eastAsia="zh-TW"/>
              </w:rPr>
              <w:t>23</w:t>
            </w:r>
            <w:r w:rsidRPr="001A0DA7">
              <w:rPr>
                <w:lang w:eastAsia="zh-TW"/>
              </w:rPr>
              <w:t>億美</w:t>
            </w:r>
            <w:r w:rsidRPr="001A0DA7">
              <w:rPr>
                <w:lang w:eastAsia="zh-TW"/>
              </w:rPr>
              <w:lastRenderedPageBreak/>
              <w:t>元）、德國（</w:t>
            </w:r>
            <w:r w:rsidRPr="001A0DA7">
              <w:rPr>
                <w:lang w:eastAsia="zh-TW"/>
              </w:rPr>
              <w:t>19</w:t>
            </w:r>
            <w:r w:rsidRPr="001A0DA7">
              <w:rPr>
                <w:lang w:eastAsia="zh-TW"/>
              </w:rPr>
              <w:t>億美元）、越南（</w:t>
            </w:r>
            <w:r w:rsidRPr="001A0DA7">
              <w:rPr>
                <w:lang w:eastAsia="zh-TW"/>
              </w:rPr>
              <w:t>10</w:t>
            </w:r>
            <w:r w:rsidRPr="001A0DA7">
              <w:rPr>
                <w:lang w:eastAsia="zh-TW"/>
              </w:rPr>
              <w:t>億美元）、義大利及日本等。</w:t>
            </w:r>
          </w:p>
        </w:tc>
      </w:tr>
    </w:tbl>
    <w:p w:rsidR="004409E6" w:rsidRPr="0042271E" w:rsidRDefault="004409E6" w:rsidP="004409E6">
      <w:pPr>
        <w:pStyle w:val="ab"/>
        <w:ind w:left="945" w:hanging="709"/>
      </w:pPr>
    </w:p>
    <w:p w:rsidR="004409E6" w:rsidRPr="00EC1301" w:rsidRDefault="004409E6" w:rsidP="00EA6D61">
      <w:pPr>
        <w:pStyle w:val="a3"/>
        <w:spacing w:before="514" w:after="771"/>
      </w:pPr>
      <w:r w:rsidRPr="00EC1301">
        <w:rPr>
          <w:rFonts w:hint="eastAsia"/>
          <w:lang w:eastAsia="zh-TW"/>
        </w:rPr>
        <w:lastRenderedPageBreak/>
        <w:t>第壹</w:t>
      </w:r>
      <w:r w:rsidR="00EA6D61">
        <w:rPr>
          <w:rFonts w:hint="eastAsia"/>
          <w:lang w:eastAsia="zh-TW"/>
        </w:rPr>
        <w:t xml:space="preserve">章　</w:t>
      </w:r>
      <w:r w:rsidRPr="00EC1301">
        <w:rPr>
          <w:rFonts w:hint="eastAsia"/>
          <w:lang w:eastAsia="zh-TW"/>
        </w:rPr>
        <w:t>自然人文環境</w:t>
      </w:r>
    </w:p>
    <w:p w:rsidR="004409E6" w:rsidRPr="00EC1301" w:rsidRDefault="00EA6D61" w:rsidP="00EA6D61">
      <w:pPr>
        <w:pStyle w:val="a4"/>
        <w:spacing w:before="257" w:after="257"/>
        <w:ind w:left="632" w:hanging="632"/>
      </w:pPr>
      <w:r>
        <w:rPr>
          <w:rFonts w:hint="eastAsia"/>
          <w:color w:val="auto"/>
        </w:rPr>
        <w:t>一、</w:t>
      </w:r>
      <w:r w:rsidR="004409E6" w:rsidRPr="00EC1301">
        <w:rPr>
          <w:rFonts w:hint="eastAsia"/>
          <w:color w:val="auto"/>
        </w:rPr>
        <w:t>自然環境</w:t>
      </w:r>
    </w:p>
    <w:p w:rsidR="0042271E" w:rsidRDefault="0042271E" w:rsidP="00EA6D61">
      <w:pPr>
        <w:pStyle w:val="ab"/>
        <w:ind w:left="945" w:hanging="709"/>
      </w:pPr>
      <w:r>
        <w:rPr>
          <w:rFonts w:hint="eastAsia"/>
        </w:rPr>
        <w:t>（一</w:t>
      </w:r>
      <w:r w:rsidR="00EA6D61">
        <w:rPr>
          <w:rFonts w:hint="eastAsia"/>
        </w:rPr>
        <w:t>）</w:t>
      </w:r>
      <w:r>
        <w:rPr>
          <w:rFonts w:hint="eastAsia"/>
        </w:rPr>
        <w:t>地理位置：美國中西部，近五大湖區</w:t>
      </w:r>
    </w:p>
    <w:p w:rsidR="0042271E" w:rsidRDefault="0042271E" w:rsidP="00EA6D61">
      <w:pPr>
        <w:pStyle w:val="ab"/>
        <w:ind w:left="945" w:hanging="709"/>
      </w:pPr>
      <w:r>
        <w:rPr>
          <w:rFonts w:hint="eastAsia"/>
        </w:rPr>
        <w:t>（二</w:t>
      </w:r>
      <w:r w:rsidR="00EA6D61">
        <w:rPr>
          <w:rFonts w:hint="eastAsia"/>
        </w:rPr>
        <w:t>）</w:t>
      </w:r>
      <w:r>
        <w:rPr>
          <w:rFonts w:hint="eastAsia"/>
        </w:rPr>
        <w:t>面</w:t>
      </w:r>
      <w:r>
        <w:rPr>
          <w:rFonts w:hint="eastAsia"/>
        </w:rPr>
        <w:t xml:space="preserve">    </w:t>
      </w:r>
      <w:r>
        <w:rPr>
          <w:rFonts w:hint="eastAsia"/>
        </w:rPr>
        <w:t>積：</w:t>
      </w:r>
      <w:r>
        <w:rPr>
          <w:rFonts w:hint="eastAsia"/>
        </w:rPr>
        <w:t>65,496</w:t>
      </w:r>
      <w:r>
        <w:rPr>
          <w:rFonts w:hint="eastAsia"/>
        </w:rPr>
        <w:t>平方英哩，排名</w:t>
      </w:r>
      <w:r>
        <w:rPr>
          <w:rFonts w:hint="eastAsia"/>
        </w:rPr>
        <w:t>23</w:t>
      </w:r>
    </w:p>
    <w:p w:rsidR="0042271E" w:rsidRDefault="0042271E" w:rsidP="00EA6D61">
      <w:pPr>
        <w:pStyle w:val="ab"/>
        <w:ind w:left="945" w:hanging="709"/>
      </w:pPr>
      <w:r>
        <w:rPr>
          <w:rFonts w:hint="eastAsia"/>
        </w:rPr>
        <w:t>（三</w:t>
      </w:r>
      <w:r w:rsidR="00EA6D61">
        <w:rPr>
          <w:rFonts w:hint="eastAsia"/>
        </w:rPr>
        <w:t>）</w:t>
      </w:r>
      <w:r>
        <w:rPr>
          <w:rFonts w:hint="eastAsia"/>
        </w:rPr>
        <w:t>地</w:t>
      </w:r>
      <w:r>
        <w:rPr>
          <w:rFonts w:hint="eastAsia"/>
        </w:rPr>
        <w:t xml:space="preserve">    </w:t>
      </w:r>
      <w:r>
        <w:rPr>
          <w:rFonts w:hint="eastAsia"/>
        </w:rPr>
        <w:t>形：境內多湖泊，風景優美</w:t>
      </w:r>
    </w:p>
    <w:p w:rsidR="0042271E" w:rsidRDefault="0042271E" w:rsidP="00EA6D61">
      <w:pPr>
        <w:pStyle w:val="ab"/>
        <w:ind w:left="945" w:hanging="709"/>
      </w:pPr>
      <w:r>
        <w:rPr>
          <w:rFonts w:hint="eastAsia"/>
        </w:rPr>
        <w:t>（四</w:t>
      </w:r>
      <w:r w:rsidR="00EA6D61">
        <w:rPr>
          <w:rFonts w:hint="eastAsia"/>
        </w:rPr>
        <w:t>）</w:t>
      </w:r>
      <w:r>
        <w:rPr>
          <w:rFonts w:hint="eastAsia"/>
        </w:rPr>
        <w:t>氣</w:t>
      </w:r>
      <w:r>
        <w:rPr>
          <w:rFonts w:hint="eastAsia"/>
        </w:rPr>
        <w:t xml:space="preserve">    </w:t>
      </w:r>
      <w:r>
        <w:rPr>
          <w:rFonts w:hint="eastAsia"/>
        </w:rPr>
        <w:t>候：冬寒，夏暖，受五大湖影響甚深</w:t>
      </w:r>
    </w:p>
    <w:p w:rsidR="0042271E" w:rsidRDefault="00EA6D61" w:rsidP="00EA6D61">
      <w:pPr>
        <w:pStyle w:val="a4"/>
        <w:spacing w:before="257" w:after="257"/>
        <w:ind w:left="632" w:hanging="632"/>
      </w:pPr>
      <w:r>
        <w:rPr>
          <w:rFonts w:hint="eastAsia"/>
        </w:rPr>
        <w:t>二、</w:t>
      </w:r>
      <w:r w:rsidR="0042271E">
        <w:rPr>
          <w:rFonts w:hint="eastAsia"/>
        </w:rPr>
        <w:t>人文及社會環境</w:t>
      </w:r>
    </w:p>
    <w:p w:rsidR="0042271E" w:rsidRDefault="0042271E" w:rsidP="00EA6D61">
      <w:pPr>
        <w:pStyle w:val="ab"/>
        <w:ind w:left="945" w:hanging="709"/>
      </w:pPr>
      <w:r>
        <w:rPr>
          <w:rFonts w:hint="eastAsia"/>
        </w:rPr>
        <w:t>（一</w:t>
      </w:r>
      <w:r w:rsidR="00EA6D61">
        <w:rPr>
          <w:rFonts w:hint="eastAsia"/>
        </w:rPr>
        <w:t>）</w:t>
      </w:r>
      <w:r>
        <w:rPr>
          <w:rFonts w:hint="eastAsia"/>
        </w:rPr>
        <w:t>人　　口：</w:t>
      </w:r>
      <w:r>
        <w:rPr>
          <w:rFonts w:hint="eastAsia"/>
        </w:rPr>
        <w:t>582</w:t>
      </w:r>
      <w:r>
        <w:rPr>
          <w:rFonts w:hint="eastAsia"/>
        </w:rPr>
        <w:t>萬（</w:t>
      </w:r>
      <w:r>
        <w:rPr>
          <w:rFonts w:hint="eastAsia"/>
        </w:rPr>
        <w:t>2019</w:t>
      </w:r>
      <w:r>
        <w:rPr>
          <w:rFonts w:hint="eastAsia"/>
        </w:rPr>
        <w:t>），排名</w:t>
      </w:r>
      <w:r>
        <w:rPr>
          <w:rFonts w:hint="eastAsia"/>
        </w:rPr>
        <w:t>20</w:t>
      </w:r>
    </w:p>
    <w:p w:rsidR="0042271E" w:rsidRDefault="0042271E" w:rsidP="00EA6D61">
      <w:pPr>
        <w:pStyle w:val="ab"/>
        <w:ind w:left="945" w:hanging="709"/>
      </w:pPr>
      <w:r>
        <w:rPr>
          <w:rFonts w:hint="eastAsia"/>
        </w:rPr>
        <w:t>（二</w:t>
      </w:r>
      <w:r w:rsidR="00EA6D61">
        <w:rPr>
          <w:rFonts w:hint="eastAsia"/>
        </w:rPr>
        <w:t>）</w:t>
      </w:r>
      <w:r>
        <w:rPr>
          <w:rFonts w:hint="eastAsia"/>
        </w:rPr>
        <w:t>人口結構：</w:t>
      </w:r>
      <w:r>
        <w:rPr>
          <w:rFonts w:hint="eastAsia"/>
        </w:rPr>
        <w:t>2018</w:t>
      </w:r>
      <w:r>
        <w:rPr>
          <w:rFonts w:hint="eastAsia"/>
        </w:rPr>
        <w:t>人口普查，白人占</w:t>
      </w:r>
      <w:r>
        <w:rPr>
          <w:rFonts w:hint="eastAsia"/>
        </w:rPr>
        <w:t>87.1%</w:t>
      </w:r>
      <w:r>
        <w:rPr>
          <w:rFonts w:hint="eastAsia"/>
        </w:rPr>
        <w:t>、非裔占</w:t>
      </w:r>
      <w:r>
        <w:rPr>
          <w:rFonts w:hint="eastAsia"/>
        </w:rPr>
        <w:t>6.7%</w:t>
      </w:r>
      <w:r>
        <w:rPr>
          <w:rFonts w:hint="eastAsia"/>
        </w:rPr>
        <w:t>、亞裔占</w:t>
      </w:r>
      <w:r>
        <w:rPr>
          <w:rFonts w:hint="eastAsia"/>
        </w:rPr>
        <w:t>3.0%</w:t>
      </w:r>
      <w:r>
        <w:rPr>
          <w:rFonts w:hint="eastAsia"/>
        </w:rPr>
        <w:t>、印地安原住民</w:t>
      </w:r>
      <w:r>
        <w:rPr>
          <w:rFonts w:hint="eastAsia"/>
        </w:rPr>
        <w:t>1.2%</w:t>
      </w:r>
      <w:r>
        <w:rPr>
          <w:rFonts w:hint="eastAsia"/>
        </w:rPr>
        <w:t>、其他</w:t>
      </w:r>
      <w:r>
        <w:rPr>
          <w:rFonts w:hint="eastAsia"/>
        </w:rPr>
        <w:t>2.0%</w:t>
      </w:r>
      <w:r>
        <w:rPr>
          <w:rFonts w:hint="eastAsia"/>
        </w:rPr>
        <w:t>、西裔人口</w:t>
      </w:r>
      <w:r>
        <w:rPr>
          <w:rFonts w:hint="eastAsia"/>
        </w:rPr>
        <w:t>6.9%</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主要語言：英語</w:t>
      </w:r>
    </w:p>
    <w:p w:rsidR="0042271E" w:rsidRDefault="0042271E" w:rsidP="00EA6D61">
      <w:pPr>
        <w:pStyle w:val="ab"/>
        <w:ind w:left="945" w:hanging="709"/>
      </w:pPr>
      <w:r>
        <w:rPr>
          <w:rFonts w:hint="eastAsia"/>
        </w:rPr>
        <w:t>（四</w:t>
      </w:r>
      <w:r w:rsidR="00EA6D61">
        <w:rPr>
          <w:rFonts w:hint="eastAsia"/>
        </w:rPr>
        <w:t>）</w:t>
      </w:r>
      <w:r>
        <w:rPr>
          <w:rFonts w:hint="eastAsia"/>
        </w:rPr>
        <w:t>首</w:t>
      </w:r>
      <w:r>
        <w:rPr>
          <w:rFonts w:hint="eastAsia"/>
        </w:rPr>
        <w:t xml:space="preserve">    </w:t>
      </w:r>
      <w:r>
        <w:rPr>
          <w:rFonts w:hint="eastAsia"/>
        </w:rPr>
        <w:t>府：麥迪遜市（</w:t>
      </w:r>
      <w:r>
        <w:rPr>
          <w:rFonts w:hint="eastAsia"/>
        </w:rPr>
        <w:t>Madison</w:t>
      </w:r>
      <w:r>
        <w:rPr>
          <w:rFonts w:hint="eastAsia"/>
        </w:rPr>
        <w:t>）</w:t>
      </w:r>
    </w:p>
    <w:p w:rsidR="0042271E" w:rsidRDefault="0042271E" w:rsidP="00EA6D61">
      <w:pPr>
        <w:pStyle w:val="ab"/>
        <w:ind w:left="945" w:hanging="709"/>
      </w:pPr>
      <w:r>
        <w:rPr>
          <w:rFonts w:hint="eastAsia"/>
        </w:rPr>
        <w:t>（五</w:t>
      </w:r>
      <w:r w:rsidR="00EA6D61">
        <w:rPr>
          <w:rFonts w:hint="eastAsia"/>
        </w:rPr>
        <w:t>）</w:t>
      </w:r>
      <w:r>
        <w:rPr>
          <w:rFonts w:hint="eastAsia"/>
        </w:rPr>
        <w:t>工商業中心：密爾瓦基（</w:t>
      </w:r>
      <w:r>
        <w:rPr>
          <w:rFonts w:hint="eastAsia"/>
        </w:rPr>
        <w:t>Milwaukee</w:t>
      </w:r>
      <w:r>
        <w:rPr>
          <w:rFonts w:hint="eastAsia"/>
        </w:rPr>
        <w:t>）</w:t>
      </w:r>
    </w:p>
    <w:p w:rsidR="0042271E" w:rsidRDefault="0042271E" w:rsidP="00EA6D61">
      <w:pPr>
        <w:pStyle w:val="ab"/>
        <w:ind w:left="945" w:hanging="709"/>
      </w:pPr>
      <w:r>
        <w:rPr>
          <w:rFonts w:hint="eastAsia"/>
        </w:rPr>
        <w:t>（六</w:t>
      </w:r>
      <w:r w:rsidR="00EA6D61">
        <w:rPr>
          <w:rFonts w:hint="eastAsia"/>
        </w:rPr>
        <w:t>）</w:t>
      </w:r>
      <w:r>
        <w:rPr>
          <w:rFonts w:hint="eastAsia"/>
        </w:rPr>
        <w:t>教</w:t>
      </w:r>
      <w:r>
        <w:rPr>
          <w:rFonts w:hint="eastAsia"/>
        </w:rPr>
        <w:t xml:space="preserve">    </w:t>
      </w:r>
      <w:r>
        <w:rPr>
          <w:rFonts w:hint="eastAsia"/>
        </w:rPr>
        <w:t>育：教育普及，高中畢業率為</w:t>
      </w:r>
      <w:r>
        <w:rPr>
          <w:rFonts w:hint="eastAsia"/>
        </w:rPr>
        <w:t>88.6%</w:t>
      </w:r>
      <w:r>
        <w:rPr>
          <w:rFonts w:hint="eastAsia"/>
        </w:rPr>
        <w:t>，為全美排名第</w:t>
      </w:r>
      <w:r>
        <w:rPr>
          <w:rFonts w:hint="eastAsia"/>
        </w:rPr>
        <w:t>11</w:t>
      </w:r>
      <w:r>
        <w:rPr>
          <w:rFonts w:hint="eastAsia"/>
        </w:rPr>
        <w:t>。擁有</w:t>
      </w:r>
      <w:r>
        <w:rPr>
          <w:rFonts w:hint="eastAsia"/>
        </w:rPr>
        <w:t>16</w:t>
      </w:r>
      <w:r>
        <w:rPr>
          <w:rFonts w:hint="eastAsia"/>
        </w:rPr>
        <w:t>所</w:t>
      </w:r>
      <w:r>
        <w:rPr>
          <w:rFonts w:hint="eastAsia"/>
        </w:rPr>
        <w:t>4</w:t>
      </w:r>
      <w:r>
        <w:rPr>
          <w:rFonts w:hint="eastAsia"/>
        </w:rPr>
        <w:t>年制公立大學、</w:t>
      </w:r>
      <w:r>
        <w:rPr>
          <w:rFonts w:hint="eastAsia"/>
        </w:rPr>
        <w:t>17</w:t>
      </w:r>
      <w:r>
        <w:rPr>
          <w:rFonts w:hint="eastAsia"/>
        </w:rPr>
        <w:t>所</w:t>
      </w:r>
      <w:r>
        <w:rPr>
          <w:rFonts w:hint="eastAsia"/>
        </w:rPr>
        <w:t>2</w:t>
      </w:r>
      <w:r>
        <w:rPr>
          <w:rFonts w:hint="eastAsia"/>
        </w:rPr>
        <w:t>年制公立學校、</w:t>
      </w:r>
      <w:r>
        <w:rPr>
          <w:rFonts w:hint="eastAsia"/>
        </w:rPr>
        <w:t>34</w:t>
      </w:r>
      <w:r>
        <w:rPr>
          <w:rFonts w:hint="eastAsia"/>
        </w:rPr>
        <w:t>所</w:t>
      </w:r>
      <w:r>
        <w:rPr>
          <w:rFonts w:hint="eastAsia"/>
        </w:rPr>
        <w:t>4</w:t>
      </w:r>
      <w:r>
        <w:rPr>
          <w:rFonts w:hint="eastAsia"/>
        </w:rPr>
        <w:t>年制私立學校。威斯康辛麥迪遜大學是一所世界一流的科研機構，其產生的博士數目居全美第二位。</w:t>
      </w:r>
    </w:p>
    <w:p w:rsidR="0042271E" w:rsidRDefault="00EA6D61" w:rsidP="00CB5A4E">
      <w:pPr>
        <w:pStyle w:val="a4"/>
        <w:pageBreakBefore/>
        <w:spacing w:before="257" w:after="257"/>
        <w:ind w:left="632" w:hanging="632"/>
      </w:pPr>
      <w:r>
        <w:rPr>
          <w:rFonts w:hint="eastAsia"/>
        </w:rPr>
        <w:lastRenderedPageBreak/>
        <w:t>三、</w:t>
      </w:r>
      <w:r w:rsidR="0042271E">
        <w:rPr>
          <w:rFonts w:hint="eastAsia"/>
        </w:rPr>
        <w:t>政治環境</w:t>
      </w:r>
    </w:p>
    <w:p w:rsidR="0042271E" w:rsidRDefault="0042271E" w:rsidP="00EA6D61">
      <w:pPr>
        <w:pStyle w:val="ab"/>
        <w:ind w:left="945" w:hanging="709"/>
      </w:pPr>
      <w:r>
        <w:rPr>
          <w:rFonts w:hint="eastAsia"/>
        </w:rPr>
        <w:t>（一</w:t>
      </w:r>
      <w:r w:rsidR="00EA6D61">
        <w:rPr>
          <w:rFonts w:hint="eastAsia"/>
        </w:rPr>
        <w:t>）</w:t>
      </w:r>
      <w:r>
        <w:rPr>
          <w:rFonts w:hint="eastAsia"/>
        </w:rPr>
        <w:t>民選州長，任期</w:t>
      </w:r>
      <w:r>
        <w:rPr>
          <w:rFonts w:hint="eastAsia"/>
        </w:rPr>
        <w:t>4</w:t>
      </w:r>
      <w:r>
        <w:rPr>
          <w:rFonts w:hint="eastAsia"/>
        </w:rPr>
        <w:t>年。現任州長為</w:t>
      </w:r>
      <w:r>
        <w:rPr>
          <w:rFonts w:hint="eastAsia"/>
        </w:rPr>
        <w:t>Tony Evers</w:t>
      </w:r>
      <w:r>
        <w:rPr>
          <w:rFonts w:hint="eastAsia"/>
        </w:rPr>
        <w:t>（民主黨）。</w:t>
      </w:r>
    </w:p>
    <w:p w:rsidR="0042271E" w:rsidRDefault="0042271E" w:rsidP="00EA6D61">
      <w:pPr>
        <w:pStyle w:val="ab"/>
        <w:ind w:left="945" w:hanging="709"/>
      </w:pPr>
      <w:r>
        <w:rPr>
          <w:rFonts w:hint="eastAsia"/>
        </w:rPr>
        <w:t>（二</w:t>
      </w:r>
      <w:r w:rsidR="00EA6D61">
        <w:rPr>
          <w:rFonts w:hint="eastAsia"/>
        </w:rPr>
        <w:t>）</w:t>
      </w:r>
      <w:r>
        <w:rPr>
          <w:rFonts w:hint="eastAsia"/>
        </w:rPr>
        <w:t>參議員為民主黨的</w:t>
      </w:r>
      <w:r>
        <w:rPr>
          <w:rFonts w:hint="eastAsia"/>
        </w:rPr>
        <w:t>Tammy Baldwin</w:t>
      </w:r>
      <w:r>
        <w:rPr>
          <w:rFonts w:hint="eastAsia"/>
        </w:rPr>
        <w:t>及共和黨的</w:t>
      </w:r>
      <w:r>
        <w:rPr>
          <w:rFonts w:hint="eastAsia"/>
        </w:rPr>
        <w:t>Ron Johnson</w:t>
      </w:r>
      <w:r>
        <w:rPr>
          <w:rFonts w:hint="eastAsia"/>
        </w:rPr>
        <w:t>。</w:t>
      </w:r>
    </w:p>
    <w:p w:rsidR="0042271E" w:rsidRDefault="0042271E" w:rsidP="00EA6D61">
      <w:pPr>
        <w:pStyle w:val="a3"/>
        <w:spacing w:before="514" w:after="771"/>
      </w:pPr>
      <w:r>
        <w:rPr>
          <w:rFonts w:hint="eastAsia"/>
        </w:rPr>
        <w:lastRenderedPageBreak/>
        <w:t>第貳</w:t>
      </w:r>
      <w:r w:rsidR="00EA6D61">
        <w:rPr>
          <w:rFonts w:hint="eastAsia"/>
        </w:rPr>
        <w:t xml:space="preserve">章　</w:t>
      </w:r>
      <w:r>
        <w:rPr>
          <w:rFonts w:hint="eastAsia"/>
        </w:rPr>
        <w:t>經濟環境</w:t>
      </w:r>
    </w:p>
    <w:p w:rsidR="0042271E" w:rsidRDefault="00EA6D61" w:rsidP="00EA6D61">
      <w:pPr>
        <w:pStyle w:val="a4"/>
        <w:spacing w:before="257" w:after="257"/>
        <w:ind w:left="632" w:hanging="632"/>
      </w:pPr>
      <w:r>
        <w:rPr>
          <w:rFonts w:hint="eastAsia"/>
        </w:rPr>
        <w:t>一、</w:t>
      </w:r>
      <w:r w:rsidR="0042271E">
        <w:rPr>
          <w:rFonts w:hint="eastAsia"/>
        </w:rPr>
        <w:t>經濟概況</w:t>
      </w:r>
    </w:p>
    <w:p w:rsidR="0042271E" w:rsidRDefault="0042271E" w:rsidP="00EA6D61">
      <w:pPr>
        <w:pStyle w:val="ab"/>
        <w:ind w:left="945" w:hanging="709"/>
      </w:pPr>
      <w:r>
        <w:rPr>
          <w:rFonts w:hint="eastAsia"/>
        </w:rPr>
        <w:t>（一</w:t>
      </w:r>
      <w:r w:rsidR="00EA6D61">
        <w:rPr>
          <w:rFonts w:hint="eastAsia"/>
        </w:rPr>
        <w:t>）</w:t>
      </w:r>
      <w:r>
        <w:rPr>
          <w:rFonts w:hint="eastAsia"/>
        </w:rPr>
        <w:t>全州生產毛額：</w:t>
      </w:r>
      <w:r>
        <w:rPr>
          <w:rFonts w:hint="eastAsia"/>
        </w:rPr>
        <w:t>3,473</w:t>
      </w:r>
      <w:r>
        <w:rPr>
          <w:rFonts w:hint="eastAsia"/>
        </w:rPr>
        <w:t>億美元（</w:t>
      </w:r>
      <w:r>
        <w:rPr>
          <w:rFonts w:hint="eastAsia"/>
        </w:rPr>
        <w:t>2019</w:t>
      </w:r>
      <w:r>
        <w:rPr>
          <w:rFonts w:hint="eastAsia"/>
        </w:rPr>
        <w:t>）</w:t>
      </w:r>
    </w:p>
    <w:p w:rsidR="0042271E" w:rsidRDefault="0042271E" w:rsidP="00EA6D61">
      <w:pPr>
        <w:pStyle w:val="ab"/>
        <w:ind w:left="945" w:hanging="709"/>
      </w:pPr>
      <w:r>
        <w:rPr>
          <w:rFonts w:hint="eastAsia"/>
        </w:rPr>
        <w:t>（二</w:t>
      </w:r>
      <w:r w:rsidR="00EA6D61">
        <w:rPr>
          <w:rFonts w:hint="eastAsia"/>
        </w:rPr>
        <w:t>）</w:t>
      </w:r>
      <w:r>
        <w:rPr>
          <w:rFonts w:hint="eastAsia"/>
        </w:rPr>
        <w:t>平均國民所得：</w:t>
      </w:r>
      <w:r>
        <w:rPr>
          <w:rFonts w:hint="eastAsia"/>
        </w:rPr>
        <w:t>53,583</w:t>
      </w:r>
      <w:r>
        <w:rPr>
          <w:rFonts w:hint="eastAsia"/>
        </w:rPr>
        <w:t>元（</w:t>
      </w:r>
      <w:r>
        <w:rPr>
          <w:rFonts w:hint="eastAsia"/>
        </w:rPr>
        <w:t>2019</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失業率：</w:t>
      </w:r>
      <w:r>
        <w:rPr>
          <w:rFonts w:hint="eastAsia"/>
        </w:rPr>
        <w:t>3.3%</w:t>
      </w:r>
      <w:r>
        <w:rPr>
          <w:rFonts w:hint="eastAsia"/>
        </w:rPr>
        <w:t>（</w:t>
      </w:r>
      <w:r>
        <w:rPr>
          <w:rFonts w:hint="eastAsia"/>
        </w:rPr>
        <w:t>2019</w:t>
      </w:r>
      <w:r>
        <w:rPr>
          <w:rFonts w:hint="eastAsia"/>
        </w:rPr>
        <w:t>年平均失業率）</w:t>
      </w:r>
    </w:p>
    <w:p w:rsidR="0042271E" w:rsidRDefault="0042271E" w:rsidP="00EA6D61">
      <w:pPr>
        <w:pStyle w:val="ab"/>
        <w:ind w:left="945" w:hanging="709"/>
      </w:pPr>
      <w:r>
        <w:rPr>
          <w:rFonts w:hint="eastAsia"/>
        </w:rPr>
        <w:t>（四</w:t>
      </w:r>
      <w:r w:rsidR="00EA6D61">
        <w:rPr>
          <w:rFonts w:hint="eastAsia"/>
        </w:rPr>
        <w:t>）</w:t>
      </w:r>
      <w:r>
        <w:rPr>
          <w:rFonts w:hint="eastAsia"/>
        </w:rPr>
        <w:t>商業銀行：</w:t>
      </w:r>
      <w:r>
        <w:rPr>
          <w:rFonts w:hint="eastAsia"/>
        </w:rPr>
        <w:t>211</w:t>
      </w:r>
      <w:r>
        <w:rPr>
          <w:rFonts w:hint="eastAsia"/>
        </w:rPr>
        <w:t>家，存款總額：</w:t>
      </w:r>
      <w:r>
        <w:rPr>
          <w:rFonts w:hint="eastAsia"/>
        </w:rPr>
        <w:t>1,408</w:t>
      </w:r>
      <w:r>
        <w:rPr>
          <w:rFonts w:hint="eastAsia"/>
        </w:rPr>
        <w:t>億美元（</w:t>
      </w:r>
      <w:r>
        <w:rPr>
          <w:rFonts w:hint="eastAsia"/>
        </w:rPr>
        <w:t>2018</w:t>
      </w:r>
      <w:r>
        <w:rPr>
          <w:rFonts w:hint="eastAsia"/>
        </w:rPr>
        <w:t>）</w:t>
      </w:r>
    </w:p>
    <w:p w:rsidR="0042271E" w:rsidRDefault="0042271E" w:rsidP="00EA6D61">
      <w:pPr>
        <w:pStyle w:val="ab"/>
        <w:ind w:left="945" w:hanging="709"/>
      </w:pPr>
      <w:r>
        <w:rPr>
          <w:rFonts w:hint="eastAsia"/>
        </w:rPr>
        <w:t>（五</w:t>
      </w:r>
      <w:r w:rsidR="00EA6D61">
        <w:rPr>
          <w:rFonts w:hint="eastAsia"/>
        </w:rPr>
        <w:t>）</w:t>
      </w:r>
      <w:r>
        <w:rPr>
          <w:rFonts w:hint="eastAsia"/>
        </w:rPr>
        <w:t>出口總額：</w:t>
      </w:r>
      <w:r>
        <w:rPr>
          <w:rFonts w:hint="eastAsia"/>
        </w:rPr>
        <w:t>216</w:t>
      </w:r>
      <w:r>
        <w:rPr>
          <w:rFonts w:hint="eastAsia"/>
        </w:rPr>
        <w:t>億</w:t>
      </w:r>
      <w:r>
        <w:rPr>
          <w:rFonts w:hint="eastAsia"/>
        </w:rPr>
        <w:t>6</w:t>
      </w:r>
      <w:r w:rsidR="00586D80">
        <w:rPr>
          <w:rFonts w:hint="eastAsia"/>
        </w:rPr>
        <w:t>,</w:t>
      </w:r>
      <w:r>
        <w:rPr>
          <w:rFonts w:hint="eastAsia"/>
        </w:rPr>
        <w:t>910</w:t>
      </w:r>
      <w:r>
        <w:rPr>
          <w:rFonts w:hint="eastAsia"/>
        </w:rPr>
        <w:t>萬美元（</w:t>
      </w:r>
      <w:r>
        <w:rPr>
          <w:rFonts w:hint="eastAsia"/>
        </w:rPr>
        <w:t>2019</w:t>
      </w:r>
      <w:r>
        <w:rPr>
          <w:rFonts w:hint="eastAsia"/>
        </w:rPr>
        <w:t>）</w:t>
      </w:r>
    </w:p>
    <w:p w:rsidR="0042271E" w:rsidRDefault="0042271E" w:rsidP="00EA6D61">
      <w:pPr>
        <w:pStyle w:val="ab"/>
        <w:ind w:left="945" w:hanging="709"/>
      </w:pPr>
      <w:r>
        <w:rPr>
          <w:rFonts w:hint="eastAsia"/>
        </w:rPr>
        <w:t>（六</w:t>
      </w:r>
      <w:r w:rsidR="00EA6D61">
        <w:rPr>
          <w:rFonts w:hint="eastAsia"/>
        </w:rPr>
        <w:t>）</w:t>
      </w:r>
      <w:r>
        <w:rPr>
          <w:rFonts w:hint="eastAsia"/>
        </w:rPr>
        <w:t>主要出口產品：依</w:t>
      </w:r>
      <w:r>
        <w:rPr>
          <w:rFonts w:hint="eastAsia"/>
        </w:rPr>
        <w:t>2019</w:t>
      </w:r>
      <w:r>
        <w:rPr>
          <w:rFonts w:hint="eastAsia"/>
        </w:rPr>
        <w:t>年出口值排序：非電動機械（</w:t>
      </w:r>
      <w:r>
        <w:rPr>
          <w:rFonts w:hint="eastAsia"/>
        </w:rPr>
        <w:t>21.2%</w:t>
      </w:r>
      <w:r>
        <w:rPr>
          <w:rFonts w:hint="eastAsia"/>
        </w:rPr>
        <w:t>）、電腦電子產品（</w:t>
      </w:r>
      <w:r>
        <w:rPr>
          <w:rFonts w:hint="eastAsia"/>
        </w:rPr>
        <w:t>12.1%</w:t>
      </w:r>
      <w:r>
        <w:rPr>
          <w:rFonts w:hint="eastAsia"/>
        </w:rPr>
        <w:t>）、交通運輸設備（</w:t>
      </w:r>
      <w:r>
        <w:rPr>
          <w:rFonts w:hint="eastAsia"/>
        </w:rPr>
        <w:t>10.1%</w:t>
      </w:r>
      <w:r>
        <w:rPr>
          <w:rFonts w:hint="eastAsia"/>
        </w:rPr>
        <w:t>）、食品（</w:t>
      </w:r>
      <w:r>
        <w:rPr>
          <w:rFonts w:hint="eastAsia"/>
        </w:rPr>
        <w:t>9.2%</w:t>
      </w:r>
      <w:r>
        <w:rPr>
          <w:rFonts w:hint="eastAsia"/>
        </w:rPr>
        <w:t>）、其他產品（</w:t>
      </w:r>
      <w:r>
        <w:rPr>
          <w:rFonts w:hint="eastAsia"/>
        </w:rPr>
        <w:t>47.4%</w:t>
      </w:r>
      <w:r>
        <w:rPr>
          <w:rFonts w:hint="eastAsia"/>
        </w:rPr>
        <w:t>）。</w:t>
      </w:r>
    </w:p>
    <w:p w:rsidR="0042271E" w:rsidRDefault="0042271E" w:rsidP="00EA6D61">
      <w:pPr>
        <w:pStyle w:val="ab"/>
        <w:ind w:left="945" w:hanging="709"/>
      </w:pPr>
      <w:r>
        <w:rPr>
          <w:rFonts w:hint="eastAsia"/>
        </w:rPr>
        <w:t>（七</w:t>
      </w:r>
      <w:r w:rsidR="00EA6D61">
        <w:rPr>
          <w:rFonts w:hint="eastAsia"/>
        </w:rPr>
        <w:t>）</w:t>
      </w:r>
      <w:r>
        <w:rPr>
          <w:rFonts w:hint="eastAsia"/>
        </w:rPr>
        <w:t>觀光收入：</w:t>
      </w:r>
      <w:r>
        <w:rPr>
          <w:rFonts w:hint="eastAsia"/>
        </w:rPr>
        <w:t>118</w:t>
      </w:r>
      <w:r>
        <w:rPr>
          <w:rFonts w:hint="eastAsia"/>
        </w:rPr>
        <w:t>億美元（（</w:t>
      </w:r>
      <w:r>
        <w:rPr>
          <w:rFonts w:hint="eastAsia"/>
        </w:rPr>
        <w:t>U.S. Travel Assn., 2017</w:t>
      </w:r>
      <w:r>
        <w:rPr>
          <w:rFonts w:hint="eastAsia"/>
        </w:rPr>
        <w:t>）</w:t>
      </w:r>
    </w:p>
    <w:p w:rsidR="0042271E" w:rsidRDefault="00EA6D61" w:rsidP="00EA6D61">
      <w:pPr>
        <w:pStyle w:val="a4"/>
        <w:spacing w:before="257" w:after="257"/>
        <w:ind w:left="632" w:hanging="632"/>
      </w:pPr>
      <w:r>
        <w:rPr>
          <w:rFonts w:hint="eastAsia"/>
        </w:rPr>
        <w:t>二、</w:t>
      </w:r>
      <w:r w:rsidR="0042271E">
        <w:rPr>
          <w:rFonts w:hint="eastAsia"/>
        </w:rPr>
        <w:t>天然資源</w:t>
      </w:r>
    </w:p>
    <w:p w:rsidR="0042271E" w:rsidRDefault="0042271E" w:rsidP="00586D80">
      <w:pPr>
        <w:pStyle w:val="ab"/>
        <w:ind w:left="945" w:hanging="709"/>
      </w:pPr>
      <w:r>
        <w:rPr>
          <w:rFonts w:hint="eastAsia"/>
        </w:rPr>
        <w:t>白雲石、花崗岩、鐵、鉛、鋅、銅、玄武岩、石英岩</w:t>
      </w:r>
    </w:p>
    <w:p w:rsidR="0042271E" w:rsidRDefault="00EA6D61" w:rsidP="00EA6D61">
      <w:pPr>
        <w:pStyle w:val="a4"/>
        <w:spacing w:before="257" w:after="257"/>
        <w:ind w:left="632" w:hanging="632"/>
      </w:pPr>
      <w:r>
        <w:rPr>
          <w:rFonts w:hint="eastAsia"/>
        </w:rPr>
        <w:t>三、</w:t>
      </w:r>
      <w:r w:rsidR="0042271E">
        <w:rPr>
          <w:rFonts w:hint="eastAsia"/>
        </w:rPr>
        <w:t>產業概況</w:t>
      </w:r>
    </w:p>
    <w:p w:rsidR="0042271E" w:rsidRDefault="0042271E" w:rsidP="0042271E">
      <w:pPr>
        <w:pStyle w:val="ab"/>
        <w:ind w:left="945" w:hanging="709"/>
      </w:pPr>
      <w:r>
        <w:rPr>
          <w:rFonts w:hint="eastAsia"/>
        </w:rPr>
        <w:t>（一）威斯康辛州位於五大湖區，主要產業為製造業、農業、森林業及旅遊業，製造業及農業是其繁榮的基礎。威斯康辛州緊鄰兩座大湖（密西根湖和蘇必利爾湖），與密西西比河形成威斯康辛州的三角地帶，再加上州境內的</w:t>
      </w:r>
      <w:r>
        <w:rPr>
          <w:rFonts w:hint="eastAsia"/>
        </w:rPr>
        <w:t>15,000</w:t>
      </w:r>
      <w:r>
        <w:rPr>
          <w:rFonts w:hint="eastAsia"/>
        </w:rPr>
        <w:t>座小湖，豐沛的水資源讓威斯康辛州以其獨特的地理環境，打造出優越的核心產業。</w:t>
      </w:r>
    </w:p>
    <w:p w:rsidR="0042271E" w:rsidRDefault="0042271E" w:rsidP="0042271E">
      <w:pPr>
        <w:pStyle w:val="ab"/>
        <w:ind w:left="945" w:hanging="709"/>
      </w:pPr>
      <w:r>
        <w:rPr>
          <w:rFonts w:hint="eastAsia"/>
        </w:rPr>
        <w:lastRenderedPageBreak/>
        <w:t>（二）製造業方面，威州製造業有超過</w:t>
      </w:r>
      <w:r>
        <w:rPr>
          <w:rFonts w:hint="eastAsia"/>
        </w:rPr>
        <w:t>9,300</w:t>
      </w:r>
      <w:r>
        <w:rPr>
          <w:rFonts w:hint="eastAsia"/>
        </w:rPr>
        <w:t>家製造廠商，於私營部門就業人數超過</w:t>
      </w:r>
      <w:r>
        <w:rPr>
          <w:rFonts w:hint="eastAsia"/>
        </w:rPr>
        <w:t>460,000</w:t>
      </w:r>
      <w:r>
        <w:rPr>
          <w:rFonts w:hint="eastAsia"/>
        </w:rPr>
        <w:t>個，威州在電氣設備、電器和零部件制造；金屬加工制品制造；印刷及相關支持活動；以及造紙領域的就業密度位居全美第一，製造業就業人數占威州總勞動人口的</w:t>
      </w:r>
      <w:r>
        <w:rPr>
          <w:rFonts w:hint="eastAsia"/>
        </w:rPr>
        <w:t>16%</w:t>
      </w:r>
      <w:r>
        <w:rPr>
          <w:rFonts w:hint="eastAsia"/>
        </w:rPr>
        <w:t>，就業密度比全美高出</w:t>
      </w:r>
      <w:r>
        <w:rPr>
          <w:rFonts w:hint="eastAsia"/>
        </w:rPr>
        <w:t>88%</w:t>
      </w:r>
      <w:r>
        <w:rPr>
          <w:rFonts w:hint="eastAsia"/>
        </w:rPr>
        <w:t>係全美第</w:t>
      </w:r>
      <w:r>
        <w:rPr>
          <w:rFonts w:hint="eastAsia"/>
        </w:rPr>
        <w:t>2</w:t>
      </w:r>
      <w:r>
        <w:rPr>
          <w:rFonts w:hint="eastAsia"/>
        </w:rPr>
        <w:t>高。威州的製造商共創造超過</w:t>
      </w:r>
      <w:r>
        <w:rPr>
          <w:rFonts w:hint="eastAsia"/>
        </w:rPr>
        <w:t>560</w:t>
      </w:r>
      <w:r>
        <w:rPr>
          <w:rFonts w:hint="eastAsia"/>
        </w:rPr>
        <w:t>億美元的產量，占美國國內生產總值</w:t>
      </w:r>
      <w:r>
        <w:rPr>
          <w:rFonts w:hint="eastAsia"/>
        </w:rPr>
        <w:t>18%</w:t>
      </w:r>
      <w:r>
        <w:rPr>
          <w:rFonts w:hint="eastAsia"/>
        </w:rPr>
        <w:t>以上。</w:t>
      </w:r>
    </w:p>
    <w:p w:rsidR="0042271E" w:rsidRDefault="0042271E" w:rsidP="0042271E">
      <w:pPr>
        <w:pStyle w:val="ab"/>
        <w:ind w:left="945" w:hanging="709"/>
      </w:pPr>
      <w:r>
        <w:rPr>
          <w:rFonts w:hint="eastAsia"/>
        </w:rPr>
        <w:t>（三）農業方面，威州的乳酪業居全美領導地位，其乳製品收入約占全州農產收入的</w:t>
      </w:r>
      <w:r>
        <w:rPr>
          <w:rFonts w:hint="eastAsia"/>
        </w:rPr>
        <w:t>50%</w:t>
      </w:r>
      <w:r>
        <w:rPr>
          <w:rFonts w:hint="eastAsia"/>
        </w:rPr>
        <w:t>。農業：主要為燕麥，其次為玉米、豆類、櫻桃、蔓越梅。農業的第二大收入來源為牛、豬、家禽、雞蛋等，占總收入的</w:t>
      </w:r>
      <w:r>
        <w:rPr>
          <w:rFonts w:hint="eastAsia"/>
        </w:rPr>
        <w:t>23%</w:t>
      </w:r>
      <w:r>
        <w:rPr>
          <w:rFonts w:hint="eastAsia"/>
        </w:rPr>
        <w:t>。第三大收入來源是蔬菜加工，威州的甜玉米、青豆、甜菜、捲心菜產量領先全美，還有蔓越苺、黃瓜、土豆等產量亦豐。威州人蔘亦聞名全球。威州在有機食品方面也領先全美。威斯康辛州</w:t>
      </w:r>
      <w:r>
        <w:rPr>
          <w:rFonts w:hint="eastAsia"/>
        </w:rPr>
        <w:t>69,000</w:t>
      </w:r>
      <w:r>
        <w:rPr>
          <w:rFonts w:hint="eastAsia"/>
        </w:rPr>
        <w:t>個農場占用</w:t>
      </w:r>
      <w:r>
        <w:rPr>
          <w:rFonts w:hint="eastAsia"/>
        </w:rPr>
        <w:t>1,490</w:t>
      </w:r>
      <w:r>
        <w:rPr>
          <w:rFonts w:hint="eastAsia"/>
        </w:rPr>
        <w:t>萬英畝農地提供</w:t>
      </w:r>
      <w:r>
        <w:rPr>
          <w:rFonts w:hint="eastAsia"/>
        </w:rPr>
        <w:t>154,000</w:t>
      </w:r>
      <w:r>
        <w:rPr>
          <w:rFonts w:hint="eastAsia"/>
        </w:rPr>
        <w:t>個工作機會及</w:t>
      </w:r>
      <w:r>
        <w:rPr>
          <w:rFonts w:hint="eastAsia"/>
        </w:rPr>
        <w:t>260,000</w:t>
      </w:r>
      <w:r>
        <w:rPr>
          <w:rFonts w:hint="eastAsia"/>
        </w:rPr>
        <w:t>個工作機會在食品加工，總收入為</w:t>
      </w:r>
      <w:r>
        <w:rPr>
          <w:rFonts w:hint="eastAsia"/>
        </w:rPr>
        <w:t>883</w:t>
      </w:r>
      <w:r>
        <w:rPr>
          <w:rFonts w:hint="eastAsia"/>
        </w:rPr>
        <w:t>億美元，農業（</w:t>
      </w:r>
      <w:r>
        <w:rPr>
          <w:rFonts w:hint="eastAsia"/>
        </w:rPr>
        <w:t>205</w:t>
      </w:r>
      <w:r>
        <w:rPr>
          <w:rFonts w:hint="eastAsia"/>
        </w:rPr>
        <w:t>億美元）及食品加工（</w:t>
      </w:r>
      <w:r>
        <w:rPr>
          <w:rFonts w:hint="eastAsia"/>
        </w:rPr>
        <w:t>678</w:t>
      </w:r>
      <w:r>
        <w:rPr>
          <w:rFonts w:hint="eastAsia"/>
        </w:rPr>
        <w:t>億美元）銷售額不斷成長，農業出口為威州第</w:t>
      </w:r>
      <w:r>
        <w:rPr>
          <w:rFonts w:hint="eastAsia"/>
        </w:rPr>
        <w:t>5</w:t>
      </w:r>
      <w:r>
        <w:rPr>
          <w:rFonts w:hint="eastAsia"/>
        </w:rPr>
        <w:t>大出口，為全美農產品出口排名第</w:t>
      </w:r>
      <w:r>
        <w:rPr>
          <w:rFonts w:hint="eastAsia"/>
        </w:rPr>
        <w:t>12</w:t>
      </w:r>
      <w:r>
        <w:rPr>
          <w:rFonts w:hint="eastAsia"/>
        </w:rPr>
        <w:t>大州，金額達</w:t>
      </w:r>
      <w:r>
        <w:rPr>
          <w:rFonts w:hint="eastAsia"/>
        </w:rPr>
        <w:t>36</w:t>
      </w:r>
      <w:r>
        <w:rPr>
          <w:rFonts w:hint="eastAsia"/>
        </w:rPr>
        <w:t>億美元，出口到</w:t>
      </w:r>
      <w:r>
        <w:rPr>
          <w:rFonts w:hint="eastAsia"/>
        </w:rPr>
        <w:t>145</w:t>
      </w:r>
      <w:r>
        <w:rPr>
          <w:rFonts w:hint="eastAsia"/>
        </w:rPr>
        <w:t>個國家。超過</w:t>
      </w:r>
      <w:r>
        <w:rPr>
          <w:rFonts w:hint="eastAsia"/>
        </w:rPr>
        <w:t>1,400</w:t>
      </w:r>
      <w:r>
        <w:rPr>
          <w:rFonts w:hint="eastAsia"/>
        </w:rPr>
        <w:t>家食品飲料加工企業位於威州，光密爾瓦基地區有超過</w:t>
      </w:r>
      <w:r>
        <w:rPr>
          <w:rFonts w:hint="eastAsia"/>
        </w:rPr>
        <w:t>253</w:t>
      </w:r>
      <w:r>
        <w:rPr>
          <w:rFonts w:hint="eastAsia"/>
        </w:rPr>
        <w:t>家食品和飲料製造商，僱用近</w:t>
      </w:r>
      <w:r>
        <w:rPr>
          <w:rFonts w:hint="eastAsia"/>
        </w:rPr>
        <w:t>15,000</w:t>
      </w:r>
      <w:r>
        <w:rPr>
          <w:rFonts w:hint="eastAsia"/>
        </w:rPr>
        <w:t>名勞工，東南部有</w:t>
      </w:r>
      <w:r>
        <w:rPr>
          <w:rFonts w:hint="eastAsia"/>
        </w:rPr>
        <w:t>7</w:t>
      </w:r>
      <w:r>
        <w:rPr>
          <w:rFonts w:hint="eastAsia"/>
        </w:rPr>
        <w:t>家全球</w:t>
      </w:r>
      <w:r>
        <w:rPr>
          <w:rFonts w:hint="eastAsia"/>
        </w:rPr>
        <w:t>12</w:t>
      </w:r>
      <w:r>
        <w:rPr>
          <w:rFonts w:hint="eastAsia"/>
        </w:rPr>
        <w:t>大的食品公司工廠及設施。</w:t>
      </w:r>
    </w:p>
    <w:p w:rsidR="0042271E" w:rsidRDefault="0042271E" w:rsidP="0042271E">
      <w:pPr>
        <w:pStyle w:val="ab"/>
        <w:ind w:left="945" w:hanging="709"/>
      </w:pPr>
      <w:r>
        <w:rPr>
          <w:rFonts w:hint="eastAsia"/>
        </w:rPr>
        <w:t>（四）水資源技術方面，威斯康辛州有超過</w:t>
      </w:r>
      <w:r>
        <w:rPr>
          <w:rFonts w:hint="eastAsia"/>
        </w:rPr>
        <w:t>200</w:t>
      </w:r>
      <w:r>
        <w:rPr>
          <w:rFonts w:hint="eastAsia"/>
        </w:rPr>
        <w:t>家從事水科技相關產業，僱用近</w:t>
      </w:r>
      <w:r>
        <w:rPr>
          <w:rFonts w:hint="eastAsia"/>
        </w:rPr>
        <w:t>37,000</w:t>
      </w:r>
      <w:r>
        <w:rPr>
          <w:rFonts w:hint="eastAsia"/>
        </w:rPr>
        <w:t>人，年銷售額為</w:t>
      </w:r>
      <w:r>
        <w:rPr>
          <w:rFonts w:hint="eastAsia"/>
        </w:rPr>
        <w:t>57</w:t>
      </w:r>
      <w:r>
        <w:rPr>
          <w:rFonts w:hint="eastAsia"/>
        </w:rPr>
        <w:t>億美元，而密爾瓦基為全球水源樞紐，水科技相關涵概全州，強調威州在水資源管理之關鍵技術及能力。密爾瓦基為北美唯一兩個城市獲得聯合國全球精美創新城市（</w:t>
      </w:r>
      <w:r>
        <w:rPr>
          <w:rFonts w:hint="eastAsia"/>
        </w:rPr>
        <w:t>UNGCCP</w:t>
      </w:r>
      <w:r>
        <w:rPr>
          <w:rFonts w:hint="eastAsia"/>
        </w:rPr>
        <w:t>）之一和世界上唯一專注於水循環完整過程的城市，全球最大的</w:t>
      </w:r>
      <w:r>
        <w:rPr>
          <w:rFonts w:hint="eastAsia"/>
        </w:rPr>
        <w:t>11</w:t>
      </w:r>
      <w:r>
        <w:rPr>
          <w:rFonts w:hint="eastAsia"/>
        </w:rPr>
        <w:t>家水科技公司，其中有</w:t>
      </w:r>
      <w:r>
        <w:rPr>
          <w:rFonts w:hint="eastAsia"/>
        </w:rPr>
        <w:t>5</w:t>
      </w:r>
      <w:r>
        <w:rPr>
          <w:rFonts w:hint="eastAsia"/>
        </w:rPr>
        <w:t>家成立在威州，加強威州在全球水技術實力，並共有</w:t>
      </w:r>
      <w:r>
        <w:rPr>
          <w:rFonts w:hint="eastAsia"/>
        </w:rPr>
        <w:t>48</w:t>
      </w:r>
      <w:r>
        <w:rPr>
          <w:rFonts w:hint="eastAsia"/>
        </w:rPr>
        <w:t>家每年總收入</w:t>
      </w:r>
      <w:r>
        <w:rPr>
          <w:rFonts w:hint="eastAsia"/>
        </w:rPr>
        <w:t>1,000</w:t>
      </w:r>
      <w:r>
        <w:rPr>
          <w:rFonts w:hint="eastAsia"/>
        </w:rPr>
        <w:t>萬美元以上的水科技公司總部成立在威州。研機構構包括威斯康辛</w:t>
      </w:r>
      <w:r>
        <w:rPr>
          <w:rFonts w:hint="eastAsia"/>
        </w:rPr>
        <w:lastRenderedPageBreak/>
        <w:t>大學密爾瓦基淡水科學學院，該校擁有</w:t>
      </w:r>
      <w:r>
        <w:rPr>
          <w:rFonts w:hint="eastAsia"/>
        </w:rPr>
        <w:t>21</w:t>
      </w:r>
      <w:r>
        <w:rPr>
          <w:rFonts w:hint="eastAsia"/>
        </w:rPr>
        <w:t>個研究實驗室和每年</w:t>
      </w:r>
      <w:r>
        <w:rPr>
          <w:rFonts w:hint="eastAsia"/>
        </w:rPr>
        <w:t>700</w:t>
      </w:r>
      <w:r>
        <w:rPr>
          <w:rFonts w:hint="eastAsia"/>
        </w:rPr>
        <w:t>萬美元的研究經費，是北美五大湖最大且獨一無二的學術研究機構。</w:t>
      </w:r>
    </w:p>
    <w:p w:rsidR="0042271E" w:rsidRDefault="0042271E" w:rsidP="0042271E">
      <w:pPr>
        <w:pStyle w:val="ab"/>
        <w:ind w:left="945" w:hanging="709"/>
      </w:pPr>
      <w:r>
        <w:rPr>
          <w:rFonts w:hint="eastAsia"/>
        </w:rPr>
        <w:t>（五）</w:t>
      </w:r>
      <w:r>
        <w:rPr>
          <w:rFonts w:hint="eastAsia"/>
        </w:rPr>
        <w:t>2019</w:t>
      </w:r>
      <w:r>
        <w:rPr>
          <w:rFonts w:hint="eastAsia"/>
        </w:rPr>
        <w:t>財星</w:t>
      </w:r>
      <w:r>
        <w:rPr>
          <w:rFonts w:hint="eastAsia"/>
        </w:rPr>
        <w:t>500</w:t>
      </w:r>
      <w:r>
        <w:rPr>
          <w:rFonts w:hint="eastAsia"/>
        </w:rPr>
        <w:t>大公司設於本州者有</w:t>
      </w:r>
      <w:r>
        <w:rPr>
          <w:rFonts w:hint="eastAsia"/>
        </w:rPr>
        <w:t>9</w:t>
      </w:r>
      <w:r>
        <w:rPr>
          <w:rFonts w:hint="eastAsia"/>
        </w:rPr>
        <w:t>家，重要者有著名之生產控制設備</w:t>
      </w:r>
      <w:r>
        <w:rPr>
          <w:rFonts w:hint="eastAsia"/>
        </w:rPr>
        <w:t>Johnson Control</w:t>
      </w:r>
      <w:r>
        <w:rPr>
          <w:rFonts w:hint="eastAsia"/>
        </w:rPr>
        <w:t>、保險業</w:t>
      </w:r>
      <w:r>
        <w:rPr>
          <w:rFonts w:hint="eastAsia"/>
        </w:rPr>
        <w:t>American Family Insurance Group</w:t>
      </w:r>
      <w:r>
        <w:rPr>
          <w:rFonts w:hint="eastAsia"/>
        </w:rPr>
        <w:t>、</w:t>
      </w:r>
      <w:r>
        <w:rPr>
          <w:rFonts w:hint="eastAsia"/>
        </w:rPr>
        <w:t>Northwestern Mutual Life Insurance Company</w:t>
      </w:r>
      <w:r>
        <w:rPr>
          <w:rFonts w:hint="eastAsia"/>
        </w:rPr>
        <w:t>、服務業</w:t>
      </w:r>
      <w:r>
        <w:rPr>
          <w:rFonts w:hint="eastAsia"/>
        </w:rPr>
        <w:t>Manpower</w:t>
      </w:r>
      <w:r>
        <w:rPr>
          <w:rFonts w:hint="eastAsia"/>
        </w:rPr>
        <w:t>及百貨業</w:t>
      </w:r>
      <w:r>
        <w:rPr>
          <w:rFonts w:hint="eastAsia"/>
        </w:rPr>
        <w:t>Kohl's</w:t>
      </w:r>
      <w:r>
        <w:rPr>
          <w:rFonts w:hint="eastAsia"/>
        </w:rPr>
        <w:t>等，世界知名的廠商包括</w:t>
      </w:r>
      <w:r>
        <w:rPr>
          <w:rFonts w:hint="eastAsia"/>
        </w:rPr>
        <w:t>Harley-Davidson</w:t>
      </w:r>
      <w:r>
        <w:rPr>
          <w:rFonts w:hint="eastAsia"/>
        </w:rPr>
        <w:t>、</w:t>
      </w:r>
      <w:r>
        <w:rPr>
          <w:rFonts w:hint="eastAsia"/>
        </w:rPr>
        <w:t>Rockwell Automation</w:t>
      </w:r>
      <w:r>
        <w:rPr>
          <w:rFonts w:hint="eastAsia"/>
        </w:rPr>
        <w:t>、</w:t>
      </w:r>
      <w:r>
        <w:rPr>
          <w:rFonts w:hint="eastAsia"/>
        </w:rPr>
        <w:t>Oshkosh Corporation</w:t>
      </w:r>
      <w:r>
        <w:rPr>
          <w:rFonts w:hint="eastAsia"/>
        </w:rPr>
        <w:t>、能源業</w:t>
      </w:r>
      <w:r>
        <w:rPr>
          <w:rFonts w:hint="eastAsia"/>
        </w:rPr>
        <w:t>WEC Energy Group</w:t>
      </w:r>
      <w:r>
        <w:rPr>
          <w:rFonts w:hint="eastAsia"/>
        </w:rPr>
        <w:t>。此外本州亦積極發展國際貿易、財經服務業及農業科技研究業等。本州教育普及，文化素質高，勞力供應充足。根據勞工部最新資料顯示，威州的就業成長率領先中西部各州。</w:t>
      </w:r>
    </w:p>
    <w:p w:rsidR="0042271E" w:rsidRDefault="00EA6D61" w:rsidP="00EA6D61">
      <w:pPr>
        <w:pStyle w:val="a4"/>
        <w:spacing w:before="257" w:after="257"/>
        <w:ind w:left="632" w:hanging="632"/>
      </w:pPr>
      <w:r>
        <w:rPr>
          <w:rFonts w:hint="eastAsia"/>
        </w:rPr>
        <w:t>四、</w:t>
      </w:r>
      <w:r w:rsidR="0042271E">
        <w:rPr>
          <w:rFonts w:hint="eastAsia"/>
        </w:rPr>
        <w:t>政府之重要經濟措施及經濟展望</w:t>
      </w:r>
    </w:p>
    <w:p w:rsidR="0042271E" w:rsidRDefault="0042271E" w:rsidP="0042271E">
      <w:pPr>
        <w:pStyle w:val="ab"/>
        <w:ind w:left="945" w:hanging="709"/>
      </w:pPr>
      <w:r>
        <w:rPr>
          <w:rFonts w:hint="eastAsia"/>
        </w:rPr>
        <w:t>（一）為繁榮當地經濟吸引廠商來此投資，該州政府提出「社區經濟發展貸款方案」（</w:t>
      </w:r>
      <w:r>
        <w:rPr>
          <w:rFonts w:hint="eastAsia"/>
        </w:rPr>
        <w:t>Community Development Block Grant</w:t>
      </w:r>
      <w:r>
        <w:rPr>
          <w:rFonts w:hint="eastAsia"/>
        </w:rPr>
        <w:t>）。另外「威斯康辛成長計畫」（</w:t>
      </w:r>
      <w:r>
        <w:rPr>
          <w:rFonts w:hint="eastAsia"/>
        </w:rPr>
        <w:t>Grow Wisconsin Plan</w:t>
      </w:r>
      <w:r>
        <w:rPr>
          <w:rFonts w:hint="eastAsia"/>
        </w:rPr>
        <w:t>）特別加強在高科技方面的輔導及補助，該計畫已成功加強各產業，尤其是高科技產業成長，未來可望繼續保持緩步成長。</w:t>
      </w:r>
    </w:p>
    <w:p w:rsidR="0042271E" w:rsidRDefault="0042271E" w:rsidP="0042271E">
      <w:pPr>
        <w:pStyle w:val="ab"/>
        <w:ind w:left="945" w:hanging="709"/>
      </w:pPr>
      <w:r>
        <w:rPr>
          <w:rFonts w:hint="eastAsia"/>
        </w:rPr>
        <w:t>（二）威州州長宣布</w:t>
      </w:r>
      <w:r>
        <w:rPr>
          <w:rFonts w:hint="eastAsia"/>
        </w:rPr>
        <w:t>2025</w:t>
      </w:r>
      <w:r>
        <w:rPr>
          <w:rFonts w:hint="eastAsia"/>
        </w:rPr>
        <w:t>年前將實現該州</w:t>
      </w:r>
      <w:r>
        <w:rPr>
          <w:rFonts w:hint="eastAsia"/>
        </w:rPr>
        <w:t>1/4</w:t>
      </w:r>
      <w:r>
        <w:rPr>
          <w:rFonts w:hint="eastAsia"/>
        </w:rPr>
        <w:t>的發電總量及</w:t>
      </w:r>
      <w:r>
        <w:rPr>
          <w:rFonts w:hint="eastAsia"/>
        </w:rPr>
        <w:t>1/4</w:t>
      </w:r>
      <w:r>
        <w:rPr>
          <w:rFonts w:hint="eastAsia"/>
        </w:rPr>
        <w:t>的車用燃料來自再生能源，威斯康辛大學麥迪生分校獲得聯邦鉅款用於建設一座科研中心，以研究將玉米桿、木屑、草和其他植物轉化成車輛和電站所用的燃料。</w:t>
      </w:r>
    </w:p>
    <w:p w:rsidR="0042271E" w:rsidRDefault="00EA6D61" w:rsidP="00EA6D61">
      <w:pPr>
        <w:pStyle w:val="a4"/>
        <w:spacing w:before="257" w:after="257"/>
        <w:ind w:left="632" w:hanging="632"/>
      </w:pPr>
      <w:r>
        <w:rPr>
          <w:rFonts w:hint="eastAsia"/>
        </w:rPr>
        <w:t>五、</w:t>
      </w:r>
      <w:r w:rsidR="0042271E">
        <w:rPr>
          <w:rFonts w:hint="eastAsia"/>
        </w:rPr>
        <w:t>市場環境分析及概況</w:t>
      </w:r>
    </w:p>
    <w:p w:rsidR="0042271E" w:rsidRDefault="0042271E" w:rsidP="0042271E">
      <w:pPr>
        <w:pStyle w:val="ab"/>
        <w:ind w:left="945" w:hanging="709"/>
      </w:pPr>
      <w:r>
        <w:rPr>
          <w:rFonts w:hint="eastAsia"/>
        </w:rPr>
        <w:t>（一）主要產業為製造業、農業、森林業及旅遊業。製造業方面，威斯康辛州在小型汽油發動機、大型起重機、鏟式升降機、開礦機械和其他類型的工</w:t>
      </w:r>
      <w:r>
        <w:rPr>
          <w:rFonts w:hint="eastAsia"/>
        </w:rPr>
        <w:lastRenderedPageBreak/>
        <w:t>業設備的生</w:t>
      </w:r>
      <w:r w:rsidR="003929B8">
        <w:rPr>
          <w:rFonts w:hint="eastAsia"/>
        </w:rPr>
        <w:t>產</w:t>
      </w:r>
      <w:r>
        <w:rPr>
          <w:rFonts w:ascii="華康細圓體" w:hAnsi="華康細圓體" w:cs="華康細圓體" w:hint="eastAsia"/>
        </w:rPr>
        <w:t>方面領先於全國。製造業大多集中在威斯康辛州的東南和中東部地區，但大多數林業加工廠仍保留在威斯康辛州北部。</w:t>
      </w:r>
    </w:p>
    <w:p w:rsidR="0042271E" w:rsidRDefault="0042271E" w:rsidP="0042271E">
      <w:pPr>
        <w:pStyle w:val="ab"/>
        <w:ind w:left="945" w:hanging="709"/>
      </w:pPr>
      <w:r>
        <w:rPr>
          <w:rFonts w:hint="eastAsia"/>
        </w:rPr>
        <w:t>（二）在農業方面，威州的乳酪業為全美第一，其收益占全體農民收益的</w:t>
      </w:r>
      <w:r>
        <w:rPr>
          <w:rFonts w:hint="eastAsia"/>
        </w:rPr>
        <w:t>50%</w:t>
      </w:r>
      <w:r>
        <w:rPr>
          <w:rFonts w:hint="eastAsia"/>
        </w:rPr>
        <w:t>，其他如牛、豬、家禽、雞蛋及飼料、玉米、馬鈴薯產量亦豐。</w:t>
      </w:r>
    </w:p>
    <w:p w:rsidR="0042271E" w:rsidRDefault="0042271E" w:rsidP="0042271E">
      <w:pPr>
        <w:pStyle w:val="ab"/>
        <w:ind w:left="945" w:hanging="709"/>
      </w:pPr>
      <w:r>
        <w:rPr>
          <w:rFonts w:hint="eastAsia"/>
        </w:rPr>
        <w:t>（三）另外威州有許多湖泊、河流、森林公園及遊樂區，每年吸引了大批的觀光客，旅遊業產生的稅收亦很可觀。</w:t>
      </w:r>
    </w:p>
    <w:p w:rsidR="0042271E" w:rsidRDefault="0042271E" w:rsidP="0042271E">
      <w:pPr>
        <w:pStyle w:val="ab"/>
        <w:ind w:left="945" w:hanging="709"/>
      </w:pPr>
      <w:r>
        <w:rPr>
          <w:rFonts w:hint="eastAsia"/>
        </w:rPr>
        <w:t>（四）威州的礦產有鋅、鐵。</w:t>
      </w:r>
    </w:p>
    <w:p w:rsidR="0042271E" w:rsidRDefault="0042271E" w:rsidP="0042271E">
      <w:pPr>
        <w:pStyle w:val="ab"/>
        <w:ind w:left="945" w:hanging="709"/>
      </w:pPr>
      <w:r>
        <w:rPr>
          <w:rFonts w:hint="eastAsia"/>
        </w:rPr>
        <w:t>（五）近年來威州積極發展國際貿易、財經服務業及農業科技研究等。</w:t>
      </w:r>
    </w:p>
    <w:p w:rsidR="0042271E" w:rsidRDefault="0042271E" w:rsidP="0042271E">
      <w:pPr>
        <w:pStyle w:val="ab"/>
        <w:ind w:left="945" w:hanging="709"/>
      </w:pPr>
      <w:r>
        <w:rPr>
          <w:rFonts w:hint="eastAsia"/>
        </w:rPr>
        <w:t>（六）威州有良好之公路系統，電費為全美第三低，電話普及率達</w:t>
      </w:r>
      <w:r>
        <w:rPr>
          <w:rFonts w:hint="eastAsia"/>
        </w:rPr>
        <w:t>96%</w:t>
      </w:r>
      <w:r>
        <w:rPr>
          <w:rFonts w:hint="eastAsia"/>
        </w:rPr>
        <w:t>，此皆有利於在該州的投資。</w:t>
      </w:r>
    </w:p>
    <w:p w:rsidR="0042271E" w:rsidRDefault="0042271E" w:rsidP="0042271E">
      <w:pPr>
        <w:pStyle w:val="ab"/>
        <w:ind w:left="945" w:hanging="709"/>
      </w:pPr>
      <w:r>
        <w:rPr>
          <w:rFonts w:hint="eastAsia"/>
        </w:rPr>
        <w:t>（七）</w:t>
      </w:r>
      <w:r>
        <w:rPr>
          <w:rFonts w:hint="eastAsia"/>
        </w:rPr>
        <w:t>90</w:t>
      </w:r>
      <w:r>
        <w:rPr>
          <w:rFonts w:hint="eastAsia"/>
        </w:rPr>
        <w:t>年代初期威州花旗蔘產量幾占全世界一半以上，但近年來由於外來的競爭及本身的問題，已漸被加拿大及中國大陸所取代。</w:t>
      </w:r>
      <w:r>
        <w:rPr>
          <w:rFonts w:hint="eastAsia"/>
        </w:rPr>
        <w:t xml:space="preserve">  </w:t>
      </w:r>
    </w:p>
    <w:p w:rsidR="0042271E" w:rsidRDefault="0042271E" w:rsidP="0042271E">
      <w:pPr>
        <w:pStyle w:val="ab"/>
        <w:ind w:left="945" w:hanging="709"/>
      </w:pPr>
    </w:p>
    <w:p w:rsidR="0042271E" w:rsidRDefault="0042271E" w:rsidP="00EA6D61">
      <w:pPr>
        <w:pStyle w:val="a3"/>
        <w:spacing w:before="514" w:after="771"/>
      </w:pPr>
      <w:r>
        <w:rPr>
          <w:rFonts w:hint="eastAsia"/>
        </w:rPr>
        <w:lastRenderedPageBreak/>
        <w:t>第參</w:t>
      </w:r>
      <w:r w:rsidR="00EA6D61">
        <w:rPr>
          <w:rFonts w:hint="eastAsia"/>
        </w:rPr>
        <w:t xml:space="preserve">章　</w:t>
      </w:r>
      <w:r>
        <w:rPr>
          <w:rFonts w:hint="eastAsia"/>
        </w:rPr>
        <w:t>外商在當地經營現況及投資機會</w:t>
      </w:r>
    </w:p>
    <w:p w:rsidR="0042271E" w:rsidRDefault="00EA6D61" w:rsidP="00EA6D61">
      <w:pPr>
        <w:pStyle w:val="a4"/>
        <w:spacing w:before="257" w:after="257"/>
        <w:ind w:left="632" w:hanging="632"/>
      </w:pPr>
      <w:r>
        <w:rPr>
          <w:rFonts w:hint="eastAsia"/>
        </w:rPr>
        <w:t>一、</w:t>
      </w:r>
      <w:r w:rsidR="0042271E">
        <w:rPr>
          <w:rFonts w:hint="eastAsia"/>
        </w:rPr>
        <w:t>外商在當地經營現況</w:t>
      </w:r>
    </w:p>
    <w:p w:rsidR="0042271E" w:rsidRDefault="0042271E" w:rsidP="00586D80">
      <w:pPr>
        <w:ind w:firstLine="472"/>
        <w:rPr>
          <w:lang w:eastAsia="zh-TW"/>
        </w:rPr>
      </w:pPr>
      <w:r>
        <w:rPr>
          <w:rFonts w:hint="eastAsia"/>
          <w:lang w:eastAsia="zh-TW"/>
        </w:rPr>
        <w:t>主要投資國家依序為加拿大（約</w:t>
      </w:r>
      <w:r>
        <w:rPr>
          <w:rFonts w:hint="eastAsia"/>
          <w:lang w:eastAsia="zh-TW"/>
        </w:rPr>
        <w:t>400</w:t>
      </w:r>
      <w:r>
        <w:rPr>
          <w:rFonts w:hint="eastAsia"/>
          <w:lang w:eastAsia="zh-TW"/>
        </w:rPr>
        <w:t>家）、法國（約</w:t>
      </w:r>
      <w:r>
        <w:rPr>
          <w:rFonts w:hint="eastAsia"/>
          <w:lang w:eastAsia="zh-TW"/>
        </w:rPr>
        <w:t>150</w:t>
      </w:r>
      <w:r>
        <w:rPr>
          <w:rFonts w:hint="eastAsia"/>
          <w:lang w:eastAsia="zh-TW"/>
        </w:rPr>
        <w:t>家）、德國（約</w:t>
      </w:r>
      <w:r>
        <w:rPr>
          <w:rFonts w:hint="eastAsia"/>
          <w:lang w:eastAsia="zh-TW"/>
        </w:rPr>
        <w:t>140</w:t>
      </w:r>
      <w:r>
        <w:rPr>
          <w:rFonts w:hint="eastAsia"/>
          <w:lang w:eastAsia="zh-TW"/>
        </w:rPr>
        <w:t>家）、英國（約</w:t>
      </w:r>
      <w:r>
        <w:rPr>
          <w:rFonts w:hint="eastAsia"/>
          <w:lang w:eastAsia="zh-TW"/>
        </w:rPr>
        <w:t>130</w:t>
      </w:r>
      <w:r>
        <w:rPr>
          <w:rFonts w:hint="eastAsia"/>
          <w:lang w:eastAsia="zh-TW"/>
        </w:rPr>
        <w:t>家）、日本（約</w:t>
      </w:r>
      <w:r>
        <w:rPr>
          <w:rFonts w:hint="eastAsia"/>
          <w:lang w:eastAsia="zh-TW"/>
        </w:rPr>
        <w:t>120</w:t>
      </w:r>
      <w:r>
        <w:rPr>
          <w:rFonts w:hint="eastAsia"/>
          <w:lang w:eastAsia="zh-TW"/>
        </w:rPr>
        <w:t>家）、義大利（約</w:t>
      </w:r>
      <w:r>
        <w:rPr>
          <w:rFonts w:hint="eastAsia"/>
          <w:lang w:eastAsia="zh-TW"/>
        </w:rPr>
        <w:t>100</w:t>
      </w:r>
      <w:r>
        <w:rPr>
          <w:rFonts w:hint="eastAsia"/>
          <w:lang w:eastAsia="zh-TW"/>
        </w:rPr>
        <w:t>家）、瑞士（約</w:t>
      </w:r>
      <w:r>
        <w:rPr>
          <w:rFonts w:hint="eastAsia"/>
          <w:lang w:eastAsia="zh-TW"/>
        </w:rPr>
        <w:t>95</w:t>
      </w:r>
      <w:r>
        <w:rPr>
          <w:rFonts w:hint="eastAsia"/>
          <w:lang w:eastAsia="zh-TW"/>
        </w:rPr>
        <w:t>家）、荷蘭、愛爾蘭、比利時等。</w:t>
      </w:r>
      <w:proofErr w:type="gramStart"/>
      <w:r>
        <w:rPr>
          <w:rFonts w:hint="eastAsia"/>
          <w:lang w:eastAsia="zh-TW"/>
        </w:rPr>
        <w:t>於威州投資</w:t>
      </w:r>
      <w:proofErr w:type="gramEnd"/>
      <w:r>
        <w:rPr>
          <w:rFonts w:hint="eastAsia"/>
          <w:lang w:eastAsia="zh-TW"/>
        </w:rPr>
        <w:t>的</w:t>
      </w:r>
      <w:r>
        <w:rPr>
          <w:rFonts w:hint="eastAsia"/>
          <w:lang w:eastAsia="zh-TW"/>
        </w:rPr>
        <w:t>1,537</w:t>
      </w:r>
      <w:r>
        <w:rPr>
          <w:rFonts w:hint="eastAsia"/>
          <w:lang w:eastAsia="zh-TW"/>
        </w:rPr>
        <w:t>間外商公司在當地僱用有</w:t>
      </w:r>
      <w:r>
        <w:rPr>
          <w:rFonts w:hint="eastAsia"/>
          <w:lang w:eastAsia="zh-TW"/>
        </w:rPr>
        <w:t>86,440</w:t>
      </w:r>
      <w:r>
        <w:rPr>
          <w:rFonts w:hint="eastAsia"/>
          <w:lang w:eastAsia="zh-TW"/>
        </w:rPr>
        <w:t>的員工。</w:t>
      </w:r>
    </w:p>
    <w:p w:rsidR="0042271E" w:rsidRDefault="0042271E" w:rsidP="00586D80">
      <w:pPr>
        <w:ind w:firstLine="472"/>
        <w:rPr>
          <w:lang w:eastAsia="zh-TW"/>
        </w:rPr>
      </w:pPr>
      <w:r>
        <w:rPr>
          <w:rFonts w:hint="eastAsia"/>
          <w:lang w:eastAsia="zh-TW"/>
        </w:rPr>
        <w:t>據</w:t>
      </w:r>
      <w:r>
        <w:rPr>
          <w:rFonts w:hint="eastAsia"/>
          <w:lang w:eastAsia="zh-TW"/>
        </w:rPr>
        <w:t>2019</w:t>
      </w:r>
      <w:r>
        <w:rPr>
          <w:rFonts w:hint="eastAsia"/>
          <w:lang w:eastAsia="zh-TW"/>
        </w:rPr>
        <w:t>年</w:t>
      </w:r>
      <w:r>
        <w:rPr>
          <w:rFonts w:hint="eastAsia"/>
          <w:lang w:eastAsia="zh-TW"/>
        </w:rPr>
        <w:t>SelectUSA</w:t>
      </w:r>
      <w:r>
        <w:rPr>
          <w:rFonts w:hint="eastAsia"/>
          <w:lang w:eastAsia="zh-TW"/>
        </w:rPr>
        <w:t>數據，該州主要投資國家依序為德國</w:t>
      </w:r>
      <w:r>
        <w:rPr>
          <w:rFonts w:hint="eastAsia"/>
          <w:lang w:eastAsia="zh-TW"/>
        </w:rPr>
        <w:t>14%</w:t>
      </w:r>
      <w:r>
        <w:rPr>
          <w:rFonts w:hint="eastAsia"/>
          <w:lang w:eastAsia="zh-TW"/>
        </w:rPr>
        <w:t>、加拿大</w:t>
      </w:r>
      <w:r>
        <w:rPr>
          <w:rFonts w:hint="eastAsia"/>
          <w:lang w:eastAsia="zh-TW"/>
        </w:rPr>
        <w:t>11%</w:t>
      </w:r>
      <w:r>
        <w:rPr>
          <w:rFonts w:hint="eastAsia"/>
          <w:lang w:eastAsia="zh-TW"/>
        </w:rPr>
        <w:t>、瑞士</w:t>
      </w:r>
      <w:r>
        <w:rPr>
          <w:rFonts w:hint="eastAsia"/>
          <w:lang w:eastAsia="zh-TW"/>
        </w:rPr>
        <w:t>9%</w:t>
      </w:r>
      <w:r>
        <w:rPr>
          <w:rFonts w:hint="eastAsia"/>
          <w:lang w:eastAsia="zh-TW"/>
        </w:rPr>
        <w:t>、瑞典</w:t>
      </w:r>
      <w:r>
        <w:rPr>
          <w:rFonts w:hint="eastAsia"/>
          <w:lang w:eastAsia="zh-TW"/>
        </w:rPr>
        <w:t>7%</w:t>
      </w:r>
      <w:r>
        <w:rPr>
          <w:rFonts w:hint="eastAsia"/>
          <w:lang w:eastAsia="zh-TW"/>
        </w:rPr>
        <w:t>、英國</w:t>
      </w:r>
      <w:r>
        <w:rPr>
          <w:rFonts w:hint="eastAsia"/>
          <w:lang w:eastAsia="zh-TW"/>
        </w:rPr>
        <w:t>7%</w:t>
      </w:r>
      <w:r>
        <w:rPr>
          <w:rFonts w:hint="eastAsia"/>
          <w:lang w:eastAsia="zh-TW"/>
        </w:rPr>
        <w:t>及其他國家</w:t>
      </w:r>
      <w:r>
        <w:rPr>
          <w:rFonts w:hint="eastAsia"/>
          <w:lang w:eastAsia="zh-TW"/>
        </w:rPr>
        <w:t>52%</w:t>
      </w:r>
      <w:r>
        <w:rPr>
          <w:rFonts w:hint="eastAsia"/>
          <w:lang w:eastAsia="zh-TW"/>
        </w:rPr>
        <w:t>。外商為該州創造</w:t>
      </w:r>
      <w:r>
        <w:rPr>
          <w:rFonts w:hint="eastAsia"/>
          <w:lang w:eastAsia="zh-TW"/>
        </w:rPr>
        <w:t>107,600</w:t>
      </w:r>
      <w:r>
        <w:rPr>
          <w:rFonts w:hint="eastAsia"/>
          <w:lang w:eastAsia="zh-TW"/>
        </w:rPr>
        <w:t>工作。主要投資產業為工業用機械設備和工具、軟體及資訊科技、消費品、塑膠及食品和香菸等。</w:t>
      </w:r>
    </w:p>
    <w:p w:rsidR="0042271E" w:rsidRDefault="00EA6D61" w:rsidP="00EA6D61">
      <w:pPr>
        <w:pStyle w:val="a4"/>
        <w:spacing w:before="257" w:after="257"/>
        <w:ind w:left="632" w:hanging="632"/>
      </w:pPr>
      <w:r>
        <w:rPr>
          <w:rFonts w:hint="eastAsia"/>
        </w:rPr>
        <w:t>二、</w:t>
      </w:r>
      <w:proofErr w:type="gramStart"/>
      <w:r w:rsidR="0042271E">
        <w:rPr>
          <w:rFonts w:hint="eastAsia"/>
        </w:rPr>
        <w:t>臺</w:t>
      </w:r>
      <w:proofErr w:type="gramEnd"/>
      <w:r w:rsidR="0042271E">
        <w:rPr>
          <w:rFonts w:hint="eastAsia"/>
        </w:rPr>
        <w:t>（華）商在當地經營現況</w:t>
      </w:r>
    </w:p>
    <w:p w:rsidR="0042271E" w:rsidRDefault="0042271E" w:rsidP="00586D80">
      <w:pPr>
        <w:ind w:firstLine="472"/>
        <w:rPr>
          <w:lang w:eastAsia="zh-TW"/>
        </w:rPr>
      </w:pPr>
      <w:r>
        <w:rPr>
          <w:rFonts w:hint="eastAsia"/>
          <w:lang w:eastAsia="zh-TW"/>
        </w:rPr>
        <w:t>華僑人口約</w:t>
      </w:r>
      <w:r>
        <w:rPr>
          <w:rFonts w:hint="eastAsia"/>
          <w:lang w:eastAsia="zh-TW"/>
        </w:rPr>
        <w:t>5,000</w:t>
      </w:r>
      <w:r>
        <w:rPr>
          <w:rFonts w:hint="eastAsia"/>
          <w:lang w:eastAsia="zh-TW"/>
        </w:rPr>
        <w:t>人以從事餐飲及貿易為主。該州著名之機械大廠</w:t>
      </w:r>
      <w:r>
        <w:rPr>
          <w:rFonts w:hint="eastAsia"/>
          <w:lang w:eastAsia="zh-TW"/>
        </w:rPr>
        <w:t>Giddings</w:t>
      </w:r>
      <w:r w:rsidR="00586D80">
        <w:rPr>
          <w:rFonts w:hint="eastAsia"/>
          <w:lang w:eastAsia="zh-TW"/>
        </w:rPr>
        <w:t xml:space="preserve"> </w:t>
      </w:r>
      <w:r>
        <w:rPr>
          <w:rFonts w:hint="eastAsia"/>
          <w:lang w:eastAsia="zh-TW"/>
        </w:rPr>
        <w:t>&amp;</w:t>
      </w:r>
      <w:r w:rsidR="00586D80">
        <w:rPr>
          <w:rFonts w:hint="eastAsia"/>
          <w:lang w:eastAsia="zh-TW"/>
        </w:rPr>
        <w:t xml:space="preserve"> </w:t>
      </w:r>
      <w:r>
        <w:rPr>
          <w:rFonts w:hint="eastAsia"/>
          <w:lang w:eastAsia="zh-TW"/>
        </w:rPr>
        <w:t>Lewis</w:t>
      </w:r>
      <w:r>
        <w:rPr>
          <w:rFonts w:hint="eastAsia"/>
          <w:lang w:eastAsia="zh-TW"/>
        </w:rPr>
        <w:t>與我中山科學研究院有長期合作關係。哈雷機車（</w:t>
      </w:r>
      <w:r>
        <w:rPr>
          <w:rFonts w:hint="eastAsia"/>
          <w:lang w:eastAsia="zh-TW"/>
        </w:rPr>
        <w:t>Harley-Davidson Motor</w:t>
      </w:r>
      <w:r>
        <w:rPr>
          <w:rFonts w:hint="eastAsia"/>
          <w:lang w:eastAsia="zh-TW"/>
        </w:rPr>
        <w:t>）在</w:t>
      </w:r>
      <w:proofErr w:type="gramStart"/>
      <w:r>
        <w:rPr>
          <w:rFonts w:hint="eastAsia"/>
          <w:lang w:eastAsia="zh-TW"/>
        </w:rPr>
        <w:t>臺</w:t>
      </w:r>
      <w:proofErr w:type="gramEnd"/>
      <w:r>
        <w:rPr>
          <w:rFonts w:hint="eastAsia"/>
          <w:lang w:eastAsia="zh-TW"/>
        </w:rPr>
        <w:t>設有銷售據點。</w:t>
      </w:r>
      <w:r>
        <w:rPr>
          <w:rFonts w:hint="eastAsia"/>
          <w:lang w:eastAsia="zh-TW"/>
        </w:rPr>
        <w:t>Rockwell Automation</w:t>
      </w:r>
      <w:r>
        <w:rPr>
          <w:rFonts w:hint="eastAsia"/>
          <w:lang w:eastAsia="zh-TW"/>
        </w:rPr>
        <w:t>、</w:t>
      </w:r>
      <w:r>
        <w:rPr>
          <w:rFonts w:hint="eastAsia"/>
          <w:lang w:eastAsia="zh-TW"/>
        </w:rPr>
        <w:t>Snap-on</w:t>
      </w:r>
      <w:r>
        <w:rPr>
          <w:rFonts w:hint="eastAsia"/>
          <w:lang w:eastAsia="zh-TW"/>
        </w:rPr>
        <w:t>及</w:t>
      </w:r>
      <w:r>
        <w:rPr>
          <w:rFonts w:hint="eastAsia"/>
          <w:lang w:eastAsia="zh-TW"/>
        </w:rPr>
        <w:t>Manpower Inc.</w:t>
      </w:r>
      <w:r>
        <w:rPr>
          <w:rFonts w:hint="eastAsia"/>
          <w:lang w:eastAsia="zh-TW"/>
        </w:rPr>
        <w:t>在</w:t>
      </w:r>
      <w:proofErr w:type="gramStart"/>
      <w:r>
        <w:rPr>
          <w:rFonts w:hint="eastAsia"/>
          <w:lang w:eastAsia="zh-TW"/>
        </w:rPr>
        <w:t>臺</w:t>
      </w:r>
      <w:proofErr w:type="gramEnd"/>
      <w:r>
        <w:rPr>
          <w:rFonts w:hint="eastAsia"/>
          <w:lang w:eastAsia="zh-TW"/>
        </w:rPr>
        <w:t>設有據點。目前有我商許氏花旗</w:t>
      </w:r>
      <w:proofErr w:type="gramStart"/>
      <w:r>
        <w:rPr>
          <w:rFonts w:hint="eastAsia"/>
          <w:lang w:eastAsia="zh-TW"/>
        </w:rPr>
        <w:t>蔘在威州大規模</w:t>
      </w:r>
      <w:proofErr w:type="gramEnd"/>
      <w:r>
        <w:rPr>
          <w:rFonts w:hint="eastAsia"/>
          <w:lang w:eastAsia="zh-TW"/>
        </w:rPr>
        <w:t>栽培花旗</w:t>
      </w:r>
      <w:proofErr w:type="gramStart"/>
      <w:r>
        <w:rPr>
          <w:rFonts w:hint="eastAsia"/>
          <w:lang w:eastAsia="zh-TW"/>
        </w:rPr>
        <w:t>蔘</w:t>
      </w:r>
      <w:proofErr w:type="gramEnd"/>
      <w:r>
        <w:rPr>
          <w:rFonts w:hint="eastAsia"/>
          <w:lang w:eastAsia="zh-TW"/>
        </w:rPr>
        <w:t>，為全美最大花旗</w:t>
      </w:r>
      <w:proofErr w:type="gramStart"/>
      <w:r>
        <w:rPr>
          <w:rFonts w:hint="eastAsia"/>
          <w:lang w:eastAsia="zh-TW"/>
        </w:rPr>
        <w:t>蔘</w:t>
      </w:r>
      <w:proofErr w:type="gramEnd"/>
      <w:r>
        <w:rPr>
          <w:rFonts w:hint="eastAsia"/>
          <w:lang w:eastAsia="zh-TW"/>
        </w:rPr>
        <w:t>公司，另我商</w:t>
      </w:r>
      <w:r>
        <w:rPr>
          <w:rFonts w:hint="eastAsia"/>
          <w:lang w:eastAsia="zh-TW"/>
        </w:rPr>
        <w:t>Johnson Health Tech</w:t>
      </w:r>
      <w:r>
        <w:rPr>
          <w:rFonts w:hint="eastAsia"/>
          <w:lang w:eastAsia="zh-TW"/>
        </w:rPr>
        <w:t>（喬山健康科技，從事運動健身器材設備）及</w:t>
      </w:r>
      <w:r>
        <w:rPr>
          <w:rFonts w:hint="eastAsia"/>
          <w:lang w:eastAsia="zh-TW"/>
        </w:rPr>
        <w:t>Swissray</w:t>
      </w:r>
      <w:r>
        <w:rPr>
          <w:rFonts w:hint="eastAsia"/>
          <w:lang w:eastAsia="zh-TW"/>
        </w:rPr>
        <w:t>（醫療器材）在本州投資設廠。富士</w:t>
      </w:r>
      <w:proofErr w:type="gramStart"/>
      <w:r>
        <w:rPr>
          <w:rFonts w:hint="eastAsia"/>
          <w:lang w:eastAsia="zh-TW"/>
        </w:rPr>
        <w:t>康於威州</w:t>
      </w:r>
      <w:proofErr w:type="gramEnd"/>
      <w:r>
        <w:rPr>
          <w:rFonts w:hint="eastAsia"/>
          <w:lang w:eastAsia="zh-TW"/>
        </w:rPr>
        <w:t>Racine</w:t>
      </w:r>
      <w:r>
        <w:rPr>
          <w:rFonts w:hint="eastAsia"/>
          <w:lang w:eastAsia="zh-TW"/>
        </w:rPr>
        <w:t>縣建造智慧城市技術中心，投資金額超過</w:t>
      </w:r>
      <w:r>
        <w:rPr>
          <w:rFonts w:hint="eastAsia"/>
          <w:lang w:eastAsia="zh-TW"/>
        </w:rPr>
        <w:t>10</w:t>
      </w:r>
      <w:r>
        <w:rPr>
          <w:rFonts w:hint="eastAsia"/>
          <w:lang w:eastAsia="zh-TW"/>
        </w:rPr>
        <w:t>億美元，是該州最大的外國直接投資。</w:t>
      </w:r>
    </w:p>
    <w:p w:rsidR="0042271E" w:rsidRDefault="00EA6D61" w:rsidP="00586D80">
      <w:pPr>
        <w:pStyle w:val="a4"/>
        <w:pageBreakBefore/>
        <w:spacing w:before="257" w:after="257"/>
        <w:ind w:left="632" w:hanging="632"/>
      </w:pPr>
      <w:r>
        <w:rPr>
          <w:rFonts w:hint="eastAsia"/>
        </w:rPr>
        <w:lastRenderedPageBreak/>
        <w:t>三、</w:t>
      </w:r>
      <w:r w:rsidR="0042271E">
        <w:rPr>
          <w:rFonts w:hint="eastAsia"/>
        </w:rPr>
        <w:t>投資機會</w:t>
      </w:r>
    </w:p>
    <w:p w:rsidR="0042271E" w:rsidRDefault="0042271E" w:rsidP="00EA6D61">
      <w:pPr>
        <w:pStyle w:val="ab"/>
        <w:ind w:left="945" w:hanging="709"/>
      </w:pPr>
      <w:r>
        <w:rPr>
          <w:rFonts w:hint="eastAsia"/>
        </w:rPr>
        <w:t>（一</w:t>
      </w:r>
      <w:r w:rsidR="00EA6D61">
        <w:rPr>
          <w:rFonts w:hint="eastAsia"/>
        </w:rPr>
        <w:t>）</w:t>
      </w:r>
      <w:r>
        <w:rPr>
          <w:rFonts w:hint="eastAsia"/>
        </w:rPr>
        <w:t>農業方面：威州的乳酪業為全美第一，其收益占全體農民收益的</w:t>
      </w:r>
      <w:r>
        <w:rPr>
          <w:rFonts w:hint="eastAsia"/>
        </w:rPr>
        <w:t>50%</w:t>
      </w:r>
      <w:r>
        <w:rPr>
          <w:rFonts w:hint="eastAsia"/>
        </w:rPr>
        <w:t>，其他如牛、豬、家禽、雞蛋及飼料、玉米、馬鈴薯產量亦豐。</w:t>
      </w:r>
    </w:p>
    <w:p w:rsidR="0042271E" w:rsidRDefault="0042271E" w:rsidP="00EA6D61">
      <w:pPr>
        <w:pStyle w:val="ab"/>
        <w:ind w:left="945" w:hanging="709"/>
      </w:pPr>
      <w:r>
        <w:rPr>
          <w:rFonts w:hint="eastAsia"/>
        </w:rPr>
        <w:t>（二</w:t>
      </w:r>
      <w:r w:rsidR="00EA6D61">
        <w:rPr>
          <w:rFonts w:hint="eastAsia"/>
        </w:rPr>
        <w:t>）</w:t>
      </w:r>
      <w:r>
        <w:rPr>
          <w:rFonts w:hint="eastAsia"/>
        </w:rPr>
        <w:t>製造業：電子、機械業。密爾瓦基為威州非電動機械工業產品的主要中心，其小型汽油發動機、大型起重機、升降機、開礦機械等工業設備的生產居全美領先地位。</w:t>
      </w:r>
    </w:p>
    <w:p w:rsidR="0042271E" w:rsidRDefault="0042271E" w:rsidP="00EA6D61">
      <w:pPr>
        <w:pStyle w:val="ab"/>
        <w:ind w:left="945" w:hanging="709"/>
      </w:pPr>
      <w:r>
        <w:rPr>
          <w:rFonts w:hint="eastAsia"/>
        </w:rPr>
        <w:t>（三</w:t>
      </w:r>
      <w:r w:rsidR="00EA6D61">
        <w:rPr>
          <w:rFonts w:hint="eastAsia"/>
        </w:rPr>
        <w:t>）</w:t>
      </w:r>
      <w:r>
        <w:rPr>
          <w:rFonts w:hint="eastAsia"/>
        </w:rPr>
        <w:t>造紙業：為威州經濟支柱產業，每年生產</w:t>
      </w:r>
      <w:r>
        <w:rPr>
          <w:rFonts w:hint="eastAsia"/>
        </w:rPr>
        <w:t>530</w:t>
      </w:r>
      <w:r>
        <w:rPr>
          <w:rFonts w:hint="eastAsia"/>
        </w:rPr>
        <w:t>多萬噸紙張及</w:t>
      </w:r>
      <w:r>
        <w:rPr>
          <w:rFonts w:hint="eastAsia"/>
        </w:rPr>
        <w:t>110</w:t>
      </w:r>
      <w:r>
        <w:rPr>
          <w:rFonts w:hint="eastAsia"/>
        </w:rPr>
        <w:t>多萬噸紙板，其造紙業的地位已保持了</w:t>
      </w:r>
      <w:r>
        <w:rPr>
          <w:rFonts w:hint="eastAsia"/>
        </w:rPr>
        <w:t>50</w:t>
      </w:r>
      <w:r>
        <w:rPr>
          <w:rFonts w:hint="eastAsia"/>
        </w:rPr>
        <w:t>多年。</w:t>
      </w:r>
    </w:p>
    <w:p w:rsidR="0042271E" w:rsidRDefault="0042271E" w:rsidP="00EA6D61">
      <w:pPr>
        <w:pStyle w:val="a3"/>
        <w:spacing w:before="514" w:after="771"/>
      </w:pPr>
      <w:r>
        <w:rPr>
          <w:rFonts w:hint="eastAsia"/>
        </w:rPr>
        <w:lastRenderedPageBreak/>
        <w:t>第肆</w:t>
      </w:r>
      <w:r w:rsidR="00EA6D61">
        <w:rPr>
          <w:rFonts w:hint="eastAsia"/>
        </w:rPr>
        <w:t xml:space="preserve">章　</w:t>
      </w:r>
      <w:r>
        <w:rPr>
          <w:rFonts w:hint="eastAsia"/>
        </w:rPr>
        <w:t>投資法規及程式</w:t>
      </w:r>
    </w:p>
    <w:p w:rsidR="0042271E" w:rsidRDefault="00EA6D61" w:rsidP="00EA6D61">
      <w:pPr>
        <w:pStyle w:val="a4"/>
        <w:spacing w:before="257" w:after="257"/>
        <w:ind w:left="632" w:hanging="632"/>
      </w:pPr>
      <w:r>
        <w:rPr>
          <w:rFonts w:hint="eastAsia"/>
        </w:rPr>
        <w:t>一、</w:t>
      </w:r>
      <w:r w:rsidR="0042271E">
        <w:rPr>
          <w:rFonts w:hint="eastAsia"/>
        </w:rPr>
        <w:t>主要投資法令</w:t>
      </w:r>
    </w:p>
    <w:p w:rsidR="0042271E" w:rsidRDefault="0042271E" w:rsidP="0042271E">
      <w:pPr>
        <w:pStyle w:val="ab"/>
        <w:ind w:left="945" w:hanging="709"/>
      </w:pPr>
      <w:r>
        <w:rPr>
          <w:rFonts w:hint="eastAsia"/>
        </w:rPr>
        <w:t>（一）威州並無單一之投資法令，視投資業別之不同而見於相關法規。</w:t>
      </w:r>
    </w:p>
    <w:p w:rsidR="0042271E" w:rsidRDefault="0042271E" w:rsidP="0042271E">
      <w:pPr>
        <w:pStyle w:val="ab"/>
        <w:ind w:left="945" w:hanging="709"/>
      </w:pPr>
      <w:r>
        <w:rPr>
          <w:rFonts w:hint="eastAsia"/>
        </w:rPr>
        <w:t>（二）投資限制：國防工業、航太業、電訊業、銀行業等。</w:t>
      </w:r>
    </w:p>
    <w:p w:rsidR="0042271E" w:rsidRDefault="00EA6D61" w:rsidP="00EA6D61">
      <w:pPr>
        <w:pStyle w:val="a4"/>
        <w:spacing w:before="257" w:after="257"/>
        <w:ind w:left="632" w:hanging="632"/>
      </w:pPr>
      <w:r>
        <w:rPr>
          <w:rFonts w:hint="eastAsia"/>
        </w:rPr>
        <w:t>二、</w:t>
      </w:r>
      <w:r w:rsidR="0042271E">
        <w:rPr>
          <w:rFonts w:hint="eastAsia"/>
        </w:rPr>
        <w:t xml:space="preserve">投資申請之規定、程式、應準備文件及審查流程  </w:t>
      </w:r>
    </w:p>
    <w:p w:rsidR="0042271E" w:rsidRDefault="0042271E" w:rsidP="0042271E">
      <w:pPr>
        <w:pStyle w:val="ab"/>
        <w:ind w:left="945" w:hanging="709"/>
      </w:pPr>
      <w:r>
        <w:rPr>
          <w:rFonts w:hint="eastAsia"/>
        </w:rPr>
        <w:t>（一）審查流程</w:t>
      </w:r>
    </w:p>
    <w:p w:rsidR="0042271E" w:rsidRDefault="0042271E" w:rsidP="00586D80">
      <w:pPr>
        <w:pStyle w:val="ad"/>
        <w:ind w:left="945" w:firstLine="472"/>
        <w:rPr>
          <w:lang w:eastAsia="zh-TW"/>
        </w:rPr>
      </w:pPr>
      <w:r>
        <w:rPr>
          <w:rFonts w:hint="eastAsia"/>
          <w:lang w:eastAsia="zh-TW"/>
        </w:rPr>
        <w:t>營利登記證書向州政府商業廳申請；工廠營建許可及土地使用區分</w:t>
      </w:r>
      <w:proofErr w:type="gramStart"/>
      <w:r>
        <w:rPr>
          <w:rFonts w:hint="eastAsia"/>
          <w:lang w:eastAsia="zh-TW"/>
        </w:rPr>
        <w:t>許可均向地方政府</w:t>
      </w:r>
      <w:proofErr w:type="gramEnd"/>
      <w:r>
        <w:rPr>
          <w:rFonts w:hint="eastAsia"/>
          <w:lang w:eastAsia="zh-TW"/>
        </w:rPr>
        <w:t>申請。設立公司之前須上網蒐集資訊，個人或股東可能無法全盤瞭解或提供所需資料，必要時可能須借助專業之會計師或律師事務所來協助。</w:t>
      </w:r>
    </w:p>
    <w:p w:rsidR="0042271E" w:rsidRDefault="0042271E" w:rsidP="0042271E">
      <w:pPr>
        <w:pStyle w:val="ab"/>
        <w:ind w:left="945" w:hanging="709"/>
      </w:pPr>
      <w:r>
        <w:rPr>
          <w:rFonts w:hint="eastAsia"/>
        </w:rPr>
        <w:t>（二）公司設立型態</w:t>
      </w:r>
    </w:p>
    <w:p w:rsidR="0042271E" w:rsidRDefault="0042271E" w:rsidP="00586D80">
      <w:pPr>
        <w:pStyle w:val="ad"/>
        <w:ind w:left="945" w:firstLine="472"/>
      </w:pPr>
      <w:r>
        <w:rPr>
          <w:rFonts w:hint="eastAsia"/>
        </w:rPr>
        <w:t>分為獨資（</w:t>
      </w:r>
      <w:r>
        <w:rPr>
          <w:rFonts w:hint="eastAsia"/>
        </w:rPr>
        <w:t>Sole Proprietorship</w:t>
      </w:r>
      <w:r>
        <w:rPr>
          <w:rFonts w:hint="eastAsia"/>
        </w:rPr>
        <w:t>）、合夥（</w:t>
      </w:r>
      <w:r>
        <w:rPr>
          <w:rFonts w:hint="eastAsia"/>
        </w:rPr>
        <w:t>Partnership</w:t>
      </w:r>
      <w:r>
        <w:rPr>
          <w:rFonts w:hint="eastAsia"/>
        </w:rPr>
        <w:t>）、公司（</w:t>
      </w:r>
      <w:r>
        <w:rPr>
          <w:rFonts w:hint="eastAsia"/>
        </w:rPr>
        <w:t>Incorporation</w:t>
      </w:r>
      <w:r>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42271E" w:rsidRDefault="00EA6D61" w:rsidP="00EA6D61">
      <w:pPr>
        <w:pStyle w:val="a4"/>
        <w:spacing w:before="257" w:after="257"/>
        <w:ind w:left="632" w:hanging="632"/>
      </w:pPr>
      <w:r>
        <w:rPr>
          <w:rFonts w:hint="eastAsia"/>
        </w:rPr>
        <w:t>三、</w:t>
      </w:r>
      <w:r w:rsidR="0042271E">
        <w:rPr>
          <w:rFonts w:hint="eastAsia"/>
        </w:rPr>
        <w:t>投資相關機關</w:t>
      </w:r>
    </w:p>
    <w:p w:rsidR="0042271E" w:rsidRDefault="0042271E" w:rsidP="0042271E">
      <w:pPr>
        <w:pStyle w:val="ab"/>
        <w:ind w:left="945" w:hanging="709"/>
      </w:pPr>
      <w:r>
        <w:rPr>
          <w:rFonts w:hint="eastAsia"/>
        </w:rPr>
        <w:t>威斯康辛州經濟發展廳（</w:t>
      </w:r>
      <w:r>
        <w:rPr>
          <w:rFonts w:hint="eastAsia"/>
        </w:rPr>
        <w:t>Wisconsin Economic Development Corporation</w:t>
      </w:r>
      <w:r>
        <w:rPr>
          <w:rFonts w:hint="eastAsia"/>
        </w:rPr>
        <w:t>）</w:t>
      </w:r>
    </w:p>
    <w:p w:rsidR="0042271E" w:rsidRDefault="0042271E" w:rsidP="0042271E">
      <w:pPr>
        <w:pStyle w:val="ab"/>
        <w:ind w:left="945" w:hanging="709"/>
      </w:pPr>
      <w:r>
        <w:t>Website: http://www.inwisconsin.com/</w:t>
      </w:r>
    </w:p>
    <w:p w:rsidR="0042271E" w:rsidRDefault="00EA6D61" w:rsidP="00586D80">
      <w:pPr>
        <w:pStyle w:val="a4"/>
        <w:pageBreakBefore/>
        <w:spacing w:before="257" w:after="257"/>
        <w:ind w:left="632" w:hanging="632"/>
      </w:pPr>
      <w:r>
        <w:rPr>
          <w:rFonts w:hint="eastAsia"/>
        </w:rPr>
        <w:lastRenderedPageBreak/>
        <w:t>四、</w:t>
      </w:r>
      <w:r w:rsidR="0042271E">
        <w:rPr>
          <w:rFonts w:hint="eastAsia"/>
        </w:rPr>
        <w:t>投資獎勵措施</w:t>
      </w:r>
    </w:p>
    <w:p w:rsidR="0042271E" w:rsidRDefault="0042271E" w:rsidP="00586D80">
      <w:pPr>
        <w:ind w:firstLine="472"/>
        <w:rPr>
          <w:lang w:eastAsia="zh-TW"/>
        </w:rPr>
      </w:pPr>
      <w:r>
        <w:rPr>
          <w:rFonts w:hint="eastAsia"/>
        </w:rPr>
        <w:t>威斯康辛州經濟發展廳（</w:t>
      </w:r>
      <w:r>
        <w:t>Wisconsin Economic Development Corporation, WEDC</w:t>
      </w:r>
      <w:r>
        <w:rPr>
          <w:rFonts w:hint="eastAsia"/>
        </w:rPr>
        <w:t>）為威州推動商業發展而成立的州政府和民間合作的團體，係在企業發展和選址及各方面資源利用，從尋找熟練勞工到充分利用稅收激勵政策，無論對大型企業還是小型公司均提供協助。</w:t>
      </w:r>
      <w:r>
        <w:rPr>
          <w:rFonts w:hint="eastAsia"/>
          <w:lang w:eastAsia="zh-TW"/>
        </w:rPr>
        <w:t>部門同時支援與政府、學術界、私營企業和區域工藝</w:t>
      </w:r>
      <w:proofErr w:type="gramStart"/>
      <w:r>
        <w:rPr>
          <w:rFonts w:hint="eastAsia"/>
          <w:lang w:eastAsia="zh-TW"/>
        </w:rPr>
        <w:t>及威州策略</w:t>
      </w:r>
      <w:proofErr w:type="gramEnd"/>
      <w:r>
        <w:rPr>
          <w:rFonts w:hint="eastAsia"/>
          <w:lang w:eastAsia="zh-TW"/>
        </w:rPr>
        <w:t>結合的高價值合作。</w:t>
      </w:r>
      <w:proofErr w:type="gramStart"/>
      <w:r>
        <w:rPr>
          <w:rFonts w:hint="eastAsia"/>
          <w:lang w:eastAsia="zh-TW"/>
        </w:rPr>
        <w:t>威州對</w:t>
      </w:r>
      <w:proofErr w:type="gramEnd"/>
      <w:r>
        <w:rPr>
          <w:rFonts w:hint="eastAsia"/>
          <w:lang w:eastAsia="zh-TW"/>
        </w:rPr>
        <w:t>商業發展、企業和創新及國際業務發展方面的投資</w:t>
      </w:r>
      <w:r w:rsidR="003929B8" w:rsidRPr="003929B8">
        <w:rPr>
          <w:rFonts w:ascii="細明體" w:hAnsi="細明體" w:cs="細明體" w:hint="eastAsia"/>
          <w:lang w:eastAsia="zh-TW"/>
        </w:rPr>
        <w:t>獎勵</w:t>
      </w:r>
      <w:r>
        <w:rPr>
          <w:rFonts w:ascii="華康細圓體" w:hAnsi="華康細圓體" w:cs="華康細圓體" w:hint="eastAsia"/>
          <w:lang w:eastAsia="zh-TW"/>
        </w:rPr>
        <w:t>辦法如下：</w:t>
      </w:r>
    </w:p>
    <w:p w:rsidR="0042271E" w:rsidRDefault="0042271E" w:rsidP="00EA6D61">
      <w:pPr>
        <w:pStyle w:val="ab"/>
        <w:ind w:left="945" w:hanging="709"/>
      </w:pPr>
      <w:r>
        <w:rPr>
          <w:rFonts w:hint="eastAsia"/>
        </w:rPr>
        <w:t>（一</w:t>
      </w:r>
      <w:r w:rsidR="00EA6D61">
        <w:rPr>
          <w:rFonts w:hint="eastAsia"/>
        </w:rPr>
        <w:t>）</w:t>
      </w:r>
      <w:r>
        <w:rPr>
          <w:rFonts w:hint="eastAsia"/>
        </w:rPr>
        <w:t>商業機會</w:t>
      </w:r>
      <w:proofErr w:type="gramStart"/>
      <w:r>
        <w:rPr>
          <w:rFonts w:hint="eastAsia"/>
        </w:rPr>
        <w:t>貸款期金</w:t>
      </w:r>
      <w:proofErr w:type="gramEnd"/>
      <w:r>
        <w:rPr>
          <w:rFonts w:hint="eastAsia"/>
        </w:rPr>
        <w:t>：可提供從貸款到貸款擔保等融資服務，使企業可以擴大或移轉到</w:t>
      </w:r>
      <w:proofErr w:type="gramStart"/>
      <w:r>
        <w:rPr>
          <w:rFonts w:hint="eastAsia"/>
        </w:rPr>
        <w:t>威州後</w:t>
      </w:r>
      <w:proofErr w:type="gramEnd"/>
      <w:r>
        <w:rPr>
          <w:rFonts w:hint="eastAsia"/>
        </w:rPr>
        <w:t>可進行投資。</w:t>
      </w:r>
    </w:p>
    <w:p w:rsidR="0042271E" w:rsidRDefault="0042271E" w:rsidP="00EA6D61">
      <w:pPr>
        <w:pStyle w:val="ab"/>
        <w:ind w:left="945" w:hanging="709"/>
      </w:pPr>
      <w:r>
        <w:rPr>
          <w:rFonts w:hint="eastAsia"/>
        </w:rPr>
        <w:t>（二</w:t>
      </w:r>
      <w:r w:rsidR="00EA6D61">
        <w:rPr>
          <w:rFonts w:hint="eastAsia"/>
        </w:rPr>
        <w:t>）</w:t>
      </w:r>
      <w:r>
        <w:rPr>
          <w:rFonts w:hint="eastAsia"/>
        </w:rPr>
        <w:t>發展機會區域：針對</w:t>
      </w:r>
      <w:r>
        <w:rPr>
          <w:rFonts w:hint="eastAsia"/>
        </w:rPr>
        <w:t>Beloit, Janesvile</w:t>
      </w:r>
      <w:r>
        <w:rPr>
          <w:rFonts w:hint="eastAsia"/>
        </w:rPr>
        <w:t>及</w:t>
      </w:r>
      <w:r>
        <w:rPr>
          <w:rFonts w:hint="eastAsia"/>
        </w:rPr>
        <w:t>Kenosha</w:t>
      </w:r>
      <w:r>
        <w:rPr>
          <w:rFonts w:hint="eastAsia"/>
        </w:rPr>
        <w:t>地區的新型擴展企業實行不可退還的稅收扺免，從而協助資本的投資以及創造和保留新的全職工作。</w:t>
      </w:r>
    </w:p>
    <w:p w:rsidR="0042271E" w:rsidRDefault="0042271E" w:rsidP="00EA6D61">
      <w:pPr>
        <w:pStyle w:val="ab"/>
        <w:ind w:left="945" w:hanging="709"/>
      </w:pPr>
      <w:r>
        <w:rPr>
          <w:rFonts w:hint="eastAsia"/>
        </w:rPr>
        <w:t>（三</w:t>
      </w:r>
      <w:r w:rsidR="00EA6D61">
        <w:rPr>
          <w:rFonts w:hint="eastAsia"/>
        </w:rPr>
        <w:t>）</w:t>
      </w:r>
      <w:r>
        <w:rPr>
          <w:rFonts w:hint="eastAsia"/>
        </w:rPr>
        <w:t>清潔能源循環貸款基金：透過威州政府能源計畫與能源局合作，為節能減排和利用清潔能源項目尋求擴大發展的製造商提供低利率貸款。</w:t>
      </w:r>
    </w:p>
    <w:p w:rsidR="0042271E" w:rsidRDefault="0042271E" w:rsidP="00EA6D61">
      <w:pPr>
        <w:pStyle w:val="ab"/>
        <w:ind w:left="945" w:hanging="709"/>
      </w:pPr>
      <w:r>
        <w:rPr>
          <w:rFonts w:hint="eastAsia"/>
        </w:rPr>
        <w:t>（四</w:t>
      </w:r>
      <w:r w:rsidR="00EA6D61">
        <w:rPr>
          <w:rFonts w:hint="eastAsia"/>
        </w:rPr>
        <w:t>）</w:t>
      </w:r>
      <w:r>
        <w:rPr>
          <w:rFonts w:hint="eastAsia"/>
        </w:rPr>
        <w:t>特殊專案貸款基金：為尋求未來發展合格公司提供貸款或貸款擔保；將營運、市場或產品線多樣化從而增加競爭力；或籌備建築場地以促進未來商業發展。</w:t>
      </w:r>
    </w:p>
    <w:p w:rsidR="0042271E" w:rsidRDefault="0042271E" w:rsidP="00EA6D61">
      <w:pPr>
        <w:pStyle w:val="ab"/>
        <w:ind w:left="945" w:hanging="709"/>
      </w:pPr>
      <w:r>
        <w:rPr>
          <w:rFonts w:hint="eastAsia"/>
        </w:rPr>
        <w:t>（五</w:t>
      </w:r>
      <w:r w:rsidR="00EA6D61">
        <w:rPr>
          <w:rFonts w:hint="eastAsia"/>
        </w:rPr>
        <w:t>）</w:t>
      </w:r>
      <w:r>
        <w:rPr>
          <w:rFonts w:hint="eastAsia"/>
        </w:rPr>
        <w:t>資本催化項目：為快速成長創業公司及萌芽成長型公司提供資本。</w:t>
      </w:r>
    </w:p>
    <w:p w:rsidR="0042271E" w:rsidRDefault="0042271E" w:rsidP="00EA6D61">
      <w:pPr>
        <w:pStyle w:val="ab"/>
        <w:ind w:left="945" w:hanging="709"/>
      </w:pPr>
      <w:r>
        <w:rPr>
          <w:rFonts w:hint="eastAsia"/>
        </w:rPr>
        <w:t>（六</w:t>
      </w:r>
      <w:r w:rsidR="00EA6D61">
        <w:rPr>
          <w:rFonts w:hint="eastAsia"/>
        </w:rPr>
        <w:t>）</w:t>
      </w:r>
      <w:r>
        <w:rPr>
          <w:rFonts w:hint="eastAsia"/>
        </w:rPr>
        <w:t>新型合格商業風險項目：於威州初創新型公司，允許投資者在所投入的經過認證的新型合格商業風險項目貿易中獲得</w:t>
      </w:r>
      <w:r>
        <w:rPr>
          <w:rFonts w:hint="eastAsia"/>
        </w:rPr>
        <w:t>25%</w:t>
      </w:r>
      <w:r>
        <w:rPr>
          <w:rFonts w:hint="eastAsia"/>
        </w:rPr>
        <w:t>的稅收抵免。</w:t>
      </w:r>
    </w:p>
    <w:p w:rsidR="0042271E" w:rsidRDefault="0042271E" w:rsidP="00EA6D61">
      <w:pPr>
        <w:pStyle w:val="ab"/>
        <w:ind w:left="945" w:hanging="709"/>
      </w:pPr>
      <w:r>
        <w:rPr>
          <w:rFonts w:hint="eastAsia"/>
        </w:rPr>
        <w:t>（七</w:t>
      </w:r>
      <w:r w:rsidR="00EA6D61">
        <w:rPr>
          <w:rFonts w:hint="eastAsia"/>
        </w:rPr>
        <w:t>）</w:t>
      </w:r>
      <w:r>
        <w:rPr>
          <w:rFonts w:hint="eastAsia"/>
        </w:rPr>
        <w:t>種子加速專案：州政府撥款給執行非盈利導師驅動之商業模型訓練專案的組織，從而為其提供資金參與創業。</w:t>
      </w:r>
    </w:p>
    <w:p w:rsidR="0042271E" w:rsidRDefault="0042271E" w:rsidP="00EA6D61">
      <w:pPr>
        <w:pStyle w:val="ab"/>
        <w:ind w:left="945" w:hanging="709"/>
      </w:pPr>
      <w:r>
        <w:rPr>
          <w:rFonts w:hint="eastAsia"/>
        </w:rPr>
        <w:t>（八</w:t>
      </w:r>
      <w:r w:rsidR="00EA6D61">
        <w:rPr>
          <w:rFonts w:hint="eastAsia"/>
        </w:rPr>
        <w:t>）</w:t>
      </w:r>
      <w:r>
        <w:rPr>
          <w:rFonts w:hint="eastAsia"/>
        </w:rPr>
        <w:t>出口技術援助：為國際業務發展協助擴大威州當地製造產品銷往美國之外的市場，協助企業發展制訂出口策略。</w:t>
      </w:r>
    </w:p>
    <w:p w:rsidR="0042271E" w:rsidRDefault="0042271E" w:rsidP="00EA6D61">
      <w:pPr>
        <w:pStyle w:val="ab"/>
        <w:ind w:left="945" w:hanging="709"/>
      </w:pPr>
      <w:r>
        <w:rPr>
          <w:rFonts w:hint="eastAsia"/>
        </w:rPr>
        <w:lastRenderedPageBreak/>
        <w:t>（九</w:t>
      </w:r>
      <w:r w:rsidR="00EA6D61">
        <w:rPr>
          <w:rFonts w:hint="eastAsia"/>
        </w:rPr>
        <w:t>）</w:t>
      </w:r>
      <w:r>
        <w:rPr>
          <w:rFonts w:hint="eastAsia"/>
        </w:rPr>
        <w:t>EXPORTECH</w:t>
      </w:r>
      <w:r>
        <w:rPr>
          <w:rFonts w:hint="eastAsia"/>
        </w:rPr>
        <w:t>：出口加速計畫旨在協助威州企業發展和執行目標出口策略，從而擴大全球市場。</w:t>
      </w:r>
    </w:p>
    <w:p w:rsidR="0042271E" w:rsidRDefault="0042271E" w:rsidP="00EA6D61">
      <w:pPr>
        <w:pStyle w:val="ab"/>
        <w:ind w:left="945" w:hanging="709"/>
      </w:pPr>
      <w:r>
        <w:rPr>
          <w:rFonts w:hint="eastAsia"/>
        </w:rPr>
        <w:t>（十</w:t>
      </w:r>
      <w:r w:rsidR="00EA6D61">
        <w:rPr>
          <w:rFonts w:hint="eastAsia"/>
        </w:rPr>
        <w:t>）</w:t>
      </w:r>
      <w:r>
        <w:rPr>
          <w:rFonts w:hint="eastAsia"/>
        </w:rPr>
        <w:t>全球商業發展撥款：為威州企業提供撥款協助其發展和壯大。經濟發展稅收扺免：稅收扺免可用於公司維護、擴展或移轉。稅收扺免可轉移給無稅收義務的公司。員工訓練津貼：為企業提供津貼可用於升級或提升企業全職員工的技能。企業收益債券：由州或當地政府組織和發行一項特殊收益債券，對私有及以盈利為目的的企業發行。</w:t>
      </w:r>
    </w:p>
    <w:p w:rsidR="0042271E" w:rsidRDefault="0042271E" w:rsidP="0042271E">
      <w:pPr>
        <w:pStyle w:val="ab"/>
        <w:ind w:left="945" w:hanging="709"/>
      </w:pPr>
    </w:p>
    <w:p w:rsidR="0042271E" w:rsidRDefault="0042271E" w:rsidP="00EA6D61">
      <w:pPr>
        <w:pStyle w:val="a3"/>
        <w:spacing w:before="514" w:after="771"/>
      </w:pPr>
      <w:r>
        <w:rPr>
          <w:rFonts w:hint="eastAsia"/>
        </w:rPr>
        <w:lastRenderedPageBreak/>
        <w:t>第伍</w:t>
      </w:r>
      <w:r w:rsidR="00EA6D61">
        <w:rPr>
          <w:rFonts w:hint="eastAsia"/>
        </w:rPr>
        <w:t xml:space="preserve">章　</w:t>
      </w:r>
      <w:r>
        <w:rPr>
          <w:rFonts w:hint="eastAsia"/>
        </w:rPr>
        <w:t>租稅及金融制度</w:t>
      </w:r>
    </w:p>
    <w:p w:rsidR="0042271E" w:rsidRDefault="0042271E" w:rsidP="00EA6D61">
      <w:pPr>
        <w:pStyle w:val="ab"/>
        <w:ind w:left="945" w:hanging="709"/>
      </w:pPr>
      <w:r>
        <w:rPr>
          <w:rFonts w:hint="eastAsia"/>
        </w:rPr>
        <w:t>（一</w:t>
      </w:r>
      <w:r w:rsidR="00EA6D61">
        <w:rPr>
          <w:rFonts w:hint="eastAsia"/>
        </w:rPr>
        <w:t>）</w:t>
      </w:r>
      <w:r>
        <w:rPr>
          <w:rFonts w:hint="eastAsia"/>
        </w:rPr>
        <w:t>一般銷售稅：</w:t>
      </w:r>
      <w:r>
        <w:rPr>
          <w:rFonts w:hint="eastAsia"/>
        </w:rPr>
        <w:t>5%</w:t>
      </w:r>
      <w:r>
        <w:rPr>
          <w:rFonts w:hint="eastAsia"/>
        </w:rPr>
        <w:t>、食品稅、處方藥與非處方藥品均免稅</w:t>
      </w:r>
    </w:p>
    <w:p w:rsidR="0042271E" w:rsidRDefault="0042271E" w:rsidP="00EA6D61">
      <w:pPr>
        <w:pStyle w:val="ab"/>
        <w:ind w:left="945" w:hanging="709"/>
      </w:pPr>
      <w:r>
        <w:rPr>
          <w:rFonts w:hint="eastAsia"/>
        </w:rPr>
        <w:t>（二</w:t>
      </w:r>
      <w:r w:rsidR="00EA6D61">
        <w:rPr>
          <w:rFonts w:hint="eastAsia"/>
        </w:rPr>
        <w:t>）</w:t>
      </w:r>
      <w:r>
        <w:rPr>
          <w:rFonts w:hint="eastAsia"/>
        </w:rPr>
        <w:t>個人所得稅：</w:t>
      </w:r>
      <w:r>
        <w:rPr>
          <w:rFonts w:hint="eastAsia"/>
        </w:rPr>
        <w:t>4.0%~7.65%</w:t>
      </w:r>
      <w:r>
        <w:rPr>
          <w:rFonts w:hint="eastAsia"/>
        </w:rPr>
        <w:t>不等（收入級距</w:t>
      </w:r>
      <w:r>
        <w:rPr>
          <w:rFonts w:hint="eastAsia"/>
        </w:rPr>
        <w:t>11,970~263,480</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營利事業所得稅：</w:t>
      </w:r>
      <w:r>
        <w:rPr>
          <w:rFonts w:hint="eastAsia"/>
        </w:rPr>
        <w:t>7.9%</w:t>
      </w:r>
    </w:p>
    <w:p w:rsidR="0042271E" w:rsidRDefault="0042271E" w:rsidP="00EA6D61">
      <w:pPr>
        <w:pStyle w:val="ab"/>
        <w:ind w:left="945" w:hanging="709"/>
      </w:pPr>
      <w:r>
        <w:rPr>
          <w:rFonts w:hint="eastAsia"/>
        </w:rPr>
        <w:t>（四</w:t>
      </w:r>
      <w:r w:rsidR="00EA6D61">
        <w:rPr>
          <w:rFonts w:hint="eastAsia"/>
        </w:rPr>
        <w:t>）</w:t>
      </w:r>
      <w:r>
        <w:rPr>
          <w:rFonts w:hint="eastAsia"/>
        </w:rPr>
        <w:t>汽油稅、柴油稅：均</w:t>
      </w:r>
      <w:r>
        <w:rPr>
          <w:rFonts w:hint="eastAsia"/>
        </w:rPr>
        <w:t>32.9</w:t>
      </w:r>
      <w:r>
        <w:rPr>
          <w:rFonts w:hint="eastAsia"/>
        </w:rPr>
        <w:t>美分／加侖</w:t>
      </w:r>
    </w:p>
    <w:p w:rsidR="0042271E" w:rsidRDefault="0042271E" w:rsidP="00EA6D61">
      <w:pPr>
        <w:pStyle w:val="ab"/>
        <w:ind w:left="945" w:hanging="709"/>
      </w:pPr>
      <w:r>
        <w:rPr>
          <w:rFonts w:hint="eastAsia"/>
        </w:rPr>
        <w:t>（五</w:t>
      </w:r>
      <w:r w:rsidR="00EA6D61">
        <w:rPr>
          <w:rFonts w:hint="eastAsia"/>
        </w:rPr>
        <w:t>）</w:t>
      </w:r>
      <w:r w:rsidR="0063251D">
        <w:rPr>
          <w:rFonts w:hint="eastAsia"/>
        </w:rPr>
        <w:t>香菸</w:t>
      </w:r>
      <w:r>
        <w:rPr>
          <w:rFonts w:hint="eastAsia"/>
        </w:rPr>
        <w:t>稅：</w:t>
      </w:r>
      <w:r>
        <w:rPr>
          <w:rFonts w:hint="eastAsia"/>
        </w:rPr>
        <w:t>252</w:t>
      </w:r>
      <w:r>
        <w:rPr>
          <w:rFonts w:hint="eastAsia"/>
        </w:rPr>
        <w:t>美分／包、</w:t>
      </w:r>
      <w:proofErr w:type="gramStart"/>
      <w:r>
        <w:rPr>
          <w:rFonts w:hint="eastAsia"/>
        </w:rPr>
        <w:t>酒稅</w:t>
      </w:r>
      <w:proofErr w:type="gramEnd"/>
      <w:r>
        <w:rPr>
          <w:rFonts w:hint="eastAsia"/>
        </w:rPr>
        <w:t>：</w:t>
      </w:r>
      <w:r>
        <w:rPr>
          <w:rFonts w:hint="eastAsia"/>
        </w:rPr>
        <w:t>0.25</w:t>
      </w:r>
      <w:r>
        <w:rPr>
          <w:rFonts w:hint="eastAsia"/>
        </w:rPr>
        <w:t>美元／</w:t>
      </w:r>
      <w:proofErr w:type="gramStart"/>
      <w:r>
        <w:rPr>
          <w:rFonts w:hint="eastAsia"/>
        </w:rPr>
        <w:t>加侖、</w:t>
      </w:r>
      <w:proofErr w:type="gramEnd"/>
      <w:r>
        <w:rPr>
          <w:rFonts w:hint="eastAsia"/>
        </w:rPr>
        <w:t>啤酒稅：</w:t>
      </w:r>
      <w:r>
        <w:rPr>
          <w:rFonts w:hint="eastAsia"/>
        </w:rPr>
        <w:t>0.06</w:t>
      </w:r>
      <w:r>
        <w:rPr>
          <w:rFonts w:hint="eastAsia"/>
        </w:rPr>
        <w:t>美元／加侖</w:t>
      </w:r>
    </w:p>
    <w:p w:rsidR="0042271E" w:rsidRDefault="0042271E" w:rsidP="00EA6D61">
      <w:pPr>
        <w:pStyle w:val="ab"/>
        <w:ind w:left="945" w:hanging="709"/>
      </w:pPr>
      <w:r>
        <w:rPr>
          <w:rFonts w:hint="eastAsia"/>
        </w:rPr>
        <w:t>（六</w:t>
      </w:r>
      <w:r w:rsidR="00EA6D61">
        <w:rPr>
          <w:rFonts w:hint="eastAsia"/>
        </w:rPr>
        <w:t>）</w:t>
      </w:r>
      <w:r>
        <w:rPr>
          <w:rFonts w:hint="eastAsia"/>
        </w:rPr>
        <w:t>房屋稅：</w:t>
      </w:r>
      <w:r>
        <w:rPr>
          <w:rFonts w:hint="eastAsia"/>
        </w:rPr>
        <w:t>1.91%</w:t>
      </w:r>
      <w:r>
        <w:rPr>
          <w:rFonts w:hint="eastAsia"/>
        </w:rPr>
        <w:t>（</w:t>
      </w:r>
      <w:r>
        <w:rPr>
          <w:rFonts w:hint="eastAsia"/>
        </w:rPr>
        <w:t>2018</w:t>
      </w:r>
      <w:r>
        <w:rPr>
          <w:rFonts w:hint="eastAsia"/>
        </w:rPr>
        <w:t>年全美房屋價中位數為</w:t>
      </w:r>
      <w:r>
        <w:rPr>
          <w:rFonts w:hint="eastAsia"/>
        </w:rPr>
        <w:t>204,900</w:t>
      </w:r>
      <w:r>
        <w:rPr>
          <w:rFonts w:hint="eastAsia"/>
        </w:rPr>
        <w:t>美元）</w:t>
      </w:r>
    </w:p>
    <w:p w:rsidR="0042271E" w:rsidRDefault="0042271E" w:rsidP="00EA6D61">
      <w:pPr>
        <w:pStyle w:val="a3"/>
        <w:spacing w:before="514" w:after="771"/>
      </w:pPr>
      <w:r>
        <w:rPr>
          <w:rFonts w:hint="eastAsia"/>
        </w:rPr>
        <w:lastRenderedPageBreak/>
        <w:t>第陸</w:t>
      </w:r>
      <w:r w:rsidR="00EA6D61">
        <w:rPr>
          <w:rFonts w:hint="eastAsia"/>
        </w:rPr>
        <w:t xml:space="preserve">章　</w:t>
      </w:r>
      <w:r>
        <w:rPr>
          <w:rFonts w:hint="eastAsia"/>
        </w:rPr>
        <w:t>基礎建設及成本</w:t>
      </w:r>
    </w:p>
    <w:p w:rsidR="0042271E" w:rsidRDefault="00EA6D61" w:rsidP="00EA6D61">
      <w:pPr>
        <w:pStyle w:val="a4"/>
        <w:spacing w:before="257" w:after="257"/>
        <w:ind w:left="632" w:hanging="632"/>
      </w:pPr>
      <w:r>
        <w:rPr>
          <w:rFonts w:hint="eastAsia"/>
        </w:rPr>
        <w:t>一、</w:t>
      </w:r>
      <w:r w:rsidR="0042271E">
        <w:rPr>
          <w:rFonts w:hint="eastAsia"/>
        </w:rPr>
        <w:t>土地</w:t>
      </w:r>
    </w:p>
    <w:p w:rsidR="0042271E" w:rsidRDefault="0042271E" w:rsidP="0042271E">
      <w:pPr>
        <w:pStyle w:val="ab"/>
        <w:ind w:left="945" w:hanging="709"/>
      </w:pPr>
      <w:r>
        <w:rPr>
          <w:rFonts w:hint="eastAsia"/>
        </w:rPr>
        <w:t>工業特區（每年／每</w:t>
      </w:r>
      <w:r>
        <w:rPr>
          <w:rFonts w:hint="eastAsia"/>
        </w:rPr>
        <w:t>Hectacre</w:t>
      </w:r>
      <w:r>
        <w:rPr>
          <w:rFonts w:hint="eastAsia"/>
        </w:rPr>
        <w:t>）</w:t>
      </w:r>
    </w:p>
    <w:p w:rsidR="0042271E" w:rsidRDefault="0042271E" w:rsidP="0042271E">
      <w:pPr>
        <w:pStyle w:val="ab"/>
        <w:ind w:left="945" w:hanging="709"/>
      </w:pPr>
      <w:r>
        <w:rPr>
          <w:rFonts w:hint="eastAsia"/>
        </w:rPr>
        <w:t>東北州</w:t>
      </w:r>
      <w:r>
        <w:rPr>
          <w:rFonts w:hint="eastAsia"/>
        </w:rPr>
        <w:t>$17,000</w:t>
      </w:r>
      <w:r>
        <w:rPr>
          <w:rFonts w:hint="eastAsia"/>
        </w:rPr>
        <w:t>～</w:t>
      </w:r>
      <w:r>
        <w:rPr>
          <w:rFonts w:hint="eastAsia"/>
        </w:rPr>
        <w:t>$75,000</w:t>
      </w:r>
      <w:r>
        <w:rPr>
          <w:rFonts w:hint="eastAsia"/>
        </w:rPr>
        <w:t>、西北州</w:t>
      </w:r>
      <w:r>
        <w:rPr>
          <w:rFonts w:hint="eastAsia"/>
        </w:rPr>
        <w:t>$15,000</w:t>
      </w:r>
      <w:r>
        <w:rPr>
          <w:rFonts w:hint="eastAsia"/>
        </w:rPr>
        <w:t>～</w:t>
      </w:r>
      <w:r>
        <w:rPr>
          <w:rFonts w:hint="eastAsia"/>
        </w:rPr>
        <w:t>$20,000</w:t>
      </w:r>
    </w:p>
    <w:p w:rsidR="0042271E" w:rsidRDefault="0042271E" w:rsidP="0042271E">
      <w:pPr>
        <w:pStyle w:val="ab"/>
        <w:ind w:left="945" w:hanging="709"/>
      </w:pPr>
      <w:r>
        <w:rPr>
          <w:rFonts w:hint="eastAsia"/>
        </w:rPr>
        <w:t>東南州</w:t>
      </w:r>
      <w:r>
        <w:rPr>
          <w:rFonts w:hint="eastAsia"/>
        </w:rPr>
        <w:t>$37,000</w:t>
      </w:r>
      <w:r>
        <w:rPr>
          <w:rFonts w:hint="eastAsia"/>
        </w:rPr>
        <w:t>～</w:t>
      </w:r>
      <w:r>
        <w:rPr>
          <w:rFonts w:hint="eastAsia"/>
        </w:rPr>
        <w:t>$185,000</w:t>
      </w:r>
      <w:r>
        <w:rPr>
          <w:rFonts w:hint="eastAsia"/>
        </w:rPr>
        <w:t>、西南州</w:t>
      </w:r>
      <w:r>
        <w:rPr>
          <w:rFonts w:hint="eastAsia"/>
        </w:rPr>
        <w:t>$ 5,000</w:t>
      </w:r>
      <w:r>
        <w:rPr>
          <w:rFonts w:hint="eastAsia"/>
        </w:rPr>
        <w:t>～</w:t>
      </w:r>
      <w:r>
        <w:rPr>
          <w:rFonts w:hint="eastAsia"/>
        </w:rPr>
        <w:t>$18,500</w:t>
      </w:r>
    </w:p>
    <w:p w:rsidR="0042271E" w:rsidRDefault="0042271E" w:rsidP="0042271E">
      <w:pPr>
        <w:pStyle w:val="ab"/>
        <w:ind w:left="945" w:hanging="709"/>
      </w:pPr>
      <w:r>
        <w:rPr>
          <w:rFonts w:hint="eastAsia"/>
        </w:rPr>
        <w:t>另建廠成本約每平方公尺美元</w:t>
      </w:r>
      <w:r>
        <w:rPr>
          <w:rFonts w:hint="eastAsia"/>
        </w:rPr>
        <w:t>$215</w:t>
      </w:r>
      <w:r>
        <w:rPr>
          <w:rFonts w:hint="eastAsia"/>
        </w:rPr>
        <w:t>～</w:t>
      </w:r>
      <w:r>
        <w:rPr>
          <w:rFonts w:hint="eastAsia"/>
        </w:rPr>
        <w:t>430</w:t>
      </w:r>
      <w:r>
        <w:rPr>
          <w:rFonts w:hint="eastAsia"/>
        </w:rPr>
        <w:t>元</w:t>
      </w:r>
    </w:p>
    <w:p w:rsidR="0042271E" w:rsidRDefault="00EA6D61" w:rsidP="00EA6D61">
      <w:pPr>
        <w:pStyle w:val="a4"/>
        <w:spacing w:before="257" w:after="257"/>
        <w:ind w:left="632" w:hanging="632"/>
      </w:pPr>
      <w:r>
        <w:rPr>
          <w:rFonts w:hint="eastAsia"/>
        </w:rPr>
        <w:t>二、</w:t>
      </w:r>
      <w:r w:rsidR="0042271E">
        <w:rPr>
          <w:rFonts w:hint="eastAsia"/>
        </w:rPr>
        <w:t>能源</w:t>
      </w:r>
    </w:p>
    <w:p w:rsidR="0042271E" w:rsidRDefault="0042271E" w:rsidP="00EA6D61">
      <w:pPr>
        <w:pStyle w:val="ab"/>
        <w:ind w:left="945" w:hanging="709"/>
      </w:pPr>
      <w:r>
        <w:rPr>
          <w:rFonts w:hint="eastAsia"/>
        </w:rPr>
        <w:t>（一</w:t>
      </w:r>
      <w:r w:rsidR="00EA6D61">
        <w:rPr>
          <w:rFonts w:hint="eastAsia"/>
        </w:rPr>
        <w:t>）</w:t>
      </w:r>
      <w:r>
        <w:rPr>
          <w:rFonts w:hint="eastAsia"/>
        </w:rPr>
        <w:t>能源、電力和控制系統方面，威斯康辛州有</w:t>
      </w:r>
      <w:r>
        <w:rPr>
          <w:rFonts w:hint="eastAsia"/>
        </w:rPr>
        <w:t>900</w:t>
      </w:r>
      <w:r>
        <w:rPr>
          <w:rFonts w:hint="eastAsia"/>
        </w:rPr>
        <w:t>多家能源、電力和控制系統相關公司，電力和控制系統部分僱用</w:t>
      </w:r>
      <w:r>
        <w:rPr>
          <w:rFonts w:hint="eastAsia"/>
        </w:rPr>
        <w:t>10</w:t>
      </w:r>
      <w:r>
        <w:rPr>
          <w:rFonts w:hint="eastAsia"/>
        </w:rPr>
        <w:t>萬人以上，年銷售額達</w:t>
      </w:r>
      <w:r>
        <w:rPr>
          <w:rFonts w:hint="eastAsia"/>
        </w:rPr>
        <w:t>380</w:t>
      </w:r>
      <w:r>
        <w:rPr>
          <w:rFonts w:hint="eastAsia"/>
        </w:rPr>
        <w:t>億美元。能源營業類別包括節能、化石燃料、核能、再生能源和存儲；電力營業類別包括傳輸、配電、監控、效率和品質；控制營業類別包括工業自動化、建築自動化、能源管理、智能電網／分</w:t>
      </w:r>
      <w:r w:rsidR="003929B8">
        <w:rPr>
          <w:rFonts w:hint="eastAsia"/>
        </w:rPr>
        <w:t>布</w:t>
      </w:r>
      <w:r>
        <w:rPr>
          <w:rFonts w:hint="eastAsia"/>
        </w:rPr>
        <w:t>式能源系統、風力和太陽能控制系統。</w:t>
      </w:r>
    </w:p>
    <w:p w:rsidR="0042271E" w:rsidRDefault="0042271E" w:rsidP="00EA6D61">
      <w:pPr>
        <w:pStyle w:val="ab"/>
        <w:ind w:left="945" w:hanging="709"/>
      </w:pPr>
      <w:r>
        <w:rPr>
          <w:rFonts w:hint="eastAsia"/>
        </w:rPr>
        <w:t>（二</w:t>
      </w:r>
      <w:r w:rsidR="00EA6D61">
        <w:rPr>
          <w:rFonts w:hint="eastAsia"/>
        </w:rPr>
        <w:t>）</w:t>
      </w:r>
      <w:r>
        <w:rPr>
          <w:rFonts w:hint="eastAsia"/>
        </w:rPr>
        <w:t>生物燃料－全境擁有超過</w:t>
      </w:r>
      <w:r>
        <w:rPr>
          <w:rFonts w:hint="eastAsia"/>
        </w:rPr>
        <w:t>30</w:t>
      </w:r>
      <w:r>
        <w:rPr>
          <w:rFonts w:hint="eastAsia"/>
        </w:rPr>
        <w:t>座沼氣池，是全美之冠。威斯康辛州的再生能源發電來自生質能、風力發電及水力發電廠，但再生能源（包括水力發電）僅為該州淨提供發電總量十分之一的電力，威州超過三分之一的再生能源發電來自生質能、木材及木材廢棄物等，威斯康辛州在動物廢棄物轉化為能源系統以及可將糞便轉化成燃料的農場沼氣池的數量，在全美首屈一指。在威州約有</w:t>
      </w:r>
      <w:r>
        <w:rPr>
          <w:rFonts w:hint="eastAsia"/>
        </w:rPr>
        <w:t>3,800</w:t>
      </w:r>
      <w:r>
        <w:rPr>
          <w:rFonts w:hint="eastAsia"/>
        </w:rPr>
        <w:t>個水壩，約有</w:t>
      </w:r>
      <w:r>
        <w:rPr>
          <w:rFonts w:hint="eastAsia"/>
        </w:rPr>
        <w:t>150</w:t>
      </w:r>
      <w:r>
        <w:rPr>
          <w:rFonts w:hint="eastAsia"/>
        </w:rPr>
        <w:t>個用來作為水力發電，大型水力發電水壩建於</w:t>
      </w:r>
      <w:r>
        <w:rPr>
          <w:rFonts w:hint="eastAsia"/>
        </w:rPr>
        <w:t>50</w:t>
      </w:r>
      <w:r>
        <w:rPr>
          <w:rFonts w:hint="eastAsia"/>
        </w:rPr>
        <w:t>年代或更早，但礙於環境及公眾的關注，新的水</w:t>
      </w:r>
      <w:r>
        <w:rPr>
          <w:rFonts w:hint="eastAsia"/>
        </w:rPr>
        <w:lastRenderedPageBreak/>
        <w:t>力發電設施將由現有的水壩中增加發電機方式來進行。</w:t>
      </w:r>
    </w:p>
    <w:p w:rsidR="0042271E" w:rsidRDefault="0042271E" w:rsidP="00EA6D61">
      <w:pPr>
        <w:pStyle w:val="ab"/>
        <w:ind w:left="945" w:hanging="709"/>
      </w:pPr>
      <w:r>
        <w:rPr>
          <w:rFonts w:hint="eastAsia"/>
        </w:rPr>
        <w:t>（三</w:t>
      </w:r>
      <w:r w:rsidR="00EA6D61">
        <w:rPr>
          <w:rFonts w:hint="eastAsia"/>
        </w:rPr>
        <w:t>）</w:t>
      </w:r>
      <w:r>
        <w:rPr>
          <w:rFonts w:hint="eastAsia"/>
        </w:rPr>
        <w:t>太陽能：威州擁有</w:t>
      </w:r>
      <w:r>
        <w:rPr>
          <w:rFonts w:hint="eastAsia"/>
        </w:rPr>
        <w:t>140</w:t>
      </w:r>
      <w:r>
        <w:rPr>
          <w:rFonts w:hint="eastAsia"/>
        </w:rPr>
        <w:t>多家從製造、承包到安裝的太陽能公司。威斯康辛州議會由共和黨掌控，因此該州採取更寬鬆的政策，到</w:t>
      </w:r>
      <w:r>
        <w:rPr>
          <w:rFonts w:hint="eastAsia"/>
        </w:rPr>
        <w:t>2050</w:t>
      </w:r>
      <w:r>
        <w:rPr>
          <w:rFonts w:hint="eastAsia"/>
        </w:rPr>
        <w:t>年只要求「清潔（而非再生）」能源，此將為核電及生物燃料發電提供營運空間。</w:t>
      </w:r>
    </w:p>
    <w:p w:rsidR="0042271E" w:rsidRDefault="0042271E" w:rsidP="00EA6D61">
      <w:pPr>
        <w:pStyle w:val="ab"/>
        <w:ind w:left="945" w:hanging="709"/>
      </w:pPr>
      <w:r>
        <w:rPr>
          <w:rFonts w:hint="eastAsia"/>
        </w:rPr>
        <w:t>（四</w:t>
      </w:r>
      <w:r w:rsidR="00EA6D61">
        <w:rPr>
          <w:rFonts w:hint="eastAsia"/>
        </w:rPr>
        <w:t>）</w:t>
      </w:r>
      <w:r>
        <w:rPr>
          <w:rFonts w:hint="eastAsia"/>
        </w:rPr>
        <w:t>公共設施之費率：</w:t>
      </w:r>
    </w:p>
    <w:p w:rsidR="0042271E" w:rsidRDefault="0042271E" w:rsidP="00586D80">
      <w:pPr>
        <w:pStyle w:val="ad"/>
        <w:ind w:left="945" w:firstLine="472"/>
        <w:rPr>
          <w:lang w:eastAsia="zh-TW"/>
        </w:rPr>
      </w:pPr>
      <w:r>
        <w:rPr>
          <w:rFonts w:hint="eastAsia"/>
        </w:rPr>
        <w:t>住宅用天然瓦斯每</w:t>
      </w:r>
      <w:r>
        <w:rPr>
          <w:rFonts w:hint="eastAsia"/>
        </w:rPr>
        <w:t>1</w:t>
      </w:r>
      <w:r w:rsidR="00586D80">
        <w:rPr>
          <w:rFonts w:hint="eastAsia"/>
          <w:lang w:eastAsia="zh-TW"/>
        </w:rPr>
        <w:t>,</w:t>
      </w:r>
      <w:r>
        <w:rPr>
          <w:rFonts w:hint="eastAsia"/>
        </w:rPr>
        <w:t>000 cu.ft 7.69</w:t>
      </w:r>
      <w:r>
        <w:rPr>
          <w:rFonts w:hint="eastAsia"/>
        </w:rPr>
        <w:t>美元，商業用天然瓦斯每</w:t>
      </w:r>
      <w:r>
        <w:rPr>
          <w:rFonts w:hint="eastAsia"/>
        </w:rPr>
        <w:t>1</w:t>
      </w:r>
      <w:r w:rsidR="00586D80">
        <w:rPr>
          <w:rFonts w:hint="eastAsia"/>
          <w:lang w:eastAsia="zh-TW"/>
        </w:rPr>
        <w:t>,</w:t>
      </w:r>
      <w:r>
        <w:rPr>
          <w:rFonts w:hint="eastAsia"/>
        </w:rPr>
        <w:t>000 cu.ft 6.16</w:t>
      </w:r>
      <w:r>
        <w:rPr>
          <w:rFonts w:hint="eastAsia"/>
        </w:rPr>
        <w:t>美元，工業用天然瓦斯每</w:t>
      </w:r>
      <w:r>
        <w:rPr>
          <w:rFonts w:hint="eastAsia"/>
        </w:rPr>
        <w:t>1</w:t>
      </w:r>
      <w:r w:rsidR="00586D80">
        <w:rPr>
          <w:rFonts w:hint="eastAsia"/>
          <w:lang w:eastAsia="zh-TW"/>
        </w:rPr>
        <w:t>,</w:t>
      </w:r>
      <w:r>
        <w:rPr>
          <w:rFonts w:hint="eastAsia"/>
        </w:rPr>
        <w:t>000 cu.ft 5.16</w:t>
      </w:r>
      <w:r>
        <w:rPr>
          <w:rFonts w:hint="eastAsia"/>
        </w:rPr>
        <w:t>美元。</w:t>
      </w:r>
      <w:r>
        <w:rPr>
          <w:rFonts w:hint="eastAsia"/>
          <w:lang w:eastAsia="zh-TW"/>
        </w:rPr>
        <w:t>住宅用電費每</w:t>
      </w:r>
      <w:r>
        <w:rPr>
          <w:rFonts w:hint="eastAsia"/>
          <w:lang w:eastAsia="zh-TW"/>
        </w:rPr>
        <w:t>kwh 14.49</w:t>
      </w:r>
      <w:r>
        <w:rPr>
          <w:rFonts w:hint="eastAsia"/>
          <w:lang w:eastAsia="zh-TW"/>
        </w:rPr>
        <w:t>美分；商業用電費每</w:t>
      </w:r>
      <w:r>
        <w:rPr>
          <w:rFonts w:hint="eastAsia"/>
          <w:lang w:eastAsia="zh-TW"/>
        </w:rPr>
        <w:t>kwh 10.75</w:t>
      </w:r>
      <w:r>
        <w:rPr>
          <w:rFonts w:hint="eastAsia"/>
          <w:lang w:eastAsia="zh-TW"/>
        </w:rPr>
        <w:t>美分；工業用電費為每</w:t>
      </w:r>
      <w:r>
        <w:rPr>
          <w:rFonts w:hint="eastAsia"/>
          <w:lang w:eastAsia="zh-TW"/>
        </w:rPr>
        <w:t>kwh 7.43</w:t>
      </w:r>
      <w:r>
        <w:rPr>
          <w:rFonts w:hint="eastAsia"/>
          <w:lang w:eastAsia="zh-TW"/>
        </w:rPr>
        <w:t>美分。</w:t>
      </w:r>
    </w:p>
    <w:p w:rsidR="0042271E" w:rsidRDefault="00EA6D61" w:rsidP="00EA6D61">
      <w:pPr>
        <w:pStyle w:val="a4"/>
        <w:spacing w:before="257" w:after="257"/>
        <w:ind w:left="632" w:hanging="632"/>
      </w:pPr>
      <w:r>
        <w:rPr>
          <w:rFonts w:hint="eastAsia"/>
        </w:rPr>
        <w:t>三、</w:t>
      </w:r>
      <w:r w:rsidR="0042271E">
        <w:rPr>
          <w:rFonts w:hint="eastAsia"/>
        </w:rPr>
        <w:t>通訊</w:t>
      </w:r>
    </w:p>
    <w:p w:rsidR="0042271E" w:rsidRDefault="0042271E" w:rsidP="0042271E">
      <w:pPr>
        <w:pStyle w:val="ab"/>
        <w:ind w:left="945" w:hanging="709"/>
      </w:pPr>
      <w:r>
        <w:rPr>
          <w:rFonts w:hint="eastAsia"/>
        </w:rPr>
        <w:t>電訊業發達。威州高品質、高速並廉價的電訊服務給全州帶來了便捷。</w:t>
      </w:r>
    </w:p>
    <w:p w:rsidR="0042271E" w:rsidRDefault="00EA6D61" w:rsidP="00EA6D61">
      <w:pPr>
        <w:pStyle w:val="a4"/>
        <w:spacing w:before="257" w:after="257"/>
        <w:ind w:left="632" w:hanging="632"/>
      </w:pPr>
      <w:r>
        <w:rPr>
          <w:rFonts w:hint="eastAsia"/>
        </w:rPr>
        <w:t>四、</w:t>
      </w:r>
      <w:r w:rsidR="0042271E">
        <w:rPr>
          <w:rFonts w:hint="eastAsia"/>
        </w:rPr>
        <w:t>交通</w:t>
      </w:r>
    </w:p>
    <w:p w:rsidR="0042271E" w:rsidRDefault="0042271E" w:rsidP="0042271E">
      <w:pPr>
        <w:pStyle w:val="ab"/>
        <w:ind w:left="945" w:hanging="709"/>
      </w:pPr>
      <w:r>
        <w:rPr>
          <w:rFonts w:hint="eastAsia"/>
        </w:rPr>
        <w:t>交通便捷，全州有鐵道</w:t>
      </w:r>
      <w:r>
        <w:rPr>
          <w:rFonts w:hint="eastAsia"/>
        </w:rPr>
        <w:t>6,700</w:t>
      </w:r>
      <w:r>
        <w:rPr>
          <w:rFonts w:hint="eastAsia"/>
        </w:rPr>
        <w:t>哩，公路</w:t>
      </w:r>
      <w:r>
        <w:rPr>
          <w:rFonts w:hint="eastAsia"/>
        </w:rPr>
        <w:t>11</w:t>
      </w:r>
      <w:r>
        <w:rPr>
          <w:rFonts w:hint="eastAsia"/>
        </w:rPr>
        <w:t>萬</w:t>
      </w:r>
      <w:r>
        <w:rPr>
          <w:rFonts w:hint="eastAsia"/>
        </w:rPr>
        <w:t>2</w:t>
      </w:r>
      <w:r w:rsidR="009A6A93">
        <w:rPr>
          <w:rFonts w:hint="eastAsia"/>
        </w:rPr>
        <w:t>,000</w:t>
      </w:r>
      <w:r>
        <w:rPr>
          <w:rFonts w:hint="eastAsia"/>
        </w:rPr>
        <w:t>哩，有</w:t>
      </w:r>
      <w:r>
        <w:rPr>
          <w:rFonts w:hint="eastAsia"/>
        </w:rPr>
        <w:t>104</w:t>
      </w:r>
      <w:r>
        <w:rPr>
          <w:rFonts w:hint="eastAsia"/>
        </w:rPr>
        <w:t>座大小機場。</w:t>
      </w:r>
    </w:p>
    <w:p w:rsidR="0042271E" w:rsidRDefault="0042271E" w:rsidP="0042271E">
      <w:pPr>
        <w:pStyle w:val="ab"/>
        <w:ind w:left="945" w:hanging="709"/>
      </w:pPr>
    </w:p>
    <w:p w:rsidR="0042271E" w:rsidRDefault="0042271E" w:rsidP="00EA6D61">
      <w:pPr>
        <w:pStyle w:val="a3"/>
        <w:spacing w:before="514" w:after="771"/>
      </w:pPr>
      <w:r>
        <w:rPr>
          <w:rFonts w:hint="eastAsia"/>
        </w:rPr>
        <w:lastRenderedPageBreak/>
        <w:t>第柒</w:t>
      </w:r>
      <w:r w:rsidR="00EA6D61">
        <w:rPr>
          <w:rFonts w:hint="eastAsia"/>
        </w:rPr>
        <w:t xml:space="preserve">章　</w:t>
      </w:r>
      <w:r>
        <w:rPr>
          <w:rFonts w:hint="eastAsia"/>
        </w:rPr>
        <w:t>勞工</w:t>
      </w:r>
    </w:p>
    <w:p w:rsidR="0042271E" w:rsidRDefault="00EA6D61" w:rsidP="00EA6D61">
      <w:pPr>
        <w:pStyle w:val="a4"/>
        <w:spacing w:before="257" w:after="257"/>
        <w:ind w:left="632" w:hanging="632"/>
      </w:pPr>
      <w:r>
        <w:rPr>
          <w:rFonts w:hint="eastAsia"/>
        </w:rPr>
        <w:t>一、</w:t>
      </w:r>
      <w:r w:rsidR="0042271E">
        <w:rPr>
          <w:rFonts w:hint="eastAsia"/>
        </w:rPr>
        <w:t>勞工素質及結構</w:t>
      </w:r>
    </w:p>
    <w:p w:rsidR="0042271E" w:rsidRDefault="0042271E" w:rsidP="00EA6D61">
      <w:pPr>
        <w:pStyle w:val="ab"/>
        <w:ind w:left="945" w:hanging="709"/>
      </w:pPr>
      <w:r>
        <w:rPr>
          <w:rFonts w:hint="eastAsia"/>
        </w:rPr>
        <w:t>（一</w:t>
      </w:r>
      <w:r w:rsidR="00EA6D61">
        <w:rPr>
          <w:rFonts w:hint="eastAsia"/>
        </w:rPr>
        <w:t>）</w:t>
      </w:r>
      <w:r>
        <w:rPr>
          <w:rFonts w:hint="eastAsia"/>
        </w:rPr>
        <w:t>據統計本州約有勞工</w:t>
      </w:r>
      <w:r>
        <w:rPr>
          <w:rFonts w:hint="eastAsia"/>
        </w:rPr>
        <w:t xml:space="preserve"> 310.48</w:t>
      </w:r>
      <w:r>
        <w:rPr>
          <w:rFonts w:hint="eastAsia"/>
        </w:rPr>
        <w:t>萬名（</w:t>
      </w:r>
      <w:r>
        <w:rPr>
          <w:rFonts w:hint="eastAsia"/>
        </w:rPr>
        <w:t>2020</w:t>
      </w:r>
      <w:r>
        <w:rPr>
          <w:rFonts w:hint="eastAsia"/>
        </w:rPr>
        <w:t>／</w:t>
      </w:r>
      <w:r>
        <w:rPr>
          <w:rFonts w:hint="eastAsia"/>
        </w:rPr>
        <w:t>3</w:t>
      </w:r>
      <w:r>
        <w:rPr>
          <w:rFonts w:hint="eastAsia"/>
        </w:rPr>
        <w:t>月）</w:t>
      </w:r>
      <w:r w:rsidR="00EA6D61">
        <w:rPr>
          <w:rFonts w:hint="eastAsia"/>
        </w:rPr>
        <w:t>，</w:t>
      </w:r>
      <w:r>
        <w:rPr>
          <w:rFonts w:hint="eastAsia"/>
        </w:rPr>
        <w:t>2018</w:t>
      </w:r>
      <w:r>
        <w:rPr>
          <w:rFonts w:hint="eastAsia"/>
        </w:rPr>
        <w:t>年平均失業率</w:t>
      </w:r>
      <w:r>
        <w:rPr>
          <w:rFonts w:hint="eastAsia"/>
        </w:rPr>
        <w:t>3.0%</w:t>
      </w:r>
      <w:r>
        <w:rPr>
          <w:rFonts w:hint="eastAsia"/>
        </w:rPr>
        <w:t>。</w:t>
      </w:r>
    </w:p>
    <w:p w:rsidR="0042271E" w:rsidRDefault="0042271E" w:rsidP="00EA6D61">
      <w:pPr>
        <w:pStyle w:val="ab"/>
        <w:ind w:left="945" w:hanging="709"/>
      </w:pPr>
      <w:r>
        <w:rPr>
          <w:rFonts w:hint="eastAsia"/>
        </w:rPr>
        <w:t>（二</w:t>
      </w:r>
      <w:r w:rsidR="00EA6D61">
        <w:rPr>
          <w:rFonts w:hint="eastAsia"/>
        </w:rPr>
        <w:t>）</w:t>
      </w:r>
      <w:r>
        <w:rPr>
          <w:rFonts w:hint="eastAsia"/>
        </w:rPr>
        <w:t>勞工分布狀況：公務員</w:t>
      </w:r>
      <w:r>
        <w:rPr>
          <w:rFonts w:hint="eastAsia"/>
        </w:rPr>
        <w:t>13.7%</w:t>
      </w:r>
      <w:r>
        <w:rPr>
          <w:rFonts w:hint="eastAsia"/>
        </w:rPr>
        <w:t>、貿易業</w:t>
      </w:r>
      <w:r>
        <w:rPr>
          <w:rFonts w:hint="eastAsia"/>
        </w:rPr>
        <w:t>18.1%</w:t>
      </w:r>
      <w:r>
        <w:rPr>
          <w:rFonts w:hint="eastAsia"/>
        </w:rPr>
        <w:t>、製造業</w:t>
      </w:r>
      <w:r>
        <w:rPr>
          <w:rFonts w:hint="eastAsia"/>
        </w:rPr>
        <w:t>15.8%</w:t>
      </w:r>
      <w:r>
        <w:rPr>
          <w:rFonts w:hint="eastAsia"/>
        </w:rPr>
        <w:t>、教育／醫療</w:t>
      </w:r>
      <w:r>
        <w:rPr>
          <w:rFonts w:hint="eastAsia"/>
        </w:rPr>
        <w:t>15.4%</w:t>
      </w:r>
      <w:r>
        <w:rPr>
          <w:rFonts w:hint="eastAsia"/>
        </w:rPr>
        <w:t>、專業</w:t>
      </w:r>
      <w:r>
        <w:rPr>
          <w:rFonts w:hint="eastAsia"/>
        </w:rPr>
        <w:t>/</w:t>
      </w:r>
      <w:r>
        <w:rPr>
          <w:rFonts w:hint="eastAsia"/>
        </w:rPr>
        <w:t>商業服務</w:t>
      </w:r>
      <w:r>
        <w:rPr>
          <w:rFonts w:hint="eastAsia"/>
        </w:rPr>
        <w:t>10.9%</w:t>
      </w:r>
      <w:r>
        <w:rPr>
          <w:rFonts w:hint="eastAsia"/>
        </w:rPr>
        <w:t>、服務業</w:t>
      </w:r>
      <w:r>
        <w:rPr>
          <w:rFonts w:hint="eastAsia"/>
        </w:rPr>
        <w:t>9.7%</w:t>
      </w:r>
      <w:r>
        <w:rPr>
          <w:rFonts w:hint="eastAsia"/>
        </w:rPr>
        <w:t>、金融業</w:t>
      </w:r>
      <w:r>
        <w:rPr>
          <w:rFonts w:hint="eastAsia"/>
        </w:rPr>
        <w:t>5.1%</w:t>
      </w:r>
      <w:r>
        <w:rPr>
          <w:rFonts w:hint="eastAsia"/>
        </w:rPr>
        <w:t>、建築業</w:t>
      </w:r>
      <w:r>
        <w:rPr>
          <w:rFonts w:hint="eastAsia"/>
        </w:rPr>
        <w:t>4.4%</w:t>
      </w:r>
      <w:r>
        <w:rPr>
          <w:rFonts w:hint="eastAsia"/>
        </w:rPr>
        <w:t>、資訊業</w:t>
      </w:r>
      <w:r>
        <w:rPr>
          <w:rFonts w:hint="eastAsia"/>
        </w:rPr>
        <w:t>1.6%</w:t>
      </w:r>
      <w:r>
        <w:rPr>
          <w:rFonts w:hint="eastAsia"/>
        </w:rPr>
        <w:t>、其他</w:t>
      </w:r>
      <w:r>
        <w:rPr>
          <w:rFonts w:hint="eastAsia"/>
        </w:rPr>
        <w:t>5.1%</w:t>
      </w:r>
      <w:r>
        <w:rPr>
          <w:rFonts w:hint="eastAsia"/>
        </w:rPr>
        <w:t>。</w:t>
      </w:r>
    </w:p>
    <w:p w:rsidR="0042271E" w:rsidRDefault="0042271E" w:rsidP="00EA6D61">
      <w:pPr>
        <w:pStyle w:val="ab"/>
        <w:ind w:left="945" w:hanging="709"/>
      </w:pPr>
      <w:r>
        <w:rPr>
          <w:rFonts w:hint="eastAsia"/>
        </w:rPr>
        <w:t>（三</w:t>
      </w:r>
      <w:r w:rsidR="00EA6D61">
        <w:rPr>
          <w:rFonts w:hint="eastAsia"/>
        </w:rPr>
        <w:t>）</w:t>
      </w:r>
      <w:r>
        <w:rPr>
          <w:rFonts w:hint="eastAsia"/>
        </w:rPr>
        <w:t>最低工資</w:t>
      </w:r>
      <w:r>
        <w:rPr>
          <w:rFonts w:hint="eastAsia"/>
        </w:rPr>
        <w:t>$7.25</w:t>
      </w:r>
      <w:r>
        <w:rPr>
          <w:rFonts w:hint="eastAsia"/>
        </w:rPr>
        <w:t>元</w:t>
      </w:r>
      <w:r>
        <w:rPr>
          <w:rFonts w:hint="eastAsia"/>
        </w:rPr>
        <w:t>/</w:t>
      </w:r>
      <w:r>
        <w:rPr>
          <w:rFonts w:hint="eastAsia"/>
        </w:rPr>
        <w:t>小時（</w:t>
      </w:r>
      <w:r>
        <w:rPr>
          <w:rFonts w:hint="eastAsia"/>
        </w:rPr>
        <w:t>2020</w:t>
      </w:r>
      <w:r>
        <w:rPr>
          <w:rFonts w:hint="eastAsia"/>
        </w:rPr>
        <w:t>年）、工時</w:t>
      </w:r>
      <w:r>
        <w:rPr>
          <w:rFonts w:hint="eastAsia"/>
        </w:rPr>
        <w:t xml:space="preserve"> 40hr/week</w:t>
      </w:r>
      <w:r>
        <w:rPr>
          <w:rFonts w:hint="eastAsia"/>
        </w:rPr>
        <w:t>。</w:t>
      </w:r>
    </w:p>
    <w:p w:rsidR="0042271E" w:rsidRDefault="00EA6D61" w:rsidP="00EA6D61">
      <w:pPr>
        <w:pStyle w:val="a4"/>
        <w:spacing w:before="257" w:after="257"/>
        <w:ind w:left="632" w:hanging="632"/>
      </w:pPr>
      <w:r>
        <w:rPr>
          <w:rFonts w:hint="eastAsia"/>
        </w:rPr>
        <w:t>二、</w:t>
      </w:r>
      <w:r w:rsidR="0042271E">
        <w:rPr>
          <w:rFonts w:hint="eastAsia"/>
        </w:rPr>
        <w:t>勞工法令</w:t>
      </w:r>
    </w:p>
    <w:p w:rsidR="0042271E" w:rsidRDefault="0042271E" w:rsidP="0042271E">
      <w:pPr>
        <w:pStyle w:val="ab"/>
        <w:ind w:left="945" w:hanging="709"/>
      </w:pPr>
      <w:r>
        <w:rPr>
          <w:rFonts w:hint="eastAsia"/>
        </w:rPr>
        <w:t>National Labor Relations Act</w:t>
      </w:r>
      <w:r>
        <w:rPr>
          <w:rFonts w:hint="eastAsia"/>
        </w:rPr>
        <w:t>。</w:t>
      </w:r>
    </w:p>
    <w:p w:rsidR="0042271E" w:rsidRDefault="0042271E" w:rsidP="00EA6D61">
      <w:pPr>
        <w:pStyle w:val="a3"/>
        <w:spacing w:before="514" w:after="771"/>
      </w:pPr>
      <w:r>
        <w:rPr>
          <w:rFonts w:hint="eastAsia"/>
        </w:rPr>
        <w:lastRenderedPageBreak/>
        <w:t>第捌</w:t>
      </w:r>
      <w:r w:rsidR="00EA6D61">
        <w:rPr>
          <w:rFonts w:hint="eastAsia"/>
        </w:rPr>
        <w:t xml:space="preserve">章　</w:t>
      </w:r>
      <w:r>
        <w:rPr>
          <w:rFonts w:hint="eastAsia"/>
        </w:rPr>
        <w:t>簽證、居留及移民</w:t>
      </w:r>
    </w:p>
    <w:p w:rsidR="0042271E" w:rsidRDefault="00EA6D61" w:rsidP="00EA6D61">
      <w:pPr>
        <w:pStyle w:val="a4"/>
        <w:spacing w:before="257" w:after="257"/>
        <w:ind w:left="632" w:hanging="632"/>
      </w:pPr>
      <w:r>
        <w:rPr>
          <w:rFonts w:hint="eastAsia"/>
        </w:rPr>
        <w:t>一、</w:t>
      </w:r>
      <w:r w:rsidR="0042271E">
        <w:rPr>
          <w:rFonts w:hint="eastAsia"/>
        </w:rPr>
        <w:t>簽證、居留及移民規定</w:t>
      </w:r>
    </w:p>
    <w:p w:rsidR="0063251D" w:rsidRDefault="0042271E" w:rsidP="00586D80">
      <w:pPr>
        <w:ind w:firstLine="472"/>
        <w:rPr>
          <w:lang w:eastAsia="zh-TW"/>
        </w:rPr>
      </w:pPr>
      <w:r>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63251D" w:rsidRDefault="0042271E" w:rsidP="00586D80">
      <w:pPr>
        <w:ind w:firstLine="472"/>
        <w:rPr>
          <w:lang w:eastAsia="zh-TW"/>
        </w:rPr>
      </w:pPr>
      <w:r>
        <w:rPr>
          <w:rFonts w:hint="eastAsia"/>
          <w:lang w:eastAsia="zh-TW"/>
        </w:rPr>
        <w:t>詳情可至美國移民居網站查詢，網址：</w:t>
      </w:r>
      <w:r w:rsidR="0063251D" w:rsidRPr="0063251D">
        <w:rPr>
          <w:rFonts w:hint="eastAsia"/>
          <w:lang w:eastAsia="zh-TW"/>
        </w:rPr>
        <w:t>https://www.us-immigration.com/</w:t>
      </w:r>
      <w:r>
        <w:rPr>
          <w:rFonts w:hint="eastAsia"/>
          <w:lang w:eastAsia="zh-TW"/>
        </w:rPr>
        <w:t>。</w:t>
      </w:r>
    </w:p>
    <w:p w:rsidR="0063251D" w:rsidRPr="00346751" w:rsidRDefault="0063251D" w:rsidP="0063251D">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42271E" w:rsidRDefault="00EA6D61" w:rsidP="00EA6D61">
      <w:pPr>
        <w:pStyle w:val="a4"/>
        <w:spacing w:before="257" w:after="257"/>
        <w:ind w:left="632" w:hanging="632"/>
      </w:pPr>
      <w:r>
        <w:rPr>
          <w:rFonts w:hint="eastAsia"/>
        </w:rPr>
        <w:t>二、</w:t>
      </w:r>
      <w:r w:rsidR="0042271E">
        <w:rPr>
          <w:rFonts w:hint="eastAsia"/>
        </w:rPr>
        <w:t>聘用外籍員工</w:t>
      </w:r>
    </w:p>
    <w:p w:rsidR="0042271E" w:rsidRDefault="0042271E" w:rsidP="0042271E">
      <w:pPr>
        <w:pStyle w:val="ab"/>
        <w:ind w:left="945" w:hanging="709"/>
      </w:pPr>
      <w:r>
        <w:rPr>
          <w:rFonts w:hint="eastAsia"/>
        </w:rPr>
        <w:t>詳情可至美國移民居網站（聘</w:t>
      </w:r>
      <w:r w:rsidR="0063251D">
        <w:rPr>
          <w:rFonts w:hint="eastAsia"/>
        </w:rPr>
        <w:t>僱</w:t>
      </w:r>
      <w:r>
        <w:rPr>
          <w:rFonts w:hint="eastAsia"/>
        </w:rPr>
        <w:t>）查詢</w:t>
      </w:r>
    </w:p>
    <w:p w:rsidR="0042271E" w:rsidRDefault="0042271E" w:rsidP="0042271E">
      <w:pPr>
        <w:pStyle w:val="ab"/>
        <w:ind w:left="945" w:hanging="709"/>
      </w:pPr>
      <w:r>
        <w:rPr>
          <w:rFonts w:hint="eastAsia"/>
        </w:rPr>
        <w:t>網址：</w:t>
      </w:r>
      <w:r>
        <w:rPr>
          <w:rFonts w:hint="eastAsia"/>
        </w:rPr>
        <w:t>https://www.us-immigration.com/cart/category/employment.html</w:t>
      </w:r>
    </w:p>
    <w:p w:rsidR="0042271E" w:rsidRDefault="00EA6D61" w:rsidP="00EA6D61">
      <w:pPr>
        <w:pStyle w:val="a4"/>
        <w:spacing w:before="257" w:after="257"/>
        <w:ind w:left="632" w:hanging="632"/>
      </w:pPr>
      <w:r>
        <w:rPr>
          <w:rFonts w:hint="eastAsia"/>
        </w:rPr>
        <w:t>三、</w:t>
      </w:r>
      <w:r w:rsidR="0042271E">
        <w:rPr>
          <w:rFonts w:hint="eastAsia"/>
        </w:rPr>
        <w:t>子女教育</w:t>
      </w:r>
    </w:p>
    <w:p w:rsidR="0042271E" w:rsidRDefault="0042271E" w:rsidP="0042271E">
      <w:pPr>
        <w:pStyle w:val="ab"/>
        <w:ind w:left="945" w:hanging="709"/>
      </w:pPr>
      <w:r>
        <w:rPr>
          <w:rFonts w:hint="eastAsia"/>
        </w:rPr>
        <w:t>臺商子女教育可洽詢駐芝加哥臺北經濟文化辦事處華僑文教服務中心或教育組</w:t>
      </w:r>
    </w:p>
    <w:p w:rsidR="0042271E" w:rsidRDefault="0042271E" w:rsidP="0042271E">
      <w:pPr>
        <w:pStyle w:val="ab"/>
        <w:ind w:left="945" w:hanging="709"/>
      </w:pPr>
      <w:r>
        <w:rPr>
          <w:rFonts w:hint="eastAsia"/>
        </w:rPr>
        <w:t>僑教中心：</w:t>
      </w:r>
    </w:p>
    <w:p w:rsidR="0042271E" w:rsidRDefault="0042271E" w:rsidP="0042271E">
      <w:pPr>
        <w:pStyle w:val="ab"/>
        <w:ind w:left="945" w:hanging="709"/>
      </w:pPr>
      <w:r>
        <w:rPr>
          <w:rFonts w:hint="eastAsia"/>
        </w:rPr>
        <w:t>地址：</w:t>
      </w:r>
      <w:r>
        <w:rPr>
          <w:rFonts w:hint="eastAsia"/>
        </w:rPr>
        <w:t>55 E. 63rd St.</w:t>
      </w:r>
      <w:r w:rsidR="0063251D">
        <w:rPr>
          <w:rFonts w:hint="eastAsia"/>
        </w:rPr>
        <w:t xml:space="preserve"> </w:t>
      </w:r>
      <w:r>
        <w:t>Westmont, IL 60559-2601</w:t>
      </w:r>
    </w:p>
    <w:p w:rsidR="0042271E" w:rsidRDefault="0042271E" w:rsidP="0042271E">
      <w:pPr>
        <w:pStyle w:val="ab"/>
        <w:ind w:left="945" w:hanging="709"/>
      </w:pPr>
      <w:r>
        <w:rPr>
          <w:rFonts w:hint="eastAsia"/>
        </w:rPr>
        <w:t>電話：</w:t>
      </w:r>
      <w:r>
        <w:rPr>
          <w:rFonts w:hint="eastAsia"/>
        </w:rPr>
        <w:t xml:space="preserve">630-323-2440, </w:t>
      </w:r>
      <w:r>
        <w:rPr>
          <w:rFonts w:hint="eastAsia"/>
        </w:rPr>
        <w:t>電傳：</w:t>
      </w:r>
      <w:r>
        <w:rPr>
          <w:rFonts w:hint="eastAsia"/>
        </w:rPr>
        <w:t>630-323-8147</w:t>
      </w:r>
    </w:p>
    <w:p w:rsidR="0042271E" w:rsidRDefault="0042271E" w:rsidP="0042271E">
      <w:pPr>
        <w:pStyle w:val="ab"/>
        <w:ind w:left="945" w:hanging="709"/>
      </w:pPr>
      <w:r>
        <w:rPr>
          <w:rFonts w:hint="eastAsia"/>
        </w:rPr>
        <w:lastRenderedPageBreak/>
        <w:t>網址：</w:t>
      </w:r>
      <w:r>
        <w:rPr>
          <w:rFonts w:hint="eastAsia"/>
        </w:rPr>
        <w:t>www.ocac.gov.tw/chicago</w:t>
      </w:r>
    </w:p>
    <w:p w:rsidR="0042271E" w:rsidRDefault="0042271E" w:rsidP="0042271E">
      <w:pPr>
        <w:pStyle w:val="ab"/>
        <w:ind w:left="945" w:hanging="709"/>
      </w:pPr>
      <w:r>
        <w:rPr>
          <w:rFonts w:hint="eastAsia"/>
        </w:rPr>
        <w:t>E-mail</w:t>
      </w:r>
      <w:r>
        <w:rPr>
          <w:rFonts w:hint="eastAsia"/>
        </w:rPr>
        <w:t>：</w:t>
      </w:r>
      <w:r>
        <w:rPr>
          <w:rFonts w:hint="eastAsia"/>
        </w:rPr>
        <w:t>cccinfo@sbcglobal.net</w:t>
      </w:r>
    </w:p>
    <w:p w:rsidR="0042271E" w:rsidRDefault="0042271E" w:rsidP="0042271E">
      <w:pPr>
        <w:pStyle w:val="ab"/>
        <w:ind w:left="945" w:hanging="709"/>
      </w:pPr>
    </w:p>
    <w:p w:rsidR="0042271E" w:rsidRDefault="0042271E" w:rsidP="0042271E">
      <w:pPr>
        <w:pStyle w:val="ab"/>
        <w:ind w:left="945" w:hanging="709"/>
      </w:pPr>
      <w:r>
        <w:rPr>
          <w:rFonts w:hint="eastAsia"/>
        </w:rPr>
        <w:t>教育組：</w:t>
      </w:r>
      <w:r>
        <w:rPr>
          <w:rFonts w:hint="eastAsia"/>
        </w:rPr>
        <w:t>55 West Wacker Drive, Suite 1200, Chicago, IL 60601</w:t>
      </w:r>
    </w:p>
    <w:p w:rsidR="0042271E" w:rsidRDefault="0042271E" w:rsidP="0042271E">
      <w:pPr>
        <w:pStyle w:val="ab"/>
        <w:ind w:left="945" w:hanging="709"/>
      </w:pPr>
      <w:r>
        <w:rPr>
          <w:rFonts w:hint="eastAsia"/>
        </w:rPr>
        <w:t>電話：</w:t>
      </w:r>
      <w:r>
        <w:rPr>
          <w:rFonts w:hint="eastAsia"/>
        </w:rPr>
        <w:t xml:space="preserve">312-616-0805, </w:t>
      </w:r>
      <w:r>
        <w:rPr>
          <w:rFonts w:hint="eastAsia"/>
        </w:rPr>
        <w:t>電傳：</w:t>
      </w:r>
      <w:r>
        <w:rPr>
          <w:rFonts w:hint="eastAsia"/>
        </w:rPr>
        <w:t>312-297-1309</w:t>
      </w:r>
    </w:p>
    <w:p w:rsidR="0042271E" w:rsidRDefault="0042271E" w:rsidP="0042271E">
      <w:pPr>
        <w:pStyle w:val="ab"/>
        <w:ind w:left="945" w:hanging="709"/>
      </w:pPr>
      <w:r>
        <w:rPr>
          <w:rFonts w:hint="eastAsia"/>
        </w:rPr>
        <w:t>網址：</w:t>
      </w:r>
      <w:r>
        <w:rPr>
          <w:rFonts w:hint="eastAsia"/>
        </w:rPr>
        <w:t>www.edutw.org, E-mail</w:t>
      </w:r>
      <w:r>
        <w:rPr>
          <w:rFonts w:hint="eastAsia"/>
        </w:rPr>
        <w:t>：</w:t>
      </w:r>
      <w:r>
        <w:rPr>
          <w:rFonts w:hint="eastAsia"/>
        </w:rPr>
        <w:t>info@edutw.org</w:t>
      </w:r>
    </w:p>
    <w:p w:rsidR="0042271E" w:rsidRDefault="0042271E" w:rsidP="0042271E">
      <w:pPr>
        <w:pStyle w:val="ab"/>
        <w:ind w:left="945" w:hanging="709"/>
      </w:pPr>
    </w:p>
    <w:p w:rsidR="0042271E" w:rsidRDefault="00E23377" w:rsidP="00E23377">
      <w:pPr>
        <w:pStyle w:val="a3"/>
        <w:spacing w:before="514" w:after="771"/>
      </w:pPr>
      <w:r>
        <w:rPr>
          <w:rFonts w:hint="eastAsia"/>
        </w:rPr>
        <w:lastRenderedPageBreak/>
        <w:t>附　錄</w:t>
      </w:r>
    </w:p>
    <w:p w:rsidR="0042271E" w:rsidRDefault="00EA6D61" w:rsidP="00EA6D61">
      <w:pPr>
        <w:pStyle w:val="a4"/>
        <w:spacing w:before="257" w:after="257"/>
        <w:ind w:left="632" w:hanging="632"/>
      </w:pPr>
      <w:r>
        <w:rPr>
          <w:rFonts w:hint="eastAsia"/>
        </w:rPr>
        <w:t>一、</w:t>
      </w:r>
      <w:r w:rsidR="0042271E">
        <w:rPr>
          <w:rFonts w:hint="eastAsia"/>
        </w:rPr>
        <w:t>我國在當地駐外單位及臺（華）商團體</w:t>
      </w:r>
    </w:p>
    <w:p w:rsidR="0042271E" w:rsidRPr="00586D80" w:rsidRDefault="0042271E" w:rsidP="00586D80">
      <w:pPr>
        <w:pStyle w:val="ab"/>
        <w:ind w:left="945" w:hanging="709"/>
      </w:pPr>
      <w:r>
        <w:rPr>
          <w:rFonts w:hint="eastAsia"/>
        </w:rPr>
        <w:t>（一</w:t>
      </w:r>
      <w:r w:rsidR="00EA6D61" w:rsidRPr="00586D80">
        <w:rPr>
          <w:rFonts w:hint="eastAsia"/>
        </w:rPr>
        <w:t>）</w:t>
      </w:r>
      <w:r w:rsidRPr="00586D80">
        <w:rPr>
          <w:rFonts w:hint="eastAsia"/>
        </w:rPr>
        <w:t>駐芝加哥臺北經濟文化辦事處</w:t>
      </w:r>
    </w:p>
    <w:p w:rsidR="0042271E" w:rsidRPr="00586D80" w:rsidRDefault="0042271E" w:rsidP="00586D80">
      <w:pPr>
        <w:pStyle w:val="af"/>
        <w:ind w:left="1417" w:hanging="472"/>
      </w:pPr>
      <w:r w:rsidRPr="00586D80">
        <w:t>Taipei Economic &amp; Cultural Office in Chicago</w:t>
      </w:r>
    </w:p>
    <w:p w:rsidR="0042271E" w:rsidRPr="00586D80" w:rsidRDefault="0042271E" w:rsidP="00586D80">
      <w:pPr>
        <w:pStyle w:val="af"/>
        <w:ind w:left="1417" w:hanging="472"/>
      </w:pPr>
      <w:r w:rsidRPr="00586D80">
        <w:t>55 West Wacker Drive, Suite 1200</w:t>
      </w:r>
    </w:p>
    <w:p w:rsidR="0042271E" w:rsidRPr="00586D80" w:rsidRDefault="0042271E" w:rsidP="00586D80">
      <w:pPr>
        <w:pStyle w:val="af"/>
        <w:ind w:left="1417" w:hanging="472"/>
      </w:pPr>
      <w:r w:rsidRPr="00586D80">
        <w:t>Chicago, IL 60601</w:t>
      </w:r>
    </w:p>
    <w:p w:rsidR="0042271E" w:rsidRPr="00586D80" w:rsidRDefault="0042271E" w:rsidP="00586D80">
      <w:pPr>
        <w:pStyle w:val="af"/>
        <w:ind w:left="1417" w:hanging="472"/>
      </w:pPr>
      <w:r w:rsidRPr="00586D80">
        <w:t>Tel: 1-312-616-0100</w:t>
      </w:r>
    </w:p>
    <w:p w:rsidR="0042271E" w:rsidRPr="00586D80" w:rsidRDefault="0042271E" w:rsidP="00586D80">
      <w:pPr>
        <w:pStyle w:val="af"/>
        <w:ind w:left="1417" w:hanging="472"/>
      </w:pPr>
      <w:r w:rsidRPr="00586D80">
        <w:t>Fax: 1-312-616-1486</w:t>
      </w:r>
    </w:p>
    <w:p w:rsidR="0042271E" w:rsidRPr="00586D80" w:rsidRDefault="0042271E" w:rsidP="00586D80">
      <w:pPr>
        <w:pStyle w:val="af"/>
        <w:ind w:left="1417" w:hanging="472"/>
      </w:pPr>
      <w:r w:rsidRPr="00586D80">
        <w:t>Web Site: http://web.roc-taiwan.org/uschi/</w:t>
      </w:r>
    </w:p>
    <w:p w:rsidR="0042271E" w:rsidRPr="00586D80" w:rsidRDefault="0042271E" w:rsidP="00586D80">
      <w:pPr>
        <w:pStyle w:val="ab"/>
        <w:ind w:left="945" w:hanging="709"/>
      </w:pPr>
      <w:r w:rsidRPr="00586D80">
        <w:rPr>
          <w:rFonts w:hint="eastAsia"/>
        </w:rPr>
        <w:t>（二</w:t>
      </w:r>
      <w:r w:rsidR="00EA6D61" w:rsidRPr="00586D80">
        <w:rPr>
          <w:rFonts w:hint="eastAsia"/>
        </w:rPr>
        <w:t>）</w:t>
      </w:r>
      <w:r w:rsidRPr="00586D80">
        <w:rPr>
          <w:rFonts w:hint="eastAsia"/>
        </w:rPr>
        <w:t>駐芝加哥臺北經濟文化辦事處經濟組</w:t>
      </w:r>
    </w:p>
    <w:p w:rsidR="0042271E" w:rsidRPr="00586D80" w:rsidRDefault="0042271E" w:rsidP="00586D80">
      <w:pPr>
        <w:pStyle w:val="af"/>
        <w:ind w:left="1417" w:hanging="472"/>
      </w:pPr>
      <w:r w:rsidRPr="00586D80">
        <w:t>Economic Division, Taipei Economic &amp; Cultural Office in Chicago</w:t>
      </w:r>
    </w:p>
    <w:p w:rsidR="0042271E" w:rsidRPr="00586D80" w:rsidRDefault="0042271E" w:rsidP="00586D80">
      <w:pPr>
        <w:pStyle w:val="af"/>
        <w:ind w:left="1417" w:hanging="472"/>
      </w:pPr>
      <w:r w:rsidRPr="00586D80">
        <w:t>55 West Wacker Drive, Suite 1200</w:t>
      </w:r>
    </w:p>
    <w:p w:rsidR="0042271E" w:rsidRPr="00586D80" w:rsidRDefault="0042271E" w:rsidP="00586D80">
      <w:pPr>
        <w:pStyle w:val="af"/>
        <w:ind w:left="1417" w:hanging="472"/>
      </w:pPr>
      <w:r w:rsidRPr="00586D80">
        <w:t>Chicago, IL 60601</w:t>
      </w:r>
    </w:p>
    <w:p w:rsidR="0042271E" w:rsidRPr="00586D80" w:rsidRDefault="0042271E" w:rsidP="00586D80">
      <w:pPr>
        <w:pStyle w:val="af"/>
        <w:ind w:left="1417" w:hanging="472"/>
      </w:pPr>
      <w:r w:rsidRPr="00586D80">
        <w:t>Tel: 1-312-616-0120</w:t>
      </w:r>
    </w:p>
    <w:p w:rsidR="0042271E" w:rsidRPr="00586D80" w:rsidRDefault="0042271E" w:rsidP="00586D80">
      <w:pPr>
        <w:pStyle w:val="af"/>
        <w:ind w:left="1417" w:hanging="472"/>
      </w:pPr>
      <w:r w:rsidRPr="00586D80">
        <w:t>Fax: 1-312-297-1324</w:t>
      </w:r>
    </w:p>
    <w:p w:rsidR="0042271E" w:rsidRPr="00586D80" w:rsidRDefault="0042271E" w:rsidP="00586D80">
      <w:pPr>
        <w:pStyle w:val="af"/>
        <w:ind w:left="1417" w:hanging="472"/>
      </w:pPr>
      <w:r w:rsidRPr="00586D80">
        <w:t>Email: chicago@moea.gov.tw</w:t>
      </w:r>
    </w:p>
    <w:p w:rsidR="0042271E" w:rsidRPr="00586D80" w:rsidRDefault="0042271E" w:rsidP="00586D80">
      <w:pPr>
        <w:pStyle w:val="af"/>
        <w:ind w:left="1417" w:hanging="472"/>
      </w:pPr>
      <w:r w:rsidRPr="00586D80">
        <w:t>Web Site: http://web.roc-taiwan.org/uschi/</w:t>
      </w:r>
    </w:p>
    <w:p w:rsidR="0042271E" w:rsidRPr="00586D80" w:rsidRDefault="0042271E" w:rsidP="00586D80">
      <w:pPr>
        <w:pStyle w:val="ab"/>
        <w:ind w:left="945" w:hanging="709"/>
      </w:pPr>
      <w:r w:rsidRPr="00586D80">
        <w:rPr>
          <w:rFonts w:hint="eastAsia"/>
        </w:rPr>
        <w:t>（三</w:t>
      </w:r>
      <w:r w:rsidR="00EA6D61" w:rsidRPr="00586D80">
        <w:rPr>
          <w:rFonts w:hint="eastAsia"/>
        </w:rPr>
        <w:t>）</w:t>
      </w:r>
      <w:r w:rsidRPr="00586D80">
        <w:rPr>
          <w:rFonts w:hint="eastAsia"/>
        </w:rPr>
        <w:t>外貿協會芝加哥臺灣貿易中心</w:t>
      </w:r>
    </w:p>
    <w:p w:rsidR="0042271E" w:rsidRPr="00586D80" w:rsidRDefault="0042271E" w:rsidP="00586D80">
      <w:pPr>
        <w:pStyle w:val="af"/>
        <w:ind w:left="1417" w:hanging="472"/>
      </w:pPr>
      <w:r w:rsidRPr="00586D80">
        <w:t>Taiwan Trade Center, Chicago</w:t>
      </w:r>
    </w:p>
    <w:p w:rsidR="0042271E" w:rsidRPr="00586D80" w:rsidRDefault="0042271E" w:rsidP="00586D80">
      <w:pPr>
        <w:pStyle w:val="af"/>
        <w:ind w:left="1417" w:hanging="472"/>
      </w:pPr>
      <w:r w:rsidRPr="00586D80">
        <w:t>225 N Michigan Ave., Suite 2304</w:t>
      </w:r>
    </w:p>
    <w:p w:rsidR="0042271E" w:rsidRPr="00586D80" w:rsidRDefault="0042271E" w:rsidP="00586D80">
      <w:pPr>
        <w:pStyle w:val="af"/>
        <w:ind w:left="1417" w:hanging="472"/>
      </w:pPr>
      <w:r w:rsidRPr="00586D80">
        <w:t>Chicago, IL 60601</w:t>
      </w:r>
    </w:p>
    <w:p w:rsidR="0042271E" w:rsidRPr="00586D80" w:rsidRDefault="0042271E" w:rsidP="00586D80">
      <w:pPr>
        <w:pStyle w:val="af"/>
        <w:ind w:left="1417" w:hanging="472"/>
      </w:pPr>
      <w:r w:rsidRPr="00586D80">
        <w:lastRenderedPageBreak/>
        <w:t>Tel: 1-312-819-7350</w:t>
      </w:r>
    </w:p>
    <w:p w:rsidR="0042271E" w:rsidRPr="00586D80" w:rsidRDefault="0042271E" w:rsidP="00586D80">
      <w:pPr>
        <w:pStyle w:val="af"/>
        <w:ind w:left="1417" w:hanging="472"/>
      </w:pPr>
      <w:r w:rsidRPr="00586D80">
        <w:t>Fax: 1-312-819-7346</w:t>
      </w:r>
    </w:p>
    <w:p w:rsidR="004409E6" w:rsidRPr="00586D80" w:rsidRDefault="0042271E" w:rsidP="00586D80">
      <w:pPr>
        <w:pStyle w:val="af"/>
        <w:ind w:left="1417" w:hanging="472"/>
      </w:pPr>
      <w:r w:rsidRPr="00586D80">
        <w:t>E-mail: chicago@taitra.org.tw</w:t>
      </w:r>
    </w:p>
    <w:p w:rsidR="0042271E" w:rsidRDefault="0042271E" w:rsidP="0042271E">
      <w:pPr>
        <w:pStyle w:val="ab"/>
        <w:ind w:left="945" w:hanging="709"/>
        <w:rPr>
          <w:lang w:val="fr-FR"/>
        </w:rPr>
      </w:pPr>
    </w:p>
    <w:p w:rsidR="00864E23" w:rsidRPr="00EC1301" w:rsidRDefault="00864E23" w:rsidP="0042271E">
      <w:pPr>
        <w:pStyle w:val="ab"/>
        <w:ind w:left="945" w:hanging="709"/>
        <w:rPr>
          <w:lang w:val="fr-FR"/>
        </w:rPr>
      </w:pPr>
    </w:p>
    <w:p w:rsidR="000D1AF5" w:rsidRPr="00EC1301" w:rsidRDefault="000D1AF5" w:rsidP="000D1AF5">
      <w:pPr>
        <w:pStyle w:val="ab"/>
        <w:ind w:leftChars="42" w:left="397" w:hangingChars="126" w:hanging="298"/>
        <w:rPr>
          <w:lang w:val="fr-FR"/>
        </w:rPr>
        <w:sectPr w:rsidR="000D1AF5" w:rsidRPr="00EC1301" w:rsidSect="00BF2791">
          <w:headerReference w:type="default" r:id="rId31"/>
          <w:pgSz w:w="11906" w:h="16838" w:code="9"/>
          <w:pgMar w:top="2268" w:right="1701" w:bottom="1701" w:left="1701" w:header="1134" w:footer="851" w:gutter="0"/>
          <w:cols w:space="425"/>
          <w:docGrid w:type="linesAndChars" w:linePitch="514" w:charSpace="-774"/>
        </w:sectPr>
      </w:pPr>
    </w:p>
    <w:p w:rsidR="00586D80" w:rsidRPr="009743AA" w:rsidRDefault="00586D80" w:rsidP="00586D80">
      <w:pPr>
        <w:pStyle w:val="28-"/>
        <w:rPr>
          <w:lang w:eastAsia="zh-TW"/>
        </w:rPr>
      </w:pPr>
      <w:bookmarkStart w:id="14" w:name="_Toc457297121"/>
      <w:bookmarkStart w:id="15" w:name="_Toc457301711"/>
      <w:bookmarkStart w:id="16" w:name="_Toc457341154"/>
      <w:bookmarkStart w:id="17" w:name="_Toc458080296"/>
      <w:bookmarkStart w:id="18" w:name="_Toc10914366"/>
      <w:bookmarkStart w:id="19" w:name="_Toc44978693"/>
      <w:bookmarkStart w:id="20" w:name="_Toc49200552"/>
      <w:r w:rsidRPr="009743AA">
        <w:rPr>
          <w:rFonts w:hint="eastAsia"/>
          <w:kern w:val="0"/>
          <w:lang w:val="zh-TW" w:eastAsia="zh-TW"/>
        </w:rPr>
        <w:lastRenderedPageBreak/>
        <w:t xml:space="preserve">附錄　</w:t>
      </w:r>
      <w:r w:rsidRPr="009743AA">
        <w:rPr>
          <w:rFonts w:hint="eastAsia"/>
          <w:lang w:eastAsia="zh-TW"/>
        </w:rPr>
        <w:t>我國廠商對當地國投資統計</w:t>
      </w:r>
      <w:bookmarkEnd w:id="14"/>
      <w:bookmarkEnd w:id="15"/>
      <w:bookmarkEnd w:id="16"/>
      <w:bookmarkEnd w:id="17"/>
      <w:bookmarkEnd w:id="18"/>
      <w:bookmarkEnd w:id="19"/>
      <w:bookmarkEnd w:id="20"/>
    </w:p>
    <w:p w:rsidR="00864E23" w:rsidRPr="009743AA" w:rsidRDefault="00864E23" w:rsidP="00864E23">
      <w:pPr>
        <w:pStyle w:val="af5"/>
        <w:spacing w:before="514"/>
      </w:pPr>
      <w:r w:rsidRPr="009743AA">
        <w:rPr>
          <w:rFonts w:hint="eastAsia"/>
        </w:rPr>
        <w:t>年度</w:t>
      </w:r>
      <w:r w:rsidRPr="009743AA">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864E23" w:rsidRPr="009743AA" w:rsidTr="00586D80">
        <w:trPr>
          <w:trHeight w:val="397"/>
          <w:tblHeader/>
        </w:trPr>
        <w:tc>
          <w:tcPr>
            <w:tcW w:w="2191" w:type="dxa"/>
            <w:shd w:val="clear" w:color="auto" w:fill="auto"/>
            <w:vAlign w:val="center"/>
          </w:tcPr>
          <w:p w:rsidR="00864E23" w:rsidRPr="009743AA" w:rsidRDefault="00864E23" w:rsidP="00864E23">
            <w:pPr>
              <w:pStyle w:val="af3"/>
              <w:snapToGrid w:val="0"/>
            </w:pPr>
            <w:r w:rsidRPr="009743AA">
              <w:t>年度</w:t>
            </w:r>
          </w:p>
        </w:tc>
        <w:tc>
          <w:tcPr>
            <w:tcW w:w="2331" w:type="dxa"/>
            <w:shd w:val="clear" w:color="auto" w:fill="auto"/>
            <w:vAlign w:val="center"/>
          </w:tcPr>
          <w:p w:rsidR="00864E23" w:rsidRPr="009743AA" w:rsidRDefault="00864E23" w:rsidP="00864E23">
            <w:pPr>
              <w:pStyle w:val="af3"/>
              <w:snapToGrid w:val="0"/>
            </w:pPr>
            <w:r w:rsidRPr="009743AA">
              <w:t>件數</w:t>
            </w:r>
          </w:p>
        </w:tc>
        <w:tc>
          <w:tcPr>
            <w:tcW w:w="4142" w:type="dxa"/>
            <w:shd w:val="clear" w:color="auto" w:fill="auto"/>
            <w:vAlign w:val="center"/>
          </w:tcPr>
          <w:p w:rsidR="00864E23" w:rsidRPr="009743AA" w:rsidRDefault="00864E23" w:rsidP="00864E23">
            <w:pPr>
              <w:pStyle w:val="af3"/>
              <w:snapToGrid w:val="0"/>
            </w:pPr>
            <w:r w:rsidRPr="009743AA">
              <w:t>金額（千美元）</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bookmarkStart w:id="21" w:name="OLE_LINK3"/>
            <w:bookmarkStart w:id="22" w:name="_Hlk428314990"/>
            <w:bookmarkEnd w:id="21"/>
            <w:bookmarkEnd w:id="22"/>
            <w:r w:rsidRPr="009743AA">
              <w:t>1969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100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1971</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100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1972</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440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1973</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561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1974</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100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1975</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rFonts w:hint="eastAsia"/>
                <w:kern w:val="1"/>
              </w:rPr>
              <w:t>0</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800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1976</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1,195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1977</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1,650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1978</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3,270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1979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620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1980</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8</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35,130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1981</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1,645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1982</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2,500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1983</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2,858</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1984</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30,530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1985</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35,690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1986</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16</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45,967</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1987</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70,058</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1988</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42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123,335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1989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55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508,732</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1990</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114</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428,690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1991</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127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297,795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1992</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84</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193,026</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1993</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86</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529,063</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1994</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70</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143,884</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lastRenderedPageBreak/>
              <w:t>1995</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97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248,213</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1996</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174</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271,329</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1997</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335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547,416</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1998</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401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598,591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1999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345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445,081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2000</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801</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861,638</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2001</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742</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1,092,748</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2002</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449</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577,781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2003</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229</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466,641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2004</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267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557,036</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2005</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155</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314,635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2006</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127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484,617</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2007</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94</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1,346,020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2008</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67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399,576</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2009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49</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1,113,917</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2010</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39</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490,730</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2011</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 xml:space="preserve">44 </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 xml:space="preserve">730,069 </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2012</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54</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144,137</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2013</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67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416,023</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2014</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83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282,293</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rPr>
                <w:lang w:eastAsia="zh-TW"/>
              </w:rPr>
              <w:t>2015</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53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kern w:val="1"/>
              </w:rPr>
              <w:t>362,479</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rPr>
                <w:lang w:eastAsia="zh-TW"/>
              </w:rPr>
            </w:pPr>
            <w:r w:rsidRPr="009743AA">
              <w:rPr>
                <w:rFonts w:hint="eastAsia"/>
                <w:lang w:eastAsia="zh-TW"/>
              </w:rPr>
              <w:t>2016</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rFonts w:hint="eastAsia"/>
                <w:kern w:val="1"/>
              </w:rPr>
              <w:t>67</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rFonts w:hint="eastAsia"/>
                <w:kern w:val="1"/>
              </w:rPr>
              <w:t>319,768</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rPr>
                <w:lang w:eastAsia="zh-TW"/>
              </w:rPr>
            </w:pPr>
            <w:r w:rsidRPr="009743AA">
              <w:rPr>
                <w:rFonts w:hint="eastAsia"/>
                <w:lang w:eastAsia="zh-TW"/>
              </w:rPr>
              <w:t>2017</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rFonts w:hint="eastAsia"/>
                <w:kern w:val="1"/>
              </w:rPr>
              <w:t>76</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rFonts w:hint="eastAsia"/>
                <w:kern w:val="1"/>
              </w:rPr>
              <w:t>836,641</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rPr>
                <w:lang w:eastAsia="zh-TW"/>
              </w:rPr>
            </w:pPr>
            <w:r w:rsidRPr="009743AA">
              <w:rPr>
                <w:rFonts w:hint="eastAsia"/>
                <w:lang w:eastAsia="zh-TW"/>
              </w:rPr>
              <w:t>2018</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rFonts w:hint="eastAsia"/>
                <w:kern w:val="1"/>
              </w:rPr>
              <w:t>83</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rFonts w:hint="eastAsia"/>
                <w:kern w:val="1"/>
              </w:rPr>
              <w:t>2,038,975</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rPr>
                <w:lang w:eastAsia="zh-TW"/>
              </w:rPr>
            </w:pPr>
            <w:r w:rsidRPr="009743AA">
              <w:rPr>
                <w:rFonts w:hint="eastAsia"/>
                <w:lang w:eastAsia="zh-TW"/>
              </w:rPr>
              <w:t>2019</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 xml:space="preserve">80 </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rFonts w:hint="eastAsia"/>
                <w:kern w:val="1"/>
              </w:rPr>
              <w:t xml:space="preserve">561,029 </w:t>
            </w:r>
          </w:p>
        </w:tc>
      </w:tr>
      <w:tr w:rsidR="00864E23" w:rsidRPr="009743AA" w:rsidTr="00586D80">
        <w:trPr>
          <w:trHeight w:val="397"/>
        </w:trPr>
        <w:tc>
          <w:tcPr>
            <w:tcW w:w="2191" w:type="dxa"/>
            <w:shd w:val="clear" w:color="auto" w:fill="auto"/>
            <w:vAlign w:val="center"/>
          </w:tcPr>
          <w:p w:rsidR="00864E23" w:rsidRPr="009743AA" w:rsidRDefault="00864E23" w:rsidP="00864E23">
            <w:pPr>
              <w:snapToGrid w:val="0"/>
              <w:ind w:firstLineChars="0" w:firstLine="0"/>
              <w:jc w:val="center"/>
            </w:pPr>
            <w:r w:rsidRPr="009743AA">
              <w:t>總計</w:t>
            </w:r>
          </w:p>
        </w:tc>
        <w:tc>
          <w:tcPr>
            <w:tcW w:w="2331" w:type="dxa"/>
            <w:shd w:val="clear" w:color="auto" w:fill="auto"/>
            <w:vAlign w:val="center"/>
          </w:tcPr>
          <w:p w:rsidR="00864E23" w:rsidRPr="00864E23" w:rsidRDefault="00864E23" w:rsidP="00864E23">
            <w:pPr>
              <w:pStyle w:val="af3"/>
              <w:adjustRightInd/>
              <w:snapToGrid w:val="0"/>
              <w:ind w:right="891"/>
              <w:jc w:val="right"/>
              <w:rPr>
                <w:kern w:val="1"/>
              </w:rPr>
            </w:pPr>
            <w:r w:rsidRPr="00864E23">
              <w:rPr>
                <w:kern w:val="1"/>
              </w:rPr>
              <w:t xml:space="preserve">5,653 </w:t>
            </w:r>
          </w:p>
        </w:tc>
        <w:tc>
          <w:tcPr>
            <w:tcW w:w="4142" w:type="dxa"/>
            <w:shd w:val="clear" w:color="auto" w:fill="auto"/>
            <w:vAlign w:val="center"/>
          </w:tcPr>
          <w:p w:rsidR="00864E23" w:rsidRPr="00864E23" w:rsidRDefault="00864E23" w:rsidP="00864E23">
            <w:pPr>
              <w:pStyle w:val="af3"/>
              <w:adjustRightInd/>
              <w:snapToGrid w:val="0"/>
              <w:ind w:right="1620"/>
              <w:jc w:val="right"/>
              <w:rPr>
                <w:kern w:val="1"/>
              </w:rPr>
            </w:pPr>
            <w:r w:rsidRPr="00864E23">
              <w:rPr>
                <w:rFonts w:hint="eastAsia"/>
                <w:kern w:val="1"/>
              </w:rPr>
              <w:t xml:space="preserve">17,965,124 </w:t>
            </w:r>
          </w:p>
        </w:tc>
      </w:tr>
    </w:tbl>
    <w:p w:rsidR="00864E23" w:rsidRPr="009743AA" w:rsidRDefault="00864E23" w:rsidP="00864E23">
      <w:pPr>
        <w:ind w:firstLineChars="0" w:firstLine="0"/>
        <w:rPr>
          <w:rFonts w:ascii="Verdana" w:hAnsi="Verdana"/>
          <w:lang w:eastAsia="zh-TW"/>
        </w:rPr>
      </w:pPr>
      <w:r w:rsidRPr="009743AA">
        <w:rPr>
          <w:rFonts w:ascii="Verdana" w:hAnsi="Verdana" w:hint="eastAsia"/>
          <w:lang w:eastAsia="zh-TW"/>
        </w:rPr>
        <w:t>資料來源：經濟部投資審議委員會</w:t>
      </w:r>
    </w:p>
    <w:p w:rsidR="0063251D" w:rsidRDefault="0063251D">
      <w:pPr>
        <w:widowControl/>
        <w:overflowPunct/>
        <w:autoSpaceDE/>
        <w:autoSpaceDN/>
        <w:ind w:firstLineChars="0" w:firstLine="0"/>
        <w:jc w:val="left"/>
        <w:rPr>
          <w:rFonts w:eastAsia="華康粗圓體"/>
          <w:lang w:eastAsia="zh-TW"/>
        </w:rPr>
      </w:pPr>
      <w:r>
        <w:rPr>
          <w:lang w:eastAsia="zh-TW"/>
        </w:rPr>
        <w:br w:type="page"/>
      </w:r>
    </w:p>
    <w:p w:rsidR="00864E23" w:rsidRPr="009743AA" w:rsidRDefault="00864E23" w:rsidP="00864E23">
      <w:pPr>
        <w:pStyle w:val="af5"/>
        <w:spacing w:before="514"/>
        <w:rPr>
          <w:lang w:eastAsia="zh-TW"/>
        </w:rPr>
      </w:pPr>
      <w:r w:rsidRPr="009743AA">
        <w:rPr>
          <w:rFonts w:hint="eastAsia"/>
          <w:lang w:eastAsia="zh-TW"/>
        </w:rPr>
        <w:lastRenderedPageBreak/>
        <w:t>年度別及產業別統計表</w:t>
      </w:r>
    </w:p>
    <w:p w:rsidR="00864E23" w:rsidRPr="009743AA" w:rsidRDefault="00864E23" w:rsidP="00864E23">
      <w:pPr>
        <w:snapToGrid w:val="0"/>
        <w:ind w:firstLineChars="0" w:firstLine="0"/>
        <w:jc w:val="right"/>
        <w:rPr>
          <w:sz w:val="18"/>
          <w:szCs w:val="18"/>
          <w:lang w:eastAsia="zh-TW"/>
        </w:rPr>
      </w:pPr>
      <w:r w:rsidRPr="009743A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64E23" w:rsidRPr="009743AA" w:rsidTr="00EA6D61">
        <w:trPr>
          <w:tblHeader/>
          <w:jc w:val="center"/>
        </w:trPr>
        <w:tc>
          <w:tcPr>
            <w:tcW w:w="3005" w:type="dxa"/>
            <w:vMerge w:val="restart"/>
            <w:tcBorders>
              <w:top w:val="single" w:sz="12" w:space="0" w:color="auto"/>
              <w:bottom w:val="single" w:sz="6" w:space="0" w:color="auto"/>
              <w:tl2br w:val="single" w:sz="6" w:space="0" w:color="auto"/>
            </w:tcBorders>
            <w:vAlign w:val="center"/>
          </w:tcPr>
          <w:p w:rsidR="00864E23" w:rsidRPr="009743AA" w:rsidRDefault="00864E23" w:rsidP="00864E23">
            <w:pPr>
              <w:widowControl/>
              <w:snapToGrid w:val="0"/>
              <w:spacing w:line="220" w:lineRule="exact"/>
              <w:ind w:firstLineChars="0" w:firstLine="0"/>
              <w:jc w:val="right"/>
              <w:rPr>
                <w:sz w:val="18"/>
                <w:szCs w:val="18"/>
              </w:rPr>
            </w:pPr>
            <w:r w:rsidRPr="009743AA">
              <w:rPr>
                <w:rFonts w:hint="eastAsia"/>
                <w:sz w:val="18"/>
                <w:szCs w:val="18"/>
              </w:rPr>
              <w:t>年　　度</w:t>
            </w:r>
          </w:p>
          <w:p w:rsidR="00864E23" w:rsidRPr="009743AA" w:rsidRDefault="00864E23" w:rsidP="00864E23">
            <w:pPr>
              <w:widowControl/>
              <w:snapToGrid w:val="0"/>
              <w:spacing w:line="220" w:lineRule="exact"/>
              <w:ind w:firstLineChars="0" w:firstLine="0"/>
              <w:rPr>
                <w:sz w:val="18"/>
                <w:szCs w:val="18"/>
              </w:rPr>
            </w:pPr>
            <w:r w:rsidRPr="009743AA">
              <w:rPr>
                <w:rFonts w:hint="eastAsia"/>
                <w:sz w:val="18"/>
                <w:szCs w:val="18"/>
              </w:rPr>
              <w:t>業　　別</w:t>
            </w:r>
          </w:p>
        </w:tc>
        <w:tc>
          <w:tcPr>
            <w:tcW w:w="1388" w:type="dxa"/>
            <w:gridSpan w:val="2"/>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累計至</w:t>
            </w:r>
            <w:r w:rsidRPr="009743AA">
              <w:rPr>
                <w:sz w:val="18"/>
                <w:szCs w:val="18"/>
              </w:rPr>
              <w:t>2019</w:t>
            </w:r>
          </w:p>
        </w:tc>
        <w:tc>
          <w:tcPr>
            <w:tcW w:w="1389" w:type="dxa"/>
            <w:gridSpan w:val="2"/>
          </w:tcPr>
          <w:p w:rsidR="00864E23" w:rsidRPr="009743AA" w:rsidRDefault="00864E23" w:rsidP="00864E23">
            <w:pPr>
              <w:widowControl/>
              <w:snapToGrid w:val="0"/>
              <w:spacing w:line="220" w:lineRule="exact"/>
              <w:ind w:firstLineChars="0" w:firstLine="0"/>
              <w:jc w:val="center"/>
              <w:rPr>
                <w:sz w:val="18"/>
                <w:szCs w:val="18"/>
              </w:rPr>
            </w:pPr>
            <w:r w:rsidRPr="009743AA">
              <w:rPr>
                <w:sz w:val="18"/>
                <w:szCs w:val="18"/>
              </w:rPr>
              <w:t>2019</w:t>
            </w:r>
          </w:p>
        </w:tc>
        <w:tc>
          <w:tcPr>
            <w:tcW w:w="1389" w:type="dxa"/>
            <w:gridSpan w:val="2"/>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2018</w:t>
            </w:r>
          </w:p>
        </w:tc>
        <w:tc>
          <w:tcPr>
            <w:tcW w:w="1389" w:type="dxa"/>
            <w:gridSpan w:val="2"/>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2017</w:t>
            </w:r>
          </w:p>
        </w:tc>
      </w:tr>
      <w:tr w:rsidR="00864E23" w:rsidRPr="009743AA" w:rsidTr="00EA6D61">
        <w:trPr>
          <w:tblHeader/>
          <w:jc w:val="center"/>
        </w:trPr>
        <w:tc>
          <w:tcPr>
            <w:tcW w:w="3005" w:type="dxa"/>
            <w:vMerge/>
            <w:tcBorders>
              <w:top w:val="single" w:sz="6" w:space="0" w:color="auto"/>
              <w:bottom w:val="single" w:sz="6" w:space="0" w:color="auto"/>
              <w:tl2br w:val="single" w:sz="6" w:space="0" w:color="auto"/>
            </w:tcBorders>
            <w:vAlign w:val="center"/>
          </w:tcPr>
          <w:p w:rsidR="00864E23" w:rsidRPr="009743AA" w:rsidRDefault="00864E23" w:rsidP="00864E23">
            <w:pPr>
              <w:widowControl/>
              <w:ind w:firstLineChars="0" w:firstLine="0"/>
              <w:jc w:val="left"/>
              <w:rPr>
                <w:sz w:val="18"/>
                <w:szCs w:val="18"/>
              </w:rPr>
            </w:pPr>
          </w:p>
        </w:tc>
        <w:tc>
          <w:tcPr>
            <w:tcW w:w="509"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件數</w:t>
            </w:r>
          </w:p>
        </w:tc>
        <w:tc>
          <w:tcPr>
            <w:tcW w:w="879"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金額</w:t>
            </w:r>
          </w:p>
        </w:tc>
        <w:tc>
          <w:tcPr>
            <w:tcW w:w="549"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件數</w:t>
            </w:r>
          </w:p>
        </w:tc>
        <w:tc>
          <w:tcPr>
            <w:tcW w:w="840"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金額</w:t>
            </w:r>
          </w:p>
        </w:tc>
        <w:tc>
          <w:tcPr>
            <w:tcW w:w="483"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件數</w:t>
            </w:r>
          </w:p>
        </w:tc>
        <w:tc>
          <w:tcPr>
            <w:tcW w:w="906"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金額</w:t>
            </w:r>
          </w:p>
        </w:tc>
        <w:tc>
          <w:tcPr>
            <w:tcW w:w="512" w:type="dxa"/>
            <w:noWrap/>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件數</w:t>
            </w:r>
          </w:p>
        </w:tc>
        <w:tc>
          <w:tcPr>
            <w:tcW w:w="877" w:type="dxa"/>
            <w:vAlign w:val="center"/>
          </w:tcPr>
          <w:p w:rsidR="00864E23" w:rsidRPr="009743AA" w:rsidRDefault="00864E23" w:rsidP="00864E23">
            <w:pPr>
              <w:widowControl/>
              <w:snapToGrid w:val="0"/>
              <w:spacing w:line="220" w:lineRule="exact"/>
              <w:ind w:firstLineChars="0" w:firstLine="0"/>
              <w:jc w:val="center"/>
              <w:rPr>
                <w:sz w:val="18"/>
                <w:szCs w:val="18"/>
              </w:rPr>
            </w:pPr>
            <w:r w:rsidRPr="009743AA">
              <w:rPr>
                <w:rFonts w:hint="eastAsia"/>
                <w:sz w:val="18"/>
                <w:szCs w:val="18"/>
              </w:rPr>
              <w:t>金額</w:t>
            </w:r>
          </w:p>
        </w:tc>
      </w:tr>
      <w:tr w:rsidR="00864E23" w:rsidRPr="009743AA" w:rsidTr="00EA6D61">
        <w:trPr>
          <w:jc w:val="center"/>
        </w:trPr>
        <w:tc>
          <w:tcPr>
            <w:tcW w:w="3005" w:type="dxa"/>
            <w:tcBorders>
              <w:top w:val="single" w:sz="6" w:space="0" w:color="auto"/>
            </w:tcBorders>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合計</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5,653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17,965,124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561,029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83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2,038,975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76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836,641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農林漁牧業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3,092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礦業及土石採取業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171,410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3,212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9,351,722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27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244,152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25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1,478,281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29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291,478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食品製造業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21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54,467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990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507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飲料製造業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菸草製造業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紡織業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477,788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成衣及服飾品製造業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11,150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皮革、毛皮及其製品製造業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188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木竹製品製造業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192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403,373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紙漿、紙及紙製品製造業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32,835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26,000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印刷及資料儲存媒體複製業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8,950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石油及煤製品製造業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68,381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4,628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15,563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3,606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化學材料製造業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145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691,722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11,931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6,700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化學製品製造業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18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169,363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藥品製造業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322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587,504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10,150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14,800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6,368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橡膠製品製造業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77,434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52,000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塑膠製品製造業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45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754,617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115,103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5,399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214,360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非金屬礦物製品製造業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86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208,260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3,750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基本金屬製造業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1,005,516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250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1,000,000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金屬製品製造業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27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808,435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1,500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345,800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6,000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電子零組件製造業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1,140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1,749,725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1,614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14,087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電腦、電子產品及光學製品製造業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905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1,365,844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55,928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22,789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14,653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電力設備製造業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99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205,649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6,735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1,300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5,873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機械設備製造業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55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282,197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3,700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6,498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汽車及其零件製造業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25,707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其他運輸工具製造業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188,232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750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7,000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家具製造業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128,690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 xml:space="preserve">　其他製造業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38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39,688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4,673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7,331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1,175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 xml:space="preserve">　產業用機械設備維修及安裝業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5,805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電力及燃氣供應業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用水供應及污染整治業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33,043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營造業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79,401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21,371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5,000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批發及零售業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630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1,912,473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22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35,153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21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222,162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72,219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運輸及倉儲業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25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129,405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16,123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住宿及餐飲業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35,202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360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1,340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資訊及通訊傳播業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1,149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1,705,764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87,909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69,653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12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61,977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金融及保險業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269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3,714,829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5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154,935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146,389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385,124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不動產業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167,554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22,294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23,130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12,553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專業、科學及技術服務業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239,507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15,766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17,000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4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6,050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支援服務業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29,429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71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150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公共行政及國防；強制性社會安全</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教育服務業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31,100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10,000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醫療保健及社會工作服務業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36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113,365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31,328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lang w:eastAsia="zh-TW"/>
              </w:rPr>
            </w:pPr>
            <w:r w:rsidRPr="009743AA">
              <w:rPr>
                <w:kern w:val="0"/>
                <w:sz w:val="18"/>
                <w:szCs w:val="18"/>
                <w:lang w:eastAsia="zh-TW"/>
              </w:rPr>
              <w:t>藝術、娛樂及休閒服務業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2,722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1,819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r>
      <w:tr w:rsidR="00864E23" w:rsidRPr="009743AA" w:rsidTr="00EA6D61">
        <w:trPr>
          <w:jc w:val="center"/>
        </w:trPr>
        <w:tc>
          <w:tcPr>
            <w:tcW w:w="3005" w:type="dxa"/>
            <w:noWrap/>
            <w:vAlign w:val="center"/>
          </w:tcPr>
          <w:p w:rsidR="00864E23" w:rsidRPr="009743AA" w:rsidRDefault="00864E23" w:rsidP="00864E23">
            <w:pPr>
              <w:widowControl/>
              <w:snapToGrid w:val="0"/>
              <w:spacing w:line="220" w:lineRule="exact"/>
              <w:ind w:firstLineChars="0" w:firstLine="0"/>
              <w:rPr>
                <w:kern w:val="0"/>
                <w:sz w:val="18"/>
                <w:szCs w:val="18"/>
              </w:rPr>
            </w:pPr>
            <w:r w:rsidRPr="009743AA">
              <w:rPr>
                <w:kern w:val="0"/>
                <w:sz w:val="18"/>
                <w:szCs w:val="18"/>
              </w:rPr>
              <w:t>其他服務業</w:t>
            </w:r>
          </w:p>
        </w:tc>
        <w:tc>
          <w:tcPr>
            <w:tcW w:w="50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36 </w:t>
            </w:r>
          </w:p>
        </w:tc>
        <w:tc>
          <w:tcPr>
            <w:tcW w:w="87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245,108 </w:t>
            </w:r>
          </w:p>
        </w:tc>
        <w:tc>
          <w:tcPr>
            <w:tcW w:w="549"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40"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300 </w:t>
            </w:r>
          </w:p>
        </w:tc>
        <w:tc>
          <w:tcPr>
            <w:tcW w:w="483"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0 </w:t>
            </w:r>
          </w:p>
        </w:tc>
        <w:tc>
          <w:tcPr>
            <w:tcW w:w="906"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1,649 </w:t>
            </w:r>
          </w:p>
        </w:tc>
        <w:tc>
          <w:tcPr>
            <w:tcW w:w="512" w:type="dxa"/>
            <w:noWrap/>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1 </w:t>
            </w:r>
          </w:p>
        </w:tc>
        <w:tc>
          <w:tcPr>
            <w:tcW w:w="877" w:type="dxa"/>
            <w:vAlign w:val="center"/>
          </w:tcPr>
          <w:p w:rsidR="00864E23" w:rsidRPr="009743AA" w:rsidRDefault="00864E23" w:rsidP="00864E23">
            <w:pPr>
              <w:overflowPunct/>
              <w:autoSpaceDE/>
              <w:autoSpaceDN/>
              <w:snapToGrid w:val="0"/>
              <w:spacing w:line="220" w:lineRule="exact"/>
              <w:ind w:firstLineChars="0" w:firstLine="0"/>
              <w:jc w:val="right"/>
              <w:rPr>
                <w:rFonts w:eastAsia="新細明體"/>
                <w:sz w:val="18"/>
                <w:szCs w:val="18"/>
                <w:lang w:eastAsia="zh-TW"/>
              </w:rPr>
            </w:pPr>
            <w:r w:rsidRPr="009743AA">
              <w:rPr>
                <w:rFonts w:eastAsia="新細明體"/>
                <w:sz w:val="18"/>
                <w:szCs w:val="18"/>
                <w:lang w:eastAsia="zh-TW"/>
              </w:rPr>
              <w:t xml:space="preserve">750 </w:t>
            </w:r>
          </w:p>
        </w:tc>
      </w:tr>
    </w:tbl>
    <w:p w:rsidR="00864E23" w:rsidRPr="009743AA" w:rsidRDefault="00864E23" w:rsidP="00864E23">
      <w:pPr>
        <w:widowControl/>
        <w:snapToGrid w:val="0"/>
        <w:spacing w:line="220" w:lineRule="exact"/>
        <w:ind w:firstLineChars="0" w:firstLine="0"/>
        <w:rPr>
          <w:kern w:val="0"/>
          <w:sz w:val="18"/>
          <w:szCs w:val="18"/>
          <w:lang w:eastAsia="zh-TW"/>
        </w:rPr>
      </w:pPr>
      <w:r w:rsidRPr="009743AA">
        <w:rPr>
          <w:rFonts w:hint="eastAsia"/>
          <w:kern w:val="0"/>
          <w:sz w:val="18"/>
          <w:szCs w:val="18"/>
          <w:lang w:eastAsia="zh-TW"/>
        </w:rPr>
        <w:t>資料來源：經濟部投資審議委員會</w:t>
      </w:r>
    </w:p>
    <w:p w:rsidR="00F62BF9" w:rsidRPr="00864E23" w:rsidRDefault="00F62BF9" w:rsidP="00F62BF9">
      <w:pPr>
        <w:snapToGrid w:val="0"/>
        <w:spacing w:line="440" w:lineRule="exact"/>
        <w:ind w:firstLineChars="0" w:firstLine="0"/>
        <w:rPr>
          <w:lang w:eastAsia="zh-TW"/>
        </w:rPr>
      </w:pPr>
    </w:p>
    <w:p w:rsidR="00046468" w:rsidRPr="00EC1301" w:rsidRDefault="00046468" w:rsidP="00F62BF9">
      <w:pPr>
        <w:snapToGrid w:val="0"/>
        <w:spacing w:line="440" w:lineRule="exact"/>
        <w:ind w:firstLineChars="0" w:firstLine="0"/>
        <w:rPr>
          <w:bCs/>
          <w:sz w:val="26"/>
          <w:szCs w:val="26"/>
          <w:lang w:eastAsia="zh-TW"/>
        </w:rPr>
      </w:pPr>
    </w:p>
    <w:p w:rsidR="00F62BF9" w:rsidRPr="00EC1301" w:rsidRDefault="00F62BF9" w:rsidP="00F62BF9">
      <w:pPr>
        <w:snapToGrid w:val="0"/>
        <w:spacing w:line="440" w:lineRule="exact"/>
        <w:ind w:firstLineChars="0" w:firstLine="0"/>
        <w:rPr>
          <w:bCs/>
          <w:sz w:val="26"/>
          <w:szCs w:val="26"/>
          <w:lang w:eastAsia="zh-TW"/>
        </w:rPr>
        <w:sectPr w:rsidR="00F62BF9" w:rsidRPr="00EC1301" w:rsidSect="00BF2791">
          <w:headerReference w:type="even" r:id="rId32"/>
          <w:headerReference w:type="default" r:id="rId33"/>
          <w:pgSz w:w="11906" w:h="16838" w:code="9"/>
          <w:pgMar w:top="2268" w:right="1701" w:bottom="1701" w:left="1701" w:header="1134" w:footer="851" w:gutter="0"/>
          <w:cols w:space="425"/>
          <w:docGrid w:type="linesAndChars" w:linePitch="514" w:charSpace="-819"/>
        </w:sectPr>
      </w:pPr>
    </w:p>
    <w:p w:rsidR="000D1AF5" w:rsidRPr="00EC1301" w:rsidRDefault="000D1AF5">
      <w:pPr>
        <w:snapToGrid w:val="0"/>
        <w:ind w:firstLineChars="0"/>
        <w:rPr>
          <w:kern w:val="0"/>
          <w:sz w:val="16"/>
          <w:szCs w:val="16"/>
          <w:lang w:eastAsia="zh-TW"/>
        </w:rPr>
      </w:pPr>
    </w:p>
    <w:p w:rsidR="00DB4232" w:rsidRPr="00EC1301" w:rsidRDefault="00DB4232">
      <w:pPr>
        <w:widowControl/>
        <w:overflowPunct/>
        <w:autoSpaceDE/>
        <w:autoSpaceDN/>
        <w:ind w:firstLineChars="0" w:firstLine="0"/>
        <w:jc w:val="left"/>
        <w:rPr>
          <w:bCs/>
          <w:sz w:val="26"/>
          <w:szCs w:val="26"/>
          <w:lang w:eastAsia="zh-TW"/>
        </w:rPr>
      </w:pPr>
      <w:r w:rsidRPr="00EC1301">
        <w:rPr>
          <w:bCs/>
          <w:sz w:val="26"/>
          <w:szCs w:val="26"/>
          <w:lang w:eastAsia="zh-TW"/>
        </w:rPr>
        <w:br w:type="page"/>
      </w:r>
    </w:p>
    <w:p w:rsidR="000D1AF5" w:rsidRPr="00EC1301" w:rsidRDefault="005F63C8">
      <w:pPr>
        <w:snapToGrid w:val="0"/>
        <w:spacing w:line="440" w:lineRule="exact"/>
        <w:ind w:firstLineChars="0"/>
        <w:rPr>
          <w:bCs/>
          <w:sz w:val="26"/>
          <w:szCs w:val="26"/>
          <w:lang w:eastAsia="zh-TW"/>
        </w:rPr>
      </w:pPr>
      <w:r w:rsidRPr="00EC1301">
        <w:rPr>
          <w:noProof/>
          <w:lang w:eastAsia="zh-TW"/>
        </w:rPr>
        <w:lastRenderedPageBreak/>
        <w:drawing>
          <wp:anchor distT="0" distB="0" distL="114300" distR="114300" simplePos="0" relativeHeight="251655680" behindDoc="1" locked="0" layoutInCell="1" allowOverlap="1" wp14:anchorId="5BF2BB1A" wp14:editId="0A00B435">
            <wp:simplePos x="0" y="0"/>
            <wp:positionH relativeFrom="column">
              <wp:posOffset>-1099185</wp:posOffset>
            </wp:positionH>
            <wp:positionV relativeFrom="paragraph">
              <wp:posOffset>-2045970</wp:posOffset>
            </wp:positionV>
            <wp:extent cx="7600950" cy="11307445"/>
            <wp:effectExtent l="0" t="0" r="0" b="8255"/>
            <wp:wrapNone/>
            <wp:docPr id="38" name="圖片 19"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描述: 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F5" w:rsidRPr="00EC1301" w:rsidRDefault="005F63C8">
      <w:pPr>
        <w:ind w:firstLine="472"/>
      </w:pPr>
      <w:r w:rsidRPr="00EC1301">
        <w:rPr>
          <w:noProof/>
          <w:lang w:eastAsia="zh-TW"/>
        </w:rPr>
        <mc:AlternateContent>
          <mc:Choice Requires="wps">
            <w:drawing>
              <wp:anchor distT="0" distB="0" distL="114300" distR="114300" simplePos="0" relativeHeight="251659776" behindDoc="0" locked="0" layoutInCell="1" allowOverlap="1" wp14:anchorId="580E0DF9" wp14:editId="2E3AF68E">
                <wp:simplePos x="0" y="0"/>
                <wp:positionH relativeFrom="column">
                  <wp:posOffset>-299085</wp:posOffset>
                </wp:positionH>
                <wp:positionV relativeFrom="paragraph">
                  <wp:posOffset>6243320</wp:posOffset>
                </wp:positionV>
                <wp:extent cx="6069330" cy="224790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4D4D67" w:rsidRDefault="00AA46A8" w:rsidP="00A05814">
                            <w:pPr>
                              <w:snapToGrid w:val="0"/>
                              <w:ind w:firstLineChars="0" w:firstLine="0"/>
                              <w:rPr>
                                <w:rFonts w:ascii="華康新特黑體" w:eastAsia="華康新特黑體"/>
                                <w:lang w:eastAsia="zh-TW"/>
                              </w:rPr>
                            </w:pPr>
                            <w:r w:rsidRPr="004D4D67">
                              <w:rPr>
                                <w:rFonts w:ascii="華康新特黑體" w:eastAsia="華康新特黑體" w:hint="eastAsia"/>
                                <w:lang w:eastAsia="zh-TW"/>
                              </w:rPr>
                              <w:t>經濟部投資業務處</w:t>
                            </w:r>
                          </w:p>
                          <w:p w:rsidR="00AA46A8" w:rsidRPr="004D4D67" w:rsidRDefault="00AA46A8"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地    址：臺北市中正區館前路 71 號 8 樓</w:t>
                            </w:r>
                          </w:p>
                          <w:p w:rsidR="00AA46A8" w:rsidRPr="004D4D67" w:rsidRDefault="00AA46A8"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電    話：+886-2-2389-2111</w:t>
                            </w:r>
                          </w:p>
                          <w:p w:rsidR="00AA46A8" w:rsidRPr="004D4D67" w:rsidRDefault="00AA46A8"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傳    真：+886-2-2382-0497</w:t>
                            </w:r>
                          </w:p>
                          <w:p w:rsidR="00AA46A8" w:rsidRPr="004D4D67" w:rsidRDefault="00AA46A8"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網    址：</w:t>
                            </w:r>
                            <w:r w:rsidRPr="004D4D67">
                              <w:rPr>
                                <w:rFonts w:ascii="華康中黑體(P)" w:eastAsia="華康中黑體(P)" w:hAnsi="Arial" w:cs="Arial"/>
                                <w:sz w:val="20"/>
                                <w:szCs w:val="20"/>
                                <w:lang w:eastAsia="zh-TW"/>
                              </w:rPr>
                              <w:t>https://investtaiwan.nat.gov.tw/</w:t>
                            </w:r>
                          </w:p>
                          <w:p w:rsidR="00AA46A8" w:rsidRPr="004D4D67" w:rsidRDefault="00AA46A8" w:rsidP="00A05814">
                            <w:pPr>
                              <w:snapToGrid w:val="0"/>
                              <w:ind w:firstLineChars="0" w:firstLine="0"/>
                              <w:rPr>
                                <w:rFonts w:ascii="華康中黑體(P)" w:eastAsia="華康中黑體(P)" w:hAnsi="Arial" w:cs="Arial"/>
                                <w:sz w:val="20"/>
                                <w:szCs w:val="20"/>
                              </w:rPr>
                            </w:pPr>
                            <w:r w:rsidRPr="004D4D67">
                              <w:rPr>
                                <w:rFonts w:ascii="華康中黑體(P)" w:eastAsia="華康中黑體(P)" w:hAnsi="Arial" w:cs="Arial" w:hint="eastAsia"/>
                                <w:sz w:val="20"/>
                                <w:szCs w:val="20"/>
                              </w:rPr>
                              <w:t>電子信箱：dois@moea.gov.tw</w:t>
                            </w:r>
                          </w:p>
                          <w:p w:rsidR="00AA46A8" w:rsidRPr="004D4D67" w:rsidRDefault="00AA46A8" w:rsidP="00A05814">
                            <w:pPr>
                              <w:snapToGrid w:val="0"/>
                              <w:ind w:firstLineChars="0" w:firstLine="0"/>
                              <w:rPr>
                                <w:rFonts w:ascii="華康中黑體(P)" w:eastAsia="華康中黑體(P)" w:hAnsi="Arial" w:cs="Arial"/>
                                <w:sz w:val="20"/>
                                <w:szCs w:val="20"/>
                              </w:rPr>
                            </w:pPr>
                          </w:p>
                          <w:p w:rsidR="00AA46A8" w:rsidRPr="004D4D67" w:rsidRDefault="00AA46A8" w:rsidP="00A05814">
                            <w:pPr>
                              <w:snapToGrid w:val="0"/>
                              <w:ind w:firstLineChars="0" w:firstLine="0"/>
                              <w:rPr>
                                <w:rFonts w:ascii="華康中黑體(P)" w:eastAsia="華康中黑體(P)" w:hAnsi="Arial" w:cs="Arial"/>
                                <w:sz w:val="20"/>
                                <w:szCs w:val="20"/>
                              </w:rPr>
                            </w:pPr>
                          </w:p>
                          <w:p w:rsidR="00AA46A8" w:rsidRPr="004D4D67" w:rsidRDefault="00AA46A8" w:rsidP="0063251D">
                            <w:pPr>
                              <w:snapToGrid w:val="0"/>
                              <w:ind w:firstLine="392"/>
                              <w:jc w:val="right"/>
                              <w:rPr>
                                <w:rFonts w:ascii="華康中黑體(P)" w:eastAsia="華康中黑體(P)" w:hAnsi="Arial" w:cs="Arial"/>
                                <w:sz w:val="20"/>
                                <w:szCs w:val="20"/>
                              </w:rPr>
                            </w:pPr>
                            <w:r w:rsidRPr="004D4D67">
                              <w:rPr>
                                <w:rFonts w:ascii="華康中黑體(P)" w:eastAsia="華康中黑體(P)" w:hAnsi="Arial" w:cs="Arial" w:hint="eastAsia"/>
                                <w:sz w:val="20"/>
                                <w:szCs w:val="20"/>
                              </w:rPr>
                              <w:t>經</w:t>
                            </w:r>
                            <w:proofErr w:type="gramStart"/>
                            <w:r w:rsidRPr="004D4D67">
                              <w:rPr>
                                <w:rFonts w:ascii="華康中黑體(P)" w:eastAsia="華康中黑體(P)" w:hAnsi="Arial" w:cs="Arial" w:hint="eastAsia"/>
                                <w:sz w:val="20"/>
                                <w:szCs w:val="20"/>
                              </w:rPr>
                              <w:t>濟</w:t>
                            </w:r>
                            <w:proofErr w:type="gramEnd"/>
                            <w:r w:rsidRPr="004D4D67">
                              <w:rPr>
                                <w:rFonts w:ascii="華康中黑體(P)" w:eastAsia="華康中黑體(P)" w:hAnsi="Arial" w:cs="Arial" w:hint="eastAsia"/>
                                <w:sz w:val="20"/>
                                <w:szCs w:val="20"/>
                              </w:rPr>
                              <w:t>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55pt;margin-top:491.6pt;width:477.9pt;height:1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Y4w4aaBG97df735+v7/9dffjGwpMirpWxaB53YKu3l6KLZTahqvaK5F/UIiL&#10;eUX4il5IKbqKkgJc9M1P9+Rrj6MMyLJ7JQowRdZaWKBtKRuTP8gIAnQo1c2hPHSrUQ6PI28UDQYg&#10;ykEWBOE48m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" filled="f" stroked="f">
                <v:textbox>
                  <w:txbxContent>
                    <w:p w:rsidR="00816E17" w:rsidRPr="004D4D67" w:rsidRDefault="00816E17" w:rsidP="00A05814">
                      <w:pPr>
                        <w:snapToGrid w:val="0"/>
                        <w:ind w:firstLineChars="0" w:firstLine="0"/>
                        <w:rPr>
                          <w:rFonts w:ascii="華康新特黑體" w:eastAsia="華康新特黑體"/>
                          <w:lang w:eastAsia="zh-TW"/>
                        </w:rPr>
                      </w:pPr>
                      <w:r w:rsidRPr="004D4D67">
                        <w:rPr>
                          <w:rFonts w:ascii="華康新特黑體" w:eastAsia="華康新特黑體" w:hint="eastAsia"/>
                          <w:lang w:eastAsia="zh-TW"/>
                        </w:rPr>
                        <w:t>經濟部投資業務處</w:t>
                      </w:r>
                    </w:p>
                    <w:p w:rsidR="00816E17" w:rsidRPr="004D4D67" w:rsidRDefault="00816E17"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地    址：臺北市中正區館前路 71 號 8 樓</w:t>
                      </w:r>
                    </w:p>
                    <w:p w:rsidR="00816E17" w:rsidRPr="004D4D67" w:rsidRDefault="00816E17"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電    話：+886-2-2389-2111</w:t>
                      </w:r>
                    </w:p>
                    <w:p w:rsidR="00816E17" w:rsidRPr="004D4D67" w:rsidRDefault="00816E17"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傳    真：+886-2-2382-0497</w:t>
                      </w:r>
                    </w:p>
                    <w:p w:rsidR="00816E17" w:rsidRPr="004D4D67" w:rsidRDefault="00816E17" w:rsidP="00A05814">
                      <w:pPr>
                        <w:snapToGrid w:val="0"/>
                        <w:ind w:firstLineChars="0" w:firstLine="0"/>
                        <w:rPr>
                          <w:rFonts w:ascii="華康中黑體(P)" w:eastAsia="華康中黑體(P)" w:hAnsi="Arial" w:cs="Arial"/>
                          <w:sz w:val="20"/>
                          <w:szCs w:val="20"/>
                          <w:lang w:eastAsia="zh-TW"/>
                        </w:rPr>
                      </w:pPr>
                      <w:r w:rsidRPr="004D4D67">
                        <w:rPr>
                          <w:rFonts w:ascii="華康中黑體(P)" w:eastAsia="華康中黑體(P)" w:hAnsi="Arial" w:cs="Arial" w:hint="eastAsia"/>
                          <w:sz w:val="20"/>
                          <w:szCs w:val="20"/>
                          <w:lang w:eastAsia="zh-TW"/>
                        </w:rPr>
                        <w:t>網    址：</w:t>
                      </w:r>
                      <w:r w:rsidRPr="004D4D67">
                        <w:rPr>
                          <w:rFonts w:ascii="華康中黑體(P)" w:eastAsia="華康中黑體(P)" w:hAnsi="Arial" w:cs="Arial"/>
                          <w:sz w:val="20"/>
                          <w:szCs w:val="20"/>
                          <w:lang w:eastAsia="zh-TW"/>
                        </w:rPr>
                        <w:t>https://investtaiwan.nat.gov.tw/</w:t>
                      </w:r>
                    </w:p>
                    <w:p w:rsidR="00816E17" w:rsidRPr="004D4D67" w:rsidRDefault="00816E17" w:rsidP="00A05814">
                      <w:pPr>
                        <w:snapToGrid w:val="0"/>
                        <w:ind w:firstLineChars="0" w:firstLine="0"/>
                        <w:rPr>
                          <w:rFonts w:ascii="華康中黑體(P)" w:eastAsia="華康中黑體(P)" w:hAnsi="Arial" w:cs="Arial"/>
                          <w:sz w:val="20"/>
                          <w:szCs w:val="20"/>
                        </w:rPr>
                      </w:pPr>
                      <w:r w:rsidRPr="004D4D67">
                        <w:rPr>
                          <w:rFonts w:ascii="華康中黑體(P)" w:eastAsia="華康中黑體(P)" w:hAnsi="Arial" w:cs="Arial" w:hint="eastAsia"/>
                          <w:sz w:val="20"/>
                          <w:szCs w:val="20"/>
                        </w:rPr>
                        <w:t>電子信箱：dois@moea.gov.tw</w:t>
                      </w:r>
                    </w:p>
                    <w:p w:rsidR="00816E17" w:rsidRPr="004D4D67" w:rsidRDefault="00816E17" w:rsidP="00A05814">
                      <w:pPr>
                        <w:snapToGrid w:val="0"/>
                        <w:ind w:firstLineChars="0" w:firstLine="0"/>
                        <w:rPr>
                          <w:rFonts w:ascii="華康中黑體(P)" w:eastAsia="華康中黑體(P)" w:hAnsi="Arial" w:cs="Arial"/>
                          <w:sz w:val="20"/>
                          <w:szCs w:val="20"/>
                        </w:rPr>
                      </w:pPr>
                    </w:p>
                    <w:p w:rsidR="00816E17" w:rsidRPr="004D4D67" w:rsidRDefault="00816E17" w:rsidP="00A05814">
                      <w:pPr>
                        <w:snapToGrid w:val="0"/>
                        <w:ind w:firstLineChars="0" w:firstLine="0"/>
                        <w:rPr>
                          <w:rFonts w:ascii="華康中黑體(P)" w:eastAsia="華康中黑體(P)" w:hAnsi="Arial" w:cs="Arial"/>
                          <w:sz w:val="20"/>
                          <w:szCs w:val="20"/>
                        </w:rPr>
                      </w:pPr>
                    </w:p>
                    <w:p w:rsidR="00816E17" w:rsidRPr="004D4D67" w:rsidRDefault="00816E17" w:rsidP="0063251D">
                      <w:pPr>
                        <w:snapToGrid w:val="0"/>
                        <w:ind w:firstLine="392"/>
                        <w:jc w:val="right"/>
                        <w:rPr>
                          <w:rFonts w:ascii="華康中黑體(P)" w:eastAsia="華康中黑體(P)" w:hAnsi="Arial" w:cs="Arial"/>
                          <w:sz w:val="20"/>
                          <w:szCs w:val="20"/>
                        </w:rPr>
                      </w:pPr>
                      <w:r w:rsidRPr="004D4D67">
                        <w:rPr>
                          <w:rFonts w:ascii="華康中黑體(P)" w:eastAsia="華康中黑體(P)" w:hAnsi="Arial" w:cs="Arial" w:hint="eastAsia"/>
                          <w:sz w:val="20"/>
                          <w:szCs w:val="20"/>
                        </w:rPr>
                        <w:t>經</w:t>
                      </w:r>
                      <w:proofErr w:type="gramStart"/>
                      <w:r w:rsidRPr="004D4D67">
                        <w:rPr>
                          <w:rFonts w:ascii="華康中黑體(P)" w:eastAsia="華康中黑體(P)" w:hAnsi="Arial" w:cs="Arial" w:hint="eastAsia"/>
                          <w:sz w:val="20"/>
                          <w:szCs w:val="20"/>
                        </w:rPr>
                        <w:t>濟</w:t>
                      </w:r>
                      <w:proofErr w:type="gramEnd"/>
                      <w:r w:rsidRPr="004D4D67">
                        <w:rPr>
                          <w:rFonts w:ascii="華康中黑體(P)" w:eastAsia="華康中黑體(P)" w:hAnsi="Arial" w:cs="Arial" w:hint="eastAsia"/>
                          <w:sz w:val="20"/>
                          <w:szCs w:val="20"/>
                        </w:rPr>
                        <w:t>部　廣告</w:t>
                      </w:r>
                    </w:p>
                  </w:txbxContent>
                </v:textbox>
              </v:shape>
            </w:pict>
          </mc:Fallback>
        </mc:AlternateContent>
      </w:r>
    </w:p>
    <w:sectPr w:rsidR="000D1AF5" w:rsidRPr="00EC1301" w:rsidSect="00BF2791">
      <w:headerReference w:type="default"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06" w:rsidRDefault="00891606">
      <w:pPr>
        <w:ind w:firstLine="480"/>
      </w:pPr>
      <w:r>
        <w:separator/>
      </w:r>
    </w:p>
    <w:p w:rsidR="00891606" w:rsidRDefault="00891606">
      <w:pPr>
        <w:ind w:firstLine="480"/>
      </w:pPr>
    </w:p>
  </w:endnote>
  <w:endnote w:type="continuationSeparator" w:id="0">
    <w:p w:rsidR="00891606" w:rsidRDefault="00891606">
      <w:pPr>
        <w:ind w:firstLine="480"/>
      </w:pPr>
      <w:r>
        <w:continuationSeparator/>
      </w:r>
    </w:p>
    <w:p w:rsidR="00891606" w:rsidRDefault="00891606">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 w:name="思源宋體 TW Heavy">
    <w:panose1 w:val="00000000000000000000"/>
    <w:charset w:val="88"/>
    <w:family w:val="roman"/>
    <w:notTrueType/>
    <w:pitch w:val="variable"/>
    <w:sig w:usb0="20000287" w:usb1="2ADF3C10" w:usb2="00000016" w:usb3="00000000" w:csb0="00120107" w:csb1="00000000"/>
  </w:font>
  <w:font w:name="Arial Black">
    <w:panose1 w:val="020B0A04020102020204"/>
    <w:charset w:val="00"/>
    <w:family w:val="swiss"/>
    <w:pitch w:val="variable"/>
    <w:sig w:usb0="00000287" w:usb1="00000000"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FB656E">
    <w:pPr>
      <w:pStyle w:val="a8"/>
      <w:ind w:rightChars="3251"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0D1AF5">
    <w:pPr>
      <w:pStyle w:val="a8"/>
      <w:ind w:rightChars="3251" w:right="780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FB656E">
    <w:pPr>
      <w:pStyle w:val="a8"/>
      <w:ind w:leftChars="3250" w:left="780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0D1AF5">
    <w:pPr>
      <w:pStyle w:val="a8"/>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3405A4">
      <w:rPr>
        <w:rFonts w:ascii="Footlight MT Light" w:hAnsi="Footlight MT Light"/>
        <w:i/>
        <w:iCs/>
        <w:noProof/>
        <w:sz w:val="32"/>
        <w:szCs w:val="32"/>
        <w:lang w:eastAsia="zh-TW" w:bidi="hi-IN"/>
      </w:rPr>
      <w:t>68</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B55240">
    <w:pPr>
      <w:pStyle w:val="a8"/>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3405A4">
      <w:rPr>
        <w:rFonts w:ascii="Footlight MT Light" w:hAnsi="Footlight MT Light"/>
        <w:i/>
        <w:iCs/>
        <w:noProof/>
        <w:sz w:val="32"/>
        <w:szCs w:val="32"/>
        <w:lang w:eastAsia="zh-TW"/>
      </w:rPr>
      <w:t>67</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rsidP="00FB656E">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06" w:rsidRDefault="00891606">
      <w:pPr>
        <w:ind w:firstLine="480"/>
      </w:pPr>
      <w:r>
        <w:separator/>
      </w:r>
    </w:p>
    <w:p w:rsidR="00891606" w:rsidRDefault="00891606">
      <w:pPr>
        <w:ind w:firstLine="480"/>
      </w:pPr>
    </w:p>
  </w:footnote>
  <w:footnote w:type="continuationSeparator" w:id="0">
    <w:p w:rsidR="00891606" w:rsidRDefault="00891606">
      <w:pPr>
        <w:ind w:firstLine="480"/>
      </w:pPr>
      <w:r>
        <w:continuationSeparator/>
      </w:r>
    </w:p>
    <w:p w:rsidR="00891606" w:rsidRDefault="00891606">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7C99E209" wp14:editId="36817B1E">
              <wp:simplePos x="0" y="0"/>
              <wp:positionH relativeFrom="column">
                <wp:posOffset>3769360</wp:posOffset>
              </wp:positionH>
              <wp:positionV relativeFrom="paragraph">
                <wp:posOffset>-95885</wp:posOffset>
              </wp:positionV>
              <wp:extent cx="1590040" cy="354330"/>
              <wp:effectExtent l="0" t="0" r="10160" b="2540"/>
              <wp:wrapNone/>
              <wp:docPr id="2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BF2791" w:rsidRDefault="00AA46A8" w:rsidP="00B43D93">
                          <w:pPr>
                            <w:snapToGrid w:val="0"/>
                            <w:ind w:firstLineChars="0" w:firstLine="0"/>
                            <w:jc w:val="center"/>
                            <w:rPr>
                              <w:rFonts w:ascii="華康超黑體" w:eastAsia="華康超黑體"/>
                              <w:w w:val="80"/>
                              <w:lang w:eastAsia="zh-TW"/>
                            </w:rPr>
                          </w:pPr>
                          <w:r w:rsidRPr="00BF2791">
                            <w:rPr>
                              <w:rFonts w:ascii="華康超黑體" w:eastAsia="華康超黑體" w:hint="eastAsia"/>
                              <w:w w:val="80"/>
                              <w:sz w:val="32"/>
                              <w:szCs w:val="32"/>
                              <w:lang w:eastAsia="zh-TW"/>
                            </w:rPr>
                            <w:t>明尼蘇達州</w:t>
                          </w:r>
                          <w:r w:rsidRPr="00BF2791">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034" type="#_x0000_t202" style="position:absolute;left:0;text-align:left;margin-left:296.8pt;margin-top:-7.55pt;width:125.2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QPsgIAALM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SHfUD7ICAACzBQAA&#10;DgAAAAAAAAAAAAAAAAAuAgAAZHJzL2Uyb0RvYy54bWxQSwECLQAUAAYACAAAACEAM8Lr+t8AAAAK&#10;AQAADwAAAAAAAAAAAAAAAAAMBQAAZHJzL2Rvd25yZXYueG1sUEsFBgAAAAAEAAQA8wAAABgGAAAA&#10;AA==&#10;" filled="f" stroked="f">
              <v:textbox style="mso-fit-shape-to-text:t" inset="0,0,0,0">
                <w:txbxContent>
                  <w:p w:rsidR="00816E17" w:rsidRPr="00BF2791" w:rsidRDefault="00816E17" w:rsidP="00B43D93">
                    <w:pPr>
                      <w:snapToGrid w:val="0"/>
                      <w:ind w:firstLineChars="0" w:firstLine="0"/>
                      <w:jc w:val="center"/>
                      <w:rPr>
                        <w:rFonts w:ascii="華康超黑體" w:eastAsia="華康超黑體"/>
                        <w:w w:val="80"/>
                        <w:lang w:eastAsia="zh-TW"/>
                      </w:rPr>
                    </w:pPr>
                    <w:r w:rsidRPr="00BF2791">
                      <w:rPr>
                        <w:rFonts w:ascii="華康超黑體" w:eastAsia="華康超黑體" w:hint="eastAsia"/>
                        <w:w w:val="80"/>
                        <w:sz w:val="32"/>
                        <w:szCs w:val="32"/>
                        <w:lang w:eastAsia="zh-TW"/>
                      </w:rPr>
                      <w:t>明尼蘇達州</w:t>
                    </w:r>
                    <w:r w:rsidRPr="00BF2791">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05CED84" wp14:editId="28109C99">
              <wp:simplePos x="0" y="0"/>
              <wp:positionH relativeFrom="column">
                <wp:posOffset>-1270</wp:posOffset>
              </wp:positionH>
              <wp:positionV relativeFrom="paragraph">
                <wp:posOffset>-78740</wp:posOffset>
              </wp:positionV>
              <wp:extent cx="3707130" cy="338455"/>
              <wp:effectExtent l="0" t="0" r="26670" b="23495"/>
              <wp:wrapNone/>
              <wp:docPr id="20"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ro+g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NJmro+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054638A" wp14:editId="607B6352">
              <wp:simplePos x="0" y="0"/>
              <wp:positionH relativeFrom="column">
                <wp:posOffset>3709670</wp:posOffset>
              </wp:positionH>
              <wp:positionV relativeFrom="paragraph">
                <wp:posOffset>35560</wp:posOffset>
              </wp:positionV>
              <wp:extent cx="1714500" cy="113665"/>
              <wp:effectExtent l="0" t="0" r="0" b="635"/>
              <wp:wrapNone/>
              <wp:docPr id="1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3G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Ksp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3qp3G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6758E67D" wp14:editId="588F2C64">
              <wp:simplePos x="0" y="0"/>
              <wp:positionH relativeFrom="column">
                <wp:posOffset>3769360</wp:posOffset>
              </wp:positionH>
              <wp:positionV relativeFrom="paragraph">
                <wp:posOffset>-95885</wp:posOffset>
              </wp:positionV>
              <wp:extent cx="1590040" cy="354330"/>
              <wp:effectExtent l="0" t="0" r="10160" b="2540"/>
              <wp:wrapNone/>
              <wp:docPr id="1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D2711A" w:rsidRDefault="00AA46A8" w:rsidP="00B43D93">
                          <w:pPr>
                            <w:snapToGrid w:val="0"/>
                            <w:ind w:firstLineChars="0" w:firstLine="0"/>
                            <w:jc w:val="center"/>
                            <w:rPr>
                              <w:rFonts w:ascii="華康超黑體" w:eastAsia="華康超黑體"/>
                              <w:w w:val="70"/>
                              <w:lang w:eastAsia="zh-TW"/>
                            </w:rPr>
                          </w:pPr>
                          <w:r w:rsidRPr="00D2711A">
                            <w:rPr>
                              <w:rFonts w:ascii="華康超黑體" w:eastAsia="華康超黑體" w:hint="eastAsia"/>
                              <w:w w:val="70"/>
                              <w:sz w:val="32"/>
                              <w:szCs w:val="32"/>
                              <w:lang w:eastAsia="zh-TW"/>
                            </w:rPr>
                            <w:t>內布拉斯加州</w:t>
                          </w:r>
                          <w:r w:rsidRPr="00D2711A">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35" type="#_x0000_t202" style="position:absolute;left:0;text-align:left;margin-left:296.8pt;margin-top:-7.55pt;width:125.2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gIsgIAALMFAAAOAAAAZHJzL2Uyb0RvYy54bWysVNuOmzAQfa/Uf7D8zmISyAa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i7bYCLICAACzBQAA&#10;DgAAAAAAAAAAAAAAAAAuAgAAZHJzL2Uyb0RvYy54bWxQSwECLQAUAAYACAAAACEAM8Lr+t8AAAAK&#10;AQAADwAAAAAAAAAAAAAAAAAMBQAAZHJzL2Rvd25yZXYueG1sUEsFBgAAAAAEAAQA8wAAABgGAAAA&#10;AA==&#10;" filled="f" stroked="f">
              <v:textbox style="mso-fit-shape-to-text:t" inset="0,0,0,0">
                <w:txbxContent>
                  <w:p w:rsidR="00816E17" w:rsidRPr="00D2711A" w:rsidRDefault="00816E17" w:rsidP="00B43D93">
                    <w:pPr>
                      <w:snapToGrid w:val="0"/>
                      <w:ind w:firstLineChars="0" w:firstLine="0"/>
                      <w:jc w:val="center"/>
                      <w:rPr>
                        <w:rFonts w:ascii="華康超黑體" w:eastAsia="華康超黑體"/>
                        <w:w w:val="70"/>
                        <w:lang w:eastAsia="zh-TW"/>
                      </w:rPr>
                    </w:pPr>
                    <w:r w:rsidRPr="00D2711A">
                      <w:rPr>
                        <w:rFonts w:ascii="華康超黑體" w:eastAsia="華康超黑體" w:hint="eastAsia"/>
                        <w:w w:val="70"/>
                        <w:sz w:val="32"/>
                        <w:szCs w:val="32"/>
                        <w:lang w:eastAsia="zh-TW"/>
                      </w:rPr>
                      <w:t>內布拉斯加州</w:t>
                    </w:r>
                    <w:r w:rsidRPr="00D2711A">
                      <w:rPr>
                        <w:rFonts w:ascii="華康超黑體" w:eastAsia="華康超黑體" w:hint="eastAsia"/>
                        <w:w w:val="7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7A6D026" wp14:editId="258BF0C9">
              <wp:simplePos x="0" y="0"/>
              <wp:positionH relativeFrom="column">
                <wp:posOffset>-1270</wp:posOffset>
              </wp:positionH>
              <wp:positionV relativeFrom="paragraph">
                <wp:posOffset>-78740</wp:posOffset>
              </wp:positionV>
              <wp:extent cx="3707130" cy="338455"/>
              <wp:effectExtent l="0" t="0" r="26670" b="23495"/>
              <wp:wrapNone/>
              <wp:docPr id="17"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5+wQAACo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H8P+e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04A12497" wp14:editId="350578F7">
              <wp:simplePos x="0" y="0"/>
              <wp:positionH relativeFrom="column">
                <wp:posOffset>3709670</wp:posOffset>
              </wp:positionH>
              <wp:positionV relativeFrom="paragraph">
                <wp:posOffset>35560</wp:posOffset>
              </wp:positionV>
              <wp:extent cx="1714500" cy="113665"/>
              <wp:effectExtent l="0" t="0" r="0" b="635"/>
              <wp:wrapNone/>
              <wp:docPr id="16"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ER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RlER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8720" behindDoc="1" locked="0" layoutInCell="1" allowOverlap="1" wp14:anchorId="50D5D7E8" wp14:editId="36C8C602">
              <wp:simplePos x="0" y="0"/>
              <wp:positionH relativeFrom="column">
                <wp:posOffset>3769360</wp:posOffset>
              </wp:positionH>
              <wp:positionV relativeFrom="paragraph">
                <wp:posOffset>-95885</wp:posOffset>
              </wp:positionV>
              <wp:extent cx="1590040" cy="354330"/>
              <wp:effectExtent l="0" t="0" r="10160" b="2540"/>
              <wp:wrapNone/>
              <wp:docPr id="5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B43D93" w:rsidRDefault="00AA46A8"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北達克他</w:t>
                          </w:r>
                          <w:r w:rsidRPr="00B43D93">
                            <w:rPr>
                              <w:rFonts w:ascii="華康超黑體" w:eastAsia="華康超黑體" w:hint="eastAsia"/>
                              <w:w w:val="80"/>
                              <w:sz w:val="32"/>
                              <w:szCs w:val="32"/>
                              <w:lang w:eastAsia="zh-TW"/>
                            </w:rPr>
                            <w:t>州</w:t>
                          </w:r>
                          <w:r w:rsidRPr="00B43D93">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7.55pt;width:125.2pt;height:27.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sXYwLLICAACzBQAA&#10;DgAAAAAAAAAAAAAAAAAuAgAAZHJzL2Uyb0RvYy54bWxQSwECLQAUAAYACAAAACEAM8Lr+t8AAAAK&#10;AQAADwAAAAAAAAAAAAAAAAAMBQAAZHJzL2Rvd25yZXYueG1sUEsFBgAAAAAEAAQA8wAAABgGAAAA&#10;AA==&#10;" filled="f" stroked="f">
              <v:textbox style="mso-fit-shape-to-text:t" inset="0,0,0,0">
                <w:txbxContent>
                  <w:p w:rsidR="00816E17" w:rsidRPr="00B43D93" w:rsidRDefault="00816E17"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北達克他</w:t>
                    </w:r>
                    <w:r w:rsidRPr="00B43D93">
                      <w:rPr>
                        <w:rFonts w:ascii="華康超黑體" w:eastAsia="華康超黑體" w:hint="eastAsia"/>
                        <w:w w:val="80"/>
                        <w:sz w:val="32"/>
                        <w:szCs w:val="32"/>
                        <w:lang w:eastAsia="zh-TW"/>
                      </w:rPr>
                      <w:t>州</w:t>
                    </w:r>
                    <w:r w:rsidRPr="00B43D93">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9744" behindDoc="1" locked="0" layoutInCell="1" allowOverlap="1" wp14:anchorId="4F6115B0" wp14:editId="5A89EE68">
              <wp:simplePos x="0" y="0"/>
              <wp:positionH relativeFrom="column">
                <wp:posOffset>-1270</wp:posOffset>
              </wp:positionH>
              <wp:positionV relativeFrom="paragraph">
                <wp:posOffset>-78740</wp:posOffset>
              </wp:positionV>
              <wp:extent cx="3707130" cy="338455"/>
              <wp:effectExtent l="0" t="0" r="26670" b="23495"/>
              <wp:wrapNone/>
              <wp:docPr id="51"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U6YKx+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696" behindDoc="1" locked="0" layoutInCell="1" allowOverlap="1" wp14:anchorId="788BF414" wp14:editId="2C1F9D7A">
              <wp:simplePos x="0" y="0"/>
              <wp:positionH relativeFrom="column">
                <wp:posOffset>3709670</wp:posOffset>
              </wp:positionH>
              <wp:positionV relativeFrom="paragraph">
                <wp:posOffset>35560</wp:posOffset>
              </wp:positionV>
              <wp:extent cx="1714500" cy="113665"/>
              <wp:effectExtent l="0" t="0" r="0" b="635"/>
              <wp:wrapNone/>
              <wp:docPr id="5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pU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17ZpU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0D7FCAA" wp14:editId="6904E3DE">
              <wp:simplePos x="0" y="0"/>
              <wp:positionH relativeFrom="column">
                <wp:posOffset>3769360</wp:posOffset>
              </wp:positionH>
              <wp:positionV relativeFrom="paragraph">
                <wp:posOffset>-95885</wp:posOffset>
              </wp:positionV>
              <wp:extent cx="1590040" cy="354330"/>
              <wp:effectExtent l="0" t="0" r="10160" b="2540"/>
              <wp:wrapNone/>
              <wp:docPr id="1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C54096" w:rsidRDefault="00AA46A8" w:rsidP="00B43D93">
                          <w:pPr>
                            <w:snapToGrid w:val="0"/>
                            <w:ind w:firstLineChars="0" w:firstLine="0"/>
                            <w:jc w:val="center"/>
                            <w:rPr>
                              <w:rFonts w:ascii="華康超黑體" w:eastAsia="華康超黑體"/>
                              <w:w w:val="90"/>
                              <w:lang w:eastAsia="zh-TW"/>
                            </w:rPr>
                          </w:pPr>
                          <w:r w:rsidRPr="00C54096">
                            <w:rPr>
                              <w:rFonts w:ascii="華康超黑體" w:eastAsia="華康超黑體" w:hint="eastAsia"/>
                              <w:w w:val="90"/>
                              <w:sz w:val="32"/>
                              <w:szCs w:val="32"/>
                              <w:lang w:eastAsia="zh-TW"/>
                            </w:rPr>
                            <w:t>俄亥俄州</w:t>
                          </w:r>
                          <w:r w:rsidRPr="00C5409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ZPsgIAALMFAAAOAAAAZHJzL2Uyb0RvYy54bWysVNuOmzAQfa/Uf7D8zmISyAJ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pAOGT7ICAACzBQAA&#10;DgAAAAAAAAAAAAAAAAAuAgAAZHJzL2Uyb0RvYy54bWxQSwECLQAUAAYACAAAACEAM8Lr+t8AAAAK&#10;AQAADwAAAAAAAAAAAAAAAAAMBQAAZHJzL2Rvd25yZXYueG1sUEsFBgAAAAAEAAQA8wAAABgGAAAA&#10;AA==&#10;" filled="f" stroked="f">
              <v:textbox style="mso-fit-shape-to-text:t" inset="0,0,0,0">
                <w:txbxContent>
                  <w:p w:rsidR="00816E17" w:rsidRPr="00C54096" w:rsidRDefault="00816E17" w:rsidP="00B43D93">
                    <w:pPr>
                      <w:snapToGrid w:val="0"/>
                      <w:ind w:firstLineChars="0" w:firstLine="0"/>
                      <w:jc w:val="center"/>
                      <w:rPr>
                        <w:rFonts w:ascii="華康超黑體" w:eastAsia="華康超黑體"/>
                        <w:w w:val="90"/>
                        <w:lang w:eastAsia="zh-TW"/>
                      </w:rPr>
                    </w:pPr>
                    <w:r w:rsidRPr="00C54096">
                      <w:rPr>
                        <w:rFonts w:ascii="華康超黑體" w:eastAsia="華康超黑體" w:hint="eastAsia"/>
                        <w:w w:val="90"/>
                        <w:sz w:val="32"/>
                        <w:szCs w:val="32"/>
                        <w:lang w:eastAsia="zh-TW"/>
                      </w:rPr>
                      <w:t>俄亥俄州</w:t>
                    </w:r>
                    <w:r w:rsidRPr="00C54096">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BA69AE1" wp14:editId="4190A4C5">
              <wp:simplePos x="0" y="0"/>
              <wp:positionH relativeFrom="column">
                <wp:posOffset>-1270</wp:posOffset>
              </wp:positionH>
              <wp:positionV relativeFrom="paragraph">
                <wp:posOffset>-78740</wp:posOffset>
              </wp:positionV>
              <wp:extent cx="3707130" cy="338455"/>
              <wp:effectExtent l="0" t="0" r="26670" b="23495"/>
              <wp:wrapNone/>
              <wp:docPr id="1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saH7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50DFD25" wp14:editId="64B55DA4">
              <wp:simplePos x="0" y="0"/>
              <wp:positionH relativeFrom="column">
                <wp:posOffset>3709670</wp:posOffset>
              </wp:positionH>
              <wp:positionV relativeFrom="paragraph">
                <wp:posOffset>35560</wp:posOffset>
              </wp:positionV>
              <wp:extent cx="1714500" cy="113665"/>
              <wp:effectExtent l="0" t="0" r="0" b="635"/>
              <wp:wrapNone/>
              <wp:docPr id="1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OlzA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34BA1820" wp14:editId="623C499B">
              <wp:simplePos x="0" y="0"/>
              <wp:positionH relativeFrom="column">
                <wp:posOffset>3769360</wp:posOffset>
              </wp:positionH>
              <wp:positionV relativeFrom="paragraph">
                <wp:posOffset>-95885</wp:posOffset>
              </wp:positionV>
              <wp:extent cx="1590040" cy="354330"/>
              <wp:effectExtent l="0" t="0" r="10160" b="2540"/>
              <wp:wrapNone/>
              <wp:docPr id="1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4409E6" w:rsidRDefault="00AA46A8" w:rsidP="00B43D93">
                          <w:pPr>
                            <w:snapToGrid w:val="0"/>
                            <w:ind w:firstLineChars="0" w:firstLine="0"/>
                            <w:jc w:val="center"/>
                            <w:rPr>
                              <w:rFonts w:ascii="華康超黑體" w:eastAsia="華康超黑體"/>
                              <w:w w:val="80"/>
                              <w:lang w:eastAsia="zh-TW"/>
                            </w:rPr>
                          </w:pPr>
                          <w:r w:rsidRPr="004409E6">
                            <w:rPr>
                              <w:rFonts w:ascii="華康超黑體" w:eastAsia="華康超黑體" w:hint="eastAsia"/>
                              <w:w w:val="80"/>
                              <w:sz w:val="32"/>
                              <w:szCs w:val="32"/>
                              <w:lang w:eastAsia="zh-TW"/>
                            </w:rPr>
                            <w:t>南達克他州</w:t>
                          </w:r>
                          <w:r w:rsidRPr="00440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hsgIAALM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YcvpIbICAACzBQAA&#10;DgAAAAAAAAAAAAAAAAAuAgAAZHJzL2Uyb0RvYy54bWxQSwECLQAUAAYACAAAACEAM8Lr+t8AAAAK&#10;AQAADwAAAAAAAAAAAAAAAAAMBQAAZHJzL2Rvd25yZXYueG1sUEsFBgAAAAAEAAQA8wAAABgGAAAA&#10;AA==&#10;" filled="f" stroked="f">
              <v:textbox style="mso-fit-shape-to-text:t" inset="0,0,0,0">
                <w:txbxContent>
                  <w:p w:rsidR="00816E17" w:rsidRPr="004409E6" w:rsidRDefault="00816E17" w:rsidP="00B43D93">
                    <w:pPr>
                      <w:snapToGrid w:val="0"/>
                      <w:ind w:firstLineChars="0" w:firstLine="0"/>
                      <w:jc w:val="center"/>
                      <w:rPr>
                        <w:rFonts w:ascii="華康超黑體" w:eastAsia="華康超黑體"/>
                        <w:w w:val="80"/>
                        <w:lang w:eastAsia="zh-TW"/>
                      </w:rPr>
                    </w:pPr>
                    <w:r w:rsidRPr="004409E6">
                      <w:rPr>
                        <w:rFonts w:ascii="華康超黑體" w:eastAsia="華康超黑體" w:hint="eastAsia"/>
                        <w:w w:val="80"/>
                        <w:sz w:val="32"/>
                        <w:szCs w:val="32"/>
                        <w:lang w:eastAsia="zh-TW"/>
                      </w:rPr>
                      <w:t>南達克他州</w:t>
                    </w:r>
                    <w:r w:rsidRPr="004409E6">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3DE0B22D" wp14:editId="70202D47">
              <wp:simplePos x="0" y="0"/>
              <wp:positionH relativeFrom="column">
                <wp:posOffset>-1270</wp:posOffset>
              </wp:positionH>
              <wp:positionV relativeFrom="paragraph">
                <wp:posOffset>-78740</wp:posOffset>
              </wp:positionV>
              <wp:extent cx="3707130" cy="338455"/>
              <wp:effectExtent l="0" t="0" r="26670" b="23495"/>
              <wp:wrapNone/>
              <wp:docPr id="11"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7B+gQAACo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4ko7B+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1D760132" wp14:editId="53188D24">
              <wp:simplePos x="0" y="0"/>
              <wp:positionH relativeFrom="column">
                <wp:posOffset>3709670</wp:posOffset>
              </wp:positionH>
              <wp:positionV relativeFrom="paragraph">
                <wp:posOffset>35560</wp:posOffset>
              </wp:positionV>
              <wp:extent cx="1714500" cy="113665"/>
              <wp:effectExtent l="0" t="0" r="0" b="635"/>
              <wp:wrapNone/>
              <wp:docPr id="1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g5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4TiDl+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7D3CEC3E" wp14:editId="253FFBF0">
              <wp:simplePos x="0" y="0"/>
              <wp:positionH relativeFrom="column">
                <wp:posOffset>3769360</wp:posOffset>
              </wp:positionH>
              <wp:positionV relativeFrom="paragraph">
                <wp:posOffset>-95885</wp:posOffset>
              </wp:positionV>
              <wp:extent cx="1590040" cy="354330"/>
              <wp:effectExtent l="0" t="0" r="10160" b="2540"/>
              <wp:wrapNone/>
              <wp:docPr id="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4409E6" w:rsidRDefault="00AA46A8"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威斯康辛</w:t>
                          </w:r>
                          <w:r w:rsidRPr="004409E6">
                            <w:rPr>
                              <w:rFonts w:ascii="華康超黑體" w:eastAsia="華康超黑體" w:hint="eastAsia"/>
                              <w:w w:val="80"/>
                              <w:sz w:val="32"/>
                              <w:szCs w:val="32"/>
                              <w:lang w:eastAsia="zh-TW"/>
                            </w:rPr>
                            <w:t>州</w:t>
                          </w:r>
                          <w:r w:rsidRPr="00440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7.55pt;width:125.2pt;height:2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" filled="f" stroked="f">
              <v:textbox style="mso-fit-shape-to-text:t" inset="0,0,0,0">
                <w:txbxContent>
                  <w:p w:rsidR="00816E17" w:rsidRPr="004409E6" w:rsidRDefault="00816E17"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威斯康辛</w:t>
                    </w:r>
                    <w:r w:rsidRPr="004409E6">
                      <w:rPr>
                        <w:rFonts w:ascii="華康超黑體" w:eastAsia="華康超黑體" w:hint="eastAsia"/>
                        <w:w w:val="80"/>
                        <w:sz w:val="32"/>
                        <w:szCs w:val="32"/>
                        <w:lang w:eastAsia="zh-TW"/>
                      </w:rPr>
                      <w:t>州</w:t>
                    </w:r>
                    <w:r w:rsidRPr="004409E6">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2B0F1F1" wp14:editId="793E7686">
              <wp:simplePos x="0" y="0"/>
              <wp:positionH relativeFrom="column">
                <wp:posOffset>-1270</wp:posOffset>
              </wp:positionH>
              <wp:positionV relativeFrom="paragraph">
                <wp:posOffset>-78740</wp:posOffset>
              </wp:positionV>
              <wp:extent cx="3707130" cy="338455"/>
              <wp:effectExtent l="0" t="0" r="26670" b="23495"/>
              <wp:wrapNone/>
              <wp:docPr id="8"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A9wQAACk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DI&#10;5p+A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6C55F9EC" wp14:editId="3961CDB1">
              <wp:simplePos x="0" y="0"/>
              <wp:positionH relativeFrom="column">
                <wp:posOffset>3709670</wp:posOffset>
              </wp:positionH>
              <wp:positionV relativeFrom="paragraph">
                <wp:posOffset>35560</wp:posOffset>
              </wp:positionV>
              <wp:extent cx="1714500" cy="113665"/>
              <wp:effectExtent l="0" t="0" r="0" b="635"/>
              <wp:wrapNone/>
              <wp:docPr id="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NbfgIAAP0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WlI1t+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Pr="006B5364" w:rsidRDefault="00AA46A8" w:rsidP="00FB656E">
    <w:pPr>
      <w:pStyle w:val="a6"/>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62336" behindDoc="1" locked="0" layoutInCell="1" allowOverlap="1" wp14:anchorId="5D9F091C" wp14:editId="392D59C7">
              <wp:simplePos x="0" y="0"/>
              <wp:positionH relativeFrom="column">
                <wp:posOffset>57150</wp:posOffset>
              </wp:positionH>
              <wp:positionV relativeFrom="paragraph">
                <wp:posOffset>-95885</wp:posOffset>
              </wp:positionV>
              <wp:extent cx="1583055" cy="351155"/>
              <wp:effectExtent l="0" t="0" r="17145" b="254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B02E1B" w:rsidRDefault="00AA46A8" w:rsidP="00F62BF9">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0" type="#_x0000_t202" style="position:absolute;left:0;text-align:left;margin-left:4.5pt;margin-top:-7.55pt;width:124.65pt;height:2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MHrwIAALI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" filled="f" stroked="f">
              <v:textbox style="mso-fit-shape-to-text:t" inset="0,0,0,0">
                <w:txbxContent>
                  <w:p w:rsidR="00816E17" w:rsidRPr="00B02E1B" w:rsidRDefault="00816E17" w:rsidP="00F62BF9">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1BDA02A2" wp14:editId="15A3C471">
              <wp:simplePos x="0" y="0"/>
              <wp:positionH relativeFrom="column">
                <wp:posOffset>-22860</wp:posOffset>
              </wp:positionH>
              <wp:positionV relativeFrom="paragraph">
                <wp:posOffset>35560</wp:posOffset>
              </wp:positionV>
              <wp:extent cx="1714500" cy="113665"/>
              <wp:effectExtent l="0" t="0" r="0" b="635"/>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Pt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I0U7KNFHSBpVW8lRnoX89MaV4PZg7m2I0Jk7zb44pPSyBTd+Y63uW05rYEWCf/LsQFg4OIo2/Ttd&#10;AzzdeR1TdWhsFwAhCegQK/J4rgg/eMRgk8xIPkmhcAxshLyaTifxClqeThvr/BuuOxQmFbZAPq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Pxhs+1+AgAA/A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63360" behindDoc="1" locked="0" layoutInCell="1" allowOverlap="1" wp14:anchorId="46B3D062" wp14:editId="7B4E1551">
              <wp:simplePos x="0" y="0"/>
              <wp:positionH relativeFrom="column">
                <wp:posOffset>1693545</wp:posOffset>
              </wp:positionH>
              <wp:positionV relativeFrom="paragraph">
                <wp:posOffset>-78740</wp:posOffset>
              </wp:positionV>
              <wp:extent cx="3718560" cy="338455"/>
              <wp:effectExtent l="0" t="0" r="15240" b="23495"/>
              <wp:wrapNone/>
              <wp:docPr id="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ibgQAAOE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Ibc0OJuBAAA4Q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3EC0D8DC" wp14:editId="074C335C">
              <wp:simplePos x="0" y="0"/>
              <wp:positionH relativeFrom="column">
                <wp:posOffset>3769360</wp:posOffset>
              </wp:positionH>
              <wp:positionV relativeFrom="paragraph">
                <wp:posOffset>-95885</wp:posOffset>
              </wp:positionV>
              <wp:extent cx="1590040" cy="354330"/>
              <wp:effectExtent l="0" t="0" r="10160" b="2540"/>
              <wp:wrapNone/>
              <wp:docPr id="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B43D93" w:rsidRDefault="00AA46A8"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7.55pt;width:125.2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d7swIAALM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" filled="f" stroked="f">
              <v:textbox style="mso-fit-shape-to-text:t" inset="0,0,0,0">
                <w:txbxContent>
                  <w:p w:rsidR="00816E17" w:rsidRPr="00B43D93" w:rsidRDefault="00816E17"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15B162F" wp14:editId="6E6EC0AB">
              <wp:simplePos x="0" y="0"/>
              <wp:positionH relativeFrom="column">
                <wp:posOffset>-1270</wp:posOffset>
              </wp:positionH>
              <wp:positionV relativeFrom="paragraph">
                <wp:posOffset>-78740</wp:posOffset>
              </wp:positionV>
              <wp:extent cx="3707130" cy="338455"/>
              <wp:effectExtent l="0" t="0" r="26670" b="23495"/>
              <wp:wrapNone/>
              <wp:docPr id="5"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FE+gQAACk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W2nFE+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29E257C9" wp14:editId="6B4E70A4">
              <wp:simplePos x="0" y="0"/>
              <wp:positionH relativeFrom="column">
                <wp:posOffset>3709670</wp:posOffset>
              </wp:positionH>
              <wp:positionV relativeFrom="paragraph">
                <wp:posOffset>35560</wp:posOffset>
              </wp:positionV>
              <wp:extent cx="1714500" cy="113665"/>
              <wp:effectExtent l="0" t="0" r="0" b="635"/>
              <wp:wrapNone/>
              <wp:docPr id="4"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ei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SM96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pStyle w:val="a6"/>
    </w:pPr>
    <w:r>
      <w:rPr>
        <w:noProof/>
        <w:lang w:eastAsia="zh-TW"/>
      </w:rPr>
      <mc:AlternateContent>
        <mc:Choice Requires="wps">
          <w:drawing>
            <wp:anchor distT="0" distB="0" distL="114300" distR="114300" simplePos="0" relativeHeight="251657216" behindDoc="1" locked="0" layoutInCell="1" allowOverlap="1" wp14:anchorId="1FE76343" wp14:editId="0AD7C81D">
              <wp:simplePos x="0" y="0"/>
              <wp:positionH relativeFrom="column">
                <wp:posOffset>1693545</wp:posOffset>
              </wp:positionH>
              <wp:positionV relativeFrom="paragraph">
                <wp:posOffset>-78740</wp:posOffset>
              </wp:positionV>
              <wp:extent cx="3718560" cy="338455"/>
              <wp:effectExtent l="0" t="0" r="15240" b="23495"/>
              <wp:wrapNone/>
              <wp:docPr id="36"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1324B64D" wp14:editId="027254D2">
              <wp:simplePos x="0" y="0"/>
              <wp:positionH relativeFrom="column">
                <wp:posOffset>57150</wp:posOffset>
              </wp:positionH>
              <wp:positionV relativeFrom="paragraph">
                <wp:posOffset>-95885</wp:posOffset>
              </wp:positionV>
              <wp:extent cx="1583055" cy="354330"/>
              <wp:effectExtent l="0" t="0" r="17145" b="2540"/>
              <wp:wrapNone/>
              <wp:docPr id="3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rsidP="00B43D93">
                          <w:pPr>
                            <w:snapToGrid w:val="0"/>
                            <w:ind w:firstLineChars="0" w:firstLine="0"/>
                            <w:jc w:val="center"/>
                            <w:rPr>
                              <w:szCs w:val="32"/>
                            </w:rPr>
                          </w:pPr>
                          <w:r>
                            <w:rPr>
                              <w:rFonts w:ascii="華康超黑體" w:eastAsia="華康超黑體" w:hint="eastAsia"/>
                              <w:sz w:val="32"/>
                              <w:szCs w:val="32"/>
                              <w:lang w:eastAsia="zh-TW"/>
                            </w:rPr>
                            <w:t>美國</w:t>
                          </w:r>
                          <w:r>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029" type="#_x0000_t202" style="position:absolute;left:0;text-align:left;margin-left:4.5pt;margin-top:-7.55pt;width:124.6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grwIAAKw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" filled="f" stroked="f">
              <v:textbox style="mso-fit-shape-to-text:t" inset="0,0,0,0">
                <w:txbxContent>
                  <w:p w:rsidR="00816E17" w:rsidRDefault="00816E17" w:rsidP="00B43D93">
                    <w:pPr>
                      <w:snapToGrid w:val="0"/>
                      <w:ind w:firstLineChars="0" w:firstLine="0"/>
                      <w:jc w:val="center"/>
                      <w:rPr>
                        <w:szCs w:val="32"/>
                      </w:rPr>
                    </w:pPr>
                    <w:r>
                      <w:rPr>
                        <w:rFonts w:ascii="華康超黑體" w:eastAsia="華康超黑體" w:hint="eastAsia"/>
                        <w:sz w:val="32"/>
                        <w:szCs w:val="32"/>
                        <w:lang w:eastAsia="zh-TW"/>
                      </w:rPr>
                      <w:t>美國</w:t>
                    </w:r>
                    <w:r>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772CB7E4" wp14:editId="0997A5D9">
              <wp:simplePos x="0" y="0"/>
              <wp:positionH relativeFrom="column">
                <wp:posOffset>-22860</wp:posOffset>
              </wp:positionH>
              <wp:positionV relativeFrom="paragraph">
                <wp:posOffset>35560</wp:posOffset>
              </wp:positionV>
              <wp:extent cx="1714500" cy="113665"/>
              <wp:effectExtent l="0" t="0" r="0" b="635"/>
              <wp:wrapNone/>
              <wp:docPr id="34"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9P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uBb9PfwIAAP4E&#10;AAAOAAAAAAAAAAAAAAAAAC4CAABkcnMvZTJvRG9jLnhtbFBLAQItABQABgAIAAAAIQAcrLQh2wAA&#10;AAc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51951C" wp14:editId="37D23C5F">
              <wp:simplePos x="0" y="0"/>
              <wp:positionH relativeFrom="column">
                <wp:posOffset>3769360</wp:posOffset>
              </wp:positionH>
              <wp:positionV relativeFrom="paragraph">
                <wp:posOffset>-95885</wp:posOffset>
              </wp:positionV>
              <wp:extent cx="1590040" cy="354330"/>
              <wp:effectExtent l="0" t="0" r="10160" b="2540"/>
              <wp:wrapNone/>
              <wp:docPr id="3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伊利諾州</w:t>
                          </w:r>
                          <w:r>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30" type="#_x0000_t202" style="position:absolute;left:0;text-align:left;margin-left:296.8pt;margin-top:-7.55pt;width:125.2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qPm5aLICAACzBQAA&#10;DgAAAAAAAAAAAAAAAAAuAgAAZHJzL2Uyb0RvYy54bWxQSwECLQAUAAYACAAAACEAM8Lr+t8AAAAK&#10;AQAADwAAAAAAAAAAAAAAAAAMBQAAZHJzL2Rvd25yZXYueG1sUEsFBgAAAAAEAAQA8wAAABgGAAAA&#10;AA==&#10;" filled="f" stroked="f">
              <v:textbox style="mso-fit-shape-to-text:t" inset="0,0,0,0">
                <w:txbxContent>
                  <w:p w:rsidR="00816E17" w:rsidRDefault="00816E17"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伊利諾州</w:t>
                    </w:r>
                    <w:r>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1762E341" wp14:editId="47B4E6D1">
              <wp:simplePos x="0" y="0"/>
              <wp:positionH relativeFrom="column">
                <wp:posOffset>-1270</wp:posOffset>
              </wp:positionH>
              <wp:positionV relativeFrom="paragraph">
                <wp:posOffset>-78740</wp:posOffset>
              </wp:positionV>
              <wp:extent cx="3707130" cy="338455"/>
              <wp:effectExtent l="0" t="0" r="26670" b="23495"/>
              <wp:wrapNone/>
              <wp:docPr id="32"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ma+g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ZJ9ma+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0207AE3B" wp14:editId="7BB3B9CA">
              <wp:simplePos x="0" y="0"/>
              <wp:positionH relativeFrom="column">
                <wp:posOffset>3709670</wp:posOffset>
              </wp:positionH>
              <wp:positionV relativeFrom="paragraph">
                <wp:posOffset>35560</wp:posOffset>
              </wp:positionV>
              <wp:extent cx="1714500" cy="113665"/>
              <wp:effectExtent l="0" t="0" r="0" b="635"/>
              <wp:wrapNone/>
              <wp:docPr id="31"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h6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HyW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NyAh6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6A19AD04" wp14:editId="760F71E7">
              <wp:simplePos x="0" y="0"/>
              <wp:positionH relativeFrom="column">
                <wp:posOffset>3769360</wp:posOffset>
              </wp:positionH>
              <wp:positionV relativeFrom="paragraph">
                <wp:posOffset>-95885</wp:posOffset>
              </wp:positionV>
              <wp:extent cx="1590040" cy="354330"/>
              <wp:effectExtent l="0" t="0" r="10160" b="2540"/>
              <wp:wrapNone/>
              <wp:docPr id="3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印第安那州</w:t>
                          </w:r>
                          <w:r>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031" type="#_x0000_t202" style="position:absolute;left:0;text-align:left;margin-left:296.8pt;margin-top:-7.55pt;width:125.2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SDsAIAALM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" filled="f" stroked="f">
              <v:textbox style="mso-fit-shape-to-text:t" inset="0,0,0,0">
                <w:txbxContent>
                  <w:p w:rsidR="00816E17" w:rsidRDefault="00816E17"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印第安那州</w:t>
                    </w:r>
                    <w:r>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4991A9FF" wp14:editId="743377DF">
              <wp:simplePos x="0" y="0"/>
              <wp:positionH relativeFrom="column">
                <wp:posOffset>-1270</wp:posOffset>
              </wp:positionH>
              <wp:positionV relativeFrom="paragraph">
                <wp:posOffset>-78740</wp:posOffset>
              </wp:positionV>
              <wp:extent cx="3707130" cy="338455"/>
              <wp:effectExtent l="0" t="0" r="26670" b="23495"/>
              <wp:wrapNone/>
              <wp:docPr id="2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MH+QQAACo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CJggwf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758A96DA" wp14:editId="60CA182A">
              <wp:simplePos x="0" y="0"/>
              <wp:positionH relativeFrom="column">
                <wp:posOffset>3709670</wp:posOffset>
              </wp:positionH>
              <wp:positionV relativeFrom="paragraph">
                <wp:posOffset>35560</wp:posOffset>
              </wp:positionV>
              <wp:extent cx="1714500" cy="113665"/>
              <wp:effectExtent l="0" t="0" r="0" b="635"/>
              <wp:wrapNone/>
              <wp:docPr id="2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KO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StKO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470A4824" wp14:editId="707E5DB3">
              <wp:simplePos x="0" y="0"/>
              <wp:positionH relativeFrom="column">
                <wp:posOffset>3769360</wp:posOffset>
              </wp:positionH>
              <wp:positionV relativeFrom="paragraph">
                <wp:posOffset>-95885</wp:posOffset>
              </wp:positionV>
              <wp:extent cx="1590040" cy="354330"/>
              <wp:effectExtent l="0" t="0" r="10160" b="2540"/>
              <wp:wrapNone/>
              <wp:docPr id="2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Default="00AA46A8"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愛荷華州</w:t>
                          </w:r>
                          <w:r>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032" type="#_x0000_t202" style="position:absolute;left:0;text-align:left;margin-left:296.8pt;margin-top:-7.55pt;width:125.2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Lasg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ezHy2rICAACzBQAA&#10;DgAAAAAAAAAAAAAAAAAuAgAAZHJzL2Uyb0RvYy54bWxQSwECLQAUAAYACAAAACEAM8Lr+t8AAAAK&#10;AQAADwAAAAAAAAAAAAAAAAAMBQAAZHJzL2Rvd25yZXYueG1sUEsFBgAAAAAEAAQA8wAAABgGAAAA&#10;AA==&#10;" filled="f" stroked="f">
              <v:textbox style="mso-fit-shape-to-text:t" inset="0,0,0,0">
                <w:txbxContent>
                  <w:p w:rsidR="00816E17" w:rsidRDefault="00816E17"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愛荷華州</w:t>
                    </w:r>
                    <w:r>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ADD86F3" wp14:editId="5F8EF9E8">
              <wp:simplePos x="0" y="0"/>
              <wp:positionH relativeFrom="column">
                <wp:posOffset>-1270</wp:posOffset>
              </wp:positionH>
              <wp:positionV relativeFrom="paragraph">
                <wp:posOffset>-78740</wp:posOffset>
              </wp:positionV>
              <wp:extent cx="3707130" cy="338455"/>
              <wp:effectExtent l="0" t="0" r="26670" b="23495"/>
              <wp:wrapNone/>
              <wp:docPr id="26"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v+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kGQv+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0B162D20" wp14:editId="6CCDD10E">
              <wp:simplePos x="0" y="0"/>
              <wp:positionH relativeFrom="column">
                <wp:posOffset>3709670</wp:posOffset>
              </wp:positionH>
              <wp:positionV relativeFrom="paragraph">
                <wp:posOffset>35560</wp:posOffset>
              </wp:positionV>
              <wp:extent cx="1714500" cy="113665"/>
              <wp:effectExtent l="0" t="0" r="0" b="635"/>
              <wp:wrapNone/>
              <wp:docPr id="25"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YnfwIAAP4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aNkYn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A8" w:rsidRDefault="00AA46A8">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FF7021C" wp14:editId="5218D6F2">
              <wp:simplePos x="0" y="0"/>
              <wp:positionH relativeFrom="column">
                <wp:posOffset>3769360</wp:posOffset>
              </wp:positionH>
              <wp:positionV relativeFrom="paragraph">
                <wp:posOffset>-95885</wp:posOffset>
              </wp:positionV>
              <wp:extent cx="1590040" cy="354330"/>
              <wp:effectExtent l="0" t="0" r="10160" b="2540"/>
              <wp:wrapNone/>
              <wp:docPr id="2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6A8" w:rsidRPr="00B32419" w:rsidRDefault="00AA46A8" w:rsidP="00B43D93">
                          <w:pPr>
                            <w:snapToGrid w:val="0"/>
                            <w:ind w:firstLineChars="0" w:firstLine="0"/>
                            <w:jc w:val="center"/>
                            <w:rPr>
                              <w:rFonts w:ascii="華康超黑體" w:eastAsia="華康超黑體"/>
                              <w:w w:val="90"/>
                              <w:lang w:eastAsia="zh-TW"/>
                            </w:rPr>
                          </w:pPr>
                          <w:r w:rsidRPr="00B32419">
                            <w:rPr>
                              <w:rFonts w:ascii="華康超黑體" w:eastAsia="華康超黑體" w:hint="eastAsia"/>
                              <w:w w:val="90"/>
                              <w:sz w:val="32"/>
                              <w:szCs w:val="32"/>
                              <w:lang w:eastAsia="zh-TW"/>
                            </w:rPr>
                            <w:t>密西根州</w:t>
                          </w:r>
                          <w:r w:rsidRPr="00B3241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33" type="#_x0000_t202" style="position:absolute;left:0;text-align:left;margin-left:296.8pt;margin-top:-7.55pt;width:125.2pt;height:2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F3TVu7ICAACzBQAA&#10;DgAAAAAAAAAAAAAAAAAuAgAAZHJzL2Uyb0RvYy54bWxQSwECLQAUAAYACAAAACEAM8Lr+t8AAAAK&#10;AQAADwAAAAAAAAAAAAAAAAAMBQAAZHJzL2Rvd25yZXYueG1sUEsFBgAAAAAEAAQA8wAAABgGAAAA&#10;AA==&#10;" filled="f" stroked="f">
              <v:textbox style="mso-fit-shape-to-text:t" inset="0,0,0,0">
                <w:txbxContent>
                  <w:p w:rsidR="00816E17" w:rsidRPr="00B32419" w:rsidRDefault="00816E17" w:rsidP="00B43D93">
                    <w:pPr>
                      <w:snapToGrid w:val="0"/>
                      <w:ind w:firstLineChars="0" w:firstLine="0"/>
                      <w:jc w:val="center"/>
                      <w:rPr>
                        <w:rFonts w:ascii="華康超黑體" w:eastAsia="華康超黑體"/>
                        <w:w w:val="90"/>
                        <w:lang w:eastAsia="zh-TW"/>
                      </w:rPr>
                    </w:pPr>
                    <w:r w:rsidRPr="00B32419">
                      <w:rPr>
                        <w:rFonts w:ascii="華康超黑體" w:eastAsia="華康超黑體" w:hint="eastAsia"/>
                        <w:w w:val="90"/>
                        <w:sz w:val="32"/>
                        <w:szCs w:val="32"/>
                        <w:lang w:eastAsia="zh-TW"/>
                      </w:rPr>
                      <w:t>密西根州</w:t>
                    </w:r>
                    <w:r w:rsidRPr="00B32419">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DFAD589" wp14:editId="3ADEB785">
              <wp:simplePos x="0" y="0"/>
              <wp:positionH relativeFrom="column">
                <wp:posOffset>-1270</wp:posOffset>
              </wp:positionH>
              <wp:positionV relativeFrom="paragraph">
                <wp:posOffset>-78740</wp:posOffset>
              </wp:positionV>
              <wp:extent cx="3707130" cy="338455"/>
              <wp:effectExtent l="0" t="0" r="26670" b="23495"/>
              <wp:wrapNone/>
              <wp:docPr id="23"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O+wQAACo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3Y/xD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0D333F7D" wp14:editId="02174D8B">
              <wp:simplePos x="0" y="0"/>
              <wp:positionH relativeFrom="column">
                <wp:posOffset>3709670</wp:posOffset>
              </wp:positionH>
              <wp:positionV relativeFrom="paragraph">
                <wp:posOffset>35560</wp:posOffset>
              </wp:positionV>
              <wp:extent cx="1714500" cy="113665"/>
              <wp:effectExtent l="0" t="0" r="0" b="635"/>
              <wp:wrapNone/>
              <wp:docPr id="2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UjgwM30CAAD+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B8AAE956"/>
    <w:lvl w:ilvl="0">
      <w:start w:val="1"/>
      <w:numFmt w:val="taiwaneseCountingThousand"/>
      <w:lvlText w:val="（%1）"/>
      <w:lvlJc w:val="left"/>
      <w:pPr>
        <w:ind w:left="1108" w:hanging="480"/>
      </w:pPr>
      <w:rPr>
        <w:rFonts w:hint="default"/>
        <w:sz w:val="24"/>
        <w:szCs w:val="24"/>
      </w:rPr>
    </w:lvl>
  </w:abstractNum>
  <w:abstractNum w:abstractNumId="1">
    <w:nsid w:val="0000001D"/>
    <w:multiLevelType w:val="singleLevel"/>
    <w:tmpl w:val="B8AAE956"/>
    <w:lvl w:ilvl="0">
      <w:start w:val="1"/>
      <w:numFmt w:val="taiwaneseCountingThousand"/>
      <w:lvlText w:val="（%1）"/>
      <w:lvlJc w:val="left"/>
      <w:pPr>
        <w:ind w:left="1336" w:hanging="480"/>
      </w:pPr>
      <w:rPr>
        <w:rFonts w:hint="default"/>
        <w:b w:val="0"/>
        <w:i w:val="0"/>
        <w:color w:val="000000"/>
        <w:sz w:val="24"/>
        <w:szCs w:val="24"/>
      </w:rPr>
    </w:lvl>
  </w:abstractNum>
  <w:abstractNum w:abstractNumId="2">
    <w:nsid w:val="00000030"/>
    <w:multiLevelType w:val="singleLevel"/>
    <w:tmpl w:val="B8AAE956"/>
    <w:lvl w:ilvl="0">
      <w:start w:val="1"/>
      <w:numFmt w:val="taiwaneseCountingThousand"/>
      <w:lvlText w:val="（%1）"/>
      <w:lvlJc w:val="left"/>
      <w:pPr>
        <w:ind w:left="1108" w:hanging="480"/>
      </w:pPr>
      <w:rPr>
        <w:rFonts w:hint="default"/>
        <w:sz w:val="24"/>
        <w:szCs w:val="24"/>
      </w:rPr>
    </w:lvl>
  </w:abstractNum>
  <w:abstractNum w:abstractNumId="3">
    <w:nsid w:val="00000049"/>
    <w:multiLevelType w:val="singleLevel"/>
    <w:tmpl w:val="B8AAE956"/>
    <w:lvl w:ilvl="0">
      <w:start w:val="1"/>
      <w:numFmt w:val="taiwaneseCountingThousand"/>
      <w:lvlText w:val="（%1）"/>
      <w:lvlJc w:val="left"/>
      <w:pPr>
        <w:ind w:left="1555" w:hanging="480"/>
      </w:pPr>
      <w:rPr>
        <w:rFonts w:hint="default"/>
        <w:b w:val="0"/>
        <w:i w:val="0"/>
        <w:color w:val="000000"/>
        <w:sz w:val="26"/>
        <w:szCs w:val="26"/>
      </w:rPr>
    </w:lvl>
  </w:abstractNum>
  <w:abstractNum w:abstractNumId="4">
    <w:nsid w:val="0000004B"/>
    <w:multiLevelType w:val="singleLevel"/>
    <w:tmpl w:val="B8AAE956"/>
    <w:lvl w:ilvl="0">
      <w:start w:val="1"/>
      <w:numFmt w:val="taiwaneseCountingThousand"/>
      <w:lvlText w:val="（%1）"/>
      <w:lvlJc w:val="left"/>
      <w:pPr>
        <w:ind w:left="1336" w:hanging="480"/>
      </w:pPr>
      <w:rPr>
        <w:rFonts w:hint="default"/>
        <w:sz w:val="24"/>
        <w:szCs w:val="24"/>
      </w:rPr>
    </w:lvl>
  </w:abstractNum>
  <w:abstractNum w:abstractNumId="5">
    <w:nsid w:val="0000004D"/>
    <w:multiLevelType w:val="singleLevel"/>
    <w:tmpl w:val="B8AAE956"/>
    <w:lvl w:ilvl="0">
      <w:start w:val="1"/>
      <w:numFmt w:val="taiwaneseCountingThousand"/>
      <w:lvlText w:val="（%1）"/>
      <w:lvlJc w:val="left"/>
      <w:pPr>
        <w:ind w:left="748" w:hanging="480"/>
      </w:pPr>
      <w:rPr>
        <w:rFonts w:hint="default"/>
        <w:b w:val="0"/>
        <w:i w:val="0"/>
        <w:color w:val="000000"/>
        <w:sz w:val="24"/>
        <w:szCs w:val="24"/>
      </w:rPr>
    </w:lvl>
  </w:abstractNum>
  <w:abstractNum w:abstractNumId="6">
    <w:nsid w:val="00000064"/>
    <w:multiLevelType w:val="singleLevel"/>
    <w:tmpl w:val="B8AAE956"/>
    <w:lvl w:ilvl="0">
      <w:start w:val="1"/>
      <w:numFmt w:val="taiwaneseCountingThousand"/>
      <w:lvlText w:val="（%1）"/>
      <w:lvlJc w:val="left"/>
      <w:pPr>
        <w:ind w:left="840" w:hanging="480"/>
      </w:pPr>
      <w:rPr>
        <w:rFonts w:hint="default"/>
        <w:sz w:val="24"/>
        <w:szCs w:val="24"/>
        <w:lang w:eastAsia="zh-TW"/>
      </w:rPr>
    </w:lvl>
  </w:abstractNum>
  <w:abstractNum w:abstractNumId="7">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nsid w:val="19713E3D"/>
    <w:multiLevelType w:val="hybridMultilevel"/>
    <w:tmpl w:val="D9F050F2"/>
    <w:lvl w:ilvl="0" w:tplc="FF8C4D8E">
      <w:start w:val="1"/>
      <w:numFmt w:val="decimalFullWidth"/>
      <w:lvlText w:val="%1、"/>
      <w:lvlJc w:val="left"/>
      <w:pPr>
        <w:tabs>
          <w:tab w:val="num" w:pos="1487"/>
        </w:tabs>
        <w:ind w:left="1487" w:hanging="495"/>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9">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11">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59C0024"/>
    <w:multiLevelType w:val="hybridMultilevel"/>
    <w:tmpl w:val="82E02B64"/>
    <w:name w:val="WW8Num552"/>
    <w:lvl w:ilvl="0" w:tplc="B8AAE956">
      <w:start w:val="1"/>
      <w:numFmt w:val="taiwaneseCountingThousand"/>
      <w:lvlText w:val="（%1）"/>
      <w:lvlJc w:val="left"/>
      <w:pPr>
        <w:tabs>
          <w:tab w:val="num" w:pos="2515"/>
        </w:tabs>
        <w:ind w:left="2515" w:hanging="454"/>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8C4E19"/>
    <w:multiLevelType w:val="multilevel"/>
    <w:tmpl w:val="D174C6EC"/>
    <w:lvl w:ilvl="0">
      <w:start w:val="1"/>
      <w:numFmt w:val="decimal"/>
      <w:lvlText w:val="%1."/>
      <w:lvlJc w:val="left"/>
      <w:pPr>
        <w:ind w:left="1472" w:hanging="48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14">
    <w:nsid w:val="3DED7FA4"/>
    <w:multiLevelType w:val="hybridMultilevel"/>
    <w:tmpl w:val="B366EF12"/>
    <w:lvl w:ilvl="0" w:tplc="B8AAE956">
      <w:start w:val="1"/>
      <w:numFmt w:val="taiwaneseCountingThousand"/>
      <w:lvlText w:val="（%1）"/>
      <w:lvlJc w:val="left"/>
      <w:pPr>
        <w:ind w:left="840" w:hanging="480"/>
      </w:pPr>
      <w:rPr>
        <w:rFonts w:hint="default"/>
        <w:b w:val="0"/>
        <w:i w:val="0"/>
        <w:color w:val="000000"/>
        <w:sz w:val="26"/>
        <w:szCs w:val="26"/>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6">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8">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4DA62408"/>
    <w:multiLevelType w:val="hybridMultilevel"/>
    <w:tmpl w:val="D1AE8DAA"/>
    <w:lvl w:ilvl="0" w:tplc="22882A18">
      <w:start w:val="1"/>
      <w:numFmt w:val="taiwaneseCountingThousand"/>
      <w:lvlText w:val="（%1）"/>
      <w:lvlJc w:val="left"/>
      <w:pPr>
        <w:tabs>
          <w:tab w:val="num" w:pos="294"/>
        </w:tabs>
        <w:ind w:left="1644" w:hanging="870"/>
      </w:pPr>
      <w:rPr>
        <w:rFonts w:hint="default"/>
      </w:rPr>
    </w:lvl>
    <w:lvl w:ilvl="1" w:tplc="68F26816" w:tentative="1">
      <w:start w:val="1"/>
      <w:numFmt w:val="ideographTraditional"/>
      <w:lvlText w:val="%2、"/>
      <w:lvlJc w:val="left"/>
      <w:pPr>
        <w:tabs>
          <w:tab w:val="num" w:pos="1314"/>
        </w:tabs>
        <w:ind w:left="1314" w:hanging="480"/>
      </w:pPr>
    </w:lvl>
    <w:lvl w:ilvl="2" w:tplc="B5D08F2C" w:tentative="1">
      <w:start w:val="1"/>
      <w:numFmt w:val="lowerRoman"/>
      <w:lvlText w:val="%3."/>
      <w:lvlJc w:val="right"/>
      <w:pPr>
        <w:tabs>
          <w:tab w:val="num" w:pos="1794"/>
        </w:tabs>
        <w:ind w:left="1794" w:hanging="480"/>
      </w:pPr>
    </w:lvl>
    <w:lvl w:ilvl="3" w:tplc="FC6A256E" w:tentative="1">
      <w:start w:val="1"/>
      <w:numFmt w:val="decimal"/>
      <w:lvlText w:val="%4."/>
      <w:lvlJc w:val="left"/>
      <w:pPr>
        <w:tabs>
          <w:tab w:val="num" w:pos="2274"/>
        </w:tabs>
        <w:ind w:left="2274" w:hanging="480"/>
      </w:pPr>
    </w:lvl>
    <w:lvl w:ilvl="4" w:tplc="66B0D64A" w:tentative="1">
      <w:start w:val="1"/>
      <w:numFmt w:val="ideographTraditional"/>
      <w:lvlText w:val="%5、"/>
      <w:lvlJc w:val="left"/>
      <w:pPr>
        <w:tabs>
          <w:tab w:val="num" w:pos="2754"/>
        </w:tabs>
        <w:ind w:left="2754" w:hanging="480"/>
      </w:pPr>
    </w:lvl>
    <w:lvl w:ilvl="5" w:tplc="6C2E794C" w:tentative="1">
      <w:start w:val="1"/>
      <w:numFmt w:val="lowerRoman"/>
      <w:lvlText w:val="%6."/>
      <w:lvlJc w:val="right"/>
      <w:pPr>
        <w:tabs>
          <w:tab w:val="num" w:pos="3234"/>
        </w:tabs>
        <w:ind w:left="3234" w:hanging="480"/>
      </w:pPr>
    </w:lvl>
    <w:lvl w:ilvl="6" w:tplc="B380DE0C" w:tentative="1">
      <w:start w:val="1"/>
      <w:numFmt w:val="decimal"/>
      <w:lvlText w:val="%7."/>
      <w:lvlJc w:val="left"/>
      <w:pPr>
        <w:tabs>
          <w:tab w:val="num" w:pos="3714"/>
        </w:tabs>
        <w:ind w:left="3714" w:hanging="480"/>
      </w:pPr>
    </w:lvl>
    <w:lvl w:ilvl="7" w:tplc="04A0C588" w:tentative="1">
      <w:start w:val="1"/>
      <w:numFmt w:val="ideographTraditional"/>
      <w:lvlText w:val="%8、"/>
      <w:lvlJc w:val="left"/>
      <w:pPr>
        <w:tabs>
          <w:tab w:val="num" w:pos="4194"/>
        </w:tabs>
        <w:ind w:left="4194" w:hanging="480"/>
      </w:pPr>
    </w:lvl>
    <w:lvl w:ilvl="8" w:tplc="6F4634C8" w:tentative="1">
      <w:start w:val="1"/>
      <w:numFmt w:val="lowerRoman"/>
      <w:lvlText w:val="%9."/>
      <w:lvlJc w:val="right"/>
      <w:pPr>
        <w:tabs>
          <w:tab w:val="num" w:pos="4674"/>
        </w:tabs>
        <w:ind w:left="4674" w:hanging="480"/>
      </w:pPr>
    </w:lvl>
  </w:abstractNum>
  <w:abstractNum w:abstractNumId="20">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5F366C25"/>
    <w:multiLevelType w:val="hybridMultilevel"/>
    <w:tmpl w:val="E9FAD356"/>
    <w:lvl w:ilvl="0" w:tplc="1BEA671E">
      <w:start w:val="1"/>
      <w:numFmt w:val="decimalFullWidth"/>
      <w:lvlText w:val="%1、"/>
      <w:lvlJc w:val="left"/>
      <w:pPr>
        <w:tabs>
          <w:tab w:val="num" w:pos="480"/>
        </w:tabs>
        <w:ind w:left="480" w:hanging="480"/>
      </w:pPr>
      <w:rPr>
        <w:rFonts w:hint="eastAsia"/>
        <w:color w:val="auto"/>
      </w:rPr>
    </w:lvl>
    <w:lvl w:ilvl="1" w:tplc="846A46CC">
      <w:start w:val="1"/>
      <w:numFmt w:val="decimalFullWidth"/>
      <w:lvlText w:val="%2、"/>
      <w:lvlJc w:val="left"/>
      <w:pPr>
        <w:tabs>
          <w:tab w:val="num" w:pos="480"/>
        </w:tabs>
        <w:ind w:left="480" w:hanging="480"/>
      </w:pPr>
      <w:rPr>
        <w:rFonts w:hint="eastAsia"/>
        <w:color w:val="auto"/>
      </w:rPr>
    </w:lvl>
    <w:lvl w:ilvl="2" w:tplc="7FF08926">
      <w:start w:val="1"/>
      <w:numFmt w:val="upperLetter"/>
      <w:lvlText w:val="%3."/>
      <w:lvlJc w:val="left"/>
      <w:pPr>
        <w:tabs>
          <w:tab w:val="num" w:pos="1320"/>
        </w:tabs>
        <w:ind w:left="1320" w:hanging="360"/>
      </w:pPr>
      <w:rPr>
        <w:rFonts w:hint="default"/>
      </w:rPr>
    </w:lvl>
    <w:lvl w:ilvl="3" w:tplc="E5BE431C" w:tentative="1">
      <w:start w:val="1"/>
      <w:numFmt w:val="decimal"/>
      <w:lvlText w:val="%4."/>
      <w:lvlJc w:val="left"/>
      <w:pPr>
        <w:tabs>
          <w:tab w:val="num" w:pos="1920"/>
        </w:tabs>
        <w:ind w:left="1920" w:hanging="480"/>
      </w:pPr>
    </w:lvl>
    <w:lvl w:ilvl="4" w:tplc="17209844" w:tentative="1">
      <w:start w:val="1"/>
      <w:numFmt w:val="ideographTraditional"/>
      <w:lvlText w:val="%5、"/>
      <w:lvlJc w:val="left"/>
      <w:pPr>
        <w:tabs>
          <w:tab w:val="num" w:pos="2400"/>
        </w:tabs>
        <w:ind w:left="2400" w:hanging="480"/>
      </w:pPr>
    </w:lvl>
    <w:lvl w:ilvl="5" w:tplc="0E820D80" w:tentative="1">
      <w:start w:val="1"/>
      <w:numFmt w:val="lowerRoman"/>
      <w:lvlText w:val="%6."/>
      <w:lvlJc w:val="right"/>
      <w:pPr>
        <w:tabs>
          <w:tab w:val="num" w:pos="2880"/>
        </w:tabs>
        <w:ind w:left="2880" w:hanging="480"/>
      </w:pPr>
    </w:lvl>
    <w:lvl w:ilvl="6" w:tplc="44341350" w:tentative="1">
      <w:start w:val="1"/>
      <w:numFmt w:val="decimal"/>
      <w:lvlText w:val="%7."/>
      <w:lvlJc w:val="left"/>
      <w:pPr>
        <w:tabs>
          <w:tab w:val="num" w:pos="3360"/>
        </w:tabs>
        <w:ind w:left="3360" w:hanging="480"/>
      </w:pPr>
    </w:lvl>
    <w:lvl w:ilvl="7" w:tplc="5B3A5C6A" w:tentative="1">
      <w:start w:val="1"/>
      <w:numFmt w:val="ideographTraditional"/>
      <w:lvlText w:val="%8、"/>
      <w:lvlJc w:val="left"/>
      <w:pPr>
        <w:tabs>
          <w:tab w:val="num" w:pos="3840"/>
        </w:tabs>
        <w:ind w:left="3840" w:hanging="480"/>
      </w:pPr>
    </w:lvl>
    <w:lvl w:ilvl="8" w:tplc="A8F44726" w:tentative="1">
      <w:start w:val="1"/>
      <w:numFmt w:val="lowerRoman"/>
      <w:lvlText w:val="%9."/>
      <w:lvlJc w:val="right"/>
      <w:pPr>
        <w:tabs>
          <w:tab w:val="num" w:pos="4320"/>
        </w:tabs>
        <w:ind w:left="4320" w:hanging="480"/>
      </w:pPr>
    </w:lvl>
  </w:abstractNum>
  <w:abstractNum w:abstractNumId="22">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3">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4">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9"/>
  </w:num>
  <w:num w:numId="2">
    <w:abstractNumId w:val="19"/>
  </w:num>
  <w:num w:numId="3">
    <w:abstractNumId w:val="22"/>
  </w:num>
  <w:num w:numId="4">
    <w:abstractNumId w:val="21"/>
  </w:num>
  <w:num w:numId="5">
    <w:abstractNumId w:val="11"/>
  </w:num>
  <w:num w:numId="6">
    <w:abstractNumId w:val="24"/>
  </w:num>
  <w:num w:numId="7">
    <w:abstractNumId w:val="15"/>
  </w:num>
  <w:num w:numId="8">
    <w:abstractNumId w:val="23"/>
  </w:num>
  <w:num w:numId="9">
    <w:abstractNumId w:val="18"/>
  </w:num>
  <w:num w:numId="10">
    <w:abstractNumId w:val="16"/>
  </w:num>
  <w:num w:numId="11">
    <w:abstractNumId w:val="7"/>
  </w:num>
  <w:num w:numId="12">
    <w:abstractNumId w:val="10"/>
  </w:num>
  <w:num w:numId="13">
    <w:abstractNumId w:val="20"/>
  </w:num>
  <w:num w:numId="14">
    <w:abstractNumId w:val="17"/>
  </w:num>
  <w:num w:numId="15">
    <w:abstractNumId w:val="8"/>
  </w:num>
  <w:num w:numId="16">
    <w:abstractNumId w:val="13"/>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12"/>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ADD"/>
    <w:rsid w:val="00003B56"/>
    <w:rsid w:val="00012571"/>
    <w:rsid w:val="0001392F"/>
    <w:rsid w:val="000153F4"/>
    <w:rsid w:val="00015AE6"/>
    <w:rsid w:val="00016398"/>
    <w:rsid w:val="00016973"/>
    <w:rsid w:val="00023405"/>
    <w:rsid w:val="00024226"/>
    <w:rsid w:val="00026C4D"/>
    <w:rsid w:val="000270BA"/>
    <w:rsid w:val="0003418E"/>
    <w:rsid w:val="00046468"/>
    <w:rsid w:val="00050692"/>
    <w:rsid w:val="0005697B"/>
    <w:rsid w:val="00061738"/>
    <w:rsid w:val="00064155"/>
    <w:rsid w:val="00074477"/>
    <w:rsid w:val="0007517C"/>
    <w:rsid w:val="000800CF"/>
    <w:rsid w:val="000A789F"/>
    <w:rsid w:val="000B0AD7"/>
    <w:rsid w:val="000C0080"/>
    <w:rsid w:val="000C285B"/>
    <w:rsid w:val="000C417F"/>
    <w:rsid w:val="000D1AF5"/>
    <w:rsid w:val="000D7BD5"/>
    <w:rsid w:val="000E0AD4"/>
    <w:rsid w:val="000E5FE9"/>
    <w:rsid w:val="000F13C6"/>
    <w:rsid w:val="000F2237"/>
    <w:rsid w:val="000F3FF0"/>
    <w:rsid w:val="000F5C7C"/>
    <w:rsid w:val="000F6C3A"/>
    <w:rsid w:val="00105478"/>
    <w:rsid w:val="00106FAC"/>
    <w:rsid w:val="00107216"/>
    <w:rsid w:val="00115498"/>
    <w:rsid w:val="00116B70"/>
    <w:rsid w:val="001208DA"/>
    <w:rsid w:val="00122010"/>
    <w:rsid w:val="00131870"/>
    <w:rsid w:val="00137E84"/>
    <w:rsid w:val="00152506"/>
    <w:rsid w:val="00166FDF"/>
    <w:rsid w:val="00175895"/>
    <w:rsid w:val="00180754"/>
    <w:rsid w:val="001810CB"/>
    <w:rsid w:val="00181D6E"/>
    <w:rsid w:val="00191BB3"/>
    <w:rsid w:val="001929CC"/>
    <w:rsid w:val="00193606"/>
    <w:rsid w:val="00197A68"/>
    <w:rsid w:val="001A10BB"/>
    <w:rsid w:val="001A1B69"/>
    <w:rsid w:val="001A5502"/>
    <w:rsid w:val="001B0ED6"/>
    <w:rsid w:val="001B4DD3"/>
    <w:rsid w:val="001C2CE1"/>
    <w:rsid w:val="001C5538"/>
    <w:rsid w:val="001D40E9"/>
    <w:rsid w:val="001D5040"/>
    <w:rsid w:val="001D6ADD"/>
    <w:rsid w:val="001E2625"/>
    <w:rsid w:val="001F5E7D"/>
    <w:rsid w:val="002000EB"/>
    <w:rsid w:val="00200865"/>
    <w:rsid w:val="00202681"/>
    <w:rsid w:val="00204D1A"/>
    <w:rsid w:val="00211B2B"/>
    <w:rsid w:val="0021586A"/>
    <w:rsid w:val="00217897"/>
    <w:rsid w:val="002178D8"/>
    <w:rsid w:val="00217AF7"/>
    <w:rsid w:val="00217B2F"/>
    <w:rsid w:val="0022036C"/>
    <w:rsid w:val="0022550F"/>
    <w:rsid w:val="00226DC9"/>
    <w:rsid w:val="00234DA4"/>
    <w:rsid w:val="00274E28"/>
    <w:rsid w:val="00280135"/>
    <w:rsid w:val="00280145"/>
    <w:rsid w:val="002900CE"/>
    <w:rsid w:val="00291BF1"/>
    <w:rsid w:val="002A1F0F"/>
    <w:rsid w:val="002B1040"/>
    <w:rsid w:val="002B3475"/>
    <w:rsid w:val="002B37EA"/>
    <w:rsid w:val="002B590E"/>
    <w:rsid w:val="002D1B70"/>
    <w:rsid w:val="002D1DE8"/>
    <w:rsid w:val="002D22F7"/>
    <w:rsid w:val="002D3038"/>
    <w:rsid w:val="002E124E"/>
    <w:rsid w:val="002E125B"/>
    <w:rsid w:val="002E3A80"/>
    <w:rsid w:val="002E4282"/>
    <w:rsid w:val="003100BB"/>
    <w:rsid w:val="003103AD"/>
    <w:rsid w:val="003145FD"/>
    <w:rsid w:val="003179C7"/>
    <w:rsid w:val="003217E2"/>
    <w:rsid w:val="00324443"/>
    <w:rsid w:val="00334119"/>
    <w:rsid w:val="003405A4"/>
    <w:rsid w:val="00343076"/>
    <w:rsid w:val="00344B03"/>
    <w:rsid w:val="00364F60"/>
    <w:rsid w:val="00371BB6"/>
    <w:rsid w:val="00372A60"/>
    <w:rsid w:val="00385F9B"/>
    <w:rsid w:val="00391F2B"/>
    <w:rsid w:val="003929B8"/>
    <w:rsid w:val="003A6C49"/>
    <w:rsid w:val="003B6294"/>
    <w:rsid w:val="003C1E76"/>
    <w:rsid w:val="003C276E"/>
    <w:rsid w:val="003C5F11"/>
    <w:rsid w:val="003C6E1F"/>
    <w:rsid w:val="003D03C2"/>
    <w:rsid w:val="003D407B"/>
    <w:rsid w:val="003D77E9"/>
    <w:rsid w:val="003E5FBD"/>
    <w:rsid w:val="003F3327"/>
    <w:rsid w:val="003F4A50"/>
    <w:rsid w:val="003F6377"/>
    <w:rsid w:val="003F7CAC"/>
    <w:rsid w:val="00402F13"/>
    <w:rsid w:val="00407BB4"/>
    <w:rsid w:val="004140F7"/>
    <w:rsid w:val="00416595"/>
    <w:rsid w:val="0041759F"/>
    <w:rsid w:val="00417DAE"/>
    <w:rsid w:val="0042271E"/>
    <w:rsid w:val="00434EF1"/>
    <w:rsid w:val="004362E1"/>
    <w:rsid w:val="00436BE7"/>
    <w:rsid w:val="004409E6"/>
    <w:rsid w:val="0044127A"/>
    <w:rsid w:val="00442CAD"/>
    <w:rsid w:val="00453625"/>
    <w:rsid w:val="00457163"/>
    <w:rsid w:val="004572AE"/>
    <w:rsid w:val="004638C1"/>
    <w:rsid w:val="004706C0"/>
    <w:rsid w:val="0048073C"/>
    <w:rsid w:val="00482640"/>
    <w:rsid w:val="00484314"/>
    <w:rsid w:val="00492A97"/>
    <w:rsid w:val="00497211"/>
    <w:rsid w:val="004A0606"/>
    <w:rsid w:val="004A3093"/>
    <w:rsid w:val="004A5DDA"/>
    <w:rsid w:val="004B491B"/>
    <w:rsid w:val="004B6111"/>
    <w:rsid w:val="004B677D"/>
    <w:rsid w:val="004C0B51"/>
    <w:rsid w:val="004C602C"/>
    <w:rsid w:val="004D1E26"/>
    <w:rsid w:val="004D2E06"/>
    <w:rsid w:val="004D4D67"/>
    <w:rsid w:val="004D7924"/>
    <w:rsid w:val="004F0684"/>
    <w:rsid w:val="004F154F"/>
    <w:rsid w:val="00501918"/>
    <w:rsid w:val="005101F9"/>
    <w:rsid w:val="00512C09"/>
    <w:rsid w:val="005140FD"/>
    <w:rsid w:val="00514D4C"/>
    <w:rsid w:val="00521182"/>
    <w:rsid w:val="005247F1"/>
    <w:rsid w:val="00524D82"/>
    <w:rsid w:val="00527676"/>
    <w:rsid w:val="005316F0"/>
    <w:rsid w:val="00533B64"/>
    <w:rsid w:val="00541146"/>
    <w:rsid w:val="00544EA1"/>
    <w:rsid w:val="00551699"/>
    <w:rsid w:val="005623C2"/>
    <w:rsid w:val="00565D23"/>
    <w:rsid w:val="00566201"/>
    <w:rsid w:val="005676CE"/>
    <w:rsid w:val="00576315"/>
    <w:rsid w:val="005770C2"/>
    <w:rsid w:val="00580F62"/>
    <w:rsid w:val="005829A3"/>
    <w:rsid w:val="00584706"/>
    <w:rsid w:val="00586D80"/>
    <w:rsid w:val="00593868"/>
    <w:rsid w:val="005A7268"/>
    <w:rsid w:val="005B35A6"/>
    <w:rsid w:val="005B451D"/>
    <w:rsid w:val="005C3FAE"/>
    <w:rsid w:val="005C65D3"/>
    <w:rsid w:val="005D2804"/>
    <w:rsid w:val="005D33ED"/>
    <w:rsid w:val="005F63C8"/>
    <w:rsid w:val="0060506E"/>
    <w:rsid w:val="00610431"/>
    <w:rsid w:val="00615299"/>
    <w:rsid w:val="00617023"/>
    <w:rsid w:val="00624552"/>
    <w:rsid w:val="00630749"/>
    <w:rsid w:val="00632251"/>
    <w:rsid w:val="0063251D"/>
    <w:rsid w:val="00641AB2"/>
    <w:rsid w:val="00642DC7"/>
    <w:rsid w:val="00643307"/>
    <w:rsid w:val="00647E42"/>
    <w:rsid w:val="00650793"/>
    <w:rsid w:val="00654036"/>
    <w:rsid w:val="00660D4D"/>
    <w:rsid w:val="0066278A"/>
    <w:rsid w:val="0067051B"/>
    <w:rsid w:val="006759B4"/>
    <w:rsid w:val="006762DB"/>
    <w:rsid w:val="00686B63"/>
    <w:rsid w:val="00687ABB"/>
    <w:rsid w:val="0069050F"/>
    <w:rsid w:val="00692786"/>
    <w:rsid w:val="006933C0"/>
    <w:rsid w:val="00697EE9"/>
    <w:rsid w:val="006A03BB"/>
    <w:rsid w:val="006A3F4D"/>
    <w:rsid w:val="006A43E4"/>
    <w:rsid w:val="006B253C"/>
    <w:rsid w:val="006C17E2"/>
    <w:rsid w:val="006D5340"/>
    <w:rsid w:val="006D6D9C"/>
    <w:rsid w:val="006F1C7A"/>
    <w:rsid w:val="006F3911"/>
    <w:rsid w:val="00702FF5"/>
    <w:rsid w:val="0070669B"/>
    <w:rsid w:val="00721D19"/>
    <w:rsid w:val="00722296"/>
    <w:rsid w:val="00722EFE"/>
    <w:rsid w:val="00725472"/>
    <w:rsid w:val="0072729D"/>
    <w:rsid w:val="0073140B"/>
    <w:rsid w:val="00732385"/>
    <w:rsid w:val="00732BE4"/>
    <w:rsid w:val="0073386F"/>
    <w:rsid w:val="00734BE6"/>
    <w:rsid w:val="00737DD4"/>
    <w:rsid w:val="00737FA3"/>
    <w:rsid w:val="00747950"/>
    <w:rsid w:val="007677B3"/>
    <w:rsid w:val="0078672D"/>
    <w:rsid w:val="00787395"/>
    <w:rsid w:val="00790CAD"/>
    <w:rsid w:val="007A2ACE"/>
    <w:rsid w:val="007B0A64"/>
    <w:rsid w:val="007B701E"/>
    <w:rsid w:val="007B7BB2"/>
    <w:rsid w:val="007C4433"/>
    <w:rsid w:val="007C5CE2"/>
    <w:rsid w:val="007C6844"/>
    <w:rsid w:val="007C68B4"/>
    <w:rsid w:val="007D05A1"/>
    <w:rsid w:val="007D6328"/>
    <w:rsid w:val="007E7861"/>
    <w:rsid w:val="007F1F47"/>
    <w:rsid w:val="007F71D4"/>
    <w:rsid w:val="008112A2"/>
    <w:rsid w:val="008148E5"/>
    <w:rsid w:val="00816E17"/>
    <w:rsid w:val="008200F4"/>
    <w:rsid w:val="00826E2F"/>
    <w:rsid w:val="00827634"/>
    <w:rsid w:val="0083204C"/>
    <w:rsid w:val="00844333"/>
    <w:rsid w:val="00845853"/>
    <w:rsid w:val="00852633"/>
    <w:rsid w:val="00854B80"/>
    <w:rsid w:val="00862EFB"/>
    <w:rsid w:val="00863237"/>
    <w:rsid w:val="008637F5"/>
    <w:rsid w:val="00864E23"/>
    <w:rsid w:val="008757A7"/>
    <w:rsid w:val="008835FE"/>
    <w:rsid w:val="008843DE"/>
    <w:rsid w:val="00884D6E"/>
    <w:rsid w:val="0088688B"/>
    <w:rsid w:val="00890F41"/>
    <w:rsid w:val="00891606"/>
    <w:rsid w:val="008A642D"/>
    <w:rsid w:val="008B13FA"/>
    <w:rsid w:val="008B2877"/>
    <w:rsid w:val="008B3C8E"/>
    <w:rsid w:val="008C6105"/>
    <w:rsid w:val="008D6594"/>
    <w:rsid w:val="008E10FF"/>
    <w:rsid w:val="008E554E"/>
    <w:rsid w:val="008E7BA4"/>
    <w:rsid w:val="008F1DB5"/>
    <w:rsid w:val="008F2033"/>
    <w:rsid w:val="008F34C9"/>
    <w:rsid w:val="008F64AB"/>
    <w:rsid w:val="0090126E"/>
    <w:rsid w:val="00905BD5"/>
    <w:rsid w:val="00915807"/>
    <w:rsid w:val="009174A8"/>
    <w:rsid w:val="00921382"/>
    <w:rsid w:val="009227E8"/>
    <w:rsid w:val="00925DB7"/>
    <w:rsid w:val="009339B4"/>
    <w:rsid w:val="00935DB4"/>
    <w:rsid w:val="009435CF"/>
    <w:rsid w:val="00947DE3"/>
    <w:rsid w:val="00953242"/>
    <w:rsid w:val="009631DA"/>
    <w:rsid w:val="00964873"/>
    <w:rsid w:val="00975E7F"/>
    <w:rsid w:val="00985EDD"/>
    <w:rsid w:val="0099790F"/>
    <w:rsid w:val="009A48B9"/>
    <w:rsid w:val="009A5196"/>
    <w:rsid w:val="009A6A93"/>
    <w:rsid w:val="009A6EE2"/>
    <w:rsid w:val="009B0E81"/>
    <w:rsid w:val="009B2567"/>
    <w:rsid w:val="009B4755"/>
    <w:rsid w:val="009B6D91"/>
    <w:rsid w:val="009C0483"/>
    <w:rsid w:val="009C5E28"/>
    <w:rsid w:val="009D165E"/>
    <w:rsid w:val="009D266D"/>
    <w:rsid w:val="009D5861"/>
    <w:rsid w:val="009E4F11"/>
    <w:rsid w:val="009E5174"/>
    <w:rsid w:val="009E7196"/>
    <w:rsid w:val="009F4D7C"/>
    <w:rsid w:val="009F5F99"/>
    <w:rsid w:val="009F6335"/>
    <w:rsid w:val="00A008D4"/>
    <w:rsid w:val="00A05814"/>
    <w:rsid w:val="00A12B82"/>
    <w:rsid w:val="00A20578"/>
    <w:rsid w:val="00A21CBC"/>
    <w:rsid w:val="00A224BD"/>
    <w:rsid w:val="00A25A75"/>
    <w:rsid w:val="00A339F1"/>
    <w:rsid w:val="00A4093B"/>
    <w:rsid w:val="00A40AD9"/>
    <w:rsid w:val="00A438B0"/>
    <w:rsid w:val="00A459A8"/>
    <w:rsid w:val="00A606B6"/>
    <w:rsid w:val="00A61583"/>
    <w:rsid w:val="00A62755"/>
    <w:rsid w:val="00A74848"/>
    <w:rsid w:val="00A756EC"/>
    <w:rsid w:val="00A81596"/>
    <w:rsid w:val="00AA46A8"/>
    <w:rsid w:val="00AB0830"/>
    <w:rsid w:val="00AB547A"/>
    <w:rsid w:val="00AB58DF"/>
    <w:rsid w:val="00AB5B35"/>
    <w:rsid w:val="00AC4549"/>
    <w:rsid w:val="00AD2B50"/>
    <w:rsid w:val="00AE6A38"/>
    <w:rsid w:val="00AF2655"/>
    <w:rsid w:val="00AF4E7D"/>
    <w:rsid w:val="00B11463"/>
    <w:rsid w:val="00B12499"/>
    <w:rsid w:val="00B17B82"/>
    <w:rsid w:val="00B27677"/>
    <w:rsid w:val="00B32419"/>
    <w:rsid w:val="00B41B2C"/>
    <w:rsid w:val="00B43D93"/>
    <w:rsid w:val="00B479A8"/>
    <w:rsid w:val="00B51097"/>
    <w:rsid w:val="00B51758"/>
    <w:rsid w:val="00B51916"/>
    <w:rsid w:val="00B52A92"/>
    <w:rsid w:val="00B55240"/>
    <w:rsid w:val="00B6008E"/>
    <w:rsid w:val="00B6255F"/>
    <w:rsid w:val="00B64CB7"/>
    <w:rsid w:val="00B64F93"/>
    <w:rsid w:val="00B66647"/>
    <w:rsid w:val="00B66C32"/>
    <w:rsid w:val="00B73D92"/>
    <w:rsid w:val="00B80854"/>
    <w:rsid w:val="00BA23B3"/>
    <w:rsid w:val="00BA2881"/>
    <w:rsid w:val="00BA58EC"/>
    <w:rsid w:val="00BB1767"/>
    <w:rsid w:val="00BB2ADC"/>
    <w:rsid w:val="00BC5AC7"/>
    <w:rsid w:val="00BD678A"/>
    <w:rsid w:val="00BD69BB"/>
    <w:rsid w:val="00BD6FC7"/>
    <w:rsid w:val="00BE1A21"/>
    <w:rsid w:val="00BE4C6E"/>
    <w:rsid w:val="00BE6842"/>
    <w:rsid w:val="00BF2791"/>
    <w:rsid w:val="00BF63B4"/>
    <w:rsid w:val="00BF7379"/>
    <w:rsid w:val="00C03C20"/>
    <w:rsid w:val="00C06EB0"/>
    <w:rsid w:val="00C13BCB"/>
    <w:rsid w:val="00C17C6B"/>
    <w:rsid w:val="00C2799C"/>
    <w:rsid w:val="00C520F4"/>
    <w:rsid w:val="00C53E79"/>
    <w:rsid w:val="00C54096"/>
    <w:rsid w:val="00C56576"/>
    <w:rsid w:val="00C7009D"/>
    <w:rsid w:val="00C77A38"/>
    <w:rsid w:val="00C82A92"/>
    <w:rsid w:val="00C84B82"/>
    <w:rsid w:val="00C85030"/>
    <w:rsid w:val="00C94386"/>
    <w:rsid w:val="00C95478"/>
    <w:rsid w:val="00C970D5"/>
    <w:rsid w:val="00CA49D3"/>
    <w:rsid w:val="00CB534B"/>
    <w:rsid w:val="00CB5A4E"/>
    <w:rsid w:val="00CC02FA"/>
    <w:rsid w:val="00CC120A"/>
    <w:rsid w:val="00CC6979"/>
    <w:rsid w:val="00CC6A93"/>
    <w:rsid w:val="00CD2657"/>
    <w:rsid w:val="00CD3604"/>
    <w:rsid w:val="00CD66F7"/>
    <w:rsid w:val="00CE0B0A"/>
    <w:rsid w:val="00CE2DEC"/>
    <w:rsid w:val="00CE4818"/>
    <w:rsid w:val="00CE5736"/>
    <w:rsid w:val="00CF43EF"/>
    <w:rsid w:val="00CF49D8"/>
    <w:rsid w:val="00D14FF5"/>
    <w:rsid w:val="00D151AF"/>
    <w:rsid w:val="00D170D1"/>
    <w:rsid w:val="00D23763"/>
    <w:rsid w:val="00D2711A"/>
    <w:rsid w:val="00D45A78"/>
    <w:rsid w:val="00D46AAD"/>
    <w:rsid w:val="00D532B8"/>
    <w:rsid w:val="00D542D6"/>
    <w:rsid w:val="00D54558"/>
    <w:rsid w:val="00D56CEA"/>
    <w:rsid w:val="00D644F6"/>
    <w:rsid w:val="00D65AD4"/>
    <w:rsid w:val="00D71017"/>
    <w:rsid w:val="00D72F47"/>
    <w:rsid w:val="00D76AAE"/>
    <w:rsid w:val="00D856E6"/>
    <w:rsid w:val="00D85DF6"/>
    <w:rsid w:val="00D91A2F"/>
    <w:rsid w:val="00D96B7D"/>
    <w:rsid w:val="00DA0516"/>
    <w:rsid w:val="00DA21AF"/>
    <w:rsid w:val="00DA4C66"/>
    <w:rsid w:val="00DB4232"/>
    <w:rsid w:val="00DB6E8B"/>
    <w:rsid w:val="00DB7F34"/>
    <w:rsid w:val="00DC19A7"/>
    <w:rsid w:val="00DC72A5"/>
    <w:rsid w:val="00DD160B"/>
    <w:rsid w:val="00DE6964"/>
    <w:rsid w:val="00E04CC2"/>
    <w:rsid w:val="00E07F0A"/>
    <w:rsid w:val="00E10138"/>
    <w:rsid w:val="00E11C82"/>
    <w:rsid w:val="00E13C0F"/>
    <w:rsid w:val="00E20C5D"/>
    <w:rsid w:val="00E23377"/>
    <w:rsid w:val="00E24339"/>
    <w:rsid w:val="00E350D4"/>
    <w:rsid w:val="00E4040C"/>
    <w:rsid w:val="00E43655"/>
    <w:rsid w:val="00E4639E"/>
    <w:rsid w:val="00E47F95"/>
    <w:rsid w:val="00E503B2"/>
    <w:rsid w:val="00E51D65"/>
    <w:rsid w:val="00E52161"/>
    <w:rsid w:val="00E54E98"/>
    <w:rsid w:val="00E57B33"/>
    <w:rsid w:val="00E72155"/>
    <w:rsid w:val="00E77832"/>
    <w:rsid w:val="00E82201"/>
    <w:rsid w:val="00E82C82"/>
    <w:rsid w:val="00E86C17"/>
    <w:rsid w:val="00E900CB"/>
    <w:rsid w:val="00E906DB"/>
    <w:rsid w:val="00EA596F"/>
    <w:rsid w:val="00EA6D61"/>
    <w:rsid w:val="00EA77E0"/>
    <w:rsid w:val="00EB4AE1"/>
    <w:rsid w:val="00EB7C6C"/>
    <w:rsid w:val="00EC1301"/>
    <w:rsid w:val="00ED5EF4"/>
    <w:rsid w:val="00ED7A8A"/>
    <w:rsid w:val="00EF2803"/>
    <w:rsid w:val="00EF6FEE"/>
    <w:rsid w:val="00F06A86"/>
    <w:rsid w:val="00F16B40"/>
    <w:rsid w:val="00F1705F"/>
    <w:rsid w:val="00F20D06"/>
    <w:rsid w:val="00F2118A"/>
    <w:rsid w:val="00F2263C"/>
    <w:rsid w:val="00F25DBD"/>
    <w:rsid w:val="00F26260"/>
    <w:rsid w:val="00F31CDE"/>
    <w:rsid w:val="00F3328A"/>
    <w:rsid w:val="00F333F3"/>
    <w:rsid w:val="00F413B0"/>
    <w:rsid w:val="00F442FB"/>
    <w:rsid w:val="00F50184"/>
    <w:rsid w:val="00F53DFF"/>
    <w:rsid w:val="00F5452F"/>
    <w:rsid w:val="00F5686F"/>
    <w:rsid w:val="00F62BF9"/>
    <w:rsid w:val="00F64B65"/>
    <w:rsid w:val="00F702E7"/>
    <w:rsid w:val="00F7043D"/>
    <w:rsid w:val="00F715F4"/>
    <w:rsid w:val="00F85115"/>
    <w:rsid w:val="00F860BC"/>
    <w:rsid w:val="00F9164A"/>
    <w:rsid w:val="00F94209"/>
    <w:rsid w:val="00F95739"/>
    <w:rsid w:val="00FB5483"/>
    <w:rsid w:val="00FB656E"/>
    <w:rsid w:val="00FC1FB5"/>
    <w:rsid w:val="00FC354A"/>
    <w:rsid w:val="00FC59FD"/>
    <w:rsid w:val="00FD0FFF"/>
    <w:rsid w:val="00FE3507"/>
    <w:rsid w:val="00FE4D30"/>
    <w:rsid w:val="00FE6A1F"/>
    <w:rsid w:val="00FF2A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6F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D1AF5"/>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0D1AF5"/>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0D1AF5"/>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0D1AF5"/>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0D1AF5"/>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0D1AF5"/>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0D1AF5"/>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0D1AF5"/>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0D1AF5"/>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D1AF5"/>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0D1AF5"/>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0D1AF5"/>
    <w:rPr>
      <w:rFonts w:ascii="Arial" w:eastAsia="新細明體" w:hAnsi="Arial"/>
      <w:b/>
      <w:bCs/>
      <w:kern w:val="2"/>
      <w:sz w:val="36"/>
      <w:szCs w:val="36"/>
      <w:lang w:val="en-US" w:eastAsia="zh-CN" w:bidi="ar-SA"/>
    </w:rPr>
  </w:style>
  <w:style w:type="character" w:customStyle="1" w:styleId="40">
    <w:name w:val="標題 4 字元"/>
    <w:link w:val="4"/>
    <w:rsid w:val="000D1AF5"/>
    <w:rPr>
      <w:rFonts w:ascii="Cambria" w:eastAsia="新細明體" w:hAnsi="Cambria"/>
      <w:kern w:val="2"/>
      <w:sz w:val="36"/>
      <w:szCs w:val="36"/>
      <w:lang w:val="en-US" w:eastAsia="zh-CN" w:bidi="ar-SA"/>
    </w:rPr>
  </w:style>
  <w:style w:type="character" w:customStyle="1" w:styleId="50">
    <w:name w:val="標題 5 字元"/>
    <w:link w:val="5"/>
    <w:rsid w:val="000D1AF5"/>
    <w:rPr>
      <w:rFonts w:ascii="Cambria" w:eastAsia="新細明體" w:hAnsi="Cambria"/>
      <w:b/>
      <w:bCs/>
      <w:kern w:val="2"/>
      <w:sz w:val="36"/>
      <w:szCs w:val="36"/>
      <w:lang w:val="en-US" w:eastAsia="zh-CN" w:bidi="ar-SA"/>
    </w:rPr>
  </w:style>
  <w:style w:type="character" w:customStyle="1" w:styleId="60">
    <w:name w:val="標題 6 字元"/>
    <w:link w:val="6"/>
    <w:rsid w:val="000D1AF5"/>
    <w:rPr>
      <w:rFonts w:ascii="Cambria" w:eastAsia="新細明體" w:hAnsi="Cambria"/>
      <w:kern w:val="2"/>
      <w:sz w:val="36"/>
      <w:szCs w:val="36"/>
      <w:lang w:val="en-US" w:eastAsia="zh-CN" w:bidi="ar-SA"/>
    </w:rPr>
  </w:style>
  <w:style w:type="character" w:customStyle="1" w:styleId="70">
    <w:name w:val="標題 7 字元"/>
    <w:link w:val="7"/>
    <w:rsid w:val="000D1AF5"/>
    <w:rPr>
      <w:rFonts w:ascii="Cambria" w:eastAsia="新細明體" w:hAnsi="Cambria"/>
      <w:b/>
      <w:bCs/>
      <w:kern w:val="2"/>
      <w:sz w:val="36"/>
      <w:szCs w:val="36"/>
      <w:lang w:val="en-US" w:eastAsia="zh-CN" w:bidi="ar-SA"/>
    </w:rPr>
  </w:style>
  <w:style w:type="character" w:customStyle="1" w:styleId="80">
    <w:name w:val="標題 8 字元"/>
    <w:link w:val="8"/>
    <w:rsid w:val="000D1AF5"/>
    <w:rPr>
      <w:rFonts w:ascii="Cambria" w:eastAsia="新細明體" w:hAnsi="Cambria"/>
      <w:kern w:val="2"/>
      <w:sz w:val="36"/>
      <w:szCs w:val="36"/>
      <w:lang w:val="en-US" w:eastAsia="zh-CN" w:bidi="ar-SA"/>
    </w:rPr>
  </w:style>
  <w:style w:type="character" w:customStyle="1" w:styleId="90">
    <w:name w:val="標題 9 字元"/>
    <w:link w:val="9"/>
    <w:rsid w:val="000D1AF5"/>
    <w:rPr>
      <w:rFonts w:ascii="Cambria" w:eastAsia="新細明體" w:hAnsi="Cambria"/>
      <w:kern w:val="2"/>
      <w:sz w:val="36"/>
      <w:szCs w:val="36"/>
      <w:lang w:val="en-US" w:eastAsia="zh-CN" w:bidi="ar-SA"/>
    </w:rPr>
  </w:style>
  <w:style w:type="paragraph" w:customStyle="1" w:styleId="11">
    <w:name w:val="（1）文"/>
    <w:basedOn w:val="a"/>
    <w:semiHidden/>
    <w:rsid w:val="00FD0FFF"/>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rsid w:val="00F9164A"/>
    <w:pPr>
      <w:pageBreakBefore/>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0D1AF5"/>
    <w:pPr>
      <w:spacing w:beforeLines="50" w:afterLines="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0D1AF5"/>
    <w:rPr>
      <w:rFonts w:ascii="華康粗明體" w:eastAsia="華康粗明體" w:hAnsi="標楷體"/>
      <w:color w:val="000000"/>
      <w:kern w:val="2"/>
      <w:sz w:val="32"/>
      <w:szCs w:val="24"/>
      <w:lang w:val="en-US" w:eastAsia="zh-TW" w:bidi="ar-SA"/>
    </w:rPr>
  </w:style>
  <w:style w:type="paragraph" w:styleId="a6">
    <w:name w:val="header"/>
    <w:basedOn w:val="a"/>
    <w:link w:val="a7"/>
    <w:rsid w:val="000D1AF5"/>
    <w:pPr>
      <w:tabs>
        <w:tab w:val="center" w:pos="4680"/>
        <w:tab w:val="right" w:pos="9360"/>
      </w:tabs>
      <w:ind w:firstLineChars="0" w:firstLine="0"/>
    </w:pPr>
  </w:style>
  <w:style w:type="character" w:customStyle="1" w:styleId="a7">
    <w:name w:val="頁首 字元"/>
    <w:link w:val="a6"/>
    <w:rsid w:val="000D1AF5"/>
    <w:rPr>
      <w:rFonts w:ascii="華康細圓體" w:eastAsia="華康細圓體"/>
      <w:kern w:val="2"/>
      <w:sz w:val="24"/>
      <w:szCs w:val="24"/>
      <w:lang w:val="en-US" w:eastAsia="zh-CN" w:bidi="ar-SA"/>
    </w:rPr>
  </w:style>
  <w:style w:type="paragraph" w:styleId="a8">
    <w:name w:val="footer"/>
    <w:basedOn w:val="a"/>
    <w:link w:val="a9"/>
    <w:rsid w:val="000D1AF5"/>
    <w:pPr>
      <w:tabs>
        <w:tab w:val="center" w:pos="4680"/>
        <w:tab w:val="right" w:pos="9360"/>
      </w:tabs>
      <w:ind w:firstLineChars="0" w:firstLine="0"/>
    </w:pPr>
  </w:style>
  <w:style w:type="character" w:customStyle="1" w:styleId="a9">
    <w:name w:val="頁尾 字元"/>
    <w:link w:val="a8"/>
    <w:rsid w:val="000D1AF5"/>
    <w:rPr>
      <w:rFonts w:ascii="華康細圓體" w:eastAsia="華康細圓體"/>
      <w:kern w:val="2"/>
      <w:sz w:val="24"/>
      <w:szCs w:val="24"/>
      <w:lang w:val="en-US" w:eastAsia="zh-CN" w:bidi="ar-SA"/>
    </w:rPr>
  </w:style>
  <w:style w:type="table" w:styleId="aa">
    <w:name w:val="Table Grid"/>
    <w:basedOn w:val="a1"/>
    <w:rsid w:val="000D1A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一）"/>
    <w:basedOn w:val="a"/>
    <w:link w:val="ac"/>
    <w:rsid w:val="000F3FF0"/>
    <w:pPr>
      <w:ind w:leftChars="100" w:left="100" w:hangingChars="300" w:hanging="301"/>
    </w:pPr>
    <w:rPr>
      <w:rFonts w:hAnsi="標楷體"/>
      <w:szCs w:val="26"/>
      <w:lang w:eastAsia="zh-TW"/>
    </w:rPr>
  </w:style>
  <w:style w:type="character" w:customStyle="1" w:styleId="ac">
    <w:name w:val="（一） 字元"/>
    <w:link w:val="ab"/>
    <w:rsid w:val="000F3FF0"/>
    <w:rPr>
      <w:rFonts w:eastAsia="華康細圓體" w:hAnsi="標楷體"/>
      <w:kern w:val="2"/>
      <w:sz w:val="24"/>
      <w:szCs w:val="26"/>
    </w:rPr>
  </w:style>
  <w:style w:type="paragraph" w:customStyle="1" w:styleId="ad">
    <w:name w:val="（一）文"/>
    <w:basedOn w:val="a"/>
    <w:link w:val="ae"/>
    <w:rsid w:val="000D1AF5"/>
    <w:pPr>
      <w:ind w:leftChars="400" w:left="400"/>
    </w:pPr>
  </w:style>
  <w:style w:type="character" w:customStyle="1" w:styleId="ae">
    <w:name w:val="（一）文 字元"/>
    <w:link w:val="ad"/>
    <w:rsid w:val="000D1AF5"/>
    <w:rPr>
      <w:rFonts w:eastAsia="華康細圓體"/>
      <w:kern w:val="2"/>
      <w:sz w:val="24"/>
      <w:szCs w:val="24"/>
      <w:lang w:val="en-US" w:eastAsia="zh-CN" w:bidi="ar-SA"/>
    </w:rPr>
  </w:style>
  <w:style w:type="paragraph" w:styleId="12">
    <w:name w:val="toc 1"/>
    <w:basedOn w:val="a"/>
    <w:next w:val="a"/>
    <w:autoRedefine/>
    <w:uiPriority w:val="39"/>
    <w:rsid w:val="000D1AF5"/>
    <w:pPr>
      <w:tabs>
        <w:tab w:val="right" w:leader="dot" w:pos="8494"/>
      </w:tabs>
      <w:ind w:firstLineChars="0" w:firstLine="0"/>
    </w:pPr>
  </w:style>
  <w:style w:type="paragraph" w:customStyle="1" w:styleId="af">
    <w:name w:val="１、"/>
    <w:basedOn w:val="a"/>
    <w:link w:val="af0"/>
    <w:rsid w:val="000F3FF0"/>
    <w:pPr>
      <w:ind w:leftChars="400" w:left="400" w:hangingChars="200" w:hanging="198"/>
    </w:pPr>
    <w:rPr>
      <w:lang w:eastAsia="zh-TW"/>
    </w:rPr>
  </w:style>
  <w:style w:type="character" w:customStyle="1" w:styleId="af0">
    <w:name w:val="１、 字元"/>
    <w:link w:val="af"/>
    <w:rsid w:val="000F3FF0"/>
    <w:rPr>
      <w:rFonts w:eastAsia="華康細圓體"/>
      <w:kern w:val="2"/>
      <w:sz w:val="24"/>
      <w:szCs w:val="24"/>
    </w:rPr>
  </w:style>
  <w:style w:type="paragraph" w:customStyle="1" w:styleId="af1">
    <w:name w:val="１、文"/>
    <w:basedOn w:val="af"/>
    <w:link w:val="af2"/>
    <w:rsid w:val="000D1AF5"/>
    <w:pPr>
      <w:ind w:leftChars="600" w:left="600" w:firstLineChars="200" w:firstLine="200"/>
    </w:pPr>
  </w:style>
  <w:style w:type="character" w:customStyle="1" w:styleId="af2">
    <w:name w:val="１、文 字元"/>
    <w:link w:val="af1"/>
    <w:rsid w:val="000D1AF5"/>
    <w:rPr>
      <w:rFonts w:eastAsia="華康細圓體"/>
      <w:kern w:val="2"/>
      <w:sz w:val="24"/>
      <w:szCs w:val="24"/>
      <w:lang w:val="en-US" w:eastAsia="zh-TW" w:bidi="ar-SA"/>
    </w:rPr>
  </w:style>
  <w:style w:type="paragraph" w:customStyle="1" w:styleId="af3">
    <w:name w:val="表平"/>
    <w:basedOn w:val="a"/>
    <w:qFormat/>
    <w:rsid w:val="000D1AF5"/>
    <w:pPr>
      <w:adjustRightInd w:val="0"/>
      <w:ind w:firstLineChars="0" w:firstLine="0"/>
      <w:jc w:val="center"/>
      <w:textAlignment w:val="baseline"/>
    </w:pPr>
    <w:rPr>
      <w:kern w:val="0"/>
      <w:szCs w:val="20"/>
      <w:lang w:eastAsia="zh-TW"/>
    </w:rPr>
  </w:style>
  <w:style w:type="paragraph" w:customStyle="1" w:styleId="13">
    <w:name w:val="(1)"/>
    <w:basedOn w:val="ab"/>
    <w:link w:val="14"/>
    <w:rsid w:val="000D1AF5"/>
    <w:pPr>
      <w:ind w:leftChars="500" w:left="500" w:hangingChars="250" w:hanging="250"/>
    </w:pPr>
  </w:style>
  <w:style w:type="character" w:customStyle="1" w:styleId="14">
    <w:name w:val="(1) 字元"/>
    <w:link w:val="13"/>
    <w:rsid w:val="000D1AF5"/>
    <w:rPr>
      <w:rFonts w:eastAsia="華康細圓體" w:hAnsi="標楷體"/>
      <w:kern w:val="2"/>
      <w:sz w:val="24"/>
      <w:szCs w:val="26"/>
      <w:lang w:val="en-US" w:eastAsia="zh-TW" w:bidi="ar-SA"/>
    </w:rPr>
  </w:style>
  <w:style w:type="paragraph" w:customStyle="1" w:styleId="Af4">
    <w:name w:val="A."/>
    <w:basedOn w:val="13"/>
    <w:rsid w:val="000D1AF5"/>
    <w:pPr>
      <w:ind w:leftChars="600" w:left="600" w:hangingChars="150" w:hanging="150"/>
    </w:pPr>
  </w:style>
  <w:style w:type="paragraph" w:customStyle="1" w:styleId="af5">
    <w:name w:val="表標"/>
    <w:basedOn w:val="a"/>
    <w:qFormat/>
    <w:rsid w:val="000D1AF5"/>
    <w:pPr>
      <w:spacing w:beforeLines="100"/>
      <w:ind w:firstLineChars="0" w:firstLine="0"/>
      <w:jc w:val="center"/>
    </w:pPr>
    <w:rPr>
      <w:rFonts w:eastAsia="華康粗圓體"/>
    </w:rPr>
  </w:style>
  <w:style w:type="paragraph" w:customStyle="1" w:styleId="28-">
    <w:name w:val="28-超特黑"/>
    <w:basedOn w:val="a"/>
    <w:link w:val="28-0"/>
    <w:qFormat/>
    <w:rsid w:val="000D1AF5"/>
    <w:pPr>
      <w:ind w:firstLineChars="0" w:firstLine="0"/>
      <w:jc w:val="center"/>
    </w:pPr>
    <w:rPr>
      <w:rFonts w:ascii="華康超黑體" w:eastAsia="華康超黑體" w:hAnsi="標楷體"/>
      <w:sz w:val="56"/>
      <w:szCs w:val="72"/>
    </w:rPr>
  </w:style>
  <w:style w:type="character" w:customStyle="1" w:styleId="28-0">
    <w:name w:val="28-超特黑 字元"/>
    <w:basedOn w:val="a0"/>
    <w:link w:val="28-"/>
    <w:rsid w:val="004409E6"/>
    <w:rPr>
      <w:rFonts w:ascii="華康超黑體" w:eastAsia="華康超黑體" w:hAnsi="標楷體"/>
      <w:kern w:val="2"/>
      <w:sz w:val="56"/>
      <w:szCs w:val="72"/>
      <w:lang w:val="en-US" w:eastAsia="zh-CN" w:bidi="ar-SA"/>
    </w:rPr>
  </w:style>
  <w:style w:type="paragraph" w:customStyle="1" w:styleId="af6">
    <w:name w:val="基本資料表"/>
    <w:basedOn w:val="a"/>
    <w:qFormat/>
    <w:rsid w:val="000D1AF5"/>
    <w:pPr>
      <w:ind w:firstLineChars="0" w:firstLine="0"/>
      <w:jc w:val="center"/>
    </w:pPr>
    <w:rPr>
      <w:rFonts w:ascii="華康超黑體" w:eastAsia="華康超黑體"/>
      <w:sz w:val="48"/>
      <w:szCs w:val="48"/>
      <w:lang w:eastAsia="zh-TW"/>
    </w:rPr>
  </w:style>
  <w:style w:type="paragraph" w:customStyle="1" w:styleId="af7">
    <w:name w:val="自然人文"/>
    <w:basedOn w:val="a"/>
    <w:link w:val="af8"/>
    <w:qFormat/>
    <w:rsid w:val="000D1AF5"/>
    <w:pPr>
      <w:ind w:firstLineChars="0" w:firstLine="0"/>
      <w:jc w:val="center"/>
    </w:pPr>
    <w:rPr>
      <w:rFonts w:ascii="華康粗黑體" w:eastAsia="華康粗黑體" w:hAnsi="標楷體"/>
      <w:sz w:val="32"/>
      <w:szCs w:val="32"/>
      <w:lang w:eastAsia="zh-TW"/>
    </w:rPr>
  </w:style>
  <w:style w:type="character" w:customStyle="1" w:styleId="af8">
    <w:name w:val="自然人文 字元"/>
    <w:link w:val="af7"/>
    <w:rsid w:val="000D1AF5"/>
    <w:rPr>
      <w:rFonts w:ascii="華康粗黑體" w:eastAsia="華康粗黑體" w:hAnsi="標楷體"/>
      <w:kern w:val="2"/>
      <w:sz w:val="32"/>
      <w:szCs w:val="32"/>
      <w:lang w:val="en-US" w:eastAsia="zh-TW" w:bidi="ar-SA"/>
    </w:rPr>
  </w:style>
  <w:style w:type="paragraph" w:customStyle="1" w:styleId="-">
    <w:name w:val="基本資料表-平分"/>
    <w:basedOn w:val="a"/>
    <w:qFormat/>
    <w:rsid w:val="000D1AF5"/>
    <w:pPr>
      <w:ind w:leftChars="50" w:left="50" w:rightChars="50" w:right="50" w:firstLineChars="0" w:firstLine="0"/>
      <w:jc w:val="distribute"/>
    </w:pPr>
  </w:style>
  <w:style w:type="paragraph" w:customStyle="1" w:styleId="-0">
    <w:name w:val="基本資料表-左"/>
    <w:basedOn w:val="a"/>
    <w:rsid w:val="000D1AF5"/>
    <w:pPr>
      <w:ind w:leftChars="50" w:left="50" w:rightChars="50" w:right="50" w:firstLineChars="0" w:firstLine="0"/>
    </w:pPr>
  </w:style>
  <w:style w:type="paragraph" w:customStyle="1" w:styleId="af9">
    <w:name w:val="壹、"/>
    <w:basedOn w:val="a"/>
    <w:rsid w:val="000D1AF5"/>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0D1AF5"/>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0D1AF5"/>
    <w:rPr>
      <w:rFonts w:ascii="Arial" w:eastAsia="新細明體" w:hAnsi="Arial" w:cs="Arial"/>
      <w:vanish/>
      <w:sz w:val="16"/>
      <w:szCs w:val="16"/>
      <w:lang w:val="en-US" w:eastAsia="zh-TW" w:bidi="ar-SA"/>
    </w:rPr>
  </w:style>
  <w:style w:type="paragraph" w:styleId="z-1">
    <w:name w:val="HTML Bottom of Form"/>
    <w:basedOn w:val="a"/>
    <w:next w:val="a"/>
    <w:link w:val="z-2"/>
    <w:hidden/>
    <w:rsid w:val="000D1AF5"/>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0D1AF5"/>
    <w:rPr>
      <w:rFonts w:ascii="Arial" w:eastAsia="新細明體" w:hAnsi="Arial" w:cs="Arial"/>
      <w:vanish/>
      <w:sz w:val="16"/>
      <w:szCs w:val="16"/>
      <w:lang w:val="en-US" w:eastAsia="zh-TW" w:bidi="ar-SA"/>
    </w:rPr>
  </w:style>
  <w:style w:type="paragraph" w:customStyle="1" w:styleId="afa">
    <w:name w:val="版權"/>
    <w:basedOn w:val="a"/>
    <w:rsid w:val="000D1AF5"/>
    <w:pPr>
      <w:spacing w:line="400" w:lineRule="exact"/>
      <w:ind w:firstLineChars="0" w:firstLine="0"/>
    </w:pPr>
    <w:rPr>
      <w:rFonts w:eastAsia="標楷體"/>
      <w:spacing w:val="4"/>
      <w:sz w:val="26"/>
      <w:lang w:eastAsia="ja-JP"/>
    </w:rPr>
  </w:style>
  <w:style w:type="character" w:styleId="afb">
    <w:name w:val="Hyperlink"/>
    <w:basedOn w:val="a0"/>
    <w:uiPriority w:val="99"/>
    <w:rsid w:val="00D14FF5"/>
    <w:rPr>
      <w:color w:val="0000FF" w:themeColor="hyperlink"/>
      <w:u w:val="single"/>
    </w:rPr>
  </w:style>
  <w:style w:type="paragraph" w:styleId="afc">
    <w:name w:val="Balloon Text"/>
    <w:basedOn w:val="a"/>
    <w:link w:val="afd"/>
    <w:rsid w:val="009F5F99"/>
    <w:rPr>
      <w:rFonts w:asciiTheme="majorHAnsi" w:eastAsiaTheme="majorEastAsia" w:hAnsiTheme="majorHAnsi" w:cstheme="majorBidi"/>
      <w:sz w:val="18"/>
      <w:szCs w:val="18"/>
    </w:rPr>
  </w:style>
  <w:style w:type="character" w:customStyle="1" w:styleId="afd">
    <w:name w:val="註解方塊文字 字元"/>
    <w:basedOn w:val="a0"/>
    <w:link w:val="afc"/>
    <w:rsid w:val="009F5F99"/>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6F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D1AF5"/>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0D1AF5"/>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0D1AF5"/>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0D1AF5"/>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0D1AF5"/>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0D1AF5"/>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0D1AF5"/>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0D1AF5"/>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0D1AF5"/>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D1AF5"/>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0D1AF5"/>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0D1AF5"/>
    <w:rPr>
      <w:rFonts w:ascii="Arial" w:eastAsia="新細明體" w:hAnsi="Arial"/>
      <w:b/>
      <w:bCs/>
      <w:kern w:val="2"/>
      <w:sz w:val="36"/>
      <w:szCs w:val="36"/>
      <w:lang w:val="en-US" w:eastAsia="zh-CN" w:bidi="ar-SA"/>
    </w:rPr>
  </w:style>
  <w:style w:type="character" w:customStyle="1" w:styleId="40">
    <w:name w:val="標題 4 字元"/>
    <w:link w:val="4"/>
    <w:rsid w:val="000D1AF5"/>
    <w:rPr>
      <w:rFonts w:ascii="Cambria" w:eastAsia="新細明體" w:hAnsi="Cambria"/>
      <w:kern w:val="2"/>
      <w:sz w:val="36"/>
      <w:szCs w:val="36"/>
      <w:lang w:val="en-US" w:eastAsia="zh-CN" w:bidi="ar-SA"/>
    </w:rPr>
  </w:style>
  <w:style w:type="character" w:customStyle="1" w:styleId="50">
    <w:name w:val="標題 5 字元"/>
    <w:link w:val="5"/>
    <w:rsid w:val="000D1AF5"/>
    <w:rPr>
      <w:rFonts w:ascii="Cambria" w:eastAsia="新細明體" w:hAnsi="Cambria"/>
      <w:b/>
      <w:bCs/>
      <w:kern w:val="2"/>
      <w:sz w:val="36"/>
      <w:szCs w:val="36"/>
      <w:lang w:val="en-US" w:eastAsia="zh-CN" w:bidi="ar-SA"/>
    </w:rPr>
  </w:style>
  <w:style w:type="character" w:customStyle="1" w:styleId="60">
    <w:name w:val="標題 6 字元"/>
    <w:link w:val="6"/>
    <w:rsid w:val="000D1AF5"/>
    <w:rPr>
      <w:rFonts w:ascii="Cambria" w:eastAsia="新細明體" w:hAnsi="Cambria"/>
      <w:kern w:val="2"/>
      <w:sz w:val="36"/>
      <w:szCs w:val="36"/>
      <w:lang w:val="en-US" w:eastAsia="zh-CN" w:bidi="ar-SA"/>
    </w:rPr>
  </w:style>
  <w:style w:type="character" w:customStyle="1" w:styleId="70">
    <w:name w:val="標題 7 字元"/>
    <w:link w:val="7"/>
    <w:rsid w:val="000D1AF5"/>
    <w:rPr>
      <w:rFonts w:ascii="Cambria" w:eastAsia="新細明體" w:hAnsi="Cambria"/>
      <w:b/>
      <w:bCs/>
      <w:kern w:val="2"/>
      <w:sz w:val="36"/>
      <w:szCs w:val="36"/>
      <w:lang w:val="en-US" w:eastAsia="zh-CN" w:bidi="ar-SA"/>
    </w:rPr>
  </w:style>
  <w:style w:type="character" w:customStyle="1" w:styleId="80">
    <w:name w:val="標題 8 字元"/>
    <w:link w:val="8"/>
    <w:rsid w:val="000D1AF5"/>
    <w:rPr>
      <w:rFonts w:ascii="Cambria" w:eastAsia="新細明體" w:hAnsi="Cambria"/>
      <w:kern w:val="2"/>
      <w:sz w:val="36"/>
      <w:szCs w:val="36"/>
      <w:lang w:val="en-US" w:eastAsia="zh-CN" w:bidi="ar-SA"/>
    </w:rPr>
  </w:style>
  <w:style w:type="character" w:customStyle="1" w:styleId="90">
    <w:name w:val="標題 9 字元"/>
    <w:link w:val="9"/>
    <w:rsid w:val="000D1AF5"/>
    <w:rPr>
      <w:rFonts w:ascii="Cambria" w:eastAsia="新細明體" w:hAnsi="Cambria"/>
      <w:kern w:val="2"/>
      <w:sz w:val="36"/>
      <w:szCs w:val="36"/>
      <w:lang w:val="en-US" w:eastAsia="zh-CN" w:bidi="ar-SA"/>
    </w:rPr>
  </w:style>
  <w:style w:type="paragraph" w:customStyle="1" w:styleId="11">
    <w:name w:val="（1）文"/>
    <w:basedOn w:val="a"/>
    <w:semiHidden/>
    <w:rsid w:val="00FD0FFF"/>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rsid w:val="00F9164A"/>
    <w:pPr>
      <w:pageBreakBefore/>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0D1AF5"/>
    <w:pPr>
      <w:spacing w:beforeLines="50" w:afterLines="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0D1AF5"/>
    <w:rPr>
      <w:rFonts w:ascii="華康粗明體" w:eastAsia="華康粗明體" w:hAnsi="標楷體"/>
      <w:color w:val="000000"/>
      <w:kern w:val="2"/>
      <w:sz w:val="32"/>
      <w:szCs w:val="24"/>
      <w:lang w:val="en-US" w:eastAsia="zh-TW" w:bidi="ar-SA"/>
    </w:rPr>
  </w:style>
  <w:style w:type="paragraph" w:styleId="a6">
    <w:name w:val="header"/>
    <w:basedOn w:val="a"/>
    <w:link w:val="a7"/>
    <w:rsid w:val="000D1AF5"/>
    <w:pPr>
      <w:tabs>
        <w:tab w:val="center" w:pos="4680"/>
        <w:tab w:val="right" w:pos="9360"/>
      </w:tabs>
      <w:ind w:firstLineChars="0" w:firstLine="0"/>
    </w:pPr>
  </w:style>
  <w:style w:type="character" w:customStyle="1" w:styleId="a7">
    <w:name w:val="頁首 字元"/>
    <w:link w:val="a6"/>
    <w:rsid w:val="000D1AF5"/>
    <w:rPr>
      <w:rFonts w:ascii="華康細圓體" w:eastAsia="華康細圓體"/>
      <w:kern w:val="2"/>
      <w:sz w:val="24"/>
      <w:szCs w:val="24"/>
      <w:lang w:val="en-US" w:eastAsia="zh-CN" w:bidi="ar-SA"/>
    </w:rPr>
  </w:style>
  <w:style w:type="paragraph" w:styleId="a8">
    <w:name w:val="footer"/>
    <w:basedOn w:val="a"/>
    <w:link w:val="a9"/>
    <w:rsid w:val="000D1AF5"/>
    <w:pPr>
      <w:tabs>
        <w:tab w:val="center" w:pos="4680"/>
        <w:tab w:val="right" w:pos="9360"/>
      </w:tabs>
      <w:ind w:firstLineChars="0" w:firstLine="0"/>
    </w:pPr>
  </w:style>
  <w:style w:type="character" w:customStyle="1" w:styleId="a9">
    <w:name w:val="頁尾 字元"/>
    <w:link w:val="a8"/>
    <w:rsid w:val="000D1AF5"/>
    <w:rPr>
      <w:rFonts w:ascii="華康細圓體" w:eastAsia="華康細圓體"/>
      <w:kern w:val="2"/>
      <w:sz w:val="24"/>
      <w:szCs w:val="24"/>
      <w:lang w:val="en-US" w:eastAsia="zh-CN" w:bidi="ar-SA"/>
    </w:rPr>
  </w:style>
  <w:style w:type="table" w:styleId="aa">
    <w:name w:val="Table Grid"/>
    <w:basedOn w:val="a1"/>
    <w:rsid w:val="000D1A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一）"/>
    <w:basedOn w:val="a"/>
    <w:link w:val="ac"/>
    <w:rsid w:val="000F3FF0"/>
    <w:pPr>
      <w:ind w:leftChars="100" w:left="100" w:hangingChars="300" w:hanging="301"/>
    </w:pPr>
    <w:rPr>
      <w:rFonts w:hAnsi="標楷體"/>
      <w:szCs w:val="26"/>
      <w:lang w:eastAsia="zh-TW"/>
    </w:rPr>
  </w:style>
  <w:style w:type="character" w:customStyle="1" w:styleId="ac">
    <w:name w:val="（一） 字元"/>
    <w:link w:val="ab"/>
    <w:rsid w:val="000F3FF0"/>
    <w:rPr>
      <w:rFonts w:eastAsia="華康細圓體" w:hAnsi="標楷體"/>
      <w:kern w:val="2"/>
      <w:sz w:val="24"/>
      <w:szCs w:val="26"/>
    </w:rPr>
  </w:style>
  <w:style w:type="paragraph" w:customStyle="1" w:styleId="ad">
    <w:name w:val="（一）文"/>
    <w:basedOn w:val="a"/>
    <w:link w:val="ae"/>
    <w:rsid w:val="000D1AF5"/>
    <w:pPr>
      <w:ind w:leftChars="400" w:left="400"/>
    </w:pPr>
  </w:style>
  <w:style w:type="character" w:customStyle="1" w:styleId="ae">
    <w:name w:val="（一）文 字元"/>
    <w:link w:val="ad"/>
    <w:rsid w:val="000D1AF5"/>
    <w:rPr>
      <w:rFonts w:eastAsia="華康細圓體"/>
      <w:kern w:val="2"/>
      <w:sz w:val="24"/>
      <w:szCs w:val="24"/>
      <w:lang w:val="en-US" w:eastAsia="zh-CN" w:bidi="ar-SA"/>
    </w:rPr>
  </w:style>
  <w:style w:type="paragraph" w:styleId="12">
    <w:name w:val="toc 1"/>
    <w:basedOn w:val="a"/>
    <w:next w:val="a"/>
    <w:autoRedefine/>
    <w:uiPriority w:val="39"/>
    <w:rsid w:val="000D1AF5"/>
    <w:pPr>
      <w:tabs>
        <w:tab w:val="right" w:leader="dot" w:pos="8494"/>
      </w:tabs>
      <w:ind w:firstLineChars="0" w:firstLine="0"/>
    </w:pPr>
  </w:style>
  <w:style w:type="paragraph" w:customStyle="1" w:styleId="af">
    <w:name w:val="１、"/>
    <w:basedOn w:val="a"/>
    <w:link w:val="af0"/>
    <w:rsid w:val="000F3FF0"/>
    <w:pPr>
      <w:ind w:leftChars="400" w:left="400" w:hangingChars="200" w:hanging="198"/>
    </w:pPr>
    <w:rPr>
      <w:lang w:eastAsia="zh-TW"/>
    </w:rPr>
  </w:style>
  <w:style w:type="character" w:customStyle="1" w:styleId="af0">
    <w:name w:val="１、 字元"/>
    <w:link w:val="af"/>
    <w:rsid w:val="000F3FF0"/>
    <w:rPr>
      <w:rFonts w:eastAsia="華康細圓體"/>
      <w:kern w:val="2"/>
      <w:sz w:val="24"/>
      <w:szCs w:val="24"/>
    </w:rPr>
  </w:style>
  <w:style w:type="paragraph" w:customStyle="1" w:styleId="af1">
    <w:name w:val="１、文"/>
    <w:basedOn w:val="af"/>
    <w:link w:val="af2"/>
    <w:rsid w:val="000D1AF5"/>
    <w:pPr>
      <w:ind w:leftChars="600" w:left="600" w:firstLineChars="200" w:firstLine="200"/>
    </w:pPr>
  </w:style>
  <w:style w:type="character" w:customStyle="1" w:styleId="af2">
    <w:name w:val="１、文 字元"/>
    <w:link w:val="af1"/>
    <w:rsid w:val="000D1AF5"/>
    <w:rPr>
      <w:rFonts w:eastAsia="華康細圓體"/>
      <w:kern w:val="2"/>
      <w:sz w:val="24"/>
      <w:szCs w:val="24"/>
      <w:lang w:val="en-US" w:eastAsia="zh-TW" w:bidi="ar-SA"/>
    </w:rPr>
  </w:style>
  <w:style w:type="paragraph" w:customStyle="1" w:styleId="af3">
    <w:name w:val="表平"/>
    <w:basedOn w:val="a"/>
    <w:qFormat/>
    <w:rsid w:val="000D1AF5"/>
    <w:pPr>
      <w:adjustRightInd w:val="0"/>
      <w:ind w:firstLineChars="0" w:firstLine="0"/>
      <w:jc w:val="center"/>
      <w:textAlignment w:val="baseline"/>
    </w:pPr>
    <w:rPr>
      <w:kern w:val="0"/>
      <w:szCs w:val="20"/>
      <w:lang w:eastAsia="zh-TW"/>
    </w:rPr>
  </w:style>
  <w:style w:type="paragraph" w:customStyle="1" w:styleId="13">
    <w:name w:val="(1)"/>
    <w:basedOn w:val="ab"/>
    <w:link w:val="14"/>
    <w:rsid w:val="000D1AF5"/>
    <w:pPr>
      <w:ind w:leftChars="500" w:left="500" w:hangingChars="250" w:hanging="250"/>
    </w:pPr>
  </w:style>
  <w:style w:type="character" w:customStyle="1" w:styleId="14">
    <w:name w:val="(1) 字元"/>
    <w:link w:val="13"/>
    <w:rsid w:val="000D1AF5"/>
    <w:rPr>
      <w:rFonts w:eastAsia="華康細圓體" w:hAnsi="標楷體"/>
      <w:kern w:val="2"/>
      <w:sz w:val="24"/>
      <w:szCs w:val="26"/>
      <w:lang w:val="en-US" w:eastAsia="zh-TW" w:bidi="ar-SA"/>
    </w:rPr>
  </w:style>
  <w:style w:type="paragraph" w:customStyle="1" w:styleId="Af4">
    <w:name w:val="A."/>
    <w:basedOn w:val="13"/>
    <w:rsid w:val="000D1AF5"/>
    <w:pPr>
      <w:ind w:leftChars="600" w:left="600" w:hangingChars="150" w:hanging="150"/>
    </w:pPr>
  </w:style>
  <w:style w:type="paragraph" w:customStyle="1" w:styleId="af5">
    <w:name w:val="表標"/>
    <w:basedOn w:val="a"/>
    <w:qFormat/>
    <w:rsid w:val="000D1AF5"/>
    <w:pPr>
      <w:spacing w:beforeLines="100"/>
      <w:ind w:firstLineChars="0" w:firstLine="0"/>
      <w:jc w:val="center"/>
    </w:pPr>
    <w:rPr>
      <w:rFonts w:eastAsia="華康粗圓體"/>
    </w:rPr>
  </w:style>
  <w:style w:type="paragraph" w:customStyle="1" w:styleId="28-">
    <w:name w:val="28-超特黑"/>
    <w:basedOn w:val="a"/>
    <w:link w:val="28-0"/>
    <w:qFormat/>
    <w:rsid w:val="000D1AF5"/>
    <w:pPr>
      <w:ind w:firstLineChars="0" w:firstLine="0"/>
      <w:jc w:val="center"/>
    </w:pPr>
    <w:rPr>
      <w:rFonts w:ascii="華康超黑體" w:eastAsia="華康超黑體" w:hAnsi="標楷體"/>
      <w:sz w:val="56"/>
      <w:szCs w:val="72"/>
    </w:rPr>
  </w:style>
  <w:style w:type="character" w:customStyle="1" w:styleId="28-0">
    <w:name w:val="28-超特黑 字元"/>
    <w:basedOn w:val="a0"/>
    <w:link w:val="28-"/>
    <w:rsid w:val="004409E6"/>
    <w:rPr>
      <w:rFonts w:ascii="華康超黑體" w:eastAsia="華康超黑體" w:hAnsi="標楷體"/>
      <w:kern w:val="2"/>
      <w:sz w:val="56"/>
      <w:szCs w:val="72"/>
      <w:lang w:val="en-US" w:eastAsia="zh-CN" w:bidi="ar-SA"/>
    </w:rPr>
  </w:style>
  <w:style w:type="paragraph" w:customStyle="1" w:styleId="af6">
    <w:name w:val="基本資料表"/>
    <w:basedOn w:val="a"/>
    <w:qFormat/>
    <w:rsid w:val="000D1AF5"/>
    <w:pPr>
      <w:ind w:firstLineChars="0" w:firstLine="0"/>
      <w:jc w:val="center"/>
    </w:pPr>
    <w:rPr>
      <w:rFonts w:ascii="華康超黑體" w:eastAsia="華康超黑體"/>
      <w:sz w:val="48"/>
      <w:szCs w:val="48"/>
      <w:lang w:eastAsia="zh-TW"/>
    </w:rPr>
  </w:style>
  <w:style w:type="paragraph" w:customStyle="1" w:styleId="af7">
    <w:name w:val="自然人文"/>
    <w:basedOn w:val="a"/>
    <w:link w:val="af8"/>
    <w:qFormat/>
    <w:rsid w:val="000D1AF5"/>
    <w:pPr>
      <w:ind w:firstLineChars="0" w:firstLine="0"/>
      <w:jc w:val="center"/>
    </w:pPr>
    <w:rPr>
      <w:rFonts w:ascii="華康粗黑體" w:eastAsia="華康粗黑體" w:hAnsi="標楷體"/>
      <w:sz w:val="32"/>
      <w:szCs w:val="32"/>
      <w:lang w:eastAsia="zh-TW"/>
    </w:rPr>
  </w:style>
  <w:style w:type="character" w:customStyle="1" w:styleId="af8">
    <w:name w:val="自然人文 字元"/>
    <w:link w:val="af7"/>
    <w:rsid w:val="000D1AF5"/>
    <w:rPr>
      <w:rFonts w:ascii="華康粗黑體" w:eastAsia="華康粗黑體" w:hAnsi="標楷體"/>
      <w:kern w:val="2"/>
      <w:sz w:val="32"/>
      <w:szCs w:val="32"/>
      <w:lang w:val="en-US" w:eastAsia="zh-TW" w:bidi="ar-SA"/>
    </w:rPr>
  </w:style>
  <w:style w:type="paragraph" w:customStyle="1" w:styleId="-">
    <w:name w:val="基本資料表-平分"/>
    <w:basedOn w:val="a"/>
    <w:qFormat/>
    <w:rsid w:val="000D1AF5"/>
    <w:pPr>
      <w:ind w:leftChars="50" w:left="50" w:rightChars="50" w:right="50" w:firstLineChars="0" w:firstLine="0"/>
      <w:jc w:val="distribute"/>
    </w:pPr>
  </w:style>
  <w:style w:type="paragraph" w:customStyle="1" w:styleId="-0">
    <w:name w:val="基本資料表-左"/>
    <w:basedOn w:val="a"/>
    <w:rsid w:val="000D1AF5"/>
    <w:pPr>
      <w:ind w:leftChars="50" w:left="50" w:rightChars="50" w:right="50" w:firstLineChars="0" w:firstLine="0"/>
    </w:pPr>
  </w:style>
  <w:style w:type="paragraph" w:customStyle="1" w:styleId="af9">
    <w:name w:val="壹、"/>
    <w:basedOn w:val="a"/>
    <w:rsid w:val="000D1AF5"/>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0D1AF5"/>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0D1AF5"/>
    <w:rPr>
      <w:rFonts w:ascii="Arial" w:eastAsia="新細明體" w:hAnsi="Arial" w:cs="Arial"/>
      <w:vanish/>
      <w:sz w:val="16"/>
      <w:szCs w:val="16"/>
      <w:lang w:val="en-US" w:eastAsia="zh-TW" w:bidi="ar-SA"/>
    </w:rPr>
  </w:style>
  <w:style w:type="paragraph" w:styleId="z-1">
    <w:name w:val="HTML Bottom of Form"/>
    <w:basedOn w:val="a"/>
    <w:next w:val="a"/>
    <w:link w:val="z-2"/>
    <w:hidden/>
    <w:rsid w:val="000D1AF5"/>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0D1AF5"/>
    <w:rPr>
      <w:rFonts w:ascii="Arial" w:eastAsia="新細明體" w:hAnsi="Arial" w:cs="Arial"/>
      <w:vanish/>
      <w:sz w:val="16"/>
      <w:szCs w:val="16"/>
      <w:lang w:val="en-US" w:eastAsia="zh-TW" w:bidi="ar-SA"/>
    </w:rPr>
  </w:style>
  <w:style w:type="paragraph" w:customStyle="1" w:styleId="afa">
    <w:name w:val="版權"/>
    <w:basedOn w:val="a"/>
    <w:rsid w:val="000D1AF5"/>
    <w:pPr>
      <w:spacing w:line="400" w:lineRule="exact"/>
      <w:ind w:firstLineChars="0" w:firstLine="0"/>
    </w:pPr>
    <w:rPr>
      <w:rFonts w:eastAsia="標楷體"/>
      <w:spacing w:val="4"/>
      <w:sz w:val="26"/>
      <w:lang w:eastAsia="ja-JP"/>
    </w:rPr>
  </w:style>
  <w:style w:type="character" w:styleId="afb">
    <w:name w:val="Hyperlink"/>
    <w:basedOn w:val="a0"/>
    <w:uiPriority w:val="99"/>
    <w:rsid w:val="00D14FF5"/>
    <w:rPr>
      <w:color w:val="0000FF" w:themeColor="hyperlink"/>
      <w:u w:val="single"/>
    </w:rPr>
  </w:style>
  <w:style w:type="paragraph" w:styleId="afc">
    <w:name w:val="Balloon Text"/>
    <w:basedOn w:val="a"/>
    <w:link w:val="afd"/>
    <w:rsid w:val="009F5F99"/>
    <w:rPr>
      <w:rFonts w:asciiTheme="majorHAnsi" w:eastAsiaTheme="majorEastAsia" w:hAnsiTheme="majorHAnsi" w:cstheme="majorBidi"/>
      <w:sz w:val="18"/>
      <w:szCs w:val="18"/>
    </w:rPr>
  </w:style>
  <w:style w:type="character" w:customStyle="1" w:styleId="afd">
    <w:name w:val="註解方塊文字 字元"/>
    <w:basedOn w:val="a0"/>
    <w:link w:val="afc"/>
    <w:rsid w:val="009F5F99"/>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H:\&#31168;&#31168;106&#24180;&#24230;\&#25237;&#36039;&#34389;\106&#25237;&#31777;&#22846;\106-31-6&#32654;&#22283;&#20126;&#29305;&#34349;&#22823;&#25237;&#36039;&#29872;&#22659;&#31777;&#2017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216FC-37CD-4175-9108-C56DC454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106-31-6美國亞特蘭大投資環境簡介.dot</Template>
  <TotalTime>20</TotalTime>
  <Pages>1</Pages>
  <Words>13868</Words>
  <Characters>79052</Characters>
  <Application>Microsoft Office Word</Application>
  <DocSecurity>0</DocSecurity>
  <Lines>658</Lines>
  <Paragraphs>185</Paragraphs>
  <ScaleCrop>false</ScaleCrop>
  <Company>com valley ltd</Company>
  <LinksUpToDate>false</LinksUpToDate>
  <CharactersWithSpaces>92735</CharactersWithSpaces>
  <SharedDoc>false</SharedDoc>
  <HLinks>
    <vt:vector size="66" baseType="variant">
      <vt:variant>
        <vt:i4>1900593</vt:i4>
      </vt:variant>
      <vt:variant>
        <vt:i4>62</vt:i4>
      </vt:variant>
      <vt:variant>
        <vt:i4>0</vt:i4>
      </vt:variant>
      <vt:variant>
        <vt:i4>5</vt:i4>
      </vt:variant>
      <vt:variant>
        <vt:lpwstr/>
      </vt:variant>
      <vt:variant>
        <vt:lpwstr>_Toc522018708</vt:lpwstr>
      </vt:variant>
      <vt:variant>
        <vt:i4>1900593</vt:i4>
      </vt:variant>
      <vt:variant>
        <vt:i4>56</vt:i4>
      </vt:variant>
      <vt:variant>
        <vt:i4>0</vt:i4>
      </vt:variant>
      <vt:variant>
        <vt:i4>5</vt:i4>
      </vt:variant>
      <vt:variant>
        <vt:lpwstr/>
      </vt:variant>
      <vt:variant>
        <vt:lpwstr>_Toc522018707</vt:lpwstr>
      </vt:variant>
      <vt:variant>
        <vt:i4>1900593</vt:i4>
      </vt:variant>
      <vt:variant>
        <vt:i4>50</vt:i4>
      </vt:variant>
      <vt:variant>
        <vt:i4>0</vt:i4>
      </vt:variant>
      <vt:variant>
        <vt:i4>5</vt:i4>
      </vt:variant>
      <vt:variant>
        <vt:lpwstr/>
      </vt:variant>
      <vt:variant>
        <vt:lpwstr>_Toc522018706</vt:lpwstr>
      </vt:variant>
      <vt:variant>
        <vt:i4>1900593</vt:i4>
      </vt:variant>
      <vt:variant>
        <vt:i4>44</vt:i4>
      </vt:variant>
      <vt:variant>
        <vt:i4>0</vt:i4>
      </vt:variant>
      <vt:variant>
        <vt:i4>5</vt:i4>
      </vt:variant>
      <vt:variant>
        <vt:lpwstr/>
      </vt:variant>
      <vt:variant>
        <vt:lpwstr>_Toc522018705</vt:lpwstr>
      </vt:variant>
      <vt:variant>
        <vt:i4>1900593</vt:i4>
      </vt:variant>
      <vt:variant>
        <vt:i4>38</vt:i4>
      </vt:variant>
      <vt:variant>
        <vt:i4>0</vt:i4>
      </vt:variant>
      <vt:variant>
        <vt:i4>5</vt:i4>
      </vt:variant>
      <vt:variant>
        <vt:lpwstr/>
      </vt:variant>
      <vt:variant>
        <vt:lpwstr>_Toc522018704</vt:lpwstr>
      </vt:variant>
      <vt:variant>
        <vt:i4>1900593</vt:i4>
      </vt:variant>
      <vt:variant>
        <vt:i4>32</vt:i4>
      </vt:variant>
      <vt:variant>
        <vt:i4>0</vt:i4>
      </vt:variant>
      <vt:variant>
        <vt:i4>5</vt:i4>
      </vt:variant>
      <vt:variant>
        <vt:lpwstr/>
      </vt:variant>
      <vt:variant>
        <vt:lpwstr>_Toc522018703</vt:lpwstr>
      </vt:variant>
      <vt:variant>
        <vt:i4>1900593</vt:i4>
      </vt:variant>
      <vt:variant>
        <vt:i4>26</vt:i4>
      </vt:variant>
      <vt:variant>
        <vt:i4>0</vt:i4>
      </vt:variant>
      <vt:variant>
        <vt:i4>5</vt:i4>
      </vt:variant>
      <vt:variant>
        <vt:lpwstr/>
      </vt:variant>
      <vt:variant>
        <vt:lpwstr>_Toc522018702</vt:lpwstr>
      </vt:variant>
      <vt:variant>
        <vt:i4>1900593</vt:i4>
      </vt:variant>
      <vt:variant>
        <vt:i4>20</vt:i4>
      </vt:variant>
      <vt:variant>
        <vt:i4>0</vt:i4>
      </vt:variant>
      <vt:variant>
        <vt:i4>5</vt:i4>
      </vt:variant>
      <vt:variant>
        <vt:lpwstr/>
      </vt:variant>
      <vt:variant>
        <vt:lpwstr>_Toc522018701</vt:lpwstr>
      </vt:variant>
      <vt:variant>
        <vt:i4>1900593</vt:i4>
      </vt:variant>
      <vt:variant>
        <vt:i4>14</vt:i4>
      </vt:variant>
      <vt:variant>
        <vt:i4>0</vt:i4>
      </vt:variant>
      <vt:variant>
        <vt:i4>5</vt:i4>
      </vt:variant>
      <vt:variant>
        <vt:lpwstr/>
      </vt:variant>
      <vt:variant>
        <vt:lpwstr>_Toc522018700</vt:lpwstr>
      </vt:variant>
      <vt:variant>
        <vt:i4>1310768</vt:i4>
      </vt:variant>
      <vt:variant>
        <vt:i4>8</vt:i4>
      </vt:variant>
      <vt:variant>
        <vt:i4>0</vt:i4>
      </vt:variant>
      <vt:variant>
        <vt:i4>5</vt:i4>
      </vt:variant>
      <vt:variant>
        <vt:lpwstr/>
      </vt:variant>
      <vt:variant>
        <vt:lpwstr>_Toc522018699</vt:lpwstr>
      </vt:variant>
      <vt:variant>
        <vt:i4>1310768</vt:i4>
      </vt:variant>
      <vt:variant>
        <vt:i4>2</vt:i4>
      </vt:variant>
      <vt:variant>
        <vt:i4>0</vt:i4>
      </vt:variant>
      <vt:variant>
        <vt:i4>5</vt:i4>
      </vt:variant>
      <vt:variant>
        <vt:lpwstr/>
      </vt:variant>
      <vt:variant>
        <vt:lpwstr>_Toc522018698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4</cp:revision>
  <cp:lastPrinted>2020-09-14T16:00:00Z</cp:lastPrinted>
  <dcterms:created xsi:type="dcterms:W3CDTF">2020-09-14T16:00:00Z</dcterms:created>
  <dcterms:modified xsi:type="dcterms:W3CDTF">2020-09-14T16:20:00Z</dcterms:modified>
</cp:coreProperties>
</file>